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BCA697"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44FC746"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539C88CB" w14:textId="3763847E"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5D5124">
        <w:rPr>
          <w:color w:val="000000"/>
          <w:sz w:val="22"/>
          <w:szCs w:val="22"/>
          <w:lang w:val="lt-LT" w:eastAsia="en-GB"/>
        </w:rPr>
        <w:t>5</w:t>
      </w:r>
      <w:r w:rsidR="002F79C8">
        <w:rPr>
          <w:color w:val="000000"/>
          <w:sz w:val="22"/>
          <w:szCs w:val="22"/>
          <w:lang w:val="lt-LT" w:eastAsia="en-GB"/>
        </w:rPr>
        <w:t xml:space="preserve"> m.</w:t>
      </w:r>
      <w:r w:rsidR="00D51B73">
        <w:rPr>
          <w:color w:val="000000"/>
          <w:sz w:val="22"/>
          <w:szCs w:val="22"/>
          <w:lang w:val="lt-LT" w:eastAsia="en-GB"/>
        </w:rPr>
        <w:t xml:space="preserve"> </w:t>
      </w:r>
      <w:r w:rsidR="005D5124">
        <w:rPr>
          <w:color w:val="000000"/>
          <w:sz w:val="22"/>
          <w:szCs w:val="22"/>
          <w:lang w:val="lt-LT" w:eastAsia="en-GB"/>
        </w:rPr>
        <w:t>__________</w:t>
      </w:r>
      <w:r w:rsidR="008D1837">
        <w:rPr>
          <w:color w:val="000000"/>
          <w:sz w:val="22"/>
          <w:szCs w:val="22"/>
          <w:lang w:val="lt-LT" w:eastAsia="en-GB"/>
        </w:rPr>
        <w:t xml:space="preserve"> </w:t>
      </w:r>
      <w:r w:rsidRPr="00370648">
        <w:rPr>
          <w:color w:val="000000"/>
          <w:sz w:val="22"/>
          <w:szCs w:val="22"/>
          <w:lang w:val="lt-LT" w:eastAsia="en-GB"/>
        </w:rPr>
        <w:t>d. protokolu</w:t>
      </w:r>
      <w:r w:rsidR="00EC4A33">
        <w:rPr>
          <w:color w:val="000000"/>
          <w:sz w:val="22"/>
          <w:szCs w:val="22"/>
          <w:lang w:val="lt-LT" w:eastAsia="en-GB"/>
        </w:rPr>
        <w:t xml:space="preserve"> Nr.</w:t>
      </w:r>
      <w:r w:rsidR="005D5124">
        <w:rPr>
          <w:color w:val="000000"/>
          <w:sz w:val="22"/>
          <w:szCs w:val="22"/>
          <w:lang w:val="lt-LT" w:eastAsia="en-GB"/>
        </w:rPr>
        <w:t>________</w:t>
      </w:r>
      <w:r w:rsidR="00EC698E">
        <w:rPr>
          <w:color w:val="000000"/>
          <w:sz w:val="22"/>
          <w:szCs w:val="22"/>
          <w:lang w:val="lt-LT" w:eastAsia="en-GB"/>
        </w:rPr>
        <w:t xml:space="preserve"> </w:t>
      </w:r>
      <w:r w:rsidR="00AD7E9D">
        <w:rPr>
          <w:color w:val="000000"/>
          <w:sz w:val="22"/>
          <w:szCs w:val="22"/>
          <w:lang w:val="lt-LT" w:eastAsia="en-GB"/>
        </w:rPr>
        <w:t xml:space="preserve"> </w:t>
      </w:r>
      <w:r w:rsidR="00E13109">
        <w:rPr>
          <w:color w:val="000000"/>
          <w:sz w:val="22"/>
          <w:szCs w:val="22"/>
          <w:lang w:val="lt-LT" w:eastAsia="en-GB"/>
        </w:rPr>
        <w:t xml:space="preserve"> </w:t>
      </w:r>
    </w:p>
    <w:p w14:paraId="3738AEB6" w14:textId="77777777" w:rsidR="007E65A4" w:rsidRPr="00370648" w:rsidRDefault="007E65A4" w:rsidP="007E65A4">
      <w:pPr>
        <w:pStyle w:val="Heading"/>
        <w:jc w:val="center"/>
        <w:rPr>
          <w:sz w:val="24"/>
          <w:szCs w:val="24"/>
          <w:lang w:val="lt-LT"/>
        </w:rPr>
      </w:pPr>
    </w:p>
    <w:p w14:paraId="1493433A" w14:textId="77777777" w:rsidR="007E65A4" w:rsidRPr="00BE4004" w:rsidRDefault="007E65A4" w:rsidP="007E65A4">
      <w:pPr>
        <w:pStyle w:val="Body2"/>
        <w:rPr>
          <w:color w:val="000000" w:themeColor="text1"/>
          <w:lang w:val="lt-LT"/>
        </w:rPr>
      </w:pPr>
    </w:p>
    <w:p w14:paraId="7086CA01" w14:textId="77777777" w:rsidR="005C347E" w:rsidRPr="00BE4004" w:rsidRDefault="005C347E" w:rsidP="005C347E">
      <w:pPr>
        <w:pStyle w:val="Heading"/>
        <w:jc w:val="center"/>
        <w:rPr>
          <w:color w:val="000000" w:themeColor="text1"/>
          <w:lang w:val="lt-LT"/>
        </w:rPr>
      </w:pPr>
      <w:r w:rsidRPr="00BE4004">
        <w:rPr>
          <w:color w:val="000000" w:themeColor="text1"/>
          <w:lang w:val="lt-LT"/>
        </w:rPr>
        <w:t>Infrastruktūros valdymo agentūra</w:t>
      </w:r>
    </w:p>
    <w:p w14:paraId="7E008291" w14:textId="77777777" w:rsidR="005C347E" w:rsidRPr="00BE4004" w:rsidRDefault="005C347E" w:rsidP="005C347E">
      <w:pPr>
        <w:pStyle w:val="Heading"/>
        <w:jc w:val="center"/>
        <w:rPr>
          <w:color w:val="000000" w:themeColor="text1"/>
          <w:lang w:val="lt-LT"/>
        </w:rPr>
      </w:pPr>
    </w:p>
    <w:p w14:paraId="749DFEC4" w14:textId="2CCBBCB2" w:rsidR="00BE4004" w:rsidRPr="00BE4004" w:rsidRDefault="00BE4004" w:rsidP="00BE4004">
      <w:pPr>
        <w:pStyle w:val="Heading"/>
        <w:jc w:val="center"/>
        <w:rPr>
          <w:color w:val="000000" w:themeColor="text1"/>
          <w:lang w:val="lt-LT"/>
        </w:rPr>
      </w:pPr>
      <w:r w:rsidRPr="00BE4004">
        <w:rPr>
          <w:color w:val="000000" w:themeColor="text1"/>
          <w:lang w:val="lt-LT"/>
        </w:rPr>
        <w:t>Ribotas konkursas (supaprastintas) (VPAG</w:t>
      </w:r>
      <w:r w:rsidR="00EC698E">
        <w:rPr>
          <w:color w:val="000000" w:themeColor="text1"/>
          <w:lang w:val="lt-LT"/>
        </w:rPr>
        <w:t>S</w:t>
      </w:r>
      <w:r w:rsidRPr="00BE4004">
        <w:rPr>
          <w:color w:val="000000" w:themeColor="text1"/>
          <w:lang w:val="lt-LT"/>
        </w:rPr>
        <w:t>SĮ)</w:t>
      </w:r>
    </w:p>
    <w:p w14:paraId="6C439C69" w14:textId="77777777" w:rsidR="007E65A4" w:rsidRPr="00BE4004" w:rsidRDefault="007E65A4" w:rsidP="007E65A4">
      <w:pPr>
        <w:pStyle w:val="Heading"/>
        <w:jc w:val="center"/>
        <w:rPr>
          <w:color w:val="000000" w:themeColor="text1"/>
          <w:lang w:val="lt-LT"/>
        </w:rPr>
      </w:pPr>
    </w:p>
    <w:p w14:paraId="4804B9B7" w14:textId="77777777" w:rsidR="0023646C" w:rsidRPr="0023646C" w:rsidRDefault="0023646C" w:rsidP="0023646C">
      <w:pPr>
        <w:pStyle w:val="Heading"/>
        <w:jc w:val="center"/>
        <w:rPr>
          <w:rFonts w:eastAsia="Times New Roman"/>
          <w:bdr w:val="none" w:sz="0" w:space="0" w:color="auto"/>
          <w:lang w:val="lt-LT" w:eastAsia="lt-LT"/>
        </w:rPr>
      </w:pPr>
    </w:p>
    <w:p w14:paraId="78D4680B" w14:textId="1901245A" w:rsidR="007E65A4" w:rsidRPr="00EC698E" w:rsidRDefault="0023646C" w:rsidP="0023646C">
      <w:pPr>
        <w:pStyle w:val="Heading"/>
        <w:jc w:val="center"/>
        <w:rPr>
          <w:color w:val="000000" w:themeColor="text1"/>
          <w:sz w:val="20"/>
          <w:lang w:val="lt-LT"/>
        </w:rPr>
      </w:pPr>
      <w:r w:rsidRPr="0023646C">
        <w:rPr>
          <w:rFonts w:eastAsia="Times New Roman" w:cs="Times New Roman"/>
          <w:bCs w:val="0"/>
          <w:caps w:val="0"/>
          <w:color w:val="auto"/>
          <w:spacing w:val="0"/>
          <w:szCs w:val="24"/>
          <w:bdr w:val="none" w:sz="0" w:space="0" w:color="auto"/>
          <w:lang w:val="lt-LT" w:eastAsia="lt-LT"/>
        </w:rPr>
        <w:t xml:space="preserve">LIETUVOS KARIUOMENĖS </w:t>
      </w:r>
      <w:r w:rsidR="00A13FAA" w:rsidRPr="00A13FAA">
        <w:rPr>
          <w:rFonts w:eastAsia="Times New Roman" w:cs="Times New Roman"/>
          <w:bCs w:val="0"/>
          <w:caps w:val="0"/>
          <w:color w:val="auto"/>
          <w:spacing w:val="0"/>
          <w:szCs w:val="24"/>
          <w:bdr w:val="none" w:sz="0" w:space="0" w:color="auto"/>
          <w:lang w:eastAsia="lt-LT"/>
        </w:rPr>
        <w:t>KARO POLICIJOS KAUNO ĮGULOS ADMINISTRACINIO PASTATO</w:t>
      </w:r>
      <w:r w:rsidR="00A13FAA">
        <w:rPr>
          <w:rFonts w:eastAsia="Times New Roman" w:cs="Times New Roman"/>
          <w:bCs w:val="0"/>
          <w:caps w:val="0"/>
          <w:color w:val="auto"/>
          <w:spacing w:val="0"/>
          <w:szCs w:val="24"/>
          <w:bdr w:val="none" w:sz="0" w:space="0" w:color="auto"/>
          <w:lang w:val="lt-LT" w:eastAsia="lt-LT"/>
        </w:rPr>
        <w:t xml:space="preserve"> </w:t>
      </w:r>
      <w:r w:rsidRPr="0023646C">
        <w:rPr>
          <w:rFonts w:eastAsia="Times New Roman" w:cs="Times New Roman"/>
          <w:bCs w:val="0"/>
          <w:caps w:val="0"/>
          <w:color w:val="auto"/>
          <w:spacing w:val="0"/>
          <w:szCs w:val="24"/>
          <w:bdr w:val="none" w:sz="0" w:space="0" w:color="auto"/>
          <w:lang w:val="lt-LT" w:eastAsia="lt-LT"/>
        </w:rPr>
        <w:t>ELEKTRONINIŲ APSAUGOS SISTEMŲ PROJEKTAVIMO</w:t>
      </w:r>
      <w:r w:rsidR="008211F5">
        <w:rPr>
          <w:rFonts w:eastAsia="Times New Roman" w:cs="Times New Roman"/>
          <w:bCs w:val="0"/>
          <w:caps w:val="0"/>
          <w:color w:val="auto"/>
          <w:spacing w:val="0"/>
          <w:szCs w:val="24"/>
          <w:bdr w:val="none" w:sz="0" w:space="0" w:color="auto"/>
          <w:lang w:val="lt-LT" w:eastAsia="lt-LT"/>
        </w:rPr>
        <w:t xml:space="preserve"> IR</w:t>
      </w:r>
      <w:r>
        <w:rPr>
          <w:rFonts w:eastAsia="Times New Roman" w:cs="Times New Roman"/>
          <w:bCs w:val="0"/>
          <w:caps w:val="0"/>
          <w:color w:val="auto"/>
          <w:spacing w:val="0"/>
          <w:szCs w:val="24"/>
          <w:bdr w:val="none" w:sz="0" w:space="0" w:color="auto"/>
          <w:lang w:val="lt-LT" w:eastAsia="lt-LT"/>
        </w:rPr>
        <w:t xml:space="preserve"> ĮRENGIMO</w:t>
      </w:r>
      <w:r w:rsidR="00EC698E" w:rsidRPr="00EC698E">
        <w:rPr>
          <w:rFonts w:eastAsia="Times New Roman" w:cs="Times New Roman"/>
          <w:bCs w:val="0"/>
          <w:caps w:val="0"/>
          <w:color w:val="auto"/>
          <w:spacing w:val="0"/>
          <w:szCs w:val="24"/>
          <w:bdr w:val="none" w:sz="0" w:space="0" w:color="auto"/>
          <w:lang w:val="lt-LT" w:eastAsia="lt-LT"/>
        </w:rPr>
        <w:t xml:space="preserve"> DARBAI</w:t>
      </w:r>
    </w:p>
    <w:p w14:paraId="07A8709A" w14:textId="77777777" w:rsidR="00734F21" w:rsidRPr="00370648" w:rsidRDefault="00734F21">
      <w:pPr>
        <w:pStyle w:val="Body2"/>
        <w:rPr>
          <w:lang w:val="lt-LT"/>
        </w:rPr>
      </w:pPr>
    </w:p>
    <w:p w14:paraId="1DADDFBF" w14:textId="77777777" w:rsidR="008211F5" w:rsidRDefault="005C347E" w:rsidP="008211F5">
      <w:pPr>
        <w:pStyle w:val="Body2"/>
        <w:rPr>
          <w:lang w:val="lt-LT"/>
        </w:rPr>
      </w:pPr>
      <w:r w:rsidRPr="00370648">
        <w:rPr>
          <w:lang w:val="lt-LT"/>
        </w:rPr>
        <w:tab/>
      </w:r>
      <w:r w:rsidRPr="00FB347E">
        <w:rPr>
          <w:b/>
          <w:lang w:val="lt-LT"/>
        </w:rPr>
        <w:t>1. BENDROSIOS NUOSTATOS</w:t>
      </w:r>
      <w:r w:rsidRPr="00FB347E">
        <w:rPr>
          <w:b/>
          <w:lang w:val="lt-LT"/>
        </w:rPr>
        <w:tab/>
      </w:r>
      <w:r w:rsidRPr="00FB347E">
        <w:rPr>
          <w:b/>
          <w:lang w:val="lt-LT"/>
        </w:rPr>
        <w:br/>
      </w:r>
      <w:r w:rsidRPr="00370648">
        <w:rPr>
          <w:lang w:val="lt-LT"/>
        </w:rPr>
        <w:tab/>
      </w:r>
      <w:r w:rsidRPr="00370648">
        <w:rPr>
          <w:lang w:val="lt-LT"/>
        </w:rPr>
        <w:br/>
      </w:r>
      <w:r w:rsidRPr="00370648">
        <w:rPr>
          <w:lang w:val="lt-LT"/>
        </w:rPr>
        <w:tab/>
        <w:t xml:space="preserve">1.1. </w:t>
      </w:r>
      <w:r w:rsidRPr="003E3F0D">
        <w:rPr>
          <w:lang w:val="lt-LT"/>
        </w:rPr>
        <w:t xml:space="preserve">Perkančioji organizacija Infrastruktūros valdymo agentūra, juridinio asmens kodas 188743887, adresas </w:t>
      </w:r>
      <w:r w:rsidR="001C6B63" w:rsidRPr="001C6B63">
        <w:rPr>
          <w:lang w:val="lt-LT"/>
        </w:rPr>
        <w:t>Giedraičių g. 41</w:t>
      </w:r>
      <w:r w:rsidR="00E15F8D">
        <w:rPr>
          <w:lang w:val="lt-LT"/>
        </w:rPr>
        <w:t>-101</w:t>
      </w:r>
      <w:r w:rsidR="001C6B63" w:rsidRPr="001C6B63">
        <w:rPr>
          <w:lang w:val="lt-LT"/>
        </w:rPr>
        <w:t>, LT-09303</w:t>
      </w:r>
      <w:r w:rsidRPr="003E3F0D">
        <w:rPr>
          <w:lang w:val="lt-LT"/>
        </w:rPr>
        <w:t xml:space="preserve"> Vilnius, Lietuva (toli</w:t>
      </w:r>
      <w:r w:rsidR="009E1E1B">
        <w:rPr>
          <w:lang w:val="lt-LT"/>
        </w:rPr>
        <w:t>au – perkančioji organizacija),</w:t>
      </w:r>
      <w:r w:rsidRPr="003E3F0D">
        <w:rPr>
          <w:lang w:val="lt-LT"/>
        </w:rPr>
        <w:t xml:space="preserve"> vykdydama šį viešąjį pirkimą numato įsigyti</w:t>
      </w:r>
      <w:r w:rsidR="00280D87">
        <w:rPr>
          <w:lang w:val="lt-LT"/>
        </w:rPr>
        <w:t xml:space="preserve"> </w:t>
      </w:r>
      <w:r w:rsidR="00EE36DC" w:rsidRPr="000378C4">
        <w:rPr>
          <w:szCs w:val="24"/>
          <w:lang w:val="lt-LT"/>
        </w:rPr>
        <w:t xml:space="preserve">Lietuvos kariuomenės </w:t>
      </w:r>
      <w:r w:rsidR="008211F5" w:rsidRPr="008211F5">
        <w:rPr>
          <w:szCs w:val="24"/>
          <w:lang w:val="lt-LT"/>
        </w:rPr>
        <w:t>Karo policijos Kauno įgulos administracinio pastato</w:t>
      </w:r>
      <w:r w:rsidR="008211F5">
        <w:rPr>
          <w:szCs w:val="24"/>
          <w:lang w:val="lt-LT"/>
        </w:rPr>
        <w:t xml:space="preserve"> </w:t>
      </w:r>
      <w:r w:rsidR="00CC3074" w:rsidRPr="00302530">
        <w:rPr>
          <w:rFonts w:eastAsia="Times New Roman" w:cs="Times New Roman"/>
          <w:color w:val="auto"/>
          <w:szCs w:val="20"/>
          <w:bdr w:val="none" w:sz="0" w:space="0" w:color="auto"/>
          <w:lang w:val="lt-LT" w:eastAsia="lt-LT"/>
        </w:rPr>
        <w:t>elektroninių apsaugos sistemų</w:t>
      </w:r>
      <w:r w:rsidR="00C94E2D" w:rsidRPr="00C94E2D">
        <w:rPr>
          <w:lang w:val="lt-LT"/>
        </w:rPr>
        <w:t xml:space="preserve"> </w:t>
      </w:r>
      <w:r w:rsidR="00AC69D2" w:rsidRPr="003E3F0D">
        <w:rPr>
          <w:rFonts w:eastAsia="Times New Roman"/>
          <w:bdr w:val="none" w:sz="0" w:space="0" w:color="auto"/>
          <w:lang w:val="lt-LT" w:eastAsia="en-GB"/>
        </w:rPr>
        <w:t xml:space="preserve">techninio darbo projekto parengimo paslaugas, </w:t>
      </w:r>
      <w:r w:rsidR="00BE397F">
        <w:rPr>
          <w:rFonts w:eastAsia="Times New Roman"/>
          <w:bdr w:val="none" w:sz="0" w:space="0" w:color="auto"/>
          <w:lang w:val="lt-LT" w:eastAsia="en-GB"/>
        </w:rPr>
        <w:t>elektroninių apsaugos sistemų</w:t>
      </w:r>
      <w:r w:rsidR="00126D60">
        <w:rPr>
          <w:rFonts w:eastAsia="Times New Roman"/>
          <w:bdr w:val="none" w:sz="0" w:space="0" w:color="auto"/>
          <w:lang w:val="lt-LT" w:eastAsia="en-GB"/>
        </w:rPr>
        <w:t xml:space="preserve"> įrengimo</w:t>
      </w:r>
      <w:r w:rsidR="00263407">
        <w:rPr>
          <w:rFonts w:eastAsia="Times New Roman"/>
          <w:bdr w:val="none" w:sz="0" w:space="0" w:color="auto"/>
          <w:lang w:val="lt-LT" w:eastAsia="en-GB"/>
        </w:rPr>
        <w:t xml:space="preserve"> </w:t>
      </w:r>
      <w:r w:rsidR="00BA3312">
        <w:rPr>
          <w:rFonts w:eastAsia="Times New Roman"/>
          <w:bdr w:val="none" w:sz="0" w:space="0" w:color="auto"/>
          <w:lang w:val="lt-LT" w:eastAsia="en-GB"/>
        </w:rPr>
        <w:t>darbus ir darbų</w:t>
      </w:r>
      <w:r w:rsidR="00AC69D2" w:rsidRPr="003E3F0D">
        <w:rPr>
          <w:rFonts w:eastAsia="Times New Roman"/>
          <w:bdr w:val="none" w:sz="0" w:space="0" w:color="auto"/>
          <w:lang w:val="lt-LT" w:eastAsia="en-GB"/>
        </w:rPr>
        <w:t xml:space="preserve"> vykdymo metu projekto vykdymo priežiūrą</w:t>
      </w:r>
      <w:r w:rsidR="0045376A">
        <w:rPr>
          <w:rFonts w:eastAsia="Times New Roman"/>
          <w:bdr w:val="none" w:sz="0" w:space="0" w:color="auto"/>
          <w:lang w:val="lt-LT" w:eastAsia="en-GB"/>
        </w:rPr>
        <w:t xml:space="preserve"> (toliau – </w:t>
      </w:r>
      <w:r w:rsidR="0045376A" w:rsidRPr="00934C3E">
        <w:rPr>
          <w:rFonts w:eastAsia="Times New Roman"/>
          <w:u w:val="single"/>
          <w:bdr w:val="none" w:sz="0" w:space="0" w:color="auto"/>
          <w:lang w:val="lt-LT" w:eastAsia="en-GB"/>
        </w:rPr>
        <w:t>Pirkimas</w:t>
      </w:r>
      <w:r w:rsidR="00D20D83" w:rsidRPr="00934C3E">
        <w:rPr>
          <w:rFonts w:eastAsia="Times New Roman"/>
          <w:u w:val="single"/>
          <w:bdr w:val="none" w:sz="0" w:space="0" w:color="auto"/>
          <w:lang w:val="lt-LT" w:eastAsia="en-GB"/>
        </w:rPr>
        <w:t>, darbai</w:t>
      </w:r>
      <w:r w:rsidR="0045376A">
        <w:rPr>
          <w:rFonts w:eastAsia="Times New Roman"/>
          <w:bdr w:val="none" w:sz="0" w:space="0" w:color="auto"/>
          <w:lang w:val="lt-LT" w:eastAsia="en-GB"/>
        </w:rPr>
        <w:t>)</w:t>
      </w:r>
      <w:r w:rsidR="00BF634E">
        <w:rPr>
          <w:rFonts w:eastAsia="Times New Roman"/>
          <w:bdr w:val="none" w:sz="0" w:space="0" w:color="auto"/>
          <w:lang w:val="lt-LT" w:eastAsia="en-GB"/>
        </w:rPr>
        <w:t>.</w:t>
      </w:r>
      <w:r w:rsidRPr="003E3F0D">
        <w:rPr>
          <w:lang w:val="lt-LT"/>
        </w:rPr>
        <w:tab/>
      </w:r>
      <w:r w:rsidRPr="003E3F0D">
        <w:rPr>
          <w:lang w:val="lt-LT"/>
        </w:rPr>
        <w:br/>
      </w:r>
      <w:r w:rsidRPr="003E3F0D">
        <w:rPr>
          <w:lang w:val="lt-LT"/>
        </w:rPr>
        <w:tab/>
        <w:t>1</w:t>
      </w:r>
      <w:r w:rsidR="00F9431B">
        <w:rPr>
          <w:lang w:val="lt-LT"/>
        </w:rPr>
        <w:t>.2. Perkančioji organizacija nėra</w:t>
      </w:r>
      <w:r w:rsidRPr="003E3F0D">
        <w:rPr>
          <w:lang w:val="lt-LT"/>
        </w:rPr>
        <w:t xml:space="preserve"> pridėtinės vertės mokesčio (toliau – PVM) mokėtoja.</w:t>
      </w:r>
      <w:r w:rsidRPr="003E3F0D">
        <w:rPr>
          <w:lang w:val="lt-LT"/>
        </w:rPr>
        <w:tab/>
      </w:r>
      <w:r w:rsidRPr="003E3F0D">
        <w:rPr>
          <w:lang w:val="lt-LT"/>
        </w:rPr>
        <w:br/>
      </w:r>
      <w:r w:rsidRPr="003E3F0D">
        <w:rPr>
          <w:lang w:val="lt-LT"/>
        </w:rPr>
        <w:tab/>
        <w:t>1.3. Pirkimas vykdomas vadovaujantis Viešųjų pirkimų, atliekamų gynybos ir saugumo srityje, įstatymu (toliau – Įstatymas), kitais viešuosius pirkimus, atliekamus gynybos ir saugumo srityje, reglamentuojančiais teisės aktais, Lietuvos Respublikos civiliniu kodeksu (toliau – Civilinis kodeksas) bei šiais riboto konkurso pirkimo dokumentais (toliau – pirkimo dokumentai</w:t>
      </w:r>
      <w:r w:rsidR="007B2DD8">
        <w:rPr>
          <w:lang w:val="lt-LT"/>
        </w:rPr>
        <w:t>, pirkimo sąlygos</w:t>
      </w:r>
      <w:r w:rsidRPr="003E3F0D">
        <w:rPr>
          <w:lang w:val="lt-LT"/>
        </w:rPr>
        <w:t>).</w:t>
      </w:r>
      <w:r w:rsidRPr="003E3F0D">
        <w:rPr>
          <w:lang w:val="lt-LT"/>
        </w:rPr>
        <w:tab/>
      </w:r>
      <w:r w:rsidRPr="003E3F0D">
        <w:rPr>
          <w:lang w:val="lt-LT"/>
        </w:rPr>
        <w:br/>
      </w:r>
      <w:r w:rsidRPr="003E3F0D">
        <w:rPr>
          <w:lang w:val="lt-LT"/>
        </w:rPr>
        <w:tab/>
        <w:t>1.4. Pirkimo dokumentuose vartojamos sąvokos suprantamos taip, kaip jos apibrėžtos Įstatyme ir Lietuvos Respublikos viešųjų pirkimų įstatyme.</w:t>
      </w:r>
      <w:r w:rsidRPr="003E3F0D">
        <w:rPr>
          <w:lang w:val="lt-LT"/>
        </w:rPr>
        <w:tab/>
      </w:r>
      <w:r w:rsidRPr="003E3F0D">
        <w:rPr>
          <w:lang w:val="lt-LT"/>
        </w:rPr>
        <w:br/>
      </w:r>
      <w:r w:rsidRPr="003E3F0D">
        <w:rPr>
          <w:lang w:val="lt-LT"/>
        </w:rPr>
        <w:tab/>
        <w:t>1.5. Pirkimas atliekamas laikantis lygiateisiškumo, nediskriminavimo, abipusio pripažinimo, proporcingumo ir skaidrumo principų.</w:t>
      </w:r>
      <w:r w:rsidRPr="003E3F0D">
        <w:rPr>
          <w:lang w:val="lt-LT"/>
        </w:rPr>
        <w:tab/>
      </w:r>
      <w:r w:rsidRPr="003E3F0D">
        <w:rPr>
          <w:lang w:val="lt-LT"/>
        </w:rPr>
        <w:br/>
      </w:r>
      <w:r w:rsidRPr="003E3F0D">
        <w:rPr>
          <w:lang w:val="lt-LT"/>
        </w:rPr>
        <w:tab/>
        <w:t>1.6. Išankstinis skelbimas apie pirkimą nebuvo paskelbtas.</w:t>
      </w:r>
      <w:r w:rsidRPr="003E3F0D">
        <w:rPr>
          <w:lang w:val="lt-LT"/>
        </w:rPr>
        <w:tab/>
      </w:r>
      <w:r w:rsidRPr="003E3F0D">
        <w:rPr>
          <w:lang w:val="lt-LT"/>
        </w:rPr>
        <w:br/>
      </w:r>
      <w:r w:rsidRPr="003E3F0D">
        <w:rPr>
          <w:lang w:val="lt-LT"/>
        </w:rPr>
        <w:tab/>
        <w:t>1.7. Visos pirkimo sąlygos nustatytos pirkimo dokumentuose, kuriuos sudaro:</w:t>
      </w:r>
      <w:r w:rsidRPr="003E3F0D">
        <w:rPr>
          <w:lang w:val="lt-LT"/>
        </w:rPr>
        <w:tab/>
      </w:r>
      <w:r w:rsidRPr="003E3F0D">
        <w:rPr>
          <w:lang w:val="lt-LT"/>
        </w:rPr>
        <w:br/>
      </w:r>
      <w:r w:rsidRPr="003E3F0D">
        <w:rPr>
          <w:lang w:val="lt-LT"/>
        </w:rPr>
        <w:tab/>
        <w:t>1.7.1. skelbimas apie pirkimą;</w:t>
      </w:r>
      <w:r w:rsidRPr="003E3F0D">
        <w:rPr>
          <w:lang w:val="lt-LT"/>
        </w:rPr>
        <w:tab/>
      </w:r>
      <w:r w:rsidRPr="003E3F0D">
        <w:rPr>
          <w:lang w:val="lt-LT"/>
        </w:rPr>
        <w:br/>
      </w:r>
      <w:r w:rsidRPr="003E3F0D">
        <w:rPr>
          <w:lang w:val="lt-LT"/>
        </w:rPr>
        <w:tab/>
        <w:t>1.7.2. pirkimo dokumentai (kartu su priedais);</w:t>
      </w:r>
      <w:r w:rsidRPr="003E3F0D">
        <w:rPr>
          <w:lang w:val="lt-LT"/>
        </w:rPr>
        <w:tab/>
      </w:r>
      <w:r w:rsidRPr="003E3F0D">
        <w:rPr>
          <w:lang w:val="lt-LT"/>
        </w:rPr>
        <w:br/>
      </w:r>
      <w:r w:rsidRPr="003E3F0D">
        <w:rPr>
          <w:lang w:val="lt-LT"/>
        </w:rPr>
        <w:tab/>
        <w:t>1.7.3. pirkimo dokumentų paaiškinimai (patikslinimai), taip pat atsakymai į tiekėjų klausimus (jeigu bus);</w:t>
      </w:r>
      <w:r w:rsidRPr="003E3F0D">
        <w:rPr>
          <w:lang w:val="lt-LT"/>
        </w:rPr>
        <w:tab/>
      </w:r>
      <w:r w:rsidRPr="003E3F0D">
        <w:rPr>
          <w:lang w:val="lt-LT"/>
        </w:rPr>
        <w:br/>
      </w:r>
      <w:r w:rsidRPr="003E3F0D">
        <w:rPr>
          <w:lang w:val="lt-LT"/>
        </w:rPr>
        <w:tab/>
        <w:t>1.7.4. kita Centrinės viešųjų pirkimų informacinės sistemos (toliau – CVP IS) priemonėmis pateikta informacija.</w:t>
      </w:r>
      <w:r w:rsidRPr="003E3F0D">
        <w:rPr>
          <w:lang w:val="lt-LT"/>
        </w:rPr>
        <w:tab/>
      </w:r>
      <w:r w:rsidRPr="003E3F0D">
        <w:rPr>
          <w:lang w:val="lt-LT"/>
        </w:rPr>
        <w:br/>
      </w:r>
      <w:r w:rsidRPr="003E3F0D">
        <w:rPr>
          <w:lang w:val="lt-LT"/>
        </w:rPr>
        <w:tab/>
        <w:t>1.8. Perkančiosios organizacijos ir tiekėjų bendravimas ir keitimasis informacija, atliekant šį pirkimą, vyksta naudojantis CVP IS priemonėmis lietuvių kalba.</w:t>
      </w:r>
      <w:r w:rsidR="008C582D" w:rsidRPr="008C582D">
        <w:rPr>
          <w:b/>
          <w:lang w:val="lt-LT"/>
        </w:rPr>
        <w:t xml:space="preserve"> </w:t>
      </w:r>
      <w:r w:rsidR="008C582D" w:rsidRPr="002C5DF5">
        <w:rPr>
          <w:lang w:val="lt-LT"/>
        </w:rPr>
        <w:t>Jeigu klausimų turinį sudaro įslaptinta informacija, tokie paklausimai pateikiami perkančiajai organizacijai laikantis Lietuvos Respublikos valstybės ir tarnybos paslapčių įstatymo ir kitų teisės aktų, reglamentuojančių įslaptintos informacijos apsaugą nuostatų.</w:t>
      </w:r>
      <w:r w:rsidRPr="002C5DF5">
        <w:rPr>
          <w:lang w:val="lt-LT"/>
        </w:rPr>
        <w:tab/>
      </w:r>
      <w:r w:rsidRPr="002C5DF5">
        <w:rPr>
          <w:lang w:val="lt-LT"/>
        </w:rPr>
        <w:br/>
      </w:r>
      <w:r w:rsidRPr="003E3F0D">
        <w:rPr>
          <w:lang w:val="lt-LT"/>
        </w:rPr>
        <w:tab/>
        <w:t>1.9. Tiesioginį ryšį su tiekėjais įgaliotas palaikyti perkan</w:t>
      </w:r>
      <w:r w:rsidR="008211F5">
        <w:rPr>
          <w:lang w:val="lt-LT"/>
        </w:rPr>
        <w:t xml:space="preserve">čiosios organizacijos atstovas Rima </w:t>
      </w:r>
      <w:proofErr w:type="spellStart"/>
      <w:r w:rsidR="008211F5">
        <w:rPr>
          <w:lang w:val="lt-LT"/>
        </w:rPr>
        <w:t>Zitikienė</w:t>
      </w:r>
      <w:proofErr w:type="spellEnd"/>
      <w:r w:rsidRPr="003E3F0D">
        <w:rPr>
          <w:lang w:val="lt-LT"/>
        </w:rPr>
        <w:t>, tel. +370 706 84 4</w:t>
      </w:r>
      <w:r w:rsidR="008211F5">
        <w:rPr>
          <w:lang w:val="lt-LT"/>
        </w:rPr>
        <w:t>87</w:t>
      </w:r>
      <w:r w:rsidRPr="003E3F0D">
        <w:rPr>
          <w:lang w:val="lt-LT"/>
        </w:rPr>
        <w:t xml:space="preserve">, </w:t>
      </w:r>
      <w:r w:rsidR="00C27BAA">
        <w:rPr>
          <w:lang w:val="lt-LT"/>
        </w:rPr>
        <w:t xml:space="preserve">el. p. </w:t>
      </w:r>
      <w:proofErr w:type="spellStart"/>
      <w:r w:rsidR="008211F5">
        <w:rPr>
          <w:lang w:val="lt-LT"/>
        </w:rPr>
        <w:t>rima.zitikiene</w:t>
      </w:r>
      <w:r w:rsidR="00C27BAA">
        <w:rPr>
          <w:lang w:val="lt-LT"/>
        </w:rPr>
        <w:t>@</w:t>
      </w:r>
      <w:r w:rsidR="008211F5">
        <w:rPr>
          <w:lang w:val="lt-LT"/>
        </w:rPr>
        <w:t>mil</w:t>
      </w:r>
      <w:r w:rsidR="00C27BAA">
        <w:rPr>
          <w:lang w:val="lt-LT"/>
        </w:rPr>
        <w:t>.lt</w:t>
      </w:r>
      <w:proofErr w:type="spellEnd"/>
      <w:r w:rsidR="00C27BAA">
        <w:rPr>
          <w:lang w:val="lt-LT"/>
        </w:rPr>
        <w:t>.</w:t>
      </w:r>
      <w:r w:rsidRPr="003E3F0D">
        <w:rPr>
          <w:lang w:val="lt-LT"/>
        </w:rPr>
        <w:tab/>
      </w:r>
      <w:r w:rsidRPr="003E3F0D">
        <w:rPr>
          <w:lang w:val="lt-LT"/>
        </w:rPr>
        <w:br/>
      </w:r>
      <w:r w:rsidRPr="003E3F0D">
        <w:rPr>
          <w:lang w:val="lt-LT"/>
        </w:rPr>
        <w:tab/>
        <w:t>1.10. Dėl klausimų, susijusių su CVP IS sistemos veikimo ypatumais, kr</w:t>
      </w:r>
      <w:r w:rsidR="00AC69D2" w:rsidRPr="003E3F0D">
        <w:rPr>
          <w:lang w:val="lt-LT"/>
        </w:rPr>
        <w:t xml:space="preserve">eiptis adresu – </w:t>
      </w:r>
      <w:hyperlink r:id="rId8" w:history="1">
        <w:r w:rsidR="00AC69D2" w:rsidRPr="003E3F0D">
          <w:rPr>
            <w:rStyle w:val="Hyperlink"/>
            <w:lang w:val="lt-LT"/>
          </w:rPr>
          <w:t>pagalba@vpt.lt</w:t>
        </w:r>
      </w:hyperlink>
      <w:r w:rsidR="00AC69D2">
        <w:rPr>
          <w:lang w:val="lt-LT"/>
        </w:rPr>
        <w:t xml:space="preserve"> .</w:t>
      </w:r>
      <w:r w:rsidR="006C7171" w:rsidRPr="006C7171">
        <w:rPr>
          <w:lang w:val="lt-LT"/>
        </w:rPr>
        <w:t xml:space="preserve"> </w:t>
      </w:r>
      <w:r w:rsidR="006C7171" w:rsidRPr="003E3F0D">
        <w:rPr>
          <w:lang w:val="lt-LT"/>
        </w:rPr>
        <w:tab/>
      </w:r>
      <w:r w:rsidR="006C7171" w:rsidRPr="003E3F0D">
        <w:rPr>
          <w:lang w:val="lt-LT"/>
        </w:rPr>
        <w:br/>
      </w:r>
      <w:r w:rsidRPr="00370648">
        <w:rPr>
          <w:lang w:val="lt-LT"/>
        </w:rPr>
        <w:tab/>
      </w:r>
      <w:r w:rsidRPr="00370648">
        <w:rPr>
          <w:lang w:val="lt-LT"/>
        </w:rPr>
        <w:br/>
      </w:r>
      <w:r w:rsidRPr="00370648">
        <w:rPr>
          <w:lang w:val="lt-LT"/>
        </w:rPr>
        <w:tab/>
      </w:r>
      <w:r w:rsidRPr="00FB347E">
        <w:rPr>
          <w:b/>
          <w:lang w:val="lt-LT"/>
        </w:rPr>
        <w:t>2. PIRKIMO OBJEKTAS</w:t>
      </w:r>
      <w:r w:rsidRPr="00FB347E">
        <w:rPr>
          <w:b/>
          <w:lang w:val="lt-LT"/>
        </w:rPr>
        <w:tab/>
      </w:r>
      <w:r w:rsidRPr="00370648">
        <w:rPr>
          <w:lang w:val="lt-LT"/>
        </w:rPr>
        <w:br/>
      </w:r>
      <w:r w:rsidRPr="00370648">
        <w:rPr>
          <w:lang w:val="lt-LT"/>
        </w:rPr>
        <w:tab/>
      </w:r>
      <w:r w:rsidRPr="00370648">
        <w:rPr>
          <w:lang w:val="lt-LT"/>
        </w:rPr>
        <w:br/>
      </w:r>
      <w:r w:rsidRPr="003E3F0D">
        <w:rPr>
          <w:lang w:val="lt-LT"/>
        </w:rPr>
        <w:tab/>
        <w:t xml:space="preserve">2.1. </w:t>
      </w:r>
      <w:r w:rsidR="00F52B65" w:rsidRPr="00F52B65">
        <w:rPr>
          <w:lang w:val="lt-LT"/>
        </w:rPr>
        <w:t>Šis pirkimas į dalis neskaidomas. Tiekėjai privalo siūlyti visą pirkimo objekto apimtį.</w:t>
      </w:r>
      <w:r w:rsidR="00F52B65" w:rsidRPr="00F52B65">
        <w:rPr>
          <w:lang w:val="lt-LT"/>
        </w:rPr>
        <w:tab/>
      </w:r>
      <w:r w:rsidR="00F52B65" w:rsidRPr="00F52B65">
        <w:rPr>
          <w:lang w:val="lt-LT"/>
        </w:rPr>
        <w:br/>
      </w:r>
      <w:r w:rsidR="00F52B65" w:rsidRPr="00F52B65">
        <w:rPr>
          <w:lang w:val="lt-LT"/>
        </w:rPr>
        <w:tab/>
      </w:r>
      <w:r w:rsidR="00F52B65" w:rsidRPr="008211F5">
        <w:rPr>
          <w:lang w:val="lt-LT"/>
        </w:rPr>
        <w:t>2.2. Pirkimo objekto aprašymas ir reikalavimai nurodyti pirkimo</w:t>
      </w:r>
      <w:r w:rsidR="004C3FE5" w:rsidRPr="008211F5">
        <w:rPr>
          <w:lang w:val="lt-LT"/>
        </w:rPr>
        <w:t xml:space="preserve"> sąlygų 1 priede pateiktoje 2025</w:t>
      </w:r>
      <w:r w:rsidR="00F52B65" w:rsidRPr="008211F5">
        <w:rPr>
          <w:lang w:val="lt-LT"/>
        </w:rPr>
        <w:t xml:space="preserve"> m.</w:t>
      </w:r>
      <w:r w:rsidR="008211F5" w:rsidRPr="008211F5">
        <w:rPr>
          <w:lang w:val="lt-LT"/>
        </w:rPr>
        <w:t xml:space="preserve"> spalio 27 d. Infrastruktūros valdymo agentūros direktoriaus patvirtintoje Lietuvos kariuomenės Karo policijos Kauno įgulos administracinio pastato elektroninių apsaugos sistemų projektavimo ir įrengimo </w:t>
      </w:r>
      <w:r w:rsidR="008211F5" w:rsidRPr="008211F5">
        <w:rPr>
          <w:lang w:val="lt-LT"/>
        </w:rPr>
        <w:lastRenderedPageBreak/>
        <w:t>užduotyje Nr. APR-46RN</w:t>
      </w:r>
      <w:r w:rsidR="008211F5">
        <w:rPr>
          <w:lang w:val="lt-LT"/>
        </w:rPr>
        <w:t>,</w:t>
      </w:r>
      <w:r w:rsidR="00F52B65" w:rsidRPr="00F52B65">
        <w:rPr>
          <w:lang w:val="lt-LT"/>
        </w:rPr>
        <w:t xml:space="preserve"> kurioje pateikta inf</w:t>
      </w:r>
      <w:r w:rsidR="00193089">
        <w:rPr>
          <w:lang w:val="lt-LT"/>
        </w:rPr>
        <w:t>ormacija žymima slaptumo žyma „</w:t>
      </w:r>
      <w:r w:rsidR="00F52B65" w:rsidRPr="00F52B65">
        <w:rPr>
          <w:lang w:val="lt-LT"/>
        </w:rPr>
        <w:t>RIBOTO NAUDOJIMO, IPSS“</w:t>
      </w:r>
      <w:r w:rsidR="00BE51E7">
        <w:rPr>
          <w:lang w:val="lt-LT"/>
        </w:rPr>
        <w:t xml:space="preserve"> (toliau – pirkimo sąlygų </w:t>
      </w:r>
      <w:r w:rsidR="00BE51E7" w:rsidRPr="002C5DF5">
        <w:rPr>
          <w:b/>
          <w:color w:val="0070C0"/>
          <w:lang w:val="lt-LT"/>
        </w:rPr>
        <w:t>1 priedas</w:t>
      </w:r>
      <w:r w:rsidR="00BE51E7" w:rsidRPr="002C5DF5">
        <w:rPr>
          <w:lang w:val="lt-LT"/>
        </w:rPr>
        <w:t xml:space="preserve">), </w:t>
      </w:r>
      <w:r w:rsidR="00F52B65" w:rsidRPr="002C5DF5">
        <w:rPr>
          <w:lang w:val="lt-LT"/>
        </w:rPr>
        <w:t>pirkimo sąlygų 5 priede p</w:t>
      </w:r>
      <w:r w:rsidR="00BE51E7" w:rsidRPr="002C5DF5">
        <w:rPr>
          <w:lang w:val="lt-LT"/>
        </w:rPr>
        <w:t>ateiktame darbų viešojo pirkimo–</w:t>
      </w:r>
      <w:r w:rsidR="00F52B65" w:rsidRPr="002C5DF5">
        <w:rPr>
          <w:lang w:val="lt-LT"/>
        </w:rPr>
        <w:t xml:space="preserve">pardavimo sutarties projekte (toliau </w:t>
      </w:r>
      <w:r w:rsidR="00BE51E7" w:rsidRPr="002C5DF5">
        <w:rPr>
          <w:lang w:val="lt-LT"/>
        </w:rPr>
        <w:t>–</w:t>
      </w:r>
      <w:r w:rsidR="00F52B65" w:rsidRPr="002C5DF5">
        <w:rPr>
          <w:lang w:val="lt-LT"/>
        </w:rPr>
        <w:t xml:space="preserve"> </w:t>
      </w:r>
      <w:r w:rsidR="00BE51E7" w:rsidRPr="002C5DF5">
        <w:rPr>
          <w:lang w:val="lt-LT"/>
        </w:rPr>
        <w:t xml:space="preserve">pirkimo sąlygų </w:t>
      </w:r>
      <w:r w:rsidR="00BE51E7" w:rsidRPr="002C5DF5">
        <w:rPr>
          <w:b/>
          <w:color w:val="0070C0"/>
          <w:lang w:val="lt-LT"/>
        </w:rPr>
        <w:t>5 priedas</w:t>
      </w:r>
      <w:r w:rsidR="00BE51E7">
        <w:rPr>
          <w:lang w:val="lt-LT"/>
        </w:rPr>
        <w:t xml:space="preserve">) ir šiose pirkimo sąlygose. </w:t>
      </w:r>
    </w:p>
    <w:p w14:paraId="7D544C20" w14:textId="326D65F9" w:rsidR="008211F5" w:rsidRPr="00934C3E" w:rsidRDefault="00BE51E7" w:rsidP="008211F5">
      <w:pPr>
        <w:pStyle w:val="Body2"/>
        <w:rPr>
          <w:bCs/>
          <w:iCs/>
          <w:color w:val="auto"/>
          <w:u w:val="single"/>
          <w:lang w:val="lt-LT"/>
        </w:rPr>
      </w:pPr>
      <w:r w:rsidRPr="00934C3E">
        <w:rPr>
          <w:bCs/>
          <w:iCs/>
          <w:color w:val="auto"/>
          <w:u w:val="single"/>
          <w:lang w:val="lt-LT"/>
        </w:rPr>
        <w:t>Tiekėjas susipažins su pirkimo sąlygų 1 priedu antrame pirkimo procedūrų etape, kai bus gauta informacija iš kompetentingų institucijų dėl tiekėjo patikimumo galiojimo patvirtinimo.</w:t>
      </w:r>
    </w:p>
    <w:p w14:paraId="192D1D19" w14:textId="77777777" w:rsidR="00470BA8" w:rsidRDefault="00F52B65" w:rsidP="008211F5">
      <w:pPr>
        <w:pStyle w:val="Body2"/>
        <w:rPr>
          <w:lang w:val="lt-LT"/>
        </w:rPr>
      </w:pPr>
      <w:r w:rsidRPr="00F52B65">
        <w:rPr>
          <w:lang w:val="lt-LT"/>
        </w:rPr>
        <w:tab/>
        <w:t xml:space="preserve">2.3. Projektavimo paslaugų rengimo dokumentai pristatomi adresu: Infrastruktūros valdymo agentūra, Giedraičių g. 41-101, LT-09303. </w:t>
      </w:r>
    </w:p>
    <w:p w14:paraId="71977C0B" w14:textId="77777777" w:rsidR="00470BA8" w:rsidRDefault="00F52B65" w:rsidP="008211F5">
      <w:pPr>
        <w:pStyle w:val="Body2"/>
        <w:rPr>
          <w:lang w:val="lt-LT"/>
        </w:rPr>
      </w:pPr>
      <w:r w:rsidRPr="00F52B65">
        <w:rPr>
          <w:lang w:val="lt-LT"/>
        </w:rPr>
        <w:t xml:space="preserve">Elektroninių apsaugos sistemų įrengimo darbai atliekami adresu </w:t>
      </w:r>
      <w:r w:rsidR="008211F5" w:rsidRPr="00E33950">
        <w:rPr>
          <w:b/>
          <w:u w:val="single"/>
          <w:lang w:val="lt-LT"/>
        </w:rPr>
        <w:t>Kalpoko g. 93</w:t>
      </w:r>
      <w:r w:rsidR="00011B51" w:rsidRPr="00E33950">
        <w:rPr>
          <w:b/>
          <w:u w:val="single"/>
          <w:lang w:val="lt-LT"/>
        </w:rPr>
        <w:t>, Kaunas.</w:t>
      </w:r>
      <w:r w:rsidR="00C005D8" w:rsidRPr="00C005D8">
        <w:rPr>
          <w:lang w:val="lt-LT"/>
        </w:rPr>
        <w:t xml:space="preserve"> </w:t>
      </w:r>
      <w:r w:rsidR="00C005D8" w:rsidRPr="003E3F0D">
        <w:rPr>
          <w:lang w:val="lt-LT"/>
        </w:rPr>
        <w:tab/>
      </w:r>
      <w:r w:rsidR="00C005D8" w:rsidRPr="003E3F0D">
        <w:rPr>
          <w:lang w:val="lt-LT"/>
        </w:rPr>
        <w:br/>
      </w:r>
      <w:r w:rsidR="002934D1">
        <w:rPr>
          <w:lang w:val="lt-LT"/>
        </w:rPr>
        <w:tab/>
        <w:t>2.4</w:t>
      </w:r>
      <w:r w:rsidR="005C347E" w:rsidRPr="003E3F0D">
        <w:rPr>
          <w:lang w:val="lt-LT"/>
        </w:rPr>
        <w:t>. Tiekėjams nėra leidžiama pateikti alternatyvių pasiūlymų. Tiekėjui pateikus alternatyvų pasiūlymą, jo pasiūlymas ir alternatyvus pasiūlymas (alternatyvū</w:t>
      </w:r>
      <w:r w:rsidR="002934D1">
        <w:rPr>
          <w:lang w:val="lt-LT"/>
        </w:rPr>
        <w:t>s pasiūlymai) bus atmesti.</w:t>
      </w:r>
      <w:r w:rsidR="002934D1">
        <w:rPr>
          <w:lang w:val="lt-LT"/>
        </w:rPr>
        <w:tab/>
      </w:r>
      <w:r w:rsidR="002934D1">
        <w:rPr>
          <w:lang w:val="lt-LT"/>
        </w:rPr>
        <w:br/>
      </w:r>
      <w:r w:rsidR="002934D1">
        <w:rPr>
          <w:lang w:val="lt-LT"/>
        </w:rPr>
        <w:tab/>
        <w:t>2.5</w:t>
      </w:r>
      <w:r w:rsidR="005C347E" w:rsidRPr="003E3F0D">
        <w:rPr>
          <w:lang w:val="lt-LT"/>
        </w:rPr>
        <w:t>.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w:t>
      </w:r>
      <w:r w:rsidR="007B2942">
        <w:rPr>
          <w:lang w:val="lt-LT"/>
        </w:rPr>
        <w:t>mo įrodymas yra tiekėjo pareiga</w:t>
      </w:r>
      <w:r w:rsidR="0049497D">
        <w:rPr>
          <w:lang w:val="lt-LT"/>
        </w:rPr>
        <w:t>.</w:t>
      </w:r>
      <w:r w:rsidR="007B2942" w:rsidRPr="003E3F0D">
        <w:rPr>
          <w:lang w:val="lt-LT"/>
        </w:rPr>
        <w:tab/>
      </w:r>
      <w:r w:rsidR="007B2942" w:rsidRPr="003E3F0D">
        <w:rPr>
          <w:lang w:val="lt-LT"/>
        </w:rPr>
        <w:tab/>
      </w:r>
      <w:r w:rsidR="007B2942" w:rsidRPr="003E3F0D">
        <w:rPr>
          <w:lang w:val="lt-LT"/>
        </w:rPr>
        <w:br/>
      </w:r>
      <w:r w:rsidR="00731B24" w:rsidRPr="003E3F0D">
        <w:rPr>
          <w:lang w:val="lt-LT"/>
        </w:rPr>
        <w:tab/>
      </w:r>
      <w:r w:rsidR="002934D1">
        <w:rPr>
          <w:lang w:val="lt-LT"/>
        </w:rPr>
        <w:t>2.6</w:t>
      </w:r>
      <w:r w:rsidR="00706E2F" w:rsidRPr="003E3F0D">
        <w:rPr>
          <w:lang w:val="lt-LT"/>
        </w:rPr>
        <w:t xml:space="preserve">. </w:t>
      </w:r>
      <w:r w:rsidR="00086177" w:rsidRPr="00934C3E">
        <w:rPr>
          <w:b/>
          <w:u w:val="single"/>
          <w:lang w:val="lt-LT"/>
        </w:rPr>
        <w:t>Darbų apimtis</w:t>
      </w:r>
      <w:r w:rsidR="00086177" w:rsidRPr="003E3F0D">
        <w:rPr>
          <w:lang w:val="lt-LT"/>
        </w:rPr>
        <w:t xml:space="preserve"> – </w:t>
      </w:r>
    </w:p>
    <w:p w14:paraId="1C4856E3" w14:textId="613A38A0" w:rsidR="0049497D" w:rsidRDefault="00086177" w:rsidP="008211F5">
      <w:pPr>
        <w:pStyle w:val="Body2"/>
        <w:rPr>
          <w:lang w:val="lt-LT"/>
        </w:rPr>
      </w:pPr>
      <w:r w:rsidRPr="00470BA8">
        <w:rPr>
          <w:b/>
          <w:lang w:val="lt-LT"/>
        </w:rPr>
        <w:t xml:space="preserve">techninio darbo projekto parengimas, </w:t>
      </w:r>
      <w:r w:rsidR="00F055A6" w:rsidRPr="00470BA8">
        <w:rPr>
          <w:b/>
          <w:lang w:val="lt-LT"/>
        </w:rPr>
        <w:t>elektroninių apsaugos</w:t>
      </w:r>
      <w:r w:rsidR="00017B8F" w:rsidRPr="00470BA8">
        <w:rPr>
          <w:b/>
          <w:lang w:val="lt-LT"/>
        </w:rPr>
        <w:t xml:space="preserve"> sistemų</w:t>
      </w:r>
      <w:r w:rsidRPr="00470BA8">
        <w:rPr>
          <w:b/>
          <w:lang w:val="lt-LT"/>
        </w:rPr>
        <w:t xml:space="preserve"> įrengimas pagal patvirtintą </w:t>
      </w:r>
      <w:r w:rsidR="00934C3E">
        <w:rPr>
          <w:b/>
          <w:lang w:val="lt-LT"/>
        </w:rPr>
        <w:t>bei</w:t>
      </w:r>
      <w:r w:rsidRPr="00470BA8">
        <w:rPr>
          <w:b/>
          <w:lang w:val="lt-LT"/>
        </w:rPr>
        <w:t xml:space="preserve"> suderintą techninį darbo projektą ir darbų vykdymo metu </w:t>
      </w:r>
      <w:r w:rsidR="00934C3E">
        <w:rPr>
          <w:b/>
          <w:lang w:val="lt-LT"/>
        </w:rPr>
        <w:t xml:space="preserve">atlikti </w:t>
      </w:r>
      <w:r w:rsidRPr="00470BA8">
        <w:rPr>
          <w:b/>
          <w:lang w:val="lt-LT"/>
        </w:rPr>
        <w:t>projekto vykdymo priežiūr</w:t>
      </w:r>
      <w:r w:rsidR="00934C3E">
        <w:rPr>
          <w:b/>
          <w:lang w:val="lt-LT"/>
        </w:rPr>
        <w:t>ą</w:t>
      </w:r>
      <w:r w:rsidRPr="00470BA8">
        <w:rPr>
          <w:b/>
          <w:lang w:val="lt-LT"/>
        </w:rPr>
        <w:t>.</w:t>
      </w:r>
      <w:r w:rsidR="00731B24" w:rsidRPr="00470BA8">
        <w:rPr>
          <w:b/>
          <w:lang w:val="lt-LT"/>
        </w:rPr>
        <w:tab/>
      </w:r>
      <w:r w:rsidR="00731B24" w:rsidRPr="00470BA8">
        <w:rPr>
          <w:b/>
          <w:lang w:val="lt-LT"/>
        </w:rPr>
        <w:br/>
      </w:r>
      <w:r w:rsidR="00661F2D" w:rsidRPr="003E3F0D">
        <w:rPr>
          <w:lang w:val="lt-LT"/>
        </w:rPr>
        <w:tab/>
      </w:r>
      <w:r w:rsidR="002934D1">
        <w:rPr>
          <w:lang w:val="lt-LT"/>
        </w:rPr>
        <w:t>2.7</w:t>
      </w:r>
      <w:r w:rsidR="00071E03" w:rsidRPr="001B5199">
        <w:rPr>
          <w:lang w:val="lt-LT"/>
        </w:rPr>
        <w:t xml:space="preserve">. </w:t>
      </w:r>
      <w:r w:rsidR="00094F65" w:rsidRPr="00470BA8">
        <w:rPr>
          <w:b/>
          <w:u w:val="single"/>
          <w:lang w:val="lt-LT"/>
        </w:rPr>
        <w:t>D</w:t>
      </w:r>
      <w:r w:rsidR="00071E03" w:rsidRPr="00470BA8">
        <w:rPr>
          <w:b/>
          <w:u w:val="single"/>
          <w:lang w:val="lt-LT"/>
        </w:rPr>
        <w:t xml:space="preserve">arbai turi būti atlikti </w:t>
      </w:r>
      <w:r w:rsidR="002769DC" w:rsidRPr="00470BA8">
        <w:rPr>
          <w:b/>
          <w:u w:val="single"/>
          <w:lang w:val="lt-LT"/>
        </w:rPr>
        <w:t xml:space="preserve">per </w:t>
      </w:r>
      <w:r w:rsidR="00934C3E">
        <w:rPr>
          <w:b/>
          <w:u w:val="single"/>
          <w:lang w:val="lt-LT"/>
        </w:rPr>
        <w:t>5</w:t>
      </w:r>
      <w:r w:rsidR="00152BA4" w:rsidRPr="00470BA8">
        <w:rPr>
          <w:b/>
          <w:u w:val="single"/>
          <w:lang w:val="lt-LT"/>
        </w:rPr>
        <w:t xml:space="preserve"> (</w:t>
      </w:r>
      <w:r w:rsidR="00934C3E">
        <w:rPr>
          <w:b/>
          <w:u w:val="single"/>
          <w:lang w:val="lt-LT"/>
        </w:rPr>
        <w:t>penkis</w:t>
      </w:r>
      <w:r w:rsidR="00293772" w:rsidRPr="00470BA8">
        <w:rPr>
          <w:b/>
          <w:u w:val="single"/>
          <w:lang w:val="lt-LT"/>
        </w:rPr>
        <w:t>) mėnesius</w:t>
      </w:r>
      <w:r w:rsidR="00071E03" w:rsidRPr="001B5199">
        <w:rPr>
          <w:b/>
          <w:lang w:val="lt-LT"/>
        </w:rPr>
        <w:t>,</w:t>
      </w:r>
      <w:r w:rsidR="00071E03" w:rsidRPr="001B5199">
        <w:rPr>
          <w:lang w:val="lt-LT"/>
        </w:rPr>
        <w:t xml:space="preserve"> iš jų:</w:t>
      </w:r>
      <w:r w:rsidR="00661F2D" w:rsidRPr="001B5199">
        <w:rPr>
          <w:lang w:val="lt-LT"/>
        </w:rPr>
        <w:t xml:space="preserve"> </w:t>
      </w:r>
      <w:r w:rsidR="00731B24" w:rsidRPr="001B5199">
        <w:rPr>
          <w:sz w:val="20"/>
          <w:lang w:val="lt-LT"/>
        </w:rPr>
        <w:tab/>
      </w:r>
      <w:r w:rsidR="00731B24" w:rsidRPr="001B5199">
        <w:rPr>
          <w:sz w:val="20"/>
          <w:lang w:val="lt-LT"/>
        </w:rPr>
        <w:br/>
      </w:r>
      <w:r w:rsidR="008D02C8" w:rsidRPr="001B5199">
        <w:rPr>
          <w:lang w:val="lt-LT"/>
        </w:rPr>
        <w:tab/>
      </w:r>
      <w:r w:rsidR="002934D1">
        <w:rPr>
          <w:lang w:val="lt-LT"/>
        </w:rPr>
        <w:t>2.7</w:t>
      </w:r>
      <w:r w:rsidR="00071E03" w:rsidRPr="001B5199">
        <w:rPr>
          <w:lang w:val="lt-LT"/>
        </w:rPr>
        <w:t>.1.</w:t>
      </w:r>
      <w:r w:rsidR="00071E03" w:rsidRPr="001B5199">
        <w:rPr>
          <w:lang w:val="lt-LT"/>
        </w:rPr>
        <w:tab/>
      </w:r>
      <w:r w:rsidR="00352F91">
        <w:rPr>
          <w:b/>
          <w:lang w:val="lt-LT"/>
        </w:rPr>
        <w:t xml:space="preserve">per </w:t>
      </w:r>
      <w:r w:rsidR="00FB347E">
        <w:rPr>
          <w:b/>
          <w:lang w:val="lt-LT"/>
        </w:rPr>
        <w:t>2 (du</w:t>
      </w:r>
      <w:r w:rsidR="00293772">
        <w:rPr>
          <w:b/>
          <w:lang w:val="lt-LT"/>
        </w:rPr>
        <w:t>) mėnesius</w:t>
      </w:r>
      <w:r w:rsidR="00071E03" w:rsidRPr="001B5199">
        <w:rPr>
          <w:lang w:val="lt-LT"/>
        </w:rPr>
        <w:t xml:space="preserve"> tiekėjas turi parengti techninį darbo projektą</w:t>
      </w:r>
      <w:r w:rsidR="00071E03" w:rsidRPr="008E16DC">
        <w:rPr>
          <w:lang w:val="lt-LT"/>
        </w:rPr>
        <w:t>;</w:t>
      </w:r>
      <w:r w:rsidR="00661F2D" w:rsidRPr="008E16DC">
        <w:rPr>
          <w:lang w:val="lt-LT"/>
        </w:rPr>
        <w:t xml:space="preserve"> </w:t>
      </w:r>
      <w:r w:rsidR="00352F91" w:rsidRPr="001B5199">
        <w:rPr>
          <w:sz w:val="20"/>
          <w:lang w:val="lt-LT"/>
        </w:rPr>
        <w:tab/>
      </w:r>
      <w:r w:rsidR="00352F91" w:rsidRPr="001B5199">
        <w:rPr>
          <w:sz w:val="20"/>
          <w:lang w:val="lt-LT"/>
        </w:rPr>
        <w:br/>
      </w:r>
      <w:r w:rsidR="00352F91" w:rsidRPr="001B5199">
        <w:rPr>
          <w:lang w:val="lt-LT"/>
        </w:rPr>
        <w:tab/>
      </w:r>
      <w:r w:rsidR="00352F91">
        <w:rPr>
          <w:lang w:val="lt-LT"/>
        </w:rPr>
        <w:t>2.7.2</w:t>
      </w:r>
      <w:r w:rsidR="00352F91" w:rsidRPr="001B5199">
        <w:rPr>
          <w:lang w:val="lt-LT"/>
        </w:rPr>
        <w:t>.</w:t>
      </w:r>
      <w:r w:rsidR="00293772" w:rsidRPr="003E3F0D">
        <w:rPr>
          <w:lang w:val="lt-LT"/>
        </w:rPr>
        <w:tab/>
      </w:r>
      <w:r w:rsidR="00352F91" w:rsidRPr="00352F91">
        <w:rPr>
          <w:lang w:val="lt-LT"/>
        </w:rPr>
        <w:t>p</w:t>
      </w:r>
      <w:r w:rsidR="008A5D8C">
        <w:rPr>
          <w:lang w:val="lt-LT"/>
        </w:rPr>
        <w:t>arengto projekto derinimas</w:t>
      </w:r>
      <w:r w:rsidR="00352F91" w:rsidRPr="00352F91">
        <w:rPr>
          <w:lang w:val="lt-LT"/>
        </w:rPr>
        <w:t xml:space="preserve"> </w:t>
      </w:r>
      <w:r w:rsidR="00352F91" w:rsidRPr="008A5D8C">
        <w:rPr>
          <w:lang w:val="lt-LT"/>
        </w:rPr>
        <w:t>su Užsakovu</w:t>
      </w:r>
      <w:r w:rsidR="00352F91" w:rsidRPr="00352F91">
        <w:rPr>
          <w:b/>
          <w:lang w:val="lt-LT"/>
        </w:rPr>
        <w:t xml:space="preserve"> </w:t>
      </w:r>
      <w:r w:rsidR="0049497D">
        <w:rPr>
          <w:lang w:val="lt-LT"/>
        </w:rPr>
        <w:t>ir naudotoju</w:t>
      </w:r>
      <w:r w:rsidR="00352F91" w:rsidRPr="00352F91">
        <w:rPr>
          <w:lang w:val="lt-LT"/>
        </w:rPr>
        <w:t xml:space="preserve"> </w:t>
      </w:r>
      <w:r w:rsidR="0049497D">
        <w:rPr>
          <w:lang w:val="lt-LT"/>
        </w:rPr>
        <w:t xml:space="preserve">(tame tarpe </w:t>
      </w:r>
      <w:r w:rsidR="00352F91" w:rsidRPr="00352F91">
        <w:rPr>
          <w:lang w:val="lt-LT"/>
        </w:rPr>
        <w:t>projekto taisym</w:t>
      </w:r>
      <w:r w:rsidR="0049497D">
        <w:rPr>
          <w:lang w:val="lt-LT"/>
        </w:rPr>
        <w:t>as</w:t>
      </w:r>
      <w:r w:rsidR="00352F91" w:rsidRPr="00352F91">
        <w:rPr>
          <w:lang w:val="lt-LT"/>
        </w:rPr>
        <w:t xml:space="preserve"> pagal pateiktas pastabas</w:t>
      </w:r>
      <w:r w:rsidR="0049497D">
        <w:rPr>
          <w:lang w:val="lt-LT"/>
        </w:rPr>
        <w:t>)</w:t>
      </w:r>
      <w:r w:rsidR="00352F91" w:rsidRPr="00352F91">
        <w:rPr>
          <w:lang w:val="lt-LT"/>
        </w:rPr>
        <w:t xml:space="preserve"> terminas – </w:t>
      </w:r>
      <w:r w:rsidR="00352F91" w:rsidRPr="00352F91">
        <w:rPr>
          <w:b/>
          <w:lang w:val="lt-LT"/>
        </w:rPr>
        <w:t>1</w:t>
      </w:r>
      <w:r w:rsidR="00FB347E">
        <w:rPr>
          <w:b/>
          <w:lang w:val="lt-LT"/>
        </w:rPr>
        <w:t>0</w:t>
      </w:r>
      <w:r w:rsidR="00352F91" w:rsidRPr="00352F91">
        <w:rPr>
          <w:b/>
          <w:lang w:val="lt-LT"/>
        </w:rPr>
        <w:t xml:space="preserve"> (</w:t>
      </w:r>
      <w:r w:rsidR="00FB347E">
        <w:rPr>
          <w:b/>
          <w:lang w:val="lt-LT"/>
        </w:rPr>
        <w:t>dešimt</w:t>
      </w:r>
      <w:r w:rsidR="00352F91" w:rsidRPr="00352F91">
        <w:rPr>
          <w:b/>
          <w:lang w:val="lt-LT"/>
        </w:rPr>
        <w:t xml:space="preserve">) </w:t>
      </w:r>
      <w:r w:rsidR="00FB347E">
        <w:rPr>
          <w:b/>
          <w:lang w:val="lt-LT"/>
        </w:rPr>
        <w:t>darbo dienų</w:t>
      </w:r>
      <w:r w:rsidR="0049497D">
        <w:rPr>
          <w:b/>
          <w:lang w:val="lt-LT"/>
        </w:rPr>
        <w:t xml:space="preserve"> </w:t>
      </w:r>
      <w:r w:rsidR="0049497D" w:rsidRPr="0049497D">
        <w:rPr>
          <w:lang w:val="lt-LT"/>
        </w:rPr>
        <w:t>yra</w:t>
      </w:r>
      <w:r w:rsidR="00FB347E" w:rsidRPr="0049497D">
        <w:rPr>
          <w:lang w:val="lt-LT"/>
        </w:rPr>
        <w:t xml:space="preserve"> </w:t>
      </w:r>
      <w:r w:rsidR="00FB347E" w:rsidRPr="0049497D">
        <w:rPr>
          <w:b/>
          <w:u w:val="single"/>
          <w:lang w:val="lt-LT"/>
        </w:rPr>
        <w:t>įskaitytas į 2.7.1</w:t>
      </w:r>
      <w:r w:rsidR="00FB347E" w:rsidRPr="0049497D">
        <w:rPr>
          <w:u w:val="single"/>
          <w:lang w:val="lt-LT"/>
        </w:rPr>
        <w:t xml:space="preserve"> p</w:t>
      </w:r>
      <w:r w:rsidR="0049497D" w:rsidRPr="0049497D">
        <w:rPr>
          <w:u w:val="single"/>
          <w:lang w:val="lt-LT"/>
        </w:rPr>
        <w:t>u</w:t>
      </w:r>
      <w:r w:rsidR="00FB347E" w:rsidRPr="0049497D">
        <w:rPr>
          <w:u w:val="single"/>
          <w:lang w:val="lt-LT"/>
        </w:rPr>
        <w:t>nkte nu</w:t>
      </w:r>
      <w:r w:rsidR="00E33950">
        <w:rPr>
          <w:u w:val="single"/>
          <w:lang w:val="lt-LT"/>
        </w:rPr>
        <w:t>rodytą</w:t>
      </w:r>
      <w:r w:rsidR="00FB347E" w:rsidRPr="0049497D">
        <w:rPr>
          <w:u w:val="single"/>
          <w:lang w:val="lt-LT"/>
        </w:rPr>
        <w:t xml:space="preserve"> terminą</w:t>
      </w:r>
      <w:r w:rsidR="00352F91" w:rsidRPr="0049497D">
        <w:rPr>
          <w:lang w:val="lt-LT"/>
        </w:rPr>
        <w:t>;</w:t>
      </w:r>
      <w:r w:rsidR="00352F91" w:rsidRPr="0049497D">
        <w:rPr>
          <w:sz w:val="20"/>
          <w:lang w:val="lt-LT"/>
        </w:rPr>
        <w:t xml:space="preserve"> </w:t>
      </w:r>
      <w:r w:rsidR="00352F91" w:rsidRPr="0049497D">
        <w:rPr>
          <w:sz w:val="20"/>
          <w:lang w:val="lt-LT"/>
        </w:rPr>
        <w:tab/>
      </w:r>
      <w:r w:rsidR="00352F91" w:rsidRPr="001B5199">
        <w:rPr>
          <w:sz w:val="20"/>
          <w:lang w:val="lt-LT"/>
        </w:rPr>
        <w:br/>
      </w:r>
      <w:r w:rsidR="00661F2D" w:rsidRPr="001B5199">
        <w:rPr>
          <w:lang w:val="lt-LT"/>
        </w:rPr>
        <w:tab/>
      </w:r>
      <w:r w:rsidR="002934D1">
        <w:rPr>
          <w:lang w:val="lt-LT"/>
        </w:rPr>
        <w:t>2.7.</w:t>
      </w:r>
      <w:r w:rsidR="00352F91">
        <w:rPr>
          <w:lang w:val="lt-LT"/>
        </w:rPr>
        <w:t>3</w:t>
      </w:r>
      <w:r w:rsidR="00071E03" w:rsidRPr="001B5199">
        <w:rPr>
          <w:lang w:val="lt-LT"/>
        </w:rPr>
        <w:t>.</w:t>
      </w:r>
      <w:r w:rsidR="00071E03" w:rsidRPr="001B5199">
        <w:rPr>
          <w:lang w:val="lt-LT"/>
        </w:rPr>
        <w:tab/>
      </w:r>
      <w:r w:rsidR="00AD203E">
        <w:rPr>
          <w:b/>
          <w:lang w:val="lt-LT"/>
        </w:rPr>
        <w:t xml:space="preserve">per </w:t>
      </w:r>
      <w:r w:rsidR="00FB347E">
        <w:rPr>
          <w:b/>
          <w:lang w:val="lt-LT"/>
        </w:rPr>
        <w:t>3</w:t>
      </w:r>
      <w:r w:rsidR="00AD203E">
        <w:rPr>
          <w:b/>
          <w:lang w:val="lt-LT"/>
        </w:rPr>
        <w:t xml:space="preserve"> (</w:t>
      </w:r>
      <w:r w:rsidR="00FB347E">
        <w:rPr>
          <w:b/>
          <w:lang w:val="lt-LT"/>
        </w:rPr>
        <w:t>tris</w:t>
      </w:r>
      <w:r w:rsidR="00293772">
        <w:rPr>
          <w:b/>
          <w:lang w:val="lt-LT"/>
        </w:rPr>
        <w:t>) mėnesius</w:t>
      </w:r>
      <w:r w:rsidR="00A74276">
        <w:rPr>
          <w:lang w:val="lt-LT"/>
        </w:rPr>
        <w:t xml:space="preserve"> atlikti suprojektuotu</w:t>
      </w:r>
      <w:r w:rsidR="00071E03" w:rsidRPr="001B5199">
        <w:rPr>
          <w:lang w:val="lt-LT"/>
        </w:rPr>
        <w:t xml:space="preserve">s </w:t>
      </w:r>
      <w:r w:rsidR="00017B8F">
        <w:rPr>
          <w:lang w:val="lt-LT"/>
        </w:rPr>
        <w:t>elektroninių apsaugos sistemų</w:t>
      </w:r>
      <w:r w:rsidR="00470BA8">
        <w:rPr>
          <w:lang w:val="lt-LT"/>
        </w:rPr>
        <w:t xml:space="preserve"> įrengimo</w:t>
      </w:r>
      <w:r w:rsidR="00D6452F">
        <w:rPr>
          <w:lang w:val="lt-LT"/>
        </w:rPr>
        <w:t xml:space="preserve"> darbus</w:t>
      </w:r>
      <w:r w:rsidR="00470BA8">
        <w:rPr>
          <w:lang w:val="lt-LT"/>
        </w:rPr>
        <w:t xml:space="preserve"> bei</w:t>
      </w:r>
      <w:r w:rsidR="008A5D8C">
        <w:rPr>
          <w:lang w:val="lt-LT"/>
        </w:rPr>
        <w:t xml:space="preserve"> projekto vykdymo priežiūrą</w:t>
      </w:r>
      <w:r w:rsidR="00D6452F">
        <w:rPr>
          <w:lang w:val="lt-LT"/>
        </w:rPr>
        <w:t>.</w:t>
      </w:r>
      <w:r w:rsidR="00661F2D" w:rsidRPr="001B5199">
        <w:rPr>
          <w:lang w:val="lt-LT"/>
        </w:rPr>
        <w:tab/>
      </w:r>
      <w:r w:rsidR="00661F2D" w:rsidRPr="001B5199">
        <w:rPr>
          <w:lang w:val="lt-LT"/>
        </w:rPr>
        <w:br/>
      </w:r>
      <w:r w:rsidR="008D02C8" w:rsidRPr="001B5199">
        <w:rPr>
          <w:lang w:val="lt-LT"/>
        </w:rPr>
        <w:tab/>
      </w:r>
      <w:r w:rsidR="002934D1">
        <w:rPr>
          <w:lang w:val="lt-LT"/>
        </w:rPr>
        <w:t>2.</w:t>
      </w:r>
      <w:r w:rsidR="00CD59E0">
        <w:rPr>
          <w:lang w:val="lt-LT"/>
        </w:rPr>
        <w:t>8</w:t>
      </w:r>
      <w:r w:rsidR="0049497D">
        <w:rPr>
          <w:lang w:val="lt-LT"/>
        </w:rPr>
        <w:t>.</w:t>
      </w:r>
      <w:r w:rsidR="00551C55">
        <w:rPr>
          <w:lang w:val="lt-LT"/>
        </w:rPr>
        <w:t xml:space="preserve"> </w:t>
      </w:r>
      <w:r w:rsidR="0049497D">
        <w:rPr>
          <w:lang w:val="lt-LT"/>
        </w:rPr>
        <w:tab/>
      </w:r>
      <w:r w:rsidR="00934C3E" w:rsidRPr="00B54552">
        <w:rPr>
          <w:sz w:val="24"/>
          <w:lang w:val="lt-LT"/>
        </w:rPr>
        <w:t xml:space="preserve">atlikus visus </w:t>
      </w:r>
      <w:r w:rsidR="00CD59E0">
        <w:rPr>
          <w:sz w:val="24"/>
          <w:lang w:val="lt-LT"/>
        </w:rPr>
        <w:t>darbus nustatomas</w:t>
      </w:r>
      <w:r w:rsidR="00934C3E" w:rsidRPr="00B54552">
        <w:rPr>
          <w:sz w:val="24"/>
          <w:lang w:val="lt-LT"/>
        </w:rPr>
        <w:t xml:space="preserve"> </w:t>
      </w:r>
      <w:r w:rsidR="00293772">
        <w:rPr>
          <w:b/>
          <w:lang w:val="lt-LT"/>
        </w:rPr>
        <w:t>1 (vienas) mėnuo</w:t>
      </w:r>
      <w:r w:rsidR="001600D6">
        <w:rPr>
          <w:lang w:val="lt-LT"/>
        </w:rPr>
        <w:t xml:space="preserve"> skirta</w:t>
      </w:r>
      <w:r w:rsidR="00293772">
        <w:rPr>
          <w:lang w:val="lt-LT"/>
        </w:rPr>
        <w:t>s</w:t>
      </w:r>
      <w:r w:rsidR="001600D6">
        <w:rPr>
          <w:lang w:val="lt-LT"/>
        </w:rPr>
        <w:t xml:space="preserve"> e</w:t>
      </w:r>
      <w:r w:rsidR="00071E03" w:rsidRPr="001B5199">
        <w:rPr>
          <w:lang w:val="lt-LT"/>
        </w:rPr>
        <w:t>lektron</w:t>
      </w:r>
      <w:r w:rsidR="001600D6">
        <w:rPr>
          <w:lang w:val="lt-LT"/>
        </w:rPr>
        <w:t>inių apsaugos sistemų</w:t>
      </w:r>
      <w:r w:rsidR="00071E03" w:rsidRPr="001B5199">
        <w:rPr>
          <w:lang w:val="lt-LT"/>
        </w:rPr>
        <w:t xml:space="preserve"> pripažinimo baigtomis įrengti ir tinkamomis naudoti procedūrų atlikimui.</w:t>
      </w:r>
    </w:p>
    <w:p w14:paraId="22891150" w14:textId="19AE79C9" w:rsidR="00E852DF" w:rsidRPr="008165D5" w:rsidRDefault="0049497D" w:rsidP="008211F5">
      <w:pPr>
        <w:pStyle w:val="Body2"/>
        <w:rPr>
          <w:lang w:val="lt-LT"/>
        </w:rPr>
      </w:pPr>
      <w:r>
        <w:rPr>
          <w:lang w:val="lt-LT"/>
        </w:rPr>
        <w:tab/>
      </w:r>
      <w:r w:rsidR="00E852DF" w:rsidRPr="008165D5">
        <w:rPr>
          <w:lang w:val="lt-LT"/>
        </w:rPr>
        <w:t>2.</w:t>
      </w:r>
      <w:r w:rsidR="00CD59E0">
        <w:rPr>
          <w:lang w:val="lt-LT"/>
        </w:rPr>
        <w:t>9</w:t>
      </w:r>
      <w:r w:rsidR="00E852DF" w:rsidRPr="008165D5">
        <w:rPr>
          <w:lang w:val="lt-LT"/>
        </w:rPr>
        <w:t>.</w:t>
      </w:r>
      <w:r w:rsidR="00E852DF">
        <w:rPr>
          <w:lang w:val="lt-LT"/>
        </w:rPr>
        <w:t xml:space="preserve"> </w:t>
      </w:r>
      <w:r w:rsidR="00E852DF" w:rsidRPr="008165D5">
        <w:rPr>
          <w:lang w:val="lt-LT"/>
        </w:rPr>
        <w:t>Perkančioji organizacija suteiks galimybę apžiūrėti pirkimo objektą, tačiau apžiūros metu nebus atsakoma į tiekėjo klausimus dėl pirkimo objekto ar pirkimo dokumentų nuostatų – kilusius klausimus tiekėja</w:t>
      </w:r>
      <w:r w:rsidR="00E852DF">
        <w:rPr>
          <w:lang w:val="lt-LT"/>
        </w:rPr>
        <w:t>s turi užduoti pirkimo sąlygų ‎11</w:t>
      </w:r>
      <w:r w:rsidR="00E852DF" w:rsidRPr="008165D5">
        <w:rPr>
          <w:lang w:val="lt-LT"/>
        </w:rPr>
        <w:t xml:space="preserve"> skyriuje „Pirkimo dokumentų paaiškinimas ir patikslinimas“ nustatyta tvarka ir terminais. Tiekėjai, norintys </w:t>
      </w:r>
      <w:r w:rsidR="00E852DF">
        <w:rPr>
          <w:lang w:val="lt-LT"/>
        </w:rPr>
        <w:t>apžiūrėti pirkimo obje</w:t>
      </w:r>
      <w:r w:rsidR="00D26588">
        <w:rPr>
          <w:lang w:val="lt-LT"/>
        </w:rPr>
        <w:t>ktą, turi ne vėliau kaip likus 7</w:t>
      </w:r>
      <w:r w:rsidR="00E852DF" w:rsidRPr="008165D5">
        <w:rPr>
          <w:lang w:val="lt-LT"/>
        </w:rPr>
        <w:t xml:space="preserve"> dienoms iki pasiūlymų pateikimo termino pabaigos pateikti perkančiajai organizacijai prašymą, nurodydami pageidaujamą apžiūros laiką. Perkančioji organizacija turi teisę su tiekėju suderinti kitą, nei jo prašyme nurodytą susitikimo laiką. Tiekėjai, norintys dalyvauti apžiūroje, iki apžiūros pradžios turi atsiųsti vardus ir pavardes asmenų, ketinančių dalyvauti apžiūroje.</w:t>
      </w:r>
    </w:p>
    <w:p w14:paraId="63F46822" w14:textId="197E14C8" w:rsidR="00071E03" w:rsidRPr="00BE51E7" w:rsidRDefault="00071E03" w:rsidP="00BE51E7">
      <w:pPr>
        <w:pStyle w:val="Body2"/>
        <w:rPr>
          <w:b/>
        </w:rPr>
      </w:pPr>
    </w:p>
    <w:p w14:paraId="324BD64A" w14:textId="519ED348" w:rsidR="00B5123D" w:rsidRPr="00B5123D" w:rsidRDefault="00706E2F" w:rsidP="00FA437D">
      <w:pPr>
        <w:pBdr>
          <w:top w:val="single" w:sz="4" w:space="1" w:color="auto"/>
          <w:left w:val="single" w:sz="4" w:space="1" w:color="auto"/>
          <w:bottom w:val="single" w:sz="4" w:space="1" w:color="auto"/>
          <w:right w:val="single" w:sz="4" w:space="1" w:color="auto"/>
        </w:pBdr>
        <w:shd w:val="clear" w:color="auto" w:fill="E6F0F4" w:themeFill="accent1" w:themeFillTint="33"/>
        <w:jc w:val="center"/>
        <w:rPr>
          <w:rFonts w:eastAsia="Times New Roman"/>
          <w:b/>
          <w:color w:val="0070C0"/>
          <w:bdr w:val="none" w:sz="0" w:space="0" w:color="auto"/>
          <w:lang w:val="lt-LT" w:eastAsia="lt-LT"/>
        </w:rPr>
      </w:pPr>
      <w:r w:rsidRPr="00370648">
        <w:rPr>
          <w:lang w:val="lt-LT"/>
        </w:rPr>
        <w:tab/>
      </w:r>
      <w:r w:rsidR="00FA437D">
        <w:rPr>
          <w:rFonts w:eastAsia="Times New Roman"/>
          <w:b/>
          <w:color w:val="0070C0"/>
          <w:bdr w:val="none" w:sz="0" w:space="0" w:color="auto"/>
          <w:lang w:val="lt-LT" w:eastAsia="lt-LT"/>
        </w:rPr>
        <w:t>PIRMAS ETAPAS</w:t>
      </w:r>
    </w:p>
    <w:p w14:paraId="423D82A6" w14:textId="77777777" w:rsidR="00CD59E0" w:rsidRDefault="005C347E" w:rsidP="00707FE9">
      <w:pPr>
        <w:pStyle w:val="Body2"/>
        <w:spacing w:after="0"/>
        <w:rPr>
          <w:lang w:val="lt-LT"/>
        </w:rPr>
      </w:pPr>
      <w:r w:rsidRPr="00370648">
        <w:rPr>
          <w:lang w:val="lt-LT"/>
        </w:rPr>
        <w:br/>
      </w:r>
      <w:r w:rsidRPr="00370648">
        <w:rPr>
          <w:lang w:val="lt-LT"/>
        </w:rPr>
        <w:tab/>
      </w:r>
      <w:r w:rsidRPr="0049497D">
        <w:rPr>
          <w:b/>
          <w:lang w:val="lt-LT"/>
        </w:rPr>
        <w:t>3. PARAIŠKŲ PATEIKIMAS</w:t>
      </w:r>
      <w:r w:rsidRPr="0049497D">
        <w:rPr>
          <w:b/>
          <w:lang w:val="lt-LT"/>
        </w:rPr>
        <w:tab/>
      </w:r>
      <w:r w:rsidRPr="00370648">
        <w:rPr>
          <w:lang w:val="lt-LT"/>
        </w:rPr>
        <w:br/>
      </w:r>
      <w:r w:rsidRPr="00370648">
        <w:rPr>
          <w:lang w:val="lt-LT"/>
        </w:rPr>
        <w:tab/>
      </w:r>
      <w:r w:rsidRPr="00370648">
        <w:rPr>
          <w:lang w:val="lt-LT"/>
        </w:rPr>
        <w:br/>
      </w:r>
      <w:r w:rsidRPr="00370648">
        <w:rPr>
          <w:lang w:val="lt-LT"/>
        </w:rPr>
        <w:tab/>
      </w:r>
      <w:r w:rsidR="00707FE9" w:rsidRPr="00707FE9">
        <w:rPr>
          <w:lang w:val="lt-LT"/>
        </w:rPr>
        <w:t xml:space="preserve">3.1. Tiekėjai rengia ir pateikia paraiškas dalyvauti ribotame konkurse. </w:t>
      </w:r>
    </w:p>
    <w:p w14:paraId="72DF60AB" w14:textId="77777777" w:rsidR="00CD59E0" w:rsidRPr="002C5DF5" w:rsidRDefault="00707FE9" w:rsidP="00707FE9">
      <w:pPr>
        <w:pStyle w:val="Body2"/>
        <w:spacing w:after="0"/>
        <w:rPr>
          <w:lang w:val="lt-LT"/>
        </w:rPr>
      </w:pPr>
      <w:r w:rsidRPr="00CD59E0">
        <w:rPr>
          <w:b/>
          <w:u w:val="single"/>
          <w:lang w:val="lt-LT"/>
        </w:rPr>
        <w:t>Paraiškoje turi būti:</w:t>
      </w:r>
      <w:r w:rsidRPr="00CD59E0">
        <w:rPr>
          <w:b/>
          <w:u w:val="single"/>
          <w:lang w:val="lt-LT"/>
        </w:rPr>
        <w:tab/>
      </w:r>
      <w:r w:rsidRPr="00707FE9">
        <w:rPr>
          <w:lang w:val="lt-LT"/>
        </w:rPr>
        <w:br/>
      </w:r>
      <w:r w:rsidRPr="00707FE9">
        <w:rPr>
          <w:lang w:val="lt-LT"/>
        </w:rPr>
        <w:tab/>
        <w:t>3.1.1. įgaliojimas ar kitas dokumentas (pvz., pareigybės aprašymas), suteikiantis teisę pasirašyti tiekėjo paraišką, kai paraišką elektroniniu parašu pasirašo ne juridinio asmens vadovas, o jo įgaliotas asmuo;</w:t>
      </w:r>
      <w:r w:rsidRPr="00707FE9">
        <w:rPr>
          <w:lang w:val="lt-LT"/>
        </w:rPr>
        <w:br/>
      </w:r>
      <w:r w:rsidRPr="00707FE9">
        <w:rPr>
          <w:lang w:val="lt-LT"/>
        </w:rPr>
        <w:tab/>
        <w:t xml:space="preserve">3.1.2. </w:t>
      </w:r>
      <w:r w:rsidRPr="002C5DF5">
        <w:rPr>
          <w:u w:val="single"/>
          <w:lang w:val="lt-LT"/>
        </w:rPr>
        <w:t>užpildyta paraiška</w:t>
      </w:r>
      <w:r w:rsidRPr="002C5DF5">
        <w:rPr>
          <w:lang w:val="lt-LT"/>
        </w:rPr>
        <w:t xml:space="preserve"> pagal pirkimo sąlygų 2 priede </w:t>
      </w:r>
      <w:r w:rsidRPr="002C5DF5">
        <w:rPr>
          <w:b/>
          <w:color w:val="0070C0"/>
          <w:u w:val="single"/>
          <w:lang w:val="lt-LT"/>
        </w:rPr>
        <w:t>„Paraiškos forma“</w:t>
      </w:r>
      <w:r w:rsidRPr="002C5DF5">
        <w:rPr>
          <w:color w:val="0070C0"/>
          <w:lang w:val="lt-LT"/>
        </w:rPr>
        <w:t xml:space="preserve"> </w:t>
      </w:r>
      <w:r w:rsidRPr="002C5DF5">
        <w:rPr>
          <w:lang w:val="lt-LT"/>
        </w:rPr>
        <w:t>nustatytą paraiškos formą;</w:t>
      </w:r>
      <w:r w:rsidRPr="002C5DF5">
        <w:rPr>
          <w:lang w:val="lt-LT"/>
        </w:rPr>
        <w:tab/>
      </w:r>
    </w:p>
    <w:p w14:paraId="439D49C0" w14:textId="49EFE973" w:rsidR="00707FE9" w:rsidRPr="00707FE9" w:rsidRDefault="00707FE9" w:rsidP="00CD59E0">
      <w:pPr>
        <w:pStyle w:val="Body2"/>
        <w:spacing w:after="0"/>
        <w:ind w:firstLine="720"/>
        <w:rPr>
          <w:lang w:val="lt-LT"/>
        </w:rPr>
      </w:pPr>
      <w:r w:rsidRPr="002C5DF5">
        <w:rPr>
          <w:lang w:val="lt-LT"/>
        </w:rPr>
        <w:t xml:space="preserve">3.1.3. </w:t>
      </w:r>
      <w:r w:rsidRPr="002C5DF5">
        <w:rPr>
          <w:u w:val="single"/>
          <w:lang w:val="lt-LT"/>
        </w:rPr>
        <w:t>kvalifikacijos reikalavimus</w:t>
      </w:r>
      <w:r w:rsidRPr="002C5DF5">
        <w:rPr>
          <w:lang w:val="lt-LT"/>
        </w:rPr>
        <w:t xml:space="preserve">, nustatytus pirkimo sąlygų 4 priede „Kvalifikacijos reikalavimai“ (toliau – pirkimo sąlygų </w:t>
      </w:r>
      <w:r w:rsidRPr="002C5DF5">
        <w:rPr>
          <w:b/>
          <w:color w:val="0070C0"/>
          <w:lang w:val="lt-LT"/>
        </w:rPr>
        <w:t>4 priedas</w:t>
      </w:r>
      <w:r w:rsidRPr="002C5DF5">
        <w:rPr>
          <w:lang w:val="lt-LT"/>
        </w:rPr>
        <w:t xml:space="preserve">), </w:t>
      </w:r>
      <w:r w:rsidRPr="002C5DF5">
        <w:rPr>
          <w:u w:val="single"/>
          <w:lang w:val="lt-LT"/>
        </w:rPr>
        <w:t>pagrindžiantys dokumentai</w:t>
      </w:r>
      <w:r w:rsidR="009B4FBA">
        <w:rPr>
          <w:u w:val="single"/>
          <w:lang w:val="lt-LT"/>
        </w:rPr>
        <w:t xml:space="preserve"> </w:t>
      </w:r>
      <w:r w:rsidRPr="00707FE9">
        <w:rPr>
          <w:lang w:val="lt-LT"/>
        </w:rPr>
        <w:t>;</w:t>
      </w:r>
      <w:r w:rsidRPr="00707FE9">
        <w:rPr>
          <w:lang w:val="lt-LT"/>
        </w:rPr>
        <w:tab/>
      </w:r>
      <w:r w:rsidRPr="00707FE9">
        <w:rPr>
          <w:lang w:val="lt-LT"/>
        </w:rPr>
        <w:br/>
      </w:r>
      <w:r w:rsidRPr="00707FE9">
        <w:rPr>
          <w:lang w:val="lt-LT"/>
        </w:rPr>
        <w:tab/>
        <w:t>3.1.4. jungtinės veiklos sutartis, jeigu dalyvauja ūkio subjektų grupė.</w:t>
      </w:r>
    </w:p>
    <w:p w14:paraId="5947E2E2" w14:textId="3E83EA09" w:rsidR="00E91B1A" w:rsidRPr="00E91B1A" w:rsidRDefault="00707FE9" w:rsidP="00E91B1A">
      <w:pPr>
        <w:pStyle w:val="Body2"/>
        <w:spacing w:after="0"/>
        <w:rPr>
          <w:lang w:val="lt-LT"/>
        </w:rPr>
      </w:pPr>
      <w:r w:rsidRPr="00707FE9">
        <w:rPr>
          <w:lang w:val="lt-LT"/>
        </w:rPr>
        <w:tab/>
        <w:t xml:space="preserve">3.1.5. jei tiekėjas pasitelkia ūkio subjektus, kurių </w:t>
      </w:r>
      <w:proofErr w:type="spellStart"/>
      <w:r w:rsidRPr="00707FE9">
        <w:rPr>
          <w:lang w:val="lt-LT"/>
        </w:rPr>
        <w:t>pajėgumais</w:t>
      </w:r>
      <w:proofErr w:type="spellEnd"/>
      <w:r w:rsidRPr="00707FE9">
        <w:rPr>
          <w:lang w:val="lt-LT"/>
        </w:rPr>
        <w:t xml:space="preserve"> remiasi, – įrodymai, kad šie ištekliai bus prieinami per visą sutartinių įsipareigojimų vykdymo laikotarpį. </w:t>
      </w:r>
      <w:r w:rsidRPr="00707FE9">
        <w:rPr>
          <w:lang w:val="lt-LT"/>
        </w:rPr>
        <w:tab/>
      </w:r>
      <w:r w:rsidRPr="00707FE9">
        <w:rPr>
          <w:lang w:val="lt-LT"/>
        </w:rPr>
        <w:br/>
      </w:r>
      <w:r w:rsidRPr="00707FE9">
        <w:rPr>
          <w:lang w:val="lt-LT"/>
        </w:rPr>
        <w:lastRenderedPageBreak/>
        <w:tab/>
      </w:r>
      <w:r w:rsidRPr="00CD59E0">
        <w:rPr>
          <w:lang w:val="lt-LT"/>
        </w:rPr>
        <w:t>3.1.6. pa</w:t>
      </w:r>
      <w:r w:rsidR="00BF0DAC" w:rsidRPr="00CD59E0">
        <w:rPr>
          <w:lang w:val="lt-LT"/>
        </w:rPr>
        <w:t>raiškoje</w:t>
      </w:r>
      <w:r w:rsidRPr="00CD59E0">
        <w:rPr>
          <w:lang w:val="lt-LT"/>
        </w:rPr>
        <w:t xml:space="preserve"> nurodytų specialistų (</w:t>
      </w:r>
      <w:proofErr w:type="spellStart"/>
      <w:r w:rsidRPr="00CD59E0">
        <w:rPr>
          <w:lang w:val="lt-LT"/>
        </w:rPr>
        <w:t>kvazisubtiekėjų</w:t>
      </w:r>
      <w:proofErr w:type="spellEnd"/>
      <w:r w:rsidRPr="00CD59E0">
        <w:rPr>
          <w:lang w:val="lt-LT"/>
        </w:rPr>
        <w:t>), kuriuos laimėjimo ir sutarties sudarymo atveju planuojama įdarbinti, ketinimų protokolai (susitarimai) ar kiti dokumentai (jei pasitelkia).</w:t>
      </w:r>
      <w:r w:rsidRPr="00CD59E0">
        <w:rPr>
          <w:lang w:val="lt-LT"/>
        </w:rPr>
        <w:tab/>
      </w:r>
      <w:r w:rsidRPr="00CD59E0">
        <w:rPr>
          <w:lang w:val="lt-LT"/>
        </w:rPr>
        <w:br/>
      </w:r>
      <w:r w:rsidRPr="00CD59E0">
        <w:rPr>
          <w:lang w:val="lt-LT"/>
        </w:rPr>
        <w:tab/>
        <w:t>3.1.7. jei tiekėjas pasitelkia subtiekėjus, subtiekėjo deklaracija</w:t>
      </w:r>
      <w:r w:rsidRPr="00707FE9">
        <w:rPr>
          <w:lang w:val="lt-LT"/>
        </w:rPr>
        <w:t xml:space="preserve"> ar kitas dokumentas, patvirtinantis jo sutikimą būti subtiekėju pirkime. </w:t>
      </w:r>
      <w:r w:rsidRPr="00707FE9">
        <w:rPr>
          <w:lang w:val="lt-LT"/>
        </w:rPr>
        <w:tab/>
      </w:r>
      <w:r w:rsidRPr="00707FE9">
        <w:rPr>
          <w:lang w:val="lt-LT"/>
        </w:rPr>
        <w:br/>
      </w:r>
      <w:r w:rsidRPr="00707FE9">
        <w:rPr>
          <w:lang w:val="lt-LT"/>
        </w:rPr>
        <w:tab/>
        <w:t>3.2. Paraiška turi būti pateikta elektroninėmis priemonėmis, naudojant CVP IS, pasiekiamoje adr</w:t>
      </w:r>
      <w:r w:rsidR="0049497D">
        <w:rPr>
          <w:lang w:val="lt-LT"/>
        </w:rPr>
        <w:t>esu https://viesiejipirkimai.lt</w:t>
      </w:r>
      <w:r w:rsidRPr="00707FE9">
        <w:rPr>
          <w:lang w:val="lt-LT"/>
        </w:rPr>
        <w:t xml:space="preserve"> 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tiekėjams, kurie dalyvauja pirkime.</w:t>
      </w:r>
      <w:r w:rsidRPr="00707FE9">
        <w:rPr>
          <w:lang w:val="lt-LT"/>
        </w:rPr>
        <w:tab/>
      </w:r>
      <w:r w:rsidRPr="00707FE9">
        <w:rPr>
          <w:lang w:val="lt-LT"/>
        </w:rPr>
        <w:br/>
      </w:r>
      <w:r w:rsidRPr="00707FE9">
        <w:rPr>
          <w:lang w:val="lt-LT"/>
        </w:rPr>
        <w:tab/>
        <w:t>3.3. Susipažinimas su CVP IS priemonėmis pateiktomis tiekėjų paraiškomis pradedamas ne anksčiau nei po 30 minučių po CVP IS nurodytos paraiškų pateikimo termino pabaigos.</w:t>
      </w:r>
      <w:r w:rsidRPr="00707FE9">
        <w:rPr>
          <w:lang w:val="lt-LT"/>
        </w:rPr>
        <w:tab/>
      </w:r>
      <w:r w:rsidRPr="00707FE9">
        <w:rPr>
          <w:lang w:val="lt-LT"/>
        </w:rPr>
        <w:br/>
      </w:r>
      <w:r w:rsidRPr="00707FE9">
        <w:rPr>
          <w:lang w:val="lt-LT"/>
        </w:rPr>
        <w:tab/>
        <w:t xml:space="preserve">3.4. </w:t>
      </w:r>
      <w:r w:rsidRPr="0049497D">
        <w:rPr>
          <w:b/>
          <w:color w:val="0070C0"/>
          <w:u w:val="single"/>
          <w:lang w:val="lt-LT"/>
        </w:rPr>
        <w:t>Visa paraiška turi būti pasirašyta tiekėjo ar jo įgalioto asmens kvalifikuotu elektroniniu parašu</w:t>
      </w:r>
      <w:r w:rsidRPr="00707FE9">
        <w:rPr>
          <w:lang w:val="lt-LT"/>
        </w:rPr>
        <w:t>, atitinkančiu 2014 m. liepos 23 d. Europos Parlamento ir Tarybos reglamento (ES) Nr. 910/2014 dėl elektroninės atpažinties ir elektroninių operacijų patikimumo užtikrinimo paslaugų vidaus rinkoje, kuriuo panaikinama Direktyva 1999/93/EB (OL 2014 L 273, p. 73) reikalavimus. Kvalifikuotu elektroniniu parašu tiekėjo vadovas ar jo įgaliotas asmuo turi patvirtinti visą paraišką, atskirai kiekvienos dokumentų kopijos pasirašyti kvalifikuotu elektroniniu parašu nereikia (jei pirkimo sąlygose nenumatyta kitaip).</w:t>
      </w:r>
      <w:r w:rsidRPr="00707FE9">
        <w:rPr>
          <w:lang w:val="lt-LT"/>
        </w:rPr>
        <w:tab/>
      </w:r>
      <w:r w:rsidRPr="00707FE9">
        <w:rPr>
          <w:lang w:val="lt-LT"/>
        </w:rPr>
        <w:br/>
      </w:r>
      <w:r w:rsidRPr="00707FE9">
        <w:rPr>
          <w:lang w:val="lt-LT"/>
        </w:rPr>
        <w:tab/>
        <w:t>3.5. Visi dokumentai, patvirtinantys tiekėjų kvalifikacijos atitiktį pirkimo dokumentuose nustatytiems kvalifikacijos reikalavimams, kiti pateikiami dokumentai turi būti pateikti elektronine forma, t.</w:t>
      </w:r>
      <w:r w:rsidR="0049497D">
        <w:rPr>
          <w:lang w:val="lt-LT"/>
        </w:rPr>
        <w:t xml:space="preserve"> </w:t>
      </w:r>
      <w:r w:rsidRPr="00707FE9">
        <w:rPr>
          <w:lang w:val="lt-LT"/>
        </w:rPr>
        <w:t xml:space="preserve">y. turi būti pateikiamos skaitmeninės dokumentų kopijos. Pateikiami dokumentai ar skaitmeninės jų kopijos turi būti prieinami naudojant visuotinai prieinamus failų formatus (pvz. </w:t>
      </w:r>
      <w:proofErr w:type="spellStart"/>
      <w:r w:rsidRPr="00707FE9">
        <w:rPr>
          <w:lang w:val="lt-LT"/>
        </w:rPr>
        <w:t>jpg</w:t>
      </w:r>
      <w:proofErr w:type="spellEnd"/>
      <w:r w:rsidRPr="00707FE9">
        <w:rPr>
          <w:lang w:val="lt-LT"/>
        </w:rPr>
        <w:t xml:space="preserve">, </w:t>
      </w:r>
      <w:proofErr w:type="spellStart"/>
      <w:r w:rsidRPr="00707FE9">
        <w:rPr>
          <w:lang w:val="lt-LT"/>
        </w:rPr>
        <w:t>doc</w:t>
      </w:r>
      <w:proofErr w:type="spellEnd"/>
      <w:r w:rsidRPr="00707FE9">
        <w:rPr>
          <w:lang w:val="lt-LT"/>
        </w:rPr>
        <w:t xml:space="preserve">, </w:t>
      </w:r>
      <w:proofErr w:type="spellStart"/>
      <w:r w:rsidRPr="00707FE9">
        <w:rPr>
          <w:lang w:val="lt-LT"/>
        </w:rPr>
        <w:t>pdf</w:t>
      </w:r>
      <w:proofErr w:type="spellEnd"/>
      <w:r w:rsidRPr="00707FE9">
        <w:rPr>
          <w:lang w:val="lt-LT"/>
        </w:rPr>
        <w:t xml:space="preserve"> ir kt.). Perkančioji organizacija pasilieka sau teisę prašyti dokumentų originalų. Įkeliant failus į CVP IS rekomenduojame naudoti failų glaudinimo programas (</w:t>
      </w:r>
      <w:proofErr w:type="spellStart"/>
      <w:r w:rsidRPr="00707FE9">
        <w:rPr>
          <w:lang w:val="lt-LT"/>
        </w:rPr>
        <w:t>zip</w:t>
      </w:r>
      <w:proofErr w:type="spellEnd"/>
      <w:r w:rsidRPr="00707FE9">
        <w:rPr>
          <w:lang w:val="lt-LT"/>
        </w:rPr>
        <w:t xml:space="preserve">, 7-zip, </w:t>
      </w:r>
      <w:proofErr w:type="spellStart"/>
      <w:r w:rsidRPr="00707FE9">
        <w:rPr>
          <w:lang w:val="lt-LT"/>
        </w:rPr>
        <w:t>rar</w:t>
      </w:r>
      <w:proofErr w:type="spellEnd"/>
      <w:r w:rsidRPr="00707FE9">
        <w:rPr>
          <w:lang w:val="lt-LT"/>
        </w:rPr>
        <w:t>).</w:t>
      </w:r>
      <w:r w:rsidRPr="00707FE9">
        <w:rPr>
          <w:lang w:val="lt-LT"/>
        </w:rPr>
        <w:tab/>
      </w:r>
      <w:r w:rsidRPr="00707FE9">
        <w:rPr>
          <w:lang w:val="lt-LT"/>
        </w:rPr>
        <w:br/>
      </w:r>
      <w:r w:rsidRPr="00707FE9">
        <w:rPr>
          <w:lang w:val="lt-LT"/>
        </w:rPr>
        <w:tab/>
        <w:t>3.6. Kitomis nei CVP IS priemonėmis pateikta paraiška nebus nagrinėjama.</w:t>
      </w:r>
      <w:r w:rsidRPr="00707FE9">
        <w:rPr>
          <w:lang w:val="lt-LT"/>
        </w:rPr>
        <w:tab/>
      </w:r>
      <w:r w:rsidRPr="00707FE9">
        <w:rPr>
          <w:lang w:val="lt-LT"/>
        </w:rPr>
        <w:br/>
      </w:r>
      <w:r w:rsidRPr="00707FE9">
        <w:rPr>
          <w:lang w:val="lt-LT"/>
        </w:rPr>
        <w:tab/>
        <w:t>3.7. Paraiška bei kiti dokumentai pateikiami lietuvių arba anglų kalba. Jei atitinkami dokumentai yra išduoti kita kalba nei nurodyta, turi būti pateiktas tinkamai patvirtintas vertimas į lietuvių arba anglų kalbą, kuris būtų patvirtintas vertėjo parašu ir vertimo biuro antspaudu (jeigu turi) arba išversta paties tiekėjo (patvirtinant tiekėjo ar jo įgalioto asmens parašu bei antspaudu (jeigu turi)).</w:t>
      </w:r>
      <w:r w:rsidRPr="00707FE9">
        <w:rPr>
          <w:lang w:val="lt-LT"/>
        </w:rPr>
        <w:tab/>
      </w:r>
      <w:r w:rsidRPr="00707FE9">
        <w:rPr>
          <w:lang w:val="lt-LT"/>
        </w:rPr>
        <w:br/>
      </w:r>
      <w:r w:rsidRPr="00707FE9">
        <w:rPr>
          <w:lang w:val="lt-LT"/>
        </w:rPr>
        <w:tab/>
        <w:t>3.8. Perkančioji organizacija pasilieka sau teisę pareikalauti dokumentų originalų.</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D67FF4">
        <w:rPr>
          <w:b/>
          <w:lang w:val="lt-LT"/>
        </w:rPr>
        <w:t>4. REIKALAUJAMA KVALIFIKACIJA</w:t>
      </w:r>
      <w:r w:rsidR="006376DC" w:rsidRPr="00D67FF4">
        <w:rPr>
          <w:rFonts w:cs="Times New Roman"/>
          <w:b/>
          <w:color w:val="auto"/>
          <w:sz w:val="24"/>
          <w:szCs w:val="24"/>
          <w:lang w:val="lt-LT"/>
        </w:rPr>
        <w:t xml:space="preserve"> </w:t>
      </w:r>
      <w:r w:rsidR="006376DC" w:rsidRPr="00D67FF4">
        <w:rPr>
          <w:b/>
          <w:lang w:val="lt-LT"/>
        </w:rPr>
        <w:t>BEI REIKALAVIMAI, SUSIJĘ SU NACIONALINIU SAUGUMU</w:t>
      </w:r>
      <w:r w:rsidR="006376DC">
        <w:rPr>
          <w:lang w:val="lt-LT"/>
        </w:rPr>
        <w:tab/>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E91B1A" w:rsidRPr="00E91B1A">
        <w:rPr>
          <w:lang w:val="lt-LT"/>
        </w:rPr>
        <w:t xml:space="preserve">4.1. Tiekėjas, dalyvaujantis pirkime, turi atitikti kvalifikacijos reikalavimus, nustatytus pirkimo sąlygų </w:t>
      </w:r>
      <w:r w:rsidR="00E91B1A" w:rsidRPr="00D67FF4">
        <w:rPr>
          <w:b/>
          <w:color w:val="0070C0"/>
          <w:lang w:val="lt-LT"/>
        </w:rPr>
        <w:t>4 priede</w:t>
      </w:r>
      <w:r w:rsidR="00E91B1A" w:rsidRPr="00E91B1A">
        <w:rPr>
          <w:lang w:val="lt-LT"/>
        </w:rPr>
        <w:t>.</w:t>
      </w:r>
      <w:r w:rsidR="00E91B1A" w:rsidRPr="00E91B1A">
        <w:rPr>
          <w:lang w:val="lt-LT"/>
        </w:rPr>
        <w:tab/>
      </w:r>
      <w:r w:rsidR="00E91B1A" w:rsidRPr="00E91B1A">
        <w:rPr>
          <w:lang w:val="lt-LT"/>
        </w:rPr>
        <w:br/>
      </w:r>
      <w:r w:rsidR="00E91B1A" w:rsidRPr="00E91B1A">
        <w:rPr>
          <w:lang w:val="lt-LT"/>
        </w:rPr>
        <w:tab/>
        <w:t xml:space="preserve">4.2. Tiekėjas gali remtis kitų ūkio subjektų ekonominiais, finansiniais, techniniais ir profesiniais </w:t>
      </w:r>
      <w:proofErr w:type="spellStart"/>
      <w:r w:rsidR="00E91B1A" w:rsidRPr="00E91B1A">
        <w:rPr>
          <w:lang w:val="lt-LT"/>
        </w:rPr>
        <w:t>pajėgumais</w:t>
      </w:r>
      <w:proofErr w:type="spellEnd"/>
      <w:r w:rsidR="00E91B1A" w:rsidRPr="00E91B1A">
        <w:rPr>
          <w:lang w:val="lt-LT"/>
        </w:rPr>
        <w:t xml:space="preserve">, neatsižvelgdamas į tai, kokio teisinio pobūdžio būtų jo ryšiai su jais. Šiuo atveju kandidatas ar dalyvis privalo įrodyti perkančiajai organizacijai, kad vykdant sutartį tie ištekliai jam bus prieinami. Tokiais </w:t>
      </w:r>
      <w:proofErr w:type="spellStart"/>
      <w:r w:rsidR="00E91B1A" w:rsidRPr="00E91B1A">
        <w:rPr>
          <w:lang w:val="lt-LT"/>
        </w:rPr>
        <w:t>įrodymais</w:t>
      </w:r>
      <w:proofErr w:type="spellEnd"/>
      <w:r w:rsidR="00E91B1A" w:rsidRPr="00E91B1A">
        <w:rPr>
          <w:lang w:val="lt-LT"/>
        </w:rPr>
        <w:t xml:space="preserve"> gali būti sutartys arba ketinimų protokolai, arba kiti lygiaverčiai dokumentai. Tokiomis pačiomis sąlygomis ūkio subjektų grupė gali remtis ūkio subjektų grupės narių arba kitų ūkio subjektų </w:t>
      </w:r>
      <w:proofErr w:type="spellStart"/>
      <w:r w:rsidR="00E91B1A" w:rsidRPr="00E91B1A">
        <w:rPr>
          <w:lang w:val="lt-LT"/>
        </w:rPr>
        <w:t>pajėgumais</w:t>
      </w:r>
      <w:proofErr w:type="spellEnd"/>
      <w:r w:rsidR="00E91B1A" w:rsidRPr="00E91B1A">
        <w:rPr>
          <w:lang w:val="lt-LT"/>
        </w:rPr>
        <w:t>.</w:t>
      </w:r>
      <w:r w:rsidR="00E91B1A" w:rsidRPr="00E91B1A">
        <w:rPr>
          <w:lang w:val="lt-LT"/>
        </w:rPr>
        <w:tab/>
      </w:r>
    </w:p>
    <w:p w14:paraId="35D7DC35" w14:textId="77777777" w:rsidR="00E91B1A" w:rsidRPr="00E91B1A" w:rsidRDefault="00E91B1A" w:rsidP="00E91B1A">
      <w:pPr>
        <w:pStyle w:val="Body2"/>
        <w:rPr>
          <w:lang w:val="lt-LT"/>
        </w:rPr>
      </w:pPr>
      <w:r w:rsidRPr="00E91B1A">
        <w:rPr>
          <w:lang w:val="lt-LT"/>
        </w:rPr>
        <w:tab/>
        <w:t>4.3. Jeigu tiekėjo kvalifikacija dėl teisės verstis atitinkama veikla nebuvo tikrinama arba tikrinama ne visa apimtimi, tiekėjas perkančiajai organizacijai įsipareigoja, kad pirkimo sutartį vykdys tik tokią teisę turintys asmenys.</w:t>
      </w:r>
    </w:p>
    <w:p w14:paraId="3527AA82" w14:textId="493D14BD" w:rsidR="00E91B1A" w:rsidRPr="00E91B1A" w:rsidRDefault="00E91B1A" w:rsidP="00E91B1A">
      <w:pPr>
        <w:pStyle w:val="Body2"/>
        <w:rPr>
          <w:lang w:val="lt-LT"/>
        </w:rPr>
      </w:pPr>
      <w:r w:rsidRPr="00E91B1A">
        <w:rPr>
          <w:lang w:val="lt-LT"/>
        </w:rPr>
        <w:tab/>
        <w:t xml:space="preserve">4.4. Jei tiekėjas negali pateikti kurių nors, reikalaujamų </w:t>
      </w:r>
      <w:r w:rsidRPr="00FF6BAE">
        <w:rPr>
          <w:color w:val="auto"/>
          <w:lang w:val="lt-LT"/>
        </w:rPr>
        <w:t xml:space="preserve">pirkimo sąlygų </w:t>
      </w:r>
      <w:r w:rsidRPr="00FF6BAE">
        <w:rPr>
          <w:b/>
          <w:color w:val="0070C0"/>
          <w:lang w:val="lt-LT"/>
        </w:rPr>
        <w:t>4 priedo</w:t>
      </w:r>
      <w:r w:rsidRPr="00FF6BAE">
        <w:rPr>
          <w:i/>
          <w:color w:val="0070C0"/>
          <w:lang w:val="lt-LT"/>
        </w:rPr>
        <w:t xml:space="preserve"> </w:t>
      </w:r>
      <w:r w:rsidRPr="00D67FF4">
        <w:rPr>
          <w:b/>
          <w:lang w:val="lt-LT"/>
        </w:rPr>
        <w:t>1,</w:t>
      </w:r>
      <w:r w:rsidRPr="00D67FF4">
        <w:rPr>
          <w:b/>
          <w:i/>
          <w:lang w:val="lt-LT"/>
        </w:rPr>
        <w:t xml:space="preserve"> </w:t>
      </w:r>
      <w:r w:rsidRPr="00D67FF4">
        <w:rPr>
          <w:b/>
          <w:lang w:val="lt-LT"/>
        </w:rPr>
        <w:t>4-7 punktuose</w:t>
      </w:r>
      <w:r w:rsidRPr="00E91B1A">
        <w:rPr>
          <w:lang w:val="lt-LT"/>
        </w:rPr>
        <w:t>, nes valstybėje narėje ar atitinkamoje šalyje tokie dokumentai neišduodami arba toje šalyje išduodami dokumentai neapima visų nurodytų aplinkybių, jie gali būti pakeisti priesaikos deklaracija arba valstybėse, kuriose ji netaikoma, - oficialia tiekėjo deklaracija Įstatymo 34 straipsnio 8 dalyje nustatytais atvejais ir tvarka</w:t>
      </w:r>
      <w:r>
        <w:rPr>
          <w:lang w:val="lt-LT"/>
        </w:rPr>
        <w:t>.</w:t>
      </w:r>
      <w:r w:rsidRPr="00E91B1A">
        <w:rPr>
          <w:lang w:val="lt-LT"/>
        </w:rPr>
        <w:t xml:space="preserve"> </w:t>
      </w:r>
    </w:p>
    <w:p w14:paraId="4DC4FB1E" w14:textId="2F4378F0" w:rsidR="00E91B1A" w:rsidRPr="00D67FF4" w:rsidRDefault="00E91B1A" w:rsidP="00A40A22">
      <w:pPr>
        <w:pStyle w:val="Body2"/>
        <w:spacing w:after="0"/>
        <w:rPr>
          <w:u w:val="single"/>
          <w:lang w:val="lt-LT"/>
        </w:rPr>
      </w:pPr>
      <w:r w:rsidRPr="00E91B1A">
        <w:rPr>
          <w:lang w:val="lt-LT"/>
        </w:rPr>
        <w:tab/>
        <w:t xml:space="preserve">4.5. Perkančioji organizacija, įvertinusi visus galinčius kelti grėsmę nacionalinio saugumo interesams rizikos veiksnius numato, kad </w:t>
      </w:r>
      <w:r w:rsidRPr="00D67FF4">
        <w:rPr>
          <w:u w:val="single"/>
          <w:lang w:val="lt-LT"/>
        </w:rPr>
        <w:t xml:space="preserve">šiame </w:t>
      </w:r>
      <w:r w:rsidRPr="002C5DF5">
        <w:rPr>
          <w:b/>
          <w:u w:val="single"/>
          <w:lang w:val="lt-LT"/>
        </w:rPr>
        <w:t xml:space="preserve">pirkime </w:t>
      </w:r>
      <w:r w:rsidRPr="002C5DF5">
        <w:rPr>
          <w:b/>
          <w:color w:val="auto"/>
          <w:u w:val="single"/>
          <w:lang w:val="lt-LT"/>
        </w:rPr>
        <w:t>negali dalyvauti tiekėjai</w:t>
      </w:r>
      <w:r w:rsidRPr="002C5DF5">
        <w:rPr>
          <w:color w:val="auto"/>
          <w:u w:val="single"/>
          <w:lang w:val="lt-LT"/>
        </w:rPr>
        <w:t xml:space="preserve">, jų subtiekėjai ir ūkio subjektai, kurių </w:t>
      </w:r>
      <w:proofErr w:type="spellStart"/>
      <w:r w:rsidRPr="002C5DF5">
        <w:rPr>
          <w:color w:val="auto"/>
          <w:u w:val="single"/>
          <w:lang w:val="lt-LT"/>
        </w:rPr>
        <w:t>pajėgumais</w:t>
      </w:r>
      <w:proofErr w:type="spellEnd"/>
      <w:r w:rsidRPr="002C5DF5">
        <w:rPr>
          <w:color w:val="auto"/>
          <w:u w:val="single"/>
          <w:lang w:val="lt-LT"/>
        </w:rPr>
        <w:t xml:space="preserve"> remiamasi, kurie nėra registruo</w:t>
      </w:r>
      <w:r w:rsidRPr="00D67FF4">
        <w:rPr>
          <w:u w:val="single"/>
          <w:lang w:val="lt-LT"/>
        </w:rPr>
        <w:t xml:space="preserve">ti (jeigu tiekėjas, jų subtiekėjas ar ūkio subjektas, kurio </w:t>
      </w:r>
      <w:proofErr w:type="spellStart"/>
      <w:r w:rsidRPr="00D67FF4">
        <w:rPr>
          <w:u w:val="single"/>
          <w:lang w:val="lt-LT"/>
        </w:rPr>
        <w:t>pajėgumais</w:t>
      </w:r>
      <w:proofErr w:type="spellEnd"/>
      <w:r w:rsidRPr="00D67FF4">
        <w:rPr>
          <w:u w:val="single"/>
          <w:lang w:val="lt-LT"/>
        </w:rPr>
        <w:t xml:space="preserve"> remiamasi, yra fizinis asmuo – nuolat gyvenantis ar turintis pilietybę)</w:t>
      </w:r>
      <w:r w:rsidR="00F57354">
        <w:rPr>
          <w:u w:val="single"/>
          <w:lang w:val="lt-LT"/>
        </w:rPr>
        <w:t xml:space="preserve"> Europos Sąjungos valstybėje ar Šiaurės Atlanto sutarties organizacijos valstybėje narėje. </w:t>
      </w:r>
    </w:p>
    <w:p w14:paraId="6C8FFB64" w14:textId="77777777" w:rsidR="00BF0DAC" w:rsidRDefault="00E91B1A" w:rsidP="00A40A22">
      <w:pPr>
        <w:pStyle w:val="Body2"/>
        <w:spacing w:after="0"/>
        <w:rPr>
          <w:lang w:val="lt-LT"/>
        </w:rPr>
      </w:pPr>
      <w:r w:rsidRPr="00E91B1A">
        <w:rPr>
          <w:lang w:val="lt-LT"/>
        </w:rPr>
        <w:lastRenderedPageBreak/>
        <w:tab/>
        <w:t xml:space="preserve">4.6. Perkančioji organizacija laiko, kad pirkimo objektas kelia grėsmę nacionaliniam saugumui, jei jis atitinka Įstatymo 40 straipsnio 9 dalyje numatytas sąlygas. Tiekėjai kartu su pasiūlymu turi pateikti užpildytą pirkimo sąlygų 9 priedą „Nacionalinio saugumo reikalavimų atitikties deklaracija“ (toliau – pirkimo sąlygų </w:t>
      </w:r>
      <w:r w:rsidR="00F57354">
        <w:rPr>
          <w:b/>
          <w:color w:val="0070C0"/>
          <w:lang w:val="lt-LT"/>
        </w:rPr>
        <w:t>9 priedas</w:t>
      </w:r>
      <w:r w:rsidRPr="00E91B1A">
        <w:rPr>
          <w:lang w:val="lt-LT"/>
        </w:rPr>
        <w:t xml:space="preserve">). </w:t>
      </w:r>
      <w:r w:rsidRPr="00BF0DAC">
        <w:rPr>
          <w:u w:val="single"/>
          <w:lang w:val="lt-LT"/>
        </w:rPr>
        <w:t>Perkančioji organizacija iš ekonomiškai naudingiausią pasiūlymą pateikusio tiekėjo reikalaus pateikti vieną (esant poreikiui – kelis) Įstatymo 40 straipsnio 10 dalyje numatytą dokumentą.</w:t>
      </w:r>
      <w:r w:rsidRPr="00E91B1A">
        <w:rPr>
          <w:lang w:val="lt-LT"/>
        </w:rPr>
        <w:t xml:space="preserve"> Perkančioji organizacija bet kuriuo pirkimo procedūros metu turi teisę pareikalauti dalyvių pateikti visus ar dalį dokumentų, nurodytų Įstatymo 40 straipsnio 10 dalyje. </w:t>
      </w:r>
    </w:p>
    <w:p w14:paraId="1C8A1260" w14:textId="77777777" w:rsidR="00BF0DAC" w:rsidRDefault="00E91B1A" w:rsidP="00A40A22">
      <w:pPr>
        <w:pStyle w:val="Body2"/>
        <w:spacing w:after="0"/>
        <w:rPr>
          <w:iCs/>
          <w:lang w:val="lt-LT"/>
        </w:rPr>
      </w:pPr>
      <w:r w:rsidRPr="00E91B1A">
        <w:rPr>
          <w:lang w:val="lt-LT"/>
        </w:rPr>
        <w:t>Dokumentai, kuriuose nenurodytas galiojimo terminas, turi būti išduoti ar atspausdinti iš informacinės sistemos ne anksčiau kaip likus 3 mėnesiams iki tos dienos, kurią perkančiosios organizacijos prašymu tiekėjas turi pateikti dokumentus.</w:t>
      </w:r>
      <w:r w:rsidRPr="00E91B1A">
        <w:rPr>
          <w:iCs/>
          <w:lang w:val="lt-LT"/>
        </w:rPr>
        <w:t xml:space="preserve"> </w:t>
      </w:r>
    </w:p>
    <w:p w14:paraId="24740759" w14:textId="77EFB40E" w:rsidR="007B4813" w:rsidRDefault="00E91B1A" w:rsidP="00A40A22">
      <w:pPr>
        <w:pStyle w:val="Body2"/>
        <w:spacing w:after="0"/>
        <w:rPr>
          <w:lang w:val="lt-LT"/>
        </w:rPr>
      </w:pPr>
      <w:r w:rsidRPr="00E91B1A">
        <w:rPr>
          <w:i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0C20F5" w:rsidRPr="00370648">
        <w:rPr>
          <w:lang w:val="lt-LT"/>
        </w:rPr>
        <w:tab/>
      </w:r>
      <w:r w:rsidR="000C20F5"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FA437D">
        <w:rPr>
          <w:b/>
          <w:lang w:val="lt-LT"/>
        </w:rPr>
        <w:t>5. ŪKIO SUBJEKTŲ GRUPĖS DALYVAVIMAS PIRKIMO PROCEDŪROSE</w:t>
      </w:r>
      <w:r w:rsidR="005C347E" w:rsidRPr="00FA437D">
        <w:rPr>
          <w:b/>
          <w:lang w:val="lt-LT"/>
        </w:rPr>
        <w:tab/>
      </w:r>
      <w:r w:rsidR="005C347E" w:rsidRPr="00FA437D">
        <w:rPr>
          <w:b/>
          <w:lang w:val="lt-LT"/>
        </w:rPr>
        <w:br/>
      </w:r>
      <w:r w:rsidR="005C347E" w:rsidRPr="00370648">
        <w:rPr>
          <w:lang w:val="lt-LT"/>
        </w:rPr>
        <w:tab/>
      </w:r>
      <w:r w:rsidR="005C347E" w:rsidRPr="00370648">
        <w:rPr>
          <w:lang w:val="lt-LT"/>
        </w:rPr>
        <w:br/>
      </w:r>
      <w:r w:rsidR="005C347E" w:rsidRPr="00370648">
        <w:rPr>
          <w:lang w:val="lt-LT"/>
        </w:rPr>
        <w:tab/>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C347E" w:rsidRPr="00370648">
        <w:rPr>
          <w:lang w:val="lt-LT"/>
        </w:rPr>
        <w:tab/>
      </w:r>
      <w:r w:rsidR="005C347E" w:rsidRPr="00370648">
        <w:rPr>
          <w:lang w:val="lt-LT"/>
        </w:rPr>
        <w:br/>
      </w:r>
      <w:r w:rsidR="005C347E" w:rsidRPr="00370648">
        <w:rPr>
          <w:lang w:val="lt-LT"/>
        </w:rPr>
        <w:tab/>
        <w:t>5.2. Perkančioji organizacija nereikalauja, kad ūkio subjektų grupės pateiktą pasiūlymą pripažinus geriausiu ir perkančiajai organizacijai pasiūlius sudaryti pirkimo sutartį ši ūkio subjektų grupė įgautų tam tikrą teisinę formą.</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FA437D">
        <w:rPr>
          <w:b/>
          <w:lang w:val="lt-LT"/>
        </w:rPr>
        <w:t>6. SUBTIEKĖJŲ DALYVAVIMAS PIRKIMO PROCEDŪROSE</w:t>
      </w:r>
      <w:r w:rsidR="005C347E" w:rsidRPr="00FA437D">
        <w:rPr>
          <w:b/>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 xml:space="preserve">6.1. Tiekėjas paraiškoje nurodo, kokius subtiekėjus ir kuriai pirkimo sutarties daliai jis ketina pasitelkti </w:t>
      </w:r>
      <w:proofErr w:type="spellStart"/>
      <w:r w:rsidR="005C347E" w:rsidRPr="00370648">
        <w:rPr>
          <w:lang w:val="lt-LT"/>
        </w:rPr>
        <w:t>subtiekimo</w:t>
      </w:r>
      <w:proofErr w:type="spellEnd"/>
      <w:r w:rsidR="005C347E" w:rsidRPr="00370648">
        <w:rPr>
          <w:lang w:val="lt-LT"/>
        </w:rPr>
        <w:t xml:space="preserve"> sutarčiai vykdyti.</w:t>
      </w:r>
      <w:r w:rsidR="005C347E" w:rsidRPr="00370648">
        <w:rPr>
          <w:lang w:val="lt-LT"/>
        </w:rPr>
        <w:tab/>
      </w:r>
      <w:r w:rsidR="005C347E" w:rsidRPr="00370648">
        <w:rPr>
          <w:lang w:val="lt-LT"/>
        </w:rPr>
        <w:br/>
      </w:r>
      <w:r w:rsidR="005C347E" w:rsidRPr="00370648">
        <w:rPr>
          <w:lang w:val="lt-LT"/>
        </w:rPr>
        <w:tab/>
        <w:t xml:space="preserve">6.2. Tiekėjas paraiškoje nurodo įsipareigojimą pranešti perkančiajai organizacijai apie subtiekėjų pasikeitimą pirkimo sutarties vykdymo metu. Pirkimo sutarties vykdymo laikotarpiu tiekėjas </w:t>
      </w:r>
      <w:r w:rsidR="005C347E" w:rsidRPr="00BF0DAC">
        <w:rPr>
          <w:b/>
          <w:u w:val="single"/>
          <w:lang w:val="lt-LT"/>
        </w:rPr>
        <w:t>gali keisti subtiekėjus tik gavęs perkančiosios organizacijos sutikimą.</w:t>
      </w:r>
      <w:r w:rsidR="005C347E" w:rsidRPr="00BF0DAC">
        <w:rPr>
          <w:b/>
          <w:lang w:val="lt-LT"/>
        </w:rPr>
        <w:tab/>
      </w:r>
      <w:r w:rsidR="005C347E" w:rsidRPr="00BF0DAC">
        <w:rPr>
          <w:lang w:val="lt-LT"/>
        </w:rPr>
        <w:br/>
      </w:r>
      <w:r w:rsidR="005C347E" w:rsidRPr="00370648">
        <w:rPr>
          <w:lang w:val="lt-LT"/>
        </w:rPr>
        <w:tab/>
      </w:r>
      <w:r w:rsidR="005C347E" w:rsidRPr="00370648">
        <w:rPr>
          <w:lang w:val="lt-LT"/>
        </w:rPr>
        <w:br/>
      </w:r>
      <w:r w:rsidR="005C347E" w:rsidRPr="00370648">
        <w:rPr>
          <w:lang w:val="lt-LT"/>
        </w:rPr>
        <w:tab/>
      </w:r>
      <w:r w:rsidR="005C347E" w:rsidRPr="00FA437D">
        <w:rPr>
          <w:b/>
          <w:lang w:val="lt-LT"/>
        </w:rPr>
        <w:t>7. TIEKĖJŲ KVALIFIKACIJOS VERTINIMAS IR PARAIŠKŲ ATMETIMO PRIEŽASTYS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7.1. Perkančioji organizacija patikrina, ar paraišką pateikęs ti</w:t>
      </w:r>
      <w:r w:rsidR="00C912DE">
        <w:rPr>
          <w:lang w:val="lt-LT"/>
        </w:rPr>
        <w:t>ekėjas at</w:t>
      </w:r>
      <w:r w:rsidR="00B4525A">
        <w:rPr>
          <w:lang w:val="lt-LT"/>
        </w:rPr>
        <w:t xml:space="preserve">itinka pirkimo sąlygų </w:t>
      </w:r>
      <w:r w:rsidR="00B4525A" w:rsidRPr="00BF0DAC">
        <w:rPr>
          <w:b/>
          <w:color w:val="0070C0"/>
          <w:lang w:val="lt-LT"/>
        </w:rPr>
        <w:t>4</w:t>
      </w:r>
      <w:r w:rsidR="005C347E" w:rsidRPr="00BF0DAC">
        <w:rPr>
          <w:b/>
          <w:color w:val="0070C0"/>
          <w:lang w:val="lt-LT"/>
        </w:rPr>
        <w:t xml:space="preserve"> priede</w:t>
      </w:r>
      <w:r w:rsidR="005C347E" w:rsidRPr="00BF0DAC">
        <w:rPr>
          <w:i/>
          <w:color w:val="0070C0"/>
          <w:lang w:val="lt-LT"/>
        </w:rPr>
        <w:t xml:space="preserve"> </w:t>
      </w:r>
      <w:r w:rsidR="005C347E" w:rsidRPr="00370648">
        <w:rPr>
          <w:lang w:val="lt-LT"/>
        </w:rPr>
        <w:t>nustatytus kvalifikacijos reikalavimus. Jei perkančioji organizacija mano, kad tiekėjas pateikė netikslius ar neišsamius duomenis apie savo kvalifikaciją, ji prašo tiekėjo per protingą terminą šiuos duomenis papildyti arba paaiškinti.</w:t>
      </w:r>
      <w:r w:rsidR="005C347E" w:rsidRPr="00370648">
        <w:rPr>
          <w:lang w:val="lt-LT"/>
        </w:rPr>
        <w:tab/>
      </w:r>
      <w:r w:rsidR="005C347E" w:rsidRPr="00370648">
        <w:rPr>
          <w:lang w:val="lt-LT"/>
        </w:rPr>
        <w:br/>
      </w:r>
      <w:r w:rsidR="005C347E" w:rsidRPr="00370648">
        <w:rPr>
          <w:lang w:val="lt-LT"/>
        </w:rPr>
        <w:tab/>
        <w:t>7.2. Tiekėjo paraiška atmetama ir jis nekviečiamas teikti pasiūlymo, kai:</w:t>
      </w:r>
      <w:r w:rsidR="005C347E" w:rsidRPr="00370648">
        <w:rPr>
          <w:lang w:val="lt-LT"/>
        </w:rPr>
        <w:tab/>
      </w:r>
      <w:r w:rsidR="005C347E" w:rsidRPr="00370648">
        <w:rPr>
          <w:lang w:val="lt-LT"/>
        </w:rPr>
        <w:br/>
      </w:r>
      <w:r w:rsidR="005C347E" w:rsidRPr="00370648">
        <w:rPr>
          <w:lang w:val="lt-LT"/>
        </w:rPr>
        <w:tab/>
        <w:t>7.2.1. paraišką pateikęs tiekėjas neatitinka pirkimo dokumentuose nustatytų minimalių kvalifikacijos reikalavimų arba perkančiosios organizacijos prašymu nepatikslino pateiktų netikslių ar neišsamių duomenų apie savo kvalifikaciją;</w:t>
      </w:r>
      <w:r w:rsidR="005C347E" w:rsidRPr="00370648">
        <w:rPr>
          <w:lang w:val="lt-LT"/>
        </w:rPr>
        <w:tab/>
      </w:r>
      <w:r w:rsidR="005C347E" w:rsidRPr="00370648">
        <w:rPr>
          <w:lang w:val="lt-LT"/>
        </w:rPr>
        <w:br/>
      </w:r>
      <w:r w:rsidR="005C347E" w:rsidRPr="00370648">
        <w:rPr>
          <w:lang w:val="lt-LT"/>
        </w:rPr>
        <w:tab/>
        <w:t>7.2.2. paraiška neatitinka pirkimo dokumentuose nustatytų reikalavimų;</w:t>
      </w:r>
      <w:r w:rsidR="005C347E" w:rsidRPr="00370648">
        <w:rPr>
          <w:lang w:val="lt-LT"/>
        </w:rPr>
        <w:tab/>
      </w:r>
      <w:r w:rsidR="005C347E" w:rsidRPr="00370648">
        <w:rPr>
          <w:lang w:val="lt-LT"/>
        </w:rPr>
        <w:br/>
      </w:r>
      <w:r w:rsidR="005C347E" w:rsidRPr="00370648">
        <w:rPr>
          <w:lang w:val="lt-LT"/>
        </w:rPr>
        <w:tab/>
        <w:t>7.2.3. yra įrodymų, patvirtinančių, kad tiekėjas nėra patikimas ir kelia pavojų nacionaliniam saugumui ar kitos valstybės narės saugumui;</w:t>
      </w:r>
      <w:r w:rsidR="005C347E" w:rsidRPr="00370648">
        <w:rPr>
          <w:lang w:val="lt-LT"/>
        </w:rPr>
        <w:tab/>
      </w:r>
      <w:r w:rsidR="005C347E" w:rsidRPr="00370648">
        <w:rPr>
          <w:lang w:val="lt-LT"/>
        </w:rPr>
        <w:br/>
      </w:r>
      <w:r w:rsidR="005C347E" w:rsidRPr="00370648">
        <w:rPr>
          <w:lang w:val="lt-LT"/>
        </w:rPr>
        <w:tab/>
        <w:t xml:space="preserve">7.2.4. tiekėjas per nustatytą terminą, </w:t>
      </w:r>
      <w:r w:rsidR="005B7AE5">
        <w:rPr>
          <w:lang w:val="lt-LT"/>
        </w:rPr>
        <w:t>kaip nurodyta Įstatymo 28 straipsnio 4</w:t>
      </w:r>
      <w:r w:rsidR="005C347E" w:rsidRPr="00370648">
        <w:rPr>
          <w:lang w:val="lt-LT"/>
        </w:rPr>
        <w:t xml:space="preserve"> dalyje, nepatikslino, nepapildė ar nepateikė kartu su paraiška teikiamų pirkimo dokumentuose nurodytų dokumentų: jungtinės </w:t>
      </w:r>
      <w:r w:rsidR="005C347E" w:rsidRPr="00370648">
        <w:rPr>
          <w:lang w:val="lt-LT"/>
        </w:rPr>
        <w:lastRenderedPageBreak/>
        <w:t>veiklos sutarties, tiekėjo įgaliojimo asmeniui pasirašyti paraišką.</w:t>
      </w:r>
      <w:r w:rsidR="005C347E" w:rsidRPr="00370648">
        <w:rPr>
          <w:lang w:val="lt-LT"/>
        </w:rPr>
        <w:tab/>
      </w:r>
      <w:r w:rsidR="005C347E" w:rsidRPr="00370648">
        <w:rPr>
          <w:lang w:val="lt-LT"/>
        </w:rPr>
        <w:br/>
      </w:r>
      <w:r w:rsidR="005C347E" w:rsidRPr="00370648">
        <w:rPr>
          <w:lang w:val="lt-LT"/>
        </w:rPr>
        <w:tab/>
        <w:t>7.3. Perkančioji organizacija kiekvienam suinteresuotam kandidatui ar dalyviui ne vėliau kaip per 3 darbo dienas nuo sprendimo priėmimo dienos raštu praneša apie kvalifikacijos vertinimo rezultatus, pagrįsdama priimtus sprendimus.</w:t>
      </w:r>
      <w:r w:rsidR="005C347E" w:rsidRPr="00370648">
        <w:rPr>
          <w:lang w:val="lt-LT"/>
        </w:rPr>
        <w:tab/>
      </w:r>
      <w:r w:rsidR="005C347E" w:rsidRPr="00370648">
        <w:rPr>
          <w:lang w:val="lt-LT"/>
        </w:rPr>
        <w:br/>
      </w:r>
      <w:r w:rsidR="005C347E" w:rsidRPr="00370648">
        <w:rPr>
          <w:lang w:val="lt-LT"/>
        </w:rPr>
        <w:tab/>
      </w:r>
    </w:p>
    <w:p w14:paraId="124AA299" w14:textId="4FE8F862" w:rsidR="007B4813" w:rsidRDefault="007B4813" w:rsidP="00FA437D">
      <w:pPr>
        <w:pStyle w:val="Body2"/>
        <w:pBdr>
          <w:top w:val="single" w:sz="4" w:space="1" w:color="auto"/>
          <w:left w:val="single" w:sz="4" w:space="1" w:color="auto"/>
          <w:bottom w:val="single" w:sz="4" w:space="1" w:color="auto"/>
          <w:right w:val="single" w:sz="4" w:space="1" w:color="auto"/>
        </w:pBdr>
        <w:shd w:val="clear" w:color="auto" w:fill="E6F0F4" w:themeFill="accent1" w:themeFillTint="33"/>
        <w:jc w:val="center"/>
        <w:rPr>
          <w:lang w:val="lt-LT"/>
        </w:rPr>
      </w:pPr>
      <w:r w:rsidRPr="007B4813">
        <w:rPr>
          <w:rFonts w:eastAsia="Times New Roman" w:cs="Times New Roman"/>
          <w:b/>
          <w:color w:val="0070C0"/>
          <w:sz w:val="24"/>
          <w:szCs w:val="24"/>
          <w:bdr w:val="none" w:sz="0" w:space="0" w:color="auto"/>
          <w:lang w:val="lt-LT" w:eastAsia="lt-LT"/>
        </w:rPr>
        <w:t>ANTRAS ETAPAS</w:t>
      </w:r>
    </w:p>
    <w:p w14:paraId="41F7B4C9" w14:textId="77777777" w:rsidR="00BF0DAC" w:rsidRDefault="005C347E" w:rsidP="00443589">
      <w:pPr>
        <w:pStyle w:val="Body2"/>
        <w:spacing w:after="0"/>
        <w:rPr>
          <w:lang w:val="lt-LT"/>
        </w:rPr>
      </w:pPr>
      <w:r w:rsidRPr="00370648">
        <w:rPr>
          <w:lang w:val="lt-LT"/>
        </w:rPr>
        <w:br/>
      </w:r>
      <w:r w:rsidRPr="00370648">
        <w:rPr>
          <w:lang w:val="lt-LT"/>
        </w:rPr>
        <w:tab/>
      </w:r>
      <w:r w:rsidRPr="00FA437D">
        <w:rPr>
          <w:b/>
          <w:color w:val="auto"/>
          <w:lang w:val="lt-LT"/>
        </w:rPr>
        <w:t>8. KVIETIMAS PATEIKTI PASIŪLYMUS</w:t>
      </w:r>
      <w:r w:rsidRPr="00FA437D">
        <w:rPr>
          <w:b/>
          <w:color w:val="auto"/>
          <w:lang w:val="lt-LT"/>
        </w:rPr>
        <w:tab/>
      </w:r>
      <w:r w:rsidRPr="00370648">
        <w:rPr>
          <w:lang w:val="lt-LT"/>
        </w:rPr>
        <w:br/>
      </w:r>
      <w:r w:rsidRPr="00370648">
        <w:rPr>
          <w:lang w:val="lt-LT"/>
        </w:rPr>
        <w:tab/>
      </w:r>
      <w:r w:rsidRPr="00370648">
        <w:rPr>
          <w:lang w:val="lt-LT"/>
        </w:rPr>
        <w:br/>
      </w:r>
      <w:r w:rsidRPr="00370648">
        <w:rPr>
          <w:lang w:val="lt-LT"/>
        </w:rPr>
        <w:tab/>
        <w:t xml:space="preserve">8.1. Pateikti pasiūlymus bus kviečiami visi pagal 3 skyriaus reikalavimus paraiškas pateikę ir nustatytus minimalius </w:t>
      </w:r>
      <w:r w:rsidRPr="002C5DF5">
        <w:rPr>
          <w:u w:val="single"/>
          <w:lang w:val="lt-LT"/>
        </w:rPr>
        <w:t>kvalifikacijos reikalavimus atitinkantys kandidatai</w:t>
      </w:r>
      <w:r w:rsidRPr="00370648">
        <w:rPr>
          <w:lang w:val="lt-LT"/>
        </w:rPr>
        <w:t>.</w:t>
      </w:r>
      <w:r w:rsidRPr="00370648">
        <w:rPr>
          <w:lang w:val="lt-LT"/>
        </w:rPr>
        <w:tab/>
      </w:r>
      <w:r w:rsidRPr="00370648">
        <w:rPr>
          <w:lang w:val="lt-LT"/>
        </w:rPr>
        <w:br/>
      </w:r>
      <w:r w:rsidRPr="00370648">
        <w:rPr>
          <w:lang w:val="lt-LT"/>
        </w:rPr>
        <w:tab/>
        <w:t>8.2. Pasiūlymų pateikimo data bus nurodyta atskirame kvietime pateikti pasiūlymą ir nustatyta CVP IS.</w:t>
      </w:r>
      <w:r w:rsidRPr="00370648">
        <w:rPr>
          <w:lang w:val="lt-LT"/>
        </w:rPr>
        <w:tab/>
      </w:r>
      <w:r w:rsidRPr="00370648">
        <w:rPr>
          <w:lang w:val="lt-LT"/>
        </w:rPr>
        <w:br/>
      </w:r>
      <w:r w:rsidRPr="00370648">
        <w:rPr>
          <w:lang w:val="lt-LT"/>
        </w:rPr>
        <w:tab/>
        <w:t>8.3. Kvietimuose pateikti pasiūlymus perkančioji organizacija nurodys Įstatymo 21 straipsnio</w:t>
      </w:r>
      <w:r w:rsidR="00BB29D8">
        <w:rPr>
          <w:lang w:val="lt-LT"/>
        </w:rPr>
        <w:t xml:space="preserve"> 5–8 dalyse esančią informaciją. </w:t>
      </w:r>
      <w:r w:rsidR="00BB29D8" w:rsidRPr="00370648">
        <w:rPr>
          <w:lang w:val="lt-LT"/>
        </w:rPr>
        <w:tab/>
      </w:r>
      <w:r w:rsidR="00BB29D8" w:rsidRPr="00370648">
        <w:rPr>
          <w:lang w:val="lt-LT"/>
        </w:rPr>
        <w:br/>
      </w:r>
      <w:r w:rsidRPr="00370648">
        <w:rPr>
          <w:lang w:val="lt-LT"/>
        </w:rPr>
        <w:tab/>
      </w:r>
      <w:r w:rsidR="00BB29D8" w:rsidRPr="00BB29D8">
        <w:rPr>
          <w:lang w:val="lt-LT"/>
        </w:rPr>
        <w:t>8.4. Pateikti pasiūlymų nebus kviečiami kandidatai,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tiekėjo patikimumo pažymėjimo ar įslaptintos informacijos, žymimos slaptumo žyma „Riboto naudojimo“, apsaugos reikalavimų atitiktį patvirtinančios pažymos ar leidimo dirbti ar susipažinti su įslaptinta informacija.</w:t>
      </w:r>
      <w:r w:rsidR="00BB29D8">
        <w:rPr>
          <w:lang w:val="lt-LT"/>
        </w:rPr>
        <w:tab/>
      </w:r>
      <w:r w:rsidR="00BB29D8" w:rsidRPr="00370648">
        <w:rPr>
          <w:lang w:val="lt-LT"/>
        </w:rPr>
        <w:tab/>
      </w:r>
      <w:r w:rsidR="00BB29D8" w:rsidRPr="00370648">
        <w:rPr>
          <w:lang w:val="lt-LT"/>
        </w:rPr>
        <w:br/>
      </w:r>
      <w:r w:rsidRPr="00FA437D">
        <w:rPr>
          <w:b/>
          <w:lang w:val="lt-LT"/>
        </w:rPr>
        <w:br/>
      </w:r>
      <w:r w:rsidRPr="00FA437D">
        <w:rPr>
          <w:b/>
          <w:lang w:val="lt-LT"/>
        </w:rPr>
        <w:tab/>
        <w:t>9.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443589" w:rsidRPr="00443589">
        <w:rPr>
          <w:lang w:val="lt-LT"/>
        </w:rPr>
        <w:t>9.1. Pateikdamas pasiūlymą, tiekėjas sutinka su pirkimo dokumentais ir patvirtina, kad jo 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443589" w:rsidRPr="00443589">
        <w:rPr>
          <w:lang w:val="lt-LT"/>
        </w:rPr>
        <w:tab/>
      </w:r>
      <w:r w:rsidR="00443589" w:rsidRPr="00443589">
        <w:rPr>
          <w:lang w:val="lt-LT"/>
        </w:rPr>
        <w:br/>
      </w:r>
      <w:r w:rsidR="00443589" w:rsidRPr="00443589">
        <w:rPr>
          <w:lang w:val="lt-LT"/>
        </w:rPr>
        <w:tab/>
        <w:t>9.2. 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r w:rsidR="00443589" w:rsidRPr="00443589">
        <w:rPr>
          <w:lang w:val="lt-LT"/>
        </w:rPr>
        <w:tab/>
      </w:r>
      <w:r w:rsidR="00443589" w:rsidRPr="00443589">
        <w:rPr>
          <w:lang w:val="lt-LT"/>
        </w:rPr>
        <w:br/>
      </w:r>
      <w:r w:rsidR="00443589" w:rsidRPr="00443589">
        <w:rPr>
          <w:lang w:val="lt-LT"/>
        </w:rPr>
        <w:tab/>
        <w:t>9.3. Elektroninėmis priemonėmis pasiūlymus gali teikti tiktai tiekėjai registruoti CVP IS (https://viesiejipirkimai.lt</w:t>
      </w:r>
      <w:r w:rsidR="00BF0DAC">
        <w:rPr>
          <w:lang w:val="lt-LT"/>
        </w:rPr>
        <w:t>).</w:t>
      </w:r>
      <w:r w:rsidR="00443589" w:rsidRPr="00443589">
        <w:rPr>
          <w:lang w:val="lt-LT"/>
        </w:rPr>
        <w:t xml:space="preserve"> Registracija CVP IS yra nemokama.</w:t>
      </w:r>
      <w:r w:rsidR="00443589" w:rsidRPr="00443589">
        <w:rPr>
          <w:lang w:val="lt-LT"/>
        </w:rPr>
        <w:tab/>
      </w:r>
      <w:r w:rsidR="00443589" w:rsidRPr="00443589">
        <w:rPr>
          <w:lang w:val="lt-LT"/>
        </w:rPr>
        <w:br/>
      </w:r>
      <w:r w:rsidR="00443589" w:rsidRPr="00443589">
        <w:rPr>
          <w:lang w:val="lt-LT"/>
        </w:rPr>
        <w:tab/>
        <w:t xml:space="preserve">9.4. </w:t>
      </w:r>
      <w:r w:rsidR="00443589" w:rsidRPr="00A13FAA">
        <w:rPr>
          <w:b/>
          <w:color w:val="0070C0"/>
          <w:u w:val="single"/>
          <w:lang w:val="lt-LT"/>
        </w:rPr>
        <w:t>Visas pasiūlymas privalo būti pasirašytas tiekėjo ar jo įgalioto asmens kvalifikuotu elektroniniu parašu</w:t>
      </w:r>
      <w:r w:rsidR="00443589" w:rsidRPr="00443589">
        <w:rPr>
          <w:lang w:val="lt-LT"/>
        </w:rPr>
        <w:t>,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00443589" w:rsidRPr="00443589">
        <w:rPr>
          <w:lang w:val="lt-LT"/>
        </w:rPr>
        <w:tab/>
        <w:t>Kvalifikuotu elektroniniu parašu tiekėjo vadovas ar jo įgaliotas asmuo turi patvirtinti visą pasiūlymą, atskirai kiekvienos dokumentų kopijos pasirašyti kvalifikuotu elektroniniu parašu nereikia (jei pirkimo sąlygose nenumatyta kitaip).</w:t>
      </w:r>
      <w:r w:rsidR="00443589" w:rsidRPr="00443589">
        <w:rPr>
          <w:lang w:val="lt-LT"/>
        </w:rPr>
        <w:tab/>
      </w:r>
      <w:r w:rsidR="00443589" w:rsidRPr="00443589">
        <w:rPr>
          <w:lang w:val="lt-LT"/>
        </w:rPr>
        <w:br/>
      </w:r>
      <w:r w:rsidR="00443589" w:rsidRPr="00443589">
        <w:rPr>
          <w:lang w:val="lt-LT"/>
        </w:rPr>
        <w:tab/>
        <w:t>9.5. Tiekėjo pasiūlymas bei kiti dokumentai pateikiami lietuvių arba anglų kalba. Jei atitinkami dokumentai yra išduoti kita kalba, turi būti pateiktas tinkamai patvirtintas vertimas į lietuvių arba anglų kalbą, kuris būtų patvirtintas vertėjo parašu ir vertimo biuro antspaudu (jeigu turi) arba išversta paties tiekėjo (patvirtinant tiekėjo ar jo įgalioto asmens parašu bei antspaudu (jeigu turi)).</w:t>
      </w:r>
      <w:r w:rsidR="00443589" w:rsidRPr="00443589">
        <w:rPr>
          <w:lang w:val="lt-LT"/>
        </w:rPr>
        <w:tab/>
      </w:r>
      <w:r w:rsidR="00443589" w:rsidRPr="00443589">
        <w:rPr>
          <w:lang w:val="lt-LT"/>
        </w:rPr>
        <w:br/>
      </w:r>
      <w:r w:rsidR="00443589" w:rsidRPr="00443589">
        <w:rPr>
          <w:lang w:val="lt-LT"/>
        </w:rPr>
        <w:tab/>
        <w:t xml:space="preserve">9.6. Visi dokumentai turi būti pateikti elektronine forma, </w:t>
      </w:r>
      <w:proofErr w:type="spellStart"/>
      <w:r w:rsidR="00443589" w:rsidRPr="00443589">
        <w:rPr>
          <w:lang w:val="lt-LT"/>
        </w:rPr>
        <w:t>t.y</w:t>
      </w:r>
      <w:proofErr w:type="spellEnd"/>
      <w:r w:rsidR="00443589" w:rsidRPr="00443589">
        <w:rPr>
          <w:lang w:val="lt-LT"/>
        </w:rPr>
        <w:t xml:space="preserve">. turi būti pateikiamos skaitmeninės dokumentų kopijos. Pateikiami dokumentai arba skaitmeninės dokumentų kopijos turi būti prieinami naudojant nediskriminuojančius, visuotinai prieinamus failų formatus (pvz., </w:t>
      </w:r>
      <w:proofErr w:type="spellStart"/>
      <w:r w:rsidR="00443589" w:rsidRPr="00443589">
        <w:rPr>
          <w:lang w:val="lt-LT"/>
        </w:rPr>
        <w:t>pdf</w:t>
      </w:r>
      <w:proofErr w:type="spellEnd"/>
      <w:r w:rsidR="00443589" w:rsidRPr="00443589">
        <w:rPr>
          <w:lang w:val="lt-LT"/>
        </w:rPr>
        <w:t xml:space="preserve">, </w:t>
      </w:r>
      <w:proofErr w:type="spellStart"/>
      <w:r w:rsidR="00443589" w:rsidRPr="00443589">
        <w:rPr>
          <w:lang w:val="lt-LT"/>
        </w:rPr>
        <w:t>jpg</w:t>
      </w:r>
      <w:proofErr w:type="spellEnd"/>
      <w:r w:rsidR="00443589" w:rsidRPr="00443589">
        <w:rPr>
          <w:lang w:val="lt-LT"/>
        </w:rPr>
        <w:t xml:space="preserve">, </w:t>
      </w:r>
      <w:proofErr w:type="spellStart"/>
      <w:r w:rsidR="00443589" w:rsidRPr="00443589">
        <w:rPr>
          <w:lang w:val="lt-LT"/>
        </w:rPr>
        <w:t>doc</w:t>
      </w:r>
      <w:proofErr w:type="spellEnd"/>
      <w:r w:rsidR="00443589" w:rsidRPr="00443589">
        <w:rPr>
          <w:lang w:val="lt-LT"/>
        </w:rPr>
        <w:t xml:space="preserve"> ir kt.). Perkančioji organizacija pasilieka sau teisę prašyti dokumentų originalų. Įkeliant failus į CVP IS rekomenduojame naudoti failų glaudinimo programas (</w:t>
      </w:r>
      <w:proofErr w:type="spellStart"/>
      <w:r w:rsidR="00443589" w:rsidRPr="00443589">
        <w:rPr>
          <w:lang w:val="lt-LT"/>
        </w:rPr>
        <w:t>zip</w:t>
      </w:r>
      <w:proofErr w:type="spellEnd"/>
      <w:r w:rsidR="00443589" w:rsidRPr="00443589">
        <w:rPr>
          <w:lang w:val="lt-LT"/>
        </w:rPr>
        <w:t xml:space="preserve">, 7-zip, </w:t>
      </w:r>
      <w:proofErr w:type="spellStart"/>
      <w:r w:rsidR="00443589" w:rsidRPr="00443589">
        <w:rPr>
          <w:lang w:val="lt-LT"/>
        </w:rPr>
        <w:t>rar</w:t>
      </w:r>
      <w:proofErr w:type="spellEnd"/>
      <w:r w:rsidR="00443589" w:rsidRPr="00443589">
        <w:rPr>
          <w:lang w:val="lt-LT"/>
        </w:rPr>
        <w:t>).</w:t>
      </w:r>
      <w:r w:rsidR="00443589" w:rsidRPr="00443589">
        <w:rPr>
          <w:lang w:val="lt-LT"/>
        </w:rPr>
        <w:tab/>
      </w:r>
      <w:r w:rsidR="00443589" w:rsidRPr="00443589">
        <w:rPr>
          <w:lang w:val="lt-LT"/>
        </w:rPr>
        <w:br/>
      </w:r>
      <w:r w:rsidR="00443589" w:rsidRPr="00443589">
        <w:rPr>
          <w:lang w:val="lt-LT"/>
        </w:rPr>
        <w:tab/>
        <w:t xml:space="preserve">9.7. Tiekėjas gali pateikti tik vieną pasiūlymą  – individualiai arba kaip ūkio subjektų grupės dalyvis. </w:t>
      </w:r>
      <w:r w:rsidR="00443589" w:rsidRPr="00443589">
        <w:rPr>
          <w:lang w:val="lt-LT"/>
        </w:rPr>
        <w:lastRenderedPageBreak/>
        <w:t>Jei tiekėjas pateikia daugiau kaip vieną pasiūlymą kaip ūkio subjektų grupės dalyvis dalyvauja teikiant kelis pasiūlymus, visi tokie pasiūlymai bus atmesti.</w:t>
      </w:r>
      <w:r w:rsidR="00443589" w:rsidRPr="00443589">
        <w:rPr>
          <w:lang w:val="lt-LT"/>
        </w:rPr>
        <w:tab/>
      </w:r>
      <w:r w:rsidR="00443589" w:rsidRPr="00443589">
        <w:rPr>
          <w:lang w:val="lt-LT"/>
        </w:rPr>
        <w:br/>
      </w:r>
      <w:r w:rsidR="00443589" w:rsidRPr="00443589">
        <w:rPr>
          <w:lang w:val="lt-LT"/>
        </w:rPr>
        <w:tab/>
        <w:t>9.8.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neaktyvuoti ir neprieinami.</w:t>
      </w:r>
      <w:r w:rsidR="00443589" w:rsidRPr="00443589">
        <w:rPr>
          <w:lang w:val="lt-LT"/>
        </w:rPr>
        <w:tab/>
      </w:r>
      <w:r w:rsidR="00443589" w:rsidRPr="00443589">
        <w:rPr>
          <w:lang w:val="lt-LT"/>
        </w:rPr>
        <w:br/>
      </w:r>
      <w:r w:rsidR="00443589" w:rsidRPr="00443589">
        <w:rPr>
          <w:lang w:val="lt-LT"/>
        </w:rPr>
        <w:tab/>
        <w:t>9.9. Perkančioji organizacija turi teisę pratęsti pasiūlymo priėmimo terminą. Apie naują pasiūlymų pateikimo terminą perkančioji organizacija praneša CVP IS priemonėmis.</w:t>
      </w:r>
      <w:r w:rsidR="00443589" w:rsidRPr="00443589">
        <w:rPr>
          <w:lang w:val="lt-LT"/>
        </w:rPr>
        <w:tab/>
      </w:r>
      <w:r w:rsidR="00443589" w:rsidRPr="00443589">
        <w:rPr>
          <w:lang w:val="lt-LT"/>
        </w:rPr>
        <w:br/>
      </w:r>
      <w:r w:rsidR="00443589" w:rsidRPr="00443589">
        <w:rPr>
          <w:lang w:val="lt-LT"/>
        </w:rPr>
        <w:tab/>
        <w:t xml:space="preserve">9.10. Tiekėjo pasiūlymas turi būti pateikiamas pagal pirkimo sąlygų 3 priede </w:t>
      </w:r>
      <w:r w:rsidR="00443589" w:rsidRPr="00A13FAA">
        <w:rPr>
          <w:b/>
          <w:u w:val="single"/>
          <w:lang w:val="lt-LT"/>
        </w:rPr>
        <w:t>„Pasiūlymo forma“</w:t>
      </w:r>
      <w:r w:rsidR="00443589" w:rsidRPr="00443589">
        <w:rPr>
          <w:lang w:val="lt-LT"/>
        </w:rPr>
        <w:t xml:space="preserve"> (toliau – pirkimo sąlygų </w:t>
      </w:r>
      <w:r w:rsidR="00443589" w:rsidRPr="00A13FAA">
        <w:rPr>
          <w:b/>
          <w:color w:val="0070C0"/>
          <w:lang w:val="lt-LT"/>
        </w:rPr>
        <w:t>3 priedas</w:t>
      </w:r>
      <w:r w:rsidR="00443589" w:rsidRPr="00443589">
        <w:rPr>
          <w:lang w:val="lt-LT"/>
        </w:rPr>
        <w:t xml:space="preserve">) pateiktą pasiūlymo formą. </w:t>
      </w:r>
    </w:p>
    <w:p w14:paraId="00F27AE1" w14:textId="77777777" w:rsidR="00BF0DAC" w:rsidRDefault="00443589" w:rsidP="00443589">
      <w:pPr>
        <w:pStyle w:val="Body2"/>
        <w:spacing w:after="0"/>
        <w:rPr>
          <w:lang w:val="lt-LT"/>
        </w:rPr>
      </w:pPr>
      <w:r w:rsidRPr="00443589">
        <w:rPr>
          <w:lang w:val="lt-LT"/>
        </w:rPr>
        <w:t xml:space="preserve">Šią formą turės pildyti </w:t>
      </w:r>
      <w:r w:rsidRPr="00CD59E0">
        <w:rPr>
          <w:b/>
          <w:u w:val="single"/>
          <w:lang w:val="lt-LT"/>
        </w:rPr>
        <w:t>tik tie tiekėjai, kurie bus pakviesti pateikti pasiūlymus</w:t>
      </w:r>
      <w:r w:rsidRPr="00CD59E0">
        <w:rPr>
          <w:u w:val="single"/>
          <w:lang w:val="lt-LT"/>
        </w:rPr>
        <w:t>.</w:t>
      </w:r>
      <w:r w:rsidRPr="00443589">
        <w:rPr>
          <w:lang w:val="lt-LT"/>
        </w:rPr>
        <w:t xml:space="preserve"> </w:t>
      </w:r>
    </w:p>
    <w:p w14:paraId="6BD58D42" w14:textId="7160C142" w:rsidR="00443589" w:rsidRPr="00443589" w:rsidRDefault="00443589" w:rsidP="00CD59E0">
      <w:pPr>
        <w:pStyle w:val="Body2"/>
        <w:shd w:val="clear" w:color="auto" w:fill="E7EBF7" w:themeFill="accent6" w:themeFillTint="33"/>
        <w:spacing w:after="0"/>
        <w:rPr>
          <w:lang w:val="lt-LT"/>
        </w:rPr>
      </w:pPr>
      <w:r w:rsidRPr="00BF0DAC">
        <w:rPr>
          <w:b/>
          <w:u w:val="single"/>
          <w:lang w:val="lt-LT"/>
        </w:rPr>
        <w:t>Tiekėjo pasiūlyme turi būti:</w:t>
      </w:r>
      <w:r w:rsidRPr="00443589">
        <w:rPr>
          <w:lang w:val="lt-LT"/>
        </w:rPr>
        <w:t xml:space="preserve"> </w:t>
      </w:r>
      <w:r w:rsidRPr="00443589">
        <w:rPr>
          <w:lang w:val="lt-LT"/>
        </w:rPr>
        <w:tab/>
      </w:r>
      <w:r w:rsidRPr="00443589">
        <w:rPr>
          <w:lang w:val="lt-LT"/>
        </w:rPr>
        <w:br/>
      </w:r>
      <w:r w:rsidRPr="00443589">
        <w:rPr>
          <w:lang w:val="lt-LT"/>
        </w:rPr>
        <w:tab/>
        <w:t>9.10.1. įgaliojimas ar kitas dokumentas (pvz., pareigybės aprašymas), suteikiantis teisę pasirašyti tiekėjo pasiūlymą, kai pasiūlymą elektroniniu parašu pasirašo ne juridinio asmens vadovas, o jo įgaliotas asmuo;</w:t>
      </w:r>
      <w:r w:rsidRPr="00443589">
        <w:rPr>
          <w:lang w:val="lt-LT"/>
        </w:rPr>
        <w:tab/>
      </w:r>
      <w:r w:rsidRPr="00443589">
        <w:rPr>
          <w:lang w:val="lt-LT"/>
        </w:rPr>
        <w:br/>
      </w:r>
      <w:r w:rsidRPr="00443589">
        <w:rPr>
          <w:lang w:val="lt-LT"/>
        </w:rPr>
        <w:tab/>
        <w:t xml:space="preserve">9.10.2. užpildytas pasiūlymas pagal pirkimo sąlygų </w:t>
      </w:r>
      <w:r w:rsidRPr="00A13FAA">
        <w:rPr>
          <w:b/>
          <w:color w:val="0070C0"/>
          <w:lang w:val="lt-LT"/>
        </w:rPr>
        <w:t>3 priede</w:t>
      </w:r>
      <w:r w:rsidRPr="00A13FAA">
        <w:rPr>
          <w:color w:val="0070C0"/>
          <w:lang w:val="lt-LT"/>
        </w:rPr>
        <w:t xml:space="preserve"> </w:t>
      </w:r>
      <w:r w:rsidRPr="00443589">
        <w:rPr>
          <w:lang w:val="lt-LT"/>
        </w:rPr>
        <w:t>nustatytą pasiūlymo formą;</w:t>
      </w:r>
    </w:p>
    <w:p w14:paraId="142C9583" w14:textId="77777777" w:rsidR="00CD59E0" w:rsidRDefault="00443589" w:rsidP="00CD59E0">
      <w:pPr>
        <w:pStyle w:val="Body2"/>
        <w:shd w:val="clear" w:color="auto" w:fill="E7EBF7" w:themeFill="accent6" w:themeFillTint="33"/>
        <w:spacing w:after="0"/>
        <w:rPr>
          <w:lang w:val="lt-LT"/>
        </w:rPr>
      </w:pPr>
      <w:r w:rsidRPr="00443589">
        <w:rPr>
          <w:lang w:val="lt-LT"/>
        </w:rPr>
        <w:tab/>
        <w:t xml:space="preserve">9.10.3. užpildytas pirkimo sąlygų </w:t>
      </w:r>
      <w:r w:rsidRPr="00A13FAA">
        <w:rPr>
          <w:b/>
          <w:color w:val="0070C0"/>
          <w:lang w:val="lt-LT"/>
        </w:rPr>
        <w:t>9 priedas</w:t>
      </w:r>
      <w:r w:rsidRPr="00443589">
        <w:rPr>
          <w:lang w:val="lt-LT"/>
        </w:rPr>
        <w:t>;</w:t>
      </w:r>
    </w:p>
    <w:p w14:paraId="0A40EC6C" w14:textId="153E5607" w:rsidR="00C90E95" w:rsidRDefault="00443589" w:rsidP="00443589">
      <w:pPr>
        <w:pStyle w:val="Body2"/>
        <w:spacing w:after="0"/>
        <w:rPr>
          <w:lang w:val="lt-LT"/>
        </w:rPr>
      </w:pPr>
      <w:r w:rsidRPr="00443589">
        <w:rPr>
          <w:lang w:val="lt-LT"/>
        </w:rPr>
        <w:tab/>
        <w:t>9.10.4. kiti, tiekėjo manymu, reikalingi dokumentai, pagrindžiantys pasiūlyme nurodytą informaciją.</w:t>
      </w:r>
      <w:r w:rsidRPr="00443589">
        <w:rPr>
          <w:lang w:val="lt-LT"/>
        </w:rPr>
        <w:br/>
      </w:r>
      <w:r w:rsidRPr="00443589">
        <w:rPr>
          <w:lang w:val="lt-LT"/>
        </w:rPr>
        <w:tab/>
        <w:t>9.11. Jeigu pasiūlyme nurodyti duomenys ir informacija skirsis nuo pasiūlymo prieduose nurodytų duomenų ir informacijos, teisingais bus laikomi pasiūlyme nurodyti duomenys ir informacija.</w:t>
      </w:r>
      <w:r w:rsidRPr="00443589">
        <w:rPr>
          <w:lang w:val="lt-LT"/>
        </w:rPr>
        <w:tab/>
      </w:r>
      <w:r w:rsidRPr="00443589">
        <w:rPr>
          <w:lang w:val="lt-LT"/>
        </w:rPr>
        <w:br/>
      </w:r>
      <w:r w:rsidRPr="00443589">
        <w:rPr>
          <w:lang w:val="lt-LT"/>
        </w:rPr>
        <w:tab/>
        <w:t xml:space="preserve">9.12. Apskaičiuojant pasiūlymo kainą, turi būti atsižvelgta į visus pirkimo sąlygų, įskaitant pirkimo sutarties projektą, reikalavimus. Pasiūlyme nurodomos kainos pateikiamos eurais. Pasiūlymuose nurodomos kainos turi būti išreikštos ir apskaičiuotos taip, kaip nurodyta pirkimo sąlygų </w:t>
      </w:r>
      <w:r w:rsidRPr="00A13FAA">
        <w:rPr>
          <w:b/>
          <w:color w:val="0070C0"/>
          <w:lang w:val="lt-LT"/>
        </w:rPr>
        <w:t>3 priede</w:t>
      </w:r>
      <w:r w:rsidRPr="00443589">
        <w:rPr>
          <w:lang w:val="lt-LT"/>
        </w:rPr>
        <w:t>. Į pasiūlymo kainą turi būti įskaityti visi mokesčiai (įskaitant PVM, išskyrus 14.3 punkte nurodytus atvejus) ir visos tiekėjo išlaidos, galinčios turėti įtakos kainai. Tais atvejais, kai pagal galiojančius teisės aktus tiekėjui nereikia mokėti PVM, tiekėjas siūlo kainas be PVM ir privalo nurodyti priežastis, dėl kurių jis PVM nemoka. Kainos visuose pasiūlymo dokumentuose turi būti įrašomos apvalinant dviem skaitmenimis po kablelio. Pirkime dalyvaujantis tiekėjas – savo srities profesionalas, kompetentingas suprasti pirkimo objekto specifiką ir turintis prisiimti su tuo susijusią riziką – turi visus reikiamus darbus numatyti ir įvertinti prieš pateikdamas pirkimo pasiūlymą, t. y. iki pasiūlymų pateikimo termino pabaigos (pagal poreikį apžiūrėti objektą, pateikti paklausimus ar pan.).</w:t>
      </w:r>
      <w:r w:rsidRPr="00443589">
        <w:rPr>
          <w:lang w:val="lt-LT"/>
        </w:rPr>
        <w:tab/>
      </w:r>
      <w:r w:rsidRPr="00443589">
        <w:rPr>
          <w:lang w:val="lt-LT"/>
        </w:rPr>
        <w:br/>
      </w:r>
      <w:r w:rsidRPr="00443589">
        <w:rPr>
          <w:lang w:val="lt-LT"/>
        </w:rPr>
        <w:tab/>
        <w:t xml:space="preserve">9.13. Tiekėjai pasiūlyme </w:t>
      </w:r>
      <w:r w:rsidRPr="008B4A43">
        <w:rPr>
          <w:u w:val="single"/>
          <w:lang w:val="lt-LT"/>
        </w:rPr>
        <w:t>turi nurodyti</w:t>
      </w:r>
      <w:r w:rsidRPr="00443589">
        <w:rPr>
          <w:lang w:val="lt-LT"/>
        </w:rPr>
        <w:t>,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išaiškinimu, kuris paskelbtas VPT internetinėje svetainėje, adresu: http://vpt.lrv.lt/lt/naujienos/konfidencialumas-viesuosiuose-pirkimuose.</w:t>
      </w:r>
      <w:r w:rsidRPr="00443589">
        <w:rPr>
          <w:lang w:val="lt-LT"/>
        </w:rPr>
        <w:br/>
        <w:t xml:space="preserve">Perkančioji organizacija, viešojo pirkimo komisija, jos nariai ar ekspertai ir kiti asmenys negali tretiesiems asmenims atskleisti iš tiekėjo gautos informacijos, kurią tiekėjas nurodė kaip konfidencialią. </w:t>
      </w:r>
      <w:r w:rsidRPr="008B4A43">
        <w:rPr>
          <w:b/>
          <w:lang w:val="lt-LT"/>
        </w:rPr>
        <w:t>Jei tiekėjas nenurodė konfidencialios informacijos, laikoma, kad tokios tiekėjo pasiūlyme nėra.</w:t>
      </w:r>
      <w:r w:rsidRPr="008B4A43">
        <w:rPr>
          <w:b/>
          <w:lang w:val="lt-LT"/>
        </w:rPr>
        <w:tab/>
      </w:r>
      <w:r w:rsidRPr="008B4A43">
        <w:rPr>
          <w:b/>
          <w:lang w:val="lt-LT"/>
        </w:rPr>
        <w:br/>
      </w:r>
      <w:r w:rsidRPr="00443589">
        <w:rPr>
          <w:lang w:val="lt-LT"/>
        </w:rPr>
        <w:tab/>
        <w:t xml:space="preserve">9.14.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443589">
        <w:rPr>
          <w:lang w:val="lt-LT"/>
        </w:rPr>
        <w:t>įrodymus</w:t>
      </w:r>
      <w:proofErr w:type="spellEnd"/>
      <w:r w:rsidRPr="00443589">
        <w:rPr>
          <w:lang w:val="lt-LT"/>
        </w:rPr>
        <w:t>, laikoma, kad tokia informacija yra nekonfidenciali.</w:t>
      </w:r>
      <w:r w:rsidRPr="00443589">
        <w:rPr>
          <w:lang w:val="lt-LT"/>
        </w:rPr>
        <w:tab/>
      </w:r>
      <w:r w:rsidRPr="00443589">
        <w:rPr>
          <w:lang w:val="lt-LT"/>
        </w:rPr>
        <w:br/>
      </w:r>
      <w:r w:rsidRPr="00443589">
        <w:rPr>
          <w:lang w:val="lt-LT"/>
        </w:rPr>
        <w:lastRenderedPageBreak/>
        <w:tab/>
        <w:t xml:space="preserve">9.15. Pasiūlymas turi galioti </w:t>
      </w:r>
      <w:r w:rsidRPr="00443589">
        <w:rPr>
          <w:b/>
          <w:lang w:val="lt-LT"/>
        </w:rPr>
        <w:t>ne trumpiau nei 120 dienų</w:t>
      </w:r>
      <w:r w:rsidRPr="00443589">
        <w:rPr>
          <w:lang w:val="lt-LT"/>
        </w:rPr>
        <w:t xml:space="preserve"> nuo pasiūlymų priėmimo termino pabaigos. Jeigu pasiūlyme nenurodytas jo galiojimo laikas, laikoma, kad pasiūlymas galioja tiek, kiek numatyta pirkimo dokumentuose.</w:t>
      </w:r>
      <w:r w:rsidRPr="00443589">
        <w:rPr>
          <w:lang w:val="lt-LT"/>
        </w:rPr>
        <w:tab/>
      </w:r>
      <w:r w:rsidRPr="00443589">
        <w:rPr>
          <w:lang w:val="lt-LT"/>
        </w:rPr>
        <w:br/>
      </w:r>
      <w:r w:rsidRPr="00443589">
        <w:rPr>
          <w:lang w:val="lt-LT"/>
        </w:rPr>
        <w:tab/>
        <w:t>9.16. Kol nesibaigė pasiūlymų galiojimo laikas, perkančioji organizacija turi teisę prašyti, kad tiekėjai pratęstų jų galiojimą iki konkrečiai nurodyto laiko. Tiekėjas gali atmesti tokį prašymą.</w:t>
      </w:r>
      <w:r w:rsidRPr="00443589">
        <w:rPr>
          <w:lang w:val="lt-LT"/>
        </w:rPr>
        <w:tab/>
      </w:r>
      <w:r w:rsidRPr="00443589">
        <w:rPr>
          <w:lang w:val="lt-LT"/>
        </w:rPr>
        <w:br/>
      </w:r>
      <w:r w:rsidRPr="00443589">
        <w:rPr>
          <w:lang w:val="lt-LT"/>
        </w:rPr>
        <w:tab/>
        <w:t>9.17.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r w:rsidRPr="00443589">
        <w:rPr>
          <w:lang w:val="lt-LT"/>
        </w:rPr>
        <w:tab/>
      </w:r>
      <w:r w:rsidRPr="00443589">
        <w:rPr>
          <w:lang w:val="lt-LT"/>
        </w:rPr>
        <w:br/>
      </w:r>
      <w:r w:rsidRPr="00443589">
        <w:rPr>
          <w:lang w:val="lt-LT"/>
        </w:rPr>
        <w:tab/>
        <w:t>9.18. Tiekėjo teikiamas pasiūlymas gali būti užšifruojamas. Tiekėjas, nusprendęs pateikti užšifruotą pasiūlymą, turi:</w:t>
      </w:r>
      <w:r w:rsidRPr="00443589">
        <w:rPr>
          <w:lang w:val="lt-LT"/>
        </w:rPr>
        <w:tab/>
      </w:r>
      <w:r w:rsidRPr="00443589">
        <w:rPr>
          <w:lang w:val="lt-LT"/>
        </w:rPr>
        <w:br/>
      </w:r>
      <w:r w:rsidRPr="00443589">
        <w:rPr>
          <w:lang w:val="lt-LT"/>
        </w:rPr>
        <w:tab/>
        <w:t xml:space="preserve">9.18.1. iki pasiūlymų priėmimo termino pabaigos naudodamasis CVP IS priemonėmis pateikti užšifruotą pasiūlymą (užšifruojamas visas pasiūlymas arba pasiūlymo dokumentas, kuriame nurodyta pasiūlymo kaina). Instrukcija, kaip tiekėjui užšifruoti dokumentą galima rasti adresu: </w:t>
      </w:r>
      <w:hyperlink r:id="rId9" w:history="1">
        <w:r w:rsidRPr="00443589">
          <w:rPr>
            <w:rStyle w:val="Hyperlink"/>
            <w:lang w:val="lt-LT"/>
          </w:rPr>
          <w:t>http://vpt.lrv.lt/uploads/vpt/documents/files/2_pdfsam_Naudojimosi%20CVPIS%20taisykles.pdf</w:t>
        </w:r>
      </w:hyperlink>
      <w:r w:rsidRPr="00443589">
        <w:rPr>
          <w:lang w:val="lt-LT"/>
        </w:rPr>
        <w:t xml:space="preserve">. </w:t>
      </w:r>
      <w:r w:rsidRPr="00443589">
        <w:rPr>
          <w:lang w:val="lt-LT"/>
        </w:rPr>
        <w:br/>
      </w:r>
      <w:r w:rsidRPr="00443589">
        <w:rPr>
          <w:lang w:val="lt-LT"/>
        </w:rPr>
        <w:tab/>
        <w:t>9.18.2.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443589">
        <w:rPr>
          <w:lang w:val="lt-LT"/>
        </w:rPr>
        <w:tab/>
      </w:r>
      <w:r w:rsidRPr="00443589">
        <w:rPr>
          <w:lang w:val="lt-LT"/>
        </w:rPr>
        <w:br/>
      </w:r>
      <w:r w:rsidRPr="00443589">
        <w:rPr>
          <w:lang w:val="lt-LT"/>
        </w:rPr>
        <w:tab/>
        <w:t>9.19.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443589">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FA437D">
        <w:rPr>
          <w:b/>
          <w:lang w:val="lt-LT"/>
        </w:rPr>
        <w:t>10. PASIŪLYMŲ GALIOJIMO UŽTIKRINIMAS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710089" w:rsidRPr="004327EA">
        <w:rPr>
          <w:lang w:val="lt-LT"/>
        </w:rPr>
        <w:t xml:space="preserve">10.1. Pasiūlymo galiojimas užtikrinamas </w:t>
      </w:r>
      <w:r w:rsidR="004327EA" w:rsidRPr="009B4FBA">
        <w:rPr>
          <w:b/>
          <w:lang w:val="lt-LT"/>
        </w:rPr>
        <w:t>1</w:t>
      </w:r>
      <w:r w:rsidR="009B4FBA">
        <w:rPr>
          <w:b/>
          <w:lang w:val="lt-LT"/>
        </w:rPr>
        <w:t xml:space="preserve"> </w:t>
      </w:r>
      <w:bookmarkStart w:id="0" w:name="_GoBack"/>
      <w:bookmarkEnd w:id="0"/>
      <w:r w:rsidR="004327EA" w:rsidRPr="004327EA">
        <w:rPr>
          <w:b/>
          <w:color w:val="auto"/>
          <w:lang w:val="lt-LT"/>
        </w:rPr>
        <w:t>5</w:t>
      </w:r>
      <w:r w:rsidR="0094010B" w:rsidRPr="004327EA">
        <w:rPr>
          <w:b/>
          <w:color w:val="auto"/>
          <w:lang w:val="lt-LT"/>
        </w:rPr>
        <w:t>0</w:t>
      </w:r>
      <w:r w:rsidR="006943BF" w:rsidRPr="004327EA">
        <w:rPr>
          <w:b/>
          <w:color w:val="auto"/>
          <w:lang w:val="lt-LT"/>
        </w:rPr>
        <w:t>0</w:t>
      </w:r>
      <w:r w:rsidR="00A242BA" w:rsidRPr="004327EA">
        <w:rPr>
          <w:b/>
          <w:color w:val="auto"/>
          <w:lang w:val="lt-LT"/>
        </w:rPr>
        <w:t xml:space="preserve">,00 </w:t>
      </w:r>
      <w:r w:rsidR="00710089" w:rsidRPr="004327EA">
        <w:rPr>
          <w:lang w:val="lt-LT"/>
        </w:rPr>
        <w:t>netesybomis (bauda). Tiekėjai neprivalo pateikti banko ar draudimo kompanijos išduotą pasiūlymo galiojimo užtikrinimo.</w:t>
      </w:r>
      <w:r w:rsidR="001A647A" w:rsidRPr="004327EA">
        <w:rPr>
          <w:lang w:val="lt-LT"/>
        </w:rPr>
        <w:t xml:space="preserve"> </w:t>
      </w:r>
      <w:r w:rsidR="001A647A" w:rsidRPr="004327EA">
        <w:rPr>
          <w:lang w:val="lt-LT"/>
        </w:rPr>
        <w:tab/>
      </w:r>
      <w:r w:rsidR="00710089" w:rsidRPr="004327EA">
        <w:rPr>
          <w:lang w:val="lt-LT"/>
        </w:rPr>
        <w:br/>
      </w:r>
      <w:r w:rsidR="00710089" w:rsidRPr="004327EA">
        <w:rPr>
          <w:lang w:val="lt-LT"/>
        </w:rPr>
        <w:tab/>
        <w:t>10.2. Pateikdamas pasiūlymą tiekėjas įsipareigoja perkančiajai organizacijai sumokėti</w:t>
      </w:r>
      <w:r w:rsidR="00710089" w:rsidRPr="00710089">
        <w:rPr>
          <w:lang w:val="lt-LT"/>
        </w:rPr>
        <w:t xml:space="preserve"> 10.1 punkte nurodyto dydžio netesybas (baudą) įvykus bent vienai šių sąlygų: </w:t>
      </w:r>
      <w:r w:rsidR="00710089" w:rsidRPr="00710089">
        <w:rPr>
          <w:lang w:val="lt-LT"/>
        </w:rPr>
        <w:tab/>
      </w:r>
      <w:r w:rsidR="00710089" w:rsidRPr="00710089">
        <w:rPr>
          <w:lang w:val="lt-LT"/>
        </w:rPr>
        <w:br/>
      </w:r>
      <w:r w:rsidR="00710089" w:rsidRPr="00710089">
        <w:rPr>
          <w:lang w:val="lt-LT"/>
        </w:rPr>
        <w:tab/>
        <w:t>10.2.1. dalyvis atsisako savo pasiūlymo arba jo dalies (pasiūlyme nurodyto pirkimo objekto, jo kiekio (apimties), siūlomų kainų, tiekimo ar mokėjimo terminų, kitų pasiūlyme nurodytų sąlygų), nors pasiūlymo galiojimo terminas dar nebus pasibaigęs;</w:t>
      </w:r>
      <w:r w:rsidR="00710089" w:rsidRPr="00710089">
        <w:rPr>
          <w:lang w:val="lt-LT"/>
        </w:rPr>
        <w:tab/>
      </w:r>
      <w:r w:rsidR="00710089" w:rsidRPr="00710089">
        <w:rPr>
          <w:lang w:val="lt-LT"/>
        </w:rPr>
        <w:br/>
      </w:r>
      <w:r w:rsidR="00710089" w:rsidRPr="00710089">
        <w:rPr>
          <w:lang w:val="lt-LT"/>
        </w:rPr>
        <w:tab/>
        <w:t>10.2.2. laimėjęs viešąjį pirkimą dalyvis atsisako pasirašyti pirkimo sutart</w:t>
      </w:r>
      <w:r w:rsidR="00E3122F">
        <w:rPr>
          <w:lang w:val="lt-LT"/>
        </w:rPr>
        <w:t>į pagal pirkimo sąlygų 5</w:t>
      </w:r>
      <w:r w:rsidR="00A11250">
        <w:rPr>
          <w:lang w:val="lt-LT"/>
        </w:rPr>
        <w:t xml:space="preserve"> priede</w:t>
      </w:r>
      <w:r w:rsidR="00710089" w:rsidRPr="00710089">
        <w:rPr>
          <w:lang w:val="lt-LT"/>
        </w:rPr>
        <w:t xml:space="preserve"> pateiktas pirkimo sutarties sąlygas. Jei iki perkančiosios organizacijos nurodyto laiko jis nepasirašo pirkimo sutarties, laikoma, kad dalyvis atsisakė pasirašyti pirkimo sutartį;</w:t>
      </w:r>
      <w:r w:rsidR="00710089" w:rsidRPr="00710089">
        <w:rPr>
          <w:lang w:val="lt-LT"/>
        </w:rPr>
        <w:tab/>
      </w:r>
      <w:r w:rsidR="00710089" w:rsidRPr="00710089">
        <w:rPr>
          <w:lang w:val="lt-LT"/>
        </w:rPr>
        <w:br/>
      </w:r>
      <w:r w:rsidR="00710089" w:rsidRPr="00710089">
        <w:rPr>
          <w:lang w:val="lt-LT"/>
        </w:rPr>
        <w:tab/>
        <w:t>10.2.3. dalyvis, kurio pasiūlymas laimėjo viešąjį pirkimą, nepateikia pirkimo sutarties sąlygų įvykdymo užtikrinančio dokumento (jeigu reikalaujama).</w:t>
      </w:r>
      <w:r w:rsidR="00C90E95" w:rsidRPr="00C90E95">
        <w:rPr>
          <w:lang w:val="lt-LT"/>
        </w:rPr>
        <w:t xml:space="preserve"> </w:t>
      </w:r>
    </w:p>
    <w:p w14:paraId="3B301B38" w14:textId="502479D9" w:rsidR="00E04E8A" w:rsidRPr="002C5DF5" w:rsidRDefault="00C90E95" w:rsidP="00443589">
      <w:pPr>
        <w:pStyle w:val="Body2"/>
        <w:spacing w:after="0"/>
        <w:rPr>
          <w:lang w:val="lt-LT"/>
        </w:rPr>
      </w:pPr>
      <w:r w:rsidRPr="00710089">
        <w:rPr>
          <w:lang w:val="lt-LT"/>
        </w:rPr>
        <w:tab/>
      </w:r>
      <w:r>
        <w:rPr>
          <w:lang w:val="lt-LT"/>
        </w:rPr>
        <w:t>10.2.4</w:t>
      </w:r>
      <w:r w:rsidRPr="002C5DF5">
        <w:rPr>
          <w:lang w:val="lt-LT"/>
        </w:rPr>
        <w:t xml:space="preserve">. dalyvis, kurio pasiūlymas laimėjo viešąjį pirkimą, iki Sutarties pasirašymo </w:t>
      </w:r>
      <w:r w:rsidR="00E04E8A" w:rsidRPr="002C5DF5">
        <w:rPr>
          <w:lang w:val="lt-LT"/>
        </w:rPr>
        <w:t>Per</w:t>
      </w:r>
      <w:r w:rsidRPr="002C5DF5">
        <w:rPr>
          <w:lang w:val="lt-LT"/>
        </w:rPr>
        <w:t xml:space="preserve">kančiajai organizacijai nepateikė pirkimo sąlygų </w:t>
      </w:r>
      <w:r w:rsidR="00694848" w:rsidRPr="002C5DF5">
        <w:rPr>
          <w:rFonts w:eastAsia="Times New Roman" w:cs="Times New Roman"/>
          <w:b/>
          <w:bCs/>
          <w:color w:val="0070C0"/>
          <w:bdr w:val="none" w:sz="0" w:space="0" w:color="auto"/>
          <w:lang w:val="lt-LT"/>
        </w:rPr>
        <w:t xml:space="preserve">4 </w:t>
      </w:r>
      <w:r w:rsidRPr="002C5DF5">
        <w:rPr>
          <w:rFonts w:eastAsia="Times New Roman" w:cs="Times New Roman"/>
          <w:b/>
          <w:bCs/>
          <w:color w:val="0070C0"/>
          <w:bdr w:val="none" w:sz="0" w:space="0" w:color="auto"/>
          <w:lang w:val="lt-LT"/>
        </w:rPr>
        <w:t xml:space="preserve"> priedo</w:t>
      </w:r>
      <w:r w:rsidRPr="002C5DF5">
        <w:rPr>
          <w:color w:val="0070C0"/>
          <w:lang w:val="lt-LT"/>
        </w:rPr>
        <w:t xml:space="preserve"> </w:t>
      </w:r>
      <w:r w:rsidR="00694848" w:rsidRPr="002C5DF5">
        <w:rPr>
          <w:b/>
          <w:color w:val="0070C0"/>
          <w:lang w:val="lt-LT"/>
        </w:rPr>
        <w:t>II skyri</w:t>
      </w:r>
      <w:r w:rsidR="00E04E8A" w:rsidRPr="002C5DF5">
        <w:rPr>
          <w:b/>
          <w:color w:val="0070C0"/>
          <w:lang w:val="lt-LT"/>
        </w:rPr>
        <w:t>aus</w:t>
      </w:r>
      <w:r w:rsidR="00694848" w:rsidRPr="002C5DF5">
        <w:rPr>
          <w:color w:val="0070C0"/>
          <w:lang w:val="lt-LT"/>
        </w:rPr>
        <w:t xml:space="preserve"> </w:t>
      </w:r>
      <w:r w:rsidR="00694848" w:rsidRPr="002C5DF5">
        <w:rPr>
          <w:lang w:val="lt-LT"/>
        </w:rPr>
        <w:t xml:space="preserve">„Techninis ir (arba) profesinis pajėgumas“ </w:t>
      </w:r>
    </w:p>
    <w:p w14:paraId="47B3CBF1" w14:textId="3F910923" w:rsidR="00C90E95" w:rsidRDefault="00694848" w:rsidP="00443589">
      <w:pPr>
        <w:pStyle w:val="Body2"/>
        <w:spacing w:after="0"/>
        <w:rPr>
          <w:lang w:val="lt-LT"/>
        </w:rPr>
      </w:pPr>
      <w:r w:rsidRPr="002C5DF5">
        <w:rPr>
          <w:b/>
          <w:color w:val="0070C0"/>
          <w:lang w:val="lt-LT"/>
        </w:rPr>
        <w:t>2</w:t>
      </w:r>
      <w:r w:rsidR="00C90E95" w:rsidRPr="002C5DF5">
        <w:rPr>
          <w:b/>
          <w:color w:val="0070C0"/>
          <w:lang w:val="lt-LT"/>
        </w:rPr>
        <w:t xml:space="preserve"> punkte</w:t>
      </w:r>
      <w:r w:rsidR="00C90E95" w:rsidRPr="002C5DF5">
        <w:rPr>
          <w:color w:val="0070C0"/>
          <w:lang w:val="lt-LT"/>
        </w:rPr>
        <w:t xml:space="preserve"> </w:t>
      </w:r>
      <w:r w:rsidR="00C90E95" w:rsidRPr="002C5DF5">
        <w:rPr>
          <w:lang w:val="lt-LT"/>
        </w:rPr>
        <w:t xml:space="preserve">nurodyto (-ų) specialisto (-ų) </w:t>
      </w:r>
      <w:r w:rsidR="00C90E95" w:rsidRPr="002C5DF5">
        <w:rPr>
          <w:rFonts w:eastAsia="Times New Roman"/>
          <w:szCs w:val="20"/>
          <w:bdr w:val="none" w:sz="0" w:space="0" w:color="auto"/>
          <w:lang w:val="lt-LT"/>
        </w:rPr>
        <w:t>leidimą (-</w:t>
      </w:r>
      <w:proofErr w:type="spellStart"/>
      <w:r w:rsidR="00C90E95" w:rsidRPr="002C5DF5">
        <w:rPr>
          <w:rFonts w:eastAsia="Times New Roman"/>
          <w:szCs w:val="20"/>
          <w:bdr w:val="none" w:sz="0" w:space="0" w:color="auto"/>
          <w:lang w:val="lt-LT"/>
        </w:rPr>
        <w:t>us</w:t>
      </w:r>
      <w:proofErr w:type="spellEnd"/>
      <w:r w:rsidR="00C90E95" w:rsidRPr="002C5DF5">
        <w:rPr>
          <w:rFonts w:eastAsia="Times New Roman"/>
          <w:szCs w:val="20"/>
          <w:bdr w:val="none" w:sz="0" w:space="0" w:color="auto"/>
          <w:lang w:val="lt-LT"/>
        </w:rPr>
        <w:t>) dirbti ar susipažinti su įslaptinta informacija arba jam (-</w:t>
      </w:r>
      <w:proofErr w:type="spellStart"/>
      <w:r w:rsidR="00C90E95" w:rsidRPr="002C5DF5">
        <w:rPr>
          <w:rFonts w:eastAsia="Times New Roman"/>
          <w:szCs w:val="20"/>
          <w:bdr w:val="none" w:sz="0" w:space="0" w:color="auto"/>
          <w:lang w:val="lt-LT"/>
        </w:rPr>
        <w:t>iems</w:t>
      </w:r>
      <w:proofErr w:type="spellEnd"/>
      <w:r w:rsidR="00C90E95" w:rsidRPr="002C5DF5">
        <w:rPr>
          <w:rFonts w:eastAsia="Times New Roman"/>
          <w:szCs w:val="20"/>
          <w:bdr w:val="none" w:sz="0" w:space="0" w:color="auto"/>
          <w:lang w:val="lt-LT"/>
        </w:rPr>
        <w:t>) nesuteikta teisė dirbti ar susipažinti su įslaptinta informacija, žymima slaptumo žyma „Riboto naudojimo“.</w:t>
      </w:r>
    </w:p>
    <w:p w14:paraId="3ECB33B0" w14:textId="77777777" w:rsidR="00984851" w:rsidRPr="00984851" w:rsidRDefault="006C0EDC" w:rsidP="00984851">
      <w:pPr>
        <w:pStyle w:val="Body2"/>
        <w:spacing w:after="0"/>
        <w:rPr>
          <w:lang w:val="lt-LT"/>
        </w:rPr>
      </w:pPr>
      <w:r w:rsidRPr="00547AB4">
        <w:rPr>
          <w:lang w:val="lt-LT"/>
        </w:rPr>
        <w:tab/>
      </w:r>
      <w:r w:rsidR="005C347E" w:rsidRPr="00E11040">
        <w:rPr>
          <w:lang w:val="lt-LT"/>
        </w:rPr>
        <w:br/>
      </w:r>
      <w:r w:rsidR="005C347E" w:rsidRPr="00E11040">
        <w:rPr>
          <w:lang w:val="lt-LT"/>
        </w:rPr>
        <w:tab/>
      </w:r>
      <w:r w:rsidR="005C347E" w:rsidRPr="00FA437D">
        <w:rPr>
          <w:b/>
          <w:lang w:val="lt-LT"/>
        </w:rPr>
        <w:t>11. PIRKIMO DOKUMENTŲ PAAIŠKINIMAS IR PATIKSLINIMAS</w:t>
      </w:r>
      <w:r w:rsidR="005C347E" w:rsidRPr="00FA437D">
        <w:rPr>
          <w:b/>
          <w:lang w:val="lt-LT"/>
        </w:rPr>
        <w:tab/>
      </w:r>
      <w:r w:rsidR="005C347E" w:rsidRPr="00FA437D">
        <w:rPr>
          <w:b/>
          <w:lang w:val="lt-LT"/>
        </w:rPr>
        <w:br/>
      </w:r>
      <w:r w:rsidR="005C347E" w:rsidRPr="00547AB4">
        <w:rPr>
          <w:lang w:val="lt-LT"/>
        </w:rPr>
        <w:tab/>
      </w:r>
      <w:r w:rsidR="005C347E" w:rsidRPr="00547AB4">
        <w:rPr>
          <w:lang w:val="lt-LT"/>
        </w:rPr>
        <w:br/>
      </w:r>
      <w:r w:rsidR="005C347E" w:rsidRPr="00547AB4">
        <w:rPr>
          <w:lang w:val="lt-LT"/>
        </w:rPr>
        <w:tab/>
        <w:t xml:space="preserve">11.1. </w:t>
      </w:r>
      <w:r w:rsidR="005C347E" w:rsidRPr="003E3F0D">
        <w:rPr>
          <w:lang w:val="lt-LT"/>
        </w:rPr>
        <w:t xml:space="preserve">Pirkimo dokumentai gali būti paaiškinami, patikslinami tiekėjų iniciatyva, jiems kreipiantis į </w:t>
      </w:r>
      <w:r w:rsidR="005C347E" w:rsidRPr="003E3F0D">
        <w:rPr>
          <w:lang w:val="lt-LT"/>
        </w:rPr>
        <w:lastRenderedPageBreak/>
        <w:t xml:space="preserve">perkančiąją organizaciją. </w:t>
      </w:r>
      <w:r w:rsidR="009E40B0" w:rsidRPr="002C5DF5">
        <w:rPr>
          <w:lang w:val="lt-LT"/>
        </w:rPr>
        <w:t>Jeigu klausimų turinį sudaro įslaptinta informacija, tokie paklausimai pateikiami perkančiajai organizacijai laikantis Lietuvos Respublikos valstybės ir tarnybos paslapčių įstatymo ir kitų teisės aktų, reglamentuojančių įslaptintos informacijos apsaugą nuostatų.</w:t>
      </w:r>
      <w:r w:rsidR="009E40B0" w:rsidRPr="003E3F0D">
        <w:rPr>
          <w:lang w:val="lt-LT"/>
        </w:rPr>
        <w:t xml:space="preserve"> </w:t>
      </w:r>
      <w:r w:rsidR="005C347E" w:rsidRPr="003E3F0D">
        <w:rPr>
          <w:lang w:val="lt-LT"/>
        </w:rPr>
        <w:t>Prašymai paaiškinti pirkimo dokumentus gali būti pateikiami perkančiajai organi</w:t>
      </w:r>
      <w:r w:rsidR="00755B8A" w:rsidRPr="003E3F0D">
        <w:rPr>
          <w:lang w:val="lt-LT"/>
        </w:rPr>
        <w:t>zacijai ne vėliau kaip likus 5</w:t>
      </w:r>
      <w:r w:rsidR="005C347E" w:rsidRPr="003E3F0D">
        <w:rPr>
          <w:lang w:val="lt-LT"/>
        </w:rPr>
        <w:t xml:space="preserve"> dienoms iki paraiškų/pasiū</w:t>
      </w:r>
      <w:r w:rsidR="007D03FF" w:rsidRPr="003E3F0D">
        <w:rPr>
          <w:lang w:val="lt-LT"/>
        </w:rPr>
        <w:t>lymų priėmimo termino pabaigos.</w:t>
      </w:r>
      <w:r w:rsidR="002520C8" w:rsidRPr="002520C8">
        <w:rPr>
          <w:lang w:val="lt-LT"/>
        </w:rPr>
        <w:t xml:space="preserve"> </w:t>
      </w:r>
      <w:r w:rsidR="00EF4EC8" w:rsidRPr="00547AB4">
        <w:rPr>
          <w:lang w:val="lt-LT"/>
        </w:rPr>
        <w:tab/>
      </w:r>
      <w:r w:rsidR="00EF4EC8" w:rsidRPr="00547AB4">
        <w:rPr>
          <w:lang w:val="lt-LT"/>
        </w:rPr>
        <w:br/>
      </w:r>
      <w:r w:rsidR="005C347E" w:rsidRPr="003E3F0D">
        <w:rPr>
          <w:lang w:val="lt-LT"/>
        </w:rPr>
        <w:tab/>
        <w:t xml:space="preserve">11.2. Perkančioji organizacija į laiku gautus tiekėjų paklausimus atsako ne vėliau kaip likus 3 </w:t>
      </w:r>
      <w:r w:rsidR="00755B8A" w:rsidRPr="003E3F0D">
        <w:rPr>
          <w:lang w:val="lt-LT"/>
        </w:rPr>
        <w:t xml:space="preserve">darbo </w:t>
      </w:r>
      <w:r w:rsidR="005C347E" w:rsidRPr="003E3F0D">
        <w:rPr>
          <w:lang w:val="lt-LT"/>
        </w:rPr>
        <w:t>dienoms iki paraiškų/pasiūlymų priėmimo termino pabaigos.</w:t>
      </w:r>
      <w:r w:rsidR="005C347E" w:rsidRPr="003E3F0D">
        <w:rPr>
          <w:lang w:val="lt-LT"/>
        </w:rPr>
        <w:tab/>
      </w:r>
      <w:r w:rsidR="005C347E" w:rsidRPr="003E3F0D">
        <w:rPr>
          <w:lang w:val="lt-LT"/>
        </w:rPr>
        <w:br/>
      </w:r>
      <w:r w:rsidR="005C347E" w:rsidRPr="003E3F0D">
        <w:rPr>
          <w:lang w:val="lt-LT"/>
        </w:rPr>
        <w:tab/>
        <w:t>11.3. Nesibaigus paraiškų/pasiūlymų priėmimo terminui, perkančioji organizacija turi teisę savo iniciatyva paaiškinti, patikslinti pirkimo dokumentus. Šis paaiškinimas turi būti a</w:t>
      </w:r>
      <w:r w:rsidR="007D03FF" w:rsidRPr="003E3F0D">
        <w:rPr>
          <w:lang w:val="lt-LT"/>
        </w:rPr>
        <w:t>tliktas ne vėliau kaip likus 3 darbo</w:t>
      </w:r>
      <w:r w:rsidR="005C347E" w:rsidRPr="003E3F0D">
        <w:rPr>
          <w:lang w:val="lt-LT"/>
        </w:rPr>
        <w:t xml:space="preserve"> dienoms iki paraiškų/pasiūlymų priėmimo termino pabaigos.</w:t>
      </w:r>
      <w:r w:rsidR="005C347E" w:rsidRPr="003E3F0D">
        <w:rPr>
          <w:lang w:val="lt-LT"/>
        </w:rPr>
        <w:tab/>
      </w:r>
      <w:r w:rsidR="005C347E" w:rsidRPr="003E3F0D">
        <w:rPr>
          <w:lang w:val="lt-LT"/>
        </w:rPr>
        <w:br/>
      </w:r>
      <w:r w:rsidR="005C347E" w:rsidRPr="003E3F0D">
        <w:rPr>
          <w:lang w:val="lt-LT"/>
        </w:rPr>
        <w:tab/>
        <w:t xml:space="preserve">11.4. Atsakydama į tiekėjo pateiktą prašymą paaiškinti pirkimo dokumentus, jeigu jis buvo pateiktas nepasibaigus pirkimo dokumentų 11.1 punkte nurodytam terminui, arba aiškindama, tikslindama pirkimo dokumentus savo iniciatyva, perkančioji organizacija paaiškinimus, </w:t>
      </w:r>
      <w:proofErr w:type="spellStart"/>
      <w:r w:rsidR="005C347E" w:rsidRPr="003E3F0D">
        <w:rPr>
          <w:lang w:val="lt-LT"/>
        </w:rPr>
        <w:t>patikslinimus</w:t>
      </w:r>
      <w:proofErr w:type="spellEnd"/>
      <w:r w:rsidR="005C347E" w:rsidRPr="003E3F0D">
        <w:rPr>
          <w:lang w:val="lt-LT"/>
        </w:rPr>
        <w:t xml:space="preserve"> skelbia CVP IS ir išsiunčia visiems tiekėjams, kurie prisijungė prie pirkimo. Perkančioji organizacija tiek aiškindama, tikslindama pirkimo dokumentus savo iniciatyva, tiek tiekėjų iniciatyva visus paaiškinimus ir </w:t>
      </w:r>
      <w:proofErr w:type="spellStart"/>
      <w:r w:rsidR="005C347E" w:rsidRPr="003E3F0D">
        <w:rPr>
          <w:lang w:val="lt-LT"/>
        </w:rPr>
        <w:t>patikslinimus</w:t>
      </w:r>
      <w:proofErr w:type="spellEnd"/>
      <w:r w:rsidR="005C347E" w:rsidRPr="003E3F0D">
        <w:rPr>
          <w:lang w:val="lt-LT"/>
        </w:rPr>
        <w:t xml:space="preserve"> skelbia CVP IS.</w:t>
      </w:r>
      <w:r w:rsidR="005C347E" w:rsidRPr="003E3F0D">
        <w:rPr>
          <w:lang w:val="lt-LT"/>
        </w:rPr>
        <w:tab/>
      </w:r>
      <w:r w:rsidR="005C347E" w:rsidRPr="003E3F0D">
        <w:rPr>
          <w:lang w:val="lt-LT"/>
        </w:rPr>
        <w:br/>
      </w:r>
      <w:r w:rsidR="005C347E" w:rsidRPr="003E3F0D">
        <w:rPr>
          <w:lang w:val="lt-LT"/>
        </w:rPr>
        <w:tab/>
        <w:t xml:space="preserve">11.5. Perkančioji organizacija, aiškindama ar tikslindama pirkimo dokumentus, užtikrina tiekėjų anonimiškumą, </w:t>
      </w:r>
      <w:proofErr w:type="spellStart"/>
      <w:r w:rsidR="005C347E" w:rsidRPr="003E3F0D">
        <w:rPr>
          <w:lang w:val="lt-LT"/>
        </w:rPr>
        <w:t>t.y</w:t>
      </w:r>
      <w:proofErr w:type="spellEnd"/>
      <w:r w:rsidR="005C347E" w:rsidRPr="003E3F0D">
        <w:rPr>
          <w:lang w:val="lt-LT"/>
        </w:rPr>
        <w:t>. užtikrina, kad tiekėjas nesužinotų kitų tiekėjų, dalyvaujančių pirkimo procedūrose, pavadinimų ir kitų rekvizitų.</w:t>
      </w:r>
      <w:r w:rsidR="005C347E" w:rsidRPr="003E3F0D">
        <w:rPr>
          <w:lang w:val="lt-LT"/>
        </w:rPr>
        <w:tab/>
      </w:r>
      <w:r w:rsidR="005C347E" w:rsidRPr="003E3F0D">
        <w:rPr>
          <w:lang w:val="lt-LT"/>
        </w:rPr>
        <w:br/>
      </w:r>
      <w:r w:rsidR="005C347E" w:rsidRPr="003E3F0D">
        <w:rPr>
          <w:lang w:val="lt-LT"/>
        </w:rPr>
        <w:tab/>
        <w:t xml:space="preserve">11.6.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w:t>
      </w:r>
      <w:proofErr w:type="spellStart"/>
      <w:r w:rsidR="005C347E" w:rsidRPr="003E3F0D">
        <w:rPr>
          <w:lang w:val="lt-LT"/>
        </w:rPr>
        <w:t>patikslinimus</w:t>
      </w:r>
      <w:proofErr w:type="spellEnd"/>
      <w:r w:rsidR="005C347E" w:rsidRPr="003E3F0D">
        <w:rPr>
          <w:lang w:val="lt-LT"/>
        </w:rPr>
        <w:t>. Apie pasiūlymų priėmimo termino pratęsimą pranešama patikslinant skelbimą apie pirkimą. Pranešimai apie pasiūlymų priėmimo termino nukėlimą taip pat paskelbiami CVP IS ir išsiunčiami tiekėjams, kurie dalyvauja pirkime.</w:t>
      </w:r>
      <w:r w:rsidR="005C347E" w:rsidRPr="003E3F0D">
        <w:rPr>
          <w:lang w:val="lt-LT"/>
        </w:rPr>
        <w:tab/>
      </w:r>
      <w:r w:rsidR="005C347E" w:rsidRPr="003E3F0D">
        <w:rPr>
          <w:lang w:val="lt-LT"/>
        </w:rPr>
        <w:br/>
      </w:r>
      <w:r w:rsidR="005C347E" w:rsidRPr="003E3F0D">
        <w:rPr>
          <w:lang w:val="lt-LT"/>
        </w:rPr>
        <w:tab/>
        <w:t>11.7. Tiekėjai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3E3F0D">
        <w:rPr>
          <w:lang w:val="lt-LT"/>
        </w:rPr>
        <w:tab/>
      </w:r>
      <w:r w:rsidR="005C347E" w:rsidRPr="003E3F0D">
        <w:rPr>
          <w:lang w:val="lt-LT"/>
        </w:rPr>
        <w:br/>
      </w:r>
      <w:r w:rsidR="005C347E" w:rsidRPr="00547AB4">
        <w:rPr>
          <w:lang w:val="lt-LT"/>
        </w:rPr>
        <w:tab/>
      </w:r>
      <w:r w:rsidR="005C347E" w:rsidRPr="00547AB4">
        <w:rPr>
          <w:lang w:val="lt-LT"/>
        </w:rPr>
        <w:br/>
      </w:r>
      <w:r w:rsidR="005C347E" w:rsidRPr="00547AB4">
        <w:rPr>
          <w:lang w:val="lt-LT"/>
        </w:rPr>
        <w:tab/>
      </w:r>
      <w:r w:rsidR="005C347E" w:rsidRPr="00FA437D">
        <w:rPr>
          <w:b/>
          <w:lang w:val="lt-LT"/>
        </w:rPr>
        <w:t>12. PRADINIO SUSIPAŽINIMO SU PASIŪLYMAIS PROCEDŪRA</w:t>
      </w:r>
      <w:r w:rsidR="005C347E" w:rsidRPr="00E11040">
        <w:rPr>
          <w:lang w:val="lt-LT"/>
        </w:rPr>
        <w:tab/>
      </w:r>
      <w:r w:rsidR="005C347E" w:rsidRPr="00547AB4">
        <w:rPr>
          <w:lang w:val="lt-LT"/>
        </w:rPr>
        <w:br/>
      </w:r>
      <w:r w:rsidR="005C347E" w:rsidRPr="00547AB4">
        <w:rPr>
          <w:lang w:val="lt-LT"/>
        </w:rPr>
        <w:tab/>
      </w:r>
      <w:r w:rsidR="005C347E" w:rsidRPr="00547AB4">
        <w:rPr>
          <w:lang w:val="lt-LT"/>
        </w:rPr>
        <w:br/>
      </w:r>
      <w:r w:rsidR="005C347E" w:rsidRPr="00547AB4">
        <w:rPr>
          <w:lang w:val="lt-LT"/>
        </w:rPr>
        <w:tab/>
        <w:t xml:space="preserve">12.1. </w:t>
      </w:r>
      <w:r w:rsidR="00D70BCE" w:rsidRPr="00D70BCE">
        <w:rPr>
          <w:lang w:val="lt-LT"/>
        </w:rPr>
        <w:t xml:space="preserve">Susipažinimas su CVP IS priemonėmis pateiktais tiekėjų pasiūlymais </w:t>
      </w:r>
      <w:r w:rsidR="00984851">
        <w:rPr>
          <w:lang w:val="lt-LT"/>
        </w:rPr>
        <w:t>pradedamas ne anksčiau nei po 30</w:t>
      </w:r>
      <w:r w:rsidR="00D70BCE" w:rsidRPr="00D70BCE">
        <w:rPr>
          <w:lang w:val="lt-LT"/>
        </w:rPr>
        <w:t xml:space="preserve"> minučių po CVP IS nurodytos pasiūly</w:t>
      </w:r>
      <w:r w:rsidR="00D70BCE">
        <w:rPr>
          <w:lang w:val="lt-LT"/>
        </w:rPr>
        <w:t>mų pateikimo termino pabaigos.</w:t>
      </w:r>
      <w:r w:rsidR="00D70BCE">
        <w:rPr>
          <w:lang w:val="lt-LT"/>
        </w:rPr>
        <w:tab/>
      </w:r>
      <w:r w:rsidR="005C347E" w:rsidRPr="003E3F0D">
        <w:rPr>
          <w:lang w:val="lt-LT"/>
        </w:rPr>
        <w:br/>
      </w:r>
      <w:r w:rsidR="005C347E" w:rsidRPr="003E3F0D">
        <w:rPr>
          <w:lang w:val="lt-LT"/>
        </w:rPr>
        <w:tab/>
        <w:t xml:space="preserve">12.2. Susipažinimo su CVP IS priemonėmis gautais pasiūlymais procedūroje tiekėjai </w:t>
      </w:r>
      <w:r w:rsidR="00306AC5">
        <w:rPr>
          <w:lang w:val="lt-LT"/>
        </w:rPr>
        <w:t>arba jų atstovai nedalyvauja.</w:t>
      </w:r>
      <w:r w:rsidR="00306AC5">
        <w:rPr>
          <w:lang w:val="lt-LT"/>
        </w:rPr>
        <w:tab/>
      </w:r>
      <w:r w:rsidR="005C347E" w:rsidRPr="003E3F0D">
        <w:rPr>
          <w:lang w:val="lt-LT"/>
        </w:rPr>
        <w:br/>
      </w:r>
      <w:r w:rsidR="005C347E" w:rsidRPr="00547AB4">
        <w:rPr>
          <w:lang w:val="lt-LT"/>
        </w:rPr>
        <w:tab/>
      </w:r>
      <w:r w:rsidR="005C347E" w:rsidRPr="00547AB4">
        <w:rPr>
          <w:lang w:val="lt-LT"/>
        </w:rPr>
        <w:br/>
      </w:r>
      <w:r w:rsidR="005C347E" w:rsidRPr="00547AB4">
        <w:rPr>
          <w:lang w:val="lt-LT"/>
        </w:rPr>
        <w:tab/>
      </w:r>
      <w:r w:rsidR="005C347E" w:rsidRPr="00FA437D">
        <w:rPr>
          <w:b/>
          <w:lang w:val="lt-LT"/>
        </w:rPr>
        <w:t>13. PASIŪLYMŲ NAGRINĖJIMAS IR PASIŪLYMŲ ATMETIMO PRIEŽASTYS</w:t>
      </w:r>
      <w:r w:rsidR="005C347E" w:rsidRPr="00FA437D">
        <w:rPr>
          <w:b/>
          <w:lang w:val="lt-LT"/>
        </w:rPr>
        <w:tab/>
      </w:r>
      <w:r w:rsidR="005C347E" w:rsidRPr="00547AB4">
        <w:rPr>
          <w:lang w:val="lt-LT"/>
        </w:rPr>
        <w:br/>
      </w:r>
      <w:r w:rsidR="005C347E" w:rsidRPr="00547AB4">
        <w:rPr>
          <w:lang w:val="lt-LT"/>
        </w:rPr>
        <w:tab/>
      </w:r>
      <w:r w:rsidR="005C347E" w:rsidRPr="00547AB4">
        <w:rPr>
          <w:lang w:val="lt-LT"/>
        </w:rPr>
        <w:br/>
      </w:r>
      <w:r w:rsidR="005C347E" w:rsidRPr="00547AB4">
        <w:rPr>
          <w:lang w:val="lt-LT"/>
        </w:rPr>
        <w:tab/>
      </w:r>
      <w:r w:rsidR="00984851" w:rsidRPr="00984851">
        <w:rPr>
          <w:lang w:val="lt-LT"/>
        </w:rPr>
        <w:t>13.1. Pasiūlymai nagrinėjami, vertinami ir palyginami konfidencialiai, nedalyvaujant pasiūlymus pateikusių tiekėjų atstovams.</w:t>
      </w:r>
      <w:r w:rsidR="00984851" w:rsidRPr="00984851">
        <w:rPr>
          <w:lang w:val="lt-LT"/>
        </w:rPr>
        <w:tab/>
      </w:r>
      <w:r w:rsidR="00984851" w:rsidRPr="00984851">
        <w:rPr>
          <w:lang w:val="lt-LT"/>
        </w:rPr>
        <w:br/>
      </w:r>
      <w:r w:rsidR="00984851" w:rsidRPr="00984851">
        <w:rPr>
          <w:lang w:val="lt-LT"/>
        </w:rPr>
        <w:tab/>
        <w:t>13.2. 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 Pasiūlymai patikslinami, papildomi arba paaiškinami vadovaujantis Viešųjų pirkimų tarnybos nustatytomis taisyklėmis.</w:t>
      </w:r>
      <w:r w:rsidR="00984851" w:rsidRPr="00984851">
        <w:rPr>
          <w:lang w:val="lt-LT"/>
        </w:rPr>
        <w:tab/>
      </w:r>
      <w:r w:rsidR="00984851" w:rsidRPr="00984851">
        <w:rPr>
          <w:lang w:val="lt-LT"/>
        </w:rPr>
        <w:br/>
      </w:r>
      <w:r w:rsidR="00984851" w:rsidRPr="00984851">
        <w:rPr>
          <w:lang w:val="lt-LT"/>
        </w:rPr>
        <w:tab/>
        <w:t xml:space="preserve">13.3. Jeigu pateiktame pasiūlyme nurodyta kaina yra neįprastai maža, perkančioji organizacija privalo pareikalauti, kad dalyvis pagrįstų siūlomą kainą, o jeigu dalyvis nepateikia tinkamų kainos pagrįstumo įrodymų, Perkančioji organizacija pasiūlymą privalo atmesti. Pasiūlyme nurodyta prekių, paslaugų ar darbų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00984851" w:rsidRPr="00984851">
        <w:rPr>
          <w:lang w:val="lt-LT"/>
        </w:rPr>
        <w:tab/>
      </w:r>
      <w:r w:rsidR="00984851" w:rsidRPr="00984851">
        <w:rPr>
          <w:lang w:val="lt-LT"/>
        </w:rPr>
        <w:br/>
      </w:r>
      <w:r w:rsidR="00984851" w:rsidRPr="00984851">
        <w:rPr>
          <w:lang w:val="lt-LT"/>
        </w:rPr>
        <w:tab/>
        <w:t xml:space="preserve">13.4. Perkančioji organizacija gali nevertinti viso dalyvio pasiūlymo, jeigu patikrinusi jo dalį nustato, </w:t>
      </w:r>
      <w:r w:rsidR="00984851" w:rsidRPr="00984851">
        <w:rPr>
          <w:lang w:val="lt-LT"/>
        </w:rPr>
        <w:lastRenderedPageBreak/>
        <w:t>kad, vadovaujantis Įstatymo reikalavimais, pasiūlymas turi būti atmestas.</w:t>
      </w:r>
      <w:r w:rsidR="00984851" w:rsidRPr="00984851">
        <w:rPr>
          <w:lang w:val="lt-LT"/>
        </w:rPr>
        <w:tab/>
      </w:r>
      <w:r w:rsidR="00984851" w:rsidRPr="00984851">
        <w:rPr>
          <w:lang w:val="lt-LT"/>
        </w:rPr>
        <w:br/>
      </w:r>
      <w:r w:rsidR="00984851" w:rsidRPr="00984851">
        <w:rPr>
          <w:lang w:val="lt-LT"/>
        </w:rPr>
        <w:tab/>
        <w:t>13.5. Komisija atmeta pasiūlymą, jeigu:</w:t>
      </w:r>
      <w:r w:rsidR="00984851" w:rsidRPr="00984851">
        <w:rPr>
          <w:lang w:val="lt-LT"/>
        </w:rPr>
        <w:tab/>
      </w:r>
      <w:r w:rsidR="00984851" w:rsidRPr="00984851">
        <w:rPr>
          <w:lang w:val="lt-LT"/>
        </w:rPr>
        <w:br/>
      </w:r>
      <w:r w:rsidR="00984851" w:rsidRPr="00984851">
        <w:rPr>
          <w:lang w:val="lt-LT"/>
        </w:rPr>
        <w:tab/>
        <w:t>13.5.1. pasiūlymas neatitinka pirkimo dokumentuose nustatytų reikalavimų;</w:t>
      </w:r>
      <w:r w:rsidR="00984851" w:rsidRPr="00984851">
        <w:rPr>
          <w:lang w:val="lt-LT"/>
        </w:rPr>
        <w:tab/>
      </w:r>
      <w:r w:rsidR="00984851" w:rsidRPr="00984851">
        <w:rPr>
          <w:lang w:val="lt-LT"/>
        </w:rPr>
        <w:br/>
      </w:r>
      <w:r w:rsidR="00984851" w:rsidRPr="00984851">
        <w:rPr>
          <w:lang w:val="lt-LT"/>
        </w:rPr>
        <w:tab/>
        <w:t>13.5.2. dalyvis per jos nustatytą terminą nepaaiškina pasiūlymo;</w:t>
      </w:r>
      <w:r w:rsidR="00984851" w:rsidRPr="00984851">
        <w:rPr>
          <w:lang w:val="lt-LT"/>
        </w:rPr>
        <w:tab/>
      </w:r>
      <w:r w:rsidR="00984851" w:rsidRPr="00984851">
        <w:rPr>
          <w:lang w:val="lt-LT"/>
        </w:rPr>
        <w:br/>
      </w:r>
      <w:r w:rsidR="00984851" w:rsidRPr="00984851">
        <w:rPr>
          <w:lang w:val="lt-LT"/>
        </w:rPr>
        <w:tab/>
        <w:t>13.5.3. dalyvis per jos nustatytą terminą, kaip nurodyta Įstatymo 28 straipsnio 4 dalyje, nepatikslino, nepapildė ar nepateikė kartu su pasiūlymu teikiamų pirkimo dokumentuose nurodytų dokumentų: tiekėjo įgaliojimo asmeniui pasirašyti pasiūlymą.</w:t>
      </w:r>
      <w:r w:rsidR="00984851" w:rsidRPr="00984851">
        <w:rPr>
          <w:lang w:val="lt-LT"/>
        </w:rPr>
        <w:tab/>
      </w:r>
      <w:r w:rsidR="00984851" w:rsidRPr="00984851">
        <w:rPr>
          <w:lang w:val="lt-LT"/>
        </w:rPr>
        <w:br/>
      </w:r>
      <w:r w:rsidR="00984851" w:rsidRPr="00984851">
        <w:rPr>
          <w:lang w:val="lt-LT"/>
        </w:rPr>
        <w:tab/>
        <w:t>13.5.4. dalyvis nepagrindė neįprastai mažos kainos;</w:t>
      </w:r>
      <w:r w:rsidR="00984851" w:rsidRPr="00984851">
        <w:rPr>
          <w:lang w:val="lt-LT"/>
        </w:rPr>
        <w:tab/>
      </w:r>
      <w:r w:rsidR="00984851" w:rsidRPr="00984851">
        <w:rPr>
          <w:lang w:val="lt-LT"/>
        </w:rPr>
        <w:br/>
      </w:r>
      <w:r w:rsidR="00984851" w:rsidRPr="00984851">
        <w:rPr>
          <w:lang w:val="lt-LT"/>
        </w:rPr>
        <w:tab/>
        <w:t>13.5.5. pasiūlyme, kuris pasiūlymų eilėje yra pirmas, nurodyta kaina yra per didelė ir perkančiajai organizacijai nepriimtina;</w:t>
      </w:r>
    </w:p>
    <w:p w14:paraId="544C8313" w14:textId="148AABE0" w:rsidR="00191002" w:rsidRPr="00CA7086" w:rsidRDefault="00984851" w:rsidP="00984851">
      <w:pPr>
        <w:pStyle w:val="Body2"/>
        <w:spacing w:after="0"/>
        <w:rPr>
          <w:highlight w:val="yellow"/>
        </w:rPr>
      </w:pPr>
      <w:r w:rsidRPr="00984851">
        <w:rPr>
          <w:lang w:val="lt-LT"/>
        </w:rPr>
        <w:tab/>
        <w:t>13.5.6.</w:t>
      </w:r>
      <w:r w:rsidRPr="00984851">
        <w:rPr>
          <w:lang w:val="lt-LT"/>
        </w:rPr>
        <w:tab/>
        <w:t>netenkinami pirkimo sąlygose nustatyti reikalavimai, susiję su nacionaliniu saugumu.</w:t>
      </w:r>
      <w:r w:rsidR="0032383A">
        <w:rPr>
          <w:lang w:val="lt-LT"/>
        </w:rPr>
        <w:tab/>
      </w:r>
      <w:r w:rsidR="009661FD" w:rsidRPr="003E3F0D">
        <w:rPr>
          <w:lang w:val="lt-LT"/>
        </w:rPr>
        <w:br/>
      </w:r>
      <w:r w:rsidR="005C347E" w:rsidRPr="00547AB4">
        <w:rPr>
          <w:lang w:val="lt-LT"/>
        </w:rPr>
        <w:tab/>
      </w:r>
      <w:r w:rsidR="005C347E" w:rsidRPr="00547AB4">
        <w:rPr>
          <w:lang w:val="lt-LT"/>
        </w:rPr>
        <w:br/>
      </w:r>
      <w:r w:rsidR="005C347E" w:rsidRPr="00547AB4">
        <w:rPr>
          <w:lang w:val="lt-LT"/>
        </w:rPr>
        <w:tab/>
      </w:r>
      <w:r w:rsidR="005C347E" w:rsidRPr="00FA437D">
        <w:rPr>
          <w:b/>
          <w:lang w:val="lt-LT"/>
        </w:rPr>
        <w:t>14. PASIŪLYMŲ VERTINIMAS</w:t>
      </w:r>
      <w:r w:rsidR="005C347E" w:rsidRPr="00547AB4">
        <w:rPr>
          <w:lang w:val="lt-LT"/>
        </w:rPr>
        <w:tab/>
      </w:r>
      <w:r w:rsidR="005C347E" w:rsidRPr="00547AB4">
        <w:rPr>
          <w:lang w:val="lt-LT"/>
        </w:rPr>
        <w:br/>
      </w:r>
      <w:r w:rsidR="005C347E" w:rsidRPr="00547AB4">
        <w:rPr>
          <w:lang w:val="lt-LT"/>
        </w:rPr>
        <w:tab/>
      </w:r>
      <w:r w:rsidR="005C347E" w:rsidRPr="00547AB4">
        <w:rPr>
          <w:lang w:val="lt-LT"/>
        </w:rPr>
        <w:br/>
      </w:r>
      <w:r w:rsidR="005C347E" w:rsidRPr="00547AB4">
        <w:rPr>
          <w:lang w:val="lt-LT"/>
        </w:rPr>
        <w:tab/>
        <w:t xml:space="preserve">14.1. </w:t>
      </w:r>
      <w:r w:rsidR="005C347E" w:rsidRPr="003E3F0D">
        <w:rPr>
          <w:lang w:val="lt-LT"/>
        </w:rPr>
        <w:t>Perkančioji organizacija ekonomiškai naudingiausią pasiūlymą išrenka pagal kainą.</w:t>
      </w:r>
      <w:r w:rsidR="005C347E" w:rsidRPr="003E3F0D">
        <w:rPr>
          <w:lang w:val="lt-LT"/>
        </w:rPr>
        <w:tab/>
      </w:r>
      <w:r w:rsidR="005C347E" w:rsidRPr="003E3F0D">
        <w:rPr>
          <w:lang w:val="lt-LT"/>
        </w:rPr>
        <w:br/>
      </w:r>
      <w:r w:rsidR="005C347E" w:rsidRPr="003E3F0D">
        <w:rPr>
          <w:lang w:val="lt-LT"/>
        </w:rPr>
        <w:tab/>
        <w:t>14.2.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005C347E" w:rsidRPr="003E3F0D">
        <w:rPr>
          <w:lang w:val="lt-LT"/>
        </w:rPr>
        <w:tab/>
      </w:r>
      <w:r w:rsidR="005C347E" w:rsidRPr="003E3F0D">
        <w:rPr>
          <w:lang w:val="lt-LT"/>
        </w:rPr>
        <w:br/>
      </w:r>
      <w:r w:rsidR="005C347E" w:rsidRPr="003E3F0D">
        <w:rPr>
          <w:lang w:val="lt-LT"/>
        </w:rPr>
        <w:tab/>
        <w:t>14.3. Siekiant atlikti lygiavertį pasiūlymų kainų palyginimą, pasiūlyme nurodyta bendra kaina bus vertinama eurais įskaitant PVM. Jeigu pasiūlymo kaina dėl pateisinamų priežasčių bus nurodyta be PVM, komisija, atsižvelgdama į galiojančius teisės aktus, prie tokio pasiūlymo kainos pridės (arba nepridės) Lietuvos Respublikoje taikomo 21% PVM tarifo sumą.</w:t>
      </w:r>
      <w:r w:rsidR="005C347E" w:rsidRPr="003E3F0D">
        <w:rPr>
          <w:lang w:val="lt-LT"/>
        </w:rPr>
        <w:tab/>
      </w:r>
      <w:r w:rsidR="005C347E" w:rsidRPr="00547AB4">
        <w:rPr>
          <w:lang w:val="lt-LT"/>
        </w:rPr>
        <w:br/>
      </w:r>
      <w:r w:rsidR="005C347E" w:rsidRPr="00547AB4">
        <w:rPr>
          <w:lang w:val="lt-LT"/>
        </w:rPr>
        <w:tab/>
      </w:r>
      <w:r w:rsidR="005C347E" w:rsidRPr="00547AB4">
        <w:rPr>
          <w:lang w:val="lt-LT"/>
        </w:rPr>
        <w:br/>
      </w:r>
      <w:r w:rsidR="005C347E" w:rsidRPr="00547AB4">
        <w:rPr>
          <w:lang w:val="lt-LT"/>
        </w:rPr>
        <w:tab/>
      </w:r>
      <w:r w:rsidR="005C347E" w:rsidRPr="00FA437D">
        <w:rPr>
          <w:b/>
          <w:lang w:val="lt-LT"/>
        </w:rPr>
        <w:t>15. PASIŪLYMŲ EILĖ IR LAIMĖTOJO NUSTATYMAS</w:t>
      </w:r>
      <w:r w:rsidR="005C347E" w:rsidRPr="00FA437D">
        <w:rPr>
          <w:b/>
          <w:lang w:val="lt-LT"/>
        </w:rPr>
        <w:tab/>
      </w:r>
      <w:r w:rsidR="005C347E" w:rsidRPr="00547AB4">
        <w:rPr>
          <w:lang w:val="lt-LT"/>
        </w:rPr>
        <w:br/>
      </w:r>
      <w:r w:rsidR="005C347E" w:rsidRPr="00547AB4">
        <w:rPr>
          <w:lang w:val="lt-LT"/>
        </w:rPr>
        <w:tab/>
      </w:r>
      <w:r w:rsidR="005C347E" w:rsidRPr="00547AB4">
        <w:rPr>
          <w:lang w:val="lt-LT"/>
        </w:rPr>
        <w:br/>
      </w:r>
      <w:r w:rsidR="005C347E" w:rsidRPr="00547AB4">
        <w:rPr>
          <w:lang w:val="lt-LT"/>
        </w:rPr>
        <w:tab/>
        <w:t xml:space="preserve">15.1. </w:t>
      </w:r>
      <w:r w:rsidR="005C347E" w:rsidRPr="003E3F0D">
        <w:rPr>
          <w:lang w:val="lt-LT"/>
        </w:rPr>
        <w:t xml:space="preserve">Perkančioji organizacija, norėdama priimti sprendimą sudaryti pirkimo sutartį, pagal pirkimo dokumentuose nustatytus vertinimo kriterijus ir tvarką nedelsdama įvertina pateiktus dalyvių pasiūlymus, nustato pasiūlymų eilę </w:t>
      </w:r>
      <w:r w:rsidR="005C347E" w:rsidRPr="005D7AD7">
        <w:rPr>
          <w:lang w:val="lt-LT"/>
        </w:rPr>
        <w:t>(</w:t>
      </w:r>
      <w:r w:rsidR="004260A5" w:rsidRPr="005D7AD7">
        <w:rPr>
          <w:lang w:val="lt-LT"/>
        </w:rPr>
        <w:t>išskyrus atvejus, kai pasiūlymą pateikti kviečiamas arba pasiūlymą pateikia, arba įvertinus pasiūlymus liko tik vienas tiekėjas</w:t>
      </w:r>
      <w:r w:rsidR="005C347E" w:rsidRPr="005D7AD7">
        <w:rPr>
          <w:lang w:val="lt-LT"/>
        </w:rPr>
        <w:t>)</w:t>
      </w:r>
      <w:r w:rsidR="005C347E" w:rsidRPr="003E3F0D">
        <w:rPr>
          <w:lang w:val="lt-LT"/>
        </w:rPr>
        <w:t xml:space="preserve"> ir laimėjusį pasiūlymą. Pasiūlymų eilė nustatoma kainų didėjimo tvarka. Tais atvejais, kai keli pasiūlymai pateikiami vienodomis kainomis, sudarant pasiūlymų eilę pirmesnis į šią eilę įrašomas tiekėjas, kurio pasiūlymas elektroninėmis prie</w:t>
      </w:r>
      <w:r w:rsidR="0039429F">
        <w:rPr>
          <w:lang w:val="lt-LT"/>
        </w:rPr>
        <w:t>monėmis pateiktas anksčiausiai.</w:t>
      </w:r>
      <w:r w:rsidR="005C347E" w:rsidRPr="003E3F0D">
        <w:rPr>
          <w:lang w:val="lt-LT"/>
        </w:rPr>
        <w:br/>
      </w:r>
      <w:r w:rsidR="005C347E" w:rsidRPr="003E3F0D">
        <w:rPr>
          <w:lang w:val="lt-LT"/>
        </w:rPr>
        <w:tab/>
        <w:t>15.2. Perkančioji organizacija suinteresuotiem</w:t>
      </w:r>
      <w:r w:rsidR="00F0236D">
        <w:rPr>
          <w:lang w:val="lt-LT"/>
        </w:rPr>
        <w:t>s</w:t>
      </w:r>
      <w:r w:rsidR="004260A5">
        <w:rPr>
          <w:lang w:val="lt-LT"/>
        </w:rPr>
        <w:t xml:space="preserve"> kandidatams ir suinteresuotiems</w:t>
      </w:r>
      <w:r w:rsidR="00F0236D">
        <w:rPr>
          <w:lang w:val="lt-LT"/>
        </w:rPr>
        <w:t xml:space="preserve"> dalyviams ne vėliau kaip per 3</w:t>
      </w:r>
      <w:r w:rsidR="005C347E" w:rsidRPr="003E3F0D">
        <w:rPr>
          <w:lang w:val="lt-LT"/>
        </w:rPr>
        <w:t xml:space="preserve">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005C347E" w:rsidRPr="003E3F0D">
        <w:rPr>
          <w:lang w:val="lt-LT"/>
        </w:rPr>
        <w:tab/>
      </w:r>
      <w:r w:rsidR="005C347E" w:rsidRPr="003E3F0D">
        <w:rPr>
          <w:lang w:val="lt-LT"/>
        </w:rPr>
        <w:br/>
      </w:r>
      <w:r w:rsidR="005C347E" w:rsidRPr="003E3F0D">
        <w:rPr>
          <w:lang w:val="lt-LT"/>
        </w:rPr>
        <w:tab/>
        <w:t>15.3. Pirkimo sutartis sudaroma nedelsiant, bet ne anksčiau negu pasibaigė pirkimo sutarties sudarymo atidėjimo terminas, kuri</w:t>
      </w:r>
      <w:r w:rsidR="00507924" w:rsidRPr="003E3F0D">
        <w:rPr>
          <w:lang w:val="lt-LT"/>
        </w:rPr>
        <w:t>s negali būti trumpesnis kaip 5 darbo dienos</w:t>
      </w:r>
      <w:r w:rsidR="005C347E" w:rsidRPr="003E3F0D">
        <w:rPr>
          <w:lang w:val="lt-LT"/>
        </w:rPr>
        <w:t>. Atidėjimo terminas gali būti netaikomas, kai vienintelis suinteresuotas dalyvis yra tas, su kuriuo sudaroma pirkimo sutartis.</w:t>
      </w:r>
      <w:r w:rsidR="005C347E" w:rsidRPr="003E3F0D">
        <w:rPr>
          <w:lang w:val="lt-LT"/>
        </w:rPr>
        <w:tab/>
      </w:r>
      <w:r w:rsidR="005C347E" w:rsidRPr="003E3F0D">
        <w:rPr>
          <w:lang w:val="lt-LT"/>
        </w:rPr>
        <w:br/>
      </w:r>
      <w:r w:rsidR="005C347E" w:rsidRPr="003E3F0D">
        <w:rPr>
          <w:lang w:val="lt-LT"/>
        </w:rPr>
        <w:tab/>
        <w:t xml:space="preserve">15.4. Perkančioji organizacija sudaryti pirkimo sutartį siūlo tam dalyviui, kurio pasiūlymas pripažintas laimėjusiu. Dalyvis sudaryti pirkimo sutarties kviečiamas </w:t>
      </w:r>
      <w:r w:rsidR="00CF1448">
        <w:rPr>
          <w:lang w:val="lt-LT"/>
        </w:rPr>
        <w:t>raštu</w:t>
      </w:r>
      <w:r w:rsidR="005C347E" w:rsidRPr="003E3F0D">
        <w:rPr>
          <w:lang w:val="lt-LT"/>
        </w:rPr>
        <w:t xml:space="preserve">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005C347E" w:rsidRPr="003E3F0D">
        <w:rPr>
          <w:lang w:val="lt-LT"/>
        </w:rPr>
        <w:tab/>
      </w:r>
      <w:r w:rsidR="005C347E" w:rsidRPr="003E3F0D">
        <w:rPr>
          <w:lang w:val="lt-LT"/>
        </w:rPr>
        <w:br/>
      </w:r>
      <w:r w:rsidR="005C347E" w:rsidRPr="003E3F0D">
        <w:rPr>
          <w:lang w:val="lt-LT"/>
        </w:rPr>
        <w:tab/>
        <w:t>15.5.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005C347E" w:rsidRPr="003E3F0D">
        <w:rPr>
          <w:lang w:val="lt-LT"/>
        </w:rPr>
        <w:tab/>
      </w:r>
      <w:r w:rsidR="005C347E" w:rsidRPr="003E3F0D">
        <w:rPr>
          <w:lang w:val="lt-LT"/>
        </w:rPr>
        <w:br/>
      </w:r>
      <w:r w:rsidR="005C347E" w:rsidRPr="00547AB4">
        <w:rPr>
          <w:lang w:val="lt-LT"/>
        </w:rPr>
        <w:lastRenderedPageBreak/>
        <w:tab/>
      </w:r>
      <w:r w:rsidR="005C347E" w:rsidRPr="00547AB4">
        <w:rPr>
          <w:lang w:val="lt-LT"/>
        </w:rPr>
        <w:br/>
      </w:r>
      <w:r w:rsidR="005C347E" w:rsidRPr="00547AB4">
        <w:rPr>
          <w:lang w:val="lt-LT"/>
        </w:rPr>
        <w:tab/>
      </w:r>
      <w:r w:rsidR="005C347E" w:rsidRPr="00650CD7">
        <w:rPr>
          <w:b/>
          <w:lang w:val="lt-LT"/>
        </w:rPr>
        <w:t>16. SUTARTIES NUOSTATOS</w:t>
      </w:r>
      <w:r w:rsidR="005C347E" w:rsidRPr="00650CD7">
        <w:rPr>
          <w:b/>
          <w:lang w:val="lt-LT"/>
        </w:rPr>
        <w:tab/>
      </w:r>
      <w:r w:rsidR="0052038D" w:rsidRPr="00650CD7">
        <w:rPr>
          <w:b/>
          <w:lang w:val="lt-LT"/>
        </w:rPr>
        <w:br/>
      </w:r>
      <w:r w:rsidR="0052038D">
        <w:rPr>
          <w:lang w:val="lt-LT"/>
        </w:rPr>
        <w:tab/>
      </w:r>
      <w:r w:rsidR="0052038D">
        <w:rPr>
          <w:lang w:val="lt-LT"/>
        </w:rPr>
        <w:br/>
      </w:r>
      <w:r w:rsidR="0052038D">
        <w:rPr>
          <w:lang w:val="lt-LT"/>
        </w:rPr>
        <w:tab/>
        <w:t>16.1.</w:t>
      </w:r>
      <w:r w:rsidR="005C347E" w:rsidRPr="003E3F0D">
        <w:rPr>
          <w:lang w:val="lt-LT"/>
        </w:rPr>
        <w:t>Viešojo pirkimo</w:t>
      </w:r>
      <w:r w:rsidR="00B655DA">
        <w:rPr>
          <w:lang w:val="lt-LT"/>
        </w:rPr>
        <w:t>-</w:t>
      </w:r>
      <w:r w:rsidR="005C347E" w:rsidRPr="003E3F0D">
        <w:rPr>
          <w:lang w:val="lt-LT"/>
        </w:rPr>
        <w:t xml:space="preserve">pardavimo sutarties </w:t>
      </w:r>
      <w:r w:rsidR="00370FD6">
        <w:rPr>
          <w:lang w:val="lt-LT"/>
        </w:rPr>
        <w:t>projektas pateikiama</w:t>
      </w:r>
      <w:r w:rsidR="0039429F">
        <w:rPr>
          <w:lang w:val="lt-LT"/>
        </w:rPr>
        <w:t xml:space="preserve">s pirkimo sąlygų </w:t>
      </w:r>
      <w:r w:rsidR="0039429F" w:rsidRPr="00650CD7">
        <w:rPr>
          <w:b/>
          <w:color w:val="0070C0"/>
          <w:lang w:val="lt-LT"/>
        </w:rPr>
        <w:t>5</w:t>
      </w:r>
      <w:r w:rsidR="005C347E" w:rsidRPr="00650CD7">
        <w:rPr>
          <w:b/>
          <w:color w:val="0070C0"/>
          <w:lang w:val="lt-LT"/>
        </w:rPr>
        <w:t xml:space="preserve"> priede</w:t>
      </w:r>
      <w:r w:rsidR="00AF0377" w:rsidRPr="00650CD7">
        <w:rPr>
          <w:b/>
          <w:color w:val="0070C0"/>
          <w:lang w:val="lt-LT"/>
        </w:rPr>
        <w:t>.</w:t>
      </w:r>
      <w:r w:rsidR="005C347E" w:rsidRPr="003E3F0D">
        <w:rPr>
          <w:lang w:val="lt-LT"/>
        </w:rPr>
        <w:br/>
      </w:r>
      <w:r w:rsidR="005C347E" w:rsidRPr="003E3F0D">
        <w:rPr>
          <w:lang w:val="lt-LT"/>
        </w:rPr>
        <w:tab/>
        <w:t>16.2. Pirkimo sutartis sutarties galiojimo laikotarpiu gali būti keičiama vadovaujantis Įstatymo 53 straipsniu. Sutarties sąlygų pakeitimai įforminami šalių rašytiniais susitarimais, kurie yra neatsiejama sutarties dalis.</w:t>
      </w:r>
      <w:r w:rsidR="005C347E" w:rsidRPr="003E3F0D">
        <w:rPr>
          <w:lang w:val="lt-LT"/>
        </w:rPr>
        <w:tab/>
      </w:r>
      <w:r w:rsidR="005C347E" w:rsidRPr="003E3F0D">
        <w:rPr>
          <w:lang w:val="lt-LT"/>
        </w:rPr>
        <w:br/>
      </w:r>
      <w:r w:rsidR="005C347E" w:rsidRPr="00547AB4">
        <w:rPr>
          <w:lang w:val="lt-LT"/>
        </w:rPr>
        <w:tab/>
      </w:r>
      <w:r w:rsidR="005C347E" w:rsidRPr="00547AB4">
        <w:rPr>
          <w:lang w:val="lt-LT"/>
        </w:rPr>
        <w:br/>
      </w:r>
      <w:r w:rsidR="005C347E" w:rsidRPr="00547AB4">
        <w:rPr>
          <w:lang w:val="lt-LT"/>
        </w:rPr>
        <w:tab/>
      </w:r>
      <w:r w:rsidR="005C347E" w:rsidRPr="00650CD7">
        <w:rPr>
          <w:b/>
          <w:lang w:val="lt-LT"/>
        </w:rPr>
        <w:t>17. GINČŲ NAGRINĖJIMO TVARKA</w:t>
      </w:r>
      <w:r w:rsidR="005C347E" w:rsidRPr="00650CD7">
        <w:rPr>
          <w:b/>
          <w:lang w:val="lt-LT"/>
        </w:rPr>
        <w:tab/>
      </w:r>
      <w:r w:rsidR="005C347E" w:rsidRPr="00547AB4">
        <w:rPr>
          <w:lang w:val="lt-LT"/>
        </w:rPr>
        <w:br/>
      </w:r>
      <w:r w:rsidR="005C347E" w:rsidRPr="00547AB4">
        <w:rPr>
          <w:lang w:val="lt-LT"/>
        </w:rPr>
        <w:tab/>
      </w:r>
      <w:r w:rsidR="005C347E" w:rsidRPr="00547AB4">
        <w:rPr>
          <w:lang w:val="lt-LT"/>
        </w:rPr>
        <w:br/>
      </w:r>
      <w:r w:rsidR="005C347E" w:rsidRPr="00547AB4">
        <w:rPr>
          <w:lang w:val="lt-LT"/>
        </w:rPr>
        <w:tab/>
        <w:t xml:space="preserve">17.1. </w:t>
      </w:r>
      <w:r w:rsidR="005C347E" w:rsidRPr="003E3F0D">
        <w:rPr>
          <w:lang w:val="lt-LT"/>
        </w:rPr>
        <w:t>Ginčai tarp perkančiosios organizacijos ir tiekėjų nagrinėjami Įstatymo IV skyriuje nustatyta tvarka.</w:t>
      </w:r>
      <w:r w:rsidR="005C347E" w:rsidRPr="003E3F0D">
        <w:rPr>
          <w:lang w:val="lt-LT"/>
        </w:rPr>
        <w:tab/>
      </w:r>
      <w:r w:rsidR="005C347E" w:rsidRPr="003E3F0D">
        <w:rPr>
          <w:lang w:val="lt-LT"/>
        </w:rPr>
        <w:br/>
      </w:r>
      <w:r w:rsidR="005C347E" w:rsidRPr="003E3F0D">
        <w:rPr>
          <w:lang w:val="lt-LT"/>
        </w:rPr>
        <w:tab/>
        <w:t>17.2. Tiekėjas,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005C347E" w:rsidRPr="003E3F0D">
        <w:rPr>
          <w:lang w:val="lt-LT"/>
        </w:rPr>
        <w:tab/>
      </w:r>
      <w:r w:rsidR="005C347E" w:rsidRPr="003E3F0D">
        <w:rPr>
          <w:lang w:val="lt-LT"/>
        </w:rPr>
        <w:br/>
      </w:r>
      <w:r w:rsidR="005C347E" w:rsidRPr="003E3F0D">
        <w:rPr>
          <w:lang w:val="lt-LT"/>
        </w:rPr>
        <w:tab/>
        <w:t>17.3. Perkančioji organizacija nagrinėja tik tas tiekėjų pretenzijas, kurios gautos iki pirkimo sutarties sudarymo.</w:t>
      </w:r>
      <w:r w:rsidR="005C347E" w:rsidRPr="003E3F0D">
        <w:rPr>
          <w:lang w:val="lt-LT"/>
        </w:rPr>
        <w:tab/>
      </w:r>
      <w:r w:rsidR="005C347E" w:rsidRPr="003E3F0D">
        <w:rPr>
          <w:lang w:val="lt-LT"/>
        </w:rPr>
        <w:br/>
      </w:r>
      <w:r w:rsidR="005C347E" w:rsidRPr="003E3F0D">
        <w:rPr>
          <w:lang w:val="lt-LT"/>
        </w:rPr>
        <w:tab/>
        <w:t>17.4. Perkančioji organizacija, gavusi tiekėjo pretenziją, sustabdo pirkimo procedūras, kol ši pretenzija bus išnagrinėta ir priimtas sprendimas.</w:t>
      </w:r>
      <w:r w:rsidR="005C347E" w:rsidRPr="003E3F0D">
        <w:rPr>
          <w:lang w:val="lt-LT"/>
        </w:rPr>
        <w:tab/>
      </w:r>
      <w:r w:rsidR="005C347E" w:rsidRPr="003E3F0D">
        <w:rPr>
          <w:lang w:val="lt-LT"/>
        </w:rPr>
        <w:br/>
      </w:r>
      <w:r w:rsidR="005C347E" w:rsidRPr="003E3F0D">
        <w:rPr>
          <w:lang w:val="lt-LT"/>
        </w:rPr>
        <w:tab/>
        <w:t>17.5. Perkančioji organizacija negali sudaryti pirki</w:t>
      </w:r>
      <w:r w:rsidR="006460BC" w:rsidRPr="003E3F0D">
        <w:rPr>
          <w:lang w:val="lt-LT"/>
        </w:rPr>
        <w:t>mo sutarties anksčiau negu po 5 darbo</w:t>
      </w:r>
      <w:r w:rsidR="005C347E" w:rsidRPr="003E3F0D">
        <w:rPr>
          <w:lang w:val="lt-LT"/>
        </w:rPr>
        <w:t xml:space="preserve"> dienų nuo rašytinio pranešimo apie jos priimtą sprendimą išsiuntimo pretenziją pateikusiam tiekėjui, suinteresuotiems kandidatams ir suint</w:t>
      </w:r>
      <w:r w:rsidR="00B01F45" w:rsidRPr="003E3F0D">
        <w:rPr>
          <w:lang w:val="lt-LT"/>
        </w:rPr>
        <w:t>eresuotiems dalyviams dienos.</w:t>
      </w:r>
      <w:r w:rsidR="00B01F45" w:rsidRPr="00547AB4">
        <w:rPr>
          <w:lang w:val="lt-LT"/>
        </w:rPr>
        <w:tab/>
      </w:r>
      <w:r w:rsidR="00B01F45" w:rsidRPr="00547AB4">
        <w:rPr>
          <w:lang w:val="lt-LT"/>
        </w:rPr>
        <w:br/>
      </w:r>
      <w:r w:rsidR="00B01F45" w:rsidRPr="00547AB4">
        <w:rPr>
          <w:lang w:val="lt-LT"/>
        </w:rPr>
        <w:tab/>
      </w:r>
      <w:r w:rsidR="00B01F45" w:rsidRPr="00547AB4">
        <w:rPr>
          <w:lang w:val="lt-LT"/>
        </w:rPr>
        <w:br/>
      </w:r>
      <w:r w:rsidR="00B01F45" w:rsidRPr="00547AB4">
        <w:rPr>
          <w:lang w:val="lt-LT"/>
        </w:rPr>
        <w:tab/>
      </w:r>
      <w:r w:rsidR="00B01F45" w:rsidRPr="00650CD7">
        <w:rPr>
          <w:b/>
          <w:lang w:val="lt-LT"/>
        </w:rPr>
        <w:t xml:space="preserve">18. </w:t>
      </w:r>
      <w:r w:rsidR="00293368" w:rsidRPr="00650CD7">
        <w:rPr>
          <w:b/>
          <w:lang w:val="lt-LT"/>
        </w:rPr>
        <w:t>REIKALAVIMAI ĮSLAPTINTOS INFORMACIJOS APSAUGAI</w:t>
      </w:r>
      <w:r w:rsidR="00B01F45" w:rsidRPr="00650CD7">
        <w:rPr>
          <w:b/>
          <w:lang w:val="lt-LT"/>
        </w:rPr>
        <w:t xml:space="preserve"> </w:t>
      </w:r>
      <w:r w:rsidR="00B01F45" w:rsidRPr="00650CD7">
        <w:rPr>
          <w:b/>
          <w:lang w:val="lt-LT"/>
        </w:rPr>
        <w:tab/>
      </w:r>
    </w:p>
    <w:p w14:paraId="164D5249" w14:textId="77777777" w:rsidR="00293368" w:rsidRPr="00293368" w:rsidRDefault="00191002" w:rsidP="00186292">
      <w:pPr>
        <w:ind w:firstLine="709"/>
        <w:jc w:val="both"/>
        <w:rPr>
          <w:rFonts w:cs="Arial Unicode MS"/>
          <w:color w:val="000000"/>
          <w:sz w:val="22"/>
          <w:szCs w:val="22"/>
          <w:lang w:val="lt-LT"/>
        </w:rPr>
      </w:pPr>
      <w:r w:rsidRPr="00547AB4">
        <w:rPr>
          <w:lang w:val="lt-LT"/>
        </w:rPr>
        <w:tab/>
      </w:r>
      <w:r w:rsidRPr="00547AB4">
        <w:rPr>
          <w:lang w:val="lt-LT"/>
        </w:rPr>
        <w:br/>
      </w:r>
      <w:r w:rsidR="00B01F45" w:rsidRPr="00547AB4">
        <w:rPr>
          <w:lang w:val="lt-LT"/>
        </w:rPr>
        <w:tab/>
        <w:t xml:space="preserve">18.1. </w:t>
      </w:r>
      <w:r w:rsidR="00293368" w:rsidRPr="00547AB4">
        <w:rPr>
          <w:rFonts w:cs="Arial Unicode MS"/>
          <w:color w:val="000000"/>
          <w:sz w:val="22"/>
          <w:szCs w:val="22"/>
          <w:lang w:val="lt-LT"/>
        </w:rPr>
        <w:t xml:space="preserve">Įslaptintos informacijos apsaugos reikalavimai ribotame konkurse dalyvaujantiems teikėjams / </w:t>
      </w:r>
      <w:proofErr w:type="spellStart"/>
      <w:r w:rsidR="00293368" w:rsidRPr="00547AB4">
        <w:rPr>
          <w:rFonts w:cs="Arial Unicode MS"/>
          <w:color w:val="000000"/>
          <w:sz w:val="22"/>
          <w:szCs w:val="22"/>
          <w:lang w:val="lt-LT"/>
        </w:rPr>
        <w:t>subteikėjams</w:t>
      </w:r>
      <w:proofErr w:type="spellEnd"/>
      <w:r w:rsidR="00293368" w:rsidRPr="00547AB4">
        <w:rPr>
          <w:rFonts w:cs="Arial Unicode MS"/>
          <w:color w:val="000000"/>
          <w:sz w:val="22"/>
          <w:szCs w:val="22"/>
          <w:lang w:val="lt-LT"/>
        </w:rPr>
        <w:t>:</w:t>
      </w:r>
      <w:r w:rsidR="00B01F45" w:rsidRPr="00547AB4">
        <w:rPr>
          <w:lang w:val="lt-LT"/>
        </w:rPr>
        <w:t xml:space="preserve"> </w:t>
      </w:r>
      <w:r w:rsidR="00B01F45" w:rsidRPr="00547AB4">
        <w:rPr>
          <w:lang w:val="lt-LT"/>
        </w:rPr>
        <w:tab/>
      </w:r>
      <w:r w:rsidR="00B01F45" w:rsidRPr="00547AB4">
        <w:rPr>
          <w:lang w:val="lt-LT"/>
        </w:rPr>
        <w:br/>
      </w:r>
      <w:r w:rsidR="00B01F45" w:rsidRPr="00547AB4">
        <w:rPr>
          <w:lang w:val="lt-LT"/>
        </w:rPr>
        <w:tab/>
        <w:t xml:space="preserve">18.1.1. </w:t>
      </w:r>
      <w:r w:rsidR="00293368" w:rsidRPr="00547AB4">
        <w:rPr>
          <w:rFonts w:cs="Arial Unicode MS"/>
          <w:color w:val="000000"/>
          <w:sz w:val="22"/>
          <w:szCs w:val="22"/>
          <w:lang w:val="lt-LT"/>
        </w:rPr>
        <w:t>Valstybės ir tarnybos paslapčių įstatymo ir kitų tesisės aktų, reglamentuojančių įslaptintos informacijos apsaugą, nustatyta tvarka organizuoti ir vykdyti patikėtos ar įslaptinto sandorio metu sukurtos įslaptintos informacijos apsaugą.</w:t>
      </w:r>
      <w:r w:rsidR="00B01F45" w:rsidRPr="00547AB4">
        <w:rPr>
          <w:lang w:val="lt-LT"/>
        </w:rPr>
        <w:t xml:space="preserve"> </w:t>
      </w:r>
      <w:r w:rsidR="00B01F45" w:rsidRPr="00547AB4">
        <w:rPr>
          <w:lang w:val="lt-LT"/>
        </w:rPr>
        <w:tab/>
      </w:r>
      <w:r w:rsidR="00B01F45" w:rsidRPr="00547AB4">
        <w:rPr>
          <w:lang w:val="lt-LT"/>
        </w:rPr>
        <w:br/>
      </w:r>
      <w:r w:rsidR="00B01F45" w:rsidRPr="00547AB4">
        <w:rPr>
          <w:lang w:val="lt-LT"/>
        </w:rPr>
        <w:tab/>
        <w:t xml:space="preserve">18.1.2. </w:t>
      </w:r>
      <w:r w:rsidR="00293368" w:rsidRPr="00547AB4">
        <w:rPr>
          <w:rFonts w:cs="Arial Unicode MS"/>
          <w:color w:val="000000"/>
          <w:sz w:val="22"/>
          <w:szCs w:val="22"/>
          <w:lang w:val="lt-LT"/>
        </w:rPr>
        <w:t>užtikrinti, kad su įslaptinta informacija dirbs ar susipažins tik teisę dirbti ar susipažinti su įslaptinta informacija, žymima slaptumo žyma „Riboto naudojimo“, ar leidimus dirbti ar susipažinti su įslaptinta informacija turintys asmenys ir tik vadovaujantis principu „Būtina žinoti“. Principas „Būtina žinoti“ reiškia, kad įslaptinta informacija gali būti patikėta tik atitinkamus leidimus dirbti ar susipažinti su įslaptinta informacija turintiems asmenims, kuriems vykdant tarnybines pareigas reikalinga susipažinti su įslaptinta informacija. Asmeniui gali būti patikėta tokios apimties įslaptinta informacija, kokios reikia jo pareigoms atlikti;</w:t>
      </w:r>
      <w:r w:rsidR="00B01F45" w:rsidRPr="00547AB4">
        <w:rPr>
          <w:lang w:val="lt-LT"/>
        </w:rPr>
        <w:t xml:space="preserve"> </w:t>
      </w:r>
      <w:r w:rsidR="00B01F45" w:rsidRPr="00547AB4">
        <w:rPr>
          <w:lang w:val="lt-LT"/>
        </w:rPr>
        <w:tab/>
      </w:r>
      <w:r w:rsidR="00B01F45" w:rsidRPr="00547AB4">
        <w:rPr>
          <w:lang w:val="lt-LT"/>
        </w:rPr>
        <w:br/>
      </w:r>
      <w:r w:rsidR="00B01F45" w:rsidRPr="00547AB4">
        <w:rPr>
          <w:lang w:val="lt-LT"/>
        </w:rPr>
        <w:tab/>
        <w:t xml:space="preserve">18.1.3. </w:t>
      </w:r>
      <w:r w:rsidR="00293368" w:rsidRPr="00547AB4">
        <w:rPr>
          <w:rFonts w:cs="Arial Unicode MS"/>
          <w:color w:val="000000"/>
          <w:sz w:val="22"/>
          <w:szCs w:val="22"/>
          <w:lang w:val="lt-LT"/>
        </w:rPr>
        <w:t>paskirti už įslaptintos informacijos apsaugą atsakingą asmenį (asmenis);</w:t>
      </w:r>
      <w:r w:rsidR="00B01F45" w:rsidRPr="00547AB4">
        <w:rPr>
          <w:lang w:val="lt-LT"/>
        </w:rPr>
        <w:t xml:space="preserve"> </w:t>
      </w:r>
      <w:r w:rsidR="00B01F45" w:rsidRPr="00547AB4">
        <w:rPr>
          <w:lang w:val="lt-LT"/>
        </w:rPr>
        <w:tab/>
      </w:r>
      <w:r w:rsidR="00B01F45" w:rsidRPr="00547AB4">
        <w:rPr>
          <w:lang w:val="lt-LT"/>
        </w:rPr>
        <w:br/>
      </w:r>
      <w:r w:rsidR="00A81DAF" w:rsidRPr="00547AB4">
        <w:rPr>
          <w:lang w:val="lt-LT"/>
        </w:rPr>
        <w:tab/>
        <w:t xml:space="preserve">18.1.4. </w:t>
      </w:r>
      <w:r w:rsidR="00293368" w:rsidRPr="00547AB4">
        <w:rPr>
          <w:rFonts w:cs="Arial Unicode MS"/>
          <w:color w:val="000000"/>
          <w:sz w:val="22"/>
          <w:szCs w:val="22"/>
          <w:lang w:val="lt-LT"/>
        </w:rPr>
        <w:t>užtikrinti, kad įslaptinta informacija bus apdorojama ir perduodama tik įteisintomis ĮIRIS, o visa įslaptinto sandorio metu perduota ar sukurta įslaptinta informacija bus apdorojama ir saugoma atskirame ir aiškiai įvardytame ĮIRIS aplanke;</w:t>
      </w:r>
      <w:r w:rsidR="002E0E01" w:rsidRPr="00547AB4">
        <w:rPr>
          <w:lang w:val="lt-LT"/>
        </w:rPr>
        <w:t xml:space="preserve"> </w:t>
      </w:r>
      <w:r w:rsidR="00B66A28" w:rsidRPr="00547AB4">
        <w:rPr>
          <w:lang w:val="lt-LT"/>
        </w:rPr>
        <w:tab/>
      </w:r>
      <w:r w:rsidR="00B66A28" w:rsidRPr="00547AB4">
        <w:rPr>
          <w:lang w:val="lt-LT"/>
        </w:rPr>
        <w:br/>
      </w:r>
      <w:r w:rsidR="00163800" w:rsidRPr="00547AB4">
        <w:rPr>
          <w:lang w:val="lt-LT"/>
        </w:rPr>
        <w:tab/>
        <w:t>18.1.</w:t>
      </w:r>
      <w:r w:rsidR="000E4B70" w:rsidRPr="00547AB4">
        <w:rPr>
          <w:lang w:val="lt-LT"/>
        </w:rPr>
        <w:t>5</w:t>
      </w:r>
      <w:r w:rsidR="00163800" w:rsidRPr="00547AB4">
        <w:rPr>
          <w:lang w:val="lt-LT"/>
        </w:rPr>
        <w:t xml:space="preserve">. </w:t>
      </w:r>
      <w:r w:rsidR="00293368" w:rsidRPr="00547AB4">
        <w:rPr>
          <w:rFonts w:cs="Arial Unicode MS"/>
          <w:color w:val="000000"/>
          <w:sz w:val="22"/>
          <w:szCs w:val="22"/>
          <w:lang w:val="lt-LT"/>
        </w:rPr>
        <w:t>užtikrinti, kad įslaptinta informacija nebus saugoma ir su tokia informacija nebus dirbama patalpose, kurios Lietuvos Respublikos teisės aktų nustatyta tvarka nėra pripažintos tinkamomis dirbti su įslaptinta informacija ar tokią informaciją saugoti;</w:t>
      </w:r>
      <w:r w:rsidR="00B66A28" w:rsidRPr="00547AB4">
        <w:rPr>
          <w:lang w:val="lt-LT"/>
        </w:rPr>
        <w:t xml:space="preserve"> </w:t>
      </w:r>
      <w:r w:rsidR="00B66A28" w:rsidRPr="00547AB4">
        <w:rPr>
          <w:lang w:val="lt-LT"/>
        </w:rPr>
        <w:tab/>
      </w:r>
      <w:r w:rsidR="00B66A28" w:rsidRPr="00547AB4">
        <w:rPr>
          <w:lang w:val="lt-LT"/>
        </w:rPr>
        <w:br/>
      </w:r>
      <w:r w:rsidR="00163800" w:rsidRPr="00547AB4">
        <w:rPr>
          <w:lang w:val="lt-LT"/>
        </w:rPr>
        <w:tab/>
        <w:t>18.1.</w:t>
      </w:r>
      <w:r w:rsidR="000E4B70" w:rsidRPr="00547AB4">
        <w:rPr>
          <w:lang w:val="lt-LT"/>
        </w:rPr>
        <w:t>6</w:t>
      </w:r>
      <w:r w:rsidR="00163800" w:rsidRPr="00547AB4">
        <w:rPr>
          <w:lang w:val="lt-LT"/>
        </w:rPr>
        <w:t xml:space="preserve">. </w:t>
      </w:r>
      <w:r w:rsidR="00293368" w:rsidRPr="00547AB4">
        <w:rPr>
          <w:rFonts w:cs="Arial Unicode MS"/>
          <w:color w:val="000000"/>
          <w:sz w:val="22"/>
          <w:szCs w:val="22"/>
          <w:lang w:val="lt-LT"/>
        </w:rPr>
        <w:t>užtikrinti, kad teikėjo (</w:t>
      </w:r>
      <w:proofErr w:type="spellStart"/>
      <w:r w:rsidR="00293368" w:rsidRPr="00547AB4">
        <w:rPr>
          <w:rFonts w:cs="Arial Unicode MS"/>
          <w:color w:val="000000"/>
          <w:sz w:val="22"/>
          <w:szCs w:val="22"/>
          <w:lang w:val="lt-LT"/>
        </w:rPr>
        <w:t>subteikėjo</w:t>
      </w:r>
      <w:proofErr w:type="spellEnd"/>
      <w:r w:rsidR="002E0E01" w:rsidRPr="00547AB4">
        <w:rPr>
          <w:lang w:val="lt-LT"/>
        </w:rPr>
        <w:t xml:space="preserve">, </w:t>
      </w:r>
      <w:proofErr w:type="spellStart"/>
      <w:r w:rsidR="002E0E01" w:rsidRPr="00547AB4">
        <w:rPr>
          <w:sz w:val="22"/>
          <w:szCs w:val="22"/>
          <w:lang w:val="lt-LT"/>
        </w:rPr>
        <w:t>subteikėjo</w:t>
      </w:r>
      <w:proofErr w:type="spellEnd"/>
      <w:r w:rsidR="002E0E01" w:rsidRPr="00547AB4">
        <w:rPr>
          <w:sz w:val="22"/>
          <w:szCs w:val="22"/>
          <w:lang w:val="lt-LT"/>
        </w:rPr>
        <w:t>, subrangovo</w:t>
      </w:r>
      <w:r w:rsidR="00293368" w:rsidRPr="00547AB4">
        <w:rPr>
          <w:rFonts w:cs="Arial Unicode MS"/>
          <w:color w:val="000000"/>
          <w:sz w:val="22"/>
          <w:szCs w:val="22"/>
          <w:lang w:val="lt-LT"/>
        </w:rPr>
        <w:t>) darbuotojas, vykdant įslaptintą sandorį parengęs įslaptintą informaciją, vadovaudamasis įslaptinimo žinynu pažymėtų ją nustatyta slaptumo žyma, jeigu sandorio metu bus sukuriama įslaptinta informacija;</w:t>
      </w:r>
      <w:r w:rsidR="00B66A28" w:rsidRPr="00547AB4">
        <w:rPr>
          <w:lang w:val="lt-LT"/>
        </w:rPr>
        <w:tab/>
      </w:r>
      <w:r w:rsidR="00B66A28" w:rsidRPr="00547AB4">
        <w:rPr>
          <w:lang w:val="lt-LT"/>
        </w:rPr>
        <w:br/>
      </w:r>
      <w:r w:rsidR="008A4124" w:rsidRPr="00547AB4">
        <w:rPr>
          <w:lang w:val="lt-LT"/>
        </w:rPr>
        <w:tab/>
      </w:r>
      <w:r w:rsidR="000E4B70" w:rsidRPr="00547AB4">
        <w:rPr>
          <w:lang w:val="lt-LT"/>
        </w:rPr>
        <w:t>18.1.7</w:t>
      </w:r>
      <w:r w:rsidR="00A81DAF" w:rsidRPr="00547AB4">
        <w:rPr>
          <w:lang w:val="lt-LT"/>
        </w:rPr>
        <w:t xml:space="preserve">. </w:t>
      </w:r>
      <w:r w:rsidR="00293368" w:rsidRPr="00547AB4">
        <w:rPr>
          <w:rFonts w:cs="Arial Unicode MS"/>
          <w:color w:val="000000"/>
          <w:sz w:val="22"/>
          <w:szCs w:val="22"/>
          <w:lang w:val="lt-LT"/>
        </w:rPr>
        <w:t xml:space="preserve">pasikeitus Valstybės ir tarnybos paslapčių įstatymo 35 straipsnio 1 dalies 3, 4, 5 punktuose nurodytai informacijai ar atsiradus 37 straipsnio 1 dalies 1, 4, 5, 8, 9,11 punktuose nurodytoms aplinkybėms, ne vėliau kaip per 5 darbo dienas apie tai informuoti Valstybės saugumo departamentą, Antrąjį operatyvinių tarnybų departamentą prie Krašto apsaugos ministerijos (toliau – AOTD) ir už įslaptinto sandorio vykdymą </w:t>
      </w:r>
      <w:r w:rsidR="00293368" w:rsidRPr="00547AB4">
        <w:rPr>
          <w:rFonts w:cs="Arial Unicode MS"/>
          <w:color w:val="000000"/>
          <w:sz w:val="22"/>
          <w:szCs w:val="22"/>
          <w:lang w:val="lt-LT"/>
        </w:rPr>
        <w:lastRenderedPageBreak/>
        <w:t>atsakingą KAS instituciją, įstaigą ar jos padalinį;</w:t>
      </w:r>
      <w:r w:rsidR="00B66A28" w:rsidRPr="00547AB4">
        <w:rPr>
          <w:lang w:val="lt-LT"/>
        </w:rPr>
        <w:t xml:space="preserve"> </w:t>
      </w:r>
      <w:r w:rsidR="00B66A28" w:rsidRPr="00547AB4">
        <w:rPr>
          <w:lang w:val="lt-LT"/>
        </w:rPr>
        <w:tab/>
      </w:r>
      <w:r w:rsidR="00B66A28" w:rsidRPr="00547AB4">
        <w:rPr>
          <w:lang w:val="lt-LT"/>
        </w:rPr>
        <w:br/>
      </w:r>
      <w:r w:rsidR="008A4124" w:rsidRPr="00547AB4">
        <w:rPr>
          <w:lang w:val="lt-LT"/>
        </w:rPr>
        <w:tab/>
      </w:r>
      <w:r w:rsidR="000E4B70" w:rsidRPr="00547AB4">
        <w:rPr>
          <w:lang w:val="lt-LT"/>
        </w:rPr>
        <w:t>18.1.8</w:t>
      </w:r>
      <w:r w:rsidR="00A81DAF" w:rsidRPr="00547AB4">
        <w:rPr>
          <w:lang w:val="lt-LT"/>
        </w:rPr>
        <w:t xml:space="preserve">. </w:t>
      </w:r>
      <w:r w:rsidR="00293368" w:rsidRPr="00547AB4">
        <w:rPr>
          <w:rFonts w:cs="Arial Unicode MS"/>
          <w:color w:val="000000"/>
          <w:sz w:val="22"/>
          <w:szCs w:val="22"/>
          <w:lang w:val="lt-LT"/>
        </w:rPr>
        <w:t xml:space="preserve">leisti AOTD atlikti įslaptintos informacijos apsaugos priežiūros veiksmus ir vykdyti AOTD ir perkančiosios organizacijos teisėtus reikalavimus, susijusius su įslaptintos informacijos apsauga. AOTD, vykdydamas įslaptintos informacijos apsaugos priežiūrą, turi teisę: </w:t>
      </w:r>
      <w:r w:rsidR="00240FD7" w:rsidRPr="00547AB4">
        <w:rPr>
          <w:lang w:val="lt-LT"/>
        </w:rPr>
        <w:tab/>
      </w:r>
      <w:r w:rsidR="00240FD7" w:rsidRPr="00547AB4">
        <w:rPr>
          <w:lang w:val="lt-LT"/>
        </w:rPr>
        <w:br/>
      </w:r>
      <w:r w:rsidR="008A4124" w:rsidRPr="00547AB4">
        <w:rPr>
          <w:lang w:val="lt-LT"/>
        </w:rPr>
        <w:tab/>
      </w:r>
      <w:r w:rsidR="000E4B70" w:rsidRPr="00547AB4">
        <w:rPr>
          <w:lang w:val="lt-LT"/>
        </w:rPr>
        <w:t>18.1.8.1.</w:t>
      </w:r>
      <w:r w:rsidR="00D6764B" w:rsidRPr="00547AB4">
        <w:rPr>
          <w:lang w:val="lt-LT"/>
        </w:rPr>
        <w:t xml:space="preserve"> </w:t>
      </w:r>
      <w:r w:rsidR="00293368" w:rsidRPr="00547AB4">
        <w:rPr>
          <w:rFonts w:cs="Arial Unicode MS"/>
          <w:color w:val="000000"/>
          <w:sz w:val="22"/>
          <w:szCs w:val="22"/>
          <w:lang w:val="lt-LT"/>
        </w:rPr>
        <w:t>prižiūrėti, kaip teikėjo (</w:t>
      </w:r>
      <w:proofErr w:type="spellStart"/>
      <w:r w:rsidR="00293368" w:rsidRPr="00547AB4">
        <w:rPr>
          <w:rFonts w:cs="Arial Unicode MS"/>
          <w:color w:val="000000"/>
          <w:sz w:val="22"/>
          <w:szCs w:val="22"/>
          <w:lang w:val="lt-LT"/>
        </w:rPr>
        <w:t>subteikėjo</w:t>
      </w:r>
      <w:proofErr w:type="spellEnd"/>
      <w:r w:rsidR="00293368" w:rsidRPr="00547AB4">
        <w:rPr>
          <w:rFonts w:cs="Arial Unicode MS"/>
          <w:color w:val="000000"/>
          <w:sz w:val="22"/>
          <w:szCs w:val="22"/>
          <w:lang w:val="lt-LT"/>
        </w:rPr>
        <w:t>) įgyvendina įslaptintos informacijos apsaugos reikalavimus sutarties vykdymo metu;</w:t>
      </w:r>
      <w:r w:rsidR="00240FD7" w:rsidRPr="00547AB4">
        <w:rPr>
          <w:lang w:val="lt-LT"/>
        </w:rPr>
        <w:t xml:space="preserve"> </w:t>
      </w:r>
      <w:r w:rsidR="00240FD7" w:rsidRPr="00547AB4">
        <w:rPr>
          <w:lang w:val="lt-LT"/>
        </w:rPr>
        <w:tab/>
      </w:r>
      <w:r w:rsidR="00240FD7" w:rsidRPr="00547AB4">
        <w:rPr>
          <w:lang w:val="lt-LT"/>
        </w:rPr>
        <w:br/>
      </w:r>
      <w:r w:rsidR="008A4124" w:rsidRPr="00547AB4">
        <w:rPr>
          <w:lang w:val="lt-LT"/>
        </w:rPr>
        <w:tab/>
      </w:r>
      <w:r w:rsidR="00D6764B" w:rsidRPr="00547AB4">
        <w:rPr>
          <w:lang w:val="lt-LT"/>
        </w:rPr>
        <w:t xml:space="preserve">18.1.8.2. </w:t>
      </w:r>
      <w:r w:rsidR="000E4B70" w:rsidRPr="00547AB4">
        <w:rPr>
          <w:sz w:val="22"/>
          <w:szCs w:val="22"/>
          <w:lang w:val="lt-LT"/>
        </w:rPr>
        <w:t>patekti į tiekėjo teritorijas ir patalpas, kuriose įslaptinta informacija yra saugoma, apdorojama ir perduodama, vykdoma sutartis, taip pat įsinešti tikrinimui reikalingas technines priemones;</w:t>
      </w:r>
      <w:r w:rsidR="00D6764B" w:rsidRPr="00547AB4">
        <w:rPr>
          <w:sz w:val="22"/>
          <w:szCs w:val="22"/>
          <w:lang w:val="lt-LT"/>
        </w:rPr>
        <w:t xml:space="preserve"> </w:t>
      </w:r>
      <w:r w:rsidR="00D6764B" w:rsidRPr="00547AB4">
        <w:rPr>
          <w:lang w:val="lt-LT"/>
        </w:rPr>
        <w:tab/>
      </w:r>
      <w:r w:rsidR="00D6764B" w:rsidRPr="00547AB4">
        <w:rPr>
          <w:lang w:val="lt-LT"/>
        </w:rPr>
        <w:br/>
      </w:r>
      <w:r w:rsidR="00D6764B" w:rsidRPr="00547AB4">
        <w:rPr>
          <w:lang w:val="lt-LT"/>
        </w:rPr>
        <w:tab/>
        <w:t xml:space="preserve">18.1.8.3. </w:t>
      </w:r>
      <w:r w:rsidR="00293368" w:rsidRPr="00547AB4">
        <w:rPr>
          <w:rFonts w:cs="Arial Unicode MS"/>
          <w:color w:val="000000"/>
          <w:sz w:val="22"/>
          <w:szCs w:val="22"/>
          <w:lang w:val="lt-LT"/>
        </w:rPr>
        <w:t>gauti tikrinimui atlikti reikiamą informaciją, prireikus gauti įslaptintos ir neįslaptintos informacijos kopijas, nuorašus, išrašus, daryti teikėjo (</w:t>
      </w:r>
      <w:proofErr w:type="spellStart"/>
      <w:r w:rsidR="00293368" w:rsidRPr="00547AB4">
        <w:rPr>
          <w:rFonts w:cs="Arial Unicode MS"/>
          <w:color w:val="000000"/>
          <w:sz w:val="22"/>
          <w:szCs w:val="22"/>
          <w:lang w:val="lt-LT"/>
        </w:rPr>
        <w:t>subteikėjo</w:t>
      </w:r>
      <w:proofErr w:type="spellEnd"/>
      <w:r w:rsidR="00293368" w:rsidRPr="00547AB4">
        <w:rPr>
          <w:rFonts w:cs="Arial Unicode MS"/>
          <w:color w:val="000000"/>
          <w:sz w:val="22"/>
          <w:szCs w:val="22"/>
          <w:lang w:val="lt-LT"/>
        </w:rPr>
        <w:t>) elektroninėse laikmenose esančios informacijos kopijas;</w:t>
      </w:r>
      <w:r w:rsidR="000E4B70" w:rsidRPr="00547AB4">
        <w:rPr>
          <w:lang w:val="lt-LT"/>
        </w:rPr>
        <w:t xml:space="preserve"> </w:t>
      </w:r>
      <w:r w:rsidR="00D6764B" w:rsidRPr="00547AB4">
        <w:rPr>
          <w:lang w:val="lt-LT"/>
        </w:rPr>
        <w:tab/>
      </w:r>
      <w:r w:rsidR="00D6764B" w:rsidRPr="00547AB4">
        <w:rPr>
          <w:lang w:val="lt-LT"/>
        </w:rPr>
        <w:br/>
      </w:r>
      <w:r w:rsidR="000E4B70" w:rsidRPr="00547AB4">
        <w:rPr>
          <w:lang w:val="lt-LT"/>
        </w:rPr>
        <w:tab/>
      </w:r>
      <w:r w:rsidR="00D6764B" w:rsidRPr="00547AB4">
        <w:rPr>
          <w:lang w:val="lt-LT"/>
        </w:rPr>
        <w:t xml:space="preserve">18.1.8.4. </w:t>
      </w:r>
      <w:r w:rsidR="00D6764B" w:rsidRPr="00547AB4">
        <w:rPr>
          <w:rFonts w:cs="Arial Unicode MS"/>
          <w:color w:val="000000"/>
          <w:sz w:val="22"/>
          <w:szCs w:val="22"/>
          <w:lang w:val="lt-LT"/>
        </w:rPr>
        <w:t xml:space="preserve">patikrinti, ar įslaptinto sandorio vykdymo metu asmenys, kurie neturi leidimų dirbti ar susipažinti su įslaptinta informacija arba kuriems nėra suteikta teisė dirbti ar susipažinti su įslaptinta informacija, žymima slaptumo žyma „Riboto naudojimo“, neturi galimybės susipažinti su įslaptinta informacija; </w:t>
      </w:r>
      <w:r w:rsidR="00D6764B" w:rsidRPr="00547AB4">
        <w:rPr>
          <w:lang w:val="lt-LT"/>
        </w:rPr>
        <w:tab/>
      </w:r>
      <w:r w:rsidR="00D6764B" w:rsidRPr="00547AB4">
        <w:rPr>
          <w:lang w:val="lt-LT"/>
        </w:rPr>
        <w:br/>
      </w:r>
      <w:r w:rsidR="00547AB4" w:rsidRPr="00547AB4">
        <w:rPr>
          <w:lang w:val="lt-LT"/>
        </w:rPr>
        <w:tab/>
      </w:r>
      <w:r w:rsidR="003867BA" w:rsidRPr="00760485">
        <w:rPr>
          <w:lang w:val="lt-LT"/>
        </w:rPr>
        <w:t xml:space="preserve">18.1.8.5. </w:t>
      </w:r>
      <w:r w:rsidR="00547AB4" w:rsidRPr="00760485">
        <w:rPr>
          <w:sz w:val="22"/>
          <w:lang w:val="lt-LT"/>
        </w:rPr>
        <w:t>patikrinti, ar su įslaptinta informacija susipažįstama laikantis principo „Būtina žinoti“;</w:t>
      </w:r>
      <w:r w:rsidR="00547AB4" w:rsidRPr="00760485">
        <w:rPr>
          <w:lang w:val="lt-LT"/>
        </w:rPr>
        <w:t xml:space="preserve"> </w:t>
      </w:r>
      <w:r w:rsidR="00547AB4" w:rsidRPr="003235E1">
        <w:rPr>
          <w:lang w:val="lt-LT"/>
        </w:rPr>
        <w:tab/>
      </w:r>
      <w:r w:rsidR="00547AB4" w:rsidRPr="003235E1">
        <w:rPr>
          <w:lang w:val="lt-LT"/>
        </w:rPr>
        <w:tab/>
      </w:r>
      <w:r w:rsidR="00547AB4" w:rsidRPr="00760485">
        <w:rPr>
          <w:lang w:val="lt-LT"/>
        </w:rPr>
        <w:t xml:space="preserve">18.1.8.6. </w:t>
      </w:r>
      <w:r w:rsidR="00547AB4" w:rsidRPr="00760485">
        <w:rPr>
          <w:sz w:val="22"/>
          <w:lang w:val="lt-LT"/>
        </w:rPr>
        <w:t xml:space="preserve">atlikti įslaptintų dokumentų (jų kopijų) saugojimo kontrolinius tikrinimus, kai reikia nustatyti, ar dokumentas (jo kopija) tikrai nedingęs ir saugomas nurodytoje vietoje; </w:t>
      </w:r>
      <w:r w:rsidR="00547AB4" w:rsidRPr="003235E1">
        <w:rPr>
          <w:sz w:val="22"/>
          <w:lang w:val="lt-LT"/>
        </w:rPr>
        <w:tab/>
      </w:r>
      <w:r w:rsidR="00547AB4" w:rsidRPr="003235E1">
        <w:rPr>
          <w:sz w:val="22"/>
          <w:lang w:val="lt-LT"/>
        </w:rPr>
        <w:br/>
      </w:r>
      <w:r w:rsidR="00547AB4" w:rsidRPr="003235E1">
        <w:rPr>
          <w:lang w:val="lt-LT"/>
        </w:rPr>
        <w:tab/>
      </w:r>
      <w:r w:rsidR="00186292" w:rsidRPr="00760485">
        <w:rPr>
          <w:lang w:val="lt-LT"/>
        </w:rPr>
        <w:t xml:space="preserve">18.1.8.7. </w:t>
      </w:r>
      <w:r w:rsidR="003867BA" w:rsidRPr="00760485">
        <w:rPr>
          <w:sz w:val="22"/>
          <w:lang w:val="lt-LT"/>
        </w:rPr>
        <w:t>susipažinti su tiekėjo įslaptintos informacijos fizinės apsaugos priemonėmis;</w:t>
      </w:r>
      <w:r w:rsidR="003867BA" w:rsidRPr="003235E1">
        <w:rPr>
          <w:sz w:val="20"/>
          <w:lang w:val="lt-LT"/>
        </w:rPr>
        <w:t xml:space="preserve"> </w:t>
      </w:r>
      <w:r w:rsidR="003867BA" w:rsidRPr="003235E1">
        <w:rPr>
          <w:sz w:val="22"/>
          <w:lang w:val="lt-LT"/>
        </w:rPr>
        <w:tab/>
      </w:r>
      <w:r w:rsidR="003867BA" w:rsidRPr="003235E1">
        <w:rPr>
          <w:sz w:val="22"/>
          <w:lang w:val="lt-LT"/>
        </w:rPr>
        <w:br/>
      </w:r>
      <w:r w:rsidR="003867BA" w:rsidRPr="003235E1">
        <w:rPr>
          <w:lang w:val="lt-LT"/>
        </w:rPr>
        <w:tab/>
        <w:t xml:space="preserve">18.1.8.8. </w:t>
      </w:r>
      <w:r w:rsidR="003867BA" w:rsidRPr="003235E1">
        <w:rPr>
          <w:sz w:val="22"/>
          <w:lang w:val="lt-LT"/>
        </w:rPr>
        <w:t xml:space="preserve">susipažinti su tiekėjo naudojama ĮIRIS sistema, kuria apdorojama ir (ar) perduodama įslaptinta informacija, siekdamas </w:t>
      </w:r>
      <w:proofErr w:type="spellStart"/>
      <w:r w:rsidR="003867BA" w:rsidRPr="003235E1">
        <w:rPr>
          <w:sz w:val="22"/>
          <w:lang w:val="lt-LT"/>
        </w:rPr>
        <w:t>įsiikinti</w:t>
      </w:r>
      <w:proofErr w:type="spellEnd"/>
      <w:r w:rsidR="003867BA" w:rsidRPr="003235E1">
        <w:rPr>
          <w:sz w:val="22"/>
          <w:lang w:val="lt-LT"/>
        </w:rPr>
        <w:t>, kad ji atitinka įslaptintos informacijos apsaugos reikalavimus;</w:t>
      </w:r>
      <w:r w:rsidR="003867BA" w:rsidRPr="003235E1">
        <w:rPr>
          <w:sz w:val="22"/>
          <w:lang w:val="lt-LT"/>
        </w:rPr>
        <w:tab/>
      </w:r>
      <w:r w:rsidR="003867BA" w:rsidRPr="003235E1">
        <w:rPr>
          <w:sz w:val="22"/>
          <w:lang w:val="lt-LT"/>
        </w:rPr>
        <w:br/>
      </w:r>
      <w:r w:rsidR="003867BA" w:rsidRPr="003235E1">
        <w:rPr>
          <w:lang w:val="lt-LT"/>
        </w:rPr>
        <w:tab/>
      </w:r>
      <w:r w:rsidR="00BF747C" w:rsidRPr="003235E1">
        <w:rPr>
          <w:lang w:val="lt-LT"/>
        </w:rPr>
        <w:t xml:space="preserve">18.1.8.9. </w:t>
      </w:r>
      <w:r w:rsidR="003867BA" w:rsidRPr="003235E1">
        <w:rPr>
          <w:rFonts w:cs="Arial Unicode MS"/>
          <w:color w:val="000000"/>
          <w:sz w:val="22"/>
          <w:szCs w:val="22"/>
          <w:lang w:val="lt-LT"/>
        </w:rPr>
        <w:t>iš teikėjo (</w:t>
      </w:r>
      <w:proofErr w:type="spellStart"/>
      <w:r w:rsidR="003867BA" w:rsidRPr="003235E1">
        <w:rPr>
          <w:rFonts w:cs="Arial Unicode MS"/>
          <w:color w:val="000000"/>
          <w:sz w:val="22"/>
          <w:szCs w:val="22"/>
          <w:lang w:val="lt-LT"/>
        </w:rPr>
        <w:t>subteikėjo</w:t>
      </w:r>
      <w:proofErr w:type="spellEnd"/>
      <w:r w:rsidR="003867BA" w:rsidRPr="003235E1">
        <w:rPr>
          <w:rFonts w:cs="Arial Unicode MS"/>
          <w:color w:val="000000"/>
          <w:sz w:val="22"/>
          <w:szCs w:val="22"/>
          <w:lang w:val="lt-LT"/>
        </w:rPr>
        <w:t>) asmenų, atsakingų už įslaptintos informacijos apsaugą, ir asmenų, dirbančių su įslaptinta informacija, reikalauti žodinių ir rašytinių paaiškinimų</w:t>
      </w:r>
      <w:r w:rsidR="003867BA" w:rsidRPr="00547AB4">
        <w:rPr>
          <w:rFonts w:cs="Arial Unicode MS"/>
          <w:color w:val="000000"/>
          <w:sz w:val="22"/>
          <w:szCs w:val="22"/>
          <w:lang w:val="lt-LT"/>
        </w:rPr>
        <w:t xml:space="preserve"> apie nustatytų įslaptintos informacijos apsaugos reikalavimų laikymąsi ar jų pažeidimus;</w:t>
      </w:r>
      <w:r w:rsidR="003867BA" w:rsidRPr="00547AB4">
        <w:rPr>
          <w:lang w:val="lt-LT"/>
        </w:rPr>
        <w:tab/>
      </w:r>
      <w:r w:rsidR="003867BA" w:rsidRPr="00547AB4">
        <w:rPr>
          <w:lang w:val="lt-LT"/>
        </w:rPr>
        <w:br/>
      </w:r>
      <w:r w:rsidR="00BF747C" w:rsidRPr="00547AB4">
        <w:rPr>
          <w:lang w:val="lt-LT"/>
        </w:rPr>
        <w:tab/>
      </w:r>
      <w:r w:rsidR="00BF747C" w:rsidRPr="0034206E">
        <w:rPr>
          <w:rFonts w:cs="Arial Unicode MS"/>
          <w:color w:val="000000"/>
          <w:szCs w:val="22"/>
          <w:lang w:val="lt-LT"/>
        </w:rPr>
        <w:t xml:space="preserve">18.1.8.10. </w:t>
      </w:r>
      <w:r w:rsidR="00BF747C">
        <w:rPr>
          <w:rFonts w:cs="Arial Unicode MS"/>
          <w:color w:val="000000"/>
          <w:sz w:val="22"/>
          <w:szCs w:val="22"/>
          <w:lang w:val="lt-LT"/>
        </w:rPr>
        <w:t>pasitelkti atitinkamų sričių specialistus, jeigu priežiūros metu būtinos specialiosios žinios.</w:t>
      </w:r>
      <w:r w:rsidR="000E4B70" w:rsidRPr="00547AB4">
        <w:rPr>
          <w:lang w:val="lt-LT"/>
        </w:rPr>
        <w:t xml:space="preserve"> </w:t>
      </w:r>
      <w:r w:rsidR="00547AB4" w:rsidRPr="00547AB4">
        <w:rPr>
          <w:sz w:val="22"/>
          <w:lang w:val="lt-LT"/>
        </w:rPr>
        <w:br/>
      </w:r>
      <w:r w:rsidR="00547AB4">
        <w:tab/>
      </w:r>
      <w:r w:rsidR="00186292">
        <w:t xml:space="preserve">18.1.9. </w:t>
      </w:r>
      <w:proofErr w:type="gramStart"/>
      <w:r w:rsidR="00186292" w:rsidRPr="00293368">
        <w:rPr>
          <w:rFonts w:cs="Arial Unicode MS"/>
          <w:b/>
          <w:color w:val="000000"/>
          <w:sz w:val="22"/>
          <w:szCs w:val="22"/>
          <w:lang w:val="lt-LT"/>
        </w:rPr>
        <w:t>iki</w:t>
      </w:r>
      <w:proofErr w:type="gramEnd"/>
      <w:r w:rsidR="00186292" w:rsidRPr="00293368">
        <w:rPr>
          <w:rFonts w:cs="Arial Unicode MS"/>
          <w:b/>
          <w:color w:val="000000"/>
          <w:sz w:val="22"/>
          <w:szCs w:val="22"/>
          <w:lang w:val="lt-LT"/>
        </w:rPr>
        <w:t xml:space="preserve"> pasiūlymo pateikimo termino pabaigos pirkimo komisijai grąžinti (perduoti) visą gautą (perkančiosios organizacijos pateiktus įslaptintus pirkimo dokumentus, jų paaiškinimus (</w:t>
      </w:r>
      <w:proofErr w:type="spellStart"/>
      <w:r w:rsidR="00186292" w:rsidRPr="00293368">
        <w:rPr>
          <w:rFonts w:cs="Arial Unicode MS"/>
          <w:b/>
          <w:color w:val="000000"/>
          <w:sz w:val="22"/>
          <w:szCs w:val="22"/>
          <w:lang w:val="lt-LT"/>
        </w:rPr>
        <w:t>patikslinimus</w:t>
      </w:r>
      <w:proofErr w:type="spellEnd"/>
      <w:r w:rsidR="00186292" w:rsidRPr="00293368">
        <w:rPr>
          <w:rFonts w:cs="Arial Unicode MS"/>
          <w:b/>
          <w:color w:val="000000"/>
          <w:sz w:val="22"/>
          <w:szCs w:val="22"/>
          <w:lang w:val="lt-LT"/>
        </w:rPr>
        <w:t>), ir kt.) ir pirkimo procedūrų metu sukurtą įslaptintą informaciją</w:t>
      </w:r>
      <w:r w:rsidR="00186292">
        <w:rPr>
          <w:lang w:val="lt-LT"/>
        </w:rPr>
        <w:t>.</w:t>
      </w:r>
      <w:r w:rsidR="00186292" w:rsidRPr="00B66A28">
        <w:rPr>
          <w:lang w:val="lt-LT"/>
        </w:rPr>
        <w:t xml:space="preserve"> </w:t>
      </w:r>
      <w:r w:rsidR="00186292" w:rsidRPr="00547AB4">
        <w:rPr>
          <w:sz w:val="22"/>
          <w:lang w:val="lt-LT"/>
        </w:rPr>
        <w:tab/>
      </w:r>
      <w:r w:rsidR="00186292" w:rsidRPr="00547AB4">
        <w:rPr>
          <w:sz w:val="22"/>
          <w:lang w:val="lt-LT"/>
        </w:rPr>
        <w:br/>
      </w:r>
      <w:r w:rsidR="00186292" w:rsidRPr="00B01F45">
        <w:rPr>
          <w:lang w:val="lt-LT"/>
        </w:rPr>
        <w:tab/>
      </w:r>
      <w:r w:rsidR="00186292" w:rsidRPr="00650AE2">
        <w:rPr>
          <w:szCs w:val="22"/>
          <w:lang w:val="lt-LT"/>
        </w:rPr>
        <w:t xml:space="preserve">18.1.10. </w:t>
      </w:r>
      <w:r w:rsidR="00186292" w:rsidRPr="00F225D9">
        <w:rPr>
          <w:sz w:val="22"/>
          <w:szCs w:val="22"/>
          <w:lang w:val="lt-LT"/>
        </w:rPr>
        <w:t>įvykdžius įslaptintą sandorį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 Jeigu sandorio vykdymo metu buvo naudojama tiekėjui priklausanti ĮIRIS įslaptintai informacijai apdoroti ar perduoti, per 5 darbo dienas neatkuriamai ištrinti šią informaciją vadovaujantis Įslaptintai informacijai įrašyti skirtų laikmenų administravimo tvarkos aprašo, patvirtinto Lietuvos Respublikos Vyriausybės 2018 m. rugpjūčio 13 d. nutarimu Nr. 820 „Dėl Lietuvos Respublikos valstybės ir tarnybos paslapčių įstatymo įgyvendinimo“, III skyriuje nustatytais reikalavimais arba per 5 darbo dienas laikmenas pateikti už įslaptinto sandorio vykdymą atsakingai KAS institucijai, įstaigai ar jos padaliniui neatkuriamam šios įslaptintos informacijos trynimui atlikti;</w:t>
      </w:r>
      <w:r w:rsidR="00186292" w:rsidRPr="00186292">
        <w:rPr>
          <w:sz w:val="22"/>
          <w:lang w:val="lt-LT"/>
        </w:rPr>
        <w:t xml:space="preserve"> </w:t>
      </w:r>
      <w:r w:rsidR="00186292" w:rsidRPr="00547AB4">
        <w:rPr>
          <w:sz w:val="22"/>
          <w:lang w:val="lt-LT"/>
        </w:rPr>
        <w:tab/>
      </w:r>
      <w:r w:rsidR="00186292" w:rsidRPr="00547AB4">
        <w:rPr>
          <w:sz w:val="22"/>
          <w:lang w:val="lt-LT"/>
        </w:rPr>
        <w:br/>
      </w:r>
      <w:r w:rsidR="00186292" w:rsidRPr="00B01F45">
        <w:rPr>
          <w:lang w:val="lt-LT"/>
        </w:rPr>
        <w:tab/>
      </w:r>
      <w:r w:rsidR="00186292">
        <w:rPr>
          <w:lang w:val="lt-LT"/>
        </w:rPr>
        <w:t xml:space="preserve">18.1.11. </w:t>
      </w:r>
      <w:r w:rsidR="00186292" w:rsidRPr="00F225D9">
        <w:rPr>
          <w:sz w:val="22"/>
          <w:szCs w:val="22"/>
          <w:lang w:val="lt-LT"/>
        </w:rPr>
        <w:t>be paslapčių subjekto, su kuriuo sudarytas įslaptintas sandoris, sutikimo neskelbti informacijos apie sudarytus ar vykdytus įslaptintus sandorius, ir saugoti įslaptintą informaciją, kurią jie žino ar sužinos vykdydami įslaptintą sandorį, taip pat įslaptintą sandorį įvykdžius ar jį nutraukus;</w:t>
      </w:r>
      <w:r w:rsidR="00186292" w:rsidRPr="00186292">
        <w:rPr>
          <w:sz w:val="22"/>
          <w:lang w:val="lt-LT"/>
        </w:rPr>
        <w:t xml:space="preserve"> </w:t>
      </w:r>
      <w:r w:rsidR="00186292" w:rsidRPr="00547AB4">
        <w:rPr>
          <w:sz w:val="22"/>
          <w:lang w:val="lt-LT"/>
        </w:rPr>
        <w:tab/>
      </w:r>
      <w:r w:rsidR="00186292" w:rsidRPr="00547AB4">
        <w:rPr>
          <w:sz w:val="22"/>
          <w:lang w:val="lt-LT"/>
        </w:rPr>
        <w:br/>
      </w:r>
      <w:r w:rsidR="00186292" w:rsidRPr="00B01F45">
        <w:rPr>
          <w:lang w:val="lt-LT"/>
        </w:rPr>
        <w:tab/>
      </w:r>
      <w:r w:rsidR="00186292">
        <w:rPr>
          <w:lang w:val="lt-LT"/>
        </w:rPr>
        <w:t xml:space="preserve">18.1.12. </w:t>
      </w:r>
      <w:r w:rsidR="00186292" w:rsidRPr="00F225D9">
        <w:rPr>
          <w:sz w:val="22"/>
          <w:szCs w:val="22"/>
          <w:lang w:val="lt-LT"/>
        </w:rPr>
        <w:t>pirkimo procedūrų vykdymo metu nustačius įslaptintos informacijos apsaugos reikalavimų pažeidimų, dėl kurių įslaptinta informacija buvo arba galėjo būti neteisėtai atskleista ar prarasta, arba kilus įtarimų, kad tokių pažeidimų buvo padaryta, nedelsiant ir ne vėliau kaip per 1 darbo dieną nuo šių aplinkybių atsiradimo dienos įsipareigoti apie tai pranešti VSD, AOTD, taip pat pirkimo komisijai.</w:t>
      </w:r>
      <w:r w:rsidR="00186292" w:rsidRPr="00186292">
        <w:rPr>
          <w:sz w:val="22"/>
          <w:lang w:val="lt-LT"/>
        </w:rPr>
        <w:t xml:space="preserve"> </w:t>
      </w:r>
      <w:r w:rsidR="00186292" w:rsidRPr="00547AB4">
        <w:rPr>
          <w:sz w:val="22"/>
          <w:lang w:val="lt-LT"/>
        </w:rPr>
        <w:tab/>
      </w:r>
      <w:r w:rsidR="00186292" w:rsidRPr="00547AB4">
        <w:rPr>
          <w:sz w:val="22"/>
          <w:lang w:val="lt-LT"/>
        </w:rPr>
        <w:br/>
      </w:r>
      <w:r w:rsidR="00186292" w:rsidRPr="00B01F45">
        <w:rPr>
          <w:lang w:val="lt-LT"/>
        </w:rPr>
        <w:tab/>
      </w:r>
      <w:r w:rsidR="00186292">
        <w:rPr>
          <w:lang w:val="lt-LT"/>
        </w:rPr>
        <w:t xml:space="preserve">18.1.13. </w:t>
      </w:r>
      <w:r w:rsidR="00293368" w:rsidRPr="00293368">
        <w:rPr>
          <w:rFonts w:cs="Arial Unicode MS"/>
          <w:color w:val="000000"/>
          <w:sz w:val="22"/>
          <w:szCs w:val="22"/>
          <w:lang w:val="lt-LT"/>
        </w:rPr>
        <w:t>įsipareigoja ne vėliau kaip per 5 darbo dienas nuo žemiau nurodytų aplinkybių atsiradimo raštu pranešti pirkimą atliekančiai pirkimo komisijai ar pirkimo organizatoriui, o vykdant sudarytą įslaptintą sandorį – įslaptintame sandoryje nurodytai už įslaptinto sandorio vykdymą atsakingai KAS institucijai, įstaigai ar padaliniui apie:</w:t>
      </w:r>
      <w:r w:rsidR="00186292" w:rsidRPr="00186292">
        <w:rPr>
          <w:sz w:val="22"/>
          <w:lang w:val="lt-LT"/>
        </w:rPr>
        <w:t xml:space="preserve"> </w:t>
      </w:r>
      <w:r w:rsidR="00186292" w:rsidRPr="00547AB4">
        <w:rPr>
          <w:sz w:val="22"/>
          <w:lang w:val="lt-LT"/>
        </w:rPr>
        <w:tab/>
      </w:r>
      <w:r w:rsidR="00186292" w:rsidRPr="00547AB4">
        <w:rPr>
          <w:sz w:val="22"/>
          <w:lang w:val="lt-LT"/>
        </w:rPr>
        <w:br/>
      </w:r>
      <w:r w:rsidR="00186292" w:rsidRPr="00B01F45">
        <w:rPr>
          <w:lang w:val="lt-LT"/>
        </w:rPr>
        <w:tab/>
      </w:r>
      <w:r w:rsidR="00186292">
        <w:rPr>
          <w:lang w:val="lt-LT"/>
        </w:rPr>
        <w:t xml:space="preserve">18.1.13.1. </w:t>
      </w:r>
      <w:r w:rsidR="00293368" w:rsidRPr="00293368">
        <w:rPr>
          <w:rFonts w:cs="Arial Unicode MS"/>
          <w:color w:val="000000"/>
          <w:sz w:val="22"/>
          <w:szCs w:val="22"/>
          <w:lang w:val="lt-LT"/>
        </w:rPr>
        <w:t xml:space="preserve">pirkimo procedūrų ar įslaptinto sandorio vykdymo metu pasikeitusius tiekėjo (subtiekėjo) nurodytus darbuotojus, kuriems yra išduoti leidimai dirbti ar susipažinti su įslaptinta informacija arba suteikta </w:t>
      </w:r>
      <w:r w:rsidR="00293368" w:rsidRPr="00293368">
        <w:rPr>
          <w:rFonts w:cs="Arial Unicode MS"/>
          <w:color w:val="000000"/>
          <w:sz w:val="22"/>
          <w:szCs w:val="22"/>
          <w:lang w:val="lt-LT"/>
        </w:rPr>
        <w:lastRenderedPageBreak/>
        <w:t>teisė dirbti ar susipažinti su įslaptinta informacija, žymima slaptumo žyma „Riboto naudojimo“, nurodyti naujus darbuotojus, kuriems reikės dirbti ar susipažinti su įslaptinta informacija, ir užtikrinti, kad nauji darbuotojai su šia informacija nesusipažins, iki jiems bus išduoti leidimai dirbti ar susipažinti su įslaptinta informacija arba suteikta teisė dirbti ar susipažinti su įslaptinta informacija, žymima slaptumo žyma „Riboto naudojimo“;</w:t>
      </w:r>
      <w:r w:rsidR="00186292" w:rsidRPr="00186292">
        <w:rPr>
          <w:sz w:val="22"/>
          <w:lang w:val="lt-LT"/>
        </w:rPr>
        <w:t xml:space="preserve"> </w:t>
      </w:r>
      <w:r w:rsidR="00186292" w:rsidRPr="00547AB4">
        <w:rPr>
          <w:sz w:val="22"/>
          <w:lang w:val="lt-LT"/>
        </w:rPr>
        <w:tab/>
      </w:r>
      <w:r w:rsidR="00186292" w:rsidRPr="00547AB4">
        <w:rPr>
          <w:sz w:val="22"/>
          <w:lang w:val="lt-LT"/>
        </w:rPr>
        <w:br/>
      </w:r>
      <w:r w:rsidR="00186292" w:rsidRPr="00B01F45">
        <w:rPr>
          <w:lang w:val="lt-LT"/>
        </w:rPr>
        <w:tab/>
      </w:r>
      <w:r w:rsidR="00186292">
        <w:rPr>
          <w:lang w:val="lt-LT"/>
        </w:rPr>
        <w:t xml:space="preserve">18.1.13.2. </w:t>
      </w:r>
      <w:r w:rsidR="00293368" w:rsidRPr="00293368">
        <w:rPr>
          <w:rFonts w:cs="Arial Unicode MS"/>
          <w:color w:val="000000"/>
          <w:sz w:val="22"/>
          <w:szCs w:val="22"/>
          <w:lang w:val="lt-LT"/>
        </w:rPr>
        <w:t>pirkimo procedūrų ar įslaptinto sandorio vykdymo metu pakeistą įslaptintos informacijos saugojimo vietą ar informacijos, pateiktos siekiant gauti leidimą naudoti ĮIRIS, pasikeitimą ir užtikrinti, kad naujose patalpose įslaptinta informacija nebus saugoma ar su ja dirbama, iki bus suteikti nauji leidimai tiekėjo patalpose dirbti su įslaptinta informacija ar tokią informaciją saugoti, taip pat užtikrinti, kad įslaptinta informacija nebus apdorojama ar perduodama ĮIRIS, kol nesuteikti nauji leidimai naudoti ĮIRIS;</w:t>
      </w:r>
    </w:p>
    <w:p w14:paraId="2F5A80F4" w14:textId="4B80362A" w:rsidR="009C3741" w:rsidRPr="00897D14" w:rsidRDefault="002C677C" w:rsidP="00897D14">
      <w:pPr>
        <w:ind w:firstLine="709"/>
        <w:jc w:val="both"/>
        <w:rPr>
          <w:sz w:val="22"/>
          <w:szCs w:val="22"/>
        </w:rPr>
      </w:pPr>
      <w:r w:rsidRPr="00B01F45">
        <w:rPr>
          <w:lang w:val="lt-LT"/>
        </w:rPr>
        <w:tab/>
      </w:r>
      <w:r w:rsidRPr="002C677C">
        <w:rPr>
          <w:lang w:val="lt-LT"/>
        </w:rPr>
        <w:t xml:space="preserve">18.1.13.3. </w:t>
      </w:r>
      <w:r w:rsidR="00293368" w:rsidRPr="00293368">
        <w:rPr>
          <w:rFonts w:cs="Arial Unicode MS"/>
          <w:color w:val="000000"/>
          <w:sz w:val="22"/>
          <w:szCs w:val="22"/>
          <w:lang w:val="lt-LT"/>
        </w:rPr>
        <w:t>sutarties su įslaptinto sandorio dalį vykdančiu subtiekėju nutraukimą, taip pat apie darbo santykių nutraukimą su tiekėjo (subtiekėjo) darbuotojais, kuriems yra išduoti leidimai dirbti ar susipažinti su įslaptinta informacija arba suteikta teisė dirbti ar susipažinti su įslaptinta informacija, žymima sl</w:t>
      </w:r>
      <w:r w:rsidR="00186292">
        <w:rPr>
          <w:lang w:val="lt-LT"/>
        </w:rPr>
        <w:t>aptumo žyma „Riboto naudojimo“;</w:t>
      </w:r>
      <w:r w:rsidRPr="002C677C">
        <w:rPr>
          <w:lang w:val="lt-LT"/>
        </w:rPr>
        <w:t xml:space="preserve"> </w:t>
      </w:r>
      <w:r w:rsidRPr="00547AB4">
        <w:rPr>
          <w:sz w:val="22"/>
          <w:lang w:val="lt-LT"/>
        </w:rPr>
        <w:tab/>
      </w:r>
      <w:r w:rsidRPr="00547AB4">
        <w:rPr>
          <w:sz w:val="22"/>
          <w:lang w:val="lt-LT"/>
        </w:rPr>
        <w:br/>
      </w:r>
      <w:r w:rsidR="00186292" w:rsidRPr="00B01F45">
        <w:rPr>
          <w:lang w:val="lt-LT"/>
        </w:rPr>
        <w:tab/>
      </w:r>
      <w:r w:rsidR="00FD5338" w:rsidRPr="002C677C">
        <w:rPr>
          <w:lang w:val="lt-LT"/>
        </w:rPr>
        <w:t>18.1.14.</w:t>
      </w:r>
      <w:r w:rsidR="00186292" w:rsidRPr="002C677C">
        <w:rPr>
          <w:lang w:val="lt-LT"/>
        </w:rPr>
        <w:t xml:space="preserve"> </w:t>
      </w:r>
      <w:r w:rsidRPr="00F225D9">
        <w:rPr>
          <w:sz w:val="22"/>
          <w:szCs w:val="22"/>
          <w:lang w:val="lt-LT"/>
        </w:rPr>
        <w:t xml:space="preserve">nutraukus sutartį su įslaptinto sandorio dalį vykdančiu subtiekėju, </w:t>
      </w:r>
      <w:proofErr w:type="spellStart"/>
      <w:r w:rsidRPr="00F225D9">
        <w:rPr>
          <w:sz w:val="22"/>
          <w:szCs w:val="22"/>
          <w:lang w:val="lt-LT"/>
        </w:rPr>
        <w:t>subteikėju</w:t>
      </w:r>
      <w:proofErr w:type="spellEnd"/>
      <w:r w:rsidRPr="00F225D9">
        <w:rPr>
          <w:sz w:val="22"/>
          <w:szCs w:val="22"/>
          <w:lang w:val="lt-LT"/>
        </w:rPr>
        <w:t xml:space="preserve">, subrangovu, pasitelkti naują subtiekėją, </w:t>
      </w:r>
      <w:proofErr w:type="spellStart"/>
      <w:r w:rsidRPr="00F225D9">
        <w:rPr>
          <w:sz w:val="22"/>
          <w:szCs w:val="22"/>
          <w:lang w:val="lt-LT"/>
        </w:rPr>
        <w:t>subteikėją</w:t>
      </w:r>
      <w:proofErr w:type="spellEnd"/>
      <w:r w:rsidRPr="00F225D9">
        <w:rPr>
          <w:sz w:val="22"/>
          <w:szCs w:val="22"/>
          <w:lang w:val="lt-LT"/>
        </w:rPr>
        <w:t xml:space="preserve"> ar subrangovą tik įslaptintame sandoryje nustatyta tvarka (jeigu taikoma);</w:t>
      </w:r>
      <w:r w:rsidRPr="002C677C">
        <w:rPr>
          <w:sz w:val="22"/>
          <w:lang w:val="lt-LT"/>
        </w:rPr>
        <w:t xml:space="preserve"> </w:t>
      </w:r>
      <w:r w:rsidRPr="00547AB4">
        <w:rPr>
          <w:sz w:val="22"/>
          <w:lang w:val="lt-LT"/>
        </w:rPr>
        <w:tab/>
      </w:r>
      <w:r w:rsidRPr="00547AB4">
        <w:rPr>
          <w:sz w:val="22"/>
          <w:lang w:val="lt-LT"/>
        </w:rPr>
        <w:br/>
      </w:r>
      <w:r w:rsidR="0063624E" w:rsidRPr="00B01F45">
        <w:rPr>
          <w:lang w:val="lt-LT"/>
        </w:rPr>
        <w:tab/>
      </w:r>
      <w:r w:rsidR="0063624E">
        <w:rPr>
          <w:lang w:val="lt-LT"/>
        </w:rPr>
        <w:t xml:space="preserve">18.1.15. </w:t>
      </w:r>
      <w:r w:rsidR="00293368" w:rsidRPr="00293368">
        <w:rPr>
          <w:rFonts w:cs="Arial Unicode MS"/>
          <w:color w:val="000000"/>
          <w:sz w:val="22"/>
          <w:szCs w:val="22"/>
          <w:lang w:val="lt-LT"/>
        </w:rPr>
        <w:t>pasirašytinai instruktuoti apie įslaptintos informacijos apsaugos reikalavimus ir teisės aktų nustatytą atsakomybę už tokių reikalavimų pažeidimus savo ir subrangovo darbuotojus ir apie tai informuoti už įslaptinto sandorio vykdymo priežiūrą atsakingą asmenį;</w:t>
      </w:r>
      <w:r w:rsidR="00FD5338" w:rsidRPr="00FD5338">
        <w:rPr>
          <w:lang w:val="lt-LT"/>
        </w:rPr>
        <w:t xml:space="preserve"> </w:t>
      </w:r>
      <w:r w:rsidR="00FD5338" w:rsidRPr="00547AB4">
        <w:rPr>
          <w:sz w:val="22"/>
          <w:lang w:val="lt-LT"/>
        </w:rPr>
        <w:tab/>
      </w:r>
      <w:r w:rsidR="00FD5338" w:rsidRPr="00547AB4">
        <w:rPr>
          <w:sz w:val="22"/>
          <w:lang w:val="lt-LT"/>
        </w:rPr>
        <w:br/>
      </w:r>
      <w:r w:rsidR="00FD5338" w:rsidRPr="00B01F45">
        <w:rPr>
          <w:lang w:val="lt-LT"/>
        </w:rPr>
        <w:tab/>
      </w:r>
      <w:r w:rsidR="00FD5338">
        <w:rPr>
          <w:lang w:val="lt-LT"/>
        </w:rPr>
        <w:t>18.1.1</w:t>
      </w:r>
      <w:r w:rsidR="0063624E">
        <w:rPr>
          <w:lang w:val="lt-LT"/>
        </w:rPr>
        <w:t>6</w:t>
      </w:r>
      <w:r w:rsidR="00FD5338">
        <w:rPr>
          <w:lang w:val="lt-LT"/>
        </w:rPr>
        <w:t xml:space="preserve">. </w:t>
      </w:r>
      <w:r w:rsidR="00293368" w:rsidRPr="00293368">
        <w:rPr>
          <w:rFonts w:cs="Arial Unicode MS"/>
          <w:color w:val="000000"/>
          <w:sz w:val="22"/>
          <w:szCs w:val="22"/>
          <w:lang w:val="lt-LT"/>
        </w:rPr>
        <w:t>patvirtinti įslaptintos informacijos evakuacijos arba sunaikinimo planus karo, nepaprastosios padėties ar ekstremaliųjų situacijų atveju, jeigu įslaptinta informacija bus saugoma tiekėjo (subtiekėjo) patalpose;</w:t>
      </w:r>
      <w:r w:rsidR="004C5D02" w:rsidRPr="004C5D02">
        <w:rPr>
          <w:lang w:val="lt-LT"/>
        </w:rPr>
        <w:t xml:space="preserve"> </w:t>
      </w:r>
      <w:r w:rsidR="004C5D02" w:rsidRPr="00547AB4">
        <w:rPr>
          <w:sz w:val="22"/>
          <w:lang w:val="lt-LT"/>
        </w:rPr>
        <w:tab/>
      </w:r>
      <w:r w:rsidR="004C5D02" w:rsidRPr="00547AB4">
        <w:rPr>
          <w:sz w:val="22"/>
          <w:lang w:val="lt-LT"/>
        </w:rPr>
        <w:br/>
      </w:r>
      <w:r w:rsidR="004C5D02" w:rsidRPr="00B01F45">
        <w:rPr>
          <w:lang w:val="lt-LT"/>
        </w:rPr>
        <w:tab/>
      </w:r>
      <w:r w:rsidR="004C5D02">
        <w:rPr>
          <w:lang w:val="lt-LT"/>
        </w:rPr>
        <w:t>18.1.1</w:t>
      </w:r>
      <w:r w:rsidR="0063624E">
        <w:rPr>
          <w:lang w:val="lt-LT"/>
        </w:rPr>
        <w:t>7</w:t>
      </w:r>
      <w:r w:rsidR="004C5D02">
        <w:rPr>
          <w:lang w:val="lt-LT"/>
        </w:rPr>
        <w:t>. n</w:t>
      </w:r>
      <w:r w:rsidR="00293368" w:rsidRPr="00293368">
        <w:rPr>
          <w:rFonts w:cs="Arial Unicode MS"/>
          <w:bCs/>
          <w:color w:val="000000"/>
          <w:sz w:val="22"/>
          <w:szCs w:val="22"/>
          <w:lang w:val="lt-LT"/>
        </w:rPr>
        <w:t xml:space="preserve">edauginti ir nekopijuoti </w:t>
      </w:r>
      <w:r w:rsidR="00293368" w:rsidRPr="00293368">
        <w:rPr>
          <w:rFonts w:cs="Arial Unicode MS"/>
          <w:color w:val="000000"/>
          <w:sz w:val="22"/>
          <w:szCs w:val="22"/>
          <w:lang w:val="lt-LT"/>
        </w:rPr>
        <w:t xml:space="preserve">tiekėjui </w:t>
      </w:r>
      <w:r w:rsidR="00293368" w:rsidRPr="00293368">
        <w:rPr>
          <w:rFonts w:cs="Arial Unicode MS"/>
          <w:bCs/>
          <w:color w:val="000000"/>
          <w:sz w:val="22"/>
          <w:szCs w:val="22"/>
          <w:lang w:val="lt-LT"/>
        </w:rPr>
        <w:t xml:space="preserve">patikėtos ir </w:t>
      </w:r>
      <w:r w:rsidR="00293368" w:rsidRPr="00293368">
        <w:rPr>
          <w:rFonts w:cs="Arial Unicode MS"/>
          <w:color w:val="000000"/>
          <w:sz w:val="22"/>
          <w:szCs w:val="22"/>
          <w:lang w:val="lt-LT"/>
        </w:rPr>
        <w:t xml:space="preserve">tiekėjo (subtiekėjo, </w:t>
      </w:r>
      <w:proofErr w:type="spellStart"/>
      <w:r w:rsidR="00293368" w:rsidRPr="00293368">
        <w:rPr>
          <w:rFonts w:cs="Arial Unicode MS"/>
          <w:color w:val="000000"/>
          <w:sz w:val="22"/>
          <w:szCs w:val="22"/>
          <w:lang w:val="lt-LT"/>
        </w:rPr>
        <w:t>subteikėjo</w:t>
      </w:r>
      <w:proofErr w:type="spellEnd"/>
      <w:r w:rsidR="00293368" w:rsidRPr="00293368">
        <w:rPr>
          <w:rFonts w:cs="Arial Unicode MS"/>
          <w:color w:val="000000"/>
          <w:sz w:val="22"/>
          <w:szCs w:val="22"/>
          <w:lang w:val="lt-LT"/>
        </w:rPr>
        <w:t xml:space="preserve">, subrangovo) įslaptinto sandorio vykdymo </w:t>
      </w:r>
      <w:r w:rsidR="00293368" w:rsidRPr="00293368">
        <w:rPr>
          <w:rFonts w:cs="Arial Unicode MS"/>
          <w:bCs/>
          <w:color w:val="000000"/>
          <w:sz w:val="22"/>
          <w:szCs w:val="22"/>
          <w:lang w:val="lt-LT"/>
        </w:rPr>
        <w:t xml:space="preserve">metu sukurtos įslaptintos informacijos. </w:t>
      </w:r>
      <w:r w:rsidR="00293368" w:rsidRPr="00293368">
        <w:rPr>
          <w:rFonts w:cs="Arial Unicode MS"/>
          <w:color w:val="000000"/>
          <w:sz w:val="22"/>
          <w:szCs w:val="22"/>
          <w:lang w:val="lt-LT"/>
        </w:rPr>
        <w:t xml:space="preserve">Sprendimą dėl įslaptintos informacijos </w:t>
      </w:r>
      <w:r w:rsidR="00293368" w:rsidRPr="00293368">
        <w:rPr>
          <w:rFonts w:cs="Arial Unicode MS"/>
          <w:bCs/>
          <w:color w:val="000000"/>
          <w:sz w:val="22"/>
          <w:szCs w:val="22"/>
          <w:lang w:val="lt-LT"/>
        </w:rPr>
        <w:t xml:space="preserve">dauginamo ar kopijavimo </w:t>
      </w:r>
      <w:r w:rsidR="00293368" w:rsidRPr="00293368">
        <w:rPr>
          <w:rFonts w:cs="Arial Unicode MS"/>
          <w:color w:val="000000"/>
          <w:sz w:val="22"/>
          <w:szCs w:val="22"/>
          <w:lang w:val="lt-LT"/>
        </w:rPr>
        <w:t xml:space="preserve">priima </w:t>
      </w:r>
      <w:r w:rsidR="00293368" w:rsidRPr="00293368">
        <w:rPr>
          <w:rFonts w:cs="Arial Unicode MS"/>
          <w:bCs/>
          <w:color w:val="000000"/>
          <w:sz w:val="22"/>
          <w:szCs w:val="22"/>
          <w:lang w:val="lt-LT"/>
        </w:rPr>
        <w:t xml:space="preserve">paslapčių subjekto </w:t>
      </w:r>
      <w:r w:rsidR="00293368" w:rsidRPr="00293368">
        <w:rPr>
          <w:rFonts w:cs="Arial Unicode MS"/>
          <w:color w:val="000000"/>
          <w:sz w:val="22"/>
          <w:szCs w:val="22"/>
          <w:lang w:val="lt-LT"/>
        </w:rPr>
        <w:t>vadovas ar jo įgaliotas asmuo</w:t>
      </w:r>
      <w:r w:rsidR="00293368" w:rsidRPr="00293368">
        <w:rPr>
          <w:rFonts w:cs="Arial Unicode MS"/>
          <w:bCs/>
          <w:color w:val="000000"/>
          <w:sz w:val="22"/>
          <w:szCs w:val="22"/>
          <w:lang w:val="lt-LT"/>
        </w:rPr>
        <w:t>;</w:t>
      </w:r>
      <w:r w:rsidR="004C5D02" w:rsidRPr="004C5D02">
        <w:rPr>
          <w:lang w:val="lt-LT"/>
        </w:rPr>
        <w:t xml:space="preserve"> </w:t>
      </w:r>
      <w:r w:rsidR="004C5D02" w:rsidRPr="00547AB4">
        <w:rPr>
          <w:sz w:val="22"/>
          <w:lang w:val="lt-LT"/>
        </w:rPr>
        <w:tab/>
      </w:r>
      <w:r w:rsidR="004C5D02" w:rsidRPr="00547AB4">
        <w:rPr>
          <w:sz w:val="22"/>
          <w:lang w:val="lt-LT"/>
        </w:rPr>
        <w:br/>
      </w:r>
      <w:r w:rsidR="004C5D02" w:rsidRPr="00B01F45">
        <w:rPr>
          <w:lang w:val="lt-LT"/>
        </w:rPr>
        <w:tab/>
      </w:r>
      <w:r w:rsidR="004C5D02">
        <w:rPr>
          <w:lang w:val="lt-LT"/>
        </w:rPr>
        <w:t>18.1.1</w:t>
      </w:r>
      <w:r w:rsidR="0063624E">
        <w:rPr>
          <w:lang w:val="lt-LT"/>
        </w:rPr>
        <w:t>8</w:t>
      </w:r>
      <w:r w:rsidR="004C5D02">
        <w:rPr>
          <w:lang w:val="lt-LT"/>
        </w:rPr>
        <w:t xml:space="preserve">. </w:t>
      </w:r>
      <w:r w:rsidR="00293368" w:rsidRPr="00293368">
        <w:rPr>
          <w:rFonts w:cs="Arial Unicode MS"/>
          <w:color w:val="000000"/>
          <w:sz w:val="22"/>
          <w:szCs w:val="22"/>
          <w:lang w:val="lt-LT"/>
        </w:rPr>
        <w:t xml:space="preserve">nenaikinti tiekėjui patikėtos ir tiekėjo (subtiekėjo, </w:t>
      </w:r>
      <w:proofErr w:type="spellStart"/>
      <w:r w:rsidR="00293368" w:rsidRPr="00293368">
        <w:rPr>
          <w:rFonts w:cs="Arial Unicode MS"/>
          <w:color w:val="000000"/>
          <w:sz w:val="22"/>
          <w:szCs w:val="22"/>
          <w:lang w:val="lt-LT"/>
        </w:rPr>
        <w:t>subteikėjo</w:t>
      </w:r>
      <w:proofErr w:type="spellEnd"/>
      <w:r w:rsidR="00293368" w:rsidRPr="00293368">
        <w:rPr>
          <w:rFonts w:cs="Arial Unicode MS"/>
          <w:color w:val="000000"/>
          <w:sz w:val="22"/>
          <w:szCs w:val="22"/>
          <w:lang w:val="lt-LT"/>
        </w:rPr>
        <w:t xml:space="preserve">, subrangovo) įslaptinto sandorio vykdymo </w:t>
      </w:r>
      <w:r w:rsidR="00293368" w:rsidRPr="00293368">
        <w:rPr>
          <w:rFonts w:cs="Arial Unicode MS"/>
          <w:bCs/>
          <w:color w:val="000000"/>
          <w:sz w:val="22"/>
          <w:szCs w:val="22"/>
          <w:lang w:val="lt-LT"/>
        </w:rPr>
        <w:t>metu</w:t>
      </w:r>
      <w:r w:rsidR="00293368" w:rsidRPr="00293368">
        <w:rPr>
          <w:rFonts w:cs="Arial Unicode MS"/>
          <w:color w:val="000000"/>
          <w:sz w:val="22"/>
          <w:szCs w:val="22"/>
          <w:lang w:val="lt-LT"/>
        </w:rPr>
        <w:t xml:space="preserve"> sukurtos įslaptintos informacijos. Sprendimą dėl įslaptintos informacijos sunaikinimo priima </w:t>
      </w:r>
      <w:r w:rsidR="00293368" w:rsidRPr="00293368">
        <w:rPr>
          <w:rFonts w:cs="Arial Unicode MS"/>
          <w:bCs/>
          <w:color w:val="000000"/>
          <w:sz w:val="22"/>
          <w:szCs w:val="22"/>
          <w:lang w:val="lt-LT"/>
        </w:rPr>
        <w:t xml:space="preserve">paslapčių subjekto </w:t>
      </w:r>
      <w:r w:rsidR="00293368" w:rsidRPr="00293368">
        <w:rPr>
          <w:rFonts w:cs="Arial Unicode MS"/>
          <w:color w:val="000000"/>
          <w:sz w:val="22"/>
          <w:szCs w:val="22"/>
          <w:lang w:val="lt-LT"/>
        </w:rPr>
        <w:t>vadovas ar jo įgaliotas asmuo;</w:t>
      </w:r>
      <w:r w:rsidR="004C5D02" w:rsidRPr="004C5D02">
        <w:rPr>
          <w:lang w:val="lt-LT"/>
        </w:rPr>
        <w:t xml:space="preserve"> </w:t>
      </w:r>
      <w:r w:rsidR="004C5D02" w:rsidRPr="00547AB4">
        <w:rPr>
          <w:sz w:val="22"/>
          <w:lang w:val="lt-LT"/>
        </w:rPr>
        <w:tab/>
      </w:r>
      <w:r w:rsidR="004C5D02" w:rsidRPr="00547AB4">
        <w:rPr>
          <w:sz w:val="22"/>
          <w:lang w:val="lt-LT"/>
        </w:rPr>
        <w:br/>
      </w:r>
      <w:r w:rsidR="004C5D02" w:rsidRPr="00B01F45">
        <w:rPr>
          <w:lang w:val="lt-LT"/>
        </w:rPr>
        <w:tab/>
      </w:r>
      <w:r w:rsidR="004C5D02">
        <w:rPr>
          <w:lang w:val="lt-LT"/>
        </w:rPr>
        <w:t>18.1.1</w:t>
      </w:r>
      <w:r w:rsidR="0063624E">
        <w:rPr>
          <w:lang w:val="lt-LT"/>
        </w:rPr>
        <w:t>9</w:t>
      </w:r>
      <w:r w:rsidR="004C5D02">
        <w:rPr>
          <w:lang w:val="lt-LT"/>
        </w:rPr>
        <w:t xml:space="preserve">. </w:t>
      </w:r>
      <w:r w:rsidR="00293368" w:rsidRPr="00293368">
        <w:rPr>
          <w:rFonts w:cs="Arial Unicode MS"/>
          <w:color w:val="000000"/>
          <w:sz w:val="22"/>
          <w:szCs w:val="22"/>
          <w:lang w:val="lt-LT"/>
        </w:rPr>
        <w:t>kiti įslaptintos informacijos apsaugos reikalavimai, kuriuos pirkimo komisija ar pirkimo organizatorius, vadovaudamiesi Valstybės ir tarnybos paslapčių įstatymo nuostatomis, mato būtinybę nustatyti;</w:t>
      </w:r>
      <w:r w:rsidR="004C5D02" w:rsidRPr="004C5D02">
        <w:rPr>
          <w:lang w:val="lt-LT"/>
        </w:rPr>
        <w:t xml:space="preserve"> </w:t>
      </w:r>
      <w:r w:rsidR="004C5D02" w:rsidRPr="00547AB4">
        <w:rPr>
          <w:sz w:val="22"/>
          <w:lang w:val="lt-LT"/>
        </w:rPr>
        <w:tab/>
      </w:r>
      <w:r w:rsidR="004C5D02" w:rsidRPr="00547AB4">
        <w:rPr>
          <w:sz w:val="22"/>
          <w:lang w:val="lt-LT"/>
        </w:rPr>
        <w:br/>
      </w:r>
      <w:r w:rsidR="00C74FF6" w:rsidRPr="00B01F45">
        <w:rPr>
          <w:lang w:val="lt-LT"/>
        </w:rPr>
        <w:tab/>
      </w:r>
      <w:r w:rsidR="00191002">
        <w:rPr>
          <w:lang w:val="lt-LT"/>
        </w:rPr>
        <w:t xml:space="preserve">18.1.20. </w:t>
      </w:r>
      <w:r w:rsidR="00191002" w:rsidRPr="00F225D9">
        <w:rPr>
          <w:sz w:val="22"/>
          <w:szCs w:val="22"/>
          <w:lang w:val="lt-LT"/>
        </w:rPr>
        <w:t>Sandorio dalies vykdymui rangovas gali pasitelkti subrangovą tik gavęs KAS institucijos, įstaigos ar jos padalinio leidimą raštu.</w:t>
      </w:r>
      <w:r w:rsidR="00191002" w:rsidRPr="00191002">
        <w:rPr>
          <w:sz w:val="22"/>
          <w:lang w:val="lt-LT"/>
        </w:rPr>
        <w:t xml:space="preserve"> </w:t>
      </w:r>
      <w:r w:rsidR="00191002" w:rsidRPr="00547AB4">
        <w:rPr>
          <w:sz w:val="22"/>
          <w:lang w:val="lt-LT"/>
        </w:rPr>
        <w:tab/>
      </w:r>
      <w:r w:rsidR="00191002" w:rsidRPr="00547AB4">
        <w:rPr>
          <w:sz w:val="22"/>
          <w:lang w:val="lt-LT"/>
        </w:rPr>
        <w:br/>
      </w:r>
      <w:r w:rsidR="00191002" w:rsidRPr="00B01F45">
        <w:rPr>
          <w:lang w:val="lt-LT"/>
        </w:rPr>
        <w:tab/>
      </w:r>
      <w:r w:rsidR="00191002">
        <w:rPr>
          <w:lang w:val="lt-LT"/>
        </w:rPr>
        <w:t>18.2.</w:t>
      </w:r>
      <w:r w:rsidR="00C74FF6">
        <w:rPr>
          <w:lang w:val="lt-LT"/>
        </w:rPr>
        <w:t xml:space="preserve"> </w:t>
      </w:r>
      <w:r w:rsidR="00191002">
        <w:rPr>
          <w:rFonts w:cs="Arial Unicode MS"/>
          <w:color w:val="000000"/>
          <w:sz w:val="22"/>
          <w:szCs w:val="22"/>
          <w:lang w:val="lt-LT"/>
        </w:rPr>
        <w:t>T</w:t>
      </w:r>
      <w:r w:rsidR="00293368" w:rsidRPr="00293368">
        <w:rPr>
          <w:rFonts w:cs="Arial Unicode MS"/>
          <w:color w:val="000000"/>
          <w:sz w:val="22"/>
          <w:szCs w:val="22"/>
          <w:lang w:val="lt-LT"/>
        </w:rPr>
        <w:t xml:space="preserve">uo atveju, kai pirkime dalyvauja tiekėjas (taip pat jam pasitelkiant subtiekėją), kuris veikia ir yra registruotas Europos Sąjungos ar NATO šalyje narėje ar užsienio valstybėje, su kuria Lietuvos Respublika yra sudariusi dvišalę sutartį dėl įslaptintos informacijos abipusės apsaugos, 97 punkte nurodyti įslaptintos informacijos apsaugos reikalavimai bus koreguojami atsižvelgiant į minėtoje sutartyje (jeigu yra) ar Europos Sąjungos ar NATO teisės aktuose dėl įslaptintos informacijos apsaugos taikomus reikalavimus. </w:t>
      </w:r>
      <w:r w:rsidR="00C74FF6" w:rsidRPr="00547AB4">
        <w:rPr>
          <w:sz w:val="22"/>
          <w:lang w:val="lt-LT"/>
        </w:rPr>
        <w:tab/>
      </w:r>
      <w:r w:rsidR="00C74FF6" w:rsidRPr="00547AB4">
        <w:rPr>
          <w:sz w:val="22"/>
          <w:lang w:val="lt-LT"/>
        </w:rPr>
        <w:br/>
      </w:r>
      <w:r w:rsidR="005D7AD7">
        <w:rPr>
          <w:lang w:val="lt-LT"/>
        </w:rPr>
        <w:tab/>
      </w:r>
      <w:r w:rsidR="005D7AD7" w:rsidRPr="00650CD7">
        <w:rPr>
          <w:b/>
          <w:lang w:val="lt-LT"/>
        </w:rPr>
        <w:t>19. PIRKIMO SĄLYGŲ PRIEDAI</w:t>
      </w:r>
      <w:r w:rsidR="005D7AD7">
        <w:rPr>
          <w:lang w:val="lt-LT"/>
        </w:rPr>
        <w:tab/>
      </w:r>
      <w:r w:rsidR="005D7AD7">
        <w:rPr>
          <w:lang w:val="lt-LT"/>
        </w:rPr>
        <w:br/>
      </w:r>
      <w:r w:rsidR="005D7AD7">
        <w:rPr>
          <w:lang w:val="lt-LT"/>
        </w:rPr>
        <w:tab/>
      </w:r>
      <w:r w:rsidR="005D7AD7">
        <w:rPr>
          <w:lang w:val="lt-LT"/>
        </w:rPr>
        <w:br/>
      </w:r>
      <w:r w:rsidR="005D7AD7">
        <w:rPr>
          <w:lang w:val="lt-LT"/>
        </w:rPr>
        <w:tab/>
        <w:t>19</w:t>
      </w:r>
      <w:r w:rsidR="005C347E" w:rsidRPr="00370648">
        <w:rPr>
          <w:lang w:val="lt-LT"/>
        </w:rPr>
        <w:t xml:space="preserve">.1. </w:t>
      </w:r>
      <w:r w:rsidR="005C347E" w:rsidRPr="00D66FC2">
        <w:rPr>
          <w:sz w:val="22"/>
          <w:lang w:val="lt-LT"/>
        </w:rPr>
        <w:t>Prie pirkimo są</w:t>
      </w:r>
      <w:r w:rsidR="005D7AD7">
        <w:rPr>
          <w:sz w:val="22"/>
          <w:lang w:val="lt-LT"/>
        </w:rPr>
        <w:t>lygų pridedami šie priedai:</w:t>
      </w:r>
      <w:r w:rsidR="005D7AD7">
        <w:rPr>
          <w:sz w:val="22"/>
          <w:lang w:val="lt-LT"/>
        </w:rPr>
        <w:tab/>
      </w:r>
      <w:r w:rsidR="005D7AD7">
        <w:rPr>
          <w:sz w:val="22"/>
          <w:lang w:val="lt-LT"/>
        </w:rPr>
        <w:br/>
      </w:r>
      <w:r w:rsidR="005D7AD7">
        <w:rPr>
          <w:sz w:val="22"/>
          <w:lang w:val="lt-LT"/>
        </w:rPr>
        <w:tab/>
        <w:t>19</w:t>
      </w:r>
      <w:r w:rsidR="005C347E" w:rsidRPr="00D66FC2">
        <w:rPr>
          <w:sz w:val="22"/>
          <w:lang w:val="lt-LT"/>
        </w:rPr>
        <w:t xml:space="preserve">.1.1. </w:t>
      </w:r>
      <w:r w:rsidR="005C347E" w:rsidRPr="00650CD7">
        <w:rPr>
          <w:b/>
          <w:sz w:val="22"/>
          <w:lang w:val="lt-LT"/>
        </w:rPr>
        <w:t>1 priedas</w:t>
      </w:r>
      <w:r w:rsidR="005C347E" w:rsidRPr="00D66FC2">
        <w:rPr>
          <w:sz w:val="22"/>
          <w:lang w:val="lt-LT"/>
        </w:rPr>
        <w:t xml:space="preserve"> „</w:t>
      </w:r>
      <w:r w:rsidR="00A13FAA">
        <w:t>2025 m</w:t>
      </w:r>
      <w:r w:rsidR="00A13FAA" w:rsidRPr="00A13FAA">
        <w:rPr>
          <w:lang w:val="lt-LT"/>
        </w:rPr>
        <w:t xml:space="preserve">. spalio mėn. 27 d. Infrastruktūros valdymo agentūros direktoriaus patvirtintoje Lietuvos kariuomenės Karo policijos Kauno įgulos administracinio pastato elektroninių apsaugos sistemų </w:t>
      </w:r>
      <w:r w:rsidR="00A13FAA">
        <w:rPr>
          <w:lang w:val="lt-LT"/>
        </w:rPr>
        <w:t>projektavimo ir įrengimo užduotis</w:t>
      </w:r>
      <w:r w:rsidR="00A13FAA" w:rsidRPr="00A13FAA">
        <w:rPr>
          <w:lang w:val="lt-LT"/>
        </w:rPr>
        <w:t xml:space="preserve"> Nr. APR-46RN</w:t>
      </w:r>
      <w:r w:rsidR="00A13FAA">
        <w:rPr>
          <w:lang w:val="lt-LT"/>
        </w:rPr>
        <w:t>“</w:t>
      </w:r>
      <w:r w:rsidR="00B62BBB" w:rsidRPr="00A13FAA">
        <w:rPr>
          <w:sz w:val="22"/>
          <w:lang w:val="lt-LT"/>
        </w:rPr>
        <w:tab/>
      </w:r>
      <w:r w:rsidR="002C5DF5">
        <w:rPr>
          <w:sz w:val="22"/>
          <w:lang w:val="lt-LT"/>
        </w:rPr>
        <w:t>.</w:t>
      </w:r>
      <w:r w:rsidR="00B62BBB" w:rsidRPr="00897D14">
        <w:rPr>
          <w:sz w:val="22"/>
          <w:lang w:val="lt-LT"/>
        </w:rPr>
        <w:br/>
      </w:r>
      <w:r w:rsidR="00283F81">
        <w:rPr>
          <w:sz w:val="22"/>
          <w:lang w:val="lt-LT"/>
        </w:rPr>
        <w:tab/>
        <w:t>19</w:t>
      </w:r>
      <w:r w:rsidR="00777492">
        <w:rPr>
          <w:sz w:val="22"/>
          <w:lang w:val="lt-LT"/>
        </w:rPr>
        <w:t>.1.2</w:t>
      </w:r>
      <w:r w:rsidR="0039429F">
        <w:rPr>
          <w:sz w:val="22"/>
          <w:lang w:val="lt-LT"/>
        </w:rPr>
        <w:t xml:space="preserve">. </w:t>
      </w:r>
      <w:r w:rsidR="0039429F" w:rsidRPr="00650CD7">
        <w:rPr>
          <w:b/>
          <w:sz w:val="22"/>
          <w:lang w:val="lt-LT"/>
        </w:rPr>
        <w:t>2</w:t>
      </w:r>
      <w:r w:rsidR="005C347E" w:rsidRPr="00650CD7">
        <w:rPr>
          <w:b/>
          <w:sz w:val="22"/>
          <w:lang w:val="lt-LT"/>
        </w:rPr>
        <w:t xml:space="preserve"> priedas</w:t>
      </w:r>
      <w:r w:rsidR="005C347E" w:rsidRPr="00D66FC2">
        <w:rPr>
          <w:sz w:val="22"/>
          <w:lang w:val="lt-LT"/>
        </w:rPr>
        <w:t xml:space="preserve"> </w:t>
      </w:r>
      <w:r w:rsidR="00986A27" w:rsidRPr="00D66FC2">
        <w:rPr>
          <w:sz w:val="22"/>
          <w:lang w:val="lt-LT"/>
        </w:rPr>
        <w:t>„Paraiškos forma“.</w:t>
      </w:r>
      <w:r w:rsidR="00986A27" w:rsidRPr="00986A27">
        <w:rPr>
          <w:sz w:val="22"/>
          <w:lang w:val="lt-LT"/>
        </w:rPr>
        <w:t xml:space="preserve"> </w:t>
      </w:r>
      <w:r w:rsidR="00986A27">
        <w:rPr>
          <w:sz w:val="22"/>
          <w:lang w:val="lt-LT"/>
        </w:rPr>
        <w:tab/>
      </w:r>
      <w:r w:rsidR="00283F81">
        <w:rPr>
          <w:sz w:val="22"/>
          <w:lang w:val="lt-LT"/>
        </w:rPr>
        <w:br/>
      </w:r>
      <w:r w:rsidR="00283F81">
        <w:rPr>
          <w:sz w:val="22"/>
          <w:lang w:val="lt-LT"/>
        </w:rPr>
        <w:tab/>
        <w:t>19</w:t>
      </w:r>
      <w:r w:rsidR="00777492">
        <w:rPr>
          <w:sz w:val="22"/>
          <w:lang w:val="lt-LT"/>
        </w:rPr>
        <w:t>.1.3</w:t>
      </w:r>
      <w:r w:rsidR="0039429F">
        <w:rPr>
          <w:sz w:val="22"/>
          <w:lang w:val="lt-LT"/>
        </w:rPr>
        <w:t xml:space="preserve">. </w:t>
      </w:r>
      <w:r w:rsidR="0039429F" w:rsidRPr="00650CD7">
        <w:rPr>
          <w:b/>
          <w:sz w:val="22"/>
          <w:lang w:val="lt-LT"/>
        </w:rPr>
        <w:t>3</w:t>
      </w:r>
      <w:r w:rsidR="005C347E" w:rsidRPr="00650CD7">
        <w:rPr>
          <w:b/>
          <w:sz w:val="22"/>
          <w:lang w:val="lt-LT"/>
        </w:rPr>
        <w:t xml:space="preserve"> priedas</w:t>
      </w:r>
      <w:r w:rsidR="00986A27" w:rsidRPr="00D66FC2">
        <w:rPr>
          <w:sz w:val="22"/>
          <w:lang w:val="lt-LT"/>
        </w:rPr>
        <w:t xml:space="preserve"> „Pasiūlymo forma</w:t>
      </w:r>
      <w:r w:rsidR="00986A27">
        <w:rPr>
          <w:sz w:val="22"/>
          <w:lang w:val="lt-LT"/>
        </w:rPr>
        <w:t>“.</w:t>
      </w:r>
      <w:r w:rsidR="00283F81">
        <w:rPr>
          <w:sz w:val="22"/>
          <w:lang w:val="lt-LT"/>
        </w:rPr>
        <w:tab/>
      </w:r>
      <w:r w:rsidR="00283F81">
        <w:rPr>
          <w:sz w:val="22"/>
          <w:lang w:val="lt-LT"/>
        </w:rPr>
        <w:br/>
      </w:r>
      <w:r w:rsidR="00283F81">
        <w:rPr>
          <w:sz w:val="22"/>
          <w:lang w:val="lt-LT"/>
        </w:rPr>
        <w:tab/>
        <w:t>19</w:t>
      </w:r>
      <w:r w:rsidR="00777492">
        <w:rPr>
          <w:sz w:val="22"/>
          <w:lang w:val="lt-LT"/>
        </w:rPr>
        <w:t>.1.4</w:t>
      </w:r>
      <w:r w:rsidR="0039429F">
        <w:rPr>
          <w:sz w:val="22"/>
          <w:lang w:val="lt-LT"/>
        </w:rPr>
        <w:t xml:space="preserve">. </w:t>
      </w:r>
      <w:r w:rsidR="0039429F" w:rsidRPr="00650CD7">
        <w:rPr>
          <w:b/>
          <w:sz w:val="22"/>
          <w:lang w:val="lt-LT"/>
        </w:rPr>
        <w:t>4</w:t>
      </w:r>
      <w:r w:rsidR="005C347E" w:rsidRPr="00650CD7">
        <w:rPr>
          <w:b/>
          <w:sz w:val="22"/>
          <w:lang w:val="lt-LT"/>
        </w:rPr>
        <w:t xml:space="preserve"> priedas</w:t>
      </w:r>
      <w:r w:rsidR="005C347E" w:rsidRPr="00D66FC2">
        <w:rPr>
          <w:sz w:val="22"/>
          <w:lang w:val="lt-LT"/>
        </w:rPr>
        <w:t xml:space="preserve"> „Kvalif</w:t>
      </w:r>
      <w:r w:rsidR="00283F81">
        <w:rPr>
          <w:sz w:val="22"/>
          <w:lang w:val="lt-LT"/>
        </w:rPr>
        <w:t>ikacijos reikalavimai“.</w:t>
      </w:r>
      <w:r w:rsidR="00283F81">
        <w:rPr>
          <w:sz w:val="22"/>
          <w:lang w:val="lt-LT"/>
        </w:rPr>
        <w:tab/>
      </w:r>
      <w:r w:rsidR="00283F81">
        <w:rPr>
          <w:sz w:val="22"/>
          <w:lang w:val="lt-LT"/>
        </w:rPr>
        <w:br/>
      </w:r>
      <w:r w:rsidR="00283F81">
        <w:rPr>
          <w:sz w:val="22"/>
          <w:lang w:val="lt-LT"/>
        </w:rPr>
        <w:tab/>
        <w:t>19</w:t>
      </w:r>
      <w:r w:rsidR="00777492">
        <w:rPr>
          <w:sz w:val="22"/>
          <w:lang w:val="lt-LT"/>
        </w:rPr>
        <w:t>.1.5</w:t>
      </w:r>
      <w:r w:rsidR="0039429F">
        <w:rPr>
          <w:sz w:val="22"/>
          <w:lang w:val="lt-LT"/>
        </w:rPr>
        <w:t xml:space="preserve">. </w:t>
      </w:r>
      <w:r w:rsidR="0039429F" w:rsidRPr="00650CD7">
        <w:rPr>
          <w:b/>
          <w:sz w:val="22"/>
          <w:lang w:val="lt-LT"/>
        </w:rPr>
        <w:t>5</w:t>
      </w:r>
      <w:r w:rsidR="005C347E" w:rsidRPr="00650CD7">
        <w:rPr>
          <w:b/>
          <w:sz w:val="22"/>
          <w:lang w:val="lt-LT"/>
        </w:rPr>
        <w:t xml:space="preserve"> priedas</w:t>
      </w:r>
      <w:r w:rsidR="005C347E" w:rsidRPr="00D66FC2">
        <w:rPr>
          <w:sz w:val="22"/>
          <w:lang w:val="lt-LT"/>
        </w:rPr>
        <w:t xml:space="preserve"> „</w:t>
      </w:r>
      <w:r w:rsidR="00482089">
        <w:rPr>
          <w:sz w:val="22"/>
          <w:lang w:val="lt-LT"/>
        </w:rPr>
        <w:t>D</w:t>
      </w:r>
      <w:r w:rsidR="00AA757A" w:rsidRPr="00E90199">
        <w:rPr>
          <w:sz w:val="22"/>
          <w:szCs w:val="22"/>
          <w:lang w:val="lt-LT"/>
        </w:rPr>
        <w:t>arbų viešojo pirkimo-pardavimo sutarties pro</w:t>
      </w:r>
      <w:r w:rsidR="00AA757A" w:rsidRPr="00AA757A">
        <w:rPr>
          <w:sz w:val="22"/>
          <w:szCs w:val="22"/>
          <w:lang w:val="lt-LT"/>
        </w:rPr>
        <w:t>jektas</w:t>
      </w:r>
      <w:r w:rsidR="00283F81">
        <w:rPr>
          <w:sz w:val="22"/>
          <w:lang w:val="lt-LT"/>
        </w:rPr>
        <w:t>“.</w:t>
      </w:r>
      <w:r w:rsidR="00283F81">
        <w:rPr>
          <w:sz w:val="22"/>
          <w:lang w:val="lt-LT"/>
        </w:rPr>
        <w:tab/>
      </w:r>
      <w:r w:rsidR="00283F81">
        <w:rPr>
          <w:sz w:val="22"/>
          <w:lang w:val="lt-LT"/>
        </w:rPr>
        <w:br/>
      </w:r>
      <w:r w:rsidR="00283F81">
        <w:rPr>
          <w:sz w:val="22"/>
          <w:lang w:val="lt-LT"/>
        </w:rPr>
        <w:tab/>
        <w:t>19</w:t>
      </w:r>
      <w:r w:rsidR="00777492">
        <w:rPr>
          <w:sz w:val="22"/>
          <w:lang w:val="lt-LT"/>
        </w:rPr>
        <w:t>.1.6</w:t>
      </w:r>
      <w:r w:rsidR="00500E5E" w:rsidRPr="00D66FC2">
        <w:rPr>
          <w:sz w:val="22"/>
          <w:lang w:val="lt-LT"/>
        </w:rPr>
        <w:t xml:space="preserve">. </w:t>
      </w:r>
      <w:r w:rsidR="0039429F" w:rsidRPr="00650CD7">
        <w:rPr>
          <w:b/>
          <w:sz w:val="22"/>
          <w:lang w:val="lt-LT"/>
        </w:rPr>
        <w:t>6</w:t>
      </w:r>
      <w:r w:rsidR="005C347E" w:rsidRPr="00650CD7">
        <w:rPr>
          <w:b/>
          <w:sz w:val="22"/>
          <w:lang w:val="lt-LT"/>
        </w:rPr>
        <w:t xml:space="preserve"> priedas</w:t>
      </w:r>
      <w:r w:rsidR="00283F81">
        <w:rPr>
          <w:sz w:val="22"/>
          <w:lang w:val="lt-LT"/>
        </w:rPr>
        <w:t xml:space="preserve"> „Tiekėjo deklaracija“.</w:t>
      </w:r>
      <w:r w:rsidR="00283F81">
        <w:rPr>
          <w:sz w:val="22"/>
          <w:lang w:val="lt-LT"/>
        </w:rPr>
        <w:tab/>
      </w:r>
      <w:r w:rsidR="00283F81">
        <w:rPr>
          <w:sz w:val="22"/>
          <w:lang w:val="lt-LT"/>
        </w:rPr>
        <w:br/>
      </w:r>
      <w:r w:rsidR="00283F81">
        <w:rPr>
          <w:sz w:val="22"/>
          <w:lang w:val="lt-LT"/>
        </w:rPr>
        <w:tab/>
        <w:t>19</w:t>
      </w:r>
      <w:r w:rsidR="00777492">
        <w:rPr>
          <w:sz w:val="22"/>
          <w:lang w:val="lt-LT"/>
        </w:rPr>
        <w:t>.1.7</w:t>
      </w:r>
      <w:r w:rsidR="0039429F">
        <w:rPr>
          <w:sz w:val="22"/>
          <w:lang w:val="lt-LT"/>
        </w:rPr>
        <w:t xml:space="preserve">. </w:t>
      </w:r>
      <w:r w:rsidR="0039429F" w:rsidRPr="00650CD7">
        <w:rPr>
          <w:b/>
          <w:sz w:val="22"/>
          <w:lang w:val="lt-LT"/>
        </w:rPr>
        <w:t>7</w:t>
      </w:r>
      <w:r w:rsidR="005C347E" w:rsidRPr="00650CD7">
        <w:rPr>
          <w:b/>
          <w:sz w:val="22"/>
          <w:lang w:val="lt-LT"/>
        </w:rPr>
        <w:t xml:space="preserve"> priedas</w:t>
      </w:r>
      <w:r w:rsidR="005C347E" w:rsidRPr="00D66FC2">
        <w:rPr>
          <w:sz w:val="22"/>
          <w:lang w:val="lt-LT"/>
        </w:rPr>
        <w:t xml:space="preserve"> </w:t>
      </w:r>
      <w:r w:rsidR="009C3741" w:rsidRPr="00D66FC2">
        <w:rPr>
          <w:sz w:val="22"/>
          <w:lang w:val="lt-LT"/>
        </w:rPr>
        <w:t>„Duomenys apie tiekėjo patikimumą“.</w:t>
      </w:r>
    </w:p>
    <w:p w14:paraId="3E11E097" w14:textId="45E2425F" w:rsidR="009C3741" w:rsidRDefault="009C3741" w:rsidP="009C3741">
      <w:pPr>
        <w:pStyle w:val="Body2"/>
        <w:spacing w:after="0"/>
        <w:rPr>
          <w:szCs w:val="24"/>
          <w:lang w:val="lt-LT"/>
        </w:rPr>
      </w:pPr>
      <w:r w:rsidRPr="00D66FC2">
        <w:rPr>
          <w:lang w:val="lt-LT"/>
        </w:rPr>
        <w:lastRenderedPageBreak/>
        <w:tab/>
      </w:r>
      <w:r w:rsidR="00283F81">
        <w:rPr>
          <w:lang w:val="lt-LT"/>
        </w:rPr>
        <w:t>19</w:t>
      </w:r>
      <w:r w:rsidR="00777492">
        <w:rPr>
          <w:lang w:val="lt-LT"/>
        </w:rPr>
        <w:t>.1.8</w:t>
      </w:r>
      <w:r w:rsidR="0039429F">
        <w:rPr>
          <w:lang w:val="lt-LT"/>
        </w:rPr>
        <w:t xml:space="preserve">. </w:t>
      </w:r>
      <w:r w:rsidR="0039429F" w:rsidRPr="00650CD7">
        <w:rPr>
          <w:b/>
          <w:lang w:val="lt-LT"/>
        </w:rPr>
        <w:t>8</w:t>
      </w:r>
      <w:r w:rsidRPr="00650CD7">
        <w:rPr>
          <w:b/>
          <w:lang w:val="lt-LT"/>
        </w:rPr>
        <w:t xml:space="preserve"> priedas</w:t>
      </w:r>
      <w:r w:rsidRPr="00D66FC2">
        <w:rPr>
          <w:lang w:val="lt-LT"/>
        </w:rPr>
        <w:t xml:space="preserve"> „</w:t>
      </w:r>
      <w:r w:rsidRPr="00D66FC2">
        <w:rPr>
          <w:caps/>
          <w:szCs w:val="24"/>
          <w:lang w:val="lt-LT"/>
        </w:rPr>
        <w:t>T</w:t>
      </w:r>
      <w:r w:rsidR="008012FC">
        <w:rPr>
          <w:szCs w:val="24"/>
          <w:lang w:val="lt-LT"/>
        </w:rPr>
        <w:t>inkamai įvykdytų darbų</w:t>
      </w:r>
      <w:r w:rsidRPr="00D66FC2">
        <w:rPr>
          <w:szCs w:val="24"/>
          <w:lang w:val="lt-LT"/>
        </w:rPr>
        <w:t xml:space="preserve"> sąrašo forma“.</w:t>
      </w:r>
    </w:p>
    <w:p w14:paraId="06C7F21E" w14:textId="4133D1FC" w:rsidR="00777492" w:rsidRDefault="00777492" w:rsidP="009C3741">
      <w:pPr>
        <w:pStyle w:val="Body2"/>
        <w:spacing w:after="0"/>
        <w:rPr>
          <w:lang w:val="lt-LT"/>
        </w:rPr>
      </w:pPr>
      <w:r w:rsidRPr="00D66FC2">
        <w:rPr>
          <w:lang w:val="lt-LT"/>
        </w:rPr>
        <w:tab/>
      </w:r>
      <w:r>
        <w:rPr>
          <w:lang w:val="lt-LT"/>
        </w:rPr>
        <w:t xml:space="preserve">19.1.9. </w:t>
      </w:r>
      <w:r w:rsidRPr="00650CD7">
        <w:rPr>
          <w:b/>
          <w:lang w:val="lt-LT"/>
        </w:rPr>
        <w:t>9 priedas</w:t>
      </w:r>
      <w:r>
        <w:rPr>
          <w:lang w:val="lt-LT"/>
        </w:rPr>
        <w:t xml:space="preserve"> „Nacionalinio saugumo reikalavimų atitikties deklaracija“.</w:t>
      </w:r>
    </w:p>
    <w:p w14:paraId="68408067" w14:textId="2FC00FCD" w:rsidR="000E3F3F" w:rsidRDefault="000E3F3F" w:rsidP="000E3F3F">
      <w:pPr>
        <w:pStyle w:val="Body2"/>
        <w:spacing w:after="0"/>
        <w:rPr>
          <w:szCs w:val="24"/>
          <w:lang w:val="lt-LT"/>
        </w:rPr>
      </w:pPr>
      <w:r w:rsidRPr="00D66FC2">
        <w:rPr>
          <w:lang w:val="lt-LT"/>
        </w:rPr>
        <w:tab/>
      </w:r>
      <w:r>
        <w:rPr>
          <w:lang w:val="lt-LT"/>
        </w:rPr>
        <w:t xml:space="preserve">19.1.10. </w:t>
      </w:r>
      <w:r w:rsidRPr="00650CD7">
        <w:rPr>
          <w:b/>
          <w:lang w:val="lt-LT"/>
        </w:rPr>
        <w:t>10 priedas</w:t>
      </w:r>
      <w:r>
        <w:rPr>
          <w:lang w:val="lt-LT"/>
        </w:rPr>
        <w:t xml:space="preserve"> „Tiekėjo (ūkio subjekto, jei bus pasitelkiamas) vadovaujančių ir už sutarties vykdymą atsakingų darbuotojų sąrašas“.</w:t>
      </w:r>
    </w:p>
    <w:p w14:paraId="36D3B28B" w14:textId="77777777" w:rsidR="000E3F3F" w:rsidRDefault="000E3F3F" w:rsidP="009C3741">
      <w:pPr>
        <w:pStyle w:val="Body2"/>
        <w:spacing w:after="0"/>
        <w:rPr>
          <w:szCs w:val="24"/>
          <w:lang w:val="lt-LT"/>
        </w:rPr>
      </w:pPr>
    </w:p>
    <w:sectPr w:rsidR="000E3F3F">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1D06E" w14:textId="77777777" w:rsidR="000632BF" w:rsidRDefault="000632BF">
      <w:r>
        <w:separator/>
      </w:r>
    </w:p>
  </w:endnote>
  <w:endnote w:type="continuationSeparator" w:id="0">
    <w:p w14:paraId="67A01EA2" w14:textId="77777777" w:rsidR="000632BF" w:rsidRDefault="0006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CDE2" w14:textId="77777777" w:rsidR="007B4813" w:rsidRPr="00581DFD" w:rsidRDefault="007B4813" w:rsidP="007B4813">
    <w:pPr>
      <w:pStyle w:val="Footer"/>
      <w:jc w:val="center"/>
    </w:pPr>
    <w:r w:rsidRPr="00581DFD">
      <w:t>RIBOTO NAUDOJIMO</w:t>
    </w:r>
  </w:p>
  <w:p w14:paraId="2D321B36" w14:textId="5597CDF6"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305DA" w14:textId="77777777" w:rsidR="000632BF" w:rsidRDefault="000632BF">
      <w:r>
        <w:separator/>
      </w:r>
    </w:p>
  </w:footnote>
  <w:footnote w:type="continuationSeparator" w:id="0">
    <w:p w14:paraId="425E913C" w14:textId="77777777" w:rsidR="000632BF" w:rsidRDefault="0006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7AED" w14:textId="43712FA6" w:rsidR="00AC69D2" w:rsidRPr="00B96D86" w:rsidRDefault="00AC69D2" w:rsidP="00AC69D2">
    <w:pPr>
      <w:pStyle w:val="Header"/>
      <w:jc w:val="center"/>
    </w:pPr>
    <w:r w:rsidRPr="00B96D86">
      <w:t xml:space="preserve">RIBOTO </w:t>
    </w:r>
    <w:r w:rsidRPr="00712ED5">
      <w:t>NAUDOJIMO, IPSS, be 1</w:t>
    </w:r>
    <w:r w:rsidR="001F7B7E">
      <w:t xml:space="preserve"> </w:t>
    </w:r>
    <w:proofErr w:type="spellStart"/>
    <w:r w:rsidR="001F7B7E">
      <w:t>priedo</w:t>
    </w:r>
    <w:proofErr w:type="spellEnd"/>
    <w:r w:rsidRPr="00B96D86">
      <w:t xml:space="preserve"> NEĮSLAPTINTA</w:t>
    </w:r>
  </w:p>
  <w:p w14:paraId="6E818CCB" w14:textId="77777777" w:rsidR="00AC69D2" w:rsidRPr="00B96D86" w:rsidRDefault="00AC69D2" w:rsidP="00AC69D2">
    <w:pPr>
      <w:pStyle w:val="Header"/>
      <w:jc w:val="center"/>
    </w:pPr>
    <w:proofErr w:type="spellStart"/>
    <w:r w:rsidRPr="00B96D86">
      <w:t>Egz</w:t>
    </w:r>
    <w:proofErr w:type="spellEnd"/>
    <w:r w:rsidRPr="00B96D86">
      <w:t xml:space="preserve">. </w:t>
    </w:r>
    <w:proofErr w:type="spellStart"/>
    <w:r w:rsidRPr="00B96D86">
      <w:t>Nr</w:t>
    </w:r>
    <w:proofErr w:type="spellEnd"/>
    <w:r w:rsidRPr="00B96D86">
      <w:t xml:space="preserve">. </w:t>
    </w:r>
    <w:r>
      <w:t>1</w:t>
    </w:r>
  </w:p>
  <w:p w14:paraId="7B033883" w14:textId="7E07D3B9" w:rsidR="00AC69D2" w:rsidRPr="00B96D86" w:rsidRDefault="00AC69D2" w:rsidP="00AC69D2">
    <w:pPr>
      <w:pStyle w:val="Header"/>
      <w:jc w:val="center"/>
    </w:pPr>
    <w:r w:rsidRPr="00B96D86">
      <w:fldChar w:fldCharType="begin"/>
    </w:r>
    <w:r w:rsidRPr="00B96D86">
      <w:instrText xml:space="preserve"> PAGE  \* MERGEFORMAT </w:instrText>
    </w:r>
    <w:r w:rsidRPr="00B96D86">
      <w:fldChar w:fldCharType="separate"/>
    </w:r>
    <w:r w:rsidR="009B4FBA">
      <w:rPr>
        <w:noProof/>
      </w:rPr>
      <w:t>13</w:t>
    </w:r>
    <w:r w:rsidRPr="00B96D86">
      <w:fldChar w:fldCharType="end"/>
    </w:r>
    <w:r w:rsidRPr="00B96D86">
      <w:t>-</w:t>
    </w:r>
    <w:r w:rsidR="000632BF">
      <w:fldChar w:fldCharType="begin"/>
    </w:r>
    <w:r w:rsidR="000632BF">
      <w:instrText xml:space="preserve"> NUMPAGES  \* MERGEFORMAT </w:instrText>
    </w:r>
    <w:r w:rsidR="000632BF">
      <w:fldChar w:fldCharType="separate"/>
    </w:r>
    <w:r w:rsidR="009B4FBA">
      <w:rPr>
        <w:noProof/>
      </w:rPr>
      <w:t>13</w:t>
    </w:r>
    <w:r w:rsidR="000632BF">
      <w:rPr>
        <w:noProof/>
      </w:rPr>
      <w:fldChar w:fldCharType="end"/>
    </w:r>
  </w:p>
  <w:p w14:paraId="459BF898" w14:textId="77777777" w:rsidR="00734F21" w:rsidRDefault="007E3B8C">
    <w:r>
      <w:rPr>
        <w:noProof/>
      </w:rPr>
      <mc:AlternateContent>
        <mc:Choice Requires="wps">
          <w:drawing>
            <wp:anchor distT="152400" distB="152400" distL="152400" distR="152400" simplePos="0" relativeHeight="251658240" behindDoc="1" locked="0" layoutInCell="1" allowOverlap="1" wp14:anchorId="54949D94" wp14:editId="646E2150">
              <wp:simplePos x="0" y="0"/>
              <wp:positionH relativeFrom="page">
                <wp:posOffset>876300</wp:posOffset>
              </wp:positionH>
              <wp:positionV relativeFrom="topMargin">
                <wp:align>bottom</wp:align>
              </wp:positionV>
              <wp:extent cx="6029665" cy="19"/>
              <wp:effectExtent l="0" t="0" r="28575" b="1905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0AF04EE"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bottom;mso-position-vertical-relative:top-margin-area" from="69pt,0" to="54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" strokecolor="#535f65" strokeweight="2pt">
              <v:stroke miterlimit="4" joinstyle="miter"/>
              <w10:wrap anchorx="page"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603"/>
    <w:multiLevelType w:val="hybridMultilevel"/>
    <w:tmpl w:val="4F749840"/>
    <w:lvl w:ilvl="0" w:tplc="65922CD4">
      <w:start w:val="1"/>
      <w:numFmt w:val="upperRoman"/>
      <w:lvlText w:val="%1."/>
      <w:lvlJc w:val="left"/>
      <w:pPr>
        <w:ind w:left="1650" w:hanging="129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F6A41"/>
    <w:multiLevelType w:val="hybridMultilevel"/>
    <w:tmpl w:val="07FCCF7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D07F6"/>
    <w:multiLevelType w:val="multilevel"/>
    <w:tmpl w:val="A774B2B6"/>
    <w:lvl w:ilvl="0">
      <w:start w:val="1"/>
      <w:numFmt w:val="decimal"/>
      <w:lvlText w:val="%1."/>
      <w:lvlJc w:val="left"/>
      <w:pPr>
        <w:ind w:left="720" w:hanging="360"/>
      </w:pPr>
      <w:rPr>
        <w:b w:val="0"/>
        <w:i w:val="0"/>
        <w:color w:val="auto"/>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D76032"/>
    <w:multiLevelType w:val="multilevel"/>
    <w:tmpl w:val="12162EB8"/>
    <w:lvl w:ilvl="0">
      <w:start w:val="1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430DBB"/>
    <w:multiLevelType w:val="hybridMultilevel"/>
    <w:tmpl w:val="6B80781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D04EF"/>
    <w:multiLevelType w:val="multilevel"/>
    <w:tmpl w:val="DF149966"/>
    <w:lvl w:ilvl="0">
      <w:start w:val="18"/>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17E7"/>
    <w:rsid w:val="00002005"/>
    <w:rsid w:val="000029C0"/>
    <w:rsid w:val="00004A0E"/>
    <w:rsid w:val="00011B51"/>
    <w:rsid w:val="00011E80"/>
    <w:rsid w:val="000138D3"/>
    <w:rsid w:val="00017968"/>
    <w:rsid w:val="00017B8F"/>
    <w:rsid w:val="00017CAD"/>
    <w:rsid w:val="00023446"/>
    <w:rsid w:val="00060F5D"/>
    <w:rsid w:val="000632BF"/>
    <w:rsid w:val="00066E8D"/>
    <w:rsid w:val="00071934"/>
    <w:rsid w:val="00071E03"/>
    <w:rsid w:val="0007221E"/>
    <w:rsid w:val="00075DC2"/>
    <w:rsid w:val="000815E9"/>
    <w:rsid w:val="00086177"/>
    <w:rsid w:val="00093518"/>
    <w:rsid w:val="00094F65"/>
    <w:rsid w:val="00095764"/>
    <w:rsid w:val="000B143D"/>
    <w:rsid w:val="000C20F5"/>
    <w:rsid w:val="000C5F35"/>
    <w:rsid w:val="000D0860"/>
    <w:rsid w:val="000E1D9D"/>
    <w:rsid w:val="000E3F3F"/>
    <w:rsid w:val="000E4B70"/>
    <w:rsid w:val="000E5CD9"/>
    <w:rsid w:val="000F38F6"/>
    <w:rsid w:val="000F69EB"/>
    <w:rsid w:val="00107AB2"/>
    <w:rsid w:val="00113912"/>
    <w:rsid w:val="001142B1"/>
    <w:rsid w:val="00116AB9"/>
    <w:rsid w:val="00120958"/>
    <w:rsid w:val="00124CDC"/>
    <w:rsid w:val="00125B68"/>
    <w:rsid w:val="00126D60"/>
    <w:rsid w:val="00137D75"/>
    <w:rsid w:val="00141671"/>
    <w:rsid w:val="00152BA4"/>
    <w:rsid w:val="0015454F"/>
    <w:rsid w:val="0015458E"/>
    <w:rsid w:val="001600D6"/>
    <w:rsid w:val="00163800"/>
    <w:rsid w:val="00167209"/>
    <w:rsid w:val="00170637"/>
    <w:rsid w:val="00170CD3"/>
    <w:rsid w:val="00176F00"/>
    <w:rsid w:val="0018229C"/>
    <w:rsid w:val="00182D39"/>
    <w:rsid w:val="0018374C"/>
    <w:rsid w:val="00184D0E"/>
    <w:rsid w:val="00186292"/>
    <w:rsid w:val="001902B3"/>
    <w:rsid w:val="001906D7"/>
    <w:rsid w:val="00191002"/>
    <w:rsid w:val="001913EC"/>
    <w:rsid w:val="00193089"/>
    <w:rsid w:val="00193708"/>
    <w:rsid w:val="00195814"/>
    <w:rsid w:val="001969AF"/>
    <w:rsid w:val="0019730A"/>
    <w:rsid w:val="001A1BD9"/>
    <w:rsid w:val="001A647A"/>
    <w:rsid w:val="001A6C57"/>
    <w:rsid w:val="001B5199"/>
    <w:rsid w:val="001B7DD4"/>
    <w:rsid w:val="001C38E6"/>
    <w:rsid w:val="001C6B63"/>
    <w:rsid w:val="001C778B"/>
    <w:rsid w:val="001E0D40"/>
    <w:rsid w:val="001E3A48"/>
    <w:rsid w:val="001E6D45"/>
    <w:rsid w:val="001E70FA"/>
    <w:rsid w:val="001F75C3"/>
    <w:rsid w:val="001F7B7E"/>
    <w:rsid w:val="002079B2"/>
    <w:rsid w:val="00212A4A"/>
    <w:rsid w:val="00213560"/>
    <w:rsid w:val="002139FB"/>
    <w:rsid w:val="00215325"/>
    <w:rsid w:val="0021539D"/>
    <w:rsid w:val="00227722"/>
    <w:rsid w:val="00233BBC"/>
    <w:rsid w:val="0023646C"/>
    <w:rsid w:val="0023756A"/>
    <w:rsid w:val="00240FD7"/>
    <w:rsid w:val="00244E12"/>
    <w:rsid w:val="00247BC8"/>
    <w:rsid w:val="002520C8"/>
    <w:rsid w:val="002543C4"/>
    <w:rsid w:val="0025645F"/>
    <w:rsid w:val="002575A0"/>
    <w:rsid w:val="00263407"/>
    <w:rsid w:val="00273042"/>
    <w:rsid w:val="002769DC"/>
    <w:rsid w:val="00276CAC"/>
    <w:rsid w:val="00280D87"/>
    <w:rsid w:val="00283F81"/>
    <w:rsid w:val="00287CD4"/>
    <w:rsid w:val="00293368"/>
    <w:rsid w:val="002934D1"/>
    <w:rsid w:val="00293772"/>
    <w:rsid w:val="00294EEA"/>
    <w:rsid w:val="002A7057"/>
    <w:rsid w:val="002B21A7"/>
    <w:rsid w:val="002B722C"/>
    <w:rsid w:val="002C29B6"/>
    <w:rsid w:val="002C29FA"/>
    <w:rsid w:val="002C5DF5"/>
    <w:rsid w:val="002C677C"/>
    <w:rsid w:val="002D05C5"/>
    <w:rsid w:val="002D3CE4"/>
    <w:rsid w:val="002D4A2D"/>
    <w:rsid w:val="002D773F"/>
    <w:rsid w:val="002E0E01"/>
    <w:rsid w:val="002E1BD6"/>
    <w:rsid w:val="002F0B2A"/>
    <w:rsid w:val="002F1F1F"/>
    <w:rsid w:val="002F38B5"/>
    <w:rsid w:val="002F3BAE"/>
    <w:rsid w:val="002F521D"/>
    <w:rsid w:val="002F5D01"/>
    <w:rsid w:val="002F79C8"/>
    <w:rsid w:val="00302530"/>
    <w:rsid w:val="00304139"/>
    <w:rsid w:val="00306AC5"/>
    <w:rsid w:val="00307E5C"/>
    <w:rsid w:val="00313714"/>
    <w:rsid w:val="00314AA2"/>
    <w:rsid w:val="00316A3C"/>
    <w:rsid w:val="003235E1"/>
    <w:rsid w:val="0032383A"/>
    <w:rsid w:val="00331D3E"/>
    <w:rsid w:val="00337093"/>
    <w:rsid w:val="0034206E"/>
    <w:rsid w:val="00345448"/>
    <w:rsid w:val="00347530"/>
    <w:rsid w:val="00352F91"/>
    <w:rsid w:val="00370648"/>
    <w:rsid w:val="00370FD6"/>
    <w:rsid w:val="00375988"/>
    <w:rsid w:val="00382A19"/>
    <w:rsid w:val="0038363B"/>
    <w:rsid w:val="003867BA"/>
    <w:rsid w:val="0039429F"/>
    <w:rsid w:val="00394CAD"/>
    <w:rsid w:val="003B3EC8"/>
    <w:rsid w:val="003C3638"/>
    <w:rsid w:val="003D27B4"/>
    <w:rsid w:val="003E3F0D"/>
    <w:rsid w:val="003E5D9F"/>
    <w:rsid w:val="003E70C6"/>
    <w:rsid w:val="004003B7"/>
    <w:rsid w:val="00401BEB"/>
    <w:rsid w:val="00413E6D"/>
    <w:rsid w:val="00416927"/>
    <w:rsid w:val="00416E85"/>
    <w:rsid w:val="00425295"/>
    <w:rsid w:val="004260A5"/>
    <w:rsid w:val="004327EA"/>
    <w:rsid w:val="00432C07"/>
    <w:rsid w:val="00443589"/>
    <w:rsid w:val="0045376A"/>
    <w:rsid w:val="00454E5B"/>
    <w:rsid w:val="00457681"/>
    <w:rsid w:val="00460449"/>
    <w:rsid w:val="00461BF7"/>
    <w:rsid w:val="0046250D"/>
    <w:rsid w:val="00470BA8"/>
    <w:rsid w:val="00471769"/>
    <w:rsid w:val="0047304D"/>
    <w:rsid w:val="004810D6"/>
    <w:rsid w:val="00482089"/>
    <w:rsid w:val="004934C5"/>
    <w:rsid w:val="0049497D"/>
    <w:rsid w:val="0049671B"/>
    <w:rsid w:val="004A0F09"/>
    <w:rsid w:val="004A264F"/>
    <w:rsid w:val="004B0636"/>
    <w:rsid w:val="004B3EC7"/>
    <w:rsid w:val="004B4319"/>
    <w:rsid w:val="004B5142"/>
    <w:rsid w:val="004B6EE1"/>
    <w:rsid w:val="004B713B"/>
    <w:rsid w:val="004C3FE5"/>
    <w:rsid w:val="004C4BEE"/>
    <w:rsid w:val="004C5D02"/>
    <w:rsid w:val="004E4376"/>
    <w:rsid w:val="004F4091"/>
    <w:rsid w:val="004F6C6D"/>
    <w:rsid w:val="00500E5E"/>
    <w:rsid w:val="00500FA6"/>
    <w:rsid w:val="00503E03"/>
    <w:rsid w:val="0050491E"/>
    <w:rsid w:val="00507924"/>
    <w:rsid w:val="0052038D"/>
    <w:rsid w:val="00522F0E"/>
    <w:rsid w:val="0052303D"/>
    <w:rsid w:val="0053512F"/>
    <w:rsid w:val="005407D1"/>
    <w:rsid w:val="00547AB4"/>
    <w:rsid w:val="00550483"/>
    <w:rsid w:val="00551C55"/>
    <w:rsid w:val="005610F6"/>
    <w:rsid w:val="00562CB9"/>
    <w:rsid w:val="0057150A"/>
    <w:rsid w:val="00575A7E"/>
    <w:rsid w:val="00585E88"/>
    <w:rsid w:val="00590622"/>
    <w:rsid w:val="005B3312"/>
    <w:rsid w:val="005B6B0F"/>
    <w:rsid w:val="005B7AE5"/>
    <w:rsid w:val="005C251C"/>
    <w:rsid w:val="005C347E"/>
    <w:rsid w:val="005C52D1"/>
    <w:rsid w:val="005D0BE4"/>
    <w:rsid w:val="005D1AED"/>
    <w:rsid w:val="005D25CC"/>
    <w:rsid w:val="005D5124"/>
    <w:rsid w:val="005D7AD7"/>
    <w:rsid w:val="005E1575"/>
    <w:rsid w:val="005E6579"/>
    <w:rsid w:val="005F0294"/>
    <w:rsid w:val="005F6E36"/>
    <w:rsid w:val="005F7F56"/>
    <w:rsid w:val="00601CA3"/>
    <w:rsid w:val="0062698D"/>
    <w:rsid w:val="00626AD3"/>
    <w:rsid w:val="0063012F"/>
    <w:rsid w:val="00633181"/>
    <w:rsid w:val="0063624E"/>
    <w:rsid w:val="006376DC"/>
    <w:rsid w:val="006460BC"/>
    <w:rsid w:val="00650AE2"/>
    <w:rsid w:val="00650CD7"/>
    <w:rsid w:val="00661F2D"/>
    <w:rsid w:val="00667919"/>
    <w:rsid w:val="006751C7"/>
    <w:rsid w:val="006833F1"/>
    <w:rsid w:val="00684AFB"/>
    <w:rsid w:val="006903D2"/>
    <w:rsid w:val="006943BF"/>
    <w:rsid w:val="00694848"/>
    <w:rsid w:val="00694D4F"/>
    <w:rsid w:val="006975B3"/>
    <w:rsid w:val="006A27D2"/>
    <w:rsid w:val="006A2E64"/>
    <w:rsid w:val="006B3251"/>
    <w:rsid w:val="006B369E"/>
    <w:rsid w:val="006C0EDC"/>
    <w:rsid w:val="006C7171"/>
    <w:rsid w:val="006D14D0"/>
    <w:rsid w:val="006D25B6"/>
    <w:rsid w:val="006D420D"/>
    <w:rsid w:val="006E3E6B"/>
    <w:rsid w:val="006E60D9"/>
    <w:rsid w:val="006E722F"/>
    <w:rsid w:val="006F0D02"/>
    <w:rsid w:val="006F2C14"/>
    <w:rsid w:val="006F3A14"/>
    <w:rsid w:val="00703BC6"/>
    <w:rsid w:val="00706E2F"/>
    <w:rsid w:val="00707FE9"/>
    <w:rsid w:val="00710089"/>
    <w:rsid w:val="00717C24"/>
    <w:rsid w:val="007206DE"/>
    <w:rsid w:val="00725966"/>
    <w:rsid w:val="00731B24"/>
    <w:rsid w:val="00734F21"/>
    <w:rsid w:val="0074118C"/>
    <w:rsid w:val="0074596C"/>
    <w:rsid w:val="00747E8D"/>
    <w:rsid w:val="00750AB0"/>
    <w:rsid w:val="00755B8A"/>
    <w:rsid w:val="00760485"/>
    <w:rsid w:val="007736B6"/>
    <w:rsid w:val="00777492"/>
    <w:rsid w:val="00777621"/>
    <w:rsid w:val="0078636F"/>
    <w:rsid w:val="00790E4A"/>
    <w:rsid w:val="00790FF1"/>
    <w:rsid w:val="007A2262"/>
    <w:rsid w:val="007A3B83"/>
    <w:rsid w:val="007A58D4"/>
    <w:rsid w:val="007A5F77"/>
    <w:rsid w:val="007B18F4"/>
    <w:rsid w:val="007B2942"/>
    <w:rsid w:val="007B2DD8"/>
    <w:rsid w:val="007B41DE"/>
    <w:rsid w:val="007B4813"/>
    <w:rsid w:val="007D03FF"/>
    <w:rsid w:val="007D2A01"/>
    <w:rsid w:val="007D5E76"/>
    <w:rsid w:val="007E2E81"/>
    <w:rsid w:val="007E3B8C"/>
    <w:rsid w:val="007E5161"/>
    <w:rsid w:val="007E65A4"/>
    <w:rsid w:val="007F57E8"/>
    <w:rsid w:val="007F640E"/>
    <w:rsid w:val="008012FC"/>
    <w:rsid w:val="00806535"/>
    <w:rsid w:val="00814A64"/>
    <w:rsid w:val="00817292"/>
    <w:rsid w:val="00820E20"/>
    <w:rsid w:val="008211F5"/>
    <w:rsid w:val="00821D6E"/>
    <w:rsid w:val="00825303"/>
    <w:rsid w:val="008373D0"/>
    <w:rsid w:val="008378D5"/>
    <w:rsid w:val="00845FAF"/>
    <w:rsid w:val="008522F4"/>
    <w:rsid w:val="00852D67"/>
    <w:rsid w:val="00870809"/>
    <w:rsid w:val="0087120D"/>
    <w:rsid w:val="008718A2"/>
    <w:rsid w:val="008720D3"/>
    <w:rsid w:val="00872846"/>
    <w:rsid w:val="00875318"/>
    <w:rsid w:val="00875BA5"/>
    <w:rsid w:val="008830D3"/>
    <w:rsid w:val="0089503B"/>
    <w:rsid w:val="00896D3D"/>
    <w:rsid w:val="00897D14"/>
    <w:rsid w:val="008A4124"/>
    <w:rsid w:val="008A43EC"/>
    <w:rsid w:val="008A5D8C"/>
    <w:rsid w:val="008B1FAA"/>
    <w:rsid w:val="008B45D6"/>
    <w:rsid w:val="008B4A43"/>
    <w:rsid w:val="008B6240"/>
    <w:rsid w:val="008C174B"/>
    <w:rsid w:val="008C49E2"/>
    <w:rsid w:val="008C582D"/>
    <w:rsid w:val="008D02C8"/>
    <w:rsid w:val="008D1837"/>
    <w:rsid w:val="008D5D61"/>
    <w:rsid w:val="008D786A"/>
    <w:rsid w:val="008E0E0B"/>
    <w:rsid w:val="008E16DC"/>
    <w:rsid w:val="008E6376"/>
    <w:rsid w:val="008F07E0"/>
    <w:rsid w:val="008F24A2"/>
    <w:rsid w:val="008F7B77"/>
    <w:rsid w:val="0090514B"/>
    <w:rsid w:val="00907C51"/>
    <w:rsid w:val="00912387"/>
    <w:rsid w:val="00922876"/>
    <w:rsid w:val="009248DC"/>
    <w:rsid w:val="00931120"/>
    <w:rsid w:val="00931428"/>
    <w:rsid w:val="00932732"/>
    <w:rsid w:val="00934C3E"/>
    <w:rsid w:val="0094010B"/>
    <w:rsid w:val="00940570"/>
    <w:rsid w:val="00945A79"/>
    <w:rsid w:val="00950127"/>
    <w:rsid w:val="009506D6"/>
    <w:rsid w:val="0095202E"/>
    <w:rsid w:val="009644FD"/>
    <w:rsid w:val="00966098"/>
    <w:rsid w:val="009661FD"/>
    <w:rsid w:val="00967AB8"/>
    <w:rsid w:val="009728BD"/>
    <w:rsid w:val="00976025"/>
    <w:rsid w:val="0098447F"/>
    <w:rsid w:val="00984851"/>
    <w:rsid w:val="00986A27"/>
    <w:rsid w:val="009955DA"/>
    <w:rsid w:val="009A0DD3"/>
    <w:rsid w:val="009A14C6"/>
    <w:rsid w:val="009A32F1"/>
    <w:rsid w:val="009A4140"/>
    <w:rsid w:val="009A6A1E"/>
    <w:rsid w:val="009A71D2"/>
    <w:rsid w:val="009B4FBA"/>
    <w:rsid w:val="009B515D"/>
    <w:rsid w:val="009B5176"/>
    <w:rsid w:val="009C2177"/>
    <w:rsid w:val="009C3741"/>
    <w:rsid w:val="009C6AE8"/>
    <w:rsid w:val="009D25C8"/>
    <w:rsid w:val="009D5670"/>
    <w:rsid w:val="009E1E1B"/>
    <w:rsid w:val="009E40B0"/>
    <w:rsid w:val="009E6642"/>
    <w:rsid w:val="009F3DBA"/>
    <w:rsid w:val="009F5616"/>
    <w:rsid w:val="00A010EA"/>
    <w:rsid w:val="00A02603"/>
    <w:rsid w:val="00A03524"/>
    <w:rsid w:val="00A06F91"/>
    <w:rsid w:val="00A11250"/>
    <w:rsid w:val="00A13355"/>
    <w:rsid w:val="00A13FAA"/>
    <w:rsid w:val="00A16814"/>
    <w:rsid w:val="00A169F3"/>
    <w:rsid w:val="00A218B6"/>
    <w:rsid w:val="00A242BA"/>
    <w:rsid w:val="00A30057"/>
    <w:rsid w:val="00A40A22"/>
    <w:rsid w:val="00A45AA3"/>
    <w:rsid w:val="00A57EF2"/>
    <w:rsid w:val="00A72F6E"/>
    <w:rsid w:val="00A74276"/>
    <w:rsid w:val="00A74E04"/>
    <w:rsid w:val="00A760E6"/>
    <w:rsid w:val="00A81DAF"/>
    <w:rsid w:val="00A85456"/>
    <w:rsid w:val="00A870A8"/>
    <w:rsid w:val="00A91382"/>
    <w:rsid w:val="00AA757A"/>
    <w:rsid w:val="00AB39FC"/>
    <w:rsid w:val="00AB6AE0"/>
    <w:rsid w:val="00AC69D2"/>
    <w:rsid w:val="00AD1DAC"/>
    <w:rsid w:val="00AD203E"/>
    <w:rsid w:val="00AD7E9D"/>
    <w:rsid w:val="00AD7F82"/>
    <w:rsid w:val="00AE49E8"/>
    <w:rsid w:val="00AF0377"/>
    <w:rsid w:val="00AF5818"/>
    <w:rsid w:val="00AF5E04"/>
    <w:rsid w:val="00AF78E5"/>
    <w:rsid w:val="00B01F45"/>
    <w:rsid w:val="00B02A62"/>
    <w:rsid w:val="00B04CB5"/>
    <w:rsid w:val="00B051C4"/>
    <w:rsid w:val="00B23BA8"/>
    <w:rsid w:val="00B26477"/>
    <w:rsid w:val="00B3061A"/>
    <w:rsid w:val="00B3268A"/>
    <w:rsid w:val="00B32CD2"/>
    <w:rsid w:val="00B349EA"/>
    <w:rsid w:val="00B37664"/>
    <w:rsid w:val="00B4254E"/>
    <w:rsid w:val="00B4525A"/>
    <w:rsid w:val="00B45E5D"/>
    <w:rsid w:val="00B5123D"/>
    <w:rsid w:val="00B51C65"/>
    <w:rsid w:val="00B524DA"/>
    <w:rsid w:val="00B57830"/>
    <w:rsid w:val="00B62BBB"/>
    <w:rsid w:val="00B655DA"/>
    <w:rsid w:val="00B664A5"/>
    <w:rsid w:val="00B66A28"/>
    <w:rsid w:val="00B718F6"/>
    <w:rsid w:val="00B73E4D"/>
    <w:rsid w:val="00B94799"/>
    <w:rsid w:val="00BA3312"/>
    <w:rsid w:val="00BB29D8"/>
    <w:rsid w:val="00BB5C73"/>
    <w:rsid w:val="00BB6E0C"/>
    <w:rsid w:val="00BC0F09"/>
    <w:rsid w:val="00BC0F72"/>
    <w:rsid w:val="00BD10CE"/>
    <w:rsid w:val="00BD3031"/>
    <w:rsid w:val="00BD7FE0"/>
    <w:rsid w:val="00BE397F"/>
    <w:rsid w:val="00BE4004"/>
    <w:rsid w:val="00BE51E7"/>
    <w:rsid w:val="00BF0DAC"/>
    <w:rsid w:val="00BF3FC2"/>
    <w:rsid w:val="00BF634E"/>
    <w:rsid w:val="00BF747C"/>
    <w:rsid w:val="00C005D8"/>
    <w:rsid w:val="00C01F39"/>
    <w:rsid w:val="00C0287C"/>
    <w:rsid w:val="00C13CCC"/>
    <w:rsid w:val="00C17DDB"/>
    <w:rsid w:val="00C21ABA"/>
    <w:rsid w:val="00C24E1D"/>
    <w:rsid w:val="00C27BAA"/>
    <w:rsid w:val="00C3152A"/>
    <w:rsid w:val="00C3459F"/>
    <w:rsid w:val="00C371F8"/>
    <w:rsid w:val="00C41B56"/>
    <w:rsid w:val="00C421FB"/>
    <w:rsid w:val="00C4508A"/>
    <w:rsid w:val="00C57E7D"/>
    <w:rsid w:val="00C63CFB"/>
    <w:rsid w:val="00C65304"/>
    <w:rsid w:val="00C659C7"/>
    <w:rsid w:val="00C66F6F"/>
    <w:rsid w:val="00C73FB7"/>
    <w:rsid w:val="00C7480E"/>
    <w:rsid w:val="00C74FF6"/>
    <w:rsid w:val="00C76271"/>
    <w:rsid w:val="00C81997"/>
    <w:rsid w:val="00C82B2C"/>
    <w:rsid w:val="00C84B98"/>
    <w:rsid w:val="00C90E95"/>
    <w:rsid w:val="00C912DE"/>
    <w:rsid w:val="00C92F29"/>
    <w:rsid w:val="00C94E2D"/>
    <w:rsid w:val="00CA2E0F"/>
    <w:rsid w:val="00CA40F0"/>
    <w:rsid w:val="00CA7086"/>
    <w:rsid w:val="00CB4973"/>
    <w:rsid w:val="00CB4A3A"/>
    <w:rsid w:val="00CC083F"/>
    <w:rsid w:val="00CC3074"/>
    <w:rsid w:val="00CD05C6"/>
    <w:rsid w:val="00CD5062"/>
    <w:rsid w:val="00CD59E0"/>
    <w:rsid w:val="00CE7DB5"/>
    <w:rsid w:val="00CF1448"/>
    <w:rsid w:val="00CF1AFA"/>
    <w:rsid w:val="00CF201B"/>
    <w:rsid w:val="00CF2373"/>
    <w:rsid w:val="00CF787F"/>
    <w:rsid w:val="00CF7A79"/>
    <w:rsid w:val="00D01AE7"/>
    <w:rsid w:val="00D17F7A"/>
    <w:rsid w:val="00D20D83"/>
    <w:rsid w:val="00D26588"/>
    <w:rsid w:val="00D275B2"/>
    <w:rsid w:val="00D3109F"/>
    <w:rsid w:val="00D316AF"/>
    <w:rsid w:val="00D33483"/>
    <w:rsid w:val="00D379F7"/>
    <w:rsid w:val="00D37A03"/>
    <w:rsid w:val="00D42AC6"/>
    <w:rsid w:val="00D454B5"/>
    <w:rsid w:val="00D5116B"/>
    <w:rsid w:val="00D51B73"/>
    <w:rsid w:val="00D527E3"/>
    <w:rsid w:val="00D6215E"/>
    <w:rsid w:val="00D63622"/>
    <w:rsid w:val="00D6452F"/>
    <w:rsid w:val="00D66FC2"/>
    <w:rsid w:val="00D6764B"/>
    <w:rsid w:val="00D67FF4"/>
    <w:rsid w:val="00D70BCE"/>
    <w:rsid w:val="00D70EE7"/>
    <w:rsid w:val="00D816F1"/>
    <w:rsid w:val="00D824D1"/>
    <w:rsid w:val="00D951B5"/>
    <w:rsid w:val="00D96B1B"/>
    <w:rsid w:val="00DA3F69"/>
    <w:rsid w:val="00DA5528"/>
    <w:rsid w:val="00DB4198"/>
    <w:rsid w:val="00DB6F15"/>
    <w:rsid w:val="00DC5757"/>
    <w:rsid w:val="00DE0256"/>
    <w:rsid w:val="00DE3128"/>
    <w:rsid w:val="00DF0C4E"/>
    <w:rsid w:val="00DF0E8D"/>
    <w:rsid w:val="00DF3046"/>
    <w:rsid w:val="00DF5B39"/>
    <w:rsid w:val="00E01894"/>
    <w:rsid w:val="00E04E8A"/>
    <w:rsid w:val="00E11040"/>
    <w:rsid w:val="00E13109"/>
    <w:rsid w:val="00E15F8D"/>
    <w:rsid w:val="00E20784"/>
    <w:rsid w:val="00E24A1F"/>
    <w:rsid w:val="00E3122F"/>
    <w:rsid w:val="00E33950"/>
    <w:rsid w:val="00E343BD"/>
    <w:rsid w:val="00E50571"/>
    <w:rsid w:val="00E60EFE"/>
    <w:rsid w:val="00E71F75"/>
    <w:rsid w:val="00E75B48"/>
    <w:rsid w:val="00E809AC"/>
    <w:rsid w:val="00E81166"/>
    <w:rsid w:val="00E83B92"/>
    <w:rsid w:val="00E852DF"/>
    <w:rsid w:val="00E90199"/>
    <w:rsid w:val="00E91B1A"/>
    <w:rsid w:val="00EA2C12"/>
    <w:rsid w:val="00EA2CD8"/>
    <w:rsid w:val="00EA38E5"/>
    <w:rsid w:val="00EA50D7"/>
    <w:rsid w:val="00EB2589"/>
    <w:rsid w:val="00EC4A33"/>
    <w:rsid w:val="00EC698E"/>
    <w:rsid w:val="00EC76E2"/>
    <w:rsid w:val="00ED19C3"/>
    <w:rsid w:val="00ED3F47"/>
    <w:rsid w:val="00ED765E"/>
    <w:rsid w:val="00EE00FD"/>
    <w:rsid w:val="00EE36DC"/>
    <w:rsid w:val="00EE4564"/>
    <w:rsid w:val="00EF4EC8"/>
    <w:rsid w:val="00EF7393"/>
    <w:rsid w:val="00F0236D"/>
    <w:rsid w:val="00F055A6"/>
    <w:rsid w:val="00F11174"/>
    <w:rsid w:val="00F13C44"/>
    <w:rsid w:val="00F17F0C"/>
    <w:rsid w:val="00F17FA8"/>
    <w:rsid w:val="00F31294"/>
    <w:rsid w:val="00F31417"/>
    <w:rsid w:val="00F32B50"/>
    <w:rsid w:val="00F445B8"/>
    <w:rsid w:val="00F44C79"/>
    <w:rsid w:val="00F468B6"/>
    <w:rsid w:val="00F468EB"/>
    <w:rsid w:val="00F46E22"/>
    <w:rsid w:val="00F4756A"/>
    <w:rsid w:val="00F52B65"/>
    <w:rsid w:val="00F57354"/>
    <w:rsid w:val="00F63B1C"/>
    <w:rsid w:val="00F655E1"/>
    <w:rsid w:val="00F676C2"/>
    <w:rsid w:val="00F71E3F"/>
    <w:rsid w:val="00F90E06"/>
    <w:rsid w:val="00F90E3B"/>
    <w:rsid w:val="00F91496"/>
    <w:rsid w:val="00F92A77"/>
    <w:rsid w:val="00F9431B"/>
    <w:rsid w:val="00F960C3"/>
    <w:rsid w:val="00FA437D"/>
    <w:rsid w:val="00FA61A4"/>
    <w:rsid w:val="00FB340D"/>
    <w:rsid w:val="00FB347E"/>
    <w:rsid w:val="00FB3809"/>
    <w:rsid w:val="00FD0B81"/>
    <w:rsid w:val="00FD1E6C"/>
    <w:rsid w:val="00FD5338"/>
    <w:rsid w:val="00FD7C80"/>
    <w:rsid w:val="00FE5DC0"/>
    <w:rsid w:val="00FF2247"/>
    <w:rsid w:val="00FF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9D59B"/>
  <w15:docId w15:val="{8E8EDFC2-9942-4360-824E-45E19E0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rsid w:val="007E65A4"/>
    <w:rPr>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547AB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547AB4"/>
    <w:rPr>
      <w:rFonts w:eastAsia="Times New Roman"/>
      <w:sz w:val="24"/>
      <w:bdr w:val="none" w:sz="0" w:space="0" w:color="auto"/>
      <w:lang w:val="lt-LT"/>
    </w:rPr>
  </w:style>
  <w:style w:type="character" w:styleId="CommentReference">
    <w:name w:val="annotation reference"/>
    <w:basedOn w:val="DefaultParagraphFont"/>
    <w:uiPriority w:val="99"/>
    <w:semiHidden/>
    <w:unhideWhenUsed/>
    <w:rsid w:val="003235E1"/>
    <w:rPr>
      <w:sz w:val="16"/>
      <w:szCs w:val="16"/>
    </w:rPr>
  </w:style>
  <w:style w:type="paragraph" w:styleId="CommentText">
    <w:name w:val="annotation text"/>
    <w:basedOn w:val="Normal"/>
    <w:link w:val="CommentTextChar"/>
    <w:uiPriority w:val="99"/>
    <w:semiHidden/>
    <w:unhideWhenUsed/>
    <w:rsid w:val="003235E1"/>
    <w:rPr>
      <w:sz w:val="20"/>
      <w:szCs w:val="20"/>
    </w:rPr>
  </w:style>
  <w:style w:type="character" w:customStyle="1" w:styleId="CommentTextChar">
    <w:name w:val="Comment Text Char"/>
    <w:basedOn w:val="DefaultParagraphFont"/>
    <w:link w:val="CommentText"/>
    <w:uiPriority w:val="99"/>
    <w:semiHidden/>
    <w:rsid w:val="003235E1"/>
  </w:style>
  <w:style w:type="paragraph" w:styleId="CommentSubject">
    <w:name w:val="annotation subject"/>
    <w:basedOn w:val="CommentText"/>
    <w:next w:val="CommentText"/>
    <w:link w:val="CommentSubjectChar"/>
    <w:uiPriority w:val="99"/>
    <w:semiHidden/>
    <w:unhideWhenUsed/>
    <w:rsid w:val="003235E1"/>
    <w:rPr>
      <w:b/>
      <w:bCs/>
    </w:rPr>
  </w:style>
  <w:style w:type="character" w:customStyle="1" w:styleId="CommentSubjectChar">
    <w:name w:val="Comment Subject Char"/>
    <w:basedOn w:val="CommentTextChar"/>
    <w:link w:val="CommentSubject"/>
    <w:uiPriority w:val="99"/>
    <w:semiHidden/>
    <w:rsid w:val="003235E1"/>
    <w:rPr>
      <w:b/>
      <w:bCs/>
    </w:rPr>
  </w:style>
  <w:style w:type="paragraph" w:styleId="BalloonText">
    <w:name w:val="Balloon Text"/>
    <w:basedOn w:val="Normal"/>
    <w:link w:val="BalloonTextChar"/>
    <w:uiPriority w:val="99"/>
    <w:semiHidden/>
    <w:unhideWhenUsed/>
    <w:rsid w:val="00323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5E1"/>
    <w:rPr>
      <w:rFonts w:ascii="Segoe UI" w:hAnsi="Segoe UI" w:cs="Segoe UI"/>
      <w:sz w:val="18"/>
      <w:szCs w:val="18"/>
    </w:rPr>
  </w:style>
  <w:style w:type="paragraph" w:styleId="HTMLPreformatted">
    <w:name w:val="HTML Preformatted"/>
    <w:basedOn w:val="Normal"/>
    <w:link w:val="HTMLPreformattedChar"/>
    <w:uiPriority w:val="99"/>
    <w:semiHidden/>
    <w:unhideWhenUsed/>
    <w:rsid w:val="00897D1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97D14"/>
    <w:rPr>
      <w:rFonts w:ascii="Consolas" w:hAnsi="Consolas"/>
    </w:rPr>
  </w:style>
  <w:style w:type="paragraph" w:styleId="BodyText2">
    <w:name w:val="Body Text 2"/>
    <w:basedOn w:val="Normal"/>
    <w:link w:val="BodyText2Char"/>
    <w:rsid w:val="0023646C"/>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eastAsia="lt-LT"/>
    </w:rPr>
  </w:style>
  <w:style w:type="character" w:customStyle="1" w:styleId="BodyText2Char">
    <w:name w:val="Body Text 2 Char"/>
    <w:basedOn w:val="DefaultParagraphFont"/>
    <w:link w:val="BodyText2"/>
    <w:rsid w:val="0023646C"/>
    <w:rPr>
      <w:rFonts w:eastAsia="Times New Roman"/>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0865">
      <w:bodyDiv w:val="1"/>
      <w:marLeft w:val="0"/>
      <w:marRight w:val="0"/>
      <w:marTop w:val="0"/>
      <w:marBottom w:val="0"/>
      <w:divBdr>
        <w:top w:val="none" w:sz="0" w:space="0" w:color="auto"/>
        <w:left w:val="none" w:sz="0" w:space="0" w:color="auto"/>
        <w:bottom w:val="none" w:sz="0" w:space="0" w:color="auto"/>
        <w:right w:val="none" w:sz="0" w:space="0" w:color="auto"/>
      </w:divBdr>
    </w:div>
    <w:div w:id="326985890">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pt.lrv.lt/uploads/vpt/documents/files/2_pdfsam_Naudojimosi%20CVPIS%20taisykles.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96193-CFAE-4FD8-AA42-B62E6C21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13</Pages>
  <Words>7567</Words>
  <Characters>43132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Cepuke</dc:creator>
  <cp:keywords/>
  <dc:description/>
  <cp:lastModifiedBy>Windows User</cp:lastModifiedBy>
  <cp:revision>11</cp:revision>
  <dcterms:created xsi:type="dcterms:W3CDTF">2025-11-24T13:52:00Z</dcterms:created>
  <dcterms:modified xsi:type="dcterms:W3CDTF">2025-11-28T21:38:00Z</dcterms:modified>
</cp:coreProperties>
</file>