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11"/>
        <w:tblW w:w="4111" w:type="dxa"/>
        <w:tblLayout w:type="fixed"/>
        <w:tblLook w:val="01E0" w:firstRow="1" w:lastRow="1" w:firstColumn="1" w:lastColumn="1" w:noHBand="0" w:noVBand="0"/>
      </w:tblPr>
      <w:tblGrid>
        <w:gridCol w:w="4111"/>
      </w:tblGrid>
      <w:tr w:rsidR="00547B65" w:rsidRPr="00D14494" w:rsidTr="00547B65">
        <w:tc>
          <w:tcPr>
            <w:tcW w:w="4111" w:type="dxa"/>
            <w:shd w:val="clear" w:color="auto" w:fill="auto"/>
          </w:tcPr>
          <w:p w:rsidR="00547B65" w:rsidRPr="00FF79E9" w:rsidRDefault="00547B65" w:rsidP="00547B65">
            <w:pPr>
              <w:rPr>
                <w:szCs w:val="24"/>
              </w:rPr>
            </w:pPr>
            <w:r>
              <w:rPr>
                <w:szCs w:val="24"/>
              </w:rPr>
              <w:t>Riboto (supaprastinto) konkurso sąlygų</w:t>
            </w:r>
          </w:p>
        </w:tc>
      </w:tr>
      <w:tr w:rsidR="00547B65" w:rsidRPr="00D14494" w:rsidTr="00547B65">
        <w:tc>
          <w:tcPr>
            <w:tcW w:w="4111" w:type="dxa"/>
            <w:shd w:val="clear" w:color="auto" w:fill="auto"/>
          </w:tcPr>
          <w:p w:rsidR="00547B65" w:rsidRPr="000F16A9" w:rsidRDefault="004F2C79" w:rsidP="000F16A9">
            <w:pPr>
              <w:jc w:val="right"/>
              <w:rPr>
                <w:b/>
                <w:szCs w:val="24"/>
              </w:rPr>
            </w:pPr>
            <w:r w:rsidRPr="000F16A9">
              <w:rPr>
                <w:b/>
                <w:color w:val="0070C0"/>
                <w:szCs w:val="24"/>
              </w:rPr>
              <w:t>9</w:t>
            </w:r>
            <w:r w:rsidR="00547B65" w:rsidRPr="000F16A9">
              <w:rPr>
                <w:b/>
                <w:color w:val="0070C0"/>
                <w:szCs w:val="24"/>
              </w:rPr>
              <w:t xml:space="preserve"> priedas</w:t>
            </w:r>
          </w:p>
        </w:tc>
      </w:tr>
    </w:tbl>
    <w:p w:rsidR="00A94474" w:rsidRDefault="00A94474">
      <w:pPr>
        <w:tabs>
          <w:tab w:val="left" w:pos="5103"/>
        </w:tabs>
        <w:suppressAutoHyphens/>
        <w:textAlignment w:val="baseline"/>
      </w:pPr>
    </w:p>
    <w:p w:rsidR="00547B65" w:rsidRDefault="00547B65">
      <w:pPr>
        <w:tabs>
          <w:tab w:val="left" w:pos="5103"/>
        </w:tabs>
        <w:suppressAutoHyphens/>
        <w:textAlignment w:val="baseline"/>
      </w:pPr>
    </w:p>
    <w:p w:rsidR="00A94474" w:rsidRDefault="00EA6B81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A94474" w:rsidRDefault="00EA6B81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A94474" w:rsidRDefault="00EA6B81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A94474" w:rsidRDefault="00EA6B81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A94474" w:rsidRDefault="00A9447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A94474" w:rsidRDefault="00EA6B8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A94474" w:rsidRDefault="00A9447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A94474" w:rsidRDefault="00EA6B8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A94474" w:rsidRDefault="00EA6B8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A94474" w:rsidRDefault="00EA6B8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A94474" w:rsidRDefault="00EA6B8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A94474" w:rsidRDefault="00EA6B81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A94474" w:rsidRDefault="00EA6B8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A94474" w:rsidRDefault="00EA6B81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A94474" w:rsidRDefault="00EA6B8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A94474" w:rsidRDefault="00EA6B81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A94474" w:rsidRDefault="00EA6B8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A94474" w:rsidRDefault="00EA6B81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A94474" w:rsidRDefault="00A94474">
      <w:pPr>
        <w:ind w:firstLine="636"/>
        <w:jc w:val="both"/>
        <w:rPr>
          <w:color w:val="000000"/>
          <w:sz w:val="20"/>
        </w:rPr>
      </w:pPr>
    </w:p>
    <w:p w:rsidR="00A94474" w:rsidRDefault="00A94474" w:rsidP="0005321C">
      <w:pPr>
        <w:shd w:val="clear" w:color="auto" w:fill="FFFFFF"/>
        <w:rPr>
          <w:i/>
          <w:sz w:val="20"/>
        </w:rPr>
      </w:pPr>
    </w:p>
    <w:p w:rsidR="00A94474" w:rsidRDefault="00A94474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A94474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4474" w:rsidRDefault="00EA6B8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F0998" w:rsidRDefault="00EA6B81" w:rsidP="00970168">
            <w:pPr>
              <w:jc w:val="both"/>
              <w:rPr>
                <w:color w:val="000000"/>
              </w:rPr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</w:t>
            </w:r>
            <w:r w:rsidRPr="004F0998">
              <w:rPr>
                <w:b/>
                <w:lang w:eastAsia="lt-LT"/>
              </w:rPr>
              <w:t>40 straipsnio 9 dalies 1 punktu</w:t>
            </w:r>
            <w:r>
              <w:rPr>
                <w:lang w:eastAsia="lt-LT"/>
              </w:rPr>
              <w:t xml:space="preserve">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</w:t>
            </w:r>
            <w:r w:rsidRPr="004F0998">
              <w:rPr>
                <w:b/>
                <w:color w:val="000000"/>
              </w:rPr>
              <w:t>VPĮ 92 straipsnio 14 dalyje</w:t>
            </w:r>
            <w:r>
              <w:rPr>
                <w:color w:val="000000"/>
              </w:rPr>
              <w:t xml:space="preserve"> numatytame sąraše nurodytose valstybėse ar teritorijose. </w:t>
            </w:r>
          </w:p>
          <w:p w:rsidR="00A94474" w:rsidRDefault="00EA6B81" w:rsidP="00970168">
            <w:pPr>
              <w:jc w:val="both"/>
            </w:pPr>
            <w:r>
              <w:rPr>
                <w:lang w:eastAsia="lt-LT"/>
              </w:rPr>
              <w:t>(</w:t>
            </w:r>
            <w:r w:rsidR="00E122FE" w:rsidRPr="00970168">
              <w:rPr>
                <w:i/>
                <w:u w:val="single"/>
                <w:lang w:eastAsia="lt-LT"/>
              </w:rPr>
              <w:t>Konkurso sąlygų 4.</w:t>
            </w:r>
            <w:r w:rsidR="00970168" w:rsidRPr="00970168">
              <w:rPr>
                <w:i/>
                <w:u w:val="single"/>
                <w:lang w:eastAsia="lt-LT"/>
              </w:rPr>
              <w:t>6</w:t>
            </w:r>
            <w:r w:rsidR="00E122FE" w:rsidRPr="00970168">
              <w:rPr>
                <w:i/>
                <w:u w:val="single"/>
                <w:lang w:eastAsia="lt-LT"/>
              </w:rPr>
              <w:t xml:space="preserve"> punktas</w:t>
            </w:r>
            <w:r>
              <w:rPr>
                <w:lang w:eastAsia="lt-LT"/>
              </w:rPr>
              <w:t>)</w:t>
            </w:r>
          </w:p>
        </w:tc>
      </w:tr>
      <w:tr w:rsidR="00A94474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474" w:rsidRDefault="00A94474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474" w:rsidRDefault="00A94474">
            <w:pPr>
              <w:rPr>
                <w:szCs w:val="24"/>
                <w:lang w:eastAsia="lt-LT"/>
              </w:rPr>
            </w:pPr>
          </w:p>
        </w:tc>
      </w:tr>
      <w:tr w:rsidR="00A94474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A94474" w:rsidRDefault="00A94474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474" w:rsidRDefault="00A94474">
            <w:pPr>
              <w:rPr>
                <w:szCs w:val="24"/>
                <w:lang w:eastAsia="lt-LT"/>
              </w:rPr>
            </w:pPr>
          </w:p>
        </w:tc>
      </w:tr>
    </w:tbl>
    <w:p w:rsidR="00A94474" w:rsidRDefault="00A94474">
      <w:pPr>
        <w:shd w:val="clear" w:color="auto" w:fill="FFFFFF"/>
        <w:ind w:firstLine="424"/>
        <w:rPr>
          <w:i/>
          <w:sz w:val="20"/>
        </w:rPr>
      </w:pPr>
    </w:p>
    <w:p w:rsidR="00A94474" w:rsidRDefault="00A94474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A94474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4474" w:rsidRDefault="00EA6B81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94474" w:rsidRDefault="00EA6B81" w:rsidP="00FE0A82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</w:t>
            </w:r>
            <w:r w:rsidRPr="004F0998">
              <w:rPr>
                <w:b/>
                <w:lang w:eastAsia="lt-LT"/>
              </w:rPr>
              <w:t>GĮ 40 straipsnio 9 dalies 2 punktu</w:t>
            </w:r>
            <w:r>
              <w:rPr>
                <w:lang w:eastAsia="lt-LT"/>
              </w:rPr>
              <w:t xml:space="preserve">, </w:t>
            </w:r>
            <w:r>
              <w:t xml:space="preserve">paslaugų teikimas nebūtų vykdomas iš </w:t>
            </w:r>
            <w:r w:rsidRPr="004F0998">
              <w:rPr>
                <w:b/>
              </w:rPr>
              <w:t>VPĮ 92 straipsnio 14 dalyje</w:t>
            </w:r>
            <w:r>
              <w:t xml:space="preserve"> numatytame sąraše nurodytų valstybių ar teritorijų. </w:t>
            </w:r>
            <w:r>
              <w:rPr>
                <w:lang w:eastAsia="lt-LT"/>
              </w:rPr>
              <w:t>(</w:t>
            </w:r>
            <w:r w:rsidR="00E122FE" w:rsidRPr="00970168">
              <w:rPr>
                <w:i/>
                <w:u w:val="single"/>
                <w:lang w:eastAsia="lt-LT"/>
              </w:rPr>
              <w:t>Konkurso sąlygų 4.</w:t>
            </w:r>
            <w:r w:rsidR="00FE0A82">
              <w:rPr>
                <w:i/>
                <w:u w:val="single"/>
                <w:lang w:eastAsia="lt-LT"/>
              </w:rPr>
              <w:t>6</w:t>
            </w:r>
            <w:r w:rsidR="00E122FE" w:rsidRPr="00970168">
              <w:rPr>
                <w:i/>
                <w:u w:val="single"/>
                <w:lang w:eastAsia="lt-LT"/>
              </w:rPr>
              <w:t xml:space="preserve"> punktas</w:t>
            </w:r>
            <w:r>
              <w:rPr>
                <w:lang w:eastAsia="lt-LT"/>
              </w:rPr>
              <w:t>)</w:t>
            </w:r>
          </w:p>
        </w:tc>
      </w:tr>
      <w:tr w:rsidR="00A94474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474" w:rsidRDefault="00A9447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474" w:rsidRDefault="00A94474">
            <w:pPr>
              <w:rPr>
                <w:szCs w:val="24"/>
                <w:lang w:eastAsia="lt-LT"/>
              </w:rPr>
            </w:pPr>
          </w:p>
        </w:tc>
      </w:tr>
      <w:tr w:rsidR="00A94474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A94474" w:rsidRDefault="00A9447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474" w:rsidRDefault="00A94474">
            <w:pPr>
              <w:rPr>
                <w:szCs w:val="24"/>
                <w:lang w:eastAsia="lt-LT"/>
              </w:rPr>
            </w:pPr>
          </w:p>
        </w:tc>
      </w:tr>
    </w:tbl>
    <w:p w:rsidR="00A94474" w:rsidRDefault="00A94474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A94474" w:rsidRDefault="00A94474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A94474" w:rsidRDefault="00EA6B81" w:rsidP="00C27313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A94474" w:rsidRDefault="00A94474" w:rsidP="00C27313">
      <w:pPr>
        <w:shd w:val="clear" w:color="auto" w:fill="FFFFFF"/>
        <w:ind w:firstLine="567"/>
        <w:rPr>
          <w:szCs w:val="24"/>
        </w:rPr>
      </w:pPr>
    </w:p>
    <w:p w:rsidR="00A94474" w:rsidRDefault="00EA6B81" w:rsidP="00C27313">
      <w:pPr>
        <w:ind w:firstLine="567"/>
        <w:jc w:val="both"/>
        <w:rPr>
          <w:szCs w:val="24"/>
        </w:rPr>
      </w:pPr>
      <w:r w:rsidRPr="00970168">
        <w:rPr>
          <w:szCs w:val="24"/>
        </w:rPr>
        <w:t xml:space="preserve">Suprantu, kad vadovaudamasis </w:t>
      </w:r>
      <w:r w:rsidRPr="004F0998">
        <w:rPr>
          <w:b/>
          <w:szCs w:val="24"/>
        </w:rPr>
        <w:t>GĮ 40 straipsnio 12 dalimi</w:t>
      </w:r>
      <w:r w:rsidRPr="00970168">
        <w:rPr>
          <w:szCs w:val="24"/>
        </w:rPr>
        <w:t xml:space="preserve"> perkančioj</w:t>
      </w:r>
      <w:r>
        <w:rPr>
          <w:szCs w:val="24"/>
        </w:rPr>
        <w:t xml:space="preserve">i organizacija bet kuriuo pirkimo procedūros metu gali paprašyti kandidatų ar dalyvių pateikti visus ar dalį dokumentų, patvirtinančių atitiktį </w:t>
      </w:r>
      <w:r w:rsidRPr="004F0998">
        <w:rPr>
          <w:b/>
          <w:szCs w:val="24"/>
        </w:rPr>
        <w:t>GĮ 40 straipsnio 9 dalies reikalavimams</w:t>
      </w:r>
      <w:r>
        <w:rPr>
          <w:szCs w:val="24"/>
        </w:rPr>
        <w:t>, jeigu tai būtina siekiant užtikrinti tinkamą pirkimo procedūros atlikimą.</w:t>
      </w:r>
      <w:bookmarkStart w:id="0" w:name="_GoBack"/>
      <w:bookmarkEnd w:id="0"/>
    </w:p>
    <w:p w:rsidR="00A94474" w:rsidRDefault="00A94474" w:rsidP="00C27313">
      <w:pPr>
        <w:widowControl w:val="0"/>
        <w:suppressAutoHyphens/>
        <w:ind w:firstLine="567"/>
        <w:jc w:val="both"/>
        <w:textAlignment w:val="baseline"/>
        <w:rPr>
          <w:color w:val="000000"/>
          <w:shd w:val="clear" w:color="auto" w:fill="00FF00"/>
        </w:rPr>
      </w:pPr>
    </w:p>
    <w:p w:rsidR="00A94474" w:rsidRDefault="00EA6B81" w:rsidP="00C27313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="00A94474" w:rsidRDefault="00A94474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A94474" w:rsidRDefault="00A9447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A94474" w:rsidRDefault="00A9447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A94474" w:rsidRDefault="00EA6B8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A94474" w:rsidRDefault="00EA6B81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A94474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885" w:rsidRDefault="00E22885">
      <w:pPr>
        <w:suppressAutoHyphens/>
        <w:textAlignment w:val="baseline"/>
      </w:pPr>
      <w:r>
        <w:separator/>
      </w:r>
    </w:p>
  </w:endnote>
  <w:endnote w:type="continuationSeparator" w:id="0">
    <w:p w:rsidR="00E22885" w:rsidRDefault="00E22885">
      <w:pPr>
        <w:suppressAutoHyphens/>
        <w:textAlignment w:val="baseline"/>
      </w:pPr>
      <w:r>
        <w:continuationSeparator/>
      </w:r>
    </w:p>
  </w:endnote>
  <w:endnote w:type="continuationNotice" w:id="1">
    <w:p w:rsidR="00E22885" w:rsidRDefault="00E22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885" w:rsidRDefault="00E2288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E22885" w:rsidRDefault="00E22885">
      <w:pPr>
        <w:suppressAutoHyphens/>
        <w:textAlignment w:val="baseline"/>
      </w:pPr>
      <w:r>
        <w:continuationSeparator/>
      </w:r>
    </w:p>
  </w:footnote>
  <w:footnote w:type="continuationNotice" w:id="1">
    <w:p w:rsidR="00E22885" w:rsidRDefault="00E228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5321C"/>
    <w:rsid w:val="000E19E3"/>
    <w:rsid w:val="000F16A9"/>
    <w:rsid w:val="001056EA"/>
    <w:rsid w:val="0010668A"/>
    <w:rsid w:val="001A5D8D"/>
    <w:rsid w:val="00225884"/>
    <w:rsid w:val="003C0032"/>
    <w:rsid w:val="004F0998"/>
    <w:rsid w:val="004F2C79"/>
    <w:rsid w:val="00547B65"/>
    <w:rsid w:val="00551A1E"/>
    <w:rsid w:val="00970168"/>
    <w:rsid w:val="00A94474"/>
    <w:rsid w:val="00C25375"/>
    <w:rsid w:val="00C27313"/>
    <w:rsid w:val="00E122FE"/>
    <w:rsid w:val="00E22885"/>
    <w:rsid w:val="00EA6B81"/>
    <w:rsid w:val="00EC130A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E600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52A7BD-DB80-4882-A45D-84A9A673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Windows User</cp:lastModifiedBy>
  <cp:revision>6</cp:revision>
  <cp:lastPrinted>2017-06-22T06:38:00Z</cp:lastPrinted>
  <dcterms:created xsi:type="dcterms:W3CDTF">2025-11-25T13:40:00Z</dcterms:created>
  <dcterms:modified xsi:type="dcterms:W3CDTF">2025-11-27T08:55:00Z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