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C1401A" w:rsidRDefault="7D92ACDC" w:rsidP="004E4612">
          <w:pPr>
            <w:spacing w:after="120" w:line="20" w:lineRule="atLeast"/>
            <w:contextualSpacing/>
            <w:jc w:val="center"/>
            <w:rPr>
              <w:rFonts w:cstheme="minorHAnsi"/>
              <w:b/>
              <w:sz w:val="22"/>
              <w:szCs w:val="22"/>
            </w:rPr>
          </w:pPr>
          <w:r w:rsidRPr="00C1401A">
            <w:rPr>
              <w:rFonts w:cstheme="minorHAnsi"/>
              <w:b/>
              <w:bCs/>
              <w:sz w:val="22"/>
              <w:szCs w:val="22"/>
            </w:rPr>
            <w:t>VILNIAUS MIESTO SAVIVALDYBĖS ADMINISTRACIJA</w:t>
          </w:r>
        </w:p>
        <w:p w14:paraId="2721BB57" w14:textId="537F7BFC" w:rsidR="00D526C8" w:rsidRPr="00C1401A" w:rsidRDefault="791DA65D" w:rsidP="00EA4362">
          <w:pPr>
            <w:spacing w:after="120" w:line="20" w:lineRule="atLeast"/>
            <w:jc w:val="center"/>
            <w:rPr>
              <w:rFonts w:eastAsia="Calibri" w:cstheme="minorHAnsi"/>
              <w:sz w:val="22"/>
              <w:szCs w:val="22"/>
            </w:rPr>
          </w:pPr>
          <w:r w:rsidRPr="00C1401A">
            <w:rPr>
              <w:rFonts w:cstheme="minorHAnsi"/>
              <w:sz w:val="22"/>
              <w:szCs w:val="22"/>
            </w:rPr>
            <w:t>Konstitucijos pr. 3, LT-09601 Vilnius</w:t>
          </w:r>
          <w:r w:rsidR="00414D9A" w:rsidRPr="00C1401A">
            <w:rPr>
              <w:rFonts w:cstheme="minorHAnsi"/>
              <w:sz w:val="22"/>
              <w:szCs w:val="22"/>
            </w:rPr>
            <w:t>, k. 188710061</w:t>
          </w:r>
        </w:p>
        <w:p w14:paraId="0CE733B5" w14:textId="15048090" w:rsidR="00C32E53" w:rsidRPr="00C1401A" w:rsidRDefault="00C32E53" w:rsidP="00C32E53">
          <w:pPr>
            <w:spacing w:after="120" w:line="20" w:lineRule="atLeast"/>
            <w:contextualSpacing/>
            <w:jc w:val="center"/>
            <w:rPr>
              <w:rFonts w:cstheme="minorHAnsi"/>
              <w:sz w:val="22"/>
              <w:szCs w:val="22"/>
            </w:rPr>
          </w:pPr>
        </w:p>
        <w:p w14:paraId="46315E48" w14:textId="77777777" w:rsidR="00C32E53" w:rsidRPr="00C1401A" w:rsidRDefault="00C32E53" w:rsidP="004E4612">
          <w:pPr>
            <w:spacing w:after="120" w:line="20" w:lineRule="atLeast"/>
            <w:contextualSpacing/>
            <w:jc w:val="center"/>
            <w:rPr>
              <w:rFonts w:cstheme="minorHAnsi"/>
              <w:sz w:val="22"/>
              <w:szCs w:val="22"/>
            </w:rPr>
          </w:pPr>
        </w:p>
        <w:p w14:paraId="4B92F888" w14:textId="42D2FB11" w:rsidR="00C32E53" w:rsidRPr="00C1401A" w:rsidRDefault="00C32E53" w:rsidP="00DE7037">
          <w:pPr>
            <w:tabs>
              <w:tab w:val="left" w:pos="870"/>
            </w:tabs>
            <w:spacing w:after="120" w:line="20" w:lineRule="atLeast"/>
            <w:contextualSpacing/>
            <w:rPr>
              <w:rFonts w:cstheme="minorHAnsi"/>
              <w:sz w:val="22"/>
              <w:szCs w:val="22"/>
            </w:rPr>
          </w:pPr>
        </w:p>
        <w:p w14:paraId="47B8E29B" w14:textId="1ADA2B87" w:rsidR="00D526C8" w:rsidRPr="00C1401A" w:rsidRDefault="00D526C8" w:rsidP="004E4612">
          <w:pPr>
            <w:spacing w:after="120" w:line="20" w:lineRule="atLeast"/>
            <w:contextualSpacing/>
            <w:jc w:val="center"/>
            <w:rPr>
              <w:rFonts w:cstheme="minorHAnsi"/>
              <w:sz w:val="22"/>
              <w:szCs w:val="22"/>
            </w:rPr>
          </w:pPr>
        </w:p>
        <w:p w14:paraId="3EC49E01" w14:textId="005E8490" w:rsidR="00D526C8" w:rsidRPr="00C1401A" w:rsidRDefault="00D526C8" w:rsidP="004E4612">
          <w:pPr>
            <w:spacing w:after="120" w:line="20" w:lineRule="atLeast"/>
            <w:ind w:left="5245"/>
            <w:contextualSpacing/>
            <w:rPr>
              <w:sz w:val="22"/>
              <w:szCs w:val="22"/>
            </w:rPr>
          </w:pPr>
          <w:r w:rsidRPr="00C1401A">
            <w:rPr>
              <w:sz w:val="22"/>
              <w:szCs w:val="22"/>
            </w:rPr>
            <w:t xml:space="preserve">PATVIRTINTA </w:t>
          </w:r>
        </w:p>
        <w:p w14:paraId="1CD14CA2" w14:textId="79621AD8" w:rsidR="00D53BF4" w:rsidRPr="00C1401A" w:rsidRDefault="00D53BF4" w:rsidP="4D4E2759">
          <w:pPr>
            <w:spacing w:after="120" w:line="20" w:lineRule="atLeast"/>
            <w:ind w:left="5245"/>
            <w:contextualSpacing/>
            <w:rPr>
              <w:sz w:val="22"/>
              <w:szCs w:val="22"/>
            </w:rPr>
          </w:pPr>
        </w:p>
        <w:p w14:paraId="47810894" w14:textId="3C8C729A" w:rsidR="00D53BF4" w:rsidRPr="00C1401A" w:rsidRDefault="00D53BF4" w:rsidP="004E4612">
          <w:pPr>
            <w:spacing w:after="120" w:line="20" w:lineRule="atLeast"/>
            <w:ind w:left="5245"/>
            <w:contextualSpacing/>
            <w:rPr>
              <w:sz w:val="22"/>
              <w:szCs w:val="22"/>
            </w:rPr>
          </w:pPr>
          <w:r w:rsidRPr="00C1401A">
            <w:rPr>
              <w:sz w:val="22"/>
              <w:szCs w:val="22"/>
            </w:rPr>
            <w:t>PAKEITIMAI PATVIRTINTI:</w:t>
          </w:r>
        </w:p>
        <w:p w14:paraId="54DCAA0C" w14:textId="7A97CF0F" w:rsidR="00D53BF4" w:rsidRPr="00C1401A" w:rsidRDefault="00D53BF4" w:rsidP="004E4612">
          <w:pPr>
            <w:spacing w:after="120" w:line="20" w:lineRule="atLeast"/>
            <w:ind w:left="5245"/>
            <w:contextualSpacing/>
            <w:rPr>
              <w:rFonts w:cstheme="minorHAnsi"/>
              <w:i/>
              <w:sz w:val="22"/>
              <w:szCs w:val="22"/>
            </w:rPr>
          </w:pPr>
          <w:r w:rsidRPr="00C1401A">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F37B0A5" w:rsidR="00D526C8" w:rsidRPr="00C1401A" w:rsidRDefault="00C1401A" w:rsidP="004E4612">
          <w:pPr>
            <w:spacing w:after="120" w:line="20" w:lineRule="atLeast"/>
            <w:contextualSpacing/>
            <w:jc w:val="center"/>
            <w:rPr>
              <w:rFonts w:cstheme="minorHAnsi"/>
              <w:b/>
              <w:bCs/>
              <w:sz w:val="22"/>
              <w:szCs w:val="22"/>
            </w:rPr>
          </w:pPr>
          <w:r w:rsidRPr="00C1401A">
            <w:rPr>
              <w:rFonts w:cstheme="minorHAnsi"/>
              <w:b/>
              <w:bCs/>
              <w:sz w:val="22"/>
              <w:szCs w:val="22"/>
            </w:rPr>
            <w:t>TARPTAUTINĖS VERTĖS VIEŠOJO PIRKIMO „VILNIAUS MIESTO FONTANŲ PRIEŽIŪROS PASLAUGOS“</w:t>
          </w:r>
        </w:p>
        <w:p w14:paraId="18ACC6AD" w14:textId="68228780" w:rsidR="00D526C8" w:rsidRPr="00C1401A" w:rsidRDefault="00C1401A" w:rsidP="004E4612">
          <w:pPr>
            <w:spacing w:after="120" w:line="20" w:lineRule="atLeast"/>
            <w:contextualSpacing/>
            <w:jc w:val="center"/>
            <w:rPr>
              <w:rFonts w:cstheme="minorHAnsi"/>
              <w:b/>
              <w:bCs/>
              <w:sz w:val="22"/>
              <w:szCs w:val="22"/>
            </w:rPr>
          </w:pPr>
          <w:r w:rsidRPr="00C1401A">
            <w:rPr>
              <w:rFonts w:cstheme="minorHAnsi"/>
              <w:b/>
              <w:bCs/>
              <w:sz w:val="22"/>
              <w:szCs w:val="22"/>
            </w:rPr>
            <w:t xml:space="preserve">ATVIRO KONKURSO SPECIALIOSIOS SĄLYGOS </w:t>
          </w:r>
        </w:p>
        <w:p w14:paraId="67D34D7E" w14:textId="3531D18B" w:rsidR="00D53BF4" w:rsidRPr="00C1401A" w:rsidRDefault="00C1401A" w:rsidP="004E4612">
          <w:pPr>
            <w:spacing w:after="120" w:line="20" w:lineRule="atLeast"/>
            <w:contextualSpacing/>
            <w:jc w:val="center"/>
            <w:rPr>
              <w:rFonts w:cstheme="minorHAnsi"/>
              <w:b/>
              <w:bCs/>
              <w:sz w:val="22"/>
              <w:szCs w:val="22"/>
            </w:rPr>
          </w:pPr>
          <w:r w:rsidRPr="00C1401A">
            <w:rPr>
              <w:rFonts w:cstheme="minorHAnsi"/>
              <w:b/>
              <w:bCs/>
              <w:sz w:val="22"/>
              <w:szCs w:val="22"/>
            </w:rPr>
            <w:t>VERSIJA NR. 1.</w:t>
          </w:r>
          <w:r w:rsidRPr="00C1401A">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0A4EFD1F"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E085D">
                  <w:rPr>
                    <w:noProof/>
                    <w:webHidden/>
                  </w:rPr>
                  <w:t>2</w:t>
                </w:r>
                <w:r w:rsidR="00046C2E">
                  <w:rPr>
                    <w:noProof/>
                    <w:webHidden/>
                  </w:rPr>
                  <w:fldChar w:fldCharType="end"/>
                </w:r>
              </w:hyperlink>
            </w:p>
            <w:p w14:paraId="6AE3AB22" w14:textId="6ED3DE93"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0E085D">
                  <w:rPr>
                    <w:noProof/>
                    <w:webHidden/>
                  </w:rPr>
                  <w:t>2</w:t>
                </w:r>
                <w:r>
                  <w:rPr>
                    <w:noProof/>
                    <w:webHidden/>
                  </w:rPr>
                  <w:fldChar w:fldCharType="end"/>
                </w:r>
              </w:hyperlink>
            </w:p>
            <w:p w14:paraId="3B2920C7" w14:textId="4BD9D3BB"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0E085D">
                  <w:rPr>
                    <w:noProof/>
                    <w:webHidden/>
                  </w:rPr>
                  <w:t>2</w:t>
                </w:r>
                <w:r>
                  <w:rPr>
                    <w:noProof/>
                    <w:webHidden/>
                  </w:rPr>
                  <w:fldChar w:fldCharType="end"/>
                </w:r>
              </w:hyperlink>
            </w:p>
            <w:p w14:paraId="33DB3BA6" w14:textId="3324F160"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0E085D">
                  <w:rPr>
                    <w:noProof/>
                    <w:webHidden/>
                  </w:rPr>
                  <w:t>3</w:t>
                </w:r>
                <w:r>
                  <w:rPr>
                    <w:noProof/>
                    <w:webHidden/>
                  </w:rPr>
                  <w:fldChar w:fldCharType="end"/>
                </w:r>
              </w:hyperlink>
            </w:p>
            <w:p w14:paraId="7C8C2279" w14:textId="1F27BE18"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0E085D">
                  <w:rPr>
                    <w:noProof/>
                    <w:webHidden/>
                  </w:rPr>
                  <w:t>3</w:t>
                </w:r>
                <w:r>
                  <w:rPr>
                    <w:noProof/>
                    <w:webHidden/>
                  </w:rPr>
                  <w:fldChar w:fldCharType="end"/>
                </w:r>
              </w:hyperlink>
            </w:p>
            <w:p w14:paraId="27136DA0" w14:textId="7825EECC"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0E085D">
                  <w:rPr>
                    <w:noProof/>
                    <w:webHidden/>
                  </w:rPr>
                  <w:t>4</w:t>
                </w:r>
                <w:r>
                  <w:rPr>
                    <w:noProof/>
                    <w:webHidden/>
                  </w:rPr>
                  <w:fldChar w:fldCharType="end"/>
                </w:r>
              </w:hyperlink>
            </w:p>
            <w:p w14:paraId="2F615BBB" w14:textId="696BA9BE"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0E085D">
                  <w:rPr>
                    <w:noProof/>
                    <w:webHidden/>
                  </w:rPr>
                  <w:t>5</w:t>
                </w:r>
                <w:r>
                  <w:rPr>
                    <w:noProof/>
                    <w:webHidden/>
                  </w:rPr>
                  <w:fldChar w:fldCharType="end"/>
                </w:r>
              </w:hyperlink>
            </w:p>
            <w:p w14:paraId="4508EF26" w14:textId="5871528C"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0E085D">
                  <w:rPr>
                    <w:noProof/>
                    <w:webHidden/>
                  </w:rPr>
                  <w:t>6</w:t>
                </w:r>
                <w:r>
                  <w:rPr>
                    <w:noProof/>
                    <w:webHidden/>
                  </w:rPr>
                  <w:fldChar w:fldCharType="end"/>
                </w:r>
              </w:hyperlink>
            </w:p>
            <w:p w14:paraId="02CB52F5" w14:textId="6A1B61D5"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0E085D">
                  <w:rPr>
                    <w:noProof/>
                    <w:webHidden/>
                  </w:rPr>
                  <w:t>6</w:t>
                </w:r>
                <w:r>
                  <w:rPr>
                    <w:noProof/>
                    <w:webHidden/>
                  </w:rPr>
                  <w:fldChar w:fldCharType="end"/>
                </w:r>
              </w:hyperlink>
            </w:p>
            <w:p w14:paraId="4D3A45CA" w14:textId="2D106C06"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0E085D">
                  <w:rPr>
                    <w:noProof/>
                    <w:webHidden/>
                  </w:rPr>
                  <w:t>7</w:t>
                </w:r>
                <w:r>
                  <w:rPr>
                    <w:noProof/>
                    <w:webHidden/>
                  </w:rPr>
                  <w:fldChar w:fldCharType="end"/>
                </w:r>
              </w:hyperlink>
            </w:p>
            <w:p w14:paraId="4F94267C" w14:textId="24A34AC7"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0E085D">
                  <w:rPr>
                    <w:noProof/>
                    <w:webHidden/>
                  </w:rPr>
                  <w:t>7</w:t>
                </w:r>
                <w:r>
                  <w:rPr>
                    <w:noProof/>
                    <w:webHidden/>
                  </w:rPr>
                  <w:fldChar w:fldCharType="end"/>
                </w:r>
              </w:hyperlink>
            </w:p>
            <w:p w14:paraId="01953433" w14:textId="574B17E3"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0E085D">
                  <w:rPr>
                    <w:noProof/>
                    <w:webHidden/>
                  </w:rPr>
                  <w:t>8</w:t>
                </w:r>
                <w:r>
                  <w:rPr>
                    <w:noProof/>
                    <w:webHidden/>
                  </w:rPr>
                  <w:fldChar w:fldCharType="end"/>
                </w:r>
              </w:hyperlink>
            </w:p>
            <w:p w14:paraId="54003123" w14:textId="445523B3"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0E085D">
                  <w:rPr>
                    <w:noProof/>
                    <w:webHidden/>
                  </w:rPr>
                  <w:t>8</w:t>
                </w:r>
                <w:r>
                  <w:rPr>
                    <w:noProof/>
                    <w:webHidden/>
                  </w:rPr>
                  <w:fldChar w:fldCharType="end"/>
                </w:r>
              </w:hyperlink>
            </w:p>
            <w:p w14:paraId="2669F6CA" w14:textId="4CCD30DB"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0E085D">
                  <w:rPr>
                    <w:noProof/>
                    <w:webHidden/>
                  </w:rPr>
                  <w:t>9</w:t>
                </w:r>
                <w:r>
                  <w:rPr>
                    <w:noProof/>
                    <w:webHidden/>
                  </w:rPr>
                  <w:fldChar w:fldCharType="end"/>
                </w:r>
              </w:hyperlink>
            </w:p>
            <w:p w14:paraId="4A2D77FA" w14:textId="1DA40918"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0E085D">
                  <w:rPr>
                    <w:noProof/>
                    <w:webHidden/>
                  </w:rPr>
                  <w:t>12</w:t>
                </w:r>
                <w:r>
                  <w:rPr>
                    <w:noProof/>
                    <w:webHidden/>
                  </w:rPr>
                  <w:fldChar w:fldCharType="end"/>
                </w:r>
              </w:hyperlink>
            </w:p>
            <w:p w14:paraId="4D608E6E" w14:textId="0CD9998B" w:rsidR="00046C2E" w:rsidRDefault="00046C2E">
              <w:pPr>
                <w:pStyle w:val="Turinys2"/>
                <w:rPr>
                  <w:noProof/>
                </w:rPr>
              </w:pPr>
              <w:hyperlink w:anchor="_Toc194311929" w:history="1">
                <w:r w:rsidRPr="00DE3C49">
                  <w:rPr>
                    <w:rStyle w:val="Hipersaitas"/>
                    <w:rFonts w:eastAsia="Calibri" w:cstheme="minorHAnsi"/>
                    <w:noProof/>
                  </w:rPr>
                  <w:t>Pirkimo sąlygų 3</w:t>
                </w:r>
                <w:r w:rsidR="007D6EE1">
                  <w:rPr>
                    <w:rStyle w:val="Hipersaitas"/>
                    <w:rFonts w:eastAsia="Calibri" w:cstheme="minorHAnsi"/>
                    <w:noProof/>
                  </w:rPr>
                  <w:t>.1</w:t>
                </w:r>
                <w:r w:rsidRPr="00DE3C49">
                  <w:rPr>
                    <w:rStyle w:val="Hipersaitas"/>
                    <w:rFonts w:eastAsia="Calibri" w:cstheme="minorHAnsi"/>
                    <w:noProof/>
                  </w:rPr>
                  <w:t xml:space="preserve"> priedas „Pasiūlymo forma</w:t>
                </w:r>
                <w:r w:rsidR="007D6EE1">
                  <w:rPr>
                    <w:rStyle w:val="Hipersaitas"/>
                    <w:rFonts w:eastAsia="Calibri" w:cstheme="minorHAnsi"/>
                    <w:noProof/>
                  </w:rPr>
                  <w:t xml:space="preserve"> I pirkimo objektui</w:t>
                </w:r>
                <w:r w:rsidRPr="00DE3C49">
                  <w:rPr>
                    <w:rStyle w:val="Hipersaitas"/>
                    <w:rFonts w:eastAsia="Calibri" w:cstheme="minorHAnsi"/>
                    <w:noProof/>
                  </w:rPr>
                  <w:t>“</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0E085D">
                  <w:rPr>
                    <w:noProof/>
                    <w:webHidden/>
                  </w:rPr>
                  <w:t>17</w:t>
                </w:r>
                <w:r>
                  <w:rPr>
                    <w:noProof/>
                    <w:webHidden/>
                  </w:rPr>
                  <w:fldChar w:fldCharType="end"/>
                </w:r>
              </w:hyperlink>
            </w:p>
            <w:p w14:paraId="62BF68B9" w14:textId="139899DD" w:rsidR="007D6EE1" w:rsidRPr="007D6EE1" w:rsidRDefault="007D6EE1" w:rsidP="007D6EE1">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w:t>
                </w:r>
                <w:r>
                  <w:rPr>
                    <w:rStyle w:val="Hipersaitas"/>
                    <w:rFonts w:eastAsia="Calibri" w:cstheme="minorHAnsi"/>
                    <w:noProof/>
                  </w:rPr>
                  <w:t>.2</w:t>
                </w:r>
                <w:r w:rsidRPr="00DE3C49">
                  <w:rPr>
                    <w:rStyle w:val="Hipersaitas"/>
                    <w:rFonts w:eastAsia="Calibri" w:cstheme="minorHAnsi"/>
                    <w:noProof/>
                  </w:rPr>
                  <w:t xml:space="preserve"> priedas „Pasiūlymo forma</w:t>
                </w:r>
                <w:r>
                  <w:rPr>
                    <w:rStyle w:val="Hipersaitas"/>
                    <w:rFonts w:eastAsia="Calibri" w:cstheme="minorHAnsi"/>
                    <w:noProof/>
                  </w:rPr>
                  <w:t xml:space="preserve"> II pirkimo objektui</w:t>
                </w:r>
                <w:r w:rsidRPr="00DE3C49">
                  <w:rPr>
                    <w:rStyle w:val="Hipersaitas"/>
                    <w:rFonts w:eastAsia="Calibri" w:cstheme="minorHAnsi"/>
                    <w:noProof/>
                  </w:rPr>
                  <w:t>“</w:t>
                </w:r>
                <w:r>
                  <w:rPr>
                    <w:noProof/>
                    <w:webHidden/>
                  </w:rPr>
                  <w:tab/>
                </w:r>
                <w:r w:rsidR="00370517">
                  <w:rPr>
                    <w:noProof/>
                    <w:webHidden/>
                  </w:rPr>
                  <w:t>25</w:t>
                </w:r>
              </w:hyperlink>
            </w:p>
            <w:p w14:paraId="0C44FF49" w14:textId="2B5696B0"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0E085D">
                  <w:rPr>
                    <w:noProof/>
                    <w:webHidden/>
                  </w:rPr>
                  <w:t>33</w:t>
                </w:r>
                <w:r>
                  <w:rPr>
                    <w:noProof/>
                    <w:webHidden/>
                  </w:rPr>
                  <w:fldChar w:fldCharType="end"/>
                </w:r>
              </w:hyperlink>
            </w:p>
            <w:p w14:paraId="4E024785" w14:textId="156E4657"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0E085D">
                  <w:rPr>
                    <w:noProof/>
                    <w:webHidden/>
                  </w:rPr>
                  <w:t>35</w:t>
                </w:r>
                <w:r>
                  <w:rPr>
                    <w:noProof/>
                    <w:webHidden/>
                  </w:rPr>
                  <w:fldChar w:fldCharType="end"/>
                </w:r>
              </w:hyperlink>
            </w:p>
            <w:p w14:paraId="487E9567" w14:textId="3C63A6D8"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0E085D">
                  <w:rPr>
                    <w:noProof/>
                    <w:webHidden/>
                  </w:rPr>
                  <w:t>36</w:t>
                </w:r>
                <w:r>
                  <w:rPr>
                    <w:noProof/>
                    <w:webHidden/>
                  </w:rPr>
                  <w:fldChar w:fldCharType="end"/>
                </w:r>
              </w:hyperlink>
            </w:p>
            <w:p w14:paraId="3B367353" w14:textId="76CF72C6"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0E085D">
                  <w:rPr>
                    <w:noProof/>
                    <w:webHidden/>
                  </w:rPr>
                  <w:t>45</w:t>
                </w:r>
                <w:r>
                  <w:rPr>
                    <w:noProof/>
                    <w:webHidden/>
                  </w:rPr>
                  <w:fldChar w:fldCharType="end"/>
                </w:r>
              </w:hyperlink>
            </w:p>
            <w:p w14:paraId="32F30800" w14:textId="48155CC8"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0E085D">
                  <w:rPr>
                    <w:noProof/>
                    <w:webHidden/>
                  </w:rPr>
                  <w:t>46</w:t>
                </w:r>
                <w:r>
                  <w:rPr>
                    <w:noProof/>
                    <w:webHidden/>
                  </w:rPr>
                  <w:fldChar w:fldCharType="end"/>
                </w:r>
              </w:hyperlink>
            </w:p>
            <w:p w14:paraId="3086C177" w14:textId="6E08C79E"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0E085D">
                  <w:rPr>
                    <w:noProof/>
                    <w:webHidden/>
                  </w:rPr>
                  <w:t>50</w:t>
                </w:r>
                <w:r>
                  <w:rPr>
                    <w:noProof/>
                    <w:webHidden/>
                  </w:rPr>
                  <w:fldChar w:fldCharType="end"/>
                </w:r>
              </w:hyperlink>
            </w:p>
            <w:p w14:paraId="3CB8C76D" w14:textId="33E50C68" w:rsidR="00046C2E" w:rsidRDefault="00046C2E">
              <w:pPr>
                <w:pStyle w:val="Turinys2"/>
                <w:rPr>
                  <w:noProof/>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0E085D">
                  <w:rPr>
                    <w:noProof/>
                    <w:webHidden/>
                  </w:rPr>
                  <w:t>54</w:t>
                </w:r>
                <w:r>
                  <w:rPr>
                    <w:noProof/>
                    <w:webHidden/>
                  </w:rPr>
                  <w:fldChar w:fldCharType="end"/>
                </w:r>
              </w:hyperlink>
            </w:p>
            <w:p w14:paraId="73B1E10C" w14:textId="5140EB10" w:rsidR="007D6EE1" w:rsidRPr="007D6EE1" w:rsidRDefault="0086152A" w:rsidP="007D6EE1">
              <w:pPr>
                <w:rPr>
                  <w:noProof/>
                </w:rPr>
              </w:pPr>
              <w:r>
                <w:rPr>
                  <w:noProof/>
                </w:rPr>
                <w:t xml:space="preserve">    </w:t>
              </w:r>
              <w:r w:rsidR="007D6EE1">
                <w:rPr>
                  <w:noProof/>
                </w:rPr>
                <w:t xml:space="preserve">Pirkimo sąlygų 11 priedas </w:t>
              </w:r>
              <w:r w:rsidR="000E085D">
                <w:rPr>
                  <w:noProof/>
                </w:rPr>
                <w:t>"</w:t>
              </w:r>
              <w:r w:rsidR="000E085D" w:rsidRPr="000E085D">
                <w:rPr>
                  <w:rFonts w:cstheme="minorHAnsi"/>
                  <w:noProof/>
                  <w:sz w:val="22"/>
                  <w:szCs w:val="22"/>
                </w:rPr>
                <w:t>Už sutarties vykdymą atsakingų specialistų sąrašo ir patirties forma"</w:t>
              </w:r>
              <w:r w:rsidR="000E085D">
                <w:rPr>
                  <w:rFonts w:cstheme="minorHAnsi"/>
                  <w:noProof/>
                  <w:sz w:val="22"/>
                  <w:szCs w:val="22"/>
                </w:rPr>
                <w:t>...........</w:t>
              </w:r>
              <w:r w:rsidR="00370517">
                <w:rPr>
                  <w:rFonts w:cstheme="minorHAnsi"/>
                  <w:noProof/>
                  <w:sz w:val="22"/>
                  <w:szCs w:val="22"/>
                </w:rPr>
                <w:t>57</w:t>
              </w:r>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5F4F07FA" w14:textId="77777777" w:rsidR="005C16D2" w:rsidRPr="005C16D2" w:rsidRDefault="008272CE" w:rsidP="00C1401A">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37BCDE54" w14:textId="2C1BAF99" w:rsidR="00C1401A" w:rsidRPr="00A90BA2" w:rsidRDefault="005C16D2" w:rsidP="00C1401A">
      <w:pPr>
        <w:pStyle w:val="Sraopastraipa"/>
        <w:numPr>
          <w:ilvl w:val="1"/>
          <w:numId w:val="1"/>
        </w:numPr>
        <w:spacing w:after="0" w:line="20" w:lineRule="atLeast"/>
        <w:ind w:left="0" w:firstLine="567"/>
        <w:jc w:val="both"/>
        <w:rPr>
          <w:rFonts w:cstheme="minorHAnsi"/>
          <w:sz w:val="22"/>
          <w:szCs w:val="22"/>
        </w:rPr>
      </w:pPr>
      <w:r w:rsidRPr="005C16D2">
        <w:rPr>
          <w:rFonts w:cstheme="minorHAnsi"/>
          <w:sz w:val="22"/>
          <w:szCs w:val="22"/>
        </w:rPr>
        <w:t xml:space="preserve">Pirkimas neatliekamas naudojantis centralizuotų pirkimų katalogu, nes </w:t>
      </w:r>
      <w:r w:rsidR="00A90BA2" w:rsidRPr="00A90BA2">
        <w:rPr>
          <w:rFonts w:cstheme="minorHAnsi"/>
          <w:sz w:val="22"/>
          <w:szCs w:val="22"/>
        </w:rPr>
        <w:t>tokių paslaugų centralizuotų pirkimų kataloge nėra.</w:t>
      </w:r>
      <w:r w:rsidR="00D1737C" w:rsidRPr="00A90BA2">
        <w:rPr>
          <w:rFonts w:cstheme="minorHAnsi"/>
          <w:sz w:val="22"/>
          <w:szCs w:val="22"/>
          <w:highlight w:val="lightGray"/>
        </w:rPr>
        <w:t xml:space="preserve"> </w:t>
      </w:r>
    </w:p>
    <w:p w14:paraId="6A0B1AE8" w14:textId="77777777" w:rsidR="00C1401A" w:rsidRPr="00C1401A" w:rsidRDefault="00AA23FB" w:rsidP="00C1401A">
      <w:pPr>
        <w:pStyle w:val="Sraopastraipa"/>
        <w:numPr>
          <w:ilvl w:val="1"/>
          <w:numId w:val="1"/>
        </w:numPr>
        <w:spacing w:after="0" w:line="20" w:lineRule="atLeast"/>
        <w:ind w:left="0" w:firstLine="567"/>
        <w:jc w:val="both"/>
        <w:rPr>
          <w:rFonts w:cstheme="minorHAnsi"/>
          <w:sz w:val="22"/>
          <w:szCs w:val="22"/>
        </w:rPr>
      </w:pPr>
      <w:r w:rsidRPr="00C1401A">
        <w:rPr>
          <w:rFonts w:eastAsia="Times New Roman" w:cstheme="minorHAnsi"/>
          <w:sz w:val="22"/>
          <w:szCs w:val="22"/>
        </w:rPr>
        <w:t>Perkančioji organizacija nerezervuoja teisės dalyvauti pirkime.</w:t>
      </w:r>
    </w:p>
    <w:p w14:paraId="573233DF" w14:textId="1F9674CA" w:rsidR="00E32C8E" w:rsidRPr="00C1401A" w:rsidRDefault="00E32C8E" w:rsidP="00C1401A">
      <w:pPr>
        <w:pStyle w:val="Sraopastraipa"/>
        <w:numPr>
          <w:ilvl w:val="1"/>
          <w:numId w:val="1"/>
        </w:numPr>
        <w:spacing w:after="0" w:line="20" w:lineRule="atLeast"/>
        <w:ind w:left="0" w:firstLine="567"/>
        <w:jc w:val="both"/>
        <w:rPr>
          <w:rFonts w:cstheme="minorHAnsi"/>
          <w:sz w:val="22"/>
          <w:szCs w:val="22"/>
        </w:rPr>
      </w:pPr>
      <w:r w:rsidRPr="00C1401A">
        <w:rPr>
          <w:rFonts w:cstheme="minorHAnsi"/>
          <w:sz w:val="22"/>
          <w:szCs w:val="22"/>
        </w:rPr>
        <w:t xml:space="preserve">Stebėtojai dalyvauti </w:t>
      </w:r>
      <w:r w:rsidR="008A3C98" w:rsidRPr="00C1401A">
        <w:rPr>
          <w:rFonts w:cstheme="minorHAnsi"/>
          <w:sz w:val="22"/>
          <w:szCs w:val="22"/>
        </w:rPr>
        <w:t>K</w:t>
      </w:r>
      <w:r w:rsidRPr="00C1401A">
        <w:rPr>
          <w:rFonts w:cstheme="minorHAnsi"/>
          <w:sz w:val="22"/>
          <w:szCs w:val="22"/>
        </w:rPr>
        <w:t>omisijos posėdžiuose nėra kviečiami.</w:t>
      </w:r>
    </w:p>
    <w:p w14:paraId="31B2F96F" w14:textId="4562BB0B" w:rsidR="00E35E7C" w:rsidRPr="00A90BA2" w:rsidRDefault="005C16D2" w:rsidP="00A90BA2">
      <w:pPr>
        <w:spacing w:after="0" w:line="240" w:lineRule="auto"/>
        <w:ind w:firstLine="567"/>
        <w:jc w:val="both"/>
        <w:rPr>
          <w:rFonts w:cstheme="minorHAnsi"/>
          <w:sz w:val="22"/>
          <w:szCs w:val="22"/>
        </w:rPr>
      </w:pPr>
      <w:r>
        <w:rPr>
          <w:rFonts w:cstheme="minorHAnsi"/>
          <w:sz w:val="22"/>
          <w:szCs w:val="22"/>
        </w:rPr>
        <w:t xml:space="preserve">1.5. </w:t>
      </w:r>
      <w:r w:rsidR="003A502A" w:rsidRPr="00A90BA2">
        <w:rPr>
          <w:rFonts w:cstheme="minorHAnsi"/>
          <w:sz w:val="22"/>
          <w:szCs w:val="22"/>
        </w:rPr>
        <w:t xml:space="preserve">Atliekamas žaliasis pirkimas. Pirkimas vykdomas vadovaujantis </w:t>
      </w:r>
      <w:r w:rsidR="001B53E8" w:rsidRPr="00A90BA2">
        <w:rPr>
          <w:rFonts w:cstheme="minorHAnsi"/>
          <w:sz w:val="22"/>
          <w:szCs w:val="22"/>
        </w:rPr>
        <w:t>Aplinkos apsaugos kriterijų taikymo, vykdant žaliuosius pirkimus, tvarkos aprašo</w:t>
      </w:r>
      <w:r w:rsidR="00522BA0" w:rsidRPr="00A90BA2">
        <w:rPr>
          <w:rFonts w:cstheme="minorHAnsi"/>
          <w:sz w:val="22"/>
          <w:szCs w:val="22"/>
        </w:rPr>
        <w:t>, patvirtinto</w:t>
      </w:r>
      <w:r w:rsidR="00522BA0" w:rsidRPr="00A90BA2">
        <w:rPr>
          <w:rFonts w:cstheme="minorHAnsi"/>
          <w:b/>
          <w:bCs/>
          <w:sz w:val="22"/>
          <w:szCs w:val="22"/>
        </w:rPr>
        <w:t xml:space="preserve"> </w:t>
      </w:r>
      <w:r w:rsidR="003A502A" w:rsidRPr="00A90BA2">
        <w:rPr>
          <w:rFonts w:cstheme="minorHAnsi"/>
          <w:sz w:val="22"/>
          <w:szCs w:val="22"/>
        </w:rPr>
        <w:t>Lietuvos Respublikos aplinkos ministro 2011 m. birželio 28 d. įsakym</w:t>
      </w:r>
      <w:r w:rsidR="00522BA0" w:rsidRPr="00A90BA2">
        <w:rPr>
          <w:rFonts w:cstheme="minorHAnsi"/>
          <w:sz w:val="22"/>
          <w:szCs w:val="22"/>
        </w:rPr>
        <w:t>u</w:t>
      </w:r>
      <w:r w:rsidR="003A502A" w:rsidRPr="00A90BA2">
        <w:rPr>
          <w:rFonts w:cstheme="minorHAnsi"/>
          <w:sz w:val="22"/>
          <w:szCs w:val="22"/>
        </w:rPr>
        <w:t xml:space="preserve"> Nr. D1-508 „</w:t>
      </w:r>
      <w:hyperlink r:id="rId11" w:history="1">
        <w:r w:rsidR="003A502A" w:rsidRPr="005C16D2">
          <w:rPr>
            <w:rStyle w:val="Hipersaitas"/>
            <w:rFonts w:cstheme="minorHAnsi"/>
            <w:color w:val="0070C0"/>
            <w:sz w:val="22"/>
            <w:szCs w:val="22"/>
            <w:u w:val="single"/>
          </w:rPr>
          <w:t>Dėl Aplinkos apsaugos kriterijų taikymo, vykdant žaliuosius pirkimus, tvarkos aprašo patvirtinimo</w:t>
        </w:r>
      </w:hyperlink>
      <w:r w:rsidR="003A502A" w:rsidRPr="00A90BA2">
        <w:rPr>
          <w:rFonts w:cstheme="minorHAnsi"/>
          <w:sz w:val="22"/>
          <w:szCs w:val="22"/>
        </w:rPr>
        <w:t>“</w:t>
      </w:r>
      <w:r w:rsidR="00A43CDE" w:rsidRPr="00A90BA2">
        <w:rPr>
          <w:rFonts w:cstheme="minorHAnsi"/>
          <w:sz w:val="22"/>
          <w:szCs w:val="22"/>
        </w:rPr>
        <w:t>,</w:t>
      </w:r>
      <w:r w:rsidR="003A502A" w:rsidRPr="00A90BA2">
        <w:rPr>
          <w:rFonts w:cstheme="minorHAnsi"/>
          <w:sz w:val="22"/>
          <w:szCs w:val="22"/>
        </w:rPr>
        <w:t xml:space="preserve"> </w:t>
      </w:r>
      <w:r w:rsidR="0007450A" w:rsidRPr="00A90BA2">
        <w:rPr>
          <w:rFonts w:cstheme="minorHAnsi"/>
          <w:sz w:val="22"/>
          <w:szCs w:val="22"/>
        </w:rPr>
        <w:t>4.4.4</w:t>
      </w:r>
      <w:r w:rsidR="001163D2" w:rsidRPr="00A90BA2">
        <w:rPr>
          <w:rFonts w:cstheme="minorHAnsi"/>
          <w:i/>
          <w:sz w:val="22"/>
          <w:szCs w:val="22"/>
        </w:rPr>
        <w:t xml:space="preserve"> </w:t>
      </w:r>
      <w:r w:rsidR="003A502A" w:rsidRPr="00A90BA2">
        <w:rPr>
          <w:rFonts w:cstheme="minorHAnsi"/>
          <w:sz w:val="22"/>
          <w:szCs w:val="22"/>
        </w:rPr>
        <w:t xml:space="preserve"> punktu (-</w:t>
      </w:r>
      <w:proofErr w:type="spellStart"/>
      <w:r w:rsidR="003A502A" w:rsidRPr="00A90BA2">
        <w:rPr>
          <w:rFonts w:cstheme="minorHAnsi"/>
          <w:sz w:val="22"/>
          <w:szCs w:val="22"/>
        </w:rPr>
        <w:t>ais</w:t>
      </w:r>
      <w:proofErr w:type="spellEnd"/>
      <w:r w:rsidR="003A502A" w:rsidRPr="00A90BA2">
        <w:rPr>
          <w:rFonts w:cstheme="minorHAnsi"/>
          <w:sz w:val="22"/>
          <w:szCs w:val="22"/>
        </w:rPr>
        <w:t xml:space="preserve">). Aplinkos apaugos kriterijai </w:t>
      </w:r>
      <w:r w:rsidR="00D4732D" w:rsidRPr="00A90BA2">
        <w:rPr>
          <w:rFonts w:cstheme="minorHAnsi"/>
          <w:sz w:val="22"/>
          <w:szCs w:val="22"/>
        </w:rPr>
        <w:t xml:space="preserve">specialiųjų pirkimo sąlygų </w:t>
      </w:r>
      <w:r w:rsidR="00E651D5" w:rsidRPr="00A90BA2">
        <w:rPr>
          <w:rFonts w:cstheme="minorHAnsi"/>
          <w:sz w:val="22"/>
          <w:szCs w:val="22"/>
        </w:rPr>
        <w:t>2</w:t>
      </w:r>
      <w:r w:rsidR="00D4732D" w:rsidRPr="00A90BA2">
        <w:rPr>
          <w:rFonts w:cstheme="minorHAnsi"/>
          <w:sz w:val="22"/>
          <w:szCs w:val="22"/>
        </w:rPr>
        <w:t xml:space="preserve"> priede „Techninė specifikacija“</w:t>
      </w:r>
      <w:r w:rsidR="0007450A" w:rsidRPr="00A90BA2">
        <w:rPr>
          <w:rFonts w:cstheme="minorHAnsi"/>
          <w:sz w:val="22"/>
          <w:szCs w:val="22"/>
        </w:rPr>
        <w:t>.</w:t>
      </w:r>
      <w:bookmarkStart w:id="4" w:name="_Hlk189634199"/>
    </w:p>
    <w:bookmarkEnd w:id="4"/>
    <w:p w14:paraId="7869B04A" w14:textId="4F4F1353" w:rsidR="00A8422C" w:rsidRPr="001163D2" w:rsidRDefault="0069195A" w:rsidP="001163D2">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Šiame pirkime</w:t>
      </w:r>
      <w:r w:rsidRPr="001163D2">
        <w:rPr>
          <w:rFonts w:eastAsia="Arial" w:cstheme="minorHAnsi"/>
          <w:sz w:val="22"/>
          <w:szCs w:val="22"/>
        </w:rPr>
        <w:t xml:space="preserve"> </w:t>
      </w:r>
      <w:r w:rsidR="00D701D9" w:rsidRPr="001163D2">
        <w:rPr>
          <w:rFonts w:eastAsia="Arial" w:cstheme="minorHAnsi"/>
          <w:sz w:val="22"/>
          <w:szCs w:val="22"/>
        </w:rPr>
        <w:t xml:space="preserve">netaikomi </w:t>
      </w:r>
      <w:r w:rsidR="001573A3" w:rsidRPr="001163D2">
        <w:rPr>
          <w:rFonts w:eastAsia="Arial" w:cstheme="minorHAnsi"/>
          <w:sz w:val="22"/>
          <w:szCs w:val="22"/>
        </w:rPr>
        <w:t>energijos vartojimo efektyvumo reikalavimai</w:t>
      </w:r>
      <w:r w:rsidR="00EE1B8F" w:rsidRPr="001163D2">
        <w:rPr>
          <w:rFonts w:eastAsia="Arial" w:cstheme="minorHAnsi"/>
          <w:sz w:val="22"/>
          <w:szCs w:val="22"/>
        </w:rPr>
        <w:t xml:space="preserve">, </w:t>
      </w:r>
      <w:r w:rsidR="00DE0B39" w:rsidRPr="001163D2">
        <w:rPr>
          <w:rFonts w:eastAsia="Arial" w:cstheme="minorHAnsi"/>
          <w:sz w:val="22"/>
          <w:szCs w:val="22"/>
        </w:rPr>
        <w:t xml:space="preserve">nustatyti </w:t>
      </w:r>
      <w:r w:rsidR="00EE1B8F" w:rsidRPr="001163D2">
        <w:rPr>
          <w:rFonts w:eastAsia="Arial" w:cstheme="minorHAnsi"/>
          <w:sz w:val="22"/>
          <w:szCs w:val="22"/>
        </w:rPr>
        <w:t xml:space="preserve">vadovaujantis Lietuvos Respublikos energetikos ministro </w:t>
      </w:r>
      <w:r w:rsidR="009E43CE" w:rsidRPr="001163D2">
        <w:rPr>
          <w:rFonts w:eastAsia="Arial" w:cstheme="minorHAnsi"/>
          <w:sz w:val="22"/>
          <w:szCs w:val="22"/>
        </w:rPr>
        <w:t>2015 m. birželio 18 d. įsakymu Nr. 1-154</w:t>
      </w:r>
      <w:r w:rsidRPr="001163D2">
        <w:rPr>
          <w:rFonts w:eastAsia="Arial" w:cstheme="minorHAnsi"/>
          <w:sz w:val="22"/>
          <w:szCs w:val="22"/>
        </w:rPr>
        <w:t>.</w:t>
      </w:r>
    </w:p>
    <w:p w14:paraId="2413C02D" w14:textId="4EE62D05"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1163D2">
        <w:rPr>
          <w:rFonts w:eastAsia="Arial" w:cstheme="minorHAnsi"/>
          <w:sz w:val="22"/>
          <w:szCs w:val="22"/>
        </w:rPr>
        <w:t>nebuvo paskelbtas</w:t>
      </w:r>
      <w:r w:rsidR="001163D2">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D0EA3C4" w14:textId="567FC25C" w:rsidR="004D070C" w:rsidRPr="00A90BA2" w:rsidRDefault="00841F13" w:rsidP="001163D2">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1163D2">
        <w:rPr>
          <w:rFonts w:cstheme="minorHAnsi"/>
          <w:sz w:val="22"/>
          <w:szCs w:val="22"/>
        </w:rPr>
        <w:t xml:space="preserve">Pirkime neleidžiama pateikti alternatyvių pasiūlymų. </w:t>
      </w:r>
      <w:r w:rsidR="00BA0147" w:rsidRPr="001163D2">
        <w:rPr>
          <w:rFonts w:cstheme="minorHAnsi"/>
          <w:sz w:val="22"/>
          <w:szCs w:val="22"/>
        </w:rPr>
        <w:t>Tiekėjui pateikus alternatyvų pasiūlymą (alternatyvius pasiūlymus), jo pasiūlymas ir alternatyvūs pasiūlymai bus atmesti.</w:t>
      </w:r>
    </w:p>
    <w:p w14:paraId="7CE90A38" w14:textId="72582660" w:rsidR="005C16D2" w:rsidRPr="005C16D2" w:rsidRDefault="005C16D2" w:rsidP="001163D2">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5C16D2">
        <w:rPr>
          <w:rFonts w:cstheme="minorHAnsi"/>
          <w:sz w:val="22"/>
          <w:szCs w:val="22"/>
        </w:rPr>
        <w:t>Jeigu pirkimo metu bus atliekama patikra Nacionaliniam saugumui užtikrinti svarbių objektų apsaugos įstatyme nustatyta tvarka, dalyvis turės pateikti tokiai patikrai atlikti reikalingus dokumentus.</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70BCA9F9" w:rsidR="00B41C66" w:rsidRPr="004341EA" w:rsidRDefault="00B41C66" w:rsidP="002A5626">
      <w:pPr>
        <w:pStyle w:val="Betarp"/>
        <w:numPr>
          <w:ilvl w:val="1"/>
          <w:numId w:val="5"/>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4341EA" w:rsidRPr="004341EA">
        <w:rPr>
          <w:rFonts w:eastAsia="Calibri" w:cstheme="minorHAnsi"/>
          <w:sz w:val="22"/>
          <w:szCs w:val="22"/>
        </w:rPr>
        <w:t xml:space="preserve">Vilniaus miesto fontanų priežiūros paslaugas </w:t>
      </w:r>
      <w:r w:rsidR="00066F91" w:rsidRPr="004341EA">
        <w:rPr>
          <w:rFonts w:eastAsia="Times New Roman" w:cstheme="minorHAnsi"/>
          <w:sz w:val="22"/>
          <w:szCs w:val="22"/>
          <w:lang w:eastAsia="en-US"/>
        </w:rPr>
        <w:t xml:space="preserve"> (toliau –paslaugos, pirkimo objektas)</w:t>
      </w:r>
      <w:r w:rsidRPr="004341EA">
        <w:rPr>
          <w:rFonts w:eastAsia="Calibri" w:cstheme="minorHAnsi"/>
          <w:sz w:val="22"/>
          <w:szCs w:val="22"/>
        </w:rPr>
        <w:t>.</w:t>
      </w:r>
    </w:p>
    <w:p w14:paraId="0E152E9A" w14:textId="5E4F81B4" w:rsidR="0076389F" w:rsidRDefault="00507DC9" w:rsidP="002A5626">
      <w:pPr>
        <w:pStyle w:val="Betarp"/>
        <w:spacing w:after="120"/>
        <w:ind w:firstLine="567"/>
        <w:contextualSpacing/>
        <w:jc w:val="both"/>
        <w:rPr>
          <w:rFonts w:cstheme="minorHAnsi"/>
          <w:sz w:val="22"/>
          <w:szCs w:val="22"/>
        </w:rPr>
      </w:pPr>
      <w:r w:rsidRPr="00682B25">
        <w:rPr>
          <w:rFonts w:cstheme="minorHAnsi"/>
          <w:sz w:val="22"/>
          <w:szCs w:val="22"/>
        </w:rPr>
        <w:t>2.2</w:t>
      </w:r>
      <w:r w:rsidR="004341EA">
        <w:rPr>
          <w:rFonts w:cstheme="minorHAnsi"/>
          <w:sz w:val="22"/>
          <w:szCs w:val="22"/>
        </w:rPr>
        <w:t xml:space="preserve">  </w:t>
      </w:r>
      <w:r w:rsidR="00B41C66" w:rsidRPr="00385566">
        <w:rPr>
          <w:rFonts w:cstheme="minorHAnsi"/>
          <w:b/>
          <w:bCs/>
          <w:sz w:val="22"/>
          <w:szCs w:val="22"/>
        </w:rPr>
        <w:t>Pirkimo objektas skaidomas į dalis</w:t>
      </w:r>
      <w:r w:rsidR="00B41C66" w:rsidRPr="00682B25">
        <w:rPr>
          <w:rFonts w:cstheme="minorHAnsi"/>
          <w:sz w:val="22"/>
          <w:szCs w:val="22"/>
        </w:rPr>
        <w:t xml:space="preserve">, kurių </w:t>
      </w:r>
      <w:r w:rsidR="00AA56A0">
        <w:rPr>
          <w:rFonts w:cstheme="minorHAnsi"/>
          <w:sz w:val="22"/>
          <w:szCs w:val="22"/>
        </w:rPr>
        <w:t xml:space="preserve">kiekis, </w:t>
      </w:r>
      <w:r w:rsidR="00B41C66" w:rsidRPr="00682B25">
        <w:rPr>
          <w:rFonts w:cstheme="minorHAnsi"/>
          <w:sz w:val="22"/>
          <w:szCs w:val="22"/>
        </w:rPr>
        <w:t xml:space="preserve">apimtys ir dalykas, reikalavimai </w:t>
      </w:r>
      <w:r w:rsidR="006D0D4C" w:rsidRPr="00682B25">
        <w:rPr>
          <w:rFonts w:cstheme="minorHAnsi"/>
          <w:sz w:val="22"/>
          <w:szCs w:val="22"/>
        </w:rPr>
        <w:t xml:space="preserve">ir techninė specifikacija </w:t>
      </w:r>
      <w:r w:rsidR="00B41C66" w:rsidRPr="00682B25">
        <w:rPr>
          <w:rFonts w:cstheme="minorHAnsi"/>
          <w:sz w:val="22"/>
          <w:szCs w:val="22"/>
        </w:rPr>
        <w:t xml:space="preserve">apibrėžti </w:t>
      </w:r>
      <w:bookmarkStart w:id="9" w:name="_Hlk91152632"/>
      <w:r w:rsidR="00A80D01" w:rsidRPr="00682B25">
        <w:rPr>
          <w:rFonts w:cstheme="minorHAnsi"/>
          <w:sz w:val="22"/>
          <w:szCs w:val="22"/>
        </w:rPr>
        <w:t xml:space="preserve">specialiųjų </w:t>
      </w:r>
      <w:r w:rsidR="006773B6" w:rsidRPr="00682B25">
        <w:rPr>
          <w:rFonts w:cstheme="minorHAnsi"/>
          <w:sz w:val="22"/>
          <w:szCs w:val="22"/>
        </w:rPr>
        <w:t xml:space="preserve">pirkimo sąlygų </w:t>
      </w:r>
      <w:r w:rsidR="00DE5734" w:rsidRPr="004341EA">
        <w:rPr>
          <w:rFonts w:cstheme="minorHAnsi"/>
          <w:sz w:val="22"/>
          <w:szCs w:val="22"/>
        </w:rPr>
        <w:t>2</w:t>
      </w:r>
      <w:r w:rsidR="001476A3" w:rsidRPr="004341EA">
        <w:rPr>
          <w:rFonts w:cstheme="minorHAnsi"/>
          <w:sz w:val="22"/>
          <w:szCs w:val="22"/>
        </w:rPr>
        <w:t xml:space="preserve"> priede „Techninė specifikacija</w:t>
      </w:r>
      <w:bookmarkEnd w:id="9"/>
      <w:r w:rsidR="00B41C66" w:rsidRPr="00682B25">
        <w:rPr>
          <w:rFonts w:cstheme="minorHAnsi"/>
          <w:sz w:val="22"/>
          <w:szCs w:val="22"/>
        </w:rPr>
        <w:t>.</w:t>
      </w:r>
      <w:r w:rsidR="00C351AB" w:rsidRPr="00682B25">
        <w:rPr>
          <w:rFonts w:cstheme="minorHAnsi"/>
          <w:sz w:val="22"/>
          <w:szCs w:val="22"/>
        </w:rPr>
        <w:t xml:space="preserve"> </w:t>
      </w:r>
      <w:r w:rsidR="00F91084" w:rsidRPr="00682B25">
        <w:rPr>
          <w:rFonts w:cstheme="minorHAnsi"/>
          <w:sz w:val="22"/>
          <w:szCs w:val="22"/>
        </w:rPr>
        <w:t>Kiekvienai pirkimo objekto daliai, kuriai bus teikiamas pasiūlymas, tiekėjai privalo siūlyti visą tos dalies kiekį (apimtį).</w:t>
      </w:r>
    </w:p>
    <w:p w14:paraId="10F240AF" w14:textId="1899F345" w:rsidR="0069195A" w:rsidRDefault="00E410D3" w:rsidP="005C16D2">
      <w:pPr>
        <w:pStyle w:val="Betarp"/>
        <w:numPr>
          <w:ilvl w:val="1"/>
          <w:numId w:val="36"/>
        </w:numPr>
        <w:ind w:left="0" w:firstLine="567"/>
        <w:contextualSpacing/>
        <w:jc w:val="both"/>
        <w:rPr>
          <w:sz w:val="22"/>
          <w:szCs w:val="22"/>
        </w:rPr>
      </w:pPr>
      <w:r w:rsidRPr="76F162A4">
        <w:rPr>
          <w:sz w:val="22"/>
          <w:szCs w:val="22"/>
        </w:rPr>
        <w:t>Pasiūlymą tas pats tiekėjas gali pateikti</w:t>
      </w:r>
      <w:r w:rsidRPr="004341EA">
        <w:rPr>
          <w:sz w:val="22"/>
          <w:szCs w:val="22"/>
        </w:rPr>
        <w:t xml:space="preserve"> 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2A5626">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5C16D2">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C16D2">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6474AD">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194311916"/>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2" w:name="_Ref39427921"/>
      <w:bookmarkStart w:id="13" w:name="_Ref39427927"/>
      <w:bookmarkStart w:id="14" w:name="_Ref39740354"/>
      <w:r w:rsidR="00D22226" w:rsidRPr="00145656">
        <w:rPr>
          <w:rFonts w:asciiTheme="minorHAnsi" w:hAnsiTheme="minorHAnsi" w:cstheme="minorHAnsi"/>
        </w:rPr>
        <w:t>Susitikimai su tiekėjais</w:t>
      </w:r>
      <w:bookmarkEnd w:id="12"/>
      <w:bookmarkEnd w:id="13"/>
      <w:r w:rsidR="003B6924" w:rsidRPr="00145656">
        <w:rPr>
          <w:rFonts w:asciiTheme="minorHAnsi" w:hAnsiTheme="minorHAnsi" w:cstheme="minorHAnsi"/>
        </w:rPr>
        <w:t xml:space="preserve"> ir objekto apžiūra</w:t>
      </w:r>
      <w:bookmarkEnd w:id="10"/>
      <w:bookmarkEnd w:id="11"/>
      <w:bookmarkEnd w:id="14"/>
    </w:p>
    <w:p w14:paraId="1446CAEC" w14:textId="77777777" w:rsidR="00F67799" w:rsidRPr="00F67799" w:rsidRDefault="001B2523" w:rsidP="00F67799">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F67799">
        <w:rPr>
          <w:rFonts w:cstheme="minorHAnsi"/>
          <w:sz w:val="22"/>
          <w:szCs w:val="22"/>
        </w:rPr>
        <w:t xml:space="preserve">Perkančioji organizacija nerengs susitikimo su tiekėjais dėl pirkimo </w:t>
      </w:r>
      <w:r w:rsidR="004257A5" w:rsidRPr="00F67799">
        <w:rPr>
          <w:rFonts w:cstheme="minorHAnsi"/>
          <w:sz w:val="22"/>
          <w:szCs w:val="22"/>
        </w:rPr>
        <w:t>sąlyg</w:t>
      </w:r>
      <w:r w:rsidR="00B176FD" w:rsidRPr="00F67799">
        <w:rPr>
          <w:rFonts w:cstheme="minorHAnsi"/>
          <w:sz w:val="22"/>
          <w:szCs w:val="22"/>
        </w:rPr>
        <w:t>ų</w:t>
      </w:r>
      <w:r w:rsidR="00946722" w:rsidRPr="00F67799">
        <w:rPr>
          <w:rFonts w:cstheme="minorHAnsi"/>
          <w:sz w:val="22"/>
          <w:szCs w:val="22"/>
        </w:rPr>
        <w:t xml:space="preserve"> paaiškinimo</w:t>
      </w:r>
      <w:r w:rsidR="00B176FD" w:rsidRPr="00F67799">
        <w:rPr>
          <w:rFonts w:cstheme="minorHAnsi"/>
          <w:sz w:val="22"/>
          <w:szCs w:val="22"/>
        </w:rPr>
        <w:t>.</w:t>
      </w:r>
    </w:p>
    <w:p w14:paraId="24A7FE06" w14:textId="2CF0284D" w:rsidR="00BE0587" w:rsidRPr="00F67799" w:rsidRDefault="00BE0587" w:rsidP="00F67799">
      <w:pPr>
        <w:pStyle w:val="Sraopastraipa"/>
        <w:numPr>
          <w:ilvl w:val="1"/>
          <w:numId w:val="29"/>
        </w:numPr>
        <w:spacing w:after="0"/>
        <w:ind w:left="0" w:firstLine="567"/>
        <w:jc w:val="both"/>
        <w:rPr>
          <w:rFonts w:cstheme="minorHAnsi"/>
          <w:i/>
          <w:color w:val="FF0000"/>
          <w:sz w:val="22"/>
          <w:szCs w:val="22"/>
        </w:rPr>
      </w:pPr>
      <w:r w:rsidRPr="00F67799">
        <w:rPr>
          <w:rFonts w:eastAsiaTheme="minorHAnsi" w:cstheme="minorHAnsi"/>
          <w:sz w:val="22"/>
          <w:szCs w:val="22"/>
          <w:lang w:eastAsia="en-US"/>
        </w:rPr>
        <w:t>P</w:t>
      </w:r>
      <w:r w:rsidRPr="00F67799">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5" w:name="_Ref39473754"/>
      <w:bookmarkStart w:id="16" w:name="_Ref39473761"/>
      <w:bookmarkStart w:id="17" w:name="_Ref39474188"/>
      <w:bookmarkStart w:id="18" w:name="_Toc190416435"/>
      <w:bookmarkStart w:id="19" w:name="_Toc194311917"/>
      <w:r w:rsidRPr="00145656">
        <w:rPr>
          <w:rFonts w:cstheme="majorHAnsi"/>
        </w:rPr>
        <w:t xml:space="preserve">4. </w:t>
      </w:r>
      <w:r w:rsidR="00173ACB" w:rsidRPr="00145656">
        <w:rPr>
          <w:rFonts w:cstheme="majorHAnsi"/>
        </w:rPr>
        <w:t>Tiekėjų pašalinimo pagrindai</w:t>
      </w:r>
      <w:bookmarkEnd w:id="15"/>
      <w:bookmarkEnd w:id="16"/>
      <w:bookmarkEnd w:id="17"/>
      <w:r w:rsidR="00975F1F" w:rsidRPr="00145656">
        <w:rPr>
          <w:rFonts w:cstheme="majorHAnsi"/>
        </w:rPr>
        <w:t xml:space="preserve"> ir kvalifikacijos reikalavimai</w:t>
      </w:r>
      <w:bookmarkEnd w:id="18"/>
      <w:bookmarkEnd w:id="19"/>
    </w:p>
    <w:p w14:paraId="66E3ADBF" w14:textId="7AE37501"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20" w:name="_Hlk41039660"/>
      <w:r w:rsidR="00942379" w:rsidRPr="00DD2AC6">
        <w:rPr>
          <w:rFonts w:cstheme="minorHAnsi"/>
          <w:sz w:val="22"/>
          <w:szCs w:val="22"/>
        </w:rPr>
        <w:t xml:space="preserve"> </w:t>
      </w:r>
      <w:r w:rsidRPr="00F67799">
        <w:rPr>
          <w:rFonts w:cstheme="minorHAnsi"/>
          <w:sz w:val="22"/>
          <w:szCs w:val="22"/>
        </w:rPr>
        <w:t>subtiekėjų</w:t>
      </w:r>
      <w:r w:rsidR="00953F2B" w:rsidRPr="00F67799">
        <w:rPr>
          <w:rFonts w:cstheme="minorHAnsi"/>
          <w:sz w:val="22"/>
          <w:szCs w:val="22"/>
          <w:highlight w:val="lightGray"/>
        </w:rPr>
        <w:t>,</w:t>
      </w:r>
      <w:r w:rsidR="00953F2B" w:rsidRPr="00F67799">
        <w:rPr>
          <w:rFonts w:cstheme="minorHAnsi"/>
          <w:sz w:val="22"/>
          <w:szCs w:val="22"/>
        </w:rPr>
        <w:t xml:space="preserve"> </w:t>
      </w:r>
      <w:r w:rsidR="007F34C7" w:rsidRPr="00F67799">
        <w:rPr>
          <w:rFonts w:cstheme="minorHAnsi"/>
          <w:sz w:val="22"/>
          <w:szCs w:val="22"/>
        </w:rPr>
        <w:t>ūkio subjektų, kurių pajėgumais tiekėjas remiasi,</w:t>
      </w:r>
      <w:r w:rsidRPr="00F67799">
        <w:rPr>
          <w:rFonts w:cstheme="minorHAnsi"/>
          <w:sz w:val="22"/>
          <w:szCs w:val="22"/>
        </w:rPr>
        <w:t xml:space="preserve"> </w:t>
      </w:r>
      <w:bookmarkEnd w:id="20"/>
      <w:r w:rsidR="00EE4D62" w:rsidRPr="00F67799">
        <w:rPr>
          <w:rFonts w:cstheme="minorHAnsi"/>
          <w:sz w:val="22"/>
          <w:szCs w:val="22"/>
        </w:rPr>
        <w:t>kad ati</w:t>
      </w:r>
      <w:r w:rsidR="00863989" w:rsidRPr="00F67799">
        <w:rPr>
          <w:rFonts w:cstheme="minorHAnsi"/>
          <w:sz w:val="22"/>
          <w:szCs w:val="22"/>
        </w:rPr>
        <w:t xml:space="preserve">tiktų nustatytus kvalifikacijos reikalavimus, </w:t>
      </w:r>
      <w:r w:rsidRPr="00F67799">
        <w:rPr>
          <w:rFonts w:cstheme="minorHAnsi"/>
          <w:sz w:val="22"/>
          <w:szCs w:val="22"/>
        </w:rPr>
        <w:t xml:space="preserve">pašalinimo pagrindų nebuvimo bei jų nebuvimą patvirtinantys dokumentai nurodyti </w:t>
      </w:r>
      <w:r w:rsidR="006A737F" w:rsidRPr="00F67799">
        <w:rPr>
          <w:rFonts w:cstheme="minorHAnsi"/>
          <w:sz w:val="22"/>
          <w:szCs w:val="22"/>
        </w:rPr>
        <w:t xml:space="preserve">specialiųjų </w:t>
      </w:r>
      <w:r w:rsidR="006A737F" w:rsidRPr="00F67799">
        <w:rPr>
          <w:rFonts w:eastAsia="Calibri" w:cstheme="minorHAnsi"/>
          <w:sz w:val="22"/>
          <w:szCs w:val="22"/>
        </w:rPr>
        <w:t>p</w:t>
      </w:r>
      <w:r w:rsidR="00551FA7" w:rsidRPr="00F67799">
        <w:rPr>
          <w:rFonts w:eastAsia="Calibri" w:cstheme="minorHAnsi"/>
          <w:sz w:val="22"/>
          <w:szCs w:val="22"/>
        </w:rPr>
        <w:t xml:space="preserve">irkimo </w:t>
      </w:r>
      <w:r w:rsidR="006773B6" w:rsidRPr="00F67799">
        <w:rPr>
          <w:rFonts w:eastAsia="Calibri" w:cstheme="minorHAnsi"/>
          <w:sz w:val="22"/>
          <w:szCs w:val="22"/>
        </w:rPr>
        <w:t xml:space="preserve">sąlygų </w:t>
      </w:r>
      <w:r w:rsidR="00A278A7" w:rsidRPr="00F67799">
        <w:rPr>
          <w:rFonts w:cstheme="minorHAnsi"/>
          <w:sz w:val="22"/>
          <w:szCs w:val="22"/>
        </w:rPr>
        <w:t>6</w:t>
      </w:r>
      <w:r w:rsidR="00B76143" w:rsidRPr="00F67799">
        <w:rPr>
          <w:rFonts w:cstheme="minorHAnsi"/>
          <w:sz w:val="22"/>
          <w:szCs w:val="22"/>
        </w:rPr>
        <w:t xml:space="preserve"> priede „Tiekėjų pašalinimo pagrindai“</w:t>
      </w:r>
      <w:r w:rsidRPr="00F67799">
        <w:rPr>
          <w:rFonts w:cstheme="minorHAnsi"/>
          <w:sz w:val="22"/>
          <w:szCs w:val="22"/>
        </w:rPr>
        <w:t xml:space="preserve">. </w:t>
      </w:r>
    </w:p>
    <w:p w14:paraId="40969AE1" w14:textId="6EEF350D" w:rsidR="00DD2AC6" w:rsidRPr="00F67799" w:rsidRDefault="00A6625B" w:rsidP="00DD2AC6">
      <w:pPr>
        <w:pStyle w:val="Sraopastraipa"/>
        <w:numPr>
          <w:ilvl w:val="1"/>
          <w:numId w:val="21"/>
        </w:numPr>
        <w:spacing w:after="0" w:line="20" w:lineRule="atLeast"/>
        <w:ind w:left="0" w:firstLine="567"/>
        <w:jc w:val="both"/>
        <w:rPr>
          <w:rFonts w:cstheme="minorHAnsi"/>
          <w:sz w:val="22"/>
          <w:szCs w:val="22"/>
        </w:rPr>
      </w:pPr>
      <w:r w:rsidRPr="00F67799">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F67799">
        <w:rPr>
          <w:rFonts w:cstheme="minorHAnsi"/>
          <w:sz w:val="22"/>
          <w:szCs w:val="22"/>
        </w:rPr>
        <w:t>specialiųjų p</w:t>
      </w:r>
      <w:r w:rsidR="00551FA7" w:rsidRPr="00F67799">
        <w:rPr>
          <w:rFonts w:cstheme="minorHAnsi"/>
          <w:sz w:val="22"/>
          <w:szCs w:val="22"/>
        </w:rPr>
        <w:t xml:space="preserve">irkimo </w:t>
      </w:r>
      <w:r w:rsidRPr="00F67799">
        <w:rPr>
          <w:rFonts w:cstheme="minorHAnsi"/>
          <w:sz w:val="22"/>
          <w:szCs w:val="22"/>
        </w:rPr>
        <w:t xml:space="preserve">sąlygų </w:t>
      </w:r>
      <w:r w:rsidR="00AC52F4" w:rsidRPr="00F67799">
        <w:rPr>
          <w:rFonts w:cstheme="minorHAnsi"/>
          <w:sz w:val="22"/>
          <w:szCs w:val="22"/>
        </w:rPr>
        <w:t>8</w:t>
      </w:r>
      <w:r w:rsidR="005E740C" w:rsidRPr="00F67799">
        <w:rPr>
          <w:rFonts w:cstheme="minorHAnsi"/>
          <w:sz w:val="22"/>
          <w:szCs w:val="22"/>
        </w:rPr>
        <w:t xml:space="preserve"> priede</w:t>
      </w:r>
      <w:r w:rsidR="00371D24" w:rsidRPr="00F67799">
        <w:rPr>
          <w:rFonts w:cstheme="minorHAnsi"/>
          <w:sz w:val="22"/>
          <w:szCs w:val="22"/>
        </w:rPr>
        <w:t xml:space="preserve"> </w:t>
      </w:r>
      <w:r w:rsidR="00371D24" w:rsidRPr="00F67799">
        <w:rPr>
          <w:rFonts w:eastAsia="Calibri" w:cstheme="minorHAnsi"/>
          <w:sz w:val="22"/>
          <w:szCs w:val="22"/>
        </w:rPr>
        <w:t>„Tiekėjų kvalifikacijos reikalavimai ir reikalaujami kokybės bei aplinkos apsaugos vadybos sistemų standartai“</w:t>
      </w:r>
      <w:r w:rsidR="005C16FF" w:rsidRPr="00F67799">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FA4FFF9"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F67799">
        <w:rPr>
          <w:sz w:val="22"/>
          <w:szCs w:val="22"/>
        </w:rPr>
        <w:t xml:space="preserve">(šis reikalavimas netaikomas </w:t>
      </w:r>
      <w:proofErr w:type="spellStart"/>
      <w:r w:rsidR="60DA7627" w:rsidRPr="00F67799">
        <w:rPr>
          <w:sz w:val="22"/>
          <w:szCs w:val="22"/>
        </w:rPr>
        <w:t>kvazisubtiekėjams</w:t>
      </w:r>
      <w:proofErr w:type="spellEnd"/>
      <w:r w:rsidR="60DA7627" w:rsidRPr="00F67799">
        <w:rPr>
          <w:sz w:val="22"/>
          <w:szCs w:val="22"/>
        </w:rPr>
        <w:t>)</w:t>
      </w:r>
      <w:r w:rsidR="005C16D2">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1" w:name="_Toc190416436"/>
      <w:bookmarkStart w:id="22" w:name="_Toc194311918"/>
      <w:r w:rsidRPr="00145656">
        <w:rPr>
          <w:rFonts w:cstheme="majorHAnsi"/>
        </w:rPr>
        <w:t>Reikalavimai, susiję su nacionaliniu saugumu</w:t>
      </w:r>
      <w:bookmarkEnd w:id="21"/>
      <w:bookmarkEnd w:id="22"/>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5C5E6151" w:rsidR="007E3A91" w:rsidRPr="002A2644" w:rsidRDefault="007E3A91" w:rsidP="002A5626">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5.3.</w:t>
      </w:r>
      <w:r w:rsidR="002A2644">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Default="007E3A91" w:rsidP="005C16D2">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5CAD475A" w14:textId="3A7DC12C" w:rsidR="005C16D2" w:rsidRPr="00682B25" w:rsidRDefault="005C16D2" w:rsidP="005C16D2">
      <w:pPr>
        <w:pStyle w:val="Sraopastraipa"/>
        <w:spacing w:after="0" w:line="240" w:lineRule="auto"/>
        <w:ind w:left="0" w:firstLine="567"/>
        <w:jc w:val="both"/>
        <w:rPr>
          <w:rFonts w:cstheme="minorHAnsi"/>
          <w:sz w:val="22"/>
          <w:szCs w:val="22"/>
        </w:rPr>
      </w:pPr>
      <w:r>
        <w:rPr>
          <w:rFonts w:cstheme="minorHAnsi"/>
          <w:sz w:val="22"/>
          <w:szCs w:val="22"/>
        </w:rPr>
        <w:t xml:space="preserve">5.5. </w:t>
      </w:r>
      <w:r w:rsidRPr="00682B25">
        <w:rPr>
          <w:rFonts w:cstheme="minorHAnsi"/>
          <w:sz w:val="22"/>
          <w:szCs w:val="22"/>
        </w:rPr>
        <w:t xml:space="preserve">Perkančioji organizacija, įvertinusi visus galinčius kelti grėsmę nacionalinio saugumo interesams rizikos veiksnius numato, kad šiame </w:t>
      </w:r>
      <w:r w:rsidRPr="005C16D2">
        <w:rPr>
          <w:rFonts w:cstheme="minorHAnsi"/>
          <w:sz w:val="22"/>
          <w:szCs w:val="22"/>
        </w:rPr>
        <w:t xml:space="preserve">pirkime gali dalyvauti tiekėjai, jų subtiekėjai </w:t>
      </w:r>
      <w:r w:rsidRPr="00682B25">
        <w:rPr>
          <w:rFonts w:cstheme="minorHAnsi"/>
          <w:sz w:val="22"/>
          <w:szCs w:val="22"/>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9"/>
      <w:bookmarkEnd w:id="30"/>
      <w:bookmarkEnd w:id="31"/>
      <w:bookmarkEnd w:id="32"/>
    </w:p>
    <w:p w14:paraId="0B17BEF7" w14:textId="30AC2025" w:rsidR="00FF12F1" w:rsidRPr="002A5626" w:rsidRDefault="00EF5623" w:rsidP="002A5626">
      <w:pPr>
        <w:pStyle w:val="Sraopastraipa"/>
        <w:numPr>
          <w:ilvl w:val="2"/>
          <w:numId w:val="8"/>
        </w:numPr>
        <w:spacing w:after="0" w:line="240" w:lineRule="auto"/>
        <w:ind w:left="0" w:firstLine="567"/>
        <w:jc w:val="both"/>
        <w:rPr>
          <w:rFonts w:cstheme="minorHAnsi"/>
          <w:sz w:val="22"/>
          <w:szCs w:val="22"/>
          <w:u w:val="single"/>
        </w:rPr>
      </w:pPr>
      <w:r w:rsidRPr="002A5626">
        <w:rPr>
          <w:rFonts w:cstheme="minorHAnsi"/>
          <w:sz w:val="22"/>
          <w:szCs w:val="22"/>
        </w:rPr>
        <w:t xml:space="preserve">Tiekėjo </w:t>
      </w:r>
      <w:r w:rsidR="0058726C" w:rsidRPr="002A5626">
        <w:rPr>
          <w:rFonts w:cstheme="minorHAnsi"/>
          <w:sz w:val="22"/>
          <w:szCs w:val="22"/>
        </w:rPr>
        <w:t>p</w:t>
      </w:r>
      <w:r w:rsidRPr="002A5626">
        <w:rPr>
          <w:rFonts w:cstheme="minorHAnsi"/>
          <w:sz w:val="22"/>
          <w:szCs w:val="22"/>
        </w:rPr>
        <w:t>asiūlymą sudaro CVP IS pateikiamų ir žemiau nurodytų dokumentų visuma</w:t>
      </w:r>
      <w:r w:rsidR="00FD53CF" w:rsidRPr="002A5626">
        <w:rPr>
          <w:rFonts w:cstheme="minorHAnsi"/>
          <w:sz w:val="22"/>
          <w:szCs w:val="22"/>
        </w:rPr>
        <w:t>:</w:t>
      </w:r>
      <w:r w:rsidR="002A5626">
        <w:rPr>
          <w:rFonts w:cstheme="minorHAnsi"/>
          <w:sz w:val="22"/>
          <w:szCs w:val="22"/>
        </w:rPr>
        <w:t xml:space="preserve"> </w:t>
      </w:r>
      <w:r w:rsidR="003F0DA7" w:rsidRPr="002A5626">
        <w:rPr>
          <w:rFonts w:cstheme="minorHAnsi"/>
          <w:sz w:val="22"/>
          <w:szCs w:val="22"/>
        </w:rPr>
        <w:t xml:space="preserve">tiekėjo </w:t>
      </w:r>
      <w:r w:rsidR="005A195F" w:rsidRPr="002A5626">
        <w:rPr>
          <w:rFonts w:cstheme="minorHAnsi"/>
          <w:sz w:val="22"/>
          <w:szCs w:val="22"/>
        </w:rPr>
        <w:t>p</w:t>
      </w:r>
      <w:r w:rsidR="003F0DA7" w:rsidRPr="002A5626">
        <w:rPr>
          <w:rFonts w:cstheme="minorHAnsi"/>
          <w:sz w:val="22"/>
          <w:szCs w:val="22"/>
        </w:rPr>
        <w:t xml:space="preserve">asiūlymas, parengtas pagal </w:t>
      </w:r>
      <w:r w:rsidR="007C1C57" w:rsidRPr="002A5626">
        <w:rPr>
          <w:rFonts w:cstheme="minorHAnsi"/>
          <w:sz w:val="22"/>
          <w:szCs w:val="22"/>
        </w:rPr>
        <w:t>specialiųjų p</w:t>
      </w:r>
      <w:r w:rsidR="00551FA7" w:rsidRPr="002A5626">
        <w:rPr>
          <w:rFonts w:cstheme="minorHAnsi"/>
          <w:sz w:val="22"/>
          <w:szCs w:val="22"/>
        </w:rPr>
        <w:t xml:space="preserve">irkimo </w:t>
      </w:r>
      <w:r w:rsidR="00476F8C" w:rsidRPr="002A5626">
        <w:rPr>
          <w:rFonts w:cstheme="minorHAnsi"/>
          <w:sz w:val="22"/>
          <w:szCs w:val="22"/>
        </w:rPr>
        <w:t>sąlygų</w:t>
      </w:r>
      <w:r w:rsidR="00DE5F20" w:rsidRPr="002A5626">
        <w:rPr>
          <w:rFonts w:cstheme="minorHAnsi"/>
          <w:sz w:val="22"/>
          <w:szCs w:val="22"/>
        </w:rPr>
        <w:t xml:space="preserve"> </w:t>
      </w:r>
      <w:r w:rsidR="00BD7BAD" w:rsidRPr="002A5626">
        <w:rPr>
          <w:rFonts w:cstheme="minorHAnsi"/>
          <w:sz w:val="22"/>
          <w:szCs w:val="22"/>
        </w:rPr>
        <w:t>3</w:t>
      </w:r>
      <w:r w:rsidR="008E5F93" w:rsidRPr="002A5626">
        <w:rPr>
          <w:rFonts w:cstheme="minorHAnsi"/>
          <w:sz w:val="22"/>
          <w:szCs w:val="22"/>
        </w:rPr>
        <w:t xml:space="preserve"> priede „Pasiūlymo forma“ </w:t>
      </w:r>
      <w:r w:rsidR="003F0DA7" w:rsidRPr="002A5626">
        <w:rPr>
          <w:rFonts w:cstheme="minorHAnsi"/>
          <w:sz w:val="22"/>
          <w:szCs w:val="22"/>
        </w:rPr>
        <w:t xml:space="preserve">pateiktą </w:t>
      </w:r>
      <w:r w:rsidR="00C35C26" w:rsidRPr="002A5626">
        <w:rPr>
          <w:rFonts w:cstheme="minorHAnsi"/>
          <w:sz w:val="22"/>
          <w:szCs w:val="22"/>
        </w:rPr>
        <w:t>p</w:t>
      </w:r>
      <w:r w:rsidR="003F0DA7" w:rsidRPr="002A5626">
        <w:rPr>
          <w:rFonts w:cstheme="minorHAnsi"/>
          <w:sz w:val="22"/>
          <w:szCs w:val="22"/>
        </w:rPr>
        <w:t>asiūlymo formą</w:t>
      </w:r>
      <w:r w:rsidR="001446C7" w:rsidRPr="002A5626">
        <w:rPr>
          <w:rFonts w:cstheme="minorHAnsi"/>
          <w:sz w:val="22"/>
          <w:szCs w:val="22"/>
        </w:rPr>
        <w:t xml:space="preserve"> </w:t>
      </w:r>
      <w:r w:rsidR="007822E9" w:rsidRPr="002A5626">
        <w:rPr>
          <w:rFonts w:cstheme="minorHAnsi"/>
          <w:sz w:val="22"/>
          <w:szCs w:val="22"/>
        </w:rPr>
        <w:t>ir formoje</w:t>
      </w:r>
      <w:r w:rsidR="001446C7" w:rsidRPr="002A5626">
        <w:rPr>
          <w:rFonts w:cstheme="minorHAnsi"/>
          <w:sz w:val="22"/>
          <w:szCs w:val="22"/>
        </w:rPr>
        <w:t xml:space="preserve"> nurodyti pateiktini dokumentai</w:t>
      </w:r>
      <w:r w:rsidR="00084132" w:rsidRPr="002A5626">
        <w:rPr>
          <w:rFonts w:cstheme="minorHAnsi"/>
          <w:sz w:val="22"/>
          <w:szCs w:val="22"/>
        </w:rPr>
        <w:t xml:space="preserve"> bei kiti tiekėjo teikiami dokumentai</w:t>
      </w:r>
      <w:r w:rsidR="003F0DA7" w:rsidRPr="002A5626">
        <w:rPr>
          <w:rFonts w:cstheme="minorHAnsi"/>
          <w:sz w:val="22"/>
          <w:szCs w:val="22"/>
        </w:rPr>
        <w:t>.</w:t>
      </w:r>
    </w:p>
    <w:p w14:paraId="479B3B42" w14:textId="50DAC8E5" w:rsidR="00FD03FA" w:rsidRPr="002F77BE" w:rsidRDefault="00BD41D7" w:rsidP="002F77BE">
      <w:pPr>
        <w:pStyle w:val="Sraopastraipa"/>
        <w:numPr>
          <w:ilvl w:val="1"/>
          <w:numId w:val="8"/>
        </w:numPr>
        <w:spacing w:after="0" w:line="240" w:lineRule="auto"/>
        <w:ind w:left="0" w:firstLine="567"/>
        <w:jc w:val="both"/>
        <w:rPr>
          <w:rFonts w:eastAsia="Calibri" w:cstheme="minorHAnsi"/>
          <w:i/>
          <w:sz w:val="22"/>
          <w:szCs w:val="22"/>
        </w:rPr>
      </w:pPr>
      <w:r w:rsidRPr="002F77BE">
        <w:rPr>
          <w:rFonts w:eastAsia="Calibri"/>
          <w:sz w:val="22"/>
          <w:szCs w:val="22"/>
        </w:rPr>
        <w:t>P</w:t>
      </w:r>
      <w:r w:rsidR="00FD03FA" w:rsidRPr="002F77BE">
        <w:rPr>
          <w:rFonts w:eastAsia="Calibri"/>
          <w:sz w:val="22"/>
          <w:szCs w:val="22"/>
        </w:rPr>
        <w:t xml:space="preserve">asiūlymas </w:t>
      </w:r>
      <w:r w:rsidR="374626B7" w:rsidRPr="002F77BE">
        <w:rPr>
          <w:rFonts w:eastAsia="Calibri"/>
          <w:sz w:val="22"/>
          <w:szCs w:val="22"/>
        </w:rPr>
        <w:t xml:space="preserve"> (pasiūlymo forma) </w:t>
      </w:r>
      <w:r w:rsidR="00DE72D7" w:rsidRPr="002F77BE">
        <w:rPr>
          <w:rFonts w:eastAsia="Calibri"/>
          <w:sz w:val="22"/>
          <w:szCs w:val="22"/>
        </w:rPr>
        <w:t>turi</w:t>
      </w:r>
      <w:r w:rsidR="00FD03FA" w:rsidRPr="002F77BE">
        <w:rPr>
          <w:rFonts w:eastAsia="Calibri"/>
          <w:sz w:val="22"/>
          <w:szCs w:val="22"/>
        </w:rPr>
        <w:t xml:space="preserve"> būti pasirašytas </w:t>
      </w:r>
      <w:r w:rsidR="00DD138F" w:rsidRPr="002F77BE">
        <w:rPr>
          <w:rFonts w:eastAsia="Calibri"/>
          <w:sz w:val="22"/>
          <w:szCs w:val="22"/>
        </w:rPr>
        <w:t xml:space="preserve">fiziniu parašu arba </w:t>
      </w:r>
      <w:r w:rsidR="00FD03FA" w:rsidRPr="002F77BE">
        <w:rPr>
          <w:rFonts w:eastAsia="Calibr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F77BE">
        <w:rPr>
          <w:sz w:val="22"/>
          <w:szCs w:val="22"/>
        </w:rPr>
        <w:t>Perkančiajai organizacijai kilus abejonių dėl dokumentų tikrumo, ji turi teisę reikalauti pateikti dokumentų originalus.</w:t>
      </w:r>
      <w:r w:rsidR="00FD03FA" w:rsidRPr="002F77BE">
        <w:rPr>
          <w:rFonts w:eastAsia="Calibr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A90BA2">
      <w:pPr>
        <w:pStyle w:val="Sraopastraipa"/>
        <w:numPr>
          <w:ilvl w:val="2"/>
          <w:numId w:val="13"/>
        </w:numPr>
        <w:spacing w:after="0" w:line="240" w:lineRule="auto"/>
        <w:ind w:left="0" w:firstLine="567"/>
        <w:jc w:val="both"/>
        <w:rPr>
          <w:rFonts w:cstheme="minorHAnsi"/>
          <w:bCs/>
          <w:iCs/>
          <w:sz w:val="22"/>
          <w:szCs w:val="22"/>
        </w:rPr>
      </w:pPr>
      <w:r w:rsidRPr="00682B25">
        <w:rPr>
          <w:rFonts w:eastAsia="Calibri" w:cstheme="minorHAnsi"/>
          <w:bCs/>
          <w:iCs/>
          <w:sz w:val="22"/>
          <w:szCs w:val="22"/>
        </w:rPr>
        <w:lastRenderedPageBreak/>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0825DE9" w:rsidR="00380B99" w:rsidRPr="002F77BE" w:rsidRDefault="00B11B7D" w:rsidP="002A5626">
      <w:pPr>
        <w:pStyle w:val="Sraopastraipa"/>
        <w:numPr>
          <w:ilvl w:val="1"/>
          <w:numId w:val="9"/>
        </w:numPr>
        <w:spacing w:line="240" w:lineRule="auto"/>
        <w:ind w:left="0" w:firstLine="567"/>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2F77BE">
        <w:rPr>
          <w:rFonts w:cstheme="minorHAnsi"/>
          <w:b/>
          <w:bCs/>
          <w:sz w:val="22"/>
          <w:szCs w:val="22"/>
        </w:rPr>
        <w:t>lietuvių kalba</w:t>
      </w:r>
      <w:r w:rsidR="002F77BE">
        <w:rPr>
          <w:rFonts w:cstheme="minorHAnsi"/>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w:t>
      </w:r>
      <w:r w:rsidR="001140D2" w:rsidRPr="002F77BE">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w:t>
      </w:r>
      <w:r w:rsidR="0048587E" w:rsidRPr="002F77BE">
        <w:rPr>
          <w:rFonts w:cstheme="minorHAnsi"/>
          <w:sz w:val="22"/>
          <w:szCs w:val="22"/>
        </w:rPr>
        <w:t xml:space="preserve">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194311920"/>
      <w:bookmarkEnd w:id="33"/>
      <w:bookmarkEnd w:id="34"/>
      <w:bookmarkEnd w:id="35"/>
      <w:bookmarkEnd w:id="36"/>
      <w:bookmarkEnd w:id="37"/>
      <w:r w:rsidRPr="00145656">
        <w:rPr>
          <w:rFonts w:asciiTheme="minorHAnsi" w:hAnsiTheme="minorHAnsi" w:cstheme="minorHAnsi"/>
        </w:rPr>
        <w:t>Pasiūlymo galiojimo užtikrinimas</w:t>
      </w:r>
      <w:bookmarkEnd w:id="38"/>
      <w:bookmarkEnd w:id="39"/>
      <w:bookmarkEnd w:id="40"/>
      <w:bookmarkEnd w:id="41"/>
    </w:p>
    <w:p w14:paraId="7C4B34AD" w14:textId="77777777" w:rsidR="00EB56EC" w:rsidRDefault="00655F17" w:rsidP="00A22A06">
      <w:pPr>
        <w:pStyle w:val="Sraopastraipa"/>
        <w:spacing w:after="0" w:line="240" w:lineRule="auto"/>
        <w:ind w:left="1214" w:hanging="64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 kaip</w:t>
      </w:r>
      <w:r w:rsidR="00EB56EC">
        <w:rPr>
          <w:rFonts w:cstheme="minorHAnsi"/>
          <w:sz w:val="22"/>
          <w:szCs w:val="22"/>
        </w:rPr>
        <w:t>:</w:t>
      </w:r>
    </w:p>
    <w:p w14:paraId="2812CE92" w14:textId="77777777" w:rsidR="00EB56EC" w:rsidRDefault="009F474E" w:rsidP="00A22A06">
      <w:pPr>
        <w:pStyle w:val="Sraopastraipa"/>
        <w:spacing w:after="0" w:line="240" w:lineRule="auto"/>
        <w:ind w:left="1214" w:hanging="647"/>
        <w:jc w:val="both"/>
        <w:rPr>
          <w:rFonts w:cstheme="minorHAnsi"/>
          <w:sz w:val="22"/>
          <w:szCs w:val="22"/>
        </w:rPr>
      </w:pPr>
      <w:r w:rsidRPr="00682B25">
        <w:rPr>
          <w:rFonts w:cstheme="minorHAnsi"/>
          <w:sz w:val="22"/>
          <w:szCs w:val="22"/>
        </w:rPr>
        <w:t xml:space="preserve"> </w:t>
      </w:r>
      <w:r w:rsidR="00B8653E" w:rsidRPr="00EB56EC">
        <w:rPr>
          <w:rFonts w:cstheme="minorHAnsi"/>
          <w:b/>
          <w:bCs/>
          <w:sz w:val="22"/>
          <w:szCs w:val="22"/>
        </w:rPr>
        <w:t>14.500,00 Eur I objekto daliai</w:t>
      </w:r>
      <w:r w:rsidR="00D51498">
        <w:rPr>
          <w:rFonts w:cstheme="minorHAnsi"/>
          <w:sz w:val="22"/>
          <w:szCs w:val="22"/>
        </w:rPr>
        <w:t xml:space="preserve"> ir </w:t>
      </w:r>
    </w:p>
    <w:p w14:paraId="6EDF4BA4" w14:textId="2895612C" w:rsidR="00A22A06" w:rsidRDefault="00EB56EC" w:rsidP="00A22A06">
      <w:pPr>
        <w:pStyle w:val="Sraopastraipa"/>
        <w:spacing w:after="0" w:line="240" w:lineRule="auto"/>
        <w:ind w:left="1214" w:hanging="647"/>
        <w:jc w:val="both"/>
        <w:rPr>
          <w:rFonts w:cstheme="minorHAnsi"/>
          <w:i/>
          <w:iCs/>
          <w:color w:val="7030A0"/>
          <w:sz w:val="22"/>
          <w:szCs w:val="22"/>
        </w:rPr>
      </w:pPr>
      <w:r>
        <w:rPr>
          <w:rFonts w:cstheme="minorHAnsi"/>
          <w:sz w:val="22"/>
          <w:szCs w:val="22"/>
        </w:rPr>
        <w:t xml:space="preserve"> </w:t>
      </w:r>
      <w:r w:rsidRPr="00EB56EC">
        <w:rPr>
          <w:rFonts w:cstheme="minorHAnsi"/>
          <w:b/>
          <w:bCs/>
          <w:sz w:val="22"/>
          <w:szCs w:val="22"/>
        </w:rPr>
        <w:t>12.500,00 Eur II objekto daliai</w:t>
      </w:r>
      <w:r>
        <w:rPr>
          <w:rFonts w:cstheme="minorHAnsi"/>
          <w:sz w:val="22"/>
          <w:szCs w:val="22"/>
        </w:rPr>
        <w:t xml:space="preserve"> </w:t>
      </w:r>
      <w:r w:rsidR="004E13EA" w:rsidRPr="00682B25">
        <w:rPr>
          <w:rFonts w:cstheme="minorHAnsi"/>
          <w:sz w:val="22"/>
          <w:szCs w:val="22"/>
        </w:rPr>
        <w:t xml:space="preserve">vienu iš šių būdų: </w:t>
      </w:r>
      <w:r w:rsidR="00016F4A" w:rsidRPr="00A22A06">
        <w:rPr>
          <w:rFonts w:cstheme="minorHAnsi"/>
          <w:sz w:val="22"/>
          <w:szCs w:val="22"/>
        </w:rPr>
        <w:t>užstatu, banko garantija arba draudimo bendrovės</w:t>
      </w:r>
      <w:r>
        <w:rPr>
          <w:rFonts w:cstheme="minorHAnsi"/>
          <w:sz w:val="22"/>
          <w:szCs w:val="22"/>
        </w:rPr>
        <w:t xml:space="preserve"> </w:t>
      </w:r>
      <w:r w:rsidR="00016F4A" w:rsidRPr="00A22A06">
        <w:rPr>
          <w:rFonts w:cstheme="minorHAnsi"/>
          <w:sz w:val="22"/>
          <w:szCs w:val="22"/>
        </w:rPr>
        <w:t>laidavimo draudimu (toliau – laidavimo draudimas)</w:t>
      </w:r>
      <w:r w:rsidR="00FD51C2" w:rsidRPr="00A22A06">
        <w:rPr>
          <w:rFonts w:cstheme="minorHAnsi"/>
          <w:sz w:val="22"/>
          <w:szCs w:val="22"/>
        </w:rPr>
        <w:t>.</w:t>
      </w:r>
      <w:r w:rsidR="00EF7CDF" w:rsidRPr="00A22A06">
        <w:rPr>
          <w:rFonts w:cstheme="minorHAnsi"/>
          <w:sz w:val="22"/>
          <w:szCs w:val="22"/>
        </w:rPr>
        <w:t xml:space="preserve"> </w:t>
      </w:r>
    </w:p>
    <w:p w14:paraId="47F160E5" w14:textId="6905E6AE" w:rsidR="00016F4A" w:rsidRPr="00BE472F" w:rsidRDefault="002A5626" w:rsidP="00A22A06">
      <w:pPr>
        <w:pStyle w:val="Sraopastraipa"/>
        <w:spacing w:after="0" w:line="240" w:lineRule="auto"/>
        <w:ind w:left="1214" w:hanging="647"/>
        <w:jc w:val="both"/>
        <w:rPr>
          <w:rFonts w:cstheme="minorHAnsi"/>
          <w:b/>
          <w:bCs/>
          <w:sz w:val="22"/>
          <w:szCs w:val="22"/>
        </w:rPr>
      </w:pPr>
      <w:r>
        <w:rPr>
          <w:rFonts w:cstheme="minorHAnsi"/>
          <w:b/>
          <w:bCs/>
          <w:sz w:val="22"/>
          <w:szCs w:val="22"/>
        </w:rPr>
        <w:t xml:space="preserve">7.2. </w:t>
      </w:r>
      <w:r w:rsidR="00016F4A" w:rsidRPr="00BE472F">
        <w:rPr>
          <w:rFonts w:cstheme="minorHAnsi"/>
          <w:b/>
          <w:bCs/>
          <w:sz w:val="22"/>
          <w:szCs w:val="22"/>
        </w:rPr>
        <w:t>Reikalavimai pasiūlymo galiojimo užtikrinimui:</w:t>
      </w:r>
    </w:p>
    <w:p w14:paraId="121F0710" w14:textId="44C087BE"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2A5626">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A22A06">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A22A06">
        <w:rPr>
          <w:rFonts w:cstheme="minorHAnsi"/>
          <w:sz w:val="22"/>
          <w:szCs w:val="22"/>
        </w:rPr>
        <w:t xml:space="preserve">specialiųjų </w:t>
      </w:r>
      <w:r w:rsidRPr="00A22A06">
        <w:rPr>
          <w:rFonts w:cstheme="minorHAnsi"/>
          <w:sz w:val="22"/>
          <w:szCs w:val="22"/>
        </w:rPr>
        <w:t xml:space="preserve">pirkimo sąlygų </w:t>
      </w:r>
      <w:r w:rsidR="00D7055A" w:rsidRPr="00A22A06">
        <w:rPr>
          <w:rFonts w:cstheme="minorHAnsi"/>
          <w:sz w:val="22"/>
          <w:szCs w:val="22"/>
        </w:rPr>
        <w:t>9</w:t>
      </w:r>
      <w:r w:rsidR="00893D4B" w:rsidRPr="00A22A06">
        <w:rPr>
          <w:rFonts w:cstheme="minorHAnsi"/>
          <w:sz w:val="22"/>
          <w:szCs w:val="22"/>
        </w:rPr>
        <w:t xml:space="preserve"> </w:t>
      </w:r>
      <w:r w:rsidRPr="00A22A06">
        <w:rPr>
          <w:rFonts w:cstheme="minorHAnsi"/>
          <w:sz w:val="22"/>
          <w:szCs w:val="22"/>
        </w:rPr>
        <w:t>priedą</w:t>
      </w:r>
      <w:r w:rsidR="00657BE1" w:rsidRPr="00A22A06">
        <w:rPr>
          <w:rFonts w:cstheme="minorHAnsi"/>
          <w:sz w:val="22"/>
          <w:szCs w:val="22"/>
        </w:rPr>
        <w:t xml:space="preserve"> „Pasiūlymo galiojimo užtikrinimo formos“</w:t>
      </w:r>
      <w:r w:rsidRPr="00682B25">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 xml:space="preserve">iki perkančiosios organizacijos nurodyto termino pabaigos nepateikia jokios prašomos informacijos dėl pateikto pasiūlymo patikslinimo, papildymo arba paaiškinimo, neįprastai mažos kainos </w:t>
      </w:r>
      <w:r w:rsidR="006D27A3" w:rsidRPr="00682B25">
        <w:rPr>
          <w:rFonts w:cstheme="minorHAnsi"/>
          <w:sz w:val="22"/>
          <w:szCs w:val="22"/>
        </w:rPr>
        <w:lastRenderedPageBreak/>
        <w:t>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0B2E8C4"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2A5626">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A22A06">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194311921"/>
      <w:bookmarkStart w:id="48" w:name="_Ref39485250"/>
      <w:bookmarkStart w:id="49" w:name="_Ref39485258"/>
      <w:r w:rsidRPr="00145656">
        <w:rPr>
          <w:rFonts w:asciiTheme="minorHAnsi" w:hAnsiTheme="minorHAnsi" w:cstheme="minorHAnsi"/>
        </w:rPr>
        <w:t>Elektroninis aukcionas</w:t>
      </w:r>
      <w:bookmarkEnd w:id="42"/>
      <w:bookmarkEnd w:id="43"/>
      <w:bookmarkEnd w:id="44"/>
      <w:bookmarkEnd w:id="45"/>
      <w:bookmarkEnd w:id="46"/>
      <w:bookmarkEnd w:id="47"/>
    </w:p>
    <w:p w14:paraId="0BFDB7B0" w14:textId="678808D9" w:rsidR="00040C0F" w:rsidRPr="00A22A06" w:rsidRDefault="002827E4" w:rsidP="00A22A06">
      <w:pPr>
        <w:spacing w:after="0" w:line="240" w:lineRule="auto"/>
        <w:ind w:left="710"/>
        <w:rPr>
          <w:rFonts w:cstheme="minorHAnsi"/>
          <w:sz w:val="22"/>
          <w:szCs w:val="22"/>
        </w:rPr>
      </w:pPr>
      <w:r w:rsidRPr="00682B25">
        <w:rPr>
          <w:rFonts w:cstheme="minorHAnsi"/>
          <w:sz w:val="22"/>
          <w:szCs w:val="22"/>
        </w:rPr>
        <w:t xml:space="preserve">8.1. </w:t>
      </w:r>
      <w:r w:rsidR="00040C0F" w:rsidRPr="00A22A06">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90416440"/>
      <w:bookmarkStart w:id="53"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8"/>
      <w:bookmarkEnd w:id="49"/>
      <w:bookmarkEnd w:id="50"/>
      <w:bookmarkEnd w:id="51"/>
      <w:bookmarkEnd w:id="52"/>
      <w:bookmarkEnd w:id="53"/>
    </w:p>
    <w:p w14:paraId="50BC7989" w14:textId="4A27FFCD" w:rsidR="00003A3F" w:rsidRPr="002A6A9E" w:rsidRDefault="002D470F" w:rsidP="00785DD2">
      <w:pPr>
        <w:spacing w:after="0" w:line="240" w:lineRule="auto"/>
        <w:ind w:firstLine="851"/>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irk</w:t>
      </w:r>
      <w:r w:rsidR="00551FA7" w:rsidRPr="00785DD2">
        <w:rPr>
          <w:rFonts w:eastAsia="Calibri" w:cstheme="minorHAnsi"/>
          <w:sz w:val="22"/>
          <w:szCs w:val="22"/>
        </w:rPr>
        <w:t xml:space="preserve">imo </w:t>
      </w:r>
      <w:r w:rsidR="00913029" w:rsidRPr="00785DD2">
        <w:rPr>
          <w:rFonts w:eastAsia="Calibri" w:cstheme="minorHAnsi"/>
          <w:sz w:val="22"/>
          <w:szCs w:val="22"/>
        </w:rPr>
        <w:t>sąlygų</w:t>
      </w:r>
      <w:r w:rsidR="00090235" w:rsidRPr="00785DD2">
        <w:rPr>
          <w:rFonts w:eastAsia="Calibri" w:cstheme="minorHAnsi"/>
          <w:sz w:val="22"/>
          <w:szCs w:val="22"/>
        </w:rPr>
        <w:t xml:space="preserve"> </w:t>
      </w:r>
      <w:r w:rsidR="00BD7BAD" w:rsidRPr="00785DD2">
        <w:rPr>
          <w:rFonts w:cstheme="minorHAnsi"/>
          <w:sz w:val="22"/>
          <w:szCs w:val="22"/>
          <w:shd w:val="clear" w:color="auto" w:fill="FFFFFF"/>
        </w:rPr>
        <w:t>3</w:t>
      </w:r>
      <w:r w:rsidR="003339CC" w:rsidRPr="00785DD2">
        <w:rPr>
          <w:rFonts w:cstheme="minorHAnsi"/>
          <w:sz w:val="22"/>
          <w:szCs w:val="22"/>
          <w:shd w:val="clear" w:color="auto" w:fill="FFFFFF"/>
        </w:rPr>
        <w:t xml:space="preserve"> priede „Pasiūlymo forma“ ir (arba) </w:t>
      </w:r>
      <w:r w:rsidR="00F76B50" w:rsidRPr="00785DD2">
        <w:rPr>
          <w:rFonts w:cstheme="minorHAnsi"/>
          <w:sz w:val="22"/>
          <w:szCs w:val="22"/>
          <w:shd w:val="clear" w:color="auto" w:fill="FFFFFF"/>
        </w:rPr>
        <w:t>4</w:t>
      </w:r>
      <w:r w:rsidR="004C7E56" w:rsidRPr="00785DD2">
        <w:rPr>
          <w:rFonts w:cstheme="minorHAnsi"/>
          <w:sz w:val="22"/>
          <w:szCs w:val="22"/>
          <w:shd w:val="clear" w:color="auto" w:fill="FFFFFF"/>
        </w:rPr>
        <w:t xml:space="preserve"> priede </w:t>
      </w:r>
      <w:r w:rsidR="004C7E56" w:rsidRPr="00785DD2">
        <w:rPr>
          <w:rFonts w:eastAsia="Calibri" w:cstheme="minorHAnsi"/>
          <w:sz w:val="22"/>
          <w:szCs w:val="22"/>
        </w:rPr>
        <w:t>„Pasiūlymų vertinimo kriterijai ir sąlygos</w:t>
      </w:r>
      <w:r w:rsidR="002D1075" w:rsidRPr="00785DD2">
        <w:rPr>
          <w:rFonts w:eastAsia="Calibri" w:cstheme="minorHAnsi"/>
          <w:sz w:val="22"/>
          <w:szCs w:val="22"/>
        </w:rPr>
        <w:t>“</w:t>
      </w:r>
      <w:r w:rsidR="00090235" w:rsidRPr="00785DD2">
        <w:rPr>
          <w:rFonts w:eastAsia="Calibri" w:cstheme="minorHAnsi"/>
          <w:sz w:val="22"/>
          <w:szCs w:val="22"/>
        </w:rPr>
        <w:t>.</w:t>
      </w:r>
      <w:r w:rsidR="00CE14DF" w:rsidRPr="00785DD2">
        <w:rPr>
          <w:rFonts w:eastAsia="Calibri" w:cstheme="minorHAnsi"/>
          <w:sz w:val="22"/>
          <w:szCs w:val="22"/>
        </w:rPr>
        <w:t xml:space="preserve"> </w:t>
      </w:r>
    </w:p>
    <w:p w14:paraId="313FDE6C" w14:textId="6015AA8F" w:rsidR="00D734C6" w:rsidRPr="00785DD2" w:rsidRDefault="00D734C6" w:rsidP="00785DD2">
      <w:pPr>
        <w:pStyle w:val="Sraopastraipa"/>
        <w:numPr>
          <w:ilvl w:val="1"/>
          <w:numId w:val="9"/>
        </w:numPr>
        <w:spacing w:after="0" w:line="20" w:lineRule="atLeast"/>
        <w:ind w:left="0" w:firstLine="851"/>
        <w:jc w:val="both"/>
        <w:rPr>
          <w:rFonts w:eastAsiaTheme="minorHAnsi" w:cstheme="minorHAnsi"/>
          <w:bCs/>
          <w:iCs/>
          <w:sz w:val="22"/>
          <w:szCs w:val="22"/>
        </w:rPr>
      </w:pPr>
      <w:r w:rsidRPr="00785DD2">
        <w:rPr>
          <w:rFonts w:cstheme="minorHAnsi"/>
          <w:color w:val="000000" w:themeColor="text1"/>
          <w:sz w:val="22"/>
          <w:szCs w:val="22"/>
        </w:rPr>
        <w:t xml:space="preserve">Laimėjusiu </w:t>
      </w:r>
      <w:r w:rsidR="005D7D8C" w:rsidRPr="00785DD2">
        <w:rPr>
          <w:rFonts w:cstheme="minorHAnsi"/>
          <w:color w:val="000000" w:themeColor="text1"/>
          <w:sz w:val="22"/>
          <w:szCs w:val="22"/>
        </w:rPr>
        <w:t xml:space="preserve">pasiūlymu </w:t>
      </w:r>
      <w:r w:rsidRPr="00785DD2">
        <w:rPr>
          <w:rFonts w:cstheme="minorHAnsi"/>
          <w:color w:val="000000" w:themeColor="text1"/>
          <w:sz w:val="22"/>
          <w:szCs w:val="22"/>
        </w:rPr>
        <w:t xml:space="preserve">kiekvienoje pirkimo objekto dalyje galės būti pripažinti tik po 1 </w:t>
      </w:r>
      <w:r w:rsidR="005D7D8C" w:rsidRPr="00785DD2">
        <w:rPr>
          <w:rFonts w:cstheme="minorHAnsi"/>
          <w:color w:val="000000" w:themeColor="text1"/>
          <w:sz w:val="22"/>
          <w:szCs w:val="22"/>
        </w:rPr>
        <w:t>ekonomiškai naudingiausią pasiūlymą, esantį atitinkamos pirkimo objekto dalies pasiūlymų eilės pirmojoje vietoje</w:t>
      </w:r>
      <w:r w:rsidRPr="00785DD2">
        <w:rPr>
          <w:rFonts w:cstheme="minorHAnsi"/>
          <w:color w:val="000000" w:themeColor="text1"/>
          <w:sz w:val="22"/>
          <w:szCs w:val="22"/>
        </w:rPr>
        <w:t>.</w:t>
      </w:r>
      <w:r w:rsidRPr="00785DD2">
        <w:rPr>
          <w:rFonts w:cstheme="minorHAnsi"/>
          <w:sz w:val="22"/>
          <w:szCs w:val="22"/>
        </w:rPr>
        <w:t xml:space="preserve"> Tas pats tiekėjas gali būti nustatomas laimėtoju dėl visų pirkimo objekto dalių, vadovaujantis </w:t>
      </w:r>
      <w:r w:rsidR="0014578C" w:rsidRPr="00785DD2">
        <w:rPr>
          <w:rFonts w:cstheme="minorHAnsi"/>
          <w:sz w:val="22"/>
          <w:szCs w:val="22"/>
        </w:rPr>
        <w:t>specialiųjų p</w:t>
      </w:r>
      <w:r w:rsidR="00551FA7" w:rsidRPr="00785DD2">
        <w:rPr>
          <w:rFonts w:cstheme="minorHAnsi"/>
          <w:sz w:val="22"/>
          <w:szCs w:val="22"/>
        </w:rPr>
        <w:t xml:space="preserve">irkimo </w:t>
      </w:r>
      <w:r w:rsidR="002D6F74" w:rsidRPr="00785DD2">
        <w:rPr>
          <w:rFonts w:cstheme="minorHAnsi"/>
          <w:sz w:val="22"/>
          <w:szCs w:val="22"/>
        </w:rPr>
        <w:t xml:space="preserve">sąlygų </w:t>
      </w:r>
      <w:r w:rsidR="00F76B50" w:rsidRPr="00785DD2">
        <w:rPr>
          <w:rFonts w:cstheme="minorHAnsi"/>
          <w:sz w:val="22"/>
          <w:szCs w:val="22"/>
          <w:shd w:val="clear" w:color="auto" w:fill="FFFFFF"/>
        </w:rPr>
        <w:t>4</w:t>
      </w:r>
      <w:r w:rsidR="004A7EE8" w:rsidRPr="00785DD2">
        <w:rPr>
          <w:rFonts w:cstheme="minorHAnsi"/>
          <w:sz w:val="22"/>
          <w:szCs w:val="22"/>
          <w:shd w:val="clear" w:color="auto" w:fill="FFFFFF"/>
        </w:rPr>
        <w:t xml:space="preserve"> priede </w:t>
      </w:r>
      <w:r w:rsidR="004A7EE8" w:rsidRPr="00785DD2">
        <w:rPr>
          <w:rFonts w:eastAsia="Calibri" w:cstheme="minorHAnsi"/>
          <w:sz w:val="22"/>
          <w:szCs w:val="22"/>
        </w:rPr>
        <w:t>„Pasiūlymų vertinimo kriterijai ir sąlygos“</w:t>
      </w:r>
      <w:r w:rsidR="004A7EE8" w:rsidRPr="00785DD2">
        <w:rPr>
          <w:rFonts w:cstheme="minorHAnsi"/>
          <w:color w:val="00B050"/>
          <w:sz w:val="22"/>
          <w:szCs w:val="22"/>
          <w:shd w:val="clear" w:color="auto" w:fill="FFFFFF"/>
        </w:rPr>
        <w:t xml:space="preserve"> </w:t>
      </w:r>
      <w:r w:rsidR="002D6F74" w:rsidRPr="00785DD2">
        <w:rPr>
          <w:rFonts w:cstheme="minorHAnsi"/>
          <w:sz w:val="22"/>
          <w:szCs w:val="22"/>
        </w:rPr>
        <w:t>pried</w:t>
      </w:r>
      <w:r w:rsidR="00B93866" w:rsidRPr="00785DD2">
        <w:rPr>
          <w:rFonts w:cstheme="minorHAnsi"/>
          <w:sz w:val="22"/>
          <w:szCs w:val="22"/>
        </w:rPr>
        <w:t>e</w:t>
      </w:r>
      <w:r w:rsidR="00D54741" w:rsidRPr="00785DD2">
        <w:rPr>
          <w:rFonts w:cstheme="minorHAnsi"/>
          <w:sz w:val="22"/>
          <w:szCs w:val="22"/>
        </w:rPr>
        <w:t xml:space="preserve"> </w:t>
      </w:r>
      <w:r w:rsidRPr="00785DD2">
        <w:rPr>
          <w:rFonts w:cstheme="minorHAnsi"/>
          <w:sz w:val="22"/>
          <w:szCs w:val="22"/>
        </w:rPr>
        <w:t xml:space="preserve">nustatytomis taisyklėmis. </w:t>
      </w:r>
    </w:p>
    <w:p w14:paraId="60FEBC05" w14:textId="057B9A60"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lastRenderedPageBreak/>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785DD2" w:rsidRPr="00D552E6">
        <w:rPr>
          <w:rFonts w:cstheme="minorHAnsi"/>
          <w:sz w:val="22"/>
          <w:szCs w:val="22"/>
        </w:rPr>
        <w:t>specialiųjų pirkimo sąlygų 3 priedas „Pasiūlymo forma“</w:t>
      </w:r>
      <w:r w:rsidR="00057344" w:rsidRPr="00D552E6">
        <w:rPr>
          <w:rFonts w:cstheme="minorHAnsi"/>
          <w:sz w:val="22"/>
          <w:szCs w:val="22"/>
        </w:rPr>
        <w:t xml:space="preserve"> ir užpildytas paslaugų apimčių žiniaraštis.</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448AAA51" w14:textId="32B61E13" w:rsidR="003852F7" w:rsidRPr="0009748C" w:rsidRDefault="00F57665" w:rsidP="00A90BA2">
      <w:pPr>
        <w:pStyle w:val="Sraopastraipa"/>
        <w:numPr>
          <w:ilvl w:val="1"/>
          <w:numId w:val="14"/>
        </w:numPr>
        <w:spacing w:after="0" w:line="240" w:lineRule="auto"/>
        <w:ind w:left="0" w:firstLine="567"/>
        <w:jc w:val="both"/>
        <w:rPr>
          <w:rFonts w:cstheme="minorHAnsi"/>
          <w:color w:val="000000" w:themeColor="text1"/>
          <w:sz w:val="22"/>
          <w:szCs w:val="22"/>
        </w:rPr>
      </w:pPr>
      <w:r w:rsidRPr="0009748C">
        <w:rPr>
          <w:rFonts w:cstheme="minorHAnsi"/>
          <w:color w:val="000000" w:themeColor="text1"/>
          <w:sz w:val="22"/>
          <w:szCs w:val="22"/>
        </w:rPr>
        <w:t>Ši pirkimo procedūra atliekama siekiant sudaryti sutartį</w:t>
      </w:r>
      <w:r w:rsidR="009A7D11" w:rsidRPr="0009748C">
        <w:rPr>
          <w:rFonts w:cstheme="minorHAnsi"/>
          <w:color w:val="000000" w:themeColor="text1"/>
          <w:sz w:val="22"/>
          <w:szCs w:val="22"/>
        </w:rPr>
        <w:t xml:space="preserve"> </w:t>
      </w:r>
      <w:r w:rsidR="008933BC" w:rsidRPr="0009748C">
        <w:rPr>
          <w:rFonts w:cstheme="minorHAnsi"/>
          <w:sz w:val="22"/>
          <w:szCs w:val="22"/>
        </w:rPr>
        <w:t>su tiekėjais, kurių pasiūlymai bus pripažinti laimėję</w:t>
      </w:r>
      <w:r w:rsidR="00F065D6" w:rsidRPr="0009748C">
        <w:rPr>
          <w:rFonts w:cstheme="minorHAnsi"/>
          <w:sz w:val="22"/>
          <w:szCs w:val="22"/>
        </w:rPr>
        <w:t xml:space="preserve">. </w:t>
      </w:r>
      <w:r w:rsidR="004B2DE4" w:rsidRPr="0009748C">
        <w:rPr>
          <w:rFonts w:cstheme="minorHAnsi"/>
          <w:sz w:val="22"/>
          <w:szCs w:val="22"/>
        </w:rPr>
        <w:t xml:space="preserve">Sutarties sąlygos pateikiamos </w:t>
      </w:r>
      <w:r w:rsidR="00F04AAE" w:rsidRPr="0009748C">
        <w:rPr>
          <w:rFonts w:cstheme="minorHAnsi"/>
          <w:sz w:val="22"/>
          <w:szCs w:val="22"/>
        </w:rPr>
        <w:t>specialiųjų pirkimo</w:t>
      </w:r>
      <w:r w:rsidR="00551FA7" w:rsidRPr="0009748C">
        <w:rPr>
          <w:rFonts w:cstheme="minorHAnsi"/>
          <w:sz w:val="22"/>
          <w:szCs w:val="22"/>
        </w:rPr>
        <w:t xml:space="preserve"> </w:t>
      </w:r>
      <w:r w:rsidR="00D86901" w:rsidRPr="0009748C">
        <w:rPr>
          <w:rFonts w:cstheme="minorHAnsi"/>
          <w:sz w:val="22"/>
          <w:szCs w:val="22"/>
        </w:rPr>
        <w:t xml:space="preserve">sąlygų </w:t>
      </w:r>
      <w:r w:rsidR="00442563" w:rsidRPr="0009748C">
        <w:rPr>
          <w:rFonts w:cstheme="minorHAnsi"/>
          <w:sz w:val="22"/>
          <w:szCs w:val="22"/>
        </w:rPr>
        <w:t>5</w:t>
      </w:r>
      <w:r w:rsidR="00F04AAE" w:rsidRPr="0009748C">
        <w:rPr>
          <w:rFonts w:cstheme="minorHAnsi"/>
          <w:sz w:val="22"/>
          <w:szCs w:val="22"/>
        </w:rPr>
        <w:t xml:space="preserve"> </w:t>
      </w:r>
      <w:r w:rsidR="00D86901" w:rsidRPr="0009748C">
        <w:rPr>
          <w:rFonts w:cstheme="minorHAnsi"/>
          <w:sz w:val="22"/>
          <w:szCs w:val="22"/>
        </w:rPr>
        <w:t>priede „Sutarties projektas“</w:t>
      </w:r>
      <w:r w:rsidR="004B2DE4" w:rsidRPr="0009748C">
        <w:rPr>
          <w:rFonts w:cstheme="minorHAnsi"/>
          <w:sz w:val="22"/>
          <w:szCs w:val="22"/>
        </w:rPr>
        <w:t>.</w:t>
      </w:r>
      <w:r w:rsidR="0009748C">
        <w:rPr>
          <w:rFonts w:cstheme="minorHAnsi"/>
          <w:color w:val="000000" w:themeColor="text1"/>
          <w:sz w:val="22"/>
          <w:szCs w:val="22"/>
        </w:rPr>
        <w:t xml:space="preserve"> </w:t>
      </w:r>
      <w:r w:rsidR="003852F7" w:rsidRPr="0009748C">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45F7532" w:rsidR="00F67688" w:rsidRPr="00682B25" w:rsidRDefault="00F67688" w:rsidP="00A90BA2">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8" w:name="_Toc194311924"/>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773B8F5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09748C">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A825A9D" w:rsidR="00907C89" w:rsidRPr="006A1BDB"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2A5626">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6A1BDB">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6A1BDB">
        <w:rPr>
          <w:rFonts w:eastAsia="Times New Roman"/>
          <w:sz w:val="22"/>
          <w:szCs w:val="22"/>
          <w:lang w:eastAsia="en-US"/>
        </w:rPr>
        <w:t>;</w:t>
      </w:r>
      <w:r w:rsidR="005F508D" w:rsidRPr="006A1BDB">
        <w:rPr>
          <w:rFonts w:eastAsia="Times New Roman"/>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A1BDB"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6A1BDB">
        <w:rPr>
          <w:rFonts w:eastAsia="Times New Roman" w:cstheme="minorHAnsi"/>
          <w:sz w:val="22"/>
          <w:szCs w:val="22"/>
          <w:lang w:eastAsia="en-US"/>
        </w:rPr>
        <w:t xml:space="preserve">12 </w:t>
      </w:r>
      <w:r w:rsidRPr="006A1BDB">
        <w:rPr>
          <w:rFonts w:eastAsia="Times New Roman" w:cstheme="minorHAnsi"/>
          <w:bCs/>
          <w:sz w:val="22"/>
          <w:szCs w:val="22"/>
          <w:lang w:eastAsia="en-US"/>
        </w:rPr>
        <w:t>priede</w:t>
      </w:r>
      <w:r w:rsidR="005E5A2C" w:rsidRPr="006A1BDB">
        <w:rPr>
          <w:rFonts w:eastAsia="Times New Roman" w:cstheme="minorHAnsi"/>
          <w:bCs/>
          <w:sz w:val="22"/>
          <w:szCs w:val="22"/>
          <w:lang w:eastAsia="en-US"/>
        </w:rPr>
        <w:t xml:space="preserve"> „</w:t>
      </w:r>
      <w:r w:rsidR="005E5A2C" w:rsidRPr="006A1BDB">
        <w:rPr>
          <w:rFonts w:eastAsia="Calibri" w:cstheme="minorHAnsi"/>
          <w:sz w:val="22"/>
          <w:szCs w:val="22"/>
        </w:rPr>
        <w:t>Sutarties sąlygų įvykdymo užtikrinimų formos“</w:t>
      </w:r>
      <w:r w:rsidRPr="006A1BDB">
        <w:rPr>
          <w:rFonts w:eastAsia="Times New Roman" w:cstheme="minorHAnsi"/>
          <w:sz w:val="22"/>
          <w:szCs w:val="22"/>
          <w:lang w:eastAsia="en-US"/>
        </w:rPr>
        <w:t>.</w:t>
      </w:r>
    </w:p>
    <w:p w14:paraId="716BA1DD" w14:textId="77777777" w:rsidR="00617CE3" w:rsidRPr="00617CE3"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60" w:name="_Ref88485151"/>
      <w:r w:rsidRPr="00682B25">
        <w:rPr>
          <w:rFonts w:eastAsia="Times New Roman" w:cstheme="minorHAnsi"/>
          <w:sz w:val="22"/>
          <w:szCs w:val="22"/>
          <w:lang w:eastAsia="en-US"/>
        </w:rPr>
        <w:lastRenderedPageBreak/>
        <w:t xml:space="preserve">Užstato, garantijos, laidavimo draudimo suma: </w:t>
      </w:r>
    </w:p>
    <w:p w14:paraId="74C726C2" w14:textId="77777777" w:rsidR="00617CE3" w:rsidRDefault="00F77EAD" w:rsidP="00617CE3">
      <w:pPr>
        <w:pStyle w:val="Sraopastraipa"/>
        <w:spacing w:after="0" w:line="240" w:lineRule="auto"/>
        <w:ind w:left="567"/>
        <w:jc w:val="both"/>
        <w:rPr>
          <w:rFonts w:eastAsia="Times New Roman" w:cstheme="minorHAnsi"/>
          <w:sz w:val="22"/>
          <w:szCs w:val="22"/>
          <w:lang w:eastAsia="en-US"/>
        </w:rPr>
      </w:pPr>
      <w:r w:rsidRPr="00617CE3">
        <w:rPr>
          <w:rFonts w:eastAsia="Times New Roman" w:cstheme="minorHAnsi"/>
          <w:b/>
          <w:bCs/>
          <w:sz w:val="22"/>
          <w:szCs w:val="22"/>
          <w:lang w:eastAsia="en-US"/>
        </w:rPr>
        <w:t>36</w:t>
      </w:r>
      <w:r w:rsidR="00523B42" w:rsidRPr="00617CE3">
        <w:rPr>
          <w:rFonts w:eastAsia="Times New Roman" w:cstheme="minorHAnsi"/>
          <w:b/>
          <w:bCs/>
          <w:sz w:val="22"/>
          <w:szCs w:val="22"/>
          <w:lang w:eastAsia="en-US"/>
        </w:rPr>
        <w:t>.000</w:t>
      </w:r>
      <w:r w:rsidR="00617CE3" w:rsidRPr="00617CE3">
        <w:rPr>
          <w:rFonts w:eastAsia="Times New Roman" w:cstheme="minorHAnsi"/>
          <w:b/>
          <w:bCs/>
          <w:sz w:val="22"/>
          <w:szCs w:val="22"/>
          <w:lang w:eastAsia="en-US"/>
        </w:rPr>
        <w:t>,00</w:t>
      </w:r>
      <w:r w:rsidR="00A207C4" w:rsidRPr="00617CE3">
        <w:rPr>
          <w:rFonts w:eastAsia="Times New Roman" w:cstheme="minorHAnsi"/>
          <w:b/>
          <w:bCs/>
          <w:sz w:val="22"/>
          <w:szCs w:val="22"/>
          <w:lang w:eastAsia="en-US"/>
        </w:rPr>
        <w:t xml:space="preserve"> </w:t>
      </w:r>
      <w:r w:rsidR="00061FA2" w:rsidRPr="00617CE3">
        <w:rPr>
          <w:rFonts w:eastAsia="Times New Roman" w:cstheme="minorHAnsi"/>
          <w:b/>
          <w:bCs/>
          <w:sz w:val="22"/>
          <w:szCs w:val="22"/>
          <w:lang w:eastAsia="en-US"/>
        </w:rPr>
        <w:t>EUR</w:t>
      </w:r>
      <w:r w:rsidR="00523B42" w:rsidRPr="00617CE3">
        <w:rPr>
          <w:rFonts w:eastAsia="Times New Roman" w:cstheme="minorHAnsi"/>
          <w:b/>
          <w:bCs/>
          <w:sz w:val="22"/>
          <w:szCs w:val="22"/>
          <w:lang w:eastAsia="en-US"/>
        </w:rPr>
        <w:t xml:space="preserve"> I objekto daliai</w:t>
      </w:r>
      <w:r w:rsidR="00523B42">
        <w:rPr>
          <w:rFonts w:eastAsia="Times New Roman" w:cstheme="minorHAnsi"/>
          <w:sz w:val="22"/>
          <w:szCs w:val="22"/>
          <w:lang w:eastAsia="en-US"/>
        </w:rPr>
        <w:t xml:space="preserve"> ir </w:t>
      </w:r>
    </w:p>
    <w:p w14:paraId="6420492B" w14:textId="492D9558" w:rsidR="00061FA2" w:rsidRPr="00957762" w:rsidRDefault="00617CE3" w:rsidP="00617CE3">
      <w:pPr>
        <w:pStyle w:val="Sraopastraipa"/>
        <w:spacing w:after="0" w:line="240" w:lineRule="auto"/>
        <w:ind w:left="567"/>
        <w:jc w:val="both"/>
        <w:rPr>
          <w:rFonts w:eastAsia="Times New Roman" w:cstheme="minorHAnsi"/>
          <w:i/>
          <w:iCs/>
          <w:color w:val="E36C0A"/>
          <w:sz w:val="22"/>
          <w:szCs w:val="22"/>
          <w:highlight w:val="lightGray"/>
          <w:lang w:eastAsia="en-US"/>
        </w:rPr>
      </w:pPr>
      <w:r w:rsidRPr="00617CE3">
        <w:rPr>
          <w:rFonts w:eastAsia="Times New Roman" w:cstheme="minorHAnsi"/>
          <w:b/>
          <w:bCs/>
          <w:sz w:val="22"/>
          <w:szCs w:val="22"/>
          <w:lang w:eastAsia="en-US"/>
        </w:rPr>
        <w:t>31.000,00 EUR II objekto daliai</w:t>
      </w:r>
      <w:r w:rsidR="00061FA2" w:rsidRPr="00682B25">
        <w:rPr>
          <w:rFonts w:eastAsia="Times New Roman" w:cstheme="minorHAnsi"/>
          <w:sz w:val="22"/>
          <w:szCs w:val="22"/>
          <w:lang w:eastAsia="en-US"/>
        </w:rPr>
        <w:t xml:space="preserve">. </w:t>
      </w:r>
      <w:bookmarkEnd w:id="60"/>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2637BF99"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C822FF" w:rsidRPr="00617CE3">
        <w:rPr>
          <w:rFonts w:eastAsia="Calibri" w:cstheme="minorHAnsi"/>
          <w:b/>
          <w:sz w:val="22"/>
          <w:szCs w:val="22"/>
          <w:lang w:eastAsia="en-US"/>
        </w:rPr>
        <w:t>37</w:t>
      </w:r>
      <w:r w:rsidR="00934017" w:rsidRPr="00617CE3">
        <w:rPr>
          <w:rFonts w:eastAsia="Calibri" w:cstheme="minorHAnsi"/>
          <w:b/>
          <w:sz w:val="22"/>
          <w:szCs w:val="22"/>
          <w:lang w:eastAsia="en-US"/>
        </w:rPr>
        <w:t xml:space="preserve"> </w:t>
      </w:r>
      <w:r w:rsidR="00061FA2" w:rsidRPr="00617CE3">
        <w:rPr>
          <w:rFonts w:eastAsia="Calibri" w:cstheme="minorHAnsi"/>
          <w:b/>
          <w:sz w:val="22"/>
          <w:szCs w:val="22"/>
          <w:lang w:eastAsia="en-US"/>
        </w:rPr>
        <w:t>mėn.</w:t>
      </w:r>
      <w:r w:rsidR="00061FA2" w:rsidRPr="00682B25">
        <w:rPr>
          <w:rFonts w:eastAsia="Calibri" w:cstheme="minorHAnsi"/>
          <w:bCs/>
          <w:sz w:val="22"/>
          <w:szCs w:val="22"/>
          <w:lang w:eastAsia="en-US"/>
        </w:rPr>
        <w:t xml:space="preserve"> nuo sutarties įsigaliojimo dienos</w:t>
      </w:r>
      <w:r w:rsidR="00C822FF">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4B9D30DC"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B37EA5">
        <w:rPr>
          <w:rFonts w:eastAsia="Calibri" w:cstheme="minorHAnsi"/>
          <w:bCs/>
          <w:iCs/>
          <w:sz w:val="22"/>
          <w:szCs w:val="22"/>
          <w:lang w:eastAsia="en-US"/>
        </w:rPr>
        <w:t>paslaugų teikimo</w:t>
      </w:r>
      <w:r w:rsidR="00B37EA5" w:rsidRPr="00B37EA5">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1" w:name="_Toc194311925"/>
      <w:r w:rsidRPr="007233E8">
        <w:rPr>
          <w:rFonts w:asciiTheme="minorHAnsi" w:hAnsiTheme="minorHAnsi" w:cstheme="minorHAnsi"/>
        </w:rPr>
        <w:t>Asmens duomenų tvarkymas</w:t>
      </w:r>
      <w:bookmarkEnd w:id="61"/>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2" w:name="_Toc194311926"/>
      <w:r w:rsidRPr="00145656">
        <w:rPr>
          <w:rFonts w:asciiTheme="minorHAnsi" w:hAnsiTheme="minorHAnsi" w:cstheme="minorHAnsi"/>
        </w:rPr>
        <w:t>Kitos sąlygos</w:t>
      </w:r>
      <w:bookmarkEnd w:id="59"/>
      <w:bookmarkEnd w:id="62"/>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EF54CB" w:rsidRDefault="000631F1" w:rsidP="0067172E">
      <w:pPr>
        <w:pStyle w:val="Antrat2"/>
        <w:ind w:left="5103"/>
        <w:rPr>
          <w:rFonts w:asciiTheme="minorHAnsi" w:hAnsiTheme="minorHAnsi" w:cstheme="minorHAnsi"/>
          <w:color w:val="auto"/>
          <w:sz w:val="22"/>
          <w:szCs w:val="22"/>
        </w:rPr>
      </w:pPr>
      <w:bookmarkStart w:id="63" w:name="_Toc190416443"/>
      <w:bookmarkStart w:id="64" w:name="_Toc194311927"/>
      <w:r w:rsidRPr="00EF54CB">
        <w:rPr>
          <w:rFonts w:asciiTheme="minorHAnsi" w:hAnsiTheme="minorHAnsi" w:cstheme="minorHAnsi"/>
          <w:color w:val="auto"/>
          <w:sz w:val="22"/>
          <w:szCs w:val="22"/>
        </w:rPr>
        <w:lastRenderedPageBreak/>
        <w:t>P</w:t>
      </w:r>
      <w:r w:rsidR="008F59C5" w:rsidRPr="00EF54CB">
        <w:rPr>
          <w:rFonts w:asciiTheme="minorHAnsi" w:hAnsiTheme="minorHAnsi" w:cstheme="minorHAnsi"/>
          <w:color w:val="auto"/>
          <w:sz w:val="22"/>
          <w:szCs w:val="22"/>
        </w:rPr>
        <w:t xml:space="preserve">irkimo sąlygų </w:t>
      </w:r>
      <w:r w:rsidR="004B63DB" w:rsidRPr="00EF54CB">
        <w:rPr>
          <w:rFonts w:asciiTheme="minorHAnsi" w:hAnsiTheme="minorHAnsi" w:cstheme="minorHAnsi"/>
          <w:color w:val="auto"/>
          <w:sz w:val="22"/>
          <w:szCs w:val="22"/>
        </w:rPr>
        <w:t>1</w:t>
      </w:r>
      <w:r w:rsidR="008F59C5" w:rsidRPr="00EF54CB">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5C9AA050" w:rsidR="00774AA5" w:rsidRPr="00682B25" w:rsidRDefault="002A5626" w:rsidP="0003169B">
            <w:pPr>
              <w:spacing w:after="0" w:line="240" w:lineRule="auto"/>
              <w:rPr>
                <w:rFonts w:cstheme="minorHAnsi"/>
                <w:sz w:val="22"/>
                <w:szCs w:val="22"/>
              </w:rPr>
            </w:pPr>
            <w:r>
              <w:rPr>
                <w:rFonts w:cstheme="minorHAnsi"/>
                <w:sz w:val="22"/>
                <w:szCs w:val="22"/>
              </w:rPr>
              <w:t>p</w:t>
            </w:r>
            <w:r w:rsidR="00774AA5" w:rsidRPr="00682B25">
              <w:rPr>
                <w:rFonts w:cstheme="minorHAnsi"/>
                <w:sz w:val="22"/>
                <w:szCs w:val="22"/>
              </w:rPr>
              <w:t xml:space="preserve">radedamas ne anksčiau nei </w:t>
            </w:r>
            <w:r w:rsidR="00774AA5" w:rsidRPr="00682B25">
              <w:rPr>
                <w:rFonts w:cstheme="minorHAnsi"/>
                <w:color w:val="000000" w:themeColor="text1"/>
                <w:sz w:val="22"/>
                <w:szCs w:val="22"/>
              </w:rPr>
              <w:t xml:space="preserve">po </w:t>
            </w:r>
            <w:r w:rsidR="006B0247" w:rsidRPr="00EF54CB">
              <w:rPr>
                <w:rFonts w:cstheme="minorHAnsi"/>
                <w:sz w:val="22"/>
                <w:szCs w:val="22"/>
              </w:rPr>
              <w:t>30</w:t>
            </w:r>
            <w:r w:rsidR="00774AA5" w:rsidRPr="00EF54CB">
              <w:rPr>
                <w:rFonts w:cstheme="minorHAnsi"/>
                <w:sz w:val="22"/>
                <w:szCs w:val="22"/>
              </w:rPr>
              <w:t xml:space="preserve"> </w:t>
            </w:r>
            <w:r w:rsidR="00724BAD" w:rsidRPr="00EF54CB">
              <w:rPr>
                <w:rFonts w:cstheme="minorHAnsi"/>
                <w:sz w:val="22"/>
                <w:szCs w:val="22"/>
              </w:rPr>
              <w:t xml:space="preserve">(trisdešimt) </w:t>
            </w:r>
            <w:r w:rsidR="00774AA5" w:rsidRPr="00EF54CB">
              <w:rPr>
                <w:rFonts w:cstheme="minorHAnsi"/>
                <w:sz w:val="22"/>
                <w:szCs w:val="22"/>
              </w:rPr>
              <w:t>m</w:t>
            </w:r>
            <w:r w:rsidR="00774AA5" w:rsidRPr="00682B25">
              <w:rPr>
                <w:rFonts w:cstheme="minorHAnsi"/>
                <w:color w:val="000000" w:themeColor="text1"/>
                <w:sz w:val="22"/>
                <w:szCs w:val="22"/>
              </w:rPr>
              <w:t>inučių</w:t>
            </w:r>
            <w:r w:rsidR="00774AA5"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5DEB4BE2"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07C3A99F"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DD5D0DF"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ACB3CAA"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4EBAADA"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6519F5">
              <w:rPr>
                <w:sz w:val="22"/>
                <w:szCs w:val="22"/>
              </w:rPr>
              <w:t>3 (trys) mėnesiai</w:t>
            </w:r>
            <w:r w:rsidR="00774AA5" w:rsidRPr="006519F5">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6519F5">
              <w:rPr>
                <w:rFonts w:cstheme="minorHAnsi"/>
                <w:iCs/>
                <w:sz w:val="22"/>
                <w:szCs w:val="22"/>
              </w:rPr>
              <w:t xml:space="preserve">3 (tris) darbo dienas </w:t>
            </w:r>
            <w:r w:rsidRPr="00682B25">
              <w:rPr>
                <w:rFonts w:cstheme="minorHAnsi"/>
                <w:sz w:val="22"/>
                <w:szCs w:val="22"/>
              </w:rPr>
              <w:t>nuo prašymo gavimo dienos</w:t>
            </w:r>
          </w:p>
          <w:p w14:paraId="4DD4DD87" w14:textId="5ECB73AA"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682B25" w:rsidRDefault="23B6E489" w:rsidP="5F231C8B">
            <w:pPr>
              <w:spacing w:after="0" w:line="240" w:lineRule="auto"/>
              <w:jc w:val="both"/>
              <w:rPr>
                <w:color w:val="000000" w:themeColor="text1"/>
                <w:sz w:val="22"/>
                <w:szCs w:val="22"/>
              </w:rPr>
            </w:pPr>
            <w:r w:rsidRPr="006519F5">
              <w:rPr>
                <w:sz w:val="22"/>
                <w:szCs w:val="22"/>
              </w:rPr>
              <w:t>10</w:t>
            </w:r>
            <w:r w:rsidR="00774AA5" w:rsidRPr="006519F5">
              <w:rPr>
                <w:sz w:val="22"/>
                <w:szCs w:val="22"/>
              </w:rPr>
              <w:t xml:space="preserve"> (</w:t>
            </w:r>
            <w:r w:rsidR="381E5CBC" w:rsidRPr="006519F5">
              <w:rPr>
                <w:sz w:val="22"/>
                <w:szCs w:val="22"/>
              </w:rPr>
              <w:t>dešimt</w:t>
            </w:r>
            <w:r w:rsidR="00774AA5" w:rsidRPr="006519F5">
              <w:rPr>
                <w:sz w:val="22"/>
                <w:szCs w:val="22"/>
              </w:rPr>
              <w:t>) darbo dien</w:t>
            </w:r>
            <w:r w:rsidR="148D8CAA" w:rsidRPr="006519F5">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0C860234"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6D93841F" w:rsidR="006C7941" w:rsidRPr="00682B25" w:rsidRDefault="00774AA5" w:rsidP="006519F5">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519F5">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A6AC0C4" w:rsidR="00774AA5" w:rsidRPr="00682B25" w:rsidRDefault="00774AA5" w:rsidP="004554B6">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554B6" w:rsidRDefault="008D704D" w:rsidP="008D704D">
      <w:pPr>
        <w:pStyle w:val="Antrat2"/>
        <w:ind w:left="5103"/>
        <w:rPr>
          <w:rFonts w:asciiTheme="minorHAnsi" w:eastAsia="Calibri" w:hAnsiTheme="minorHAnsi" w:cstheme="minorHAnsi"/>
          <w:color w:val="auto"/>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194311928"/>
      <w:bookmarkEnd w:id="65"/>
      <w:r w:rsidRPr="004554B6">
        <w:rPr>
          <w:rFonts w:asciiTheme="minorHAnsi" w:eastAsia="Calibri" w:hAnsiTheme="minorHAnsi" w:cstheme="minorHAnsi"/>
          <w:color w:val="auto"/>
          <w:sz w:val="22"/>
          <w:szCs w:val="22"/>
        </w:rPr>
        <w:lastRenderedPageBreak/>
        <w:t xml:space="preserve">Pirkimo sąlygų </w:t>
      </w:r>
      <w:bookmarkStart w:id="72" w:name="antraspriedas"/>
      <w:r w:rsidR="005F0B78" w:rsidRPr="004554B6">
        <w:rPr>
          <w:rFonts w:asciiTheme="minorHAnsi" w:eastAsia="Calibri" w:hAnsiTheme="minorHAnsi" w:cstheme="minorHAnsi"/>
          <w:color w:val="auto"/>
          <w:sz w:val="22"/>
          <w:szCs w:val="22"/>
        </w:rPr>
        <w:t>2</w:t>
      </w:r>
      <w:bookmarkEnd w:id="72"/>
      <w:r w:rsidRPr="004554B6">
        <w:rPr>
          <w:rFonts w:asciiTheme="minorHAnsi" w:eastAsia="Calibri" w:hAnsiTheme="minorHAnsi" w:cstheme="minorHAnsi"/>
          <w:color w:val="auto"/>
          <w:sz w:val="22"/>
          <w:szCs w:val="22"/>
        </w:rPr>
        <w:t xml:space="preserve"> priedas „Techninė specifikacija“</w:t>
      </w:r>
      <w:bookmarkEnd w:id="66"/>
      <w:bookmarkEnd w:id="67"/>
      <w:bookmarkEnd w:id="68"/>
      <w:bookmarkEnd w:id="69"/>
      <w:bookmarkEnd w:id="70"/>
      <w:bookmarkEnd w:id="71"/>
    </w:p>
    <w:p w14:paraId="388666A6" w14:textId="77777777" w:rsidR="00867B1A" w:rsidRDefault="00867B1A" w:rsidP="00867B1A">
      <w:pPr>
        <w:spacing w:after="0" w:line="240" w:lineRule="auto"/>
        <w:jc w:val="both"/>
        <w:rPr>
          <w:rFonts w:ascii="Times New Roman" w:hAnsi="Times New Roman"/>
          <w:sz w:val="24"/>
          <w:szCs w:val="20"/>
          <w:lang w:eastAsia="en-US"/>
        </w:rPr>
      </w:pPr>
    </w:p>
    <w:p w14:paraId="171CBA23" w14:textId="77777777" w:rsidR="00867B1A" w:rsidRDefault="00867B1A" w:rsidP="00867B1A">
      <w:pPr>
        <w:keepNext/>
        <w:spacing w:after="0" w:line="240" w:lineRule="auto"/>
        <w:jc w:val="center"/>
        <w:outlineLvl w:val="2"/>
        <w:rPr>
          <w:rFonts w:ascii="Times New Roman" w:hAnsi="Times New Roman"/>
          <w:b/>
          <w:sz w:val="24"/>
          <w:szCs w:val="24"/>
          <w:lang w:eastAsia="en-US"/>
        </w:rPr>
      </w:pPr>
      <w:r>
        <w:rPr>
          <w:rFonts w:ascii="Times New Roman" w:hAnsi="Times New Roman"/>
          <w:b/>
          <w:sz w:val="24"/>
          <w:szCs w:val="24"/>
          <w:lang w:eastAsia="en-US"/>
        </w:rPr>
        <w:t>TECHNINĖ SPECIFIKACIJA</w:t>
      </w:r>
    </w:p>
    <w:p w14:paraId="441D7D4C" w14:textId="77777777" w:rsidR="00867B1A" w:rsidRDefault="00867B1A" w:rsidP="00867B1A">
      <w:pPr>
        <w:spacing w:after="0" w:line="240" w:lineRule="auto"/>
        <w:jc w:val="both"/>
        <w:rPr>
          <w:rFonts w:ascii="Times New Roman" w:hAnsi="Times New Roman"/>
          <w:sz w:val="24"/>
          <w:szCs w:val="24"/>
          <w:lang w:eastAsia="en-US"/>
        </w:rPr>
      </w:pPr>
    </w:p>
    <w:p w14:paraId="3A5CA95F"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w:t>
      </w:r>
      <w:r w:rsidRPr="00867B1A">
        <w:rPr>
          <w:rFonts w:cstheme="minorHAnsi"/>
          <w:bCs/>
          <w:sz w:val="22"/>
          <w:szCs w:val="22"/>
          <w:lang w:eastAsia="en-US"/>
        </w:rPr>
        <w:t xml:space="preserve"> Vilniaus miesto fontanų priežiūros paslaugų</w:t>
      </w:r>
      <w:r w:rsidRPr="00867B1A">
        <w:rPr>
          <w:rFonts w:cstheme="minorHAnsi"/>
          <w:sz w:val="22"/>
          <w:szCs w:val="22"/>
          <w:lang w:eastAsia="en-US"/>
        </w:rPr>
        <w:t xml:space="preserve"> teikimas apima fontanų, baseinų, geriamojo vandens fontanėlių tvarkymą, eksploataciją, einamąjį remontą, fontanėlių vandens kokybės tyrimų atlikimą.</w:t>
      </w:r>
    </w:p>
    <w:p w14:paraId="0FDA7669" w14:textId="77777777" w:rsidR="00867B1A" w:rsidRPr="00867B1A" w:rsidRDefault="00867B1A" w:rsidP="00867B1A">
      <w:pPr>
        <w:spacing w:after="0" w:line="240" w:lineRule="auto"/>
        <w:jc w:val="both"/>
        <w:rPr>
          <w:rFonts w:cstheme="minorHAnsi"/>
          <w:sz w:val="22"/>
          <w:szCs w:val="22"/>
        </w:rPr>
      </w:pPr>
      <w:r w:rsidRPr="00867B1A">
        <w:rPr>
          <w:rFonts w:cstheme="minorHAnsi"/>
          <w:b/>
          <w:bCs/>
          <w:sz w:val="22"/>
          <w:szCs w:val="22"/>
          <w:lang w:eastAsia="en-US"/>
        </w:rPr>
        <w:t>2.</w:t>
      </w:r>
      <w:r w:rsidRPr="00867B1A">
        <w:rPr>
          <w:rFonts w:cstheme="minorHAnsi"/>
          <w:sz w:val="22"/>
          <w:szCs w:val="22"/>
          <w:lang w:eastAsia="en-US"/>
        </w:rPr>
        <w:t xml:space="preserve"> </w:t>
      </w:r>
      <w:r w:rsidRPr="00867B1A">
        <w:rPr>
          <w:rFonts w:cstheme="minorHAnsi"/>
          <w:bCs/>
          <w:sz w:val="22"/>
          <w:szCs w:val="22"/>
          <w:lang w:eastAsia="en-US"/>
        </w:rPr>
        <w:t>Vilniaus miesto fontanų priežiūros paslaugos skaidomos į 2 (dvi) pirkimo objekto dalis:</w:t>
      </w:r>
    </w:p>
    <w:p w14:paraId="4AFD45E7" w14:textId="77777777" w:rsidR="00867B1A" w:rsidRPr="00867B1A" w:rsidRDefault="00867B1A" w:rsidP="00867B1A">
      <w:pPr>
        <w:spacing w:after="0" w:line="240" w:lineRule="auto"/>
        <w:ind w:firstLine="567"/>
        <w:jc w:val="both"/>
        <w:rPr>
          <w:rFonts w:cstheme="minorHAnsi"/>
          <w:b/>
          <w:bCs/>
          <w:sz w:val="22"/>
          <w:szCs w:val="22"/>
          <w:lang w:eastAsia="en-US"/>
        </w:rPr>
      </w:pPr>
    </w:p>
    <w:p w14:paraId="716F8BC0" w14:textId="77777777" w:rsidR="00867B1A" w:rsidRPr="00867B1A" w:rsidRDefault="00867B1A" w:rsidP="00867B1A">
      <w:pPr>
        <w:spacing w:after="0" w:line="240" w:lineRule="auto"/>
        <w:jc w:val="both"/>
        <w:rPr>
          <w:rFonts w:cstheme="minorHAnsi"/>
          <w:sz w:val="22"/>
          <w:szCs w:val="22"/>
        </w:rPr>
      </w:pPr>
      <w:r w:rsidRPr="00867B1A">
        <w:rPr>
          <w:rFonts w:cstheme="minorHAnsi"/>
          <w:b/>
          <w:bCs/>
          <w:sz w:val="22"/>
          <w:szCs w:val="22"/>
          <w:lang w:eastAsia="en-US"/>
        </w:rPr>
        <w:t>1 pirkimo objekto dalis</w:t>
      </w:r>
      <w:r w:rsidRPr="00867B1A">
        <w:rPr>
          <w:rFonts w:cstheme="minorHAnsi"/>
          <w:bCs/>
          <w:sz w:val="22"/>
          <w:szCs w:val="22"/>
          <w:lang w:eastAsia="en-US"/>
        </w:rPr>
        <w:t xml:space="preserve"> – Vilniaus miesto išmaniųjų fontanų priežiūros paslaugos (1 lentelė): </w:t>
      </w:r>
    </w:p>
    <w:p w14:paraId="5F5146F9" w14:textId="77777777" w:rsidR="00867B1A" w:rsidRPr="00867B1A" w:rsidRDefault="00867B1A" w:rsidP="00867B1A">
      <w:pPr>
        <w:spacing w:after="0" w:line="240" w:lineRule="auto"/>
        <w:jc w:val="center"/>
        <w:rPr>
          <w:rFonts w:cstheme="minorHAnsi"/>
          <w:sz w:val="22"/>
          <w:szCs w:val="22"/>
          <w:lang w:eastAsia="en-US"/>
        </w:rPr>
      </w:pPr>
      <w:r w:rsidRPr="00867B1A">
        <w:rPr>
          <w:rFonts w:cstheme="minorHAnsi"/>
          <w:sz w:val="22"/>
          <w:szCs w:val="22"/>
          <w:lang w:eastAsia="en-US"/>
        </w:rPr>
        <w:tab/>
      </w:r>
      <w:r w:rsidRPr="00867B1A">
        <w:rPr>
          <w:rFonts w:cstheme="minorHAnsi"/>
          <w:sz w:val="22"/>
          <w:szCs w:val="22"/>
          <w:lang w:eastAsia="en-US"/>
        </w:rPr>
        <w:tab/>
      </w:r>
      <w:r w:rsidRPr="00867B1A">
        <w:rPr>
          <w:rFonts w:cstheme="minorHAnsi"/>
          <w:sz w:val="22"/>
          <w:szCs w:val="22"/>
          <w:lang w:eastAsia="en-US"/>
        </w:rPr>
        <w:tab/>
      </w:r>
      <w:r w:rsidRPr="00867B1A">
        <w:rPr>
          <w:rFonts w:cstheme="minorHAnsi"/>
          <w:sz w:val="22"/>
          <w:szCs w:val="22"/>
          <w:lang w:eastAsia="en-US"/>
        </w:rPr>
        <w:tab/>
      </w:r>
      <w:r w:rsidRPr="00867B1A">
        <w:rPr>
          <w:rFonts w:cstheme="minorHAnsi"/>
          <w:sz w:val="22"/>
          <w:szCs w:val="22"/>
          <w:lang w:eastAsia="en-US"/>
        </w:rPr>
        <w:tab/>
      </w:r>
      <w:r w:rsidRPr="00867B1A">
        <w:rPr>
          <w:rFonts w:cstheme="minorHAnsi"/>
          <w:sz w:val="22"/>
          <w:szCs w:val="22"/>
          <w:lang w:eastAsia="en-US"/>
        </w:rPr>
        <w:tab/>
        <w:t xml:space="preserve">                 1 lentelė</w:t>
      </w:r>
    </w:p>
    <w:tbl>
      <w:tblPr>
        <w:tblW w:w="9472" w:type="dxa"/>
        <w:tblInd w:w="162" w:type="dxa"/>
        <w:tblCellMar>
          <w:left w:w="10" w:type="dxa"/>
          <w:right w:w="10" w:type="dxa"/>
        </w:tblCellMar>
        <w:tblLook w:val="04A0" w:firstRow="1" w:lastRow="0" w:firstColumn="1" w:lastColumn="0" w:noHBand="0" w:noVBand="1"/>
      </w:tblPr>
      <w:tblGrid>
        <w:gridCol w:w="870"/>
        <w:gridCol w:w="7326"/>
        <w:gridCol w:w="1276"/>
      </w:tblGrid>
      <w:tr w:rsidR="00867B1A" w:rsidRPr="00867B1A" w14:paraId="567B1D45" w14:textId="77777777" w:rsidTr="00EE2761">
        <w:trPr>
          <w:trHeight w:val="328"/>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CB2F8" w14:textId="77777777" w:rsidR="00867B1A" w:rsidRPr="00867B1A" w:rsidRDefault="00867B1A" w:rsidP="00EE2761">
            <w:pPr>
              <w:spacing w:after="0" w:line="240" w:lineRule="auto"/>
              <w:jc w:val="center"/>
              <w:rPr>
                <w:rFonts w:cstheme="minorHAnsi"/>
                <w:b/>
                <w:sz w:val="22"/>
                <w:szCs w:val="22"/>
              </w:rPr>
            </w:pPr>
            <w:r w:rsidRPr="00867B1A">
              <w:rPr>
                <w:rFonts w:cstheme="minorHAnsi"/>
                <w:b/>
                <w:sz w:val="22"/>
                <w:szCs w:val="22"/>
              </w:rPr>
              <w:t>Eil.nr.</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ABF3F" w14:textId="77777777" w:rsidR="00867B1A" w:rsidRPr="00867B1A" w:rsidRDefault="00867B1A" w:rsidP="00EE2761">
            <w:pPr>
              <w:spacing w:after="0" w:line="240" w:lineRule="auto"/>
              <w:jc w:val="center"/>
              <w:rPr>
                <w:rFonts w:cstheme="minorHAnsi"/>
                <w:b/>
                <w:sz w:val="22"/>
                <w:szCs w:val="22"/>
              </w:rPr>
            </w:pPr>
            <w:r w:rsidRPr="00867B1A">
              <w:rPr>
                <w:rFonts w:cstheme="minorHAnsi"/>
                <w:b/>
                <w:sz w:val="22"/>
                <w:szCs w:val="22"/>
              </w:rPr>
              <w:t>Dekoratyvinių vandens įrenginių pavadinimas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77DA0" w14:textId="77777777" w:rsidR="00867B1A" w:rsidRPr="00867B1A" w:rsidRDefault="00867B1A" w:rsidP="00EE2761">
            <w:pPr>
              <w:spacing w:after="0" w:line="240" w:lineRule="auto"/>
              <w:jc w:val="center"/>
              <w:rPr>
                <w:rFonts w:cstheme="minorHAnsi"/>
                <w:b/>
                <w:sz w:val="22"/>
                <w:szCs w:val="22"/>
              </w:rPr>
            </w:pPr>
            <w:r w:rsidRPr="00867B1A">
              <w:rPr>
                <w:rFonts w:cstheme="minorHAnsi"/>
                <w:b/>
                <w:sz w:val="22"/>
                <w:szCs w:val="22"/>
              </w:rPr>
              <w:t>Vnt.</w:t>
            </w:r>
          </w:p>
        </w:tc>
      </w:tr>
      <w:tr w:rsidR="00867B1A" w:rsidRPr="00867B1A" w14:paraId="1F149844"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EB81B"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9CE0E"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 xml:space="preserve">Bernardinų sodo fontanas Nr. 1 (vienuolyno kiemelio fontanas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DEA8"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26618F07"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23C3F"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2.</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E2B08"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Bernardinų sodo fontanas Nr. 2 (fontanas prie dailės akademijos)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5AC57"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7208F07C"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8B81E"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3.</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C0FB1"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Bernardinų sodo fontanas Nr. 3 (rožyno aikštės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2ED5E"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2945C07B"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EADDF"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4.</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12258"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Bernardinų sodo fontanas Nr. 4 (plaukiojantis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F7E1C"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64B1FBAC"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5ED05"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5.</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2DDD1"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V. Kudirkos aikštės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45E49"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2FAD969A"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0D791"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6.</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AA699"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Rotušės aikštės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61C04"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7E28F11F"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760EC"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7.</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E0271"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Lukiškių aikštės interaktyvus dinaminis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0988B"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312AEDD4"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7304C"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8.</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474CE"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Operos ir baleto teatro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C837"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73B943E8" w14:textId="77777777" w:rsidTr="00EE2761">
        <w:trPr>
          <w:trHeight w:val="308"/>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29DA1"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9.</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60B7F"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Bernardinų sodo geriamojo vandens fontanėlis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3D116"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5</w:t>
            </w:r>
          </w:p>
        </w:tc>
      </w:tr>
      <w:tr w:rsidR="00867B1A" w:rsidRPr="00867B1A" w14:paraId="38867695" w14:textId="77777777" w:rsidTr="00EE2761">
        <w:trPr>
          <w:trHeight w:val="141"/>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F127E"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10.</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54550"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Lukiškių aikštės geriamojo vandens fontanėlis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0EA39"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4</w:t>
            </w:r>
          </w:p>
        </w:tc>
      </w:tr>
    </w:tbl>
    <w:p w14:paraId="197FFEEF" w14:textId="77777777" w:rsidR="00867B1A" w:rsidRPr="00867B1A" w:rsidRDefault="00867B1A" w:rsidP="00867B1A">
      <w:pPr>
        <w:spacing w:after="0" w:line="240" w:lineRule="auto"/>
        <w:jc w:val="center"/>
        <w:rPr>
          <w:rFonts w:cstheme="minorHAnsi"/>
          <w:sz w:val="22"/>
          <w:szCs w:val="22"/>
          <w:lang w:eastAsia="en-US"/>
        </w:rPr>
      </w:pPr>
      <w:r w:rsidRPr="00867B1A">
        <w:rPr>
          <w:rFonts w:cstheme="minorHAnsi"/>
          <w:sz w:val="22"/>
          <w:szCs w:val="22"/>
          <w:lang w:eastAsia="en-US"/>
        </w:rPr>
        <w:t xml:space="preserve">(viso 8 fontanai ir 9 fontanėliai) </w:t>
      </w:r>
    </w:p>
    <w:p w14:paraId="5E63D144" w14:textId="77777777" w:rsidR="00867B1A" w:rsidRPr="00867B1A" w:rsidRDefault="00867B1A" w:rsidP="00867B1A">
      <w:pPr>
        <w:spacing w:after="0" w:line="240" w:lineRule="auto"/>
        <w:jc w:val="center"/>
        <w:rPr>
          <w:rFonts w:cstheme="minorHAnsi"/>
          <w:sz w:val="22"/>
          <w:szCs w:val="22"/>
          <w:lang w:eastAsia="en-US"/>
        </w:rPr>
      </w:pPr>
    </w:p>
    <w:p w14:paraId="3660119E"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2 pirkimo objekto dalis</w:t>
      </w:r>
      <w:r w:rsidRPr="00867B1A">
        <w:rPr>
          <w:rFonts w:cstheme="minorHAnsi"/>
          <w:sz w:val="22"/>
          <w:szCs w:val="22"/>
          <w:lang w:eastAsia="en-US"/>
        </w:rPr>
        <w:t xml:space="preserve"> </w:t>
      </w:r>
      <w:r w:rsidRPr="00867B1A">
        <w:rPr>
          <w:rFonts w:cstheme="minorHAnsi"/>
          <w:bCs/>
          <w:sz w:val="22"/>
          <w:szCs w:val="22"/>
          <w:lang w:eastAsia="en-US"/>
        </w:rPr>
        <w:t xml:space="preserve">– Vilniaus miesto kitų fontanų priežiūros paslaugos (2 lentelė): </w:t>
      </w:r>
    </w:p>
    <w:p w14:paraId="1E90B42A" w14:textId="77777777" w:rsidR="00867B1A" w:rsidRPr="00867B1A" w:rsidRDefault="00867B1A" w:rsidP="00867B1A">
      <w:pPr>
        <w:tabs>
          <w:tab w:val="left" w:pos="4111"/>
          <w:tab w:val="left" w:pos="4820"/>
          <w:tab w:val="left" w:pos="8364"/>
        </w:tabs>
        <w:spacing w:after="0" w:line="240" w:lineRule="auto"/>
        <w:rPr>
          <w:rFonts w:cstheme="minorHAnsi"/>
          <w:sz w:val="22"/>
          <w:szCs w:val="22"/>
          <w:lang w:eastAsia="en-US"/>
        </w:rPr>
      </w:pPr>
      <w:r w:rsidRPr="00867B1A">
        <w:rPr>
          <w:rFonts w:cstheme="minorHAnsi"/>
          <w:sz w:val="22"/>
          <w:szCs w:val="22"/>
          <w:lang w:eastAsia="en-US"/>
        </w:rPr>
        <w:tab/>
      </w:r>
      <w:r w:rsidRPr="00867B1A">
        <w:rPr>
          <w:rFonts w:cstheme="minorHAnsi"/>
          <w:sz w:val="22"/>
          <w:szCs w:val="22"/>
          <w:lang w:eastAsia="en-US"/>
        </w:rPr>
        <w:tab/>
      </w:r>
      <w:r w:rsidRPr="00867B1A">
        <w:rPr>
          <w:rFonts w:cstheme="minorHAnsi"/>
          <w:sz w:val="22"/>
          <w:szCs w:val="22"/>
          <w:lang w:eastAsia="en-US"/>
        </w:rPr>
        <w:tab/>
        <w:t xml:space="preserve">       2 lentelė</w:t>
      </w:r>
    </w:p>
    <w:tbl>
      <w:tblPr>
        <w:tblW w:w="9472" w:type="dxa"/>
        <w:tblInd w:w="162" w:type="dxa"/>
        <w:tblCellMar>
          <w:left w:w="10" w:type="dxa"/>
          <w:right w:w="10" w:type="dxa"/>
        </w:tblCellMar>
        <w:tblLook w:val="04A0" w:firstRow="1" w:lastRow="0" w:firstColumn="1" w:lastColumn="0" w:noHBand="0" w:noVBand="1"/>
      </w:tblPr>
      <w:tblGrid>
        <w:gridCol w:w="870"/>
        <w:gridCol w:w="7326"/>
        <w:gridCol w:w="1276"/>
      </w:tblGrid>
      <w:tr w:rsidR="00867B1A" w:rsidRPr="00867B1A" w14:paraId="247B2822" w14:textId="77777777" w:rsidTr="00EE2761">
        <w:trPr>
          <w:trHeight w:val="328"/>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C79F6" w14:textId="77777777" w:rsidR="00867B1A" w:rsidRPr="00867B1A" w:rsidRDefault="00867B1A" w:rsidP="00EE2761">
            <w:pPr>
              <w:spacing w:after="0" w:line="240" w:lineRule="auto"/>
              <w:jc w:val="center"/>
              <w:rPr>
                <w:rFonts w:cstheme="minorHAnsi"/>
                <w:b/>
                <w:sz w:val="22"/>
                <w:szCs w:val="22"/>
              </w:rPr>
            </w:pPr>
            <w:r w:rsidRPr="00867B1A">
              <w:rPr>
                <w:rFonts w:cstheme="minorHAnsi"/>
                <w:b/>
                <w:sz w:val="22"/>
                <w:szCs w:val="22"/>
              </w:rPr>
              <w:t>Eil.nr.</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FAFE0" w14:textId="77777777" w:rsidR="00867B1A" w:rsidRPr="00867B1A" w:rsidRDefault="00867B1A" w:rsidP="00EE2761">
            <w:pPr>
              <w:spacing w:after="0" w:line="240" w:lineRule="auto"/>
              <w:jc w:val="center"/>
              <w:rPr>
                <w:rFonts w:cstheme="minorHAnsi"/>
                <w:b/>
                <w:sz w:val="22"/>
                <w:szCs w:val="22"/>
              </w:rPr>
            </w:pPr>
            <w:r w:rsidRPr="00867B1A">
              <w:rPr>
                <w:rFonts w:cstheme="minorHAnsi"/>
                <w:b/>
                <w:sz w:val="22"/>
                <w:szCs w:val="22"/>
              </w:rPr>
              <w:t>Dekoratyvinių vandens įrenginių pavadinimas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1896" w14:textId="77777777" w:rsidR="00867B1A" w:rsidRPr="00867B1A" w:rsidRDefault="00867B1A" w:rsidP="00EE2761">
            <w:pPr>
              <w:spacing w:after="0" w:line="240" w:lineRule="auto"/>
              <w:jc w:val="center"/>
              <w:rPr>
                <w:rFonts w:cstheme="minorHAnsi"/>
                <w:b/>
                <w:sz w:val="22"/>
                <w:szCs w:val="22"/>
              </w:rPr>
            </w:pPr>
            <w:r w:rsidRPr="00867B1A">
              <w:rPr>
                <w:rFonts w:cstheme="minorHAnsi"/>
                <w:b/>
                <w:sz w:val="22"/>
                <w:szCs w:val="22"/>
              </w:rPr>
              <w:t>Vnt.</w:t>
            </w:r>
          </w:p>
        </w:tc>
      </w:tr>
      <w:tr w:rsidR="00867B1A" w:rsidRPr="00867B1A" w14:paraId="32F7B111"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F5A93"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2720B"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Vašingtono skvero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E1C7D"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1BA41C3F"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0A1DB"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2.</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2FBE"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Vokiečių skvero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A560D"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67C7806B"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C6978"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3.</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6C621"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Europos aikštės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BE046"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4458BECC"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68267"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4.</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59B17"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K. Sirvydo skvero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B6399"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66096DB6"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C6643"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5.</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BDD1F"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Odminių skvero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EE4BA"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0BE22357"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2DD86"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6.</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92190"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S. Moniuškos skvero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980E1"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486456B8"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26DC9"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7.</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AA62A"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Taikos g. 68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573B3"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4D4DF666"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AFA1" w14:textId="77777777" w:rsidR="00867B1A" w:rsidRPr="00867B1A" w:rsidRDefault="00867B1A" w:rsidP="00EE2761">
            <w:pPr>
              <w:tabs>
                <w:tab w:val="left" w:pos="0"/>
              </w:tabs>
              <w:spacing w:after="0" w:line="240" w:lineRule="auto"/>
              <w:jc w:val="center"/>
              <w:rPr>
                <w:rFonts w:cstheme="minorHAnsi"/>
                <w:sz w:val="22"/>
                <w:szCs w:val="22"/>
              </w:rPr>
            </w:pPr>
            <w:r w:rsidRPr="00867B1A">
              <w:rPr>
                <w:rFonts w:cstheme="minorHAnsi"/>
                <w:sz w:val="22"/>
                <w:szCs w:val="22"/>
              </w:rPr>
              <w:t>8.</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184B7"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Bajorų kalvų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D1010"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5BFFC3C2"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296EC" w14:textId="77777777" w:rsidR="00867B1A" w:rsidRPr="00867B1A" w:rsidRDefault="00867B1A" w:rsidP="00EE2761">
            <w:pPr>
              <w:tabs>
                <w:tab w:val="left" w:pos="0"/>
              </w:tabs>
              <w:spacing w:after="0" w:line="240" w:lineRule="auto"/>
              <w:jc w:val="center"/>
              <w:rPr>
                <w:rFonts w:cstheme="minorHAnsi"/>
                <w:sz w:val="22"/>
                <w:szCs w:val="22"/>
              </w:rPr>
            </w:pPr>
            <w:r w:rsidRPr="00867B1A">
              <w:rPr>
                <w:rFonts w:cstheme="minorHAnsi"/>
                <w:sz w:val="22"/>
                <w:szCs w:val="22"/>
              </w:rPr>
              <w:t>9.</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4BCD7"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Japoniško sodo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D6D88"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07BFB9D4"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5E302" w14:textId="77777777" w:rsidR="00867B1A" w:rsidRPr="00867B1A" w:rsidRDefault="00867B1A" w:rsidP="00EE2761">
            <w:pPr>
              <w:tabs>
                <w:tab w:val="left" w:pos="0"/>
              </w:tabs>
              <w:spacing w:after="0" w:line="240" w:lineRule="auto"/>
              <w:jc w:val="center"/>
              <w:rPr>
                <w:rFonts w:cstheme="minorHAnsi"/>
                <w:sz w:val="22"/>
                <w:szCs w:val="22"/>
              </w:rPr>
            </w:pPr>
            <w:r w:rsidRPr="00867B1A">
              <w:rPr>
                <w:rFonts w:cstheme="minorHAnsi"/>
                <w:sz w:val="22"/>
                <w:szCs w:val="22"/>
              </w:rPr>
              <w:t>10.</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2B565"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Žirmūnų paplūdimio geriamojo vandens fontanėlis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5AC4D"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687C2F6D" w14:textId="77777777" w:rsidTr="00EE2761">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8A1CD" w14:textId="77777777" w:rsidR="00867B1A" w:rsidRPr="00867B1A" w:rsidRDefault="00867B1A" w:rsidP="00EE2761">
            <w:pPr>
              <w:tabs>
                <w:tab w:val="left" w:pos="0"/>
              </w:tabs>
              <w:spacing w:after="0" w:line="240" w:lineRule="auto"/>
              <w:jc w:val="center"/>
              <w:rPr>
                <w:rFonts w:cstheme="minorHAnsi"/>
                <w:sz w:val="22"/>
                <w:szCs w:val="22"/>
              </w:rPr>
            </w:pPr>
            <w:r w:rsidRPr="00867B1A">
              <w:rPr>
                <w:rFonts w:cstheme="minorHAnsi"/>
                <w:sz w:val="22"/>
                <w:szCs w:val="22"/>
              </w:rPr>
              <w:t>11.</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209F" w14:textId="77777777" w:rsidR="00867B1A" w:rsidRPr="00867B1A" w:rsidRDefault="00867B1A" w:rsidP="00EE2761">
            <w:pPr>
              <w:spacing w:after="0" w:line="240" w:lineRule="auto"/>
              <w:jc w:val="center"/>
              <w:rPr>
                <w:rFonts w:cstheme="minorHAnsi"/>
                <w:sz w:val="22"/>
                <w:szCs w:val="22"/>
              </w:rPr>
            </w:pPr>
            <w:proofErr w:type="spellStart"/>
            <w:r w:rsidRPr="00867B1A">
              <w:rPr>
                <w:rFonts w:cstheme="minorHAnsi"/>
                <w:sz w:val="22"/>
                <w:szCs w:val="22"/>
              </w:rPr>
              <w:t>Valakupių</w:t>
            </w:r>
            <w:proofErr w:type="spellEnd"/>
            <w:r w:rsidRPr="00867B1A">
              <w:rPr>
                <w:rFonts w:cstheme="minorHAnsi"/>
                <w:sz w:val="22"/>
                <w:szCs w:val="22"/>
              </w:rPr>
              <w:t xml:space="preserve"> I paplūdimio geriamo vandens fontanėlis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443DD"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71E8AA7A" w14:textId="77777777" w:rsidTr="00EE2761">
        <w:trPr>
          <w:trHeight w:val="285"/>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46700"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12.</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05540" w14:textId="77777777" w:rsidR="00867B1A" w:rsidRPr="00867B1A" w:rsidRDefault="00867B1A" w:rsidP="00EE2761">
            <w:pPr>
              <w:spacing w:after="0" w:line="240" w:lineRule="auto"/>
              <w:jc w:val="center"/>
              <w:rPr>
                <w:rFonts w:cstheme="minorHAnsi"/>
                <w:sz w:val="22"/>
                <w:szCs w:val="22"/>
              </w:rPr>
            </w:pPr>
            <w:proofErr w:type="spellStart"/>
            <w:r w:rsidRPr="00867B1A">
              <w:rPr>
                <w:rFonts w:cstheme="minorHAnsi"/>
                <w:sz w:val="22"/>
                <w:szCs w:val="22"/>
              </w:rPr>
              <w:t>Valakupių</w:t>
            </w:r>
            <w:proofErr w:type="spellEnd"/>
            <w:r w:rsidRPr="00867B1A">
              <w:rPr>
                <w:rFonts w:cstheme="minorHAnsi"/>
                <w:sz w:val="22"/>
                <w:szCs w:val="22"/>
              </w:rPr>
              <w:t xml:space="preserve"> II paplūdimio geriamo vandens fontanėlis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419B"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26AEC2C6" w14:textId="77777777" w:rsidTr="00EE2761">
        <w:trPr>
          <w:trHeight w:val="262"/>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0FBFE"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13.</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FE185"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Trakų Vokės dvaro fontanas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B5F2A"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1D2569AD" w14:textId="77777777" w:rsidTr="00EE2761">
        <w:trPr>
          <w:trHeight w:val="265"/>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EACB"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14.</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1E73"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Reformatų fontanas Takas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AFE2A"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43A7D119" w14:textId="77777777" w:rsidTr="00EE2761">
        <w:trPr>
          <w:trHeight w:val="114"/>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3D236"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15.</w:t>
            </w:r>
          </w:p>
        </w:tc>
        <w:tc>
          <w:tcPr>
            <w:tcW w:w="7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43C95"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 xml:space="preserve">Reformatų geriamo vandens fontanėlis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4E73C"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bl>
    <w:p w14:paraId="180D7FEE" w14:textId="77777777" w:rsidR="00867B1A" w:rsidRPr="00867B1A" w:rsidRDefault="00867B1A" w:rsidP="00867B1A">
      <w:pPr>
        <w:spacing w:after="0" w:line="240" w:lineRule="auto"/>
        <w:jc w:val="center"/>
        <w:rPr>
          <w:rFonts w:cstheme="minorHAnsi"/>
          <w:sz w:val="22"/>
          <w:szCs w:val="22"/>
          <w:lang w:eastAsia="en-US"/>
        </w:rPr>
      </w:pPr>
      <w:r w:rsidRPr="00867B1A">
        <w:rPr>
          <w:rFonts w:cstheme="minorHAnsi"/>
          <w:sz w:val="22"/>
          <w:szCs w:val="22"/>
          <w:lang w:eastAsia="en-US"/>
        </w:rPr>
        <w:t xml:space="preserve">(viso 11 fontanų ir 4 fontanėliai) </w:t>
      </w:r>
    </w:p>
    <w:p w14:paraId="58F18AC0" w14:textId="77777777" w:rsidR="00867B1A" w:rsidRPr="00867B1A" w:rsidRDefault="00867B1A" w:rsidP="00867B1A">
      <w:pPr>
        <w:spacing w:after="0" w:line="240" w:lineRule="auto"/>
        <w:jc w:val="center"/>
        <w:rPr>
          <w:rFonts w:cstheme="minorHAnsi"/>
          <w:sz w:val="22"/>
          <w:szCs w:val="22"/>
          <w:lang w:eastAsia="en-US"/>
        </w:rPr>
      </w:pPr>
    </w:p>
    <w:p w14:paraId="4564D7EB" w14:textId="5EC240F0" w:rsidR="00867B1A" w:rsidRPr="00867B1A" w:rsidRDefault="00867B1A" w:rsidP="00867B1A">
      <w:pPr>
        <w:spacing w:after="0" w:line="240" w:lineRule="auto"/>
        <w:contextualSpacing/>
        <w:jc w:val="both"/>
        <w:rPr>
          <w:rFonts w:cstheme="minorHAnsi"/>
          <w:sz w:val="22"/>
          <w:szCs w:val="22"/>
        </w:rPr>
      </w:pPr>
      <w:r w:rsidRPr="00867B1A">
        <w:rPr>
          <w:rFonts w:cstheme="minorHAnsi"/>
          <w:bCs/>
          <w:sz w:val="22"/>
          <w:szCs w:val="22"/>
          <w:lang w:eastAsia="en-US"/>
        </w:rPr>
        <w:t>Vilniaus miesto išmaniųjų fontanų priežiūros</w:t>
      </w:r>
      <w:r w:rsidRPr="00867B1A">
        <w:rPr>
          <w:rFonts w:cstheme="minorHAnsi"/>
          <w:b/>
          <w:sz w:val="22"/>
          <w:szCs w:val="22"/>
          <w:lang w:eastAsia="en-US"/>
        </w:rPr>
        <w:t xml:space="preserve"> </w:t>
      </w:r>
      <w:r w:rsidRPr="00867B1A">
        <w:rPr>
          <w:rFonts w:cstheme="minorHAnsi"/>
          <w:bCs/>
          <w:sz w:val="22"/>
          <w:szCs w:val="22"/>
          <w:lang w:eastAsia="en-US"/>
        </w:rPr>
        <w:t>(1 pirkimo objekto dalis) ir Vilniaus miesto kitų fontanų priežiūros (2 pirkimo objekto dalis)</w:t>
      </w:r>
      <w:r w:rsidRPr="00867B1A">
        <w:rPr>
          <w:rFonts w:cstheme="minorHAnsi"/>
          <w:b/>
          <w:sz w:val="22"/>
          <w:szCs w:val="22"/>
          <w:lang w:eastAsia="en-US"/>
        </w:rPr>
        <w:t xml:space="preserve"> </w:t>
      </w:r>
      <w:r w:rsidRPr="00867B1A">
        <w:rPr>
          <w:rFonts w:cstheme="minorHAnsi"/>
          <w:sz w:val="22"/>
          <w:szCs w:val="22"/>
          <w:lang w:eastAsia="en-US"/>
        </w:rPr>
        <w:t xml:space="preserve">pastoviai teikiamų ir pagal užsakymą teikiamų 36 (trisdešimt šešių) mėnesių preliminarios paslaugų </w:t>
      </w:r>
      <w:r w:rsidRPr="00867B1A">
        <w:rPr>
          <w:rFonts w:cstheme="minorHAnsi"/>
          <w:bCs/>
          <w:sz w:val="22"/>
          <w:szCs w:val="22"/>
          <w:lang w:eastAsia="en-US"/>
        </w:rPr>
        <w:t xml:space="preserve">apimtys pateiktos paslaugų apimčių žiniaraštyje (1.1 priedas, pateikiamas atskiru dokumentu). Paslaugų teikimo laikotarpiu, </w:t>
      </w:r>
      <w:r w:rsidR="00EB0C84">
        <w:rPr>
          <w:rFonts w:cstheme="minorHAnsi"/>
          <w:bCs/>
          <w:sz w:val="22"/>
          <w:szCs w:val="22"/>
          <w:lang w:eastAsia="en-US"/>
        </w:rPr>
        <w:t>Pirkėjas</w:t>
      </w:r>
      <w:r w:rsidRPr="00867B1A">
        <w:rPr>
          <w:rFonts w:cstheme="minorHAnsi"/>
          <w:bCs/>
          <w:sz w:val="22"/>
          <w:szCs w:val="22"/>
          <w:lang w:eastAsia="en-US"/>
        </w:rPr>
        <w:t xml:space="preserve"> neįsipareigoja įsigyti visos paslaugų apimčių žiniaraštyje (1.1 priedas, pateikiamas atskiru dokumentu) nurodytos 36 (trisdešimt šešių) mėn. preliminarios </w:t>
      </w:r>
      <w:r w:rsidRPr="00867B1A">
        <w:rPr>
          <w:rFonts w:cstheme="minorHAnsi"/>
          <w:sz w:val="22"/>
          <w:szCs w:val="22"/>
          <w:lang w:eastAsia="en-US"/>
        </w:rPr>
        <w:t xml:space="preserve">pastoviai teikiamų </w:t>
      </w:r>
      <w:r w:rsidRPr="00867B1A">
        <w:rPr>
          <w:rFonts w:cstheme="minorHAnsi"/>
          <w:sz w:val="22"/>
          <w:szCs w:val="22"/>
          <w:lang w:eastAsia="en-US"/>
        </w:rPr>
        <w:lastRenderedPageBreak/>
        <w:t xml:space="preserve">ir </w:t>
      </w:r>
      <w:r w:rsidRPr="00867B1A">
        <w:rPr>
          <w:rFonts w:cstheme="minorHAnsi"/>
          <w:bCs/>
          <w:sz w:val="22"/>
          <w:szCs w:val="22"/>
          <w:lang w:eastAsia="en-US"/>
        </w:rPr>
        <w:t xml:space="preserve">pagal užsakymą teikiamų paslaugų apimties. </w:t>
      </w:r>
      <w:r w:rsidRPr="00867B1A">
        <w:rPr>
          <w:rFonts w:cstheme="minorHAnsi"/>
          <w:sz w:val="22"/>
          <w:szCs w:val="22"/>
          <w:lang w:eastAsia="en-US"/>
        </w:rPr>
        <w:t>Paslaugų teikimo laikotarpiu įsigyjamų paslaugų preliminarios apimtys gali kisti neviršijant maksimalios pirkimui skirtos lėšų sumos:</w:t>
      </w:r>
    </w:p>
    <w:p w14:paraId="48BC28FD" w14:textId="77777777" w:rsidR="00867B1A" w:rsidRPr="00867B1A" w:rsidRDefault="00867B1A" w:rsidP="00867B1A">
      <w:pPr>
        <w:spacing w:after="0" w:line="240" w:lineRule="auto"/>
        <w:contextualSpacing/>
        <w:jc w:val="both"/>
        <w:rPr>
          <w:rFonts w:cstheme="minorHAnsi"/>
          <w:sz w:val="22"/>
          <w:szCs w:val="22"/>
        </w:rPr>
      </w:pPr>
      <w:r w:rsidRPr="00867B1A">
        <w:rPr>
          <w:rFonts w:cstheme="minorHAnsi"/>
          <w:b/>
          <w:bCs/>
          <w:sz w:val="22"/>
          <w:szCs w:val="22"/>
        </w:rPr>
        <w:t>1 pirkimo objekto dalis</w:t>
      </w:r>
      <w:r w:rsidRPr="00867B1A">
        <w:rPr>
          <w:rFonts w:cstheme="minorHAnsi"/>
          <w:sz w:val="22"/>
          <w:szCs w:val="22"/>
        </w:rPr>
        <w:t xml:space="preserve"> (Vilniaus miesto išmaniųjų fontanų priežiūros paslaugos) – </w:t>
      </w:r>
      <w:r w:rsidRPr="00867B1A">
        <w:rPr>
          <w:rFonts w:cstheme="minorHAnsi"/>
          <w:b/>
          <w:bCs/>
          <w:sz w:val="22"/>
          <w:szCs w:val="22"/>
        </w:rPr>
        <w:t>876.152,38 Eur</w:t>
      </w:r>
      <w:r w:rsidRPr="00867B1A">
        <w:rPr>
          <w:rFonts w:cstheme="minorHAnsi"/>
          <w:sz w:val="22"/>
          <w:szCs w:val="22"/>
        </w:rPr>
        <w:t>, įskaitant visus mokesčius;</w:t>
      </w:r>
    </w:p>
    <w:p w14:paraId="757D4AD9" w14:textId="77777777" w:rsidR="00867B1A" w:rsidRPr="00867B1A" w:rsidRDefault="00867B1A" w:rsidP="00867B1A">
      <w:pPr>
        <w:pStyle w:val="Sraopastraipa"/>
        <w:tabs>
          <w:tab w:val="left" w:pos="709"/>
        </w:tabs>
        <w:ind w:left="0"/>
        <w:jc w:val="both"/>
        <w:rPr>
          <w:rFonts w:cstheme="minorHAnsi"/>
          <w:sz w:val="22"/>
          <w:szCs w:val="22"/>
        </w:rPr>
      </w:pPr>
      <w:r w:rsidRPr="00867B1A">
        <w:rPr>
          <w:rFonts w:cstheme="minorHAnsi"/>
          <w:b/>
          <w:bCs/>
          <w:sz w:val="22"/>
          <w:szCs w:val="22"/>
        </w:rPr>
        <w:t>2 pirkimo objekto dalis</w:t>
      </w:r>
      <w:r w:rsidRPr="00867B1A">
        <w:rPr>
          <w:rFonts w:cstheme="minorHAnsi"/>
          <w:sz w:val="22"/>
          <w:szCs w:val="22"/>
        </w:rPr>
        <w:t xml:space="preserve"> (Vilniaus miesto kitų fontanų priežiūros paslaugos) – </w:t>
      </w:r>
      <w:r w:rsidRPr="00867B1A">
        <w:rPr>
          <w:rFonts w:cstheme="minorHAnsi"/>
          <w:b/>
          <w:bCs/>
          <w:sz w:val="22"/>
          <w:szCs w:val="22"/>
        </w:rPr>
        <w:t>756.573,62 Eur</w:t>
      </w:r>
      <w:r w:rsidRPr="00867B1A">
        <w:rPr>
          <w:rFonts w:cstheme="minorHAnsi"/>
          <w:sz w:val="22"/>
          <w:szCs w:val="22"/>
        </w:rPr>
        <w:t>, įskaitant visus mokesčius.</w:t>
      </w:r>
    </w:p>
    <w:p w14:paraId="62AD57F9" w14:textId="2AA8C322" w:rsidR="00867B1A" w:rsidRPr="00867B1A" w:rsidRDefault="00867B1A" w:rsidP="00867B1A">
      <w:pPr>
        <w:pStyle w:val="Sraopastraipa"/>
        <w:tabs>
          <w:tab w:val="left" w:pos="709"/>
        </w:tabs>
        <w:ind w:left="0"/>
        <w:jc w:val="both"/>
        <w:rPr>
          <w:rFonts w:cstheme="minorHAnsi"/>
          <w:sz w:val="22"/>
          <w:szCs w:val="22"/>
        </w:rPr>
      </w:pPr>
      <w:r w:rsidRPr="00867B1A">
        <w:rPr>
          <w:rFonts w:cstheme="minorHAnsi"/>
          <w:b/>
          <w:sz w:val="22"/>
          <w:szCs w:val="22"/>
        </w:rPr>
        <w:t>3.</w:t>
      </w:r>
      <w:r w:rsidRPr="00867B1A">
        <w:rPr>
          <w:rFonts w:cstheme="minorHAnsi"/>
          <w:sz w:val="22"/>
          <w:szCs w:val="22"/>
        </w:rPr>
        <w:t xml:space="preserve"> Atsiradus poreikiui teikti aukščiau 1 ir 2 lentelėse nepaminėtų (naujai įrengtų) fontanų, </w:t>
      </w:r>
      <w:r w:rsidRPr="00867B1A">
        <w:rPr>
          <w:rFonts w:cstheme="minorHAnsi"/>
          <w:bCs/>
          <w:sz w:val="22"/>
          <w:szCs w:val="22"/>
        </w:rPr>
        <w:t xml:space="preserve">baseinų, geriamo vandens fontanėlių </w:t>
      </w:r>
      <w:r w:rsidRPr="00867B1A">
        <w:rPr>
          <w:rFonts w:cstheme="minorHAnsi"/>
          <w:sz w:val="22"/>
          <w:szCs w:val="22"/>
        </w:rPr>
        <w:t xml:space="preserve">priežiūros paslaugas, </w:t>
      </w:r>
      <w:r w:rsidR="00EB0C84">
        <w:rPr>
          <w:rFonts w:cstheme="minorHAnsi"/>
          <w:sz w:val="22"/>
          <w:szCs w:val="22"/>
        </w:rPr>
        <w:t>Pirkėjas</w:t>
      </w:r>
      <w:r w:rsidRPr="00867B1A">
        <w:rPr>
          <w:rFonts w:cstheme="minorHAnsi"/>
          <w:sz w:val="22"/>
          <w:szCs w:val="22"/>
        </w:rPr>
        <w:t xml:space="preserve"> gali užsakyti šias paslaugas, neviršydamas maksimalios 36 mėnesių paslaugų apimties. </w:t>
      </w:r>
      <w:r w:rsidR="00EB0C84">
        <w:rPr>
          <w:rFonts w:cstheme="minorHAnsi"/>
          <w:sz w:val="22"/>
          <w:szCs w:val="22"/>
        </w:rPr>
        <w:t>Pirkėjas</w:t>
      </w:r>
      <w:r w:rsidRPr="00867B1A">
        <w:rPr>
          <w:rFonts w:cstheme="minorHAnsi"/>
          <w:sz w:val="22"/>
          <w:szCs w:val="22"/>
        </w:rPr>
        <w:t xml:space="preserve"> pasilieka teisę atsisakyti 2 punkte nurodytų dekoratyvinių vandens įrenginių priežiūros ar juos keisti kitais tokios pačios ar panašios paskirties įrenginiais (± 3 vnt.). </w:t>
      </w:r>
    </w:p>
    <w:p w14:paraId="2F14D016"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4.</w:t>
      </w:r>
      <w:r w:rsidRPr="00867B1A">
        <w:rPr>
          <w:rFonts w:cstheme="minorHAnsi"/>
          <w:sz w:val="22"/>
          <w:szCs w:val="22"/>
          <w:lang w:eastAsia="en-US"/>
        </w:rPr>
        <w:t xml:space="preserve"> Vadovaujantis LR Sveikatos apsaugos ministro 2003-07-23 įsakymu Nr. V-455 „Dėl Lietuvos higienos normos HN 24:2003 „Geriamo vandens saugos ir kokybės reikalavimai“ patvirtinimo“ turi būti atliekami geriamo vandens fontanėlių, nurodytų 1 ir 2 lentelėse vandens cheminiai (indikatoriniai ir toksiniai), fizikiniai bei mikrobiologiniai geriamo vandens tyrimai. </w:t>
      </w:r>
      <w:r w:rsidRPr="00867B1A">
        <w:rPr>
          <w:rFonts w:cstheme="minorHAnsi"/>
          <w:b/>
          <w:sz w:val="22"/>
          <w:szCs w:val="22"/>
          <w:lang w:eastAsia="en-US"/>
        </w:rPr>
        <w:t xml:space="preserve">Geriamo vandens saugos ir kokybės rodikliai </w:t>
      </w:r>
      <w:r w:rsidRPr="00867B1A">
        <w:rPr>
          <w:rFonts w:cstheme="minorHAnsi"/>
          <w:sz w:val="22"/>
          <w:szCs w:val="22"/>
          <w:lang w:eastAsia="en-US"/>
        </w:rPr>
        <w:t>nustatomi ir registruojami pagal geriamo vandens programinę ar periodinę priežiūrą.</w:t>
      </w:r>
    </w:p>
    <w:p w14:paraId="4C7FB3A8"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5.</w:t>
      </w:r>
      <w:r w:rsidRPr="00867B1A">
        <w:rPr>
          <w:rFonts w:cstheme="minorHAnsi"/>
          <w:sz w:val="22"/>
          <w:szCs w:val="22"/>
          <w:lang w:eastAsia="en-US"/>
        </w:rPr>
        <w:t xml:space="preserve"> Geriamo vandens mėginių, imamų programinei ir periodinei priežiūrai per kalendorinius metus, normos:</w:t>
      </w:r>
    </w:p>
    <w:p w14:paraId="5A1C21CD" w14:textId="77777777" w:rsidR="00867B1A" w:rsidRPr="00867B1A" w:rsidRDefault="00867B1A" w:rsidP="00867B1A">
      <w:pPr>
        <w:spacing w:after="0" w:line="240" w:lineRule="auto"/>
        <w:jc w:val="both"/>
        <w:rPr>
          <w:rFonts w:cstheme="minorHAnsi"/>
          <w:sz w:val="22"/>
          <w:szCs w:val="22"/>
          <w:lang w:eastAsia="en-US"/>
        </w:rPr>
      </w:pPr>
    </w:p>
    <w:tbl>
      <w:tblPr>
        <w:tblW w:w="9520" w:type="dxa"/>
        <w:tblInd w:w="108" w:type="dxa"/>
        <w:tblCellMar>
          <w:left w:w="10" w:type="dxa"/>
          <w:right w:w="10" w:type="dxa"/>
        </w:tblCellMar>
        <w:tblLook w:val="04A0" w:firstRow="1" w:lastRow="0" w:firstColumn="1" w:lastColumn="0" w:noHBand="0" w:noVBand="1"/>
      </w:tblPr>
      <w:tblGrid>
        <w:gridCol w:w="3076"/>
        <w:gridCol w:w="2836"/>
        <w:gridCol w:w="3608"/>
      </w:tblGrid>
      <w:tr w:rsidR="00867B1A" w:rsidRPr="00867B1A" w14:paraId="715022E8" w14:textId="77777777" w:rsidTr="00EE2761">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99349"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Vandens tiekimo objekto teritorijai per dieną tiekiamo geriamo vandens kiekis (m</w:t>
            </w:r>
            <w:r w:rsidRPr="00867B1A">
              <w:rPr>
                <w:rFonts w:cstheme="minorHAnsi"/>
                <w:sz w:val="22"/>
                <w:szCs w:val="22"/>
                <w:vertAlign w:val="superscript"/>
              </w:rPr>
              <w:t>3</w:t>
            </w:r>
            <w:r w:rsidRPr="00867B1A">
              <w:rPr>
                <w:rFonts w:cstheme="minorHAnsi"/>
                <w:sz w:val="22"/>
                <w:szCs w:val="22"/>
              </w:rPr>
              <w:t>)</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41AE2"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Nuolatinei programinei priežiūrai imamų mėginių skaičius per metus, ne mažiau kaip</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80EE4" w14:textId="77777777" w:rsidR="00867B1A" w:rsidRPr="00867B1A" w:rsidRDefault="00867B1A" w:rsidP="00EE2761">
            <w:pPr>
              <w:autoSpaceDE w:val="0"/>
              <w:spacing w:after="0" w:line="240" w:lineRule="auto"/>
              <w:jc w:val="center"/>
              <w:rPr>
                <w:rFonts w:cstheme="minorHAnsi"/>
                <w:sz w:val="22"/>
                <w:szCs w:val="22"/>
              </w:rPr>
            </w:pPr>
            <w:r w:rsidRPr="00867B1A">
              <w:rPr>
                <w:rFonts w:eastAsia="Calibri" w:cstheme="minorHAnsi"/>
                <w:sz w:val="22"/>
                <w:szCs w:val="22"/>
              </w:rPr>
              <w:t>Periodinei (audito) programinei priežiūrai imamų mėginių skaičius per metus, ne mažiau kaip</w:t>
            </w:r>
          </w:p>
        </w:tc>
      </w:tr>
      <w:tr w:rsidR="00867B1A" w:rsidRPr="00867B1A" w14:paraId="69716BE4" w14:textId="77777777" w:rsidTr="00EE2761">
        <w:trPr>
          <w:trHeight w:val="311"/>
        </w:trPr>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81592"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Iki 100</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03C1D"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4</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ECF3F"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r w:rsidR="00867B1A" w:rsidRPr="00867B1A" w14:paraId="3A498FBB" w14:textId="77777777" w:rsidTr="00EE2761">
        <w:tc>
          <w:tcPr>
            <w:tcW w:w="3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4F906" w14:textId="77777777" w:rsidR="00867B1A" w:rsidRPr="00867B1A" w:rsidRDefault="00867B1A" w:rsidP="00EE2761">
            <w:pPr>
              <w:tabs>
                <w:tab w:val="left" w:pos="34"/>
              </w:tabs>
              <w:spacing w:after="0" w:line="240" w:lineRule="auto"/>
              <w:jc w:val="center"/>
              <w:rPr>
                <w:rFonts w:cstheme="minorHAnsi"/>
                <w:sz w:val="22"/>
                <w:szCs w:val="22"/>
              </w:rPr>
            </w:pPr>
            <w:r w:rsidRPr="00867B1A">
              <w:rPr>
                <w:rFonts w:cstheme="minorHAnsi"/>
                <w:sz w:val="22"/>
                <w:szCs w:val="22"/>
              </w:rPr>
              <w:t>101-1000</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223EF"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4</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6FF9" w14:textId="77777777" w:rsidR="00867B1A" w:rsidRPr="00867B1A" w:rsidRDefault="00867B1A" w:rsidP="00EE2761">
            <w:pPr>
              <w:spacing w:after="0" w:line="240" w:lineRule="auto"/>
              <w:jc w:val="center"/>
              <w:rPr>
                <w:rFonts w:cstheme="minorHAnsi"/>
                <w:sz w:val="22"/>
                <w:szCs w:val="22"/>
              </w:rPr>
            </w:pPr>
            <w:r w:rsidRPr="00867B1A">
              <w:rPr>
                <w:rFonts w:cstheme="minorHAnsi"/>
                <w:sz w:val="22"/>
                <w:szCs w:val="22"/>
              </w:rPr>
              <w:t>1</w:t>
            </w:r>
          </w:p>
        </w:tc>
      </w:tr>
    </w:tbl>
    <w:p w14:paraId="331BBE78" w14:textId="77777777" w:rsidR="00867B1A" w:rsidRPr="00867B1A" w:rsidRDefault="00867B1A" w:rsidP="00867B1A">
      <w:pPr>
        <w:spacing w:after="0" w:line="240" w:lineRule="auto"/>
        <w:jc w:val="both"/>
        <w:rPr>
          <w:rFonts w:cstheme="minorHAnsi"/>
          <w:bCs/>
          <w:sz w:val="22"/>
          <w:szCs w:val="22"/>
          <w:lang w:eastAsia="en-US"/>
        </w:rPr>
      </w:pPr>
    </w:p>
    <w:p w14:paraId="4A66CAA6" w14:textId="2930FC88" w:rsidR="00867B1A" w:rsidRPr="00867B1A" w:rsidRDefault="00867B1A" w:rsidP="00867B1A">
      <w:pPr>
        <w:spacing w:after="0" w:line="240" w:lineRule="auto"/>
        <w:jc w:val="both"/>
        <w:rPr>
          <w:rFonts w:cstheme="minorHAnsi"/>
          <w:sz w:val="22"/>
          <w:szCs w:val="22"/>
        </w:rPr>
      </w:pPr>
      <w:r w:rsidRPr="00867B1A">
        <w:rPr>
          <w:rFonts w:cstheme="minorHAnsi"/>
          <w:b/>
          <w:bCs/>
          <w:sz w:val="22"/>
          <w:szCs w:val="22"/>
          <w:lang w:eastAsia="en-US"/>
        </w:rPr>
        <w:t>6.</w:t>
      </w:r>
      <w:r w:rsidRPr="00867B1A">
        <w:rPr>
          <w:rFonts w:cstheme="minorHAnsi"/>
          <w:bCs/>
          <w:sz w:val="22"/>
          <w:szCs w:val="22"/>
          <w:lang w:eastAsia="en-US"/>
        </w:rPr>
        <w:t xml:space="preserve"> Fontanų nuotekų siurblinės darbai priskiriami pavojingų darbų kategorijai (LR Vyriausybės 2002-09-03 nutarimas Nr. 1386 ir aktuali redakcija 2010-04-09). Užtikrinant saugą ir sveikatą pavojingiems darbams atlikti, išduodamas dokumentas: paskyra – leidimas, kurį išduoda darbdavys arba jo paskirtas kompetentingas asmuo. </w:t>
      </w:r>
      <w:r w:rsidR="00EB0C84">
        <w:rPr>
          <w:rFonts w:cstheme="minorHAnsi"/>
          <w:bCs/>
          <w:sz w:val="22"/>
          <w:szCs w:val="22"/>
          <w:lang w:eastAsia="en-US"/>
        </w:rPr>
        <w:t>T</w:t>
      </w:r>
      <w:r w:rsidRPr="00867B1A">
        <w:rPr>
          <w:rFonts w:cstheme="minorHAnsi"/>
          <w:bCs/>
          <w:sz w:val="22"/>
          <w:szCs w:val="22"/>
          <w:lang w:eastAsia="en-US"/>
        </w:rPr>
        <w:t>i</w:t>
      </w:r>
      <w:r w:rsidR="00EB0C84">
        <w:rPr>
          <w:rFonts w:cstheme="minorHAnsi"/>
          <w:bCs/>
          <w:sz w:val="22"/>
          <w:szCs w:val="22"/>
          <w:lang w:eastAsia="en-US"/>
        </w:rPr>
        <w:t>e</w:t>
      </w:r>
      <w:r w:rsidRPr="00867B1A">
        <w:rPr>
          <w:rFonts w:cstheme="minorHAnsi"/>
          <w:bCs/>
          <w:sz w:val="22"/>
          <w:szCs w:val="22"/>
          <w:lang w:eastAsia="en-US"/>
        </w:rPr>
        <w:t>kėjas arba jo paskirtas kompetentingas asmuo turi supažindinti darbuotojus su galimais rizikos veiksniais bei būtinomis saugos ir sveikatos priemonėmis atliekant pavojingus darbus. Darbuotojai, išklausę vadovo saugos ir sveikatos instruktažą, susipažinę su darbo sąlygomis, savo funkcijomis, saugiais darbo metodais ir, vadovui įsitikinus, kad jie žinias įsisavino, pasirašo paskyroje – leidime.</w:t>
      </w:r>
    </w:p>
    <w:p w14:paraId="64791FF7" w14:textId="364F09E2" w:rsidR="00867B1A" w:rsidRPr="00867B1A" w:rsidRDefault="00867B1A" w:rsidP="00867B1A">
      <w:pPr>
        <w:spacing w:after="0" w:line="240" w:lineRule="auto"/>
        <w:jc w:val="both"/>
        <w:rPr>
          <w:rFonts w:cstheme="minorHAnsi"/>
          <w:sz w:val="22"/>
          <w:szCs w:val="22"/>
        </w:rPr>
      </w:pPr>
      <w:r w:rsidRPr="00867B1A">
        <w:rPr>
          <w:rFonts w:cstheme="minorHAnsi"/>
          <w:b/>
          <w:bCs/>
          <w:sz w:val="22"/>
          <w:szCs w:val="22"/>
          <w:lang w:eastAsia="en-US"/>
        </w:rPr>
        <w:t>7.</w:t>
      </w:r>
      <w:r w:rsidRPr="00867B1A">
        <w:rPr>
          <w:rFonts w:cstheme="minorHAnsi"/>
          <w:b/>
          <w:sz w:val="22"/>
          <w:szCs w:val="22"/>
          <w:lang w:eastAsia="en-US"/>
        </w:rPr>
        <w:t xml:space="preserve"> Vykdydamas fontanų baseinų ir baseinų paviršių priežiūrą </w:t>
      </w:r>
      <w:r w:rsidR="00EB0C84">
        <w:rPr>
          <w:rFonts w:cstheme="minorHAnsi"/>
          <w:b/>
          <w:sz w:val="22"/>
          <w:szCs w:val="22"/>
          <w:lang w:eastAsia="en-US"/>
        </w:rPr>
        <w:t>T</w:t>
      </w:r>
      <w:r w:rsidRPr="00867B1A">
        <w:rPr>
          <w:rFonts w:cstheme="minorHAnsi"/>
          <w:b/>
          <w:sz w:val="22"/>
          <w:szCs w:val="22"/>
          <w:lang w:eastAsia="en-US"/>
        </w:rPr>
        <w:t>i</w:t>
      </w:r>
      <w:r w:rsidR="00EB0C84">
        <w:rPr>
          <w:rFonts w:cstheme="minorHAnsi"/>
          <w:b/>
          <w:sz w:val="22"/>
          <w:szCs w:val="22"/>
          <w:lang w:eastAsia="en-US"/>
        </w:rPr>
        <w:t>e</w:t>
      </w:r>
      <w:r w:rsidRPr="00867B1A">
        <w:rPr>
          <w:rFonts w:cstheme="minorHAnsi"/>
          <w:b/>
          <w:sz w:val="22"/>
          <w:szCs w:val="22"/>
          <w:lang w:eastAsia="en-US"/>
        </w:rPr>
        <w:t>kėjas privalo:</w:t>
      </w:r>
    </w:p>
    <w:p w14:paraId="15CC2285" w14:textId="77777777" w:rsidR="00867B1A" w:rsidRPr="00867B1A" w:rsidRDefault="00867B1A" w:rsidP="00867B1A">
      <w:pPr>
        <w:tabs>
          <w:tab w:val="left" w:pos="709"/>
        </w:tabs>
        <w:spacing w:after="0" w:line="240" w:lineRule="auto"/>
        <w:jc w:val="both"/>
        <w:rPr>
          <w:rFonts w:cstheme="minorHAnsi"/>
          <w:sz w:val="22"/>
          <w:szCs w:val="22"/>
        </w:rPr>
      </w:pPr>
      <w:r w:rsidRPr="00867B1A">
        <w:rPr>
          <w:rFonts w:cstheme="minorHAnsi"/>
          <w:b/>
          <w:sz w:val="22"/>
          <w:szCs w:val="22"/>
          <w:lang w:eastAsia="en-US"/>
        </w:rPr>
        <w:t>7.1. valyti baseinų paviršius nuo nuosėdų, dumblių, dažų, purvo;</w:t>
      </w:r>
    </w:p>
    <w:p w14:paraId="53550F59" w14:textId="77777777" w:rsidR="00867B1A" w:rsidRPr="00867B1A" w:rsidRDefault="00867B1A" w:rsidP="00867B1A">
      <w:pPr>
        <w:tabs>
          <w:tab w:val="left" w:pos="709"/>
        </w:tabs>
        <w:spacing w:after="0" w:line="240" w:lineRule="auto"/>
        <w:jc w:val="both"/>
        <w:rPr>
          <w:rFonts w:cstheme="minorHAnsi"/>
          <w:sz w:val="22"/>
          <w:szCs w:val="22"/>
        </w:rPr>
      </w:pPr>
      <w:r w:rsidRPr="00867B1A">
        <w:rPr>
          <w:rFonts w:cstheme="minorHAnsi"/>
          <w:b/>
          <w:sz w:val="22"/>
          <w:szCs w:val="22"/>
          <w:lang w:eastAsia="en-US"/>
        </w:rPr>
        <w:t>7.2. užtaisinėti įtrūkimus ir siūles;</w:t>
      </w:r>
    </w:p>
    <w:p w14:paraId="013AAAAB" w14:textId="77777777" w:rsidR="00867B1A" w:rsidRPr="00867B1A" w:rsidRDefault="00867B1A" w:rsidP="00867B1A">
      <w:pPr>
        <w:tabs>
          <w:tab w:val="left" w:pos="709"/>
        </w:tabs>
        <w:spacing w:after="0" w:line="240" w:lineRule="auto"/>
        <w:jc w:val="both"/>
        <w:rPr>
          <w:rFonts w:cstheme="minorHAnsi"/>
          <w:sz w:val="22"/>
          <w:szCs w:val="22"/>
        </w:rPr>
      </w:pPr>
      <w:r w:rsidRPr="00867B1A">
        <w:rPr>
          <w:rFonts w:cstheme="minorHAnsi"/>
          <w:b/>
          <w:sz w:val="22"/>
          <w:szCs w:val="22"/>
          <w:lang w:eastAsia="en-US"/>
        </w:rPr>
        <w:t>7.3.</w:t>
      </w:r>
      <w:r w:rsidRPr="00867B1A">
        <w:rPr>
          <w:rFonts w:cstheme="minorHAnsi"/>
          <w:sz w:val="22"/>
          <w:szCs w:val="22"/>
          <w:lang w:eastAsia="en-US"/>
        </w:rPr>
        <w:t xml:space="preserve"> pagal poreikį naudoti vandens rūgštingumą ir putojimą reguliuojančias priemones.</w:t>
      </w:r>
    </w:p>
    <w:p w14:paraId="42B213B9" w14:textId="2F2906FA" w:rsidR="00867B1A" w:rsidRPr="00867B1A" w:rsidRDefault="00867B1A" w:rsidP="00867B1A">
      <w:pPr>
        <w:tabs>
          <w:tab w:val="left" w:pos="709"/>
        </w:tabs>
        <w:spacing w:after="0" w:line="240" w:lineRule="auto"/>
        <w:jc w:val="both"/>
        <w:rPr>
          <w:rFonts w:cstheme="minorHAnsi"/>
          <w:sz w:val="22"/>
          <w:szCs w:val="22"/>
        </w:rPr>
      </w:pPr>
      <w:r w:rsidRPr="00867B1A">
        <w:rPr>
          <w:rFonts w:cstheme="minorHAnsi"/>
          <w:b/>
          <w:sz w:val="22"/>
          <w:szCs w:val="22"/>
          <w:lang w:eastAsia="en-US"/>
        </w:rPr>
        <w:t xml:space="preserve">8. </w:t>
      </w:r>
      <w:r w:rsidR="00EB0C84">
        <w:rPr>
          <w:rFonts w:cstheme="minorHAnsi"/>
          <w:b/>
          <w:sz w:val="22"/>
          <w:szCs w:val="22"/>
          <w:lang w:eastAsia="en-US"/>
        </w:rPr>
        <w:t>T</w:t>
      </w:r>
      <w:r w:rsidRPr="00867B1A">
        <w:rPr>
          <w:rFonts w:cstheme="minorHAnsi"/>
          <w:b/>
          <w:sz w:val="22"/>
          <w:szCs w:val="22"/>
          <w:lang w:eastAsia="en-US"/>
        </w:rPr>
        <w:t>i</w:t>
      </w:r>
      <w:r w:rsidR="00EB0C84">
        <w:rPr>
          <w:rFonts w:cstheme="minorHAnsi"/>
          <w:b/>
          <w:sz w:val="22"/>
          <w:szCs w:val="22"/>
          <w:lang w:eastAsia="en-US"/>
        </w:rPr>
        <w:t>e</w:t>
      </w:r>
      <w:r w:rsidRPr="00867B1A">
        <w:rPr>
          <w:rFonts w:cstheme="minorHAnsi"/>
          <w:b/>
          <w:sz w:val="22"/>
          <w:szCs w:val="22"/>
          <w:lang w:eastAsia="en-US"/>
        </w:rPr>
        <w:t>kėjas privalo</w:t>
      </w:r>
      <w:r w:rsidRPr="00867B1A">
        <w:rPr>
          <w:rFonts w:cstheme="minorHAnsi"/>
          <w:sz w:val="22"/>
          <w:szCs w:val="22"/>
          <w:lang w:eastAsia="en-US"/>
        </w:rPr>
        <w:t xml:space="preserve"> vykdyti lazerių ir juos valdančių kompiuterių priežiūrą V. Kudirkos a. esančio fontano (du kartus per savaitę po 4 valandas ištisus metus).</w:t>
      </w:r>
    </w:p>
    <w:p w14:paraId="44AB837D" w14:textId="7DD1853F" w:rsidR="00867B1A" w:rsidRPr="00867B1A" w:rsidRDefault="00867B1A" w:rsidP="00867B1A">
      <w:pPr>
        <w:spacing w:after="0" w:line="240" w:lineRule="auto"/>
        <w:jc w:val="both"/>
        <w:rPr>
          <w:rFonts w:cstheme="minorHAnsi"/>
          <w:sz w:val="22"/>
          <w:szCs w:val="22"/>
        </w:rPr>
      </w:pPr>
      <w:r w:rsidRPr="00867B1A">
        <w:rPr>
          <w:rFonts w:cstheme="minorHAnsi"/>
          <w:b/>
          <w:bCs/>
          <w:sz w:val="22"/>
          <w:szCs w:val="22"/>
          <w:lang w:eastAsia="en-US"/>
        </w:rPr>
        <w:t>9.</w:t>
      </w:r>
      <w:r w:rsidRPr="00867B1A">
        <w:rPr>
          <w:rFonts w:cstheme="minorHAnsi"/>
          <w:b/>
          <w:sz w:val="22"/>
          <w:szCs w:val="22"/>
          <w:lang w:eastAsia="en-US"/>
        </w:rPr>
        <w:t xml:space="preserve"> </w:t>
      </w:r>
      <w:r w:rsidR="00EB0C84">
        <w:rPr>
          <w:rFonts w:cstheme="minorHAnsi"/>
          <w:b/>
          <w:sz w:val="22"/>
          <w:szCs w:val="22"/>
          <w:lang w:eastAsia="en-US"/>
        </w:rPr>
        <w:t>T</w:t>
      </w:r>
      <w:r w:rsidRPr="00867B1A">
        <w:rPr>
          <w:rFonts w:cstheme="minorHAnsi"/>
          <w:b/>
          <w:sz w:val="22"/>
          <w:szCs w:val="22"/>
          <w:lang w:eastAsia="en-US"/>
        </w:rPr>
        <w:t>i</w:t>
      </w:r>
      <w:r w:rsidR="00EB0C84">
        <w:rPr>
          <w:rFonts w:cstheme="minorHAnsi"/>
          <w:b/>
          <w:sz w:val="22"/>
          <w:szCs w:val="22"/>
          <w:lang w:eastAsia="en-US"/>
        </w:rPr>
        <w:t>e</w:t>
      </w:r>
      <w:r w:rsidRPr="00867B1A">
        <w:rPr>
          <w:rFonts w:cstheme="minorHAnsi"/>
          <w:b/>
          <w:sz w:val="22"/>
          <w:szCs w:val="22"/>
          <w:lang w:eastAsia="en-US"/>
        </w:rPr>
        <w:t>kėjas privalo užtikrinti:</w:t>
      </w:r>
    </w:p>
    <w:p w14:paraId="02E02B34"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 xml:space="preserve">9.1. </w:t>
      </w:r>
      <w:r w:rsidRPr="00867B1A">
        <w:rPr>
          <w:rFonts w:cstheme="minorHAnsi"/>
          <w:sz w:val="22"/>
          <w:szCs w:val="22"/>
          <w:lang w:eastAsia="en-US"/>
        </w:rPr>
        <w:t>periodišką šiukšlių, lapų ir purvo iš fontanų, baseino surinkimą (vasaros sezono metu kasdien, žiemos sezono metu – darbo dienomis);</w:t>
      </w:r>
    </w:p>
    <w:p w14:paraId="6CE626BB"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 xml:space="preserve">9.2. </w:t>
      </w:r>
      <w:r w:rsidRPr="00867B1A">
        <w:rPr>
          <w:rFonts w:cstheme="minorHAnsi"/>
          <w:sz w:val="22"/>
          <w:szCs w:val="22"/>
          <w:lang w:eastAsia="en-US"/>
        </w:rPr>
        <w:t>periodišką surinktų šiukšlių, lapų ir purvo išvežimą į sąvartyną (vasaros sezono metu kasdien, žiemos sezono metu – darbo dienomis).</w:t>
      </w:r>
    </w:p>
    <w:p w14:paraId="5468C0A8" w14:textId="575F256A"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10.</w:t>
      </w:r>
      <w:r w:rsidRPr="00867B1A">
        <w:rPr>
          <w:rFonts w:cstheme="minorHAnsi"/>
          <w:sz w:val="22"/>
          <w:szCs w:val="22"/>
          <w:lang w:eastAsia="en-US"/>
        </w:rPr>
        <w:t xml:space="preserve"> Aptarnaujančio personalo (santechniko, pagalbinio darbininko) apranga turi būti paženklinta </w:t>
      </w:r>
      <w:r w:rsidR="00EB0C84">
        <w:rPr>
          <w:rFonts w:cstheme="minorHAnsi"/>
          <w:sz w:val="22"/>
          <w:szCs w:val="22"/>
          <w:lang w:eastAsia="en-US"/>
        </w:rPr>
        <w:t>T</w:t>
      </w:r>
      <w:r w:rsidRPr="00867B1A">
        <w:rPr>
          <w:rFonts w:cstheme="minorHAnsi"/>
          <w:sz w:val="22"/>
          <w:szCs w:val="22"/>
          <w:lang w:eastAsia="en-US"/>
        </w:rPr>
        <w:t>i</w:t>
      </w:r>
      <w:r w:rsidR="00EB0C84">
        <w:rPr>
          <w:rFonts w:cstheme="minorHAnsi"/>
          <w:sz w:val="22"/>
          <w:szCs w:val="22"/>
          <w:lang w:eastAsia="en-US"/>
        </w:rPr>
        <w:t>e</w:t>
      </w:r>
      <w:r w:rsidRPr="00867B1A">
        <w:rPr>
          <w:rFonts w:cstheme="minorHAnsi"/>
          <w:sz w:val="22"/>
          <w:szCs w:val="22"/>
          <w:lang w:eastAsia="en-US"/>
        </w:rPr>
        <w:t>kėjo atributais. Aptarnaujantis personalas (santechnikas, pagalbinis darbininkas) vasaros sezono metu (balandžio – lapkričio mėn.) fontanų, baseino ir geriamojo vandens fontanėlių priežiūros paslaugas teikia kasdien (po 8 val.), o žiemos sezono metu (gruodžio – kovo mėn.) paslaugas teikia darbo dienomis (po 4 val.).</w:t>
      </w:r>
    </w:p>
    <w:p w14:paraId="51B3CD03" w14:textId="77777777" w:rsidR="00867B1A" w:rsidRPr="00867B1A" w:rsidRDefault="00867B1A" w:rsidP="00867B1A">
      <w:pPr>
        <w:spacing w:after="0" w:line="240" w:lineRule="auto"/>
        <w:jc w:val="both"/>
        <w:rPr>
          <w:rFonts w:cstheme="minorHAnsi"/>
          <w:sz w:val="22"/>
          <w:szCs w:val="22"/>
        </w:rPr>
      </w:pPr>
      <w:r w:rsidRPr="00867B1A">
        <w:rPr>
          <w:rFonts w:cstheme="minorHAnsi"/>
          <w:b/>
          <w:bCs/>
          <w:sz w:val="22"/>
          <w:szCs w:val="22"/>
          <w:lang w:eastAsia="en-US"/>
        </w:rPr>
        <w:t>11.</w:t>
      </w:r>
      <w:r w:rsidRPr="00867B1A">
        <w:rPr>
          <w:rFonts w:cstheme="minorHAnsi"/>
          <w:b/>
          <w:sz w:val="22"/>
          <w:szCs w:val="22"/>
          <w:lang w:eastAsia="en-US"/>
        </w:rPr>
        <w:t xml:space="preserve"> Fontanų veikimo sezono pradžia – gegužės 1 d., pabaiga – spalio 30 d.,</w:t>
      </w:r>
      <w:r w:rsidRPr="00867B1A">
        <w:rPr>
          <w:rFonts w:cstheme="minorHAnsi"/>
          <w:sz w:val="22"/>
          <w:szCs w:val="22"/>
          <w:lang w:eastAsia="en-US"/>
        </w:rPr>
        <w:t xml:space="preserve"> </w:t>
      </w:r>
      <w:r w:rsidRPr="00867B1A">
        <w:rPr>
          <w:rFonts w:cstheme="minorHAnsi"/>
          <w:b/>
          <w:sz w:val="22"/>
          <w:szCs w:val="22"/>
          <w:lang w:eastAsia="en-US"/>
        </w:rPr>
        <w:t>kiekvieną dieną nuo 8 iki 22 valandos.</w:t>
      </w:r>
    </w:p>
    <w:p w14:paraId="79CCE013" w14:textId="2E4F148F" w:rsidR="00867B1A" w:rsidRPr="00867B1A" w:rsidRDefault="00867B1A" w:rsidP="00867B1A">
      <w:pPr>
        <w:spacing w:after="0" w:line="240" w:lineRule="auto"/>
        <w:jc w:val="both"/>
        <w:rPr>
          <w:rFonts w:cstheme="minorHAnsi"/>
          <w:sz w:val="22"/>
          <w:szCs w:val="22"/>
        </w:rPr>
      </w:pPr>
      <w:r w:rsidRPr="00867B1A">
        <w:rPr>
          <w:rFonts w:cstheme="minorHAnsi"/>
          <w:b/>
          <w:bCs/>
          <w:sz w:val="22"/>
          <w:szCs w:val="22"/>
          <w:lang w:eastAsia="en-US"/>
        </w:rPr>
        <w:lastRenderedPageBreak/>
        <w:t>12.</w:t>
      </w:r>
      <w:r w:rsidRPr="00867B1A">
        <w:rPr>
          <w:rFonts w:cstheme="minorHAnsi"/>
          <w:b/>
          <w:sz w:val="22"/>
          <w:szCs w:val="22"/>
          <w:lang w:eastAsia="en-US"/>
        </w:rPr>
        <w:t xml:space="preserve"> Fontanų, baseino ir geriamo vandens fontanėlių įrenginiai paruošiami vasaros sezonui iki balandžio 30 d.</w:t>
      </w:r>
      <w:r w:rsidRPr="00867B1A">
        <w:rPr>
          <w:rFonts w:cstheme="minorHAnsi"/>
          <w:sz w:val="22"/>
          <w:szCs w:val="22"/>
          <w:lang w:eastAsia="en-US"/>
        </w:rPr>
        <w:t xml:space="preserve"> (šis terminas gali būti tikslinamas </w:t>
      </w:r>
      <w:r w:rsidR="00EB0C84">
        <w:rPr>
          <w:rFonts w:cstheme="minorHAnsi"/>
          <w:sz w:val="22"/>
          <w:szCs w:val="22"/>
          <w:lang w:eastAsia="en-US"/>
        </w:rPr>
        <w:t>Pirkėjo</w:t>
      </w:r>
      <w:r w:rsidRPr="00867B1A">
        <w:rPr>
          <w:rFonts w:cstheme="minorHAnsi"/>
          <w:sz w:val="22"/>
          <w:szCs w:val="22"/>
          <w:lang w:eastAsia="en-US"/>
        </w:rPr>
        <w:t xml:space="preserve">, priklausomai nuo esamų gamtinių oro sąlygų ± 14 dienų). </w:t>
      </w:r>
      <w:r w:rsidR="00EB0C84">
        <w:rPr>
          <w:rFonts w:cstheme="minorHAnsi"/>
          <w:b/>
          <w:sz w:val="22"/>
          <w:szCs w:val="22"/>
          <w:lang w:eastAsia="en-US"/>
        </w:rPr>
        <w:t>T</w:t>
      </w:r>
      <w:r w:rsidRPr="00867B1A">
        <w:rPr>
          <w:rFonts w:cstheme="minorHAnsi"/>
          <w:b/>
          <w:sz w:val="22"/>
          <w:szCs w:val="22"/>
          <w:lang w:eastAsia="en-US"/>
        </w:rPr>
        <w:t>i</w:t>
      </w:r>
      <w:r w:rsidR="00EB0C84">
        <w:rPr>
          <w:rFonts w:cstheme="minorHAnsi"/>
          <w:b/>
          <w:sz w:val="22"/>
          <w:szCs w:val="22"/>
          <w:lang w:eastAsia="en-US"/>
        </w:rPr>
        <w:t>e</w:t>
      </w:r>
      <w:r w:rsidRPr="00867B1A">
        <w:rPr>
          <w:rFonts w:cstheme="minorHAnsi"/>
          <w:b/>
          <w:sz w:val="22"/>
          <w:szCs w:val="22"/>
          <w:lang w:eastAsia="en-US"/>
        </w:rPr>
        <w:t xml:space="preserve">kėjas privalo: </w:t>
      </w:r>
    </w:p>
    <w:p w14:paraId="43BD4000"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12.1.</w:t>
      </w:r>
      <w:r w:rsidRPr="00867B1A">
        <w:rPr>
          <w:rFonts w:cstheme="minorHAnsi"/>
          <w:sz w:val="22"/>
          <w:szCs w:val="22"/>
          <w:lang w:eastAsia="en-US"/>
        </w:rPr>
        <w:t xml:space="preserve"> atidengti žiemos sezonui uždengtas angas ir baseinus;</w:t>
      </w:r>
    </w:p>
    <w:p w14:paraId="4E4D06A8"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12.2.</w:t>
      </w:r>
      <w:r w:rsidRPr="00867B1A">
        <w:rPr>
          <w:rFonts w:cstheme="minorHAnsi"/>
          <w:sz w:val="22"/>
          <w:szCs w:val="22"/>
          <w:lang w:eastAsia="en-US"/>
        </w:rPr>
        <w:t xml:space="preserve"> išvalyti vandens rezervuarus, vamzdynus, siurblius, siurblinės patalpas, ventiliacijos angas ir baseinus;</w:t>
      </w:r>
    </w:p>
    <w:p w14:paraId="7C053FE2"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12.3.</w:t>
      </w:r>
      <w:r w:rsidRPr="00867B1A">
        <w:rPr>
          <w:rFonts w:cstheme="minorHAnsi"/>
          <w:sz w:val="22"/>
          <w:szCs w:val="22"/>
          <w:lang w:eastAsia="en-US"/>
        </w:rPr>
        <w:t xml:space="preserve"> sumontuoti fontanų ir geriamo vandens fontanėlių purkštukus;</w:t>
      </w:r>
    </w:p>
    <w:p w14:paraId="7070ADAC"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12.4.</w:t>
      </w:r>
      <w:r w:rsidRPr="00867B1A">
        <w:rPr>
          <w:rFonts w:cstheme="minorHAnsi"/>
          <w:sz w:val="22"/>
          <w:szCs w:val="22"/>
          <w:lang w:eastAsia="en-US"/>
        </w:rPr>
        <w:t xml:space="preserve"> užtikrinti santechninės dalies ir automatikos įrenginių paruošimą darbui;</w:t>
      </w:r>
    </w:p>
    <w:p w14:paraId="2DC380F8"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12.5.</w:t>
      </w:r>
      <w:r w:rsidRPr="00867B1A">
        <w:rPr>
          <w:rFonts w:cstheme="minorHAnsi"/>
          <w:sz w:val="22"/>
          <w:szCs w:val="22"/>
          <w:lang w:eastAsia="en-US"/>
        </w:rPr>
        <w:t xml:space="preserve"> patikrinti vandens ir elektros įrengimų būklę;</w:t>
      </w:r>
    </w:p>
    <w:p w14:paraId="403769B5"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12.6.</w:t>
      </w:r>
      <w:r w:rsidRPr="00867B1A">
        <w:rPr>
          <w:rFonts w:cstheme="minorHAnsi"/>
          <w:sz w:val="22"/>
          <w:szCs w:val="22"/>
          <w:lang w:eastAsia="en-US"/>
        </w:rPr>
        <w:t xml:space="preserve"> sumontuoti vandens skaitiklius ir įrengimus demontuotus užkonservuojant fontanus ir geriamo vandens fontanėlius žiemai;</w:t>
      </w:r>
    </w:p>
    <w:p w14:paraId="28DF26C3"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12.7.</w:t>
      </w:r>
      <w:r w:rsidRPr="00867B1A">
        <w:rPr>
          <w:rFonts w:cstheme="minorHAnsi"/>
          <w:sz w:val="22"/>
          <w:szCs w:val="22"/>
          <w:lang w:eastAsia="en-US"/>
        </w:rPr>
        <w:t xml:space="preserve"> įjungti vandenį ir elektros įtampą;</w:t>
      </w:r>
    </w:p>
    <w:p w14:paraId="13DED0CC"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12.8.</w:t>
      </w:r>
      <w:r w:rsidRPr="00867B1A">
        <w:rPr>
          <w:rFonts w:cstheme="minorHAnsi"/>
          <w:sz w:val="22"/>
          <w:szCs w:val="22"/>
          <w:lang w:eastAsia="en-US"/>
        </w:rPr>
        <w:t xml:space="preserve"> prijungti, suderinti ir suprogramuoti chemikalų dozavimo ir fontanų valdymo sistemas;</w:t>
      </w:r>
    </w:p>
    <w:p w14:paraId="65FCE04C" w14:textId="7ACB0869"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12.9.</w:t>
      </w:r>
      <w:r w:rsidRPr="00867B1A">
        <w:rPr>
          <w:rFonts w:cstheme="minorHAnsi"/>
          <w:sz w:val="22"/>
          <w:szCs w:val="22"/>
          <w:lang w:eastAsia="en-US"/>
        </w:rPr>
        <w:t xml:space="preserve"> prieš pradedant geriamo vandens fontanėlių sezoną, </w:t>
      </w:r>
      <w:r w:rsidR="00EB0C84">
        <w:rPr>
          <w:rFonts w:cstheme="minorHAnsi"/>
          <w:sz w:val="22"/>
          <w:szCs w:val="22"/>
          <w:lang w:eastAsia="en-US"/>
        </w:rPr>
        <w:t>T</w:t>
      </w:r>
      <w:r w:rsidRPr="00867B1A">
        <w:rPr>
          <w:rFonts w:cstheme="minorHAnsi"/>
          <w:sz w:val="22"/>
          <w:szCs w:val="22"/>
          <w:lang w:eastAsia="en-US"/>
        </w:rPr>
        <w:t>i</w:t>
      </w:r>
      <w:r w:rsidR="00EB0C84">
        <w:rPr>
          <w:rFonts w:cstheme="minorHAnsi"/>
          <w:sz w:val="22"/>
          <w:szCs w:val="22"/>
          <w:lang w:eastAsia="en-US"/>
        </w:rPr>
        <w:t>e</w:t>
      </w:r>
      <w:r w:rsidRPr="00867B1A">
        <w:rPr>
          <w:rFonts w:cstheme="minorHAnsi"/>
          <w:sz w:val="22"/>
          <w:szCs w:val="22"/>
          <w:lang w:eastAsia="en-US"/>
        </w:rPr>
        <w:t>kėjas privalo atlikti vandens tyrimus dėl tinkamumo naudoti geriamą vandenį;</w:t>
      </w:r>
    </w:p>
    <w:p w14:paraId="3135BAAC" w14:textId="2763F56B"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12.10.</w:t>
      </w:r>
      <w:r w:rsidRPr="00867B1A">
        <w:rPr>
          <w:rFonts w:cstheme="minorHAnsi"/>
          <w:sz w:val="22"/>
          <w:szCs w:val="22"/>
          <w:lang w:eastAsia="en-US"/>
        </w:rPr>
        <w:t xml:space="preserve"> jei atlikus tyrimus nustatoma, kad geriamas vanduo netinkamas naudoti, </w:t>
      </w:r>
      <w:r w:rsidR="00EB0C84">
        <w:rPr>
          <w:rFonts w:cstheme="minorHAnsi"/>
          <w:sz w:val="22"/>
          <w:szCs w:val="22"/>
          <w:lang w:eastAsia="en-US"/>
        </w:rPr>
        <w:t>T</w:t>
      </w:r>
      <w:r w:rsidRPr="00867B1A">
        <w:rPr>
          <w:rFonts w:cstheme="minorHAnsi"/>
          <w:sz w:val="22"/>
          <w:szCs w:val="22"/>
          <w:lang w:eastAsia="en-US"/>
        </w:rPr>
        <w:t>i</w:t>
      </w:r>
      <w:r w:rsidR="00EB0C84">
        <w:rPr>
          <w:rFonts w:cstheme="minorHAnsi"/>
          <w:sz w:val="22"/>
          <w:szCs w:val="22"/>
          <w:lang w:eastAsia="en-US"/>
        </w:rPr>
        <w:t>e</w:t>
      </w:r>
      <w:r w:rsidRPr="00867B1A">
        <w:rPr>
          <w:rFonts w:cstheme="minorHAnsi"/>
          <w:sz w:val="22"/>
          <w:szCs w:val="22"/>
          <w:lang w:eastAsia="en-US"/>
        </w:rPr>
        <w:t>kėjas privalo atlikti vamzdynų dezinfekciją, praplovimą ir t.t., bei pakartotinai atlikti vandens tinkamumo naudoti tyrimus;</w:t>
      </w:r>
    </w:p>
    <w:p w14:paraId="75472402" w14:textId="3869BB1D"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12.11.</w:t>
      </w:r>
      <w:r w:rsidRPr="00867B1A">
        <w:rPr>
          <w:rFonts w:cstheme="minorHAnsi"/>
          <w:sz w:val="22"/>
          <w:szCs w:val="22"/>
          <w:lang w:eastAsia="en-US"/>
        </w:rPr>
        <w:t xml:space="preserve"> prieš parengiant fontanus ir fontanėlius veikimo sezonui, </w:t>
      </w:r>
      <w:r w:rsidR="00EB0C84">
        <w:rPr>
          <w:rFonts w:cstheme="minorHAnsi"/>
          <w:sz w:val="22"/>
          <w:szCs w:val="22"/>
          <w:lang w:eastAsia="en-US"/>
        </w:rPr>
        <w:t>T</w:t>
      </w:r>
      <w:r w:rsidRPr="00867B1A">
        <w:rPr>
          <w:rFonts w:cstheme="minorHAnsi"/>
          <w:sz w:val="22"/>
          <w:szCs w:val="22"/>
          <w:lang w:eastAsia="en-US"/>
        </w:rPr>
        <w:t>i</w:t>
      </w:r>
      <w:r w:rsidR="00EB0C84">
        <w:rPr>
          <w:rFonts w:cstheme="minorHAnsi"/>
          <w:sz w:val="22"/>
          <w:szCs w:val="22"/>
          <w:lang w:eastAsia="en-US"/>
        </w:rPr>
        <w:t>e</w:t>
      </w:r>
      <w:r w:rsidRPr="00867B1A">
        <w:rPr>
          <w:rFonts w:cstheme="minorHAnsi"/>
          <w:sz w:val="22"/>
          <w:szCs w:val="22"/>
          <w:lang w:eastAsia="en-US"/>
        </w:rPr>
        <w:t>kėjas privalo atlikti vamzdynų hidraulinius bandymus ir elektros įrengimų pakartotinę patikrą.</w:t>
      </w:r>
    </w:p>
    <w:p w14:paraId="453D6487" w14:textId="77777777" w:rsidR="00867B1A" w:rsidRPr="00867B1A" w:rsidRDefault="00867B1A" w:rsidP="00867B1A">
      <w:pPr>
        <w:spacing w:after="0" w:line="240" w:lineRule="auto"/>
        <w:jc w:val="both"/>
        <w:rPr>
          <w:rFonts w:cstheme="minorHAnsi"/>
          <w:sz w:val="22"/>
          <w:szCs w:val="22"/>
        </w:rPr>
      </w:pPr>
      <w:r w:rsidRPr="00867B1A">
        <w:rPr>
          <w:rFonts w:cstheme="minorHAnsi"/>
          <w:b/>
          <w:bCs/>
          <w:sz w:val="22"/>
          <w:szCs w:val="22"/>
          <w:lang w:eastAsia="en-US"/>
        </w:rPr>
        <w:t>13.</w:t>
      </w:r>
      <w:r w:rsidRPr="00867B1A">
        <w:rPr>
          <w:rFonts w:cstheme="minorHAnsi"/>
          <w:b/>
          <w:sz w:val="22"/>
          <w:szCs w:val="22"/>
          <w:lang w:eastAsia="en-US"/>
        </w:rPr>
        <w:t xml:space="preserve"> Fontanų, baseino ir geriamo vandens fontanėlių įrengimų priežiūra:</w:t>
      </w:r>
    </w:p>
    <w:p w14:paraId="5F465600"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 xml:space="preserve">13.1. </w:t>
      </w:r>
      <w:r w:rsidRPr="00867B1A">
        <w:rPr>
          <w:rFonts w:cstheme="minorHAnsi"/>
          <w:sz w:val="22"/>
          <w:szCs w:val="22"/>
          <w:lang w:eastAsia="en-US"/>
        </w:rPr>
        <w:t>fontanų veikimo sezono metu užtikrinti santechninės dalies priežiūrą bei automatinės dalies aptarnavimą;</w:t>
      </w:r>
    </w:p>
    <w:p w14:paraId="285E185E" w14:textId="771DED1B"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13.2.</w:t>
      </w:r>
      <w:r w:rsidRPr="00867B1A">
        <w:rPr>
          <w:rFonts w:cstheme="minorHAnsi"/>
          <w:sz w:val="22"/>
          <w:szCs w:val="22"/>
          <w:lang w:eastAsia="en-US"/>
        </w:rPr>
        <w:t xml:space="preserve"> stebėti ir užtikrinti, kad iš fontanų ištrykštantis vanduo atitiktų nustatytą pagal projektinį sumanymą fontano formą, aukštį, stiprumą ir kt. (fontanų projektiniai pasiūlymai </w:t>
      </w:r>
      <w:r w:rsidR="00EB0C84">
        <w:rPr>
          <w:rFonts w:cstheme="minorHAnsi"/>
          <w:sz w:val="22"/>
          <w:szCs w:val="22"/>
          <w:lang w:eastAsia="en-US"/>
        </w:rPr>
        <w:t>T</w:t>
      </w:r>
      <w:r w:rsidRPr="00867B1A">
        <w:rPr>
          <w:rFonts w:cstheme="minorHAnsi"/>
          <w:sz w:val="22"/>
          <w:szCs w:val="22"/>
          <w:lang w:eastAsia="en-US"/>
        </w:rPr>
        <w:t>i</w:t>
      </w:r>
      <w:r w:rsidR="00EB0C84">
        <w:rPr>
          <w:rFonts w:cstheme="minorHAnsi"/>
          <w:sz w:val="22"/>
          <w:szCs w:val="22"/>
          <w:lang w:eastAsia="en-US"/>
        </w:rPr>
        <w:t>e</w:t>
      </w:r>
      <w:r w:rsidRPr="00867B1A">
        <w:rPr>
          <w:rFonts w:cstheme="minorHAnsi"/>
          <w:sz w:val="22"/>
          <w:szCs w:val="22"/>
          <w:lang w:eastAsia="en-US"/>
        </w:rPr>
        <w:t>kėjui pateikiami po sutarties sudarymo);</w:t>
      </w:r>
    </w:p>
    <w:p w14:paraId="3CD983DF"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13.3.</w:t>
      </w:r>
      <w:r w:rsidRPr="00867B1A">
        <w:rPr>
          <w:rFonts w:cstheme="minorHAnsi"/>
          <w:sz w:val="22"/>
          <w:szCs w:val="22"/>
          <w:lang w:eastAsia="en-US"/>
        </w:rPr>
        <w:t xml:space="preserve"> valyti ir tvarkyti fontaną, baseiną, siurblinės patalpas bei rezervuarus, baseino aplinką (baseinų ir vandens surinkimo rezervuarų valymas ne mažiau kaip 1 kartą per 7 dienas);</w:t>
      </w:r>
    </w:p>
    <w:p w14:paraId="7FA4E4EA"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13.4</w:t>
      </w:r>
      <w:r w:rsidRPr="00867B1A">
        <w:rPr>
          <w:rFonts w:cstheme="minorHAnsi"/>
          <w:sz w:val="22"/>
          <w:szCs w:val="22"/>
          <w:lang w:eastAsia="en-US"/>
        </w:rPr>
        <w:t>. esant būtinybei keisti užterštą vandenį;</w:t>
      </w:r>
    </w:p>
    <w:p w14:paraId="73EEDC37"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13.5.</w:t>
      </w:r>
      <w:r w:rsidRPr="00867B1A">
        <w:rPr>
          <w:rFonts w:cstheme="minorHAnsi"/>
          <w:sz w:val="22"/>
          <w:szCs w:val="22"/>
          <w:lang w:eastAsia="en-US"/>
        </w:rPr>
        <w:t xml:space="preserve"> pašalinti fontanų siurblinėse susikaupusį vandenį;</w:t>
      </w:r>
    </w:p>
    <w:p w14:paraId="2D8329E2"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13.6.</w:t>
      </w:r>
      <w:r w:rsidRPr="00867B1A">
        <w:rPr>
          <w:rFonts w:cstheme="minorHAnsi"/>
          <w:sz w:val="22"/>
          <w:szCs w:val="22"/>
          <w:lang w:eastAsia="en-US"/>
        </w:rPr>
        <w:t xml:space="preserve"> užtikrinti, kad tretieji asmenys nenaudotų vandens ir elektros energijos kitiems tikslams;</w:t>
      </w:r>
    </w:p>
    <w:p w14:paraId="1BEA9F57" w14:textId="77777777" w:rsidR="00867B1A" w:rsidRPr="00867B1A" w:rsidRDefault="00867B1A" w:rsidP="00867B1A">
      <w:pPr>
        <w:tabs>
          <w:tab w:val="left" w:pos="720"/>
        </w:tabs>
        <w:spacing w:after="0" w:line="240" w:lineRule="auto"/>
        <w:jc w:val="both"/>
        <w:rPr>
          <w:rFonts w:cstheme="minorHAnsi"/>
          <w:sz w:val="22"/>
          <w:szCs w:val="22"/>
        </w:rPr>
      </w:pPr>
      <w:r w:rsidRPr="00867B1A">
        <w:rPr>
          <w:rFonts w:cstheme="minorHAnsi"/>
          <w:b/>
          <w:sz w:val="22"/>
          <w:szCs w:val="22"/>
          <w:lang w:eastAsia="en-US"/>
        </w:rPr>
        <w:t>13.7.</w:t>
      </w:r>
      <w:r w:rsidRPr="00867B1A">
        <w:rPr>
          <w:rFonts w:cstheme="minorHAnsi"/>
          <w:sz w:val="22"/>
          <w:szCs w:val="22"/>
          <w:lang w:eastAsia="en-US"/>
        </w:rPr>
        <w:t xml:space="preserve"> užtikrinti, kad pašaliniai asmenys nepatektų į fontanų (požemines-technines) patalpas;</w:t>
      </w:r>
    </w:p>
    <w:p w14:paraId="12EF9716" w14:textId="7FB2BFAE"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13.8.</w:t>
      </w:r>
      <w:r w:rsidRPr="00867B1A">
        <w:rPr>
          <w:rFonts w:cstheme="minorHAnsi"/>
          <w:sz w:val="22"/>
          <w:szCs w:val="22"/>
          <w:lang w:eastAsia="en-US"/>
        </w:rPr>
        <w:t xml:space="preserve"> esant poreikiui teikti </w:t>
      </w:r>
      <w:r w:rsidR="00EB0C84">
        <w:rPr>
          <w:rFonts w:cstheme="minorHAnsi"/>
          <w:sz w:val="22"/>
          <w:szCs w:val="22"/>
          <w:lang w:eastAsia="en-US"/>
        </w:rPr>
        <w:t>Pirkėjui</w:t>
      </w:r>
      <w:r w:rsidRPr="00867B1A">
        <w:rPr>
          <w:rFonts w:cstheme="minorHAnsi"/>
          <w:sz w:val="22"/>
          <w:szCs w:val="22"/>
          <w:lang w:eastAsia="en-US"/>
        </w:rPr>
        <w:t xml:space="preserve"> techninius pasiūlymus ir sprendimus, siekiant pagerinti ir patobulinti fontanų darbą;</w:t>
      </w:r>
    </w:p>
    <w:p w14:paraId="0C83EF9A" w14:textId="5427B31F" w:rsidR="00867B1A" w:rsidRPr="00867B1A" w:rsidRDefault="00867B1A" w:rsidP="00867B1A">
      <w:pPr>
        <w:tabs>
          <w:tab w:val="left" w:pos="720"/>
        </w:tabs>
        <w:spacing w:after="0" w:line="240" w:lineRule="auto"/>
        <w:jc w:val="both"/>
        <w:rPr>
          <w:rFonts w:cstheme="minorHAnsi"/>
          <w:sz w:val="22"/>
          <w:szCs w:val="22"/>
        </w:rPr>
      </w:pPr>
      <w:r w:rsidRPr="00867B1A">
        <w:rPr>
          <w:rFonts w:cstheme="minorHAnsi"/>
          <w:b/>
          <w:sz w:val="22"/>
          <w:szCs w:val="22"/>
          <w:lang w:eastAsia="en-US"/>
        </w:rPr>
        <w:t>13.9.</w:t>
      </w:r>
      <w:r w:rsidRPr="00867B1A">
        <w:rPr>
          <w:rFonts w:cstheme="minorHAnsi"/>
          <w:sz w:val="22"/>
          <w:szCs w:val="22"/>
          <w:lang w:eastAsia="en-US"/>
        </w:rPr>
        <w:t xml:space="preserve"> sandėliuoti demontuotus įrengimus ir uždangalus (</w:t>
      </w:r>
      <w:r w:rsidR="00EB0C84">
        <w:rPr>
          <w:rFonts w:cstheme="minorHAnsi"/>
          <w:sz w:val="22"/>
          <w:szCs w:val="22"/>
          <w:lang w:eastAsia="en-US"/>
        </w:rPr>
        <w:t>T</w:t>
      </w:r>
      <w:r w:rsidRPr="00867B1A">
        <w:rPr>
          <w:rFonts w:cstheme="minorHAnsi"/>
          <w:sz w:val="22"/>
          <w:szCs w:val="22"/>
          <w:lang w:eastAsia="en-US"/>
        </w:rPr>
        <w:t>i</w:t>
      </w:r>
      <w:r w:rsidR="00EB0C84">
        <w:rPr>
          <w:rFonts w:cstheme="minorHAnsi"/>
          <w:sz w:val="22"/>
          <w:szCs w:val="22"/>
          <w:lang w:eastAsia="en-US"/>
        </w:rPr>
        <w:t>e</w:t>
      </w:r>
      <w:r w:rsidRPr="00867B1A">
        <w:rPr>
          <w:rFonts w:cstheme="minorHAnsi"/>
          <w:sz w:val="22"/>
          <w:szCs w:val="22"/>
          <w:lang w:eastAsia="en-US"/>
        </w:rPr>
        <w:t>kėjo turimose patalpose);</w:t>
      </w:r>
    </w:p>
    <w:p w14:paraId="3C8B9ACC" w14:textId="77777777" w:rsidR="00867B1A" w:rsidRPr="00867B1A" w:rsidRDefault="00867B1A" w:rsidP="00867B1A">
      <w:pPr>
        <w:tabs>
          <w:tab w:val="left" w:pos="720"/>
        </w:tabs>
        <w:spacing w:after="0" w:line="240" w:lineRule="auto"/>
        <w:jc w:val="both"/>
        <w:rPr>
          <w:rFonts w:cstheme="minorHAnsi"/>
          <w:sz w:val="22"/>
          <w:szCs w:val="22"/>
        </w:rPr>
      </w:pPr>
      <w:r w:rsidRPr="00867B1A">
        <w:rPr>
          <w:rFonts w:cstheme="minorHAnsi"/>
          <w:b/>
          <w:sz w:val="22"/>
          <w:szCs w:val="22"/>
          <w:lang w:eastAsia="en-US"/>
        </w:rPr>
        <w:t>13.10.</w:t>
      </w:r>
      <w:r w:rsidRPr="00867B1A">
        <w:rPr>
          <w:rFonts w:cstheme="minorHAnsi"/>
          <w:sz w:val="22"/>
          <w:szCs w:val="22"/>
          <w:lang w:eastAsia="en-US"/>
        </w:rPr>
        <w:t xml:space="preserve"> užtikrinti fontanų (požeminių-techninių) patalpų ventiliacijos sistemų veikimą.</w:t>
      </w:r>
    </w:p>
    <w:p w14:paraId="52BE5242" w14:textId="77777777" w:rsidR="00867B1A" w:rsidRPr="00867B1A" w:rsidRDefault="00867B1A" w:rsidP="00867B1A">
      <w:pPr>
        <w:spacing w:after="0" w:line="240" w:lineRule="auto"/>
        <w:jc w:val="both"/>
        <w:rPr>
          <w:rFonts w:cstheme="minorHAnsi"/>
          <w:sz w:val="22"/>
          <w:szCs w:val="22"/>
        </w:rPr>
      </w:pPr>
      <w:r w:rsidRPr="00867B1A">
        <w:rPr>
          <w:rFonts w:cstheme="minorHAnsi"/>
          <w:b/>
          <w:bCs/>
          <w:sz w:val="22"/>
          <w:szCs w:val="22"/>
          <w:lang w:eastAsia="en-US"/>
        </w:rPr>
        <w:t>14.</w:t>
      </w:r>
      <w:r w:rsidRPr="00867B1A">
        <w:rPr>
          <w:rFonts w:cstheme="minorHAnsi"/>
          <w:b/>
          <w:sz w:val="22"/>
          <w:szCs w:val="22"/>
          <w:lang w:eastAsia="en-US"/>
        </w:rPr>
        <w:t xml:space="preserve"> Fontanų, baseino ir geriamo vandens fontanėlių einamasis remontas.</w:t>
      </w:r>
    </w:p>
    <w:p w14:paraId="6A66991F" w14:textId="49D86684" w:rsidR="00867B1A" w:rsidRPr="00867B1A" w:rsidRDefault="00EB0C84" w:rsidP="00867B1A">
      <w:pPr>
        <w:spacing w:after="0" w:line="240" w:lineRule="auto"/>
        <w:jc w:val="both"/>
        <w:rPr>
          <w:rFonts w:cstheme="minorHAnsi"/>
          <w:sz w:val="22"/>
          <w:szCs w:val="22"/>
        </w:rPr>
      </w:pPr>
      <w:r>
        <w:rPr>
          <w:rFonts w:cstheme="minorHAnsi"/>
          <w:bCs/>
          <w:sz w:val="22"/>
          <w:szCs w:val="22"/>
          <w:lang w:eastAsia="en-US"/>
        </w:rPr>
        <w:t>T</w:t>
      </w:r>
      <w:r w:rsidR="00867B1A" w:rsidRPr="00867B1A">
        <w:rPr>
          <w:rFonts w:cstheme="minorHAnsi"/>
          <w:bCs/>
          <w:sz w:val="22"/>
          <w:szCs w:val="22"/>
          <w:lang w:eastAsia="en-US"/>
        </w:rPr>
        <w:t>i</w:t>
      </w:r>
      <w:r>
        <w:rPr>
          <w:rFonts w:cstheme="minorHAnsi"/>
          <w:bCs/>
          <w:sz w:val="22"/>
          <w:szCs w:val="22"/>
          <w:lang w:eastAsia="en-US"/>
        </w:rPr>
        <w:t>e</w:t>
      </w:r>
      <w:r w:rsidR="00867B1A" w:rsidRPr="00867B1A">
        <w:rPr>
          <w:rFonts w:cstheme="minorHAnsi"/>
          <w:bCs/>
          <w:sz w:val="22"/>
          <w:szCs w:val="22"/>
          <w:lang w:eastAsia="en-US"/>
        </w:rPr>
        <w:t xml:space="preserve">kėjas, nustatęs, kad būtina atlikti </w:t>
      </w:r>
      <w:r w:rsidR="00867B1A" w:rsidRPr="00867B1A">
        <w:rPr>
          <w:rFonts w:cstheme="minorHAnsi"/>
          <w:sz w:val="22"/>
          <w:szCs w:val="22"/>
          <w:lang w:eastAsia="en-US"/>
        </w:rPr>
        <w:t>fontanų, baseino ir geriamo vandens fontanėlių</w:t>
      </w:r>
      <w:r w:rsidR="00867B1A" w:rsidRPr="00867B1A">
        <w:rPr>
          <w:rFonts w:cstheme="minorHAnsi"/>
          <w:bCs/>
          <w:sz w:val="22"/>
          <w:szCs w:val="22"/>
          <w:lang w:eastAsia="en-US"/>
        </w:rPr>
        <w:t xml:space="preserve"> remonto darbus, norint užtikrinti jų nepertraukiamą funkcionavimą sezono metu, nedelsdamas, bet ne vėliau kaip per 1 (vieną) dieną, informuoja </w:t>
      </w:r>
      <w:r>
        <w:rPr>
          <w:rFonts w:cstheme="minorHAnsi"/>
          <w:bCs/>
          <w:sz w:val="22"/>
          <w:szCs w:val="22"/>
          <w:lang w:eastAsia="en-US"/>
        </w:rPr>
        <w:t>Pirkėją</w:t>
      </w:r>
      <w:r w:rsidR="00867B1A" w:rsidRPr="00867B1A">
        <w:rPr>
          <w:rFonts w:cstheme="minorHAnsi"/>
          <w:bCs/>
          <w:sz w:val="22"/>
          <w:szCs w:val="22"/>
          <w:lang w:eastAsia="en-US"/>
        </w:rPr>
        <w:t xml:space="preserve"> apie atsiradusius fontanų įrangos, baseino ar geriamojo vandens fontanėlių gedimus. </w:t>
      </w:r>
      <w:r>
        <w:rPr>
          <w:rFonts w:cstheme="minorHAnsi"/>
          <w:bCs/>
          <w:sz w:val="22"/>
          <w:szCs w:val="22"/>
          <w:lang w:eastAsia="en-US"/>
        </w:rPr>
        <w:t>Pirkėjo</w:t>
      </w:r>
      <w:r w:rsidR="00867B1A" w:rsidRPr="00867B1A">
        <w:rPr>
          <w:rFonts w:cstheme="minorHAnsi"/>
          <w:bCs/>
          <w:sz w:val="22"/>
          <w:szCs w:val="22"/>
          <w:lang w:eastAsia="en-US"/>
        </w:rPr>
        <w:t xml:space="preserve"> ir </w:t>
      </w:r>
      <w:r>
        <w:rPr>
          <w:rFonts w:cstheme="minorHAnsi"/>
          <w:bCs/>
          <w:sz w:val="22"/>
          <w:szCs w:val="22"/>
          <w:lang w:eastAsia="en-US"/>
        </w:rPr>
        <w:t>T</w:t>
      </w:r>
      <w:r w:rsidR="00867B1A" w:rsidRPr="00867B1A">
        <w:rPr>
          <w:rFonts w:cstheme="minorHAnsi"/>
          <w:bCs/>
          <w:sz w:val="22"/>
          <w:szCs w:val="22"/>
          <w:lang w:eastAsia="en-US"/>
        </w:rPr>
        <w:t>i</w:t>
      </w:r>
      <w:r>
        <w:rPr>
          <w:rFonts w:cstheme="minorHAnsi"/>
          <w:bCs/>
          <w:sz w:val="22"/>
          <w:szCs w:val="22"/>
          <w:lang w:eastAsia="en-US"/>
        </w:rPr>
        <w:t>e</w:t>
      </w:r>
      <w:r w:rsidR="00867B1A" w:rsidRPr="00867B1A">
        <w:rPr>
          <w:rFonts w:cstheme="minorHAnsi"/>
          <w:bCs/>
          <w:sz w:val="22"/>
          <w:szCs w:val="22"/>
          <w:lang w:eastAsia="en-US"/>
        </w:rPr>
        <w:t xml:space="preserve">kėjo atstovui apžiūrėjus ir įvertinus būtinus įrangos remonto ar pakeitimo darbus, ir tik </w:t>
      </w:r>
      <w:r>
        <w:rPr>
          <w:rFonts w:cstheme="minorHAnsi"/>
          <w:bCs/>
          <w:sz w:val="22"/>
          <w:szCs w:val="22"/>
          <w:lang w:eastAsia="en-US"/>
        </w:rPr>
        <w:t>Pirkėjui</w:t>
      </w:r>
      <w:r w:rsidR="00867B1A" w:rsidRPr="00867B1A">
        <w:rPr>
          <w:rFonts w:cstheme="minorHAnsi"/>
          <w:bCs/>
          <w:sz w:val="22"/>
          <w:szCs w:val="22"/>
          <w:lang w:eastAsia="en-US"/>
        </w:rPr>
        <w:t xml:space="preserve"> leidus, parengiamas defektinis aktas ir raštiškas užsakymas darbams atlikti.</w:t>
      </w:r>
    </w:p>
    <w:p w14:paraId="7D0D30B8" w14:textId="582DC2A9" w:rsidR="00867B1A" w:rsidRPr="00867B1A" w:rsidRDefault="00867B1A" w:rsidP="00867B1A">
      <w:pPr>
        <w:spacing w:after="0" w:line="240" w:lineRule="auto"/>
        <w:jc w:val="both"/>
        <w:rPr>
          <w:rFonts w:cstheme="minorHAnsi"/>
          <w:b/>
          <w:sz w:val="22"/>
          <w:szCs w:val="22"/>
          <w:lang w:eastAsia="en-US"/>
        </w:rPr>
      </w:pPr>
      <w:r w:rsidRPr="00867B1A">
        <w:rPr>
          <w:rFonts w:cstheme="minorHAnsi"/>
          <w:b/>
          <w:sz w:val="22"/>
          <w:szCs w:val="22"/>
          <w:lang w:eastAsia="en-US"/>
        </w:rPr>
        <w:t xml:space="preserve">Įrenginių einamasis remontas ar pakeitimas, esant poreikiui ir </w:t>
      </w:r>
      <w:r w:rsidR="00EB0C84">
        <w:rPr>
          <w:rFonts w:cstheme="minorHAnsi"/>
          <w:b/>
          <w:sz w:val="22"/>
          <w:szCs w:val="22"/>
          <w:lang w:eastAsia="en-US"/>
        </w:rPr>
        <w:t>Pirkėjui</w:t>
      </w:r>
      <w:r w:rsidRPr="00867B1A">
        <w:rPr>
          <w:rFonts w:cstheme="minorHAnsi"/>
          <w:b/>
          <w:sz w:val="22"/>
          <w:szCs w:val="22"/>
          <w:lang w:eastAsia="en-US"/>
        </w:rPr>
        <w:t xml:space="preserve"> leidus (pagal užsakymą), vykdomas visus kalendorinius metus:</w:t>
      </w:r>
    </w:p>
    <w:p w14:paraId="7E1309B6" w14:textId="77777777" w:rsidR="00867B1A" w:rsidRPr="00867B1A" w:rsidRDefault="00867B1A" w:rsidP="00867B1A">
      <w:pPr>
        <w:tabs>
          <w:tab w:val="left" w:pos="709"/>
        </w:tabs>
        <w:spacing w:after="0" w:line="240" w:lineRule="auto"/>
        <w:jc w:val="both"/>
        <w:rPr>
          <w:rFonts w:cstheme="minorHAnsi"/>
          <w:sz w:val="22"/>
          <w:szCs w:val="22"/>
        </w:rPr>
      </w:pPr>
      <w:r w:rsidRPr="00867B1A">
        <w:rPr>
          <w:rFonts w:cstheme="minorHAnsi"/>
          <w:b/>
          <w:sz w:val="22"/>
          <w:szCs w:val="22"/>
          <w:lang w:eastAsia="en-US"/>
        </w:rPr>
        <w:t>14.1.</w:t>
      </w:r>
      <w:r w:rsidRPr="00867B1A">
        <w:rPr>
          <w:rFonts w:cstheme="minorHAnsi"/>
          <w:sz w:val="22"/>
          <w:szCs w:val="22"/>
          <w:lang w:eastAsia="en-US"/>
        </w:rPr>
        <w:t xml:space="preserve"> vandens ruošimo įrangos pakeitimas;</w:t>
      </w:r>
    </w:p>
    <w:p w14:paraId="3B688986" w14:textId="77777777" w:rsidR="00867B1A" w:rsidRPr="00867B1A" w:rsidRDefault="00867B1A" w:rsidP="00867B1A">
      <w:pPr>
        <w:tabs>
          <w:tab w:val="left" w:pos="567"/>
          <w:tab w:val="left" w:pos="709"/>
        </w:tabs>
        <w:spacing w:after="0" w:line="240" w:lineRule="auto"/>
        <w:jc w:val="both"/>
        <w:rPr>
          <w:rFonts w:cstheme="minorHAnsi"/>
          <w:sz w:val="22"/>
          <w:szCs w:val="22"/>
        </w:rPr>
      </w:pPr>
      <w:r w:rsidRPr="00867B1A">
        <w:rPr>
          <w:rFonts w:cstheme="minorHAnsi"/>
          <w:b/>
          <w:sz w:val="22"/>
          <w:szCs w:val="22"/>
          <w:lang w:eastAsia="en-US"/>
        </w:rPr>
        <w:t>14.2.</w:t>
      </w:r>
      <w:r w:rsidRPr="00867B1A">
        <w:rPr>
          <w:rFonts w:cstheme="minorHAnsi"/>
          <w:sz w:val="22"/>
          <w:szCs w:val="22"/>
          <w:lang w:eastAsia="en-US"/>
        </w:rPr>
        <w:t xml:space="preserve"> valdymo automatikos pakeitimas;</w:t>
      </w:r>
    </w:p>
    <w:p w14:paraId="34709DA4" w14:textId="77777777" w:rsidR="00867B1A" w:rsidRPr="00867B1A" w:rsidRDefault="00867B1A" w:rsidP="00867B1A">
      <w:pPr>
        <w:tabs>
          <w:tab w:val="left" w:pos="567"/>
          <w:tab w:val="left" w:pos="709"/>
        </w:tabs>
        <w:spacing w:after="0" w:line="240" w:lineRule="auto"/>
        <w:jc w:val="both"/>
        <w:rPr>
          <w:rFonts w:cstheme="minorHAnsi"/>
          <w:sz w:val="22"/>
          <w:szCs w:val="22"/>
        </w:rPr>
      </w:pPr>
      <w:r w:rsidRPr="00867B1A">
        <w:rPr>
          <w:rFonts w:cstheme="minorHAnsi"/>
          <w:b/>
          <w:sz w:val="22"/>
          <w:szCs w:val="22"/>
          <w:lang w:eastAsia="en-US"/>
        </w:rPr>
        <w:t>14.3.</w:t>
      </w:r>
      <w:r w:rsidRPr="00867B1A">
        <w:rPr>
          <w:rFonts w:cstheme="minorHAnsi"/>
          <w:sz w:val="22"/>
          <w:szCs w:val="22"/>
          <w:lang w:eastAsia="en-US"/>
        </w:rPr>
        <w:t xml:space="preserve"> fontano sistemos pakeitimas;</w:t>
      </w:r>
    </w:p>
    <w:p w14:paraId="5F5C6CC0"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14.4.</w:t>
      </w:r>
      <w:r w:rsidRPr="00867B1A">
        <w:rPr>
          <w:rFonts w:cstheme="minorHAnsi"/>
          <w:sz w:val="22"/>
          <w:szCs w:val="22"/>
          <w:lang w:eastAsia="en-US"/>
        </w:rPr>
        <w:t xml:space="preserve"> statybiniai darbai;</w:t>
      </w:r>
    </w:p>
    <w:p w14:paraId="77C4E939"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14.5.</w:t>
      </w:r>
      <w:r w:rsidRPr="00867B1A">
        <w:rPr>
          <w:rFonts w:cstheme="minorHAnsi"/>
          <w:sz w:val="22"/>
          <w:szCs w:val="22"/>
          <w:lang w:eastAsia="en-US"/>
        </w:rPr>
        <w:t xml:space="preserve"> fontanų įrangos remontas.</w:t>
      </w:r>
    </w:p>
    <w:p w14:paraId="583429FD" w14:textId="093D8A20"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15.</w:t>
      </w:r>
      <w:r w:rsidRPr="00867B1A">
        <w:rPr>
          <w:rFonts w:cstheme="minorHAnsi"/>
          <w:sz w:val="22"/>
          <w:szCs w:val="22"/>
          <w:lang w:eastAsia="en-US"/>
        </w:rPr>
        <w:t xml:space="preserve"> Įvykus techniniams gedimams (tyčinis sugadinimas, vandens užteršimas ir kt.), </w:t>
      </w:r>
      <w:r w:rsidR="00EB0C84">
        <w:rPr>
          <w:rFonts w:cstheme="minorHAnsi"/>
          <w:sz w:val="22"/>
          <w:szCs w:val="22"/>
          <w:lang w:eastAsia="en-US"/>
        </w:rPr>
        <w:t>T</w:t>
      </w:r>
      <w:r w:rsidRPr="00867B1A">
        <w:rPr>
          <w:rFonts w:cstheme="minorHAnsi"/>
          <w:sz w:val="22"/>
          <w:szCs w:val="22"/>
          <w:lang w:eastAsia="en-US"/>
        </w:rPr>
        <w:t>i</w:t>
      </w:r>
      <w:r w:rsidR="00EB0C84">
        <w:rPr>
          <w:rFonts w:cstheme="minorHAnsi"/>
          <w:sz w:val="22"/>
          <w:szCs w:val="22"/>
          <w:lang w:eastAsia="en-US"/>
        </w:rPr>
        <w:t>e</w:t>
      </w:r>
      <w:r w:rsidRPr="00867B1A">
        <w:rPr>
          <w:rFonts w:cstheme="minorHAnsi"/>
          <w:sz w:val="22"/>
          <w:szCs w:val="22"/>
          <w:lang w:eastAsia="en-US"/>
        </w:rPr>
        <w:t xml:space="preserve">kėjas privalo informuoti </w:t>
      </w:r>
      <w:r w:rsidR="00EB0C84">
        <w:rPr>
          <w:rFonts w:cstheme="minorHAnsi"/>
          <w:sz w:val="22"/>
          <w:szCs w:val="22"/>
          <w:lang w:eastAsia="en-US"/>
        </w:rPr>
        <w:t>Pirkėją</w:t>
      </w:r>
      <w:r w:rsidRPr="00867B1A">
        <w:rPr>
          <w:rFonts w:cstheme="minorHAnsi"/>
          <w:sz w:val="22"/>
          <w:szCs w:val="22"/>
          <w:lang w:eastAsia="en-US"/>
        </w:rPr>
        <w:t xml:space="preserve"> (surašomas gedimų defektinis aktas) ir </w:t>
      </w:r>
      <w:r w:rsidR="00EB0C84">
        <w:rPr>
          <w:rFonts w:cstheme="minorHAnsi"/>
          <w:sz w:val="22"/>
          <w:szCs w:val="22"/>
          <w:lang w:eastAsia="en-US"/>
        </w:rPr>
        <w:t>Pirkėjui</w:t>
      </w:r>
      <w:r w:rsidRPr="00867B1A">
        <w:rPr>
          <w:rFonts w:cstheme="minorHAnsi"/>
          <w:sz w:val="22"/>
          <w:szCs w:val="22"/>
          <w:lang w:eastAsia="en-US"/>
        </w:rPr>
        <w:t xml:space="preserve"> leidus (pateikus raštišką užsakymą), gedimus pašalinti.</w:t>
      </w:r>
    </w:p>
    <w:p w14:paraId="643BB988" w14:textId="3CD782AE" w:rsidR="00867B1A" w:rsidRPr="00867B1A" w:rsidRDefault="00867B1A" w:rsidP="00867B1A">
      <w:pPr>
        <w:spacing w:after="0" w:line="240" w:lineRule="auto"/>
        <w:jc w:val="both"/>
        <w:rPr>
          <w:rFonts w:cstheme="minorHAnsi"/>
          <w:sz w:val="22"/>
          <w:szCs w:val="22"/>
        </w:rPr>
      </w:pPr>
      <w:r w:rsidRPr="00867B1A">
        <w:rPr>
          <w:rFonts w:cstheme="minorHAnsi"/>
          <w:b/>
          <w:bCs/>
          <w:sz w:val="22"/>
          <w:szCs w:val="22"/>
          <w:lang w:eastAsia="en-US"/>
        </w:rPr>
        <w:t>16.</w:t>
      </w:r>
      <w:r w:rsidRPr="00867B1A">
        <w:rPr>
          <w:rFonts w:cstheme="minorHAnsi"/>
          <w:b/>
          <w:sz w:val="22"/>
          <w:szCs w:val="22"/>
          <w:lang w:eastAsia="en-US"/>
        </w:rPr>
        <w:t xml:space="preserve"> Fontanų, baseino ir geriamo vandens fontanėlių užkonservavimas žiemos sezonui. </w:t>
      </w:r>
      <w:r w:rsidRPr="00867B1A">
        <w:rPr>
          <w:rFonts w:cstheme="minorHAnsi"/>
          <w:sz w:val="22"/>
          <w:szCs w:val="22"/>
          <w:lang w:eastAsia="en-US"/>
        </w:rPr>
        <w:t xml:space="preserve">Įrenginių užkonservavimas žiemos sezonui turi būti baigtas iki lapkričio 20 d. (šis terminas gali būti tikslinamas </w:t>
      </w:r>
      <w:r w:rsidR="00EB0C84">
        <w:rPr>
          <w:rFonts w:cstheme="minorHAnsi"/>
          <w:sz w:val="22"/>
          <w:szCs w:val="22"/>
          <w:lang w:eastAsia="en-US"/>
        </w:rPr>
        <w:t>Pirkėjo</w:t>
      </w:r>
      <w:r w:rsidRPr="00867B1A">
        <w:rPr>
          <w:rFonts w:cstheme="minorHAnsi"/>
          <w:sz w:val="22"/>
          <w:szCs w:val="22"/>
          <w:lang w:eastAsia="en-US"/>
        </w:rPr>
        <w:t xml:space="preserve">, priklausomai nuo esamų gamtinių oro sąlygų ± 14 dienų). </w:t>
      </w:r>
      <w:r w:rsidR="00EB0C84">
        <w:rPr>
          <w:rFonts w:cstheme="minorHAnsi"/>
          <w:b/>
          <w:sz w:val="22"/>
          <w:szCs w:val="22"/>
          <w:lang w:eastAsia="en-US"/>
        </w:rPr>
        <w:t>T</w:t>
      </w:r>
      <w:r w:rsidRPr="00867B1A">
        <w:rPr>
          <w:rFonts w:cstheme="minorHAnsi"/>
          <w:b/>
          <w:sz w:val="22"/>
          <w:szCs w:val="22"/>
          <w:lang w:eastAsia="en-US"/>
        </w:rPr>
        <w:t>i</w:t>
      </w:r>
      <w:r w:rsidR="00EB0C84">
        <w:rPr>
          <w:rFonts w:cstheme="minorHAnsi"/>
          <w:b/>
          <w:sz w:val="22"/>
          <w:szCs w:val="22"/>
          <w:lang w:eastAsia="en-US"/>
        </w:rPr>
        <w:t>e</w:t>
      </w:r>
      <w:r w:rsidRPr="00867B1A">
        <w:rPr>
          <w:rFonts w:cstheme="minorHAnsi"/>
          <w:b/>
          <w:sz w:val="22"/>
          <w:szCs w:val="22"/>
          <w:lang w:eastAsia="en-US"/>
        </w:rPr>
        <w:t>kėjas privalo:</w:t>
      </w:r>
    </w:p>
    <w:p w14:paraId="62498273" w14:textId="23583E09"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lastRenderedPageBreak/>
        <w:t>16.1.</w:t>
      </w:r>
      <w:r w:rsidRPr="00867B1A">
        <w:rPr>
          <w:rFonts w:cstheme="minorHAnsi"/>
          <w:sz w:val="22"/>
          <w:szCs w:val="22"/>
          <w:lang w:eastAsia="en-US"/>
        </w:rPr>
        <w:t xml:space="preserve"> išjungti fontanus, geriamo vandens fontanėlius spalio 30 d. (šis terminas gali būti </w:t>
      </w:r>
      <w:r w:rsidR="00EB0C84">
        <w:rPr>
          <w:rFonts w:cstheme="minorHAnsi"/>
          <w:sz w:val="22"/>
          <w:szCs w:val="22"/>
          <w:lang w:eastAsia="en-US"/>
        </w:rPr>
        <w:t>Pirkėjo</w:t>
      </w:r>
      <w:r w:rsidRPr="00867B1A">
        <w:rPr>
          <w:rFonts w:cstheme="minorHAnsi"/>
          <w:sz w:val="22"/>
          <w:szCs w:val="22"/>
          <w:lang w:eastAsia="en-US"/>
        </w:rPr>
        <w:t xml:space="preserve"> tikslinamas, priklausomai nuo esamų gamtinių oro sąlygų ± 14 dienų);</w:t>
      </w:r>
    </w:p>
    <w:p w14:paraId="391E7322" w14:textId="77777777" w:rsidR="00867B1A" w:rsidRPr="00867B1A" w:rsidRDefault="00867B1A" w:rsidP="00867B1A">
      <w:pPr>
        <w:tabs>
          <w:tab w:val="left" w:pos="720"/>
        </w:tabs>
        <w:spacing w:after="0" w:line="240" w:lineRule="auto"/>
        <w:jc w:val="both"/>
        <w:rPr>
          <w:rFonts w:cstheme="minorHAnsi"/>
          <w:sz w:val="22"/>
          <w:szCs w:val="22"/>
        </w:rPr>
      </w:pPr>
      <w:r w:rsidRPr="00867B1A">
        <w:rPr>
          <w:rFonts w:cstheme="minorHAnsi"/>
          <w:b/>
          <w:sz w:val="22"/>
          <w:szCs w:val="22"/>
          <w:lang w:eastAsia="en-US"/>
        </w:rPr>
        <w:t>16.2.</w:t>
      </w:r>
      <w:r w:rsidRPr="00867B1A">
        <w:rPr>
          <w:rFonts w:cstheme="minorHAnsi"/>
          <w:sz w:val="22"/>
          <w:szCs w:val="22"/>
          <w:lang w:eastAsia="en-US"/>
        </w:rPr>
        <w:t xml:space="preserve"> išleisti visą vandenį iš vandens sistemų;</w:t>
      </w:r>
    </w:p>
    <w:p w14:paraId="6033B4C5" w14:textId="77777777" w:rsidR="00867B1A" w:rsidRPr="00867B1A" w:rsidRDefault="00867B1A" w:rsidP="00867B1A">
      <w:pPr>
        <w:tabs>
          <w:tab w:val="left" w:pos="720"/>
        </w:tabs>
        <w:spacing w:after="0" w:line="240" w:lineRule="auto"/>
        <w:jc w:val="both"/>
        <w:rPr>
          <w:rFonts w:cstheme="minorHAnsi"/>
          <w:sz w:val="22"/>
          <w:szCs w:val="22"/>
        </w:rPr>
      </w:pPr>
      <w:r w:rsidRPr="00867B1A">
        <w:rPr>
          <w:rFonts w:cstheme="minorHAnsi"/>
          <w:b/>
          <w:sz w:val="22"/>
          <w:szCs w:val="22"/>
          <w:lang w:eastAsia="en-US"/>
        </w:rPr>
        <w:t>16.3.</w:t>
      </w:r>
      <w:r w:rsidRPr="00867B1A">
        <w:rPr>
          <w:rFonts w:cstheme="minorHAnsi"/>
          <w:sz w:val="22"/>
          <w:szCs w:val="22"/>
          <w:lang w:eastAsia="en-US"/>
        </w:rPr>
        <w:t xml:space="preserve"> išvalyti vandens rezervuarus;</w:t>
      </w:r>
    </w:p>
    <w:p w14:paraId="3AAAC61A" w14:textId="77777777" w:rsidR="00867B1A" w:rsidRPr="00867B1A" w:rsidRDefault="00867B1A" w:rsidP="00867B1A">
      <w:pPr>
        <w:tabs>
          <w:tab w:val="left" w:pos="720"/>
        </w:tabs>
        <w:spacing w:after="0" w:line="240" w:lineRule="auto"/>
        <w:jc w:val="both"/>
        <w:rPr>
          <w:rFonts w:cstheme="minorHAnsi"/>
          <w:sz w:val="22"/>
          <w:szCs w:val="22"/>
        </w:rPr>
      </w:pPr>
      <w:r w:rsidRPr="00867B1A">
        <w:rPr>
          <w:rFonts w:cstheme="minorHAnsi"/>
          <w:b/>
          <w:sz w:val="22"/>
          <w:szCs w:val="22"/>
          <w:lang w:eastAsia="en-US"/>
        </w:rPr>
        <w:t>16.4.</w:t>
      </w:r>
      <w:r w:rsidRPr="00867B1A">
        <w:rPr>
          <w:rFonts w:cstheme="minorHAnsi"/>
          <w:sz w:val="22"/>
          <w:szCs w:val="22"/>
          <w:lang w:eastAsia="en-US"/>
        </w:rPr>
        <w:t xml:space="preserve"> kur nereikalinga išjungti elektros srovę;</w:t>
      </w:r>
    </w:p>
    <w:p w14:paraId="447EB9CC" w14:textId="77777777" w:rsidR="00867B1A" w:rsidRPr="00867B1A" w:rsidRDefault="00867B1A" w:rsidP="00867B1A">
      <w:pPr>
        <w:tabs>
          <w:tab w:val="left" w:pos="720"/>
        </w:tabs>
        <w:spacing w:after="0" w:line="240" w:lineRule="auto"/>
        <w:jc w:val="both"/>
        <w:rPr>
          <w:rFonts w:cstheme="minorHAnsi"/>
          <w:sz w:val="22"/>
          <w:szCs w:val="22"/>
        </w:rPr>
      </w:pPr>
      <w:r w:rsidRPr="00867B1A">
        <w:rPr>
          <w:rFonts w:cstheme="minorHAnsi"/>
          <w:b/>
          <w:sz w:val="22"/>
          <w:szCs w:val="22"/>
          <w:lang w:eastAsia="en-US"/>
        </w:rPr>
        <w:t>16.5.</w:t>
      </w:r>
      <w:r w:rsidRPr="00867B1A">
        <w:rPr>
          <w:rFonts w:cstheme="minorHAnsi"/>
          <w:sz w:val="22"/>
          <w:szCs w:val="22"/>
          <w:lang w:eastAsia="en-US"/>
        </w:rPr>
        <w:t xml:space="preserve"> atjungti ir išplauti chemikalų dozavimo sistemų dalis;</w:t>
      </w:r>
    </w:p>
    <w:p w14:paraId="4CAAA598" w14:textId="77777777" w:rsidR="00867B1A" w:rsidRPr="00867B1A" w:rsidRDefault="00867B1A" w:rsidP="00867B1A">
      <w:pPr>
        <w:tabs>
          <w:tab w:val="left" w:pos="720"/>
        </w:tabs>
        <w:spacing w:after="0" w:line="240" w:lineRule="auto"/>
        <w:jc w:val="both"/>
        <w:rPr>
          <w:rFonts w:cstheme="minorHAnsi"/>
          <w:sz w:val="22"/>
          <w:szCs w:val="22"/>
        </w:rPr>
      </w:pPr>
      <w:r w:rsidRPr="00867B1A">
        <w:rPr>
          <w:rFonts w:cstheme="minorHAnsi"/>
          <w:b/>
          <w:sz w:val="22"/>
          <w:szCs w:val="22"/>
          <w:lang w:eastAsia="en-US"/>
        </w:rPr>
        <w:t>16.6.</w:t>
      </w:r>
      <w:r w:rsidRPr="00867B1A">
        <w:rPr>
          <w:rFonts w:cstheme="minorHAnsi"/>
          <w:sz w:val="22"/>
          <w:szCs w:val="22"/>
          <w:lang w:eastAsia="en-US"/>
        </w:rPr>
        <w:t xml:space="preserve"> demontuoti ir užsandarinti fontanų ir geriamojo vandens fontanėlių purkštukus;</w:t>
      </w:r>
    </w:p>
    <w:p w14:paraId="499F93EE" w14:textId="77777777" w:rsidR="00867B1A" w:rsidRPr="00867B1A" w:rsidRDefault="00867B1A" w:rsidP="00867B1A">
      <w:pPr>
        <w:tabs>
          <w:tab w:val="left" w:pos="720"/>
        </w:tabs>
        <w:spacing w:after="0" w:line="240" w:lineRule="auto"/>
        <w:jc w:val="both"/>
        <w:rPr>
          <w:rFonts w:cstheme="minorHAnsi"/>
          <w:sz w:val="22"/>
          <w:szCs w:val="22"/>
        </w:rPr>
      </w:pPr>
      <w:r w:rsidRPr="00867B1A">
        <w:rPr>
          <w:rFonts w:cstheme="minorHAnsi"/>
          <w:b/>
          <w:sz w:val="22"/>
          <w:szCs w:val="22"/>
          <w:lang w:eastAsia="en-US"/>
        </w:rPr>
        <w:t>16.7.</w:t>
      </w:r>
      <w:r w:rsidRPr="00867B1A">
        <w:rPr>
          <w:rFonts w:cstheme="minorHAnsi"/>
          <w:sz w:val="22"/>
          <w:szCs w:val="22"/>
          <w:lang w:eastAsia="en-US"/>
        </w:rPr>
        <w:t xml:space="preserve"> užsandarinti dalį vamzdynų;</w:t>
      </w:r>
    </w:p>
    <w:p w14:paraId="09FAF7E4" w14:textId="77777777" w:rsidR="00867B1A" w:rsidRPr="00867B1A" w:rsidRDefault="00867B1A" w:rsidP="00867B1A">
      <w:pPr>
        <w:tabs>
          <w:tab w:val="left" w:pos="720"/>
        </w:tabs>
        <w:spacing w:after="0" w:line="240" w:lineRule="auto"/>
        <w:jc w:val="both"/>
        <w:rPr>
          <w:rFonts w:cstheme="minorHAnsi"/>
          <w:sz w:val="22"/>
          <w:szCs w:val="22"/>
        </w:rPr>
      </w:pPr>
      <w:r w:rsidRPr="00867B1A">
        <w:rPr>
          <w:rFonts w:cstheme="minorHAnsi"/>
          <w:b/>
          <w:sz w:val="22"/>
          <w:szCs w:val="22"/>
          <w:lang w:eastAsia="en-US"/>
        </w:rPr>
        <w:t>16.8.</w:t>
      </w:r>
      <w:r w:rsidRPr="00867B1A">
        <w:rPr>
          <w:rFonts w:cstheme="minorHAnsi"/>
          <w:sz w:val="22"/>
          <w:szCs w:val="22"/>
          <w:lang w:eastAsia="en-US"/>
        </w:rPr>
        <w:t xml:space="preserve"> atlikti kitus būtinus darbus.</w:t>
      </w:r>
    </w:p>
    <w:p w14:paraId="7C04A4EA" w14:textId="6AE77B38"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17.</w:t>
      </w:r>
      <w:r w:rsidRPr="00867B1A">
        <w:rPr>
          <w:rFonts w:cstheme="minorHAnsi"/>
          <w:sz w:val="22"/>
          <w:szCs w:val="22"/>
          <w:lang w:eastAsia="en-US"/>
        </w:rPr>
        <w:t xml:space="preserve"> </w:t>
      </w:r>
      <w:r w:rsidR="00EB0C84">
        <w:rPr>
          <w:rFonts w:cstheme="minorHAnsi"/>
          <w:sz w:val="22"/>
          <w:szCs w:val="22"/>
          <w:lang w:eastAsia="en-US"/>
        </w:rPr>
        <w:t>T</w:t>
      </w:r>
      <w:r w:rsidRPr="00867B1A">
        <w:rPr>
          <w:rFonts w:cstheme="minorHAnsi"/>
          <w:sz w:val="22"/>
          <w:szCs w:val="22"/>
          <w:lang w:eastAsia="en-US"/>
        </w:rPr>
        <w:t>i</w:t>
      </w:r>
      <w:r w:rsidR="00DA51B4">
        <w:rPr>
          <w:rFonts w:cstheme="minorHAnsi"/>
          <w:sz w:val="22"/>
          <w:szCs w:val="22"/>
          <w:lang w:eastAsia="en-US"/>
        </w:rPr>
        <w:t>e</w:t>
      </w:r>
      <w:r w:rsidRPr="00867B1A">
        <w:rPr>
          <w:rFonts w:cstheme="minorHAnsi"/>
          <w:sz w:val="22"/>
          <w:szCs w:val="22"/>
          <w:lang w:eastAsia="en-US"/>
        </w:rPr>
        <w:t xml:space="preserve">kėjas privalo kas mėnesį pateikti </w:t>
      </w:r>
      <w:r w:rsidR="00DA51B4">
        <w:rPr>
          <w:rFonts w:cstheme="minorHAnsi"/>
          <w:sz w:val="22"/>
          <w:szCs w:val="22"/>
          <w:lang w:eastAsia="en-US"/>
        </w:rPr>
        <w:t>Pirkėjui</w:t>
      </w:r>
      <w:r w:rsidRPr="00867B1A">
        <w:rPr>
          <w:rFonts w:cstheme="minorHAnsi"/>
          <w:sz w:val="22"/>
          <w:szCs w:val="22"/>
          <w:lang w:eastAsia="en-US"/>
        </w:rPr>
        <w:t xml:space="preserve"> ataskaitas (patvirtinančius dokumentus) apie faktiškai sunaudotus vandens ir elektros energijos kiekius.</w:t>
      </w:r>
    </w:p>
    <w:p w14:paraId="5937A2F6" w14:textId="6879BD46"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18.</w:t>
      </w:r>
      <w:r w:rsidRPr="00867B1A">
        <w:rPr>
          <w:rFonts w:cstheme="minorHAnsi"/>
          <w:sz w:val="22"/>
          <w:szCs w:val="22"/>
          <w:lang w:eastAsia="en-US"/>
        </w:rPr>
        <w:t xml:space="preserve"> </w:t>
      </w:r>
      <w:r w:rsidR="00EB0C84">
        <w:rPr>
          <w:rFonts w:cstheme="minorHAnsi"/>
          <w:b/>
          <w:sz w:val="22"/>
          <w:szCs w:val="22"/>
          <w:lang w:eastAsia="en-US"/>
        </w:rPr>
        <w:t>T</w:t>
      </w:r>
      <w:r w:rsidRPr="00867B1A">
        <w:rPr>
          <w:rFonts w:cstheme="minorHAnsi"/>
          <w:b/>
          <w:sz w:val="22"/>
          <w:szCs w:val="22"/>
          <w:lang w:eastAsia="en-US"/>
        </w:rPr>
        <w:t>i</w:t>
      </w:r>
      <w:r w:rsidR="00EB0C84">
        <w:rPr>
          <w:rFonts w:cstheme="minorHAnsi"/>
          <w:b/>
          <w:sz w:val="22"/>
          <w:szCs w:val="22"/>
          <w:lang w:eastAsia="en-US"/>
        </w:rPr>
        <w:t>e</w:t>
      </w:r>
      <w:r w:rsidRPr="00867B1A">
        <w:rPr>
          <w:rFonts w:cstheme="minorHAnsi"/>
          <w:b/>
          <w:sz w:val="22"/>
          <w:szCs w:val="22"/>
          <w:lang w:eastAsia="en-US"/>
        </w:rPr>
        <w:t>kėjas fontanų veikimo sezono laikotarpiui privalo:</w:t>
      </w:r>
    </w:p>
    <w:p w14:paraId="46739E3E"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18.1</w:t>
      </w:r>
      <w:r w:rsidRPr="00867B1A">
        <w:rPr>
          <w:rFonts w:cstheme="minorHAnsi"/>
          <w:sz w:val="22"/>
          <w:szCs w:val="22"/>
          <w:lang w:eastAsia="en-US"/>
        </w:rPr>
        <w:t xml:space="preserve">. sudaryti licencijos sutartį su Asociacija LATGA dėl teisės viešai atlikti muzikos kūrinius Bernardinų sode fontanų veikimo sezono metu (dėl </w:t>
      </w:r>
      <w:r w:rsidRPr="00867B1A">
        <w:rPr>
          <w:rFonts w:cstheme="minorHAnsi"/>
          <w:sz w:val="22"/>
          <w:szCs w:val="22"/>
        </w:rPr>
        <w:t>Bernardinų sodo fontano Nr. 3 (rožyno aikštės fontano) arba dar vadinamo ,,grojančiu“ fontanu) ir periodiškai su LATGA atsiskaityti;</w:t>
      </w:r>
    </w:p>
    <w:p w14:paraId="5C8A996C" w14:textId="77777777" w:rsidR="00867B1A" w:rsidRPr="00867B1A" w:rsidRDefault="00867B1A" w:rsidP="00867B1A">
      <w:pPr>
        <w:spacing w:after="0" w:line="240" w:lineRule="auto"/>
        <w:jc w:val="both"/>
        <w:rPr>
          <w:rFonts w:cstheme="minorHAnsi"/>
          <w:sz w:val="22"/>
          <w:szCs w:val="22"/>
        </w:rPr>
      </w:pPr>
      <w:r w:rsidRPr="00867B1A">
        <w:rPr>
          <w:rFonts w:cstheme="minorHAnsi"/>
          <w:b/>
          <w:sz w:val="22"/>
          <w:szCs w:val="22"/>
        </w:rPr>
        <w:t>18.2.</w:t>
      </w:r>
      <w:r w:rsidRPr="00867B1A">
        <w:rPr>
          <w:rFonts w:cstheme="minorHAnsi"/>
          <w:sz w:val="22"/>
          <w:szCs w:val="22"/>
        </w:rPr>
        <w:t xml:space="preserve"> sudaryti sutartį su Lietuvos gretutinių teisių asociacija AGATA dėl komerciniais tikslais išleistų fonogramų panaudojimo viešam paskelbimui </w:t>
      </w:r>
      <w:r w:rsidRPr="00867B1A">
        <w:rPr>
          <w:rFonts w:cstheme="minorHAnsi"/>
          <w:sz w:val="22"/>
          <w:szCs w:val="22"/>
          <w:lang w:eastAsia="en-US"/>
        </w:rPr>
        <w:t xml:space="preserve">Bernardinų sode fontanų veikimo sezono metu (dėl </w:t>
      </w:r>
      <w:r w:rsidRPr="00867B1A">
        <w:rPr>
          <w:rFonts w:cstheme="minorHAnsi"/>
          <w:sz w:val="22"/>
          <w:szCs w:val="22"/>
        </w:rPr>
        <w:t>Bernardinų sodo fontano Nr. 3 (rožyno aikštės fontano) arba dar vadinamo ,,grojančiu“ fontanu) ir periodiškai su AGATA atsiskaityti.</w:t>
      </w:r>
    </w:p>
    <w:p w14:paraId="4C2CA976" w14:textId="6707F335" w:rsidR="00867B1A" w:rsidRPr="00867B1A" w:rsidRDefault="00867B1A" w:rsidP="00867B1A">
      <w:pPr>
        <w:spacing w:after="0" w:line="240" w:lineRule="auto"/>
        <w:jc w:val="both"/>
        <w:rPr>
          <w:rFonts w:cstheme="minorHAnsi"/>
          <w:sz w:val="22"/>
          <w:szCs w:val="22"/>
        </w:rPr>
      </w:pPr>
      <w:r w:rsidRPr="00867B1A">
        <w:rPr>
          <w:rFonts w:cstheme="minorHAnsi"/>
          <w:b/>
          <w:sz w:val="22"/>
          <w:szCs w:val="22"/>
        </w:rPr>
        <w:t>19.</w:t>
      </w:r>
      <w:r w:rsidRPr="00867B1A">
        <w:rPr>
          <w:rFonts w:cstheme="minorHAnsi"/>
          <w:sz w:val="22"/>
          <w:szCs w:val="22"/>
        </w:rPr>
        <w:t xml:space="preserve"> </w:t>
      </w:r>
      <w:r w:rsidR="00EB0C84">
        <w:rPr>
          <w:rFonts w:cstheme="minorHAnsi"/>
          <w:sz w:val="22"/>
          <w:szCs w:val="22"/>
        </w:rPr>
        <w:t>T</w:t>
      </w:r>
      <w:r w:rsidRPr="00867B1A">
        <w:rPr>
          <w:rFonts w:cstheme="minorHAnsi"/>
          <w:sz w:val="22"/>
          <w:szCs w:val="22"/>
        </w:rPr>
        <w:t>i</w:t>
      </w:r>
      <w:r w:rsidR="00EB0C84">
        <w:rPr>
          <w:rFonts w:cstheme="minorHAnsi"/>
          <w:sz w:val="22"/>
          <w:szCs w:val="22"/>
        </w:rPr>
        <w:t>e</w:t>
      </w:r>
      <w:r w:rsidRPr="00867B1A">
        <w:rPr>
          <w:rFonts w:cstheme="minorHAnsi"/>
          <w:sz w:val="22"/>
          <w:szCs w:val="22"/>
        </w:rPr>
        <w:t xml:space="preserve">kėjas </w:t>
      </w:r>
      <w:r w:rsidRPr="00867B1A">
        <w:rPr>
          <w:rFonts w:cstheme="minorHAnsi"/>
          <w:sz w:val="22"/>
          <w:szCs w:val="22"/>
          <w:lang w:eastAsia="en-US"/>
        </w:rPr>
        <w:t xml:space="preserve">prieš vykdydamas fontanų įrenginių (hidroizoliacijos, elektros kabelio, vandentiekio vamzdyno ir kt.) remontą, jeigu šiam atlikti reikalingi žemės kasimo darbai, turi gauti leidimą kasimo darbams. </w:t>
      </w:r>
    </w:p>
    <w:p w14:paraId="686DFCEA" w14:textId="418AD028" w:rsidR="00867B1A" w:rsidRPr="00867B1A" w:rsidRDefault="00867B1A" w:rsidP="00867B1A">
      <w:pPr>
        <w:spacing w:after="0" w:line="240" w:lineRule="auto"/>
        <w:jc w:val="both"/>
        <w:rPr>
          <w:rFonts w:cstheme="minorHAnsi"/>
          <w:sz w:val="22"/>
          <w:szCs w:val="22"/>
        </w:rPr>
      </w:pPr>
      <w:r w:rsidRPr="00867B1A">
        <w:rPr>
          <w:rFonts w:cstheme="minorHAnsi"/>
          <w:b/>
          <w:sz w:val="22"/>
          <w:szCs w:val="22"/>
          <w:lang w:eastAsia="en-US"/>
        </w:rPr>
        <w:t xml:space="preserve">20. </w:t>
      </w:r>
      <w:r w:rsidR="00EB0C84">
        <w:rPr>
          <w:rFonts w:cstheme="minorHAnsi"/>
          <w:sz w:val="22"/>
          <w:szCs w:val="22"/>
          <w:lang w:eastAsia="en-US"/>
        </w:rPr>
        <w:t>T</w:t>
      </w:r>
      <w:r w:rsidRPr="00867B1A">
        <w:rPr>
          <w:rFonts w:cstheme="minorHAnsi"/>
          <w:sz w:val="22"/>
          <w:szCs w:val="22"/>
          <w:lang w:eastAsia="en-US"/>
        </w:rPr>
        <w:t>i</w:t>
      </w:r>
      <w:r w:rsidR="00EB0C84">
        <w:rPr>
          <w:rFonts w:cstheme="minorHAnsi"/>
          <w:sz w:val="22"/>
          <w:szCs w:val="22"/>
          <w:lang w:eastAsia="en-US"/>
        </w:rPr>
        <w:t>e</w:t>
      </w:r>
      <w:r w:rsidRPr="00867B1A">
        <w:rPr>
          <w:rFonts w:cstheme="minorHAnsi"/>
          <w:sz w:val="22"/>
          <w:szCs w:val="22"/>
          <w:lang w:eastAsia="en-US"/>
        </w:rPr>
        <w:t xml:space="preserve">kėjas, esant būtinybei, vandentiekio vamzdyno ar elektros kabelio tiesimo darbus turi derinti su AB „Energijos skirstymo operatorius“ (ESO) ir UAB „Vilniaus vandenys“. </w:t>
      </w:r>
    </w:p>
    <w:p w14:paraId="5E8C902C" w14:textId="77777777" w:rsidR="00867B1A" w:rsidRPr="00867B1A" w:rsidRDefault="00867B1A" w:rsidP="00867B1A">
      <w:pPr>
        <w:spacing w:after="0" w:line="240" w:lineRule="auto"/>
        <w:jc w:val="both"/>
        <w:rPr>
          <w:rFonts w:cstheme="minorHAnsi"/>
          <w:sz w:val="22"/>
          <w:szCs w:val="22"/>
        </w:rPr>
      </w:pPr>
      <w:r w:rsidRPr="00867B1A">
        <w:rPr>
          <w:rFonts w:cstheme="minorHAnsi"/>
          <w:b/>
          <w:bCs/>
          <w:sz w:val="22"/>
          <w:szCs w:val="22"/>
          <w:lang w:eastAsia="en-US"/>
        </w:rPr>
        <w:t>21.</w:t>
      </w:r>
      <w:r w:rsidRPr="00867B1A">
        <w:rPr>
          <w:rFonts w:cstheme="minorHAnsi"/>
          <w:sz w:val="22"/>
          <w:szCs w:val="22"/>
          <w:lang w:eastAsia="en-US"/>
        </w:rPr>
        <w:t xml:space="preserve"> Jeigu nurodoma konkreti markė ar šaltinis, konkretus procesas ar prekės ženklas, patentas, tipai, konkreti kilmė ar gamyba, gali būti pateikiamas lygiavertis objektas nurodytajam. </w:t>
      </w:r>
    </w:p>
    <w:p w14:paraId="5183C8CA" w14:textId="77777777" w:rsidR="00867B1A" w:rsidRPr="00867B1A" w:rsidRDefault="00867B1A" w:rsidP="00867B1A">
      <w:pPr>
        <w:spacing w:after="0" w:line="240" w:lineRule="auto"/>
        <w:jc w:val="both"/>
        <w:rPr>
          <w:rFonts w:cstheme="minorHAnsi"/>
          <w:sz w:val="22"/>
          <w:szCs w:val="22"/>
        </w:rPr>
      </w:pPr>
      <w:r w:rsidRPr="00867B1A">
        <w:rPr>
          <w:rFonts w:cstheme="minorHAnsi"/>
          <w:b/>
          <w:bCs/>
          <w:sz w:val="22"/>
          <w:szCs w:val="22"/>
          <w:lang w:eastAsia="en-US"/>
        </w:rPr>
        <w:t>22</w:t>
      </w:r>
      <w:r w:rsidRPr="00867B1A">
        <w:rPr>
          <w:rFonts w:cstheme="minorHAnsi"/>
          <w:sz w:val="22"/>
          <w:szCs w:val="22"/>
          <w:lang w:eastAsia="en-US"/>
        </w:rPr>
        <w:t xml:space="preserve">. </w:t>
      </w:r>
      <w:r w:rsidRPr="00867B1A">
        <w:rPr>
          <w:rFonts w:cstheme="minorHAnsi"/>
          <w:sz w:val="22"/>
          <w:szCs w:val="22"/>
        </w:rPr>
        <w:t>Atliekamas žaliasis pirkimas. Pirkimas vykdomas vadovaujantis Aplinkos apsaugos kriterijų taikymo, vykdant žaliuosius pirkimus, tvarkos aprašo, patvirtinto</w:t>
      </w:r>
      <w:r w:rsidRPr="00867B1A">
        <w:rPr>
          <w:rFonts w:cstheme="minorHAnsi"/>
          <w:b/>
          <w:bCs/>
          <w:sz w:val="22"/>
          <w:szCs w:val="22"/>
        </w:rPr>
        <w:t xml:space="preserve"> </w:t>
      </w:r>
      <w:r w:rsidRPr="00867B1A">
        <w:rPr>
          <w:rFonts w:cstheme="minorHAnsi"/>
          <w:sz w:val="22"/>
          <w:szCs w:val="22"/>
        </w:rPr>
        <w:t>Lietuvos Respublikos aplinkos ministro 2011 m. birželio 28 d. įsakymu Nr. D1-508 „</w:t>
      </w:r>
      <w:hyperlink r:id="rId15" w:history="1">
        <w:r w:rsidRPr="00867B1A">
          <w:rPr>
            <w:rStyle w:val="Hipersaitas"/>
            <w:rFonts w:cstheme="minorHAnsi"/>
            <w:color w:val="0070C0"/>
            <w:sz w:val="22"/>
            <w:szCs w:val="22"/>
            <w:u w:val="single"/>
          </w:rPr>
          <w:t>Dėl Aplinkos apsaugos kriterijų taikymo, vykdant žaliuosius pirkimus, tvarkos aprašo patvirtinimo</w:t>
        </w:r>
      </w:hyperlink>
      <w:r w:rsidRPr="00867B1A">
        <w:rPr>
          <w:rFonts w:cstheme="minorHAnsi"/>
          <w:sz w:val="22"/>
          <w:szCs w:val="22"/>
        </w:rPr>
        <w:t>“, 4.4.4</w:t>
      </w:r>
      <w:r w:rsidRPr="00867B1A">
        <w:rPr>
          <w:rFonts w:cstheme="minorHAnsi"/>
          <w:i/>
          <w:sz w:val="22"/>
          <w:szCs w:val="22"/>
        </w:rPr>
        <w:t xml:space="preserve"> </w:t>
      </w:r>
      <w:r w:rsidRPr="00867B1A">
        <w:rPr>
          <w:rFonts w:cstheme="minorHAnsi"/>
          <w:sz w:val="22"/>
          <w:szCs w:val="22"/>
        </w:rPr>
        <w:t xml:space="preserve"> punktu – paslaugai teikti turi būti naudojamos EURO 6 ar STAGE V standarto (arba lygiaverčio) reikalavimams atitinkančios transporto priemonės. </w:t>
      </w:r>
    </w:p>
    <w:p w14:paraId="47BAE14C" w14:textId="77777777" w:rsidR="00867B1A" w:rsidRDefault="00867B1A" w:rsidP="00867B1A">
      <w:pPr>
        <w:rPr>
          <w:rFonts w:ascii="Times New Roman" w:hAnsi="Times New Roman"/>
          <w:sz w:val="24"/>
          <w:szCs w:val="24"/>
        </w:rPr>
      </w:pPr>
    </w:p>
    <w:p w14:paraId="234C3F1F" w14:textId="77777777" w:rsidR="00867B1A" w:rsidRDefault="00867B1A" w:rsidP="00867B1A">
      <w:pPr>
        <w:rPr>
          <w:rFonts w:ascii="Times New Roman" w:hAnsi="Times New Roman"/>
          <w:sz w:val="24"/>
          <w:szCs w:val="24"/>
        </w:rPr>
      </w:pPr>
    </w:p>
    <w:p w14:paraId="32682FCE" w14:textId="77777777" w:rsidR="00E74118" w:rsidRDefault="00E74118" w:rsidP="00867B1A">
      <w:pPr>
        <w:rPr>
          <w:rFonts w:ascii="Times New Roman" w:hAnsi="Times New Roman"/>
          <w:sz w:val="24"/>
          <w:szCs w:val="24"/>
        </w:rPr>
      </w:pPr>
    </w:p>
    <w:p w14:paraId="07627751" w14:textId="77777777" w:rsidR="00E74118" w:rsidRDefault="00E74118" w:rsidP="00867B1A">
      <w:pPr>
        <w:rPr>
          <w:rFonts w:ascii="Times New Roman" w:hAnsi="Times New Roman"/>
          <w:sz w:val="24"/>
          <w:szCs w:val="24"/>
        </w:rPr>
      </w:pPr>
    </w:p>
    <w:p w14:paraId="692C67B6" w14:textId="77777777" w:rsidR="00E74118" w:rsidRDefault="00E74118" w:rsidP="00867B1A">
      <w:pPr>
        <w:rPr>
          <w:rFonts w:ascii="Times New Roman" w:hAnsi="Times New Roman"/>
          <w:sz w:val="24"/>
          <w:szCs w:val="24"/>
        </w:rPr>
      </w:pPr>
    </w:p>
    <w:p w14:paraId="23941BAD" w14:textId="77777777" w:rsidR="00E74118" w:rsidRDefault="00E74118" w:rsidP="00867B1A">
      <w:pPr>
        <w:rPr>
          <w:rFonts w:ascii="Times New Roman" w:hAnsi="Times New Roman"/>
          <w:sz w:val="24"/>
          <w:szCs w:val="24"/>
        </w:rPr>
      </w:pPr>
    </w:p>
    <w:p w14:paraId="2321B1E9" w14:textId="77777777" w:rsidR="00E74118" w:rsidRDefault="00E74118" w:rsidP="00867B1A">
      <w:pPr>
        <w:rPr>
          <w:rFonts w:ascii="Times New Roman" w:hAnsi="Times New Roman"/>
          <w:sz w:val="24"/>
          <w:szCs w:val="24"/>
        </w:rPr>
      </w:pPr>
    </w:p>
    <w:p w14:paraId="10DBD6F9" w14:textId="77777777" w:rsidR="00E74118" w:rsidRDefault="00E74118" w:rsidP="00867B1A">
      <w:pPr>
        <w:rPr>
          <w:rFonts w:ascii="Times New Roman" w:hAnsi="Times New Roman"/>
          <w:sz w:val="24"/>
          <w:szCs w:val="24"/>
        </w:rPr>
      </w:pPr>
    </w:p>
    <w:p w14:paraId="6F9AE3A8" w14:textId="77777777" w:rsidR="00910561" w:rsidRDefault="00910561" w:rsidP="00867B1A">
      <w:pPr>
        <w:rPr>
          <w:rFonts w:ascii="Times New Roman" w:hAnsi="Times New Roman"/>
          <w:sz w:val="24"/>
          <w:szCs w:val="24"/>
        </w:rPr>
      </w:pPr>
    </w:p>
    <w:p w14:paraId="4AA9ABB6" w14:textId="77777777" w:rsidR="00910561" w:rsidRDefault="00910561" w:rsidP="00867B1A">
      <w:pPr>
        <w:rPr>
          <w:rFonts w:ascii="Times New Roman" w:hAnsi="Times New Roman"/>
          <w:sz w:val="24"/>
          <w:szCs w:val="24"/>
        </w:rPr>
      </w:pPr>
    </w:p>
    <w:p w14:paraId="2E39D0C9" w14:textId="77777777" w:rsidR="00910561" w:rsidRDefault="00910561" w:rsidP="00867B1A">
      <w:pPr>
        <w:rPr>
          <w:rFonts w:ascii="Times New Roman" w:hAnsi="Times New Roman"/>
          <w:sz w:val="24"/>
          <w:szCs w:val="24"/>
        </w:rPr>
      </w:pPr>
    </w:p>
    <w:p w14:paraId="60CC2703" w14:textId="2AE55D5D" w:rsidR="00E74118" w:rsidRPr="00E74118" w:rsidRDefault="00E74118" w:rsidP="00E74118">
      <w:pPr>
        <w:pStyle w:val="Antrat2"/>
        <w:ind w:left="5103"/>
        <w:rPr>
          <w:rFonts w:asciiTheme="minorHAnsi" w:eastAsia="Calibri" w:hAnsiTheme="minorHAnsi" w:cstheme="minorHAnsi"/>
          <w:color w:val="auto"/>
          <w:sz w:val="22"/>
          <w:szCs w:val="22"/>
        </w:rPr>
      </w:pPr>
      <w:r w:rsidRPr="00E74118">
        <w:rPr>
          <w:rFonts w:asciiTheme="minorHAnsi" w:eastAsia="Calibri" w:hAnsiTheme="minorHAnsi" w:cstheme="minorHAnsi"/>
          <w:color w:val="auto"/>
          <w:sz w:val="22"/>
          <w:szCs w:val="22"/>
        </w:rPr>
        <w:lastRenderedPageBreak/>
        <w:t>Pirkimo sąlygų 2 priedo „Techninė specifikacija“</w:t>
      </w:r>
    </w:p>
    <w:p w14:paraId="53D6BCE9" w14:textId="45D5E141" w:rsidR="00E74118" w:rsidRPr="00E74118" w:rsidRDefault="00E74118" w:rsidP="00E74118">
      <w:pPr>
        <w:rPr>
          <w:sz w:val="22"/>
          <w:szCs w:val="22"/>
        </w:rPr>
      </w:pPr>
      <w:r w:rsidRPr="00E74118">
        <w:rPr>
          <w:sz w:val="22"/>
          <w:szCs w:val="22"/>
        </w:rPr>
        <w:tab/>
      </w:r>
      <w:r w:rsidRPr="00E74118">
        <w:rPr>
          <w:sz w:val="22"/>
          <w:szCs w:val="22"/>
        </w:rPr>
        <w:tab/>
      </w:r>
      <w:r w:rsidRPr="00E74118">
        <w:rPr>
          <w:sz w:val="22"/>
          <w:szCs w:val="22"/>
        </w:rPr>
        <w:tab/>
      </w:r>
      <w:r w:rsidRPr="00E74118">
        <w:rPr>
          <w:sz w:val="22"/>
          <w:szCs w:val="22"/>
        </w:rPr>
        <w:tab/>
        <w:t>1 priedas „Paslaugų kiekių žiniaraštis“</w:t>
      </w:r>
    </w:p>
    <w:p w14:paraId="3219C5CF" w14:textId="77777777" w:rsidR="006E0922" w:rsidRDefault="006E0922" w:rsidP="006E0922">
      <w:pPr>
        <w:jc w:val="center"/>
        <w:rPr>
          <w:rFonts w:ascii="Calibri" w:hAnsi="Calibri" w:cs="Calibri"/>
          <w:sz w:val="22"/>
          <w:szCs w:val="22"/>
        </w:rPr>
      </w:pPr>
    </w:p>
    <w:p w14:paraId="588A4D73" w14:textId="3DB70A7A" w:rsidR="00E74118" w:rsidRPr="008A0F80" w:rsidRDefault="008A0F80" w:rsidP="006E0922">
      <w:pPr>
        <w:jc w:val="center"/>
        <w:rPr>
          <w:rFonts w:ascii="Calibri" w:hAnsi="Calibri" w:cs="Calibri"/>
          <w:sz w:val="22"/>
          <w:szCs w:val="22"/>
        </w:rPr>
      </w:pPr>
      <w:r w:rsidRPr="008A0F80">
        <w:rPr>
          <w:rFonts w:ascii="Calibri" w:hAnsi="Calibri" w:cs="Calibri"/>
          <w:sz w:val="22"/>
          <w:szCs w:val="22"/>
        </w:rPr>
        <w:t>Paslaugų</w:t>
      </w:r>
      <w:r>
        <w:rPr>
          <w:rFonts w:ascii="Calibri" w:hAnsi="Calibri" w:cs="Calibri"/>
          <w:sz w:val="22"/>
          <w:szCs w:val="22"/>
        </w:rPr>
        <w:t xml:space="preserve"> kiekių žiniaraštis pridedamas atskiru dokumentu</w:t>
      </w:r>
      <w:r w:rsidR="006E0922">
        <w:rPr>
          <w:rFonts w:ascii="Calibri" w:hAnsi="Calibri" w:cs="Calibri"/>
          <w:sz w:val="22"/>
          <w:szCs w:val="22"/>
        </w:rPr>
        <w:t xml:space="preserve"> .</w:t>
      </w:r>
      <w:proofErr w:type="spellStart"/>
      <w:r w:rsidR="006E0922">
        <w:rPr>
          <w:rFonts w:ascii="Calibri" w:hAnsi="Calibri" w:cs="Calibri"/>
          <w:sz w:val="22"/>
          <w:szCs w:val="22"/>
        </w:rPr>
        <w:t>exel</w:t>
      </w:r>
      <w:proofErr w:type="spellEnd"/>
      <w:r w:rsidR="006E0922">
        <w:rPr>
          <w:rFonts w:ascii="Calibri" w:hAnsi="Calibri" w:cs="Calibri"/>
          <w:sz w:val="22"/>
          <w:szCs w:val="22"/>
        </w:rPr>
        <w:t xml:space="preserve"> formatu</w:t>
      </w:r>
    </w:p>
    <w:p w14:paraId="6761FA5F" w14:textId="77777777" w:rsidR="00867B1A" w:rsidRPr="008A0F80" w:rsidRDefault="00867B1A" w:rsidP="00867B1A">
      <w:pPr>
        <w:rPr>
          <w:rFonts w:ascii="Calibri" w:hAnsi="Calibri" w:cs="Calibri"/>
          <w:sz w:val="22"/>
          <w:szCs w:val="22"/>
        </w:rPr>
      </w:pPr>
    </w:p>
    <w:p w14:paraId="02F424B5" w14:textId="77777777" w:rsidR="00867B1A" w:rsidRPr="003D357B" w:rsidRDefault="00867B1A" w:rsidP="00084265">
      <w:pPr>
        <w:pStyle w:val="Sraopastraipa"/>
        <w:spacing w:after="0" w:line="240" w:lineRule="auto"/>
        <w:ind w:left="0" w:firstLine="567"/>
        <w:jc w:val="both"/>
        <w:rPr>
          <w:rFonts w:cstheme="minorHAnsi"/>
          <w:color w:val="7030A0"/>
          <w:sz w:val="22"/>
          <w:szCs w:val="22"/>
        </w:rPr>
      </w:pPr>
    </w:p>
    <w:p w14:paraId="04EC4036" w14:textId="08324C45" w:rsidR="00872676" w:rsidRDefault="00872676" w:rsidP="006D3ED2">
      <w:pPr>
        <w:jc w:val="center"/>
        <w:rPr>
          <w:rFonts w:cstheme="minorHAnsi"/>
          <w:b/>
          <w:bCs/>
          <w:smallCaps/>
          <w:sz w:val="22"/>
          <w:szCs w:val="22"/>
        </w:rPr>
        <w:sectPr w:rsidR="00872676" w:rsidSect="004554B6">
          <w:pgSz w:w="12240" w:h="15840"/>
          <w:pgMar w:top="1134" w:right="567" w:bottom="1134" w:left="1701" w:header="720" w:footer="720" w:gutter="0"/>
          <w:cols w:space="720"/>
          <w:docGrid w:linePitch="360"/>
        </w:sectPr>
      </w:pPr>
    </w:p>
    <w:p w14:paraId="524B177F" w14:textId="33242FB6" w:rsidR="002E2126" w:rsidRPr="00207939" w:rsidRDefault="002E2126" w:rsidP="002E2126">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194311929"/>
      <w:r w:rsidRPr="00207939">
        <w:rPr>
          <w:rFonts w:asciiTheme="minorHAnsi" w:eastAsia="Calibri" w:hAnsiTheme="minorHAnsi" w:cstheme="minorHAnsi"/>
          <w:color w:val="auto"/>
          <w:sz w:val="22"/>
          <w:szCs w:val="22"/>
        </w:rPr>
        <w:lastRenderedPageBreak/>
        <w:t>Pirkimo sąlygų 3</w:t>
      </w:r>
      <w:r w:rsidR="00495B30">
        <w:rPr>
          <w:rFonts w:asciiTheme="minorHAnsi" w:eastAsia="Calibri" w:hAnsiTheme="minorHAnsi" w:cstheme="minorHAnsi"/>
          <w:color w:val="auto"/>
          <w:sz w:val="22"/>
          <w:szCs w:val="22"/>
        </w:rPr>
        <w:t>.1</w:t>
      </w:r>
      <w:r w:rsidRPr="00207939">
        <w:rPr>
          <w:rFonts w:asciiTheme="minorHAnsi" w:eastAsia="Calibri" w:hAnsiTheme="minorHAnsi" w:cstheme="minorHAnsi"/>
          <w:color w:val="auto"/>
          <w:sz w:val="22"/>
          <w:szCs w:val="22"/>
        </w:rPr>
        <w:t xml:space="preserve"> priedas „Pasiūlymo forma“</w:t>
      </w:r>
      <w:bookmarkEnd w:id="73"/>
      <w:bookmarkEnd w:id="74"/>
      <w:bookmarkEnd w:id="75"/>
      <w:bookmarkEnd w:id="76"/>
      <w:bookmarkEnd w:id="77"/>
    </w:p>
    <w:p w14:paraId="25D1473E" w14:textId="77777777" w:rsidR="002E2126" w:rsidRPr="00207939" w:rsidRDefault="002E2126" w:rsidP="002E2126">
      <w:pPr>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8594341" w:rsidR="002E2126"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BF20EC" w:rsidRPr="0051787F">
        <w:rPr>
          <w:rFonts w:eastAsia="Times New Roman" w:cstheme="minorHAnsi"/>
          <w:b/>
          <w:sz w:val="22"/>
          <w:szCs w:val="22"/>
          <w:lang w:eastAsia="en-US"/>
        </w:rPr>
        <w:t xml:space="preserve">VILNIAUS MIESTO FONTANŲ PRIEŽIŪROS PASLAUGŲ </w:t>
      </w:r>
      <w:r>
        <w:rPr>
          <w:rFonts w:eastAsia="Times New Roman" w:cstheme="minorHAnsi"/>
          <w:b/>
          <w:sz w:val="22"/>
          <w:szCs w:val="22"/>
          <w:lang w:eastAsia="en-US"/>
        </w:rPr>
        <w:t>PIRKIMO</w:t>
      </w:r>
    </w:p>
    <w:p w14:paraId="7EA5A5AC" w14:textId="3D8D011A" w:rsidR="00BF20EC" w:rsidRDefault="00BF20EC" w:rsidP="002E2126">
      <w:pPr>
        <w:jc w:val="center"/>
        <w:rPr>
          <w:rFonts w:eastAsia="Times New Roman" w:cstheme="minorHAnsi"/>
          <w:b/>
          <w:sz w:val="22"/>
          <w:szCs w:val="22"/>
          <w:lang w:eastAsia="en-US"/>
        </w:rPr>
      </w:pPr>
      <w:r>
        <w:rPr>
          <w:rFonts w:eastAsia="Times New Roman" w:cstheme="minorHAnsi"/>
          <w:b/>
          <w:sz w:val="22"/>
          <w:szCs w:val="22"/>
          <w:lang w:eastAsia="en-US"/>
        </w:rPr>
        <w:t>I OBJEKTO DALIS</w:t>
      </w:r>
    </w:p>
    <w:p w14:paraId="18FCDF94" w14:textId="38D08EC4" w:rsidR="0051787F" w:rsidRPr="0051787F" w:rsidRDefault="0051787F" w:rsidP="002E2126">
      <w:pPr>
        <w:jc w:val="center"/>
        <w:rPr>
          <w:rFonts w:eastAsia="Times New Roman" w:cstheme="minorHAnsi"/>
          <w:b/>
          <w:sz w:val="20"/>
          <w:szCs w:val="20"/>
          <w:lang w:eastAsia="en-US"/>
        </w:rPr>
      </w:pPr>
      <w:r w:rsidRPr="0051787F">
        <w:rPr>
          <w:rFonts w:cstheme="minorHAnsi"/>
          <w:b/>
          <w:sz w:val="22"/>
          <w:szCs w:val="22"/>
          <w:lang w:eastAsia="en-US"/>
        </w:rPr>
        <w:t>VILNIAUS MIESTO IŠMANIŲJŲ FONTANŲ PRIEŽIŪROS PASLAUGOS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51787F">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94428A">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94428A">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94428A">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94428A">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94428A">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94428A">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717A4697" w:rsidR="002E2126" w:rsidRPr="0051787F" w:rsidRDefault="002E2126" w:rsidP="00341058">
      <w:pPr>
        <w:pStyle w:val="Sraopastraipa"/>
        <w:numPr>
          <w:ilvl w:val="0"/>
          <w:numId w:val="22"/>
        </w:numPr>
        <w:spacing w:after="0" w:line="240" w:lineRule="auto"/>
        <w:ind w:left="567" w:firstLine="567"/>
        <w:rPr>
          <w:rFonts w:cstheme="minorHAnsi"/>
          <w:sz w:val="22"/>
          <w:szCs w:val="22"/>
        </w:rPr>
      </w:pPr>
      <w:r w:rsidRPr="0051787F">
        <w:rPr>
          <w:rFonts w:cstheme="minorHAnsi"/>
          <w:b/>
          <w:bCs/>
          <w:sz w:val="22"/>
          <w:szCs w:val="22"/>
        </w:rPr>
        <w:t xml:space="preserve">Informacija apie ūkio subjektus, kurių pajėgumais tiekėjas remiasi, kad atitiktų perkančiosios organizacijos nustatytus kvalifikacijos reikalavimus </w:t>
      </w:r>
      <w:r w:rsidRPr="0051787F">
        <w:rPr>
          <w:rFonts w:cstheme="minorHAnsi"/>
          <w:b/>
          <w:bCs/>
          <w:i/>
          <w:iCs/>
          <w:sz w:val="22"/>
          <w:szCs w:val="22"/>
        </w:rPr>
        <w:t xml:space="preserve">(nurodomi ir </w:t>
      </w:r>
      <w:r w:rsidRPr="0051787F">
        <w:rPr>
          <w:rFonts w:cstheme="minorHAnsi"/>
          <w:b/>
          <w:bCs/>
          <w:i/>
          <w:iCs/>
          <w:sz w:val="22"/>
          <w:szCs w:val="22"/>
          <w:lang w:val="la-Latn"/>
        </w:rPr>
        <w:t>kvazisubtiekėjai</w:t>
      </w:r>
      <w:r w:rsidRPr="0051787F">
        <w:rPr>
          <w:rFonts w:cstheme="minorHAnsi"/>
          <w:b/>
          <w:bCs/>
          <w:i/>
          <w:iCs/>
          <w:sz w:val="22"/>
          <w:szCs w:val="22"/>
        </w:rPr>
        <w:t xml:space="preserve"> – fiziniai asmenys, kuriuos ketinama įdarbinti pirkimo laimėjimo atveju) </w:t>
      </w:r>
      <w:r w:rsidRPr="0051787F">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51787F">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51787F">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51787F">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51787F">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51787F">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51787F">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51787F">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51787F">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51787F">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8"/>
    <w:p w14:paraId="0B3227E9" w14:textId="5523644C"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49CB9D23"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562595" w:rsidRPr="007F31A0" w14:paraId="36A68244" w14:textId="77777777">
        <w:tc>
          <w:tcPr>
            <w:tcW w:w="562" w:type="dxa"/>
          </w:tcPr>
          <w:p w14:paraId="0D9D27DD" w14:textId="77777777" w:rsidR="00562595" w:rsidRPr="00562595" w:rsidRDefault="00562595" w:rsidP="00562595">
            <w:pPr>
              <w:suppressAutoHyphens/>
              <w:spacing w:after="0" w:line="240" w:lineRule="auto"/>
              <w:jc w:val="both"/>
              <w:rPr>
                <w:rFonts w:eastAsia="Times New Roman" w:cstheme="minorHAnsi"/>
                <w:sz w:val="22"/>
                <w:szCs w:val="22"/>
                <w:lang w:eastAsia="en-US"/>
              </w:rPr>
            </w:pPr>
            <w:r w:rsidRPr="00562595">
              <w:rPr>
                <w:rFonts w:eastAsia="Times New Roman" w:cstheme="minorHAnsi"/>
                <w:sz w:val="22"/>
                <w:szCs w:val="22"/>
                <w:lang w:eastAsia="en-US"/>
              </w:rPr>
              <w:t>1.</w:t>
            </w:r>
          </w:p>
        </w:tc>
        <w:tc>
          <w:tcPr>
            <w:tcW w:w="3515" w:type="dxa"/>
            <w:shd w:val="clear" w:color="auto" w:fill="E7E6E6" w:themeFill="background2"/>
          </w:tcPr>
          <w:p w14:paraId="610F041A" w14:textId="71F9E883" w:rsidR="00562595" w:rsidRPr="00562595" w:rsidRDefault="00562595" w:rsidP="00562595">
            <w:pPr>
              <w:suppressAutoHyphens/>
              <w:spacing w:after="0" w:line="240" w:lineRule="auto"/>
              <w:jc w:val="both"/>
              <w:rPr>
                <w:rFonts w:eastAsia="Times New Roman" w:cstheme="minorHAnsi"/>
                <w:sz w:val="22"/>
                <w:szCs w:val="22"/>
                <w:lang w:eastAsia="en-US"/>
              </w:rPr>
            </w:pPr>
            <w:r w:rsidRPr="00562595">
              <w:rPr>
                <w:rFonts w:eastAsia="Calibri" w:cstheme="minorHAnsi"/>
                <w:bCs/>
                <w:sz w:val="22"/>
                <w:szCs w:val="22"/>
              </w:rPr>
              <w:t>Darbo užmokesčio mediana (</w:t>
            </w:r>
            <w:r w:rsidR="00E375AE">
              <w:rPr>
                <w:rFonts w:eastAsia="Calibri" w:cstheme="minorHAnsi"/>
                <w:bCs/>
                <w:sz w:val="22"/>
                <w:szCs w:val="22"/>
              </w:rPr>
              <w:t>T</w:t>
            </w:r>
            <w:r w:rsidRPr="00562595">
              <w:rPr>
                <w:rFonts w:eastAsia="Calibri" w:cstheme="minorHAnsi"/>
                <w:bCs/>
                <w:sz w:val="22"/>
                <w:szCs w:val="22"/>
              </w:rPr>
              <w:t>)</w:t>
            </w:r>
          </w:p>
        </w:tc>
        <w:tc>
          <w:tcPr>
            <w:tcW w:w="9526" w:type="dxa"/>
          </w:tcPr>
          <w:p w14:paraId="684AD758" w14:textId="77777777" w:rsidR="00562595" w:rsidRPr="00562595" w:rsidRDefault="00562595" w:rsidP="00562595">
            <w:pPr>
              <w:suppressAutoHyphens/>
              <w:spacing w:after="0" w:line="240" w:lineRule="auto"/>
              <w:jc w:val="both"/>
              <w:rPr>
                <w:rFonts w:eastAsia="Times New Roman" w:cstheme="minorHAnsi"/>
                <w:sz w:val="22"/>
                <w:szCs w:val="22"/>
                <w:lang w:eastAsia="en-US"/>
              </w:rPr>
            </w:pPr>
            <w:r w:rsidRPr="00562595">
              <w:rPr>
                <w:rFonts w:eastAsia="Times New Roman" w:cstheme="minorHAnsi"/>
                <w:sz w:val="22"/>
                <w:szCs w:val="22"/>
                <w:lang w:eastAsia="en-US"/>
              </w:rPr>
              <w:t>................</w:t>
            </w:r>
            <w:r w:rsidRPr="00562595">
              <w:rPr>
                <w:rFonts w:eastAsia="Times New Roman" w:cstheme="minorHAnsi"/>
                <w:i/>
                <w:iCs/>
                <w:color w:val="FF0000"/>
                <w:sz w:val="22"/>
                <w:szCs w:val="22"/>
                <w:lang w:eastAsia="en-US"/>
              </w:rPr>
              <w:t xml:space="preserve">(nurodyti sumą skaičiais) </w:t>
            </w:r>
            <w:r w:rsidRPr="00562595">
              <w:rPr>
                <w:rFonts w:eastAsia="Times New Roman" w:cstheme="minorHAnsi"/>
                <w:sz w:val="22"/>
                <w:szCs w:val="22"/>
                <w:lang w:eastAsia="en-US"/>
              </w:rPr>
              <w:t>EUR.</w:t>
            </w:r>
          </w:p>
          <w:p w14:paraId="181D49D7" w14:textId="5F74E92C" w:rsidR="00562595" w:rsidRPr="00562595" w:rsidRDefault="00562595" w:rsidP="00562595">
            <w:pPr>
              <w:suppressAutoHyphens/>
              <w:spacing w:after="0" w:line="240" w:lineRule="auto"/>
              <w:jc w:val="both"/>
              <w:rPr>
                <w:rFonts w:eastAsia="Times New Roman" w:cstheme="minorHAnsi"/>
                <w:i/>
                <w:iCs/>
                <w:sz w:val="22"/>
                <w:szCs w:val="22"/>
                <w:lang w:eastAsia="en-US"/>
              </w:rPr>
            </w:pPr>
            <w:r w:rsidRPr="00562595">
              <w:rPr>
                <w:rFonts w:eastAsia="Times New Roman" w:cstheme="minorHAnsi"/>
                <w:i/>
                <w:iCs/>
                <w:sz w:val="22"/>
                <w:szCs w:val="22"/>
                <w:lang w:eastAsia="en-US"/>
              </w:rPr>
              <w:t xml:space="preserve">Nurodoma siūloma darbo užmokesčio mėnesio mediana (prieš mokesčius) pagal pirkimo sąlygų </w:t>
            </w:r>
            <w:r w:rsidR="00B823C6" w:rsidRPr="00B823C6">
              <w:rPr>
                <w:rFonts w:eastAsia="Times New Roman" w:cstheme="minorHAnsi"/>
                <w:i/>
                <w:iCs/>
                <w:sz w:val="22"/>
                <w:szCs w:val="22"/>
                <w:lang w:eastAsia="en-US"/>
              </w:rPr>
              <w:t>pirkimo sąlygų 4 priedo 2.1</w:t>
            </w:r>
            <w:r w:rsidRPr="00562595">
              <w:rPr>
                <w:rFonts w:eastAsia="Times New Roman" w:cstheme="minorHAnsi"/>
                <w:i/>
                <w:iCs/>
                <w:sz w:val="22"/>
                <w:szCs w:val="22"/>
                <w:lang w:eastAsia="en-US"/>
              </w:rPr>
              <w:t xml:space="preserve"> punktą.</w:t>
            </w:r>
          </w:p>
        </w:tc>
      </w:tr>
    </w:tbl>
    <w:p w14:paraId="320345A1" w14:textId="1B6F0D6B"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22CB4E2"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62595">
        <w:rPr>
          <w:rFonts w:eastAsia="Arial" w:cstheme="minorHAnsi"/>
          <w:sz w:val="22"/>
          <w:szCs w:val="22"/>
        </w:rPr>
        <w:t xml:space="preserve">2 skaitmenų po kablelio tikslumu. Šią kainą sudarančios kainos sudedamosios dalys ar įkainiai gali būti </w:t>
      </w:r>
      <w:r w:rsidR="008669B8" w:rsidRPr="00562595">
        <w:rPr>
          <w:rFonts w:eastAsia="Arial" w:cstheme="minorHAnsi"/>
          <w:sz w:val="22"/>
          <w:szCs w:val="22"/>
        </w:rPr>
        <w:t>išreikšti 2 skaitmenų po kablelio tikslumu</w:t>
      </w:r>
      <w:r w:rsidRPr="00562595">
        <w:rPr>
          <w:rFonts w:eastAsia="Arial" w:cstheme="minorHAnsi"/>
          <w:sz w:val="22"/>
          <w:szCs w:val="22"/>
        </w:rPr>
        <w:t xml:space="preserve">. </w:t>
      </w:r>
      <w:r w:rsidRPr="00562595">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r w:rsidRPr="00733F08">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562595">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9F03EC6" w14:textId="77777777" w:rsidR="00276F4A" w:rsidRDefault="002E2126" w:rsidP="00276F4A">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008B7C6B">
        <w:rPr>
          <w:rFonts w:eastAsia="Times New Roman" w:cstheme="minorHAnsi"/>
          <w:sz w:val="22"/>
          <w:szCs w:val="22"/>
        </w:rPr>
        <w:t xml:space="preserve"> </w:t>
      </w:r>
      <w:r w:rsidR="008B7C6B" w:rsidRPr="008B7C6B">
        <w:rPr>
          <w:rFonts w:eastAsia="Times New Roman" w:cstheme="minorHAnsi"/>
          <w:b/>
          <w:bCs/>
          <w:color w:val="FF0000"/>
          <w:sz w:val="22"/>
          <w:szCs w:val="22"/>
        </w:rPr>
        <w:t>876.152,38</w:t>
      </w:r>
      <w:r w:rsidR="008B7C6B" w:rsidRPr="008B7C6B">
        <w:rPr>
          <w:rFonts w:eastAsia="Times New Roman" w:cstheme="minorHAnsi"/>
          <w:color w:val="FF0000"/>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59873943" w:rsidR="002E2126" w:rsidRPr="00276F4A" w:rsidRDefault="002E2126" w:rsidP="00276F4A">
      <w:pPr>
        <w:pStyle w:val="Sraopastraipa"/>
        <w:numPr>
          <w:ilvl w:val="1"/>
          <w:numId w:val="22"/>
        </w:numPr>
        <w:spacing w:line="240" w:lineRule="auto"/>
        <w:ind w:left="0" w:firstLine="567"/>
        <w:jc w:val="both"/>
        <w:rPr>
          <w:rFonts w:eastAsia="Times New Roman" w:cstheme="minorHAnsi"/>
          <w:sz w:val="22"/>
          <w:szCs w:val="22"/>
          <w:lang w:eastAsia="en-US"/>
        </w:rPr>
      </w:pPr>
      <w:r w:rsidRPr="00276F4A">
        <w:rPr>
          <w:rFonts w:eastAsia="Times New Roman" w:cstheme="minorHAnsi"/>
          <w:kern w:val="3"/>
          <w:sz w:val="22"/>
          <w:szCs w:val="22"/>
          <w:lang w:eastAsia="en-US"/>
        </w:rPr>
        <w:t>Siūloma pirkimo objekto kaina</w:t>
      </w:r>
      <w:r w:rsidR="00276F4A">
        <w:rPr>
          <w:rFonts w:eastAsia="Times New Roman" w:cstheme="minorHAnsi"/>
          <w:kern w:val="3"/>
          <w:sz w:val="22"/>
          <w:szCs w:val="22"/>
          <w:lang w:eastAsia="en-US"/>
        </w:rPr>
        <w:t>:</w:t>
      </w:r>
    </w:p>
    <w:tbl>
      <w:tblPr>
        <w:tblW w:w="135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7"/>
        <w:gridCol w:w="2594"/>
        <w:gridCol w:w="2394"/>
        <w:gridCol w:w="2992"/>
      </w:tblGrid>
      <w:tr w:rsidR="003013BF" w:rsidRPr="003013BF" w14:paraId="55F53FAD" w14:textId="77777777" w:rsidTr="003013BF">
        <w:trPr>
          <w:trHeight w:val="844"/>
        </w:trPr>
        <w:tc>
          <w:tcPr>
            <w:tcW w:w="5587" w:type="dxa"/>
            <w:vAlign w:val="center"/>
          </w:tcPr>
          <w:p w14:paraId="2EA29094" w14:textId="77777777" w:rsidR="003013BF" w:rsidRPr="003013BF" w:rsidRDefault="003013BF" w:rsidP="00EE2761">
            <w:pPr>
              <w:suppressAutoHyphens/>
              <w:spacing w:after="0" w:line="240" w:lineRule="auto"/>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Pirkimo pavadinimas</w:t>
            </w:r>
          </w:p>
        </w:tc>
        <w:tc>
          <w:tcPr>
            <w:tcW w:w="2594" w:type="dxa"/>
            <w:vAlign w:val="center"/>
          </w:tcPr>
          <w:p w14:paraId="2D914EB1" w14:textId="77777777" w:rsidR="003013BF" w:rsidRPr="003013BF" w:rsidRDefault="003013BF" w:rsidP="00EE2761">
            <w:pPr>
              <w:suppressAutoHyphens/>
              <w:spacing w:after="0" w:line="240" w:lineRule="auto"/>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Pasiūlymo kaina, EUR be PVM</w:t>
            </w:r>
          </w:p>
        </w:tc>
        <w:tc>
          <w:tcPr>
            <w:tcW w:w="2394" w:type="dxa"/>
            <w:vAlign w:val="center"/>
          </w:tcPr>
          <w:p w14:paraId="3A84A1DF" w14:textId="77777777" w:rsidR="003013BF" w:rsidRPr="003013BF" w:rsidRDefault="003013BF" w:rsidP="00EE2761">
            <w:pPr>
              <w:suppressAutoHyphens/>
              <w:spacing w:after="0" w:line="240" w:lineRule="auto"/>
              <w:ind w:right="31"/>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PVM, EUR</w:t>
            </w:r>
          </w:p>
        </w:tc>
        <w:tc>
          <w:tcPr>
            <w:tcW w:w="2992" w:type="dxa"/>
            <w:vAlign w:val="center"/>
          </w:tcPr>
          <w:p w14:paraId="0D42C7BC" w14:textId="77777777" w:rsidR="003013BF" w:rsidRPr="003013BF" w:rsidRDefault="003013BF" w:rsidP="00EE2761">
            <w:pPr>
              <w:suppressAutoHyphens/>
              <w:spacing w:after="0" w:line="240" w:lineRule="auto"/>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Bendra pasiūlymo suma, EUR su PVM</w:t>
            </w:r>
          </w:p>
        </w:tc>
      </w:tr>
      <w:tr w:rsidR="003013BF" w:rsidRPr="003013BF" w14:paraId="3CC4E135" w14:textId="77777777" w:rsidTr="003013BF">
        <w:trPr>
          <w:trHeight w:val="1097"/>
        </w:trPr>
        <w:tc>
          <w:tcPr>
            <w:tcW w:w="5587" w:type="dxa"/>
            <w:vAlign w:val="center"/>
          </w:tcPr>
          <w:p w14:paraId="3C98BB85" w14:textId="77777777" w:rsidR="003013BF" w:rsidRPr="003013BF" w:rsidRDefault="003013BF" w:rsidP="00EE2761">
            <w:pPr>
              <w:suppressAutoHyphens/>
              <w:spacing w:before="60" w:after="60" w:line="240" w:lineRule="auto"/>
              <w:jc w:val="both"/>
              <w:rPr>
                <w:rFonts w:ascii="Calibri" w:eastAsia="Times New Roman" w:hAnsi="Calibri" w:cs="Calibri"/>
                <w:b/>
                <w:lang w:eastAsia="en-US"/>
              </w:rPr>
            </w:pPr>
            <w:r w:rsidRPr="003013BF">
              <w:rPr>
                <w:rFonts w:ascii="Calibri" w:eastAsia="Times New Roman" w:hAnsi="Calibri" w:cs="Calibri"/>
                <w:b/>
                <w:lang w:eastAsia="en-US"/>
              </w:rPr>
              <w:t>Vilniaus miesto fontanų priežiūros paslaugos. I pirkimo objekto dalis – Vilniaus miesto išmaniųjų fontanų priežiūros paslaugos</w:t>
            </w:r>
          </w:p>
        </w:tc>
        <w:tc>
          <w:tcPr>
            <w:tcW w:w="2594" w:type="dxa"/>
            <w:vAlign w:val="center"/>
          </w:tcPr>
          <w:p w14:paraId="4A5EB7D4" w14:textId="77777777" w:rsidR="003013BF" w:rsidRPr="003013BF" w:rsidRDefault="003013BF" w:rsidP="00EE2761">
            <w:pPr>
              <w:suppressAutoHyphens/>
              <w:spacing w:after="0" w:line="240" w:lineRule="auto"/>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w:t>
            </w:r>
          </w:p>
        </w:tc>
        <w:tc>
          <w:tcPr>
            <w:tcW w:w="2394" w:type="dxa"/>
            <w:vAlign w:val="center"/>
          </w:tcPr>
          <w:p w14:paraId="2EBF2A0A" w14:textId="77777777" w:rsidR="003013BF" w:rsidRPr="003013BF" w:rsidRDefault="003013BF" w:rsidP="00EE2761">
            <w:pPr>
              <w:suppressAutoHyphens/>
              <w:spacing w:after="0" w:line="240" w:lineRule="auto"/>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w:t>
            </w:r>
          </w:p>
        </w:tc>
        <w:tc>
          <w:tcPr>
            <w:tcW w:w="2992" w:type="dxa"/>
            <w:vAlign w:val="center"/>
          </w:tcPr>
          <w:p w14:paraId="76BC9C4B" w14:textId="77777777" w:rsidR="003013BF" w:rsidRPr="003013BF" w:rsidRDefault="003013BF" w:rsidP="00EE2761">
            <w:pPr>
              <w:suppressAutoHyphens/>
              <w:spacing w:after="0" w:line="240" w:lineRule="auto"/>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w:t>
            </w: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647E12D" w14:textId="77777777" w:rsidR="00BC148C" w:rsidRDefault="00BC148C">
            <w:pPr>
              <w:jc w:val="both"/>
              <w:rPr>
                <w:rFonts w:asciiTheme="minorHAnsi" w:eastAsia="Times New Roman" w:cstheme="minorHAnsi"/>
                <w:sz w:val="22"/>
                <w:szCs w:val="22"/>
              </w:rPr>
            </w:pPr>
          </w:p>
          <w:p w14:paraId="345AB083" w14:textId="77777777" w:rsidR="00BC148C" w:rsidRDefault="00BC148C">
            <w:pPr>
              <w:jc w:val="both"/>
              <w:rPr>
                <w:rFonts w:asciiTheme="minorHAnsi" w:eastAsia="Times New Roman" w:cstheme="minorHAnsi"/>
                <w:b/>
                <w:bCs/>
                <w:sz w:val="22"/>
                <w:szCs w:val="22"/>
                <w:lang w:eastAsia="lt-LT"/>
              </w:rPr>
            </w:pPr>
            <w:r w:rsidRPr="00BC148C">
              <w:rPr>
                <w:rFonts w:asciiTheme="minorHAnsi" w:eastAsia="Times New Roman" w:cstheme="minorHAnsi"/>
                <w:b/>
                <w:bCs/>
                <w:sz w:val="22"/>
                <w:szCs w:val="22"/>
                <w:lang w:eastAsia="lt-LT"/>
              </w:rPr>
              <w:t xml:space="preserve">Bendra pasiūlymo suma (eurais ir euro centais (su PVM) skaičiais ir žodžiais: </w:t>
            </w:r>
          </w:p>
          <w:p w14:paraId="7B00C511" w14:textId="310BFFA2" w:rsidR="00BC148C" w:rsidRPr="00BC148C" w:rsidRDefault="00BC148C">
            <w:pPr>
              <w:jc w:val="both"/>
              <w:rPr>
                <w:rFonts w:asciiTheme="minorHAnsi" w:eastAsia="Times New Roman" w:cstheme="minorHAnsi"/>
              </w:rPr>
            </w:pPr>
            <w:r w:rsidRPr="00BC148C">
              <w:rPr>
                <w:rFonts w:asciiTheme="minorHAnsi" w:eastAsia="Times New Roman" w:cstheme="minorHAnsi"/>
                <w:b/>
                <w:bCs/>
                <w:sz w:val="22"/>
                <w:szCs w:val="22"/>
                <w:lang w:eastAsia="lt-LT"/>
              </w:rPr>
              <w:t>__________________________________________________________________________</w:t>
            </w:r>
            <w:r>
              <w:rPr>
                <w:rFonts w:asciiTheme="minorHAnsi" w:eastAsia="Times New Roman" w:cstheme="minorHAnsi"/>
                <w:b/>
                <w:bCs/>
                <w:sz w:val="22"/>
                <w:szCs w:val="22"/>
                <w:lang w:eastAsia="lt-LT"/>
              </w:rPr>
              <w:t>_________________________________________</w:t>
            </w:r>
            <w:r w:rsidRPr="00BC148C">
              <w:rPr>
                <w:rFonts w:asciiTheme="minorHAnsi" w:eastAsia="Times New Roman" w:cstheme="minorHAnsi"/>
                <w:b/>
                <w:bCs/>
                <w:sz w:val="22"/>
                <w:szCs w:val="22"/>
                <w:lang w:eastAsia="lt-LT"/>
              </w:rPr>
              <w:t>______</w:t>
            </w:r>
          </w:p>
          <w:p w14:paraId="2825110E" w14:textId="77777777" w:rsidR="00BC148C" w:rsidRDefault="00BC148C">
            <w:pPr>
              <w:jc w:val="both"/>
              <w:rPr>
                <w:rFonts w:asciiTheme="minorHAnsi" w:eastAsia="Times New Roman" w:cstheme="minorHAnsi"/>
                <w:sz w:val="22"/>
                <w:szCs w:val="22"/>
              </w:rPr>
            </w:pPr>
          </w:p>
          <w:p w14:paraId="02306684" w14:textId="52013FFA" w:rsidR="001470DD" w:rsidRPr="001470DD" w:rsidRDefault="001470DD" w:rsidP="001470DD">
            <w:pPr>
              <w:spacing w:before="120"/>
              <w:ind w:firstLine="567"/>
              <w:jc w:val="both"/>
              <w:rPr>
                <w:rFonts w:ascii="Calibri" w:hAnsi="Calibri" w:cs="Calibri"/>
                <w:sz w:val="22"/>
                <w:szCs w:val="22"/>
              </w:rPr>
            </w:pPr>
            <w:r w:rsidRPr="001470DD">
              <w:rPr>
                <w:rFonts w:ascii="Calibri" w:hAnsi="Calibri" w:cs="Calibri"/>
                <w:b/>
                <w:sz w:val="22"/>
                <w:szCs w:val="22"/>
              </w:rPr>
              <w:t xml:space="preserve">Pastaba. </w:t>
            </w:r>
            <w:r w:rsidRPr="001470DD">
              <w:rPr>
                <w:rFonts w:ascii="Calibri" w:hAnsi="Calibri" w:cs="Calibri"/>
                <w:sz w:val="22"/>
                <w:szCs w:val="22"/>
              </w:rPr>
              <w:t>Užpildytas paslaugų apimčių žiniaraštis (</w:t>
            </w:r>
            <w:r>
              <w:rPr>
                <w:rFonts w:ascii="Calibri" w:hAnsi="Calibri" w:cs="Calibri"/>
                <w:sz w:val="22"/>
                <w:szCs w:val="22"/>
              </w:rPr>
              <w:t xml:space="preserve">Techninės specifikacijos </w:t>
            </w:r>
            <w:r w:rsidRPr="001470DD">
              <w:rPr>
                <w:rFonts w:ascii="Calibri" w:hAnsi="Calibri" w:cs="Calibri"/>
                <w:sz w:val="22"/>
                <w:szCs w:val="22"/>
              </w:rPr>
              <w:t>1 priedas „Vilniaus miesto išmaniųjų fontanų priežiūros paslaugos“) turi būti pateikiamas kartu su pasiūlymo forma (</w:t>
            </w:r>
            <w:proofErr w:type="spellStart"/>
            <w:r w:rsidRPr="001470DD">
              <w:rPr>
                <w:rFonts w:ascii="Calibri" w:hAnsi="Calibri" w:cs="Calibri"/>
                <w:i/>
                <w:sz w:val="22"/>
                <w:szCs w:val="18"/>
              </w:rPr>
              <w:t>xls</w:t>
            </w:r>
            <w:proofErr w:type="spellEnd"/>
            <w:r w:rsidRPr="001470DD">
              <w:rPr>
                <w:rFonts w:ascii="Calibri" w:hAnsi="Calibri" w:cs="Calibri"/>
                <w:sz w:val="22"/>
                <w:szCs w:val="18"/>
              </w:rPr>
              <w:t xml:space="preserve">, </w:t>
            </w:r>
            <w:proofErr w:type="spellStart"/>
            <w:r w:rsidRPr="001470DD">
              <w:rPr>
                <w:rFonts w:ascii="Calibri" w:hAnsi="Calibri" w:cs="Calibri"/>
                <w:i/>
                <w:sz w:val="22"/>
                <w:szCs w:val="18"/>
              </w:rPr>
              <w:t>xlsx</w:t>
            </w:r>
            <w:proofErr w:type="spellEnd"/>
            <w:r w:rsidRPr="001470DD">
              <w:rPr>
                <w:rFonts w:ascii="Calibri" w:hAnsi="Calibri" w:cs="Calibri"/>
                <w:sz w:val="22"/>
                <w:szCs w:val="18"/>
              </w:rPr>
              <w:t xml:space="preserve"> arba lygiaverčiu elektroninės skaičiuoklės formatu</w:t>
            </w:r>
            <w:r w:rsidRPr="001470DD">
              <w:rPr>
                <w:rFonts w:ascii="Calibri" w:hAnsi="Calibri" w:cs="Calibri"/>
                <w:sz w:val="22"/>
                <w:szCs w:val="22"/>
              </w:rPr>
              <w:t>).</w:t>
            </w:r>
          </w:p>
          <w:p w14:paraId="5AA4DFF3" w14:textId="77777777" w:rsidR="001470DD" w:rsidRDefault="001470DD">
            <w:pPr>
              <w:jc w:val="both"/>
              <w:rPr>
                <w:rFonts w:asciiTheme="minorHAnsi" w:eastAsia="Times New Roman" w:cstheme="minorHAnsi"/>
                <w:sz w:val="22"/>
                <w:szCs w:val="22"/>
              </w:rPr>
            </w:pPr>
          </w:p>
          <w:p w14:paraId="440AD2C0" w14:textId="116D460D"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581DF437"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lastRenderedPageBreak/>
        <w:t>Siūlomas pirkimo objektas visiškai atitinka pirkimo dokumentuose nurodytus reikalavimus</w:t>
      </w:r>
      <w:r w:rsidR="007A7D5E">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0C4D1B09"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C05467">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0512E6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C05467">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731CFE">
              <w:rPr>
                <w:rFonts w:eastAsiaTheme="minorHAnsi" w:cstheme="minorHAnsi"/>
                <w:bCs/>
                <w:iCs/>
                <w:color w:val="000000" w:themeColor="text1"/>
              </w:rPr>
              <w:fldChar w:fldCharType="begin"/>
            </w:r>
            <w:r w:rsidR="002E0D99" w:rsidRPr="00731CFE">
              <w:rPr>
                <w:rFonts w:asciiTheme="minorHAnsi" w:eastAsiaTheme="minorHAnsi" w:cstheme="minorHAnsi"/>
                <w:bCs/>
                <w:iCs/>
                <w:color w:val="000000" w:themeColor="text1"/>
              </w:rPr>
              <w:instrText xml:space="preserve"> REF  _Ref38898251  \* MERGEFORMAT </w:instrText>
            </w:r>
            <w:r w:rsidR="002E0D99" w:rsidRPr="00731CFE">
              <w:rPr>
                <w:rFonts w:eastAsiaTheme="minorHAnsi" w:cstheme="minorHAnsi"/>
                <w:bCs/>
                <w:iCs/>
                <w:color w:val="000000" w:themeColor="text1"/>
              </w:rPr>
              <w:fldChar w:fldCharType="separate"/>
            </w:r>
            <w:r w:rsidR="002E0D99" w:rsidRPr="00731CFE">
              <w:rPr>
                <w:rFonts w:asciiTheme="minorHAnsi" w:eastAsia="Calibri" w:cstheme="minorHAnsi"/>
                <w:color w:val="0070C0"/>
              </w:rPr>
              <w:t xml:space="preserve">Pirkimo sąlygų 7 priedas „EBVPD“ </w:t>
            </w:r>
            <w:r w:rsidR="002E0D99" w:rsidRPr="00731CFE">
              <w:rPr>
                <w:rFonts w:asciiTheme="minorHAnsi" w:cstheme="minorHAnsi"/>
                <w:color w:val="0070C0"/>
              </w:rPr>
              <w:t>(XML formatu)</w:t>
            </w:r>
            <w:r w:rsidR="002E0D99" w:rsidRPr="00731CFE">
              <w:rPr>
                <w:rFonts w:eastAsiaTheme="minorHAnsi" w:cstheme="minorHAnsi"/>
                <w:bCs/>
                <w:iCs/>
                <w:color w:val="000000" w:themeColor="text1"/>
              </w:rPr>
              <w:fldChar w:fldCharType="end"/>
            </w:r>
            <w:r w:rsidRPr="00731CFE">
              <w:rPr>
                <w:rFonts w:asciiTheme="minorHAnsi" w:eastAsiaTheme="minorHAnsi" w:cstheme="minorHAnsi"/>
                <w:bCs/>
                <w:iCs/>
                <w:color w:val="000000" w:themeColor="text1"/>
              </w:rPr>
              <w:t>.</w:t>
            </w:r>
            <w:r w:rsidRPr="00731CFE">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lastRenderedPageBreak/>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259BFB9B" w:rsidR="002E2126" w:rsidRPr="00695A7A" w:rsidRDefault="002E2126" w:rsidP="00FE6A74">
            <w:pPr>
              <w:pStyle w:val="Sraopastraipa"/>
              <w:numPr>
                <w:ilvl w:val="0"/>
                <w:numId w:val="26"/>
              </w:numPr>
              <w:tabs>
                <w:tab w:val="left" w:pos="0"/>
                <w:tab w:val="left" w:pos="331"/>
              </w:tabs>
              <w:spacing w:after="160" w:line="20" w:lineRule="atLeast"/>
              <w:ind w:left="0" w:hanging="32"/>
              <w:rPr>
                <w:rFonts w:asciiTheme="minorHAnsi" w:cstheme="minorHAnsi"/>
                <w:bCs/>
                <w:iCs/>
              </w:rPr>
            </w:pPr>
            <w:r w:rsidRPr="5F231C8B">
              <w:rPr>
                <w:rFonts w:asciiTheme="minorHAnsi"/>
              </w:rPr>
              <w:t>kiekvienas ūkio subjektas, kurio pajėgumais remiasi tiekėjas pagal VPĮ 49 str. (jei yra</w:t>
            </w:r>
            <w:r w:rsidRPr="007A7D5E">
              <w:rPr>
                <w:rFonts w:asciiTheme="minorHAnsi"/>
              </w:rPr>
              <w:t>)</w:t>
            </w:r>
            <w:r w:rsidR="007A7D5E">
              <w:rPr>
                <w:rFonts w:asciiTheme="minorHAnsi"/>
              </w:rPr>
              <w:t xml:space="preserve"> </w:t>
            </w:r>
            <w:r w:rsidR="3B9879FE" w:rsidRPr="007A7D5E">
              <w:rPr>
                <w:rFonts w:asciiTheme="minorHAnsi"/>
              </w:rPr>
              <w:t xml:space="preserve">(šis reikalavimas netaikomas </w:t>
            </w:r>
            <w:proofErr w:type="spellStart"/>
            <w:r w:rsidR="3B9879FE" w:rsidRPr="007A7D5E">
              <w:rPr>
                <w:rFonts w:asciiTheme="minorHAnsi"/>
              </w:rPr>
              <w:t>kvazisubtiekėjams</w:t>
            </w:r>
            <w:proofErr w:type="spellEnd"/>
            <w:r w:rsidR="3B9879FE" w:rsidRPr="007A7D5E">
              <w:rPr>
                <w:rFonts w:asciiTheme="minorHAnsi"/>
              </w:rPr>
              <w:t>)</w:t>
            </w:r>
            <w:r w:rsidRPr="00C05467">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15468B54" w:rsidR="002E2126" w:rsidRPr="00695A7A" w:rsidRDefault="002E2126">
            <w:pPr>
              <w:pStyle w:val="Sraopastraipa"/>
              <w:tabs>
                <w:tab w:val="left" w:pos="1701"/>
              </w:tabs>
              <w:spacing w:line="20" w:lineRule="atLeast"/>
              <w:ind w:left="32"/>
              <w:rPr>
                <w:rFonts w:asciiTheme="minorHAnsi" w:cstheme="minorHAnsi"/>
                <w:bCs/>
                <w:iCs/>
              </w:rPr>
            </w:pPr>
            <w:r w:rsidRPr="00C05467">
              <w:rPr>
                <w:rFonts w:asciiTheme="minorHAnsi" w:cstheme="minorHAnsi"/>
              </w:rPr>
              <w:t>Pasiūlymo galiojimą užtikrinantis dokumentas – užstato sumokėjimą patvirtinantis dokumentas arba pasiūlymo galiojimą užtikrinantis dokumentas – pateikiamas atskiru dokumentu</w:t>
            </w:r>
            <w:r w:rsidR="00C05467" w:rsidRPr="00C05467">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02021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2A5626">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5FAC680F"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2A5626">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34227AEB" w:rsidR="002E2126" w:rsidRPr="008F06BA" w:rsidRDefault="002E2126">
            <w:pPr>
              <w:rPr>
                <w:rFonts w:asciiTheme="minorHAnsi" w:cstheme="minorHAnsi"/>
                <w:color w:val="00B050"/>
              </w:rPr>
            </w:pPr>
            <w:r w:rsidRPr="008F06BA">
              <w:rPr>
                <w:rFonts w:asciiTheme="minorHAnsi" w:cstheme="minorHAnsi"/>
              </w:rPr>
              <w:t xml:space="preserve">Jeigu tiekėjas pasitelkia </w:t>
            </w:r>
            <w:proofErr w:type="spellStart"/>
            <w:r w:rsidRPr="008F06BA">
              <w:rPr>
                <w:rFonts w:asciiTheme="minorHAnsi" w:cstheme="minorHAnsi"/>
              </w:rPr>
              <w:t>kvazisubtiekėjus</w:t>
            </w:r>
            <w:proofErr w:type="spellEnd"/>
            <w:r w:rsidRPr="008F06BA">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r w:rsidR="008F06BA" w:rsidRPr="008F06BA">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6D02BF00" w:rsidR="002E2126" w:rsidRPr="00752F22" w:rsidRDefault="008F06BA">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68216BC1" w:rsidR="002E2126" w:rsidRPr="007842E3" w:rsidRDefault="007842E3">
            <w:pPr>
              <w:rPr>
                <w:rFonts w:asciiTheme="minorHAnsi" w:cstheme="minorHAnsi"/>
              </w:rPr>
            </w:pPr>
            <w:r w:rsidRPr="007842E3">
              <w:rPr>
                <w:rFonts w:asciiTheme="minorHAnsi" w:cstheme="minorHAnsi"/>
                <w:szCs w:val="16"/>
              </w:rPr>
              <w:t xml:space="preserve">Užpildytas paslaugų apimčių žiniaraštis </w:t>
            </w:r>
            <w:proofErr w:type="spellStart"/>
            <w:r w:rsidRPr="007842E3">
              <w:rPr>
                <w:rFonts w:asciiTheme="minorHAnsi" w:cstheme="minorHAnsi"/>
                <w:szCs w:val="16"/>
              </w:rPr>
              <w:t>xls</w:t>
            </w:r>
            <w:proofErr w:type="spellEnd"/>
            <w:r w:rsidRPr="007842E3">
              <w:rPr>
                <w:rFonts w:asciiTheme="minorHAnsi" w:cstheme="minorHAnsi"/>
                <w:szCs w:val="16"/>
              </w:rPr>
              <w:t xml:space="preserve">, </w:t>
            </w:r>
            <w:proofErr w:type="spellStart"/>
            <w:r w:rsidRPr="007842E3">
              <w:rPr>
                <w:rFonts w:asciiTheme="minorHAnsi" w:cstheme="minorHAnsi"/>
                <w:szCs w:val="16"/>
              </w:rPr>
              <w:t>xlsx</w:t>
            </w:r>
            <w:proofErr w:type="spellEnd"/>
            <w:r w:rsidRPr="007842E3">
              <w:rPr>
                <w:rFonts w:asciiTheme="minorHAnsi" w:cstheme="minorHAnsi"/>
                <w:szCs w:val="16"/>
              </w:rPr>
              <w:t xml:space="preserve"> arba lygiaverčiu elektroninės skaičiuoklės formatu pagal pateiktą paslaugų apimčių žiniaraštį </w:t>
            </w:r>
            <w:r>
              <w:rPr>
                <w:rFonts w:asciiTheme="minorHAnsi" w:cstheme="minorHAnsi"/>
                <w:szCs w:val="16"/>
              </w:rPr>
              <w:t xml:space="preserve">(Techninės specifikacijos </w:t>
            </w:r>
            <w:r w:rsidRPr="007842E3">
              <w:rPr>
                <w:rFonts w:asciiTheme="minorHAnsi" w:cstheme="minorHAnsi"/>
                <w:szCs w:val="16"/>
              </w:rPr>
              <w:t>1 priedas „Vilniaus miesto išmaniųjų fontanų priežiūros paslaugos“</w:t>
            </w:r>
            <w:r>
              <w:rPr>
                <w:rFonts w:asciiTheme="minorHAnsi" w:cstheme="minorHAnsi"/>
                <w:szCs w:val="16"/>
              </w:rPr>
              <w:t>)</w:t>
            </w:r>
            <w:r w:rsidRPr="007842E3">
              <w:rPr>
                <w:rFonts w:asciiTheme="minorHAnsi" w:cstheme="minorHAnsi"/>
                <w:szCs w:val="16"/>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A855F1" w:rsidRDefault="002E2126">
            <w:pPr>
              <w:jc w:val="both"/>
              <w:rPr>
                <w:rFonts w:asciiTheme="minorHAnsi" w:cstheme="minorHAnsi"/>
              </w:rPr>
            </w:pPr>
          </w:p>
        </w:tc>
      </w:tr>
      <w:tr w:rsidR="002E2126" w:rsidRPr="001B11D7"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752F22"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B668E7" w:rsidRDefault="002E2126">
            <w:pPr>
              <w:rPr>
                <w:rFonts w:cstheme="minorHAns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706D6F96"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7842E3" w:rsidRDefault="002E2126">
            <w:pPr>
              <w:suppressAutoHyphens/>
              <w:spacing w:after="0" w:line="240" w:lineRule="auto"/>
              <w:ind w:right="-2"/>
              <w:jc w:val="both"/>
              <w:rPr>
                <w:rFonts w:eastAsia="Times New Roman" w:cstheme="minorHAnsi"/>
                <w:sz w:val="22"/>
                <w:szCs w:val="22"/>
                <w:vertAlign w:val="superscript"/>
                <w:lang w:eastAsia="en-US"/>
              </w:rPr>
            </w:pPr>
            <w:r w:rsidRPr="007842E3">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7842E3"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7842E3"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7842E3"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7842E3" w:rsidRDefault="002E2126">
            <w:pPr>
              <w:suppressAutoHyphens/>
              <w:spacing w:after="0" w:line="240" w:lineRule="auto"/>
              <w:ind w:right="-2"/>
              <w:jc w:val="both"/>
              <w:rPr>
                <w:rFonts w:eastAsia="Times New Roman" w:cstheme="minorHAnsi"/>
                <w:sz w:val="22"/>
                <w:szCs w:val="22"/>
                <w:vertAlign w:val="superscript"/>
                <w:lang w:eastAsia="en-US"/>
              </w:rPr>
            </w:pPr>
            <w:r w:rsidRPr="007842E3">
              <w:rPr>
                <w:rFonts w:eastAsia="Times New Roman" w:cstheme="minorHAnsi"/>
                <w:i/>
                <w:sz w:val="22"/>
                <w:szCs w:val="22"/>
                <w:vertAlign w:val="superscript"/>
                <w:lang w:eastAsia="en-US"/>
              </w:rPr>
              <w:t>(Vardas, pavardė)</w:t>
            </w:r>
          </w:p>
        </w:tc>
      </w:tr>
    </w:tbl>
    <w:p w14:paraId="6155C8E2" w14:textId="33085ED1" w:rsidR="00495B30" w:rsidRDefault="00495B30" w:rsidP="002E2126">
      <w:pPr>
        <w:pBdr>
          <w:bottom w:val="single" w:sz="12" w:space="1" w:color="auto"/>
        </w:pBdr>
        <w:jc w:val="center"/>
        <w:rPr>
          <w:rFonts w:cstheme="minorHAnsi"/>
          <w:sz w:val="22"/>
          <w:szCs w:val="22"/>
        </w:rPr>
      </w:pPr>
    </w:p>
    <w:p w14:paraId="2437DFF4" w14:textId="77777777" w:rsidR="00495B30" w:rsidRDefault="00495B30" w:rsidP="002E2126">
      <w:pPr>
        <w:jc w:val="center"/>
        <w:rPr>
          <w:rFonts w:cstheme="minorHAnsi"/>
          <w:sz w:val="22"/>
          <w:szCs w:val="22"/>
        </w:rPr>
      </w:pPr>
    </w:p>
    <w:p w14:paraId="5F72DA55" w14:textId="77777777" w:rsidR="00495B30" w:rsidRDefault="00495B30" w:rsidP="002E2126">
      <w:pPr>
        <w:jc w:val="center"/>
        <w:rPr>
          <w:rFonts w:cstheme="minorHAnsi"/>
          <w:sz w:val="22"/>
          <w:szCs w:val="22"/>
        </w:rPr>
      </w:pPr>
    </w:p>
    <w:p w14:paraId="29B8F6F0" w14:textId="19C60218" w:rsidR="00495B30" w:rsidRPr="00207939" w:rsidRDefault="00495B30" w:rsidP="00495B30">
      <w:pPr>
        <w:pStyle w:val="Antrat2"/>
        <w:ind w:left="9356"/>
        <w:rPr>
          <w:rFonts w:asciiTheme="minorHAnsi" w:eastAsia="Calibri" w:hAnsiTheme="minorHAnsi" w:cstheme="minorHAnsi"/>
          <w:color w:val="auto"/>
          <w:sz w:val="22"/>
          <w:szCs w:val="22"/>
        </w:rPr>
      </w:pPr>
      <w:r w:rsidRPr="00207939">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.2</w:t>
      </w:r>
      <w:r w:rsidRPr="00207939">
        <w:rPr>
          <w:rFonts w:asciiTheme="minorHAnsi" w:eastAsia="Calibri" w:hAnsiTheme="minorHAnsi" w:cstheme="minorHAnsi"/>
          <w:color w:val="auto"/>
          <w:sz w:val="22"/>
          <w:szCs w:val="22"/>
        </w:rPr>
        <w:t xml:space="preserve"> priedas „Pasiūlymo forma“</w:t>
      </w:r>
    </w:p>
    <w:p w14:paraId="37E61D7E" w14:textId="77777777" w:rsidR="00495B30" w:rsidRPr="00207939" w:rsidRDefault="00495B30" w:rsidP="00495B30">
      <w:pPr>
        <w:rPr>
          <w:rFonts w:cstheme="minorHAnsi"/>
          <w:sz w:val="22"/>
          <w:szCs w:val="22"/>
        </w:rPr>
      </w:pPr>
    </w:p>
    <w:p w14:paraId="12064F7B" w14:textId="77777777" w:rsidR="00495B30" w:rsidRDefault="00495B30" w:rsidP="00495B30">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723D9F5" w14:textId="77777777" w:rsidR="00495B30" w:rsidRDefault="00495B30" w:rsidP="00495B30">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51787F">
        <w:rPr>
          <w:rFonts w:eastAsia="Times New Roman" w:cstheme="minorHAnsi"/>
          <w:b/>
          <w:sz w:val="22"/>
          <w:szCs w:val="22"/>
          <w:lang w:eastAsia="en-US"/>
        </w:rPr>
        <w:t xml:space="preserve">VILNIAUS MIESTO FONTANŲ PRIEŽIŪROS PASLAUGŲ </w:t>
      </w:r>
      <w:r>
        <w:rPr>
          <w:rFonts w:eastAsia="Times New Roman" w:cstheme="minorHAnsi"/>
          <w:b/>
          <w:sz w:val="22"/>
          <w:szCs w:val="22"/>
          <w:lang w:eastAsia="en-US"/>
        </w:rPr>
        <w:t>PIRKIMO</w:t>
      </w:r>
    </w:p>
    <w:p w14:paraId="556D4F4A" w14:textId="5C4B0BE3" w:rsidR="00495B30" w:rsidRDefault="00495B30" w:rsidP="00495B30">
      <w:pPr>
        <w:jc w:val="center"/>
        <w:rPr>
          <w:rFonts w:eastAsia="Times New Roman" w:cstheme="minorHAnsi"/>
          <w:b/>
          <w:sz w:val="22"/>
          <w:szCs w:val="22"/>
          <w:lang w:eastAsia="en-US"/>
        </w:rPr>
      </w:pPr>
      <w:r>
        <w:rPr>
          <w:rFonts w:eastAsia="Times New Roman" w:cstheme="minorHAnsi"/>
          <w:b/>
          <w:sz w:val="22"/>
          <w:szCs w:val="22"/>
          <w:lang w:eastAsia="en-US"/>
        </w:rPr>
        <w:t>II OBJEKTO DALIS</w:t>
      </w:r>
    </w:p>
    <w:p w14:paraId="5D87A811" w14:textId="509C3DF3" w:rsidR="00495B30" w:rsidRPr="0051787F" w:rsidRDefault="00495B30" w:rsidP="00495B30">
      <w:pPr>
        <w:jc w:val="center"/>
        <w:rPr>
          <w:rFonts w:eastAsia="Times New Roman" w:cstheme="minorHAnsi"/>
          <w:b/>
          <w:sz w:val="20"/>
          <w:szCs w:val="20"/>
          <w:lang w:eastAsia="en-US"/>
        </w:rPr>
      </w:pPr>
      <w:r w:rsidRPr="0051787F">
        <w:rPr>
          <w:rFonts w:cstheme="minorHAnsi"/>
          <w:b/>
          <w:sz w:val="22"/>
          <w:szCs w:val="22"/>
          <w:lang w:eastAsia="en-US"/>
        </w:rPr>
        <w:t xml:space="preserve">VILNIAUS MIESTO </w:t>
      </w:r>
      <w:r w:rsidR="004F7309">
        <w:rPr>
          <w:rFonts w:cstheme="minorHAnsi"/>
          <w:b/>
          <w:sz w:val="22"/>
          <w:szCs w:val="22"/>
          <w:lang w:eastAsia="en-US"/>
        </w:rPr>
        <w:t>KITŲ</w:t>
      </w:r>
      <w:r w:rsidRPr="0051787F">
        <w:rPr>
          <w:rFonts w:cstheme="minorHAnsi"/>
          <w:b/>
          <w:sz w:val="22"/>
          <w:szCs w:val="22"/>
          <w:lang w:eastAsia="en-US"/>
        </w:rPr>
        <w:t xml:space="preserve"> FONTANŲ PRIEŽIŪROS PASLAUGOS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95B30" w:rsidRPr="005141FB" w14:paraId="292EABCA" w14:textId="77777777" w:rsidTr="00EE2761">
        <w:trPr>
          <w:jc w:val="center"/>
        </w:trPr>
        <w:tc>
          <w:tcPr>
            <w:tcW w:w="2693" w:type="dxa"/>
            <w:tcBorders>
              <w:top w:val="nil"/>
              <w:left w:val="nil"/>
              <w:bottom w:val="single" w:sz="4" w:space="0" w:color="auto"/>
              <w:right w:val="nil"/>
            </w:tcBorders>
          </w:tcPr>
          <w:p w14:paraId="38477A61" w14:textId="77777777" w:rsidR="00495B30" w:rsidRPr="000E4B8B" w:rsidRDefault="00495B30" w:rsidP="00EE2761">
            <w:pPr>
              <w:jc w:val="center"/>
              <w:rPr>
                <w:rFonts w:ascii="Verdana" w:hAnsi="Verdana" w:cs="Tahoma"/>
                <w:color w:val="000000" w:themeColor="text1"/>
              </w:rPr>
            </w:pPr>
          </w:p>
        </w:tc>
      </w:tr>
      <w:tr w:rsidR="00495B30" w:rsidRPr="005141FB" w14:paraId="3B013323" w14:textId="77777777" w:rsidTr="00EE2761">
        <w:trPr>
          <w:trHeight w:val="116"/>
          <w:jc w:val="center"/>
        </w:trPr>
        <w:tc>
          <w:tcPr>
            <w:tcW w:w="2693" w:type="dxa"/>
            <w:tcBorders>
              <w:top w:val="single" w:sz="4" w:space="0" w:color="auto"/>
              <w:left w:val="nil"/>
              <w:bottom w:val="nil"/>
              <w:right w:val="nil"/>
            </w:tcBorders>
            <w:hideMark/>
          </w:tcPr>
          <w:p w14:paraId="7E8121F8" w14:textId="77777777" w:rsidR="00495B30" w:rsidRPr="005141FB" w:rsidRDefault="00495B30" w:rsidP="00EE2761">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8138BEC" w14:textId="77777777" w:rsidR="00495B30" w:rsidRPr="00682B25" w:rsidRDefault="00495B30" w:rsidP="00495B30">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95B30" w:rsidRPr="005141FB" w14:paraId="4EEA4A03" w14:textId="77777777" w:rsidTr="00EE2761">
        <w:trPr>
          <w:trHeight w:val="317"/>
        </w:trPr>
        <w:tc>
          <w:tcPr>
            <w:tcW w:w="5524" w:type="dxa"/>
            <w:tcBorders>
              <w:top w:val="nil"/>
              <w:left w:val="nil"/>
              <w:bottom w:val="single" w:sz="4" w:space="0" w:color="auto"/>
              <w:right w:val="nil"/>
            </w:tcBorders>
            <w:vAlign w:val="center"/>
            <w:hideMark/>
          </w:tcPr>
          <w:p w14:paraId="60EBBE24" w14:textId="77777777" w:rsidR="00495B30" w:rsidRPr="005141FB" w:rsidRDefault="00495B30" w:rsidP="00EE2761">
            <w:pPr>
              <w:rPr>
                <w:rFonts w:ascii="Verdana" w:hAnsi="Verdana" w:cs="Tahoma"/>
                <w:color w:val="000000" w:themeColor="text1"/>
              </w:rPr>
            </w:pPr>
            <w:r w:rsidRPr="0051787F">
              <w:rPr>
                <w:rFonts w:ascii="Verdana" w:hAnsi="Verdana" w:cs="Tahoma"/>
              </w:rPr>
              <w:t>Vilniaus miesto savivaldybės administracija</w:t>
            </w:r>
          </w:p>
        </w:tc>
      </w:tr>
      <w:tr w:rsidR="00495B30" w:rsidRPr="005141FB" w14:paraId="0DAF48F4" w14:textId="77777777" w:rsidTr="00EE2761">
        <w:tc>
          <w:tcPr>
            <w:tcW w:w="5524" w:type="dxa"/>
            <w:tcBorders>
              <w:top w:val="single" w:sz="4" w:space="0" w:color="auto"/>
              <w:left w:val="nil"/>
              <w:bottom w:val="nil"/>
              <w:right w:val="nil"/>
            </w:tcBorders>
            <w:hideMark/>
          </w:tcPr>
          <w:p w14:paraId="0D263441" w14:textId="77777777" w:rsidR="00495B30" w:rsidRPr="005141FB" w:rsidRDefault="00495B30" w:rsidP="00EE2761">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88E79FB" w14:textId="77777777" w:rsidR="00495B30" w:rsidRPr="00682B25" w:rsidRDefault="00495B30" w:rsidP="00495B30">
      <w:pPr>
        <w:spacing w:after="0" w:line="240" w:lineRule="auto"/>
        <w:jc w:val="both"/>
        <w:rPr>
          <w:rFonts w:eastAsia="Times New Roman" w:cstheme="minorHAnsi"/>
          <w:sz w:val="22"/>
          <w:szCs w:val="22"/>
          <w:lang w:eastAsia="en-US"/>
        </w:rPr>
      </w:pPr>
    </w:p>
    <w:p w14:paraId="2CEA54A5" w14:textId="77777777" w:rsidR="00495B30" w:rsidRPr="000918AC" w:rsidRDefault="00495B30" w:rsidP="00495B30">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95B30" w:rsidRPr="0011053F" w14:paraId="6C5044A3" w14:textId="77777777" w:rsidTr="00EE2761">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4BE1C34" w14:textId="77777777" w:rsidR="00495B30" w:rsidRPr="00CA6A0E" w:rsidRDefault="00495B30" w:rsidP="00495B30">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C4CBDB2" w14:textId="77777777" w:rsidR="00495B30" w:rsidRPr="0011053F" w:rsidRDefault="00495B30" w:rsidP="00EE2761">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7164875" w14:textId="77777777" w:rsidR="00495B30" w:rsidRPr="0011053F" w:rsidRDefault="0094428A" w:rsidP="00EE2761">
            <w:pPr>
              <w:jc w:val="both"/>
              <w:rPr>
                <w:rFonts w:asciiTheme="minorHAnsi" w:eastAsia="Times New Roman" w:cstheme="minorHAnsi"/>
              </w:rPr>
            </w:pPr>
            <w:sdt>
              <w:sdtPr>
                <w:rPr>
                  <w:rFonts w:eastAsia="Times New Roman" w:cstheme="minorHAnsi"/>
                </w:rPr>
                <w:id w:val="-1470281714"/>
                <w14:checkbox>
                  <w14:checked w14:val="0"/>
                  <w14:checkedState w14:val="2612" w14:font="MS Gothic"/>
                  <w14:uncheckedState w14:val="2610" w14:font="MS Gothic"/>
                </w14:checkbox>
              </w:sdtPr>
              <w:sdtEndPr/>
              <w:sdtContent>
                <w:r w:rsidR="00495B30"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1CE66E79" w14:textId="77777777" w:rsidR="00495B30" w:rsidRPr="0011053F" w:rsidRDefault="00495B30" w:rsidP="00EE2761">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F28D3C0" w14:textId="77777777" w:rsidR="00495B30" w:rsidRPr="0011053F" w:rsidRDefault="0094428A" w:rsidP="00EE2761">
            <w:pPr>
              <w:jc w:val="both"/>
              <w:rPr>
                <w:rFonts w:asciiTheme="minorHAnsi" w:eastAsia="Times New Roman" w:cstheme="minorHAnsi"/>
              </w:rPr>
            </w:pPr>
            <w:sdt>
              <w:sdtPr>
                <w:rPr>
                  <w:rFonts w:eastAsia="Times New Roman" w:cstheme="minorHAnsi"/>
                </w:rPr>
                <w:id w:val="-1554762401"/>
                <w14:checkbox>
                  <w14:checked w14:val="0"/>
                  <w14:checkedState w14:val="2612" w14:font="MS Gothic"/>
                  <w14:uncheckedState w14:val="2610" w14:font="MS Gothic"/>
                </w14:checkbox>
              </w:sdtPr>
              <w:sdtEndPr/>
              <w:sdtContent>
                <w:r w:rsidR="00495B30" w:rsidRPr="0011053F">
                  <w:rPr>
                    <w:rFonts w:ascii="Segoe UI Symbol" w:eastAsia="MS Gothic" w:hAnsi="Segoe UI Symbol" w:cs="Segoe UI Symbol"/>
                  </w:rPr>
                  <w:t>☐</w:t>
                </w:r>
              </w:sdtContent>
            </w:sdt>
          </w:p>
        </w:tc>
      </w:tr>
      <w:tr w:rsidR="00495B30" w:rsidRPr="0011053F" w14:paraId="744ED161" w14:textId="77777777" w:rsidTr="00EE2761">
        <w:tc>
          <w:tcPr>
            <w:tcW w:w="6775" w:type="dxa"/>
            <w:tcBorders>
              <w:top w:val="double" w:sz="4" w:space="0" w:color="000000"/>
            </w:tcBorders>
            <w:shd w:val="clear" w:color="auto" w:fill="E7E6E6" w:themeFill="background2"/>
          </w:tcPr>
          <w:p w14:paraId="5E6623E3" w14:textId="77777777" w:rsidR="00495B30" w:rsidRPr="00CA6A0E" w:rsidRDefault="00495B30" w:rsidP="00495B30">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0F7BB347" w14:textId="77777777" w:rsidR="00495B30" w:rsidRPr="00190B5E" w:rsidRDefault="00495B30" w:rsidP="00495B30">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17996F48" w14:textId="77777777" w:rsidR="00495B30" w:rsidRPr="0011053F" w:rsidRDefault="00495B30" w:rsidP="00EE2761">
            <w:pPr>
              <w:jc w:val="both"/>
              <w:rPr>
                <w:rFonts w:asciiTheme="minorHAnsi" w:eastAsia="Times New Roman" w:cstheme="minorHAnsi"/>
              </w:rPr>
            </w:pPr>
          </w:p>
        </w:tc>
      </w:tr>
      <w:tr w:rsidR="00495B30" w:rsidRPr="0011053F" w14:paraId="5D3700CA" w14:textId="77777777" w:rsidTr="00EE2761">
        <w:tc>
          <w:tcPr>
            <w:tcW w:w="6775" w:type="dxa"/>
            <w:shd w:val="clear" w:color="auto" w:fill="E7E6E6" w:themeFill="background2"/>
          </w:tcPr>
          <w:p w14:paraId="0EC3673C" w14:textId="77777777" w:rsidR="00495B30" w:rsidRPr="007C3079" w:rsidRDefault="00495B30" w:rsidP="00495B30">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95C18F9" w14:textId="77777777" w:rsidR="00495B30" w:rsidRPr="0011053F" w:rsidRDefault="00495B30" w:rsidP="00EE2761">
            <w:pPr>
              <w:jc w:val="both"/>
              <w:rPr>
                <w:rFonts w:eastAsia="Times New Roman" w:cstheme="minorHAnsi"/>
              </w:rPr>
            </w:pPr>
          </w:p>
        </w:tc>
      </w:tr>
      <w:tr w:rsidR="00495B30" w:rsidRPr="0011053F" w14:paraId="388F5D64" w14:textId="77777777" w:rsidTr="00EE2761">
        <w:tc>
          <w:tcPr>
            <w:tcW w:w="6775" w:type="dxa"/>
            <w:shd w:val="clear" w:color="auto" w:fill="E7E6E6" w:themeFill="background2"/>
          </w:tcPr>
          <w:p w14:paraId="22263ACC" w14:textId="77777777" w:rsidR="00495B30" w:rsidRPr="00CA6A0E" w:rsidRDefault="00495B30" w:rsidP="00495B30">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2FAA6FCA" w14:textId="77777777" w:rsidR="00495B30" w:rsidRPr="0011053F" w:rsidRDefault="00495B30" w:rsidP="00EE2761">
            <w:pPr>
              <w:jc w:val="both"/>
              <w:rPr>
                <w:rFonts w:eastAsia="Times New Roman" w:cstheme="minorHAnsi"/>
              </w:rPr>
            </w:pPr>
          </w:p>
        </w:tc>
      </w:tr>
      <w:tr w:rsidR="00495B30" w:rsidRPr="0011053F" w14:paraId="3E52E66B" w14:textId="77777777" w:rsidTr="00EE2761">
        <w:tc>
          <w:tcPr>
            <w:tcW w:w="6775" w:type="dxa"/>
            <w:shd w:val="clear" w:color="auto" w:fill="E7E6E6" w:themeFill="background2"/>
          </w:tcPr>
          <w:p w14:paraId="6EFEAA54" w14:textId="77777777" w:rsidR="00495B30" w:rsidRPr="0025444B" w:rsidRDefault="00495B30" w:rsidP="00495B30">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AD95306" w14:textId="77777777" w:rsidR="00495B30" w:rsidRPr="0011053F" w:rsidRDefault="00495B30" w:rsidP="00EE2761">
            <w:pPr>
              <w:jc w:val="both"/>
              <w:rPr>
                <w:rFonts w:eastAsia="Times New Roman" w:cstheme="minorHAnsi"/>
              </w:rPr>
            </w:pPr>
          </w:p>
        </w:tc>
      </w:tr>
      <w:tr w:rsidR="00495B30" w:rsidRPr="0011053F" w14:paraId="5D042513" w14:textId="77777777" w:rsidTr="00EE2761">
        <w:tc>
          <w:tcPr>
            <w:tcW w:w="6775" w:type="dxa"/>
            <w:shd w:val="clear" w:color="auto" w:fill="E7E6E6" w:themeFill="background2"/>
          </w:tcPr>
          <w:p w14:paraId="0D5E7D87" w14:textId="77777777" w:rsidR="00495B30" w:rsidRPr="00983C3C" w:rsidRDefault="00495B30" w:rsidP="00495B30">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D0251AC" w14:textId="77777777" w:rsidR="00495B30" w:rsidRPr="0011053F" w:rsidRDefault="00495B30" w:rsidP="00EE2761">
            <w:pPr>
              <w:jc w:val="both"/>
              <w:rPr>
                <w:rFonts w:eastAsia="Times New Roman" w:cstheme="minorHAnsi"/>
              </w:rPr>
            </w:pPr>
          </w:p>
        </w:tc>
      </w:tr>
      <w:tr w:rsidR="00495B30" w:rsidRPr="0011053F" w14:paraId="4692A680" w14:textId="77777777" w:rsidTr="00EE2761">
        <w:tc>
          <w:tcPr>
            <w:tcW w:w="6775" w:type="dxa"/>
            <w:shd w:val="clear" w:color="auto" w:fill="E7E6E6" w:themeFill="background2"/>
          </w:tcPr>
          <w:p w14:paraId="030F31D5" w14:textId="77777777" w:rsidR="00495B30" w:rsidRPr="00CA6A0E" w:rsidRDefault="00495B30" w:rsidP="00495B30">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78F76961" w14:textId="77777777" w:rsidR="00495B30" w:rsidRPr="0011053F" w:rsidRDefault="00495B30" w:rsidP="00EE2761">
            <w:pPr>
              <w:jc w:val="both"/>
              <w:rPr>
                <w:rFonts w:eastAsia="Times New Roman" w:cstheme="minorHAnsi"/>
              </w:rPr>
            </w:pPr>
          </w:p>
        </w:tc>
      </w:tr>
      <w:tr w:rsidR="00495B30" w:rsidRPr="0011053F" w14:paraId="434DB2C0" w14:textId="77777777" w:rsidTr="00EE2761">
        <w:tc>
          <w:tcPr>
            <w:tcW w:w="6775" w:type="dxa"/>
            <w:shd w:val="clear" w:color="auto" w:fill="E7E6E6" w:themeFill="background2"/>
          </w:tcPr>
          <w:p w14:paraId="030A5B70" w14:textId="77777777" w:rsidR="00495B30" w:rsidRPr="00CA6A0E" w:rsidRDefault="00495B30" w:rsidP="00495B30">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F62907C" w14:textId="77777777" w:rsidR="00495B30" w:rsidRPr="0011053F" w:rsidRDefault="00495B30" w:rsidP="00EE2761">
            <w:pPr>
              <w:jc w:val="both"/>
              <w:rPr>
                <w:rFonts w:eastAsia="Times New Roman" w:cstheme="minorHAnsi"/>
              </w:rPr>
            </w:pPr>
          </w:p>
        </w:tc>
      </w:tr>
      <w:tr w:rsidR="00495B30" w:rsidRPr="0011053F" w14:paraId="051289A0" w14:textId="77777777" w:rsidTr="00EE2761">
        <w:tc>
          <w:tcPr>
            <w:tcW w:w="6775" w:type="dxa"/>
            <w:shd w:val="clear" w:color="auto" w:fill="E7E6E6" w:themeFill="background2"/>
          </w:tcPr>
          <w:p w14:paraId="16CF4818" w14:textId="77777777" w:rsidR="00495B30" w:rsidRPr="00074612" w:rsidRDefault="00495B30" w:rsidP="00495B30">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0D7A1E" w14:textId="77777777" w:rsidR="00495B30" w:rsidRPr="0011053F" w:rsidRDefault="00495B30" w:rsidP="00EE2761">
            <w:pPr>
              <w:jc w:val="both"/>
              <w:rPr>
                <w:rFonts w:eastAsia="Times New Roman" w:cstheme="minorHAnsi"/>
              </w:rPr>
            </w:pPr>
          </w:p>
        </w:tc>
      </w:tr>
      <w:tr w:rsidR="00495B30" w:rsidRPr="0011053F" w14:paraId="68F2BFAB" w14:textId="77777777" w:rsidTr="00EE2761">
        <w:tc>
          <w:tcPr>
            <w:tcW w:w="6775" w:type="dxa"/>
            <w:shd w:val="clear" w:color="auto" w:fill="E7E6E6" w:themeFill="background2"/>
          </w:tcPr>
          <w:p w14:paraId="33365F7F" w14:textId="77777777" w:rsidR="00495B30" w:rsidRPr="00CA6A0E" w:rsidRDefault="00495B30" w:rsidP="00495B30">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47FA5098" w14:textId="77777777" w:rsidR="00495B30" w:rsidRPr="0011053F" w:rsidRDefault="00495B30" w:rsidP="00EE2761">
            <w:pPr>
              <w:jc w:val="both"/>
              <w:rPr>
                <w:rFonts w:eastAsia="Times New Roman" w:cstheme="minorHAnsi"/>
              </w:rPr>
            </w:pPr>
          </w:p>
        </w:tc>
      </w:tr>
      <w:tr w:rsidR="00495B30" w:rsidRPr="0011053F" w14:paraId="4CFBE0D4" w14:textId="77777777" w:rsidTr="00EE2761">
        <w:tc>
          <w:tcPr>
            <w:tcW w:w="6775" w:type="dxa"/>
            <w:tcBorders>
              <w:bottom w:val="single" w:sz="4" w:space="0" w:color="000000"/>
            </w:tcBorders>
            <w:shd w:val="clear" w:color="auto" w:fill="E7E6E6" w:themeFill="background2"/>
          </w:tcPr>
          <w:p w14:paraId="43AFE4E7" w14:textId="77777777" w:rsidR="00495B30" w:rsidRPr="00CA6A0E" w:rsidRDefault="00495B30" w:rsidP="00495B30">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4DED4D54" w14:textId="77777777" w:rsidR="00495B30" w:rsidRPr="0011053F" w:rsidRDefault="00495B30" w:rsidP="00EE2761">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3BC806F" w14:textId="77777777" w:rsidR="00495B30" w:rsidRPr="0011053F" w:rsidRDefault="0094428A" w:rsidP="00EE2761">
            <w:pPr>
              <w:jc w:val="both"/>
              <w:rPr>
                <w:rFonts w:asciiTheme="minorHAnsi" w:eastAsia="Times New Roman" w:cstheme="minorHAnsi"/>
              </w:rPr>
            </w:pPr>
            <w:sdt>
              <w:sdtPr>
                <w:rPr>
                  <w:rFonts w:eastAsia="Times New Roman" w:cstheme="minorHAnsi"/>
                </w:rPr>
                <w:id w:val="-644356594"/>
                <w14:checkbox>
                  <w14:checked w14:val="0"/>
                  <w14:checkedState w14:val="2612" w14:font="MS Gothic"/>
                  <w14:uncheckedState w14:val="2610" w14:font="MS Gothic"/>
                </w14:checkbox>
              </w:sdtPr>
              <w:sdtEndPr/>
              <w:sdtContent>
                <w:r w:rsidR="00495B30"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1197F1E7" w14:textId="77777777" w:rsidR="00495B30" w:rsidRPr="0011053F" w:rsidRDefault="00495B30" w:rsidP="00EE2761">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0D27DAA7" w14:textId="77777777" w:rsidR="00495B30" w:rsidRPr="0011053F" w:rsidRDefault="0094428A" w:rsidP="00EE2761">
            <w:pPr>
              <w:jc w:val="both"/>
              <w:rPr>
                <w:rFonts w:asciiTheme="minorHAnsi" w:eastAsia="Times New Roman" w:cstheme="minorHAnsi"/>
              </w:rPr>
            </w:pPr>
            <w:sdt>
              <w:sdtPr>
                <w:rPr>
                  <w:rFonts w:eastAsia="Times New Roman" w:cstheme="minorHAnsi"/>
                </w:rPr>
                <w:id w:val="532702549"/>
                <w14:checkbox>
                  <w14:checked w14:val="0"/>
                  <w14:checkedState w14:val="2612" w14:font="MS Gothic"/>
                  <w14:uncheckedState w14:val="2610" w14:font="MS Gothic"/>
                </w14:checkbox>
              </w:sdtPr>
              <w:sdtEndPr/>
              <w:sdtContent>
                <w:r w:rsidR="00495B30" w:rsidRPr="0011053F">
                  <w:rPr>
                    <w:rFonts w:ascii="Segoe UI Symbol" w:eastAsia="MS Gothic" w:hAnsi="Segoe UI Symbol" w:cs="Segoe UI Symbol"/>
                  </w:rPr>
                  <w:t>☐</w:t>
                </w:r>
              </w:sdtContent>
            </w:sdt>
          </w:p>
        </w:tc>
      </w:tr>
      <w:tr w:rsidR="00495B30" w:rsidRPr="0011053F" w14:paraId="1BDDE3EE" w14:textId="77777777" w:rsidTr="00EE2761">
        <w:tc>
          <w:tcPr>
            <w:tcW w:w="6775" w:type="dxa"/>
            <w:tcBorders>
              <w:bottom w:val="double" w:sz="4" w:space="0" w:color="000000"/>
            </w:tcBorders>
            <w:shd w:val="clear" w:color="auto" w:fill="E7E6E6" w:themeFill="background2"/>
          </w:tcPr>
          <w:p w14:paraId="75ED0CA3" w14:textId="77777777" w:rsidR="00495B30" w:rsidRDefault="00495B30" w:rsidP="00495B30">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220AD170" w14:textId="77777777" w:rsidR="00495B30" w:rsidRPr="0011053F" w:rsidRDefault="00495B30" w:rsidP="00EE2761">
            <w:pPr>
              <w:pStyle w:val="Sraopastraipa"/>
              <w:shd w:val="clear" w:color="auto" w:fill="E7E6E6" w:themeFill="background2"/>
              <w:tabs>
                <w:tab w:val="left" w:pos="454"/>
              </w:tabs>
              <w:ind w:left="0"/>
              <w:jc w:val="both"/>
              <w:rPr>
                <w:rFonts w:asciiTheme="minorHAnsi" w:eastAsia="Times New Roman" w:cstheme="minorHAnsi"/>
              </w:rPr>
            </w:pPr>
          </w:p>
          <w:p w14:paraId="141171DC" w14:textId="77777777" w:rsidR="00495B30" w:rsidRPr="0011053F" w:rsidRDefault="00495B30" w:rsidP="00EE2761">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7C49B2ED" w14:textId="77777777" w:rsidR="00495B30" w:rsidRPr="0011053F" w:rsidRDefault="00495B30" w:rsidP="00495B30">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2621C2B" w14:textId="77777777" w:rsidR="00495B30" w:rsidRPr="0011053F" w:rsidRDefault="00495B30" w:rsidP="00495B30">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8DF7103" w14:textId="77777777" w:rsidR="00495B30" w:rsidRPr="0011053F" w:rsidRDefault="00495B30" w:rsidP="00495B30">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EFF86AA" w14:textId="77777777" w:rsidR="00495B30" w:rsidRPr="0011053F" w:rsidRDefault="00495B30" w:rsidP="00EE2761">
            <w:pPr>
              <w:jc w:val="both"/>
              <w:rPr>
                <w:rFonts w:asciiTheme="minorHAnsi" w:eastAsia="Times New Roman" w:cstheme="minorHAnsi"/>
              </w:rPr>
            </w:pPr>
          </w:p>
        </w:tc>
      </w:tr>
      <w:tr w:rsidR="00495B30" w:rsidRPr="0011053F" w14:paraId="4A0B057C" w14:textId="77777777" w:rsidTr="00EE2761">
        <w:tc>
          <w:tcPr>
            <w:tcW w:w="6775" w:type="dxa"/>
            <w:tcBorders>
              <w:top w:val="double" w:sz="4" w:space="0" w:color="000000"/>
              <w:bottom w:val="single" w:sz="4" w:space="0" w:color="000000"/>
            </w:tcBorders>
            <w:shd w:val="clear" w:color="auto" w:fill="E7E6E6" w:themeFill="background2"/>
          </w:tcPr>
          <w:p w14:paraId="2A7DCF78" w14:textId="77777777" w:rsidR="00495B30" w:rsidRPr="0011053F" w:rsidRDefault="00495B30" w:rsidP="00495B30">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378CF64D" w14:textId="77777777" w:rsidR="00495B30" w:rsidRPr="001E7FEE" w:rsidRDefault="00495B30" w:rsidP="00495B30">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5D1BB4B" w14:textId="77777777" w:rsidR="00495B30" w:rsidRPr="0011053F" w:rsidRDefault="00495B30" w:rsidP="00EE2761">
            <w:pPr>
              <w:jc w:val="both"/>
              <w:rPr>
                <w:rFonts w:asciiTheme="minorHAnsi" w:eastAsia="Times New Roman" w:cstheme="minorHAnsi"/>
              </w:rPr>
            </w:pPr>
          </w:p>
        </w:tc>
      </w:tr>
      <w:tr w:rsidR="00495B30" w:rsidRPr="0011053F" w14:paraId="56E50868" w14:textId="77777777" w:rsidTr="00EE2761">
        <w:tc>
          <w:tcPr>
            <w:tcW w:w="6775" w:type="dxa"/>
            <w:tcBorders>
              <w:top w:val="single" w:sz="4" w:space="0" w:color="000000"/>
            </w:tcBorders>
            <w:shd w:val="clear" w:color="auto" w:fill="E7E6E6" w:themeFill="background2"/>
          </w:tcPr>
          <w:p w14:paraId="23DE4CB3" w14:textId="77777777" w:rsidR="00495B30" w:rsidRPr="0011053F" w:rsidRDefault="00495B30" w:rsidP="00495B30">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2314306" w14:textId="77777777" w:rsidR="00495B30" w:rsidRPr="0011053F" w:rsidRDefault="00495B30" w:rsidP="00EE2761">
            <w:pPr>
              <w:jc w:val="both"/>
              <w:rPr>
                <w:rFonts w:eastAsia="Times New Roman" w:cstheme="minorHAnsi"/>
              </w:rPr>
            </w:pPr>
          </w:p>
        </w:tc>
      </w:tr>
      <w:tr w:rsidR="00495B30" w:rsidRPr="0011053F" w14:paraId="34A07F29" w14:textId="77777777" w:rsidTr="00EE2761">
        <w:tc>
          <w:tcPr>
            <w:tcW w:w="6775" w:type="dxa"/>
            <w:tcBorders>
              <w:top w:val="single" w:sz="4" w:space="0" w:color="000000"/>
            </w:tcBorders>
            <w:shd w:val="clear" w:color="auto" w:fill="E7E6E6" w:themeFill="background2"/>
          </w:tcPr>
          <w:p w14:paraId="2B8065B5" w14:textId="77777777" w:rsidR="00495B30" w:rsidRPr="0011053F" w:rsidRDefault="00495B30" w:rsidP="00495B30">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7CAA81E" w14:textId="77777777" w:rsidR="00495B30" w:rsidRPr="0011053F" w:rsidRDefault="00495B30" w:rsidP="00EE2761">
            <w:pPr>
              <w:jc w:val="both"/>
              <w:rPr>
                <w:rFonts w:eastAsia="Times New Roman" w:cstheme="minorHAnsi"/>
              </w:rPr>
            </w:pPr>
          </w:p>
        </w:tc>
      </w:tr>
      <w:tr w:rsidR="00495B30" w:rsidRPr="0011053F" w14:paraId="69F76381" w14:textId="77777777" w:rsidTr="00EE2761">
        <w:tc>
          <w:tcPr>
            <w:tcW w:w="6775" w:type="dxa"/>
            <w:tcBorders>
              <w:top w:val="single" w:sz="4" w:space="0" w:color="000000"/>
            </w:tcBorders>
            <w:shd w:val="clear" w:color="auto" w:fill="E7E6E6" w:themeFill="background2"/>
          </w:tcPr>
          <w:p w14:paraId="0C3B0FE7" w14:textId="77777777" w:rsidR="00495B30" w:rsidRPr="0011053F" w:rsidRDefault="00495B30" w:rsidP="00495B30">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0DDD9BF" w14:textId="77777777" w:rsidR="00495B30" w:rsidRPr="0011053F" w:rsidRDefault="00495B30" w:rsidP="00EE2761">
            <w:pPr>
              <w:jc w:val="both"/>
              <w:rPr>
                <w:rFonts w:eastAsia="Times New Roman" w:cstheme="minorHAnsi"/>
              </w:rPr>
            </w:pPr>
          </w:p>
        </w:tc>
      </w:tr>
      <w:tr w:rsidR="00495B30" w:rsidRPr="0011053F" w14:paraId="77960C51" w14:textId="77777777" w:rsidTr="00EE2761">
        <w:tc>
          <w:tcPr>
            <w:tcW w:w="6775" w:type="dxa"/>
            <w:tcBorders>
              <w:top w:val="single" w:sz="4" w:space="0" w:color="000000"/>
            </w:tcBorders>
            <w:shd w:val="clear" w:color="auto" w:fill="E7E6E6" w:themeFill="background2"/>
          </w:tcPr>
          <w:p w14:paraId="52B13403" w14:textId="77777777" w:rsidR="00495B30" w:rsidRPr="0011053F" w:rsidRDefault="00495B30" w:rsidP="00495B30">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325435C" w14:textId="77777777" w:rsidR="00495B30" w:rsidRPr="0011053F" w:rsidRDefault="00495B30" w:rsidP="00EE2761">
            <w:pPr>
              <w:jc w:val="both"/>
              <w:rPr>
                <w:rFonts w:eastAsia="Times New Roman" w:cstheme="minorHAnsi"/>
              </w:rPr>
            </w:pPr>
          </w:p>
        </w:tc>
      </w:tr>
      <w:tr w:rsidR="00495B30" w:rsidRPr="0011053F" w14:paraId="5BB2D7A5" w14:textId="77777777" w:rsidTr="00EE2761">
        <w:tc>
          <w:tcPr>
            <w:tcW w:w="6775" w:type="dxa"/>
            <w:tcBorders>
              <w:top w:val="single" w:sz="4" w:space="0" w:color="000000"/>
            </w:tcBorders>
            <w:shd w:val="clear" w:color="auto" w:fill="E7E6E6" w:themeFill="background2"/>
          </w:tcPr>
          <w:p w14:paraId="52636ED8" w14:textId="77777777" w:rsidR="00495B30" w:rsidRPr="00BC2908" w:rsidRDefault="00495B30" w:rsidP="00495B30">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BA03234" w14:textId="77777777" w:rsidR="00495B30" w:rsidRPr="0011053F" w:rsidRDefault="00495B30" w:rsidP="00EE2761">
            <w:pPr>
              <w:jc w:val="both"/>
              <w:rPr>
                <w:rFonts w:eastAsia="Times New Roman" w:cstheme="minorHAnsi"/>
              </w:rPr>
            </w:pPr>
          </w:p>
        </w:tc>
      </w:tr>
      <w:tr w:rsidR="00495B30" w:rsidRPr="0011053F" w14:paraId="02C7A563" w14:textId="77777777" w:rsidTr="00EE2761">
        <w:tc>
          <w:tcPr>
            <w:tcW w:w="6775" w:type="dxa"/>
            <w:tcBorders>
              <w:top w:val="single" w:sz="4" w:space="0" w:color="000000"/>
            </w:tcBorders>
            <w:shd w:val="clear" w:color="auto" w:fill="E7E6E6" w:themeFill="background2"/>
          </w:tcPr>
          <w:p w14:paraId="7707BE36" w14:textId="77777777" w:rsidR="00495B30" w:rsidRPr="0011053F" w:rsidRDefault="00495B30" w:rsidP="00495B30">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F1925AF" w14:textId="77777777" w:rsidR="00495B30" w:rsidRPr="0011053F" w:rsidRDefault="00495B30" w:rsidP="00EE2761">
            <w:pPr>
              <w:jc w:val="both"/>
              <w:rPr>
                <w:rFonts w:eastAsia="Times New Roman" w:cstheme="minorHAnsi"/>
              </w:rPr>
            </w:pPr>
          </w:p>
        </w:tc>
      </w:tr>
      <w:tr w:rsidR="00495B30" w:rsidRPr="0011053F" w14:paraId="188EAB96" w14:textId="77777777" w:rsidTr="00EE2761">
        <w:tc>
          <w:tcPr>
            <w:tcW w:w="6775" w:type="dxa"/>
            <w:shd w:val="clear" w:color="auto" w:fill="E7E6E6" w:themeFill="background2"/>
          </w:tcPr>
          <w:p w14:paraId="40206F5A" w14:textId="77777777" w:rsidR="00495B30" w:rsidRPr="005A7BFB" w:rsidRDefault="00495B30" w:rsidP="00495B30">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375CA5DE" w14:textId="77777777" w:rsidR="00495B30" w:rsidRPr="0011053F" w:rsidRDefault="00495B30" w:rsidP="00EE2761">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853FBC7" w14:textId="77777777" w:rsidR="00495B30" w:rsidRPr="0011053F" w:rsidRDefault="0094428A" w:rsidP="00EE2761">
            <w:pPr>
              <w:jc w:val="both"/>
              <w:rPr>
                <w:rFonts w:asciiTheme="minorHAnsi" w:eastAsia="Times New Roman" w:cstheme="minorHAnsi"/>
              </w:rPr>
            </w:pPr>
            <w:sdt>
              <w:sdtPr>
                <w:rPr>
                  <w:rFonts w:eastAsia="Times New Roman" w:cstheme="minorHAnsi"/>
                </w:rPr>
                <w:id w:val="-877860843"/>
                <w14:checkbox>
                  <w14:checked w14:val="0"/>
                  <w14:checkedState w14:val="2612" w14:font="MS Gothic"/>
                  <w14:uncheckedState w14:val="2610" w14:font="MS Gothic"/>
                </w14:checkbox>
              </w:sdtPr>
              <w:sdtEndPr/>
              <w:sdtContent>
                <w:r w:rsidR="00495B30" w:rsidRPr="0011053F">
                  <w:rPr>
                    <w:rFonts w:ascii="Segoe UI Symbol" w:eastAsia="MS Gothic" w:hAnsi="Segoe UI Symbol" w:cs="Segoe UI Symbol"/>
                  </w:rPr>
                  <w:t>☐</w:t>
                </w:r>
              </w:sdtContent>
            </w:sdt>
          </w:p>
        </w:tc>
        <w:tc>
          <w:tcPr>
            <w:tcW w:w="1694" w:type="dxa"/>
            <w:shd w:val="clear" w:color="auto" w:fill="E7E6E6" w:themeFill="background2"/>
          </w:tcPr>
          <w:p w14:paraId="48EF0218" w14:textId="77777777" w:rsidR="00495B30" w:rsidRPr="0011053F" w:rsidRDefault="00495B30" w:rsidP="00EE2761">
            <w:pPr>
              <w:jc w:val="both"/>
              <w:rPr>
                <w:rFonts w:asciiTheme="minorHAnsi" w:eastAsia="Times New Roman" w:cstheme="minorHAnsi"/>
              </w:rPr>
            </w:pPr>
            <w:r w:rsidRPr="0011053F">
              <w:rPr>
                <w:rFonts w:asciiTheme="minorHAnsi" w:eastAsia="Times New Roman" w:cstheme="minorHAnsi"/>
              </w:rPr>
              <w:t>NE</w:t>
            </w:r>
          </w:p>
        </w:tc>
        <w:tc>
          <w:tcPr>
            <w:tcW w:w="1695" w:type="dxa"/>
          </w:tcPr>
          <w:p w14:paraId="143035DA" w14:textId="77777777" w:rsidR="00495B30" w:rsidRPr="0011053F" w:rsidRDefault="0094428A" w:rsidP="00EE2761">
            <w:pPr>
              <w:jc w:val="both"/>
              <w:rPr>
                <w:rFonts w:asciiTheme="minorHAnsi" w:eastAsia="Times New Roman" w:cstheme="minorHAnsi"/>
              </w:rPr>
            </w:pPr>
            <w:sdt>
              <w:sdtPr>
                <w:rPr>
                  <w:rFonts w:eastAsia="Times New Roman" w:cstheme="minorHAnsi"/>
                </w:rPr>
                <w:id w:val="-817412951"/>
                <w14:checkbox>
                  <w14:checked w14:val="0"/>
                  <w14:checkedState w14:val="2612" w14:font="MS Gothic"/>
                  <w14:uncheckedState w14:val="2610" w14:font="MS Gothic"/>
                </w14:checkbox>
              </w:sdtPr>
              <w:sdtEndPr/>
              <w:sdtContent>
                <w:r w:rsidR="00495B30" w:rsidRPr="0011053F">
                  <w:rPr>
                    <w:rFonts w:ascii="Segoe UI Symbol" w:eastAsia="MS Gothic" w:hAnsi="Segoe UI Symbol" w:cs="Segoe UI Symbol"/>
                  </w:rPr>
                  <w:t>☐</w:t>
                </w:r>
              </w:sdtContent>
            </w:sdt>
          </w:p>
        </w:tc>
      </w:tr>
      <w:tr w:rsidR="00495B30" w:rsidRPr="0011053F" w14:paraId="3E329512" w14:textId="77777777" w:rsidTr="00EE2761">
        <w:tc>
          <w:tcPr>
            <w:tcW w:w="6775" w:type="dxa"/>
            <w:shd w:val="clear" w:color="auto" w:fill="E7E6E6" w:themeFill="background2"/>
          </w:tcPr>
          <w:p w14:paraId="34596698" w14:textId="77777777" w:rsidR="00495B30" w:rsidRPr="0011053F" w:rsidRDefault="00495B30" w:rsidP="00495B30">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64C1AB89" w14:textId="77777777" w:rsidR="00495B30" w:rsidRPr="0011053F" w:rsidRDefault="00495B30" w:rsidP="00EE2761">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74DE8A32" w14:textId="77777777" w:rsidR="00495B30" w:rsidRPr="0011053F" w:rsidRDefault="00495B30" w:rsidP="00495B30">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1868A1CB" w14:textId="77777777" w:rsidR="00495B30" w:rsidRPr="0011053F" w:rsidRDefault="00495B30" w:rsidP="00495B30">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113A584" w14:textId="77777777" w:rsidR="00495B30" w:rsidRPr="0011053F" w:rsidRDefault="00495B30" w:rsidP="00EE2761">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69C17857" w14:textId="77777777" w:rsidR="00495B30" w:rsidRPr="0011053F" w:rsidRDefault="00495B30" w:rsidP="00EE2761">
            <w:pPr>
              <w:jc w:val="both"/>
              <w:rPr>
                <w:rFonts w:asciiTheme="minorHAnsi" w:eastAsia="Times New Roman" w:cstheme="minorHAnsi"/>
              </w:rPr>
            </w:pPr>
          </w:p>
        </w:tc>
      </w:tr>
      <w:tr w:rsidR="00495B30" w:rsidRPr="0011053F" w14:paraId="64992371" w14:textId="77777777" w:rsidTr="00EE2761">
        <w:tc>
          <w:tcPr>
            <w:tcW w:w="6775" w:type="dxa"/>
            <w:shd w:val="clear" w:color="auto" w:fill="E7E6E6" w:themeFill="background2"/>
          </w:tcPr>
          <w:p w14:paraId="358DB552" w14:textId="77777777" w:rsidR="00495B30" w:rsidRPr="0011053F" w:rsidRDefault="00495B30" w:rsidP="00EE2761">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1871E634" w14:textId="77777777" w:rsidR="00495B30" w:rsidRPr="0011053F" w:rsidRDefault="00495B30" w:rsidP="00EE2761">
            <w:pPr>
              <w:jc w:val="both"/>
              <w:rPr>
                <w:rFonts w:asciiTheme="minorHAnsi" w:eastAsia="Times New Roman" w:cstheme="minorHAnsi"/>
              </w:rPr>
            </w:pPr>
          </w:p>
        </w:tc>
      </w:tr>
    </w:tbl>
    <w:p w14:paraId="61F19BFC" w14:textId="77777777" w:rsidR="00495B30" w:rsidRPr="00682B25" w:rsidRDefault="00495B30" w:rsidP="00495B30">
      <w:pPr>
        <w:spacing w:after="0" w:line="240" w:lineRule="auto"/>
        <w:jc w:val="both"/>
        <w:rPr>
          <w:rFonts w:eastAsia="Times New Roman" w:cstheme="minorHAnsi"/>
          <w:sz w:val="22"/>
          <w:szCs w:val="22"/>
          <w:lang w:eastAsia="en-US"/>
        </w:rPr>
      </w:pPr>
    </w:p>
    <w:p w14:paraId="0CFA0F02" w14:textId="77777777" w:rsidR="00495B30" w:rsidRPr="0051787F" w:rsidRDefault="00495B30" w:rsidP="00495B30">
      <w:pPr>
        <w:pStyle w:val="Sraopastraipa"/>
        <w:numPr>
          <w:ilvl w:val="0"/>
          <w:numId w:val="22"/>
        </w:numPr>
        <w:spacing w:after="0" w:line="240" w:lineRule="auto"/>
        <w:ind w:left="567" w:firstLine="567"/>
        <w:rPr>
          <w:rFonts w:cstheme="minorHAnsi"/>
          <w:sz w:val="22"/>
          <w:szCs w:val="22"/>
        </w:rPr>
      </w:pPr>
      <w:r w:rsidRPr="0051787F">
        <w:rPr>
          <w:rFonts w:cstheme="minorHAnsi"/>
          <w:b/>
          <w:bCs/>
          <w:sz w:val="22"/>
          <w:szCs w:val="22"/>
        </w:rPr>
        <w:t xml:space="preserve">Informacija apie ūkio subjektus, kurių pajėgumais tiekėjas remiasi, kad atitiktų perkančiosios organizacijos nustatytus kvalifikacijos reikalavimus </w:t>
      </w:r>
      <w:r w:rsidRPr="0051787F">
        <w:rPr>
          <w:rFonts w:cstheme="minorHAnsi"/>
          <w:b/>
          <w:bCs/>
          <w:i/>
          <w:iCs/>
          <w:sz w:val="22"/>
          <w:szCs w:val="22"/>
        </w:rPr>
        <w:t xml:space="preserve">(nurodomi ir </w:t>
      </w:r>
      <w:r w:rsidRPr="0051787F">
        <w:rPr>
          <w:rFonts w:cstheme="minorHAnsi"/>
          <w:b/>
          <w:bCs/>
          <w:i/>
          <w:iCs/>
          <w:sz w:val="22"/>
          <w:szCs w:val="22"/>
          <w:lang w:val="la-Latn"/>
        </w:rPr>
        <w:t>kvazisubtiekėjai</w:t>
      </w:r>
      <w:r w:rsidRPr="0051787F">
        <w:rPr>
          <w:rFonts w:cstheme="minorHAnsi"/>
          <w:b/>
          <w:bCs/>
          <w:i/>
          <w:iCs/>
          <w:sz w:val="22"/>
          <w:szCs w:val="22"/>
        </w:rPr>
        <w:t xml:space="preserve"> – fiziniai asmenys, kuriuos ketinama įdarbinti pirkimo laimėjimo atveju) </w:t>
      </w:r>
      <w:r w:rsidRPr="0051787F">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495B30" w:rsidRPr="00A41715" w14:paraId="7E7021D7" w14:textId="77777777" w:rsidTr="00EE2761">
        <w:tc>
          <w:tcPr>
            <w:tcW w:w="562" w:type="dxa"/>
            <w:shd w:val="clear" w:color="auto" w:fill="E7E6E6" w:themeFill="background2"/>
          </w:tcPr>
          <w:p w14:paraId="701E67E3" w14:textId="77777777" w:rsidR="00495B30" w:rsidRPr="00A41715" w:rsidRDefault="00495B30" w:rsidP="00EE2761">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59845717" w14:textId="77777777" w:rsidR="00495B30" w:rsidRDefault="00495B30" w:rsidP="00EE2761">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450DEF49" w14:textId="77777777" w:rsidR="00495B30" w:rsidRDefault="00495B30" w:rsidP="00EE2761">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2A1ACDE" w14:textId="77777777" w:rsidR="00495B30" w:rsidRPr="004965D7" w:rsidRDefault="00495B30" w:rsidP="00EE2761">
            <w:pPr>
              <w:rPr>
                <w:rFonts w:cstheme="minorHAnsi"/>
                <w:sz w:val="20"/>
                <w:szCs w:val="20"/>
              </w:rPr>
            </w:pPr>
          </w:p>
          <w:p w14:paraId="4F71A953" w14:textId="77777777" w:rsidR="00495B30" w:rsidRDefault="00495B30" w:rsidP="00EE2761">
            <w:pPr>
              <w:rPr>
                <w:rFonts w:cstheme="minorHAnsi"/>
                <w:sz w:val="20"/>
                <w:szCs w:val="20"/>
              </w:rPr>
            </w:pPr>
          </w:p>
          <w:p w14:paraId="5679A579" w14:textId="77777777" w:rsidR="00495B30" w:rsidRDefault="00495B30" w:rsidP="00EE2761">
            <w:pPr>
              <w:rPr>
                <w:rFonts w:cstheme="minorHAnsi"/>
                <w:sz w:val="20"/>
                <w:szCs w:val="20"/>
              </w:rPr>
            </w:pPr>
          </w:p>
          <w:p w14:paraId="13CE085F" w14:textId="77777777" w:rsidR="00495B30" w:rsidRPr="004965D7" w:rsidRDefault="00495B30" w:rsidP="00EE2761">
            <w:pPr>
              <w:rPr>
                <w:rFonts w:cstheme="minorHAnsi"/>
                <w:sz w:val="20"/>
                <w:szCs w:val="20"/>
              </w:rPr>
            </w:pPr>
          </w:p>
        </w:tc>
        <w:tc>
          <w:tcPr>
            <w:tcW w:w="2191" w:type="dxa"/>
            <w:shd w:val="clear" w:color="auto" w:fill="E7E6E6" w:themeFill="background2"/>
          </w:tcPr>
          <w:p w14:paraId="6223F030" w14:textId="77777777" w:rsidR="00495B30" w:rsidRPr="00175EEB" w:rsidRDefault="00495B30" w:rsidP="00EE2761">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17C24CD0" w14:textId="77777777" w:rsidR="00495B30" w:rsidRPr="00A66AD3" w:rsidRDefault="00495B30" w:rsidP="00EE2761">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14098635" w14:textId="77777777" w:rsidR="00495B30" w:rsidRPr="00A41715" w:rsidRDefault="00495B30" w:rsidP="00EE2761">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C6E4D09" w14:textId="77777777" w:rsidR="00495B30" w:rsidRPr="00A41715" w:rsidRDefault="00495B30" w:rsidP="00EE2761">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E8E2B6F" w14:textId="77777777" w:rsidR="00495B30" w:rsidRPr="00A41715" w:rsidRDefault="00495B30" w:rsidP="00EE2761">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6F252101" w14:textId="77777777" w:rsidR="00495B30" w:rsidRPr="00A41715" w:rsidRDefault="00495B30" w:rsidP="00EE2761">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495B30" w:rsidRPr="00A33B8A" w14:paraId="47B8956C" w14:textId="77777777" w:rsidTr="00EE2761">
        <w:tc>
          <w:tcPr>
            <w:tcW w:w="562" w:type="dxa"/>
          </w:tcPr>
          <w:p w14:paraId="2ECF2653" w14:textId="77777777" w:rsidR="00495B30" w:rsidRPr="00A33B8A" w:rsidRDefault="00495B30" w:rsidP="00EE2761">
            <w:pPr>
              <w:jc w:val="center"/>
              <w:rPr>
                <w:rFonts w:cstheme="minorHAnsi"/>
                <w:i/>
                <w:iCs/>
                <w:sz w:val="20"/>
                <w:szCs w:val="20"/>
              </w:rPr>
            </w:pPr>
            <w:r w:rsidRPr="00A33B8A">
              <w:rPr>
                <w:rFonts w:cstheme="minorHAnsi"/>
                <w:i/>
                <w:iCs/>
                <w:sz w:val="20"/>
                <w:szCs w:val="20"/>
              </w:rPr>
              <w:t>1</w:t>
            </w:r>
          </w:p>
        </w:tc>
        <w:tc>
          <w:tcPr>
            <w:tcW w:w="2086" w:type="dxa"/>
          </w:tcPr>
          <w:p w14:paraId="5BFE034F" w14:textId="77777777" w:rsidR="00495B30" w:rsidRPr="00A33B8A" w:rsidRDefault="00495B30" w:rsidP="00EE2761">
            <w:pPr>
              <w:jc w:val="center"/>
              <w:rPr>
                <w:rFonts w:cstheme="minorHAnsi"/>
                <w:i/>
                <w:iCs/>
                <w:sz w:val="20"/>
                <w:szCs w:val="20"/>
              </w:rPr>
            </w:pPr>
            <w:r w:rsidRPr="00A33B8A">
              <w:rPr>
                <w:rFonts w:cstheme="minorHAnsi"/>
                <w:i/>
                <w:iCs/>
                <w:sz w:val="20"/>
                <w:szCs w:val="20"/>
              </w:rPr>
              <w:t>2</w:t>
            </w:r>
          </w:p>
        </w:tc>
        <w:tc>
          <w:tcPr>
            <w:tcW w:w="2191" w:type="dxa"/>
          </w:tcPr>
          <w:p w14:paraId="3AD1E0A4" w14:textId="77777777" w:rsidR="00495B30" w:rsidRPr="00A33B8A" w:rsidRDefault="00495B30" w:rsidP="00EE2761">
            <w:pPr>
              <w:jc w:val="center"/>
              <w:rPr>
                <w:rFonts w:cstheme="minorHAnsi"/>
                <w:i/>
                <w:iCs/>
                <w:sz w:val="20"/>
                <w:szCs w:val="20"/>
              </w:rPr>
            </w:pPr>
            <w:r w:rsidRPr="00A33B8A">
              <w:rPr>
                <w:rFonts w:cstheme="minorHAnsi"/>
                <w:i/>
                <w:iCs/>
                <w:sz w:val="20"/>
                <w:szCs w:val="20"/>
              </w:rPr>
              <w:t>3</w:t>
            </w:r>
          </w:p>
        </w:tc>
        <w:tc>
          <w:tcPr>
            <w:tcW w:w="2191" w:type="dxa"/>
          </w:tcPr>
          <w:p w14:paraId="20A3BF7C" w14:textId="77777777" w:rsidR="00495B30" w:rsidRPr="00A33B8A" w:rsidRDefault="00495B30" w:rsidP="00EE2761">
            <w:pPr>
              <w:jc w:val="center"/>
              <w:rPr>
                <w:rFonts w:cstheme="minorHAnsi"/>
                <w:i/>
                <w:iCs/>
                <w:sz w:val="20"/>
                <w:szCs w:val="20"/>
              </w:rPr>
            </w:pPr>
            <w:r w:rsidRPr="00A33B8A">
              <w:rPr>
                <w:rFonts w:cstheme="minorHAnsi"/>
                <w:i/>
                <w:iCs/>
                <w:sz w:val="20"/>
                <w:szCs w:val="20"/>
              </w:rPr>
              <w:t>4</w:t>
            </w:r>
          </w:p>
        </w:tc>
        <w:tc>
          <w:tcPr>
            <w:tcW w:w="2191" w:type="dxa"/>
          </w:tcPr>
          <w:p w14:paraId="44F5AB99" w14:textId="77777777" w:rsidR="00495B30" w:rsidRPr="00A33B8A" w:rsidRDefault="00495B30" w:rsidP="00EE2761">
            <w:pPr>
              <w:jc w:val="center"/>
              <w:rPr>
                <w:rFonts w:cstheme="minorHAnsi"/>
                <w:i/>
                <w:iCs/>
                <w:sz w:val="20"/>
                <w:szCs w:val="20"/>
              </w:rPr>
            </w:pPr>
            <w:r w:rsidRPr="00A33B8A">
              <w:rPr>
                <w:rFonts w:cstheme="minorHAnsi"/>
                <w:i/>
                <w:iCs/>
                <w:sz w:val="20"/>
                <w:szCs w:val="20"/>
              </w:rPr>
              <w:t>5</w:t>
            </w:r>
          </w:p>
        </w:tc>
        <w:tc>
          <w:tcPr>
            <w:tcW w:w="2191" w:type="dxa"/>
          </w:tcPr>
          <w:p w14:paraId="1FC4E539" w14:textId="77777777" w:rsidR="00495B30" w:rsidRPr="00A33B8A" w:rsidRDefault="00495B30" w:rsidP="00EE2761">
            <w:pPr>
              <w:jc w:val="center"/>
              <w:rPr>
                <w:rFonts w:cstheme="minorHAnsi"/>
                <w:i/>
                <w:iCs/>
                <w:sz w:val="20"/>
                <w:szCs w:val="20"/>
              </w:rPr>
            </w:pPr>
            <w:r w:rsidRPr="00A33B8A">
              <w:rPr>
                <w:rFonts w:cstheme="minorHAnsi"/>
                <w:i/>
                <w:iCs/>
                <w:sz w:val="20"/>
                <w:szCs w:val="20"/>
              </w:rPr>
              <w:t>6</w:t>
            </w:r>
          </w:p>
        </w:tc>
        <w:tc>
          <w:tcPr>
            <w:tcW w:w="2191" w:type="dxa"/>
          </w:tcPr>
          <w:p w14:paraId="5F9A90F9" w14:textId="77777777" w:rsidR="00495B30" w:rsidRPr="00A33B8A" w:rsidRDefault="00495B30" w:rsidP="00EE2761">
            <w:pPr>
              <w:jc w:val="center"/>
              <w:rPr>
                <w:rFonts w:cstheme="minorHAnsi"/>
                <w:i/>
                <w:iCs/>
                <w:sz w:val="20"/>
                <w:szCs w:val="20"/>
              </w:rPr>
            </w:pPr>
            <w:r w:rsidRPr="00A33B8A">
              <w:rPr>
                <w:rFonts w:cstheme="minorHAnsi"/>
                <w:i/>
                <w:iCs/>
                <w:sz w:val="20"/>
                <w:szCs w:val="20"/>
              </w:rPr>
              <w:t>7</w:t>
            </w:r>
          </w:p>
        </w:tc>
      </w:tr>
      <w:tr w:rsidR="00495B30" w:rsidRPr="00A41715" w14:paraId="508CEF49" w14:textId="77777777" w:rsidTr="00EE2761">
        <w:tc>
          <w:tcPr>
            <w:tcW w:w="562" w:type="dxa"/>
          </w:tcPr>
          <w:p w14:paraId="0F491878" w14:textId="77777777" w:rsidR="00495B30" w:rsidRDefault="00495B30" w:rsidP="00EE2761">
            <w:pPr>
              <w:jc w:val="both"/>
              <w:rPr>
                <w:rFonts w:cstheme="minorHAnsi"/>
                <w:sz w:val="20"/>
                <w:szCs w:val="20"/>
              </w:rPr>
            </w:pPr>
            <w:r>
              <w:rPr>
                <w:rFonts w:cstheme="minorHAnsi"/>
                <w:sz w:val="20"/>
                <w:szCs w:val="20"/>
              </w:rPr>
              <w:t>1.</w:t>
            </w:r>
          </w:p>
        </w:tc>
        <w:tc>
          <w:tcPr>
            <w:tcW w:w="2086" w:type="dxa"/>
          </w:tcPr>
          <w:p w14:paraId="023C6AF8" w14:textId="77777777" w:rsidR="00495B30" w:rsidRPr="00A41715" w:rsidRDefault="00495B30" w:rsidP="00EE2761">
            <w:pPr>
              <w:rPr>
                <w:rFonts w:cstheme="minorHAnsi"/>
                <w:sz w:val="20"/>
                <w:szCs w:val="20"/>
              </w:rPr>
            </w:pPr>
          </w:p>
        </w:tc>
        <w:tc>
          <w:tcPr>
            <w:tcW w:w="2191" w:type="dxa"/>
          </w:tcPr>
          <w:p w14:paraId="62E0687C" w14:textId="77777777" w:rsidR="00495B30" w:rsidRPr="00A41715" w:rsidRDefault="00495B30" w:rsidP="00EE2761">
            <w:pPr>
              <w:rPr>
                <w:rFonts w:cstheme="minorHAnsi"/>
                <w:sz w:val="20"/>
                <w:szCs w:val="20"/>
              </w:rPr>
            </w:pPr>
          </w:p>
        </w:tc>
        <w:tc>
          <w:tcPr>
            <w:tcW w:w="2191" w:type="dxa"/>
          </w:tcPr>
          <w:p w14:paraId="56154653" w14:textId="77777777" w:rsidR="00495B30" w:rsidRPr="00A41715" w:rsidRDefault="00495B30" w:rsidP="00EE2761">
            <w:pPr>
              <w:rPr>
                <w:rFonts w:cstheme="minorHAnsi"/>
                <w:sz w:val="20"/>
                <w:szCs w:val="20"/>
              </w:rPr>
            </w:pPr>
          </w:p>
        </w:tc>
        <w:tc>
          <w:tcPr>
            <w:tcW w:w="2191" w:type="dxa"/>
          </w:tcPr>
          <w:p w14:paraId="0937B081" w14:textId="77777777" w:rsidR="00495B30" w:rsidRPr="00A41715" w:rsidRDefault="00495B30" w:rsidP="00EE2761">
            <w:pPr>
              <w:rPr>
                <w:rFonts w:cstheme="minorHAnsi"/>
                <w:sz w:val="20"/>
                <w:szCs w:val="20"/>
              </w:rPr>
            </w:pPr>
          </w:p>
        </w:tc>
        <w:tc>
          <w:tcPr>
            <w:tcW w:w="2191" w:type="dxa"/>
          </w:tcPr>
          <w:p w14:paraId="387AE9E1" w14:textId="77777777" w:rsidR="00495B30" w:rsidRPr="00A41715" w:rsidRDefault="00495B30" w:rsidP="00EE2761">
            <w:pPr>
              <w:rPr>
                <w:rFonts w:cstheme="minorHAnsi"/>
                <w:sz w:val="20"/>
                <w:szCs w:val="20"/>
              </w:rPr>
            </w:pPr>
          </w:p>
        </w:tc>
        <w:tc>
          <w:tcPr>
            <w:tcW w:w="2191" w:type="dxa"/>
          </w:tcPr>
          <w:p w14:paraId="5E6B2C3C" w14:textId="77777777" w:rsidR="00495B30" w:rsidRPr="00A41715" w:rsidRDefault="00495B30" w:rsidP="00EE2761">
            <w:pPr>
              <w:rPr>
                <w:rFonts w:cstheme="minorHAnsi"/>
                <w:sz w:val="20"/>
                <w:szCs w:val="20"/>
              </w:rPr>
            </w:pPr>
          </w:p>
        </w:tc>
      </w:tr>
      <w:tr w:rsidR="00495B30" w:rsidRPr="00A41715" w14:paraId="57C56113" w14:textId="77777777" w:rsidTr="00EE2761">
        <w:tc>
          <w:tcPr>
            <w:tcW w:w="562" w:type="dxa"/>
          </w:tcPr>
          <w:p w14:paraId="49C4962A" w14:textId="77777777" w:rsidR="00495B30" w:rsidRPr="00A41715" w:rsidRDefault="00495B30" w:rsidP="00EE2761">
            <w:pPr>
              <w:jc w:val="both"/>
              <w:rPr>
                <w:rFonts w:cstheme="minorHAnsi"/>
                <w:sz w:val="20"/>
                <w:szCs w:val="20"/>
              </w:rPr>
            </w:pPr>
          </w:p>
        </w:tc>
        <w:tc>
          <w:tcPr>
            <w:tcW w:w="2086" w:type="dxa"/>
          </w:tcPr>
          <w:p w14:paraId="15C1B083" w14:textId="77777777" w:rsidR="00495B30" w:rsidRPr="00A41715" w:rsidRDefault="00495B30" w:rsidP="00EE2761">
            <w:pPr>
              <w:rPr>
                <w:rFonts w:cstheme="minorHAnsi"/>
                <w:sz w:val="20"/>
                <w:szCs w:val="20"/>
              </w:rPr>
            </w:pPr>
          </w:p>
        </w:tc>
        <w:tc>
          <w:tcPr>
            <w:tcW w:w="2191" w:type="dxa"/>
          </w:tcPr>
          <w:p w14:paraId="429D509B" w14:textId="77777777" w:rsidR="00495B30" w:rsidRPr="00A41715" w:rsidRDefault="00495B30" w:rsidP="00EE2761">
            <w:pPr>
              <w:rPr>
                <w:rFonts w:cstheme="minorHAnsi"/>
                <w:sz w:val="20"/>
                <w:szCs w:val="20"/>
              </w:rPr>
            </w:pPr>
          </w:p>
        </w:tc>
        <w:tc>
          <w:tcPr>
            <w:tcW w:w="2191" w:type="dxa"/>
          </w:tcPr>
          <w:p w14:paraId="282A1AEF" w14:textId="77777777" w:rsidR="00495B30" w:rsidRPr="00A41715" w:rsidRDefault="00495B30" w:rsidP="00EE2761">
            <w:pPr>
              <w:rPr>
                <w:rFonts w:cstheme="minorHAnsi"/>
                <w:sz w:val="20"/>
                <w:szCs w:val="20"/>
              </w:rPr>
            </w:pPr>
          </w:p>
        </w:tc>
        <w:tc>
          <w:tcPr>
            <w:tcW w:w="2191" w:type="dxa"/>
          </w:tcPr>
          <w:p w14:paraId="72580762" w14:textId="77777777" w:rsidR="00495B30" w:rsidRPr="00A41715" w:rsidRDefault="00495B30" w:rsidP="00EE2761">
            <w:pPr>
              <w:rPr>
                <w:rFonts w:cstheme="minorHAnsi"/>
                <w:sz w:val="20"/>
                <w:szCs w:val="20"/>
              </w:rPr>
            </w:pPr>
          </w:p>
        </w:tc>
        <w:tc>
          <w:tcPr>
            <w:tcW w:w="2191" w:type="dxa"/>
          </w:tcPr>
          <w:p w14:paraId="36201C29" w14:textId="77777777" w:rsidR="00495B30" w:rsidRPr="00A41715" w:rsidRDefault="00495B30" w:rsidP="00EE2761">
            <w:pPr>
              <w:rPr>
                <w:rFonts w:cstheme="minorHAnsi"/>
                <w:sz w:val="20"/>
                <w:szCs w:val="20"/>
              </w:rPr>
            </w:pPr>
          </w:p>
        </w:tc>
        <w:tc>
          <w:tcPr>
            <w:tcW w:w="2191" w:type="dxa"/>
          </w:tcPr>
          <w:p w14:paraId="08E5178E" w14:textId="77777777" w:rsidR="00495B30" w:rsidRPr="00A41715" w:rsidRDefault="00495B30" w:rsidP="00EE2761">
            <w:pPr>
              <w:rPr>
                <w:rFonts w:cstheme="minorHAnsi"/>
                <w:sz w:val="20"/>
                <w:szCs w:val="20"/>
              </w:rPr>
            </w:pPr>
          </w:p>
        </w:tc>
      </w:tr>
    </w:tbl>
    <w:p w14:paraId="4A2A0279" w14:textId="77777777" w:rsidR="00495B30" w:rsidRPr="007F725B" w:rsidRDefault="00495B30" w:rsidP="00495B30">
      <w:pPr>
        <w:pStyle w:val="Sraopastraipa"/>
        <w:spacing w:after="0" w:line="240" w:lineRule="auto"/>
        <w:ind w:left="927"/>
        <w:jc w:val="both"/>
        <w:rPr>
          <w:rFonts w:eastAsia="Aptos" w:cstheme="minorHAnsi"/>
          <w:bCs/>
          <w:kern w:val="2"/>
          <w:sz w:val="22"/>
          <w:szCs w:val="22"/>
          <w:lang w:eastAsia="en-US"/>
          <w14:ligatures w14:val="standardContextual"/>
        </w:rPr>
      </w:pPr>
    </w:p>
    <w:p w14:paraId="48ADBD5D" w14:textId="77777777" w:rsidR="00495B30" w:rsidRPr="00A06A43" w:rsidRDefault="00495B30" w:rsidP="00495B30">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C4677B8" w14:textId="77777777" w:rsidR="00495B30" w:rsidRPr="00A06A43" w:rsidRDefault="00495B30" w:rsidP="00495B30">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495B30" w:rsidRPr="007F31A0" w14:paraId="3940E361" w14:textId="77777777" w:rsidTr="00EE2761">
        <w:tc>
          <w:tcPr>
            <w:tcW w:w="207" w:type="pct"/>
            <w:shd w:val="clear" w:color="auto" w:fill="E7E6E6" w:themeFill="background2"/>
          </w:tcPr>
          <w:p w14:paraId="466BAD01" w14:textId="77777777" w:rsidR="00495B30" w:rsidRPr="007F31A0" w:rsidRDefault="00495B30" w:rsidP="00EE2761">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2BD8CD11" w14:textId="77777777" w:rsidR="00495B30" w:rsidRPr="007F31A0" w:rsidRDefault="00495B30" w:rsidP="00EE276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373FC684" w14:textId="77777777" w:rsidR="00495B30" w:rsidRPr="007F31A0" w:rsidRDefault="00495B30" w:rsidP="00EE2761">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24AF786B" w14:textId="77777777" w:rsidR="00495B30" w:rsidRPr="007F31A0" w:rsidRDefault="00495B30" w:rsidP="00EE276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AAB58C4" w14:textId="77777777" w:rsidR="00495B30" w:rsidRPr="007F31A0" w:rsidRDefault="00495B30" w:rsidP="00EE276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1A794460" w14:textId="77777777" w:rsidR="00495B30" w:rsidRPr="007F31A0" w:rsidRDefault="00495B30" w:rsidP="00EE276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495B30" w:rsidRPr="007F31A0" w14:paraId="1026291C" w14:textId="77777777" w:rsidTr="00EE2761">
        <w:tc>
          <w:tcPr>
            <w:tcW w:w="207" w:type="pct"/>
            <w:shd w:val="clear" w:color="auto" w:fill="E7E6E6" w:themeFill="background2"/>
          </w:tcPr>
          <w:p w14:paraId="095FC52D" w14:textId="77777777" w:rsidR="00495B30" w:rsidRPr="007F31A0" w:rsidRDefault="00495B30" w:rsidP="00EE2761">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3A1C0705" w14:textId="77777777" w:rsidR="00495B30" w:rsidRPr="007F31A0" w:rsidRDefault="00495B30" w:rsidP="00EE2761">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60462315" w14:textId="77777777" w:rsidR="00495B30" w:rsidRPr="007F31A0" w:rsidRDefault="00495B30" w:rsidP="00EE2761">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7DBCB56A" w14:textId="77777777" w:rsidR="00495B30" w:rsidRPr="007F31A0" w:rsidRDefault="00495B30" w:rsidP="00EE2761">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4B88AD13" w14:textId="77777777" w:rsidR="00495B30" w:rsidRPr="007F31A0" w:rsidRDefault="00495B30" w:rsidP="00EE2761">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55649E9F" w14:textId="77777777" w:rsidR="00495B30" w:rsidRPr="007F31A0" w:rsidRDefault="00495B30" w:rsidP="00EE2761">
            <w:pPr>
              <w:jc w:val="center"/>
              <w:rPr>
                <w:rFonts w:cstheme="minorHAnsi"/>
                <w:sz w:val="20"/>
                <w:szCs w:val="20"/>
              </w:rPr>
            </w:pPr>
            <w:r w:rsidRPr="007F31A0">
              <w:rPr>
                <w:rFonts w:cstheme="minorHAnsi"/>
                <w:i/>
                <w:iCs/>
                <w:sz w:val="20"/>
                <w:szCs w:val="20"/>
              </w:rPr>
              <w:t>6</w:t>
            </w:r>
          </w:p>
        </w:tc>
      </w:tr>
      <w:tr w:rsidR="00495B30" w:rsidRPr="007F31A0" w14:paraId="673BFFC0" w14:textId="77777777" w:rsidTr="00EE2761">
        <w:tc>
          <w:tcPr>
            <w:tcW w:w="207" w:type="pct"/>
          </w:tcPr>
          <w:p w14:paraId="2303C781" w14:textId="77777777" w:rsidR="00495B30" w:rsidRPr="007F31A0" w:rsidRDefault="00495B30" w:rsidP="00EE2761">
            <w:pPr>
              <w:rPr>
                <w:rFonts w:cstheme="minorHAnsi"/>
                <w:sz w:val="20"/>
                <w:szCs w:val="20"/>
              </w:rPr>
            </w:pPr>
            <w:r w:rsidRPr="007F31A0">
              <w:rPr>
                <w:rFonts w:cstheme="minorHAnsi"/>
                <w:sz w:val="20"/>
                <w:szCs w:val="20"/>
              </w:rPr>
              <w:t>1.</w:t>
            </w:r>
          </w:p>
        </w:tc>
        <w:tc>
          <w:tcPr>
            <w:tcW w:w="1001" w:type="pct"/>
          </w:tcPr>
          <w:p w14:paraId="63095968" w14:textId="77777777" w:rsidR="00495B30" w:rsidRPr="007F31A0" w:rsidRDefault="00495B30" w:rsidP="00EE2761">
            <w:pPr>
              <w:rPr>
                <w:rFonts w:cstheme="minorHAnsi"/>
                <w:sz w:val="20"/>
                <w:szCs w:val="20"/>
              </w:rPr>
            </w:pPr>
          </w:p>
        </w:tc>
        <w:tc>
          <w:tcPr>
            <w:tcW w:w="948" w:type="pct"/>
          </w:tcPr>
          <w:p w14:paraId="78B7D7CC" w14:textId="77777777" w:rsidR="00495B30" w:rsidRPr="007F31A0" w:rsidRDefault="00495B30" w:rsidP="00EE2761">
            <w:pPr>
              <w:rPr>
                <w:rFonts w:cstheme="minorHAnsi"/>
                <w:sz w:val="20"/>
                <w:szCs w:val="20"/>
              </w:rPr>
            </w:pPr>
          </w:p>
        </w:tc>
        <w:tc>
          <w:tcPr>
            <w:tcW w:w="948" w:type="pct"/>
          </w:tcPr>
          <w:p w14:paraId="3FDEB854" w14:textId="77777777" w:rsidR="00495B30" w:rsidRPr="007F31A0" w:rsidRDefault="00495B30" w:rsidP="00EE2761">
            <w:pPr>
              <w:rPr>
                <w:rFonts w:cstheme="minorHAnsi"/>
                <w:sz w:val="20"/>
                <w:szCs w:val="20"/>
              </w:rPr>
            </w:pPr>
          </w:p>
        </w:tc>
        <w:tc>
          <w:tcPr>
            <w:tcW w:w="948" w:type="pct"/>
          </w:tcPr>
          <w:p w14:paraId="5E5234DF" w14:textId="77777777" w:rsidR="00495B30" w:rsidRPr="007F31A0" w:rsidRDefault="00495B30" w:rsidP="00EE2761">
            <w:pPr>
              <w:rPr>
                <w:rFonts w:cstheme="minorHAnsi"/>
                <w:sz w:val="20"/>
                <w:szCs w:val="20"/>
              </w:rPr>
            </w:pPr>
          </w:p>
        </w:tc>
        <w:tc>
          <w:tcPr>
            <w:tcW w:w="948" w:type="pct"/>
          </w:tcPr>
          <w:p w14:paraId="12C33E5C" w14:textId="77777777" w:rsidR="00495B30" w:rsidRPr="007F31A0" w:rsidRDefault="00495B30" w:rsidP="00EE2761">
            <w:pPr>
              <w:rPr>
                <w:rFonts w:cstheme="minorHAnsi"/>
                <w:sz w:val="20"/>
                <w:szCs w:val="20"/>
              </w:rPr>
            </w:pPr>
          </w:p>
        </w:tc>
      </w:tr>
      <w:tr w:rsidR="00495B30" w:rsidRPr="007F31A0" w14:paraId="4F2F0594" w14:textId="77777777" w:rsidTr="00EE2761">
        <w:tc>
          <w:tcPr>
            <w:tcW w:w="207" w:type="pct"/>
          </w:tcPr>
          <w:p w14:paraId="03CF48AA" w14:textId="77777777" w:rsidR="00495B30" w:rsidRPr="007F31A0" w:rsidRDefault="00495B30" w:rsidP="00EE2761">
            <w:pPr>
              <w:rPr>
                <w:rFonts w:cstheme="minorHAnsi"/>
                <w:sz w:val="20"/>
                <w:szCs w:val="20"/>
              </w:rPr>
            </w:pPr>
          </w:p>
        </w:tc>
        <w:tc>
          <w:tcPr>
            <w:tcW w:w="1001" w:type="pct"/>
          </w:tcPr>
          <w:p w14:paraId="4223420D" w14:textId="77777777" w:rsidR="00495B30" w:rsidRPr="007F31A0" w:rsidRDefault="00495B30" w:rsidP="00EE2761">
            <w:pPr>
              <w:rPr>
                <w:rFonts w:cstheme="minorHAnsi"/>
                <w:sz w:val="20"/>
                <w:szCs w:val="20"/>
              </w:rPr>
            </w:pPr>
          </w:p>
        </w:tc>
        <w:tc>
          <w:tcPr>
            <w:tcW w:w="948" w:type="pct"/>
          </w:tcPr>
          <w:p w14:paraId="5DA9D193" w14:textId="77777777" w:rsidR="00495B30" w:rsidRPr="007F31A0" w:rsidRDefault="00495B30" w:rsidP="00EE2761">
            <w:pPr>
              <w:rPr>
                <w:rFonts w:cstheme="minorHAnsi"/>
                <w:sz w:val="20"/>
                <w:szCs w:val="20"/>
              </w:rPr>
            </w:pPr>
          </w:p>
        </w:tc>
        <w:tc>
          <w:tcPr>
            <w:tcW w:w="948" w:type="pct"/>
          </w:tcPr>
          <w:p w14:paraId="56D9E0F9" w14:textId="77777777" w:rsidR="00495B30" w:rsidRPr="007F31A0" w:rsidRDefault="00495B30" w:rsidP="00EE2761">
            <w:pPr>
              <w:rPr>
                <w:rFonts w:cstheme="minorHAnsi"/>
                <w:sz w:val="20"/>
                <w:szCs w:val="20"/>
              </w:rPr>
            </w:pPr>
          </w:p>
        </w:tc>
        <w:tc>
          <w:tcPr>
            <w:tcW w:w="948" w:type="pct"/>
          </w:tcPr>
          <w:p w14:paraId="7F9891DC" w14:textId="77777777" w:rsidR="00495B30" w:rsidRPr="007F31A0" w:rsidRDefault="00495B30" w:rsidP="00EE2761">
            <w:pPr>
              <w:rPr>
                <w:rFonts w:cstheme="minorHAnsi"/>
                <w:sz w:val="20"/>
                <w:szCs w:val="20"/>
              </w:rPr>
            </w:pPr>
          </w:p>
        </w:tc>
        <w:tc>
          <w:tcPr>
            <w:tcW w:w="948" w:type="pct"/>
          </w:tcPr>
          <w:p w14:paraId="1B20AA39" w14:textId="77777777" w:rsidR="00495B30" w:rsidRPr="007F31A0" w:rsidRDefault="00495B30" w:rsidP="00EE2761">
            <w:pPr>
              <w:rPr>
                <w:rFonts w:cstheme="minorHAnsi"/>
                <w:sz w:val="20"/>
                <w:szCs w:val="20"/>
              </w:rPr>
            </w:pPr>
          </w:p>
        </w:tc>
      </w:tr>
      <w:tr w:rsidR="00495B30" w:rsidRPr="007F31A0" w14:paraId="14C254BA" w14:textId="77777777" w:rsidTr="00EE2761">
        <w:tc>
          <w:tcPr>
            <w:tcW w:w="207" w:type="pct"/>
          </w:tcPr>
          <w:p w14:paraId="59F5D36F" w14:textId="77777777" w:rsidR="00495B30" w:rsidRPr="007F31A0" w:rsidRDefault="00495B30" w:rsidP="00EE2761">
            <w:pPr>
              <w:rPr>
                <w:rFonts w:cstheme="minorHAnsi"/>
                <w:sz w:val="20"/>
                <w:szCs w:val="20"/>
              </w:rPr>
            </w:pPr>
          </w:p>
        </w:tc>
        <w:tc>
          <w:tcPr>
            <w:tcW w:w="1001" w:type="pct"/>
          </w:tcPr>
          <w:p w14:paraId="46BD2CE7" w14:textId="77777777" w:rsidR="00495B30" w:rsidRPr="007F31A0" w:rsidRDefault="00495B30" w:rsidP="00EE2761">
            <w:pPr>
              <w:rPr>
                <w:rFonts w:cstheme="minorHAnsi"/>
                <w:sz w:val="20"/>
                <w:szCs w:val="20"/>
              </w:rPr>
            </w:pPr>
          </w:p>
        </w:tc>
        <w:tc>
          <w:tcPr>
            <w:tcW w:w="948" w:type="pct"/>
          </w:tcPr>
          <w:p w14:paraId="6270831E" w14:textId="77777777" w:rsidR="00495B30" w:rsidRPr="007F31A0" w:rsidRDefault="00495B30" w:rsidP="00EE2761">
            <w:pPr>
              <w:rPr>
                <w:rFonts w:cstheme="minorHAnsi"/>
                <w:sz w:val="20"/>
                <w:szCs w:val="20"/>
              </w:rPr>
            </w:pPr>
          </w:p>
        </w:tc>
        <w:tc>
          <w:tcPr>
            <w:tcW w:w="948" w:type="pct"/>
          </w:tcPr>
          <w:p w14:paraId="1162F0A4" w14:textId="77777777" w:rsidR="00495B30" w:rsidRPr="007F31A0" w:rsidRDefault="00495B30" w:rsidP="00EE2761">
            <w:pPr>
              <w:rPr>
                <w:rFonts w:cstheme="minorHAnsi"/>
                <w:sz w:val="20"/>
                <w:szCs w:val="20"/>
              </w:rPr>
            </w:pPr>
          </w:p>
        </w:tc>
        <w:tc>
          <w:tcPr>
            <w:tcW w:w="948" w:type="pct"/>
          </w:tcPr>
          <w:p w14:paraId="1BB675C8" w14:textId="77777777" w:rsidR="00495B30" w:rsidRPr="007F31A0" w:rsidRDefault="00495B30" w:rsidP="00EE2761">
            <w:pPr>
              <w:rPr>
                <w:rFonts w:cstheme="minorHAnsi"/>
                <w:sz w:val="20"/>
                <w:szCs w:val="20"/>
              </w:rPr>
            </w:pPr>
          </w:p>
        </w:tc>
        <w:tc>
          <w:tcPr>
            <w:tcW w:w="948" w:type="pct"/>
          </w:tcPr>
          <w:p w14:paraId="41D147F5" w14:textId="77777777" w:rsidR="00495B30" w:rsidRPr="007F31A0" w:rsidRDefault="00495B30" w:rsidP="00EE2761">
            <w:pPr>
              <w:rPr>
                <w:rFonts w:cstheme="minorHAnsi"/>
                <w:sz w:val="20"/>
                <w:szCs w:val="20"/>
              </w:rPr>
            </w:pPr>
          </w:p>
        </w:tc>
      </w:tr>
    </w:tbl>
    <w:p w14:paraId="7E392B6C" w14:textId="77777777" w:rsidR="00495B30" w:rsidRPr="007F31A0" w:rsidRDefault="00495B30" w:rsidP="00495B30">
      <w:pPr>
        <w:spacing w:after="0" w:line="240" w:lineRule="auto"/>
        <w:rPr>
          <w:rFonts w:eastAsia="Aptos" w:cstheme="minorHAnsi"/>
          <w:kern w:val="2"/>
          <w:sz w:val="20"/>
          <w:szCs w:val="20"/>
          <w:lang w:eastAsia="en-US"/>
          <w14:ligatures w14:val="standardContextual"/>
        </w:rPr>
      </w:pPr>
    </w:p>
    <w:p w14:paraId="7243D5DA" w14:textId="77777777" w:rsidR="00495B30" w:rsidRPr="000918AC" w:rsidRDefault="00495B30" w:rsidP="00495B30">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495B30" w:rsidRPr="007F31A0" w14:paraId="3CD13C1D" w14:textId="77777777" w:rsidTr="00EE2761">
        <w:tc>
          <w:tcPr>
            <w:tcW w:w="562" w:type="dxa"/>
            <w:shd w:val="clear" w:color="auto" w:fill="E7E6E6" w:themeFill="background2"/>
          </w:tcPr>
          <w:p w14:paraId="2F7003B5" w14:textId="77777777" w:rsidR="00495B30" w:rsidRPr="007F31A0" w:rsidRDefault="00495B30" w:rsidP="00EE2761">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74B05CD" w14:textId="77777777" w:rsidR="00495B30" w:rsidRPr="007F31A0" w:rsidRDefault="00495B30" w:rsidP="00EE2761">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142A7B84" w14:textId="77777777" w:rsidR="00495B30" w:rsidRPr="007F31A0" w:rsidRDefault="00495B30" w:rsidP="00EE2761">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495B30" w:rsidRPr="007F31A0" w14:paraId="4932B2C3" w14:textId="77777777" w:rsidTr="00EE2761">
        <w:tc>
          <w:tcPr>
            <w:tcW w:w="562" w:type="dxa"/>
          </w:tcPr>
          <w:p w14:paraId="41FBF11D" w14:textId="77777777" w:rsidR="00495B30" w:rsidRPr="00562595" w:rsidRDefault="00495B30" w:rsidP="00EE2761">
            <w:pPr>
              <w:suppressAutoHyphens/>
              <w:spacing w:after="0" w:line="240" w:lineRule="auto"/>
              <w:jc w:val="both"/>
              <w:rPr>
                <w:rFonts w:eastAsia="Times New Roman" w:cstheme="minorHAnsi"/>
                <w:sz w:val="22"/>
                <w:szCs w:val="22"/>
                <w:lang w:eastAsia="en-US"/>
              </w:rPr>
            </w:pPr>
            <w:r w:rsidRPr="00562595">
              <w:rPr>
                <w:rFonts w:eastAsia="Times New Roman" w:cstheme="minorHAnsi"/>
                <w:sz w:val="22"/>
                <w:szCs w:val="22"/>
                <w:lang w:eastAsia="en-US"/>
              </w:rPr>
              <w:t>1.</w:t>
            </w:r>
          </w:p>
        </w:tc>
        <w:tc>
          <w:tcPr>
            <w:tcW w:w="3515" w:type="dxa"/>
            <w:shd w:val="clear" w:color="auto" w:fill="E7E6E6" w:themeFill="background2"/>
          </w:tcPr>
          <w:p w14:paraId="795DB16F" w14:textId="77777777" w:rsidR="00495B30" w:rsidRPr="00562595" w:rsidRDefault="00495B30" w:rsidP="00EE2761">
            <w:pPr>
              <w:suppressAutoHyphens/>
              <w:spacing w:after="0" w:line="240" w:lineRule="auto"/>
              <w:jc w:val="both"/>
              <w:rPr>
                <w:rFonts w:eastAsia="Times New Roman" w:cstheme="minorHAnsi"/>
                <w:sz w:val="22"/>
                <w:szCs w:val="22"/>
                <w:lang w:eastAsia="en-US"/>
              </w:rPr>
            </w:pPr>
            <w:r w:rsidRPr="00562595">
              <w:rPr>
                <w:rFonts w:eastAsia="Calibri" w:cstheme="minorHAnsi"/>
                <w:bCs/>
                <w:sz w:val="22"/>
                <w:szCs w:val="22"/>
              </w:rPr>
              <w:t>Darbo užmokesčio mediana (</w:t>
            </w:r>
            <w:r>
              <w:rPr>
                <w:rFonts w:eastAsia="Calibri" w:cstheme="minorHAnsi"/>
                <w:bCs/>
                <w:sz w:val="22"/>
                <w:szCs w:val="22"/>
              </w:rPr>
              <w:t>T</w:t>
            </w:r>
            <w:r w:rsidRPr="00562595">
              <w:rPr>
                <w:rFonts w:eastAsia="Calibri" w:cstheme="minorHAnsi"/>
                <w:bCs/>
                <w:sz w:val="22"/>
                <w:szCs w:val="22"/>
              </w:rPr>
              <w:t>)</w:t>
            </w:r>
          </w:p>
        </w:tc>
        <w:tc>
          <w:tcPr>
            <w:tcW w:w="9526" w:type="dxa"/>
          </w:tcPr>
          <w:p w14:paraId="1A6CEF9B" w14:textId="77777777" w:rsidR="00495B30" w:rsidRPr="00562595" w:rsidRDefault="00495B30" w:rsidP="00EE2761">
            <w:pPr>
              <w:suppressAutoHyphens/>
              <w:spacing w:after="0" w:line="240" w:lineRule="auto"/>
              <w:jc w:val="both"/>
              <w:rPr>
                <w:rFonts w:eastAsia="Times New Roman" w:cstheme="minorHAnsi"/>
                <w:sz w:val="22"/>
                <w:szCs w:val="22"/>
                <w:lang w:eastAsia="en-US"/>
              </w:rPr>
            </w:pPr>
            <w:r w:rsidRPr="00562595">
              <w:rPr>
                <w:rFonts w:eastAsia="Times New Roman" w:cstheme="minorHAnsi"/>
                <w:sz w:val="22"/>
                <w:szCs w:val="22"/>
                <w:lang w:eastAsia="en-US"/>
              </w:rPr>
              <w:t>................</w:t>
            </w:r>
            <w:r w:rsidRPr="00562595">
              <w:rPr>
                <w:rFonts w:eastAsia="Times New Roman" w:cstheme="minorHAnsi"/>
                <w:i/>
                <w:iCs/>
                <w:color w:val="FF0000"/>
                <w:sz w:val="22"/>
                <w:szCs w:val="22"/>
                <w:lang w:eastAsia="en-US"/>
              </w:rPr>
              <w:t xml:space="preserve">(nurodyti sumą skaičiais) </w:t>
            </w:r>
            <w:r w:rsidRPr="00562595">
              <w:rPr>
                <w:rFonts w:eastAsia="Times New Roman" w:cstheme="minorHAnsi"/>
                <w:sz w:val="22"/>
                <w:szCs w:val="22"/>
                <w:lang w:eastAsia="en-US"/>
              </w:rPr>
              <w:t>EUR.</w:t>
            </w:r>
          </w:p>
          <w:p w14:paraId="6030BF95" w14:textId="461B55D7" w:rsidR="00495B30" w:rsidRPr="00562595" w:rsidRDefault="00495B30" w:rsidP="00EE2761">
            <w:pPr>
              <w:suppressAutoHyphens/>
              <w:spacing w:after="0" w:line="240" w:lineRule="auto"/>
              <w:jc w:val="both"/>
              <w:rPr>
                <w:rFonts w:eastAsia="Times New Roman" w:cstheme="minorHAnsi"/>
                <w:i/>
                <w:iCs/>
                <w:sz w:val="22"/>
                <w:szCs w:val="22"/>
                <w:lang w:eastAsia="en-US"/>
              </w:rPr>
            </w:pPr>
            <w:r w:rsidRPr="00562595">
              <w:rPr>
                <w:rFonts w:eastAsia="Times New Roman" w:cstheme="minorHAnsi"/>
                <w:i/>
                <w:iCs/>
                <w:sz w:val="22"/>
                <w:szCs w:val="22"/>
                <w:lang w:eastAsia="en-US"/>
              </w:rPr>
              <w:t xml:space="preserve">Nurodoma siūloma darbo užmokesčio mėnesio mediana (prieš mokesčius) pagal </w:t>
            </w:r>
            <w:r w:rsidRPr="00B823C6">
              <w:rPr>
                <w:rFonts w:eastAsia="Times New Roman" w:cstheme="minorHAnsi"/>
                <w:i/>
                <w:iCs/>
                <w:sz w:val="22"/>
                <w:szCs w:val="22"/>
                <w:lang w:eastAsia="en-US"/>
              </w:rPr>
              <w:t xml:space="preserve">pirkimo sąlygų </w:t>
            </w:r>
            <w:r w:rsidR="004F7309" w:rsidRPr="00B823C6">
              <w:rPr>
                <w:rFonts w:eastAsia="Times New Roman" w:cstheme="minorHAnsi"/>
                <w:i/>
                <w:iCs/>
                <w:sz w:val="22"/>
                <w:szCs w:val="22"/>
                <w:lang w:eastAsia="en-US"/>
              </w:rPr>
              <w:t>4 priedo 2.1</w:t>
            </w:r>
            <w:r w:rsidRPr="00B823C6">
              <w:rPr>
                <w:rFonts w:eastAsia="Times New Roman" w:cstheme="minorHAnsi"/>
                <w:i/>
                <w:iCs/>
                <w:sz w:val="22"/>
                <w:szCs w:val="22"/>
                <w:lang w:eastAsia="en-US"/>
              </w:rPr>
              <w:t xml:space="preserve"> punktą</w:t>
            </w:r>
            <w:r w:rsidRPr="00562595">
              <w:rPr>
                <w:rFonts w:eastAsia="Times New Roman" w:cstheme="minorHAnsi"/>
                <w:i/>
                <w:iCs/>
                <w:sz w:val="22"/>
                <w:szCs w:val="22"/>
                <w:lang w:eastAsia="en-US"/>
              </w:rPr>
              <w:t>.</w:t>
            </w:r>
          </w:p>
        </w:tc>
      </w:tr>
    </w:tbl>
    <w:p w14:paraId="3900B171" w14:textId="77777777" w:rsidR="00495B30" w:rsidRPr="00A06A43" w:rsidRDefault="00495B30" w:rsidP="00495B30">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6AA40448" w14:textId="77777777" w:rsidR="00495B30" w:rsidRPr="00682B25" w:rsidRDefault="00495B30" w:rsidP="00495B30">
      <w:pPr>
        <w:spacing w:after="0" w:line="240" w:lineRule="auto"/>
        <w:jc w:val="both"/>
        <w:rPr>
          <w:rFonts w:eastAsia="Times New Roman" w:cstheme="minorHAnsi"/>
          <w:sz w:val="22"/>
          <w:szCs w:val="22"/>
          <w:lang w:eastAsia="en-US"/>
        </w:rPr>
      </w:pPr>
    </w:p>
    <w:p w14:paraId="31451BE5" w14:textId="77777777" w:rsidR="00495B30" w:rsidRPr="00733F08" w:rsidRDefault="00495B30" w:rsidP="00495B30">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34BDC95" w14:textId="77777777" w:rsidR="00495B30" w:rsidRPr="00733F08" w:rsidRDefault="00495B30" w:rsidP="00495B30">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562595">
        <w:rPr>
          <w:rFonts w:eastAsia="Arial" w:cstheme="minorHAnsi"/>
          <w:sz w:val="22"/>
          <w:szCs w:val="22"/>
        </w:rPr>
        <w:t xml:space="preserve">2 skaitmenų po kablelio tikslumu. Šią kainą sudarančios kainos sudedamosios dalys ar įkainiai gali būti išreikšti 2 skaitmenų po kablelio tikslumu. </w:t>
      </w:r>
      <w:r w:rsidRPr="00562595">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r w:rsidRPr="00733F08">
        <w:rPr>
          <w:rFonts w:eastAsia="Times New Roman" w:cstheme="minorHAnsi"/>
          <w:sz w:val="22"/>
          <w:szCs w:val="22"/>
          <w:lang w:eastAsia="en-US"/>
        </w:rPr>
        <w:t>.</w:t>
      </w:r>
    </w:p>
    <w:p w14:paraId="505A2967" w14:textId="77777777" w:rsidR="00495B30" w:rsidRPr="00733F08" w:rsidRDefault="00495B30" w:rsidP="00495B30">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DF33620" w14:textId="77777777" w:rsidR="00495B30" w:rsidRPr="00733F08" w:rsidRDefault="00495B30" w:rsidP="00495B30">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562595">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6703E11" w14:textId="69604726" w:rsidR="00495B30" w:rsidRDefault="00495B30" w:rsidP="00495B30">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Pr>
          <w:rFonts w:eastAsia="Times New Roman" w:cstheme="minorHAnsi"/>
          <w:sz w:val="22"/>
          <w:szCs w:val="22"/>
        </w:rPr>
        <w:t xml:space="preserve"> </w:t>
      </w:r>
      <w:r w:rsidR="004265DF">
        <w:rPr>
          <w:rFonts w:eastAsia="Times New Roman" w:cstheme="minorHAnsi"/>
          <w:b/>
          <w:bCs/>
          <w:color w:val="FF0000"/>
          <w:sz w:val="22"/>
          <w:szCs w:val="22"/>
        </w:rPr>
        <w:t>756.573,62</w:t>
      </w:r>
      <w:r w:rsidRPr="008B7C6B">
        <w:rPr>
          <w:rFonts w:eastAsia="Times New Roman" w:cstheme="minorHAnsi"/>
          <w:color w:val="FF0000"/>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7B0A0736" w14:textId="77777777" w:rsidR="00495B30" w:rsidRPr="00276F4A" w:rsidRDefault="00495B30" w:rsidP="00495B30">
      <w:pPr>
        <w:pStyle w:val="Sraopastraipa"/>
        <w:numPr>
          <w:ilvl w:val="1"/>
          <w:numId w:val="22"/>
        </w:numPr>
        <w:spacing w:line="240" w:lineRule="auto"/>
        <w:ind w:left="0" w:firstLine="567"/>
        <w:jc w:val="both"/>
        <w:rPr>
          <w:rFonts w:eastAsia="Times New Roman" w:cstheme="minorHAnsi"/>
          <w:sz w:val="22"/>
          <w:szCs w:val="22"/>
          <w:lang w:eastAsia="en-US"/>
        </w:rPr>
      </w:pPr>
      <w:r w:rsidRPr="00276F4A">
        <w:rPr>
          <w:rFonts w:eastAsia="Times New Roman" w:cstheme="minorHAnsi"/>
          <w:kern w:val="3"/>
          <w:sz w:val="22"/>
          <w:szCs w:val="22"/>
          <w:lang w:eastAsia="en-US"/>
        </w:rPr>
        <w:t>Siūloma pirkimo objekto kaina</w:t>
      </w:r>
      <w:r>
        <w:rPr>
          <w:rFonts w:eastAsia="Times New Roman" w:cstheme="minorHAnsi"/>
          <w:kern w:val="3"/>
          <w:sz w:val="22"/>
          <w:szCs w:val="22"/>
          <w:lang w:eastAsia="en-US"/>
        </w:rPr>
        <w:t>:</w:t>
      </w:r>
    </w:p>
    <w:tbl>
      <w:tblPr>
        <w:tblW w:w="135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7"/>
        <w:gridCol w:w="2594"/>
        <w:gridCol w:w="2394"/>
        <w:gridCol w:w="2992"/>
      </w:tblGrid>
      <w:tr w:rsidR="00495B30" w:rsidRPr="003013BF" w14:paraId="29E393F3" w14:textId="77777777" w:rsidTr="00EE2761">
        <w:trPr>
          <w:trHeight w:val="844"/>
        </w:trPr>
        <w:tc>
          <w:tcPr>
            <w:tcW w:w="5587" w:type="dxa"/>
            <w:vAlign w:val="center"/>
          </w:tcPr>
          <w:p w14:paraId="4AC3982E" w14:textId="77777777" w:rsidR="00495B30" w:rsidRPr="003013BF" w:rsidRDefault="00495B30" w:rsidP="00EE2761">
            <w:pPr>
              <w:suppressAutoHyphens/>
              <w:spacing w:after="0" w:line="240" w:lineRule="auto"/>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Pirkimo pavadinimas</w:t>
            </w:r>
          </w:p>
        </w:tc>
        <w:tc>
          <w:tcPr>
            <w:tcW w:w="2594" w:type="dxa"/>
            <w:vAlign w:val="center"/>
          </w:tcPr>
          <w:p w14:paraId="4CB1F666" w14:textId="77777777" w:rsidR="00495B30" w:rsidRPr="003013BF" w:rsidRDefault="00495B30" w:rsidP="00EE2761">
            <w:pPr>
              <w:suppressAutoHyphens/>
              <w:spacing w:after="0" w:line="240" w:lineRule="auto"/>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Pasiūlymo kaina, EUR be PVM</w:t>
            </w:r>
          </w:p>
        </w:tc>
        <w:tc>
          <w:tcPr>
            <w:tcW w:w="2394" w:type="dxa"/>
            <w:vAlign w:val="center"/>
          </w:tcPr>
          <w:p w14:paraId="62469127" w14:textId="77777777" w:rsidR="00495B30" w:rsidRPr="003013BF" w:rsidRDefault="00495B30" w:rsidP="00EE2761">
            <w:pPr>
              <w:suppressAutoHyphens/>
              <w:spacing w:after="0" w:line="240" w:lineRule="auto"/>
              <w:ind w:right="31"/>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PVM, EUR</w:t>
            </w:r>
          </w:p>
        </w:tc>
        <w:tc>
          <w:tcPr>
            <w:tcW w:w="2992" w:type="dxa"/>
            <w:vAlign w:val="center"/>
          </w:tcPr>
          <w:p w14:paraId="483B66CD" w14:textId="77777777" w:rsidR="00495B30" w:rsidRPr="003013BF" w:rsidRDefault="00495B30" w:rsidP="00EE2761">
            <w:pPr>
              <w:suppressAutoHyphens/>
              <w:spacing w:after="0" w:line="240" w:lineRule="auto"/>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Bendra pasiūlymo suma, EUR su PVM</w:t>
            </w:r>
          </w:p>
        </w:tc>
      </w:tr>
      <w:tr w:rsidR="00495B30" w:rsidRPr="003013BF" w14:paraId="6B48FF81" w14:textId="77777777" w:rsidTr="00EE2761">
        <w:trPr>
          <w:trHeight w:val="1097"/>
        </w:trPr>
        <w:tc>
          <w:tcPr>
            <w:tcW w:w="5587" w:type="dxa"/>
            <w:vAlign w:val="center"/>
          </w:tcPr>
          <w:p w14:paraId="1AAFA413" w14:textId="49C915B1" w:rsidR="00495B30" w:rsidRPr="003013BF" w:rsidRDefault="00495B30" w:rsidP="00EE2761">
            <w:pPr>
              <w:suppressAutoHyphens/>
              <w:spacing w:before="60" w:after="60" w:line="240" w:lineRule="auto"/>
              <w:jc w:val="both"/>
              <w:rPr>
                <w:rFonts w:ascii="Calibri" w:eastAsia="Times New Roman" w:hAnsi="Calibri" w:cs="Calibri"/>
                <w:b/>
                <w:lang w:eastAsia="en-US"/>
              </w:rPr>
            </w:pPr>
            <w:r w:rsidRPr="003013BF">
              <w:rPr>
                <w:rFonts w:ascii="Calibri" w:eastAsia="Times New Roman" w:hAnsi="Calibri" w:cs="Calibri"/>
                <w:b/>
                <w:lang w:eastAsia="en-US"/>
              </w:rPr>
              <w:t xml:space="preserve">Vilniaus miesto fontanų priežiūros paslaugos. </w:t>
            </w:r>
            <w:r w:rsidR="004265DF">
              <w:rPr>
                <w:rFonts w:ascii="Calibri" w:eastAsia="Times New Roman" w:hAnsi="Calibri" w:cs="Calibri"/>
                <w:b/>
                <w:lang w:eastAsia="en-US"/>
              </w:rPr>
              <w:t>I</w:t>
            </w:r>
            <w:r w:rsidRPr="003013BF">
              <w:rPr>
                <w:rFonts w:ascii="Calibri" w:eastAsia="Times New Roman" w:hAnsi="Calibri" w:cs="Calibri"/>
                <w:b/>
                <w:lang w:eastAsia="en-US"/>
              </w:rPr>
              <w:t xml:space="preserve">I pirkimo objekto dalis – Vilniaus miesto </w:t>
            </w:r>
            <w:r w:rsidR="004265DF">
              <w:rPr>
                <w:rFonts w:ascii="Calibri" w:eastAsia="Times New Roman" w:hAnsi="Calibri" w:cs="Calibri"/>
                <w:b/>
                <w:lang w:eastAsia="en-US"/>
              </w:rPr>
              <w:t>kitų</w:t>
            </w:r>
            <w:r w:rsidRPr="003013BF">
              <w:rPr>
                <w:rFonts w:ascii="Calibri" w:eastAsia="Times New Roman" w:hAnsi="Calibri" w:cs="Calibri"/>
                <w:b/>
                <w:lang w:eastAsia="en-US"/>
              </w:rPr>
              <w:t xml:space="preserve"> fontanų priežiūros paslaugos</w:t>
            </w:r>
          </w:p>
        </w:tc>
        <w:tc>
          <w:tcPr>
            <w:tcW w:w="2594" w:type="dxa"/>
            <w:vAlign w:val="center"/>
          </w:tcPr>
          <w:p w14:paraId="5F363BBA" w14:textId="77777777" w:rsidR="00495B30" w:rsidRPr="003013BF" w:rsidRDefault="00495B30" w:rsidP="00EE2761">
            <w:pPr>
              <w:suppressAutoHyphens/>
              <w:spacing w:after="0" w:line="240" w:lineRule="auto"/>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w:t>
            </w:r>
          </w:p>
        </w:tc>
        <w:tc>
          <w:tcPr>
            <w:tcW w:w="2394" w:type="dxa"/>
            <w:vAlign w:val="center"/>
          </w:tcPr>
          <w:p w14:paraId="3E9E2BB5" w14:textId="77777777" w:rsidR="00495B30" w:rsidRPr="003013BF" w:rsidRDefault="00495B30" w:rsidP="00EE2761">
            <w:pPr>
              <w:suppressAutoHyphens/>
              <w:spacing w:after="0" w:line="240" w:lineRule="auto"/>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w:t>
            </w:r>
          </w:p>
        </w:tc>
        <w:tc>
          <w:tcPr>
            <w:tcW w:w="2992" w:type="dxa"/>
            <w:vAlign w:val="center"/>
          </w:tcPr>
          <w:p w14:paraId="54FF9020" w14:textId="77777777" w:rsidR="00495B30" w:rsidRPr="003013BF" w:rsidRDefault="00495B30" w:rsidP="00EE2761">
            <w:pPr>
              <w:suppressAutoHyphens/>
              <w:spacing w:after="0" w:line="240" w:lineRule="auto"/>
              <w:jc w:val="center"/>
              <w:rPr>
                <w:rFonts w:ascii="Calibri" w:eastAsia="Times New Roman" w:hAnsi="Calibri" w:cs="Calibri"/>
                <w:b/>
                <w:sz w:val="24"/>
                <w:szCs w:val="24"/>
                <w:lang w:eastAsia="en-US"/>
              </w:rPr>
            </w:pPr>
            <w:r w:rsidRPr="003013BF">
              <w:rPr>
                <w:rFonts w:ascii="Calibri" w:eastAsia="Times New Roman" w:hAnsi="Calibri" w:cs="Calibri"/>
                <w:b/>
                <w:sz w:val="24"/>
                <w:szCs w:val="24"/>
                <w:lang w:eastAsia="en-US"/>
              </w:rPr>
              <w:t>...</w:t>
            </w:r>
          </w:p>
        </w:tc>
      </w:tr>
    </w:tbl>
    <w:tbl>
      <w:tblPr>
        <w:tblStyle w:val="Lentelstinklelis"/>
        <w:tblW w:w="0" w:type="auto"/>
        <w:tblInd w:w="0" w:type="dxa"/>
        <w:tblLook w:val="04A0" w:firstRow="1" w:lastRow="0" w:firstColumn="1" w:lastColumn="0" w:noHBand="0" w:noVBand="1"/>
      </w:tblPr>
      <w:tblGrid>
        <w:gridCol w:w="13562"/>
      </w:tblGrid>
      <w:tr w:rsidR="00495B30" w:rsidRPr="00A06A43" w14:paraId="7BAE2423" w14:textId="77777777" w:rsidTr="00EE2761">
        <w:tc>
          <w:tcPr>
            <w:tcW w:w="13562" w:type="dxa"/>
            <w:tcBorders>
              <w:top w:val="nil"/>
              <w:left w:val="nil"/>
              <w:bottom w:val="nil"/>
              <w:right w:val="nil"/>
            </w:tcBorders>
          </w:tcPr>
          <w:p w14:paraId="6A7ED692" w14:textId="77777777" w:rsidR="00495B30" w:rsidRDefault="00495B30" w:rsidP="00EE2761">
            <w:pPr>
              <w:jc w:val="both"/>
              <w:rPr>
                <w:rFonts w:asciiTheme="minorHAnsi" w:eastAsia="Times New Roman" w:cstheme="minorHAnsi"/>
                <w:sz w:val="22"/>
                <w:szCs w:val="22"/>
              </w:rPr>
            </w:pPr>
          </w:p>
          <w:p w14:paraId="1EFA8FA9" w14:textId="77777777" w:rsidR="00495B30" w:rsidRDefault="00495B30" w:rsidP="00EE2761">
            <w:pPr>
              <w:jc w:val="both"/>
              <w:rPr>
                <w:rFonts w:asciiTheme="minorHAnsi" w:eastAsia="Times New Roman" w:cstheme="minorHAnsi"/>
                <w:b/>
                <w:bCs/>
                <w:sz w:val="22"/>
                <w:szCs w:val="22"/>
                <w:lang w:eastAsia="lt-LT"/>
              </w:rPr>
            </w:pPr>
            <w:r w:rsidRPr="00BC148C">
              <w:rPr>
                <w:rFonts w:asciiTheme="minorHAnsi" w:eastAsia="Times New Roman" w:cstheme="minorHAnsi"/>
                <w:b/>
                <w:bCs/>
                <w:sz w:val="22"/>
                <w:szCs w:val="22"/>
                <w:lang w:eastAsia="lt-LT"/>
              </w:rPr>
              <w:t xml:space="preserve">Bendra pasiūlymo suma (eurais ir euro centais (su PVM) skaičiais ir žodžiais: </w:t>
            </w:r>
          </w:p>
          <w:p w14:paraId="0D65FA19" w14:textId="77777777" w:rsidR="00495B30" w:rsidRPr="00BC148C" w:rsidRDefault="00495B30" w:rsidP="00EE2761">
            <w:pPr>
              <w:jc w:val="both"/>
              <w:rPr>
                <w:rFonts w:asciiTheme="minorHAnsi" w:eastAsia="Times New Roman" w:cstheme="minorHAnsi"/>
              </w:rPr>
            </w:pPr>
            <w:r w:rsidRPr="00BC148C">
              <w:rPr>
                <w:rFonts w:asciiTheme="minorHAnsi" w:eastAsia="Times New Roman" w:cstheme="minorHAnsi"/>
                <w:b/>
                <w:bCs/>
                <w:sz w:val="22"/>
                <w:szCs w:val="22"/>
                <w:lang w:eastAsia="lt-LT"/>
              </w:rPr>
              <w:t>__________________________________________________________________________</w:t>
            </w:r>
            <w:r>
              <w:rPr>
                <w:rFonts w:asciiTheme="minorHAnsi" w:eastAsia="Times New Roman" w:cstheme="minorHAnsi"/>
                <w:b/>
                <w:bCs/>
                <w:sz w:val="22"/>
                <w:szCs w:val="22"/>
                <w:lang w:eastAsia="lt-LT"/>
              </w:rPr>
              <w:t>_________________________________________</w:t>
            </w:r>
            <w:r w:rsidRPr="00BC148C">
              <w:rPr>
                <w:rFonts w:asciiTheme="minorHAnsi" w:eastAsia="Times New Roman" w:cstheme="minorHAnsi"/>
                <w:b/>
                <w:bCs/>
                <w:sz w:val="22"/>
                <w:szCs w:val="22"/>
                <w:lang w:eastAsia="lt-LT"/>
              </w:rPr>
              <w:t>______</w:t>
            </w:r>
          </w:p>
          <w:p w14:paraId="1C38514C" w14:textId="77777777" w:rsidR="00495B30" w:rsidRDefault="00495B30" w:rsidP="00EE2761">
            <w:pPr>
              <w:jc w:val="both"/>
              <w:rPr>
                <w:rFonts w:asciiTheme="minorHAnsi" w:eastAsia="Times New Roman" w:cstheme="minorHAnsi"/>
                <w:sz w:val="22"/>
                <w:szCs w:val="22"/>
              </w:rPr>
            </w:pPr>
          </w:p>
          <w:p w14:paraId="37939DA3" w14:textId="77777777" w:rsidR="00495B30" w:rsidRPr="001470DD" w:rsidRDefault="00495B30" w:rsidP="00EE2761">
            <w:pPr>
              <w:spacing w:before="120"/>
              <w:ind w:firstLine="567"/>
              <w:jc w:val="both"/>
              <w:rPr>
                <w:rFonts w:ascii="Calibri" w:hAnsi="Calibri" w:cs="Calibri"/>
                <w:sz w:val="22"/>
                <w:szCs w:val="22"/>
              </w:rPr>
            </w:pPr>
            <w:r w:rsidRPr="001470DD">
              <w:rPr>
                <w:rFonts w:ascii="Calibri" w:hAnsi="Calibri" w:cs="Calibri"/>
                <w:b/>
                <w:sz w:val="22"/>
                <w:szCs w:val="22"/>
              </w:rPr>
              <w:t xml:space="preserve">Pastaba. </w:t>
            </w:r>
            <w:r w:rsidRPr="001470DD">
              <w:rPr>
                <w:rFonts w:ascii="Calibri" w:hAnsi="Calibri" w:cs="Calibri"/>
                <w:sz w:val="22"/>
                <w:szCs w:val="22"/>
              </w:rPr>
              <w:t>Užpildytas paslaugų apimčių žiniaraštis (</w:t>
            </w:r>
            <w:r>
              <w:rPr>
                <w:rFonts w:ascii="Calibri" w:hAnsi="Calibri" w:cs="Calibri"/>
                <w:sz w:val="22"/>
                <w:szCs w:val="22"/>
              </w:rPr>
              <w:t xml:space="preserve">Techninės specifikacijos </w:t>
            </w:r>
            <w:r w:rsidRPr="001470DD">
              <w:rPr>
                <w:rFonts w:ascii="Calibri" w:hAnsi="Calibri" w:cs="Calibri"/>
                <w:sz w:val="22"/>
                <w:szCs w:val="22"/>
              </w:rPr>
              <w:t>1 priedas „Vilniaus miesto išmaniųjų fontanų priežiūros paslaugos“) turi būti pateikiamas kartu su pasiūlymo forma (</w:t>
            </w:r>
            <w:proofErr w:type="spellStart"/>
            <w:r w:rsidRPr="001470DD">
              <w:rPr>
                <w:rFonts w:ascii="Calibri" w:hAnsi="Calibri" w:cs="Calibri"/>
                <w:i/>
                <w:sz w:val="22"/>
                <w:szCs w:val="18"/>
              </w:rPr>
              <w:t>xls</w:t>
            </w:r>
            <w:proofErr w:type="spellEnd"/>
            <w:r w:rsidRPr="001470DD">
              <w:rPr>
                <w:rFonts w:ascii="Calibri" w:hAnsi="Calibri" w:cs="Calibri"/>
                <w:sz w:val="22"/>
                <w:szCs w:val="18"/>
              </w:rPr>
              <w:t xml:space="preserve">, </w:t>
            </w:r>
            <w:proofErr w:type="spellStart"/>
            <w:r w:rsidRPr="001470DD">
              <w:rPr>
                <w:rFonts w:ascii="Calibri" w:hAnsi="Calibri" w:cs="Calibri"/>
                <w:i/>
                <w:sz w:val="22"/>
                <w:szCs w:val="18"/>
              </w:rPr>
              <w:t>xlsx</w:t>
            </w:r>
            <w:proofErr w:type="spellEnd"/>
            <w:r w:rsidRPr="001470DD">
              <w:rPr>
                <w:rFonts w:ascii="Calibri" w:hAnsi="Calibri" w:cs="Calibri"/>
                <w:sz w:val="22"/>
                <w:szCs w:val="18"/>
              </w:rPr>
              <w:t xml:space="preserve"> arba lygiaverčiu elektroninės skaičiuoklės formatu</w:t>
            </w:r>
            <w:r w:rsidRPr="001470DD">
              <w:rPr>
                <w:rFonts w:ascii="Calibri" w:hAnsi="Calibri" w:cs="Calibri"/>
                <w:sz w:val="22"/>
                <w:szCs w:val="22"/>
              </w:rPr>
              <w:t>).</w:t>
            </w:r>
          </w:p>
          <w:p w14:paraId="35134591" w14:textId="77777777" w:rsidR="00495B30" w:rsidRDefault="00495B30" w:rsidP="00EE2761">
            <w:pPr>
              <w:jc w:val="both"/>
              <w:rPr>
                <w:rFonts w:asciiTheme="minorHAnsi" w:eastAsia="Times New Roman" w:cstheme="minorHAnsi"/>
                <w:sz w:val="22"/>
                <w:szCs w:val="22"/>
              </w:rPr>
            </w:pPr>
          </w:p>
          <w:p w14:paraId="3F608CDD" w14:textId="77777777" w:rsidR="00495B30" w:rsidRPr="00A06A43" w:rsidRDefault="00495B30" w:rsidP="00EE2761">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7608D52C" w14:textId="77777777" w:rsidR="00495B30" w:rsidRPr="00A06A43" w:rsidRDefault="00495B30" w:rsidP="00EE2761">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4BE6DF7C" w14:textId="77777777" w:rsidR="00495B30" w:rsidRDefault="00495B30" w:rsidP="00EE2761">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3188477" w14:textId="77777777" w:rsidR="00495B30" w:rsidRPr="00D53F79" w:rsidRDefault="00495B30" w:rsidP="00EE2761">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E9EC311" w14:textId="77777777" w:rsidR="00495B30" w:rsidRPr="00A06A43" w:rsidRDefault="00495B30" w:rsidP="00EE2761">
            <w:pPr>
              <w:jc w:val="both"/>
              <w:rPr>
                <w:rFonts w:eastAsia="Times New Roman" w:cstheme="minorHAnsi"/>
                <w:i/>
                <w:sz w:val="22"/>
                <w:szCs w:val="22"/>
              </w:rPr>
            </w:pPr>
          </w:p>
        </w:tc>
      </w:tr>
      <w:tr w:rsidR="00495B30" w14:paraId="2B591577" w14:textId="77777777" w:rsidTr="00EE2761">
        <w:tc>
          <w:tcPr>
            <w:tcW w:w="13562" w:type="dxa"/>
            <w:tcBorders>
              <w:top w:val="nil"/>
              <w:left w:val="nil"/>
              <w:right w:val="nil"/>
            </w:tcBorders>
          </w:tcPr>
          <w:p w14:paraId="62AD3F0F" w14:textId="77777777" w:rsidR="00495B30" w:rsidRPr="00DA724D" w:rsidRDefault="00495B30" w:rsidP="00EE2761">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1399491B" w14:textId="77777777" w:rsidR="00495B30" w:rsidRDefault="00495B30" w:rsidP="00495B30">
      <w:pPr>
        <w:spacing w:after="0" w:line="240" w:lineRule="auto"/>
        <w:jc w:val="both"/>
        <w:rPr>
          <w:rFonts w:eastAsia="Times New Roman" w:cstheme="minorHAnsi"/>
          <w:sz w:val="22"/>
          <w:szCs w:val="22"/>
          <w:lang w:eastAsia="en-US"/>
        </w:rPr>
      </w:pPr>
    </w:p>
    <w:p w14:paraId="7A96403C" w14:textId="77777777" w:rsidR="00495B30" w:rsidRPr="00CF6185" w:rsidRDefault="00495B30" w:rsidP="00495B30">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lastRenderedPageBreak/>
        <w:t>Siūlomas pirkimo objektas visiškai atitinka pirkimo dokumentuose nurodytus reikalavimus</w:t>
      </w:r>
      <w:r>
        <w:rPr>
          <w:rFonts w:eastAsia="Times New Roman" w:cstheme="minorHAnsi"/>
          <w:b/>
          <w:bCs/>
          <w:sz w:val="22"/>
          <w:szCs w:val="22"/>
          <w:lang w:eastAsia="en-US"/>
        </w:rPr>
        <w:t>.</w:t>
      </w:r>
    </w:p>
    <w:p w14:paraId="712B3D2C" w14:textId="77777777" w:rsidR="00495B30" w:rsidRPr="00682B25" w:rsidRDefault="00495B30" w:rsidP="00495B30">
      <w:pPr>
        <w:spacing w:after="0" w:line="240" w:lineRule="auto"/>
        <w:jc w:val="both"/>
        <w:rPr>
          <w:rFonts w:eastAsia="Times New Roman" w:cstheme="minorHAnsi"/>
          <w:sz w:val="22"/>
          <w:szCs w:val="22"/>
          <w:lang w:eastAsia="en-US"/>
        </w:rPr>
      </w:pPr>
    </w:p>
    <w:p w14:paraId="22D6B919" w14:textId="77777777" w:rsidR="00495B30" w:rsidRPr="006543D5" w:rsidRDefault="00495B30" w:rsidP="00495B30">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287AE27" w14:textId="77777777" w:rsidR="00495B30" w:rsidRDefault="00495B30" w:rsidP="00495B30">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495B30" w:rsidRPr="004406CB" w14:paraId="0FAE1BC6" w14:textId="77777777" w:rsidTr="00EE276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A30DF3D" w14:textId="77777777" w:rsidR="00495B30" w:rsidRPr="00752F22" w:rsidRDefault="00495B30" w:rsidP="00EE2761">
            <w:pPr>
              <w:jc w:val="center"/>
              <w:rPr>
                <w:rFonts w:asciiTheme="minorHAnsi" w:cstheme="minorHAnsi"/>
                <w:b/>
                <w:bCs/>
              </w:rPr>
            </w:pPr>
            <w:r w:rsidRPr="00752F22">
              <w:rPr>
                <w:rFonts w:asciiTheme="minorHAnsi" w:cstheme="minorHAnsi"/>
                <w:b/>
                <w:bCs/>
              </w:rPr>
              <w:t>Eil.</w:t>
            </w:r>
          </w:p>
          <w:p w14:paraId="4FF11587" w14:textId="77777777" w:rsidR="00495B30" w:rsidRPr="00752F22" w:rsidRDefault="00495B30" w:rsidP="00EE2761">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ED3CB3C" w14:textId="77777777" w:rsidR="00495B30" w:rsidRPr="00752F22" w:rsidRDefault="00495B30" w:rsidP="00EE2761">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E28ABEA" w14:textId="77777777" w:rsidR="00495B30" w:rsidRPr="00752F22" w:rsidRDefault="00495B30" w:rsidP="00EE2761">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9"/>
            </w:r>
            <w:r w:rsidRPr="00752F22">
              <w:rPr>
                <w:rFonts w:asciiTheme="minorHAnsi" w:cstheme="minorHAnsi"/>
                <w:b/>
                <w:bCs/>
              </w:rPr>
              <w:t>?</w:t>
            </w:r>
          </w:p>
          <w:p w14:paraId="0958183D" w14:textId="77777777" w:rsidR="00495B30" w:rsidRDefault="00495B30" w:rsidP="00EE2761">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3A682AD" w14:textId="77777777" w:rsidR="00495B30" w:rsidRPr="00752F22" w:rsidRDefault="00495B30" w:rsidP="00EE2761">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5EFE842" w14:textId="77777777" w:rsidR="00495B30" w:rsidRPr="00752F22" w:rsidRDefault="00495B30" w:rsidP="00EE2761">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495B30" w:rsidRPr="001B11D7" w14:paraId="0FD56715" w14:textId="77777777" w:rsidTr="00EE276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C2EB5" w14:textId="77777777" w:rsidR="00495B30" w:rsidRPr="00752F22" w:rsidRDefault="00495B30" w:rsidP="00EE2761">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489CF0" w14:textId="77777777" w:rsidR="00495B30" w:rsidRPr="00752F22" w:rsidRDefault="00495B30" w:rsidP="00EE2761">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B96C17" w14:textId="77777777" w:rsidR="00495B30" w:rsidRPr="00752F22" w:rsidRDefault="00495B30" w:rsidP="00EE2761">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74A471" w14:textId="77777777" w:rsidR="00495B30" w:rsidRPr="00752F22" w:rsidRDefault="00495B30" w:rsidP="00EE2761">
            <w:pPr>
              <w:jc w:val="center"/>
              <w:rPr>
                <w:rFonts w:asciiTheme="minorHAnsi" w:cstheme="minorHAnsi"/>
                <w:bCs/>
              </w:rPr>
            </w:pPr>
            <w:r w:rsidRPr="00752F22">
              <w:rPr>
                <w:rFonts w:asciiTheme="minorHAnsi" w:cstheme="minorHAnsi"/>
                <w:i/>
              </w:rPr>
              <w:t>5</w:t>
            </w:r>
          </w:p>
        </w:tc>
      </w:tr>
      <w:tr w:rsidR="00495B30" w:rsidRPr="001B11D7" w14:paraId="3365EF5C" w14:textId="77777777" w:rsidTr="00EE276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056EA" w14:textId="77777777" w:rsidR="00495B30" w:rsidRPr="00752F22" w:rsidRDefault="00495B30" w:rsidP="00EE2761">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31106" w14:textId="77777777" w:rsidR="00495B30" w:rsidRPr="00695A7A" w:rsidRDefault="00495B30" w:rsidP="00EE2761">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0C7A1" w14:textId="77777777" w:rsidR="00495B30" w:rsidRPr="00A855F1" w:rsidRDefault="00495B30" w:rsidP="00EE276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74B05" w14:textId="77777777" w:rsidR="00495B30" w:rsidRPr="00A855F1" w:rsidRDefault="00495B30" w:rsidP="00EE2761">
            <w:pPr>
              <w:jc w:val="both"/>
              <w:rPr>
                <w:rFonts w:asciiTheme="minorHAnsi" w:cstheme="minorHAnsi"/>
              </w:rPr>
            </w:pPr>
          </w:p>
        </w:tc>
      </w:tr>
      <w:tr w:rsidR="00495B30" w:rsidRPr="001B11D7" w14:paraId="58FA1930" w14:textId="77777777" w:rsidTr="00EE276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C6F84" w14:textId="77777777" w:rsidR="00495B30" w:rsidRPr="00752F22" w:rsidRDefault="00495B30" w:rsidP="00EE2761">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F05A6" w14:textId="77777777" w:rsidR="00495B30" w:rsidRPr="00695A7A" w:rsidRDefault="00495B30" w:rsidP="00EE2761">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8A452" w14:textId="77777777" w:rsidR="00495B30" w:rsidRPr="00A855F1" w:rsidRDefault="00495B30" w:rsidP="00EE276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4B0AA" w14:textId="77777777" w:rsidR="00495B30" w:rsidRPr="00A855F1" w:rsidRDefault="00495B30" w:rsidP="00EE2761">
            <w:pPr>
              <w:jc w:val="both"/>
              <w:rPr>
                <w:rFonts w:asciiTheme="minorHAnsi" w:cstheme="minorHAnsi"/>
              </w:rPr>
            </w:pPr>
          </w:p>
        </w:tc>
      </w:tr>
      <w:tr w:rsidR="00495B30" w:rsidRPr="001B11D7" w14:paraId="6EF419E3" w14:textId="77777777" w:rsidTr="00EE276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51F75" w14:textId="77777777" w:rsidR="00495B30" w:rsidRPr="00752F22" w:rsidRDefault="00495B30" w:rsidP="00EE2761">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476E4" w14:textId="77777777" w:rsidR="00495B30" w:rsidRPr="00731CFE" w:rsidRDefault="00495B30" w:rsidP="00EE2761">
            <w:pPr>
              <w:rPr>
                <w:rFonts w:asciiTheme="minorHAnsi" w:cstheme="minorHAnsi"/>
                <w:bCs/>
                <w:color w:val="000000" w:themeColor="text1"/>
              </w:rPr>
            </w:pPr>
            <w:r w:rsidRPr="00731CFE">
              <w:rPr>
                <w:rFonts w:asciiTheme="minorHAnsi" w:eastAsiaTheme="minorHAnsi" w:cstheme="minorHAnsi"/>
                <w:bCs/>
                <w:iCs/>
              </w:rPr>
              <w:t>EBVPD (</w:t>
            </w:r>
            <w:r w:rsidRPr="00731CFE">
              <w:rPr>
                <w:rFonts w:eastAsiaTheme="minorHAnsi" w:cstheme="minorHAnsi"/>
                <w:bCs/>
                <w:iCs/>
                <w:color w:val="000000" w:themeColor="text1"/>
              </w:rPr>
              <w:fldChar w:fldCharType="begin"/>
            </w:r>
            <w:r w:rsidRPr="00731CFE">
              <w:rPr>
                <w:rFonts w:asciiTheme="minorHAnsi" w:eastAsiaTheme="minorHAnsi" w:cstheme="minorHAnsi"/>
                <w:bCs/>
                <w:iCs/>
                <w:color w:val="000000" w:themeColor="text1"/>
              </w:rPr>
              <w:instrText xml:space="preserve"> REF  _Ref38898251  \* MERGEFORMAT </w:instrText>
            </w:r>
            <w:r w:rsidRPr="00731CFE">
              <w:rPr>
                <w:rFonts w:eastAsiaTheme="minorHAnsi" w:cstheme="minorHAnsi"/>
                <w:bCs/>
                <w:iCs/>
                <w:color w:val="000000" w:themeColor="text1"/>
              </w:rPr>
              <w:fldChar w:fldCharType="separate"/>
            </w:r>
            <w:r w:rsidRPr="00731CFE">
              <w:rPr>
                <w:rFonts w:asciiTheme="minorHAnsi" w:eastAsia="Calibri" w:cstheme="minorHAnsi"/>
                <w:color w:val="0070C0"/>
              </w:rPr>
              <w:t xml:space="preserve">Pirkimo sąlygų 7 priedas „EBVPD“ </w:t>
            </w:r>
            <w:r w:rsidRPr="00731CFE">
              <w:rPr>
                <w:rFonts w:asciiTheme="minorHAnsi" w:cstheme="minorHAnsi"/>
                <w:color w:val="0070C0"/>
              </w:rPr>
              <w:t>(XML formatu)</w:t>
            </w:r>
            <w:r w:rsidRPr="00731CFE">
              <w:rPr>
                <w:rFonts w:eastAsiaTheme="minorHAnsi" w:cstheme="minorHAnsi"/>
                <w:bCs/>
                <w:iCs/>
                <w:color w:val="000000" w:themeColor="text1"/>
              </w:rPr>
              <w:fldChar w:fldCharType="end"/>
            </w:r>
            <w:r w:rsidRPr="00731CFE">
              <w:rPr>
                <w:rFonts w:asciiTheme="minorHAnsi" w:eastAsiaTheme="minorHAnsi" w:cstheme="minorHAnsi"/>
                <w:bCs/>
                <w:iCs/>
                <w:color w:val="000000" w:themeColor="text1"/>
              </w:rPr>
              <w:t>.</w:t>
            </w:r>
            <w:r w:rsidRPr="00731CFE">
              <w:rPr>
                <w:rFonts w:asciiTheme="minorHAnsi" w:cstheme="minorHAnsi"/>
                <w:bCs/>
                <w:color w:val="000000" w:themeColor="text1"/>
              </w:rPr>
              <w:t xml:space="preserve"> </w:t>
            </w:r>
          </w:p>
          <w:p w14:paraId="3041C2D3" w14:textId="77777777" w:rsidR="00495B30" w:rsidRPr="00695A7A" w:rsidRDefault="00495B30" w:rsidP="00EE2761">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5DBE2C1" w14:textId="77777777" w:rsidR="00495B30" w:rsidRPr="00695A7A" w:rsidRDefault="00495B30" w:rsidP="00495B30">
            <w:pPr>
              <w:pStyle w:val="Betarp"/>
              <w:numPr>
                <w:ilvl w:val="0"/>
                <w:numId w:val="26"/>
              </w:numPr>
              <w:tabs>
                <w:tab w:val="left" w:pos="331"/>
              </w:tabs>
              <w:ind w:left="0" w:hanging="32"/>
              <w:rPr>
                <w:rFonts w:asciiTheme="minorHAnsi" w:cstheme="minorHAnsi"/>
                <w:bCs/>
              </w:rPr>
            </w:pPr>
            <w:r w:rsidRPr="00695A7A">
              <w:rPr>
                <w:rFonts w:asciiTheme="minorHAnsi" w:cstheme="minorHAnsi"/>
                <w:bCs/>
              </w:rPr>
              <w:lastRenderedPageBreak/>
              <w:t>tiekėjas;</w:t>
            </w:r>
          </w:p>
          <w:p w14:paraId="3F96F89B" w14:textId="77777777" w:rsidR="00495B30" w:rsidRPr="00695A7A" w:rsidRDefault="00495B30" w:rsidP="00495B30">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36454E14" w14:textId="3880A750" w:rsidR="00495B30" w:rsidRPr="00695A7A" w:rsidRDefault="00495B30" w:rsidP="00495B30">
            <w:pPr>
              <w:pStyle w:val="Sraopastraipa"/>
              <w:numPr>
                <w:ilvl w:val="0"/>
                <w:numId w:val="26"/>
              </w:numPr>
              <w:tabs>
                <w:tab w:val="left" w:pos="331"/>
              </w:tabs>
              <w:spacing w:line="20" w:lineRule="atLeast"/>
              <w:ind w:left="0" w:hanging="32"/>
              <w:rPr>
                <w:rFonts w:asciiTheme="minorHAnsi" w:cstheme="minorHAnsi"/>
                <w:bCs/>
                <w:iCs/>
              </w:rPr>
            </w:pPr>
            <w:r w:rsidRPr="5F231C8B">
              <w:rPr>
                <w:rFonts w:asciiTheme="minorHAnsi"/>
              </w:rPr>
              <w:t>kiekvienas ūkio subjektas, kurio pajėgumais remiasi tiekėjas pagal VPĮ 49 str. (jei yra</w:t>
            </w:r>
            <w:r w:rsidRPr="007A7D5E">
              <w:rPr>
                <w:rFonts w:asciiTheme="minorHAnsi"/>
              </w:rPr>
              <w:t>)</w:t>
            </w:r>
            <w:r>
              <w:rPr>
                <w:rFonts w:asciiTheme="minorHAnsi"/>
              </w:rPr>
              <w:t xml:space="preserve"> </w:t>
            </w:r>
            <w:r w:rsidRPr="007A7D5E">
              <w:rPr>
                <w:rFonts w:asciiTheme="minorHAnsi"/>
              </w:rPr>
              <w:t xml:space="preserve">(šis reikalavimas netaikomas </w:t>
            </w:r>
            <w:proofErr w:type="spellStart"/>
            <w:r w:rsidRPr="007A7D5E">
              <w:rPr>
                <w:rFonts w:asciiTheme="minorHAnsi"/>
              </w:rPr>
              <w:t>kvazisubtiekėjams</w:t>
            </w:r>
            <w:proofErr w:type="spellEnd"/>
            <w:r w:rsidRPr="007A7D5E">
              <w:rPr>
                <w:rFonts w:asciiTheme="minorHAnsi"/>
              </w:rPr>
              <w:t>)</w:t>
            </w:r>
            <w:r w:rsidRPr="00C05467">
              <w:rPr>
                <w:rFonts w:asciiTheme="minorHAnsi" w:cstheme="minorHAnsi"/>
                <w:iC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1194E" w14:textId="77777777" w:rsidR="00495B30" w:rsidRPr="00A855F1" w:rsidRDefault="00495B30" w:rsidP="00EE276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4761D" w14:textId="77777777" w:rsidR="00495B30" w:rsidRPr="00A855F1" w:rsidRDefault="00495B30" w:rsidP="00EE2761">
            <w:pPr>
              <w:jc w:val="both"/>
              <w:rPr>
                <w:rFonts w:asciiTheme="minorHAnsi" w:cstheme="minorHAnsi"/>
              </w:rPr>
            </w:pPr>
          </w:p>
        </w:tc>
      </w:tr>
      <w:tr w:rsidR="00495B30" w:rsidRPr="001B11D7" w14:paraId="409D1F33" w14:textId="77777777" w:rsidTr="00EE276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1420" w14:textId="77777777" w:rsidR="00495B30" w:rsidRPr="00752F22" w:rsidRDefault="00495B30" w:rsidP="00EE2761">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AD06F" w14:textId="77777777" w:rsidR="00495B30" w:rsidRPr="00695A7A" w:rsidRDefault="00495B30" w:rsidP="00EE2761">
            <w:pPr>
              <w:pStyle w:val="Sraopastraipa"/>
              <w:tabs>
                <w:tab w:val="left" w:pos="1701"/>
              </w:tabs>
              <w:spacing w:line="20" w:lineRule="atLeast"/>
              <w:ind w:left="32"/>
              <w:rPr>
                <w:rFonts w:asciiTheme="minorHAnsi" w:cstheme="minorHAnsi"/>
                <w:bCs/>
                <w:iCs/>
              </w:rPr>
            </w:pPr>
            <w:r w:rsidRPr="00C05467">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B3719" w14:textId="77777777" w:rsidR="00495B30" w:rsidRPr="00A855F1" w:rsidRDefault="00495B30" w:rsidP="00EE276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D8ED3" w14:textId="77777777" w:rsidR="00495B30" w:rsidRPr="00A855F1" w:rsidRDefault="00495B30" w:rsidP="00EE2761">
            <w:pPr>
              <w:jc w:val="both"/>
              <w:rPr>
                <w:rFonts w:asciiTheme="minorHAnsi" w:cstheme="minorHAnsi"/>
              </w:rPr>
            </w:pPr>
          </w:p>
        </w:tc>
      </w:tr>
      <w:tr w:rsidR="00495B30" w:rsidRPr="001B11D7" w14:paraId="6E1F2FC9" w14:textId="77777777" w:rsidTr="00EE276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CC9B" w14:textId="77777777" w:rsidR="00495B30" w:rsidRPr="00636C03" w:rsidRDefault="00495B30" w:rsidP="00EE2761">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0316C" w14:textId="354EA8A7" w:rsidR="00495B30" w:rsidRPr="00695A7A" w:rsidRDefault="00495B30" w:rsidP="00EE2761">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D455A2">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4D148" w14:textId="77777777" w:rsidR="00495B30" w:rsidRPr="00A855F1" w:rsidRDefault="00495B30" w:rsidP="00EE276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D70DA" w14:textId="77777777" w:rsidR="00495B30" w:rsidRPr="00A855F1" w:rsidRDefault="00495B30" w:rsidP="00EE2761">
            <w:pPr>
              <w:jc w:val="both"/>
              <w:rPr>
                <w:rFonts w:asciiTheme="minorHAnsi" w:cstheme="minorHAnsi"/>
              </w:rPr>
            </w:pPr>
          </w:p>
        </w:tc>
      </w:tr>
      <w:tr w:rsidR="00495B30" w:rsidRPr="001B11D7" w14:paraId="44601EA1" w14:textId="77777777" w:rsidTr="00EE276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934FF" w14:textId="77777777" w:rsidR="00495B30" w:rsidRPr="00752F22" w:rsidRDefault="00495B30" w:rsidP="00EE2761">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2E197" w14:textId="69BD169C" w:rsidR="00495B30" w:rsidRPr="00695A7A" w:rsidRDefault="00495B30" w:rsidP="00EE2761">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D455A2">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55E96" w14:textId="77777777" w:rsidR="00495B30" w:rsidRPr="00A855F1" w:rsidRDefault="00495B30" w:rsidP="00EE276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A565E" w14:textId="77777777" w:rsidR="00495B30" w:rsidRPr="00A855F1" w:rsidRDefault="00495B30" w:rsidP="00EE2761">
            <w:pPr>
              <w:jc w:val="both"/>
              <w:rPr>
                <w:rFonts w:asciiTheme="minorHAnsi" w:cstheme="minorHAnsi"/>
              </w:rPr>
            </w:pPr>
          </w:p>
        </w:tc>
      </w:tr>
      <w:tr w:rsidR="00495B30" w:rsidRPr="001B11D7" w14:paraId="5141A05A" w14:textId="77777777" w:rsidTr="00EE276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3CF18" w14:textId="77777777" w:rsidR="00495B30" w:rsidRDefault="00495B30" w:rsidP="00EE2761">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A5EE" w14:textId="77777777" w:rsidR="00495B30" w:rsidRPr="008F06BA" w:rsidRDefault="00495B30" w:rsidP="00EE2761">
            <w:pPr>
              <w:rPr>
                <w:rFonts w:asciiTheme="minorHAnsi" w:cstheme="minorHAnsi"/>
                <w:color w:val="00B050"/>
              </w:rPr>
            </w:pPr>
            <w:r w:rsidRPr="008F06BA">
              <w:rPr>
                <w:rFonts w:asciiTheme="minorHAnsi" w:cstheme="minorHAnsi"/>
              </w:rPr>
              <w:t xml:space="preserve">Jeigu tiekėjas pasitelkia </w:t>
            </w:r>
            <w:proofErr w:type="spellStart"/>
            <w:r w:rsidRPr="008F06BA">
              <w:rPr>
                <w:rFonts w:asciiTheme="minorHAnsi" w:cstheme="minorHAnsi"/>
              </w:rPr>
              <w:t>kvazisubtiekėjus</w:t>
            </w:r>
            <w:proofErr w:type="spellEnd"/>
            <w:r w:rsidRPr="008F06BA">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68FF9" w14:textId="77777777" w:rsidR="00495B30" w:rsidRPr="00A855F1" w:rsidRDefault="00495B30" w:rsidP="00EE276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2EAE" w14:textId="77777777" w:rsidR="00495B30" w:rsidRPr="00A855F1" w:rsidRDefault="00495B30" w:rsidP="00EE2761">
            <w:pPr>
              <w:jc w:val="both"/>
              <w:rPr>
                <w:rFonts w:cstheme="minorHAnsi"/>
              </w:rPr>
            </w:pPr>
          </w:p>
        </w:tc>
      </w:tr>
      <w:tr w:rsidR="00495B30" w:rsidRPr="001B11D7" w14:paraId="3C520B69" w14:textId="77777777" w:rsidTr="00EE276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1800C" w14:textId="77777777" w:rsidR="00495B30" w:rsidRPr="00752F22" w:rsidRDefault="00495B30" w:rsidP="00EE2761">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A4703" w14:textId="3B23FDA5" w:rsidR="00495B30" w:rsidRPr="007842E3" w:rsidRDefault="00495B30" w:rsidP="00EE2761">
            <w:pPr>
              <w:rPr>
                <w:rFonts w:asciiTheme="minorHAnsi" w:cstheme="minorHAnsi"/>
              </w:rPr>
            </w:pPr>
            <w:r w:rsidRPr="007842E3">
              <w:rPr>
                <w:rFonts w:asciiTheme="minorHAnsi" w:cstheme="minorHAnsi"/>
                <w:szCs w:val="16"/>
              </w:rPr>
              <w:t xml:space="preserve">Užpildytas paslaugų apimčių žiniaraštis </w:t>
            </w:r>
            <w:proofErr w:type="spellStart"/>
            <w:r w:rsidRPr="007842E3">
              <w:rPr>
                <w:rFonts w:asciiTheme="minorHAnsi" w:cstheme="minorHAnsi"/>
                <w:szCs w:val="16"/>
              </w:rPr>
              <w:t>xls</w:t>
            </w:r>
            <w:proofErr w:type="spellEnd"/>
            <w:r w:rsidRPr="007842E3">
              <w:rPr>
                <w:rFonts w:asciiTheme="minorHAnsi" w:cstheme="minorHAnsi"/>
                <w:szCs w:val="16"/>
              </w:rPr>
              <w:t xml:space="preserve">, </w:t>
            </w:r>
            <w:proofErr w:type="spellStart"/>
            <w:r w:rsidRPr="007842E3">
              <w:rPr>
                <w:rFonts w:asciiTheme="minorHAnsi" w:cstheme="minorHAnsi"/>
                <w:szCs w:val="16"/>
              </w:rPr>
              <w:t>xlsx</w:t>
            </w:r>
            <w:proofErr w:type="spellEnd"/>
            <w:r w:rsidRPr="007842E3">
              <w:rPr>
                <w:rFonts w:asciiTheme="minorHAnsi" w:cstheme="minorHAnsi"/>
                <w:szCs w:val="16"/>
              </w:rPr>
              <w:t xml:space="preserve"> arba lygiaverčiu elektroninės skaičiuoklės formatu pagal pateiktą paslaugų apimčių žiniaraštį </w:t>
            </w:r>
            <w:r>
              <w:rPr>
                <w:rFonts w:asciiTheme="minorHAnsi" w:cstheme="minorHAnsi"/>
                <w:szCs w:val="16"/>
              </w:rPr>
              <w:t xml:space="preserve">(Techninės specifikacijos </w:t>
            </w:r>
            <w:r w:rsidRPr="007842E3">
              <w:rPr>
                <w:rFonts w:asciiTheme="minorHAnsi" w:cstheme="minorHAnsi"/>
                <w:szCs w:val="16"/>
              </w:rPr>
              <w:t xml:space="preserve">1 priedas „Vilniaus miesto </w:t>
            </w:r>
            <w:r w:rsidR="004265DF">
              <w:rPr>
                <w:rFonts w:asciiTheme="minorHAnsi" w:cstheme="minorHAnsi"/>
                <w:szCs w:val="16"/>
              </w:rPr>
              <w:t>kitų</w:t>
            </w:r>
            <w:r w:rsidRPr="007842E3">
              <w:rPr>
                <w:rFonts w:asciiTheme="minorHAnsi" w:cstheme="minorHAnsi"/>
                <w:szCs w:val="16"/>
              </w:rPr>
              <w:t xml:space="preserve"> fontanų priežiūros paslaugos“</w:t>
            </w:r>
            <w:r>
              <w:rPr>
                <w:rFonts w:asciiTheme="minorHAnsi" w:cstheme="minorHAnsi"/>
                <w:szCs w:val="16"/>
              </w:rPr>
              <w:t>)</w:t>
            </w:r>
            <w:r w:rsidRPr="007842E3">
              <w:rPr>
                <w:rFonts w:asciiTheme="minorHAnsi" w:cstheme="minorHAnsi"/>
                <w:szCs w:val="16"/>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4B8E" w14:textId="77777777" w:rsidR="00495B30" w:rsidRPr="00A855F1" w:rsidRDefault="00495B30" w:rsidP="00EE276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65E08" w14:textId="77777777" w:rsidR="00495B30" w:rsidRPr="00A855F1" w:rsidRDefault="00495B30" w:rsidP="00EE2761">
            <w:pPr>
              <w:jc w:val="both"/>
              <w:rPr>
                <w:rFonts w:asciiTheme="minorHAnsi" w:cstheme="minorHAnsi"/>
              </w:rPr>
            </w:pPr>
          </w:p>
        </w:tc>
      </w:tr>
      <w:tr w:rsidR="00495B30" w:rsidRPr="001B11D7" w14:paraId="15D3FDF3" w14:textId="77777777" w:rsidTr="00EE276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C7EF5" w14:textId="77777777" w:rsidR="00495B30" w:rsidRPr="00752F22" w:rsidRDefault="00495B30" w:rsidP="00EE2761">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F3F3D" w14:textId="77777777" w:rsidR="00495B30" w:rsidRPr="00B668E7" w:rsidRDefault="00495B30" w:rsidP="00EE2761">
            <w:pPr>
              <w:rPr>
                <w:rFonts w:cstheme="minorHAns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9F6E1" w14:textId="77777777" w:rsidR="00495B30" w:rsidRPr="00A855F1" w:rsidRDefault="00495B30" w:rsidP="00EE276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0E8E8" w14:textId="77777777" w:rsidR="00495B30" w:rsidRPr="00A855F1" w:rsidRDefault="00495B30" w:rsidP="00EE2761">
            <w:pPr>
              <w:jc w:val="both"/>
              <w:rPr>
                <w:rFonts w:asciiTheme="minorHAnsi" w:cstheme="minorHAnsi"/>
              </w:rPr>
            </w:pPr>
          </w:p>
        </w:tc>
      </w:tr>
    </w:tbl>
    <w:p w14:paraId="00C21BE3" w14:textId="77777777" w:rsidR="00495B30" w:rsidRPr="00682B25" w:rsidRDefault="00495B30" w:rsidP="00495B30">
      <w:pPr>
        <w:spacing w:after="0" w:line="240" w:lineRule="auto"/>
        <w:jc w:val="both"/>
        <w:rPr>
          <w:rFonts w:eastAsia="Times New Roman" w:cstheme="minorHAnsi"/>
          <w:sz w:val="22"/>
          <w:szCs w:val="22"/>
          <w:lang w:eastAsia="en-US"/>
        </w:rPr>
      </w:pPr>
    </w:p>
    <w:p w14:paraId="31B48751" w14:textId="77777777" w:rsidR="00495B30" w:rsidRPr="00827346" w:rsidRDefault="00495B30" w:rsidP="00495B30">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5B7FC93" w14:textId="77777777" w:rsidR="00495B30" w:rsidRPr="00827346" w:rsidRDefault="00495B30" w:rsidP="00495B30">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E618A0D" w14:textId="77777777" w:rsidR="00495B30" w:rsidRPr="00827346" w:rsidRDefault="00495B30" w:rsidP="00495B30">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6EF9F381" w14:textId="77777777" w:rsidR="00495B30" w:rsidRPr="00827346" w:rsidRDefault="00495B30" w:rsidP="00495B30">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5FF9374" w14:textId="77777777" w:rsidR="00495B30" w:rsidRPr="00827346" w:rsidRDefault="00495B30" w:rsidP="00495B30">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8C878B9" w14:textId="77777777" w:rsidR="00495B30" w:rsidRPr="00827346" w:rsidRDefault="00495B30" w:rsidP="00495B30">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DCC11CB" w14:textId="77777777" w:rsidR="00495B30" w:rsidRPr="00CE51CD" w:rsidRDefault="00495B30" w:rsidP="00495B30">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8D3889E" w14:textId="77777777" w:rsidR="00495B30" w:rsidRPr="000874BC" w:rsidRDefault="00495B30" w:rsidP="00495B30">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62CD039" w14:textId="77777777" w:rsidR="00495B30" w:rsidRPr="00E77999" w:rsidRDefault="00495B30" w:rsidP="00495B3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003CBE61" w14:textId="77777777" w:rsidR="00495B30" w:rsidRPr="00E77999" w:rsidRDefault="00495B30" w:rsidP="00495B3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5602E09" w14:textId="77777777" w:rsidR="00495B30" w:rsidRPr="00E77999" w:rsidRDefault="00495B30" w:rsidP="00495B3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5D2DBD9" w14:textId="77777777" w:rsidR="00495B30" w:rsidRPr="00827346" w:rsidRDefault="00495B30" w:rsidP="00495B30">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548EE1F" w14:textId="77777777" w:rsidR="00495B30" w:rsidRPr="00827346" w:rsidRDefault="00495B30" w:rsidP="00495B30">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495B30" w:rsidRPr="00827346" w14:paraId="5889A043" w14:textId="77777777" w:rsidTr="00EE2761">
        <w:tc>
          <w:tcPr>
            <w:tcW w:w="13562" w:type="dxa"/>
          </w:tcPr>
          <w:p w14:paraId="19E3F062" w14:textId="77777777" w:rsidR="00495B30" w:rsidRPr="00827346" w:rsidRDefault="00495B30" w:rsidP="00EE2761">
            <w:pPr>
              <w:pStyle w:val="Sraopastraipa"/>
              <w:suppressAutoHyphens/>
              <w:ind w:left="0"/>
              <w:jc w:val="both"/>
              <w:rPr>
                <w:rFonts w:asciiTheme="minorHAnsi" w:eastAsia="Times New Roman" w:cstheme="minorHAnsi"/>
                <w:sz w:val="22"/>
                <w:szCs w:val="22"/>
              </w:rPr>
            </w:pPr>
          </w:p>
        </w:tc>
      </w:tr>
      <w:tr w:rsidR="00495B30" w:rsidRPr="00827346" w14:paraId="5BC39855" w14:textId="77777777" w:rsidTr="00EE2761">
        <w:tc>
          <w:tcPr>
            <w:tcW w:w="13562" w:type="dxa"/>
          </w:tcPr>
          <w:p w14:paraId="32D6212D" w14:textId="77777777" w:rsidR="00495B30" w:rsidRPr="00827346" w:rsidRDefault="00495B30" w:rsidP="00EE2761">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9B7DEAD" w14:textId="77777777" w:rsidR="00495B30" w:rsidRPr="00CD022F" w:rsidRDefault="00495B30" w:rsidP="00495B30">
      <w:pPr>
        <w:pStyle w:val="Sraopastraipa"/>
        <w:suppressAutoHyphens/>
        <w:spacing w:after="0" w:line="240" w:lineRule="auto"/>
        <w:ind w:left="567"/>
        <w:jc w:val="both"/>
        <w:rPr>
          <w:rFonts w:eastAsia="Times New Roman" w:cstheme="minorHAnsi"/>
          <w:sz w:val="20"/>
          <w:szCs w:val="20"/>
          <w:lang w:eastAsia="en-US"/>
        </w:rPr>
      </w:pPr>
    </w:p>
    <w:p w14:paraId="1DE67EF9" w14:textId="77777777" w:rsidR="00495B30" w:rsidRPr="00682B25" w:rsidRDefault="00495B30" w:rsidP="00495B30">
      <w:pPr>
        <w:suppressAutoHyphens/>
        <w:spacing w:after="0" w:line="240" w:lineRule="auto"/>
        <w:ind w:right="-2"/>
        <w:jc w:val="both"/>
        <w:rPr>
          <w:rFonts w:eastAsia="Times New Roman" w:cstheme="minorHAnsi"/>
          <w:sz w:val="22"/>
          <w:szCs w:val="22"/>
          <w:lang w:eastAsia="en-US"/>
        </w:rPr>
      </w:pPr>
    </w:p>
    <w:p w14:paraId="2EA1CE21" w14:textId="77777777" w:rsidR="00495B30" w:rsidRPr="00AE49FC" w:rsidRDefault="00495B30" w:rsidP="00495B30">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95B30" w:rsidRPr="00AE49FC" w14:paraId="7767103C" w14:textId="77777777" w:rsidTr="00EE2761">
        <w:trPr>
          <w:trHeight w:val="186"/>
        </w:trPr>
        <w:tc>
          <w:tcPr>
            <w:tcW w:w="3889" w:type="dxa"/>
            <w:tcBorders>
              <w:top w:val="single" w:sz="4" w:space="0" w:color="auto"/>
              <w:left w:val="nil"/>
              <w:bottom w:val="nil"/>
              <w:right w:val="nil"/>
            </w:tcBorders>
            <w:hideMark/>
          </w:tcPr>
          <w:p w14:paraId="106DA042" w14:textId="77777777" w:rsidR="00495B30" w:rsidRPr="007842E3" w:rsidRDefault="00495B30" w:rsidP="00EE2761">
            <w:pPr>
              <w:suppressAutoHyphens/>
              <w:spacing w:after="0" w:line="240" w:lineRule="auto"/>
              <w:ind w:right="-2"/>
              <w:jc w:val="both"/>
              <w:rPr>
                <w:rFonts w:eastAsia="Times New Roman" w:cstheme="minorHAnsi"/>
                <w:sz w:val="22"/>
                <w:szCs w:val="22"/>
                <w:vertAlign w:val="superscript"/>
                <w:lang w:eastAsia="en-US"/>
              </w:rPr>
            </w:pPr>
            <w:r w:rsidRPr="007842E3">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58A9B667" w14:textId="77777777" w:rsidR="00495B30" w:rsidRPr="007842E3" w:rsidRDefault="00495B30" w:rsidP="00EE2761">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01C770A1" w14:textId="77777777" w:rsidR="00495B30" w:rsidRPr="007842E3" w:rsidRDefault="00495B30" w:rsidP="00EE2761">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5B38707B" w14:textId="77777777" w:rsidR="00495B30" w:rsidRPr="007842E3" w:rsidRDefault="00495B30" w:rsidP="00EE2761">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1F400E08" w14:textId="77777777" w:rsidR="00495B30" w:rsidRPr="007842E3" w:rsidRDefault="00495B30" w:rsidP="00EE2761">
            <w:pPr>
              <w:suppressAutoHyphens/>
              <w:spacing w:after="0" w:line="240" w:lineRule="auto"/>
              <w:ind w:right="-2"/>
              <w:jc w:val="both"/>
              <w:rPr>
                <w:rFonts w:eastAsia="Times New Roman" w:cstheme="minorHAnsi"/>
                <w:sz w:val="22"/>
                <w:szCs w:val="22"/>
                <w:vertAlign w:val="superscript"/>
                <w:lang w:eastAsia="en-US"/>
              </w:rPr>
            </w:pPr>
            <w:r w:rsidRPr="007842E3">
              <w:rPr>
                <w:rFonts w:eastAsia="Times New Roman" w:cstheme="minorHAnsi"/>
                <w:i/>
                <w:sz w:val="22"/>
                <w:szCs w:val="22"/>
                <w:vertAlign w:val="superscript"/>
                <w:lang w:eastAsia="en-US"/>
              </w:rPr>
              <w:t>(Vardas, pavardė)</w:t>
            </w:r>
          </w:p>
        </w:tc>
      </w:tr>
    </w:tbl>
    <w:p w14:paraId="181355D0" w14:textId="5F99C0AF" w:rsidR="002E2126" w:rsidRDefault="002E2126" w:rsidP="00495B30">
      <w:pPr>
        <w:rPr>
          <w:rFonts w:cstheme="minorHAnsi"/>
          <w:color w:val="7030A0"/>
          <w:sz w:val="22"/>
          <w:szCs w:val="22"/>
        </w:rPr>
        <w:sectPr w:rsidR="002E2126" w:rsidSect="000E085D">
          <w:pgSz w:w="15840" w:h="12240" w:orient="landscape"/>
          <w:pgMar w:top="1701" w:right="1134" w:bottom="567" w:left="1134" w:header="720" w:footer="720" w:gutter="0"/>
          <w:cols w:space="720"/>
          <w:docGrid w:linePitch="360"/>
        </w:sectPr>
      </w:pP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7842E3"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194311930"/>
      <w:bookmarkStart w:id="87" w:name="_Ref38285444"/>
      <w:bookmarkStart w:id="88" w:name="_Ref38291496"/>
      <w:bookmarkStart w:id="89" w:name="_Toc190416445"/>
      <w:r w:rsidRPr="007842E3">
        <w:rPr>
          <w:rFonts w:asciiTheme="minorHAnsi" w:eastAsia="Calibri" w:hAnsiTheme="minorHAnsi" w:cstheme="minorHAnsi"/>
          <w:color w:val="auto"/>
          <w:sz w:val="22"/>
          <w:szCs w:val="22"/>
        </w:rPr>
        <w:t>Pirkimo sąlygų 4 priedas „Pasiūlymų vertinimo kriterijai ir sąlygos“</w:t>
      </w:r>
      <w:bookmarkEnd w:id="83"/>
      <w:bookmarkEnd w:id="84"/>
      <w:bookmarkEnd w:id="85"/>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0EFF1B4" w14:textId="77777777" w:rsidR="009B4014" w:rsidRPr="009B4014" w:rsidRDefault="009B4014" w:rsidP="009B4014">
      <w:pPr>
        <w:spacing w:after="0" w:line="240" w:lineRule="auto"/>
        <w:ind w:firstLine="567"/>
        <w:jc w:val="both"/>
        <w:rPr>
          <w:rFonts w:eastAsia="Calibri" w:cstheme="minorHAnsi"/>
          <w:iCs/>
          <w:sz w:val="24"/>
          <w:szCs w:val="24"/>
          <w:lang w:eastAsia="en-US"/>
        </w:rPr>
      </w:pPr>
      <w:r w:rsidRPr="009B4014">
        <w:rPr>
          <w:rFonts w:cstheme="minorHAnsi"/>
          <w:iCs/>
          <w:lang w:eastAsia="en-US"/>
        </w:rPr>
        <w:t>E</w:t>
      </w:r>
      <w:r w:rsidR="00D33821" w:rsidRPr="009B4014">
        <w:rPr>
          <w:rFonts w:cstheme="minorHAnsi"/>
          <w:iCs/>
          <w:lang w:eastAsia="en-US"/>
        </w:rPr>
        <w:t>konomiškai naudingiausias pasiūlymas išrenkamas pagal kainos  ir kokybės santykį</w:t>
      </w:r>
      <w:r w:rsidRPr="009B4014">
        <w:rPr>
          <w:rFonts w:eastAsia="Calibri" w:cstheme="minorHAnsi"/>
          <w:iCs/>
          <w:sz w:val="24"/>
          <w:szCs w:val="24"/>
          <w:lang w:eastAsia="en-US"/>
        </w:rPr>
        <w:t>.</w:t>
      </w:r>
    </w:p>
    <w:p w14:paraId="044CF0DF" w14:textId="77777777" w:rsidR="009B4014" w:rsidRDefault="009B4014" w:rsidP="009B4014">
      <w:pPr>
        <w:spacing w:after="0" w:line="240" w:lineRule="auto"/>
        <w:ind w:firstLine="567"/>
        <w:jc w:val="both"/>
        <w:rPr>
          <w:rFonts w:ascii="Times New Roman" w:eastAsia="Calibri" w:hAnsi="Times New Roman" w:cs="Times New Roman"/>
          <w:i/>
          <w:color w:val="FF0000"/>
          <w:sz w:val="24"/>
          <w:szCs w:val="24"/>
          <w:lang w:eastAsia="en-US"/>
        </w:rPr>
      </w:pPr>
    </w:p>
    <w:p w14:paraId="0418B3FC" w14:textId="40186E51" w:rsidR="00D33821" w:rsidRDefault="00D33821" w:rsidP="009B4014">
      <w:pPr>
        <w:spacing w:after="0" w:line="240" w:lineRule="auto"/>
        <w:ind w:firstLine="567"/>
        <w:jc w:val="both"/>
        <w:rPr>
          <w:rFonts w:cstheme="minorHAnsi"/>
          <w:b/>
          <w:bCs/>
        </w:rPr>
      </w:pPr>
      <w:r w:rsidRPr="00F40A93">
        <w:rPr>
          <w:rFonts w:cstheme="minorHAnsi"/>
          <w:b/>
          <w:bCs/>
        </w:rPr>
        <w:t>Pasiūlymų vertinimo kriterijai:</w:t>
      </w:r>
    </w:p>
    <w:p w14:paraId="5C8701F9" w14:textId="77777777" w:rsidR="00E375AE" w:rsidRPr="00F40A93" w:rsidRDefault="00E375AE" w:rsidP="009B4014">
      <w:pPr>
        <w:spacing w:after="0" w:line="240" w:lineRule="auto"/>
        <w:ind w:firstLine="567"/>
        <w:jc w:val="both"/>
        <w:rPr>
          <w:rFonts w:cstheme="minorHAnsi"/>
          <w:b/>
          <w:bCs/>
        </w:rPr>
      </w:pPr>
    </w:p>
    <w:tbl>
      <w:tblPr>
        <w:tblStyle w:val="Lentelstinklelis"/>
        <w:tblW w:w="10008"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32"/>
        <w:gridCol w:w="1476"/>
      </w:tblGrid>
      <w:tr w:rsidR="00E375AE" w:rsidRPr="00E375AE" w14:paraId="61A46E05" w14:textId="77777777" w:rsidTr="00E375AE">
        <w:trPr>
          <w:trHeight w:val="975"/>
        </w:trPr>
        <w:tc>
          <w:tcPr>
            <w:tcW w:w="8532" w:type="dxa"/>
            <w:vAlign w:val="center"/>
          </w:tcPr>
          <w:p w14:paraId="63490E8E" w14:textId="77777777" w:rsidR="00E375AE" w:rsidRPr="00E375AE" w:rsidRDefault="00E375AE" w:rsidP="00EE2761">
            <w:pPr>
              <w:spacing w:line="254" w:lineRule="auto"/>
              <w:contextualSpacing/>
              <w:jc w:val="center"/>
              <w:rPr>
                <w:rFonts w:asciiTheme="minorHAnsi" w:eastAsia="Calibri" w:cstheme="minorHAnsi"/>
                <w:b/>
                <w:sz w:val="24"/>
                <w:szCs w:val="24"/>
              </w:rPr>
            </w:pPr>
            <w:r w:rsidRPr="00E375AE">
              <w:rPr>
                <w:rFonts w:asciiTheme="minorHAnsi" w:eastAsia="Calibri" w:cstheme="minorHAnsi"/>
                <w:b/>
                <w:sz w:val="24"/>
                <w:szCs w:val="24"/>
              </w:rPr>
              <w:t>Vertinimo kriterijai</w:t>
            </w:r>
          </w:p>
        </w:tc>
        <w:tc>
          <w:tcPr>
            <w:tcW w:w="1476" w:type="dxa"/>
            <w:vAlign w:val="center"/>
          </w:tcPr>
          <w:p w14:paraId="04C055B3" w14:textId="77777777" w:rsidR="00E375AE" w:rsidRPr="00E375AE" w:rsidRDefault="00E375AE" w:rsidP="00EE2761">
            <w:pPr>
              <w:spacing w:line="254" w:lineRule="auto"/>
              <w:contextualSpacing/>
              <w:jc w:val="center"/>
              <w:rPr>
                <w:rFonts w:asciiTheme="minorHAnsi" w:eastAsia="Calibri" w:cstheme="minorHAnsi"/>
                <w:b/>
                <w:sz w:val="24"/>
                <w:szCs w:val="24"/>
              </w:rPr>
            </w:pPr>
            <w:r w:rsidRPr="00E375AE">
              <w:rPr>
                <w:rFonts w:asciiTheme="minorHAnsi" w:eastAsia="Calibri" w:cstheme="minorHAnsi"/>
                <w:b/>
                <w:sz w:val="24"/>
                <w:szCs w:val="24"/>
              </w:rPr>
              <w:t>Kriterijaus lyginamasis svoris</w:t>
            </w:r>
          </w:p>
        </w:tc>
      </w:tr>
      <w:tr w:rsidR="00E375AE" w:rsidRPr="00E375AE" w14:paraId="29824AC3" w14:textId="77777777" w:rsidTr="00E375AE">
        <w:trPr>
          <w:trHeight w:val="325"/>
        </w:trPr>
        <w:tc>
          <w:tcPr>
            <w:tcW w:w="8532" w:type="dxa"/>
          </w:tcPr>
          <w:p w14:paraId="7C1DA648" w14:textId="00F0CD46" w:rsidR="00E375AE" w:rsidRPr="00E375AE" w:rsidRDefault="00E375AE" w:rsidP="00EE2761">
            <w:pPr>
              <w:spacing w:line="254" w:lineRule="auto"/>
              <w:contextualSpacing/>
              <w:jc w:val="both"/>
              <w:rPr>
                <w:rFonts w:asciiTheme="minorHAnsi" w:eastAsia="Calibri" w:cstheme="minorHAnsi"/>
                <w:sz w:val="24"/>
                <w:szCs w:val="24"/>
              </w:rPr>
            </w:pPr>
            <w:r w:rsidRPr="00E375AE">
              <w:rPr>
                <w:rFonts w:asciiTheme="minorHAnsi" w:eastAsia="Calibri" w:cstheme="minorHAnsi"/>
                <w:b/>
                <w:sz w:val="24"/>
                <w:szCs w:val="24"/>
              </w:rPr>
              <w:t>Pirmas kriterijus</w:t>
            </w:r>
            <w:r w:rsidRPr="00E375AE">
              <w:rPr>
                <w:rFonts w:asciiTheme="minorHAnsi" w:eastAsia="Calibri" w:cstheme="minorHAnsi"/>
                <w:sz w:val="24"/>
                <w:szCs w:val="24"/>
              </w:rPr>
              <w:t xml:space="preserve"> – kaina (</w:t>
            </w:r>
            <w:r>
              <w:rPr>
                <w:rFonts w:asciiTheme="minorHAnsi" w:eastAsia="Calibri" w:cstheme="minorHAnsi"/>
                <w:sz w:val="24"/>
                <w:szCs w:val="24"/>
              </w:rPr>
              <w:t>C</w:t>
            </w:r>
            <w:r w:rsidRPr="00E375AE">
              <w:rPr>
                <w:rFonts w:asciiTheme="minorHAnsi" w:eastAsia="Calibri" w:cstheme="minorHAnsi"/>
                <w:sz w:val="24"/>
                <w:szCs w:val="24"/>
              </w:rPr>
              <w:t>).</w:t>
            </w:r>
          </w:p>
        </w:tc>
        <w:tc>
          <w:tcPr>
            <w:tcW w:w="1476" w:type="dxa"/>
            <w:vAlign w:val="center"/>
          </w:tcPr>
          <w:p w14:paraId="18810AA6" w14:textId="77777777" w:rsidR="00E375AE" w:rsidRPr="00E375AE" w:rsidRDefault="00E375AE" w:rsidP="00EE2761">
            <w:pPr>
              <w:spacing w:line="254" w:lineRule="auto"/>
              <w:contextualSpacing/>
              <w:jc w:val="center"/>
              <w:rPr>
                <w:rFonts w:asciiTheme="minorHAnsi" w:eastAsia="Calibri" w:cstheme="minorHAnsi"/>
                <w:b/>
                <w:sz w:val="24"/>
                <w:szCs w:val="24"/>
              </w:rPr>
            </w:pPr>
            <w:r w:rsidRPr="00E375AE">
              <w:rPr>
                <w:rFonts w:asciiTheme="minorHAnsi" w:eastAsia="Calibri" w:cstheme="minorHAnsi"/>
                <w:b/>
                <w:sz w:val="24"/>
                <w:szCs w:val="24"/>
              </w:rPr>
              <w:t>X = 90</w:t>
            </w:r>
          </w:p>
        </w:tc>
      </w:tr>
      <w:tr w:rsidR="00E375AE" w:rsidRPr="00E375AE" w14:paraId="2F0C4148" w14:textId="77777777" w:rsidTr="00E375AE">
        <w:trPr>
          <w:trHeight w:val="325"/>
        </w:trPr>
        <w:tc>
          <w:tcPr>
            <w:tcW w:w="8532" w:type="dxa"/>
          </w:tcPr>
          <w:p w14:paraId="067AE71F" w14:textId="5C484DE4" w:rsidR="00E375AE" w:rsidRPr="00E375AE" w:rsidRDefault="00E375AE" w:rsidP="00EE2761">
            <w:pPr>
              <w:spacing w:line="254" w:lineRule="auto"/>
              <w:contextualSpacing/>
              <w:jc w:val="both"/>
              <w:rPr>
                <w:rFonts w:asciiTheme="minorHAnsi" w:eastAsia="Calibri" w:cstheme="minorHAnsi"/>
                <w:sz w:val="24"/>
                <w:szCs w:val="24"/>
              </w:rPr>
            </w:pPr>
            <w:r w:rsidRPr="00E375AE">
              <w:rPr>
                <w:rFonts w:asciiTheme="minorHAnsi" w:eastAsia="Calibri" w:cstheme="minorHAnsi"/>
                <w:b/>
                <w:sz w:val="24"/>
                <w:szCs w:val="24"/>
              </w:rPr>
              <w:t xml:space="preserve">Antras kriterijus </w:t>
            </w:r>
            <w:r w:rsidRPr="00E375AE">
              <w:rPr>
                <w:rFonts w:asciiTheme="minorHAnsi" w:eastAsia="Calibri" w:cstheme="minorHAnsi"/>
                <w:sz w:val="24"/>
                <w:szCs w:val="24"/>
              </w:rPr>
              <w:t>– darbo užmokesčio mediana (</w:t>
            </w:r>
            <w:r>
              <w:rPr>
                <w:rFonts w:asciiTheme="minorHAnsi" w:eastAsia="Calibri" w:cstheme="minorHAnsi"/>
                <w:sz w:val="24"/>
                <w:szCs w:val="24"/>
              </w:rPr>
              <w:t>T</w:t>
            </w:r>
            <w:r w:rsidRPr="00E375AE">
              <w:rPr>
                <w:rFonts w:asciiTheme="minorHAnsi" w:eastAsia="Calibri" w:cstheme="minorHAnsi"/>
                <w:sz w:val="24"/>
                <w:szCs w:val="24"/>
              </w:rPr>
              <w:t>).</w:t>
            </w:r>
          </w:p>
        </w:tc>
        <w:tc>
          <w:tcPr>
            <w:tcW w:w="1476" w:type="dxa"/>
            <w:vAlign w:val="center"/>
          </w:tcPr>
          <w:p w14:paraId="3401404B" w14:textId="77777777" w:rsidR="00E375AE" w:rsidRPr="00E375AE" w:rsidRDefault="00E375AE" w:rsidP="00EE2761">
            <w:pPr>
              <w:spacing w:line="254" w:lineRule="auto"/>
              <w:contextualSpacing/>
              <w:jc w:val="center"/>
              <w:rPr>
                <w:rFonts w:asciiTheme="minorHAnsi" w:eastAsia="Calibri" w:cstheme="minorHAnsi"/>
                <w:b/>
                <w:sz w:val="24"/>
                <w:szCs w:val="24"/>
              </w:rPr>
            </w:pPr>
            <w:r w:rsidRPr="00E375AE">
              <w:rPr>
                <w:rFonts w:asciiTheme="minorHAnsi" w:eastAsia="Calibri" w:cstheme="minorHAnsi"/>
                <w:b/>
                <w:sz w:val="24"/>
                <w:szCs w:val="24"/>
              </w:rPr>
              <w:t>Y</w:t>
            </w:r>
            <w:r w:rsidRPr="00E375AE">
              <w:rPr>
                <w:rFonts w:asciiTheme="minorHAnsi" w:eastAsia="Calibri" w:cstheme="minorHAnsi"/>
                <w:b/>
                <w:sz w:val="24"/>
                <w:szCs w:val="24"/>
                <w:vertAlign w:val="subscript"/>
              </w:rPr>
              <w:t xml:space="preserve">1 </w:t>
            </w:r>
            <w:r w:rsidRPr="00E375AE">
              <w:rPr>
                <w:rFonts w:asciiTheme="minorHAnsi" w:eastAsia="Calibri" w:cstheme="minorHAnsi"/>
                <w:b/>
                <w:sz w:val="24"/>
                <w:szCs w:val="24"/>
              </w:rPr>
              <w:t>= 10</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77777777" w:rsidR="00D33821" w:rsidRPr="00F40A93" w:rsidRDefault="00D33821" w:rsidP="00D33821">
      <w:pPr>
        <w:pStyle w:val="Pagrindinistekstas"/>
        <w:numPr>
          <w:ilvl w:val="0"/>
          <w:numId w:val="40"/>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132B2D6" w:rsidR="00D33821" w:rsidRDefault="00D33821" w:rsidP="00D33821">
      <w:pPr>
        <w:pStyle w:val="Pagrindinistekstas"/>
        <w:numPr>
          <w:ilvl w:val="1"/>
          <w:numId w:val="41"/>
        </w:numPr>
        <w:spacing w:after="0" w:line="240" w:lineRule="auto"/>
        <w:ind w:left="0" w:firstLine="567"/>
        <w:rPr>
          <w:rFonts w:cstheme="minorHAnsi"/>
          <w:b/>
          <w:bCs/>
          <w:szCs w:val="21"/>
        </w:rPr>
      </w:pPr>
      <w:r>
        <w:rPr>
          <w:rFonts w:cstheme="minorHAnsi"/>
          <w:b/>
          <w:bCs/>
          <w:szCs w:val="21"/>
        </w:rPr>
        <w:t xml:space="preserve"> </w:t>
      </w:r>
      <w:r w:rsidR="00CB5FEF">
        <w:rPr>
          <w:rFonts w:cstheme="minorHAnsi"/>
          <w:b/>
          <w:bCs/>
          <w:szCs w:val="21"/>
        </w:rPr>
        <w:t>Antras kriterijus (T) – darbo užmokesčio mediana</w:t>
      </w:r>
      <w:r w:rsidRPr="00F40A93">
        <w:rPr>
          <w:rFonts w:cstheme="minorHAnsi"/>
          <w:b/>
          <w:bCs/>
          <w:szCs w:val="21"/>
        </w:rPr>
        <w:t>:</w:t>
      </w:r>
    </w:p>
    <w:p w14:paraId="4351927F" w14:textId="77777777" w:rsidR="00495B30" w:rsidRPr="00F40A93" w:rsidRDefault="00495B30" w:rsidP="00495B30">
      <w:pPr>
        <w:pStyle w:val="Pagrindinistekstas"/>
        <w:spacing w:after="0" w:line="240" w:lineRule="auto"/>
        <w:ind w:left="567" w:firstLine="0"/>
        <w:rPr>
          <w:rFonts w:cstheme="minorHAnsi"/>
          <w:b/>
          <w:bCs/>
          <w:szCs w:val="21"/>
        </w:rPr>
      </w:pPr>
    </w:p>
    <w:p w14:paraId="44109BB7" w14:textId="79B2AF9B" w:rsidR="00495B30" w:rsidRPr="00495B30" w:rsidRDefault="00495B30" w:rsidP="00495B30">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Antrojo kriterijaus (</w:t>
      </w:r>
      <w:r>
        <w:rPr>
          <w:rFonts w:eastAsia="Times New Roman" w:cstheme="minorHAnsi"/>
          <w:lang w:eastAsia="en-US"/>
        </w:rPr>
        <w:t>T</w:t>
      </w:r>
      <w:r w:rsidRPr="00495B30">
        <w:rPr>
          <w:rFonts w:eastAsia="Times New Roman" w:cstheme="minorHAnsi"/>
          <w:lang w:eastAsia="en-US"/>
        </w:rPr>
        <w:t>), t. y. pirkimo sutartį vykdysiančių darbuotojų (</w:t>
      </w:r>
      <w:proofErr w:type="spellStart"/>
      <w:r w:rsidRPr="00495B30">
        <w:rPr>
          <w:rFonts w:eastAsia="Times New Roman" w:cstheme="minorHAnsi"/>
          <w:lang w:eastAsia="en-US"/>
        </w:rPr>
        <w:t>t.y</w:t>
      </w:r>
      <w:proofErr w:type="spellEnd"/>
      <w:r w:rsidRPr="00495B30">
        <w:rPr>
          <w:rFonts w:eastAsia="Times New Roman" w:cstheme="minorHAnsi"/>
          <w:lang w:eastAsia="en-US"/>
        </w:rPr>
        <w:t xml:space="preserve">. </w:t>
      </w:r>
      <w:r w:rsidR="002473A5">
        <w:rPr>
          <w:rFonts w:eastAsia="Times New Roman" w:cstheme="minorHAnsi"/>
          <w:lang w:eastAsia="en-US"/>
        </w:rPr>
        <w:t xml:space="preserve">neturinčių </w:t>
      </w:r>
      <w:r w:rsidRPr="00495B30">
        <w:rPr>
          <w:rFonts w:eastAsia="Times New Roman" w:cstheme="minorHAnsi"/>
          <w:lang w:eastAsia="en-US"/>
        </w:rPr>
        <w:t>pavaldžių asmenų) darbo užmokesčio mediana, balai apskaičiuojami taip:</w:t>
      </w:r>
    </w:p>
    <w:p w14:paraId="4C329252" w14:textId="55A23D11" w:rsidR="00495B30" w:rsidRPr="00495B30" w:rsidRDefault="00495B30" w:rsidP="00495B30">
      <w:pPr>
        <w:suppressAutoHyphens/>
        <w:spacing w:after="0" w:line="240" w:lineRule="auto"/>
        <w:ind w:firstLine="567"/>
        <w:jc w:val="both"/>
        <w:rPr>
          <w:rFonts w:eastAsia="Times New Roman" w:cstheme="minorHAnsi"/>
          <w:lang w:eastAsia="en-US"/>
        </w:rPr>
      </w:pPr>
      <w:r>
        <w:rPr>
          <w:rFonts w:eastAsia="Times New Roman" w:cstheme="minorHAnsi"/>
          <w:lang w:eastAsia="en-US"/>
        </w:rPr>
        <w:t>T</w:t>
      </w:r>
      <w:r w:rsidRPr="00495B30">
        <w:rPr>
          <w:rFonts w:eastAsia="Times New Roman" w:cstheme="minorHAnsi"/>
          <w:lang w:eastAsia="en-US"/>
        </w:rPr>
        <w:t>=</w:t>
      </w:r>
      <w:proofErr w:type="spellStart"/>
      <w:r>
        <w:rPr>
          <w:rFonts w:eastAsia="Times New Roman" w:cstheme="minorHAnsi"/>
          <w:lang w:eastAsia="en-US"/>
        </w:rPr>
        <w:t>T</w:t>
      </w:r>
      <w:r w:rsidRPr="00495B30">
        <w:rPr>
          <w:rFonts w:eastAsia="Times New Roman" w:cstheme="minorHAnsi"/>
          <w:lang w:eastAsia="en-US"/>
        </w:rPr>
        <w:t>i</w:t>
      </w:r>
      <w:proofErr w:type="spellEnd"/>
      <w:r w:rsidRPr="00495B30">
        <w:rPr>
          <w:rFonts w:eastAsia="Times New Roman" w:cstheme="minorHAnsi"/>
          <w:lang w:eastAsia="en-US"/>
        </w:rPr>
        <w:t>/</w:t>
      </w:r>
      <w:proofErr w:type="spellStart"/>
      <w:r>
        <w:rPr>
          <w:rFonts w:eastAsia="Times New Roman" w:cstheme="minorHAnsi"/>
          <w:lang w:eastAsia="en-US"/>
        </w:rPr>
        <w:t>T</w:t>
      </w:r>
      <w:r w:rsidRPr="00495B30">
        <w:rPr>
          <w:rFonts w:eastAsia="Times New Roman" w:cstheme="minorHAnsi"/>
          <w:lang w:eastAsia="en-US"/>
        </w:rPr>
        <w:t>max</w:t>
      </w:r>
      <w:proofErr w:type="spellEnd"/>
      <w:r w:rsidRPr="00495B30">
        <w:rPr>
          <w:rFonts w:eastAsia="Times New Roman" w:cstheme="minorHAnsi"/>
          <w:lang w:eastAsia="en-US"/>
        </w:rPr>
        <w:t>*Y1, kur</w:t>
      </w:r>
    </w:p>
    <w:p w14:paraId="4B2441A2" w14:textId="433C4FB2" w:rsidR="00495B30" w:rsidRPr="00495B30" w:rsidRDefault="00495B30" w:rsidP="00495B30">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T</w:t>
      </w:r>
      <w:r w:rsidRPr="00495B30">
        <w:rPr>
          <w:rFonts w:eastAsia="Times New Roman" w:cstheme="minorHAnsi"/>
          <w:lang w:eastAsia="en-US"/>
        </w:rPr>
        <w:t>i</w:t>
      </w:r>
      <w:proofErr w:type="spellEnd"/>
      <w:r w:rsidRPr="00495B30">
        <w:rPr>
          <w:rFonts w:eastAsia="Times New Roman" w:cstheme="minorHAnsi"/>
          <w:lang w:eastAsia="en-US"/>
        </w:rPr>
        <w:t xml:space="preserve"> – vertinamame pasiūlyme nurodytos darbo užmokesčio mėnesio medianos (neatskaičius mokesčių) ir Lietuvos Respublikoje pasiūlymų pateikimo termino pabaigos dieną nustatytos minimalios mėnesinės algos (neatskaičius mokesčių) skirtumas. </w:t>
      </w:r>
    </w:p>
    <w:p w14:paraId="48F6C8A1" w14:textId="1A7C9F79" w:rsidR="00495B30" w:rsidRPr="00495B30" w:rsidRDefault="00495B30" w:rsidP="00495B30">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T</w:t>
      </w:r>
      <w:r w:rsidRPr="00495B30">
        <w:rPr>
          <w:rFonts w:eastAsia="Times New Roman" w:cstheme="minorHAnsi"/>
          <w:lang w:eastAsia="en-US"/>
        </w:rPr>
        <w:t>max</w:t>
      </w:r>
      <w:proofErr w:type="spellEnd"/>
      <w:r w:rsidRPr="00495B30">
        <w:rPr>
          <w:rFonts w:eastAsia="Times New Roman" w:cstheme="minorHAnsi"/>
          <w:lang w:eastAsia="en-US"/>
        </w:rPr>
        <w:t xml:space="preserve"> – didžiausios pasiūlytos darbo užmokesčio mėnesio medianos (neatskaičius mokesčių) ir Lietuvos Respublikoje pasiūlymų pateikimo termino pabaigos dieną nustatytos minimalios mėnesinės algos (neatskaičius mokesčių) skirtumas.</w:t>
      </w:r>
    </w:p>
    <w:p w14:paraId="3E7BAE17" w14:textId="0F70B2A8" w:rsidR="00495B30" w:rsidRPr="00495B30" w:rsidRDefault="00495B30" w:rsidP="00495B30">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Antrojo kriterijaus (</w:t>
      </w:r>
      <w:r>
        <w:rPr>
          <w:rFonts w:eastAsia="Times New Roman" w:cstheme="minorHAnsi"/>
          <w:lang w:eastAsia="en-US"/>
        </w:rPr>
        <w:t>T</w:t>
      </w:r>
      <w:r w:rsidRPr="00495B30">
        <w:rPr>
          <w:rFonts w:eastAsia="Times New Roman" w:cstheme="minorHAnsi"/>
          <w:lang w:eastAsia="en-US"/>
        </w:rPr>
        <w:t>), t. y. pirkimo sutartį vykdysiančių darbuotojų (</w:t>
      </w:r>
      <w:proofErr w:type="spellStart"/>
      <w:r w:rsidRPr="00495B30">
        <w:rPr>
          <w:rFonts w:eastAsia="Times New Roman" w:cstheme="minorHAnsi"/>
          <w:lang w:eastAsia="en-US"/>
        </w:rPr>
        <w:t>t.y</w:t>
      </w:r>
      <w:proofErr w:type="spellEnd"/>
      <w:r w:rsidRPr="00495B30">
        <w:rPr>
          <w:rFonts w:eastAsia="Times New Roman" w:cstheme="minorHAnsi"/>
          <w:lang w:eastAsia="en-US"/>
        </w:rPr>
        <w:t>. pavaldžių asmenų neturinčių) darbo užmokesčio mediana bus apskaičiuojama imant pasiūlymų pateikimo termino pabaigos Lietuvos Respublikoje nustatytą minimalią mėnesinę algą (neatskaičius mokesčių).</w:t>
      </w:r>
    </w:p>
    <w:p w14:paraId="29D28DE3" w14:textId="77777777" w:rsidR="00495B30" w:rsidRPr="00495B30" w:rsidRDefault="00495B30" w:rsidP="00495B30">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0D99F5AA" w14:textId="77777777" w:rsidR="00495B30" w:rsidRPr="00495B30" w:rsidRDefault="00495B30" w:rsidP="00495B30">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Mediana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Tiekėjai turi pateikti tik darbo užmokesčio medianą (neatskaičius mokesčių). Skirtumą tarp tiekėjo pasiūlyme nurodytos darbo užmokesčio medianos (neatskaičius mokesčių) ir LR patvirtinto minimalios mėnesinės algos, pagal nurodytą formulę, apskaičiuoja perkančioji organizacija.</w:t>
      </w:r>
    </w:p>
    <w:p w14:paraId="66723713" w14:textId="3276F468" w:rsidR="00495B30" w:rsidRPr="00495B30" w:rsidRDefault="00495B30" w:rsidP="00495B30">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 xml:space="preserve">Jeigu apskaičiuota </w:t>
      </w:r>
      <w:proofErr w:type="spellStart"/>
      <w:r>
        <w:rPr>
          <w:rFonts w:eastAsia="Times New Roman" w:cstheme="minorHAnsi"/>
          <w:lang w:eastAsia="en-US"/>
        </w:rPr>
        <w:t>T</w:t>
      </w:r>
      <w:r w:rsidRPr="00495B30">
        <w:rPr>
          <w:rFonts w:eastAsia="Times New Roman" w:cstheme="minorHAnsi"/>
          <w:lang w:eastAsia="en-US"/>
        </w:rPr>
        <w:t>i</w:t>
      </w:r>
      <w:proofErr w:type="spellEnd"/>
      <w:r w:rsidRPr="00495B30">
        <w:rPr>
          <w:rFonts w:eastAsia="Times New Roman" w:cstheme="minorHAnsi"/>
          <w:lang w:eastAsia="en-US"/>
        </w:rPr>
        <w:t xml:space="preserve"> reikšmė mažesnė už 0 – toks dalyvio pasiūlymas atmetamas.</w:t>
      </w:r>
    </w:p>
    <w:p w14:paraId="46B7B635" w14:textId="29BBF51A" w:rsidR="00495B30" w:rsidRPr="00495B30" w:rsidRDefault="00495B30" w:rsidP="00495B30">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 xml:space="preserve">Jeigu apskaičiuota </w:t>
      </w:r>
      <w:proofErr w:type="spellStart"/>
      <w:r>
        <w:rPr>
          <w:rFonts w:eastAsia="Times New Roman" w:cstheme="minorHAnsi"/>
          <w:lang w:eastAsia="en-US"/>
        </w:rPr>
        <w:t>T</w:t>
      </w:r>
      <w:r w:rsidRPr="00495B30">
        <w:rPr>
          <w:rFonts w:eastAsia="Times New Roman" w:cstheme="minorHAnsi"/>
          <w:lang w:eastAsia="en-US"/>
        </w:rPr>
        <w:t>i</w:t>
      </w:r>
      <w:proofErr w:type="spellEnd"/>
      <w:r w:rsidRPr="00495B30">
        <w:rPr>
          <w:rFonts w:eastAsia="Times New Roman" w:cstheme="minorHAnsi"/>
          <w:lang w:eastAsia="en-US"/>
        </w:rPr>
        <w:t xml:space="preserve"> reikšmė lygi 0 – skiriama 0 balų.</w:t>
      </w:r>
    </w:p>
    <w:p w14:paraId="10D5F516" w14:textId="730390D4" w:rsidR="00495B30" w:rsidRPr="00495B30" w:rsidRDefault="00495B30" w:rsidP="00495B30">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lastRenderedPageBreak/>
        <w:t xml:space="preserve">Pasiūlymo formoje (pirkimo sąlygų </w:t>
      </w:r>
      <w:r>
        <w:rPr>
          <w:rFonts w:eastAsia="Times New Roman" w:cstheme="minorHAnsi"/>
          <w:lang w:eastAsia="en-US"/>
        </w:rPr>
        <w:t>3.1 ir 3.2</w:t>
      </w:r>
      <w:r w:rsidRPr="00495B30">
        <w:rPr>
          <w:rFonts w:eastAsia="Times New Roman" w:cstheme="minorHAnsi"/>
          <w:lang w:eastAsia="en-US"/>
        </w:rPr>
        <w:t xml:space="preserve"> prieda</w:t>
      </w:r>
      <w:r>
        <w:rPr>
          <w:rFonts w:eastAsia="Times New Roman" w:cstheme="minorHAnsi"/>
          <w:lang w:eastAsia="en-US"/>
        </w:rPr>
        <w:t>i</w:t>
      </w:r>
      <w:r w:rsidRPr="00495B30">
        <w:rPr>
          <w:rFonts w:eastAsia="Times New Roman" w:cstheme="minorHAnsi"/>
          <w:lang w:eastAsia="en-US"/>
        </w:rPr>
        <w:t>)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7B27FAB2" w14:textId="77777777" w:rsidR="00495B30" w:rsidRPr="00495B30" w:rsidRDefault="00495B30" w:rsidP="00495B30">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Nurodytiems darbuotojams mokamo darbo užmokesčio mėnesio mediana skaičiuojama neatsižvelgiant į faktiškai nurodyto darbuotojo dirbtą laikotarpį atitinkamą mėnesį.</w:t>
      </w:r>
    </w:p>
    <w:p w14:paraId="47C97739" w14:textId="7A13294C" w:rsidR="00495B30" w:rsidRPr="00495B30" w:rsidRDefault="00495B30" w:rsidP="00495B30">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 xml:space="preserve">Jei pasiūlymo formoje (pirkimo sąlygų </w:t>
      </w:r>
      <w:r>
        <w:rPr>
          <w:rFonts w:eastAsia="Times New Roman" w:cstheme="minorHAnsi"/>
          <w:lang w:eastAsia="en-US"/>
        </w:rPr>
        <w:t>3.1 ir 3.2</w:t>
      </w:r>
      <w:r w:rsidRPr="00495B30">
        <w:rPr>
          <w:rFonts w:eastAsia="Times New Roman" w:cstheme="minorHAnsi"/>
          <w:lang w:eastAsia="en-US"/>
        </w:rPr>
        <w:t xml:space="preserve"> prieda</w:t>
      </w:r>
      <w:r>
        <w:rPr>
          <w:rFonts w:eastAsia="Times New Roman" w:cstheme="minorHAnsi"/>
          <w:lang w:eastAsia="en-US"/>
        </w:rPr>
        <w:t>i</w:t>
      </w:r>
      <w:r w:rsidRPr="00495B30">
        <w:rPr>
          <w:rFonts w:eastAsia="Times New Roman" w:cstheme="minorHAnsi"/>
          <w:lang w:eastAsia="en-US"/>
        </w:rPr>
        <w:t>) nebus nurodyta siūloma mokėti darbo užmokesčio mėnesio mediana, bus skiriama 0 balų.</w:t>
      </w:r>
    </w:p>
    <w:p w14:paraId="16EFA997" w14:textId="77777777" w:rsidR="00495B30" w:rsidRPr="00495B30" w:rsidRDefault="00495B30" w:rsidP="00495B30">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Jeigu tiekėjas nurodys ne konkretų darbo užmokesčio mėnesio medianos dydį, o nurodys dydžio intervalą, bus vertinamas intervalo mažiausias dydis.</w:t>
      </w:r>
    </w:p>
    <w:p w14:paraId="48D23355" w14:textId="1C52893C" w:rsidR="00D33821" w:rsidRPr="00F40A93" w:rsidRDefault="00495B30" w:rsidP="004C3D50">
      <w:pPr>
        <w:suppressAutoHyphens/>
        <w:spacing w:after="0" w:line="240" w:lineRule="auto"/>
        <w:ind w:firstLine="567"/>
        <w:jc w:val="both"/>
        <w:rPr>
          <w:rFonts w:eastAsia="Times New Roman" w:cstheme="minorHAnsi"/>
          <w:lang w:eastAsia="en-US"/>
        </w:rPr>
      </w:pPr>
      <w:r w:rsidRPr="00495B30">
        <w:rPr>
          <w:rFonts w:eastAsia="Times New Roman" w:cstheme="minorHAnsi"/>
          <w:lang w:eastAsia="en-US"/>
        </w:rPr>
        <w:t xml:space="preserve">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turi būti ne mažesnė nei nurodyta pasiūlymo formoje (atitinkamai pirkimo sąlygų </w:t>
      </w:r>
      <w:r>
        <w:rPr>
          <w:rFonts w:eastAsia="Times New Roman" w:cstheme="minorHAnsi"/>
          <w:lang w:eastAsia="en-US"/>
        </w:rPr>
        <w:t>3.1 ir 3.2</w:t>
      </w:r>
      <w:r w:rsidRPr="00495B30">
        <w:rPr>
          <w:rFonts w:eastAsia="Times New Roman" w:cstheme="minorHAnsi"/>
          <w:lang w:eastAsia="en-US"/>
        </w:rPr>
        <w:t xml:space="preserve"> prieda</w:t>
      </w:r>
      <w:r>
        <w:rPr>
          <w:rFonts w:eastAsia="Times New Roman" w:cstheme="minorHAnsi"/>
          <w:lang w:eastAsia="en-US"/>
        </w:rPr>
        <w:t>i</w:t>
      </w:r>
      <w:r w:rsidRPr="00495B30">
        <w:rPr>
          <w:rFonts w:eastAsia="Times New Roman" w:cstheme="minorHAnsi"/>
          <w:lang w:eastAsia="en-US"/>
        </w:rPr>
        <w:t xml:space="preserve">).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(atitinkamai pirkimo sąlygų </w:t>
      </w:r>
      <w:r>
        <w:rPr>
          <w:rFonts w:eastAsia="Times New Roman" w:cstheme="minorHAnsi"/>
          <w:lang w:eastAsia="en-US"/>
        </w:rPr>
        <w:t>3.1 ir 3.2</w:t>
      </w:r>
      <w:r w:rsidRPr="00495B30">
        <w:rPr>
          <w:rFonts w:eastAsia="Times New Roman" w:cstheme="minorHAnsi"/>
          <w:lang w:eastAsia="en-US"/>
        </w:rPr>
        <w:t xml:space="preserve"> prieda</w:t>
      </w:r>
      <w:r>
        <w:rPr>
          <w:rFonts w:eastAsia="Times New Roman" w:cstheme="minorHAnsi"/>
          <w:lang w:eastAsia="en-US"/>
        </w:rPr>
        <w:t>i</w:t>
      </w:r>
      <w:r w:rsidRPr="00495B30">
        <w:rPr>
          <w:rFonts w:eastAsia="Times New Roman" w:cstheme="minorHAnsi"/>
          <w:lang w:eastAsia="en-US"/>
        </w:rPr>
        <w:t>).</w:t>
      </w:r>
    </w:p>
    <w:p w14:paraId="4308262F" w14:textId="77777777" w:rsidR="00D33821" w:rsidRPr="00F40A93" w:rsidRDefault="00D33821" w:rsidP="00D33821">
      <w:pPr>
        <w:pStyle w:val="Pagrindinistekstas"/>
        <w:numPr>
          <w:ilvl w:val="0"/>
          <w:numId w:val="41"/>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4C3D50"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4C3D50">
        <w:rPr>
          <w:rFonts w:cstheme="minorHAnsi"/>
          <w:szCs w:val="21"/>
        </w:rPr>
        <w:t>tiekėjas atsisako sudaryti sutartį;</w:t>
      </w:r>
    </w:p>
    <w:p w14:paraId="5DE8AA9D" w14:textId="532E8E82" w:rsidR="00D33821" w:rsidRPr="004C3D50"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4C3D50">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D33821">
      <w:pPr>
        <w:pStyle w:val="Pagrindinistekstas"/>
        <w:numPr>
          <w:ilvl w:val="1"/>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4C3D50" w:rsidRDefault="007509AA" w:rsidP="007509AA">
      <w:pPr>
        <w:pStyle w:val="Antrat2"/>
        <w:ind w:left="5103"/>
        <w:rPr>
          <w:rFonts w:asciiTheme="minorHAnsi" w:hAnsiTheme="minorHAnsi" w:cstheme="minorHAnsi"/>
          <w:color w:val="auto"/>
          <w:sz w:val="22"/>
          <w:szCs w:val="22"/>
        </w:rPr>
      </w:pPr>
      <w:bookmarkStart w:id="90" w:name="_Toc194311931"/>
      <w:r w:rsidRPr="004C3D50">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0AA5F207" w14:textId="206E0FFA" w:rsidR="004C3D50" w:rsidRPr="00803F8A" w:rsidRDefault="00B406C1" w:rsidP="007509AA">
      <w:pPr>
        <w:jc w:val="center"/>
        <w:rPr>
          <w:i/>
          <w:iCs/>
        </w:rPr>
      </w:pPr>
      <w:r>
        <w:rPr>
          <w:i/>
          <w:iCs/>
        </w:rPr>
        <w:t>Sutarties projekto bendrosios ir specialiosios sąlygos pateikiamos atskiru dokumentu.</w:t>
      </w:r>
    </w:p>
    <w:p w14:paraId="4BC686AA" w14:textId="7EF8514D" w:rsidR="007509AA" w:rsidRDefault="007509AA" w:rsidP="007509AA">
      <w:pPr>
        <w:jc w:val="both"/>
        <w:rPr>
          <w:rFonts w:cstheme="minorHAnsi"/>
          <w:b/>
          <w:bCs/>
          <w:smallCaps/>
          <w:sz w:val="22"/>
          <w:szCs w:val="22"/>
        </w:rPr>
      </w:pPr>
    </w:p>
    <w:p w14:paraId="67D2D36F" w14:textId="62626C23" w:rsidR="00334351" w:rsidRPr="00334351" w:rsidRDefault="00334351" w:rsidP="00334351">
      <w:pPr>
        <w:jc w:val="both"/>
        <w:rPr>
          <w:rFonts w:cstheme="minorHAnsi"/>
          <w:b/>
          <w:bCs/>
          <w:smallCaps/>
          <w:sz w:val="22"/>
          <w:szCs w:val="22"/>
        </w:rPr>
      </w:pPr>
      <w:bookmarkStart w:id="91" w:name="_Hlk213767386"/>
      <w:bookmarkEnd w:id="87"/>
      <w:bookmarkEnd w:id="88"/>
      <w:bookmarkEnd w:id="89"/>
      <w:r w:rsidRPr="009B02DB">
        <w:rPr>
          <w:rFonts w:ascii="Calibri" w:eastAsia="Times New Roman" w:hAnsi="Calibri" w:cs="Calibri"/>
          <w:bCs/>
          <w:lang w:eastAsia="en-US"/>
        </w:rPr>
        <w:t xml:space="preserve"> </w:t>
      </w:r>
    </w:p>
    <w:p w14:paraId="655C8726" w14:textId="6363595E" w:rsidR="00334351" w:rsidRPr="00334351" w:rsidRDefault="00334351" w:rsidP="00334351">
      <w:pPr>
        <w:suppressAutoHyphens/>
        <w:spacing w:after="0" w:line="240" w:lineRule="auto"/>
        <w:ind w:left="11340"/>
        <w:contextualSpacing/>
        <w:jc w:val="both"/>
        <w:rPr>
          <w:rFonts w:ascii="Calibri" w:eastAsia="Times New Roman" w:hAnsi="Calibri" w:cs="Calibri"/>
          <w:bCs/>
          <w:lang w:eastAsia="en-US"/>
        </w:rPr>
        <w:sectPr w:rsidR="00334351" w:rsidRPr="00334351" w:rsidSect="000E085D">
          <w:footerReference w:type="first" r:id="rId16"/>
          <w:pgSz w:w="12240" w:h="15840"/>
          <w:pgMar w:top="1134" w:right="567" w:bottom="1134" w:left="1701" w:header="720" w:footer="720" w:gutter="0"/>
          <w:cols w:space="720"/>
          <w:docGrid w:linePitch="360"/>
        </w:sectPr>
      </w:pPr>
    </w:p>
    <w:p w14:paraId="6EFD3E45" w14:textId="77777777" w:rsidR="00334351" w:rsidRPr="00334351" w:rsidRDefault="00334351" w:rsidP="00334351">
      <w:pPr>
        <w:pStyle w:val="Antrat2"/>
        <w:ind w:left="7776"/>
        <w:rPr>
          <w:rFonts w:asciiTheme="minorHAnsi" w:eastAsia="Calibri" w:hAnsiTheme="minorHAnsi" w:cstheme="minorHAnsi"/>
          <w:color w:val="auto"/>
          <w:sz w:val="22"/>
          <w:szCs w:val="22"/>
        </w:rPr>
      </w:pPr>
      <w:bookmarkStart w:id="92" w:name="_Toc194311932"/>
      <w:r w:rsidRPr="00B406C1">
        <w:rPr>
          <w:rFonts w:asciiTheme="minorHAnsi" w:eastAsia="Calibri" w:hAnsiTheme="minorHAnsi" w:cstheme="minorHAnsi"/>
          <w:color w:val="auto"/>
          <w:sz w:val="22"/>
          <w:szCs w:val="22"/>
        </w:rPr>
        <w:lastRenderedPageBreak/>
        <w:t>Pirkimo sąlygų 6 priedas „Tiekėjų pašalinimo pagrindai“</w:t>
      </w:r>
      <w:bookmarkEnd w:id="92"/>
    </w:p>
    <w:p w14:paraId="1E52F13C" w14:textId="77777777" w:rsidR="00334351" w:rsidRDefault="00334351" w:rsidP="00334351">
      <w:pPr>
        <w:suppressAutoHyphens/>
        <w:spacing w:after="0" w:line="240" w:lineRule="auto"/>
        <w:contextualSpacing/>
        <w:jc w:val="center"/>
        <w:rPr>
          <w:rFonts w:ascii="Calibri" w:eastAsia="Times New Roman" w:hAnsi="Calibri" w:cs="Calibri"/>
          <w:b/>
          <w:lang w:eastAsia="en-US"/>
        </w:rPr>
      </w:pPr>
    </w:p>
    <w:p w14:paraId="554DDE03" w14:textId="74DB5B85" w:rsidR="00334351" w:rsidRPr="00217AC4" w:rsidRDefault="00334351" w:rsidP="00334351">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274AFAB9" w14:textId="77777777" w:rsidR="00334351" w:rsidRPr="00217AC4" w:rsidRDefault="00334351" w:rsidP="00334351">
      <w:pPr>
        <w:suppressAutoHyphens/>
        <w:spacing w:after="0" w:line="240" w:lineRule="auto"/>
        <w:ind w:firstLine="567"/>
        <w:contextualSpacing/>
        <w:jc w:val="both"/>
        <w:rPr>
          <w:rFonts w:ascii="Calibri" w:eastAsia="Times New Roman" w:hAnsi="Calibri" w:cs="Calibri"/>
          <w:lang w:eastAsia="en-US"/>
        </w:rPr>
      </w:pPr>
    </w:p>
    <w:p w14:paraId="028158B0" w14:textId="04407D72" w:rsidR="00334351" w:rsidRPr="00334351" w:rsidRDefault="00334351" w:rsidP="00334351">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3" w:name="_Hlk193187467"/>
      <w:r w:rsidRPr="00334351">
        <w:rPr>
          <w:rFonts w:ascii="Calibri" w:eastAsia="Times New Roman" w:hAnsi="Calibri" w:cs="Calibri"/>
          <w:lang w:eastAsia="en-US"/>
        </w:rPr>
        <w:t xml:space="preserve">pasiūlymu </w:t>
      </w:r>
      <w:bookmarkEnd w:id="93"/>
      <w:r w:rsidRPr="00334351">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734045F" w14:textId="77777777" w:rsidR="00334351" w:rsidRPr="00334351" w:rsidRDefault="00334351" w:rsidP="00334351">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334351">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61987F56" w14:textId="77777777" w:rsidR="00334351" w:rsidRPr="00217AC4" w:rsidRDefault="00334351" w:rsidP="00334351">
      <w:pPr>
        <w:pStyle w:val="Sraopastraipa"/>
        <w:numPr>
          <w:ilvl w:val="0"/>
          <w:numId w:val="45"/>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259FA62" w14:textId="77777777" w:rsidR="00334351" w:rsidRPr="00217AC4" w:rsidRDefault="00334351" w:rsidP="00334351">
      <w:pPr>
        <w:pStyle w:val="Sraopastraipa"/>
        <w:numPr>
          <w:ilvl w:val="0"/>
          <w:numId w:val="45"/>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E749E8" w14:textId="77777777" w:rsidR="00334351" w:rsidRPr="00217AC4" w:rsidRDefault="00334351" w:rsidP="00334351">
      <w:pPr>
        <w:pStyle w:val="Sraopastraipa"/>
        <w:numPr>
          <w:ilvl w:val="0"/>
          <w:numId w:val="45"/>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7">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40B2DFD" w14:textId="77777777" w:rsidR="00334351" w:rsidRPr="002C2F5D" w:rsidRDefault="00334351" w:rsidP="00334351">
      <w:pPr>
        <w:pStyle w:val="Sraopastraipa"/>
        <w:numPr>
          <w:ilvl w:val="0"/>
          <w:numId w:val="45"/>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3BEFFB2F" w14:textId="77777777" w:rsidR="00334351" w:rsidRPr="002C2F5D" w:rsidRDefault="00334351" w:rsidP="00334351">
      <w:pPr>
        <w:pStyle w:val="Sraopastraipa"/>
        <w:numPr>
          <w:ilvl w:val="1"/>
          <w:numId w:val="47"/>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083FD5D" w14:textId="77777777" w:rsidR="00334351" w:rsidRPr="002C2F5D" w:rsidRDefault="00334351" w:rsidP="00334351">
      <w:pPr>
        <w:pStyle w:val="Sraopastraipa"/>
        <w:numPr>
          <w:ilvl w:val="1"/>
          <w:numId w:val="4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29B909B" w14:textId="77777777" w:rsidR="00334351" w:rsidRPr="00217AC4" w:rsidRDefault="00334351" w:rsidP="00334351">
      <w:pPr>
        <w:pStyle w:val="Betarp"/>
        <w:numPr>
          <w:ilvl w:val="0"/>
          <w:numId w:val="4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077084" w14:textId="77777777" w:rsidR="00334351" w:rsidRPr="00217AC4" w:rsidRDefault="00334351" w:rsidP="00334351">
      <w:pPr>
        <w:pStyle w:val="Betarp"/>
        <w:numPr>
          <w:ilvl w:val="1"/>
          <w:numId w:val="4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09742D9B" w14:textId="77777777" w:rsidR="00334351" w:rsidRPr="00217AC4" w:rsidRDefault="00334351" w:rsidP="00334351">
      <w:pPr>
        <w:pStyle w:val="Sraopastraipa"/>
        <w:numPr>
          <w:ilvl w:val="1"/>
          <w:numId w:val="46"/>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334351" w:rsidRPr="00217AC4" w14:paraId="14268621" w14:textId="77777777" w:rsidTr="00EE276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0648E2" w14:textId="77777777" w:rsidR="00334351" w:rsidRPr="00217AC4" w:rsidRDefault="00334351" w:rsidP="00EE2761">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126DB13" w14:textId="77777777" w:rsidR="00334351" w:rsidRPr="00D61E10" w:rsidRDefault="00334351" w:rsidP="00EE2761">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AF1AA2" w14:textId="77777777" w:rsidR="00334351" w:rsidRPr="00217AC4" w:rsidRDefault="00334351" w:rsidP="00EE2761">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9D6B34" w14:textId="77777777" w:rsidR="00334351" w:rsidRPr="00217AC4" w:rsidRDefault="00334351" w:rsidP="00EE2761">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34351" w:rsidRPr="00217AC4" w14:paraId="5EA39A21" w14:textId="77777777" w:rsidTr="00EE276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46A78" w14:textId="77777777" w:rsidR="00334351" w:rsidRPr="00217AC4" w:rsidRDefault="00334351" w:rsidP="00EE2761">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FA54633" w14:textId="77777777" w:rsidR="00334351" w:rsidRPr="00D61E10" w:rsidRDefault="00334351" w:rsidP="00EE2761">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82ECBE" w14:textId="77777777" w:rsidR="00334351" w:rsidRPr="00217AC4" w:rsidRDefault="00334351" w:rsidP="00EE2761">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C1032C" w14:textId="77777777" w:rsidR="00334351" w:rsidRPr="00217AC4" w:rsidRDefault="00334351" w:rsidP="00EE2761">
            <w:pPr>
              <w:tabs>
                <w:tab w:val="left" w:pos="272"/>
              </w:tabs>
              <w:contextualSpacing/>
              <w:jc w:val="center"/>
              <w:rPr>
                <w:rFonts w:ascii="Calibri" w:eastAsia="SimSun" w:hAnsi="Calibri" w:cs="Calibri"/>
                <w:b/>
              </w:rPr>
            </w:pPr>
            <w:r>
              <w:rPr>
                <w:rFonts w:ascii="Calibri" w:eastAsia="SimSun" w:hAnsi="Calibri" w:cs="Calibri"/>
                <w:b/>
              </w:rPr>
              <w:t>4</w:t>
            </w:r>
          </w:p>
        </w:tc>
      </w:tr>
      <w:tr w:rsidR="00334351" w:rsidRPr="00217AC4" w14:paraId="231821AA" w14:textId="77777777" w:rsidTr="00EE2761">
        <w:tc>
          <w:tcPr>
            <w:tcW w:w="675" w:type="dxa"/>
            <w:tcBorders>
              <w:top w:val="single" w:sz="4" w:space="0" w:color="auto"/>
              <w:left w:val="single" w:sz="4" w:space="0" w:color="auto"/>
              <w:bottom w:val="single" w:sz="4" w:space="0" w:color="auto"/>
              <w:right w:val="single" w:sz="4" w:space="0" w:color="auto"/>
            </w:tcBorders>
            <w:hideMark/>
          </w:tcPr>
          <w:p w14:paraId="455CDA73" w14:textId="77777777" w:rsidR="00334351" w:rsidRPr="009B02DB" w:rsidRDefault="00334351" w:rsidP="00EE2761">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6354E4A" w14:textId="77777777" w:rsidR="00334351" w:rsidRPr="00D61E10" w:rsidRDefault="00334351" w:rsidP="00EE2761">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6091E90" w14:textId="77777777" w:rsidR="00334351" w:rsidRPr="00D61E10" w:rsidRDefault="00334351" w:rsidP="00EE2761">
            <w:pPr>
              <w:pStyle w:val="Betarp"/>
              <w:jc w:val="both"/>
              <w:rPr>
                <w:rFonts w:ascii="Calibri" w:eastAsia="Yu Mincho" w:hAnsi="Calibri" w:cs="Calibri"/>
                <w:sz w:val="22"/>
                <w:szCs w:val="22"/>
              </w:rPr>
            </w:pPr>
          </w:p>
          <w:p w14:paraId="76E63E32" w14:textId="77777777" w:rsidR="00334351" w:rsidRPr="00D61E10" w:rsidRDefault="00334351" w:rsidP="00EE2761">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79ECF3BB" w14:textId="77777777" w:rsidR="00334351" w:rsidRPr="00D61E10" w:rsidRDefault="00334351" w:rsidP="00EE2761">
            <w:pPr>
              <w:pStyle w:val="Betarp"/>
              <w:jc w:val="both"/>
              <w:rPr>
                <w:rFonts w:ascii="Calibri" w:eastAsia="Yu Mincho" w:hAnsi="Calibri" w:cs="Calibri"/>
                <w:sz w:val="22"/>
                <w:szCs w:val="22"/>
              </w:rPr>
            </w:pPr>
          </w:p>
          <w:p w14:paraId="124F389C" w14:textId="77777777" w:rsidR="00334351" w:rsidRPr="00D61E10" w:rsidRDefault="00334351" w:rsidP="00EE2761">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43B6CE7" w14:textId="77777777"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6CD7E2E" w14:textId="77777777"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46EA79E" w14:textId="77777777"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4212A71" w14:textId="77777777"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662D48" w14:textId="77777777"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55E40323" w14:textId="77777777"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75949B5" w14:textId="77777777"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276D5F20" w14:textId="77777777"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9E71536" w14:textId="77777777"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1257024" w14:textId="77777777" w:rsidR="00334351" w:rsidRPr="00217AC4" w:rsidRDefault="00334351" w:rsidP="00EE2761">
            <w:pPr>
              <w:contextualSpacing/>
              <w:outlineLvl w:val="3"/>
              <w:rPr>
                <w:rFonts w:ascii="Calibri" w:eastAsia="SimSun" w:hAnsi="Calibri" w:cs="Calibri"/>
                <w:sz w:val="22"/>
                <w:szCs w:val="22"/>
              </w:rPr>
            </w:pPr>
          </w:p>
          <w:p w14:paraId="344BDF68" w14:textId="77777777"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5DC679D0" w14:textId="77777777"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223C0305" w14:textId="574D933D"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734CA437" w14:textId="77777777" w:rsidR="00334351" w:rsidRPr="00217AC4" w:rsidRDefault="00334351" w:rsidP="00EE2761">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5E44C42B"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F269EEF" w14:textId="77777777" w:rsidR="00334351" w:rsidRPr="00217AC4" w:rsidRDefault="00334351" w:rsidP="00EE276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57ABED39" w14:textId="77777777" w:rsidR="00334351" w:rsidRPr="00217AC4" w:rsidRDefault="00334351" w:rsidP="00334351">
            <w:pPr>
              <w:numPr>
                <w:ilvl w:val="0"/>
                <w:numId w:val="4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79B87899" w14:textId="77777777" w:rsidR="00334351" w:rsidRPr="00217AC4" w:rsidRDefault="00334351" w:rsidP="00334351">
            <w:pPr>
              <w:numPr>
                <w:ilvl w:val="0"/>
                <w:numId w:val="4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4F77E11" w14:textId="77777777" w:rsidR="00334351" w:rsidRPr="00217AC4" w:rsidRDefault="00334351" w:rsidP="00334351">
            <w:pPr>
              <w:numPr>
                <w:ilvl w:val="0"/>
                <w:numId w:val="4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5AC2F04" w14:textId="77777777" w:rsidR="00334351" w:rsidRPr="00217AC4" w:rsidRDefault="00334351" w:rsidP="00EE2761">
            <w:pPr>
              <w:tabs>
                <w:tab w:val="left" w:pos="272"/>
              </w:tabs>
              <w:contextualSpacing/>
              <w:rPr>
                <w:rFonts w:ascii="Calibri" w:eastAsia="Yu Mincho" w:hAnsi="Calibri" w:cs="Calibri"/>
                <w:sz w:val="22"/>
                <w:szCs w:val="22"/>
              </w:rPr>
            </w:pPr>
          </w:p>
          <w:p w14:paraId="099461F5" w14:textId="77777777" w:rsidR="00334351" w:rsidRPr="00217AC4" w:rsidRDefault="00334351" w:rsidP="00EE276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C7E9BA5" w14:textId="77777777" w:rsidR="00334351" w:rsidRPr="00217AC4" w:rsidRDefault="00334351" w:rsidP="00334351">
            <w:pPr>
              <w:numPr>
                <w:ilvl w:val="0"/>
                <w:numId w:val="4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025BFCA"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033B80BA" w14:textId="77777777" w:rsidR="00334351" w:rsidRPr="00217AC4" w:rsidRDefault="00334351" w:rsidP="00EE2761">
            <w:pPr>
              <w:tabs>
                <w:tab w:val="left" w:pos="272"/>
              </w:tabs>
              <w:contextualSpacing/>
              <w:rPr>
                <w:rFonts w:ascii="Calibri" w:eastAsia="SimSun" w:hAnsi="Calibri" w:cs="Calibri"/>
                <w:sz w:val="22"/>
                <w:szCs w:val="22"/>
              </w:rPr>
            </w:pPr>
          </w:p>
          <w:p w14:paraId="1CC618F8"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6B89AD0" w14:textId="77777777" w:rsidR="00334351" w:rsidRPr="00217AC4" w:rsidRDefault="00334351" w:rsidP="00EE2761">
            <w:pPr>
              <w:tabs>
                <w:tab w:val="left" w:pos="272"/>
              </w:tabs>
              <w:rPr>
                <w:rFonts w:ascii="Calibri" w:eastAsia="SimSun" w:hAnsi="Calibri" w:cs="Calibri"/>
                <w:sz w:val="22"/>
                <w:szCs w:val="22"/>
              </w:rPr>
            </w:pPr>
          </w:p>
        </w:tc>
      </w:tr>
      <w:tr w:rsidR="00334351" w:rsidRPr="00217AC4" w14:paraId="399FA961" w14:textId="77777777" w:rsidTr="00EE2761">
        <w:tc>
          <w:tcPr>
            <w:tcW w:w="675" w:type="dxa"/>
            <w:tcBorders>
              <w:top w:val="single" w:sz="4" w:space="0" w:color="auto"/>
              <w:left w:val="single" w:sz="4" w:space="0" w:color="auto"/>
              <w:bottom w:val="single" w:sz="4" w:space="0" w:color="auto"/>
              <w:right w:val="single" w:sz="4" w:space="0" w:color="auto"/>
            </w:tcBorders>
          </w:tcPr>
          <w:p w14:paraId="6FD03339" w14:textId="77777777" w:rsidR="00334351" w:rsidRPr="00217AC4" w:rsidRDefault="00334351" w:rsidP="00EE276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14A01F4" w14:textId="77777777" w:rsidR="00334351" w:rsidRPr="00D61E10" w:rsidRDefault="00334351" w:rsidP="00EE2761">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F39A504" w14:textId="77777777" w:rsidR="00334351" w:rsidRPr="00D61E10" w:rsidRDefault="00334351" w:rsidP="00EE2761">
            <w:pPr>
              <w:contextualSpacing/>
              <w:rPr>
                <w:rFonts w:ascii="Calibri" w:eastAsia="SimSun" w:hAnsi="Calibri" w:cs="Calibri"/>
                <w:sz w:val="22"/>
                <w:szCs w:val="22"/>
              </w:rPr>
            </w:pPr>
          </w:p>
          <w:p w14:paraId="517C46D8" w14:textId="77777777" w:rsidR="00334351" w:rsidRPr="00D61E10" w:rsidRDefault="00334351" w:rsidP="00EE2761">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27B6B5BF" w14:textId="77777777" w:rsidR="00334351" w:rsidRPr="00217AC4" w:rsidRDefault="00334351" w:rsidP="00EE2761">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7671BBB"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4351" w:rsidRPr="00217AC4" w14:paraId="4D6BB314" w14:textId="77777777" w:rsidTr="00EE2761">
        <w:tc>
          <w:tcPr>
            <w:tcW w:w="675" w:type="dxa"/>
            <w:tcBorders>
              <w:top w:val="single" w:sz="4" w:space="0" w:color="auto"/>
              <w:left w:val="single" w:sz="4" w:space="0" w:color="auto"/>
              <w:bottom w:val="single" w:sz="4" w:space="0" w:color="auto"/>
              <w:right w:val="single" w:sz="4" w:space="0" w:color="auto"/>
            </w:tcBorders>
            <w:hideMark/>
          </w:tcPr>
          <w:p w14:paraId="3D31BCEA" w14:textId="77777777" w:rsidR="00334351" w:rsidRPr="00217AC4" w:rsidRDefault="00334351" w:rsidP="00EE276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38292C35" w14:textId="77777777" w:rsidR="00334351" w:rsidRPr="00D61E10" w:rsidRDefault="00334351" w:rsidP="00EE2761">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E91C6DF" w14:textId="77777777" w:rsidR="00334351" w:rsidRPr="00D61E10" w:rsidRDefault="00334351" w:rsidP="00EE2761">
            <w:pPr>
              <w:contextualSpacing/>
              <w:rPr>
                <w:rFonts w:ascii="Calibri" w:eastAsia="SimSun" w:hAnsi="Calibri" w:cs="Calibri"/>
                <w:bCs/>
                <w:sz w:val="22"/>
                <w:szCs w:val="22"/>
              </w:rPr>
            </w:pPr>
          </w:p>
          <w:p w14:paraId="598715C7" w14:textId="77777777" w:rsidR="00334351" w:rsidRPr="00D61E10" w:rsidRDefault="00334351" w:rsidP="00EE2761">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2E5B590C" w14:textId="77777777" w:rsidR="00334351" w:rsidRPr="00217AC4" w:rsidRDefault="00334351" w:rsidP="00EE2761">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173EE77" w14:textId="77777777" w:rsidR="00334351" w:rsidRPr="00217AC4" w:rsidRDefault="00334351" w:rsidP="00EE2761">
            <w:pPr>
              <w:contextualSpacing/>
              <w:rPr>
                <w:rFonts w:ascii="Calibri" w:eastAsia="SimSun" w:hAnsi="Calibri" w:cs="Calibri"/>
                <w:bCs/>
                <w:sz w:val="22"/>
                <w:szCs w:val="22"/>
              </w:rPr>
            </w:pPr>
          </w:p>
          <w:p w14:paraId="578FFB2F" w14:textId="77777777" w:rsidR="00334351" w:rsidRPr="00217AC4" w:rsidRDefault="00334351" w:rsidP="00EE2761">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49A41D81" w14:textId="77777777" w:rsidR="00334351" w:rsidRPr="00217AC4" w:rsidRDefault="00334351" w:rsidP="00EE2761">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80CC497" w14:textId="77777777" w:rsidR="00334351" w:rsidRPr="00217AC4" w:rsidRDefault="00334351" w:rsidP="00EE2761">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CDEAFD1" w14:textId="77777777" w:rsidR="00334351" w:rsidRPr="00217AC4" w:rsidRDefault="00334351" w:rsidP="00EE2761">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660BD265" w14:textId="77777777" w:rsidR="00334351" w:rsidRPr="00217AC4" w:rsidRDefault="00334351" w:rsidP="00EE2761">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E9354FD" w14:textId="77777777" w:rsidR="00334351" w:rsidRPr="00217AC4" w:rsidRDefault="00334351" w:rsidP="00EE2761">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2530681F" w14:textId="77777777" w:rsidR="00334351" w:rsidRPr="00217AC4" w:rsidRDefault="00334351" w:rsidP="00EE2761">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D172AA1"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CCB3344"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A7A63D5" w14:textId="77777777" w:rsidR="00334351" w:rsidRPr="00217AC4" w:rsidRDefault="00334351" w:rsidP="00EE2761">
            <w:pPr>
              <w:tabs>
                <w:tab w:val="left" w:pos="272"/>
              </w:tabs>
              <w:contextualSpacing/>
              <w:rPr>
                <w:rFonts w:ascii="Calibri" w:eastAsia="SimSun" w:hAnsi="Calibri" w:cs="Calibri"/>
                <w:sz w:val="22"/>
                <w:szCs w:val="22"/>
              </w:rPr>
            </w:pPr>
          </w:p>
          <w:p w14:paraId="7454E20E" w14:textId="77777777" w:rsidR="00334351" w:rsidRPr="00217AC4" w:rsidRDefault="00334351" w:rsidP="00334351">
            <w:pPr>
              <w:pStyle w:val="Sraopastraipa"/>
              <w:numPr>
                <w:ilvl w:val="0"/>
                <w:numId w:val="4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777120B4" w14:textId="77777777" w:rsidR="00334351" w:rsidRPr="00217AC4" w:rsidRDefault="00334351" w:rsidP="00334351">
            <w:pPr>
              <w:pStyle w:val="Sraopastraipa"/>
              <w:numPr>
                <w:ilvl w:val="0"/>
                <w:numId w:val="4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A008FB4" w14:textId="77777777" w:rsidR="00334351" w:rsidRPr="00217AC4" w:rsidRDefault="00334351" w:rsidP="00334351">
            <w:pPr>
              <w:pStyle w:val="Sraopastraipa"/>
              <w:numPr>
                <w:ilvl w:val="0"/>
                <w:numId w:val="4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1295BF0A" w14:textId="77777777" w:rsidR="00334351" w:rsidRPr="00217AC4" w:rsidRDefault="00334351" w:rsidP="00EE2761">
            <w:pPr>
              <w:tabs>
                <w:tab w:val="left" w:pos="272"/>
              </w:tabs>
              <w:contextualSpacing/>
              <w:rPr>
                <w:rFonts w:ascii="Calibri" w:eastAsia="SimSun" w:hAnsi="Calibri" w:cs="Calibri"/>
                <w:sz w:val="22"/>
                <w:szCs w:val="22"/>
              </w:rPr>
            </w:pPr>
          </w:p>
          <w:p w14:paraId="15CEA386"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33640AB2"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1FFB1F4A" w14:textId="77777777" w:rsidR="00334351" w:rsidRPr="00217AC4" w:rsidRDefault="00334351" w:rsidP="00EE2761">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FEC1E70" w14:textId="77777777" w:rsidR="00334351" w:rsidRPr="00217AC4" w:rsidRDefault="00334351" w:rsidP="00EE2761">
            <w:pPr>
              <w:tabs>
                <w:tab w:val="left" w:pos="272"/>
              </w:tabs>
              <w:contextualSpacing/>
              <w:rPr>
                <w:rFonts w:ascii="Calibri" w:eastAsia="Yu Mincho" w:hAnsi="Calibri" w:cs="Calibri"/>
                <w:i/>
                <w:iCs/>
                <w:color w:val="7030A0"/>
                <w:sz w:val="22"/>
                <w:szCs w:val="22"/>
              </w:rPr>
            </w:pPr>
          </w:p>
          <w:p w14:paraId="2058B69C" w14:textId="77777777" w:rsidR="00334351" w:rsidRPr="00217AC4" w:rsidRDefault="00334351" w:rsidP="00EE2761">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6624555" w14:textId="77777777" w:rsidR="00334351" w:rsidRPr="00217AC4" w:rsidRDefault="00334351" w:rsidP="00EE2761">
            <w:pPr>
              <w:tabs>
                <w:tab w:val="left" w:pos="272"/>
              </w:tabs>
              <w:contextualSpacing/>
              <w:rPr>
                <w:rFonts w:ascii="Calibri" w:eastAsia="Yu Mincho" w:hAnsi="Calibri" w:cs="Calibri"/>
                <w:b/>
                <w:bCs/>
                <w:sz w:val="22"/>
                <w:szCs w:val="22"/>
              </w:rPr>
            </w:pPr>
          </w:p>
          <w:p w14:paraId="030A8C60" w14:textId="77777777" w:rsidR="00334351" w:rsidRPr="00217AC4" w:rsidRDefault="00334351" w:rsidP="00EE2761">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46B7DEB8" w14:textId="77777777" w:rsidR="00334351" w:rsidRPr="00217AC4" w:rsidRDefault="00334351" w:rsidP="00EE2761">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6E81A41" w14:textId="77777777" w:rsidR="00334351" w:rsidRPr="00217AC4" w:rsidRDefault="00334351" w:rsidP="00EE2761">
            <w:pPr>
              <w:tabs>
                <w:tab w:val="left" w:pos="272"/>
              </w:tabs>
              <w:contextualSpacing/>
              <w:rPr>
                <w:rFonts w:ascii="Calibri" w:eastAsia="Yu Mincho" w:hAnsi="Calibri" w:cs="Calibri"/>
                <w:b/>
                <w:bCs/>
                <w:sz w:val="22"/>
                <w:szCs w:val="22"/>
              </w:rPr>
            </w:pPr>
          </w:p>
          <w:p w14:paraId="6143FF2F" w14:textId="77777777" w:rsidR="00334351" w:rsidRPr="00217AC4" w:rsidRDefault="00334351" w:rsidP="00EE276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A1AA89" w14:textId="77777777" w:rsidR="00334351" w:rsidRPr="00217AC4" w:rsidRDefault="00334351" w:rsidP="00EE276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17F1EE" w14:textId="77777777" w:rsidR="00334351" w:rsidRPr="00217AC4" w:rsidRDefault="00334351" w:rsidP="00EE2761">
            <w:pPr>
              <w:tabs>
                <w:tab w:val="left" w:pos="272"/>
              </w:tabs>
              <w:contextualSpacing/>
              <w:rPr>
                <w:rFonts w:ascii="Calibri" w:eastAsia="Yu Mincho" w:hAnsi="Calibri" w:cs="Calibri"/>
                <w:b/>
                <w:bCs/>
                <w:sz w:val="22"/>
                <w:szCs w:val="22"/>
              </w:rPr>
            </w:pPr>
          </w:p>
          <w:p w14:paraId="5AA91F16" w14:textId="77777777" w:rsidR="00334351" w:rsidRPr="00217AC4" w:rsidRDefault="00334351" w:rsidP="00EE276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51A70DA" w14:textId="77777777" w:rsidR="00334351" w:rsidRPr="00217AC4" w:rsidRDefault="00334351" w:rsidP="00334351">
            <w:pPr>
              <w:numPr>
                <w:ilvl w:val="0"/>
                <w:numId w:val="4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02681738" w14:textId="77777777" w:rsidR="00334351" w:rsidRPr="00217AC4" w:rsidRDefault="00334351" w:rsidP="00EE2761">
            <w:pPr>
              <w:tabs>
                <w:tab w:val="left" w:pos="272"/>
              </w:tabs>
              <w:contextualSpacing/>
              <w:rPr>
                <w:rFonts w:ascii="Calibri" w:eastAsia="Yu Mincho" w:hAnsi="Calibri" w:cs="Calibri"/>
                <w:b/>
                <w:bCs/>
                <w:sz w:val="22"/>
                <w:szCs w:val="22"/>
              </w:rPr>
            </w:pPr>
          </w:p>
          <w:p w14:paraId="6E4F5F69" w14:textId="77777777" w:rsidR="00334351" w:rsidRPr="00217AC4" w:rsidRDefault="00334351" w:rsidP="00EE2761">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760C3575" w14:textId="77777777" w:rsidR="00334351" w:rsidRPr="00217AC4" w:rsidRDefault="00334351" w:rsidP="00EE276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334351" w:rsidRPr="00217AC4" w14:paraId="3D203580" w14:textId="77777777" w:rsidTr="00EE2761">
        <w:tc>
          <w:tcPr>
            <w:tcW w:w="675" w:type="dxa"/>
            <w:tcBorders>
              <w:top w:val="single" w:sz="4" w:space="0" w:color="auto"/>
              <w:left w:val="single" w:sz="4" w:space="0" w:color="auto"/>
              <w:bottom w:val="single" w:sz="4" w:space="0" w:color="auto"/>
              <w:right w:val="single" w:sz="4" w:space="0" w:color="auto"/>
            </w:tcBorders>
            <w:hideMark/>
          </w:tcPr>
          <w:p w14:paraId="37C1DD8F" w14:textId="77777777" w:rsidR="00334351" w:rsidRPr="00217AC4" w:rsidRDefault="00334351" w:rsidP="00EE276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35D81E1" w14:textId="77777777" w:rsidR="00334351" w:rsidRPr="00D61E10" w:rsidRDefault="00334351" w:rsidP="00EE2761">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54C60CA" w14:textId="77777777" w:rsidR="00334351" w:rsidRPr="00D61E10" w:rsidRDefault="00334351" w:rsidP="00EE2761">
            <w:pPr>
              <w:contextualSpacing/>
              <w:rPr>
                <w:rFonts w:ascii="Calibri" w:eastAsia="SimSun" w:hAnsi="Calibri" w:cs="Calibri"/>
                <w:bCs/>
                <w:sz w:val="22"/>
                <w:szCs w:val="22"/>
              </w:rPr>
            </w:pPr>
          </w:p>
          <w:p w14:paraId="6E2A0D3B" w14:textId="77777777" w:rsidR="00334351" w:rsidRPr="00D61E10" w:rsidRDefault="00334351" w:rsidP="00EE2761">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5E4A8732" w14:textId="77777777" w:rsidR="00334351" w:rsidRPr="00217AC4" w:rsidRDefault="00334351" w:rsidP="00EE2761">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C315F41"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4351" w:rsidRPr="00217AC4" w14:paraId="2E19D2B9" w14:textId="77777777" w:rsidTr="00EE2761">
        <w:tc>
          <w:tcPr>
            <w:tcW w:w="675" w:type="dxa"/>
            <w:tcBorders>
              <w:top w:val="single" w:sz="4" w:space="0" w:color="auto"/>
              <w:left w:val="single" w:sz="4" w:space="0" w:color="auto"/>
              <w:bottom w:val="single" w:sz="4" w:space="0" w:color="auto"/>
              <w:right w:val="single" w:sz="4" w:space="0" w:color="auto"/>
            </w:tcBorders>
            <w:hideMark/>
          </w:tcPr>
          <w:p w14:paraId="17B15721" w14:textId="77777777" w:rsidR="00334351" w:rsidRPr="00217AC4" w:rsidRDefault="00334351" w:rsidP="00EE276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0968487C" w14:textId="77777777" w:rsidR="00334351" w:rsidRPr="00D61E10" w:rsidRDefault="00334351" w:rsidP="00EE2761">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0B17912" w14:textId="77777777" w:rsidR="00334351" w:rsidRPr="00D61E10" w:rsidRDefault="00334351" w:rsidP="00EE2761">
            <w:pPr>
              <w:contextualSpacing/>
              <w:rPr>
                <w:rFonts w:ascii="Calibri" w:eastAsia="Calibri" w:hAnsi="Calibri" w:cs="Calibri"/>
                <w:sz w:val="22"/>
                <w:szCs w:val="22"/>
              </w:rPr>
            </w:pPr>
          </w:p>
          <w:p w14:paraId="337E479C" w14:textId="77777777" w:rsidR="00334351" w:rsidRPr="00D61E10" w:rsidRDefault="00334351" w:rsidP="00EE2761">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E8DFBA0" w14:textId="77777777" w:rsidR="00334351" w:rsidRPr="00217AC4" w:rsidRDefault="00334351" w:rsidP="00EE2761">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7FAE0D5" w14:textId="77777777" w:rsidR="00334351" w:rsidRPr="00217AC4" w:rsidRDefault="00334351" w:rsidP="00EE2761">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6E903A4F"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4351" w:rsidRPr="00217AC4" w14:paraId="47B0B079" w14:textId="77777777" w:rsidTr="00EE2761">
        <w:tc>
          <w:tcPr>
            <w:tcW w:w="675" w:type="dxa"/>
            <w:tcBorders>
              <w:top w:val="single" w:sz="4" w:space="0" w:color="auto"/>
              <w:left w:val="single" w:sz="4" w:space="0" w:color="auto"/>
              <w:bottom w:val="single" w:sz="4" w:space="0" w:color="auto"/>
              <w:right w:val="single" w:sz="4" w:space="0" w:color="auto"/>
            </w:tcBorders>
            <w:hideMark/>
          </w:tcPr>
          <w:p w14:paraId="2FB5DDF2" w14:textId="77777777" w:rsidR="00334351" w:rsidRPr="00217AC4" w:rsidRDefault="00334351" w:rsidP="00EE276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6F10657A" w14:textId="77777777" w:rsidR="00334351" w:rsidRPr="00D61E10" w:rsidRDefault="00334351" w:rsidP="00EE2761">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311EDFB" w14:textId="77777777" w:rsidR="00334351" w:rsidRPr="00D61E10" w:rsidRDefault="00334351" w:rsidP="00EE2761">
            <w:pPr>
              <w:contextualSpacing/>
              <w:rPr>
                <w:rFonts w:ascii="Calibri" w:eastAsia="Calibri" w:hAnsi="Calibri" w:cs="Calibri"/>
                <w:sz w:val="22"/>
                <w:szCs w:val="22"/>
              </w:rPr>
            </w:pPr>
          </w:p>
          <w:p w14:paraId="41E3AF58" w14:textId="77777777" w:rsidR="00334351" w:rsidRPr="00D61E10" w:rsidRDefault="00334351" w:rsidP="00EE2761">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56CA91CB" w14:textId="77777777" w:rsidR="00334351" w:rsidRPr="00217AC4" w:rsidRDefault="00334351" w:rsidP="00EE2761">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3447F5E2"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4351" w:rsidRPr="00217AC4" w14:paraId="0DF53C56" w14:textId="77777777" w:rsidTr="00EE2761">
        <w:tc>
          <w:tcPr>
            <w:tcW w:w="675" w:type="dxa"/>
            <w:tcBorders>
              <w:top w:val="single" w:sz="4" w:space="0" w:color="auto"/>
              <w:left w:val="single" w:sz="4" w:space="0" w:color="auto"/>
              <w:bottom w:val="single" w:sz="4" w:space="0" w:color="auto"/>
              <w:right w:val="single" w:sz="4" w:space="0" w:color="auto"/>
            </w:tcBorders>
            <w:hideMark/>
          </w:tcPr>
          <w:p w14:paraId="606EF5D6" w14:textId="77777777" w:rsidR="00334351" w:rsidRPr="00217AC4" w:rsidRDefault="00334351" w:rsidP="00EE276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BD9F174" w14:textId="77777777" w:rsidR="00334351" w:rsidRPr="00D61E10" w:rsidRDefault="00334351" w:rsidP="00EE2761">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310B966" w14:textId="77777777" w:rsidR="00334351" w:rsidRPr="00D61E10" w:rsidRDefault="00334351" w:rsidP="00EE2761">
            <w:pPr>
              <w:rPr>
                <w:rFonts w:ascii="Calibri" w:eastAsia="SimSun" w:hAnsi="Calibri" w:cs="Calibri"/>
                <w:sz w:val="22"/>
                <w:szCs w:val="22"/>
              </w:rPr>
            </w:pPr>
          </w:p>
          <w:p w14:paraId="03A531C2" w14:textId="77777777" w:rsidR="00334351" w:rsidRPr="00D61E10" w:rsidRDefault="00334351" w:rsidP="00EE2761">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3729FB0" w14:textId="77777777" w:rsidR="00334351" w:rsidRPr="00217AC4" w:rsidRDefault="00334351" w:rsidP="00EE2761">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F651655" w14:textId="77777777" w:rsidR="00334351" w:rsidRPr="00217AC4" w:rsidRDefault="00334351" w:rsidP="00EE2761">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41663DE" w14:textId="77777777" w:rsidR="00334351" w:rsidRPr="00217AC4" w:rsidRDefault="00334351" w:rsidP="00EE2761">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A01FCD6"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94D78A2" w14:textId="77777777" w:rsidR="00334351" w:rsidRPr="00217AC4" w:rsidRDefault="00334351" w:rsidP="00EE2761">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C199EFD" w14:textId="77777777" w:rsidR="00334351" w:rsidRPr="00217AC4" w:rsidRDefault="00334351" w:rsidP="00EE2761">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34351" w:rsidRPr="00217AC4" w14:paraId="7E1E5F15" w14:textId="77777777" w:rsidTr="00EE2761">
        <w:tc>
          <w:tcPr>
            <w:tcW w:w="675" w:type="dxa"/>
            <w:tcBorders>
              <w:top w:val="single" w:sz="4" w:space="0" w:color="auto"/>
              <w:left w:val="single" w:sz="4" w:space="0" w:color="auto"/>
              <w:bottom w:val="single" w:sz="4" w:space="0" w:color="auto"/>
              <w:right w:val="single" w:sz="4" w:space="0" w:color="auto"/>
            </w:tcBorders>
            <w:hideMark/>
          </w:tcPr>
          <w:p w14:paraId="14185C5A" w14:textId="77777777" w:rsidR="00334351" w:rsidRPr="00217AC4" w:rsidRDefault="00334351" w:rsidP="00EE276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059BA983" w14:textId="77777777" w:rsidR="00334351" w:rsidRPr="00D61E10" w:rsidRDefault="00334351" w:rsidP="00EE2761">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FC2BEA3" w14:textId="77777777" w:rsidR="00334351" w:rsidRPr="00D61E10" w:rsidRDefault="00334351" w:rsidP="00EE2761">
            <w:pPr>
              <w:contextualSpacing/>
              <w:rPr>
                <w:rFonts w:ascii="Calibri" w:eastAsia="Calibri" w:hAnsi="Calibri" w:cs="Calibri"/>
                <w:sz w:val="22"/>
                <w:szCs w:val="22"/>
              </w:rPr>
            </w:pPr>
          </w:p>
          <w:p w14:paraId="2D1847F6" w14:textId="77777777" w:rsidR="00334351" w:rsidRPr="00D61E10" w:rsidRDefault="00334351" w:rsidP="00EE2761">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78D6C8E" w14:textId="77777777" w:rsidR="00334351" w:rsidRPr="00217AC4" w:rsidRDefault="00334351" w:rsidP="00EE2761">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78A424E"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4351" w:rsidRPr="00217AC4" w14:paraId="5A8C8A50" w14:textId="77777777" w:rsidTr="00EE2761">
        <w:tc>
          <w:tcPr>
            <w:tcW w:w="675" w:type="dxa"/>
            <w:tcBorders>
              <w:top w:val="single" w:sz="4" w:space="0" w:color="auto"/>
              <w:left w:val="single" w:sz="4" w:space="0" w:color="auto"/>
              <w:bottom w:val="single" w:sz="4" w:space="0" w:color="auto"/>
              <w:right w:val="single" w:sz="4" w:space="0" w:color="auto"/>
            </w:tcBorders>
            <w:hideMark/>
          </w:tcPr>
          <w:p w14:paraId="6E32A409" w14:textId="77777777" w:rsidR="00334351" w:rsidRPr="00217AC4" w:rsidRDefault="00334351" w:rsidP="00EE276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27CBCD68" w14:textId="77777777" w:rsidR="00334351" w:rsidRPr="00D61E10" w:rsidRDefault="00334351" w:rsidP="00EE2761">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093C40E" w14:textId="77777777" w:rsidR="00334351" w:rsidRPr="00D61E10" w:rsidRDefault="00334351" w:rsidP="00EE2761">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FD52C8B" w14:textId="77777777" w:rsidR="00334351" w:rsidRPr="00217AC4" w:rsidRDefault="00334351" w:rsidP="00EE2761">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1ABA12" w14:textId="77777777" w:rsidR="00334351" w:rsidRPr="00217AC4" w:rsidRDefault="00334351" w:rsidP="00EE2761">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C611BC1"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472A571" w14:textId="77777777" w:rsidR="00334351" w:rsidRDefault="00334351" w:rsidP="00EE2761">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D4189DD" w14:textId="77777777" w:rsidR="00334351" w:rsidRPr="00217AC4" w:rsidRDefault="00334351" w:rsidP="00EE2761">
            <w:pPr>
              <w:tabs>
                <w:tab w:val="left" w:pos="272"/>
              </w:tabs>
              <w:contextualSpacing/>
              <w:rPr>
                <w:rFonts w:ascii="Calibri" w:eastAsia="Yu Mincho" w:hAnsi="Calibri" w:cs="Calibri"/>
                <w:bCs/>
                <w:sz w:val="22"/>
                <w:szCs w:val="22"/>
              </w:rPr>
            </w:pPr>
          </w:p>
          <w:p w14:paraId="2652A466" w14:textId="77777777" w:rsidR="00334351" w:rsidRPr="00D61E10" w:rsidRDefault="00334351" w:rsidP="00EE2761">
            <w:pPr>
              <w:tabs>
                <w:tab w:val="left" w:pos="272"/>
              </w:tabs>
              <w:contextualSpacing/>
              <w:rPr>
                <w:rFonts w:ascii="Calibri" w:hAnsi="Calibri" w:cs="Calibri"/>
                <w:sz w:val="22"/>
                <w:szCs w:val="22"/>
              </w:rPr>
            </w:pPr>
            <w:hyperlink r:id="rId20"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4B79B0F9" w14:textId="77777777" w:rsidR="00334351" w:rsidRPr="00D61E10" w:rsidRDefault="00334351" w:rsidP="00EE2761">
            <w:pPr>
              <w:tabs>
                <w:tab w:val="left" w:pos="272"/>
              </w:tabs>
              <w:contextualSpacing/>
              <w:rPr>
                <w:rFonts w:ascii="Calibri" w:hAnsi="Calibri" w:cs="Calibri"/>
                <w:sz w:val="22"/>
                <w:szCs w:val="22"/>
              </w:rPr>
            </w:pPr>
          </w:p>
          <w:p w14:paraId="16872B15" w14:textId="77777777" w:rsidR="00334351" w:rsidRPr="00217AC4" w:rsidRDefault="00334351" w:rsidP="00EE2761">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34351" w:rsidRPr="00217AC4" w14:paraId="68B57925" w14:textId="77777777" w:rsidTr="00EE2761">
        <w:tc>
          <w:tcPr>
            <w:tcW w:w="675" w:type="dxa"/>
            <w:tcBorders>
              <w:top w:val="single" w:sz="4" w:space="0" w:color="auto"/>
              <w:left w:val="single" w:sz="4" w:space="0" w:color="auto"/>
              <w:bottom w:val="single" w:sz="4" w:space="0" w:color="auto"/>
              <w:right w:val="single" w:sz="4" w:space="0" w:color="auto"/>
            </w:tcBorders>
            <w:hideMark/>
          </w:tcPr>
          <w:p w14:paraId="5CA2F60E" w14:textId="77777777" w:rsidR="00334351" w:rsidRPr="00217AC4" w:rsidRDefault="00334351" w:rsidP="00EE276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72C64C80" w14:textId="77777777" w:rsidR="00334351" w:rsidRPr="00D61E10" w:rsidRDefault="00334351" w:rsidP="00EE2761">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C71CD66" w14:textId="77777777" w:rsidR="00334351" w:rsidRPr="00D61E10" w:rsidRDefault="00334351" w:rsidP="00EE2761">
            <w:pPr>
              <w:contextualSpacing/>
              <w:rPr>
                <w:rFonts w:ascii="Calibri" w:eastAsia="SimSun" w:hAnsi="Calibri" w:cs="Calibri"/>
                <w:bCs/>
                <w:sz w:val="22"/>
                <w:szCs w:val="22"/>
              </w:rPr>
            </w:pPr>
          </w:p>
          <w:p w14:paraId="74E1A87B" w14:textId="77777777" w:rsidR="00334351" w:rsidRPr="00D61E10" w:rsidRDefault="00334351" w:rsidP="00EE2761">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0095C24" w14:textId="77777777" w:rsidR="00334351" w:rsidRPr="00217AC4" w:rsidRDefault="00334351" w:rsidP="00EE2761">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2208275" w14:textId="77777777" w:rsidR="00334351" w:rsidRPr="00217AC4" w:rsidRDefault="00334351" w:rsidP="00EE2761">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443990E1" w14:textId="77777777" w:rsidR="00334351" w:rsidRPr="00217AC4" w:rsidRDefault="00334351" w:rsidP="00EE2761">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6F77E16D" w14:textId="77777777" w:rsidR="00334351" w:rsidRPr="00217AC4" w:rsidRDefault="00334351" w:rsidP="00EE2761">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50FFCB2"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315E1A4C"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2"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223A317" w14:textId="77777777" w:rsidR="00334351" w:rsidRPr="00217AC4" w:rsidRDefault="00334351" w:rsidP="00EE2761">
            <w:pPr>
              <w:tabs>
                <w:tab w:val="left" w:pos="272"/>
              </w:tabs>
              <w:contextualSpacing/>
              <w:rPr>
                <w:rFonts w:ascii="Calibri" w:eastAsia="SimSun" w:hAnsi="Calibri" w:cs="Calibri"/>
                <w:sz w:val="22"/>
                <w:szCs w:val="22"/>
              </w:rPr>
            </w:pPr>
            <w:hyperlink r:id="rId23"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2C3455CA"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6ECBF535" w14:textId="77777777" w:rsidR="00334351" w:rsidRPr="00217AC4" w:rsidRDefault="00334351" w:rsidP="00EE2761">
            <w:pPr>
              <w:tabs>
                <w:tab w:val="left" w:pos="272"/>
              </w:tabs>
              <w:contextualSpacing/>
              <w:rPr>
                <w:rFonts w:ascii="Calibri" w:eastAsia="SimSun" w:hAnsi="Calibri" w:cs="Calibri"/>
                <w:sz w:val="22"/>
                <w:szCs w:val="22"/>
              </w:rPr>
            </w:pPr>
          </w:p>
          <w:p w14:paraId="218AE665" w14:textId="77777777" w:rsidR="00334351" w:rsidRPr="00217AC4" w:rsidRDefault="00334351" w:rsidP="00EE276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34351" w:rsidRPr="001C2A1A" w14:paraId="3BC678A1" w14:textId="77777777" w:rsidTr="00EE2761">
        <w:tc>
          <w:tcPr>
            <w:tcW w:w="675" w:type="dxa"/>
            <w:tcBorders>
              <w:top w:val="single" w:sz="4" w:space="0" w:color="auto"/>
              <w:left w:val="single" w:sz="4" w:space="0" w:color="auto"/>
              <w:bottom w:val="single" w:sz="4" w:space="0" w:color="auto"/>
              <w:right w:val="single" w:sz="4" w:space="0" w:color="auto"/>
            </w:tcBorders>
            <w:hideMark/>
          </w:tcPr>
          <w:p w14:paraId="571864CC" w14:textId="17A521F8" w:rsidR="00334351" w:rsidRPr="001C2A1A" w:rsidRDefault="00334351" w:rsidP="00EE2761">
            <w:pPr>
              <w:ind w:left="-545" w:right="-137" w:firstLine="567"/>
              <w:contextualSpacing/>
              <w:rPr>
                <w:rFonts w:ascii="Calibri" w:eastAsia="SimSun" w:hAnsi="Calibri" w:cs="Calibri"/>
                <w:color w:val="00B050"/>
                <w:sz w:val="22"/>
                <w:szCs w:val="22"/>
              </w:rPr>
            </w:pPr>
            <w:r w:rsidRPr="00334351">
              <w:rPr>
                <w:rFonts w:ascii="Calibri" w:eastAsia="SimSun" w:hAnsi="Calibri" w:cs="Calibri"/>
                <w:sz w:val="22"/>
                <w:szCs w:val="22"/>
              </w:rPr>
              <w:lastRenderedPageBreak/>
              <w:t>1</w:t>
            </w:r>
            <w:r w:rsidR="002473A5" w:rsidRPr="0094428A">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DDFDC32" w14:textId="77777777" w:rsidR="00334351" w:rsidRPr="00334351" w:rsidRDefault="00334351" w:rsidP="00EE2761">
            <w:pPr>
              <w:contextualSpacing/>
              <w:rPr>
                <w:rFonts w:ascii="Calibri" w:eastAsia="SimSun" w:hAnsi="Calibri" w:cs="Calibri"/>
                <w:sz w:val="22"/>
                <w:szCs w:val="22"/>
              </w:rPr>
            </w:pPr>
            <w:r w:rsidRPr="00334351">
              <w:rPr>
                <w:rFonts w:ascii="Calibri" w:eastAsia="SimSun" w:hAnsi="Calibri" w:cs="Calibri"/>
                <w:sz w:val="22"/>
                <w:szCs w:val="22"/>
              </w:rPr>
              <w:t>VPĮ 46 straipsnio 6 dalies 3 punktas</w:t>
            </w:r>
          </w:p>
          <w:p w14:paraId="700F4E31" w14:textId="77777777" w:rsidR="00334351" w:rsidRPr="00334351" w:rsidRDefault="00334351" w:rsidP="00EE2761">
            <w:pPr>
              <w:contextualSpacing/>
              <w:rPr>
                <w:rFonts w:ascii="Calibri" w:eastAsia="SimSun" w:hAnsi="Calibri" w:cs="Calibri"/>
                <w:sz w:val="22"/>
                <w:szCs w:val="22"/>
              </w:rPr>
            </w:pPr>
          </w:p>
          <w:p w14:paraId="16379A73" w14:textId="77777777" w:rsidR="00334351" w:rsidRPr="00334351" w:rsidRDefault="00334351" w:rsidP="00EE2761">
            <w:pPr>
              <w:contextualSpacing/>
              <w:rPr>
                <w:rFonts w:ascii="Calibri" w:eastAsia="SimSun" w:hAnsi="Calibri" w:cs="Calibri"/>
                <w:sz w:val="22"/>
                <w:szCs w:val="22"/>
              </w:rPr>
            </w:pPr>
            <w:r w:rsidRPr="00334351">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E2CEFF0" w14:textId="77777777" w:rsidR="00334351" w:rsidRPr="00334351" w:rsidRDefault="00334351" w:rsidP="00EE2761">
            <w:pPr>
              <w:contextualSpacing/>
              <w:rPr>
                <w:rFonts w:ascii="Calibri" w:eastAsia="SimSun" w:hAnsi="Calibri" w:cs="Calibri"/>
                <w:sz w:val="22"/>
                <w:szCs w:val="22"/>
              </w:rPr>
            </w:pPr>
            <w:r w:rsidRPr="00334351">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CFDB2F0" w14:textId="53C7587B" w:rsidR="00334351" w:rsidRPr="00334351" w:rsidRDefault="00334351" w:rsidP="00EE2761">
            <w:pPr>
              <w:tabs>
                <w:tab w:val="left" w:pos="272"/>
              </w:tabs>
              <w:contextualSpacing/>
              <w:rPr>
                <w:rFonts w:ascii="Calibri" w:eastAsia="SimSun" w:hAnsi="Calibri" w:cs="Calibri"/>
                <w:sz w:val="22"/>
                <w:szCs w:val="22"/>
              </w:rPr>
            </w:pPr>
            <w:r w:rsidRPr="00334351">
              <w:rPr>
                <w:rFonts w:ascii="Calibri" w:eastAsia="SimSun" w:hAnsi="Calibri" w:cs="Calibri"/>
                <w:sz w:val="22"/>
                <w:szCs w:val="22"/>
              </w:rPr>
              <w:t>EBVPD</w:t>
            </w:r>
            <w:r w:rsidR="002473A5">
              <w:rPr>
                <w:rFonts w:ascii="Calibri" w:eastAsia="SimSun" w:hAnsi="Calibri" w:cs="Calibri"/>
                <w:sz w:val="22"/>
                <w:szCs w:val="22"/>
              </w:rPr>
              <w:t>.</w:t>
            </w:r>
          </w:p>
        </w:tc>
      </w:tr>
    </w:tbl>
    <w:p w14:paraId="29B9B8AA" w14:textId="77777777" w:rsidR="00334351" w:rsidRDefault="00334351" w:rsidP="00334351">
      <w:pPr>
        <w:suppressAutoHyphens/>
        <w:spacing w:after="0" w:line="240" w:lineRule="auto"/>
        <w:contextualSpacing/>
        <w:rPr>
          <w:rFonts w:ascii="Calibri" w:eastAsia="Times New Roman" w:hAnsi="Calibri" w:cs="Calibri"/>
          <w:lang w:eastAsia="en-US"/>
        </w:rPr>
        <w:sectPr w:rsidR="00334351" w:rsidSect="000E085D">
          <w:pgSz w:w="15840" w:h="12240" w:orient="landscape"/>
          <w:pgMar w:top="1701" w:right="1134" w:bottom="567" w:left="1134" w:header="720" w:footer="720" w:gutter="0"/>
          <w:cols w:space="720"/>
          <w:docGrid w:linePitch="360"/>
        </w:sectPr>
      </w:pPr>
    </w:p>
    <w:p w14:paraId="18BB74C9" w14:textId="26C3745B" w:rsidR="003E6599" w:rsidRPr="00334351" w:rsidRDefault="003E6599" w:rsidP="00334351">
      <w:pPr>
        <w:ind w:left="3888" w:firstLine="1296"/>
        <w:rPr>
          <w:rFonts w:cstheme="minorHAnsi"/>
          <w:sz w:val="22"/>
          <w:szCs w:val="22"/>
        </w:rPr>
      </w:pPr>
      <w:bookmarkStart w:id="94" w:name="_Ref38291379"/>
      <w:bookmarkStart w:id="95" w:name="_Ref38291394"/>
      <w:bookmarkStart w:id="96" w:name="_Ref38898251"/>
      <w:bookmarkStart w:id="97" w:name="_Toc190416447"/>
      <w:bookmarkStart w:id="98" w:name="_Toc194311933"/>
      <w:bookmarkStart w:id="99" w:name="_Ref38291223"/>
      <w:bookmarkStart w:id="100" w:name="_Ref38291334"/>
      <w:bookmarkStart w:id="101" w:name="_Ref38533412"/>
      <w:bookmarkStart w:id="102" w:name="_Toc190416446"/>
      <w:bookmarkEnd w:id="91"/>
      <w:r w:rsidRPr="00334351">
        <w:rPr>
          <w:rFonts w:eastAsia="Calibri" w:cstheme="minorHAnsi"/>
          <w:sz w:val="22"/>
          <w:szCs w:val="22"/>
        </w:rPr>
        <w:lastRenderedPageBreak/>
        <w:t xml:space="preserve">Pirkimo sąlygų 7 priedas „EBVPD“ </w:t>
      </w:r>
      <w:r w:rsidRPr="00334351">
        <w:rPr>
          <w:rFonts w:cstheme="minorHAnsi"/>
          <w:sz w:val="22"/>
          <w:szCs w:val="22"/>
        </w:rPr>
        <w:t>(XML formatu)</w:t>
      </w:r>
      <w:bookmarkEnd w:id="94"/>
      <w:bookmarkEnd w:id="95"/>
      <w:bookmarkEnd w:id="96"/>
      <w:bookmarkEnd w:id="97"/>
      <w:bookmarkEnd w:id="98"/>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E085D">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334351" w:rsidRDefault="008D704D" w:rsidP="009C2357">
      <w:pPr>
        <w:pStyle w:val="Antrat2"/>
        <w:ind w:left="5103"/>
        <w:rPr>
          <w:rFonts w:asciiTheme="minorHAnsi" w:eastAsia="Calibri" w:hAnsiTheme="minorHAnsi" w:cstheme="minorHAnsi"/>
          <w:color w:val="auto"/>
          <w:sz w:val="22"/>
          <w:szCs w:val="22"/>
        </w:rPr>
      </w:pPr>
      <w:bookmarkStart w:id="103" w:name="_Toc194311934"/>
      <w:r w:rsidRPr="00334351">
        <w:rPr>
          <w:rFonts w:asciiTheme="minorHAnsi" w:eastAsia="Calibri" w:hAnsiTheme="minorHAnsi" w:cstheme="minorHAnsi"/>
          <w:color w:val="auto"/>
          <w:sz w:val="22"/>
          <w:szCs w:val="22"/>
        </w:rPr>
        <w:lastRenderedPageBreak/>
        <w:t xml:space="preserve">Pirkimo sąlygų </w:t>
      </w:r>
      <w:r w:rsidR="00EC3D6D" w:rsidRPr="00334351">
        <w:rPr>
          <w:rFonts w:asciiTheme="minorHAnsi" w:eastAsia="Calibri" w:hAnsiTheme="minorHAnsi" w:cstheme="minorHAnsi"/>
          <w:color w:val="auto"/>
          <w:sz w:val="22"/>
          <w:szCs w:val="22"/>
        </w:rPr>
        <w:t>8</w:t>
      </w:r>
      <w:r w:rsidRPr="00334351">
        <w:rPr>
          <w:rFonts w:asciiTheme="minorHAnsi" w:eastAsia="Calibri" w:hAnsiTheme="minorHAnsi" w:cstheme="minorHAnsi"/>
          <w:color w:val="auto"/>
          <w:sz w:val="22"/>
          <w:szCs w:val="22"/>
        </w:rPr>
        <w:t xml:space="preserve"> priedas „Tiekėjų kvalifikacijos reikalavimai</w:t>
      </w:r>
      <w:r w:rsidR="00283391" w:rsidRPr="00334351">
        <w:rPr>
          <w:rFonts w:asciiTheme="minorHAnsi" w:eastAsia="Calibri" w:hAnsiTheme="minorHAnsi" w:cstheme="minorHAnsi"/>
          <w:color w:val="auto"/>
          <w:sz w:val="22"/>
          <w:szCs w:val="22"/>
        </w:rPr>
        <w:t xml:space="preserve"> ir reikalaujami kokybės bei aplinkos apsaugos vadybos sistemų standartai</w:t>
      </w:r>
      <w:r w:rsidRPr="00334351">
        <w:rPr>
          <w:rFonts w:asciiTheme="minorHAnsi" w:eastAsia="Calibri" w:hAnsiTheme="minorHAnsi" w:cstheme="minorHAnsi"/>
          <w:color w:val="auto"/>
          <w:sz w:val="22"/>
          <w:szCs w:val="22"/>
        </w:rPr>
        <w:t>“</w:t>
      </w:r>
      <w:bookmarkEnd w:id="99"/>
      <w:bookmarkEnd w:id="100"/>
      <w:bookmarkEnd w:id="101"/>
      <w:bookmarkEnd w:id="102"/>
      <w:bookmarkEnd w:id="103"/>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277BB975" w:rsidR="00C82E95" w:rsidRPr="00334351" w:rsidRDefault="00FC009E" w:rsidP="00334351">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18"/>
        <w:gridCol w:w="3111"/>
        <w:gridCol w:w="3385"/>
        <w:gridCol w:w="2748"/>
      </w:tblGrid>
      <w:tr w:rsidR="003F2587" w:rsidRPr="00682B25" w14:paraId="4E32B1E2" w14:textId="647459D9" w:rsidTr="00F15711">
        <w:trPr>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3A6567" w:rsidRDefault="003D5EC9" w:rsidP="00FE38B7">
            <w:pPr>
              <w:spacing w:before="60" w:after="60" w:line="256" w:lineRule="auto"/>
              <w:jc w:val="center"/>
              <w:rPr>
                <w:rFonts w:asciiTheme="minorHAnsi" w:eastAsiaTheme="minorEastAsia" w:hAnsiTheme="minorHAnsi" w:cstheme="minorHAnsi"/>
                <w:b/>
                <w:bCs/>
                <w:sz w:val="22"/>
                <w:szCs w:val="22"/>
              </w:rPr>
            </w:pPr>
            <w:r w:rsidRPr="003A6567">
              <w:rPr>
                <w:rFonts w:asciiTheme="minorHAnsi" w:hAnsiTheme="minorHAnsi" w:cstheme="minorHAnsi"/>
                <w:b/>
                <w:bCs/>
                <w:color w:val="000000"/>
                <w:sz w:val="22"/>
                <w:szCs w:val="22"/>
              </w:rPr>
              <w:t>Kvalifikacijos reikalavimas</w:t>
            </w:r>
            <w:r w:rsidR="00515CBD" w:rsidRPr="003A6567">
              <w:rPr>
                <w:rStyle w:val="Puslapioinaosnuoroda"/>
                <w:rFonts w:asciiTheme="minorHAnsi" w:hAnsiTheme="minorHAnsi" w:cstheme="minorHAnsi"/>
                <w:b/>
                <w:bCs/>
                <w:color w:val="000000"/>
                <w:sz w:val="22"/>
                <w:szCs w:val="22"/>
              </w:rPr>
              <w:footnoteReference w:id="10"/>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3E3053C0"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F873E6">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3A6567" w:rsidRDefault="00C8691A" w:rsidP="00FE38B7">
            <w:pPr>
              <w:autoSpaceDE w:val="0"/>
              <w:autoSpaceDN w:val="0"/>
              <w:adjustRightInd w:val="0"/>
              <w:rPr>
                <w:rFonts w:asciiTheme="minorHAnsi" w:hAnsiTheme="minorHAnsi" w:cstheme="minorHAnsi"/>
                <w:b/>
                <w:bCs/>
                <w:color w:val="000000"/>
                <w:sz w:val="22"/>
                <w:szCs w:val="22"/>
              </w:rPr>
            </w:pPr>
            <w:r w:rsidRPr="003A6567">
              <w:rPr>
                <w:rFonts w:asciiTheme="minorHAnsi" w:hAnsiTheme="minorHAnsi" w:cstheme="minorHAnsi"/>
                <w:b/>
                <w:bCs/>
                <w:color w:val="000000"/>
                <w:sz w:val="22"/>
                <w:szCs w:val="22"/>
              </w:rPr>
              <w:t>Techninis ir profesinis pajėgumas</w:t>
            </w:r>
          </w:p>
        </w:tc>
      </w:tr>
      <w:tr w:rsidR="00C8691A" w:rsidRPr="00682B25" w14:paraId="3B360BFB" w14:textId="41E448BB" w:rsidTr="00F15711">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109D3969" w14:textId="4E6F50AF" w:rsidR="00814F96" w:rsidRPr="003A6567" w:rsidRDefault="00F907AA" w:rsidP="00814F96">
            <w:pPr>
              <w:jc w:val="both"/>
              <w:rPr>
                <w:rFonts w:asciiTheme="minorHAnsi" w:hAnsiTheme="minorHAnsi" w:cstheme="minorHAnsi"/>
                <w:sz w:val="24"/>
                <w:szCs w:val="24"/>
              </w:rPr>
            </w:pPr>
            <w:r w:rsidRPr="003A6567">
              <w:rPr>
                <w:rFonts w:asciiTheme="minorHAnsi" w:hAnsiTheme="minorHAnsi" w:cstheme="minorHAnsi"/>
                <w:sz w:val="24"/>
                <w:szCs w:val="24"/>
              </w:rPr>
              <w:t>P</w:t>
            </w:r>
            <w:r w:rsidR="00814F96" w:rsidRPr="003A6567">
              <w:rPr>
                <w:rFonts w:asciiTheme="minorHAnsi" w:hAnsiTheme="minorHAnsi" w:cstheme="minorHAnsi"/>
                <w:sz w:val="24"/>
                <w:szCs w:val="24"/>
              </w:rPr>
              <w:t>er paskutinius 3 metus iki pasiūlymų pateikimo termino pabaigos pagal vieną arba daugiau sutarčių yra savo jėgomis</w:t>
            </w:r>
            <w:r w:rsidR="00E27185">
              <w:rPr>
                <w:rStyle w:val="Puslapioinaosnuoroda"/>
                <w:rFonts w:asciiTheme="minorHAnsi" w:hAnsiTheme="minorHAnsi" w:cstheme="minorHAnsi"/>
                <w:sz w:val="24"/>
                <w:szCs w:val="24"/>
              </w:rPr>
              <w:footnoteReference w:id="11"/>
            </w:r>
            <w:r w:rsidR="00814F96" w:rsidRPr="003A6567">
              <w:rPr>
                <w:rFonts w:asciiTheme="minorHAnsi" w:hAnsiTheme="minorHAnsi" w:cstheme="minorHAnsi"/>
                <w:sz w:val="24"/>
                <w:szCs w:val="24"/>
              </w:rPr>
              <w:t xml:space="preserve"> </w:t>
            </w:r>
            <w:r w:rsidR="00E27185">
              <w:rPr>
                <w:rFonts w:asciiTheme="minorHAnsi" w:hAnsiTheme="minorHAnsi" w:cstheme="minorHAnsi"/>
                <w:sz w:val="24"/>
                <w:szCs w:val="24"/>
              </w:rPr>
              <w:t>tinkamai</w:t>
            </w:r>
            <w:r w:rsidR="00E27185">
              <w:rPr>
                <w:rStyle w:val="Puslapioinaosnuoroda"/>
                <w:rFonts w:asciiTheme="minorHAnsi" w:hAnsiTheme="minorHAnsi" w:cstheme="minorHAnsi"/>
                <w:sz w:val="24"/>
                <w:szCs w:val="24"/>
              </w:rPr>
              <w:footnoteReference w:id="12"/>
            </w:r>
            <w:r w:rsidR="00E27185">
              <w:rPr>
                <w:rFonts w:asciiTheme="minorHAnsi" w:hAnsiTheme="minorHAnsi" w:cstheme="minorHAnsi"/>
                <w:sz w:val="24"/>
                <w:szCs w:val="24"/>
              </w:rPr>
              <w:t xml:space="preserve"> </w:t>
            </w:r>
            <w:r w:rsidR="00814F96" w:rsidRPr="003A6567">
              <w:rPr>
                <w:rFonts w:asciiTheme="minorHAnsi" w:hAnsiTheme="minorHAnsi" w:cstheme="minorHAnsi"/>
                <w:sz w:val="24"/>
                <w:szCs w:val="24"/>
              </w:rPr>
              <w:t>suteikęs ir (ar) atlikęs fontanų įrengimo ir (ar) vandens gertuvių, ir (ar) baseinų remonto ir (ar) įrengimo darbų ir (ar) priežiūros, ir (ar) eksploatacijos paslaugas, kurių vertė (bendra vertė) ne mažesnė kaip:</w:t>
            </w:r>
          </w:p>
          <w:p w14:paraId="7AB01F86" w14:textId="77777777" w:rsidR="00814F96" w:rsidRPr="003A6567" w:rsidRDefault="00814F96" w:rsidP="00814F96">
            <w:pPr>
              <w:jc w:val="both"/>
              <w:rPr>
                <w:rFonts w:asciiTheme="minorHAnsi" w:hAnsiTheme="minorHAnsi" w:cstheme="minorHAnsi"/>
                <w:sz w:val="24"/>
                <w:szCs w:val="24"/>
              </w:rPr>
            </w:pPr>
            <w:r w:rsidRPr="003A6567">
              <w:rPr>
                <w:rFonts w:asciiTheme="minorHAnsi" w:hAnsiTheme="minorHAnsi" w:cstheme="minorHAnsi"/>
                <w:sz w:val="24"/>
                <w:szCs w:val="24"/>
              </w:rPr>
              <w:t>I pirkimo objekto daliai – 217.000,00 EUR be PVM;</w:t>
            </w:r>
          </w:p>
          <w:p w14:paraId="51B6423A" w14:textId="77777777" w:rsidR="00814F96" w:rsidRPr="003A6567" w:rsidRDefault="00814F96" w:rsidP="00814F96">
            <w:pPr>
              <w:jc w:val="both"/>
              <w:rPr>
                <w:rFonts w:asciiTheme="minorHAnsi" w:hAnsiTheme="minorHAnsi" w:cstheme="minorHAnsi"/>
                <w:sz w:val="24"/>
                <w:szCs w:val="24"/>
              </w:rPr>
            </w:pPr>
            <w:r w:rsidRPr="003A6567">
              <w:rPr>
                <w:rFonts w:asciiTheme="minorHAnsi" w:hAnsiTheme="minorHAnsi" w:cstheme="minorHAnsi"/>
                <w:sz w:val="24"/>
                <w:szCs w:val="24"/>
              </w:rPr>
              <w:t xml:space="preserve">II pirkimo objekto daliai – 188.000,00 EUR be PVM. </w:t>
            </w:r>
          </w:p>
          <w:p w14:paraId="5817904C" w14:textId="77777777" w:rsidR="00814F96" w:rsidRPr="003A6567" w:rsidRDefault="00814F96" w:rsidP="00814F96">
            <w:pPr>
              <w:jc w:val="both"/>
              <w:rPr>
                <w:rFonts w:asciiTheme="minorHAnsi" w:hAnsiTheme="minorHAnsi" w:cstheme="minorHAnsi"/>
                <w:sz w:val="24"/>
                <w:szCs w:val="24"/>
              </w:rPr>
            </w:pPr>
          </w:p>
          <w:p w14:paraId="1B079CA9" w14:textId="77777777" w:rsidR="00814F96" w:rsidRPr="003A6567" w:rsidRDefault="00814F96" w:rsidP="00814F96">
            <w:pPr>
              <w:jc w:val="both"/>
              <w:rPr>
                <w:rFonts w:asciiTheme="minorHAnsi" w:hAnsiTheme="minorHAnsi" w:cstheme="minorHAnsi"/>
                <w:sz w:val="24"/>
                <w:szCs w:val="24"/>
              </w:rPr>
            </w:pPr>
            <w:r w:rsidRPr="003A6567">
              <w:rPr>
                <w:rFonts w:asciiTheme="minorHAnsi" w:hAnsiTheme="minorHAnsi" w:cstheme="minorHAnsi"/>
                <w:sz w:val="24"/>
                <w:szCs w:val="24"/>
              </w:rPr>
              <w:lastRenderedPageBreak/>
              <w:t>Pastaba. Nepriklausomai nuo įvykdytos (-ų) ir (ar) vykdomos (-ų) sutarties (-</w:t>
            </w:r>
            <w:proofErr w:type="spellStart"/>
            <w:r w:rsidRPr="003A6567">
              <w:rPr>
                <w:rFonts w:asciiTheme="minorHAnsi" w:hAnsiTheme="minorHAnsi" w:cstheme="minorHAnsi"/>
                <w:sz w:val="24"/>
                <w:szCs w:val="24"/>
              </w:rPr>
              <w:t>čių</w:t>
            </w:r>
            <w:proofErr w:type="spellEnd"/>
            <w:r w:rsidRPr="003A6567">
              <w:rPr>
                <w:rFonts w:asciiTheme="minorHAnsi" w:hAnsiTheme="minorHAnsi" w:cstheme="minorHAnsi"/>
                <w:sz w:val="24"/>
                <w:szCs w:val="24"/>
              </w:rPr>
              <w:t>) paslaugų teikimo pradžios ir pabaigos, į bendrą vertę bus skaičiuojama tik per paskutiniuosius 3 metus suteiktų paslaugų dalies vertė iki pasiūlymų pateikimo termino pabaigos.</w:t>
            </w:r>
          </w:p>
          <w:p w14:paraId="0E11CC33" w14:textId="77777777" w:rsidR="00814F96" w:rsidRPr="003A6567" w:rsidRDefault="00814F96" w:rsidP="00814F96">
            <w:pPr>
              <w:jc w:val="both"/>
              <w:rPr>
                <w:rFonts w:asciiTheme="minorHAnsi" w:hAnsiTheme="minorHAnsi" w:cstheme="minorHAnsi"/>
                <w:sz w:val="24"/>
                <w:szCs w:val="24"/>
              </w:rPr>
            </w:pPr>
          </w:p>
          <w:p w14:paraId="7D80563F" w14:textId="5BD37AF8" w:rsidR="00C8691A" w:rsidRPr="003A6567" w:rsidRDefault="00814F96" w:rsidP="00814F96">
            <w:pPr>
              <w:autoSpaceDE w:val="0"/>
              <w:autoSpaceDN w:val="0"/>
              <w:adjustRightInd w:val="0"/>
              <w:rPr>
                <w:rFonts w:asciiTheme="minorHAnsi" w:hAnsiTheme="minorHAnsi" w:cstheme="minorHAnsi"/>
                <w:color w:val="000000"/>
                <w:sz w:val="22"/>
                <w:szCs w:val="22"/>
              </w:rPr>
            </w:pPr>
            <w:r w:rsidRPr="003A6567">
              <w:rPr>
                <w:rFonts w:asciiTheme="minorHAnsi" w:hAnsiTheme="minorHAnsi" w:cstheme="minorHAnsi"/>
                <w:i/>
                <w:iCs/>
                <w:sz w:val="24"/>
                <w:szCs w:val="24"/>
              </w:rPr>
              <w:t>Pasiūlymą teikiant daugiau negu vienai pirkimo objekto daliai, reikalavimas minėtų paslaugų vertėms nesumuojamas.</w:t>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638A54FC" w:rsidR="00B27756" w:rsidRPr="00F907AA" w:rsidRDefault="00B27756" w:rsidP="00FE38B7">
            <w:pPr>
              <w:autoSpaceDE w:val="0"/>
              <w:autoSpaceDN w:val="0"/>
              <w:adjustRightInd w:val="0"/>
              <w:rPr>
                <w:rFonts w:asciiTheme="minorHAnsi" w:hAnsiTheme="minorHAnsi" w:cstheme="minorHAnsi"/>
                <w:color w:val="000000"/>
                <w:sz w:val="24"/>
                <w:szCs w:val="24"/>
              </w:rPr>
            </w:pPr>
            <w:r w:rsidRPr="00F907AA">
              <w:rPr>
                <w:rFonts w:asciiTheme="minorHAnsi" w:hAnsiTheme="minorHAnsi" w:cstheme="minorHAnsi"/>
                <w:color w:val="000000"/>
                <w:sz w:val="24"/>
                <w:szCs w:val="24"/>
              </w:rPr>
              <w:lastRenderedPageBreak/>
              <w:t>EBVPD</w:t>
            </w:r>
            <w:r w:rsidR="00605BAC">
              <w:rPr>
                <w:rFonts w:asciiTheme="minorHAnsi" w:hAnsiTheme="minorHAnsi" w:cstheme="minorHAnsi"/>
                <w:color w:val="000000"/>
                <w:sz w:val="24"/>
                <w:szCs w:val="24"/>
              </w:rPr>
              <w:t>.</w:t>
            </w:r>
          </w:p>
          <w:p w14:paraId="52C42293" w14:textId="200A8450" w:rsidR="00C8691A" w:rsidRPr="00682B25" w:rsidRDefault="00F907AA" w:rsidP="00FE38B7">
            <w:pPr>
              <w:autoSpaceDE w:val="0"/>
              <w:autoSpaceDN w:val="0"/>
              <w:adjustRightInd w:val="0"/>
              <w:rPr>
                <w:rFonts w:asciiTheme="minorHAnsi" w:hAnsiTheme="minorHAnsi" w:cstheme="minorHAnsi"/>
                <w:color w:val="000000"/>
                <w:sz w:val="22"/>
                <w:szCs w:val="22"/>
              </w:rPr>
            </w:pPr>
            <w:r w:rsidRPr="00F907AA">
              <w:rPr>
                <w:rFonts w:asciiTheme="minorHAnsi" w:hAnsiTheme="minorHAnsi" w:cstheme="minorHAnsi"/>
                <w:sz w:val="24"/>
                <w:szCs w:val="24"/>
                <w:lang w:eastAsia="en-US"/>
              </w:rPr>
              <w:t>Per paskutinius 3 metus suteiktų paslaugų ir (ar) darbų sąrašas, kuriame nurodytos paslaugų ir (ar) darbų bendros sumos (EUR be PVM), datos ir paslaugų ir (ar) darbų gavėjai (tiek viešieji, tiek privatieji), kartu su užsakovų pažymomis apie tinkamai suteiktas paslaugas ir (ar) darbus. Pažymose turi būti nurodytos suteiktų paslaugų ir (ar) darbų bendros sumos (EUR be PVM), datos, paslaugų ir (ar) darbų gavėjai, ar paslaugos buvo suteiktos ir (ar) darbai atlikti tinkamai.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70AC73E" w:rsidR="00C8691A" w:rsidRPr="00682B25" w:rsidRDefault="00F907AA" w:rsidP="00FE38B7">
            <w:pPr>
              <w:autoSpaceDE w:val="0"/>
              <w:autoSpaceDN w:val="0"/>
              <w:adjustRightInd w:val="0"/>
              <w:rPr>
                <w:rFonts w:asciiTheme="minorHAnsi" w:hAnsiTheme="minorHAnsi" w:cstheme="minorHAnsi"/>
                <w:color w:val="000000"/>
                <w:sz w:val="22"/>
                <w:szCs w:val="22"/>
              </w:rPr>
            </w:pPr>
            <w:r w:rsidRPr="00814F96">
              <w:rPr>
                <w:rFonts w:asciiTheme="minorHAnsi" w:hAnsiTheme="minorHAnsi" w:cstheme="minorHAnsi"/>
                <w:sz w:val="24"/>
                <w:szCs w:val="24"/>
              </w:rPr>
              <w:t>Tiekėjas (tiekėjų grupės partneriai kartu)</w:t>
            </w:r>
            <w:r w:rsidR="00605BAC">
              <w:rPr>
                <w:rFonts w:asciiTheme="minorHAnsi" w:hAnsiTheme="minorHAnsi" w:cstheme="minorHAnsi"/>
                <w:sz w:val="24"/>
                <w:szCs w:val="24"/>
              </w:rPr>
              <w:t>.</w:t>
            </w:r>
          </w:p>
        </w:tc>
      </w:tr>
      <w:tr w:rsidR="00867A80" w:rsidRPr="00682B25" w14:paraId="7134429F" w14:textId="77777777" w:rsidTr="00F15711">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28D4E51A" w:rsidR="00867A80" w:rsidRPr="00E41FC9" w:rsidRDefault="00E41FC9" w:rsidP="00FE38B7">
            <w:pPr>
              <w:spacing w:before="60" w:after="60" w:line="257" w:lineRule="auto"/>
              <w:jc w:val="right"/>
              <w:rPr>
                <w:rFonts w:asciiTheme="minorHAnsi" w:eastAsiaTheme="minorHAnsi" w:hAnsiTheme="minorHAnsi" w:cstheme="minorHAnsi"/>
                <w:sz w:val="22"/>
                <w:szCs w:val="22"/>
              </w:rPr>
            </w:pPr>
            <w:r w:rsidRPr="00E41FC9">
              <w:rPr>
                <w:rFonts w:asciiTheme="minorHAnsi" w:eastAsiaTheme="minorHAnsi" w:hAnsiTheme="minorHAnsi" w:cstheme="minorHAnsi"/>
                <w:sz w:val="22"/>
                <w:szCs w:val="22"/>
              </w:rPr>
              <w:t>1.2.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670AA415" w14:textId="1F6611BE" w:rsidR="00867A80" w:rsidRPr="003A6567" w:rsidRDefault="00E41FC9" w:rsidP="00FE38B7">
            <w:pPr>
              <w:autoSpaceDE w:val="0"/>
              <w:autoSpaceDN w:val="0"/>
              <w:adjustRightInd w:val="0"/>
              <w:jc w:val="both"/>
              <w:rPr>
                <w:rFonts w:asciiTheme="minorHAnsi" w:hAnsiTheme="minorHAnsi" w:cstheme="minorHAnsi"/>
                <w:sz w:val="24"/>
                <w:szCs w:val="24"/>
              </w:rPr>
            </w:pPr>
            <w:r w:rsidRPr="003A6567">
              <w:rPr>
                <w:rFonts w:asciiTheme="minorHAnsi" w:hAnsiTheme="minorHAnsi" w:cstheme="minorHAnsi"/>
                <w:sz w:val="24"/>
                <w:szCs w:val="24"/>
              </w:rPr>
              <w:t xml:space="preserve">Turi </w:t>
            </w:r>
            <w:r w:rsidR="00E27185">
              <w:rPr>
                <w:rFonts w:asciiTheme="minorHAnsi" w:hAnsiTheme="minorHAnsi" w:cstheme="minorHAnsi"/>
                <w:sz w:val="24"/>
                <w:szCs w:val="24"/>
              </w:rPr>
              <w:t>siūlyti</w:t>
            </w:r>
            <w:r w:rsidRPr="003A6567">
              <w:rPr>
                <w:rFonts w:asciiTheme="minorHAnsi" w:hAnsiTheme="minorHAnsi" w:cstheme="minorHAnsi"/>
                <w:sz w:val="24"/>
                <w:szCs w:val="24"/>
              </w:rPr>
              <w:t xml:space="preserve"> vadovaujančius specialistus ir asmenis, atsakingus už sutarties vykdymą, nurodytus</w:t>
            </w:r>
            <w:r w:rsidR="00B657A7" w:rsidRPr="003A6567">
              <w:rPr>
                <w:rFonts w:asciiTheme="minorHAnsi" w:hAnsiTheme="minorHAnsi" w:cstheme="minorHAnsi"/>
                <w:sz w:val="24"/>
                <w:szCs w:val="24"/>
              </w:rPr>
              <w:t xml:space="preserve"> 1.2.1 – 1.2.3 papunkčiuose.</w:t>
            </w:r>
          </w:p>
          <w:p w14:paraId="0A40BA07" w14:textId="77777777" w:rsidR="003A6567" w:rsidRPr="003A6567" w:rsidRDefault="003A6567" w:rsidP="003A6567">
            <w:pPr>
              <w:jc w:val="both"/>
              <w:rPr>
                <w:rFonts w:asciiTheme="minorHAnsi" w:hAnsiTheme="minorHAnsi" w:cstheme="minorHAnsi"/>
                <w:i/>
                <w:iCs/>
                <w:sz w:val="24"/>
                <w:szCs w:val="24"/>
              </w:rPr>
            </w:pPr>
          </w:p>
          <w:p w14:paraId="3F5817B2" w14:textId="6BC1F0D3" w:rsidR="003A6567" w:rsidRPr="003A6567" w:rsidRDefault="003A6567" w:rsidP="003A6567">
            <w:pPr>
              <w:jc w:val="both"/>
              <w:rPr>
                <w:rFonts w:asciiTheme="minorHAnsi" w:hAnsiTheme="minorHAnsi" w:cstheme="minorHAnsi"/>
                <w:i/>
                <w:iCs/>
                <w:sz w:val="24"/>
                <w:szCs w:val="24"/>
              </w:rPr>
            </w:pPr>
            <w:r w:rsidRPr="003A6567">
              <w:rPr>
                <w:rFonts w:asciiTheme="minorHAnsi" w:hAnsiTheme="minorHAnsi" w:cstheme="minorHAnsi"/>
                <w:i/>
                <w:iCs/>
                <w:sz w:val="24"/>
                <w:szCs w:val="24"/>
              </w:rPr>
              <w:t>Pastabos:</w:t>
            </w:r>
          </w:p>
          <w:p w14:paraId="3191E4F3" w14:textId="77777777" w:rsidR="003A6567" w:rsidRPr="003A6567" w:rsidRDefault="003A6567" w:rsidP="003A6567">
            <w:pPr>
              <w:jc w:val="both"/>
              <w:rPr>
                <w:rFonts w:asciiTheme="minorHAnsi" w:hAnsiTheme="minorHAnsi" w:cstheme="minorHAnsi"/>
                <w:sz w:val="24"/>
                <w:szCs w:val="24"/>
              </w:rPr>
            </w:pPr>
            <w:r w:rsidRPr="003A6567">
              <w:rPr>
                <w:rFonts w:asciiTheme="minorHAnsi" w:hAnsiTheme="minorHAnsi" w:cstheme="minorHAnsi"/>
                <w:sz w:val="24"/>
                <w:szCs w:val="24"/>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384A81B" w14:textId="6651006A" w:rsidR="00B657A7" w:rsidRPr="006765C9" w:rsidRDefault="003A6567" w:rsidP="006765C9">
            <w:pPr>
              <w:jc w:val="both"/>
              <w:rPr>
                <w:rFonts w:asciiTheme="minorHAnsi" w:hAnsiTheme="minorHAnsi" w:cstheme="minorHAnsi"/>
                <w:sz w:val="24"/>
                <w:szCs w:val="24"/>
              </w:rPr>
            </w:pPr>
            <w:r w:rsidRPr="003A6567">
              <w:rPr>
                <w:rFonts w:asciiTheme="minorHAnsi" w:hAnsiTheme="minorHAnsi" w:cstheme="minorHAnsi"/>
                <w:sz w:val="24"/>
                <w:szCs w:val="24"/>
              </w:rPr>
              <w:t xml:space="preserve">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w:t>
            </w:r>
            <w:r w:rsidRPr="003A6567">
              <w:rPr>
                <w:rFonts w:asciiTheme="minorHAnsi" w:hAnsiTheme="minorHAnsi" w:cstheme="minorHAnsi"/>
                <w:sz w:val="24"/>
                <w:szCs w:val="24"/>
              </w:rPr>
              <w:lastRenderedPageBreak/>
              <w:t>kvalifikaciją įrodančius dokumentus.</w:t>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025EA4D1" w14:textId="77777777" w:rsidR="007D6EE1" w:rsidRPr="007D6EE1" w:rsidRDefault="007D6EE1" w:rsidP="007D6EE1">
            <w:pPr>
              <w:jc w:val="both"/>
              <w:rPr>
                <w:rFonts w:asciiTheme="minorHAnsi" w:hAnsiTheme="minorHAnsi" w:cstheme="minorHAnsi"/>
                <w:sz w:val="24"/>
                <w:szCs w:val="24"/>
                <w:lang w:eastAsia="en-US"/>
              </w:rPr>
            </w:pPr>
            <w:r w:rsidRPr="007D6EE1">
              <w:rPr>
                <w:rFonts w:asciiTheme="minorHAnsi" w:hAnsiTheme="minorHAnsi" w:cstheme="minorHAnsi"/>
                <w:sz w:val="24"/>
                <w:szCs w:val="24"/>
                <w:lang w:eastAsia="en-US"/>
              </w:rPr>
              <w:lastRenderedPageBreak/>
              <w:t>EBVPD.</w:t>
            </w:r>
          </w:p>
          <w:p w14:paraId="03E594C3" w14:textId="3C204601" w:rsidR="007D6EE1" w:rsidRPr="0094428A" w:rsidRDefault="007D6EE1" w:rsidP="007D6EE1">
            <w:pPr>
              <w:jc w:val="both"/>
              <w:rPr>
                <w:rFonts w:asciiTheme="minorHAnsi" w:hAnsiTheme="minorHAnsi" w:cstheme="minorHAnsi"/>
                <w:sz w:val="24"/>
                <w:szCs w:val="24"/>
                <w:lang w:eastAsia="en-US"/>
              </w:rPr>
            </w:pPr>
            <w:r w:rsidRPr="007D6EE1">
              <w:rPr>
                <w:rFonts w:asciiTheme="minorHAnsi" w:hAnsiTheme="minorHAnsi" w:cstheme="minorHAnsi"/>
                <w:sz w:val="24"/>
                <w:szCs w:val="24"/>
                <w:lang w:eastAsia="en-US"/>
              </w:rPr>
              <w:t>Už sutarties vykdymą atsakingų specialistų sąrašo ir patirties (</w:t>
            </w:r>
            <w:r w:rsidR="00E27185">
              <w:rPr>
                <w:rFonts w:asciiTheme="minorHAnsi" w:hAnsiTheme="minorHAnsi" w:cstheme="minorHAnsi"/>
                <w:sz w:val="24"/>
                <w:szCs w:val="24"/>
                <w:lang w:eastAsia="en-US"/>
              </w:rPr>
              <w:t>p</w:t>
            </w:r>
            <w:r w:rsidRPr="007D6EE1">
              <w:rPr>
                <w:rFonts w:asciiTheme="minorHAnsi" w:hAnsiTheme="minorHAnsi" w:cstheme="minorHAnsi"/>
                <w:sz w:val="24"/>
                <w:szCs w:val="24"/>
                <w:lang w:eastAsia="en-US"/>
              </w:rPr>
              <w:t xml:space="preserve">irkimo </w:t>
            </w:r>
            <w:r w:rsidRPr="0094428A">
              <w:rPr>
                <w:rFonts w:asciiTheme="minorHAnsi" w:hAnsiTheme="minorHAnsi" w:cstheme="minorHAnsi"/>
                <w:sz w:val="24"/>
                <w:szCs w:val="24"/>
                <w:lang w:eastAsia="en-US"/>
              </w:rPr>
              <w:t xml:space="preserve">sąlygų </w:t>
            </w:r>
            <w:r w:rsidR="00E27185" w:rsidRPr="0094428A">
              <w:rPr>
                <w:rFonts w:asciiTheme="minorHAnsi" w:hAnsiTheme="minorHAnsi" w:cstheme="minorHAnsi"/>
                <w:sz w:val="24"/>
                <w:szCs w:val="24"/>
                <w:lang w:eastAsia="en-US"/>
              </w:rPr>
              <w:t>11</w:t>
            </w:r>
            <w:r w:rsidRPr="0094428A">
              <w:rPr>
                <w:rFonts w:asciiTheme="minorHAnsi" w:hAnsiTheme="minorHAnsi" w:cstheme="minorHAnsi"/>
                <w:sz w:val="24"/>
                <w:szCs w:val="24"/>
                <w:lang w:eastAsia="en-US"/>
              </w:rPr>
              <w:t xml:space="preserve"> priedas) užpildyta forma (patirtis pildoma dėl </w:t>
            </w:r>
            <w:r w:rsidR="00E27185" w:rsidRPr="0094428A">
              <w:rPr>
                <w:rFonts w:asciiTheme="minorHAnsi" w:hAnsiTheme="minorHAnsi" w:cstheme="minorHAnsi"/>
                <w:sz w:val="24"/>
                <w:szCs w:val="24"/>
                <w:lang w:eastAsia="en-US"/>
              </w:rPr>
              <w:t>1.2.1</w:t>
            </w:r>
            <w:r w:rsidRPr="0094428A">
              <w:rPr>
                <w:rFonts w:asciiTheme="minorHAnsi" w:hAnsiTheme="minorHAnsi" w:cstheme="minorHAnsi"/>
                <w:sz w:val="24"/>
                <w:szCs w:val="24"/>
                <w:lang w:eastAsia="en-US"/>
              </w:rPr>
              <w:t xml:space="preserve"> p. ir </w:t>
            </w:r>
            <w:r w:rsidR="00E27185" w:rsidRPr="0094428A">
              <w:rPr>
                <w:rFonts w:asciiTheme="minorHAnsi" w:hAnsiTheme="minorHAnsi" w:cstheme="minorHAnsi"/>
                <w:sz w:val="24"/>
                <w:szCs w:val="24"/>
                <w:lang w:eastAsia="en-US"/>
              </w:rPr>
              <w:t>.1.2.2</w:t>
            </w:r>
            <w:r w:rsidRPr="0094428A">
              <w:rPr>
                <w:rFonts w:asciiTheme="minorHAnsi" w:hAnsiTheme="minorHAnsi" w:cstheme="minorHAnsi"/>
                <w:sz w:val="24"/>
                <w:szCs w:val="24"/>
                <w:lang w:eastAsia="en-US"/>
              </w:rPr>
              <w:t xml:space="preserve"> p.).</w:t>
            </w:r>
          </w:p>
          <w:p w14:paraId="708A157E" w14:textId="77777777" w:rsidR="006765C9" w:rsidRPr="0094428A" w:rsidRDefault="006765C9" w:rsidP="007D6EE1">
            <w:pPr>
              <w:jc w:val="both"/>
              <w:rPr>
                <w:rFonts w:asciiTheme="minorHAnsi" w:hAnsiTheme="minorHAnsi" w:cstheme="minorHAnsi"/>
                <w:sz w:val="24"/>
                <w:szCs w:val="24"/>
                <w:lang w:eastAsia="en-US"/>
              </w:rPr>
            </w:pPr>
          </w:p>
          <w:p w14:paraId="19889E1D" w14:textId="36A708F8" w:rsidR="007D6EE1" w:rsidRPr="0094428A" w:rsidRDefault="00E27185" w:rsidP="007D6EE1">
            <w:pPr>
              <w:jc w:val="both"/>
              <w:rPr>
                <w:rFonts w:asciiTheme="minorHAnsi" w:hAnsiTheme="minorHAnsi" w:cstheme="minorHAnsi"/>
                <w:sz w:val="24"/>
                <w:szCs w:val="24"/>
                <w:lang w:eastAsia="en-US"/>
              </w:rPr>
            </w:pPr>
            <w:r w:rsidRPr="0094428A">
              <w:rPr>
                <w:rFonts w:asciiTheme="minorHAnsi" w:hAnsiTheme="minorHAnsi" w:cstheme="minorHAnsi"/>
                <w:sz w:val="24"/>
                <w:szCs w:val="24"/>
                <w:lang w:eastAsia="en-US"/>
              </w:rPr>
              <w:t>Informacija apie r</w:t>
            </w:r>
            <w:r w:rsidR="007D6EE1" w:rsidRPr="0094428A">
              <w:rPr>
                <w:rFonts w:asciiTheme="minorHAnsi" w:hAnsiTheme="minorHAnsi" w:cstheme="minorHAnsi"/>
                <w:sz w:val="24"/>
                <w:szCs w:val="24"/>
                <w:lang w:eastAsia="en-US"/>
              </w:rPr>
              <w:t>yšio su tiekėju teisin</w:t>
            </w:r>
            <w:r w:rsidRPr="0094428A">
              <w:rPr>
                <w:rFonts w:asciiTheme="minorHAnsi" w:hAnsiTheme="minorHAnsi" w:cstheme="minorHAnsi"/>
                <w:sz w:val="24"/>
                <w:szCs w:val="24"/>
                <w:lang w:eastAsia="en-US"/>
              </w:rPr>
              <w:t>ę</w:t>
            </w:r>
            <w:r w:rsidR="007D6EE1" w:rsidRPr="0094428A">
              <w:rPr>
                <w:rFonts w:asciiTheme="minorHAnsi" w:hAnsiTheme="minorHAnsi" w:cstheme="minorHAnsi"/>
                <w:sz w:val="24"/>
                <w:szCs w:val="24"/>
                <w:lang w:eastAsia="en-US"/>
              </w:rPr>
              <w:t xml:space="preserve"> form</w:t>
            </w:r>
            <w:r w:rsidRPr="0094428A">
              <w:rPr>
                <w:rFonts w:asciiTheme="minorHAnsi" w:hAnsiTheme="minorHAnsi" w:cstheme="minorHAnsi"/>
                <w:sz w:val="24"/>
                <w:szCs w:val="24"/>
                <w:lang w:eastAsia="en-US"/>
              </w:rPr>
              <w:t>ą</w:t>
            </w:r>
            <w:r w:rsidR="007D6EE1" w:rsidRPr="0094428A">
              <w:rPr>
                <w:rFonts w:asciiTheme="minorHAnsi" w:hAnsiTheme="minorHAnsi" w:cstheme="minorHAnsi"/>
                <w:sz w:val="24"/>
                <w:szCs w:val="24"/>
                <w:lang w:eastAsia="en-US"/>
              </w:rPr>
              <w:t xml:space="preserve"> </w:t>
            </w:r>
            <w:r w:rsidRPr="0094428A">
              <w:rPr>
                <w:rFonts w:asciiTheme="minorHAnsi" w:hAnsiTheme="minorHAnsi" w:cstheme="minorHAnsi"/>
                <w:sz w:val="24"/>
                <w:szCs w:val="24"/>
                <w:lang w:eastAsia="en-US"/>
              </w:rPr>
              <w:t xml:space="preserve">ir tai patvirtinantys dokumentai: </w:t>
            </w:r>
            <w:r w:rsidR="007D6EE1" w:rsidRPr="0094428A">
              <w:rPr>
                <w:rFonts w:asciiTheme="minorHAnsi" w:hAnsiTheme="minorHAnsi" w:cstheme="minorHAnsi"/>
                <w:sz w:val="24"/>
                <w:szCs w:val="24"/>
                <w:lang w:eastAsia="en-US"/>
              </w:rPr>
              <w:t>darbo sutartis, ketinimų protokolas ar kt.</w:t>
            </w:r>
          </w:p>
          <w:p w14:paraId="2760E1DE" w14:textId="77777777" w:rsidR="006765C9" w:rsidRPr="0094428A" w:rsidRDefault="006765C9" w:rsidP="007D6EE1">
            <w:pPr>
              <w:jc w:val="both"/>
              <w:rPr>
                <w:rFonts w:asciiTheme="minorHAnsi" w:hAnsiTheme="minorHAnsi" w:cstheme="minorHAnsi"/>
                <w:sz w:val="24"/>
                <w:szCs w:val="24"/>
                <w:lang w:eastAsia="en-US"/>
              </w:rPr>
            </w:pPr>
          </w:p>
          <w:p w14:paraId="5AB50008" w14:textId="1B427CD8" w:rsidR="00867A80" w:rsidRPr="00E41FC9" w:rsidRDefault="007D6EE1" w:rsidP="007D6EE1">
            <w:pPr>
              <w:autoSpaceDE w:val="0"/>
              <w:autoSpaceDN w:val="0"/>
              <w:adjustRightInd w:val="0"/>
              <w:jc w:val="both"/>
              <w:rPr>
                <w:rFonts w:asciiTheme="minorHAnsi" w:hAnsiTheme="minorHAnsi" w:cstheme="minorHAnsi"/>
                <w:sz w:val="22"/>
                <w:szCs w:val="22"/>
              </w:rPr>
            </w:pPr>
            <w:r w:rsidRPr="0094428A">
              <w:rPr>
                <w:rFonts w:asciiTheme="minorHAnsi" w:hAnsiTheme="minorHAnsi" w:cstheme="minorHAnsi"/>
                <w:sz w:val="24"/>
                <w:szCs w:val="24"/>
                <w:lang w:eastAsia="en-US"/>
              </w:rPr>
              <w:t xml:space="preserve">Kiekvieno specialisto kvalifikaciją pagrindžiantys dokumentai pagal kiekvieną </w:t>
            </w:r>
            <w:r w:rsidR="00E27185" w:rsidRPr="0094428A">
              <w:rPr>
                <w:rFonts w:asciiTheme="minorHAnsi" w:hAnsiTheme="minorHAnsi" w:cstheme="minorHAnsi"/>
                <w:sz w:val="24"/>
                <w:szCs w:val="24"/>
                <w:lang w:eastAsia="en-US"/>
              </w:rPr>
              <w:t>1.2</w:t>
            </w:r>
            <w:r w:rsidRPr="0094428A">
              <w:rPr>
                <w:rFonts w:asciiTheme="minorHAnsi" w:hAnsiTheme="minorHAnsi" w:cstheme="minorHAnsi"/>
                <w:sz w:val="24"/>
                <w:szCs w:val="24"/>
                <w:lang w:eastAsia="en-US"/>
              </w:rPr>
              <w:t xml:space="preserve"> punkto papunktį:</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53B81DA" w:rsidR="00867A80" w:rsidRPr="00E41FC9" w:rsidRDefault="00991847" w:rsidP="00FE38B7">
            <w:pPr>
              <w:autoSpaceDE w:val="0"/>
              <w:autoSpaceDN w:val="0"/>
              <w:adjustRightInd w:val="0"/>
              <w:jc w:val="both"/>
              <w:rPr>
                <w:rFonts w:asciiTheme="minorHAnsi" w:hAnsiTheme="minorHAnsi" w:cstheme="minorHAnsi"/>
                <w:sz w:val="22"/>
                <w:szCs w:val="22"/>
              </w:rPr>
            </w:pPr>
            <w:r w:rsidRPr="00E41FC9">
              <w:rPr>
                <w:rFonts w:asciiTheme="minorHAnsi" w:hAnsiTheme="minorHAnsi" w:cstheme="minorHAnsi"/>
                <w:sz w:val="24"/>
                <w:szCs w:val="24"/>
              </w:rPr>
              <w:t>Tiekėjas (tiekėjų grupės partneriai kartu).</w:t>
            </w:r>
          </w:p>
        </w:tc>
      </w:tr>
      <w:tr w:rsidR="00867A80" w:rsidRPr="00682B25" w14:paraId="407DC93E" w14:textId="51CA0242" w:rsidTr="00F15711">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558DE506" w:rsidR="00867A80" w:rsidRPr="00682B25" w:rsidRDefault="00633B0A" w:rsidP="00FE38B7">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1.2.1.</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7675DFC7" w14:textId="6AFC4DDA" w:rsidR="00F873E6" w:rsidRPr="00F873E6" w:rsidRDefault="00F873E6" w:rsidP="00F873E6">
            <w:pPr>
              <w:autoSpaceDE w:val="0"/>
              <w:autoSpaceDN w:val="0"/>
              <w:adjustRightInd w:val="0"/>
              <w:jc w:val="both"/>
              <w:rPr>
                <w:rFonts w:asciiTheme="minorHAnsi" w:hAnsiTheme="minorHAnsi" w:cstheme="minorHAnsi"/>
                <w:color w:val="000000"/>
                <w:sz w:val="22"/>
                <w:szCs w:val="22"/>
              </w:rPr>
            </w:pPr>
            <w:r w:rsidRPr="00F873E6">
              <w:rPr>
                <w:rFonts w:asciiTheme="minorHAnsi" w:hAnsiTheme="minorHAnsi" w:cstheme="minorHAnsi"/>
                <w:color w:val="000000"/>
                <w:sz w:val="22"/>
                <w:szCs w:val="22"/>
              </w:rPr>
              <w:t>specialistą – darbų vadovą, turintį ne trumpesnę kaip 24 mėnesių per paskutinius 10 metų iki pasiūlymų pateikimo termino pabaigos darbų vadovo patirtį* vandentiekio ir nuotekų šalinimo tinklų srityje (kiekvienai pirkimo objekto daliai).</w:t>
            </w:r>
          </w:p>
          <w:p w14:paraId="2316C28A" w14:textId="77777777" w:rsidR="00F873E6" w:rsidRPr="00F873E6" w:rsidRDefault="00F873E6" w:rsidP="00F873E6">
            <w:pPr>
              <w:autoSpaceDE w:val="0"/>
              <w:autoSpaceDN w:val="0"/>
              <w:adjustRightInd w:val="0"/>
              <w:jc w:val="both"/>
              <w:rPr>
                <w:rFonts w:asciiTheme="minorHAnsi" w:hAnsiTheme="minorHAnsi" w:cstheme="minorHAnsi"/>
                <w:color w:val="000000"/>
                <w:sz w:val="22"/>
                <w:szCs w:val="22"/>
              </w:rPr>
            </w:pPr>
          </w:p>
          <w:p w14:paraId="512245DB" w14:textId="197C5591" w:rsidR="00867A80" w:rsidRPr="00682B25" w:rsidRDefault="00F873E6" w:rsidP="00F873E6">
            <w:pPr>
              <w:autoSpaceDE w:val="0"/>
              <w:autoSpaceDN w:val="0"/>
              <w:adjustRightInd w:val="0"/>
              <w:jc w:val="both"/>
              <w:rPr>
                <w:rFonts w:asciiTheme="minorHAnsi" w:hAnsiTheme="minorHAnsi" w:cstheme="minorHAnsi"/>
                <w:color w:val="000000"/>
                <w:sz w:val="22"/>
                <w:szCs w:val="22"/>
              </w:rPr>
            </w:pPr>
            <w:r w:rsidRPr="00F873E6">
              <w:rPr>
                <w:rFonts w:asciiTheme="minorHAnsi" w:hAnsiTheme="minorHAnsi" w:cstheme="minorHAnsi"/>
                <w:color w:val="000000"/>
                <w:sz w:val="22"/>
                <w:szCs w:val="22"/>
              </w:rPr>
              <w:t>*Jei atsakingas už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867A80" w:rsidRPr="00682B25" w:rsidRDefault="00867A80" w:rsidP="00FE38B7">
            <w:pPr>
              <w:autoSpaceDE w:val="0"/>
              <w:autoSpaceDN w:val="0"/>
              <w:adjustRightInd w:val="0"/>
              <w:jc w:val="both"/>
              <w:rPr>
                <w:rFonts w:asciiTheme="minorHAnsi" w:hAnsiTheme="minorHAnsi" w:cstheme="minorHAnsi"/>
                <w:color w:val="000000"/>
                <w:sz w:val="22"/>
                <w:szCs w:val="22"/>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867A80" w:rsidRPr="00682B25" w:rsidRDefault="00867A80" w:rsidP="00FE38B7">
            <w:pPr>
              <w:autoSpaceDE w:val="0"/>
              <w:autoSpaceDN w:val="0"/>
              <w:adjustRightInd w:val="0"/>
              <w:jc w:val="both"/>
              <w:rPr>
                <w:rFonts w:asciiTheme="minorHAnsi" w:hAnsiTheme="minorHAnsi" w:cstheme="minorHAnsi"/>
                <w:color w:val="000000"/>
                <w:sz w:val="22"/>
                <w:szCs w:val="22"/>
              </w:rPr>
            </w:pPr>
          </w:p>
        </w:tc>
      </w:tr>
      <w:tr w:rsidR="00F873E6" w:rsidRPr="00682B25" w14:paraId="0365BB3B" w14:textId="77777777" w:rsidTr="00F15711">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A86CA" w14:textId="291E9367" w:rsidR="00F873E6" w:rsidRPr="003173D1" w:rsidRDefault="00F873E6" w:rsidP="00FE38B7">
            <w:pPr>
              <w:spacing w:before="60" w:after="60" w:line="257" w:lineRule="auto"/>
              <w:jc w:val="center"/>
              <w:rPr>
                <w:rFonts w:ascii="Calibri" w:eastAsiaTheme="minorHAnsi" w:hAnsi="Calibri" w:cs="Calibri"/>
                <w:sz w:val="22"/>
                <w:szCs w:val="22"/>
              </w:rPr>
            </w:pPr>
            <w:r w:rsidRPr="003173D1">
              <w:rPr>
                <w:rFonts w:ascii="Calibri" w:eastAsiaTheme="minorHAnsi" w:hAnsi="Calibri" w:cs="Calibri"/>
                <w:sz w:val="22"/>
                <w:szCs w:val="22"/>
              </w:rPr>
              <w:t>1.2.2.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2A951DF7" w14:textId="4D2B471D" w:rsidR="005E27A9" w:rsidRPr="005E27A9" w:rsidRDefault="005E27A9" w:rsidP="005E27A9">
            <w:pPr>
              <w:autoSpaceDE w:val="0"/>
              <w:autoSpaceDN w:val="0"/>
              <w:adjustRightInd w:val="0"/>
              <w:jc w:val="both"/>
              <w:rPr>
                <w:rFonts w:ascii="Calibri" w:hAnsi="Calibri" w:cs="Calibri"/>
                <w:color w:val="000000"/>
                <w:sz w:val="22"/>
                <w:szCs w:val="22"/>
              </w:rPr>
            </w:pPr>
            <w:r w:rsidRPr="005E27A9">
              <w:rPr>
                <w:rFonts w:ascii="Calibri" w:hAnsi="Calibri" w:cs="Calibri"/>
                <w:color w:val="000000"/>
                <w:sz w:val="22"/>
                <w:szCs w:val="22"/>
              </w:rPr>
              <w:t>specialistą, turintį elektrotechninį išsilavinimą ir elektrosaugos darbų aukštą kategoriją (AK)</w:t>
            </w:r>
            <w:r w:rsidR="00E27185">
              <w:rPr>
                <w:rFonts w:ascii="Calibri" w:hAnsi="Calibri" w:cs="Calibri"/>
                <w:color w:val="000000"/>
                <w:sz w:val="22"/>
                <w:szCs w:val="22"/>
              </w:rPr>
              <w:t>,</w:t>
            </w:r>
            <w:r w:rsidRPr="005E27A9">
              <w:rPr>
                <w:rFonts w:ascii="Calibri" w:hAnsi="Calibri" w:cs="Calibri"/>
                <w:color w:val="000000"/>
                <w:sz w:val="22"/>
                <w:szCs w:val="22"/>
              </w:rPr>
              <w:t xml:space="preserve"> ir ne trumpesnę kaip 24 mėnesių per paskutinius 10 metų iki pasiūlymų pateikimo termino pabaigos darbo patirtį* elektros įrenginių eksploatavimo srityje (kiekvienai pirkimo objekto daliai).</w:t>
            </w:r>
          </w:p>
          <w:p w14:paraId="35AB4E12" w14:textId="77777777" w:rsidR="005E27A9" w:rsidRPr="005E27A9" w:rsidRDefault="005E27A9" w:rsidP="005E27A9">
            <w:pPr>
              <w:autoSpaceDE w:val="0"/>
              <w:autoSpaceDN w:val="0"/>
              <w:adjustRightInd w:val="0"/>
              <w:jc w:val="both"/>
              <w:rPr>
                <w:rFonts w:ascii="Calibri" w:hAnsi="Calibri" w:cs="Calibri"/>
                <w:color w:val="000000"/>
                <w:sz w:val="22"/>
                <w:szCs w:val="22"/>
              </w:rPr>
            </w:pPr>
          </w:p>
          <w:p w14:paraId="0AA1ABBC" w14:textId="07DECB01" w:rsidR="00F873E6" w:rsidRPr="00F873E6" w:rsidRDefault="005E27A9" w:rsidP="005E27A9">
            <w:pPr>
              <w:autoSpaceDE w:val="0"/>
              <w:autoSpaceDN w:val="0"/>
              <w:adjustRightInd w:val="0"/>
              <w:jc w:val="both"/>
              <w:rPr>
                <w:rFonts w:cstheme="minorHAnsi"/>
                <w:color w:val="000000"/>
                <w:sz w:val="22"/>
                <w:szCs w:val="22"/>
              </w:rPr>
            </w:pPr>
            <w:r w:rsidRPr="005E27A9">
              <w:rPr>
                <w:rFonts w:ascii="Calibri" w:hAnsi="Calibri" w:cs="Calibri"/>
                <w:color w:val="000000"/>
                <w:sz w:val="22"/>
                <w:szCs w:val="22"/>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7745EF2F" w14:textId="48B625B5" w:rsidR="00F873E6" w:rsidRPr="00F15711" w:rsidRDefault="00F15711" w:rsidP="00FE38B7">
            <w:pPr>
              <w:autoSpaceDE w:val="0"/>
              <w:autoSpaceDN w:val="0"/>
              <w:adjustRightInd w:val="0"/>
              <w:jc w:val="both"/>
              <w:rPr>
                <w:rFonts w:ascii="Calibri" w:hAnsi="Calibri" w:cs="Calibri"/>
                <w:color w:val="000000"/>
                <w:sz w:val="22"/>
                <w:szCs w:val="22"/>
              </w:rPr>
            </w:pPr>
            <w:r w:rsidRPr="00F15711">
              <w:rPr>
                <w:rFonts w:ascii="Calibri" w:hAnsi="Calibri" w:cs="Calibri"/>
                <w:color w:val="000000"/>
                <w:sz w:val="22"/>
                <w:szCs w:val="22"/>
              </w:rPr>
              <w:t>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(atitinkamai pagal specialistui teisės vykdyti kvalifikacijos reikalavime nurodytą veiklą suteikimo metu galiojusią aprašo redakciją) nustatyta tvarka išduotas ir galiojantis pažymėjimas arba atitinkamos užsienio šalies institucijos išduotas galiojantis pažymėjimas ar lygiavertis dokumentas, suteikiantis teisę vykdyti kvalifikacijos reikalavime nurodytą veiklą.</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5DE80" w14:textId="77777777" w:rsidR="00F873E6" w:rsidRPr="00682B25" w:rsidRDefault="00F873E6" w:rsidP="00FE38B7">
            <w:pPr>
              <w:autoSpaceDE w:val="0"/>
              <w:autoSpaceDN w:val="0"/>
              <w:adjustRightInd w:val="0"/>
              <w:jc w:val="both"/>
              <w:rPr>
                <w:rFonts w:cstheme="minorHAnsi"/>
                <w:color w:val="000000"/>
                <w:sz w:val="22"/>
                <w:szCs w:val="22"/>
              </w:rPr>
            </w:pPr>
          </w:p>
        </w:tc>
      </w:tr>
      <w:tr w:rsidR="00F15711" w:rsidRPr="00682B25" w14:paraId="1EC5F9BE" w14:textId="77777777" w:rsidTr="00F15711">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1884B" w14:textId="5CFA31A8" w:rsidR="00F15711" w:rsidRPr="003173D1" w:rsidRDefault="00F15711" w:rsidP="00FE38B7">
            <w:pPr>
              <w:spacing w:before="60" w:after="60" w:line="257" w:lineRule="auto"/>
              <w:jc w:val="center"/>
              <w:rPr>
                <w:rFonts w:ascii="Calibri" w:eastAsiaTheme="minorHAnsi" w:hAnsi="Calibri" w:cs="Calibri"/>
                <w:sz w:val="22"/>
                <w:szCs w:val="22"/>
              </w:rPr>
            </w:pPr>
            <w:r w:rsidRPr="003173D1">
              <w:rPr>
                <w:rFonts w:ascii="Calibri" w:eastAsiaTheme="minorHAnsi" w:hAnsi="Calibri" w:cs="Calibri"/>
                <w:sz w:val="22"/>
                <w:szCs w:val="22"/>
              </w:rPr>
              <w:t>1.2.3.</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5DE66861" w14:textId="1053FB21" w:rsidR="00F15711" w:rsidRPr="005E27A9" w:rsidRDefault="00EF2326" w:rsidP="005E27A9">
            <w:pPr>
              <w:autoSpaceDE w:val="0"/>
              <w:autoSpaceDN w:val="0"/>
              <w:adjustRightInd w:val="0"/>
              <w:jc w:val="both"/>
              <w:rPr>
                <w:rFonts w:ascii="Calibri" w:hAnsi="Calibri" w:cs="Calibri"/>
                <w:color w:val="000000"/>
                <w:sz w:val="22"/>
                <w:szCs w:val="22"/>
              </w:rPr>
            </w:pPr>
            <w:r w:rsidRPr="00EF2326">
              <w:rPr>
                <w:rFonts w:ascii="Calibri" w:hAnsi="Calibri" w:cs="Calibri"/>
                <w:color w:val="000000"/>
                <w:sz w:val="22"/>
                <w:szCs w:val="22"/>
              </w:rPr>
              <w:t xml:space="preserve">specialistą, turintį ne žemesnį nei aukštąjį neuniversitetinį informacinių technologijų (IT) </w:t>
            </w:r>
            <w:r w:rsidRPr="00EF2326">
              <w:rPr>
                <w:rFonts w:ascii="Calibri" w:hAnsi="Calibri" w:cs="Calibri"/>
                <w:color w:val="000000"/>
                <w:sz w:val="22"/>
                <w:szCs w:val="22"/>
              </w:rPr>
              <w:lastRenderedPageBreak/>
              <w:t>išsilavinimą (I pirkimo objekto daliai).</w:t>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6B3F47D9" w14:textId="352E6815" w:rsidR="00F15711" w:rsidRPr="00F15711" w:rsidRDefault="00A667B5" w:rsidP="00FE38B7">
            <w:pPr>
              <w:autoSpaceDE w:val="0"/>
              <w:autoSpaceDN w:val="0"/>
              <w:adjustRightInd w:val="0"/>
              <w:jc w:val="both"/>
              <w:rPr>
                <w:rFonts w:ascii="Calibri" w:hAnsi="Calibri" w:cs="Calibri"/>
                <w:color w:val="000000"/>
                <w:sz w:val="22"/>
                <w:szCs w:val="22"/>
              </w:rPr>
            </w:pPr>
            <w:r w:rsidRPr="00A667B5">
              <w:rPr>
                <w:rFonts w:ascii="Calibri" w:hAnsi="Calibri" w:cs="Calibri"/>
                <w:color w:val="000000"/>
                <w:sz w:val="22"/>
                <w:szCs w:val="22"/>
              </w:rPr>
              <w:lastRenderedPageBreak/>
              <w:t>Diplomas ar lygiavertis dokumentas.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43E46" w14:textId="77777777" w:rsidR="00F15711" w:rsidRPr="00682B25" w:rsidRDefault="00F15711" w:rsidP="00FE38B7">
            <w:pPr>
              <w:autoSpaceDE w:val="0"/>
              <w:autoSpaceDN w:val="0"/>
              <w:adjustRightInd w:val="0"/>
              <w:jc w:val="both"/>
              <w:rPr>
                <w:rFonts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5947E007" w:rsidR="005B19E4" w:rsidRPr="00CD1E19" w:rsidRDefault="00DB7F65" w:rsidP="00CD1E19">
      <w:pPr>
        <w:spacing w:after="0" w:line="20" w:lineRule="atLeast"/>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CD1E19">
        <w:rPr>
          <w:rFonts w:eastAsia="Calibri" w:cstheme="minorHAnsi"/>
          <w:sz w:val="22"/>
          <w:szCs w:val="22"/>
          <w:lang w:eastAsia="en-US"/>
        </w:rPr>
        <w:t>k</w:t>
      </w:r>
      <w:r w:rsidR="005B19E4" w:rsidRPr="00CD1E19">
        <w:rPr>
          <w:rFonts w:eastAsia="Calibri" w:cstheme="minorHAnsi"/>
          <w:iCs/>
          <w:sz w:val="22"/>
          <w:szCs w:val="22"/>
          <w:lang w:eastAsia="en-US"/>
        </w:rPr>
        <w:t>okybės vadybos sistemos ir (arba) aplinkos apsaugos vadybos sistemos standart</w:t>
      </w:r>
      <w:r w:rsidR="008F38C8" w:rsidRPr="00CD1E19">
        <w:rPr>
          <w:rFonts w:eastAsia="Calibri" w:cstheme="minorHAnsi"/>
          <w:iCs/>
          <w:sz w:val="22"/>
          <w:szCs w:val="22"/>
          <w:lang w:eastAsia="en-US"/>
        </w:rPr>
        <w:t>ų</w:t>
      </w:r>
      <w:r w:rsidR="005B19E4" w:rsidRPr="00CD1E19">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EF7672" w:rsidRDefault="008D704D" w:rsidP="008D704D">
      <w:pPr>
        <w:pStyle w:val="Antrat2"/>
        <w:ind w:left="5103"/>
        <w:rPr>
          <w:rFonts w:asciiTheme="minorHAnsi" w:eastAsia="Calibri" w:hAnsiTheme="minorHAnsi" w:cstheme="minorHAnsi"/>
          <w:color w:val="auto"/>
          <w:sz w:val="22"/>
          <w:szCs w:val="22"/>
        </w:rPr>
      </w:pPr>
      <w:bookmarkStart w:id="104" w:name="_Ref39673589"/>
      <w:bookmarkStart w:id="105" w:name="_Toc190416454"/>
      <w:bookmarkStart w:id="106" w:name="_Toc194311935"/>
      <w:r w:rsidRPr="00EF7672">
        <w:rPr>
          <w:rFonts w:asciiTheme="minorHAnsi" w:eastAsia="Calibri" w:hAnsiTheme="minorHAnsi" w:cstheme="minorHAnsi"/>
          <w:color w:val="auto"/>
          <w:sz w:val="22"/>
          <w:szCs w:val="22"/>
        </w:rPr>
        <w:lastRenderedPageBreak/>
        <w:t xml:space="preserve">Pirkimo sąlygų </w:t>
      </w:r>
      <w:r w:rsidR="00B950D8" w:rsidRPr="00EF7672">
        <w:rPr>
          <w:rFonts w:asciiTheme="minorHAnsi" w:eastAsia="Calibri" w:hAnsiTheme="minorHAnsi" w:cstheme="minorHAnsi"/>
          <w:color w:val="auto"/>
          <w:sz w:val="22"/>
          <w:szCs w:val="22"/>
        </w:rPr>
        <w:t>9</w:t>
      </w:r>
      <w:r w:rsidRPr="00EF7672">
        <w:rPr>
          <w:rFonts w:asciiTheme="minorHAnsi" w:eastAsia="Calibri" w:hAnsiTheme="minorHAnsi" w:cstheme="minorHAnsi"/>
          <w:color w:val="auto"/>
          <w:sz w:val="22"/>
          <w:szCs w:val="22"/>
        </w:rPr>
        <w:t xml:space="preserve"> priedas „</w:t>
      </w:r>
      <w:r w:rsidR="00077234" w:rsidRPr="00EF7672">
        <w:rPr>
          <w:rFonts w:asciiTheme="minorHAnsi" w:eastAsia="Calibri" w:hAnsiTheme="minorHAnsi" w:cstheme="minorHAnsi"/>
          <w:color w:val="auto"/>
          <w:sz w:val="22"/>
          <w:szCs w:val="22"/>
        </w:rPr>
        <w:t>Pasiūlymo galiojimo užtikrinimų formos</w:t>
      </w:r>
      <w:r w:rsidRPr="00EF7672">
        <w:rPr>
          <w:rFonts w:asciiTheme="minorHAnsi" w:eastAsia="Calibri" w:hAnsiTheme="minorHAnsi" w:cstheme="minorHAnsi"/>
          <w:color w:val="auto"/>
          <w:sz w:val="22"/>
          <w:szCs w:val="22"/>
        </w:rPr>
        <w:t>“</w:t>
      </w:r>
      <w:bookmarkEnd w:id="104"/>
      <w:bookmarkEnd w:id="105"/>
      <w:bookmarkEnd w:id="106"/>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7" w:name="_Toc190416455"/>
      <w:r>
        <w:rPr>
          <w:rFonts w:eastAsia="Calibri" w:cstheme="minorHAnsi"/>
          <w:color w:val="0070C0"/>
          <w:sz w:val="22"/>
          <w:szCs w:val="22"/>
        </w:rPr>
        <w:br w:type="page"/>
      </w:r>
    </w:p>
    <w:p w14:paraId="79C3C465" w14:textId="49761F9C" w:rsidR="00971C1F" w:rsidRPr="00EF7672" w:rsidRDefault="00971C1F" w:rsidP="00971C1F">
      <w:pPr>
        <w:pStyle w:val="Antrat2"/>
        <w:ind w:left="5103"/>
        <w:rPr>
          <w:rFonts w:asciiTheme="minorHAnsi" w:eastAsia="Calibri" w:hAnsiTheme="minorHAnsi" w:cstheme="minorHAnsi"/>
          <w:color w:val="auto"/>
          <w:sz w:val="22"/>
          <w:szCs w:val="22"/>
        </w:rPr>
      </w:pPr>
      <w:bookmarkStart w:id="108" w:name="_Toc194311936"/>
      <w:r w:rsidRPr="00EF7672">
        <w:rPr>
          <w:rFonts w:asciiTheme="minorHAnsi" w:eastAsia="Calibri" w:hAnsiTheme="minorHAnsi" w:cstheme="minorHAnsi"/>
          <w:color w:val="auto"/>
          <w:sz w:val="22"/>
          <w:szCs w:val="22"/>
        </w:rPr>
        <w:lastRenderedPageBreak/>
        <w:t xml:space="preserve">Pirkimo sąlygų </w:t>
      </w:r>
      <w:r w:rsidR="00B950D8" w:rsidRPr="00EF7672">
        <w:rPr>
          <w:rFonts w:asciiTheme="minorHAnsi" w:eastAsia="Calibri" w:hAnsiTheme="minorHAnsi" w:cstheme="minorHAnsi"/>
          <w:color w:val="auto"/>
          <w:sz w:val="22"/>
          <w:szCs w:val="22"/>
        </w:rPr>
        <w:t>10</w:t>
      </w:r>
      <w:r w:rsidRPr="00EF7672">
        <w:rPr>
          <w:rFonts w:asciiTheme="minorHAnsi" w:eastAsia="Calibri" w:hAnsiTheme="minorHAnsi" w:cstheme="minorHAnsi"/>
          <w:color w:val="auto"/>
          <w:sz w:val="22"/>
          <w:szCs w:val="22"/>
        </w:rPr>
        <w:t xml:space="preserve"> priedas „Sutarties sąlygų įvykdymo užtikrinimų formos“</w:t>
      </w:r>
      <w:bookmarkEnd w:id="107"/>
      <w:bookmarkEnd w:id="10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EF7672" w:rsidRDefault="00F63EC6" w:rsidP="00F63EC6">
      <w:pPr>
        <w:suppressAutoHyphens/>
        <w:spacing w:after="0" w:line="240" w:lineRule="auto"/>
        <w:rPr>
          <w:rFonts w:eastAsia="Times New Roman" w:cstheme="minorHAnsi"/>
          <w:sz w:val="22"/>
          <w:szCs w:val="22"/>
          <w:lang w:eastAsia="en-US"/>
        </w:rPr>
      </w:pPr>
      <w:r w:rsidRPr="00EF7672">
        <w:rPr>
          <w:rFonts w:eastAsia="Times New Roman" w:cstheme="minorHAnsi"/>
          <w:sz w:val="22"/>
          <w:szCs w:val="22"/>
          <w:lang w:eastAsia="en-US"/>
        </w:rPr>
        <w:t>Vilniaus miesto savivaldybės administracijai</w:t>
      </w:r>
    </w:p>
    <w:p w14:paraId="028E1882" w14:textId="77777777" w:rsidR="00F63EC6" w:rsidRPr="00EF7672" w:rsidRDefault="00F63EC6" w:rsidP="00F63EC6">
      <w:pPr>
        <w:suppressAutoHyphens/>
        <w:spacing w:after="0" w:line="240" w:lineRule="auto"/>
        <w:rPr>
          <w:rFonts w:eastAsia="Times New Roman" w:cstheme="minorHAnsi"/>
          <w:sz w:val="22"/>
          <w:szCs w:val="22"/>
          <w:lang w:eastAsia="en-US"/>
        </w:rPr>
      </w:pPr>
      <w:r w:rsidRPr="00EF7672">
        <w:rPr>
          <w:rFonts w:eastAsia="Calibri" w:cstheme="minorHAnsi"/>
          <w:sz w:val="22"/>
          <w:szCs w:val="22"/>
        </w:rPr>
        <w:t>juridinio asmens kodas 188710061</w:t>
      </w:r>
    </w:p>
    <w:p w14:paraId="204ED565" w14:textId="77777777" w:rsidR="00F63EC6" w:rsidRPr="00EF7672" w:rsidRDefault="00F63EC6" w:rsidP="00F63EC6">
      <w:pPr>
        <w:suppressAutoHyphens/>
        <w:spacing w:after="0" w:line="240" w:lineRule="auto"/>
        <w:rPr>
          <w:rFonts w:eastAsia="Times New Roman" w:cstheme="minorHAnsi"/>
          <w:sz w:val="22"/>
          <w:szCs w:val="22"/>
          <w:lang w:eastAsia="en-US"/>
        </w:rPr>
      </w:pPr>
      <w:r w:rsidRPr="00EF7672">
        <w:rPr>
          <w:rFonts w:eastAsia="Times New Roman" w:cstheme="minorHAnsi"/>
          <w:sz w:val="22"/>
          <w:szCs w:val="22"/>
          <w:lang w:eastAsia="en-US"/>
        </w:rPr>
        <w:t>Konstitucijos pr. 3, LT-09601 Vilnius</w:t>
      </w:r>
    </w:p>
    <w:p w14:paraId="014C4E8D" w14:textId="77777777" w:rsidR="00971C1F" w:rsidRPr="00EF7672" w:rsidRDefault="00971C1F" w:rsidP="00971C1F">
      <w:pPr>
        <w:suppressAutoHyphens/>
        <w:autoSpaceDN w:val="0"/>
        <w:spacing w:after="0" w:line="240" w:lineRule="auto"/>
        <w:rPr>
          <w:rFonts w:eastAsia="Times New Roman" w:cstheme="minorHAnsi"/>
          <w:sz w:val="22"/>
          <w:szCs w:val="22"/>
          <w:lang w:eastAsia="en-US"/>
        </w:rPr>
      </w:pPr>
      <w:r w:rsidRPr="00EF7672">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EF7672" w:rsidRDefault="00980F7C" w:rsidP="00980F7C">
      <w:pPr>
        <w:suppressAutoHyphens/>
        <w:spacing w:after="0" w:line="240" w:lineRule="auto"/>
        <w:rPr>
          <w:rFonts w:eastAsia="Times New Roman" w:cstheme="minorHAnsi"/>
          <w:sz w:val="22"/>
          <w:szCs w:val="22"/>
          <w:lang w:eastAsia="en-US"/>
        </w:rPr>
      </w:pPr>
      <w:r w:rsidRPr="00EF7672">
        <w:rPr>
          <w:rFonts w:eastAsia="Times New Roman" w:cstheme="minorHAnsi"/>
          <w:sz w:val="22"/>
          <w:szCs w:val="22"/>
          <w:lang w:eastAsia="en-US"/>
        </w:rPr>
        <w:t>Vilniaus miesto savivaldybės administracijai</w:t>
      </w:r>
    </w:p>
    <w:p w14:paraId="75B7802A" w14:textId="77777777" w:rsidR="00980F7C" w:rsidRPr="00EF7672" w:rsidRDefault="00980F7C" w:rsidP="00980F7C">
      <w:pPr>
        <w:suppressAutoHyphens/>
        <w:spacing w:after="0" w:line="240" w:lineRule="auto"/>
        <w:rPr>
          <w:rFonts w:eastAsia="Times New Roman" w:cstheme="minorHAnsi"/>
          <w:sz w:val="22"/>
          <w:szCs w:val="22"/>
          <w:lang w:eastAsia="en-US"/>
        </w:rPr>
      </w:pPr>
      <w:r w:rsidRPr="00EF7672">
        <w:rPr>
          <w:rFonts w:eastAsia="Calibri" w:cstheme="minorHAnsi"/>
          <w:sz w:val="22"/>
          <w:szCs w:val="22"/>
        </w:rPr>
        <w:t>juridinio asmens kodas 188710061</w:t>
      </w:r>
    </w:p>
    <w:p w14:paraId="1BBCC611" w14:textId="77777777" w:rsidR="00980F7C" w:rsidRPr="00EF7672" w:rsidRDefault="00980F7C" w:rsidP="00980F7C">
      <w:pPr>
        <w:suppressAutoHyphens/>
        <w:spacing w:after="0" w:line="240" w:lineRule="auto"/>
        <w:rPr>
          <w:rFonts w:eastAsia="Times New Roman" w:cstheme="minorHAnsi"/>
          <w:sz w:val="22"/>
          <w:szCs w:val="22"/>
          <w:lang w:eastAsia="en-US"/>
        </w:rPr>
      </w:pPr>
      <w:r w:rsidRPr="00EF7672">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2F5F50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EF7672">
        <w:rPr>
          <w:rFonts w:eastAsia="Times New Roman" w:cstheme="minorHAnsi"/>
          <w:sz w:val="22"/>
          <w:szCs w:val="22"/>
          <w:lang w:eastAsia="en-US"/>
        </w:rPr>
        <w:t xml:space="preserve">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2CD85E5" w14:textId="77777777" w:rsidR="009C210B" w:rsidRDefault="009C210B" w:rsidP="00971C1F">
      <w:pPr>
        <w:spacing w:after="0" w:line="240" w:lineRule="auto"/>
        <w:ind w:firstLine="567"/>
        <w:jc w:val="both"/>
        <w:rPr>
          <w:rFonts w:eastAsia="Times New Roman" w:cstheme="minorHAnsi"/>
          <w:sz w:val="22"/>
          <w:szCs w:val="22"/>
          <w:lang w:eastAsia="en-US"/>
        </w:rPr>
      </w:pPr>
    </w:p>
    <w:p w14:paraId="7604265C" w14:textId="77777777" w:rsidR="009C210B" w:rsidRDefault="009C210B" w:rsidP="00971C1F">
      <w:pPr>
        <w:spacing w:after="0" w:line="240" w:lineRule="auto"/>
        <w:ind w:firstLine="567"/>
        <w:jc w:val="both"/>
        <w:rPr>
          <w:rFonts w:eastAsia="Times New Roman" w:cstheme="minorHAnsi"/>
          <w:sz w:val="22"/>
          <w:szCs w:val="22"/>
          <w:lang w:eastAsia="en-US"/>
        </w:rPr>
      </w:pPr>
    </w:p>
    <w:p w14:paraId="7E28A7C5" w14:textId="77777777" w:rsidR="009C210B" w:rsidRDefault="009C210B" w:rsidP="00971C1F">
      <w:pPr>
        <w:spacing w:after="0" w:line="240" w:lineRule="auto"/>
        <w:ind w:firstLine="567"/>
        <w:jc w:val="both"/>
        <w:rPr>
          <w:rFonts w:eastAsia="Times New Roman" w:cstheme="minorHAnsi"/>
          <w:sz w:val="22"/>
          <w:szCs w:val="22"/>
          <w:lang w:eastAsia="en-US"/>
        </w:rPr>
      </w:pPr>
    </w:p>
    <w:p w14:paraId="75C14E2B" w14:textId="77777777" w:rsidR="009C210B" w:rsidRDefault="009C210B" w:rsidP="00971C1F">
      <w:pPr>
        <w:spacing w:after="0" w:line="240" w:lineRule="auto"/>
        <w:ind w:firstLine="567"/>
        <w:jc w:val="both"/>
        <w:rPr>
          <w:rFonts w:eastAsia="Times New Roman" w:cstheme="minorHAnsi"/>
          <w:sz w:val="22"/>
          <w:szCs w:val="22"/>
          <w:lang w:eastAsia="en-US"/>
        </w:rPr>
      </w:pPr>
    </w:p>
    <w:p w14:paraId="2DF4E2B7" w14:textId="77777777" w:rsidR="009C210B" w:rsidRDefault="009C210B" w:rsidP="00971C1F">
      <w:pPr>
        <w:spacing w:after="0" w:line="240" w:lineRule="auto"/>
        <w:ind w:firstLine="567"/>
        <w:jc w:val="both"/>
        <w:rPr>
          <w:rFonts w:eastAsia="Times New Roman" w:cstheme="minorHAnsi"/>
          <w:sz w:val="22"/>
          <w:szCs w:val="22"/>
          <w:lang w:eastAsia="en-US"/>
        </w:rPr>
      </w:pPr>
    </w:p>
    <w:p w14:paraId="703E26F8" w14:textId="77777777" w:rsidR="009C210B" w:rsidRDefault="009C210B" w:rsidP="00971C1F">
      <w:pPr>
        <w:spacing w:after="0" w:line="240" w:lineRule="auto"/>
        <w:ind w:firstLine="567"/>
        <w:jc w:val="both"/>
        <w:rPr>
          <w:rFonts w:eastAsia="Times New Roman" w:cstheme="minorHAnsi"/>
          <w:sz w:val="22"/>
          <w:szCs w:val="22"/>
          <w:lang w:eastAsia="en-US"/>
        </w:rPr>
      </w:pPr>
    </w:p>
    <w:p w14:paraId="48CF4B28" w14:textId="77777777" w:rsidR="009C210B" w:rsidRDefault="009C210B" w:rsidP="00971C1F">
      <w:pPr>
        <w:spacing w:after="0" w:line="240" w:lineRule="auto"/>
        <w:ind w:firstLine="567"/>
        <w:jc w:val="both"/>
        <w:rPr>
          <w:rFonts w:eastAsia="Times New Roman" w:cstheme="minorHAnsi"/>
          <w:sz w:val="22"/>
          <w:szCs w:val="22"/>
          <w:lang w:eastAsia="en-US"/>
        </w:rPr>
      </w:pPr>
    </w:p>
    <w:p w14:paraId="6602163E" w14:textId="77777777" w:rsidR="009C210B" w:rsidRDefault="009C210B" w:rsidP="00971C1F">
      <w:pPr>
        <w:spacing w:after="0" w:line="240" w:lineRule="auto"/>
        <w:ind w:firstLine="567"/>
        <w:jc w:val="both"/>
        <w:rPr>
          <w:rFonts w:eastAsia="Times New Roman" w:cstheme="minorHAnsi"/>
          <w:sz w:val="22"/>
          <w:szCs w:val="22"/>
          <w:lang w:eastAsia="en-US"/>
        </w:rPr>
      </w:pPr>
    </w:p>
    <w:p w14:paraId="4C3043FA" w14:textId="77777777" w:rsidR="009C210B" w:rsidRDefault="009C210B" w:rsidP="00971C1F">
      <w:pPr>
        <w:spacing w:after="0" w:line="240" w:lineRule="auto"/>
        <w:ind w:firstLine="567"/>
        <w:jc w:val="both"/>
        <w:rPr>
          <w:rFonts w:eastAsia="Times New Roman" w:cstheme="minorHAnsi"/>
          <w:sz w:val="22"/>
          <w:szCs w:val="22"/>
          <w:lang w:eastAsia="en-US"/>
        </w:rPr>
      </w:pPr>
    </w:p>
    <w:p w14:paraId="641ED646" w14:textId="77777777" w:rsidR="009C210B" w:rsidRDefault="009C210B" w:rsidP="00971C1F">
      <w:pPr>
        <w:spacing w:after="0" w:line="240" w:lineRule="auto"/>
        <w:ind w:firstLine="567"/>
        <w:jc w:val="both"/>
        <w:rPr>
          <w:rFonts w:eastAsia="Times New Roman" w:cstheme="minorHAnsi"/>
          <w:sz w:val="22"/>
          <w:szCs w:val="22"/>
          <w:lang w:eastAsia="en-US"/>
        </w:rPr>
      </w:pPr>
    </w:p>
    <w:p w14:paraId="748A3FE8" w14:textId="77777777" w:rsidR="009C210B" w:rsidRDefault="009C210B" w:rsidP="00971C1F">
      <w:pPr>
        <w:spacing w:after="0" w:line="240" w:lineRule="auto"/>
        <w:ind w:firstLine="567"/>
        <w:jc w:val="both"/>
        <w:rPr>
          <w:rFonts w:eastAsia="Times New Roman" w:cstheme="minorHAnsi"/>
          <w:sz w:val="22"/>
          <w:szCs w:val="22"/>
          <w:lang w:eastAsia="en-US"/>
        </w:rPr>
      </w:pPr>
    </w:p>
    <w:p w14:paraId="239D5D6F" w14:textId="77777777" w:rsidR="009C210B" w:rsidRDefault="009C210B" w:rsidP="00971C1F">
      <w:pPr>
        <w:spacing w:after="0" w:line="240" w:lineRule="auto"/>
        <w:ind w:firstLine="567"/>
        <w:jc w:val="both"/>
        <w:rPr>
          <w:rFonts w:eastAsia="Times New Roman" w:cstheme="minorHAnsi"/>
          <w:sz w:val="22"/>
          <w:szCs w:val="22"/>
          <w:lang w:eastAsia="en-US"/>
        </w:rPr>
      </w:pPr>
    </w:p>
    <w:p w14:paraId="5B7C7888" w14:textId="77777777" w:rsidR="009C210B" w:rsidRDefault="009C210B" w:rsidP="00971C1F">
      <w:pPr>
        <w:spacing w:after="0" w:line="240" w:lineRule="auto"/>
        <w:ind w:firstLine="567"/>
        <w:jc w:val="both"/>
        <w:rPr>
          <w:rFonts w:eastAsia="Times New Roman" w:cstheme="minorHAnsi"/>
          <w:sz w:val="22"/>
          <w:szCs w:val="22"/>
          <w:lang w:eastAsia="en-US"/>
        </w:rPr>
      </w:pPr>
    </w:p>
    <w:p w14:paraId="2AD1B4CC" w14:textId="77777777" w:rsidR="009C210B" w:rsidRDefault="009C210B" w:rsidP="00971C1F">
      <w:pPr>
        <w:spacing w:after="0" w:line="240" w:lineRule="auto"/>
        <w:ind w:firstLine="567"/>
        <w:jc w:val="both"/>
        <w:rPr>
          <w:rFonts w:eastAsia="Times New Roman" w:cstheme="minorHAnsi"/>
          <w:sz w:val="22"/>
          <w:szCs w:val="22"/>
          <w:lang w:eastAsia="en-US"/>
        </w:rPr>
      </w:pPr>
    </w:p>
    <w:p w14:paraId="238F6690" w14:textId="77777777" w:rsidR="009C210B" w:rsidRDefault="009C210B" w:rsidP="00971C1F">
      <w:pPr>
        <w:spacing w:after="0" w:line="240" w:lineRule="auto"/>
        <w:ind w:firstLine="567"/>
        <w:jc w:val="both"/>
        <w:rPr>
          <w:rFonts w:eastAsia="Times New Roman" w:cstheme="minorHAnsi"/>
          <w:sz w:val="22"/>
          <w:szCs w:val="22"/>
          <w:lang w:eastAsia="en-US"/>
        </w:rPr>
      </w:pPr>
    </w:p>
    <w:p w14:paraId="72166C27" w14:textId="77777777" w:rsidR="009C210B" w:rsidRDefault="009C210B" w:rsidP="00971C1F">
      <w:pPr>
        <w:spacing w:after="0" w:line="240" w:lineRule="auto"/>
        <w:ind w:firstLine="567"/>
        <w:jc w:val="both"/>
        <w:rPr>
          <w:rFonts w:eastAsia="Times New Roman" w:cstheme="minorHAnsi"/>
          <w:sz w:val="22"/>
          <w:szCs w:val="22"/>
          <w:lang w:eastAsia="en-US"/>
        </w:rPr>
      </w:pPr>
    </w:p>
    <w:p w14:paraId="72F58B46" w14:textId="77777777" w:rsidR="009C210B" w:rsidRDefault="009C210B" w:rsidP="00971C1F">
      <w:pPr>
        <w:spacing w:after="0" w:line="240" w:lineRule="auto"/>
        <w:ind w:firstLine="567"/>
        <w:jc w:val="both"/>
        <w:rPr>
          <w:rFonts w:eastAsia="Times New Roman" w:cstheme="minorHAnsi"/>
          <w:sz w:val="22"/>
          <w:szCs w:val="22"/>
          <w:lang w:eastAsia="en-US"/>
        </w:rPr>
      </w:pPr>
    </w:p>
    <w:p w14:paraId="2B042E4C" w14:textId="77777777" w:rsidR="009C210B" w:rsidRDefault="009C210B" w:rsidP="00971C1F">
      <w:pPr>
        <w:spacing w:after="0" w:line="240" w:lineRule="auto"/>
        <w:ind w:firstLine="567"/>
        <w:jc w:val="both"/>
        <w:rPr>
          <w:rFonts w:eastAsia="Times New Roman" w:cstheme="minorHAnsi"/>
          <w:sz w:val="22"/>
          <w:szCs w:val="22"/>
          <w:lang w:eastAsia="en-US"/>
        </w:rPr>
      </w:pPr>
    </w:p>
    <w:p w14:paraId="38698945" w14:textId="77777777" w:rsidR="009C210B" w:rsidRDefault="009C210B" w:rsidP="00971C1F">
      <w:pPr>
        <w:spacing w:after="0" w:line="240" w:lineRule="auto"/>
        <w:ind w:firstLine="567"/>
        <w:jc w:val="both"/>
        <w:rPr>
          <w:rFonts w:eastAsia="Times New Roman" w:cstheme="minorHAnsi"/>
          <w:sz w:val="22"/>
          <w:szCs w:val="22"/>
          <w:lang w:eastAsia="en-US"/>
        </w:rPr>
      </w:pPr>
    </w:p>
    <w:p w14:paraId="515E6433" w14:textId="77777777" w:rsidR="009C210B" w:rsidRDefault="009C210B" w:rsidP="00971C1F">
      <w:pPr>
        <w:spacing w:after="0" w:line="240" w:lineRule="auto"/>
        <w:ind w:firstLine="567"/>
        <w:jc w:val="both"/>
        <w:rPr>
          <w:rFonts w:eastAsia="Times New Roman" w:cstheme="minorHAnsi"/>
          <w:sz w:val="22"/>
          <w:szCs w:val="22"/>
          <w:lang w:eastAsia="en-US"/>
        </w:rPr>
      </w:pPr>
    </w:p>
    <w:p w14:paraId="2D8FB689" w14:textId="77777777" w:rsidR="009C210B" w:rsidRDefault="009C210B" w:rsidP="00971C1F">
      <w:pPr>
        <w:spacing w:after="0" w:line="240" w:lineRule="auto"/>
        <w:ind w:firstLine="567"/>
        <w:jc w:val="both"/>
        <w:rPr>
          <w:rFonts w:eastAsia="Times New Roman" w:cstheme="minorHAnsi"/>
          <w:sz w:val="22"/>
          <w:szCs w:val="22"/>
          <w:lang w:eastAsia="en-US"/>
        </w:rPr>
      </w:pPr>
    </w:p>
    <w:p w14:paraId="0FF8E239" w14:textId="77777777" w:rsidR="009C210B" w:rsidRDefault="009C210B" w:rsidP="00971C1F">
      <w:pPr>
        <w:spacing w:after="0" w:line="240" w:lineRule="auto"/>
        <w:ind w:firstLine="567"/>
        <w:jc w:val="both"/>
        <w:rPr>
          <w:rFonts w:eastAsia="Times New Roman" w:cstheme="minorHAnsi"/>
          <w:sz w:val="22"/>
          <w:szCs w:val="22"/>
          <w:lang w:eastAsia="en-US"/>
        </w:rPr>
      </w:pPr>
    </w:p>
    <w:p w14:paraId="01C9C329" w14:textId="77777777" w:rsidR="009C210B" w:rsidRDefault="009C210B" w:rsidP="00971C1F">
      <w:pPr>
        <w:spacing w:after="0" w:line="240" w:lineRule="auto"/>
        <w:ind w:firstLine="567"/>
        <w:jc w:val="both"/>
        <w:rPr>
          <w:rFonts w:eastAsia="Times New Roman" w:cstheme="minorHAnsi"/>
          <w:sz w:val="22"/>
          <w:szCs w:val="22"/>
          <w:lang w:eastAsia="en-US"/>
        </w:rPr>
      </w:pPr>
    </w:p>
    <w:p w14:paraId="18924819" w14:textId="77777777" w:rsidR="009C210B" w:rsidRDefault="009C210B" w:rsidP="00971C1F">
      <w:pPr>
        <w:spacing w:after="0" w:line="240" w:lineRule="auto"/>
        <w:ind w:firstLine="567"/>
        <w:jc w:val="both"/>
        <w:rPr>
          <w:rFonts w:eastAsia="Times New Roman" w:cstheme="minorHAnsi"/>
          <w:sz w:val="22"/>
          <w:szCs w:val="22"/>
          <w:lang w:eastAsia="en-US"/>
        </w:rPr>
      </w:pPr>
    </w:p>
    <w:p w14:paraId="67572016" w14:textId="77777777" w:rsidR="009C210B" w:rsidRDefault="009C210B" w:rsidP="00971C1F">
      <w:pPr>
        <w:spacing w:after="0" w:line="240" w:lineRule="auto"/>
        <w:ind w:firstLine="567"/>
        <w:jc w:val="both"/>
        <w:rPr>
          <w:rFonts w:eastAsia="Times New Roman" w:cstheme="minorHAnsi"/>
          <w:sz w:val="22"/>
          <w:szCs w:val="22"/>
          <w:lang w:eastAsia="en-US"/>
        </w:rPr>
      </w:pPr>
    </w:p>
    <w:p w14:paraId="306CF60E" w14:textId="77777777" w:rsidR="009C210B" w:rsidRDefault="009C210B" w:rsidP="00971C1F">
      <w:pPr>
        <w:spacing w:after="0" w:line="240" w:lineRule="auto"/>
        <w:ind w:firstLine="567"/>
        <w:jc w:val="both"/>
        <w:rPr>
          <w:rFonts w:eastAsia="Times New Roman" w:cstheme="minorHAnsi"/>
          <w:sz w:val="22"/>
          <w:szCs w:val="22"/>
          <w:lang w:eastAsia="en-US"/>
        </w:rPr>
      </w:pPr>
    </w:p>
    <w:p w14:paraId="25B0288F" w14:textId="77777777" w:rsidR="009C210B" w:rsidRDefault="009C210B" w:rsidP="00971C1F">
      <w:pPr>
        <w:spacing w:after="0" w:line="240" w:lineRule="auto"/>
        <w:ind w:firstLine="567"/>
        <w:jc w:val="both"/>
        <w:rPr>
          <w:rFonts w:eastAsia="Times New Roman" w:cstheme="minorHAnsi"/>
          <w:sz w:val="22"/>
          <w:szCs w:val="22"/>
          <w:lang w:eastAsia="en-US"/>
        </w:rPr>
      </w:pPr>
    </w:p>
    <w:p w14:paraId="0956B1B0" w14:textId="77777777" w:rsidR="009C210B" w:rsidRDefault="009C210B" w:rsidP="00971C1F">
      <w:pPr>
        <w:spacing w:after="0" w:line="240" w:lineRule="auto"/>
        <w:ind w:firstLine="567"/>
        <w:jc w:val="both"/>
        <w:rPr>
          <w:rFonts w:eastAsia="Times New Roman" w:cstheme="minorHAnsi"/>
          <w:sz w:val="22"/>
          <w:szCs w:val="22"/>
          <w:lang w:eastAsia="en-US"/>
        </w:rPr>
      </w:pPr>
    </w:p>
    <w:p w14:paraId="2BC17E74" w14:textId="77777777" w:rsidR="009C210B" w:rsidRDefault="009C210B" w:rsidP="00971C1F">
      <w:pPr>
        <w:spacing w:after="0" w:line="240" w:lineRule="auto"/>
        <w:ind w:firstLine="567"/>
        <w:jc w:val="both"/>
        <w:rPr>
          <w:rFonts w:eastAsia="Times New Roman" w:cstheme="minorHAnsi"/>
          <w:sz w:val="22"/>
          <w:szCs w:val="22"/>
          <w:lang w:eastAsia="en-US"/>
        </w:rPr>
      </w:pPr>
    </w:p>
    <w:p w14:paraId="288B8FBD" w14:textId="77777777" w:rsidR="009C210B" w:rsidRDefault="009C210B" w:rsidP="00971C1F">
      <w:pPr>
        <w:spacing w:after="0" w:line="240" w:lineRule="auto"/>
        <w:ind w:firstLine="567"/>
        <w:jc w:val="both"/>
        <w:rPr>
          <w:rFonts w:eastAsia="Times New Roman" w:cstheme="minorHAnsi"/>
          <w:sz w:val="22"/>
          <w:szCs w:val="22"/>
          <w:lang w:eastAsia="en-US"/>
        </w:rPr>
      </w:pPr>
    </w:p>
    <w:p w14:paraId="2039F76C" w14:textId="77777777" w:rsidR="009C210B" w:rsidRDefault="009C210B" w:rsidP="00971C1F">
      <w:pPr>
        <w:spacing w:after="0" w:line="240" w:lineRule="auto"/>
        <w:ind w:firstLine="567"/>
        <w:jc w:val="both"/>
        <w:rPr>
          <w:rFonts w:eastAsia="Times New Roman" w:cstheme="minorHAnsi"/>
          <w:sz w:val="22"/>
          <w:szCs w:val="22"/>
          <w:lang w:eastAsia="en-US"/>
        </w:rPr>
      </w:pPr>
    </w:p>
    <w:p w14:paraId="2249472F" w14:textId="77777777" w:rsidR="009C210B" w:rsidRDefault="009C210B" w:rsidP="00971C1F">
      <w:pPr>
        <w:spacing w:after="0" w:line="240" w:lineRule="auto"/>
        <w:ind w:firstLine="567"/>
        <w:jc w:val="both"/>
        <w:rPr>
          <w:rFonts w:eastAsia="Times New Roman" w:cstheme="minorHAnsi"/>
          <w:sz w:val="22"/>
          <w:szCs w:val="22"/>
          <w:lang w:eastAsia="en-US"/>
        </w:rPr>
      </w:pPr>
    </w:p>
    <w:p w14:paraId="6197884D" w14:textId="77777777" w:rsidR="009C210B" w:rsidRDefault="009C210B" w:rsidP="00971C1F">
      <w:pPr>
        <w:spacing w:after="0" w:line="240" w:lineRule="auto"/>
        <w:ind w:firstLine="567"/>
        <w:jc w:val="both"/>
        <w:rPr>
          <w:rFonts w:eastAsia="Times New Roman" w:cstheme="minorHAnsi"/>
          <w:sz w:val="22"/>
          <w:szCs w:val="22"/>
          <w:lang w:eastAsia="en-US"/>
        </w:rPr>
      </w:pPr>
    </w:p>
    <w:p w14:paraId="0BC21DB8" w14:textId="77777777" w:rsidR="009C210B" w:rsidRDefault="009C210B" w:rsidP="00971C1F">
      <w:pPr>
        <w:spacing w:after="0" w:line="240" w:lineRule="auto"/>
        <w:ind w:firstLine="567"/>
        <w:jc w:val="both"/>
        <w:rPr>
          <w:rFonts w:eastAsia="Times New Roman" w:cstheme="minorHAnsi"/>
          <w:sz w:val="22"/>
          <w:szCs w:val="22"/>
          <w:lang w:eastAsia="en-US"/>
        </w:rPr>
      </w:pPr>
    </w:p>
    <w:p w14:paraId="1ED9A685" w14:textId="08D5DC3D" w:rsidR="009C210B" w:rsidRPr="009C210B" w:rsidRDefault="009C210B" w:rsidP="009C210B">
      <w:pPr>
        <w:spacing w:after="0" w:line="240" w:lineRule="auto"/>
        <w:ind w:left="5184" w:firstLine="1296"/>
        <w:jc w:val="both"/>
        <w:rPr>
          <w:rFonts w:eastAsia="Times New Roman" w:cstheme="minorHAnsi"/>
          <w:sz w:val="22"/>
          <w:szCs w:val="22"/>
          <w:lang w:eastAsia="en-US"/>
        </w:rPr>
      </w:pPr>
      <w:r w:rsidRPr="009C210B">
        <w:rPr>
          <w:rFonts w:eastAsia="Times New Roman" w:cstheme="minorHAnsi"/>
          <w:sz w:val="22"/>
          <w:szCs w:val="22"/>
          <w:lang w:eastAsia="en-US"/>
        </w:rPr>
        <w:lastRenderedPageBreak/>
        <w:t>Pirkimo sąlygų 11 priedas „</w:t>
      </w:r>
      <w:r w:rsidRPr="009C210B">
        <w:rPr>
          <w:rFonts w:cstheme="minorHAnsi"/>
          <w:sz w:val="22"/>
          <w:szCs w:val="22"/>
        </w:rPr>
        <w:t>Už sutarties vykdymą atsakingų specialistų sąrašo ir patirties forma“</w:t>
      </w:r>
    </w:p>
    <w:p w14:paraId="102F127E" w14:textId="77777777" w:rsidR="009C210B" w:rsidRDefault="009C210B" w:rsidP="00971C1F">
      <w:pPr>
        <w:spacing w:after="0" w:line="240" w:lineRule="auto"/>
        <w:ind w:firstLine="567"/>
        <w:jc w:val="both"/>
        <w:rPr>
          <w:rFonts w:eastAsia="Times New Roman" w:cstheme="minorHAnsi"/>
          <w:sz w:val="22"/>
          <w:szCs w:val="22"/>
          <w:lang w:eastAsia="en-US"/>
        </w:rPr>
      </w:pPr>
    </w:p>
    <w:p w14:paraId="5E312B30" w14:textId="0F6ED64C" w:rsidR="009C210B" w:rsidRPr="009C210B" w:rsidRDefault="009C210B" w:rsidP="009C210B">
      <w:pPr>
        <w:jc w:val="center"/>
        <w:rPr>
          <w:rFonts w:cstheme="minorHAnsi"/>
          <w:b/>
          <w:caps/>
          <w:sz w:val="22"/>
          <w:szCs w:val="22"/>
        </w:rPr>
      </w:pPr>
      <w:r w:rsidRPr="009C210B">
        <w:rPr>
          <w:rFonts w:cstheme="minorHAnsi"/>
          <w:b/>
          <w:caps/>
          <w:sz w:val="22"/>
          <w:szCs w:val="22"/>
        </w:rPr>
        <w:t xml:space="preserve">už sutarties vykdymą ATSAKINGŲ SPECIALISTŲ </w:t>
      </w:r>
    </w:p>
    <w:p w14:paraId="1F52C601" w14:textId="77777777" w:rsidR="009C210B" w:rsidRPr="009C210B" w:rsidRDefault="009C210B" w:rsidP="009C210B">
      <w:pPr>
        <w:jc w:val="center"/>
        <w:rPr>
          <w:rFonts w:cstheme="minorHAnsi"/>
          <w:b/>
          <w:caps/>
          <w:sz w:val="22"/>
          <w:szCs w:val="22"/>
        </w:rPr>
      </w:pPr>
      <w:r w:rsidRPr="009C210B">
        <w:rPr>
          <w:rFonts w:cstheme="minorHAnsi"/>
          <w:b/>
          <w:caps/>
          <w:sz w:val="22"/>
          <w:szCs w:val="22"/>
        </w:rPr>
        <w:t>sąrašas IR PATIRTIS</w:t>
      </w:r>
    </w:p>
    <w:p w14:paraId="4582C79D" w14:textId="77777777" w:rsidR="009C210B" w:rsidRPr="009C210B" w:rsidRDefault="009C210B" w:rsidP="009C210B">
      <w:pPr>
        <w:keepNext/>
        <w:jc w:val="center"/>
        <w:outlineLvl w:val="3"/>
        <w:rPr>
          <w:rFonts w:cstheme="minorHAnsi"/>
          <w:b/>
          <w:sz w:val="22"/>
          <w:szCs w:val="22"/>
        </w:rPr>
      </w:pPr>
      <w:r w:rsidRPr="009C210B">
        <w:rPr>
          <w:rFonts w:cstheme="minorHAnsi"/>
          <w:b/>
          <w:color w:val="FF0000"/>
          <w:sz w:val="22"/>
          <w:szCs w:val="22"/>
        </w:rPr>
        <w:t>[Įrašyti pirkimo objekto dalies numerį, kuriai teikiama]</w:t>
      </w:r>
    </w:p>
    <w:tbl>
      <w:tblPr>
        <w:tblStyle w:val="Lentelstinklelis"/>
        <w:tblW w:w="10772" w:type="dxa"/>
        <w:tblInd w:w="-743" w:type="dxa"/>
        <w:tblLook w:val="04A0" w:firstRow="1" w:lastRow="0" w:firstColumn="1" w:lastColumn="0" w:noHBand="0" w:noVBand="1"/>
      </w:tblPr>
      <w:tblGrid>
        <w:gridCol w:w="928"/>
        <w:gridCol w:w="2103"/>
        <w:gridCol w:w="1153"/>
        <w:gridCol w:w="1507"/>
        <w:gridCol w:w="1622"/>
        <w:gridCol w:w="2230"/>
        <w:gridCol w:w="1229"/>
      </w:tblGrid>
      <w:tr w:rsidR="009C210B" w:rsidRPr="009C210B" w14:paraId="0E7530D5" w14:textId="77777777" w:rsidTr="00EE2761">
        <w:trPr>
          <w:trHeight w:val="3024"/>
        </w:trPr>
        <w:tc>
          <w:tcPr>
            <w:tcW w:w="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0B52A" w14:textId="2F270ADA" w:rsidR="009C210B" w:rsidRPr="009C210B" w:rsidRDefault="009C210B" w:rsidP="00EE2761">
            <w:pPr>
              <w:jc w:val="center"/>
              <w:rPr>
                <w:rFonts w:asciiTheme="minorHAnsi" w:cstheme="minorHAnsi"/>
                <w:sz w:val="22"/>
                <w:szCs w:val="22"/>
              </w:rPr>
            </w:pPr>
            <w:r w:rsidRPr="009C210B">
              <w:rPr>
                <w:rFonts w:asciiTheme="minorHAnsi" w:cstheme="minorHAnsi"/>
                <w:sz w:val="22"/>
                <w:szCs w:val="22"/>
              </w:rPr>
              <w:t xml:space="preserve">Pirkimo sąlygų </w:t>
            </w:r>
            <w:r w:rsidR="000D020F">
              <w:rPr>
                <w:rFonts w:asciiTheme="minorHAnsi" w:cstheme="minorHAnsi"/>
                <w:sz w:val="22"/>
                <w:szCs w:val="22"/>
              </w:rPr>
              <w:t xml:space="preserve">8 priedo </w:t>
            </w:r>
            <w:r w:rsidRPr="009C210B">
              <w:rPr>
                <w:rFonts w:asciiTheme="minorHAnsi" w:cstheme="minorHAnsi"/>
                <w:sz w:val="22"/>
                <w:szCs w:val="22"/>
              </w:rPr>
              <w:t>punktas</w:t>
            </w:r>
          </w:p>
        </w:tc>
        <w:tc>
          <w:tcPr>
            <w:tcW w:w="2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A2F202" w14:textId="77777777" w:rsidR="009C210B" w:rsidRPr="009C210B" w:rsidRDefault="009C210B" w:rsidP="00EE2761">
            <w:pPr>
              <w:jc w:val="center"/>
              <w:rPr>
                <w:rFonts w:asciiTheme="minorHAnsi" w:cstheme="minorHAnsi"/>
                <w:sz w:val="22"/>
                <w:szCs w:val="22"/>
              </w:rPr>
            </w:pPr>
            <w:r w:rsidRPr="009C210B">
              <w:rPr>
                <w:rFonts w:asciiTheme="minorHAnsi" w:cstheme="minorHAnsi"/>
                <w:sz w:val="22"/>
                <w:szCs w:val="22"/>
              </w:rPr>
              <w:t>Specialisto siūlomos pareigos vykdant sutartį</w:t>
            </w:r>
          </w:p>
        </w:tc>
        <w:tc>
          <w:tcPr>
            <w:tcW w:w="11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B2A32" w14:textId="77777777" w:rsidR="009C210B" w:rsidRPr="009C210B" w:rsidRDefault="009C210B" w:rsidP="00EE2761">
            <w:pPr>
              <w:jc w:val="center"/>
              <w:rPr>
                <w:rFonts w:asciiTheme="minorHAnsi" w:cstheme="minorHAnsi"/>
                <w:bCs/>
                <w:sz w:val="22"/>
                <w:szCs w:val="22"/>
              </w:rPr>
            </w:pPr>
            <w:r w:rsidRPr="009C210B">
              <w:rPr>
                <w:rFonts w:asciiTheme="minorHAnsi" w:cstheme="minorHAnsi"/>
                <w:bCs/>
                <w:sz w:val="22"/>
                <w:szCs w:val="22"/>
              </w:rPr>
              <w:t>Pasiūlyme nurodyto specialisto vardas, pavardė</w:t>
            </w:r>
          </w:p>
        </w:tc>
        <w:tc>
          <w:tcPr>
            <w:tcW w:w="1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FE7031" w14:textId="77777777" w:rsidR="009C210B" w:rsidRPr="009C210B" w:rsidRDefault="009C210B" w:rsidP="00EE2761">
            <w:pPr>
              <w:jc w:val="center"/>
              <w:rPr>
                <w:rFonts w:asciiTheme="minorHAnsi" w:cstheme="minorHAnsi"/>
                <w:sz w:val="22"/>
                <w:szCs w:val="22"/>
              </w:rPr>
            </w:pPr>
            <w:r w:rsidRPr="009C210B">
              <w:rPr>
                <w:rFonts w:asciiTheme="minorHAnsi" w:cstheme="minorHAnsi"/>
                <w:sz w:val="22"/>
                <w:szCs w:val="22"/>
              </w:rPr>
              <w:t>Pridedami atitikimą nustatytiems kvalifikacijos reikalavimams patvirtinantys dokumentai (atestatai, pažymėjimai ir kt.)</w:t>
            </w:r>
          </w:p>
        </w:tc>
        <w:tc>
          <w:tcPr>
            <w:tcW w:w="1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2F233" w14:textId="77777777" w:rsidR="009C210B" w:rsidRPr="009C210B" w:rsidRDefault="009C210B" w:rsidP="00EE2761">
            <w:pPr>
              <w:jc w:val="center"/>
              <w:rPr>
                <w:rFonts w:asciiTheme="minorHAnsi" w:cstheme="minorHAnsi"/>
                <w:sz w:val="22"/>
                <w:szCs w:val="22"/>
              </w:rPr>
            </w:pPr>
            <w:r w:rsidRPr="009C210B">
              <w:rPr>
                <w:rFonts w:asciiTheme="minorHAnsi" w:cstheme="minorHAnsi"/>
                <w:sz w:val="22"/>
                <w:szCs w:val="22"/>
              </w:rPr>
              <w:t>Specialisto darbo patirties pirkimo dokumentuose reikalaujamoje srityje aprašymas, trumpai apibūdinant vykdytas sutartis (nurodant sutarties objekto pavadinimą, datą, vykdytas pareigas, užsakovą ir jo kontaktus)</w:t>
            </w:r>
          </w:p>
          <w:p w14:paraId="5BB265AB" w14:textId="77777777" w:rsidR="009C210B" w:rsidRPr="009C210B" w:rsidRDefault="009C210B" w:rsidP="00EE2761">
            <w:pPr>
              <w:jc w:val="center"/>
              <w:rPr>
                <w:rFonts w:asciiTheme="minorHAnsi" w:cstheme="minorHAnsi"/>
                <w:sz w:val="22"/>
                <w:szCs w:val="22"/>
              </w:rPr>
            </w:pPr>
          </w:p>
        </w:tc>
        <w:tc>
          <w:tcPr>
            <w:tcW w:w="1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33479" w14:textId="77777777" w:rsidR="009C210B" w:rsidRPr="009C210B" w:rsidRDefault="009C210B" w:rsidP="00EE2761">
            <w:pPr>
              <w:jc w:val="center"/>
              <w:rPr>
                <w:rFonts w:asciiTheme="minorHAnsi" w:cstheme="minorHAnsi"/>
                <w:sz w:val="22"/>
                <w:szCs w:val="22"/>
              </w:rPr>
            </w:pPr>
          </w:p>
          <w:p w14:paraId="3E31009D" w14:textId="77777777" w:rsidR="009C210B" w:rsidRPr="009C210B" w:rsidRDefault="009C210B" w:rsidP="00EE2761">
            <w:pPr>
              <w:jc w:val="center"/>
              <w:rPr>
                <w:rFonts w:asciiTheme="minorHAnsi" w:cstheme="minorHAnsi"/>
                <w:sz w:val="22"/>
                <w:szCs w:val="22"/>
              </w:rPr>
            </w:pPr>
          </w:p>
          <w:p w14:paraId="78F16E22" w14:textId="77777777" w:rsidR="009C210B" w:rsidRPr="009C210B" w:rsidRDefault="009C210B" w:rsidP="00EE2761">
            <w:pPr>
              <w:jc w:val="center"/>
              <w:rPr>
                <w:rFonts w:asciiTheme="minorHAnsi" w:cstheme="minorHAnsi"/>
                <w:sz w:val="22"/>
                <w:szCs w:val="22"/>
              </w:rPr>
            </w:pPr>
            <w:r w:rsidRPr="009C210B">
              <w:rPr>
                <w:rFonts w:asciiTheme="minorHAnsi" w:cstheme="minorHAnsi"/>
                <w:sz w:val="22"/>
                <w:szCs w:val="22"/>
              </w:rPr>
              <w:t>Specialisto darbo patirtis pirkimo dokumentuose reikalaujamoje srityje (datos: nuo (metai/mėnuo/diena) – iki (metai/mėnuo/diena))</w:t>
            </w:r>
          </w:p>
          <w:p w14:paraId="611B0C28" w14:textId="77777777" w:rsidR="009C210B" w:rsidRPr="009C210B" w:rsidRDefault="009C210B" w:rsidP="00EE2761">
            <w:pPr>
              <w:jc w:val="center"/>
              <w:rPr>
                <w:rFonts w:asciiTheme="minorHAnsi" w:cstheme="minorHAnsi"/>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E3378" w14:textId="77777777" w:rsidR="009C210B" w:rsidRPr="009C210B" w:rsidRDefault="009C210B" w:rsidP="00EE2761">
            <w:pPr>
              <w:jc w:val="center"/>
              <w:rPr>
                <w:rFonts w:asciiTheme="minorHAnsi" w:cstheme="minorHAnsi"/>
                <w:sz w:val="22"/>
                <w:szCs w:val="22"/>
              </w:rPr>
            </w:pPr>
          </w:p>
          <w:p w14:paraId="66F973BC" w14:textId="77777777" w:rsidR="009C210B" w:rsidRPr="009C210B" w:rsidRDefault="009C210B" w:rsidP="00EE2761">
            <w:pPr>
              <w:jc w:val="center"/>
              <w:rPr>
                <w:rFonts w:asciiTheme="minorHAnsi" w:cstheme="minorHAnsi"/>
                <w:sz w:val="22"/>
                <w:szCs w:val="22"/>
              </w:rPr>
            </w:pPr>
          </w:p>
          <w:p w14:paraId="0AD9D7C7" w14:textId="77777777" w:rsidR="009C210B" w:rsidRPr="009C210B" w:rsidRDefault="009C210B" w:rsidP="00EE2761">
            <w:pPr>
              <w:jc w:val="center"/>
              <w:rPr>
                <w:rFonts w:asciiTheme="minorHAnsi" w:cstheme="minorHAnsi"/>
                <w:sz w:val="22"/>
                <w:szCs w:val="22"/>
              </w:rPr>
            </w:pPr>
          </w:p>
          <w:p w14:paraId="6237B705" w14:textId="77777777" w:rsidR="009C210B" w:rsidRPr="009C210B" w:rsidRDefault="009C210B" w:rsidP="00EE2761">
            <w:pPr>
              <w:jc w:val="center"/>
              <w:rPr>
                <w:rFonts w:asciiTheme="minorHAnsi" w:cstheme="minorHAnsi"/>
                <w:bCs/>
                <w:sz w:val="22"/>
                <w:szCs w:val="22"/>
              </w:rPr>
            </w:pPr>
            <w:r w:rsidRPr="009C210B">
              <w:rPr>
                <w:rFonts w:asciiTheme="minorHAnsi" w:cstheme="minorHAnsi"/>
                <w:bCs/>
                <w:sz w:val="22"/>
                <w:szCs w:val="22"/>
              </w:rPr>
              <w:t>Įmonė, kurioje dirba specialistas ar yra sudaręs subrangos / nuomos (ar kitais pagrindais) sutartį</w:t>
            </w:r>
          </w:p>
        </w:tc>
      </w:tr>
      <w:tr w:rsidR="009C210B" w:rsidRPr="009C210B" w14:paraId="7A80D9D8" w14:textId="77777777" w:rsidTr="00EE2761">
        <w:trPr>
          <w:trHeight w:val="1901"/>
        </w:trPr>
        <w:tc>
          <w:tcPr>
            <w:tcW w:w="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F1214" w14:textId="364859D4" w:rsidR="009C210B" w:rsidRPr="009C210B" w:rsidRDefault="009C210B" w:rsidP="00EE2761">
            <w:pPr>
              <w:rPr>
                <w:rFonts w:asciiTheme="minorHAnsi" w:cstheme="minorHAnsi"/>
                <w:sz w:val="22"/>
                <w:szCs w:val="22"/>
              </w:rPr>
            </w:pPr>
            <w:r>
              <w:rPr>
                <w:rFonts w:asciiTheme="minorHAnsi" w:cstheme="minorHAnsi"/>
                <w:sz w:val="22"/>
                <w:szCs w:val="22"/>
              </w:rPr>
              <w:t>1.2</w:t>
            </w:r>
            <w:r w:rsidRPr="009C210B">
              <w:rPr>
                <w:rFonts w:asciiTheme="minorHAnsi" w:cstheme="minorHAnsi"/>
                <w:sz w:val="22"/>
                <w:szCs w:val="22"/>
              </w:rPr>
              <w:t>.1.</w:t>
            </w:r>
          </w:p>
        </w:tc>
        <w:tc>
          <w:tcPr>
            <w:tcW w:w="2584" w:type="dxa"/>
            <w:tcBorders>
              <w:top w:val="single" w:sz="4" w:space="0" w:color="auto"/>
              <w:left w:val="single" w:sz="4" w:space="0" w:color="auto"/>
              <w:bottom w:val="single" w:sz="4" w:space="0" w:color="auto"/>
              <w:right w:val="single" w:sz="4" w:space="0" w:color="auto"/>
            </w:tcBorders>
            <w:hideMark/>
          </w:tcPr>
          <w:p w14:paraId="48C553AB" w14:textId="77777777" w:rsidR="009C210B" w:rsidRPr="009C210B" w:rsidRDefault="009C210B" w:rsidP="00EE2761">
            <w:pPr>
              <w:rPr>
                <w:rFonts w:asciiTheme="minorHAnsi" w:cstheme="minorHAnsi"/>
                <w:sz w:val="22"/>
                <w:szCs w:val="22"/>
              </w:rPr>
            </w:pPr>
            <w:r w:rsidRPr="009C210B">
              <w:rPr>
                <w:rFonts w:asciiTheme="minorHAnsi" w:cstheme="minorHAnsi"/>
                <w:sz w:val="22"/>
                <w:szCs w:val="22"/>
              </w:rPr>
              <w:t>Specialistas – darbų vadovas, turintis ne trumpesnę kaip 24 mėnesių per paskutinius 10 metų iki pasiūlymų pateikimo termino pabaigos darbų vadovo patirtį* vandentiekio ir nuotekų šalinimo tinklų srityje.</w:t>
            </w:r>
          </w:p>
        </w:tc>
        <w:tc>
          <w:tcPr>
            <w:tcW w:w="1145" w:type="dxa"/>
            <w:tcBorders>
              <w:top w:val="single" w:sz="4" w:space="0" w:color="auto"/>
              <w:left w:val="single" w:sz="4" w:space="0" w:color="auto"/>
              <w:bottom w:val="single" w:sz="4" w:space="0" w:color="auto"/>
              <w:right w:val="single" w:sz="4" w:space="0" w:color="auto"/>
            </w:tcBorders>
          </w:tcPr>
          <w:p w14:paraId="5527AF1F" w14:textId="77777777" w:rsidR="009C210B" w:rsidRPr="009C210B" w:rsidRDefault="009C210B" w:rsidP="00EE2761">
            <w:pPr>
              <w:jc w:val="center"/>
              <w:rPr>
                <w:rFonts w:asciiTheme="minorHAnsi" w:cstheme="minorHAnsi"/>
                <w:sz w:val="22"/>
                <w:szCs w:val="22"/>
              </w:rPr>
            </w:pPr>
          </w:p>
        </w:tc>
        <w:tc>
          <w:tcPr>
            <w:tcW w:w="1506" w:type="dxa"/>
            <w:tcBorders>
              <w:top w:val="single" w:sz="4" w:space="0" w:color="auto"/>
              <w:left w:val="single" w:sz="4" w:space="0" w:color="auto"/>
              <w:bottom w:val="single" w:sz="4" w:space="0" w:color="auto"/>
              <w:right w:val="single" w:sz="4" w:space="0" w:color="auto"/>
            </w:tcBorders>
          </w:tcPr>
          <w:p w14:paraId="6E761698" w14:textId="77777777" w:rsidR="009C210B" w:rsidRPr="009C210B" w:rsidRDefault="009C210B" w:rsidP="00EE2761">
            <w:pPr>
              <w:jc w:val="center"/>
              <w:rPr>
                <w:rFonts w:asciiTheme="minorHAnsi" w:cstheme="minorHAnsi"/>
                <w:sz w:val="22"/>
                <w:szCs w:val="22"/>
              </w:rPr>
            </w:pPr>
          </w:p>
        </w:tc>
        <w:tc>
          <w:tcPr>
            <w:tcW w:w="1678" w:type="dxa"/>
            <w:tcBorders>
              <w:top w:val="single" w:sz="4" w:space="0" w:color="auto"/>
              <w:left w:val="single" w:sz="4" w:space="0" w:color="auto"/>
              <w:bottom w:val="single" w:sz="4" w:space="0" w:color="auto"/>
              <w:right w:val="single" w:sz="4" w:space="0" w:color="auto"/>
            </w:tcBorders>
          </w:tcPr>
          <w:p w14:paraId="434DB95C" w14:textId="77777777" w:rsidR="009C210B" w:rsidRPr="009C210B" w:rsidRDefault="009C210B" w:rsidP="00EE2761">
            <w:pPr>
              <w:jc w:val="center"/>
              <w:rPr>
                <w:rFonts w:asciiTheme="minorHAnsi" w:cstheme="minorHAnsi"/>
                <w:sz w:val="22"/>
                <w:szCs w:val="22"/>
              </w:rPr>
            </w:pPr>
          </w:p>
        </w:tc>
        <w:tc>
          <w:tcPr>
            <w:tcW w:w="1961" w:type="dxa"/>
            <w:tcBorders>
              <w:top w:val="single" w:sz="4" w:space="0" w:color="auto"/>
              <w:left w:val="single" w:sz="4" w:space="0" w:color="auto"/>
              <w:bottom w:val="single" w:sz="4" w:space="0" w:color="auto"/>
              <w:right w:val="single" w:sz="4" w:space="0" w:color="auto"/>
            </w:tcBorders>
          </w:tcPr>
          <w:p w14:paraId="17CCC6E1" w14:textId="77777777" w:rsidR="009C210B" w:rsidRPr="009C210B" w:rsidRDefault="009C210B" w:rsidP="00EE2761">
            <w:pPr>
              <w:jc w:val="center"/>
              <w:rPr>
                <w:rFonts w:asciiTheme="minorHAnsi" w:cstheme="minorHAnsi"/>
                <w:sz w:val="22"/>
                <w:szCs w:val="22"/>
              </w:rPr>
            </w:pPr>
          </w:p>
        </w:tc>
        <w:tc>
          <w:tcPr>
            <w:tcW w:w="1036" w:type="dxa"/>
            <w:tcBorders>
              <w:top w:val="single" w:sz="4" w:space="0" w:color="auto"/>
              <w:left w:val="single" w:sz="4" w:space="0" w:color="auto"/>
              <w:bottom w:val="single" w:sz="4" w:space="0" w:color="auto"/>
              <w:right w:val="single" w:sz="4" w:space="0" w:color="auto"/>
            </w:tcBorders>
          </w:tcPr>
          <w:p w14:paraId="25F67204" w14:textId="77777777" w:rsidR="009C210B" w:rsidRPr="009C210B" w:rsidRDefault="009C210B" w:rsidP="00EE2761">
            <w:pPr>
              <w:jc w:val="center"/>
              <w:rPr>
                <w:rFonts w:asciiTheme="minorHAnsi" w:cstheme="minorHAnsi"/>
                <w:sz w:val="22"/>
                <w:szCs w:val="22"/>
              </w:rPr>
            </w:pPr>
          </w:p>
        </w:tc>
      </w:tr>
      <w:tr w:rsidR="009C210B" w:rsidRPr="009C210B" w14:paraId="572EEE0A" w14:textId="77777777" w:rsidTr="00EE2761">
        <w:trPr>
          <w:trHeight w:val="1398"/>
        </w:trPr>
        <w:tc>
          <w:tcPr>
            <w:tcW w:w="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21DDE" w14:textId="724F3E90" w:rsidR="009C210B" w:rsidRPr="009C210B" w:rsidRDefault="009C210B" w:rsidP="00EE2761">
            <w:pPr>
              <w:rPr>
                <w:rFonts w:asciiTheme="minorHAnsi" w:cstheme="minorHAnsi"/>
                <w:sz w:val="22"/>
                <w:szCs w:val="22"/>
              </w:rPr>
            </w:pPr>
            <w:r>
              <w:rPr>
                <w:rFonts w:asciiTheme="minorHAnsi" w:cstheme="minorHAnsi"/>
                <w:sz w:val="22"/>
                <w:szCs w:val="22"/>
              </w:rPr>
              <w:t>1.2</w:t>
            </w:r>
            <w:r w:rsidRPr="009C210B">
              <w:rPr>
                <w:rFonts w:asciiTheme="minorHAnsi" w:cstheme="minorHAnsi"/>
                <w:sz w:val="22"/>
                <w:szCs w:val="22"/>
              </w:rPr>
              <w:t>.2.</w:t>
            </w:r>
          </w:p>
        </w:tc>
        <w:tc>
          <w:tcPr>
            <w:tcW w:w="2584" w:type="dxa"/>
            <w:tcBorders>
              <w:top w:val="single" w:sz="4" w:space="0" w:color="auto"/>
              <w:left w:val="single" w:sz="4" w:space="0" w:color="auto"/>
              <w:bottom w:val="single" w:sz="4" w:space="0" w:color="auto"/>
              <w:right w:val="single" w:sz="4" w:space="0" w:color="auto"/>
            </w:tcBorders>
            <w:hideMark/>
          </w:tcPr>
          <w:p w14:paraId="69B0A4CA" w14:textId="77777777" w:rsidR="009C210B" w:rsidRPr="009C210B" w:rsidRDefault="009C210B" w:rsidP="00EE2761">
            <w:pPr>
              <w:rPr>
                <w:rFonts w:asciiTheme="minorHAnsi" w:cstheme="minorHAnsi"/>
                <w:sz w:val="22"/>
                <w:szCs w:val="22"/>
              </w:rPr>
            </w:pPr>
            <w:r w:rsidRPr="009C210B">
              <w:rPr>
                <w:rFonts w:asciiTheme="minorHAnsi" w:cstheme="minorHAnsi"/>
                <w:sz w:val="22"/>
                <w:szCs w:val="22"/>
              </w:rPr>
              <w:t xml:space="preserve">Specialistas, turintis elektrotechninį išsilavinimą ir elektrosaugos darbų aukštą kategoriją (AK) ir ne trumpesnę kaip 24 mėnesių per paskutinius 10 metų iki pasiūlymų </w:t>
            </w:r>
            <w:r w:rsidRPr="009C210B">
              <w:rPr>
                <w:rFonts w:asciiTheme="minorHAnsi" w:cstheme="minorHAnsi"/>
                <w:sz w:val="22"/>
                <w:szCs w:val="22"/>
              </w:rPr>
              <w:lastRenderedPageBreak/>
              <w:t>pateikimo termino pabaigos darbo patirtį* elektros įrenginių eksploatavimo srityje.</w:t>
            </w:r>
          </w:p>
        </w:tc>
        <w:tc>
          <w:tcPr>
            <w:tcW w:w="1145" w:type="dxa"/>
            <w:tcBorders>
              <w:top w:val="single" w:sz="4" w:space="0" w:color="auto"/>
              <w:left w:val="single" w:sz="4" w:space="0" w:color="auto"/>
              <w:bottom w:val="single" w:sz="4" w:space="0" w:color="auto"/>
              <w:right w:val="single" w:sz="4" w:space="0" w:color="auto"/>
            </w:tcBorders>
          </w:tcPr>
          <w:p w14:paraId="38AEBCBD" w14:textId="77777777" w:rsidR="009C210B" w:rsidRPr="009C210B" w:rsidRDefault="009C210B" w:rsidP="00EE2761">
            <w:pPr>
              <w:jc w:val="center"/>
              <w:rPr>
                <w:rFonts w:asciiTheme="minorHAnsi" w:cstheme="minorHAnsi"/>
                <w:sz w:val="22"/>
                <w:szCs w:val="22"/>
              </w:rPr>
            </w:pPr>
          </w:p>
        </w:tc>
        <w:tc>
          <w:tcPr>
            <w:tcW w:w="1506" w:type="dxa"/>
            <w:tcBorders>
              <w:top w:val="single" w:sz="4" w:space="0" w:color="auto"/>
              <w:left w:val="single" w:sz="4" w:space="0" w:color="auto"/>
              <w:bottom w:val="single" w:sz="4" w:space="0" w:color="auto"/>
              <w:right w:val="single" w:sz="4" w:space="0" w:color="auto"/>
            </w:tcBorders>
          </w:tcPr>
          <w:p w14:paraId="228B72F5" w14:textId="77777777" w:rsidR="009C210B" w:rsidRPr="009C210B" w:rsidRDefault="009C210B" w:rsidP="00EE2761">
            <w:pPr>
              <w:jc w:val="center"/>
              <w:rPr>
                <w:rFonts w:asciiTheme="minorHAnsi" w:cstheme="minorHAnsi"/>
                <w:sz w:val="22"/>
                <w:szCs w:val="22"/>
              </w:rPr>
            </w:pPr>
          </w:p>
        </w:tc>
        <w:tc>
          <w:tcPr>
            <w:tcW w:w="1678" w:type="dxa"/>
            <w:tcBorders>
              <w:top w:val="single" w:sz="4" w:space="0" w:color="auto"/>
              <w:left w:val="single" w:sz="4" w:space="0" w:color="auto"/>
              <w:bottom w:val="single" w:sz="4" w:space="0" w:color="auto"/>
              <w:right w:val="single" w:sz="4" w:space="0" w:color="auto"/>
            </w:tcBorders>
          </w:tcPr>
          <w:p w14:paraId="5AC5E1BE" w14:textId="77777777" w:rsidR="009C210B" w:rsidRPr="009C210B" w:rsidRDefault="009C210B" w:rsidP="00EE2761">
            <w:pPr>
              <w:jc w:val="center"/>
              <w:rPr>
                <w:rFonts w:asciiTheme="minorHAnsi" w:cstheme="minorHAnsi"/>
                <w:sz w:val="22"/>
                <w:szCs w:val="22"/>
              </w:rPr>
            </w:pPr>
          </w:p>
        </w:tc>
        <w:tc>
          <w:tcPr>
            <w:tcW w:w="1961" w:type="dxa"/>
            <w:tcBorders>
              <w:top w:val="single" w:sz="4" w:space="0" w:color="auto"/>
              <w:left w:val="single" w:sz="4" w:space="0" w:color="auto"/>
              <w:bottom w:val="single" w:sz="4" w:space="0" w:color="auto"/>
              <w:right w:val="single" w:sz="4" w:space="0" w:color="auto"/>
            </w:tcBorders>
          </w:tcPr>
          <w:p w14:paraId="74720D76" w14:textId="77777777" w:rsidR="009C210B" w:rsidRPr="009C210B" w:rsidRDefault="009C210B" w:rsidP="00EE2761">
            <w:pPr>
              <w:jc w:val="center"/>
              <w:rPr>
                <w:rFonts w:asciiTheme="minorHAnsi" w:cstheme="minorHAnsi"/>
                <w:sz w:val="22"/>
                <w:szCs w:val="22"/>
              </w:rPr>
            </w:pPr>
          </w:p>
        </w:tc>
        <w:tc>
          <w:tcPr>
            <w:tcW w:w="1036" w:type="dxa"/>
            <w:tcBorders>
              <w:top w:val="single" w:sz="4" w:space="0" w:color="auto"/>
              <w:left w:val="single" w:sz="4" w:space="0" w:color="auto"/>
              <w:bottom w:val="single" w:sz="4" w:space="0" w:color="auto"/>
              <w:right w:val="single" w:sz="4" w:space="0" w:color="auto"/>
            </w:tcBorders>
          </w:tcPr>
          <w:p w14:paraId="567B6718" w14:textId="77777777" w:rsidR="009C210B" w:rsidRPr="009C210B" w:rsidRDefault="009C210B" w:rsidP="00EE2761">
            <w:pPr>
              <w:jc w:val="center"/>
              <w:rPr>
                <w:rFonts w:asciiTheme="minorHAnsi" w:cstheme="minorHAnsi"/>
                <w:sz w:val="22"/>
                <w:szCs w:val="22"/>
              </w:rPr>
            </w:pPr>
          </w:p>
        </w:tc>
      </w:tr>
      <w:tr w:rsidR="009C210B" w:rsidRPr="009C210B" w14:paraId="15013EE2" w14:textId="77777777" w:rsidTr="00EE2761">
        <w:trPr>
          <w:trHeight w:val="447"/>
        </w:trPr>
        <w:tc>
          <w:tcPr>
            <w:tcW w:w="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EEC2B" w14:textId="50C0E54E" w:rsidR="009C210B" w:rsidRPr="009C210B" w:rsidRDefault="009C210B" w:rsidP="00EE2761">
            <w:pPr>
              <w:rPr>
                <w:rFonts w:asciiTheme="minorHAnsi" w:cstheme="minorHAnsi"/>
                <w:sz w:val="22"/>
                <w:szCs w:val="22"/>
              </w:rPr>
            </w:pPr>
            <w:r>
              <w:rPr>
                <w:rFonts w:asciiTheme="minorHAnsi" w:cstheme="minorHAnsi"/>
                <w:sz w:val="22"/>
                <w:szCs w:val="22"/>
              </w:rPr>
              <w:t>1.2</w:t>
            </w:r>
            <w:r w:rsidRPr="009C210B">
              <w:rPr>
                <w:rFonts w:asciiTheme="minorHAnsi" w:cstheme="minorHAnsi"/>
                <w:sz w:val="22"/>
                <w:szCs w:val="22"/>
              </w:rPr>
              <w:t>.3.</w:t>
            </w:r>
          </w:p>
        </w:tc>
        <w:tc>
          <w:tcPr>
            <w:tcW w:w="2584" w:type="dxa"/>
            <w:tcBorders>
              <w:top w:val="single" w:sz="4" w:space="0" w:color="auto"/>
              <w:left w:val="single" w:sz="4" w:space="0" w:color="auto"/>
              <w:bottom w:val="single" w:sz="4" w:space="0" w:color="auto"/>
              <w:right w:val="single" w:sz="4" w:space="0" w:color="auto"/>
            </w:tcBorders>
          </w:tcPr>
          <w:p w14:paraId="40671519" w14:textId="77777777" w:rsidR="009C210B" w:rsidRPr="009C210B" w:rsidRDefault="009C210B" w:rsidP="00EE2761">
            <w:pPr>
              <w:rPr>
                <w:rFonts w:asciiTheme="minorHAnsi" w:cstheme="minorHAnsi"/>
                <w:sz w:val="22"/>
                <w:szCs w:val="22"/>
              </w:rPr>
            </w:pPr>
            <w:r w:rsidRPr="009C210B">
              <w:rPr>
                <w:rFonts w:asciiTheme="minorHAnsi" w:cstheme="minorHAnsi"/>
                <w:sz w:val="22"/>
                <w:szCs w:val="22"/>
              </w:rPr>
              <w:t>Specialistas, turintis ne žemesnį nei aukštąjį neuniversitetinį informacinių technologijų (IT) išsilavinimą.</w:t>
            </w:r>
          </w:p>
        </w:tc>
        <w:tc>
          <w:tcPr>
            <w:tcW w:w="1145" w:type="dxa"/>
            <w:tcBorders>
              <w:top w:val="single" w:sz="4" w:space="0" w:color="auto"/>
              <w:left w:val="single" w:sz="4" w:space="0" w:color="auto"/>
              <w:bottom w:val="single" w:sz="4" w:space="0" w:color="auto"/>
              <w:right w:val="single" w:sz="4" w:space="0" w:color="auto"/>
            </w:tcBorders>
          </w:tcPr>
          <w:p w14:paraId="4DA13400" w14:textId="77777777" w:rsidR="009C210B" w:rsidRPr="009C210B" w:rsidRDefault="009C210B" w:rsidP="00EE2761">
            <w:pPr>
              <w:jc w:val="center"/>
              <w:rPr>
                <w:rFonts w:asciiTheme="minorHAnsi" w:cstheme="minorHAnsi"/>
                <w:sz w:val="22"/>
                <w:szCs w:val="22"/>
              </w:rPr>
            </w:pPr>
          </w:p>
        </w:tc>
        <w:tc>
          <w:tcPr>
            <w:tcW w:w="1506" w:type="dxa"/>
            <w:tcBorders>
              <w:top w:val="single" w:sz="4" w:space="0" w:color="auto"/>
              <w:left w:val="single" w:sz="4" w:space="0" w:color="auto"/>
              <w:bottom w:val="single" w:sz="4" w:space="0" w:color="auto"/>
              <w:right w:val="single" w:sz="4" w:space="0" w:color="auto"/>
            </w:tcBorders>
          </w:tcPr>
          <w:p w14:paraId="3C54CEA0" w14:textId="77777777" w:rsidR="009C210B" w:rsidRPr="009C210B" w:rsidRDefault="009C210B" w:rsidP="00EE2761">
            <w:pPr>
              <w:jc w:val="center"/>
              <w:rPr>
                <w:rFonts w:asciiTheme="minorHAnsi" w:cstheme="minorHAnsi"/>
                <w:sz w:val="22"/>
                <w:szCs w:val="22"/>
              </w:rPr>
            </w:pPr>
          </w:p>
        </w:tc>
        <w:tc>
          <w:tcPr>
            <w:tcW w:w="1678" w:type="dxa"/>
            <w:tcBorders>
              <w:top w:val="single" w:sz="4" w:space="0" w:color="auto"/>
              <w:left w:val="single" w:sz="4" w:space="0" w:color="auto"/>
              <w:bottom w:val="single" w:sz="4" w:space="0" w:color="auto"/>
              <w:right w:val="single" w:sz="4" w:space="0" w:color="auto"/>
            </w:tcBorders>
          </w:tcPr>
          <w:p w14:paraId="1C8795D0" w14:textId="77777777" w:rsidR="009C210B" w:rsidRPr="009C210B" w:rsidRDefault="009C210B" w:rsidP="00EE2761">
            <w:pPr>
              <w:jc w:val="center"/>
              <w:rPr>
                <w:rFonts w:asciiTheme="minorHAnsi" w:cstheme="minorHAnsi"/>
                <w:sz w:val="22"/>
                <w:szCs w:val="22"/>
              </w:rPr>
            </w:pPr>
          </w:p>
        </w:tc>
        <w:tc>
          <w:tcPr>
            <w:tcW w:w="1961" w:type="dxa"/>
            <w:tcBorders>
              <w:top w:val="single" w:sz="4" w:space="0" w:color="auto"/>
              <w:left w:val="single" w:sz="4" w:space="0" w:color="auto"/>
              <w:bottom w:val="single" w:sz="4" w:space="0" w:color="auto"/>
              <w:right w:val="single" w:sz="4" w:space="0" w:color="auto"/>
            </w:tcBorders>
          </w:tcPr>
          <w:p w14:paraId="188AFD32" w14:textId="77777777" w:rsidR="009C210B" w:rsidRPr="009C210B" w:rsidRDefault="009C210B" w:rsidP="00EE2761">
            <w:pPr>
              <w:jc w:val="center"/>
              <w:rPr>
                <w:rFonts w:asciiTheme="minorHAnsi" w:cstheme="minorHAnsi"/>
                <w:sz w:val="22"/>
                <w:szCs w:val="22"/>
              </w:rPr>
            </w:pPr>
          </w:p>
        </w:tc>
        <w:tc>
          <w:tcPr>
            <w:tcW w:w="1036" w:type="dxa"/>
            <w:tcBorders>
              <w:top w:val="single" w:sz="4" w:space="0" w:color="auto"/>
              <w:left w:val="single" w:sz="4" w:space="0" w:color="auto"/>
              <w:bottom w:val="single" w:sz="4" w:space="0" w:color="auto"/>
              <w:right w:val="single" w:sz="4" w:space="0" w:color="auto"/>
            </w:tcBorders>
          </w:tcPr>
          <w:p w14:paraId="27201639" w14:textId="77777777" w:rsidR="009C210B" w:rsidRPr="009C210B" w:rsidRDefault="009C210B" w:rsidP="00EE2761">
            <w:pPr>
              <w:jc w:val="center"/>
              <w:rPr>
                <w:rFonts w:asciiTheme="minorHAnsi" w:cstheme="minorHAnsi"/>
                <w:sz w:val="22"/>
                <w:szCs w:val="22"/>
              </w:rPr>
            </w:pPr>
          </w:p>
        </w:tc>
      </w:tr>
    </w:tbl>
    <w:p w14:paraId="6BD62417" w14:textId="77777777" w:rsidR="009C210B" w:rsidRPr="009C210B" w:rsidRDefault="009C210B" w:rsidP="009C210B">
      <w:pPr>
        <w:rPr>
          <w:rFonts w:cstheme="minorHAnsi"/>
          <w:b/>
          <w:sz w:val="22"/>
          <w:szCs w:val="22"/>
        </w:rPr>
      </w:pPr>
      <w:r w:rsidRPr="009C210B">
        <w:rPr>
          <w:rFonts w:cstheme="minorHAnsi"/>
          <w:b/>
          <w:sz w:val="22"/>
          <w:szCs w:val="22"/>
        </w:rPr>
        <w:t>Pastabos:</w:t>
      </w:r>
    </w:p>
    <w:p w14:paraId="113364D8" w14:textId="77777777" w:rsidR="009C210B" w:rsidRPr="009C210B" w:rsidRDefault="009C210B" w:rsidP="009C210B">
      <w:pPr>
        <w:ind w:firstLine="567"/>
        <w:contextualSpacing/>
        <w:jc w:val="both"/>
        <w:rPr>
          <w:rFonts w:cstheme="minorHAnsi"/>
          <w:b/>
          <w:sz w:val="22"/>
          <w:szCs w:val="22"/>
        </w:rPr>
      </w:pPr>
      <w:r w:rsidRPr="009C210B">
        <w:rPr>
          <w:rFonts w:cstheme="minorHAnsi"/>
          <w:sz w:val="22"/>
          <w:szCs w:val="22"/>
        </w:rPr>
        <w:t>1. Nurodyti tikslų vykdytų pareigų pavadinimą</w:t>
      </w:r>
      <w:r w:rsidRPr="009C210B">
        <w:rPr>
          <w:rFonts w:cstheme="minorHAnsi"/>
          <w:bCs/>
          <w:sz w:val="22"/>
          <w:szCs w:val="22"/>
        </w:rPr>
        <w:t>.</w:t>
      </w:r>
    </w:p>
    <w:p w14:paraId="7BB067E4" w14:textId="77777777" w:rsidR="009C210B" w:rsidRPr="009C210B" w:rsidRDefault="009C210B" w:rsidP="009C210B">
      <w:pPr>
        <w:ind w:firstLine="567"/>
        <w:contextualSpacing/>
        <w:jc w:val="both"/>
        <w:rPr>
          <w:rFonts w:cstheme="minorHAnsi"/>
          <w:sz w:val="22"/>
          <w:szCs w:val="22"/>
        </w:rPr>
      </w:pPr>
      <w:r w:rsidRPr="009C210B">
        <w:rPr>
          <w:rFonts w:cstheme="minorHAnsi"/>
          <w:sz w:val="22"/>
          <w:szCs w:val="22"/>
        </w:rPr>
        <w:t>2. Patirtis turi būti įgyta per paskutinius 10 metų iki pasiūlymų pateikimo termino pabaigos.</w:t>
      </w:r>
    </w:p>
    <w:p w14:paraId="398E8339" w14:textId="77777777" w:rsidR="009C210B" w:rsidRPr="009C210B" w:rsidRDefault="009C210B" w:rsidP="009C210B">
      <w:pPr>
        <w:ind w:firstLine="567"/>
        <w:contextualSpacing/>
        <w:jc w:val="both"/>
        <w:rPr>
          <w:rFonts w:cstheme="minorHAnsi"/>
          <w:b/>
          <w:sz w:val="22"/>
          <w:szCs w:val="22"/>
        </w:rPr>
      </w:pPr>
      <w:r w:rsidRPr="009C210B">
        <w:rPr>
          <w:rFonts w:cstheme="minorHAnsi"/>
          <w:sz w:val="22"/>
          <w:szCs w:val="22"/>
        </w:rPr>
        <w:t>3. Dalyvis pašalinamas, jei apie nustatytų reikalavimų atitikimą pateikia melagingą informaciją.</w:t>
      </w:r>
    </w:p>
    <w:p w14:paraId="2B4D030A" w14:textId="77777777" w:rsidR="009C210B" w:rsidRPr="009C210B" w:rsidRDefault="009C210B" w:rsidP="009C210B">
      <w:pPr>
        <w:ind w:firstLine="567"/>
        <w:contextualSpacing/>
        <w:jc w:val="both"/>
        <w:rPr>
          <w:rFonts w:cstheme="minorHAnsi"/>
          <w:sz w:val="22"/>
          <w:szCs w:val="22"/>
        </w:rPr>
      </w:pPr>
      <w:r w:rsidRPr="009C210B">
        <w:rPr>
          <w:rFonts w:cstheme="minorHAnsi"/>
          <w:sz w:val="22"/>
          <w:szCs w:val="22"/>
        </w:rPr>
        <w:t>4. Perkančioji organizacija turi teisę iš dalyvio paprašyti kitų dokumentų, įrodančių specialisto patirtį.</w:t>
      </w:r>
    </w:p>
    <w:p w14:paraId="447A6E99" w14:textId="77777777" w:rsidR="009C210B" w:rsidRPr="009C210B" w:rsidRDefault="009C210B" w:rsidP="009C210B">
      <w:pPr>
        <w:jc w:val="both"/>
        <w:rPr>
          <w:rFonts w:cstheme="minorHAnsi"/>
          <w:b/>
          <w:bCs/>
          <w:sz w:val="22"/>
          <w:szCs w:val="22"/>
        </w:rPr>
      </w:pPr>
    </w:p>
    <w:p w14:paraId="27F1C6DD" w14:textId="77777777" w:rsidR="009C210B" w:rsidRPr="009C210B" w:rsidRDefault="009C210B" w:rsidP="009C210B">
      <w:pPr>
        <w:rPr>
          <w:rFonts w:cstheme="minorHAnsi"/>
          <w:b/>
          <w:bCs/>
          <w:sz w:val="22"/>
          <w:szCs w:val="22"/>
        </w:rPr>
      </w:pPr>
      <w:r w:rsidRPr="009C210B">
        <w:rPr>
          <w:rFonts w:cstheme="minorHAnsi"/>
          <w:b/>
          <w:bCs/>
          <w:sz w:val="22"/>
          <w:szCs w:val="22"/>
        </w:rPr>
        <w:t xml:space="preserve">_____________________             </w:t>
      </w:r>
      <w:r w:rsidRPr="009C210B">
        <w:rPr>
          <w:rFonts w:cstheme="minorHAnsi"/>
          <w:b/>
          <w:bCs/>
          <w:sz w:val="22"/>
          <w:szCs w:val="22"/>
        </w:rPr>
        <w:tab/>
        <w:t xml:space="preserve">  ________________         __________________________</w:t>
      </w:r>
    </w:p>
    <w:p w14:paraId="0166D99E" w14:textId="77777777" w:rsidR="009C210B" w:rsidRPr="009C210B" w:rsidRDefault="009C210B" w:rsidP="009C210B">
      <w:pPr>
        <w:suppressAutoHyphens/>
        <w:rPr>
          <w:rFonts w:cstheme="minorHAnsi"/>
          <w:sz w:val="22"/>
          <w:szCs w:val="22"/>
        </w:rPr>
      </w:pPr>
      <w:r w:rsidRPr="009C210B">
        <w:rPr>
          <w:rFonts w:cstheme="minorHAnsi"/>
          <w:i/>
          <w:color w:val="00000A"/>
          <w:sz w:val="22"/>
          <w:szCs w:val="22"/>
        </w:rPr>
        <w:t>Dalyvis  arba jo  įgaliotas asmuo                       parašas                                 vardas ir pavardė</w:t>
      </w:r>
      <w:r w:rsidRPr="009C210B">
        <w:rPr>
          <w:rFonts w:cstheme="minorHAnsi"/>
          <w:sz w:val="22"/>
          <w:szCs w:val="22"/>
        </w:rPr>
        <w:t xml:space="preserve"> </w:t>
      </w:r>
    </w:p>
    <w:p w14:paraId="61B720E4" w14:textId="77777777" w:rsidR="009C210B" w:rsidRPr="0068331C" w:rsidRDefault="009C210B" w:rsidP="009C210B">
      <w:pPr>
        <w:suppressAutoHyphens/>
        <w:spacing w:after="0" w:line="240" w:lineRule="auto"/>
        <w:rPr>
          <w:rFonts w:ascii="Times New Roman" w:eastAsia="Times New Roman" w:hAnsi="Times New Roman" w:cs="Times New Roman"/>
          <w:sz w:val="24"/>
          <w:szCs w:val="24"/>
          <w:lang w:eastAsia="en-US"/>
        </w:rPr>
      </w:pPr>
    </w:p>
    <w:p w14:paraId="0619D970" w14:textId="77777777" w:rsidR="009C210B" w:rsidRPr="00AD60A9" w:rsidRDefault="009C210B" w:rsidP="00971C1F">
      <w:pPr>
        <w:spacing w:after="0" w:line="240" w:lineRule="auto"/>
        <w:ind w:firstLine="567"/>
        <w:jc w:val="both"/>
        <w:rPr>
          <w:rFonts w:eastAsia="Times New Roman" w:cstheme="minorHAnsi"/>
          <w:sz w:val="22"/>
          <w:szCs w:val="22"/>
          <w:lang w:eastAsia="en-US"/>
        </w:rPr>
      </w:pPr>
    </w:p>
    <w:sectPr w:rsidR="009C210B" w:rsidRPr="00AD60A9" w:rsidSect="000E085D">
      <w:footerReference w:type="first" r:id="rId2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F570" w14:textId="77777777" w:rsidR="007508C4" w:rsidRDefault="007508C4" w:rsidP="00D05666">
      <w:r>
        <w:separator/>
      </w:r>
    </w:p>
  </w:endnote>
  <w:endnote w:type="continuationSeparator" w:id="0">
    <w:p w14:paraId="4AC93570" w14:textId="77777777" w:rsidR="007508C4" w:rsidRDefault="007508C4" w:rsidP="00D05666">
      <w:r>
        <w:continuationSeparator/>
      </w:r>
    </w:p>
  </w:endnote>
  <w:endnote w:type="continuationNotice" w:id="1">
    <w:p w14:paraId="28D331D0" w14:textId="77777777" w:rsidR="007508C4" w:rsidRDefault="00750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58B1" w14:textId="77777777" w:rsidR="007508C4" w:rsidRDefault="007508C4" w:rsidP="00D05666">
      <w:r>
        <w:separator/>
      </w:r>
    </w:p>
  </w:footnote>
  <w:footnote w:type="continuationSeparator" w:id="0">
    <w:p w14:paraId="119F3D72" w14:textId="77777777" w:rsidR="007508C4" w:rsidRDefault="007508C4" w:rsidP="00D05666">
      <w:r>
        <w:continuationSeparator/>
      </w:r>
    </w:p>
  </w:footnote>
  <w:footnote w:type="continuationNotice" w:id="1">
    <w:p w14:paraId="48E33375" w14:textId="77777777" w:rsidR="007508C4" w:rsidRDefault="007508C4">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7">
    <w:p w14:paraId="7C06ACEB" w14:textId="77777777" w:rsidR="00495B30" w:rsidRPr="000D1890" w:rsidRDefault="00495B30" w:rsidP="00495B30">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7249F1F" w14:textId="77777777" w:rsidR="00495B30" w:rsidRPr="000D1890" w:rsidRDefault="00495B30" w:rsidP="00495B3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2F92388" w14:textId="77777777" w:rsidR="00495B30" w:rsidRPr="000D1890" w:rsidRDefault="00495B30" w:rsidP="00495B3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AD4E5E1" w14:textId="77777777" w:rsidR="00495B30" w:rsidRPr="000D1890" w:rsidRDefault="00495B30" w:rsidP="00495B3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483E1E7" w14:textId="77777777" w:rsidR="00495B30" w:rsidRPr="000D1890" w:rsidRDefault="00495B30" w:rsidP="00495B3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27E0374" w14:textId="77777777" w:rsidR="00495B30" w:rsidRPr="000D1890" w:rsidRDefault="00495B30" w:rsidP="00495B30">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8">
    <w:p w14:paraId="47575D3F" w14:textId="77777777" w:rsidR="00495B30" w:rsidRPr="004836E9" w:rsidRDefault="00495B30" w:rsidP="00495B30">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9">
    <w:p w14:paraId="7DA10722" w14:textId="77777777" w:rsidR="00495B30" w:rsidRPr="00012DA8" w:rsidRDefault="00495B30" w:rsidP="00495B30">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59BADF9" w14:textId="77777777" w:rsidR="00495B30" w:rsidRPr="00012DA8" w:rsidRDefault="00495B30" w:rsidP="00495B30">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606DDE6E" w14:textId="77777777" w:rsidR="00495B30" w:rsidRPr="00012DA8" w:rsidRDefault="00495B30" w:rsidP="00495B30">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1FB0BE8" w14:textId="77777777" w:rsidR="00495B30" w:rsidRPr="00012DA8" w:rsidRDefault="00495B30" w:rsidP="00495B30">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704BD57" w14:textId="77777777" w:rsidR="00495B30" w:rsidRDefault="00495B30" w:rsidP="00495B30">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0">
    <w:p w14:paraId="01156A87" w14:textId="53D0CF22" w:rsidR="00515CBD" w:rsidRPr="00E27185" w:rsidRDefault="00515CBD" w:rsidP="00E27185">
      <w:pPr>
        <w:pStyle w:val="Puslapioinaostekstas"/>
        <w:tabs>
          <w:tab w:val="left" w:pos="9639"/>
        </w:tabs>
        <w:spacing w:after="0" w:line="240" w:lineRule="auto"/>
        <w:ind w:right="49"/>
        <w:jc w:val="both"/>
        <w:rPr>
          <w:rFonts w:cstheme="minorHAnsi"/>
        </w:rPr>
      </w:pPr>
      <w:r w:rsidRPr="00E27185">
        <w:rPr>
          <w:rStyle w:val="Puslapioinaosnuoroda"/>
          <w:rFonts w:cstheme="minorHAnsi"/>
        </w:rPr>
        <w:footnoteRef/>
      </w:r>
      <w:r w:rsidRPr="00E27185">
        <w:rPr>
          <w:rFonts w:cstheme="minorHAnsi"/>
        </w:rPr>
        <w:t xml:space="preserve"> </w:t>
      </w:r>
      <w:r w:rsidRPr="00E27185">
        <w:rPr>
          <w:rFonts w:cstheme="minorHAnsi"/>
        </w:rPr>
        <w:t xml:space="preserve">Perkančioji organizacija, nustačiusi kvalifikacijos reikalavimus, turi pateikti informaciją kaip numatyta </w:t>
      </w:r>
      <w:r w:rsidRPr="00E27185">
        <w:rPr>
          <w:rFonts w:eastAsia="Arial" w:cstheme="minorHAnsi"/>
        </w:rPr>
        <w:t>Tiekėjo kvalifikacijos reikalavimų nustatymo metodikos 8 punkte.</w:t>
      </w:r>
    </w:p>
  </w:footnote>
  <w:footnote w:id="11">
    <w:p w14:paraId="5C0D6227" w14:textId="3475E4A2" w:rsidR="00E27185" w:rsidRPr="00E27185" w:rsidRDefault="00E27185" w:rsidP="00E27185">
      <w:pPr>
        <w:spacing w:after="0" w:line="240" w:lineRule="auto"/>
        <w:ind w:right="49"/>
        <w:jc w:val="both"/>
        <w:rPr>
          <w:rFonts w:cstheme="minorHAnsi"/>
          <w:sz w:val="20"/>
          <w:szCs w:val="20"/>
        </w:rPr>
      </w:pPr>
      <w:r w:rsidRPr="00E27185">
        <w:rPr>
          <w:rStyle w:val="Puslapioinaosnuoroda"/>
          <w:rFonts w:cstheme="minorHAnsi"/>
          <w:sz w:val="20"/>
          <w:szCs w:val="20"/>
        </w:rPr>
        <w:footnoteRef/>
      </w:r>
      <w:r w:rsidRPr="00E27185">
        <w:rPr>
          <w:rFonts w:cstheme="minorHAnsi"/>
          <w:sz w:val="20"/>
          <w:szCs w:val="20"/>
        </w:rPr>
        <w:t xml:space="preserve"> </w:t>
      </w:r>
      <w:r w:rsidRPr="00E27185">
        <w:rPr>
          <w:rFonts w:eastAsia="Calibri" w:cstheme="minorHAnsi"/>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12">
    <w:p w14:paraId="1F77298F" w14:textId="72778A60" w:rsidR="00E27185" w:rsidRPr="00E27185" w:rsidRDefault="00E27185" w:rsidP="00E27185">
      <w:pPr>
        <w:pStyle w:val="Puslapioinaostekstas"/>
        <w:spacing w:after="0" w:line="240" w:lineRule="auto"/>
        <w:jc w:val="both"/>
        <w:rPr>
          <w:rFonts w:cstheme="minorHAnsi"/>
        </w:rPr>
      </w:pPr>
      <w:r w:rsidRPr="00E27185">
        <w:rPr>
          <w:rStyle w:val="Puslapioinaosnuoroda"/>
          <w:rFonts w:cstheme="minorHAnsi"/>
        </w:rPr>
        <w:footnoteRef/>
      </w:r>
      <w:r w:rsidRPr="00E27185">
        <w:rPr>
          <w:rFonts w:cstheme="minorHAnsi"/>
        </w:rPr>
        <w:t xml:space="preserve"> </w:t>
      </w:r>
      <w:r w:rsidRPr="00E27185">
        <w:rPr>
          <w:rFonts w:cstheme="minorHAnsi"/>
        </w:rPr>
        <w:t>Tinkamai suteiktomis paslaugomis laikomos paslaugos, kurių tinkamumą savo pažymoje patvirtina užsakovas.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6"/>
  </w:num>
  <w:num w:numId="3" w16cid:durableId="1528367431">
    <w:abstractNumId w:val="34"/>
  </w:num>
  <w:num w:numId="4" w16cid:durableId="1484615006">
    <w:abstractNumId w:val="37"/>
  </w:num>
  <w:num w:numId="5" w16cid:durableId="607934237">
    <w:abstractNumId w:val="28"/>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2"/>
  </w:num>
  <w:num w:numId="13" w16cid:durableId="1318921492">
    <w:abstractNumId w:val="26"/>
  </w:num>
  <w:num w:numId="14" w16cid:durableId="1864435576">
    <w:abstractNumId w:val="38"/>
  </w:num>
  <w:num w:numId="15" w16cid:durableId="1941065713">
    <w:abstractNumId w:val="7"/>
  </w:num>
  <w:num w:numId="16" w16cid:durableId="19859238">
    <w:abstractNumId w:val="10"/>
  </w:num>
  <w:num w:numId="17" w16cid:durableId="1297491117">
    <w:abstractNumId w:val="24"/>
  </w:num>
  <w:num w:numId="18" w16cid:durableId="1355115080">
    <w:abstractNumId w:val="12"/>
  </w:num>
  <w:num w:numId="19" w16cid:durableId="1151098297">
    <w:abstractNumId w:val="32"/>
  </w:num>
  <w:num w:numId="20" w16cid:durableId="1683705037">
    <w:abstractNumId w:val="8"/>
  </w:num>
  <w:num w:numId="21" w16cid:durableId="256863186">
    <w:abstractNumId w:val="5"/>
  </w:num>
  <w:num w:numId="22" w16cid:durableId="1419787664">
    <w:abstractNumId w:val="45"/>
  </w:num>
  <w:num w:numId="23" w16cid:durableId="328021677">
    <w:abstractNumId w:val="31"/>
  </w:num>
  <w:num w:numId="24" w16cid:durableId="913508862">
    <w:abstractNumId w:val="41"/>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0"/>
  </w:num>
  <w:num w:numId="37" w16cid:durableId="878519037">
    <w:abstractNumId w:val="3"/>
  </w:num>
  <w:num w:numId="38" w16cid:durableId="1032220187">
    <w:abstractNumId w:val="25"/>
  </w:num>
  <w:num w:numId="39" w16cid:durableId="752580688">
    <w:abstractNumId w:val="40"/>
  </w:num>
  <w:num w:numId="40" w16cid:durableId="1229463082">
    <w:abstractNumId w:val="9"/>
  </w:num>
  <w:num w:numId="41" w16cid:durableId="252469303">
    <w:abstractNumId w:val="11"/>
  </w:num>
  <w:num w:numId="42" w16cid:durableId="131945100">
    <w:abstractNumId w:val="35"/>
  </w:num>
  <w:num w:numId="43" w16cid:durableId="1767458866">
    <w:abstractNumId w:val="33"/>
  </w:num>
  <w:num w:numId="44" w16cid:durableId="701367099">
    <w:abstractNumId w:val="13"/>
  </w:num>
  <w:num w:numId="45" w16cid:durableId="236325392">
    <w:abstractNumId w:val="27"/>
  </w:num>
  <w:num w:numId="46" w16cid:durableId="981542642">
    <w:abstractNumId w:val="29"/>
  </w:num>
  <w:num w:numId="47" w16cid:durableId="171245625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4"/>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50A"/>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61B"/>
    <w:rsid w:val="00095834"/>
    <w:rsid w:val="00095A99"/>
    <w:rsid w:val="000960BC"/>
    <w:rsid w:val="0009614F"/>
    <w:rsid w:val="000962B7"/>
    <w:rsid w:val="000962D0"/>
    <w:rsid w:val="0009724E"/>
    <w:rsid w:val="0009748C"/>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02E"/>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D020F"/>
    <w:rsid w:val="000D0C58"/>
    <w:rsid w:val="000D0F58"/>
    <w:rsid w:val="000D13D6"/>
    <w:rsid w:val="000D1890"/>
    <w:rsid w:val="000D18E9"/>
    <w:rsid w:val="000D2371"/>
    <w:rsid w:val="000D26D8"/>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85D"/>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3D2"/>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0DD"/>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A4A"/>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39"/>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3A5"/>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F4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644"/>
    <w:rsid w:val="002A2E1C"/>
    <w:rsid w:val="002A3B3E"/>
    <w:rsid w:val="002A3C89"/>
    <w:rsid w:val="002A43AA"/>
    <w:rsid w:val="002A4AC9"/>
    <w:rsid w:val="002A5143"/>
    <w:rsid w:val="002A5626"/>
    <w:rsid w:val="002A5938"/>
    <w:rsid w:val="002A62B6"/>
    <w:rsid w:val="002A637A"/>
    <w:rsid w:val="002A6497"/>
    <w:rsid w:val="002A6658"/>
    <w:rsid w:val="002A6A9E"/>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7BE"/>
    <w:rsid w:val="002F7A04"/>
    <w:rsid w:val="002F7B28"/>
    <w:rsid w:val="002F7D23"/>
    <w:rsid w:val="00300FEF"/>
    <w:rsid w:val="00301185"/>
    <w:rsid w:val="003013BF"/>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3D1"/>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351"/>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1DA"/>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517"/>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566"/>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67"/>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126"/>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B58"/>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5D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1EA"/>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4B6"/>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ABC"/>
    <w:rsid w:val="00493E55"/>
    <w:rsid w:val="0049538A"/>
    <w:rsid w:val="00495B30"/>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3D50"/>
    <w:rsid w:val="004C40E5"/>
    <w:rsid w:val="004C428D"/>
    <w:rsid w:val="004C42C8"/>
    <w:rsid w:val="004C432C"/>
    <w:rsid w:val="004C4413"/>
    <w:rsid w:val="004C4643"/>
    <w:rsid w:val="004C4ADF"/>
    <w:rsid w:val="004C4B0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485"/>
    <w:rsid w:val="004F1635"/>
    <w:rsid w:val="004F1855"/>
    <w:rsid w:val="004F1982"/>
    <w:rsid w:val="004F1C2E"/>
    <w:rsid w:val="004F1E4F"/>
    <w:rsid w:val="004F30E1"/>
    <w:rsid w:val="004F33F0"/>
    <w:rsid w:val="004F46DE"/>
    <w:rsid w:val="004F473D"/>
    <w:rsid w:val="004F4D51"/>
    <w:rsid w:val="004F508A"/>
    <w:rsid w:val="004F50BE"/>
    <w:rsid w:val="004F54AF"/>
    <w:rsid w:val="004F5D95"/>
    <w:rsid w:val="004F610B"/>
    <w:rsid w:val="004F6FEF"/>
    <w:rsid w:val="004F7309"/>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87F"/>
    <w:rsid w:val="00517A42"/>
    <w:rsid w:val="005209A8"/>
    <w:rsid w:val="005212AF"/>
    <w:rsid w:val="005213B2"/>
    <w:rsid w:val="00522200"/>
    <w:rsid w:val="005224F2"/>
    <w:rsid w:val="00522BA0"/>
    <w:rsid w:val="00522C57"/>
    <w:rsid w:val="00522E11"/>
    <w:rsid w:val="00522FCA"/>
    <w:rsid w:val="005233E1"/>
    <w:rsid w:val="0052352E"/>
    <w:rsid w:val="00523B42"/>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5D0"/>
    <w:rsid w:val="00560AD2"/>
    <w:rsid w:val="00561265"/>
    <w:rsid w:val="00561B70"/>
    <w:rsid w:val="00561DBA"/>
    <w:rsid w:val="00562595"/>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D2"/>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7A9"/>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BAC"/>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CE3"/>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4996"/>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B0A"/>
    <w:rsid w:val="00633F89"/>
    <w:rsid w:val="00634126"/>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4AD"/>
    <w:rsid w:val="0064751F"/>
    <w:rsid w:val="0064778F"/>
    <w:rsid w:val="00650E73"/>
    <w:rsid w:val="0065109E"/>
    <w:rsid w:val="006512AF"/>
    <w:rsid w:val="00651301"/>
    <w:rsid w:val="0065132D"/>
    <w:rsid w:val="006519F5"/>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5C9"/>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BDB"/>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44E"/>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922"/>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8C4"/>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2E3"/>
    <w:rsid w:val="0078453C"/>
    <w:rsid w:val="00784868"/>
    <w:rsid w:val="00785BE2"/>
    <w:rsid w:val="00785DD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D5E"/>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6EE1"/>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4F96"/>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52A"/>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1A"/>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0F80"/>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B7C6B"/>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6BA"/>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561"/>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8A"/>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847"/>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014"/>
    <w:rsid w:val="009B490F"/>
    <w:rsid w:val="009B62AA"/>
    <w:rsid w:val="009B654D"/>
    <w:rsid w:val="009B6595"/>
    <w:rsid w:val="009B65E5"/>
    <w:rsid w:val="009B6E32"/>
    <w:rsid w:val="009B6F95"/>
    <w:rsid w:val="009B711D"/>
    <w:rsid w:val="009C00DC"/>
    <w:rsid w:val="009C06DA"/>
    <w:rsid w:val="009C1155"/>
    <w:rsid w:val="009C19E0"/>
    <w:rsid w:val="009C1B9B"/>
    <w:rsid w:val="009C210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F3E"/>
    <w:rsid w:val="00A222A1"/>
    <w:rsid w:val="00A22A06"/>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7B5"/>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0BA2"/>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3E6F"/>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37EA5"/>
    <w:rsid w:val="00B40021"/>
    <w:rsid w:val="00B400BB"/>
    <w:rsid w:val="00B40623"/>
    <w:rsid w:val="00B406C1"/>
    <w:rsid w:val="00B4080D"/>
    <w:rsid w:val="00B40DCB"/>
    <w:rsid w:val="00B41056"/>
    <w:rsid w:val="00B4109C"/>
    <w:rsid w:val="00B411DB"/>
    <w:rsid w:val="00B413C6"/>
    <w:rsid w:val="00B41C66"/>
    <w:rsid w:val="00B42273"/>
    <w:rsid w:val="00B422A9"/>
    <w:rsid w:val="00B4231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7A7"/>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3C6"/>
    <w:rsid w:val="00B83109"/>
    <w:rsid w:val="00B8383C"/>
    <w:rsid w:val="00B83AF3"/>
    <w:rsid w:val="00B84D7D"/>
    <w:rsid w:val="00B852B7"/>
    <w:rsid w:val="00B856FF"/>
    <w:rsid w:val="00B85888"/>
    <w:rsid w:val="00B85ADF"/>
    <w:rsid w:val="00B85D0A"/>
    <w:rsid w:val="00B85D18"/>
    <w:rsid w:val="00B8653E"/>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48C"/>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0EC"/>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467"/>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01A"/>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2FF"/>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EF"/>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1E1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ED1"/>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5A2"/>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498"/>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52E6"/>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1B4"/>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185"/>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AE"/>
    <w:rsid w:val="00E375BF"/>
    <w:rsid w:val="00E3782C"/>
    <w:rsid w:val="00E37A98"/>
    <w:rsid w:val="00E410D3"/>
    <w:rsid w:val="00E41326"/>
    <w:rsid w:val="00E41804"/>
    <w:rsid w:val="00E41B4B"/>
    <w:rsid w:val="00E41FC9"/>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118"/>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C84"/>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6EC"/>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326"/>
    <w:rsid w:val="00EF2C7C"/>
    <w:rsid w:val="00EF393F"/>
    <w:rsid w:val="00EF3BEE"/>
    <w:rsid w:val="00EF50EE"/>
    <w:rsid w:val="00EF54CB"/>
    <w:rsid w:val="00EF5623"/>
    <w:rsid w:val="00EF577C"/>
    <w:rsid w:val="00EF595E"/>
    <w:rsid w:val="00EF5E21"/>
    <w:rsid w:val="00EF6136"/>
    <w:rsid w:val="00EF6436"/>
    <w:rsid w:val="00EF67DA"/>
    <w:rsid w:val="00EF6EDC"/>
    <w:rsid w:val="00EF6FB9"/>
    <w:rsid w:val="00EF7124"/>
    <w:rsid w:val="00EF7359"/>
    <w:rsid w:val="00EF7384"/>
    <w:rsid w:val="00EF7672"/>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5711"/>
    <w:rsid w:val="00F166A2"/>
    <w:rsid w:val="00F170D1"/>
    <w:rsid w:val="00F17A1F"/>
    <w:rsid w:val="00F20241"/>
    <w:rsid w:val="00F203F6"/>
    <w:rsid w:val="00F207CB"/>
    <w:rsid w:val="00F2108C"/>
    <w:rsid w:val="00F211FE"/>
    <w:rsid w:val="00F215C3"/>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799"/>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77EAD"/>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3E6"/>
    <w:rsid w:val="00F87CD9"/>
    <w:rsid w:val="00F87DF1"/>
    <w:rsid w:val="00F9024D"/>
    <w:rsid w:val="00F904AA"/>
    <w:rsid w:val="00F907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6A74"/>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495"/>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8E5E4D0-0B58-49E0-B16E-7E00A740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59</Pages>
  <Words>79743</Words>
  <Characters>45455</Characters>
  <Application>Microsoft Office Word</Application>
  <DocSecurity>0</DocSecurity>
  <Lines>378</Lines>
  <Paragraphs>249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Smiltė Abunevičienė</cp:lastModifiedBy>
  <cp:revision>1667</cp:revision>
  <cp:lastPrinted>2025-03-04T23:45:00Z</cp:lastPrinted>
  <dcterms:created xsi:type="dcterms:W3CDTF">2024-12-03T17:07:00Z</dcterms:created>
  <dcterms:modified xsi:type="dcterms:W3CDTF">2025-12-04T07:07:00Z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