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8F155" w14:textId="47FE576E" w:rsidR="007A2FB3" w:rsidRPr="00807251" w:rsidRDefault="007A2FB3" w:rsidP="00A46FD8">
      <w:pPr>
        <w:jc w:val="left"/>
        <w:rPr>
          <w:b/>
          <w:bCs/>
          <w:sz w:val="24"/>
          <w:szCs w:val="24"/>
        </w:rPr>
      </w:pPr>
      <w:bookmarkStart w:id="0" w:name="_Hlk216074152"/>
      <w:bookmarkEnd w:id="0"/>
    </w:p>
    <w:p w14:paraId="5E8A5794" w14:textId="596E3F75" w:rsidR="007A2FB3" w:rsidRPr="00F25D1B" w:rsidRDefault="003265DF" w:rsidP="00A46FD8">
      <w:pPr>
        <w:jc w:val="left"/>
        <w:rPr>
          <w:sz w:val="24"/>
          <w:szCs w:val="24"/>
        </w:rPr>
      </w:pPr>
      <w:r w:rsidRPr="00F25D1B">
        <w:rPr>
          <w:sz w:val="24"/>
          <w:szCs w:val="24"/>
        </w:rPr>
        <w:t>Tiekėjams</w:t>
      </w:r>
      <w:r w:rsidR="007A2FB3" w:rsidRPr="00F25D1B">
        <w:rPr>
          <w:sz w:val="24"/>
          <w:szCs w:val="24"/>
        </w:rPr>
        <w:tab/>
      </w:r>
      <w:r w:rsidR="007A2FB3" w:rsidRPr="00F25D1B">
        <w:rPr>
          <w:sz w:val="24"/>
          <w:szCs w:val="24"/>
        </w:rPr>
        <w:tab/>
      </w:r>
      <w:r w:rsidR="007A2FB3" w:rsidRPr="00F25D1B">
        <w:rPr>
          <w:sz w:val="24"/>
          <w:szCs w:val="24"/>
        </w:rPr>
        <w:tab/>
      </w:r>
      <w:r w:rsidR="007A2FB3" w:rsidRPr="00F25D1B">
        <w:rPr>
          <w:sz w:val="24"/>
          <w:szCs w:val="24"/>
        </w:rPr>
        <w:tab/>
      </w:r>
      <w:r w:rsidR="007A2FB3" w:rsidRPr="00F25D1B">
        <w:rPr>
          <w:sz w:val="24"/>
          <w:szCs w:val="24"/>
        </w:rPr>
        <w:tab/>
      </w:r>
      <w:r w:rsidR="007A2FB3" w:rsidRPr="00F25D1B">
        <w:rPr>
          <w:sz w:val="24"/>
          <w:szCs w:val="24"/>
        </w:rPr>
        <w:tab/>
        <w:t>202</w:t>
      </w:r>
      <w:r w:rsidR="003248A7" w:rsidRPr="00F25D1B">
        <w:rPr>
          <w:sz w:val="24"/>
          <w:szCs w:val="24"/>
        </w:rPr>
        <w:t>5</w:t>
      </w:r>
      <w:r w:rsidR="007A2FB3" w:rsidRPr="00F25D1B">
        <w:rPr>
          <w:sz w:val="24"/>
          <w:szCs w:val="24"/>
        </w:rPr>
        <w:t>-</w:t>
      </w:r>
      <w:r w:rsidR="00695830" w:rsidRPr="00F25D1B">
        <w:rPr>
          <w:sz w:val="24"/>
          <w:szCs w:val="24"/>
        </w:rPr>
        <w:t>1</w:t>
      </w:r>
      <w:r w:rsidR="00807251" w:rsidRPr="00F25D1B">
        <w:rPr>
          <w:sz w:val="24"/>
          <w:szCs w:val="24"/>
        </w:rPr>
        <w:t>2</w:t>
      </w:r>
      <w:r w:rsidR="007A2FB3" w:rsidRPr="00F25D1B">
        <w:rPr>
          <w:sz w:val="24"/>
          <w:szCs w:val="24"/>
        </w:rPr>
        <w:t>-</w:t>
      </w:r>
      <w:r w:rsidR="00712481" w:rsidRPr="00F25D1B">
        <w:rPr>
          <w:sz w:val="24"/>
          <w:szCs w:val="24"/>
        </w:rPr>
        <w:t>08</w:t>
      </w:r>
    </w:p>
    <w:p w14:paraId="7178B231" w14:textId="77777777" w:rsidR="007A2FB3" w:rsidRPr="00F25D1B" w:rsidRDefault="007A2FB3" w:rsidP="00A46FD8">
      <w:pPr>
        <w:jc w:val="left"/>
        <w:rPr>
          <w:b/>
          <w:bCs/>
          <w:sz w:val="24"/>
          <w:szCs w:val="24"/>
        </w:rPr>
      </w:pPr>
    </w:p>
    <w:p w14:paraId="79719337" w14:textId="77777777" w:rsidR="007A2FB3" w:rsidRPr="00F25D1B" w:rsidRDefault="007A2FB3" w:rsidP="00A46FD8">
      <w:pPr>
        <w:jc w:val="left"/>
        <w:rPr>
          <w:b/>
          <w:bCs/>
          <w:sz w:val="24"/>
          <w:szCs w:val="24"/>
        </w:rPr>
      </w:pPr>
    </w:p>
    <w:p w14:paraId="7EA4EC37" w14:textId="1143994F" w:rsidR="0006139E" w:rsidRPr="00F25D1B" w:rsidRDefault="0006139E" w:rsidP="00A46FD8">
      <w:pPr>
        <w:jc w:val="left"/>
        <w:rPr>
          <w:b/>
          <w:bCs/>
          <w:sz w:val="24"/>
          <w:szCs w:val="24"/>
        </w:rPr>
      </w:pPr>
      <w:r w:rsidRPr="00F25D1B">
        <w:rPr>
          <w:b/>
          <w:bCs/>
          <w:sz w:val="24"/>
          <w:szCs w:val="24"/>
        </w:rPr>
        <w:t xml:space="preserve">DĖL </w:t>
      </w:r>
      <w:r w:rsidR="007A2FB3" w:rsidRPr="00F25D1B">
        <w:rPr>
          <w:b/>
          <w:bCs/>
          <w:sz w:val="24"/>
          <w:szCs w:val="24"/>
        </w:rPr>
        <w:t>GAUT</w:t>
      </w:r>
      <w:r w:rsidR="00807251" w:rsidRPr="00F25D1B">
        <w:rPr>
          <w:b/>
          <w:bCs/>
          <w:sz w:val="24"/>
          <w:szCs w:val="24"/>
        </w:rPr>
        <w:t>Ų</w:t>
      </w:r>
      <w:r w:rsidR="007A2FB3" w:rsidRPr="00F25D1B">
        <w:rPr>
          <w:b/>
          <w:bCs/>
          <w:sz w:val="24"/>
          <w:szCs w:val="24"/>
        </w:rPr>
        <w:t xml:space="preserve"> KLAUSIM</w:t>
      </w:r>
      <w:r w:rsidR="00807251" w:rsidRPr="00F25D1B">
        <w:rPr>
          <w:b/>
          <w:bCs/>
          <w:sz w:val="24"/>
          <w:szCs w:val="24"/>
        </w:rPr>
        <w:t>Ų</w:t>
      </w:r>
    </w:p>
    <w:p w14:paraId="1A33E8E4" w14:textId="37BA75B6" w:rsidR="0006139E" w:rsidRPr="00F25D1B" w:rsidRDefault="0006139E" w:rsidP="00A46FD8">
      <w:pPr>
        <w:pBdr>
          <w:top w:val="none" w:sz="0" w:space="0" w:color="auto"/>
          <w:left w:val="none" w:sz="0" w:space="0" w:color="auto"/>
          <w:bottom w:val="none" w:sz="0" w:space="0" w:color="auto"/>
          <w:right w:val="none" w:sz="0" w:space="0" w:color="auto"/>
          <w:between w:val="none" w:sz="0" w:space="0" w:color="auto"/>
          <w:bar w:val="none" w:sz="0" w:color="auto"/>
        </w:pBdr>
        <w:rPr>
          <w:sz w:val="24"/>
          <w:szCs w:val="24"/>
        </w:rPr>
      </w:pPr>
    </w:p>
    <w:p w14:paraId="47381B3D" w14:textId="3981FBC6" w:rsidR="00BF721F" w:rsidRPr="00F25D1B" w:rsidRDefault="00605251" w:rsidP="00A46FD8">
      <w:pPr>
        <w:ind w:firstLine="709"/>
        <w:rPr>
          <w:rFonts w:eastAsia="Times New Roman"/>
          <w:sz w:val="24"/>
          <w:szCs w:val="24"/>
          <w:bdr w:val="none" w:sz="0" w:space="0" w:color="auto"/>
          <w:lang w:eastAsia="lt-LT"/>
        </w:rPr>
      </w:pPr>
      <w:r w:rsidRPr="00F25D1B">
        <w:rPr>
          <w:sz w:val="24"/>
          <w:szCs w:val="24"/>
        </w:rPr>
        <w:t>Šiaulių apskaitos centr</w:t>
      </w:r>
      <w:r w:rsidR="00BF721F" w:rsidRPr="00F25D1B">
        <w:rPr>
          <w:sz w:val="24"/>
          <w:szCs w:val="24"/>
        </w:rPr>
        <w:t>as</w:t>
      </w:r>
      <w:r w:rsidRPr="00F25D1B">
        <w:rPr>
          <w:sz w:val="24"/>
          <w:szCs w:val="24"/>
        </w:rPr>
        <w:t xml:space="preserve"> vykd</w:t>
      </w:r>
      <w:r w:rsidR="00BF721F" w:rsidRPr="00F25D1B">
        <w:rPr>
          <w:sz w:val="24"/>
          <w:szCs w:val="24"/>
        </w:rPr>
        <w:t>o</w:t>
      </w:r>
      <w:r w:rsidRPr="00F25D1B">
        <w:rPr>
          <w:sz w:val="24"/>
          <w:szCs w:val="24"/>
        </w:rPr>
        <w:t xml:space="preserve"> </w:t>
      </w:r>
      <w:r w:rsidR="00C65B07" w:rsidRPr="00F25D1B">
        <w:rPr>
          <w:rFonts w:eastAsia="Times New Roman"/>
          <w:sz w:val="24"/>
          <w:szCs w:val="24"/>
          <w:bdr w:val="none" w:sz="0" w:space="0" w:color="auto"/>
          <w:lang w:eastAsia="lt-LT"/>
        </w:rPr>
        <w:t xml:space="preserve">pirkimo </w:t>
      </w:r>
      <w:r w:rsidRPr="00F25D1B">
        <w:rPr>
          <w:rFonts w:eastAsia="Times New Roman"/>
          <w:sz w:val="24"/>
          <w:szCs w:val="24"/>
          <w:bdr w:val="none" w:sz="0" w:space="0" w:color="auto"/>
          <w:lang w:eastAsia="lt-LT"/>
        </w:rPr>
        <w:t>„</w:t>
      </w:r>
      <w:r w:rsidR="007D728C" w:rsidRPr="00F25D1B">
        <w:rPr>
          <w:rFonts w:eastAsia="Times New Roman"/>
          <w:i/>
          <w:iCs/>
          <w:sz w:val="24"/>
          <w:szCs w:val="24"/>
          <w:bdr w:val="none" w:sz="0" w:space="0" w:color="auto"/>
          <w:lang w:eastAsia="lt-LT"/>
        </w:rPr>
        <w:t>Sporto paskirties pastato – žirgyno, Žuvininkų g. 30, Šiauliai, rekonstravimo darbai</w:t>
      </w:r>
      <w:r w:rsidRPr="00F25D1B">
        <w:rPr>
          <w:rFonts w:eastAsia="Times New Roman"/>
          <w:sz w:val="24"/>
          <w:szCs w:val="24"/>
          <w:bdr w:val="none" w:sz="0" w:space="0" w:color="auto"/>
          <w:lang w:eastAsia="lt-LT"/>
        </w:rPr>
        <w:t>“ (CVP IS pirkimo Nr.</w:t>
      </w:r>
      <w:r w:rsidRPr="00F25D1B">
        <w:rPr>
          <w:rFonts w:ascii="Calibri" w:eastAsia="Times New Roman" w:hAnsi="Calibri" w:cs="Calibri"/>
          <w:sz w:val="24"/>
          <w:szCs w:val="24"/>
          <w:bdr w:val="none" w:sz="0" w:space="0" w:color="auto"/>
          <w:shd w:val="clear" w:color="auto" w:fill="FFFFFF"/>
          <w:lang w:eastAsia="lt-LT"/>
        </w:rPr>
        <w:t xml:space="preserve"> </w:t>
      </w:r>
      <w:r w:rsidR="007D728C" w:rsidRPr="00F25D1B">
        <w:rPr>
          <w:rFonts w:eastAsia="Times New Roman"/>
          <w:sz w:val="24"/>
          <w:szCs w:val="24"/>
          <w:bdr w:val="none" w:sz="0" w:space="0" w:color="auto"/>
          <w:shd w:val="clear" w:color="auto" w:fill="FFFFFF"/>
          <w:lang w:eastAsia="lt-LT"/>
        </w:rPr>
        <w:t>5426338</w:t>
      </w:r>
      <w:r w:rsidRPr="00F25D1B">
        <w:rPr>
          <w:rFonts w:eastAsia="Times New Roman"/>
          <w:sz w:val="24"/>
          <w:szCs w:val="24"/>
          <w:bdr w:val="none" w:sz="0" w:space="0" w:color="auto"/>
          <w:lang w:eastAsia="lt-LT"/>
        </w:rPr>
        <w:t>)</w:t>
      </w:r>
      <w:r w:rsidR="00BF721F" w:rsidRPr="00F25D1B">
        <w:rPr>
          <w:rFonts w:eastAsia="Times New Roman"/>
          <w:sz w:val="24"/>
          <w:szCs w:val="24"/>
          <w:bdr w:val="none" w:sz="0" w:space="0" w:color="auto"/>
          <w:lang w:eastAsia="lt-LT"/>
        </w:rPr>
        <w:t xml:space="preserve"> procedūras.</w:t>
      </w:r>
      <w:r w:rsidR="00105ED4" w:rsidRPr="00F25D1B">
        <w:rPr>
          <w:rFonts w:eastAsia="Times New Roman"/>
          <w:sz w:val="24"/>
          <w:szCs w:val="24"/>
          <w:bdr w:val="none" w:sz="0" w:space="0" w:color="auto"/>
          <w:lang w:eastAsia="lt-LT"/>
        </w:rPr>
        <w:t xml:space="preserve"> </w:t>
      </w:r>
      <w:r w:rsidR="00617B3D" w:rsidRPr="00F25D1B">
        <w:rPr>
          <w:rFonts w:eastAsia="Times New Roman"/>
          <w:sz w:val="24"/>
          <w:szCs w:val="24"/>
          <w:bdr w:val="none" w:sz="0" w:space="0" w:color="auto"/>
          <w:lang w:eastAsia="lt-LT"/>
        </w:rPr>
        <w:t xml:space="preserve"> </w:t>
      </w:r>
      <w:r w:rsidR="00B15C7D" w:rsidRPr="00F25D1B">
        <w:rPr>
          <w:rFonts w:eastAsia="Times New Roman"/>
          <w:sz w:val="24"/>
          <w:szCs w:val="24"/>
          <w:bdr w:val="none" w:sz="0" w:space="0" w:color="auto"/>
          <w:lang w:eastAsia="lt-LT"/>
        </w:rPr>
        <w:t xml:space="preserve"> </w:t>
      </w:r>
      <w:r w:rsidR="00BF721F" w:rsidRPr="00F25D1B">
        <w:rPr>
          <w:rFonts w:eastAsia="Times New Roman"/>
          <w:sz w:val="24"/>
          <w:szCs w:val="24"/>
          <w:bdr w:val="none" w:sz="0" w:space="0" w:color="auto"/>
          <w:lang w:eastAsia="lt-LT"/>
        </w:rPr>
        <w:t xml:space="preserve"> </w:t>
      </w:r>
      <w:r w:rsidR="00763F0E" w:rsidRPr="00F25D1B">
        <w:rPr>
          <w:rFonts w:eastAsia="Times New Roman"/>
          <w:sz w:val="24"/>
          <w:szCs w:val="24"/>
          <w:bdr w:val="none" w:sz="0" w:space="0" w:color="auto"/>
          <w:lang w:eastAsia="lt-LT"/>
        </w:rPr>
        <w:t xml:space="preserve"> </w:t>
      </w:r>
      <w:r w:rsidR="00D138FC" w:rsidRPr="00F25D1B">
        <w:rPr>
          <w:rFonts w:eastAsia="Times New Roman"/>
          <w:sz w:val="24"/>
          <w:szCs w:val="24"/>
          <w:bdr w:val="none" w:sz="0" w:space="0" w:color="auto"/>
          <w:lang w:eastAsia="lt-LT"/>
        </w:rPr>
        <w:t xml:space="preserve"> </w:t>
      </w:r>
      <w:r w:rsidR="007A2FB3" w:rsidRPr="00F25D1B">
        <w:rPr>
          <w:rFonts w:eastAsia="Times New Roman"/>
          <w:sz w:val="24"/>
          <w:szCs w:val="24"/>
          <w:bdr w:val="none" w:sz="0" w:space="0" w:color="auto"/>
          <w:lang w:eastAsia="lt-LT"/>
        </w:rPr>
        <w:t xml:space="preserve"> </w:t>
      </w:r>
      <w:r w:rsidR="007D728C" w:rsidRPr="00F25D1B">
        <w:rPr>
          <w:rFonts w:eastAsia="Times New Roman"/>
          <w:sz w:val="24"/>
          <w:szCs w:val="24"/>
          <w:bdr w:val="none" w:sz="0" w:space="0" w:color="auto"/>
          <w:lang w:eastAsia="lt-LT"/>
        </w:rPr>
        <w:t xml:space="preserve"> </w:t>
      </w:r>
      <w:r w:rsidR="00535673" w:rsidRPr="00F25D1B">
        <w:rPr>
          <w:rFonts w:eastAsia="Times New Roman"/>
          <w:sz w:val="24"/>
          <w:szCs w:val="24"/>
          <w:bdr w:val="none" w:sz="0" w:space="0" w:color="auto"/>
          <w:lang w:eastAsia="lt-LT"/>
        </w:rPr>
        <w:t xml:space="preserve"> </w:t>
      </w:r>
      <w:r w:rsidR="001D07B4" w:rsidRPr="00F25D1B">
        <w:rPr>
          <w:rFonts w:eastAsia="Times New Roman"/>
          <w:sz w:val="24"/>
          <w:szCs w:val="24"/>
          <w:bdr w:val="none" w:sz="0" w:space="0" w:color="auto"/>
          <w:lang w:eastAsia="lt-LT"/>
        </w:rPr>
        <w:t xml:space="preserve"> </w:t>
      </w:r>
      <w:r w:rsidR="009D7D0A" w:rsidRPr="00F25D1B">
        <w:rPr>
          <w:rFonts w:eastAsia="Times New Roman"/>
          <w:sz w:val="24"/>
          <w:szCs w:val="24"/>
          <w:bdr w:val="none" w:sz="0" w:space="0" w:color="auto"/>
          <w:lang w:eastAsia="lt-LT"/>
        </w:rPr>
        <w:t xml:space="preserve"> </w:t>
      </w:r>
    </w:p>
    <w:p w14:paraId="3B72510E" w14:textId="1E9201A6" w:rsidR="00B15C7D" w:rsidRPr="00F25D1B" w:rsidRDefault="003C5EFB" w:rsidP="00A46FD8">
      <w:pPr>
        <w:ind w:firstLine="709"/>
        <w:rPr>
          <w:sz w:val="24"/>
          <w:szCs w:val="24"/>
        </w:rPr>
      </w:pPr>
      <w:r w:rsidRPr="00F25D1B">
        <w:rPr>
          <w:sz w:val="24"/>
          <w:szCs w:val="24"/>
        </w:rPr>
        <w:t>Informuojame, kad CVP IS susirašinėjimo priemonėmis gaut</w:t>
      </w:r>
      <w:r w:rsidR="00807251" w:rsidRPr="00F25D1B">
        <w:rPr>
          <w:sz w:val="24"/>
          <w:szCs w:val="24"/>
        </w:rPr>
        <w:t>i</w:t>
      </w:r>
      <w:r w:rsidRPr="00F25D1B">
        <w:rPr>
          <w:sz w:val="24"/>
          <w:szCs w:val="24"/>
        </w:rPr>
        <w:t xml:space="preserve"> tiekėj</w:t>
      </w:r>
      <w:r w:rsidR="00807251" w:rsidRPr="00F25D1B">
        <w:rPr>
          <w:sz w:val="24"/>
          <w:szCs w:val="24"/>
        </w:rPr>
        <w:t>ų</w:t>
      </w:r>
      <w:r w:rsidRPr="00F25D1B">
        <w:rPr>
          <w:sz w:val="24"/>
          <w:szCs w:val="24"/>
        </w:rPr>
        <w:t xml:space="preserve"> klausima</w:t>
      </w:r>
      <w:r w:rsidR="00807251" w:rsidRPr="00F25D1B">
        <w:rPr>
          <w:sz w:val="24"/>
          <w:szCs w:val="24"/>
        </w:rPr>
        <w:t>i</w:t>
      </w:r>
      <w:r w:rsidRPr="00F25D1B">
        <w:rPr>
          <w:sz w:val="24"/>
          <w:szCs w:val="24"/>
        </w:rPr>
        <w:t xml:space="preserve">. Vadovaujantis pirkimo sąlygų </w:t>
      </w:r>
      <w:r w:rsidR="00FA2790" w:rsidRPr="00F25D1B">
        <w:rPr>
          <w:sz w:val="24"/>
          <w:szCs w:val="24"/>
        </w:rPr>
        <w:t>11</w:t>
      </w:r>
      <w:r w:rsidRPr="00F25D1B">
        <w:rPr>
          <w:sz w:val="24"/>
          <w:szCs w:val="24"/>
        </w:rPr>
        <w:t xml:space="preserve"> sk. perkančioji organizacija atsako į pateikt</w:t>
      </w:r>
      <w:r w:rsidR="00807251" w:rsidRPr="00F25D1B">
        <w:rPr>
          <w:sz w:val="24"/>
          <w:szCs w:val="24"/>
        </w:rPr>
        <w:t>us</w:t>
      </w:r>
      <w:r w:rsidRPr="00F25D1B">
        <w:rPr>
          <w:sz w:val="24"/>
          <w:szCs w:val="24"/>
        </w:rPr>
        <w:t xml:space="preserve"> klausim</w:t>
      </w:r>
      <w:r w:rsidR="00807251" w:rsidRPr="00F25D1B">
        <w:rPr>
          <w:sz w:val="24"/>
          <w:szCs w:val="24"/>
        </w:rPr>
        <w:t>us</w:t>
      </w:r>
      <w:r w:rsidRPr="00F25D1B">
        <w:rPr>
          <w:sz w:val="24"/>
          <w:szCs w:val="24"/>
        </w:rPr>
        <w:t>:</w:t>
      </w:r>
    </w:p>
    <w:p w14:paraId="6C1083A7" w14:textId="77777777" w:rsidR="00695830" w:rsidRPr="00F25D1B" w:rsidRDefault="00695830" w:rsidP="00A46FD8">
      <w:pPr>
        <w:ind w:firstLine="709"/>
        <w:rPr>
          <w:sz w:val="24"/>
          <w:szCs w:val="24"/>
        </w:rPr>
      </w:pPr>
    </w:p>
    <w:p w14:paraId="4CBA7C16" w14:textId="77777777" w:rsidR="00F25D1B" w:rsidRPr="00F25D1B" w:rsidRDefault="00F25D1B" w:rsidP="00A46FD8">
      <w:pPr>
        <w:pStyle w:val="prastasiniatinklio"/>
        <w:shd w:val="clear" w:color="auto" w:fill="FFFFFF"/>
        <w:spacing w:before="0" w:beforeAutospacing="0" w:after="0" w:afterAutospacing="0"/>
        <w:jc w:val="both"/>
        <w:rPr>
          <w:rFonts w:eastAsia="Arial Unicode MS"/>
          <w:b/>
          <w:bCs/>
          <w:bdr w:val="nil"/>
          <w:lang w:eastAsia="en-US"/>
        </w:rPr>
      </w:pPr>
      <w:bookmarkStart w:id="1" w:name="_Hlk216076338"/>
    </w:p>
    <w:p w14:paraId="0570597C" w14:textId="55F9017A" w:rsidR="00807251" w:rsidRPr="00F25D1B" w:rsidRDefault="006C11F9" w:rsidP="00A46FD8">
      <w:pPr>
        <w:pStyle w:val="prastasiniatinklio"/>
        <w:shd w:val="clear" w:color="auto" w:fill="FFFFFF"/>
        <w:spacing w:before="0" w:beforeAutospacing="0" w:after="0" w:afterAutospacing="0"/>
        <w:jc w:val="both"/>
        <w:rPr>
          <w:rFonts w:eastAsia="Arial Unicode MS"/>
          <w:bdr w:val="nil"/>
          <w:lang w:eastAsia="en-US"/>
        </w:rPr>
      </w:pPr>
      <w:r w:rsidRPr="00F25D1B">
        <w:rPr>
          <w:rFonts w:eastAsia="Arial Unicode MS"/>
          <w:b/>
          <w:bCs/>
          <w:bdr w:val="nil"/>
          <w:lang w:eastAsia="en-US"/>
        </w:rPr>
        <w:t xml:space="preserve">1. </w:t>
      </w:r>
      <w:r w:rsidR="00807251" w:rsidRPr="00F25D1B">
        <w:rPr>
          <w:rFonts w:eastAsia="Arial Unicode MS"/>
          <w:bdr w:val="nil"/>
          <w:lang w:eastAsia="en-US"/>
        </w:rPr>
        <w:t>Ar reikia vertinti gamintojo apskaitos spintos pastatymą (toliau - GAS)? Nuo 2025-09-25 įsigaliojo teisės aktų pakeitimai, kurie numato, kad GAS įrengti nebereikia.</w:t>
      </w:r>
    </w:p>
    <w:p w14:paraId="71EB6BDD" w14:textId="77777777" w:rsidR="00234E69" w:rsidRPr="00F25D1B" w:rsidRDefault="00234E69" w:rsidP="00A46FD8">
      <w:pPr>
        <w:pStyle w:val="prastasiniatinklio"/>
        <w:shd w:val="clear" w:color="auto" w:fill="FFFFFF"/>
        <w:spacing w:before="0" w:beforeAutospacing="0" w:after="0" w:afterAutospacing="0"/>
        <w:jc w:val="both"/>
        <w:rPr>
          <w:rFonts w:eastAsia="Arial Unicode MS"/>
          <w:bdr w:val="nil"/>
          <w:lang w:eastAsia="en-US"/>
        </w:rPr>
      </w:pPr>
    </w:p>
    <w:p w14:paraId="67F0F8BE" w14:textId="56AA6EF5" w:rsidR="00234E69" w:rsidRPr="00F25D1B" w:rsidRDefault="00234E69" w:rsidP="00A46FD8">
      <w:pPr>
        <w:pStyle w:val="prastasiniatinklio"/>
        <w:shd w:val="clear" w:color="auto" w:fill="FFFFFF"/>
        <w:spacing w:before="0" w:beforeAutospacing="0" w:after="0" w:afterAutospacing="0"/>
        <w:jc w:val="both"/>
        <w:rPr>
          <w:rFonts w:eastAsia="Arial Unicode MS"/>
          <w:bdr w:val="nil"/>
          <w:lang w:eastAsia="en-US"/>
        </w:rPr>
      </w:pPr>
      <w:r w:rsidRPr="00F25D1B">
        <w:rPr>
          <w:rFonts w:eastAsia="Arial Unicode MS"/>
          <w:b/>
          <w:bCs/>
          <w:bdr w:val="nil"/>
          <w:lang w:eastAsia="en-US"/>
        </w:rPr>
        <w:t>Atsakymas.</w:t>
      </w:r>
      <w:r w:rsidRPr="00F25D1B">
        <w:rPr>
          <w:rFonts w:eastAsia="Arial Unicode MS"/>
          <w:bdr w:val="nil"/>
          <w:lang w:eastAsia="en-US"/>
        </w:rPr>
        <w:t xml:space="preserve"> GAS spintą reikia vertinti.</w:t>
      </w:r>
    </w:p>
    <w:bookmarkEnd w:id="1"/>
    <w:p w14:paraId="43CFFBCD" w14:textId="44BFC720" w:rsidR="00807251" w:rsidRPr="00F25D1B" w:rsidRDefault="00807251" w:rsidP="00A46FD8">
      <w:pPr>
        <w:pStyle w:val="prastasiniatinklio"/>
        <w:shd w:val="clear" w:color="auto" w:fill="FFFFFF"/>
        <w:spacing w:before="0" w:beforeAutospacing="0" w:after="0" w:afterAutospacing="0"/>
        <w:jc w:val="both"/>
        <w:rPr>
          <w:rFonts w:eastAsia="Arial Unicode MS"/>
          <w:bdr w:val="nil"/>
          <w:lang w:eastAsia="en-US"/>
        </w:rPr>
      </w:pPr>
    </w:p>
    <w:p w14:paraId="2466D2AD" w14:textId="1FF9B805" w:rsidR="00807251" w:rsidRPr="00F25D1B" w:rsidRDefault="006C11F9" w:rsidP="00A46FD8">
      <w:pPr>
        <w:pStyle w:val="prastasiniatinklio"/>
        <w:shd w:val="clear" w:color="auto" w:fill="FFFFFF"/>
        <w:spacing w:before="0" w:beforeAutospacing="0" w:after="0" w:afterAutospacing="0"/>
        <w:jc w:val="both"/>
        <w:rPr>
          <w:rFonts w:eastAsia="Arial Unicode MS"/>
          <w:bdr w:val="nil"/>
          <w:lang w:eastAsia="en-US"/>
        </w:rPr>
      </w:pPr>
      <w:bookmarkStart w:id="2" w:name="_Hlk215835081"/>
      <w:r w:rsidRPr="00F25D1B">
        <w:rPr>
          <w:rFonts w:eastAsia="Arial Unicode MS"/>
          <w:b/>
          <w:bCs/>
          <w:bdr w:val="nil"/>
          <w:lang w:eastAsia="en-US"/>
        </w:rPr>
        <w:t>2</w:t>
      </w:r>
      <w:r w:rsidR="007D22FB" w:rsidRPr="00F25D1B">
        <w:rPr>
          <w:rFonts w:eastAsia="Arial Unicode MS"/>
          <w:bdr w:val="nil"/>
          <w:lang w:eastAsia="en-US"/>
        </w:rPr>
        <w:t xml:space="preserve">. </w:t>
      </w:r>
      <w:bookmarkStart w:id="3" w:name="_Hlk216077462"/>
      <w:r w:rsidR="00807251" w:rsidRPr="00F25D1B">
        <w:rPr>
          <w:rFonts w:eastAsia="Arial Unicode MS"/>
          <w:bdr w:val="nil"/>
          <w:lang w:eastAsia="en-US"/>
        </w:rPr>
        <w:t xml:space="preserve">2025-11-24 buvo pateiktas atsakymas dėl vidutinių metinių pajamų (7 priedo 4 punktas), kad bus vertinamos tik savo jėgomis atliktų darbų pajamos. Tačiau kvalifikaciniuose reikalavimuose ir pirkimo sąlygose to nėra parašyta. Klausimai Ar imamos iš finansinės </w:t>
      </w:r>
      <w:proofErr w:type="spellStart"/>
      <w:r w:rsidR="00807251" w:rsidRPr="00F25D1B">
        <w:rPr>
          <w:rFonts w:eastAsia="Arial Unicode MS"/>
          <w:bdr w:val="nil"/>
          <w:lang w:eastAsia="en-US"/>
        </w:rPr>
        <w:t>atsakitomybės</w:t>
      </w:r>
      <w:proofErr w:type="spellEnd"/>
      <w:r w:rsidR="00807251" w:rsidRPr="00F25D1B">
        <w:rPr>
          <w:rFonts w:eastAsia="Arial Unicode MS"/>
          <w:bdr w:val="nil"/>
          <w:lang w:eastAsia="en-US"/>
        </w:rPr>
        <w:t xml:space="preserve"> (balanso) eilutės jos sudedamos bei dalinamos iš 3 ir taip gaunamas vidurkis? Ar už kiekvienus metus reikia imti balanso eilutę ir iš jos išskaičiuoti savo jėgomis atliktus darbus (kainas) ir toliau iš šių kainų išskaičiuoti vidurkį už 2022.2023,2024 m.?</w:t>
      </w:r>
    </w:p>
    <w:bookmarkEnd w:id="2"/>
    <w:p w14:paraId="3BC5916A" w14:textId="77777777" w:rsidR="00807251" w:rsidRPr="00F25D1B" w:rsidRDefault="00807251" w:rsidP="00A46FD8">
      <w:pPr>
        <w:pStyle w:val="prastasiniatinklio"/>
        <w:shd w:val="clear" w:color="auto" w:fill="FFFFFF"/>
        <w:spacing w:before="0" w:beforeAutospacing="0" w:after="0" w:afterAutospacing="0"/>
        <w:jc w:val="both"/>
        <w:rPr>
          <w:rFonts w:eastAsia="Arial Unicode MS"/>
          <w:bdr w:val="nil"/>
          <w:lang w:eastAsia="en-US"/>
        </w:rPr>
      </w:pPr>
    </w:p>
    <w:p w14:paraId="3E8BE795" w14:textId="5F244340" w:rsidR="00234E69" w:rsidRPr="00F25D1B" w:rsidRDefault="00234E69" w:rsidP="00A46FD8">
      <w:pPr>
        <w:pStyle w:val="prastasiniatinklio"/>
        <w:shd w:val="clear" w:color="auto" w:fill="FFFFFF"/>
        <w:spacing w:before="0" w:beforeAutospacing="0" w:after="0" w:afterAutospacing="0"/>
        <w:jc w:val="both"/>
        <w:rPr>
          <w:rFonts w:eastAsia="Arial Unicode MS"/>
          <w:bdr w:val="nil"/>
          <w:lang w:eastAsia="en-US"/>
        </w:rPr>
      </w:pPr>
      <w:r w:rsidRPr="00F25D1B">
        <w:rPr>
          <w:rFonts w:eastAsia="Arial Unicode MS"/>
          <w:b/>
          <w:bCs/>
          <w:bdr w:val="nil"/>
          <w:lang w:eastAsia="en-US"/>
        </w:rPr>
        <w:t>Atsakymas.</w:t>
      </w:r>
      <w:r w:rsidRPr="00F25D1B">
        <w:rPr>
          <w:rFonts w:eastAsia="Arial Unicode MS"/>
          <w:bdr w:val="nil"/>
          <w:lang w:eastAsia="en-US"/>
        </w:rPr>
        <w:t xml:space="preserve"> </w:t>
      </w:r>
      <w:bookmarkStart w:id="4" w:name="_Hlk215835099"/>
      <w:r w:rsidRPr="00F25D1B">
        <w:rPr>
          <w:rFonts w:eastAsia="Arial Unicode MS"/>
          <w:bdr w:val="nil"/>
          <w:lang w:eastAsia="en-US"/>
        </w:rPr>
        <w:t>Vadovaujantis Tiekėjų kvalifikacijos nustatymo metodikos 10 p. Finansinio ir ekonominio pajėgumo vertinimo tikslas – įsitikinti, jog ūkio subjektas turi būtiną finansinį ir ekonominį pajėgumą (bet ne patirtį) įvykdyti pirkimo sutartį, t. y. geba padengti svarbiausias išlaidas (mokėti atlyginimus, įsigyti medžiagas, kt.), kol bus apmokėtos pirkimo vykdytojui pateiktos sąskaitos, bei gebės įvykdyti reikalavimus, galinčius kilti iš netinkamo pirkimo sutarties vykdymo.</w:t>
      </w:r>
    </w:p>
    <w:p w14:paraId="18400C4F" w14:textId="77777777" w:rsidR="00234E69" w:rsidRPr="00F25D1B" w:rsidRDefault="00234E69" w:rsidP="00A46FD8">
      <w:pPr>
        <w:pStyle w:val="prastasiniatinklio"/>
        <w:shd w:val="clear" w:color="auto" w:fill="FFFFFF"/>
        <w:spacing w:before="0" w:beforeAutospacing="0" w:after="0" w:afterAutospacing="0"/>
        <w:jc w:val="both"/>
        <w:rPr>
          <w:rFonts w:eastAsia="Arial Unicode MS"/>
          <w:bdr w:val="nil"/>
          <w:lang w:eastAsia="en-US"/>
        </w:rPr>
      </w:pPr>
    </w:p>
    <w:p w14:paraId="6C24E99F" w14:textId="525045C7" w:rsidR="00234E69" w:rsidRPr="00F25D1B" w:rsidRDefault="00234E69" w:rsidP="00A46FD8">
      <w:pPr>
        <w:pStyle w:val="prastasiniatinklio"/>
        <w:shd w:val="clear" w:color="auto" w:fill="FFFFFF"/>
        <w:spacing w:before="0" w:beforeAutospacing="0" w:after="0" w:afterAutospacing="0"/>
        <w:jc w:val="both"/>
        <w:rPr>
          <w:rFonts w:eastAsia="Arial Unicode MS"/>
          <w:bdr w:val="nil"/>
          <w:lang w:eastAsia="en-US"/>
        </w:rPr>
      </w:pPr>
      <w:r w:rsidRPr="00F25D1B">
        <w:rPr>
          <w:rFonts w:eastAsia="Arial Unicode MS"/>
          <w:bdr w:val="nil"/>
          <w:lang w:eastAsia="en-US"/>
        </w:rPr>
        <w:t>Perkančiosios organizacijos tikslas yra įsitikinti Tiekėjo finansiniu ir ekonominiu pajėgumu, todėl vertinamos tik savo jėgomis atliktų darbų pajamos.</w:t>
      </w:r>
    </w:p>
    <w:p w14:paraId="2AD1A628" w14:textId="49B45E54" w:rsidR="00234E69" w:rsidRPr="00F25D1B" w:rsidRDefault="00234E69" w:rsidP="00A46FD8">
      <w:pPr>
        <w:pStyle w:val="prastasiniatinklio"/>
        <w:shd w:val="clear" w:color="auto" w:fill="FFFFFF"/>
        <w:spacing w:before="0" w:beforeAutospacing="0" w:after="0" w:afterAutospacing="0"/>
        <w:jc w:val="both"/>
        <w:rPr>
          <w:rFonts w:eastAsia="Arial Unicode MS"/>
          <w:bdr w:val="nil"/>
          <w:lang w:eastAsia="en-US"/>
        </w:rPr>
      </w:pPr>
      <w:r w:rsidRPr="00F25D1B">
        <w:rPr>
          <w:rFonts w:eastAsia="Arial Unicode MS"/>
          <w:bdr w:val="nil"/>
          <w:lang w:eastAsia="en-US"/>
        </w:rPr>
        <w:t>Imamos paskutinių trijų finansinių metų savo jėgomis atliktų darbų pajamos, jos yra sudedamos ir padalijamos iš trijų.</w:t>
      </w:r>
    </w:p>
    <w:bookmarkEnd w:id="3"/>
    <w:bookmarkEnd w:id="4"/>
    <w:p w14:paraId="6B6762F1" w14:textId="634E6BCA" w:rsidR="006C11F9" w:rsidRPr="00F25D1B" w:rsidRDefault="006C11F9" w:rsidP="00A46FD8">
      <w:pPr>
        <w:pStyle w:val="prastasiniatinklio"/>
        <w:shd w:val="clear" w:color="auto" w:fill="FFFFFF"/>
        <w:spacing w:before="0" w:beforeAutospacing="0" w:after="0" w:afterAutospacing="0"/>
        <w:jc w:val="both"/>
        <w:rPr>
          <w:rFonts w:eastAsia="Arial Unicode MS"/>
          <w:color w:val="EE0000"/>
          <w:bdr w:val="nil"/>
          <w:lang w:eastAsia="en-US"/>
        </w:rPr>
      </w:pPr>
    </w:p>
    <w:p w14:paraId="52087D8F" w14:textId="01AB97F4" w:rsidR="00807251" w:rsidRPr="00F25D1B" w:rsidRDefault="006C11F9" w:rsidP="00A46FD8">
      <w:pPr>
        <w:pStyle w:val="prastasiniatinklio"/>
        <w:shd w:val="clear" w:color="auto" w:fill="FFFFFF"/>
        <w:spacing w:before="0" w:beforeAutospacing="0" w:after="0" w:afterAutospacing="0"/>
        <w:jc w:val="both"/>
      </w:pPr>
      <w:bookmarkStart w:id="5" w:name="_Hlk216076431"/>
      <w:r w:rsidRPr="00F25D1B">
        <w:rPr>
          <w:b/>
          <w:bCs/>
        </w:rPr>
        <w:t>3</w:t>
      </w:r>
      <w:r w:rsidR="007D22FB" w:rsidRPr="00F25D1B">
        <w:rPr>
          <w:b/>
          <w:bCs/>
        </w:rPr>
        <w:t xml:space="preserve">. </w:t>
      </w:r>
      <w:r w:rsidR="00807251" w:rsidRPr="00F25D1B">
        <w:rPr>
          <w:b/>
          <w:bCs/>
        </w:rPr>
        <w:t>Technologijų dalis</w:t>
      </w:r>
      <w:r w:rsidR="007D22FB" w:rsidRPr="00F25D1B">
        <w:rPr>
          <w:b/>
          <w:bCs/>
        </w:rPr>
        <w:t xml:space="preserve">. </w:t>
      </w:r>
      <w:r w:rsidR="00807251" w:rsidRPr="00F25D1B">
        <w:t>Prašome patvirtinti, kad dalyvis turi įsivertinti šiuos įrenginius:</w:t>
      </w:r>
    </w:p>
    <w:p w14:paraId="4F44DCA4" w14:textId="77777777" w:rsidR="00FC3B3A" w:rsidRPr="00F25D1B" w:rsidRDefault="00FC3B3A" w:rsidP="00FC3B3A">
      <w:r w:rsidRPr="00F25D1B">
        <w:rPr>
          <w:noProof/>
        </w:rPr>
        <w:drawing>
          <wp:inline distT="0" distB="0" distL="0" distR="0" wp14:anchorId="29F0D5BA" wp14:editId="5DD01441">
            <wp:extent cx="3439160" cy="2073695"/>
            <wp:effectExtent l="0" t="0" r="0" b="3175"/>
            <wp:docPr id="236794686" name="Picture 1" descr="A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4686" name="Picture 1" descr="A white text with black text&#10;&#10;AI-generated content may be incorrect."/>
                    <pic:cNvPicPr/>
                  </pic:nvPicPr>
                  <pic:blipFill>
                    <a:blip r:embed="rId6"/>
                    <a:stretch>
                      <a:fillRect/>
                    </a:stretch>
                  </pic:blipFill>
                  <pic:spPr>
                    <a:xfrm>
                      <a:off x="0" y="0"/>
                      <a:ext cx="3450926" cy="2080789"/>
                    </a:xfrm>
                    <a:prstGeom prst="rect">
                      <a:avLst/>
                    </a:prstGeom>
                  </pic:spPr>
                </pic:pic>
              </a:graphicData>
            </a:graphic>
          </wp:inline>
        </w:drawing>
      </w:r>
    </w:p>
    <w:p w14:paraId="1FD161A9" w14:textId="77777777" w:rsidR="00FC3B3A" w:rsidRPr="00F25D1B" w:rsidRDefault="00FC3B3A" w:rsidP="00FC3B3A">
      <w:r w:rsidRPr="00F25D1B">
        <w:rPr>
          <w:noProof/>
        </w:rPr>
        <w:drawing>
          <wp:inline distT="0" distB="0" distL="0" distR="0" wp14:anchorId="27BF21F6" wp14:editId="11CF923F">
            <wp:extent cx="3771900" cy="304988"/>
            <wp:effectExtent l="0" t="0" r="0" b="0"/>
            <wp:docPr id="1702737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37519" name=""/>
                    <pic:cNvPicPr/>
                  </pic:nvPicPr>
                  <pic:blipFill>
                    <a:blip r:embed="rId7"/>
                    <a:stretch>
                      <a:fillRect/>
                    </a:stretch>
                  </pic:blipFill>
                  <pic:spPr>
                    <a:xfrm>
                      <a:off x="0" y="0"/>
                      <a:ext cx="3876159" cy="313418"/>
                    </a:xfrm>
                    <a:prstGeom prst="rect">
                      <a:avLst/>
                    </a:prstGeom>
                  </pic:spPr>
                </pic:pic>
              </a:graphicData>
            </a:graphic>
          </wp:inline>
        </w:drawing>
      </w:r>
    </w:p>
    <w:p w14:paraId="3E9C6151" w14:textId="77777777" w:rsidR="00FC3B3A" w:rsidRPr="00F25D1B" w:rsidRDefault="00FC3B3A" w:rsidP="00FC3B3A">
      <w:r w:rsidRPr="00F25D1B">
        <w:rPr>
          <w:noProof/>
        </w:rPr>
        <w:drawing>
          <wp:inline distT="0" distB="0" distL="0" distR="0" wp14:anchorId="48FC121F" wp14:editId="380B1EA6">
            <wp:extent cx="3771900" cy="268086"/>
            <wp:effectExtent l="0" t="0" r="0" b="0"/>
            <wp:docPr id="119053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3005" name=""/>
                    <pic:cNvPicPr/>
                  </pic:nvPicPr>
                  <pic:blipFill>
                    <a:blip r:embed="rId8"/>
                    <a:stretch>
                      <a:fillRect/>
                    </a:stretch>
                  </pic:blipFill>
                  <pic:spPr>
                    <a:xfrm>
                      <a:off x="0" y="0"/>
                      <a:ext cx="3832145" cy="272368"/>
                    </a:xfrm>
                    <a:prstGeom prst="rect">
                      <a:avLst/>
                    </a:prstGeom>
                  </pic:spPr>
                </pic:pic>
              </a:graphicData>
            </a:graphic>
          </wp:inline>
        </w:drawing>
      </w:r>
    </w:p>
    <w:p w14:paraId="104E40DD" w14:textId="77777777" w:rsidR="00FC3B3A" w:rsidRPr="00F25D1B" w:rsidRDefault="00FC3B3A" w:rsidP="00FC3B3A">
      <w:r w:rsidRPr="00F25D1B">
        <w:rPr>
          <w:noProof/>
        </w:rPr>
        <w:lastRenderedPageBreak/>
        <w:drawing>
          <wp:inline distT="0" distB="0" distL="0" distR="0" wp14:anchorId="5DB684E9" wp14:editId="556EB329">
            <wp:extent cx="3777801" cy="1866900"/>
            <wp:effectExtent l="0" t="0" r="0" b="0"/>
            <wp:docPr id="21161025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02515" name="Picture 1" descr="A screenshot of a computer&#10;&#10;AI-generated content may be incorrect."/>
                    <pic:cNvPicPr/>
                  </pic:nvPicPr>
                  <pic:blipFill>
                    <a:blip r:embed="rId9"/>
                    <a:stretch>
                      <a:fillRect/>
                    </a:stretch>
                  </pic:blipFill>
                  <pic:spPr>
                    <a:xfrm>
                      <a:off x="0" y="0"/>
                      <a:ext cx="3788884" cy="1872377"/>
                    </a:xfrm>
                    <a:prstGeom prst="rect">
                      <a:avLst/>
                    </a:prstGeom>
                  </pic:spPr>
                </pic:pic>
              </a:graphicData>
            </a:graphic>
          </wp:inline>
        </w:drawing>
      </w:r>
    </w:p>
    <w:p w14:paraId="251B08FF" w14:textId="77777777" w:rsidR="00FC3B3A" w:rsidRPr="00F25D1B" w:rsidRDefault="00FC3B3A" w:rsidP="00FC3B3A">
      <w:r w:rsidRPr="00F25D1B">
        <w:rPr>
          <w:noProof/>
        </w:rPr>
        <w:drawing>
          <wp:inline distT="0" distB="0" distL="0" distR="0" wp14:anchorId="64026B51" wp14:editId="14C87C90">
            <wp:extent cx="3914775" cy="271769"/>
            <wp:effectExtent l="0" t="0" r="0" b="0"/>
            <wp:docPr id="158887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70935" name=""/>
                    <pic:cNvPicPr/>
                  </pic:nvPicPr>
                  <pic:blipFill>
                    <a:blip r:embed="rId10"/>
                    <a:stretch>
                      <a:fillRect/>
                    </a:stretch>
                  </pic:blipFill>
                  <pic:spPr>
                    <a:xfrm>
                      <a:off x="0" y="0"/>
                      <a:ext cx="3992018" cy="277131"/>
                    </a:xfrm>
                    <a:prstGeom prst="rect">
                      <a:avLst/>
                    </a:prstGeom>
                  </pic:spPr>
                </pic:pic>
              </a:graphicData>
            </a:graphic>
          </wp:inline>
        </w:drawing>
      </w:r>
    </w:p>
    <w:p w14:paraId="1934E6A5" w14:textId="77777777" w:rsidR="00FC3B3A" w:rsidRPr="00F25D1B" w:rsidRDefault="00FC3B3A" w:rsidP="00FC3B3A">
      <w:r w:rsidRPr="00F25D1B">
        <w:rPr>
          <w:noProof/>
        </w:rPr>
        <w:drawing>
          <wp:inline distT="0" distB="0" distL="0" distR="0" wp14:anchorId="51A5B470" wp14:editId="5251D157">
            <wp:extent cx="3914775" cy="309570"/>
            <wp:effectExtent l="0" t="0" r="0" b="0"/>
            <wp:docPr id="65088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88262" name=""/>
                    <pic:cNvPicPr/>
                  </pic:nvPicPr>
                  <pic:blipFill>
                    <a:blip r:embed="rId11"/>
                    <a:stretch>
                      <a:fillRect/>
                    </a:stretch>
                  </pic:blipFill>
                  <pic:spPr>
                    <a:xfrm>
                      <a:off x="0" y="0"/>
                      <a:ext cx="4000287" cy="316332"/>
                    </a:xfrm>
                    <a:prstGeom prst="rect">
                      <a:avLst/>
                    </a:prstGeom>
                  </pic:spPr>
                </pic:pic>
              </a:graphicData>
            </a:graphic>
          </wp:inline>
        </w:drawing>
      </w:r>
    </w:p>
    <w:p w14:paraId="1D8110C6" w14:textId="77777777" w:rsidR="00FC3B3A" w:rsidRPr="00F25D1B" w:rsidRDefault="00FC3B3A" w:rsidP="00FC3B3A">
      <w:r w:rsidRPr="00F25D1B">
        <w:rPr>
          <w:noProof/>
        </w:rPr>
        <w:drawing>
          <wp:inline distT="0" distB="0" distL="0" distR="0" wp14:anchorId="172603C5" wp14:editId="03CC8C26">
            <wp:extent cx="3867150" cy="296481"/>
            <wp:effectExtent l="0" t="0" r="0" b="8890"/>
            <wp:docPr id="831379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79516" name=""/>
                    <pic:cNvPicPr/>
                  </pic:nvPicPr>
                  <pic:blipFill>
                    <a:blip r:embed="rId12"/>
                    <a:stretch>
                      <a:fillRect/>
                    </a:stretch>
                  </pic:blipFill>
                  <pic:spPr>
                    <a:xfrm>
                      <a:off x="0" y="0"/>
                      <a:ext cx="3910303" cy="299789"/>
                    </a:xfrm>
                    <a:prstGeom prst="rect">
                      <a:avLst/>
                    </a:prstGeom>
                  </pic:spPr>
                </pic:pic>
              </a:graphicData>
            </a:graphic>
          </wp:inline>
        </w:drawing>
      </w:r>
    </w:p>
    <w:p w14:paraId="7B6D44AF" w14:textId="77777777" w:rsidR="00FC3B3A" w:rsidRPr="00F25D1B" w:rsidRDefault="00FC3B3A" w:rsidP="00FC3B3A">
      <w:r w:rsidRPr="00F25D1B">
        <w:rPr>
          <w:noProof/>
        </w:rPr>
        <w:drawing>
          <wp:inline distT="0" distB="0" distL="0" distR="0" wp14:anchorId="3AD5E60B" wp14:editId="2412FA6B">
            <wp:extent cx="3914775" cy="424960"/>
            <wp:effectExtent l="0" t="0" r="0" b="0"/>
            <wp:docPr id="20650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1732" name=""/>
                    <pic:cNvPicPr/>
                  </pic:nvPicPr>
                  <pic:blipFill>
                    <a:blip r:embed="rId13"/>
                    <a:stretch>
                      <a:fillRect/>
                    </a:stretch>
                  </pic:blipFill>
                  <pic:spPr>
                    <a:xfrm>
                      <a:off x="0" y="0"/>
                      <a:ext cx="3968629" cy="430806"/>
                    </a:xfrm>
                    <a:prstGeom prst="rect">
                      <a:avLst/>
                    </a:prstGeom>
                  </pic:spPr>
                </pic:pic>
              </a:graphicData>
            </a:graphic>
          </wp:inline>
        </w:drawing>
      </w:r>
    </w:p>
    <w:p w14:paraId="14576D75" w14:textId="41EF07CA" w:rsidR="006C11F9" w:rsidRPr="00F25D1B" w:rsidRDefault="00FC3B3A" w:rsidP="00A46FD8">
      <w:pPr>
        <w:pStyle w:val="prastasiniatinklio"/>
        <w:shd w:val="clear" w:color="auto" w:fill="FFFFFF"/>
        <w:spacing w:before="0" w:beforeAutospacing="0" w:after="0" w:afterAutospacing="0"/>
        <w:jc w:val="both"/>
      </w:pPr>
      <w:r w:rsidRPr="00F25D1B">
        <w:rPr>
          <w:noProof/>
        </w:rPr>
        <w:drawing>
          <wp:inline distT="0" distB="0" distL="0" distR="0" wp14:anchorId="6823212E" wp14:editId="0D6E80C3">
            <wp:extent cx="3914775" cy="1065904"/>
            <wp:effectExtent l="0" t="0" r="0" b="1270"/>
            <wp:docPr id="356166588" name="Picture 1"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6588" name="Picture 1" descr="A white box with black text&#10;&#10;AI-generated content may be incorrect."/>
                    <pic:cNvPicPr/>
                  </pic:nvPicPr>
                  <pic:blipFill>
                    <a:blip r:embed="rId14"/>
                    <a:stretch>
                      <a:fillRect/>
                    </a:stretch>
                  </pic:blipFill>
                  <pic:spPr>
                    <a:xfrm>
                      <a:off x="0" y="0"/>
                      <a:ext cx="3950622" cy="1075664"/>
                    </a:xfrm>
                    <a:prstGeom prst="rect">
                      <a:avLst/>
                    </a:prstGeom>
                  </pic:spPr>
                </pic:pic>
              </a:graphicData>
            </a:graphic>
          </wp:inline>
        </w:drawing>
      </w:r>
    </w:p>
    <w:p w14:paraId="4CDEC6E2" w14:textId="77777777" w:rsidR="006C11F9" w:rsidRPr="00F25D1B" w:rsidRDefault="006C11F9" w:rsidP="00A46FD8">
      <w:pPr>
        <w:pStyle w:val="prastasiniatinklio"/>
        <w:shd w:val="clear" w:color="auto" w:fill="FFFFFF"/>
        <w:spacing w:before="0" w:beforeAutospacing="0" w:after="0" w:afterAutospacing="0"/>
        <w:jc w:val="both"/>
        <w:rPr>
          <w:b/>
          <w:bCs/>
        </w:rPr>
      </w:pPr>
    </w:p>
    <w:p w14:paraId="43383FAE" w14:textId="790EEE74" w:rsidR="00BA286D" w:rsidRPr="00F25D1B" w:rsidRDefault="00807251" w:rsidP="00A46FD8">
      <w:pPr>
        <w:pStyle w:val="prastasiniatinklio"/>
        <w:shd w:val="clear" w:color="auto" w:fill="FFFFFF"/>
        <w:spacing w:before="0" w:beforeAutospacing="0" w:after="0" w:afterAutospacing="0"/>
        <w:jc w:val="both"/>
        <w:rPr>
          <w:b/>
          <w:bCs/>
        </w:rPr>
      </w:pPr>
      <w:r w:rsidRPr="00F25D1B">
        <w:rPr>
          <w:b/>
          <w:bCs/>
        </w:rPr>
        <w:t xml:space="preserve">Atsakymas. </w:t>
      </w:r>
      <w:r w:rsidRPr="00F25D1B">
        <w:t>Taip turi įsivertinti.</w:t>
      </w:r>
      <w:r w:rsidRPr="00F25D1B">
        <w:rPr>
          <w:b/>
          <w:bCs/>
        </w:rPr>
        <w:t xml:space="preserve"> </w:t>
      </w:r>
    </w:p>
    <w:bookmarkEnd w:id="5"/>
    <w:p w14:paraId="7592645C" w14:textId="48A0A579" w:rsidR="00A46FD8" w:rsidRPr="00F25D1B" w:rsidRDefault="00A46FD8" w:rsidP="00A46FD8">
      <w:pPr>
        <w:pStyle w:val="prastasiniatinklio"/>
        <w:shd w:val="clear" w:color="auto" w:fill="FFFFFF"/>
        <w:spacing w:before="0" w:beforeAutospacing="0" w:after="0" w:afterAutospacing="0"/>
        <w:jc w:val="both"/>
      </w:pPr>
    </w:p>
    <w:p w14:paraId="45811456" w14:textId="0B623036" w:rsidR="00A46FD8" w:rsidRPr="00F25D1B" w:rsidRDefault="006C11F9" w:rsidP="00A46FD8">
      <w:pPr>
        <w:pStyle w:val="prastasiniatinklio"/>
        <w:shd w:val="clear" w:color="auto" w:fill="FFFFFF"/>
        <w:spacing w:before="0" w:beforeAutospacing="0" w:after="0" w:afterAutospacing="0"/>
        <w:jc w:val="both"/>
      </w:pPr>
      <w:bookmarkStart w:id="6" w:name="_Hlk216074680"/>
      <w:bookmarkStart w:id="7" w:name="_Hlk216076617"/>
      <w:r w:rsidRPr="00F25D1B">
        <w:rPr>
          <w:b/>
          <w:bCs/>
        </w:rPr>
        <w:t>4</w:t>
      </w:r>
      <w:r w:rsidR="00A46FD8" w:rsidRPr="00F25D1B">
        <w:rPr>
          <w:b/>
          <w:bCs/>
        </w:rPr>
        <w:t>.</w:t>
      </w:r>
      <w:r w:rsidR="00A46FD8" w:rsidRPr="00F25D1B">
        <w:t xml:space="preserve"> Prašome pateikti langų, durų, vitrinų specifikacijas.</w:t>
      </w:r>
    </w:p>
    <w:p w14:paraId="7C11F394" w14:textId="77777777" w:rsidR="00A46FD8" w:rsidRPr="00F25D1B" w:rsidRDefault="00A46FD8" w:rsidP="00A46FD8">
      <w:pPr>
        <w:pStyle w:val="prastasiniatinklio"/>
        <w:shd w:val="clear" w:color="auto" w:fill="FFFFFF"/>
        <w:spacing w:before="0" w:beforeAutospacing="0" w:after="0" w:afterAutospacing="0"/>
        <w:jc w:val="both"/>
      </w:pPr>
    </w:p>
    <w:p w14:paraId="25268267" w14:textId="532B6170" w:rsidR="00A46FD8" w:rsidRPr="00F25D1B" w:rsidRDefault="00A46FD8" w:rsidP="00A46FD8">
      <w:pPr>
        <w:pStyle w:val="prastasiniatinklio"/>
        <w:shd w:val="clear" w:color="auto" w:fill="FFFFFF"/>
        <w:spacing w:before="0" w:beforeAutospacing="0" w:after="0" w:afterAutospacing="0"/>
        <w:jc w:val="both"/>
      </w:pPr>
      <w:r w:rsidRPr="00F25D1B">
        <w:rPr>
          <w:b/>
          <w:bCs/>
        </w:rPr>
        <w:t>Atsakymas</w:t>
      </w:r>
      <w:r w:rsidR="007D22FB" w:rsidRPr="00F25D1B">
        <w:t>.</w:t>
      </w:r>
      <w:r w:rsidRPr="00F25D1B">
        <w:t xml:space="preserve"> </w:t>
      </w:r>
      <w:r w:rsidR="007D22FB" w:rsidRPr="00F25D1B">
        <w:t>L</w:t>
      </w:r>
      <w:r w:rsidRPr="00F25D1B">
        <w:t>angų, durų, vitrinų specifikacijos pateiktos projekto statinio architektūros dalyje (III tomas), TS-02 ir TS -03, bylos lapai TS-8 (iš 41) iki TS 20 (iš 41).</w:t>
      </w:r>
    </w:p>
    <w:bookmarkEnd w:id="6"/>
    <w:p w14:paraId="238CFA08" w14:textId="77777777" w:rsidR="00A46FD8" w:rsidRPr="00F25D1B" w:rsidRDefault="00A46FD8" w:rsidP="00A46FD8">
      <w:pPr>
        <w:pStyle w:val="prastasiniatinklio"/>
        <w:shd w:val="clear" w:color="auto" w:fill="FFFFFF"/>
        <w:spacing w:before="0" w:beforeAutospacing="0" w:after="0" w:afterAutospacing="0"/>
        <w:jc w:val="both"/>
      </w:pPr>
    </w:p>
    <w:p w14:paraId="293DB052" w14:textId="42F4D429" w:rsidR="00A46FD8" w:rsidRPr="00F25D1B" w:rsidRDefault="006C11F9" w:rsidP="00A46FD8">
      <w:pPr>
        <w:pStyle w:val="prastasiniatinklio"/>
        <w:shd w:val="clear" w:color="auto" w:fill="FFFFFF"/>
        <w:spacing w:before="0" w:beforeAutospacing="0" w:after="0" w:afterAutospacing="0"/>
        <w:jc w:val="both"/>
      </w:pPr>
      <w:r w:rsidRPr="00F25D1B">
        <w:rPr>
          <w:b/>
          <w:bCs/>
        </w:rPr>
        <w:t>5</w:t>
      </w:r>
      <w:r w:rsidR="00A46FD8" w:rsidRPr="00F25D1B">
        <w:rPr>
          <w:b/>
          <w:bCs/>
        </w:rPr>
        <w:t>.</w:t>
      </w:r>
      <w:r w:rsidR="00A46FD8" w:rsidRPr="00F25D1B">
        <w:t xml:space="preserve"> Prašome patikslinti ar tiekėjams reikia įsivertinti technologinę dalį? </w:t>
      </w:r>
    </w:p>
    <w:p w14:paraId="6645EDCB" w14:textId="77777777" w:rsidR="00A46FD8" w:rsidRPr="00F25D1B" w:rsidRDefault="00A46FD8" w:rsidP="00A46FD8">
      <w:pPr>
        <w:pStyle w:val="prastasiniatinklio"/>
        <w:shd w:val="clear" w:color="auto" w:fill="FFFFFF"/>
        <w:spacing w:before="0" w:beforeAutospacing="0" w:after="0" w:afterAutospacing="0"/>
        <w:jc w:val="both"/>
      </w:pPr>
    </w:p>
    <w:p w14:paraId="05B080B5" w14:textId="194A28A3"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Technologijų dalyje yra išbraukti įrenginiai, kurių PO neketina įsigyti iš rangovo. Technologijų dalis turi būti vertinama dalinai.</w:t>
      </w:r>
    </w:p>
    <w:p w14:paraId="6A5E18C5" w14:textId="77777777" w:rsidR="00A46FD8" w:rsidRPr="00F25D1B" w:rsidRDefault="00A46FD8" w:rsidP="00A46FD8">
      <w:pPr>
        <w:pStyle w:val="prastasiniatinklio"/>
        <w:shd w:val="clear" w:color="auto" w:fill="FFFFFF"/>
        <w:spacing w:before="0" w:beforeAutospacing="0" w:after="0" w:afterAutospacing="0"/>
        <w:jc w:val="both"/>
      </w:pPr>
    </w:p>
    <w:p w14:paraId="7C562713" w14:textId="42CC4919" w:rsidR="00A46FD8" w:rsidRPr="00F25D1B" w:rsidRDefault="006C11F9" w:rsidP="00A46FD8">
      <w:p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eastAsia="Calibri"/>
          <w:sz w:val="24"/>
          <w:szCs w:val="24"/>
          <w:bdr w:val="none" w:sz="0" w:space="0" w:color="auto"/>
        </w:rPr>
      </w:pPr>
      <w:r w:rsidRPr="00F25D1B">
        <w:rPr>
          <w:rFonts w:eastAsia="Calibri"/>
          <w:b/>
          <w:bCs/>
          <w:sz w:val="24"/>
          <w:szCs w:val="24"/>
          <w:bdr w:val="none" w:sz="0" w:space="0" w:color="auto"/>
        </w:rPr>
        <w:t>6</w:t>
      </w:r>
      <w:r w:rsidR="00A46FD8" w:rsidRPr="00F25D1B">
        <w:rPr>
          <w:rFonts w:eastAsia="Calibri"/>
          <w:b/>
          <w:bCs/>
          <w:sz w:val="24"/>
          <w:szCs w:val="24"/>
          <w:bdr w:val="none" w:sz="0" w:space="0" w:color="auto"/>
        </w:rPr>
        <w:t>.</w:t>
      </w:r>
      <w:r w:rsidR="00A46FD8" w:rsidRPr="00F25D1B">
        <w:rPr>
          <w:rFonts w:eastAsia="Calibri"/>
          <w:sz w:val="24"/>
          <w:szCs w:val="24"/>
          <w:bdr w:val="none" w:sz="0" w:space="0" w:color="auto"/>
        </w:rPr>
        <w:t xml:space="preserve"> Grindų ir sienų apdailos plane vaizduojamos įvairios grindų dangos, bet nėra įvardintos kur kurios. Tokia pati situacija yra ir su lubų apdailos brėžiniu. Prašome patikslinti brėžinius ir įvardinti grindų dangas.</w:t>
      </w:r>
    </w:p>
    <w:p w14:paraId="1025F14D" w14:textId="77777777"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r w:rsidRPr="00F25D1B">
        <w:rPr>
          <w:rFonts w:ascii="Calibri" w:eastAsia="Calibri" w:hAnsi="Calibri"/>
          <w:noProof/>
          <w:bdr w:val="none" w:sz="0" w:space="0" w:color="auto"/>
          <w:lang w:eastAsia="lt-LT"/>
        </w:rPr>
        <w:lastRenderedPageBreak/>
        <w:drawing>
          <wp:inline distT="0" distB="0" distL="0" distR="0" wp14:anchorId="7B758DDE" wp14:editId="67D06B57">
            <wp:extent cx="5943600" cy="4467225"/>
            <wp:effectExtent l="0" t="0" r="0"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14:paraId="378F6579" w14:textId="77777777" w:rsidR="007D22FB" w:rsidRPr="00F25D1B" w:rsidRDefault="007D22FB" w:rsidP="00A46FD8">
      <w:p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b/>
          <w:bCs/>
          <w:sz w:val="24"/>
          <w:szCs w:val="24"/>
        </w:rPr>
      </w:pPr>
    </w:p>
    <w:p w14:paraId="1AA6D1F2" w14:textId="6B098801" w:rsidR="00A46FD8" w:rsidRPr="00F25D1B" w:rsidRDefault="007D22FB" w:rsidP="00A46FD8">
      <w:p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eastAsia="Calibri"/>
          <w:sz w:val="24"/>
          <w:szCs w:val="24"/>
          <w:bdr w:val="none" w:sz="0" w:space="0" w:color="auto"/>
        </w:rPr>
      </w:pPr>
      <w:r w:rsidRPr="00F25D1B">
        <w:rPr>
          <w:b/>
          <w:bCs/>
          <w:sz w:val="24"/>
          <w:szCs w:val="24"/>
        </w:rPr>
        <w:t>Atsakymas</w:t>
      </w:r>
      <w:r w:rsidRPr="00F25D1B">
        <w:rPr>
          <w:sz w:val="24"/>
          <w:szCs w:val="24"/>
        </w:rPr>
        <w:t xml:space="preserve">. </w:t>
      </w:r>
      <w:r w:rsidR="00A46FD8" w:rsidRPr="00F25D1B">
        <w:rPr>
          <w:rFonts w:eastAsia="Calibri"/>
          <w:sz w:val="24"/>
          <w:szCs w:val="24"/>
          <w:bdr w:val="none" w:sz="0" w:space="0" w:color="auto"/>
        </w:rPr>
        <w:t>Pridedame pastato grindų, sienų ir lubų apdailos eksplikacijas (sutartinius žymėjimus). Skaityti kartu SA projekto dalies brėžiniais ir techninėmis specifikacijomis:</w:t>
      </w:r>
      <w:r w:rsidRPr="00F25D1B">
        <w:rPr>
          <w:rFonts w:eastAsia="Calibri"/>
          <w:noProof/>
          <w:bdr w:val="none" w:sz="0" w:space="0" w:color="auto"/>
        </w:rPr>
        <w:t xml:space="preserve"> </w:t>
      </w:r>
    </w:p>
    <w:p w14:paraId="0CD0E285" w14:textId="7B2045AD" w:rsidR="00A46FD8" w:rsidRPr="00F25D1B" w:rsidRDefault="0011033B" w:rsidP="00A46FD8">
      <w:pPr>
        <w:pBdr>
          <w:top w:val="none" w:sz="0" w:space="0" w:color="auto"/>
          <w:left w:val="none" w:sz="0" w:space="0" w:color="auto"/>
          <w:bottom w:val="none" w:sz="0" w:space="0" w:color="auto"/>
          <w:right w:val="none" w:sz="0" w:space="0" w:color="auto"/>
          <w:between w:val="none" w:sz="0" w:space="0" w:color="auto"/>
          <w:bar w:val="none" w:sz="0" w:color="auto"/>
        </w:pBdr>
        <w:ind w:left="1440"/>
        <w:contextualSpacing/>
        <w:jc w:val="left"/>
        <w:rPr>
          <w:rFonts w:eastAsia="Calibri"/>
          <w:bdr w:val="none" w:sz="0" w:space="0" w:color="auto"/>
        </w:rPr>
      </w:pPr>
      <w:r w:rsidRPr="00F25D1B">
        <w:rPr>
          <w:rFonts w:eastAsia="Calibri"/>
          <w:noProof/>
          <w:bdr w:val="none" w:sz="0" w:space="0" w:color="auto"/>
        </w:rPr>
        <w:drawing>
          <wp:anchor distT="0" distB="0" distL="114300" distR="114300" simplePos="0" relativeHeight="251663360" behindDoc="1" locked="0" layoutInCell="1" allowOverlap="1" wp14:anchorId="298760CD" wp14:editId="21C71E25">
            <wp:simplePos x="0" y="0"/>
            <wp:positionH relativeFrom="column">
              <wp:posOffset>577215</wp:posOffset>
            </wp:positionH>
            <wp:positionV relativeFrom="paragraph">
              <wp:posOffset>129540</wp:posOffset>
            </wp:positionV>
            <wp:extent cx="4517390" cy="1424305"/>
            <wp:effectExtent l="0" t="0" r="0" b="4445"/>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739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EC53C" w14:textId="0106C0D4"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r w:rsidRPr="00F25D1B">
        <w:rPr>
          <w:rFonts w:eastAsia="Calibri"/>
          <w:bdr w:val="none" w:sz="0" w:space="0" w:color="auto"/>
        </w:rPr>
        <w:t xml:space="preserve">                  </w:t>
      </w:r>
    </w:p>
    <w:p w14:paraId="34315C20" w14:textId="0DED64D3"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64A7FC7B" w14:textId="77777777"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1B8DF81E" w14:textId="663B77E0"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30744CEC" w14:textId="4E9EDC41"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78B7D226" w14:textId="195E9234"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3F05E288" w14:textId="5AA2CBDD"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5FD05671" w14:textId="43152C08"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5691217D" w14:textId="2AA66EF0"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18BE9C98" w14:textId="41A602AB" w:rsidR="00A46FD8" w:rsidRPr="00F25D1B" w:rsidRDefault="0011033B"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r w:rsidRPr="00F25D1B">
        <w:rPr>
          <w:rFonts w:ascii="Calibri" w:eastAsia="Calibri" w:hAnsi="Calibri"/>
          <w:noProof/>
          <w:bdr w:val="none" w:sz="0" w:space="0" w:color="auto"/>
          <w:lang w:val="en-US"/>
        </w:rPr>
        <w:drawing>
          <wp:anchor distT="0" distB="0" distL="114300" distR="114300" simplePos="0" relativeHeight="251659264" behindDoc="0" locked="0" layoutInCell="1" allowOverlap="1" wp14:anchorId="039E9EC7" wp14:editId="1CF3D160">
            <wp:simplePos x="0" y="0"/>
            <wp:positionH relativeFrom="column">
              <wp:posOffset>739140</wp:posOffset>
            </wp:positionH>
            <wp:positionV relativeFrom="paragraph">
              <wp:posOffset>106045</wp:posOffset>
            </wp:positionV>
            <wp:extent cx="3695700" cy="2443480"/>
            <wp:effectExtent l="0" t="0" r="0"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5700" cy="2443480"/>
                    </a:xfrm>
                    <a:prstGeom prst="rect">
                      <a:avLst/>
                    </a:prstGeom>
                    <a:noFill/>
                  </pic:spPr>
                </pic:pic>
              </a:graphicData>
            </a:graphic>
            <wp14:sizeRelH relativeFrom="page">
              <wp14:pctWidth>0</wp14:pctWidth>
            </wp14:sizeRelH>
            <wp14:sizeRelV relativeFrom="page">
              <wp14:pctHeight>0</wp14:pctHeight>
            </wp14:sizeRelV>
          </wp:anchor>
        </w:drawing>
      </w:r>
    </w:p>
    <w:p w14:paraId="638A2113" w14:textId="31FFE94D"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4523B609" w14:textId="77777777"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p>
    <w:p w14:paraId="060B52D6" w14:textId="77777777" w:rsidR="00A46FD8" w:rsidRPr="00F25D1B" w:rsidRDefault="00A46FD8" w:rsidP="00A46FD8">
      <w:pPr>
        <w:pBdr>
          <w:top w:val="none" w:sz="0" w:space="0" w:color="auto"/>
          <w:left w:val="none" w:sz="0" w:space="0" w:color="auto"/>
          <w:bottom w:val="none" w:sz="0" w:space="0" w:color="auto"/>
          <w:right w:val="none" w:sz="0" w:space="0" w:color="auto"/>
          <w:between w:val="none" w:sz="0" w:space="0" w:color="auto"/>
          <w:bar w:val="none" w:sz="0" w:color="auto"/>
        </w:pBdr>
        <w:ind w:left="360"/>
        <w:jc w:val="left"/>
        <w:rPr>
          <w:rFonts w:eastAsia="Calibri"/>
          <w:bdr w:val="none" w:sz="0" w:space="0" w:color="auto"/>
        </w:rPr>
      </w:pPr>
      <w:r w:rsidRPr="00F25D1B">
        <w:rPr>
          <w:rFonts w:eastAsia="Calibri"/>
          <w:bdr w:val="none" w:sz="0" w:space="0" w:color="auto"/>
        </w:rPr>
        <w:lastRenderedPageBreak/>
        <w:t xml:space="preserve">                 </w:t>
      </w:r>
      <w:r w:rsidRPr="00F25D1B">
        <w:rPr>
          <w:rFonts w:eastAsia="Calibri"/>
          <w:noProof/>
          <w:bdr w:val="none" w:sz="0" w:space="0" w:color="auto"/>
        </w:rPr>
        <w:drawing>
          <wp:inline distT="0" distB="0" distL="0" distR="0" wp14:anchorId="1F4E01F0" wp14:editId="16BC6469">
            <wp:extent cx="4014465" cy="4038600"/>
            <wp:effectExtent l="0" t="0" r="571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7944" cy="4042099"/>
                    </a:xfrm>
                    <a:prstGeom prst="rect">
                      <a:avLst/>
                    </a:prstGeom>
                    <a:noFill/>
                    <a:ln>
                      <a:noFill/>
                    </a:ln>
                  </pic:spPr>
                </pic:pic>
              </a:graphicData>
            </a:graphic>
          </wp:inline>
        </w:drawing>
      </w:r>
    </w:p>
    <w:p w14:paraId="2A0CE338" w14:textId="77777777" w:rsidR="00A46FD8" w:rsidRPr="00F25D1B" w:rsidRDefault="00A46FD8" w:rsidP="00A46FD8">
      <w:pPr>
        <w:pStyle w:val="prastasiniatinklio"/>
        <w:shd w:val="clear" w:color="auto" w:fill="FFFFFF"/>
        <w:spacing w:before="0" w:beforeAutospacing="0" w:after="0" w:afterAutospacing="0"/>
        <w:jc w:val="both"/>
      </w:pPr>
    </w:p>
    <w:p w14:paraId="27D1DB58" w14:textId="77777777" w:rsidR="00A46FD8" w:rsidRPr="00F25D1B" w:rsidRDefault="00A46FD8" w:rsidP="00A46FD8">
      <w:pPr>
        <w:pStyle w:val="prastasiniatinklio"/>
        <w:shd w:val="clear" w:color="auto" w:fill="FFFFFF"/>
        <w:spacing w:before="0" w:beforeAutospacing="0" w:after="0" w:afterAutospacing="0"/>
        <w:jc w:val="both"/>
      </w:pPr>
    </w:p>
    <w:p w14:paraId="79F9AFBF" w14:textId="1FF83098" w:rsidR="00A46FD8" w:rsidRPr="00F25D1B" w:rsidRDefault="006C11F9" w:rsidP="00A46FD8">
      <w:pPr>
        <w:pStyle w:val="prastasiniatinklio"/>
        <w:shd w:val="clear" w:color="auto" w:fill="FFFFFF"/>
        <w:spacing w:before="0" w:beforeAutospacing="0" w:after="0" w:afterAutospacing="0"/>
        <w:ind w:left="360"/>
        <w:jc w:val="both"/>
      </w:pPr>
      <w:r w:rsidRPr="00F25D1B">
        <w:rPr>
          <w:b/>
          <w:bCs/>
        </w:rPr>
        <w:t>7</w:t>
      </w:r>
      <w:r w:rsidR="00A46FD8" w:rsidRPr="00F25D1B">
        <w:rPr>
          <w:b/>
          <w:bCs/>
        </w:rPr>
        <w:t>.</w:t>
      </w:r>
      <w:r w:rsidR="00A46FD8" w:rsidRPr="00F25D1B">
        <w:t xml:space="preserve"> Prašome pateikti sniego gaudytuvų specifikacijas.</w:t>
      </w:r>
    </w:p>
    <w:p w14:paraId="51FFE947" w14:textId="13EA05CA" w:rsidR="00A46FD8" w:rsidRPr="00F25D1B" w:rsidRDefault="00A46FD8" w:rsidP="00A46FD8">
      <w:pPr>
        <w:pStyle w:val="prastasiniatinklio"/>
        <w:shd w:val="clear" w:color="auto" w:fill="FFFFFF"/>
        <w:spacing w:before="0" w:beforeAutospacing="0" w:after="0" w:afterAutospacing="0"/>
        <w:jc w:val="both"/>
      </w:pPr>
      <w:r w:rsidRPr="00F25D1B">
        <w:rPr>
          <w:noProof/>
        </w:rPr>
        <w:drawing>
          <wp:inline distT="0" distB="0" distL="0" distR="0" wp14:anchorId="7BD9B916" wp14:editId="19656F1C">
            <wp:extent cx="5943600" cy="209550"/>
            <wp:effectExtent l="0" t="0" r="0" b="0"/>
            <wp:docPr id="1627109852"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9550"/>
                    </a:xfrm>
                    <a:prstGeom prst="rect">
                      <a:avLst/>
                    </a:prstGeom>
                    <a:noFill/>
                    <a:ln>
                      <a:noFill/>
                    </a:ln>
                  </pic:spPr>
                </pic:pic>
              </a:graphicData>
            </a:graphic>
          </wp:inline>
        </w:drawing>
      </w:r>
    </w:p>
    <w:p w14:paraId="12C2AD3E" w14:textId="77777777" w:rsidR="007D22FB" w:rsidRPr="00F25D1B" w:rsidRDefault="007D22FB" w:rsidP="00A46FD8">
      <w:pPr>
        <w:pStyle w:val="prastasiniatinklio"/>
        <w:shd w:val="clear" w:color="auto" w:fill="FFFFFF"/>
        <w:spacing w:before="0" w:beforeAutospacing="0" w:after="0" w:afterAutospacing="0"/>
        <w:jc w:val="both"/>
      </w:pPr>
    </w:p>
    <w:p w14:paraId="3AFF2D35" w14:textId="527F38CD" w:rsidR="007D22FB"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 xml:space="preserve">Vamzdinė (2 vamzdžių) sniego užtvara yra skirta montavimui ant trapecinės skardos arba bituminių </w:t>
      </w:r>
      <w:proofErr w:type="spellStart"/>
      <w:r w:rsidR="00A46FD8" w:rsidRPr="00F25D1B">
        <w:t>čerpelių</w:t>
      </w:r>
      <w:proofErr w:type="spellEnd"/>
      <w:r w:rsidR="00A46FD8" w:rsidRPr="00F25D1B">
        <w:t xml:space="preserve"> stogo dangos, kurios nuolydis - 15-60°.</w:t>
      </w:r>
    </w:p>
    <w:p w14:paraId="1573C671" w14:textId="2102F32E" w:rsidR="00A46FD8" w:rsidRPr="00F25D1B" w:rsidRDefault="007D22FB" w:rsidP="00A46FD8">
      <w:pPr>
        <w:pStyle w:val="prastasiniatinklio"/>
        <w:shd w:val="clear" w:color="auto" w:fill="FFFFFF"/>
        <w:spacing w:before="0" w:beforeAutospacing="0" w:after="0" w:afterAutospacing="0"/>
        <w:jc w:val="both"/>
      </w:pPr>
      <w:r w:rsidRPr="00F25D1B">
        <w:rPr>
          <w:noProof/>
        </w:rPr>
        <w:drawing>
          <wp:anchor distT="0" distB="0" distL="114300" distR="114300" simplePos="0" relativeHeight="251664384" behindDoc="0" locked="0" layoutInCell="1" allowOverlap="1" wp14:anchorId="6A9E7B33" wp14:editId="1F1DE3CC">
            <wp:simplePos x="0" y="0"/>
            <wp:positionH relativeFrom="column">
              <wp:posOffset>-3810</wp:posOffset>
            </wp:positionH>
            <wp:positionV relativeFrom="paragraph">
              <wp:posOffset>273685</wp:posOffset>
            </wp:positionV>
            <wp:extent cx="2218800" cy="925102"/>
            <wp:effectExtent l="0" t="0" r="0" b="8890"/>
            <wp:wrapSquare wrapText="bothSides"/>
            <wp:docPr id="135341351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8800" cy="92510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46FD8" w:rsidRPr="00F25D1B">
        <w:t>Pvz</w:t>
      </w:r>
      <w:proofErr w:type="spellEnd"/>
      <w:r w:rsidR="00A46FD8" w:rsidRPr="00F25D1B">
        <w:t xml:space="preserve"> : </w:t>
      </w:r>
      <w:hyperlink r:id="rId21" w:history="1">
        <w:r w:rsidR="00A46FD8" w:rsidRPr="00F25D1B">
          <w:rPr>
            <w:rStyle w:val="Hipersaitas"/>
            <w:u w:val="none"/>
          </w:rPr>
          <w:t>https://alpinesnowguards.com/model/pp115</w:t>
        </w:r>
      </w:hyperlink>
      <w:r w:rsidR="00A46FD8" w:rsidRPr="00F25D1B">
        <w:t xml:space="preserve"> arba analogai:</w:t>
      </w:r>
    </w:p>
    <w:p w14:paraId="1590A4E9" w14:textId="0937F54B" w:rsidR="00A46FD8" w:rsidRPr="00F25D1B" w:rsidRDefault="007D22FB" w:rsidP="00A46FD8">
      <w:pPr>
        <w:pStyle w:val="prastasiniatinklio"/>
        <w:shd w:val="clear" w:color="auto" w:fill="FFFFFF"/>
        <w:spacing w:before="0" w:beforeAutospacing="0" w:after="0" w:afterAutospacing="0"/>
        <w:jc w:val="both"/>
      </w:pPr>
      <w:r w:rsidRPr="00F25D1B">
        <w:rPr>
          <w:noProof/>
        </w:rPr>
        <w:drawing>
          <wp:anchor distT="0" distB="0" distL="114300" distR="114300" simplePos="0" relativeHeight="251665408" behindDoc="0" locked="0" layoutInCell="1" allowOverlap="1" wp14:anchorId="5CE93741" wp14:editId="199909E9">
            <wp:simplePos x="0" y="0"/>
            <wp:positionH relativeFrom="column">
              <wp:posOffset>2215515</wp:posOffset>
            </wp:positionH>
            <wp:positionV relativeFrom="paragraph">
              <wp:posOffset>22225</wp:posOffset>
            </wp:positionV>
            <wp:extent cx="1038225" cy="1007500"/>
            <wp:effectExtent l="0" t="0" r="0" b="2540"/>
            <wp:wrapSquare wrapText="bothSides"/>
            <wp:docPr id="837324918"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8962" cy="100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540D6" w14:textId="5D0388DF" w:rsidR="007D22FB" w:rsidRPr="00F25D1B" w:rsidRDefault="007D22FB" w:rsidP="00A46FD8">
      <w:pPr>
        <w:pStyle w:val="prastasiniatinklio"/>
        <w:shd w:val="clear" w:color="auto" w:fill="FFFFFF"/>
        <w:spacing w:before="0" w:beforeAutospacing="0" w:after="0" w:afterAutospacing="0"/>
        <w:jc w:val="both"/>
      </w:pPr>
    </w:p>
    <w:p w14:paraId="5D38D02E" w14:textId="77777777" w:rsidR="007D22FB" w:rsidRPr="00F25D1B" w:rsidRDefault="007D22FB" w:rsidP="00A46FD8">
      <w:pPr>
        <w:pStyle w:val="prastasiniatinklio"/>
        <w:shd w:val="clear" w:color="auto" w:fill="FFFFFF"/>
        <w:spacing w:before="0" w:beforeAutospacing="0" w:after="0" w:afterAutospacing="0"/>
        <w:jc w:val="both"/>
      </w:pPr>
    </w:p>
    <w:p w14:paraId="353702AC" w14:textId="77777777" w:rsidR="007D22FB" w:rsidRPr="00F25D1B" w:rsidRDefault="007D22FB" w:rsidP="00A46FD8">
      <w:pPr>
        <w:pStyle w:val="prastasiniatinklio"/>
        <w:shd w:val="clear" w:color="auto" w:fill="FFFFFF"/>
        <w:spacing w:before="0" w:beforeAutospacing="0" w:after="0" w:afterAutospacing="0"/>
        <w:jc w:val="both"/>
      </w:pPr>
    </w:p>
    <w:p w14:paraId="1386B69E" w14:textId="77777777" w:rsidR="007D22FB" w:rsidRPr="00F25D1B" w:rsidRDefault="007D22FB" w:rsidP="00A46FD8">
      <w:pPr>
        <w:pStyle w:val="prastasiniatinklio"/>
        <w:shd w:val="clear" w:color="auto" w:fill="FFFFFF"/>
        <w:spacing w:before="0" w:beforeAutospacing="0" w:after="0" w:afterAutospacing="0"/>
        <w:jc w:val="both"/>
      </w:pPr>
    </w:p>
    <w:p w14:paraId="60E49B4A" w14:textId="77777777" w:rsidR="006C11F9" w:rsidRPr="00F25D1B" w:rsidRDefault="006C11F9" w:rsidP="00A46FD8">
      <w:pPr>
        <w:pStyle w:val="prastasiniatinklio"/>
        <w:shd w:val="clear" w:color="auto" w:fill="FFFFFF"/>
        <w:spacing w:before="0" w:beforeAutospacing="0" w:after="0" w:afterAutospacing="0"/>
        <w:jc w:val="both"/>
        <w:rPr>
          <w:b/>
          <w:bCs/>
        </w:rPr>
      </w:pPr>
    </w:p>
    <w:p w14:paraId="41A30054" w14:textId="03FF18FD" w:rsidR="00A46FD8" w:rsidRPr="00F25D1B" w:rsidRDefault="006C11F9" w:rsidP="00A46FD8">
      <w:pPr>
        <w:pStyle w:val="prastasiniatinklio"/>
        <w:shd w:val="clear" w:color="auto" w:fill="FFFFFF"/>
        <w:spacing w:before="0" w:beforeAutospacing="0" w:after="0" w:afterAutospacing="0"/>
        <w:jc w:val="both"/>
      </w:pPr>
      <w:r w:rsidRPr="00F25D1B">
        <w:rPr>
          <w:b/>
          <w:bCs/>
        </w:rPr>
        <w:t>8</w:t>
      </w:r>
      <w:r w:rsidR="00A46FD8" w:rsidRPr="00F25D1B">
        <w:rPr>
          <w:b/>
          <w:bCs/>
        </w:rPr>
        <w:t>.</w:t>
      </w:r>
      <w:r w:rsidR="00A46FD8" w:rsidRPr="00F25D1B">
        <w:t xml:space="preserve"> Prašome patikslinti ar 42 pozicijoje stumdomi vartai turi būti 8500 mm pločio ir iš dviejų dalių?</w:t>
      </w:r>
    </w:p>
    <w:p w14:paraId="18C4C9B5" w14:textId="77777777" w:rsidR="007D22FB" w:rsidRPr="00F25D1B" w:rsidRDefault="007D22FB" w:rsidP="00A46FD8">
      <w:pPr>
        <w:pStyle w:val="prastasiniatinklio"/>
        <w:shd w:val="clear" w:color="auto" w:fill="FFFFFF"/>
        <w:spacing w:before="0" w:beforeAutospacing="0" w:after="0" w:afterAutospacing="0"/>
        <w:jc w:val="both"/>
      </w:pPr>
    </w:p>
    <w:p w14:paraId="25507214" w14:textId="1832AE27"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Taip:</w:t>
      </w:r>
    </w:p>
    <w:p w14:paraId="1A3541C2" w14:textId="3F92B12D" w:rsidR="00A46FD8" w:rsidRPr="00F25D1B" w:rsidRDefault="00A46FD8" w:rsidP="00A46FD8">
      <w:pPr>
        <w:pStyle w:val="prastasiniatinklio"/>
        <w:shd w:val="clear" w:color="auto" w:fill="FFFFFF"/>
        <w:spacing w:before="0" w:beforeAutospacing="0" w:after="0" w:afterAutospacing="0"/>
        <w:jc w:val="both"/>
      </w:pPr>
      <w:r w:rsidRPr="00F25D1B">
        <w:rPr>
          <w:noProof/>
        </w:rPr>
        <w:drawing>
          <wp:inline distT="0" distB="0" distL="0" distR="0" wp14:anchorId="0969F9DB" wp14:editId="6584123C">
            <wp:extent cx="1647825" cy="1714500"/>
            <wp:effectExtent l="0" t="0" r="9525" b="0"/>
            <wp:docPr id="136878633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1714500"/>
                    </a:xfrm>
                    <a:prstGeom prst="rect">
                      <a:avLst/>
                    </a:prstGeom>
                    <a:noFill/>
                    <a:ln>
                      <a:noFill/>
                    </a:ln>
                  </pic:spPr>
                </pic:pic>
              </a:graphicData>
            </a:graphic>
          </wp:inline>
        </w:drawing>
      </w:r>
    </w:p>
    <w:p w14:paraId="19E8523A" w14:textId="77777777" w:rsidR="00A46FD8" w:rsidRPr="00F25D1B" w:rsidRDefault="00A46FD8" w:rsidP="00A46FD8">
      <w:pPr>
        <w:pStyle w:val="prastasiniatinklio"/>
        <w:shd w:val="clear" w:color="auto" w:fill="FFFFFF"/>
        <w:spacing w:before="0" w:beforeAutospacing="0" w:after="0" w:afterAutospacing="0"/>
        <w:jc w:val="both"/>
      </w:pPr>
    </w:p>
    <w:p w14:paraId="17AB02A0" w14:textId="2A39EA74" w:rsidR="00A46FD8" w:rsidRPr="00F25D1B" w:rsidRDefault="006C11F9" w:rsidP="00A46FD8">
      <w:pPr>
        <w:pStyle w:val="prastasiniatinklio"/>
        <w:shd w:val="clear" w:color="auto" w:fill="FFFFFF"/>
        <w:spacing w:before="0" w:beforeAutospacing="0" w:after="0" w:afterAutospacing="0"/>
        <w:jc w:val="both"/>
      </w:pPr>
      <w:r w:rsidRPr="00F25D1B">
        <w:rPr>
          <w:b/>
          <w:bCs/>
        </w:rPr>
        <w:t>8.1.</w:t>
      </w:r>
      <w:r w:rsidRPr="00F25D1B">
        <w:t xml:space="preserve"> </w:t>
      </w:r>
      <w:r w:rsidR="00A46FD8" w:rsidRPr="00F25D1B">
        <w:t>Ar 43 pozicijoje stumdomų vartų pravažiavimas turi būti 13 metrų pločio ir iš vienos dalies?</w:t>
      </w:r>
    </w:p>
    <w:p w14:paraId="7195FCA4" w14:textId="77777777" w:rsidR="007D22FB" w:rsidRPr="00F25D1B" w:rsidRDefault="007D22FB" w:rsidP="00A46FD8">
      <w:pPr>
        <w:pStyle w:val="prastasiniatinklio"/>
        <w:shd w:val="clear" w:color="auto" w:fill="FFFFFF"/>
        <w:spacing w:before="0" w:beforeAutospacing="0" w:after="0" w:afterAutospacing="0"/>
        <w:jc w:val="both"/>
      </w:pPr>
    </w:p>
    <w:p w14:paraId="16906A27" w14:textId="76643094"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Ne,  ne tai yra dveji vartai po 6,50m :</w:t>
      </w:r>
    </w:p>
    <w:p w14:paraId="1CF2A713" w14:textId="77777777" w:rsidR="00A46FD8" w:rsidRPr="00F25D1B" w:rsidRDefault="00A46FD8" w:rsidP="00A46FD8">
      <w:pPr>
        <w:pStyle w:val="prastasiniatinklio"/>
        <w:shd w:val="clear" w:color="auto" w:fill="FFFFFF"/>
        <w:spacing w:before="0" w:beforeAutospacing="0" w:after="0" w:afterAutospacing="0"/>
        <w:jc w:val="both"/>
      </w:pPr>
    </w:p>
    <w:p w14:paraId="24003881" w14:textId="2BCF9D77" w:rsidR="00A46FD8" w:rsidRPr="00F25D1B" w:rsidRDefault="00A46FD8" w:rsidP="00A46FD8">
      <w:pPr>
        <w:pStyle w:val="prastasiniatinklio"/>
        <w:shd w:val="clear" w:color="auto" w:fill="FFFFFF"/>
        <w:spacing w:before="0" w:beforeAutospacing="0" w:after="0" w:afterAutospacing="0"/>
        <w:jc w:val="both"/>
      </w:pPr>
      <w:r w:rsidRPr="00F25D1B">
        <w:rPr>
          <w:noProof/>
        </w:rPr>
        <w:drawing>
          <wp:inline distT="0" distB="0" distL="0" distR="0" wp14:anchorId="2A6B9E1C" wp14:editId="7351FFCF">
            <wp:extent cx="1809750" cy="1276350"/>
            <wp:effectExtent l="0" t="0" r="0" b="0"/>
            <wp:docPr id="354155271"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r w:rsidRPr="00F25D1B">
        <w:t xml:space="preserve">        </w:t>
      </w:r>
      <w:r w:rsidRPr="00F25D1B">
        <w:rPr>
          <w:noProof/>
        </w:rPr>
        <w:drawing>
          <wp:inline distT="0" distB="0" distL="0" distR="0" wp14:anchorId="7D9D53F6" wp14:editId="664AD2BF">
            <wp:extent cx="1524000" cy="1228725"/>
            <wp:effectExtent l="0" t="0" r="0" b="9525"/>
            <wp:docPr id="114772526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p w14:paraId="63212BC8" w14:textId="77777777" w:rsidR="00A46FD8" w:rsidRPr="00F25D1B" w:rsidRDefault="00A46FD8" w:rsidP="00A46FD8">
      <w:pPr>
        <w:pStyle w:val="prastasiniatinklio"/>
        <w:shd w:val="clear" w:color="auto" w:fill="FFFFFF"/>
        <w:spacing w:before="0" w:beforeAutospacing="0" w:after="0" w:afterAutospacing="0"/>
        <w:jc w:val="both"/>
      </w:pPr>
    </w:p>
    <w:p w14:paraId="2991B872" w14:textId="77777777" w:rsidR="00A46FD8" w:rsidRPr="00F25D1B" w:rsidRDefault="00A46FD8" w:rsidP="00A46FD8">
      <w:pPr>
        <w:pStyle w:val="prastasiniatinklio"/>
        <w:shd w:val="clear" w:color="auto" w:fill="FFFFFF"/>
        <w:spacing w:before="0" w:beforeAutospacing="0" w:after="0" w:afterAutospacing="0"/>
        <w:jc w:val="both"/>
      </w:pPr>
    </w:p>
    <w:p w14:paraId="0C5C380B" w14:textId="70C5FC61" w:rsidR="00A46FD8" w:rsidRPr="00F25D1B" w:rsidRDefault="006C11F9" w:rsidP="00A46FD8">
      <w:pPr>
        <w:pStyle w:val="prastasiniatinklio"/>
        <w:shd w:val="clear" w:color="auto" w:fill="FFFFFF"/>
        <w:spacing w:before="0" w:beforeAutospacing="0" w:after="0" w:afterAutospacing="0"/>
        <w:jc w:val="both"/>
      </w:pPr>
      <w:r w:rsidRPr="00F25D1B">
        <w:rPr>
          <w:b/>
          <w:bCs/>
        </w:rPr>
        <w:t>9</w:t>
      </w:r>
      <w:r w:rsidR="00A46FD8" w:rsidRPr="00F25D1B">
        <w:rPr>
          <w:b/>
          <w:bCs/>
        </w:rPr>
        <w:t>.</w:t>
      </w:r>
      <w:r w:rsidR="00A46FD8" w:rsidRPr="00F25D1B">
        <w:t xml:space="preserve"> Prašome patikslinti kertamų medžių dydžius (26 </w:t>
      </w:r>
      <w:proofErr w:type="spellStart"/>
      <w:r w:rsidR="00A46FD8" w:rsidRPr="00F25D1B">
        <w:t>vnt</w:t>
      </w:r>
      <w:proofErr w:type="spellEnd"/>
      <w:r w:rsidR="00A46FD8" w:rsidRPr="00F25D1B">
        <w:t xml:space="preserve">). </w:t>
      </w:r>
    </w:p>
    <w:p w14:paraId="683D4D64" w14:textId="77777777" w:rsidR="007D22FB" w:rsidRPr="00F25D1B" w:rsidRDefault="007D22FB" w:rsidP="00A46FD8">
      <w:pPr>
        <w:pStyle w:val="prastasiniatinklio"/>
        <w:shd w:val="clear" w:color="auto" w:fill="FFFFFF"/>
        <w:spacing w:before="0" w:beforeAutospacing="0" w:after="0" w:afterAutospacing="0"/>
        <w:jc w:val="both"/>
      </w:pPr>
    </w:p>
    <w:p w14:paraId="64E45933" w14:textId="288BB5A2"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 xml:space="preserve">Medžių dydžiai yra nurodyti Šiaulių miesto savivaldybės administracijos Miesto Ūkio ir aplinkos skyriaus 2025-03-31 d. želdinių atkuriamosios vertės Pažymoje Nr. (31.7 </w:t>
      </w:r>
      <w:proofErr w:type="spellStart"/>
      <w:r w:rsidR="00A46FD8" w:rsidRPr="00F25D1B">
        <w:t>Mr</w:t>
      </w:r>
      <w:proofErr w:type="spellEnd"/>
      <w:r w:rsidR="00A46FD8" w:rsidRPr="00F25D1B">
        <w:t>)SIF-517. Taip pat prašome žiūrėti Sklypo plano dalį.</w:t>
      </w:r>
    </w:p>
    <w:p w14:paraId="7B8E84D2" w14:textId="77777777" w:rsidR="007D22FB" w:rsidRPr="00F25D1B" w:rsidRDefault="007D22FB" w:rsidP="00A46FD8">
      <w:pPr>
        <w:pStyle w:val="prastasiniatinklio"/>
        <w:shd w:val="clear" w:color="auto" w:fill="FFFFFF"/>
        <w:spacing w:before="0" w:beforeAutospacing="0" w:after="0" w:afterAutospacing="0"/>
        <w:jc w:val="both"/>
      </w:pPr>
    </w:p>
    <w:p w14:paraId="28AF2E44" w14:textId="36833385" w:rsidR="00A46FD8" w:rsidRPr="00F25D1B" w:rsidRDefault="006C11F9" w:rsidP="00A46FD8">
      <w:pPr>
        <w:pStyle w:val="prastasiniatinklio"/>
        <w:shd w:val="clear" w:color="auto" w:fill="FFFFFF"/>
        <w:spacing w:before="0" w:beforeAutospacing="0" w:after="0" w:afterAutospacing="0"/>
        <w:jc w:val="both"/>
      </w:pPr>
      <w:r w:rsidRPr="00F25D1B">
        <w:rPr>
          <w:b/>
          <w:bCs/>
        </w:rPr>
        <w:t>10</w:t>
      </w:r>
      <w:r w:rsidR="00A46FD8" w:rsidRPr="00F25D1B">
        <w:rPr>
          <w:b/>
          <w:bCs/>
        </w:rPr>
        <w:t>.</w:t>
      </w:r>
      <w:r w:rsidR="00A46FD8" w:rsidRPr="00F25D1B">
        <w:t xml:space="preserve"> Prašome patikslinti persodinamų medžių dydžius, kad būtų galima įsivertinti reikalingą techniką (10 </w:t>
      </w:r>
      <w:proofErr w:type="spellStart"/>
      <w:r w:rsidR="00A46FD8" w:rsidRPr="00F25D1B">
        <w:t>vnt</w:t>
      </w:r>
      <w:proofErr w:type="spellEnd"/>
      <w:r w:rsidR="00A46FD8" w:rsidRPr="00F25D1B">
        <w:t xml:space="preserve">) </w:t>
      </w:r>
    </w:p>
    <w:p w14:paraId="48EA011C" w14:textId="77777777" w:rsidR="007D22FB" w:rsidRPr="00F25D1B" w:rsidRDefault="007D22FB" w:rsidP="00A46FD8">
      <w:pPr>
        <w:pStyle w:val="prastasiniatinklio"/>
        <w:shd w:val="clear" w:color="auto" w:fill="FFFFFF"/>
        <w:spacing w:before="0" w:beforeAutospacing="0" w:after="0" w:afterAutospacing="0"/>
        <w:jc w:val="both"/>
      </w:pPr>
    </w:p>
    <w:p w14:paraId="273EDE3C" w14:textId="58B127D7"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 xml:space="preserve">Prašome vertinti Pažymą Nr. (31.7 </w:t>
      </w:r>
      <w:proofErr w:type="spellStart"/>
      <w:r w:rsidR="00A46FD8" w:rsidRPr="00F25D1B">
        <w:t>Mr</w:t>
      </w:r>
      <w:proofErr w:type="spellEnd"/>
      <w:r w:rsidR="00A46FD8" w:rsidRPr="00F25D1B">
        <w:t>)SIF-517 ir Sklypo plano dalį.</w:t>
      </w:r>
    </w:p>
    <w:p w14:paraId="38399860" w14:textId="77777777" w:rsidR="007D22FB" w:rsidRPr="00F25D1B" w:rsidRDefault="007D22FB" w:rsidP="00A46FD8">
      <w:pPr>
        <w:pStyle w:val="prastasiniatinklio"/>
        <w:shd w:val="clear" w:color="auto" w:fill="FFFFFF"/>
        <w:spacing w:before="0" w:beforeAutospacing="0" w:after="0" w:afterAutospacing="0"/>
        <w:jc w:val="both"/>
      </w:pPr>
    </w:p>
    <w:p w14:paraId="31E05C12" w14:textId="2BB312A1" w:rsidR="00A46FD8" w:rsidRPr="00F25D1B" w:rsidRDefault="006C11F9" w:rsidP="00A46FD8">
      <w:pPr>
        <w:pStyle w:val="prastasiniatinklio"/>
        <w:shd w:val="clear" w:color="auto" w:fill="FFFFFF"/>
        <w:spacing w:before="0" w:beforeAutospacing="0" w:after="0" w:afterAutospacing="0"/>
        <w:jc w:val="both"/>
      </w:pPr>
      <w:r w:rsidRPr="00F25D1B">
        <w:rPr>
          <w:b/>
          <w:bCs/>
        </w:rPr>
        <w:t>11</w:t>
      </w:r>
      <w:r w:rsidR="00A46FD8" w:rsidRPr="00F25D1B">
        <w:rPr>
          <w:b/>
          <w:bCs/>
        </w:rPr>
        <w:t>.</w:t>
      </w:r>
      <w:r w:rsidR="00A46FD8" w:rsidRPr="00F25D1B">
        <w:t xml:space="preserve"> Prašome patikslinti naujai sodinamų medžių dydžius (27 </w:t>
      </w:r>
      <w:proofErr w:type="spellStart"/>
      <w:r w:rsidR="00A46FD8" w:rsidRPr="00F25D1B">
        <w:t>vnt</w:t>
      </w:r>
      <w:proofErr w:type="spellEnd"/>
      <w:r w:rsidR="00A46FD8" w:rsidRPr="00F25D1B">
        <w:t>). Nuo to priklauso jų kainos.</w:t>
      </w:r>
    </w:p>
    <w:p w14:paraId="7FF8B028" w14:textId="77777777" w:rsidR="007D22FB" w:rsidRPr="00F25D1B" w:rsidRDefault="007D22FB" w:rsidP="00A46FD8">
      <w:pPr>
        <w:pStyle w:val="prastasiniatinklio"/>
        <w:shd w:val="clear" w:color="auto" w:fill="FFFFFF"/>
        <w:spacing w:before="0" w:beforeAutospacing="0" w:after="0" w:afterAutospacing="0"/>
        <w:jc w:val="both"/>
        <w:rPr>
          <w:b/>
          <w:bCs/>
        </w:rPr>
      </w:pPr>
    </w:p>
    <w:p w14:paraId="0738E1D4" w14:textId="7E723F70"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 xml:space="preserve"> Veisiant medžius ir krūmus vadovautis Sodmenų kokybės reikalavimais, patvirtintais Lietuvos Respublikos aplinkos ministro 2007 m. gruodžio 14 d. įsakymu Nr. D1-674 „Dėl Sodmenų kokybės reikalavimų patvirtinimo“ (Žin., 2007, Nr. 135-5504). Jų asortimentas parenkamas, vadovaujantis rekomenduojamu medžių ir krūmų asortimentu.</w:t>
      </w:r>
    </w:p>
    <w:p w14:paraId="122039C0" w14:textId="77777777" w:rsidR="007D22FB" w:rsidRPr="00F25D1B" w:rsidRDefault="007D22FB" w:rsidP="00A46FD8">
      <w:pPr>
        <w:pStyle w:val="prastasiniatinklio"/>
        <w:shd w:val="clear" w:color="auto" w:fill="FFFFFF"/>
        <w:spacing w:before="0" w:beforeAutospacing="0" w:after="0" w:afterAutospacing="0"/>
        <w:jc w:val="both"/>
      </w:pPr>
    </w:p>
    <w:p w14:paraId="2C3C39D7" w14:textId="6A4CE692" w:rsidR="00A46FD8" w:rsidRPr="00F25D1B" w:rsidRDefault="006C11F9" w:rsidP="00A46FD8">
      <w:pPr>
        <w:pStyle w:val="prastasiniatinklio"/>
        <w:shd w:val="clear" w:color="auto" w:fill="FFFFFF"/>
        <w:spacing w:before="0" w:beforeAutospacing="0" w:after="0" w:afterAutospacing="0"/>
        <w:jc w:val="both"/>
      </w:pPr>
      <w:r w:rsidRPr="00F25D1B">
        <w:rPr>
          <w:b/>
          <w:bCs/>
        </w:rPr>
        <w:t>12</w:t>
      </w:r>
      <w:r w:rsidR="00A46FD8" w:rsidRPr="00F25D1B">
        <w:rPr>
          <w:b/>
          <w:bCs/>
        </w:rPr>
        <w:t>.</w:t>
      </w:r>
      <w:r w:rsidR="00A46FD8" w:rsidRPr="00F25D1B">
        <w:t xml:space="preserve"> Prašome patikslinti  kokiu būdu bus sodinami medžiai.</w:t>
      </w:r>
    </w:p>
    <w:p w14:paraId="2D86D85B" w14:textId="77777777" w:rsidR="007D22FB" w:rsidRPr="00F25D1B" w:rsidRDefault="007D22FB" w:rsidP="00A46FD8">
      <w:pPr>
        <w:pStyle w:val="prastasiniatinklio"/>
        <w:shd w:val="clear" w:color="auto" w:fill="FFFFFF"/>
        <w:spacing w:before="0" w:beforeAutospacing="0" w:after="0" w:afterAutospacing="0"/>
        <w:jc w:val="both"/>
      </w:pPr>
    </w:p>
    <w:p w14:paraId="1D83ACF2" w14:textId="534A3540"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 xml:space="preserve"> Žr. SP dalies TS-15 Naujų medžių sodinimas</w:t>
      </w:r>
      <w:r w:rsidRPr="00F25D1B">
        <w:t>.</w:t>
      </w:r>
    </w:p>
    <w:p w14:paraId="54A54336" w14:textId="77777777" w:rsidR="007D22FB" w:rsidRPr="00F25D1B" w:rsidRDefault="007D22FB" w:rsidP="00A46FD8">
      <w:pPr>
        <w:pStyle w:val="prastasiniatinklio"/>
        <w:shd w:val="clear" w:color="auto" w:fill="FFFFFF"/>
        <w:spacing w:before="0" w:beforeAutospacing="0" w:after="0" w:afterAutospacing="0"/>
        <w:jc w:val="both"/>
      </w:pPr>
    </w:p>
    <w:p w14:paraId="5F8E9076" w14:textId="7642FE23" w:rsidR="00A46FD8" w:rsidRPr="00F25D1B" w:rsidRDefault="00A46FD8" w:rsidP="00A46FD8">
      <w:pPr>
        <w:pStyle w:val="prastasiniatinklio"/>
        <w:shd w:val="clear" w:color="auto" w:fill="FFFFFF"/>
        <w:spacing w:before="0" w:beforeAutospacing="0" w:after="0" w:afterAutospacing="0"/>
        <w:jc w:val="both"/>
      </w:pPr>
      <w:r w:rsidRPr="00F25D1B">
        <w:rPr>
          <w:b/>
          <w:bCs/>
        </w:rPr>
        <w:t>1</w:t>
      </w:r>
      <w:r w:rsidR="006C11F9" w:rsidRPr="00F25D1B">
        <w:rPr>
          <w:b/>
          <w:bCs/>
        </w:rPr>
        <w:t>3</w:t>
      </w:r>
      <w:r w:rsidRPr="00F25D1B">
        <w:rPr>
          <w:b/>
          <w:bCs/>
        </w:rPr>
        <w:t>.</w:t>
      </w:r>
      <w:r w:rsidRPr="00F25D1B">
        <w:t xml:space="preserve"> Prašome patikslinti  kiek kuolų kalama 1 medžiui?</w:t>
      </w:r>
    </w:p>
    <w:p w14:paraId="042871A0" w14:textId="77777777" w:rsidR="007D22FB" w:rsidRPr="00F25D1B" w:rsidRDefault="007D22FB" w:rsidP="00A46FD8">
      <w:pPr>
        <w:pStyle w:val="prastasiniatinklio"/>
        <w:shd w:val="clear" w:color="auto" w:fill="FFFFFF"/>
        <w:spacing w:before="0" w:beforeAutospacing="0" w:after="0" w:afterAutospacing="0"/>
        <w:jc w:val="both"/>
      </w:pPr>
    </w:p>
    <w:p w14:paraId="7B48E2D1" w14:textId="60E9AE1E"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 xml:space="preserve"> Žr. SP dalies TS-15 Naujų medžių sodinimas</w:t>
      </w:r>
      <w:r w:rsidRPr="00F25D1B">
        <w:t>.</w:t>
      </w:r>
    </w:p>
    <w:p w14:paraId="780A1E5B" w14:textId="77777777" w:rsidR="006C11F9" w:rsidRPr="00F25D1B" w:rsidRDefault="006C11F9" w:rsidP="00A46FD8">
      <w:pPr>
        <w:pStyle w:val="prastasiniatinklio"/>
        <w:shd w:val="clear" w:color="auto" w:fill="FFFFFF"/>
        <w:spacing w:before="0" w:beforeAutospacing="0" w:after="0" w:afterAutospacing="0"/>
        <w:jc w:val="both"/>
      </w:pPr>
    </w:p>
    <w:p w14:paraId="363277F8" w14:textId="7E228539" w:rsidR="00A46FD8" w:rsidRPr="00F25D1B" w:rsidRDefault="00A46FD8" w:rsidP="00A46FD8">
      <w:pPr>
        <w:pStyle w:val="prastasiniatinklio"/>
        <w:shd w:val="clear" w:color="auto" w:fill="FFFFFF"/>
        <w:spacing w:before="0" w:beforeAutospacing="0" w:after="0" w:afterAutospacing="0"/>
        <w:jc w:val="both"/>
      </w:pPr>
      <w:r w:rsidRPr="00F25D1B">
        <w:rPr>
          <w:b/>
          <w:bCs/>
        </w:rPr>
        <w:t>1</w:t>
      </w:r>
      <w:r w:rsidR="006C11F9" w:rsidRPr="00F25D1B">
        <w:rPr>
          <w:b/>
          <w:bCs/>
        </w:rPr>
        <w:t>4</w:t>
      </w:r>
      <w:r w:rsidRPr="00F25D1B">
        <w:rPr>
          <w:b/>
          <w:bCs/>
        </w:rPr>
        <w:t>.</w:t>
      </w:r>
      <w:r w:rsidRPr="00F25D1B">
        <w:t xml:space="preserve"> Prašome patikslinti ar visiems medžiams (sodinamiems ir persodinamiems) dedamas drėkinimo-laistymo vamzdis?</w:t>
      </w:r>
    </w:p>
    <w:p w14:paraId="40F7C12D" w14:textId="77777777" w:rsidR="007D22FB" w:rsidRPr="00F25D1B" w:rsidRDefault="007D22FB" w:rsidP="00A46FD8">
      <w:pPr>
        <w:pStyle w:val="prastasiniatinklio"/>
        <w:shd w:val="clear" w:color="auto" w:fill="FFFFFF"/>
        <w:spacing w:before="0" w:beforeAutospacing="0" w:after="0" w:afterAutospacing="0"/>
        <w:jc w:val="both"/>
        <w:rPr>
          <w:b/>
          <w:bCs/>
        </w:rPr>
      </w:pPr>
    </w:p>
    <w:p w14:paraId="50489E11" w14:textId="74CB2E82" w:rsidR="007D22FB"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 xml:space="preserve"> SP projekto dalyje medžių drėkinimo laistymo vamzdžiai nenumatyti. Žr. SP dalies TS-</w:t>
      </w:r>
    </w:p>
    <w:p w14:paraId="49312B4D" w14:textId="19F7BE34" w:rsidR="00A46FD8" w:rsidRPr="00F25D1B" w:rsidRDefault="00A46FD8" w:rsidP="00A46FD8">
      <w:pPr>
        <w:pStyle w:val="prastasiniatinklio"/>
        <w:shd w:val="clear" w:color="auto" w:fill="FFFFFF"/>
        <w:spacing w:before="0" w:beforeAutospacing="0" w:after="0" w:afterAutospacing="0"/>
        <w:jc w:val="both"/>
      </w:pPr>
      <w:r w:rsidRPr="00F25D1B">
        <w:t>15 Naujų medžių sodinimas. Yra numatyti 7-8 cm aukščio žemės kauburėliai ,siekiant sulaikyti vandens nutekėjimą į šalis.</w:t>
      </w:r>
    </w:p>
    <w:p w14:paraId="450AC101" w14:textId="77777777" w:rsidR="007D22FB" w:rsidRPr="00F25D1B" w:rsidRDefault="007D22FB" w:rsidP="00A46FD8">
      <w:pPr>
        <w:pStyle w:val="prastasiniatinklio"/>
        <w:shd w:val="clear" w:color="auto" w:fill="FFFFFF"/>
        <w:spacing w:before="0" w:beforeAutospacing="0" w:after="0" w:afterAutospacing="0"/>
        <w:jc w:val="both"/>
      </w:pPr>
    </w:p>
    <w:p w14:paraId="7E570A60" w14:textId="617A5177" w:rsidR="00A46FD8" w:rsidRPr="00F25D1B" w:rsidRDefault="00A46FD8" w:rsidP="00A46FD8">
      <w:pPr>
        <w:pStyle w:val="prastasiniatinklio"/>
        <w:shd w:val="clear" w:color="auto" w:fill="FFFFFF"/>
        <w:spacing w:before="0" w:beforeAutospacing="0" w:after="0" w:afterAutospacing="0"/>
        <w:jc w:val="both"/>
      </w:pPr>
      <w:r w:rsidRPr="00F25D1B">
        <w:rPr>
          <w:b/>
          <w:bCs/>
        </w:rPr>
        <w:t>1</w:t>
      </w:r>
      <w:r w:rsidR="006C11F9" w:rsidRPr="00F25D1B">
        <w:rPr>
          <w:b/>
          <w:bCs/>
        </w:rPr>
        <w:t>5</w:t>
      </w:r>
      <w:r w:rsidRPr="00F25D1B">
        <w:rPr>
          <w:b/>
          <w:bCs/>
        </w:rPr>
        <w:t>.</w:t>
      </w:r>
      <w:r w:rsidRPr="00F25D1B">
        <w:t xml:space="preserve"> Prašome patikslinti, kurie medžiai tvirtinami lynais?</w:t>
      </w:r>
    </w:p>
    <w:p w14:paraId="4FB74E8D" w14:textId="77777777" w:rsidR="007D22FB" w:rsidRPr="00F25D1B" w:rsidRDefault="007D22FB" w:rsidP="00A46FD8">
      <w:pPr>
        <w:pStyle w:val="prastasiniatinklio"/>
        <w:shd w:val="clear" w:color="auto" w:fill="FFFFFF"/>
        <w:spacing w:before="0" w:beforeAutospacing="0" w:after="0" w:afterAutospacing="0"/>
        <w:jc w:val="both"/>
      </w:pPr>
    </w:p>
    <w:p w14:paraId="6C360A2C" w14:textId="6B8FC1DF"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 xml:space="preserve">. </w:t>
      </w:r>
      <w:r w:rsidR="00A46FD8" w:rsidRPr="00F25D1B">
        <w:t>Žr. SP dalies TS-15 Naujų medžių sodinimas</w:t>
      </w:r>
    </w:p>
    <w:p w14:paraId="041D8A26" w14:textId="77777777" w:rsidR="007D22FB" w:rsidRPr="00F25D1B" w:rsidRDefault="007D22FB" w:rsidP="00A46FD8">
      <w:pPr>
        <w:pStyle w:val="prastasiniatinklio"/>
        <w:shd w:val="clear" w:color="auto" w:fill="FFFFFF"/>
        <w:spacing w:before="0" w:beforeAutospacing="0" w:after="0" w:afterAutospacing="0"/>
        <w:jc w:val="both"/>
      </w:pPr>
    </w:p>
    <w:p w14:paraId="70311937" w14:textId="4CEB2356" w:rsidR="00A46FD8" w:rsidRPr="00F25D1B" w:rsidRDefault="00A46FD8" w:rsidP="00A46FD8">
      <w:pPr>
        <w:pStyle w:val="prastasiniatinklio"/>
        <w:shd w:val="clear" w:color="auto" w:fill="FFFFFF"/>
        <w:spacing w:before="0" w:beforeAutospacing="0" w:after="0" w:afterAutospacing="0"/>
        <w:jc w:val="both"/>
      </w:pPr>
      <w:r w:rsidRPr="00F25D1B">
        <w:rPr>
          <w:b/>
          <w:bCs/>
        </w:rPr>
        <w:t>1</w:t>
      </w:r>
      <w:r w:rsidR="006C11F9" w:rsidRPr="00F25D1B">
        <w:rPr>
          <w:b/>
          <w:bCs/>
        </w:rPr>
        <w:t>6</w:t>
      </w:r>
      <w:r w:rsidRPr="00F25D1B">
        <w:rPr>
          <w:b/>
          <w:bCs/>
        </w:rPr>
        <w:t>.</w:t>
      </w:r>
      <w:r w:rsidRPr="00F25D1B">
        <w:t xml:space="preserve"> Prašome patikslinti, kur ant šaligatvio sodinamas medis?</w:t>
      </w:r>
    </w:p>
    <w:p w14:paraId="2D13D89B" w14:textId="77777777" w:rsidR="007D22FB" w:rsidRPr="00F25D1B" w:rsidRDefault="007D22FB" w:rsidP="00A46FD8">
      <w:pPr>
        <w:pStyle w:val="prastasiniatinklio"/>
        <w:shd w:val="clear" w:color="auto" w:fill="FFFFFF"/>
        <w:spacing w:before="0" w:beforeAutospacing="0" w:after="0" w:afterAutospacing="0"/>
        <w:jc w:val="both"/>
      </w:pPr>
    </w:p>
    <w:p w14:paraId="26A14E17" w14:textId="70750E27" w:rsidR="00A46FD8" w:rsidRPr="00F25D1B" w:rsidRDefault="007D22FB" w:rsidP="00A46FD8">
      <w:pPr>
        <w:pStyle w:val="prastasiniatinklio"/>
        <w:shd w:val="clear" w:color="auto" w:fill="FFFFFF"/>
        <w:spacing w:before="0" w:beforeAutospacing="0" w:after="0" w:afterAutospacing="0"/>
        <w:jc w:val="both"/>
      </w:pPr>
      <w:r w:rsidRPr="00F25D1B">
        <w:rPr>
          <w:b/>
          <w:bCs/>
        </w:rPr>
        <w:lastRenderedPageBreak/>
        <w:t>Atsakymas</w:t>
      </w:r>
      <w:r w:rsidRPr="00F25D1B">
        <w:t>.</w:t>
      </w:r>
      <w:r w:rsidR="00A46FD8" w:rsidRPr="00F25D1B">
        <w:t xml:space="preserve"> Ant šaligatvio medžių sodinimas nenumatomas. Yra numatytas tik medžių išsaugojimas šaligatvio zonoje / prieigose. Žr. SP dalies TS-15 Naujų medžių sodinimas: Medžiams šaligatvyje būtina palikti pralaidžias orui ir vandeniui ne mažesnes kaip 1,5 x 1,5 m keturkampes ar 1,5 m skersmens apvalias atviras, o geriau – pridengtas grotelėmis aikšteles. Aikšteles galima užberti ne storesniu kaip 3–5 cm storio akmenėlių ar skaldos sluoksniu.</w:t>
      </w:r>
    </w:p>
    <w:p w14:paraId="006F9651" w14:textId="77777777" w:rsidR="007D22FB" w:rsidRPr="00F25D1B" w:rsidRDefault="007D22FB" w:rsidP="00A46FD8">
      <w:pPr>
        <w:pStyle w:val="prastasiniatinklio"/>
        <w:shd w:val="clear" w:color="auto" w:fill="FFFFFF"/>
        <w:spacing w:before="0" w:beforeAutospacing="0" w:after="0" w:afterAutospacing="0"/>
        <w:jc w:val="both"/>
      </w:pPr>
    </w:p>
    <w:p w14:paraId="153D8C9E" w14:textId="5E468E4F" w:rsidR="00A46FD8" w:rsidRPr="00F25D1B" w:rsidRDefault="00A46FD8" w:rsidP="00A46FD8">
      <w:pPr>
        <w:pStyle w:val="prastasiniatinklio"/>
        <w:shd w:val="clear" w:color="auto" w:fill="FFFFFF"/>
        <w:spacing w:before="0" w:beforeAutospacing="0" w:after="0" w:afterAutospacing="0"/>
        <w:jc w:val="both"/>
      </w:pPr>
      <w:r w:rsidRPr="00F25D1B">
        <w:rPr>
          <w:b/>
          <w:bCs/>
        </w:rPr>
        <w:t>1</w:t>
      </w:r>
      <w:r w:rsidR="006C11F9" w:rsidRPr="00F25D1B">
        <w:rPr>
          <w:b/>
          <w:bCs/>
        </w:rPr>
        <w:t>7</w:t>
      </w:r>
      <w:r w:rsidRPr="00F25D1B">
        <w:rPr>
          <w:b/>
          <w:bCs/>
        </w:rPr>
        <w:t>.</w:t>
      </w:r>
      <w:r w:rsidRPr="00F25D1B">
        <w:t xml:space="preserve"> SA dalies darbų kiekių žiniaraštyje nurodyti šie elementai, bet nenurodyti kiekiai:</w:t>
      </w:r>
    </w:p>
    <w:p w14:paraId="75484F14" w14:textId="26DEF539" w:rsidR="00A46FD8" w:rsidRPr="00F25D1B" w:rsidRDefault="00A46FD8" w:rsidP="00A46FD8">
      <w:pPr>
        <w:pStyle w:val="prastasiniatinklio"/>
        <w:shd w:val="clear" w:color="auto" w:fill="FFFFFF"/>
        <w:spacing w:before="0" w:beforeAutospacing="0" w:after="0" w:afterAutospacing="0"/>
        <w:jc w:val="both"/>
      </w:pPr>
      <w:r w:rsidRPr="00F25D1B">
        <w:rPr>
          <w:noProof/>
        </w:rPr>
        <w:drawing>
          <wp:inline distT="0" distB="0" distL="0" distR="0" wp14:anchorId="04D7E5DC" wp14:editId="7FCF4032">
            <wp:extent cx="5943600" cy="561975"/>
            <wp:effectExtent l="0" t="0" r="0" b="9525"/>
            <wp:docPr id="375743667"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61975"/>
                    </a:xfrm>
                    <a:prstGeom prst="rect">
                      <a:avLst/>
                    </a:prstGeom>
                    <a:noFill/>
                    <a:ln>
                      <a:noFill/>
                    </a:ln>
                  </pic:spPr>
                </pic:pic>
              </a:graphicData>
            </a:graphic>
          </wp:inline>
        </w:drawing>
      </w:r>
    </w:p>
    <w:p w14:paraId="720EAF9E" w14:textId="77777777" w:rsidR="00A46FD8" w:rsidRPr="00F25D1B" w:rsidRDefault="00A46FD8" w:rsidP="00A46FD8">
      <w:pPr>
        <w:pStyle w:val="prastasiniatinklio"/>
        <w:shd w:val="clear" w:color="auto" w:fill="FFFFFF"/>
        <w:spacing w:before="0" w:beforeAutospacing="0" w:after="0" w:afterAutospacing="0"/>
        <w:jc w:val="both"/>
      </w:pPr>
      <w:r w:rsidRPr="00F25D1B">
        <w:t>Ar tiekėjui reikia vertinti šiuos elementus? Jei taip, prašome nurodyti kiekius.</w:t>
      </w:r>
    </w:p>
    <w:p w14:paraId="21B589FB" w14:textId="77777777" w:rsidR="00A46FD8" w:rsidRPr="00F25D1B" w:rsidRDefault="00A46FD8" w:rsidP="00A46FD8">
      <w:pPr>
        <w:pStyle w:val="prastasiniatinklio"/>
        <w:shd w:val="clear" w:color="auto" w:fill="FFFFFF"/>
        <w:spacing w:before="0" w:beforeAutospacing="0" w:after="0" w:afterAutospacing="0"/>
        <w:jc w:val="both"/>
      </w:pPr>
    </w:p>
    <w:p w14:paraId="38743C41" w14:textId="667821E0"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w:t>
      </w:r>
      <w:r w:rsidR="00A46FD8" w:rsidRPr="00F25D1B">
        <w:t xml:space="preserve"> Gesintuvų nevertinti. </w:t>
      </w:r>
    </w:p>
    <w:p w14:paraId="5E386D31" w14:textId="77777777" w:rsidR="00A46FD8" w:rsidRPr="00F25D1B" w:rsidRDefault="00A46FD8" w:rsidP="00A46FD8">
      <w:pPr>
        <w:pStyle w:val="prastasiniatinklio"/>
        <w:shd w:val="clear" w:color="auto" w:fill="FFFFFF"/>
        <w:spacing w:before="0" w:beforeAutospacing="0" w:after="0" w:afterAutospacing="0"/>
        <w:jc w:val="both"/>
      </w:pPr>
      <w:r w:rsidRPr="00F25D1B">
        <w:rPr>
          <w:bCs/>
        </w:rPr>
        <w:t>Planai, ženklai (lipdukai 22 vnt.) turi būti įrengiami pagal GS dalį ir gaisrinės saugos taisykles.</w:t>
      </w:r>
    </w:p>
    <w:p w14:paraId="43AD921D" w14:textId="77777777" w:rsidR="007D22FB" w:rsidRPr="00F25D1B" w:rsidRDefault="007D22FB" w:rsidP="00A46FD8">
      <w:pPr>
        <w:pStyle w:val="prastasiniatinklio"/>
        <w:shd w:val="clear" w:color="auto" w:fill="FFFFFF"/>
        <w:spacing w:before="0" w:beforeAutospacing="0" w:after="0" w:afterAutospacing="0"/>
        <w:jc w:val="both"/>
      </w:pPr>
    </w:p>
    <w:p w14:paraId="35C1DA00" w14:textId="2FF2BA13" w:rsidR="00A46FD8" w:rsidRPr="00F25D1B" w:rsidRDefault="00A46FD8" w:rsidP="00A46FD8">
      <w:pPr>
        <w:pStyle w:val="prastasiniatinklio"/>
        <w:shd w:val="clear" w:color="auto" w:fill="FFFFFF"/>
        <w:spacing w:before="0" w:beforeAutospacing="0" w:after="0" w:afterAutospacing="0"/>
        <w:jc w:val="both"/>
      </w:pPr>
      <w:r w:rsidRPr="00F25D1B">
        <w:rPr>
          <w:b/>
          <w:bCs/>
        </w:rPr>
        <w:t>1</w:t>
      </w:r>
      <w:r w:rsidR="006C11F9" w:rsidRPr="00F25D1B">
        <w:rPr>
          <w:b/>
          <w:bCs/>
        </w:rPr>
        <w:t>8</w:t>
      </w:r>
      <w:r w:rsidRPr="00F25D1B">
        <w:rPr>
          <w:b/>
          <w:bCs/>
        </w:rPr>
        <w:t>.</w:t>
      </w:r>
      <w:r w:rsidRPr="00F25D1B">
        <w:t xml:space="preserve"> Prašome pateikti SA dalies žaliuzių specifikacijas.</w:t>
      </w:r>
      <w:r w:rsidRPr="00F25D1B">
        <w:rPr>
          <w:noProof/>
        </w:rPr>
        <w:drawing>
          <wp:inline distT="0" distB="0" distL="0" distR="0" wp14:anchorId="6999D235" wp14:editId="2EC494C6">
            <wp:extent cx="5905500" cy="190500"/>
            <wp:effectExtent l="0" t="0" r="0" b="0"/>
            <wp:docPr id="1018345277"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190500"/>
                    </a:xfrm>
                    <a:prstGeom prst="rect">
                      <a:avLst/>
                    </a:prstGeom>
                    <a:noFill/>
                    <a:ln>
                      <a:noFill/>
                    </a:ln>
                  </pic:spPr>
                </pic:pic>
              </a:graphicData>
            </a:graphic>
          </wp:inline>
        </w:drawing>
      </w:r>
    </w:p>
    <w:p w14:paraId="244BE317" w14:textId="77777777" w:rsidR="007D22FB" w:rsidRPr="00F25D1B" w:rsidRDefault="007D22FB" w:rsidP="00A46FD8">
      <w:pPr>
        <w:pStyle w:val="prastasiniatinklio"/>
        <w:shd w:val="clear" w:color="auto" w:fill="FFFFFF"/>
        <w:spacing w:before="0" w:beforeAutospacing="0" w:after="0" w:afterAutospacing="0"/>
        <w:jc w:val="both"/>
      </w:pPr>
    </w:p>
    <w:p w14:paraId="68D50CBC" w14:textId="3CBBE717" w:rsidR="00A46FD8" w:rsidRPr="00F25D1B" w:rsidRDefault="00A46FD8" w:rsidP="00A46FD8">
      <w:pPr>
        <w:pStyle w:val="prastasiniatinklio"/>
        <w:shd w:val="clear" w:color="auto" w:fill="FFFFFF"/>
        <w:spacing w:before="0" w:beforeAutospacing="0" w:after="0" w:afterAutospacing="0"/>
        <w:jc w:val="both"/>
      </w:pPr>
      <w:r w:rsidRPr="00F25D1B">
        <w:rPr>
          <w:noProof/>
          <w:lang w:val="en-US"/>
        </w:rPr>
        <w:drawing>
          <wp:anchor distT="0" distB="0" distL="114300" distR="114300" simplePos="0" relativeHeight="251662336" behindDoc="0" locked="0" layoutInCell="1" allowOverlap="1" wp14:anchorId="2EC98AA0" wp14:editId="0D7891F5">
            <wp:simplePos x="0" y="0"/>
            <wp:positionH relativeFrom="column">
              <wp:posOffset>281940</wp:posOffset>
            </wp:positionH>
            <wp:positionV relativeFrom="paragraph">
              <wp:posOffset>396875</wp:posOffset>
            </wp:positionV>
            <wp:extent cx="2514600" cy="1678430"/>
            <wp:effectExtent l="0" t="0" r="0" b="0"/>
            <wp:wrapSquare wrapText="bothSides"/>
            <wp:docPr id="1873342543"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678430"/>
                    </a:xfrm>
                    <a:prstGeom prst="rect">
                      <a:avLst/>
                    </a:prstGeom>
                    <a:noFill/>
                  </pic:spPr>
                </pic:pic>
              </a:graphicData>
            </a:graphic>
            <wp14:sizeRelH relativeFrom="page">
              <wp14:pctWidth>0</wp14:pctWidth>
            </wp14:sizeRelH>
            <wp14:sizeRelV relativeFrom="page">
              <wp14:pctHeight>0</wp14:pctHeight>
            </wp14:sizeRelV>
          </wp:anchor>
        </w:drawing>
      </w:r>
      <w:r w:rsidRPr="00F25D1B">
        <w:rPr>
          <w:noProof/>
          <w:lang w:val="en-US"/>
        </w:rPr>
        <w:drawing>
          <wp:anchor distT="0" distB="0" distL="114300" distR="114300" simplePos="0" relativeHeight="251661312" behindDoc="0" locked="0" layoutInCell="1" allowOverlap="1" wp14:anchorId="447DF269" wp14:editId="7D04F042">
            <wp:simplePos x="0" y="0"/>
            <wp:positionH relativeFrom="column">
              <wp:posOffset>3234690</wp:posOffset>
            </wp:positionH>
            <wp:positionV relativeFrom="paragraph">
              <wp:posOffset>444500</wp:posOffset>
            </wp:positionV>
            <wp:extent cx="2541270" cy="1653540"/>
            <wp:effectExtent l="0" t="0" r="0" b="3810"/>
            <wp:wrapSquare wrapText="bothSides"/>
            <wp:docPr id="500946904"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1653540"/>
                    </a:xfrm>
                    <a:prstGeom prst="rect">
                      <a:avLst/>
                    </a:prstGeom>
                    <a:noFill/>
                  </pic:spPr>
                </pic:pic>
              </a:graphicData>
            </a:graphic>
            <wp14:sizeRelH relativeFrom="page">
              <wp14:pctWidth>0</wp14:pctWidth>
            </wp14:sizeRelH>
            <wp14:sizeRelV relativeFrom="page">
              <wp14:pctHeight>0</wp14:pctHeight>
            </wp14:sizeRelV>
          </wp:anchor>
        </w:drawing>
      </w:r>
      <w:r w:rsidR="007D22FB" w:rsidRPr="00F25D1B">
        <w:rPr>
          <w:b/>
          <w:bCs/>
        </w:rPr>
        <w:t xml:space="preserve"> Atsakymas</w:t>
      </w:r>
      <w:r w:rsidR="007D22FB" w:rsidRPr="00F25D1B">
        <w:t>.</w:t>
      </w:r>
      <w:r w:rsidRPr="00F25D1B">
        <w:t xml:space="preserve">  </w:t>
      </w:r>
      <w:r w:rsidR="00F25D1B" w:rsidRPr="00F25D1B">
        <w:t>Vertikalioms</w:t>
      </w:r>
      <w:r w:rsidRPr="00F25D1B">
        <w:t xml:space="preserve"> žaliuzėm techninės specifikacijos nerengiamos. Šių žaliuzių įrengimas numatytas administracinėse patalpose. </w:t>
      </w:r>
      <w:proofErr w:type="spellStart"/>
      <w:r w:rsidRPr="00F25D1B">
        <w:t>Pvz</w:t>
      </w:r>
      <w:proofErr w:type="spellEnd"/>
      <w:r w:rsidRPr="00F25D1B">
        <w:t>:</w:t>
      </w:r>
    </w:p>
    <w:p w14:paraId="5056873A" w14:textId="15DC0594" w:rsidR="00A46FD8" w:rsidRPr="00F25D1B" w:rsidRDefault="00A46FD8" w:rsidP="00A46FD8">
      <w:pPr>
        <w:pStyle w:val="prastasiniatinklio"/>
        <w:shd w:val="clear" w:color="auto" w:fill="FFFFFF"/>
        <w:spacing w:before="0" w:beforeAutospacing="0" w:after="0" w:afterAutospacing="0"/>
        <w:jc w:val="both"/>
      </w:pPr>
    </w:p>
    <w:p w14:paraId="228E8A5F" w14:textId="7F830D7F" w:rsidR="00A46FD8" w:rsidRPr="00F25D1B" w:rsidRDefault="00A46FD8" w:rsidP="00A46FD8">
      <w:pPr>
        <w:pStyle w:val="prastasiniatinklio"/>
        <w:shd w:val="clear" w:color="auto" w:fill="FFFFFF"/>
        <w:spacing w:before="0" w:beforeAutospacing="0" w:after="0" w:afterAutospacing="0"/>
        <w:jc w:val="both"/>
      </w:pPr>
      <w:r w:rsidRPr="00F25D1B">
        <w:t xml:space="preserve">    </w:t>
      </w:r>
    </w:p>
    <w:p w14:paraId="515F313B" w14:textId="57AAB3FE" w:rsidR="00A46FD8" w:rsidRPr="00F25D1B" w:rsidRDefault="00A46FD8" w:rsidP="00A46FD8">
      <w:pPr>
        <w:pStyle w:val="prastasiniatinklio"/>
        <w:shd w:val="clear" w:color="auto" w:fill="FFFFFF"/>
        <w:spacing w:before="0" w:beforeAutospacing="0" w:after="0" w:afterAutospacing="0"/>
        <w:jc w:val="both"/>
      </w:pPr>
    </w:p>
    <w:p w14:paraId="4BF092A7" w14:textId="4A01B4EA" w:rsidR="00A46FD8" w:rsidRPr="00F25D1B" w:rsidRDefault="00A46FD8" w:rsidP="00A46FD8">
      <w:pPr>
        <w:pStyle w:val="prastasiniatinklio"/>
        <w:shd w:val="clear" w:color="auto" w:fill="FFFFFF"/>
        <w:spacing w:before="0" w:beforeAutospacing="0" w:after="0" w:afterAutospacing="0"/>
        <w:jc w:val="both"/>
      </w:pPr>
    </w:p>
    <w:p w14:paraId="372A506D" w14:textId="77777777" w:rsidR="007D22FB" w:rsidRPr="00F25D1B" w:rsidRDefault="007D22FB" w:rsidP="00A46FD8">
      <w:pPr>
        <w:pStyle w:val="prastasiniatinklio"/>
        <w:shd w:val="clear" w:color="auto" w:fill="FFFFFF"/>
        <w:spacing w:before="0" w:beforeAutospacing="0" w:after="0" w:afterAutospacing="0"/>
        <w:jc w:val="both"/>
      </w:pPr>
    </w:p>
    <w:p w14:paraId="0559B01E" w14:textId="77777777" w:rsidR="007D22FB" w:rsidRPr="00F25D1B" w:rsidRDefault="007D22FB" w:rsidP="00A46FD8">
      <w:pPr>
        <w:pStyle w:val="prastasiniatinklio"/>
        <w:shd w:val="clear" w:color="auto" w:fill="FFFFFF"/>
        <w:spacing w:before="0" w:beforeAutospacing="0" w:after="0" w:afterAutospacing="0"/>
        <w:jc w:val="both"/>
      </w:pPr>
    </w:p>
    <w:p w14:paraId="35A36B42" w14:textId="77777777" w:rsidR="007D22FB" w:rsidRPr="00F25D1B" w:rsidRDefault="007D22FB" w:rsidP="00A46FD8">
      <w:pPr>
        <w:pStyle w:val="prastasiniatinklio"/>
        <w:shd w:val="clear" w:color="auto" w:fill="FFFFFF"/>
        <w:spacing w:before="0" w:beforeAutospacing="0" w:after="0" w:afterAutospacing="0"/>
        <w:jc w:val="both"/>
      </w:pPr>
    </w:p>
    <w:p w14:paraId="69D95A75" w14:textId="77777777" w:rsidR="007D22FB" w:rsidRPr="00F25D1B" w:rsidRDefault="007D22FB" w:rsidP="00A46FD8">
      <w:pPr>
        <w:pStyle w:val="prastasiniatinklio"/>
        <w:shd w:val="clear" w:color="auto" w:fill="FFFFFF"/>
        <w:spacing w:before="0" w:beforeAutospacing="0" w:after="0" w:afterAutospacing="0"/>
        <w:jc w:val="both"/>
      </w:pPr>
    </w:p>
    <w:p w14:paraId="369A42A7" w14:textId="77777777" w:rsidR="007D22FB" w:rsidRPr="00F25D1B" w:rsidRDefault="007D22FB" w:rsidP="00A46FD8">
      <w:pPr>
        <w:pStyle w:val="prastasiniatinklio"/>
        <w:shd w:val="clear" w:color="auto" w:fill="FFFFFF"/>
        <w:spacing w:before="0" w:beforeAutospacing="0" w:after="0" w:afterAutospacing="0"/>
        <w:jc w:val="both"/>
      </w:pPr>
    </w:p>
    <w:p w14:paraId="1334AA5B" w14:textId="77777777" w:rsidR="007D22FB" w:rsidRPr="00F25D1B" w:rsidRDefault="007D22FB" w:rsidP="00A46FD8">
      <w:pPr>
        <w:pStyle w:val="prastasiniatinklio"/>
        <w:shd w:val="clear" w:color="auto" w:fill="FFFFFF"/>
        <w:spacing w:before="0" w:beforeAutospacing="0" w:after="0" w:afterAutospacing="0"/>
        <w:jc w:val="both"/>
      </w:pPr>
    </w:p>
    <w:p w14:paraId="28CACC03" w14:textId="77777777" w:rsidR="007D22FB" w:rsidRPr="00F25D1B" w:rsidRDefault="007D22FB" w:rsidP="00A46FD8">
      <w:pPr>
        <w:pStyle w:val="prastasiniatinklio"/>
        <w:shd w:val="clear" w:color="auto" w:fill="FFFFFF"/>
        <w:spacing w:before="0" w:beforeAutospacing="0" w:after="0" w:afterAutospacing="0"/>
        <w:jc w:val="both"/>
        <w:rPr>
          <w:b/>
          <w:bCs/>
        </w:rPr>
      </w:pPr>
    </w:p>
    <w:p w14:paraId="6736F1EC" w14:textId="634BBD66" w:rsidR="00A46FD8" w:rsidRPr="00F25D1B" w:rsidRDefault="00A46FD8" w:rsidP="00A46FD8">
      <w:pPr>
        <w:pStyle w:val="prastasiniatinklio"/>
        <w:shd w:val="clear" w:color="auto" w:fill="FFFFFF"/>
        <w:spacing w:before="0" w:beforeAutospacing="0" w:after="0" w:afterAutospacing="0"/>
        <w:jc w:val="both"/>
      </w:pPr>
      <w:r w:rsidRPr="00F25D1B">
        <w:rPr>
          <w:b/>
          <w:bCs/>
        </w:rPr>
        <w:t>1</w:t>
      </w:r>
      <w:r w:rsidR="006C11F9" w:rsidRPr="00F25D1B">
        <w:rPr>
          <w:b/>
          <w:bCs/>
        </w:rPr>
        <w:t>9</w:t>
      </w:r>
      <w:r w:rsidRPr="00F25D1B">
        <w:rPr>
          <w:b/>
          <w:bCs/>
        </w:rPr>
        <w:t>.</w:t>
      </w:r>
      <w:r w:rsidRPr="00F25D1B">
        <w:t xml:space="preserve"> SK dalies darbų kiekių žiniaraštyje 1.1.-1.2. pozicijose nenurodyti darbų kiekiai. Prašome pateikti bent preliminarius kiekius, kad galėtumėme juos įsivertinti.</w:t>
      </w:r>
    </w:p>
    <w:p w14:paraId="41EBE218" w14:textId="5DA8AF8E" w:rsidR="00A46FD8" w:rsidRPr="00F25D1B" w:rsidRDefault="00A46FD8" w:rsidP="00A46FD8">
      <w:pPr>
        <w:pStyle w:val="prastasiniatinklio"/>
        <w:shd w:val="clear" w:color="auto" w:fill="FFFFFF"/>
        <w:spacing w:before="0" w:beforeAutospacing="0" w:after="0" w:afterAutospacing="0"/>
        <w:jc w:val="both"/>
      </w:pPr>
      <w:r w:rsidRPr="00F25D1B">
        <w:rPr>
          <w:noProof/>
        </w:rPr>
        <w:drawing>
          <wp:inline distT="0" distB="0" distL="0" distR="0" wp14:anchorId="4D221850" wp14:editId="16E4AC0A">
            <wp:extent cx="5943600" cy="1123950"/>
            <wp:effectExtent l="0" t="0" r="0" b="0"/>
            <wp:docPr id="20403976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14:paraId="5920E6CA" w14:textId="77777777" w:rsidR="007D22FB" w:rsidRPr="00F25D1B" w:rsidRDefault="007D22FB" w:rsidP="00A46FD8">
      <w:pPr>
        <w:pStyle w:val="prastasiniatinklio"/>
        <w:shd w:val="clear" w:color="auto" w:fill="FFFFFF"/>
        <w:spacing w:before="0" w:beforeAutospacing="0" w:after="0" w:afterAutospacing="0"/>
        <w:jc w:val="both"/>
      </w:pPr>
    </w:p>
    <w:p w14:paraId="114D9A1F" w14:textId="576ED66A"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w:t>
      </w:r>
      <w:r w:rsidR="00A46FD8" w:rsidRPr="00F25D1B">
        <w:t xml:space="preserve"> Preliminarūs kiekiai:</w:t>
      </w:r>
    </w:p>
    <w:p w14:paraId="691E6436" w14:textId="548C4E97" w:rsidR="00A46FD8" w:rsidRPr="00F25D1B" w:rsidRDefault="00A46FD8" w:rsidP="00A46FD8">
      <w:pPr>
        <w:pStyle w:val="prastasiniatinklio"/>
        <w:shd w:val="clear" w:color="auto" w:fill="FFFFFF"/>
        <w:spacing w:before="0" w:beforeAutospacing="0" w:after="0" w:afterAutospacing="0"/>
        <w:jc w:val="both"/>
      </w:pPr>
      <w:r w:rsidRPr="00F25D1B">
        <w:rPr>
          <w:noProof/>
        </w:rPr>
        <w:drawing>
          <wp:inline distT="0" distB="0" distL="0" distR="0" wp14:anchorId="300BA5D5" wp14:editId="614AB4BA">
            <wp:extent cx="5943600" cy="685800"/>
            <wp:effectExtent l="0" t="0" r="0" b="0"/>
            <wp:docPr id="208835352"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85800"/>
                    </a:xfrm>
                    <a:prstGeom prst="rect">
                      <a:avLst/>
                    </a:prstGeom>
                    <a:noFill/>
                    <a:ln>
                      <a:noFill/>
                    </a:ln>
                  </pic:spPr>
                </pic:pic>
              </a:graphicData>
            </a:graphic>
          </wp:inline>
        </w:drawing>
      </w:r>
    </w:p>
    <w:p w14:paraId="4DF75A5C" w14:textId="77777777" w:rsidR="00A46FD8" w:rsidRPr="00F25D1B" w:rsidRDefault="00A46FD8" w:rsidP="00A46FD8">
      <w:pPr>
        <w:pStyle w:val="prastasiniatinklio"/>
        <w:shd w:val="clear" w:color="auto" w:fill="FFFFFF"/>
        <w:spacing w:before="0" w:beforeAutospacing="0" w:after="0" w:afterAutospacing="0"/>
        <w:jc w:val="both"/>
      </w:pPr>
      <w:r w:rsidRPr="00F25D1B">
        <w:t>Pozicija 1.1: skalda – 660m</w:t>
      </w:r>
      <w:r w:rsidRPr="00F25D1B">
        <w:rPr>
          <w:vertAlign w:val="superscript"/>
        </w:rPr>
        <w:t>3</w:t>
      </w:r>
      <w:r w:rsidRPr="00F25D1B">
        <w:t>, žvyras/žvirgždas – 1760m</w:t>
      </w:r>
      <w:r w:rsidRPr="00F25D1B">
        <w:rPr>
          <w:vertAlign w:val="superscript"/>
        </w:rPr>
        <w:t>3</w:t>
      </w:r>
    </w:p>
    <w:p w14:paraId="25526719" w14:textId="77777777" w:rsidR="00A46FD8" w:rsidRPr="00F25D1B" w:rsidRDefault="00A46FD8" w:rsidP="00A46FD8">
      <w:pPr>
        <w:pStyle w:val="prastasiniatinklio"/>
        <w:shd w:val="clear" w:color="auto" w:fill="FFFFFF"/>
        <w:spacing w:before="0" w:beforeAutospacing="0" w:after="0" w:afterAutospacing="0"/>
        <w:jc w:val="both"/>
      </w:pPr>
      <w:r w:rsidRPr="00F25D1B">
        <w:t>Pozicija 1.2: 3960 – m</w:t>
      </w:r>
      <w:r w:rsidRPr="00F25D1B">
        <w:rPr>
          <w:vertAlign w:val="superscript"/>
        </w:rPr>
        <w:t>3</w:t>
      </w:r>
    </w:p>
    <w:p w14:paraId="437441E8" w14:textId="77777777" w:rsidR="007D22FB" w:rsidRPr="00F25D1B" w:rsidRDefault="007D22FB" w:rsidP="00A46FD8">
      <w:pPr>
        <w:pStyle w:val="prastasiniatinklio"/>
        <w:shd w:val="clear" w:color="auto" w:fill="FFFFFF"/>
        <w:spacing w:before="0" w:beforeAutospacing="0" w:after="0" w:afterAutospacing="0"/>
        <w:jc w:val="both"/>
      </w:pPr>
    </w:p>
    <w:p w14:paraId="6549DE3B" w14:textId="09247DB6" w:rsidR="00A46FD8" w:rsidRPr="00F25D1B" w:rsidRDefault="006C11F9" w:rsidP="00A46FD8">
      <w:pPr>
        <w:pStyle w:val="prastasiniatinklio"/>
        <w:shd w:val="clear" w:color="auto" w:fill="FFFFFF"/>
        <w:spacing w:before="0" w:beforeAutospacing="0" w:after="0" w:afterAutospacing="0"/>
        <w:jc w:val="both"/>
      </w:pPr>
      <w:r w:rsidRPr="00F25D1B">
        <w:rPr>
          <w:b/>
          <w:bCs/>
        </w:rPr>
        <w:t>20</w:t>
      </w:r>
      <w:r w:rsidR="00A46FD8" w:rsidRPr="00F25D1B">
        <w:rPr>
          <w:b/>
          <w:bCs/>
        </w:rPr>
        <w:t>.</w:t>
      </w:r>
      <w:r w:rsidR="00A46FD8" w:rsidRPr="00F25D1B">
        <w:t xml:space="preserve"> SK dalies darbų kiekių žiniaraštyje, metalinių konstrukcijų dalyje 1.11; 2.9; 3.6; 4.9; pozicijose nenurodyti plieno kiekiai. Prašome pateikti bent preliminarius kiekius, kad galėtumėme įsivertinti darbus.</w:t>
      </w:r>
    </w:p>
    <w:p w14:paraId="5DDF6775" w14:textId="6F65A6F6" w:rsidR="00A46FD8" w:rsidRPr="00F25D1B" w:rsidRDefault="00A46FD8" w:rsidP="00A46FD8">
      <w:pPr>
        <w:pStyle w:val="prastasiniatinklio"/>
        <w:shd w:val="clear" w:color="auto" w:fill="FFFFFF"/>
        <w:spacing w:before="0" w:beforeAutospacing="0" w:after="0" w:afterAutospacing="0"/>
        <w:jc w:val="both"/>
      </w:pPr>
      <w:r w:rsidRPr="00F25D1B">
        <w:rPr>
          <w:noProof/>
        </w:rPr>
        <w:lastRenderedPageBreak/>
        <w:drawing>
          <wp:inline distT="0" distB="0" distL="0" distR="0" wp14:anchorId="49E59E04" wp14:editId="1DA21E00">
            <wp:extent cx="5943600" cy="285750"/>
            <wp:effectExtent l="0" t="0" r="0" b="0"/>
            <wp:docPr id="1635737856"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5750"/>
                    </a:xfrm>
                    <a:prstGeom prst="rect">
                      <a:avLst/>
                    </a:prstGeom>
                    <a:noFill/>
                    <a:ln>
                      <a:noFill/>
                    </a:ln>
                  </pic:spPr>
                </pic:pic>
              </a:graphicData>
            </a:graphic>
          </wp:inline>
        </w:drawing>
      </w:r>
    </w:p>
    <w:p w14:paraId="5D063389" w14:textId="77777777" w:rsidR="007D22FB" w:rsidRPr="00F25D1B" w:rsidRDefault="007D22FB" w:rsidP="00A46FD8">
      <w:pPr>
        <w:pStyle w:val="prastasiniatinklio"/>
        <w:shd w:val="clear" w:color="auto" w:fill="FFFFFF"/>
        <w:spacing w:before="0" w:beforeAutospacing="0" w:after="0" w:afterAutospacing="0"/>
        <w:jc w:val="both"/>
      </w:pPr>
    </w:p>
    <w:p w14:paraId="5E90CE2A" w14:textId="18BBD17B"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w:t>
      </w:r>
      <w:r w:rsidR="00A46FD8" w:rsidRPr="00F25D1B">
        <w:t xml:space="preserve"> Pastabose minėtose pozicijose nurodyta plieno klasė prieš tai išvardintoms plieninėms konstrukcijoms. Kiekio šitoje eilute nėra.</w:t>
      </w:r>
    </w:p>
    <w:p w14:paraId="74421937" w14:textId="079896EE" w:rsidR="00A46FD8" w:rsidRPr="00F25D1B" w:rsidRDefault="00A46FD8" w:rsidP="00A46FD8">
      <w:pPr>
        <w:pStyle w:val="prastasiniatinklio"/>
        <w:shd w:val="clear" w:color="auto" w:fill="FFFFFF"/>
        <w:spacing w:before="0" w:beforeAutospacing="0" w:after="0" w:afterAutospacing="0"/>
        <w:jc w:val="both"/>
      </w:pPr>
      <w:r w:rsidRPr="00F25D1B">
        <w:rPr>
          <w:noProof/>
        </w:rPr>
        <w:drawing>
          <wp:inline distT="0" distB="0" distL="0" distR="0" wp14:anchorId="08EBDDCB" wp14:editId="6FBF003A">
            <wp:extent cx="5943600" cy="2924175"/>
            <wp:effectExtent l="0" t="0" r="0" b="9525"/>
            <wp:docPr id="906543425" name="Paveikslėlis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screenshot of a computer&#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26CE4BC4" w14:textId="77777777" w:rsidR="00A46FD8" w:rsidRPr="00F25D1B" w:rsidRDefault="00A46FD8" w:rsidP="00A46FD8">
      <w:pPr>
        <w:pStyle w:val="prastasiniatinklio"/>
        <w:shd w:val="clear" w:color="auto" w:fill="FFFFFF"/>
        <w:spacing w:before="0" w:beforeAutospacing="0" w:after="0" w:afterAutospacing="0"/>
        <w:jc w:val="both"/>
      </w:pPr>
    </w:p>
    <w:p w14:paraId="77139C99" w14:textId="3A123804" w:rsidR="00A46FD8" w:rsidRPr="00F25D1B" w:rsidRDefault="006C11F9" w:rsidP="00A46FD8">
      <w:pPr>
        <w:pStyle w:val="prastasiniatinklio"/>
        <w:shd w:val="clear" w:color="auto" w:fill="FFFFFF"/>
        <w:spacing w:before="0" w:beforeAutospacing="0" w:after="0" w:afterAutospacing="0"/>
        <w:jc w:val="both"/>
      </w:pPr>
      <w:r w:rsidRPr="00F25D1B">
        <w:rPr>
          <w:b/>
          <w:bCs/>
        </w:rPr>
        <w:t>21</w:t>
      </w:r>
      <w:r w:rsidR="00A46FD8" w:rsidRPr="00F25D1B">
        <w:rPr>
          <w:b/>
          <w:bCs/>
        </w:rPr>
        <w:t>.</w:t>
      </w:r>
      <w:r w:rsidR="00A46FD8" w:rsidRPr="00F25D1B">
        <w:t xml:space="preserve"> SK dalies darbų kiekių žiniaraštyje, mūrinių konstrukcijų dalyje 1.5 pozicijoje nenurodytas silikatinių blokelių klijų kiekis. Prašome pateikti bent preliminarius kiekius, kad galėtumėme įsivertinti darbus.</w:t>
      </w:r>
    </w:p>
    <w:p w14:paraId="1871A6B9" w14:textId="77777777" w:rsidR="007D22FB" w:rsidRPr="00F25D1B" w:rsidRDefault="007D22FB" w:rsidP="00A46FD8">
      <w:pPr>
        <w:pStyle w:val="prastasiniatinklio"/>
        <w:shd w:val="clear" w:color="auto" w:fill="FFFFFF"/>
        <w:spacing w:before="0" w:beforeAutospacing="0" w:after="0" w:afterAutospacing="0"/>
        <w:jc w:val="both"/>
      </w:pPr>
    </w:p>
    <w:p w14:paraId="466B8F72" w14:textId="6F3F73DC" w:rsidR="00A46FD8" w:rsidRPr="00F25D1B" w:rsidRDefault="007D22FB" w:rsidP="00A46FD8">
      <w:pPr>
        <w:pStyle w:val="prastasiniatinklio"/>
        <w:shd w:val="clear" w:color="auto" w:fill="FFFFFF"/>
        <w:spacing w:before="0" w:beforeAutospacing="0" w:after="0" w:afterAutospacing="0"/>
        <w:jc w:val="both"/>
      </w:pPr>
      <w:r w:rsidRPr="00F25D1B">
        <w:rPr>
          <w:b/>
          <w:bCs/>
        </w:rPr>
        <w:t>Atsakymas</w:t>
      </w:r>
      <w:r w:rsidRPr="00F25D1B">
        <w:t>.</w:t>
      </w:r>
      <w:r w:rsidR="00A46FD8" w:rsidRPr="00F25D1B">
        <w:t xml:space="preserve"> Preliminarūs kiekiai:</w:t>
      </w:r>
    </w:p>
    <w:p w14:paraId="276AD79D" w14:textId="77777777" w:rsidR="00A46FD8" w:rsidRPr="00F25D1B" w:rsidRDefault="00A46FD8" w:rsidP="00A46FD8">
      <w:pPr>
        <w:pStyle w:val="prastasiniatinklio"/>
        <w:shd w:val="clear" w:color="auto" w:fill="FFFFFF"/>
        <w:spacing w:before="0" w:beforeAutospacing="0" w:after="0" w:afterAutospacing="0"/>
        <w:jc w:val="both"/>
      </w:pPr>
    </w:p>
    <w:p w14:paraId="48DE7BA6" w14:textId="6EFBF345" w:rsidR="00A46FD8" w:rsidRPr="00F25D1B" w:rsidRDefault="00A46FD8" w:rsidP="00A46FD8">
      <w:pPr>
        <w:pStyle w:val="prastasiniatinklio"/>
        <w:shd w:val="clear" w:color="auto" w:fill="FFFFFF"/>
        <w:spacing w:before="0" w:beforeAutospacing="0" w:after="0" w:afterAutospacing="0"/>
        <w:jc w:val="both"/>
      </w:pPr>
      <w:r w:rsidRPr="00F25D1B">
        <w:rPr>
          <w:noProof/>
        </w:rPr>
        <w:drawing>
          <wp:inline distT="0" distB="0" distL="0" distR="0" wp14:anchorId="5BA85C28" wp14:editId="1086EABE">
            <wp:extent cx="5943600" cy="476250"/>
            <wp:effectExtent l="0" t="0" r="0" b="0"/>
            <wp:docPr id="1254174636"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p w14:paraId="1A3A7270" w14:textId="77777777" w:rsidR="00A46FD8" w:rsidRPr="00F25D1B" w:rsidRDefault="00A46FD8" w:rsidP="00A46FD8">
      <w:pPr>
        <w:pStyle w:val="prastasiniatinklio"/>
        <w:shd w:val="clear" w:color="auto" w:fill="FFFFFF"/>
        <w:spacing w:before="0" w:beforeAutospacing="0" w:after="0" w:afterAutospacing="0"/>
        <w:jc w:val="both"/>
      </w:pPr>
      <w:r w:rsidRPr="00F25D1B">
        <w:t>Pozicija 1.5: klijai – 15m</w:t>
      </w:r>
      <w:r w:rsidRPr="00F25D1B">
        <w:rPr>
          <w:vertAlign w:val="superscript"/>
        </w:rPr>
        <w:t>3</w:t>
      </w:r>
    </w:p>
    <w:p w14:paraId="4F44F214" w14:textId="77777777" w:rsidR="00A46FD8" w:rsidRPr="00F25D1B" w:rsidRDefault="00A46FD8" w:rsidP="00A46FD8">
      <w:pPr>
        <w:pStyle w:val="prastasiniatinklio"/>
        <w:shd w:val="clear" w:color="auto" w:fill="FFFFFF"/>
        <w:spacing w:before="0" w:beforeAutospacing="0" w:after="0" w:afterAutospacing="0"/>
        <w:jc w:val="both"/>
      </w:pPr>
    </w:p>
    <w:p w14:paraId="2307B65E" w14:textId="6D7950A9" w:rsidR="00A46FD8" w:rsidRPr="00F25D1B" w:rsidRDefault="0011033B" w:rsidP="0011033B">
      <w:pPr>
        <w:pStyle w:val="prastasiniatinklio"/>
        <w:shd w:val="clear" w:color="auto" w:fill="FFFFFF"/>
        <w:spacing w:before="0" w:beforeAutospacing="0" w:after="0" w:afterAutospacing="0"/>
        <w:jc w:val="both"/>
      </w:pPr>
      <w:bookmarkStart w:id="8" w:name="_Hlk216077346"/>
      <w:bookmarkEnd w:id="7"/>
      <w:r w:rsidRPr="00F25D1B">
        <w:rPr>
          <w:b/>
          <w:bCs/>
        </w:rPr>
        <w:t>22.</w:t>
      </w:r>
      <w:r w:rsidRPr="00F25D1B">
        <w:t xml:space="preserve"> P</w:t>
      </w:r>
      <w:r w:rsidRPr="00F25D1B">
        <w:t>rašome pateikti vitrinų, durų gaminių žiniaraščius.</w:t>
      </w:r>
    </w:p>
    <w:p w14:paraId="6472FFA6" w14:textId="77777777" w:rsidR="00A46FD8" w:rsidRPr="00F25D1B" w:rsidRDefault="00A46FD8" w:rsidP="00A46FD8">
      <w:pPr>
        <w:pStyle w:val="prastasiniatinklio"/>
        <w:shd w:val="clear" w:color="auto" w:fill="FFFFFF"/>
        <w:spacing w:before="0" w:beforeAutospacing="0" w:after="0" w:afterAutospacing="0"/>
        <w:jc w:val="both"/>
      </w:pPr>
    </w:p>
    <w:p w14:paraId="641AD927" w14:textId="6A7A31EF" w:rsidR="0011033B" w:rsidRPr="00F25D1B" w:rsidRDefault="0011033B" w:rsidP="00A46FD8">
      <w:pPr>
        <w:pStyle w:val="prastasiniatinklio"/>
        <w:shd w:val="clear" w:color="auto" w:fill="FFFFFF"/>
        <w:spacing w:before="0" w:beforeAutospacing="0" w:after="0" w:afterAutospacing="0"/>
        <w:jc w:val="both"/>
      </w:pPr>
      <w:r w:rsidRPr="00F25D1B">
        <w:rPr>
          <w:b/>
          <w:bCs/>
        </w:rPr>
        <w:t xml:space="preserve">Atsakymas. </w:t>
      </w:r>
      <w:r w:rsidRPr="00F25D1B">
        <w:t>Vitrinų ir durų gaminių žiniaraštis pateikiamas projekto architektūros dalyje 67-68 psl.</w:t>
      </w:r>
    </w:p>
    <w:p w14:paraId="012706D0" w14:textId="77777777" w:rsidR="0011033B" w:rsidRPr="00F25D1B" w:rsidRDefault="0011033B" w:rsidP="00A46FD8">
      <w:pPr>
        <w:pStyle w:val="prastasiniatinklio"/>
        <w:shd w:val="clear" w:color="auto" w:fill="FFFFFF"/>
        <w:spacing w:before="0" w:beforeAutospacing="0" w:after="0" w:afterAutospacing="0"/>
        <w:jc w:val="both"/>
      </w:pPr>
    </w:p>
    <w:bookmarkEnd w:id="8"/>
    <w:p w14:paraId="2FE7A1C2" w14:textId="77777777" w:rsidR="0011033B" w:rsidRPr="00F25D1B" w:rsidRDefault="0011033B" w:rsidP="00A46FD8">
      <w:pPr>
        <w:pStyle w:val="prastasiniatinklio"/>
        <w:shd w:val="clear" w:color="auto" w:fill="FFFFFF"/>
        <w:spacing w:before="0" w:beforeAutospacing="0" w:after="0" w:afterAutospacing="0"/>
        <w:jc w:val="both"/>
      </w:pPr>
    </w:p>
    <w:p w14:paraId="29764583" w14:textId="26668472" w:rsidR="002C2944" w:rsidRPr="00F25D1B" w:rsidRDefault="00605251" w:rsidP="00A46FD8">
      <w:pPr>
        <w:ind w:firstLine="709"/>
        <w:rPr>
          <w:sz w:val="24"/>
          <w:szCs w:val="24"/>
        </w:rPr>
      </w:pPr>
      <w:r w:rsidRPr="00F25D1B">
        <w:rPr>
          <w:sz w:val="24"/>
          <w:szCs w:val="24"/>
        </w:rPr>
        <w:t>Šis raštas bus siunčiamas visiems prie pirkimo prisijungusiems tiekėjams.</w:t>
      </w:r>
    </w:p>
    <w:p w14:paraId="3197E12B" w14:textId="77777777" w:rsidR="000C79DA" w:rsidRPr="00F25D1B" w:rsidRDefault="000C79DA" w:rsidP="00A46FD8">
      <w:pPr>
        <w:rPr>
          <w:sz w:val="24"/>
          <w:szCs w:val="24"/>
        </w:rPr>
      </w:pPr>
    </w:p>
    <w:p w14:paraId="3BED96BF" w14:textId="77777777" w:rsidR="00D138FC" w:rsidRPr="00F25D1B" w:rsidRDefault="00D138FC" w:rsidP="00A46FD8">
      <w:pPr>
        <w:rPr>
          <w:sz w:val="24"/>
          <w:szCs w:val="24"/>
        </w:rPr>
      </w:pPr>
    </w:p>
    <w:p w14:paraId="014F31EE" w14:textId="354F81D3" w:rsidR="00105ED4" w:rsidRPr="00F25D1B" w:rsidRDefault="003C5EFB" w:rsidP="00A46FD8">
      <w:pPr>
        <w:ind w:firstLine="709"/>
        <w:rPr>
          <w:sz w:val="24"/>
          <w:szCs w:val="24"/>
        </w:rPr>
      </w:pPr>
      <w:r w:rsidRPr="00F25D1B">
        <w:rPr>
          <w:sz w:val="24"/>
          <w:szCs w:val="24"/>
        </w:rPr>
        <w:t>Atkreipiame dėmesį, kad rengiant ir teikiant pasiūlymus prašome vadovautis pateikiamais pirkimo dokumentų paaiškinimais</w:t>
      </w:r>
      <w:r w:rsidR="005A6E06" w:rsidRPr="00F25D1B">
        <w:rPr>
          <w:sz w:val="24"/>
          <w:szCs w:val="24"/>
        </w:rPr>
        <w:t>.</w:t>
      </w:r>
    </w:p>
    <w:p w14:paraId="196C2450" w14:textId="77777777" w:rsidR="00A12BEE" w:rsidRPr="00F25D1B" w:rsidRDefault="00A12BEE" w:rsidP="00A46FD8">
      <w:pPr>
        <w:rPr>
          <w:sz w:val="24"/>
          <w:szCs w:val="24"/>
        </w:rPr>
      </w:pPr>
    </w:p>
    <w:p w14:paraId="20D6B112" w14:textId="77777777" w:rsidR="00C069C9" w:rsidRPr="00F25D1B" w:rsidRDefault="00C069C9" w:rsidP="00A46FD8">
      <w:pPr>
        <w:rPr>
          <w:sz w:val="24"/>
          <w:szCs w:val="24"/>
        </w:rPr>
      </w:pPr>
    </w:p>
    <w:p w14:paraId="201C432B" w14:textId="24BCDFC6" w:rsidR="00562316" w:rsidRPr="00807251" w:rsidRDefault="007C3C82" w:rsidP="00A46FD8">
      <w:pPr>
        <w:rPr>
          <w:sz w:val="24"/>
          <w:szCs w:val="24"/>
        </w:rPr>
      </w:pPr>
      <w:r w:rsidRPr="00F25D1B">
        <w:rPr>
          <w:sz w:val="24"/>
          <w:szCs w:val="24"/>
        </w:rPr>
        <w:t>Viešo</w:t>
      </w:r>
      <w:r w:rsidR="00562316" w:rsidRPr="00F25D1B">
        <w:rPr>
          <w:sz w:val="24"/>
          <w:szCs w:val="24"/>
        </w:rPr>
        <w:t>j</w:t>
      </w:r>
      <w:r w:rsidRPr="00F25D1B">
        <w:rPr>
          <w:sz w:val="24"/>
          <w:szCs w:val="24"/>
        </w:rPr>
        <w:t>o pirkimo komisija</w:t>
      </w:r>
    </w:p>
    <w:p w14:paraId="12690239" w14:textId="77777777" w:rsidR="00C069C9" w:rsidRPr="00807251" w:rsidRDefault="00C069C9" w:rsidP="00A46FD8">
      <w:pPr>
        <w:rPr>
          <w:sz w:val="24"/>
          <w:szCs w:val="24"/>
        </w:rPr>
      </w:pPr>
    </w:p>
    <w:sectPr w:rsidR="00C069C9" w:rsidRPr="00807251" w:rsidSect="005A6E06">
      <w:pgSz w:w="11906" w:h="16838"/>
      <w:pgMar w:top="1134" w:right="567" w:bottom="1276"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83759"/>
    <w:multiLevelType w:val="hybridMultilevel"/>
    <w:tmpl w:val="29FE6EF6"/>
    <w:lvl w:ilvl="0" w:tplc="02A27C4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1BCA381D"/>
    <w:multiLevelType w:val="multilevel"/>
    <w:tmpl w:val="088096B4"/>
    <w:lvl w:ilvl="0">
      <w:start w:val="1"/>
      <w:numFmt w:val="decimal"/>
      <w:lvlText w:val="%1."/>
      <w:lvlJc w:val="left"/>
      <w:pPr>
        <w:ind w:left="720" w:hanging="360"/>
      </w:pPr>
    </w:lvl>
    <w:lvl w:ilvl="1">
      <w:start w:val="1"/>
      <w:numFmt w:val="decimal"/>
      <w:lvlText w:val="%1.%2."/>
      <w:lvlJc w:val="left"/>
      <w:pPr>
        <w:ind w:left="1069" w:hanging="360"/>
      </w:pPr>
      <w:rPr>
        <w:b w:val="0"/>
        <w:i w:val="0"/>
        <w:iCs w:val="0"/>
        <w:strike w:val="0"/>
      </w:rPr>
    </w:lvl>
    <w:lvl w:ilvl="2">
      <w:start w:val="1"/>
      <w:numFmt w:val="decimal"/>
      <w:lvlText w:val="%1.%2.%3."/>
      <w:lvlJc w:val="left"/>
      <w:pPr>
        <w:ind w:left="1080" w:hanging="720"/>
      </w:pPr>
      <w:rPr>
        <w:strike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224B51FB"/>
    <w:multiLevelType w:val="multilevel"/>
    <w:tmpl w:val="A4EC8070"/>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DA26D57"/>
    <w:multiLevelType w:val="hybridMultilevel"/>
    <w:tmpl w:val="1F94D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E63EEC"/>
    <w:multiLevelType w:val="multilevel"/>
    <w:tmpl w:val="593E3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3FE5A07"/>
    <w:multiLevelType w:val="multilevel"/>
    <w:tmpl w:val="F6745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785EA3"/>
    <w:multiLevelType w:val="multilevel"/>
    <w:tmpl w:val="D71E46F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40A05E2"/>
    <w:multiLevelType w:val="multilevel"/>
    <w:tmpl w:val="9FFACADC"/>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8A86337"/>
    <w:multiLevelType w:val="hybridMultilevel"/>
    <w:tmpl w:val="1CE039E8"/>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9" w15:restartNumberingAfterBreak="0">
    <w:nsid w:val="6EED5B9C"/>
    <w:multiLevelType w:val="multilevel"/>
    <w:tmpl w:val="ABF6978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79C558AD"/>
    <w:multiLevelType w:val="hybridMultilevel"/>
    <w:tmpl w:val="12BAF200"/>
    <w:lvl w:ilvl="0" w:tplc="13144414">
      <w:start w:val="2023"/>
      <w:numFmt w:val="bullet"/>
      <w:lvlText w:val=""/>
      <w:lvlJc w:val="left"/>
      <w:pPr>
        <w:ind w:left="927" w:hanging="360"/>
      </w:pPr>
      <w:rPr>
        <w:rFonts w:ascii="Symbol" w:eastAsia="Times New Roma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1" w15:restartNumberingAfterBreak="0">
    <w:nsid w:val="7F6647EE"/>
    <w:multiLevelType w:val="hybridMultilevel"/>
    <w:tmpl w:val="FAC29D64"/>
    <w:lvl w:ilvl="0" w:tplc="0427000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num w:numId="1" w16cid:durableId="678627696">
    <w:abstractNumId w:val="5"/>
  </w:num>
  <w:num w:numId="2" w16cid:durableId="590166987">
    <w:abstractNumId w:val="10"/>
  </w:num>
  <w:num w:numId="3" w16cid:durableId="1230457042">
    <w:abstractNumId w:val="9"/>
  </w:num>
  <w:num w:numId="4" w16cid:durableId="713425266">
    <w:abstractNumId w:val="8"/>
  </w:num>
  <w:num w:numId="5" w16cid:durableId="7146174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3633521">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55058736">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509332">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4419948">
    <w:abstractNumId w:val="1"/>
  </w:num>
  <w:num w:numId="10" w16cid:durableId="10445245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13939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35463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6F2"/>
    <w:rsid w:val="0000154C"/>
    <w:rsid w:val="000135FE"/>
    <w:rsid w:val="00016F1E"/>
    <w:rsid w:val="00022C57"/>
    <w:rsid w:val="0005260B"/>
    <w:rsid w:val="0006139E"/>
    <w:rsid w:val="00081D48"/>
    <w:rsid w:val="000824BF"/>
    <w:rsid w:val="00096002"/>
    <w:rsid w:val="000A56AC"/>
    <w:rsid w:val="000B15C8"/>
    <w:rsid w:val="000B45EC"/>
    <w:rsid w:val="000C226B"/>
    <w:rsid w:val="000C79DA"/>
    <w:rsid w:val="000D15D6"/>
    <w:rsid w:val="000D4AB6"/>
    <w:rsid w:val="000D6420"/>
    <w:rsid w:val="000E18CE"/>
    <w:rsid w:val="000E4F65"/>
    <w:rsid w:val="000E6D93"/>
    <w:rsid w:val="000F2812"/>
    <w:rsid w:val="000F6502"/>
    <w:rsid w:val="001024F2"/>
    <w:rsid w:val="00105ED4"/>
    <w:rsid w:val="00107EE7"/>
    <w:rsid w:val="0011033B"/>
    <w:rsid w:val="001242BE"/>
    <w:rsid w:val="00125A11"/>
    <w:rsid w:val="00130444"/>
    <w:rsid w:val="001503FC"/>
    <w:rsid w:val="0015269C"/>
    <w:rsid w:val="00154BAB"/>
    <w:rsid w:val="00157E2B"/>
    <w:rsid w:val="0018230A"/>
    <w:rsid w:val="001928FF"/>
    <w:rsid w:val="0019714D"/>
    <w:rsid w:val="001A028E"/>
    <w:rsid w:val="001B18A8"/>
    <w:rsid w:val="001B42F2"/>
    <w:rsid w:val="001D015F"/>
    <w:rsid w:val="001D07B4"/>
    <w:rsid w:val="001D4471"/>
    <w:rsid w:val="001D47E5"/>
    <w:rsid w:val="001E00D3"/>
    <w:rsid w:val="001E4F7C"/>
    <w:rsid w:val="00214498"/>
    <w:rsid w:val="00220A3C"/>
    <w:rsid w:val="002255EB"/>
    <w:rsid w:val="00234E69"/>
    <w:rsid w:val="00235F6C"/>
    <w:rsid w:val="002406EF"/>
    <w:rsid w:val="00241AC8"/>
    <w:rsid w:val="0024680C"/>
    <w:rsid w:val="00254779"/>
    <w:rsid w:val="00262759"/>
    <w:rsid w:val="00262B9E"/>
    <w:rsid w:val="0027214F"/>
    <w:rsid w:val="0027468D"/>
    <w:rsid w:val="002773C1"/>
    <w:rsid w:val="0028291B"/>
    <w:rsid w:val="00282A40"/>
    <w:rsid w:val="002845E3"/>
    <w:rsid w:val="00287FCE"/>
    <w:rsid w:val="00292950"/>
    <w:rsid w:val="002B35F4"/>
    <w:rsid w:val="002B49BF"/>
    <w:rsid w:val="002C2944"/>
    <w:rsid w:val="002C2BBD"/>
    <w:rsid w:val="002C44AF"/>
    <w:rsid w:val="002D4C72"/>
    <w:rsid w:val="002D701D"/>
    <w:rsid w:val="002F7FA7"/>
    <w:rsid w:val="0030187D"/>
    <w:rsid w:val="00307B60"/>
    <w:rsid w:val="00310C89"/>
    <w:rsid w:val="003248A7"/>
    <w:rsid w:val="003265DF"/>
    <w:rsid w:val="003438E6"/>
    <w:rsid w:val="00345A3A"/>
    <w:rsid w:val="003649F0"/>
    <w:rsid w:val="00365379"/>
    <w:rsid w:val="00374A68"/>
    <w:rsid w:val="00390110"/>
    <w:rsid w:val="00395140"/>
    <w:rsid w:val="003A5702"/>
    <w:rsid w:val="003C47E1"/>
    <w:rsid w:val="003C5EFB"/>
    <w:rsid w:val="003D1DB4"/>
    <w:rsid w:val="003D4458"/>
    <w:rsid w:val="003E0323"/>
    <w:rsid w:val="003E4E28"/>
    <w:rsid w:val="003F208F"/>
    <w:rsid w:val="003F2F67"/>
    <w:rsid w:val="00403435"/>
    <w:rsid w:val="004073D0"/>
    <w:rsid w:val="004214F3"/>
    <w:rsid w:val="00422A19"/>
    <w:rsid w:val="00422CBF"/>
    <w:rsid w:val="004376F2"/>
    <w:rsid w:val="00443D7E"/>
    <w:rsid w:val="00443F46"/>
    <w:rsid w:val="00444BDF"/>
    <w:rsid w:val="0045692A"/>
    <w:rsid w:val="00460DC4"/>
    <w:rsid w:val="00461810"/>
    <w:rsid w:val="00462993"/>
    <w:rsid w:val="004676B8"/>
    <w:rsid w:val="00485C40"/>
    <w:rsid w:val="00485F53"/>
    <w:rsid w:val="004D01F0"/>
    <w:rsid w:val="004D1488"/>
    <w:rsid w:val="004D74EE"/>
    <w:rsid w:val="004F5F36"/>
    <w:rsid w:val="004F7951"/>
    <w:rsid w:val="00500173"/>
    <w:rsid w:val="00507265"/>
    <w:rsid w:val="00531C55"/>
    <w:rsid w:val="0053233A"/>
    <w:rsid w:val="00535673"/>
    <w:rsid w:val="00540D77"/>
    <w:rsid w:val="0054435A"/>
    <w:rsid w:val="00546EDA"/>
    <w:rsid w:val="005501E2"/>
    <w:rsid w:val="00552B91"/>
    <w:rsid w:val="00561405"/>
    <w:rsid w:val="00562316"/>
    <w:rsid w:val="00563E60"/>
    <w:rsid w:val="00571419"/>
    <w:rsid w:val="00575F51"/>
    <w:rsid w:val="00577F3E"/>
    <w:rsid w:val="005874EC"/>
    <w:rsid w:val="005943B6"/>
    <w:rsid w:val="00595F26"/>
    <w:rsid w:val="005A2D0D"/>
    <w:rsid w:val="005A6E06"/>
    <w:rsid w:val="005B0B65"/>
    <w:rsid w:val="005B1578"/>
    <w:rsid w:val="005C18A4"/>
    <w:rsid w:val="005C18CA"/>
    <w:rsid w:val="005D3091"/>
    <w:rsid w:val="005E0B5B"/>
    <w:rsid w:val="00605251"/>
    <w:rsid w:val="00617B3D"/>
    <w:rsid w:val="006259E4"/>
    <w:rsid w:val="006273C5"/>
    <w:rsid w:val="00644388"/>
    <w:rsid w:val="00646B21"/>
    <w:rsid w:val="006666A2"/>
    <w:rsid w:val="006703E3"/>
    <w:rsid w:val="006768FB"/>
    <w:rsid w:val="00680D4A"/>
    <w:rsid w:val="00684A4A"/>
    <w:rsid w:val="006928F6"/>
    <w:rsid w:val="00695830"/>
    <w:rsid w:val="006B6E6D"/>
    <w:rsid w:val="006C11F9"/>
    <w:rsid w:val="006C4F51"/>
    <w:rsid w:val="006E1776"/>
    <w:rsid w:val="006E680C"/>
    <w:rsid w:val="00700EB0"/>
    <w:rsid w:val="00701440"/>
    <w:rsid w:val="0071003B"/>
    <w:rsid w:val="00712481"/>
    <w:rsid w:val="00716FEB"/>
    <w:rsid w:val="00722BB9"/>
    <w:rsid w:val="00725EC1"/>
    <w:rsid w:val="00741B64"/>
    <w:rsid w:val="00755014"/>
    <w:rsid w:val="0076283F"/>
    <w:rsid w:val="00763F0E"/>
    <w:rsid w:val="007751F8"/>
    <w:rsid w:val="00781BD0"/>
    <w:rsid w:val="007923D9"/>
    <w:rsid w:val="007A25F8"/>
    <w:rsid w:val="007A2FB3"/>
    <w:rsid w:val="007A3DBF"/>
    <w:rsid w:val="007A6648"/>
    <w:rsid w:val="007B3ED9"/>
    <w:rsid w:val="007C0988"/>
    <w:rsid w:val="007C0B9B"/>
    <w:rsid w:val="007C3C82"/>
    <w:rsid w:val="007C7FEB"/>
    <w:rsid w:val="007D0004"/>
    <w:rsid w:val="007D22FB"/>
    <w:rsid w:val="007D3AB9"/>
    <w:rsid w:val="007D728C"/>
    <w:rsid w:val="007E0656"/>
    <w:rsid w:val="007E2302"/>
    <w:rsid w:val="007E7873"/>
    <w:rsid w:val="00807251"/>
    <w:rsid w:val="00807395"/>
    <w:rsid w:val="00807F20"/>
    <w:rsid w:val="008176FC"/>
    <w:rsid w:val="00836557"/>
    <w:rsid w:val="00836FD7"/>
    <w:rsid w:val="008406DA"/>
    <w:rsid w:val="008433B7"/>
    <w:rsid w:val="00853D03"/>
    <w:rsid w:val="008658DF"/>
    <w:rsid w:val="00872384"/>
    <w:rsid w:val="0087304D"/>
    <w:rsid w:val="00886799"/>
    <w:rsid w:val="008B0A1B"/>
    <w:rsid w:val="008B4BD5"/>
    <w:rsid w:val="008B4DDD"/>
    <w:rsid w:val="008B685E"/>
    <w:rsid w:val="008C5954"/>
    <w:rsid w:val="008D4FBD"/>
    <w:rsid w:val="009004A8"/>
    <w:rsid w:val="00907A7E"/>
    <w:rsid w:val="00924FB9"/>
    <w:rsid w:val="00933043"/>
    <w:rsid w:val="0094168F"/>
    <w:rsid w:val="00946AA0"/>
    <w:rsid w:val="00971DAD"/>
    <w:rsid w:val="009730FC"/>
    <w:rsid w:val="0098050E"/>
    <w:rsid w:val="00982A2A"/>
    <w:rsid w:val="00983373"/>
    <w:rsid w:val="00997C7B"/>
    <w:rsid w:val="009A72CE"/>
    <w:rsid w:val="009C2F33"/>
    <w:rsid w:val="009C499E"/>
    <w:rsid w:val="009D1F92"/>
    <w:rsid w:val="009D7D0A"/>
    <w:rsid w:val="009F1B1A"/>
    <w:rsid w:val="009F1E19"/>
    <w:rsid w:val="009F6939"/>
    <w:rsid w:val="009F7574"/>
    <w:rsid w:val="009F776D"/>
    <w:rsid w:val="00A0613B"/>
    <w:rsid w:val="00A069FC"/>
    <w:rsid w:val="00A12BEE"/>
    <w:rsid w:val="00A15D86"/>
    <w:rsid w:val="00A46FD8"/>
    <w:rsid w:val="00A6236A"/>
    <w:rsid w:val="00A727B1"/>
    <w:rsid w:val="00AA090F"/>
    <w:rsid w:val="00AA2327"/>
    <w:rsid w:val="00AA2D9F"/>
    <w:rsid w:val="00AB1FAE"/>
    <w:rsid w:val="00AC6F15"/>
    <w:rsid w:val="00AD2181"/>
    <w:rsid w:val="00B03F95"/>
    <w:rsid w:val="00B11E75"/>
    <w:rsid w:val="00B15365"/>
    <w:rsid w:val="00B15C7D"/>
    <w:rsid w:val="00B2233A"/>
    <w:rsid w:val="00B26477"/>
    <w:rsid w:val="00B4534A"/>
    <w:rsid w:val="00B62A7B"/>
    <w:rsid w:val="00B772FC"/>
    <w:rsid w:val="00B85322"/>
    <w:rsid w:val="00B90A9C"/>
    <w:rsid w:val="00B96D6E"/>
    <w:rsid w:val="00BA251D"/>
    <w:rsid w:val="00BA286D"/>
    <w:rsid w:val="00BB2496"/>
    <w:rsid w:val="00BC540F"/>
    <w:rsid w:val="00BC56B5"/>
    <w:rsid w:val="00BF37EA"/>
    <w:rsid w:val="00BF721F"/>
    <w:rsid w:val="00C03F37"/>
    <w:rsid w:val="00C069C9"/>
    <w:rsid w:val="00C21C60"/>
    <w:rsid w:val="00C23176"/>
    <w:rsid w:val="00C26531"/>
    <w:rsid w:val="00C61097"/>
    <w:rsid w:val="00C64C1A"/>
    <w:rsid w:val="00C65650"/>
    <w:rsid w:val="00C65B07"/>
    <w:rsid w:val="00C70200"/>
    <w:rsid w:val="00C72BF2"/>
    <w:rsid w:val="00C85897"/>
    <w:rsid w:val="00C87C61"/>
    <w:rsid w:val="00C95C42"/>
    <w:rsid w:val="00CA4F10"/>
    <w:rsid w:val="00CA5DD5"/>
    <w:rsid w:val="00CB3032"/>
    <w:rsid w:val="00CE0933"/>
    <w:rsid w:val="00CE5F11"/>
    <w:rsid w:val="00D06BA2"/>
    <w:rsid w:val="00D138FC"/>
    <w:rsid w:val="00D15275"/>
    <w:rsid w:val="00D16A3A"/>
    <w:rsid w:val="00D2223E"/>
    <w:rsid w:val="00D22F6E"/>
    <w:rsid w:val="00D31D22"/>
    <w:rsid w:val="00D52EFD"/>
    <w:rsid w:val="00D65D06"/>
    <w:rsid w:val="00D73A69"/>
    <w:rsid w:val="00D81872"/>
    <w:rsid w:val="00D81B96"/>
    <w:rsid w:val="00D82CC0"/>
    <w:rsid w:val="00D9118F"/>
    <w:rsid w:val="00DB79D6"/>
    <w:rsid w:val="00DE28B1"/>
    <w:rsid w:val="00E02469"/>
    <w:rsid w:val="00E10DCC"/>
    <w:rsid w:val="00E13E83"/>
    <w:rsid w:val="00E17150"/>
    <w:rsid w:val="00E2257E"/>
    <w:rsid w:val="00E27C1A"/>
    <w:rsid w:val="00E40F88"/>
    <w:rsid w:val="00E6354A"/>
    <w:rsid w:val="00E677CE"/>
    <w:rsid w:val="00E805E5"/>
    <w:rsid w:val="00E81C30"/>
    <w:rsid w:val="00E848C9"/>
    <w:rsid w:val="00E86F8F"/>
    <w:rsid w:val="00EA2BD0"/>
    <w:rsid w:val="00EA36F2"/>
    <w:rsid w:val="00EA3C8C"/>
    <w:rsid w:val="00EB433A"/>
    <w:rsid w:val="00EC22C6"/>
    <w:rsid w:val="00EC4D9C"/>
    <w:rsid w:val="00EC7307"/>
    <w:rsid w:val="00ED0A87"/>
    <w:rsid w:val="00ED35A4"/>
    <w:rsid w:val="00ED76C1"/>
    <w:rsid w:val="00EF3F18"/>
    <w:rsid w:val="00EF6AFF"/>
    <w:rsid w:val="00F008B0"/>
    <w:rsid w:val="00F06185"/>
    <w:rsid w:val="00F10916"/>
    <w:rsid w:val="00F166C2"/>
    <w:rsid w:val="00F25D1B"/>
    <w:rsid w:val="00F32797"/>
    <w:rsid w:val="00F45AFD"/>
    <w:rsid w:val="00F46313"/>
    <w:rsid w:val="00F72142"/>
    <w:rsid w:val="00F80652"/>
    <w:rsid w:val="00F9694B"/>
    <w:rsid w:val="00FA2790"/>
    <w:rsid w:val="00FC3B3A"/>
    <w:rsid w:val="00FC534D"/>
    <w:rsid w:val="00FC67E8"/>
    <w:rsid w:val="00FD1882"/>
    <w:rsid w:val="00FD386D"/>
    <w:rsid w:val="00FD6909"/>
    <w:rsid w:val="00FD6AB2"/>
    <w:rsid w:val="00FF58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EDEC0"/>
  <w15:chartTrackingRefBased/>
  <w15:docId w15:val="{052A043D-9D6E-42BA-B937-78389E533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376F2"/>
    <w:pPr>
      <w:pBdr>
        <w:top w:val="nil"/>
        <w:left w:val="nil"/>
        <w:bottom w:val="nil"/>
        <w:right w:val="nil"/>
        <w:between w:val="nil"/>
        <w:bar w:val="nil"/>
      </w:pBdr>
      <w:spacing w:after="0" w:line="240" w:lineRule="auto"/>
      <w:jc w:val="both"/>
    </w:pPr>
    <w:rPr>
      <w:rFonts w:ascii="Times New Roman" w:eastAsia="Arial Unicode MS" w:hAnsi="Times New Roman" w:cs="Times New Roman"/>
      <w:kern w:val="0"/>
      <w:bdr w:val="nil"/>
      <w14:ligatures w14:val="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7C3C8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eastAsia="Times New Roman"/>
      <w:sz w:val="24"/>
      <w:szCs w:val="24"/>
      <w:bdr w:val="none" w:sz="0" w:space="0" w:color="auto"/>
      <w:lang w:eastAsia="lt-LT"/>
    </w:rPr>
  </w:style>
  <w:style w:type="paragraph" w:styleId="Paprastasistekstas">
    <w:name w:val="Plain Text"/>
    <w:basedOn w:val="prastasis"/>
    <w:link w:val="PaprastasistekstasDiagrama"/>
    <w:uiPriority w:val="99"/>
    <w:unhideWhenUsed/>
    <w:rsid w:val="001242BE"/>
    <w:pPr>
      <w:pBdr>
        <w:top w:val="none" w:sz="0" w:space="0" w:color="auto"/>
        <w:left w:val="none" w:sz="0" w:space="0" w:color="auto"/>
        <w:bottom w:val="none" w:sz="0" w:space="0" w:color="auto"/>
        <w:right w:val="none" w:sz="0" w:space="0" w:color="auto"/>
        <w:between w:val="none" w:sz="0" w:space="0" w:color="auto"/>
        <w:bar w:val="none" w:sz="0" w:color="auto"/>
      </w:pBdr>
      <w:jc w:val="left"/>
    </w:pPr>
    <w:rPr>
      <w:rFonts w:ascii="Calibri" w:eastAsiaTheme="minorHAnsi" w:hAnsi="Calibri" w:cstheme="minorBidi"/>
      <w:kern w:val="2"/>
      <w:szCs w:val="21"/>
      <w:bdr w:val="none" w:sz="0" w:space="0" w:color="auto"/>
      <w14:ligatures w14:val="standardContextual"/>
    </w:rPr>
  </w:style>
  <w:style w:type="character" w:customStyle="1" w:styleId="PaprastasistekstasDiagrama">
    <w:name w:val="Paprastasis tekstas Diagrama"/>
    <w:basedOn w:val="Numatytasispastraiposriftas"/>
    <w:link w:val="Paprastasistekstas"/>
    <w:uiPriority w:val="99"/>
    <w:rsid w:val="001242BE"/>
    <w:rPr>
      <w:rFonts w:ascii="Calibri" w:hAnsi="Calibri"/>
      <w:szCs w:val="21"/>
    </w:rPr>
  </w:style>
  <w:style w:type="character" w:styleId="Hipersaitas">
    <w:name w:val="Hyperlink"/>
    <w:basedOn w:val="Numatytasispastraiposriftas"/>
    <w:uiPriority w:val="99"/>
    <w:unhideWhenUsed/>
    <w:rsid w:val="000824BF"/>
    <w:rPr>
      <w:color w:val="0563C1" w:themeColor="hyperlink"/>
      <w:u w:val="single"/>
    </w:rPr>
  </w:style>
  <w:style w:type="character" w:styleId="Neapdorotaspaminjimas">
    <w:name w:val="Unresolved Mention"/>
    <w:basedOn w:val="Numatytasispastraiposriftas"/>
    <w:uiPriority w:val="99"/>
    <w:semiHidden/>
    <w:unhideWhenUsed/>
    <w:rsid w:val="00214498"/>
    <w:rPr>
      <w:color w:val="605E5C"/>
      <w:shd w:val="clear" w:color="auto" w:fill="E1DFDD"/>
    </w:rPr>
  </w:style>
  <w:style w:type="character" w:customStyle="1" w:styleId="SraopastraipaDiagrama">
    <w:name w:val="Sąrašo pastraipa Diagrama"/>
    <w:aliases w:val="Bullet EY Diagrama,Buletai Diagrama,List Paragraph21 Diagrama,List Paragraph1 Diagrama,List Paragraph2 Diagrama,lp1 Diagrama,Use Case List Paragraph Diagrama,Numbering Diagrama,ERP-List Paragraph Diagrama,Paragraph Diagrama"/>
    <w:link w:val="Sraopastraipa"/>
    <w:uiPriority w:val="34"/>
    <w:qFormat/>
    <w:locked/>
    <w:rsid w:val="002F7FA7"/>
    <w:rPr>
      <w:sz w:val="24"/>
      <w:szCs w:val="24"/>
    </w:rPr>
  </w:style>
  <w:style w:type="paragraph" w:styleId="Sraopastraipa">
    <w:name w:val="List Paragraph"/>
    <w:aliases w:val="Bullet EY,Buletai,List Paragraph21,List Paragraph1,List Paragraph2,lp1,Use Case List Paragraph,Numbering,ERP-List Paragraph,List Paragraph11,List Paragraph111,Paragraph,List Paragraph Red,List not in Table,Table of contents numbered"/>
    <w:basedOn w:val="prastasis"/>
    <w:link w:val="SraopastraipaDiagrama"/>
    <w:uiPriority w:val="34"/>
    <w:qFormat/>
    <w:rsid w:val="002F7FA7"/>
    <w:pPr>
      <w:pBdr>
        <w:top w:val="none" w:sz="0" w:space="0" w:color="auto"/>
        <w:left w:val="none" w:sz="0" w:space="0" w:color="auto"/>
        <w:bottom w:val="none" w:sz="0" w:space="0" w:color="auto"/>
        <w:right w:val="none" w:sz="0" w:space="0" w:color="auto"/>
        <w:between w:val="none" w:sz="0" w:space="0" w:color="auto"/>
        <w:bar w:val="none" w:sz="0" w:color="auto"/>
      </w:pBdr>
      <w:ind w:left="1296"/>
      <w:jc w:val="left"/>
    </w:pPr>
    <w:rPr>
      <w:rFonts w:asciiTheme="minorHAnsi" w:eastAsiaTheme="minorHAnsi" w:hAnsiTheme="minorHAnsi" w:cstheme="minorBidi"/>
      <w:kern w:val="2"/>
      <w:sz w:val="24"/>
      <w:szCs w:val="24"/>
      <w:bdr w:val="none" w:sz="0" w:space="0" w:color="auto"/>
      <w14:ligatures w14:val="standardContextual"/>
    </w:rPr>
  </w:style>
  <w:style w:type="character" w:styleId="Grietas">
    <w:name w:val="Strong"/>
    <w:basedOn w:val="Numatytasispastraiposriftas"/>
    <w:uiPriority w:val="22"/>
    <w:qFormat/>
    <w:rsid w:val="002F7FA7"/>
    <w:rPr>
      <w:b/>
      <w:bCs/>
    </w:rPr>
  </w:style>
  <w:style w:type="paragraph" w:customStyle="1" w:styleId="FreeForm">
    <w:name w:val="Free Form"/>
    <w:autoRedefine/>
    <w:qFormat/>
    <w:rsid w:val="007C0B9B"/>
    <w:pPr>
      <w:spacing w:after="0" w:line="240" w:lineRule="auto"/>
      <w:ind w:firstLine="709"/>
      <w:jc w:val="both"/>
    </w:pPr>
    <w:rPr>
      <w:rFonts w:ascii="Times New Roman" w:eastAsia="Arial Unicode MS" w:hAnsi="Times New Roman" w:cs="Times New Roman"/>
      <w:noProof/>
      <w:color w:val="000000"/>
      <w:kern w:val="0"/>
      <w:sz w:val="24"/>
      <w:szCs w:val="24"/>
      <w14:ligatures w14:val="none"/>
    </w:rPr>
  </w:style>
  <w:style w:type="paragraph" w:styleId="Betarp">
    <w:name w:val="No Spacing"/>
    <w:link w:val="BetarpDiagrama"/>
    <w:uiPriority w:val="1"/>
    <w:qFormat/>
    <w:rsid w:val="009D7D0A"/>
    <w:pPr>
      <w:spacing w:after="0" w:line="240" w:lineRule="auto"/>
    </w:pPr>
    <w:rPr>
      <w:rFonts w:ascii="Calibri" w:eastAsia="Calibri" w:hAnsi="Calibri" w:cs="Times New Roman"/>
      <w:kern w:val="0"/>
      <w14:ligatures w14:val="none"/>
    </w:rPr>
  </w:style>
  <w:style w:type="character" w:customStyle="1" w:styleId="BetarpDiagrama">
    <w:name w:val="Be tarpų Diagrama"/>
    <w:link w:val="Betarp"/>
    <w:uiPriority w:val="1"/>
    <w:rsid w:val="009D7D0A"/>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9452">
      <w:bodyDiv w:val="1"/>
      <w:marLeft w:val="0"/>
      <w:marRight w:val="0"/>
      <w:marTop w:val="0"/>
      <w:marBottom w:val="0"/>
      <w:divBdr>
        <w:top w:val="none" w:sz="0" w:space="0" w:color="auto"/>
        <w:left w:val="none" w:sz="0" w:space="0" w:color="auto"/>
        <w:bottom w:val="none" w:sz="0" w:space="0" w:color="auto"/>
        <w:right w:val="none" w:sz="0" w:space="0" w:color="auto"/>
      </w:divBdr>
    </w:div>
    <w:div w:id="16464333">
      <w:bodyDiv w:val="1"/>
      <w:marLeft w:val="0"/>
      <w:marRight w:val="0"/>
      <w:marTop w:val="0"/>
      <w:marBottom w:val="0"/>
      <w:divBdr>
        <w:top w:val="none" w:sz="0" w:space="0" w:color="auto"/>
        <w:left w:val="none" w:sz="0" w:space="0" w:color="auto"/>
        <w:bottom w:val="none" w:sz="0" w:space="0" w:color="auto"/>
        <w:right w:val="none" w:sz="0" w:space="0" w:color="auto"/>
      </w:divBdr>
    </w:div>
    <w:div w:id="23559605">
      <w:bodyDiv w:val="1"/>
      <w:marLeft w:val="0"/>
      <w:marRight w:val="0"/>
      <w:marTop w:val="0"/>
      <w:marBottom w:val="0"/>
      <w:divBdr>
        <w:top w:val="none" w:sz="0" w:space="0" w:color="auto"/>
        <w:left w:val="none" w:sz="0" w:space="0" w:color="auto"/>
        <w:bottom w:val="none" w:sz="0" w:space="0" w:color="auto"/>
        <w:right w:val="none" w:sz="0" w:space="0" w:color="auto"/>
      </w:divBdr>
    </w:div>
    <w:div w:id="24408071">
      <w:bodyDiv w:val="1"/>
      <w:marLeft w:val="0"/>
      <w:marRight w:val="0"/>
      <w:marTop w:val="0"/>
      <w:marBottom w:val="0"/>
      <w:divBdr>
        <w:top w:val="none" w:sz="0" w:space="0" w:color="auto"/>
        <w:left w:val="none" w:sz="0" w:space="0" w:color="auto"/>
        <w:bottom w:val="none" w:sz="0" w:space="0" w:color="auto"/>
        <w:right w:val="none" w:sz="0" w:space="0" w:color="auto"/>
      </w:divBdr>
    </w:div>
    <w:div w:id="25062720">
      <w:bodyDiv w:val="1"/>
      <w:marLeft w:val="0"/>
      <w:marRight w:val="0"/>
      <w:marTop w:val="0"/>
      <w:marBottom w:val="0"/>
      <w:divBdr>
        <w:top w:val="none" w:sz="0" w:space="0" w:color="auto"/>
        <w:left w:val="none" w:sz="0" w:space="0" w:color="auto"/>
        <w:bottom w:val="none" w:sz="0" w:space="0" w:color="auto"/>
        <w:right w:val="none" w:sz="0" w:space="0" w:color="auto"/>
      </w:divBdr>
    </w:div>
    <w:div w:id="26297984">
      <w:bodyDiv w:val="1"/>
      <w:marLeft w:val="0"/>
      <w:marRight w:val="0"/>
      <w:marTop w:val="0"/>
      <w:marBottom w:val="0"/>
      <w:divBdr>
        <w:top w:val="none" w:sz="0" w:space="0" w:color="auto"/>
        <w:left w:val="none" w:sz="0" w:space="0" w:color="auto"/>
        <w:bottom w:val="none" w:sz="0" w:space="0" w:color="auto"/>
        <w:right w:val="none" w:sz="0" w:space="0" w:color="auto"/>
      </w:divBdr>
    </w:div>
    <w:div w:id="27418772">
      <w:bodyDiv w:val="1"/>
      <w:marLeft w:val="0"/>
      <w:marRight w:val="0"/>
      <w:marTop w:val="0"/>
      <w:marBottom w:val="0"/>
      <w:divBdr>
        <w:top w:val="none" w:sz="0" w:space="0" w:color="auto"/>
        <w:left w:val="none" w:sz="0" w:space="0" w:color="auto"/>
        <w:bottom w:val="none" w:sz="0" w:space="0" w:color="auto"/>
        <w:right w:val="none" w:sz="0" w:space="0" w:color="auto"/>
      </w:divBdr>
    </w:div>
    <w:div w:id="38092879">
      <w:bodyDiv w:val="1"/>
      <w:marLeft w:val="0"/>
      <w:marRight w:val="0"/>
      <w:marTop w:val="0"/>
      <w:marBottom w:val="0"/>
      <w:divBdr>
        <w:top w:val="none" w:sz="0" w:space="0" w:color="auto"/>
        <w:left w:val="none" w:sz="0" w:space="0" w:color="auto"/>
        <w:bottom w:val="none" w:sz="0" w:space="0" w:color="auto"/>
        <w:right w:val="none" w:sz="0" w:space="0" w:color="auto"/>
      </w:divBdr>
    </w:div>
    <w:div w:id="83260163">
      <w:bodyDiv w:val="1"/>
      <w:marLeft w:val="0"/>
      <w:marRight w:val="0"/>
      <w:marTop w:val="0"/>
      <w:marBottom w:val="0"/>
      <w:divBdr>
        <w:top w:val="none" w:sz="0" w:space="0" w:color="auto"/>
        <w:left w:val="none" w:sz="0" w:space="0" w:color="auto"/>
        <w:bottom w:val="none" w:sz="0" w:space="0" w:color="auto"/>
        <w:right w:val="none" w:sz="0" w:space="0" w:color="auto"/>
      </w:divBdr>
    </w:div>
    <w:div w:id="94332824">
      <w:bodyDiv w:val="1"/>
      <w:marLeft w:val="0"/>
      <w:marRight w:val="0"/>
      <w:marTop w:val="0"/>
      <w:marBottom w:val="0"/>
      <w:divBdr>
        <w:top w:val="none" w:sz="0" w:space="0" w:color="auto"/>
        <w:left w:val="none" w:sz="0" w:space="0" w:color="auto"/>
        <w:bottom w:val="none" w:sz="0" w:space="0" w:color="auto"/>
        <w:right w:val="none" w:sz="0" w:space="0" w:color="auto"/>
      </w:divBdr>
    </w:div>
    <w:div w:id="103691693">
      <w:bodyDiv w:val="1"/>
      <w:marLeft w:val="0"/>
      <w:marRight w:val="0"/>
      <w:marTop w:val="0"/>
      <w:marBottom w:val="0"/>
      <w:divBdr>
        <w:top w:val="none" w:sz="0" w:space="0" w:color="auto"/>
        <w:left w:val="none" w:sz="0" w:space="0" w:color="auto"/>
        <w:bottom w:val="none" w:sz="0" w:space="0" w:color="auto"/>
        <w:right w:val="none" w:sz="0" w:space="0" w:color="auto"/>
      </w:divBdr>
    </w:div>
    <w:div w:id="121464507">
      <w:bodyDiv w:val="1"/>
      <w:marLeft w:val="0"/>
      <w:marRight w:val="0"/>
      <w:marTop w:val="0"/>
      <w:marBottom w:val="0"/>
      <w:divBdr>
        <w:top w:val="none" w:sz="0" w:space="0" w:color="auto"/>
        <w:left w:val="none" w:sz="0" w:space="0" w:color="auto"/>
        <w:bottom w:val="none" w:sz="0" w:space="0" w:color="auto"/>
        <w:right w:val="none" w:sz="0" w:space="0" w:color="auto"/>
      </w:divBdr>
    </w:div>
    <w:div w:id="145123675">
      <w:bodyDiv w:val="1"/>
      <w:marLeft w:val="0"/>
      <w:marRight w:val="0"/>
      <w:marTop w:val="0"/>
      <w:marBottom w:val="0"/>
      <w:divBdr>
        <w:top w:val="none" w:sz="0" w:space="0" w:color="auto"/>
        <w:left w:val="none" w:sz="0" w:space="0" w:color="auto"/>
        <w:bottom w:val="none" w:sz="0" w:space="0" w:color="auto"/>
        <w:right w:val="none" w:sz="0" w:space="0" w:color="auto"/>
      </w:divBdr>
    </w:div>
    <w:div w:id="154272991">
      <w:bodyDiv w:val="1"/>
      <w:marLeft w:val="0"/>
      <w:marRight w:val="0"/>
      <w:marTop w:val="0"/>
      <w:marBottom w:val="0"/>
      <w:divBdr>
        <w:top w:val="none" w:sz="0" w:space="0" w:color="auto"/>
        <w:left w:val="none" w:sz="0" w:space="0" w:color="auto"/>
        <w:bottom w:val="none" w:sz="0" w:space="0" w:color="auto"/>
        <w:right w:val="none" w:sz="0" w:space="0" w:color="auto"/>
      </w:divBdr>
    </w:div>
    <w:div w:id="155462960">
      <w:bodyDiv w:val="1"/>
      <w:marLeft w:val="0"/>
      <w:marRight w:val="0"/>
      <w:marTop w:val="0"/>
      <w:marBottom w:val="0"/>
      <w:divBdr>
        <w:top w:val="none" w:sz="0" w:space="0" w:color="auto"/>
        <w:left w:val="none" w:sz="0" w:space="0" w:color="auto"/>
        <w:bottom w:val="none" w:sz="0" w:space="0" w:color="auto"/>
        <w:right w:val="none" w:sz="0" w:space="0" w:color="auto"/>
      </w:divBdr>
    </w:div>
    <w:div w:id="161045270">
      <w:bodyDiv w:val="1"/>
      <w:marLeft w:val="0"/>
      <w:marRight w:val="0"/>
      <w:marTop w:val="0"/>
      <w:marBottom w:val="0"/>
      <w:divBdr>
        <w:top w:val="none" w:sz="0" w:space="0" w:color="auto"/>
        <w:left w:val="none" w:sz="0" w:space="0" w:color="auto"/>
        <w:bottom w:val="none" w:sz="0" w:space="0" w:color="auto"/>
        <w:right w:val="none" w:sz="0" w:space="0" w:color="auto"/>
      </w:divBdr>
    </w:div>
    <w:div w:id="167409190">
      <w:bodyDiv w:val="1"/>
      <w:marLeft w:val="0"/>
      <w:marRight w:val="0"/>
      <w:marTop w:val="0"/>
      <w:marBottom w:val="0"/>
      <w:divBdr>
        <w:top w:val="none" w:sz="0" w:space="0" w:color="auto"/>
        <w:left w:val="none" w:sz="0" w:space="0" w:color="auto"/>
        <w:bottom w:val="none" w:sz="0" w:space="0" w:color="auto"/>
        <w:right w:val="none" w:sz="0" w:space="0" w:color="auto"/>
      </w:divBdr>
    </w:div>
    <w:div w:id="181943541">
      <w:bodyDiv w:val="1"/>
      <w:marLeft w:val="0"/>
      <w:marRight w:val="0"/>
      <w:marTop w:val="0"/>
      <w:marBottom w:val="0"/>
      <w:divBdr>
        <w:top w:val="none" w:sz="0" w:space="0" w:color="auto"/>
        <w:left w:val="none" w:sz="0" w:space="0" w:color="auto"/>
        <w:bottom w:val="none" w:sz="0" w:space="0" w:color="auto"/>
        <w:right w:val="none" w:sz="0" w:space="0" w:color="auto"/>
      </w:divBdr>
    </w:div>
    <w:div w:id="192353333">
      <w:bodyDiv w:val="1"/>
      <w:marLeft w:val="0"/>
      <w:marRight w:val="0"/>
      <w:marTop w:val="0"/>
      <w:marBottom w:val="0"/>
      <w:divBdr>
        <w:top w:val="none" w:sz="0" w:space="0" w:color="auto"/>
        <w:left w:val="none" w:sz="0" w:space="0" w:color="auto"/>
        <w:bottom w:val="none" w:sz="0" w:space="0" w:color="auto"/>
        <w:right w:val="none" w:sz="0" w:space="0" w:color="auto"/>
      </w:divBdr>
    </w:div>
    <w:div w:id="210266829">
      <w:bodyDiv w:val="1"/>
      <w:marLeft w:val="0"/>
      <w:marRight w:val="0"/>
      <w:marTop w:val="0"/>
      <w:marBottom w:val="0"/>
      <w:divBdr>
        <w:top w:val="none" w:sz="0" w:space="0" w:color="auto"/>
        <w:left w:val="none" w:sz="0" w:space="0" w:color="auto"/>
        <w:bottom w:val="none" w:sz="0" w:space="0" w:color="auto"/>
        <w:right w:val="none" w:sz="0" w:space="0" w:color="auto"/>
      </w:divBdr>
    </w:div>
    <w:div w:id="225533472">
      <w:bodyDiv w:val="1"/>
      <w:marLeft w:val="0"/>
      <w:marRight w:val="0"/>
      <w:marTop w:val="0"/>
      <w:marBottom w:val="0"/>
      <w:divBdr>
        <w:top w:val="none" w:sz="0" w:space="0" w:color="auto"/>
        <w:left w:val="none" w:sz="0" w:space="0" w:color="auto"/>
        <w:bottom w:val="none" w:sz="0" w:space="0" w:color="auto"/>
        <w:right w:val="none" w:sz="0" w:space="0" w:color="auto"/>
      </w:divBdr>
    </w:div>
    <w:div w:id="237253071">
      <w:bodyDiv w:val="1"/>
      <w:marLeft w:val="0"/>
      <w:marRight w:val="0"/>
      <w:marTop w:val="0"/>
      <w:marBottom w:val="0"/>
      <w:divBdr>
        <w:top w:val="none" w:sz="0" w:space="0" w:color="auto"/>
        <w:left w:val="none" w:sz="0" w:space="0" w:color="auto"/>
        <w:bottom w:val="none" w:sz="0" w:space="0" w:color="auto"/>
        <w:right w:val="none" w:sz="0" w:space="0" w:color="auto"/>
      </w:divBdr>
    </w:div>
    <w:div w:id="248394748">
      <w:bodyDiv w:val="1"/>
      <w:marLeft w:val="0"/>
      <w:marRight w:val="0"/>
      <w:marTop w:val="0"/>
      <w:marBottom w:val="0"/>
      <w:divBdr>
        <w:top w:val="none" w:sz="0" w:space="0" w:color="auto"/>
        <w:left w:val="none" w:sz="0" w:space="0" w:color="auto"/>
        <w:bottom w:val="none" w:sz="0" w:space="0" w:color="auto"/>
        <w:right w:val="none" w:sz="0" w:space="0" w:color="auto"/>
      </w:divBdr>
    </w:div>
    <w:div w:id="260379722">
      <w:bodyDiv w:val="1"/>
      <w:marLeft w:val="0"/>
      <w:marRight w:val="0"/>
      <w:marTop w:val="0"/>
      <w:marBottom w:val="0"/>
      <w:divBdr>
        <w:top w:val="none" w:sz="0" w:space="0" w:color="auto"/>
        <w:left w:val="none" w:sz="0" w:space="0" w:color="auto"/>
        <w:bottom w:val="none" w:sz="0" w:space="0" w:color="auto"/>
        <w:right w:val="none" w:sz="0" w:space="0" w:color="auto"/>
      </w:divBdr>
    </w:div>
    <w:div w:id="282077938">
      <w:bodyDiv w:val="1"/>
      <w:marLeft w:val="0"/>
      <w:marRight w:val="0"/>
      <w:marTop w:val="0"/>
      <w:marBottom w:val="0"/>
      <w:divBdr>
        <w:top w:val="none" w:sz="0" w:space="0" w:color="auto"/>
        <w:left w:val="none" w:sz="0" w:space="0" w:color="auto"/>
        <w:bottom w:val="none" w:sz="0" w:space="0" w:color="auto"/>
        <w:right w:val="none" w:sz="0" w:space="0" w:color="auto"/>
      </w:divBdr>
    </w:div>
    <w:div w:id="301034653">
      <w:bodyDiv w:val="1"/>
      <w:marLeft w:val="0"/>
      <w:marRight w:val="0"/>
      <w:marTop w:val="0"/>
      <w:marBottom w:val="0"/>
      <w:divBdr>
        <w:top w:val="none" w:sz="0" w:space="0" w:color="auto"/>
        <w:left w:val="none" w:sz="0" w:space="0" w:color="auto"/>
        <w:bottom w:val="none" w:sz="0" w:space="0" w:color="auto"/>
        <w:right w:val="none" w:sz="0" w:space="0" w:color="auto"/>
      </w:divBdr>
    </w:div>
    <w:div w:id="304555589">
      <w:bodyDiv w:val="1"/>
      <w:marLeft w:val="0"/>
      <w:marRight w:val="0"/>
      <w:marTop w:val="0"/>
      <w:marBottom w:val="0"/>
      <w:divBdr>
        <w:top w:val="none" w:sz="0" w:space="0" w:color="auto"/>
        <w:left w:val="none" w:sz="0" w:space="0" w:color="auto"/>
        <w:bottom w:val="none" w:sz="0" w:space="0" w:color="auto"/>
        <w:right w:val="none" w:sz="0" w:space="0" w:color="auto"/>
      </w:divBdr>
    </w:div>
    <w:div w:id="305209397">
      <w:bodyDiv w:val="1"/>
      <w:marLeft w:val="0"/>
      <w:marRight w:val="0"/>
      <w:marTop w:val="0"/>
      <w:marBottom w:val="0"/>
      <w:divBdr>
        <w:top w:val="none" w:sz="0" w:space="0" w:color="auto"/>
        <w:left w:val="none" w:sz="0" w:space="0" w:color="auto"/>
        <w:bottom w:val="none" w:sz="0" w:space="0" w:color="auto"/>
        <w:right w:val="none" w:sz="0" w:space="0" w:color="auto"/>
      </w:divBdr>
    </w:div>
    <w:div w:id="305283122">
      <w:bodyDiv w:val="1"/>
      <w:marLeft w:val="0"/>
      <w:marRight w:val="0"/>
      <w:marTop w:val="0"/>
      <w:marBottom w:val="0"/>
      <w:divBdr>
        <w:top w:val="none" w:sz="0" w:space="0" w:color="auto"/>
        <w:left w:val="none" w:sz="0" w:space="0" w:color="auto"/>
        <w:bottom w:val="none" w:sz="0" w:space="0" w:color="auto"/>
        <w:right w:val="none" w:sz="0" w:space="0" w:color="auto"/>
      </w:divBdr>
    </w:div>
    <w:div w:id="306907109">
      <w:bodyDiv w:val="1"/>
      <w:marLeft w:val="0"/>
      <w:marRight w:val="0"/>
      <w:marTop w:val="0"/>
      <w:marBottom w:val="0"/>
      <w:divBdr>
        <w:top w:val="none" w:sz="0" w:space="0" w:color="auto"/>
        <w:left w:val="none" w:sz="0" w:space="0" w:color="auto"/>
        <w:bottom w:val="none" w:sz="0" w:space="0" w:color="auto"/>
        <w:right w:val="none" w:sz="0" w:space="0" w:color="auto"/>
      </w:divBdr>
    </w:div>
    <w:div w:id="327296160">
      <w:bodyDiv w:val="1"/>
      <w:marLeft w:val="0"/>
      <w:marRight w:val="0"/>
      <w:marTop w:val="0"/>
      <w:marBottom w:val="0"/>
      <w:divBdr>
        <w:top w:val="none" w:sz="0" w:space="0" w:color="auto"/>
        <w:left w:val="none" w:sz="0" w:space="0" w:color="auto"/>
        <w:bottom w:val="none" w:sz="0" w:space="0" w:color="auto"/>
        <w:right w:val="none" w:sz="0" w:space="0" w:color="auto"/>
      </w:divBdr>
    </w:div>
    <w:div w:id="357968064">
      <w:bodyDiv w:val="1"/>
      <w:marLeft w:val="0"/>
      <w:marRight w:val="0"/>
      <w:marTop w:val="0"/>
      <w:marBottom w:val="0"/>
      <w:divBdr>
        <w:top w:val="none" w:sz="0" w:space="0" w:color="auto"/>
        <w:left w:val="none" w:sz="0" w:space="0" w:color="auto"/>
        <w:bottom w:val="none" w:sz="0" w:space="0" w:color="auto"/>
        <w:right w:val="none" w:sz="0" w:space="0" w:color="auto"/>
      </w:divBdr>
    </w:div>
    <w:div w:id="358750159">
      <w:bodyDiv w:val="1"/>
      <w:marLeft w:val="0"/>
      <w:marRight w:val="0"/>
      <w:marTop w:val="0"/>
      <w:marBottom w:val="0"/>
      <w:divBdr>
        <w:top w:val="none" w:sz="0" w:space="0" w:color="auto"/>
        <w:left w:val="none" w:sz="0" w:space="0" w:color="auto"/>
        <w:bottom w:val="none" w:sz="0" w:space="0" w:color="auto"/>
        <w:right w:val="none" w:sz="0" w:space="0" w:color="auto"/>
      </w:divBdr>
    </w:div>
    <w:div w:id="370689192">
      <w:bodyDiv w:val="1"/>
      <w:marLeft w:val="0"/>
      <w:marRight w:val="0"/>
      <w:marTop w:val="0"/>
      <w:marBottom w:val="0"/>
      <w:divBdr>
        <w:top w:val="none" w:sz="0" w:space="0" w:color="auto"/>
        <w:left w:val="none" w:sz="0" w:space="0" w:color="auto"/>
        <w:bottom w:val="none" w:sz="0" w:space="0" w:color="auto"/>
        <w:right w:val="none" w:sz="0" w:space="0" w:color="auto"/>
      </w:divBdr>
    </w:div>
    <w:div w:id="379132273">
      <w:bodyDiv w:val="1"/>
      <w:marLeft w:val="0"/>
      <w:marRight w:val="0"/>
      <w:marTop w:val="0"/>
      <w:marBottom w:val="0"/>
      <w:divBdr>
        <w:top w:val="none" w:sz="0" w:space="0" w:color="auto"/>
        <w:left w:val="none" w:sz="0" w:space="0" w:color="auto"/>
        <w:bottom w:val="none" w:sz="0" w:space="0" w:color="auto"/>
        <w:right w:val="none" w:sz="0" w:space="0" w:color="auto"/>
      </w:divBdr>
    </w:div>
    <w:div w:id="389235278">
      <w:bodyDiv w:val="1"/>
      <w:marLeft w:val="0"/>
      <w:marRight w:val="0"/>
      <w:marTop w:val="0"/>
      <w:marBottom w:val="0"/>
      <w:divBdr>
        <w:top w:val="none" w:sz="0" w:space="0" w:color="auto"/>
        <w:left w:val="none" w:sz="0" w:space="0" w:color="auto"/>
        <w:bottom w:val="none" w:sz="0" w:space="0" w:color="auto"/>
        <w:right w:val="none" w:sz="0" w:space="0" w:color="auto"/>
      </w:divBdr>
    </w:div>
    <w:div w:id="406345618">
      <w:bodyDiv w:val="1"/>
      <w:marLeft w:val="0"/>
      <w:marRight w:val="0"/>
      <w:marTop w:val="0"/>
      <w:marBottom w:val="0"/>
      <w:divBdr>
        <w:top w:val="none" w:sz="0" w:space="0" w:color="auto"/>
        <w:left w:val="none" w:sz="0" w:space="0" w:color="auto"/>
        <w:bottom w:val="none" w:sz="0" w:space="0" w:color="auto"/>
        <w:right w:val="none" w:sz="0" w:space="0" w:color="auto"/>
      </w:divBdr>
    </w:div>
    <w:div w:id="412825836">
      <w:bodyDiv w:val="1"/>
      <w:marLeft w:val="0"/>
      <w:marRight w:val="0"/>
      <w:marTop w:val="0"/>
      <w:marBottom w:val="0"/>
      <w:divBdr>
        <w:top w:val="none" w:sz="0" w:space="0" w:color="auto"/>
        <w:left w:val="none" w:sz="0" w:space="0" w:color="auto"/>
        <w:bottom w:val="none" w:sz="0" w:space="0" w:color="auto"/>
        <w:right w:val="none" w:sz="0" w:space="0" w:color="auto"/>
      </w:divBdr>
    </w:div>
    <w:div w:id="427309017">
      <w:bodyDiv w:val="1"/>
      <w:marLeft w:val="0"/>
      <w:marRight w:val="0"/>
      <w:marTop w:val="0"/>
      <w:marBottom w:val="0"/>
      <w:divBdr>
        <w:top w:val="none" w:sz="0" w:space="0" w:color="auto"/>
        <w:left w:val="none" w:sz="0" w:space="0" w:color="auto"/>
        <w:bottom w:val="none" w:sz="0" w:space="0" w:color="auto"/>
        <w:right w:val="none" w:sz="0" w:space="0" w:color="auto"/>
      </w:divBdr>
    </w:div>
    <w:div w:id="439957227">
      <w:bodyDiv w:val="1"/>
      <w:marLeft w:val="0"/>
      <w:marRight w:val="0"/>
      <w:marTop w:val="0"/>
      <w:marBottom w:val="0"/>
      <w:divBdr>
        <w:top w:val="none" w:sz="0" w:space="0" w:color="auto"/>
        <w:left w:val="none" w:sz="0" w:space="0" w:color="auto"/>
        <w:bottom w:val="none" w:sz="0" w:space="0" w:color="auto"/>
        <w:right w:val="none" w:sz="0" w:space="0" w:color="auto"/>
      </w:divBdr>
    </w:div>
    <w:div w:id="457451548">
      <w:bodyDiv w:val="1"/>
      <w:marLeft w:val="0"/>
      <w:marRight w:val="0"/>
      <w:marTop w:val="0"/>
      <w:marBottom w:val="0"/>
      <w:divBdr>
        <w:top w:val="none" w:sz="0" w:space="0" w:color="auto"/>
        <w:left w:val="none" w:sz="0" w:space="0" w:color="auto"/>
        <w:bottom w:val="none" w:sz="0" w:space="0" w:color="auto"/>
        <w:right w:val="none" w:sz="0" w:space="0" w:color="auto"/>
      </w:divBdr>
    </w:div>
    <w:div w:id="475418674">
      <w:bodyDiv w:val="1"/>
      <w:marLeft w:val="0"/>
      <w:marRight w:val="0"/>
      <w:marTop w:val="0"/>
      <w:marBottom w:val="0"/>
      <w:divBdr>
        <w:top w:val="none" w:sz="0" w:space="0" w:color="auto"/>
        <w:left w:val="none" w:sz="0" w:space="0" w:color="auto"/>
        <w:bottom w:val="none" w:sz="0" w:space="0" w:color="auto"/>
        <w:right w:val="none" w:sz="0" w:space="0" w:color="auto"/>
      </w:divBdr>
    </w:div>
    <w:div w:id="485896379">
      <w:bodyDiv w:val="1"/>
      <w:marLeft w:val="0"/>
      <w:marRight w:val="0"/>
      <w:marTop w:val="0"/>
      <w:marBottom w:val="0"/>
      <w:divBdr>
        <w:top w:val="none" w:sz="0" w:space="0" w:color="auto"/>
        <w:left w:val="none" w:sz="0" w:space="0" w:color="auto"/>
        <w:bottom w:val="none" w:sz="0" w:space="0" w:color="auto"/>
        <w:right w:val="none" w:sz="0" w:space="0" w:color="auto"/>
      </w:divBdr>
    </w:div>
    <w:div w:id="499662100">
      <w:bodyDiv w:val="1"/>
      <w:marLeft w:val="0"/>
      <w:marRight w:val="0"/>
      <w:marTop w:val="0"/>
      <w:marBottom w:val="0"/>
      <w:divBdr>
        <w:top w:val="none" w:sz="0" w:space="0" w:color="auto"/>
        <w:left w:val="none" w:sz="0" w:space="0" w:color="auto"/>
        <w:bottom w:val="none" w:sz="0" w:space="0" w:color="auto"/>
        <w:right w:val="none" w:sz="0" w:space="0" w:color="auto"/>
      </w:divBdr>
    </w:div>
    <w:div w:id="547882503">
      <w:bodyDiv w:val="1"/>
      <w:marLeft w:val="0"/>
      <w:marRight w:val="0"/>
      <w:marTop w:val="0"/>
      <w:marBottom w:val="0"/>
      <w:divBdr>
        <w:top w:val="none" w:sz="0" w:space="0" w:color="auto"/>
        <w:left w:val="none" w:sz="0" w:space="0" w:color="auto"/>
        <w:bottom w:val="none" w:sz="0" w:space="0" w:color="auto"/>
        <w:right w:val="none" w:sz="0" w:space="0" w:color="auto"/>
      </w:divBdr>
    </w:div>
    <w:div w:id="563178617">
      <w:bodyDiv w:val="1"/>
      <w:marLeft w:val="0"/>
      <w:marRight w:val="0"/>
      <w:marTop w:val="0"/>
      <w:marBottom w:val="0"/>
      <w:divBdr>
        <w:top w:val="none" w:sz="0" w:space="0" w:color="auto"/>
        <w:left w:val="none" w:sz="0" w:space="0" w:color="auto"/>
        <w:bottom w:val="none" w:sz="0" w:space="0" w:color="auto"/>
        <w:right w:val="none" w:sz="0" w:space="0" w:color="auto"/>
      </w:divBdr>
    </w:div>
    <w:div w:id="601686079">
      <w:bodyDiv w:val="1"/>
      <w:marLeft w:val="0"/>
      <w:marRight w:val="0"/>
      <w:marTop w:val="0"/>
      <w:marBottom w:val="0"/>
      <w:divBdr>
        <w:top w:val="none" w:sz="0" w:space="0" w:color="auto"/>
        <w:left w:val="none" w:sz="0" w:space="0" w:color="auto"/>
        <w:bottom w:val="none" w:sz="0" w:space="0" w:color="auto"/>
        <w:right w:val="none" w:sz="0" w:space="0" w:color="auto"/>
      </w:divBdr>
    </w:div>
    <w:div w:id="610630186">
      <w:bodyDiv w:val="1"/>
      <w:marLeft w:val="0"/>
      <w:marRight w:val="0"/>
      <w:marTop w:val="0"/>
      <w:marBottom w:val="0"/>
      <w:divBdr>
        <w:top w:val="none" w:sz="0" w:space="0" w:color="auto"/>
        <w:left w:val="none" w:sz="0" w:space="0" w:color="auto"/>
        <w:bottom w:val="none" w:sz="0" w:space="0" w:color="auto"/>
        <w:right w:val="none" w:sz="0" w:space="0" w:color="auto"/>
      </w:divBdr>
    </w:div>
    <w:div w:id="626547051">
      <w:bodyDiv w:val="1"/>
      <w:marLeft w:val="0"/>
      <w:marRight w:val="0"/>
      <w:marTop w:val="0"/>
      <w:marBottom w:val="0"/>
      <w:divBdr>
        <w:top w:val="none" w:sz="0" w:space="0" w:color="auto"/>
        <w:left w:val="none" w:sz="0" w:space="0" w:color="auto"/>
        <w:bottom w:val="none" w:sz="0" w:space="0" w:color="auto"/>
        <w:right w:val="none" w:sz="0" w:space="0" w:color="auto"/>
      </w:divBdr>
    </w:div>
    <w:div w:id="634726063">
      <w:bodyDiv w:val="1"/>
      <w:marLeft w:val="0"/>
      <w:marRight w:val="0"/>
      <w:marTop w:val="0"/>
      <w:marBottom w:val="0"/>
      <w:divBdr>
        <w:top w:val="none" w:sz="0" w:space="0" w:color="auto"/>
        <w:left w:val="none" w:sz="0" w:space="0" w:color="auto"/>
        <w:bottom w:val="none" w:sz="0" w:space="0" w:color="auto"/>
        <w:right w:val="none" w:sz="0" w:space="0" w:color="auto"/>
      </w:divBdr>
    </w:div>
    <w:div w:id="643194894">
      <w:bodyDiv w:val="1"/>
      <w:marLeft w:val="0"/>
      <w:marRight w:val="0"/>
      <w:marTop w:val="0"/>
      <w:marBottom w:val="0"/>
      <w:divBdr>
        <w:top w:val="none" w:sz="0" w:space="0" w:color="auto"/>
        <w:left w:val="none" w:sz="0" w:space="0" w:color="auto"/>
        <w:bottom w:val="none" w:sz="0" w:space="0" w:color="auto"/>
        <w:right w:val="none" w:sz="0" w:space="0" w:color="auto"/>
      </w:divBdr>
    </w:div>
    <w:div w:id="668558961">
      <w:bodyDiv w:val="1"/>
      <w:marLeft w:val="0"/>
      <w:marRight w:val="0"/>
      <w:marTop w:val="0"/>
      <w:marBottom w:val="0"/>
      <w:divBdr>
        <w:top w:val="none" w:sz="0" w:space="0" w:color="auto"/>
        <w:left w:val="none" w:sz="0" w:space="0" w:color="auto"/>
        <w:bottom w:val="none" w:sz="0" w:space="0" w:color="auto"/>
        <w:right w:val="none" w:sz="0" w:space="0" w:color="auto"/>
      </w:divBdr>
    </w:div>
    <w:div w:id="669060542">
      <w:bodyDiv w:val="1"/>
      <w:marLeft w:val="0"/>
      <w:marRight w:val="0"/>
      <w:marTop w:val="0"/>
      <w:marBottom w:val="0"/>
      <w:divBdr>
        <w:top w:val="none" w:sz="0" w:space="0" w:color="auto"/>
        <w:left w:val="none" w:sz="0" w:space="0" w:color="auto"/>
        <w:bottom w:val="none" w:sz="0" w:space="0" w:color="auto"/>
        <w:right w:val="none" w:sz="0" w:space="0" w:color="auto"/>
      </w:divBdr>
    </w:div>
    <w:div w:id="669799421">
      <w:bodyDiv w:val="1"/>
      <w:marLeft w:val="0"/>
      <w:marRight w:val="0"/>
      <w:marTop w:val="0"/>
      <w:marBottom w:val="0"/>
      <w:divBdr>
        <w:top w:val="none" w:sz="0" w:space="0" w:color="auto"/>
        <w:left w:val="none" w:sz="0" w:space="0" w:color="auto"/>
        <w:bottom w:val="none" w:sz="0" w:space="0" w:color="auto"/>
        <w:right w:val="none" w:sz="0" w:space="0" w:color="auto"/>
      </w:divBdr>
    </w:div>
    <w:div w:id="679114678">
      <w:bodyDiv w:val="1"/>
      <w:marLeft w:val="0"/>
      <w:marRight w:val="0"/>
      <w:marTop w:val="0"/>
      <w:marBottom w:val="0"/>
      <w:divBdr>
        <w:top w:val="none" w:sz="0" w:space="0" w:color="auto"/>
        <w:left w:val="none" w:sz="0" w:space="0" w:color="auto"/>
        <w:bottom w:val="none" w:sz="0" w:space="0" w:color="auto"/>
        <w:right w:val="none" w:sz="0" w:space="0" w:color="auto"/>
      </w:divBdr>
    </w:div>
    <w:div w:id="693312944">
      <w:bodyDiv w:val="1"/>
      <w:marLeft w:val="0"/>
      <w:marRight w:val="0"/>
      <w:marTop w:val="0"/>
      <w:marBottom w:val="0"/>
      <w:divBdr>
        <w:top w:val="none" w:sz="0" w:space="0" w:color="auto"/>
        <w:left w:val="none" w:sz="0" w:space="0" w:color="auto"/>
        <w:bottom w:val="none" w:sz="0" w:space="0" w:color="auto"/>
        <w:right w:val="none" w:sz="0" w:space="0" w:color="auto"/>
      </w:divBdr>
    </w:div>
    <w:div w:id="705368786">
      <w:bodyDiv w:val="1"/>
      <w:marLeft w:val="0"/>
      <w:marRight w:val="0"/>
      <w:marTop w:val="0"/>
      <w:marBottom w:val="0"/>
      <w:divBdr>
        <w:top w:val="none" w:sz="0" w:space="0" w:color="auto"/>
        <w:left w:val="none" w:sz="0" w:space="0" w:color="auto"/>
        <w:bottom w:val="none" w:sz="0" w:space="0" w:color="auto"/>
        <w:right w:val="none" w:sz="0" w:space="0" w:color="auto"/>
      </w:divBdr>
    </w:div>
    <w:div w:id="721714950">
      <w:bodyDiv w:val="1"/>
      <w:marLeft w:val="0"/>
      <w:marRight w:val="0"/>
      <w:marTop w:val="0"/>
      <w:marBottom w:val="0"/>
      <w:divBdr>
        <w:top w:val="none" w:sz="0" w:space="0" w:color="auto"/>
        <w:left w:val="none" w:sz="0" w:space="0" w:color="auto"/>
        <w:bottom w:val="none" w:sz="0" w:space="0" w:color="auto"/>
        <w:right w:val="none" w:sz="0" w:space="0" w:color="auto"/>
      </w:divBdr>
    </w:div>
    <w:div w:id="739474973">
      <w:bodyDiv w:val="1"/>
      <w:marLeft w:val="0"/>
      <w:marRight w:val="0"/>
      <w:marTop w:val="0"/>
      <w:marBottom w:val="0"/>
      <w:divBdr>
        <w:top w:val="none" w:sz="0" w:space="0" w:color="auto"/>
        <w:left w:val="none" w:sz="0" w:space="0" w:color="auto"/>
        <w:bottom w:val="none" w:sz="0" w:space="0" w:color="auto"/>
        <w:right w:val="none" w:sz="0" w:space="0" w:color="auto"/>
      </w:divBdr>
    </w:div>
    <w:div w:id="741370886">
      <w:bodyDiv w:val="1"/>
      <w:marLeft w:val="0"/>
      <w:marRight w:val="0"/>
      <w:marTop w:val="0"/>
      <w:marBottom w:val="0"/>
      <w:divBdr>
        <w:top w:val="none" w:sz="0" w:space="0" w:color="auto"/>
        <w:left w:val="none" w:sz="0" w:space="0" w:color="auto"/>
        <w:bottom w:val="none" w:sz="0" w:space="0" w:color="auto"/>
        <w:right w:val="none" w:sz="0" w:space="0" w:color="auto"/>
      </w:divBdr>
    </w:div>
    <w:div w:id="753402829">
      <w:bodyDiv w:val="1"/>
      <w:marLeft w:val="0"/>
      <w:marRight w:val="0"/>
      <w:marTop w:val="0"/>
      <w:marBottom w:val="0"/>
      <w:divBdr>
        <w:top w:val="none" w:sz="0" w:space="0" w:color="auto"/>
        <w:left w:val="none" w:sz="0" w:space="0" w:color="auto"/>
        <w:bottom w:val="none" w:sz="0" w:space="0" w:color="auto"/>
        <w:right w:val="none" w:sz="0" w:space="0" w:color="auto"/>
      </w:divBdr>
    </w:div>
    <w:div w:id="773356972">
      <w:bodyDiv w:val="1"/>
      <w:marLeft w:val="0"/>
      <w:marRight w:val="0"/>
      <w:marTop w:val="0"/>
      <w:marBottom w:val="0"/>
      <w:divBdr>
        <w:top w:val="none" w:sz="0" w:space="0" w:color="auto"/>
        <w:left w:val="none" w:sz="0" w:space="0" w:color="auto"/>
        <w:bottom w:val="none" w:sz="0" w:space="0" w:color="auto"/>
        <w:right w:val="none" w:sz="0" w:space="0" w:color="auto"/>
      </w:divBdr>
    </w:div>
    <w:div w:id="799228821">
      <w:bodyDiv w:val="1"/>
      <w:marLeft w:val="0"/>
      <w:marRight w:val="0"/>
      <w:marTop w:val="0"/>
      <w:marBottom w:val="0"/>
      <w:divBdr>
        <w:top w:val="none" w:sz="0" w:space="0" w:color="auto"/>
        <w:left w:val="none" w:sz="0" w:space="0" w:color="auto"/>
        <w:bottom w:val="none" w:sz="0" w:space="0" w:color="auto"/>
        <w:right w:val="none" w:sz="0" w:space="0" w:color="auto"/>
      </w:divBdr>
    </w:div>
    <w:div w:id="811869662">
      <w:bodyDiv w:val="1"/>
      <w:marLeft w:val="0"/>
      <w:marRight w:val="0"/>
      <w:marTop w:val="0"/>
      <w:marBottom w:val="0"/>
      <w:divBdr>
        <w:top w:val="none" w:sz="0" w:space="0" w:color="auto"/>
        <w:left w:val="none" w:sz="0" w:space="0" w:color="auto"/>
        <w:bottom w:val="none" w:sz="0" w:space="0" w:color="auto"/>
        <w:right w:val="none" w:sz="0" w:space="0" w:color="auto"/>
      </w:divBdr>
    </w:div>
    <w:div w:id="831063471">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41894423">
      <w:bodyDiv w:val="1"/>
      <w:marLeft w:val="0"/>
      <w:marRight w:val="0"/>
      <w:marTop w:val="0"/>
      <w:marBottom w:val="0"/>
      <w:divBdr>
        <w:top w:val="none" w:sz="0" w:space="0" w:color="auto"/>
        <w:left w:val="none" w:sz="0" w:space="0" w:color="auto"/>
        <w:bottom w:val="none" w:sz="0" w:space="0" w:color="auto"/>
        <w:right w:val="none" w:sz="0" w:space="0" w:color="auto"/>
      </w:divBdr>
    </w:div>
    <w:div w:id="854540233">
      <w:bodyDiv w:val="1"/>
      <w:marLeft w:val="0"/>
      <w:marRight w:val="0"/>
      <w:marTop w:val="0"/>
      <w:marBottom w:val="0"/>
      <w:divBdr>
        <w:top w:val="none" w:sz="0" w:space="0" w:color="auto"/>
        <w:left w:val="none" w:sz="0" w:space="0" w:color="auto"/>
        <w:bottom w:val="none" w:sz="0" w:space="0" w:color="auto"/>
        <w:right w:val="none" w:sz="0" w:space="0" w:color="auto"/>
      </w:divBdr>
    </w:div>
    <w:div w:id="862211754">
      <w:bodyDiv w:val="1"/>
      <w:marLeft w:val="0"/>
      <w:marRight w:val="0"/>
      <w:marTop w:val="0"/>
      <w:marBottom w:val="0"/>
      <w:divBdr>
        <w:top w:val="none" w:sz="0" w:space="0" w:color="auto"/>
        <w:left w:val="none" w:sz="0" w:space="0" w:color="auto"/>
        <w:bottom w:val="none" w:sz="0" w:space="0" w:color="auto"/>
        <w:right w:val="none" w:sz="0" w:space="0" w:color="auto"/>
      </w:divBdr>
    </w:div>
    <w:div w:id="862328607">
      <w:bodyDiv w:val="1"/>
      <w:marLeft w:val="0"/>
      <w:marRight w:val="0"/>
      <w:marTop w:val="0"/>
      <w:marBottom w:val="0"/>
      <w:divBdr>
        <w:top w:val="none" w:sz="0" w:space="0" w:color="auto"/>
        <w:left w:val="none" w:sz="0" w:space="0" w:color="auto"/>
        <w:bottom w:val="none" w:sz="0" w:space="0" w:color="auto"/>
        <w:right w:val="none" w:sz="0" w:space="0" w:color="auto"/>
      </w:divBdr>
    </w:div>
    <w:div w:id="864053052">
      <w:bodyDiv w:val="1"/>
      <w:marLeft w:val="0"/>
      <w:marRight w:val="0"/>
      <w:marTop w:val="0"/>
      <w:marBottom w:val="0"/>
      <w:divBdr>
        <w:top w:val="none" w:sz="0" w:space="0" w:color="auto"/>
        <w:left w:val="none" w:sz="0" w:space="0" w:color="auto"/>
        <w:bottom w:val="none" w:sz="0" w:space="0" w:color="auto"/>
        <w:right w:val="none" w:sz="0" w:space="0" w:color="auto"/>
      </w:divBdr>
    </w:div>
    <w:div w:id="867107845">
      <w:bodyDiv w:val="1"/>
      <w:marLeft w:val="0"/>
      <w:marRight w:val="0"/>
      <w:marTop w:val="0"/>
      <w:marBottom w:val="0"/>
      <w:divBdr>
        <w:top w:val="none" w:sz="0" w:space="0" w:color="auto"/>
        <w:left w:val="none" w:sz="0" w:space="0" w:color="auto"/>
        <w:bottom w:val="none" w:sz="0" w:space="0" w:color="auto"/>
        <w:right w:val="none" w:sz="0" w:space="0" w:color="auto"/>
      </w:divBdr>
    </w:div>
    <w:div w:id="867839195">
      <w:bodyDiv w:val="1"/>
      <w:marLeft w:val="0"/>
      <w:marRight w:val="0"/>
      <w:marTop w:val="0"/>
      <w:marBottom w:val="0"/>
      <w:divBdr>
        <w:top w:val="none" w:sz="0" w:space="0" w:color="auto"/>
        <w:left w:val="none" w:sz="0" w:space="0" w:color="auto"/>
        <w:bottom w:val="none" w:sz="0" w:space="0" w:color="auto"/>
        <w:right w:val="none" w:sz="0" w:space="0" w:color="auto"/>
      </w:divBdr>
    </w:div>
    <w:div w:id="868489534">
      <w:bodyDiv w:val="1"/>
      <w:marLeft w:val="0"/>
      <w:marRight w:val="0"/>
      <w:marTop w:val="0"/>
      <w:marBottom w:val="0"/>
      <w:divBdr>
        <w:top w:val="none" w:sz="0" w:space="0" w:color="auto"/>
        <w:left w:val="none" w:sz="0" w:space="0" w:color="auto"/>
        <w:bottom w:val="none" w:sz="0" w:space="0" w:color="auto"/>
        <w:right w:val="none" w:sz="0" w:space="0" w:color="auto"/>
      </w:divBdr>
    </w:div>
    <w:div w:id="876040440">
      <w:bodyDiv w:val="1"/>
      <w:marLeft w:val="0"/>
      <w:marRight w:val="0"/>
      <w:marTop w:val="0"/>
      <w:marBottom w:val="0"/>
      <w:divBdr>
        <w:top w:val="none" w:sz="0" w:space="0" w:color="auto"/>
        <w:left w:val="none" w:sz="0" w:space="0" w:color="auto"/>
        <w:bottom w:val="none" w:sz="0" w:space="0" w:color="auto"/>
        <w:right w:val="none" w:sz="0" w:space="0" w:color="auto"/>
      </w:divBdr>
    </w:div>
    <w:div w:id="879321934">
      <w:bodyDiv w:val="1"/>
      <w:marLeft w:val="0"/>
      <w:marRight w:val="0"/>
      <w:marTop w:val="0"/>
      <w:marBottom w:val="0"/>
      <w:divBdr>
        <w:top w:val="none" w:sz="0" w:space="0" w:color="auto"/>
        <w:left w:val="none" w:sz="0" w:space="0" w:color="auto"/>
        <w:bottom w:val="none" w:sz="0" w:space="0" w:color="auto"/>
        <w:right w:val="none" w:sz="0" w:space="0" w:color="auto"/>
      </w:divBdr>
    </w:div>
    <w:div w:id="893203977">
      <w:bodyDiv w:val="1"/>
      <w:marLeft w:val="0"/>
      <w:marRight w:val="0"/>
      <w:marTop w:val="0"/>
      <w:marBottom w:val="0"/>
      <w:divBdr>
        <w:top w:val="none" w:sz="0" w:space="0" w:color="auto"/>
        <w:left w:val="none" w:sz="0" w:space="0" w:color="auto"/>
        <w:bottom w:val="none" w:sz="0" w:space="0" w:color="auto"/>
        <w:right w:val="none" w:sz="0" w:space="0" w:color="auto"/>
      </w:divBdr>
    </w:div>
    <w:div w:id="919825682">
      <w:bodyDiv w:val="1"/>
      <w:marLeft w:val="0"/>
      <w:marRight w:val="0"/>
      <w:marTop w:val="0"/>
      <w:marBottom w:val="0"/>
      <w:divBdr>
        <w:top w:val="none" w:sz="0" w:space="0" w:color="auto"/>
        <w:left w:val="none" w:sz="0" w:space="0" w:color="auto"/>
        <w:bottom w:val="none" w:sz="0" w:space="0" w:color="auto"/>
        <w:right w:val="none" w:sz="0" w:space="0" w:color="auto"/>
      </w:divBdr>
    </w:div>
    <w:div w:id="935484579">
      <w:bodyDiv w:val="1"/>
      <w:marLeft w:val="0"/>
      <w:marRight w:val="0"/>
      <w:marTop w:val="0"/>
      <w:marBottom w:val="0"/>
      <w:divBdr>
        <w:top w:val="none" w:sz="0" w:space="0" w:color="auto"/>
        <w:left w:val="none" w:sz="0" w:space="0" w:color="auto"/>
        <w:bottom w:val="none" w:sz="0" w:space="0" w:color="auto"/>
        <w:right w:val="none" w:sz="0" w:space="0" w:color="auto"/>
      </w:divBdr>
    </w:div>
    <w:div w:id="938946444">
      <w:bodyDiv w:val="1"/>
      <w:marLeft w:val="0"/>
      <w:marRight w:val="0"/>
      <w:marTop w:val="0"/>
      <w:marBottom w:val="0"/>
      <w:divBdr>
        <w:top w:val="none" w:sz="0" w:space="0" w:color="auto"/>
        <w:left w:val="none" w:sz="0" w:space="0" w:color="auto"/>
        <w:bottom w:val="none" w:sz="0" w:space="0" w:color="auto"/>
        <w:right w:val="none" w:sz="0" w:space="0" w:color="auto"/>
      </w:divBdr>
    </w:div>
    <w:div w:id="939987912">
      <w:bodyDiv w:val="1"/>
      <w:marLeft w:val="0"/>
      <w:marRight w:val="0"/>
      <w:marTop w:val="0"/>
      <w:marBottom w:val="0"/>
      <w:divBdr>
        <w:top w:val="none" w:sz="0" w:space="0" w:color="auto"/>
        <w:left w:val="none" w:sz="0" w:space="0" w:color="auto"/>
        <w:bottom w:val="none" w:sz="0" w:space="0" w:color="auto"/>
        <w:right w:val="none" w:sz="0" w:space="0" w:color="auto"/>
      </w:divBdr>
    </w:div>
    <w:div w:id="959804426">
      <w:bodyDiv w:val="1"/>
      <w:marLeft w:val="0"/>
      <w:marRight w:val="0"/>
      <w:marTop w:val="0"/>
      <w:marBottom w:val="0"/>
      <w:divBdr>
        <w:top w:val="none" w:sz="0" w:space="0" w:color="auto"/>
        <w:left w:val="none" w:sz="0" w:space="0" w:color="auto"/>
        <w:bottom w:val="none" w:sz="0" w:space="0" w:color="auto"/>
        <w:right w:val="none" w:sz="0" w:space="0" w:color="auto"/>
      </w:divBdr>
    </w:div>
    <w:div w:id="981811620">
      <w:bodyDiv w:val="1"/>
      <w:marLeft w:val="0"/>
      <w:marRight w:val="0"/>
      <w:marTop w:val="0"/>
      <w:marBottom w:val="0"/>
      <w:divBdr>
        <w:top w:val="none" w:sz="0" w:space="0" w:color="auto"/>
        <w:left w:val="none" w:sz="0" w:space="0" w:color="auto"/>
        <w:bottom w:val="none" w:sz="0" w:space="0" w:color="auto"/>
        <w:right w:val="none" w:sz="0" w:space="0" w:color="auto"/>
      </w:divBdr>
    </w:div>
    <w:div w:id="1000620650">
      <w:bodyDiv w:val="1"/>
      <w:marLeft w:val="0"/>
      <w:marRight w:val="0"/>
      <w:marTop w:val="0"/>
      <w:marBottom w:val="0"/>
      <w:divBdr>
        <w:top w:val="none" w:sz="0" w:space="0" w:color="auto"/>
        <w:left w:val="none" w:sz="0" w:space="0" w:color="auto"/>
        <w:bottom w:val="none" w:sz="0" w:space="0" w:color="auto"/>
        <w:right w:val="none" w:sz="0" w:space="0" w:color="auto"/>
      </w:divBdr>
    </w:div>
    <w:div w:id="1007555975">
      <w:bodyDiv w:val="1"/>
      <w:marLeft w:val="0"/>
      <w:marRight w:val="0"/>
      <w:marTop w:val="0"/>
      <w:marBottom w:val="0"/>
      <w:divBdr>
        <w:top w:val="none" w:sz="0" w:space="0" w:color="auto"/>
        <w:left w:val="none" w:sz="0" w:space="0" w:color="auto"/>
        <w:bottom w:val="none" w:sz="0" w:space="0" w:color="auto"/>
        <w:right w:val="none" w:sz="0" w:space="0" w:color="auto"/>
      </w:divBdr>
    </w:div>
    <w:div w:id="1022560196">
      <w:bodyDiv w:val="1"/>
      <w:marLeft w:val="0"/>
      <w:marRight w:val="0"/>
      <w:marTop w:val="0"/>
      <w:marBottom w:val="0"/>
      <w:divBdr>
        <w:top w:val="none" w:sz="0" w:space="0" w:color="auto"/>
        <w:left w:val="none" w:sz="0" w:space="0" w:color="auto"/>
        <w:bottom w:val="none" w:sz="0" w:space="0" w:color="auto"/>
        <w:right w:val="none" w:sz="0" w:space="0" w:color="auto"/>
      </w:divBdr>
    </w:div>
    <w:div w:id="1044254884">
      <w:bodyDiv w:val="1"/>
      <w:marLeft w:val="0"/>
      <w:marRight w:val="0"/>
      <w:marTop w:val="0"/>
      <w:marBottom w:val="0"/>
      <w:divBdr>
        <w:top w:val="none" w:sz="0" w:space="0" w:color="auto"/>
        <w:left w:val="none" w:sz="0" w:space="0" w:color="auto"/>
        <w:bottom w:val="none" w:sz="0" w:space="0" w:color="auto"/>
        <w:right w:val="none" w:sz="0" w:space="0" w:color="auto"/>
      </w:divBdr>
    </w:div>
    <w:div w:id="1044525215">
      <w:bodyDiv w:val="1"/>
      <w:marLeft w:val="0"/>
      <w:marRight w:val="0"/>
      <w:marTop w:val="0"/>
      <w:marBottom w:val="0"/>
      <w:divBdr>
        <w:top w:val="none" w:sz="0" w:space="0" w:color="auto"/>
        <w:left w:val="none" w:sz="0" w:space="0" w:color="auto"/>
        <w:bottom w:val="none" w:sz="0" w:space="0" w:color="auto"/>
        <w:right w:val="none" w:sz="0" w:space="0" w:color="auto"/>
      </w:divBdr>
    </w:div>
    <w:div w:id="1053432325">
      <w:bodyDiv w:val="1"/>
      <w:marLeft w:val="0"/>
      <w:marRight w:val="0"/>
      <w:marTop w:val="0"/>
      <w:marBottom w:val="0"/>
      <w:divBdr>
        <w:top w:val="none" w:sz="0" w:space="0" w:color="auto"/>
        <w:left w:val="none" w:sz="0" w:space="0" w:color="auto"/>
        <w:bottom w:val="none" w:sz="0" w:space="0" w:color="auto"/>
        <w:right w:val="none" w:sz="0" w:space="0" w:color="auto"/>
      </w:divBdr>
    </w:div>
    <w:div w:id="1073117922">
      <w:bodyDiv w:val="1"/>
      <w:marLeft w:val="0"/>
      <w:marRight w:val="0"/>
      <w:marTop w:val="0"/>
      <w:marBottom w:val="0"/>
      <w:divBdr>
        <w:top w:val="none" w:sz="0" w:space="0" w:color="auto"/>
        <w:left w:val="none" w:sz="0" w:space="0" w:color="auto"/>
        <w:bottom w:val="none" w:sz="0" w:space="0" w:color="auto"/>
        <w:right w:val="none" w:sz="0" w:space="0" w:color="auto"/>
      </w:divBdr>
    </w:div>
    <w:div w:id="1075198905">
      <w:bodyDiv w:val="1"/>
      <w:marLeft w:val="0"/>
      <w:marRight w:val="0"/>
      <w:marTop w:val="0"/>
      <w:marBottom w:val="0"/>
      <w:divBdr>
        <w:top w:val="none" w:sz="0" w:space="0" w:color="auto"/>
        <w:left w:val="none" w:sz="0" w:space="0" w:color="auto"/>
        <w:bottom w:val="none" w:sz="0" w:space="0" w:color="auto"/>
        <w:right w:val="none" w:sz="0" w:space="0" w:color="auto"/>
      </w:divBdr>
    </w:div>
    <w:div w:id="1086417919">
      <w:bodyDiv w:val="1"/>
      <w:marLeft w:val="0"/>
      <w:marRight w:val="0"/>
      <w:marTop w:val="0"/>
      <w:marBottom w:val="0"/>
      <w:divBdr>
        <w:top w:val="none" w:sz="0" w:space="0" w:color="auto"/>
        <w:left w:val="none" w:sz="0" w:space="0" w:color="auto"/>
        <w:bottom w:val="none" w:sz="0" w:space="0" w:color="auto"/>
        <w:right w:val="none" w:sz="0" w:space="0" w:color="auto"/>
      </w:divBdr>
    </w:div>
    <w:div w:id="1093630899">
      <w:bodyDiv w:val="1"/>
      <w:marLeft w:val="0"/>
      <w:marRight w:val="0"/>
      <w:marTop w:val="0"/>
      <w:marBottom w:val="0"/>
      <w:divBdr>
        <w:top w:val="none" w:sz="0" w:space="0" w:color="auto"/>
        <w:left w:val="none" w:sz="0" w:space="0" w:color="auto"/>
        <w:bottom w:val="none" w:sz="0" w:space="0" w:color="auto"/>
        <w:right w:val="none" w:sz="0" w:space="0" w:color="auto"/>
      </w:divBdr>
    </w:div>
    <w:div w:id="1113746300">
      <w:bodyDiv w:val="1"/>
      <w:marLeft w:val="0"/>
      <w:marRight w:val="0"/>
      <w:marTop w:val="0"/>
      <w:marBottom w:val="0"/>
      <w:divBdr>
        <w:top w:val="none" w:sz="0" w:space="0" w:color="auto"/>
        <w:left w:val="none" w:sz="0" w:space="0" w:color="auto"/>
        <w:bottom w:val="none" w:sz="0" w:space="0" w:color="auto"/>
        <w:right w:val="none" w:sz="0" w:space="0" w:color="auto"/>
      </w:divBdr>
    </w:div>
    <w:div w:id="1115632013">
      <w:bodyDiv w:val="1"/>
      <w:marLeft w:val="0"/>
      <w:marRight w:val="0"/>
      <w:marTop w:val="0"/>
      <w:marBottom w:val="0"/>
      <w:divBdr>
        <w:top w:val="none" w:sz="0" w:space="0" w:color="auto"/>
        <w:left w:val="none" w:sz="0" w:space="0" w:color="auto"/>
        <w:bottom w:val="none" w:sz="0" w:space="0" w:color="auto"/>
        <w:right w:val="none" w:sz="0" w:space="0" w:color="auto"/>
      </w:divBdr>
    </w:div>
    <w:div w:id="1127235738">
      <w:bodyDiv w:val="1"/>
      <w:marLeft w:val="0"/>
      <w:marRight w:val="0"/>
      <w:marTop w:val="0"/>
      <w:marBottom w:val="0"/>
      <w:divBdr>
        <w:top w:val="none" w:sz="0" w:space="0" w:color="auto"/>
        <w:left w:val="none" w:sz="0" w:space="0" w:color="auto"/>
        <w:bottom w:val="none" w:sz="0" w:space="0" w:color="auto"/>
        <w:right w:val="none" w:sz="0" w:space="0" w:color="auto"/>
      </w:divBdr>
    </w:div>
    <w:div w:id="1141581644">
      <w:bodyDiv w:val="1"/>
      <w:marLeft w:val="0"/>
      <w:marRight w:val="0"/>
      <w:marTop w:val="0"/>
      <w:marBottom w:val="0"/>
      <w:divBdr>
        <w:top w:val="none" w:sz="0" w:space="0" w:color="auto"/>
        <w:left w:val="none" w:sz="0" w:space="0" w:color="auto"/>
        <w:bottom w:val="none" w:sz="0" w:space="0" w:color="auto"/>
        <w:right w:val="none" w:sz="0" w:space="0" w:color="auto"/>
      </w:divBdr>
    </w:div>
    <w:div w:id="1143353119">
      <w:bodyDiv w:val="1"/>
      <w:marLeft w:val="0"/>
      <w:marRight w:val="0"/>
      <w:marTop w:val="0"/>
      <w:marBottom w:val="0"/>
      <w:divBdr>
        <w:top w:val="none" w:sz="0" w:space="0" w:color="auto"/>
        <w:left w:val="none" w:sz="0" w:space="0" w:color="auto"/>
        <w:bottom w:val="none" w:sz="0" w:space="0" w:color="auto"/>
        <w:right w:val="none" w:sz="0" w:space="0" w:color="auto"/>
      </w:divBdr>
    </w:div>
    <w:div w:id="1163813375">
      <w:bodyDiv w:val="1"/>
      <w:marLeft w:val="0"/>
      <w:marRight w:val="0"/>
      <w:marTop w:val="0"/>
      <w:marBottom w:val="0"/>
      <w:divBdr>
        <w:top w:val="none" w:sz="0" w:space="0" w:color="auto"/>
        <w:left w:val="none" w:sz="0" w:space="0" w:color="auto"/>
        <w:bottom w:val="none" w:sz="0" w:space="0" w:color="auto"/>
        <w:right w:val="none" w:sz="0" w:space="0" w:color="auto"/>
      </w:divBdr>
    </w:div>
    <w:div w:id="1169373591">
      <w:bodyDiv w:val="1"/>
      <w:marLeft w:val="0"/>
      <w:marRight w:val="0"/>
      <w:marTop w:val="0"/>
      <w:marBottom w:val="0"/>
      <w:divBdr>
        <w:top w:val="none" w:sz="0" w:space="0" w:color="auto"/>
        <w:left w:val="none" w:sz="0" w:space="0" w:color="auto"/>
        <w:bottom w:val="none" w:sz="0" w:space="0" w:color="auto"/>
        <w:right w:val="none" w:sz="0" w:space="0" w:color="auto"/>
      </w:divBdr>
    </w:div>
    <w:div w:id="1171482314">
      <w:bodyDiv w:val="1"/>
      <w:marLeft w:val="0"/>
      <w:marRight w:val="0"/>
      <w:marTop w:val="0"/>
      <w:marBottom w:val="0"/>
      <w:divBdr>
        <w:top w:val="none" w:sz="0" w:space="0" w:color="auto"/>
        <w:left w:val="none" w:sz="0" w:space="0" w:color="auto"/>
        <w:bottom w:val="none" w:sz="0" w:space="0" w:color="auto"/>
        <w:right w:val="none" w:sz="0" w:space="0" w:color="auto"/>
      </w:divBdr>
    </w:div>
    <w:div w:id="1181700742">
      <w:bodyDiv w:val="1"/>
      <w:marLeft w:val="0"/>
      <w:marRight w:val="0"/>
      <w:marTop w:val="0"/>
      <w:marBottom w:val="0"/>
      <w:divBdr>
        <w:top w:val="none" w:sz="0" w:space="0" w:color="auto"/>
        <w:left w:val="none" w:sz="0" w:space="0" w:color="auto"/>
        <w:bottom w:val="none" w:sz="0" w:space="0" w:color="auto"/>
        <w:right w:val="none" w:sz="0" w:space="0" w:color="auto"/>
      </w:divBdr>
    </w:div>
    <w:div w:id="1193690733">
      <w:bodyDiv w:val="1"/>
      <w:marLeft w:val="0"/>
      <w:marRight w:val="0"/>
      <w:marTop w:val="0"/>
      <w:marBottom w:val="0"/>
      <w:divBdr>
        <w:top w:val="none" w:sz="0" w:space="0" w:color="auto"/>
        <w:left w:val="none" w:sz="0" w:space="0" w:color="auto"/>
        <w:bottom w:val="none" w:sz="0" w:space="0" w:color="auto"/>
        <w:right w:val="none" w:sz="0" w:space="0" w:color="auto"/>
      </w:divBdr>
    </w:div>
    <w:div w:id="1193957492">
      <w:bodyDiv w:val="1"/>
      <w:marLeft w:val="0"/>
      <w:marRight w:val="0"/>
      <w:marTop w:val="0"/>
      <w:marBottom w:val="0"/>
      <w:divBdr>
        <w:top w:val="none" w:sz="0" w:space="0" w:color="auto"/>
        <w:left w:val="none" w:sz="0" w:space="0" w:color="auto"/>
        <w:bottom w:val="none" w:sz="0" w:space="0" w:color="auto"/>
        <w:right w:val="none" w:sz="0" w:space="0" w:color="auto"/>
      </w:divBdr>
    </w:div>
    <w:div w:id="1206526322">
      <w:bodyDiv w:val="1"/>
      <w:marLeft w:val="0"/>
      <w:marRight w:val="0"/>
      <w:marTop w:val="0"/>
      <w:marBottom w:val="0"/>
      <w:divBdr>
        <w:top w:val="none" w:sz="0" w:space="0" w:color="auto"/>
        <w:left w:val="none" w:sz="0" w:space="0" w:color="auto"/>
        <w:bottom w:val="none" w:sz="0" w:space="0" w:color="auto"/>
        <w:right w:val="none" w:sz="0" w:space="0" w:color="auto"/>
      </w:divBdr>
    </w:div>
    <w:div w:id="1241136781">
      <w:bodyDiv w:val="1"/>
      <w:marLeft w:val="0"/>
      <w:marRight w:val="0"/>
      <w:marTop w:val="0"/>
      <w:marBottom w:val="0"/>
      <w:divBdr>
        <w:top w:val="none" w:sz="0" w:space="0" w:color="auto"/>
        <w:left w:val="none" w:sz="0" w:space="0" w:color="auto"/>
        <w:bottom w:val="none" w:sz="0" w:space="0" w:color="auto"/>
        <w:right w:val="none" w:sz="0" w:space="0" w:color="auto"/>
      </w:divBdr>
    </w:div>
    <w:div w:id="1244028309">
      <w:bodyDiv w:val="1"/>
      <w:marLeft w:val="0"/>
      <w:marRight w:val="0"/>
      <w:marTop w:val="0"/>
      <w:marBottom w:val="0"/>
      <w:divBdr>
        <w:top w:val="none" w:sz="0" w:space="0" w:color="auto"/>
        <w:left w:val="none" w:sz="0" w:space="0" w:color="auto"/>
        <w:bottom w:val="none" w:sz="0" w:space="0" w:color="auto"/>
        <w:right w:val="none" w:sz="0" w:space="0" w:color="auto"/>
      </w:divBdr>
    </w:div>
    <w:div w:id="1249580896">
      <w:bodyDiv w:val="1"/>
      <w:marLeft w:val="0"/>
      <w:marRight w:val="0"/>
      <w:marTop w:val="0"/>
      <w:marBottom w:val="0"/>
      <w:divBdr>
        <w:top w:val="none" w:sz="0" w:space="0" w:color="auto"/>
        <w:left w:val="none" w:sz="0" w:space="0" w:color="auto"/>
        <w:bottom w:val="none" w:sz="0" w:space="0" w:color="auto"/>
        <w:right w:val="none" w:sz="0" w:space="0" w:color="auto"/>
      </w:divBdr>
    </w:div>
    <w:div w:id="1271669524">
      <w:bodyDiv w:val="1"/>
      <w:marLeft w:val="0"/>
      <w:marRight w:val="0"/>
      <w:marTop w:val="0"/>
      <w:marBottom w:val="0"/>
      <w:divBdr>
        <w:top w:val="none" w:sz="0" w:space="0" w:color="auto"/>
        <w:left w:val="none" w:sz="0" w:space="0" w:color="auto"/>
        <w:bottom w:val="none" w:sz="0" w:space="0" w:color="auto"/>
        <w:right w:val="none" w:sz="0" w:space="0" w:color="auto"/>
      </w:divBdr>
    </w:div>
    <w:div w:id="1281763652">
      <w:bodyDiv w:val="1"/>
      <w:marLeft w:val="0"/>
      <w:marRight w:val="0"/>
      <w:marTop w:val="0"/>
      <w:marBottom w:val="0"/>
      <w:divBdr>
        <w:top w:val="none" w:sz="0" w:space="0" w:color="auto"/>
        <w:left w:val="none" w:sz="0" w:space="0" w:color="auto"/>
        <w:bottom w:val="none" w:sz="0" w:space="0" w:color="auto"/>
        <w:right w:val="none" w:sz="0" w:space="0" w:color="auto"/>
      </w:divBdr>
    </w:div>
    <w:div w:id="1306662360">
      <w:bodyDiv w:val="1"/>
      <w:marLeft w:val="0"/>
      <w:marRight w:val="0"/>
      <w:marTop w:val="0"/>
      <w:marBottom w:val="0"/>
      <w:divBdr>
        <w:top w:val="none" w:sz="0" w:space="0" w:color="auto"/>
        <w:left w:val="none" w:sz="0" w:space="0" w:color="auto"/>
        <w:bottom w:val="none" w:sz="0" w:space="0" w:color="auto"/>
        <w:right w:val="none" w:sz="0" w:space="0" w:color="auto"/>
      </w:divBdr>
    </w:div>
    <w:div w:id="1313365525">
      <w:bodyDiv w:val="1"/>
      <w:marLeft w:val="0"/>
      <w:marRight w:val="0"/>
      <w:marTop w:val="0"/>
      <w:marBottom w:val="0"/>
      <w:divBdr>
        <w:top w:val="none" w:sz="0" w:space="0" w:color="auto"/>
        <w:left w:val="none" w:sz="0" w:space="0" w:color="auto"/>
        <w:bottom w:val="none" w:sz="0" w:space="0" w:color="auto"/>
        <w:right w:val="none" w:sz="0" w:space="0" w:color="auto"/>
      </w:divBdr>
    </w:div>
    <w:div w:id="1324577534">
      <w:bodyDiv w:val="1"/>
      <w:marLeft w:val="0"/>
      <w:marRight w:val="0"/>
      <w:marTop w:val="0"/>
      <w:marBottom w:val="0"/>
      <w:divBdr>
        <w:top w:val="none" w:sz="0" w:space="0" w:color="auto"/>
        <w:left w:val="none" w:sz="0" w:space="0" w:color="auto"/>
        <w:bottom w:val="none" w:sz="0" w:space="0" w:color="auto"/>
        <w:right w:val="none" w:sz="0" w:space="0" w:color="auto"/>
      </w:divBdr>
    </w:div>
    <w:div w:id="1338801264">
      <w:bodyDiv w:val="1"/>
      <w:marLeft w:val="0"/>
      <w:marRight w:val="0"/>
      <w:marTop w:val="0"/>
      <w:marBottom w:val="0"/>
      <w:divBdr>
        <w:top w:val="none" w:sz="0" w:space="0" w:color="auto"/>
        <w:left w:val="none" w:sz="0" w:space="0" w:color="auto"/>
        <w:bottom w:val="none" w:sz="0" w:space="0" w:color="auto"/>
        <w:right w:val="none" w:sz="0" w:space="0" w:color="auto"/>
      </w:divBdr>
    </w:div>
    <w:div w:id="1351300117">
      <w:bodyDiv w:val="1"/>
      <w:marLeft w:val="0"/>
      <w:marRight w:val="0"/>
      <w:marTop w:val="0"/>
      <w:marBottom w:val="0"/>
      <w:divBdr>
        <w:top w:val="none" w:sz="0" w:space="0" w:color="auto"/>
        <w:left w:val="none" w:sz="0" w:space="0" w:color="auto"/>
        <w:bottom w:val="none" w:sz="0" w:space="0" w:color="auto"/>
        <w:right w:val="none" w:sz="0" w:space="0" w:color="auto"/>
      </w:divBdr>
    </w:div>
    <w:div w:id="1358309492">
      <w:bodyDiv w:val="1"/>
      <w:marLeft w:val="0"/>
      <w:marRight w:val="0"/>
      <w:marTop w:val="0"/>
      <w:marBottom w:val="0"/>
      <w:divBdr>
        <w:top w:val="none" w:sz="0" w:space="0" w:color="auto"/>
        <w:left w:val="none" w:sz="0" w:space="0" w:color="auto"/>
        <w:bottom w:val="none" w:sz="0" w:space="0" w:color="auto"/>
        <w:right w:val="none" w:sz="0" w:space="0" w:color="auto"/>
      </w:divBdr>
    </w:div>
    <w:div w:id="1359817159">
      <w:bodyDiv w:val="1"/>
      <w:marLeft w:val="0"/>
      <w:marRight w:val="0"/>
      <w:marTop w:val="0"/>
      <w:marBottom w:val="0"/>
      <w:divBdr>
        <w:top w:val="none" w:sz="0" w:space="0" w:color="auto"/>
        <w:left w:val="none" w:sz="0" w:space="0" w:color="auto"/>
        <w:bottom w:val="none" w:sz="0" w:space="0" w:color="auto"/>
        <w:right w:val="none" w:sz="0" w:space="0" w:color="auto"/>
      </w:divBdr>
    </w:div>
    <w:div w:id="1369916780">
      <w:bodyDiv w:val="1"/>
      <w:marLeft w:val="0"/>
      <w:marRight w:val="0"/>
      <w:marTop w:val="0"/>
      <w:marBottom w:val="0"/>
      <w:divBdr>
        <w:top w:val="none" w:sz="0" w:space="0" w:color="auto"/>
        <w:left w:val="none" w:sz="0" w:space="0" w:color="auto"/>
        <w:bottom w:val="none" w:sz="0" w:space="0" w:color="auto"/>
        <w:right w:val="none" w:sz="0" w:space="0" w:color="auto"/>
      </w:divBdr>
    </w:div>
    <w:div w:id="1392533985">
      <w:bodyDiv w:val="1"/>
      <w:marLeft w:val="0"/>
      <w:marRight w:val="0"/>
      <w:marTop w:val="0"/>
      <w:marBottom w:val="0"/>
      <w:divBdr>
        <w:top w:val="none" w:sz="0" w:space="0" w:color="auto"/>
        <w:left w:val="none" w:sz="0" w:space="0" w:color="auto"/>
        <w:bottom w:val="none" w:sz="0" w:space="0" w:color="auto"/>
        <w:right w:val="none" w:sz="0" w:space="0" w:color="auto"/>
      </w:divBdr>
    </w:div>
    <w:div w:id="1394889737">
      <w:bodyDiv w:val="1"/>
      <w:marLeft w:val="0"/>
      <w:marRight w:val="0"/>
      <w:marTop w:val="0"/>
      <w:marBottom w:val="0"/>
      <w:divBdr>
        <w:top w:val="none" w:sz="0" w:space="0" w:color="auto"/>
        <w:left w:val="none" w:sz="0" w:space="0" w:color="auto"/>
        <w:bottom w:val="none" w:sz="0" w:space="0" w:color="auto"/>
        <w:right w:val="none" w:sz="0" w:space="0" w:color="auto"/>
      </w:divBdr>
    </w:div>
    <w:div w:id="1407724056">
      <w:bodyDiv w:val="1"/>
      <w:marLeft w:val="0"/>
      <w:marRight w:val="0"/>
      <w:marTop w:val="0"/>
      <w:marBottom w:val="0"/>
      <w:divBdr>
        <w:top w:val="none" w:sz="0" w:space="0" w:color="auto"/>
        <w:left w:val="none" w:sz="0" w:space="0" w:color="auto"/>
        <w:bottom w:val="none" w:sz="0" w:space="0" w:color="auto"/>
        <w:right w:val="none" w:sz="0" w:space="0" w:color="auto"/>
      </w:divBdr>
    </w:div>
    <w:div w:id="1416704349">
      <w:bodyDiv w:val="1"/>
      <w:marLeft w:val="0"/>
      <w:marRight w:val="0"/>
      <w:marTop w:val="0"/>
      <w:marBottom w:val="0"/>
      <w:divBdr>
        <w:top w:val="none" w:sz="0" w:space="0" w:color="auto"/>
        <w:left w:val="none" w:sz="0" w:space="0" w:color="auto"/>
        <w:bottom w:val="none" w:sz="0" w:space="0" w:color="auto"/>
        <w:right w:val="none" w:sz="0" w:space="0" w:color="auto"/>
      </w:divBdr>
    </w:div>
    <w:div w:id="1418330870">
      <w:bodyDiv w:val="1"/>
      <w:marLeft w:val="0"/>
      <w:marRight w:val="0"/>
      <w:marTop w:val="0"/>
      <w:marBottom w:val="0"/>
      <w:divBdr>
        <w:top w:val="none" w:sz="0" w:space="0" w:color="auto"/>
        <w:left w:val="none" w:sz="0" w:space="0" w:color="auto"/>
        <w:bottom w:val="none" w:sz="0" w:space="0" w:color="auto"/>
        <w:right w:val="none" w:sz="0" w:space="0" w:color="auto"/>
      </w:divBdr>
    </w:div>
    <w:div w:id="1450120595">
      <w:bodyDiv w:val="1"/>
      <w:marLeft w:val="0"/>
      <w:marRight w:val="0"/>
      <w:marTop w:val="0"/>
      <w:marBottom w:val="0"/>
      <w:divBdr>
        <w:top w:val="none" w:sz="0" w:space="0" w:color="auto"/>
        <w:left w:val="none" w:sz="0" w:space="0" w:color="auto"/>
        <w:bottom w:val="none" w:sz="0" w:space="0" w:color="auto"/>
        <w:right w:val="none" w:sz="0" w:space="0" w:color="auto"/>
      </w:divBdr>
    </w:div>
    <w:div w:id="1458138147">
      <w:bodyDiv w:val="1"/>
      <w:marLeft w:val="0"/>
      <w:marRight w:val="0"/>
      <w:marTop w:val="0"/>
      <w:marBottom w:val="0"/>
      <w:divBdr>
        <w:top w:val="none" w:sz="0" w:space="0" w:color="auto"/>
        <w:left w:val="none" w:sz="0" w:space="0" w:color="auto"/>
        <w:bottom w:val="none" w:sz="0" w:space="0" w:color="auto"/>
        <w:right w:val="none" w:sz="0" w:space="0" w:color="auto"/>
      </w:divBdr>
    </w:div>
    <w:div w:id="1473323856">
      <w:bodyDiv w:val="1"/>
      <w:marLeft w:val="0"/>
      <w:marRight w:val="0"/>
      <w:marTop w:val="0"/>
      <w:marBottom w:val="0"/>
      <w:divBdr>
        <w:top w:val="none" w:sz="0" w:space="0" w:color="auto"/>
        <w:left w:val="none" w:sz="0" w:space="0" w:color="auto"/>
        <w:bottom w:val="none" w:sz="0" w:space="0" w:color="auto"/>
        <w:right w:val="none" w:sz="0" w:space="0" w:color="auto"/>
      </w:divBdr>
    </w:div>
    <w:div w:id="1479491824">
      <w:bodyDiv w:val="1"/>
      <w:marLeft w:val="0"/>
      <w:marRight w:val="0"/>
      <w:marTop w:val="0"/>
      <w:marBottom w:val="0"/>
      <w:divBdr>
        <w:top w:val="none" w:sz="0" w:space="0" w:color="auto"/>
        <w:left w:val="none" w:sz="0" w:space="0" w:color="auto"/>
        <w:bottom w:val="none" w:sz="0" w:space="0" w:color="auto"/>
        <w:right w:val="none" w:sz="0" w:space="0" w:color="auto"/>
      </w:divBdr>
    </w:div>
    <w:div w:id="1484807368">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2376198">
      <w:bodyDiv w:val="1"/>
      <w:marLeft w:val="0"/>
      <w:marRight w:val="0"/>
      <w:marTop w:val="0"/>
      <w:marBottom w:val="0"/>
      <w:divBdr>
        <w:top w:val="none" w:sz="0" w:space="0" w:color="auto"/>
        <w:left w:val="none" w:sz="0" w:space="0" w:color="auto"/>
        <w:bottom w:val="none" w:sz="0" w:space="0" w:color="auto"/>
        <w:right w:val="none" w:sz="0" w:space="0" w:color="auto"/>
      </w:divBdr>
    </w:div>
    <w:div w:id="1538276463">
      <w:bodyDiv w:val="1"/>
      <w:marLeft w:val="0"/>
      <w:marRight w:val="0"/>
      <w:marTop w:val="0"/>
      <w:marBottom w:val="0"/>
      <w:divBdr>
        <w:top w:val="none" w:sz="0" w:space="0" w:color="auto"/>
        <w:left w:val="none" w:sz="0" w:space="0" w:color="auto"/>
        <w:bottom w:val="none" w:sz="0" w:space="0" w:color="auto"/>
        <w:right w:val="none" w:sz="0" w:space="0" w:color="auto"/>
      </w:divBdr>
    </w:div>
    <w:div w:id="1540706918">
      <w:bodyDiv w:val="1"/>
      <w:marLeft w:val="0"/>
      <w:marRight w:val="0"/>
      <w:marTop w:val="0"/>
      <w:marBottom w:val="0"/>
      <w:divBdr>
        <w:top w:val="none" w:sz="0" w:space="0" w:color="auto"/>
        <w:left w:val="none" w:sz="0" w:space="0" w:color="auto"/>
        <w:bottom w:val="none" w:sz="0" w:space="0" w:color="auto"/>
        <w:right w:val="none" w:sz="0" w:space="0" w:color="auto"/>
      </w:divBdr>
    </w:div>
    <w:div w:id="1553880395">
      <w:bodyDiv w:val="1"/>
      <w:marLeft w:val="0"/>
      <w:marRight w:val="0"/>
      <w:marTop w:val="0"/>
      <w:marBottom w:val="0"/>
      <w:divBdr>
        <w:top w:val="none" w:sz="0" w:space="0" w:color="auto"/>
        <w:left w:val="none" w:sz="0" w:space="0" w:color="auto"/>
        <w:bottom w:val="none" w:sz="0" w:space="0" w:color="auto"/>
        <w:right w:val="none" w:sz="0" w:space="0" w:color="auto"/>
      </w:divBdr>
    </w:div>
    <w:div w:id="1572887445">
      <w:bodyDiv w:val="1"/>
      <w:marLeft w:val="0"/>
      <w:marRight w:val="0"/>
      <w:marTop w:val="0"/>
      <w:marBottom w:val="0"/>
      <w:divBdr>
        <w:top w:val="none" w:sz="0" w:space="0" w:color="auto"/>
        <w:left w:val="none" w:sz="0" w:space="0" w:color="auto"/>
        <w:bottom w:val="none" w:sz="0" w:space="0" w:color="auto"/>
        <w:right w:val="none" w:sz="0" w:space="0" w:color="auto"/>
      </w:divBdr>
    </w:div>
    <w:div w:id="1573541440">
      <w:bodyDiv w:val="1"/>
      <w:marLeft w:val="0"/>
      <w:marRight w:val="0"/>
      <w:marTop w:val="0"/>
      <w:marBottom w:val="0"/>
      <w:divBdr>
        <w:top w:val="none" w:sz="0" w:space="0" w:color="auto"/>
        <w:left w:val="none" w:sz="0" w:space="0" w:color="auto"/>
        <w:bottom w:val="none" w:sz="0" w:space="0" w:color="auto"/>
        <w:right w:val="none" w:sz="0" w:space="0" w:color="auto"/>
      </w:divBdr>
    </w:div>
    <w:div w:id="1580138554">
      <w:bodyDiv w:val="1"/>
      <w:marLeft w:val="0"/>
      <w:marRight w:val="0"/>
      <w:marTop w:val="0"/>
      <w:marBottom w:val="0"/>
      <w:divBdr>
        <w:top w:val="none" w:sz="0" w:space="0" w:color="auto"/>
        <w:left w:val="none" w:sz="0" w:space="0" w:color="auto"/>
        <w:bottom w:val="none" w:sz="0" w:space="0" w:color="auto"/>
        <w:right w:val="none" w:sz="0" w:space="0" w:color="auto"/>
      </w:divBdr>
    </w:div>
    <w:div w:id="1584756611">
      <w:bodyDiv w:val="1"/>
      <w:marLeft w:val="0"/>
      <w:marRight w:val="0"/>
      <w:marTop w:val="0"/>
      <w:marBottom w:val="0"/>
      <w:divBdr>
        <w:top w:val="none" w:sz="0" w:space="0" w:color="auto"/>
        <w:left w:val="none" w:sz="0" w:space="0" w:color="auto"/>
        <w:bottom w:val="none" w:sz="0" w:space="0" w:color="auto"/>
        <w:right w:val="none" w:sz="0" w:space="0" w:color="auto"/>
      </w:divBdr>
    </w:div>
    <w:div w:id="1584873507">
      <w:bodyDiv w:val="1"/>
      <w:marLeft w:val="0"/>
      <w:marRight w:val="0"/>
      <w:marTop w:val="0"/>
      <w:marBottom w:val="0"/>
      <w:divBdr>
        <w:top w:val="none" w:sz="0" w:space="0" w:color="auto"/>
        <w:left w:val="none" w:sz="0" w:space="0" w:color="auto"/>
        <w:bottom w:val="none" w:sz="0" w:space="0" w:color="auto"/>
        <w:right w:val="none" w:sz="0" w:space="0" w:color="auto"/>
      </w:divBdr>
    </w:div>
    <w:div w:id="1585719502">
      <w:bodyDiv w:val="1"/>
      <w:marLeft w:val="0"/>
      <w:marRight w:val="0"/>
      <w:marTop w:val="0"/>
      <w:marBottom w:val="0"/>
      <w:divBdr>
        <w:top w:val="none" w:sz="0" w:space="0" w:color="auto"/>
        <w:left w:val="none" w:sz="0" w:space="0" w:color="auto"/>
        <w:bottom w:val="none" w:sz="0" w:space="0" w:color="auto"/>
        <w:right w:val="none" w:sz="0" w:space="0" w:color="auto"/>
      </w:divBdr>
    </w:div>
    <w:div w:id="1597249014">
      <w:bodyDiv w:val="1"/>
      <w:marLeft w:val="0"/>
      <w:marRight w:val="0"/>
      <w:marTop w:val="0"/>
      <w:marBottom w:val="0"/>
      <w:divBdr>
        <w:top w:val="none" w:sz="0" w:space="0" w:color="auto"/>
        <w:left w:val="none" w:sz="0" w:space="0" w:color="auto"/>
        <w:bottom w:val="none" w:sz="0" w:space="0" w:color="auto"/>
        <w:right w:val="none" w:sz="0" w:space="0" w:color="auto"/>
      </w:divBdr>
    </w:div>
    <w:div w:id="1604846525">
      <w:bodyDiv w:val="1"/>
      <w:marLeft w:val="0"/>
      <w:marRight w:val="0"/>
      <w:marTop w:val="0"/>
      <w:marBottom w:val="0"/>
      <w:divBdr>
        <w:top w:val="none" w:sz="0" w:space="0" w:color="auto"/>
        <w:left w:val="none" w:sz="0" w:space="0" w:color="auto"/>
        <w:bottom w:val="none" w:sz="0" w:space="0" w:color="auto"/>
        <w:right w:val="none" w:sz="0" w:space="0" w:color="auto"/>
      </w:divBdr>
    </w:div>
    <w:div w:id="1611667503">
      <w:bodyDiv w:val="1"/>
      <w:marLeft w:val="0"/>
      <w:marRight w:val="0"/>
      <w:marTop w:val="0"/>
      <w:marBottom w:val="0"/>
      <w:divBdr>
        <w:top w:val="none" w:sz="0" w:space="0" w:color="auto"/>
        <w:left w:val="none" w:sz="0" w:space="0" w:color="auto"/>
        <w:bottom w:val="none" w:sz="0" w:space="0" w:color="auto"/>
        <w:right w:val="none" w:sz="0" w:space="0" w:color="auto"/>
      </w:divBdr>
    </w:div>
    <w:div w:id="1621952695">
      <w:bodyDiv w:val="1"/>
      <w:marLeft w:val="0"/>
      <w:marRight w:val="0"/>
      <w:marTop w:val="0"/>
      <w:marBottom w:val="0"/>
      <w:divBdr>
        <w:top w:val="none" w:sz="0" w:space="0" w:color="auto"/>
        <w:left w:val="none" w:sz="0" w:space="0" w:color="auto"/>
        <w:bottom w:val="none" w:sz="0" w:space="0" w:color="auto"/>
        <w:right w:val="none" w:sz="0" w:space="0" w:color="auto"/>
      </w:divBdr>
    </w:div>
    <w:div w:id="1627004377">
      <w:bodyDiv w:val="1"/>
      <w:marLeft w:val="0"/>
      <w:marRight w:val="0"/>
      <w:marTop w:val="0"/>
      <w:marBottom w:val="0"/>
      <w:divBdr>
        <w:top w:val="none" w:sz="0" w:space="0" w:color="auto"/>
        <w:left w:val="none" w:sz="0" w:space="0" w:color="auto"/>
        <w:bottom w:val="none" w:sz="0" w:space="0" w:color="auto"/>
        <w:right w:val="none" w:sz="0" w:space="0" w:color="auto"/>
      </w:divBdr>
    </w:div>
    <w:div w:id="1632714283">
      <w:bodyDiv w:val="1"/>
      <w:marLeft w:val="0"/>
      <w:marRight w:val="0"/>
      <w:marTop w:val="0"/>
      <w:marBottom w:val="0"/>
      <w:divBdr>
        <w:top w:val="none" w:sz="0" w:space="0" w:color="auto"/>
        <w:left w:val="none" w:sz="0" w:space="0" w:color="auto"/>
        <w:bottom w:val="none" w:sz="0" w:space="0" w:color="auto"/>
        <w:right w:val="none" w:sz="0" w:space="0" w:color="auto"/>
      </w:divBdr>
    </w:div>
    <w:div w:id="1640190219">
      <w:bodyDiv w:val="1"/>
      <w:marLeft w:val="0"/>
      <w:marRight w:val="0"/>
      <w:marTop w:val="0"/>
      <w:marBottom w:val="0"/>
      <w:divBdr>
        <w:top w:val="none" w:sz="0" w:space="0" w:color="auto"/>
        <w:left w:val="none" w:sz="0" w:space="0" w:color="auto"/>
        <w:bottom w:val="none" w:sz="0" w:space="0" w:color="auto"/>
        <w:right w:val="none" w:sz="0" w:space="0" w:color="auto"/>
      </w:divBdr>
    </w:div>
    <w:div w:id="1643848610">
      <w:bodyDiv w:val="1"/>
      <w:marLeft w:val="0"/>
      <w:marRight w:val="0"/>
      <w:marTop w:val="0"/>
      <w:marBottom w:val="0"/>
      <w:divBdr>
        <w:top w:val="none" w:sz="0" w:space="0" w:color="auto"/>
        <w:left w:val="none" w:sz="0" w:space="0" w:color="auto"/>
        <w:bottom w:val="none" w:sz="0" w:space="0" w:color="auto"/>
        <w:right w:val="none" w:sz="0" w:space="0" w:color="auto"/>
      </w:divBdr>
    </w:div>
    <w:div w:id="1647541400">
      <w:bodyDiv w:val="1"/>
      <w:marLeft w:val="0"/>
      <w:marRight w:val="0"/>
      <w:marTop w:val="0"/>
      <w:marBottom w:val="0"/>
      <w:divBdr>
        <w:top w:val="none" w:sz="0" w:space="0" w:color="auto"/>
        <w:left w:val="none" w:sz="0" w:space="0" w:color="auto"/>
        <w:bottom w:val="none" w:sz="0" w:space="0" w:color="auto"/>
        <w:right w:val="none" w:sz="0" w:space="0" w:color="auto"/>
      </w:divBdr>
    </w:div>
    <w:div w:id="1648625728">
      <w:bodyDiv w:val="1"/>
      <w:marLeft w:val="0"/>
      <w:marRight w:val="0"/>
      <w:marTop w:val="0"/>
      <w:marBottom w:val="0"/>
      <w:divBdr>
        <w:top w:val="none" w:sz="0" w:space="0" w:color="auto"/>
        <w:left w:val="none" w:sz="0" w:space="0" w:color="auto"/>
        <w:bottom w:val="none" w:sz="0" w:space="0" w:color="auto"/>
        <w:right w:val="none" w:sz="0" w:space="0" w:color="auto"/>
      </w:divBdr>
    </w:div>
    <w:div w:id="1651590723">
      <w:bodyDiv w:val="1"/>
      <w:marLeft w:val="0"/>
      <w:marRight w:val="0"/>
      <w:marTop w:val="0"/>
      <w:marBottom w:val="0"/>
      <w:divBdr>
        <w:top w:val="none" w:sz="0" w:space="0" w:color="auto"/>
        <w:left w:val="none" w:sz="0" w:space="0" w:color="auto"/>
        <w:bottom w:val="none" w:sz="0" w:space="0" w:color="auto"/>
        <w:right w:val="none" w:sz="0" w:space="0" w:color="auto"/>
      </w:divBdr>
    </w:div>
    <w:div w:id="1654749468">
      <w:bodyDiv w:val="1"/>
      <w:marLeft w:val="0"/>
      <w:marRight w:val="0"/>
      <w:marTop w:val="0"/>
      <w:marBottom w:val="0"/>
      <w:divBdr>
        <w:top w:val="none" w:sz="0" w:space="0" w:color="auto"/>
        <w:left w:val="none" w:sz="0" w:space="0" w:color="auto"/>
        <w:bottom w:val="none" w:sz="0" w:space="0" w:color="auto"/>
        <w:right w:val="none" w:sz="0" w:space="0" w:color="auto"/>
      </w:divBdr>
    </w:div>
    <w:div w:id="1666976402">
      <w:bodyDiv w:val="1"/>
      <w:marLeft w:val="0"/>
      <w:marRight w:val="0"/>
      <w:marTop w:val="0"/>
      <w:marBottom w:val="0"/>
      <w:divBdr>
        <w:top w:val="none" w:sz="0" w:space="0" w:color="auto"/>
        <w:left w:val="none" w:sz="0" w:space="0" w:color="auto"/>
        <w:bottom w:val="none" w:sz="0" w:space="0" w:color="auto"/>
        <w:right w:val="none" w:sz="0" w:space="0" w:color="auto"/>
      </w:divBdr>
    </w:div>
    <w:div w:id="1676835379">
      <w:bodyDiv w:val="1"/>
      <w:marLeft w:val="0"/>
      <w:marRight w:val="0"/>
      <w:marTop w:val="0"/>
      <w:marBottom w:val="0"/>
      <w:divBdr>
        <w:top w:val="none" w:sz="0" w:space="0" w:color="auto"/>
        <w:left w:val="none" w:sz="0" w:space="0" w:color="auto"/>
        <w:bottom w:val="none" w:sz="0" w:space="0" w:color="auto"/>
        <w:right w:val="none" w:sz="0" w:space="0" w:color="auto"/>
      </w:divBdr>
    </w:div>
    <w:div w:id="1693266124">
      <w:bodyDiv w:val="1"/>
      <w:marLeft w:val="0"/>
      <w:marRight w:val="0"/>
      <w:marTop w:val="0"/>
      <w:marBottom w:val="0"/>
      <w:divBdr>
        <w:top w:val="none" w:sz="0" w:space="0" w:color="auto"/>
        <w:left w:val="none" w:sz="0" w:space="0" w:color="auto"/>
        <w:bottom w:val="none" w:sz="0" w:space="0" w:color="auto"/>
        <w:right w:val="none" w:sz="0" w:space="0" w:color="auto"/>
      </w:divBdr>
    </w:div>
    <w:div w:id="1712849300">
      <w:bodyDiv w:val="1"/>
      <w:marLeft w:val="0"/>
      <w:marRight w:val="0"/>
      <w:marTop w:val="0"/>
      <w:marBottom w:val="0"/>
      <w:divBdr>
        <w:top w:val="none" w:sz="0" w:space="0" w:color="auto"/>
        <w:left w:val="none" w:sz="0" w:space="0" w:color="auto"/>
        <w:bottom w:val="none" w:sz="0" w:space="0" w:color="auto"/>
        <w:right w:val="none" w:sz="0" w:space="0" w:color="auto"/>
      </w:divBdr>
    </w:div>
    <w:div w:id="1730878808">
      <w:bodyDiv w:val="1"/>
      <w:marLeft w:val="0"/>
      <w:marRight w:val="0"/>
      <w:marTop w:val="0"/>
      <w:marBottom w:val="0"/>
      <w:divBdr>
        <w:top w:val="none" w:sz="0" w:space="0" w:color="auto"/>
        <w:left w:val="none" w:sz="0" w:space="0" w:color="auto"/>
        <w:bottom w:val="none" w:sz="0" w:space="0" w:color="auto"/>
        <w:right w:val="none" w:sz="0" w:space="0" w:color="auto"/>
      </w:divBdr>
    </w:div>
    <w:div w:id="1734159115">
      <w:bodyDiv w:val="1"/>
      <w:marLeft w:val="0"/>
      <w:marRight w:val="0"/>
      <w:marTop w:val="0"/>
      <w:marBottom w:val="0"/>
      <w:divBdr>
        <w:top w:val="none" w:sz="0" w:space="0" w:color="auto"/>
        <w:left w:val="none" w:sz="0" w:space="0" w:color="auto"/>
        <w:bottom w:val="none" w:sz="0" w:space="0" w:color="auto"/>
        <w:right w:val="none" w:sz="0" w:space="0" w:color="auto"/>
      </w:divBdr>
    </w:div>
    <w:div w:id="1740402051">
      <w:bodyDiv w:val="1"/>
      <w:marLeft w:val="0"/>
      <w:marRight w:val="0"/>
      <w:marTop w:val="0"/>
      <w:marBottom w:val="0"/>
      <w:divBdr>
        <w:top w:val="none" w:sz="0" w:space="0" w:color="auto"/>
        <w:left w:val="none" w:sz="0" w:space="0" w:color="auto"/>
        <w:bottom w:val="none" w:sz="0" w:space="0" w:color="auto"/>
        <w:right w:val="none" w:sz="0" w:space="0" w:color="auto"/>
      </w:divBdr>
    </w:div>
    <w:div w:id="1757825306">
      <w:bodyDiv w:val="1"/>
      <w:marLeft w:val="0"/>
      <w:marRight w:val="0"/>
      <w:marTop w:val="0"/>
      <w:marBottom w:val="0"/>
      <w:divBdr>
        <w:top w:val="none" w:sz="0" w:space="0" w:color="auto"/>
        <w:left w:val="none" w:sz="0" w:space="0" w:color="auto"/>
        <w:bottom w:val="none" w:sz="0" w:space="0" w:color="auto"/>
        <w:right w:val="none" w:sz="0" w:space="0" w:color="auto"/>
      </w:divBdr>
    </w:div>
    <w:div w:id="1758480498">
      <w:bodyDiv w:val="1"/>
      <w:marLeft w:val="0"/>
      <w:marRight w:val="0"/>
      <w:marTop w:val="0"/>
      <w:marBottom w:val="0"/>
      <w:divBdr>
        <w:top w:val="none" w:sz="0" w:space="0" w:color="auto"/>
        <w:left w:val="none" w:sz="0" w:space="0" w:color="auto"/>
        <w:bottom w:val="none" w:sz="0" w:space="0" w:color="auto"/>
        <w:right w:val="none" w:sz="0" w:space="0" w:color="auto"/>
      </w:divBdr>
    </w:div>
    <w:div w:id="1773548897">
      <w:bodyDiv w:val="1"/>
      <w:marLeft w:val="0"/>
      <w:marRight w:val="0"/>
      <w:marTop w:val="0"/>
      <w:marBottom w:val="0"/>
      <w:divBdr>
        <w:top w:val="none" w:sz="0" w:space="0" w:color="auto"/>
        <w:left w:val="none" w:sz="0" w:space="0" w:color="auto"/>
        <w:bottom w:val="none" w:sz="0" w:space="0" w:color="auto"/>
        <w:right w:val="none" w:sz="0" w:space="0" w:color="auto"/>
      </w:divBdr>
    </w:div>
    <w:div w:id="1797522549">
      <w:bodyDiv w:val="1"/>
      <w:marLeft w:val="0"/>
      <w:marRight w:val="0"/>
      <w:marTop w:val="0"/>
      <w:marBottom w:val="0"/>
      <w:divBdr>
        <w:top w:val="none" w:sz="0" w:space="0" w:color="auto"/>
        <w:left w:val="none" w:sz="0" w:space="0" w:color="auto"/>
        <w:bottom w:val="none" w:sz="0" w:space="0" w:color="auto"/>
        <w:right w:val="none" w:sz="0" w:space="0" w:color="auto"/>
      </w:divBdr>
    </w:div>
    <w:div w:id="1815294581">
      <w:bodyDiv w:val="1"/>
      <w:marLeft w:val="0"/>
      <w:marRight w:val="0"/>
      <w:marTop w:val="0"/>
      <w:marBottom w:val="0"/>
      <w:divBdr>
        <w:top w:val="none" w:sz="0" w:space="0" w:color="auto"/>
        <w:left w:val="none" w:sz="0" w:space="0" w:color="auto"/>
        <w:bottom w:val="none" w:sz="0" w:space="0" w:color="auto"/>
        <w:right w:val="none" w:sz="0" w:space="0" w:color="auto"/>
      </w:divBdr>
    </w:div>
    <w:div w:id="1832940573">
      <w:bodyDiv w:val="1"/>
      <w:marLeft w:val="0"/>
      <w:marRight w:val="0"/>
      <w:marTop w:val="0"/>
      <w:marBottom w:val="0"/>
      <w:divBdr>
        <w:top w:val="none" w:sz="0" w:space="0" w:color="auto"/>
        <w:left w:val="none" w:sz="0" w:space="0" w:color="auto"/>
        <w:bottom w:val="none" w:sz="0" w:space="0" w:color="auto"/>
        <w:right w:val="none" w:sz="0" w:space="0" w:color="auto"/>
      </w:divBdr>
    </w:div>
    <w:div w:id="1834644265">
      <w:bodyDiv w:val="1"/>
      <w:marLeft w:val="0"/>
      <w:marRight w:val="0"/>
      <w:marTop w:val="0"/>
      <w:marBottom w:val="0"/>
      <w:divBdr>
        <w:top w:val="none" w:sz="0" w:space="0" w:color="auto"/>
        <w:left w:val="none" w:sz="0" w:space="0" w:color="auto"/>
        <w:bottom w:val="none" w:sz="0" w:space="0" w:color="auto"/>
        <w:right w:val="none" w:sz="0" w:space="0" w:color="auto"/>
      </w:divBdr>
    </w:div>
    <w:div w:id="1857695297">
      <w:bodyDiv w:val="1"/>
      <w:marLeft w:val="0"/>
      <w:marRight w:val="0"/>
      <w:marTop w:val="0"/>
      <w:marBottom w:val="0"/>
      <w:divBdr>
        <w:top w:val="none" w:sz="0" w:space="0" w:color="auto"/>
        <w:left w:val="none" w:sz="0" w:space="0" w:color="auto"/>
        <w:bottom w:val="none" w:sz="0" w:space="0" w:color="auto"/>
        <w:right w:val="none" w:sz="0" w:space="0" w:color="auto"/>
      </w:divBdr>
    </w:div>
    <w:div w:id="1859928753">
      <w:bodyDiv w:val="1"/>
      <w:marLeft w:val="0"/>
      <w:marRight w:val="0"/>
      <w:marTop w:val="0"/>
      <w:marBottom w:val="0"/>
      <w:divBdr>
        <w:top w:val="none" w:sz="0" w:space="0" w:color="auto"/>
        <w:left w:val="none" w:sz="0" w:space="0" w:color="auto"/>
        <w:bottom w:val="none" w:sz="0" w:space="0" w:color="auto"/>
        <w:right w:val="none" w:sz="0" w:space="0" w:color="auto"/>
      </w:divBdr>
    </w:div>
    <w:div w:id="1934166359">
      <w:bodyDiv w:val="1"/>
      <w:marLeft w:val="0"/>
      <w:marRight w:val="0"/>
      <w:marTop w:val="0"/>
      <w:marBottom w:val="0"/>
      <w:divBdr>
        <w:top w:val="none" w:sz="0" w:space="0" w:color="auto"/>
        <w:left w:val="none" w:sz="0" w:space="0" w:color="auto"/>
        <w:bottom w:val="none" w:sz="0" w:space="0" w:color="auto"/>
        <w:right w:val="none" w:sz="0" w:space="0" w:color="auto"/>
      </w:divBdr>
    </w:div>
    <w:div w:id="1943217614">
      <w:bodyDiv w:val="1"/>
      <w:marLeft w:val="0"/>
      <w:marRight w:val="0"/>
      <w:marTop w:val="0"/>
      <w:marBottom w:val="0"/>
      <w:divBdr>
        <w:top w:val="none" w:sz="0" w:space="0" w:color="auto"/>
        <w:left w:val="none" w:sz="0" w:space="0" w:color="auto"/>
        <w:bottom w:val="none" w:sz="0" w:space="0" w:color="auto"/>
        <w:right w:val="none" w:sz="0" w:space="0" w:color="auto"/>
      </w:divBdr>
    </w:div>
    <w:div w:id="1970551979">
      <w:bodyDiv w:val="1"/>
      <w:marLeft w:val="0"/>
      <w:marRight w:val="0"/>
      <w:marTop w:val="0"/>
      <w:marBottom w:val="0"/>
      <w:divBdr>
        <w:top w:val="none" w:sz="0" w:space="0" w:color="auto"/>
        <w:left w:val="none" w:sz="0" w:space="0" w:color="auto"/>
        <w:bottom w:val="none" w:sz="0" w:space="0" w:color="auto"/>
        <w:right w:val="none" w:sz="0" w:space="0" w:color="auto"/>
      </w:divBdr>
    </w:div>
    <w:div w:id="1983151943">
      <w:bodyDiv w:val="1"/>
      <w:marLeft w:val="0"/>
      <w:marRight w:val="0"/>
      <w:marTop w:val="0"/>
      <w:marBottom w:val="0"/>
      <w:divBdr>
        <w:top w:val="none" w:sz="0" w:space="0" w:color="auto"/>
        <w:left w:val="none" w:sz="0" w:space="0" w:color="auto"/>
        <w:bottom w:val="none" w:sz="0" w:space="0" w:color="auto"/>
        <w:right w:val="none" w:sz="0" w:space="0" w:color="auto"/>
      </w:divBdr>
    </w:div>
    <w:div w:id="1988513871">
      <w:bodyDiv w:val="1"/>
      <w:marLeft w:val="0"/>
      <w:marRight w:val="0"/>
      <w:marTop w:val="0"/>
      <w:marBottom w:val="0"/>
      <w:divBdr>
        <w:top w:val="none" w:sz="0" w:space="0" w:color="auto"/>
        <w:left w:val="none" w:sz="0" w:space="0" w:color="auto"/>
        <w:bottom w:val="none" w:sz="0" w:space="0" w:color="auto"/>
        <w:right w:val="none" w:sz="0" w:space="0" w:color="auto"/>
      </w:divBdr>
    </w:div>
    <w:div w:id="1994214066">
      <w:bodyDiv w:val="1"/>
      <w:marLeft w:val="0"/>
      <w:marRight w:val="0"/>
      <w:marTop w:val="0"/>
      <w:marBottom w:val="0"/>
      <w:divBdr>
        <w:top w:val="none" w:sz="0" w:space="0" w:color="auto"/>
        <w:left w:val="none" w:sz="0" w:space="0" w:color="auto"/>
        <w:bottom w:val="none" w:sz="0" w:space="0" w:color="auto"/>
        <w:right w:val="none" w:sz="0" w:space="0" w:color="auto"/>
      </w:divBdr>
    </w:div>
    <w:div w:id="1999575993">
      <w:bodyDiv w:val="1"/>
      <w:marLeft w:val="0"/>
      <w:marRight w:val="0"/>
      <w:marTop w:val="0"/>
      <w:marBottom w:val="0"/>
      <w:divBdr>
        <w:top w:val="none" w:sz="0" w:space="0" w:color="auto"/>
        <w:left w:val="none" w:sz="0" w:space="0" w:color="auto"/>
        <w:bottom w:val="none" w:sz="0" w:space="0" w:color="auto"/>
        <w:right w:val="none" w:sz="0" w:space="0" w:color="auto"/>
      </w:divBdr>
    </w:div>
    <w:div w:id="2019850319">
      <w:bodyDiv w:val="1"/>
      <w:marLeft w:val="0"/>
      <w:marRight w:val="0"/>
      <w:marTop w:val="0"/>
      <w:marBottom w:val="0"/>
      <w:divBdr>
        <w:top w:val="none" w:sz="0" w:space="0" w:color="auto"/>
        <w:left w:val="none" w:sz="0" w:space="0" w:color="auto"/>
        <w:bottom w:val="none" w:sz="0" w:space="0" w:color="auto"/>
        <w:right w:val="none" w:sz="0" w:space="0" w:color="auto"/>
      </w:divBdr>
    </w:div>
    <w:div w:id="2036422403">
      <w:bodyDiv w:val="1"/>
      <w:marLeft w:val="0"/>
      <w:marRight w:val="0"/>
      <w:marTop w:val="0"/>
      <w:marBottom w:val="0"/>
      <w:divBdr>
        <w:top w:val="none" w:sz="0" w:space="0" w:color="auto"/>
        <w:left w:val="none" w:sz="0" w:space="0" w:color="auto"/>
        <w:bottom w:val="none" w:sz="0" w:space="0" w:color="auto"/>
        <w:right w:val="none" w:sz="0" w:space="0" w:color="auto"/>
      </w:divBdr>
    </w:div>
    <w:div w:id="2037073960">
      <w:bodyDiv w:val="1"/>
      <w:marLeft w:val="0"/>
      <w:marRight w:val="0"/>
      <w:marTop w:val="0"/>
      <w:marBottom w:val="0"/>
      <w:divBdr>
        <w:top w:val="none" w:sz="0" w:space="0" w:color="auto"/>
        <w:left w:val="none" w:sz="0" w:space="0" w:color="auto"/>
        <w:bottom w:val="none" w:sz="0" w:space="0" w:color="auto"/>
        <w:right w:val="none" w:sz="0" w:space="0" w:color="auto"/>
      </w:divBdr>
    </w:div>
    <w:div w:id="2048412414">
      <w:bodyDiv w:val="1"/>
      <w:marLeft w:val="0"/>
      <w:marRight w:val="0"/>
      <w:marTop w:val="0"/>
      <w:marBottom w:val="0"/>
      <w:divBdr>
        <w:top w:val="none" w:sz="0" w:space="0" w:color="auto"/>
        <w:left w:val="none" w:sz="0" w:space="0" w:color="auto"/>
        <w:bottom w:val="none" w:sz="0" w:space="0" w:color="auto"/>
        <w:right w:val="none" w:sz="0" w:space="0" w:color="auto"/>
      </w:divBdr>
    </w:div>
    <w:div w:id="212488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21" Type="http://schemas.openxmlformats.org/officeDocument/2006/relationships/hyperlink" Target="https://alpinesnowguards.com/model/pp115" TargetMode="External"/><Relationship Id="rId34" Type="http://schemas.openxmlformats.org/officeDocument/2006/relationships/image" Target="cid:image001.png@01DC65D7.744E883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A8D0F-240C-4967-BC7F-4B5B2F32E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4766</Words>
  <Characters>2718</Characters>
  <Application>Microsoft Office Word</Application>
  <DocSecurity>0</DocSecurity>
  <Lines>22</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PC31</dc:creator>
  <cp:keywords/>
  <dc:description/>
  <cp:lastModifiedBy>PC31</cp:lastModifiedBy>
  <cp:revision>4</cp:revision>
  <dcterms:created xsi:type="dcterms:W3CDTF">2025-12-08T06:49:00Z</dcterms:created>
  <dcterms:modified xsi:type="dcterms:W3CDTF">2025-12-08T07:19:00Z</dcterms:modified>
</cp:coreProperties>
</file>