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B67" w:rsidRPr="00CD5418" w:rsidRDefault="00040B67" w:rsidP="008E6250">
      <w:pPr>
        <w:ind w:right="-178"/>
        <w:jc w:val="center"/>
        <w:rPr>
          <w:rFonts w:ascii="Cambria" w:hAnsi="Cambria"/>
        </w:rPr>
      </w:pPr>
      <w:r w:rsidRPr="00CD5418">
        <w:rPr>
          <w:rFonts w:ascii="Cambria" w:hAnsi="Cambria"/>
        </w:rPr>
        <w:t>Herbas arba prekių ženklas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(Tiekėjo pavadinimas)</w:t>
      </w:r>
    </w:p>
    <w:p w:rsidR="00040B67" w:rsidRPr="00CD5418" w:rsidRDefault="00040B67" w:rsidP="008E6250">
      <w:pPr>
        <w:ind w:right="-178"/>
        <w:jc w:val="center"/>
        <w:rPr>
          <w:rFonts w:ascii="Cambria" w:hAnsi="Cambria"/>
        </w:rPr>
      </w:pPr>
    </w:p>
    <w:p w:rsidR="00040B67" w:rsidRPr="00CD5418" w:rsidRDefault="00040B67" w:rsidP="008E6250">
      <w:pPr>
        <w:ind w:right="-178"/>
        <w:jc w:val="center"/>
        <w:rPr>
          <w:rFonts w:ascii="Cambria" w:hAnsi="Cambria"/>
        </w:rPr>
      </w:pPr>
      <w:r w:rsidRPr="00CD5418">
        <w:rPr>
          <w:rFonts w:ascii="Cambria" w:hAnsi="Cambria"/>
        </w:rPr>
        <w:t>_________________________________________________________________________________________</w:t>
      </w:r>
    </w:p>
    <w:p w:rsidR="00040B67" w:rsidRPr="00CD5418" w:rsidRDefault="00B658B6" w:rsidP="008E6250">
      <w:pPr>
        <w:tabs>
          <w:tab w:val="center" w:pos="2520"/>
        </w:tabs>
        <w:jc w:val="both"/>
        <w:rPr>
          <w:rFonts w:ascii="Cambria" w:hAnsi="Cambria"/>
        </w:rPr>
      </w:pPr>
      <w:r w:rsidRPr="00CD5418">
        <w:rPr>
          <w:rFonts w:ascii="Cambria" w:hAnsi="Cambria"/>
        </w:rPr>
        <w:t xml:space="preserve"> </w:t>
      </w:r>
      <w:r w:rsidR="00040B67" w:rsidRPr="00CD5418">
        <w:rPr>
          <w:rFonts w:ascii="Cambria" w:hAnsi="Cambria"/>
        </w:rPr>
        <w:t>(Adresatas (perkančioji organizacija))</w:t>
      </w:r>
    </w:p>
    <w:p w:rsidR="00040B67" w:rsidRDefault="00040B67" w:rsidP="008E6250">
      <w:pPr>
        <w:jc w:val="center"/>
        <w:rPr>
          <w:rFonts w:ascii="Cambria" w:hAnsi="Cambria"/>
          <w:b/>
        </w:rPr>
      </w:pPr>
    </w:p>
    <w:p w:rsidR="00431F43" w:rsidRPr="00CD5418" w:rsidRDefault="00431F43" w:rsidP="008E6250">
      <w:pPr>
        <w:jc w:val="center"/>
        <w:rPr>
          <w:rFonts w:ascii="Cambria" w:hAnsi="Cambria"/>
          <w:b/>
        </w:rPr>
      </w:pPr>
    </w:p>
    <w:p w:rsidR="00040B67" w:rsidRPr="00CD5418" w:rsidRDefault="00040B67" w:rsidP="008E6250">
      <w:pPr>
        <w:jc w:val="center"/>
        <w:rPr>
          <w:rFonts w:ascii="Cambria" w:hAnsi="Cambria"/>
          <w:b/>
        </w:rPr>
      </w:pPr>
      <w:r w:rsidRPr="00CD5418">
        <w:rPr>
          <w:rFonts w:ascii="Cambria" w:hAnsi="Cambria"/>
          <w:b/>
        </w:rPr>
        <w:t>PASIŪLYMAS</w:t>
      </w:r>
    </w:p>
    <w:p w:rsidR="00040B67" w:rsidRPr="00CD5418" w:rsidRDefault="00040B67" w:rsidP="008E6250">
      <w:pPr>
        <w:jc w:val="center"/>
        <w:rPr>
          <w:rFonts w:ascii="Cambria" w:hAnsi="Cambria"/>
          <w:b/>
        </w:rPr>
      </w:pPr>
    </w:p>
    <w:p w:rsidR="00040B67" w:rsidRPr="00CD5418" w:rsidRDefault="00040B67" w:rsidP="008E6250">
      <w:pPr>
        <w:tabs>
          <w:tab w:val="right" w:leader="underscore" w:pos="8505"/>
        </w:tabs>
        <w:jc w:val="center"/>
        <w:rPr>
          <w:rFonts w:ascii="Cambria" w:hAnsi="Cambria"/>
          <w:b/>
          <w:bCs/>
        </w:rPr>
      </w:pPr>
      <w:r w:rsidRPr="00CD5418">
        <w:rPr>
          <w:rFonts w:ascii="Cambria" w:hAnsi="Cambria"/>
          <w:b/>
          <w:bCs/>
        </w:rPr>
        <w:t xml:space="preserve">DĖL </w:t>
      </w:r>
      <w:r w:rsidR="00712E43">
        <w:rPr>
          <w:rFonts w:ascii="Cambria" w:hAnsi="Cambria"/>
          <w:b/>
          <w:bCs/>
        </w:rPr>
        <w:t>PORTATYVINIŲ ENDOSKOPŲ</w:t>
      </w:r>
      <w:r w:rsidR="00712E43" w:rsidRPr="00712E43">
        <w:rPr>
          <w:rFonts w:ascii="Cambria" w:hAnsi="Cambria"/>
          <w:b/>
          <w:bCs/>
        </w:rPr>
        <w:t>, LOR DARBO VIET</w:t>
      </w:r>
      <w:r w:rsidR="00712E43">
        <w:rPr>
          <w:rFonts w:ascii="Cambria" w:hAnsi="Cambria"/>
          <w:b/>
          <w:bCs/>
        </w:rPr>
        <w:t>OS IR GALVINIŲ ŠVIESTUVŲ</w:t>
      </w:r>
      <w:r w:rsidR="00712E43" w:rsidRPr="00712E43">
        <w:rPr>
          <w:rFonts w:ascii="Cambria" w:hAnsi="Cambria"/>
          <w:b/>
          <w:bCs/>
        </w:rPr>
        <w:t xml:space="preserve">  </w:t>
      </w:r>
      <w:r w:rsidRPr="00CD5418">
        <w:rPr>
          <w:rFonts w:ascii="Cambria" w:hAnsi="Cambria"/>
          <w:b/>
          <w:bCs/>
        </w:rPr>
        <w:t>PIRKIMO</w:t>
      </w:r>
    </w:p>
    <w:p w:rsidR="00040B67" w:rsidRPr="00CD5418" w:rsidRDefault="00040B67" w:rsidP="008E6250">
      <w:pPr>
        <w:shd w:val="clear" w:color="auto" w:fill="FFFFFF"/>
        <w:jc w:val="center"/>
        <w:rPr>
          <w:rFonts w:ascii="Cambria" w:hAnsi="Cambria"/>
        </w:rPr>
      </w:pPr>
    </w:p>
    <w:p w:rsidR="00040B67" w:rsidRPr="00CD5418" w:rsidRDefault="00040B67" w:rsidP="008E6250">
      <w:pPr>
        <w:shd w:val="clear" w:color="auto" w:fill="FFFFFF"/>
        <w:jc w:val="center"/>
        <w:rPr>
          <w:rFonts w:ascii="Cambria" w:hAnsi="Cambria"/>
          <w:b/>
          <w:bCs/>
        </w:rPr>
      </w:pPr>
      <w:r w:rsidRPr="00CD5418">
        <w:rPr>
          <w:rFonts w:ascii="Cambria" w:hAnsi="Cambria"/>
        </w:rPr>
        <w:t>____________</w:t>
      </w:r>
      <w:r w:rsidRPr="00CD5418">
        <w:rPr>
          <w:rFonts w:ascii="Cambria" w:hAnsi="Cambria"/>
          <w:b/>
          <w:bCs/>
        </w:rPr>
        <w:t xml:space="preserve"> </w:t>
      </w:r>
      <w:r w:rsidRPr="00CD5418">
        <w:rPr>
          <w:rFonts w:ascii="Cambria" w:hAnsi="Cambria"/>
        </w:rPr>
        <w:t>Nr.______</w:t>
      </w:r>
    </w:p>
    <w:p w:rsidR="00040B67" w:rsidRPr="00CD5418" w:rsidRDefault="00040B67" w:rsidP="008E6250">
      <w:pPr>
        <w:shd w:val="clear" w:color="auto" w:fill="FFFFFF"/>
        <w:jc w:val="center"/>
        <w:rPr>
          <w:rFonts w:ascii="Cambria" w:hAnsi="Cambria"/>
          <w:bCs/>
        </w:rPr>
      </w:pPr>
      <w:r w:rsidRPr="00CD5418">
        <w:rPr>
          <w:rFonts w:ascii="Cambria" w:hAnsi="Cambria"/>
          <w:bCs/>
        </w:rPr>
        <w:t>(Data)</w:t>
      </w:r>
    </w:p>
    <w:p w:rsidR="00040B67" w:rsidRPr="00CD5418" w:rsidRDefault="00040B67" w:rsidP="008E6250">
      <w:pPr>
        <w:shd w:val="clear" w:color="auto" w:fill="FFFFFF"/>
        <w:jc w:val="center"/>
        <w:rPr>
          <w:rFonts w:ascii="Cambria" w:hAnsi="Cambria"/>
          <w:bCs/>
        </w:rPr>
      </w:pPr>
      <w:r w:rsidRPr="00CD5418">
        <w:rPr>
          <w:rFonts w:ascii="Cambria" w:hAnsi="Cambria"/>
          <w:bCs/>
        </w:rPr>
        <w:t>_____________</w:t>
      </w:r>
    </w:p>
    <w:p w:rsidR="00040B67" w:rsidRPr="00CD5418" w:rsidRDefault="00040B67" w:rsidP="008E6250">
      <w:pPr>
        <w:shd w:val="clear" w:color="auto" w:fill="FFFFFF"/>
        <w:jc w:val="center"/>
        <w:rPr>
          <w:rFonts w:ascii="Cambria" w:hAnsi="Cambria"/>
          <w:bCs/>
        </w:rPr>
      </w:pPr>
      <w:r w:rsidRPr="00CD5418">
        <w:rPr>
          <w:rFonts w:ascii="Cambria" w:hAnsi="Cambria"/>
          <w:bCs/>
        </w:rPr>
        <w:t>(Sudarymo vieta)</w:t>
      </w:r>
    </w:p>
    <w:p w:rsidR="00040B67" w:rsidRPr="00CD5418" w:rsidRDefault="00040B67" w:rsidP="008E6250">
      <w:pPr>
        <w:jc w:val="center"/>
        <w:rPr>
          <w:rFonts w:ascii="Cambria" w:hAnsi="Cambria"/>
        </w:rPr>
      </w:pPr>
    </w:p>
    <w:p w:rsidR="00040B67" w:rsidRPr="00CD5418" w:rsidRDefault="00040B67" w:rsidP="008E6250">
      <w:pPr>
        <w:ind w:right="-149"/>
        <w:jc w:val="right"/>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1 lentelė</w:t>
      </w:r>
    </w:p>
    <w:p w:rsidR="00040B67" w:rsidRPr="00CD5418" w:rsidRDefault="00040B67" w:rsidP="008E6250">
      <w:pPr>
        <w:jc w:val="center"/>
        <w:rPr>
          <w:rFonts w:ascii="Cambria" w:hAnsi="Cambria"/>
          <w:b/>
        </w:rPr>
      </w:pPr>
      <w:r w:rsidRPr="00CD5418">
        <w:rPr>
          <w:rFonts w:ascii="Cambria" w:hAnsi="Cambria"/>
          <w:b/>
        </w:rPr>
        <w:t>TIEKĖJO REKVIZITAI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4394"/>
      </w:tblGrid>
      <w:tr w:rsidR="005967E6" w:rsidRPr="00CD5418" w:rsidTr="005967E6">
        <w:trPr>
          <w:trHeight w:val="32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Pavadinimas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p w:rsidR="005967E6" w:rsidRPr="00CD5418" w:rsidRDefault="005967E6" w:rsidP="008E6250">
            <w:pPr>
              <w:jc w:val="both"/>
              <w:rPr>
                <w:rFonts w:ascii="Cambria" w:hAnsi="Cambria"/>
              </w:rPr>
            </w:pPr>
          </w:p>
        </w:tc>
      </w:tr>
      <w:tr w:rsidR="005967E6" w:rsidRPr="00CD5418" w:rsidTr="005967E6">
        <w:trPr>
          <w:trHeight w:val="381"/>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Juridinio asmens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Adresas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0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PVM mokėtojo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3"/>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Atsiskaitomoji sąskaita</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Bankas, banko kodas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4"/>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 xml:space="preserve">Įmonės telefonas </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17"/>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395"/>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Įmonės vadovo pareigos, vardas, pavardė</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rPr>
          <w:trHeight w:val="428"/>
        </w:trPr>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pasiūlymą atsakingo asmens vardas, pavardė, telefonas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r w:rsidR="005967E6" w:rsidRPr="00CD5418" w:rsidTr="005967E6">
        <w:tc>
          <w:tcPr>
            <w:tcW w:w="5382" w:type="dxa"/>
            <w:vAlign w:val="center"/>
          </w:tcPr>
          <w:p w:rsidR="005967E6" w:rsidRPr="00CD5418" w:rsidRDefault="005967E6" w:rsidP="008E6250">
            <w:pPr>
              <w:rPr>
                <w:rFonts w:ascii="Cambria" w:hAnsi="Cambria"/>
                <w:kern w:val="2"/>
              </w:rPr>
            </w:pPr>
            <w:r w:rsidRPr="00CD5418">
              <w:rPr>
                <w:rFonts w:ascii="Cambria" w:hAnsi="Cambria"/>
                <w:kern w:val="2"/>
              </w:rPr>
              <w:t>Už sutarties vykdymą atsakingo asmens vardas, pavardė, pareigos, telefonas, el. paštas</w:t>
            </w:r>
          </w:p>
        </w:tc>
        <w:tc>
          <w:tcPr>
            <w:tcW w:w="4394" w:type="dxa"/>
            <w:tcBorders>
              <w:top w:val="single" w:sz="4" w:space="0" w:color="auto"/>
              <w:left w:val="single" w:sz="4" w:space="0" w:color="auto"/>
              <w:bottom w:val="single" w:sz="4" w:space="0" w:color="auto"/>
              <w:right w:val="single" w:sz="4" w:space="0" w:color="auto"/>
            </w:tcBorders>
          </w:tcPr>
          <w:p w:rsidR="005967E6" w:rsidRPr="00CD5418" w:rsidRDefault="005967E6" w:rsidP="008E6250">
            <w:pPr>
              <w:jc w:val="both"/>
              <w:rPr>
                <w:rFonts w:ascii="Cambria" w:hAnsi="Cambria"/>
              </w:rPr>
            </w:pPr>
          </w:p>
        </w:tc>
      </w:tr>
    </w:tbl>
    <w:p w:rsidR="00040B67" w:rsidRPr="00CD5418" w:rsidRDefault="00040B67" w:rsidP="008E6250">
      <w:pPr>
        <w:jc w:val="center"/>
        <w:rPr>
          <w:rFonts w:ascii="Cambria" w:hAnsi="Cambria"/>
        </w:rPr>
      </w:pPr>
    </w:p>
    <w:p w:rsidR="007845E7" w:rsidRPr="00CD5418" w:rsidRDefault="007845E7" w:rsidP="008E6250">
      <w:pPr>
        <w:ind w:firstLine="720"/>
        <w:jc w:val="both"/>
        <w:rPr>
          <w:rFonts w:ascii="Cambria" w:hAnsi="Cambria"/>
        </w:rPr>
      </w:pPr>
      <w:r w:rsidRPr="00CD5418">
        <w:rPr>
          <w:rFonts w:ascii="Cambria" w:hAnsi="Cambria"/>
        </w:rPr>
        <w:t>Jei Tiekėjas yra fizinis asmuo, skiltys atitinkamai pakoreguojamos.</w:t>
      </w:r>
    </w:p>
    <w:p w:rsidR="00040B67" w:rsidRPr="00CD5418" w:rsidRDefault="00040B67" w:rsidP="008E6250">
      <w:pPr>
        <w:ind w:firstLine="720"/>
        <w:jc w:val="both"/>
        <w:rPr>
          <w:rFonts w:ascii="Cambria" w:hAnsi="Cambria"/>
        </w:rPr>
      </w:pPr>
      <w:r w:rsidRPr="00CD5418">
        <w:rPr>
          <w:rFonts w:ascii="Cambria" w:hAnsi="Cambria"/>
        </w:rPr>
        <w:t>Šiuo pasiūlymu pažymime, kad sutinkame su visomis pirkimo sąlygomis, nustatytomis:</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atviro konkurso skelbime, paskelbtame Viešųjų pirkimų įstatymo nustatyta tvarka;</w:t>
      </w:r>
    </w:p>
    <w:p w:rsidR="00040B67" w:rsidRPr="00CD5418" w:rsidRDefault="00040B67" w:rsidP="008E6250">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rPr>
      </w:pPr>
      <w:r w:rsidRPr="00CD5418">
        <w:rPr>
          <w:rFonts w:ascii="Cambria" w:hAnsi="Cambria"/>
        </w:rPr>
        <w:t xml:space="preserve">kituose pirkimo dokumentuose (jų paaiškinimuose, </w:t>
      </w:r>
      <w:proofErr w:type="spellStart"/>
      <w:r w:rsidRPr="00CD5418">
        <w:rPr>
          <w:rFonts w:ascii="Cambria" w:hAnsi="Cambria"/>
        </w:rPr>
        <w:t>papildymuose</w:t>
      </w:r>
      <w:proofErr w:type="spellEnd"/>
      <w:r w:rsidRPr="00CD5418">
        <w:rPr>
          <w:rFonts w:ascii="Cambria" w:hAnsi="Cambria"/>
        </w:rPr>
        <w:t>).</w:t>
      </w:r>
    </w:p>
    <w:p w:rsidR="00040B67" w:rsidRPr="00CD5418" w:rsidRDefault="00040B67" w:rsidP="008E6250">
      <w:pPr>
        <w:pStyle w:val="ListParagraph"/>
        <w:numPr>
          <w:ilvl w:val="0"/>
          <w:numId w:val="1"/>
        </w:numPr>
        <w:spacing w:after="0" w:line="240" w:lineRule="auto"/>
        <w:jc w:val="both"/>
        <w:rPr>
          <w:rFonts w:ascii="Cambria" w:hAnsi="Cambria"/>
          <w:sz w:val="20"/>
          <w:szCs w:val="20"/>
        </w:rPr>
      </w:pPr>
      <w:r w:rsidRPr="00CD5418">
        <w:rPr>
          <w:rFonts w:ascii="Cambria" w:hAnsi="Cambria"/>
          <w:spacing w:val="-4"/>
          <w:sz w:val="20"/>
          <w:szCs w:val="20"/>
        </w:rPr>
        <w:t>Pasirašydamas CVP IS priemonėmis pateiktą pasiūlymą saugiu elektroniniu ir/arba įprastu parašu, patvirtinu, kad dokumentų skaitmeninės</w:t>
      </w:r>
      <w:r w:rsidRPr="00CD5418">
        <w:rPr>
          <w:rFonts w:ascii="Cambria" w:hAnsi="Cambria"/>
          <w:sz w:val="20"/>
          <w:szCs w:val="20"/>
        </w:rPr>
        <w:t xml:space="preserve"> kopijos ir elektroninėmis priemonėmis pateikti duomenys yra tikri.</w:t>
      </w:r>
      <w:r w:rsidRPr="00CD5418">
        <w:rPr>
          <w:rFonts w:ascii="Cambria" w:hAnsi="Cambria"/>
          <w:b/>
          <w:sz w:val="20"/>
          <w:szCs w:val="20"/>
        </w:rPr>
        <w:tab/>
      </w:r>
      <w:r w:rsidRPr="00CD5418">
        <w:rPr>
          <w:rFonts w:ascii="Cambria" w:hAnsi="Cambria"/>
          <w:sz w:val="20"/>
          <w:szCs w:val="20"/>
        </w:rPr>
        <w:tab/>
      </w:r>
      <w:r w:rsidRPr="00CD5418">
        <w:rPr>
          <w:rFonts w:ascii="Cambria" w:hAnsi="Cambria"/>
          <w:sz w:val="20"/>
          <w:szCs w:val="20"/>
        </w:rPr>
        <w:tab/>
        <w:t xml:space="preserve">                 </w:t>
      </w:r>
    </w:p>
    <w:p w:rsidR="00040B67" w:rsidRPr="00CD5418" w:rsidRDefault="00040B67" w:rsidP="008E6250">
      <w:pPr>
        <w:ind w:right="-149"/>
        <w:contextualSpacing/>
        <w:jc w:val="both"/>
        <w:rPr>
          <w:rFonts w:ascii="Cambria" w:hAnsi="Cambria"/>
        </w:rPr>
      </w:pP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r>
      <w:r w:rsidRPr="00CD5418">
        <w:rPr>
          <w:rFonts w:ascii="Cambria" w:hAnsi="Cambria"/>
        </w:rPr>
        <w:tab/>
        <w:t xml:space="preserve">  </w:t>
      </w:r>
      <w:r w:rsidRPr="00CD5418">
        <w:rPr>
          <w:rFonts w:ascii="Cambria" w:hAnsi="Cambria"/>
        </w:rPr>
        <w:tab/>
        <w:t xml:space="preserve">                                         </w:t>
      </w:r>
      <w:r w:rsidR="00B658B6" w:rsidRPr="00CD5418">
        <w:rPr>
          <w:rFonts w:ascii="Cambria" w:hAnsi="Cambria"/>
        </w:rPr>
        <w:t xml:space="preserve">    </w:t>
      </w:r>
      <w:r w:rsidRPr="00CD5418">
        <w:rPr>
          <w:rFonts w:ascii="Cambria" w:hAnsi="Cambria"/>
        </w:rPr>
        <w:t>2 lentelė</w:t>
      </w:r>
    </w:p>
    <w:p w:rsidR="00040B67" w:rsidRPr="00CD5418" w:rsidRDefault="00040B67" w:rsidP="008E6250">
      <w:pPr>
        <w:jc w:val="center"/>
        <w:rPr>
          <w:rFonts w:ascii="Cambria" w:hAnsi="Cambria"/>
          <w:b/>
        </w:rPr>
      </w:pPr>
      <w:r w:rsidRPr="00CD5418">
        <w:rPr>
          <w:rFonts w:ascii="Cambria" w:hAnsi="Cambria"/>
          <w:b/>
        </w:rPr>
        <w:t>SUBTIEKĖJO REKVIZITAI</w:t>
      </w:r>
      <w:r w:rsidR="0093029F" w:rsidRPr="00CD5418">
        <w:rPr>
          <w:rFonts w:ascii="Cambria" w:hAnsi="Cambria"/>
          <w:b/>
        </w:rPr>
        <w:t>*</w:t>
      </w:r>
    </w:p>
    <w:p w:rsidR="00040B67" w:rsidRPr="00CD5418" w:rsidRDefault="00040B67" w:rsidP="008E6250">
      <w:pPr>
        <w:jc w:val="center"/>
        <w:rPr>
          <w:rFonts w:ascii="Cambria" w:hAnsi="Cambria"/>
          <w:b/>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rPr>
              <w:t>Eil.</w:t>
            </w:r>
          </w:p>
          <w:p w:rsidR="00040B67" w:rsidRPr="00CD5418" w:rsidRDefault="00040B67" w:rsidP="008E6250">
            <w:pPr>
              <w:jc w:val="center"/>
              <w:rPr>
                <w:rFonts w:ascii="Cambria" w:hAnsi="Cambria"/>
              </w:rPr>
            </w:pPr>
            <w:r w:rsidRPr="00CD5418">
              <w:rPr>
                <w:rFonts w:ascii="Cambria" w:hAnsi="Cambria"/>
              </w:rPr>
              <w:t>Nr.</w:t>
            </w: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center"/>
              <w:rPr>
                <w:rFonts w:ascii="Cambria" w:hAnsi="Cambria"/>
              </w:rPr>
            </w:pPr>
            <w:r w:rsidRPr="00CD5418">
              <w:rPr>
                <w:rFonts w:ascii="Cambria" w:hAnsi="Cambria"/>
                <w:spacing w:val="-4"/>
              </w:rPr>
              <w:t xml:space="preserve">Subtiekėjo (-ų) </w:t>
            </w:r>
            <w:r w:rsidRPr="00CD5418">
              <w:rPr>
                <w:rFonts w:ascii="Cambria" w:hAnsi="Cambria"/>
              </w:rPr>
              <w:t>pavadinimas (-ai), adresas (-ai)</w:t>
            </w:r>
          </w:p>
          <w:p w:rsidR="00040B67" w:rsidRPr="00CD5418" w:rsidRDefault="00040B67" w:rsidP="008E6250">
            <w:pPr>
              <w:jc w:val="center"/>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r w:rsidR="00040B67" w:rsidRPr="00CD5418" w:rsidTr="00527C01">
        <w:tc>
          <w:tcPr>
            <w:tcW w:w="851"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c>
          <w:tcPr>
            <w:tcW w:w="9072" w:type="dxa"/>
            <w:tcBorders>
              <w:top w:val="single" w:sz="4" w:space="0" w:color="auto"/>
              <w:left w:val="single" w:sz="4" w:space="0" w:color="auto"/>
              <w:bottom w:val="single" w:sz="4" w:space="0" w:color="auto"/>
              <w:right w:val="single" w:sz="4" w:space="0" w:color="auto"/>
            </w:tcBorders>
          </w:tcPr>
          <w:p w:rsidR="00040B67" w:rsidRPr="00CD5418" w:rsidRDefault="00040B67" w:rsidP="008E6250">
            <w:pPr>
              <w:jc w:val="both"/>
              <w:rPr>
                <w:rFonts w:ascii="Cambria" w:hAnsi="Cambria"/>
              </w:rPr>
            </w:pPr>
          </w:p>
        </w:tc>
      </w:tr>
    </w:tbl>
    <w:p w:rsidR="00040B67" w:rsidRPr="00CD5418" w:rsidRDefault="00040B67" w:rsidP="008E6250">
      <w:pPr>
        <w:pStyle w:val="Header"/>
        <w:widowControl/>
        <w:tabs>
          <w:tab w:val="clear" w:pos="4153"/>
          <w:tab w:val="clear" w:pos="8306"/>
        </w:tabs>
        <w:spacing w:after="0"/>
        <w:jc w:val="left"/>
        <w:rPr>
          <w:rFonts w:ascii="Cambria" w:hAnsi="Cambria"/>
          <w:i/>
          <w:spacing w:val="-4"/>
        </w:rPr>
      </w:pPr>
      <w:r w:rsidRPr="00CD5418">
        <w:rPr>
          <w:rFonts w:ascii="Cambria" w:hAnsi="Cambria"/>
          <w:i/>
          <w:spacing w:val="-4"/>
        </w:rPr>
        <w:t>*Pastaba: pildoma, jei tiekėjas ketina pasitelkti subtiekėją (-</w:t>
      </w:r>
      <w:proofErr w:type="spellStart"/>
      <w:r w:rsidRPr="00CD5418">
        <w:rPr>
          <w:rFonts w:ascii="Cambria" w:hAnsi="Cambria"/>
          <w:i/>
          <w:spacing w:val="-4"/>
        </w:rPr>
        <w:t>us</w:t>
      </w:r>
      <w:proofErr w:type="spellEnd"/>
      <w:r w:rsidRPr="00CD5418">
        <w:rPr>
          <w:rFonts w:ascii="Cambria" w:hAnsi="Cambria"/>
          <w:i/>
          <w:spacing w:val="-4"/>
        </w:rPr>
        <w:t>)</w:t>
      </w:r>
    </w:p>
    <w:p w:rsidR="00797561"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t xml:space="preserve"> </w:t>
      </w:r>
    </w:p>
    <w:p w:rsidR="008E6250" w:rsidRPr="00CD5418" w:rsidRDefault="008E6250" w:rsidP="008E6250">
      <w:pPr>
        <w:pStyle w:val="Header"/>
        <w:widowControl/>
        <w:tabs>
          <w:tab w:val="clear" w:pos="4153"/>
          <w:tab w:val="clear" w:pos="8306"/>
        </w:tabs>
        <w:spacing w:after="0"/>
        <w:ind w:left="7920" w:firstLine="720"/>
        <w:rPr>
          <w:rFonts w:ascii="Cambria" w:hAnsi="Cambria"/>
        </w:rPr>
      </w:pPr>
    </w:p>
    <w:p w:rsidR="00431F43" w:rsidRDefault="00431F43" w:rsidP="008E6250">
      <w:pPr>
        <w:pStyle w:val="Header"/>
        <w:widowControl/>
        <w:tabs>
          <w:tab w:val="clear" w:pos="4153"/>
          <w:tab w:val="clear" w:pos="8306"/>
        </w:tabs>
        <w:spacing w:after="0"/>
        <w:ind w:left="7920" w:firstLine="720"/>
        <w:rPr>
          <w:rFonts w:ascii="Cambria" w:hAnsi="Cambria"/>
        </w:rPr>
      </w:pPr>
    </w:p>
    <w:p w:rsidR="00431F43" w:rsidRDefault="00431F43" w:rsidP="008E6250">
      <w:pPr>
        <w:pStyle w:val="Header"/>
        <w:widowControl/>
        <w:tabs>
          <w:tab w:val="clear" w:pos="4153"/>
          <w:tab w:val="clear" w:pos="8306"/>
        </w:tabs>
        <w:spacing w:after="0"/>
        <w:ind w:left="7920" w:firstLine="720"/>
        <w:rPr>
          <w:rFonts w:ascii="Cambria" w:hAnsi="Cambria"/>
        </w:rPr>
      </w:pPr>
    </w:p>
    <w:p w:rsidR="00040B67" w:rsidRPr="00CD5418" w:rsidRDefault="009A57A1" w:rsidP="008E6250">
      <w:pPr>
        <w:pStyle w:val="Header"/>
        <w:widowControl/>
        <w:tabs>
          <w:tab w:val="clear" w:pos="4153"/>
          <w:tab w:val="clear" w:pos="8306"/>
        </w:tabs>
        <w:spacing w:after="0"/>
        <w:ind w:left="7920" w:firstLine="720"/>
        <w:rPr>
          <w:rFonts w:ascii="Cambria" w:hAnsi="Cambria"/>
        </w:rPr>
      </w:pPr>
      <w:r w:rsidRPr="00CD5418">
        <w:rPr>
          <w:rFonts w:ascii="Cambria" w:hAnsi="Cambria"/>
        </w:rPr>
        <w:lastRenderedPageBreak/>
        <w:t xml:space="preserve"> </w:t>
      </w:r>
      <w:r w:rsidR="00040B67" w:rsidRPr="00CD5418">
        <w:rPr>
          <w:rFonts w:ascii="Cambria" w:hAnsi="Cambria"/>
        </w:rPr>
        <w:t xml:space="preserve">  3 lentelė</w:t>
      </w:r>
    </w:p>
    <w:p w:rsidR="00040B67" w:rsidRPr="00CD5418" w:rsidRDefault="00040B67" w:rsidP="008E6250">
      <w:pPr>
        <w:pStyle w:val="Header"/>
        <w:widowControl/>
        <w:tabs>
          <w:tab w:val="clear" w:pos="4153"/>
          <w:tab w:val="clear" w:pos="8306"/>
        </w:tabs>
        <w:spacing w:after="0"/>
        <w:jc w:val="center"/>
        <w:rPr>
          <w:rFonts w:ascii="Cambria" w:hAnsi="Cambria"/>
          <w:b/>
          <w:lang w:eastAsia="en-US"/>
        </w:rPr>
      </w:pPr>
      <w:r w:rsidRPr="00CD5418">
        <w:rPr>
          <w:rFonts w:ascii="Cambria" w:hAnsi="Cambria"/>
          <w:b/>
          <w:lang w:eastAsia="en-US"/>
        </w:rPr>
        <w:t>PASIŪLYMO KAINA</w:t>
      </w:r>
    </w:p>
    <w:p w:rsidR="00B7103E" w:rsidRPr="00CD5418" w:rsidRDefault="00B7103E" w:rsidP="008E6250">
      <w:pPr>
        <w:pStyle w:val="Header"/>
        <w:widowControl/>
        <w:tabs>
          <w:tab w:val="clear" w:pos="4153"/>
          <w:tab w:val="clear" w:pos="8306"/>
        </w:tabs>
        <w:spacing w:after="0"/>
        <w:jc w:val="center"/>
        <w:rPr>
          <w:rFonts w:ascii="Cambria" w:hAnsi="Cambria"/>
          <w:b/>
          <w:lang w:eastAsia="en-US"/>
        </w:rPr>
      </w:pPr>
    </w:p>
    <w:tbl>
      <w:tblPr>
        <w:tblStyle w:val="TableGrid"/>
        <w:tblW w:w="9776" w:type="dxa"/>
        <w:tblLook w:val="04A0" w:firstRow="1" w:lastRow="0" w:firstColumn="1" w:lastColumn="0" w:noHBand="0" w:noVBand="1"/>
      </w:tblPr>
      <w:tblGrid>
        <w:gridCol w:w="695"/>
        <w:gridCol w:w="1925"/>
        <w:gridCol w:w="1864"/>
        <w:gridCol w:w="821"/>
        <w:gridCol w:w="843"/>
        <w:gridCol w:w="1099"/>
        <w:gridCol w:w="1269"/>
        <w:gridCol w:w="1260"/>
      </w:tblGrid>
      <w:tr w:rsidR="00BD4B58" w:rsidRPr="00CD5418" w:rsidTr="00431F43">
        <w:tc>
          <w:tcPr>
            <w:tcW w:w="695"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Eil. Nr.</w:t>
            </w:r>
          </w:p>
        </w:tc>
        <w:tc>
          <w:tcPr>
            <w:tcW w:w="1925"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Pavadinimas</w:t>
            </w:r>
          </w:p>
        </w:tc>
        <w:tc>
          <w:tcPr>
            <w:tcW w:w="1864"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Modelis/katalogo numeris, gamintojo pavadinimas</w:t>
            </w:r>
          </w:p>
        </w:tc>
        <w:tc>
          <w:tcPr>
            <w:tcW w:w="821"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Mato vnt.</w:t>
            </w:r>
          </w:p>
        </w:tc>
        <w:tc>
          <w:tcPr>
            <w:tcW w:w="843" w:type="dxa"/>
            <w:vAlign w:val="center"/>
          </w:tcPr>
          <w:p w:rsidR="00BD4B58" w:rsidRPr="00CD5418" w:rsidRDefault="00BD4B58" w:rsidP="008E6250">
            <w:pPr>
              <w:jc w:val="center"/>
              <w:rPr>
                <w:rFonts w:ascii="Cambria" w:hAnsi="Cambria"/>
              </w:rPr>
            </w:pPr>
            <w:r w:rsidRPr="00CD5418">
              <w:rPr>
                <w:rFonts w:ascii="Cambria" w:hAnsi="Cambria"/>
              </w:rPr>
              <w:t>Kiekis</w:t>
            </w:r>
          </w:p>
        </w:tc>
        <w:tc>
          <w:tcPr>
            <w:tcW w:w="1099"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Vieneto kaina </w:t>
            </w:r>
            <w:proofErr w:type="spellStart"/>
            <w:r w:rsidRPr="00CD5418">
              <w:rPr>
                <w:rFonts w:ascii="Cambria" w:hAnsi="Cambria"/>
              </w:rPr>
              <w:t>Eur</w:t>
            </w:r>
            <w:proofErr w:type="spellEnd"/>
          </w:p>
          <w:p w:rsidR="00BD4B58" w:rsidRPr="00CD5418" w:rsidRDefault="00BD4B58" w:rsidP="008E6250">
            <w:pPr>
              <w:jc w:val="center"/>
              <w:rPr>
                <w:rFonts w:ascii="Cambria" w:hAnsi="Cambria"/>
              </w:rPr>
            </w:pPr>
            <w:r w:rsidRPr="00CD5418">
              <w:rPr>
                <w:rFonts w:ascii="Cambria" w:hAnsi="Cambria"/>
              </w:rPr>
              <w:t>(be PVM)</w:t>
            </w:r>
          </w:p>
        </w:tc>
        <w:tc>
          <w:tcPr>
            <w:tcW w:w="1269"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(be PVM)</w:t>
            </w:r>
          </w:p>
        </w:tc>
        <w:tc>
          <w:tcPr>
            <w:tcW w:w="1260"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 xml:space="preserve">Kaina viso    </w:t>
            </w:r>
            <w:proofErr w:type="spellStart"/>
            <w:r w:rsidRPr="00CD5418">
              <w:rPr>
                <w:rFonts w:ascii="Cambria" w:hAnsi="Cambria"/>
              </w:rPr>
              <w:t>Eur</w:t>
            </w:r>
            <w:proofErr w:type="spellEnd"/>
          </w:p>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(su PVM)</w:t>
            </w:r>
          </w:p>
        </w:tc>
      </w:tr>
      <w:tr w:rsidR="008E6250" w:rsidRPr="00CD5418" w:rsidTr="00431F43">
        <w:trPr>
          <w:trHeight w:val="578"/>
        </w:trPr>
        <w:tc>
          <w:tcPr>
            <w:tcW w:w="695" w:type="dxa"/>
            <w:vAlign w:val="center"/>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sidRPr="00CD5418">
              <w:rPr>
                <w:rFonts w:ascii="Cambria" w:hAnsi="Cambria"/>
              </w:rPr>
              <w:t>1.</w:t>
            </w:r>
          </w:p>
        </w:tc>
        <w:tc>
          <w:tcPr>
            <w:tcW w:w="1925" w:type="dxa"/>
            <w:vAlign w:val="center"/>
          </w:tcPr>
          <w:p w:rsidR="00BD4B58" w:rsidRPr="00431F43" w:rsidRDefault="00431F43" w:rsidP="00C326C0">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rPr>
            </w:pPr>
            <w:r w:rsidRPr="00431F43">
              <w:rPr>
                <w:rFonts w:ascii="Cambria" w:hAnsi="Cambria"/>
                <w:bCs/>
              </w:rPr>
              <w:t>Specializuotos lovos nudegusiems pacientams gydyti</w:t>
            </w:r>
          </w:p>
        </w:tc>
        <w:tc>
          <w:tcPr>
            <w:tcW w:w="1864"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821" w:type="dxa"/>
            <w:vAlign w:val="center"/>
          </w:tcPr>
          <w:p w:rsidR="00BD4B58" w:rsidRPr="00CD5418" w:rsidRDefault="00886D10" w:rsidP="00886D10">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proofErr w:type="spellStart"/>
            <w:r>
              <w:rPr>
                <w:rFonts w:ascii="Cambria" w:hAnsi="Cambria"/>
              </w:rPr>
              <w:t>Kompl</w:t>
            </w:r>
            <w:proofErr w:type="spellEnd"/>
            <w:r>
              <w:rPr>
                <w:rFonts w:ascii="Cambria" w:hAnsi="Cambria"/>
              </w:rPr>
              <w:t>.</w:t>
            </w:r>
          </w:p>
        </w:tc>
        <w:tc>
          <w:tcPr>
            <w:tcW w:w="843" w:type="dxa"/>
            <w:vAlign w:val="center"/>
          </w:tcPr>
          <w:p w:rsidR="00E3460B" w:rsidRPr="00CD5418" w:rsidRDefault="00896520" w:rsidP="00E3460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rPr>
            </w:pPr>
            <w:r>
              <w:rPr>
                <w:rFonts w:ascii="Cambria" w:hAnsi="Cambria"/>
              </w:rPr>
              <w:t>2</w:t>
            </w:r>
          </w:p>
        </w:tc>
        <w:tc>
          <w:tcPr>
            <w:tcW w:w="1099"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9"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c>
          <w:tcPr>
            <w:tcW w:w="1260" w:type="dxa"/>
          </w:tcPr>
          <w:p w:rsidR="00BD4B58" w:rsidRPr="00CD5418" w:rsidRDefault="00BD4B58" w:rsidP="008E6250">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431F43">
        <w:tc>
          <w:tcPr>
            <w:tcW w:w="8516" w:type="dxa"/>
            <w:gridSpan w:val="7"/>
          </w:tcPr>
          <w:p w:rsidR="00766FE3" w:rsidRPr="00CD5418" w:rsidRDefault="00766FE3" w:rsidP="00334D1D">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r w:rsidRPr="00CD5418">
              <w:rPr>
                <w:rFonts w:ascii="Cambria" w:hAnsi="Cambria"/>
              </w:rPr>
              <w:t>Bendra pasiūlymo kaina EUR (be PVM):</w:t>
            </w:r>
          </w:p>
        </w:tc>
        <w:tc>
          <w:tcPr>
            <w:tcW w:w="1260"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431F43">
        <w:tc>
          <w:tcPr>
            <w:tcW w:w="8516" w:type="dxa"/>
            <w:gridSpan w:val="7"/>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tabs>
                <w:tab w:val="left" w:pos="7110"/>
              </w:tabs>
              <w:rPr>
                <w:rFonts w:ascii="Cambria" w:hAnsi="Cambria"/>
              </w:rPr>
            </w:pPr>
            <w:r w:rsidRPr="00CD5418">
              <w:rPr>
                <w:rFonts w:ascii="Cambria" w:hAnsi="Cambria"/>
              </w:rPr>
              <w:tab/>
              <w:t>PVM suma:</w:t>
            </w:r>
          </w:p>
        </w:tc>
        <w:tc>
          <w:tcPr>
            <w:tcW w:w="1260"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r w:rsidR="00766FE3" w:rsidRPr="00CD5418" w:rsidTr="00431F43">
        <w:tc>
          <w:tcPr>
            <w:tcW w:w="8516" w:type="dxa"/>
            <w:gridSpan w:val="7"/>
          </w:tcPr>
          <w:p w:rsidR="00766FE3" w:rsidRPr="00CD5418" w:rsidRDefault="00766FE3" w:rsidP="00334D1D">
            <w:pPr>
              <w:pBdr>
                <w:top w:val="none" w:sz="0" w:space="0" w:color="auto"/>
                <w:left w:val="none" w:sz="0" w:space="0" w:color="auto"/>
                <w:bottom w:val="none" w:sz="0" w:space="0" w:color="auto"/>
                <w:right w:val="none" w:sz="0" w:space="0" w:color="auto"/>
                <w:between w:val="none" w:sz="0" w:space="0" w:color="auto"/>
                <w:bar w:val="none" w:sz="0" w:color="auto"/>
              </w:pBdr>
              <w:tabs>
                <w:tab w:val="left" w:pos="4282"/>
              </w:tabs>
              <w:jc w:val="right"/>
              <w:rPr>
                <w:rFonts w:ascii="Cambria" w:hAnsi="Cambria"/>
              </w:rPr>
            </w:pPr>
            <w:r w:rsidRPr="00CD5418">
              <w:rPr>
                <w:rFonts w:ascii="Cambria" w:hAnsi="Cambria"/>
              </w:rPr>
              <w:t>Bendra</w:t>
            </w:r>
            <w:r w:rsidR="000552A5" w:rsidRPr="00CD5418">
              <w:rPr>
                <w:rFonts w:ascii="Cambria" w:hAnsi="Cambria"/>
              </w:rPr>
              <w:t xml:space="preserve"> </w:t>
            </w:r>
            <w:r w:rsidRPr="00CD5418">
              <w:rPr>
                <w:rFonts w:ascii="Cambria" w:hAnsi="Cambria"/>
              </w:rPr>
              <w:t>pasiūlymo kaina EUR (su PVM):</w:t>
            </w:r>
          </w:p>
        </w:tc>
        <w:tc>
          <w:tcPr>
            <w:tcW w:w="1260" w:type="dxa"/>
          </w:tcPr>
          <w:p w:rsidR="00766FE3" w:rsidRPr="00CD5418" w:rsidRDefault="00766FE3" w:rsidP="00766FE3">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Cambria" w:hAnsi="Cambria"/>
              </w:rPr>
            </w:pPr>
          </w:p>
        </w:tc>
      </w:tr>
    </w:tbl>
    <w:p w:rsidR="00D6680F" w:rsidRPr="00CD5418" w:rsidRDefault="00D6680F" w:rsidP="008E6250">
      <w:pPr>
        <w:jc w:val="right"/>
        <w:rPr>
          <w:rFonts w:ascii="Cambria" w:hAnsi="Cambria"/>
        </w:rPr>
      </w:pPr>
    </w:p>
    <w:p w:rsidR="00935101" w:rsidRDefault="00935101" w:rsidP="00747D8E">
      <w:pPr>
        <w:jc w:val="right"/>
        <w:rPr>
          <w:rFonts w:ascii="Cambria" w:hAnsi="Cambria"/>
        </w:rPr>
      </w:pPr>
    </w:p>
    <w:p w:rsidR="00747D8E" w:rsidRPr="008E6250" w:rsidRDefault="00747D8E" w:rsidP="00747D8E">
      <w:pPr>
        <w:jc w:val="right"/>
        <w:rPr>
          <w:rFonts w:ascii="Cambria" w:hAnsi="Cambria"/>
        </w:rPr>
      </w:pPr>
      <w:r w:rsidRPr="008E6250">
        <w:rPr>
          <w:rFonts w:ascii="Cambria" w:hAnsi="Cambria"/>
        </w:rPr>
        <w:t>4 lentelė</w:t>
      </w:r>
    </w:p>
    <w:p w:rsidR="00747D8E" w:rsidRPr="008E6250" w:rsidRDefault="00747D8E" w:rsidP="00747D8E">
      <w:pPr>
        <w:pStyle w:val="BodyTextIndent3"/>
        <w:spacing w:after="0"/>
        <w:jc w:val="center"/>
        <w:rPr>
          <w:rFonts w:ascii="Cambria" w:hAnsi="Cambria"/>
          <w:b/>
          <w:sz w:val="20"/>
          <w:szCs w:val="20"/>
          <w:lang w:val="lt-LT"/>
        </w:rPr>
      </w:pPr>
      <w:r w:rsidRPr="008E6250">
        <w:rPr>
          <w:rFonts w:ascii="Cambria" w:hAnsi="Cambria"/>
          <w:b/>
          <w:sz w:val="20"/>
          <w:szCs w:val="20"/>
        </w:rPr>
        <w:t>SIŪLOMŲ PREKIŲ CHARAKTERISTIKŲ PALYGINIMAS REIKALAUJAMOMS</w:t>
      </w:r>
    </w:p>
    <w:p w:rsidR="00747D8E" w:rsidRDefault="00747D8E" w:rsidP="0063750F">
      <w:pPr>
        <w:rPr>
          <w:rFonts w:ascii="Cambria" w:hAnsi="Cambria"/>
        </w:rPr>
      </w:pPr>
    </w:p>
    <w:p w:rsidR="002222DB" w:rsidRPr="002222DB" w:rsidRDefault="002222DB" w:rsidP="002222DB">
      <w:pPr>
        <w:rPr>
          <w:b/>
          <w:bCs/>
          <w:noProof/>
        </w:rPr>
      </w:pPr>
      <w:r w:rsidRPr="002222DB">
        <w:rPr>
          <w:b/>
          <w:bCs/>
          <w:noProof/>
        </w:rPr>
        <w:t>Specializuotos lovos nudegusiems pacientams gydyti (kiekis – 2 kompl.)</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
        <w:gridCol w:w="2116"/>
        <w:gridCol w:w="4395"/>
        <w:gridCol w:w="2551"/>
      </w:tblGrid>
      <w:tr w:rsidR="00747D8E" w:rsidRPr="00775602" w:rsidTr="0063750F">
        <w:trPr>
          <w:trHeight w:val="789"/>
        </w:trPr>
        <w:tc>
          <w:tcPr>
            <w:tcW w:w="748" w:type="dxa"/>
            <w:vAlign w:val="center"/>
          </w:tcPr>
          <w:p w:rsidR="00747D8E" w:rsidRPr="00775602" w:rsidRDefault="00747D8E" w:rsidP="00E72023">
            <w:pPr>
              <w:jc w:val="center"/>
              <w:rPr>
                <w:rFonts w:ascii="Cambria" w:hAnsi="Cambria"/>
                <w:b/>
                <w:color w:val="000000" w:themeColor="text1"/>
              </w:rPr>
            </w:pPr>
            <w:r w:rsidRPr="00775602">
              <w:rPr>
                <w:rFonts w:ascii="Cambria" w:hAnsi="Cambria"/>
                <w:b/>
                <w:color w:val="000000" w:themeColor="text1"/>
              </w:rPr>
              <w:t>Eil.</w:t>
            </w:r>
          </w:p>
          <w:p w:rsidR="00747D8E" w:rsidRPr="00775602" w:rsidRDefault="00747D8E" w:rsidP="00E72023">
            <w:pPr>
              <w:jc w:val="center"/>
              <w:rPr>
                <w:rFonts w:ascii="Cambria" w:hAnsi="Cambria"/>
                <w:b/>
                <w:color w:val="000000" w:themeColor="text1"/>
              </w:rPr>
            </w:pPr>
            <w:r w:rsidRPr="00775602">
              <w:rPr>
                <w:rFonts w:ascii="Cambria" w:hAnsi="Cambria"/>
                <w:b/>
                <w:color w:val="000000" w:themeColor="text1"/>
              </w:rPr>
              <w:t>Nr.</w:t>
            </w:r>
          </w:p>
        </w:tc>
        <w:tc>
          <w:tcPr>
            <w:tcW w:w="2116" w:type="dxa"/>
            <w:vAlign w:val="center"/>
          </w:tcPr>
          <w:p w:rsidR="00747D8E" w:rsidRPr="00775602" w:rsidRDefault="00747D8E" w:rsidP="00E72023">
            <w:pPr>
              <w:jc w:val="center"/>
              <w:rPr>
                <w:rFonts w:ascii="Cambria" w:hAnsi="Cambria"/>
                <w:b/>
                <w:color w:val="000000" w:themeColor="text1"/>
              </w:rPr>
            </w:pPr>
            <w:r w:rsidRPr="00775602">
              <w:rPr>
                <w:rFonts w:ascii="Cambria" w:hAnsi="Cambria"/>
                <w:b/>
                <w:color w:val="000000" w:themeColor="text1"/>
              </w:rPr>
              <w:t>Parametrai (specifikacija)</w:t>
            </w:r>
          </w:p>
        </w:tc>
        <w:tc>
          <w:tcPr>
            <w:tcW w:w="4395" w:type="dxa"/>
            <w:vAlign w:val="center"/>
          </w:tcPr>
          <w:p w:rsidR="00747D8E" w:rsidRPr="00775602" w:rsidRDefault="00747D8E" w:rsidP="00E72023">
            <w:pPr>
              <w:ind w:left="-108"/>
              <w:jc w:val="center"/>
              <w:rPr>
                <w:rFonts w:ascii="Cambria" w:hAnsi="Cambria"/>
                <w:b/>
                <w:color w:val="000000" w:themeColor="text1"/>
              </w:rPr>
            </w:pPr>
            <w:r w:rsidRPr="00775602">
              <w:rPr>
                <w:rFonts w:ascii="Cambria" w:hAnsi="Cambria"/>
                <w:b/>
                <w:color w:val="000000" w:themeColor="text1"/>
              </w:rPr>
              <w:t>Reikalaujamos parametrų reikšmės</w:t>
            </w:r>
          </w:p>
        </w:tc>
        <w:tc>
          <w:tcPr>
            <w:tcW w:w="2551" w:type="dxa"/>
          </w:tcPr>
          <w:p w:rsidR="00747D8E" w:rsidRPr="00775602" w:rsidRDefault="00747D8E" w:rsidP="00E72023">
            <w:pPr>
              <w:ind w:left="-108" w:right="-108"/>
              <w:jc w:val="center"/>
              <w:rPr>
                <w:rFonts w:ascii="Cambria" w:hAnsi="Cambria"/>
                <w:b/>
                <w:color w:val="000000" w:themeColor="text1"/>
              </w:rPr>
            </w:pPr>
            <w:r w:rsidRPr="00775602">
              <w:rPr>
                <w:rFonts w:ascii="Cambria" w:hAnsi="Cambria"/>
                <w:b/>
                <w:color w:val="000000" w:themeColor="text1"/>
              </w:rPr>
              <w:t>Siūlomi techniniai parametrai ir parametrų reikšmės (reikalavimų  atitikimas) ir nuorodos į atitinkamus gamintojo techninės dokumentacijos puslapius</w:t>
            </w:r>
          </w:p>
        </w:tc>
      </w:tr>
      <w:tr w:rsidR="00F131C3" w:rsidRPr="00775602" w:rsidTr="003A4830">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r w:rsidRPr="00775602">
              <w:rPr>
                <w:rFonts w:ascii="Cambria" w:hAnsi="Cambria"/>
                <w:noProof/>
                <w:color w:val="000000" w:themeColor="text1"/>
                <w:sz w:val="20"/>
              </w:rPr>
              <w:t>1.</w:t>
            </w:r>
          </w:p>
        </w:tc>
        <w:tc>
          <w:tcPr>
            <w:tcW w:w="2116" w:type="dxa"/>
          </w:tcPr>
          <w:p w:rsidR="00F131C3" w:rsidRPr="00775602" w:rsidRDefault="00F131C3" w:rsidP="00F131C3">
            <w:pPr>
              <w:pStyle w:val="NoSpacing"/>
              <w:rPr>
                <w:rFonts w:ascii="Cambria" w:hAnsi="Cambria"/>
                <w:noProof/>
                <w:color w:val="000000" w:themeColor="text1"/>
                <w:sz w:val="20"/>
              </w:rPr>
            </w:pPr>
            <w:r w:rsidRPr="00775602">
              <w:rPr>
                <w:rFonts w:ascii="Cambria" w:hAnsi="Cambria"/>
                <w:noProof/>
                <w:color w:val="000000" w:themeColor="text1"/>
                <w:sz w:val="20"/>
              </w:rPr>
              <w:t>Paskirtis</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 xml:space="preserve">Speciali lova nudegusių gulinčių pacientų gydymui, kurios gulimoji talpa pripildyta </w:t>
            </w:r>
            <w:proofErr w:type="spellStart"/>
            <w:r w:rsidRPr="00775602">
              <w:rPr>
                <w:rFonts w:ascii="Cambria" w:hAnsi="Cambria"/>
                <w:color w:val="000000" w:themeColor="text1"/>
              </w:rPr>
              <w:t>mikrosferinių</w:t>
            </w:r>
            <w:proofErr w:type="spellEnd"/>
            <w:r w:rsidRPr="00775602">
              <w:rPr>
                <w:rFonts w:ascii="Cambria" w:hAnsi="Cambria"/>
                <w:color w:val="000000" w:themeColor="text1"/>
              </w:rPr>
              <w:t xml:space="preserve"> dalelių (toliau tekste - </w:t>
            </w:r>
            <w:proofErr w:type="spellStart"/>
            <w:r w:rsidRPr="00775602">
              <w:rPr>
                <w:rFonts w:ascii="Cambria" w:hAnsi="Cambria"/>
                <w:color w:val="000000" w:themeColor="text1"/>
              </w:rPr>
              <w:t>mikrosferos</w:t>
            </w:r>
            <w:proofErr w:type="spellEnd"/>
            <w:r w:rsidRPr="00775602">
              <w:rPr>
                <w:rFonts w:ascii="Cambria" w:hAnsi="Cambria"/>
                <w:color w:val="000000" w:themeColor="text1"/>
              </w:rPr>
              <w:t>), oro srauto pagalba sukuriančių sumažintą slėgį į odos paviršių užtikrinančią „sauso skysčio“ aplinką.</w:t>
            </w:r>
          </w:p>
        </w:tc>
        <w:tc>
          <w:tcPr>
            <w:tcW w:w="2551" w:type="dxa"/>
          </w:tcPr>
          <w:p w:rsidR="00F131C3" w:rsidRPr="00775602" w:rsidRDefault="00F131C3" w:rsidP="00F131C3">
            <w:pPr>
              <w:ind w:left="316" w:hanging="283"/>
              <w:rPr>
                <w:rFonts w:ascii="Cambria" w:hAnsi="Cambria"/>
                <w:color w:val="000000" w:themeColor="text1"/>
              </w:rPr>
            </w:pPr>
          </w:p>
        </w:tc>
      </w:tr>
      <w:tr w:rsidR="00F131C3" w:rsidRPr="00775602" w:rsidTr="003A4830">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r w:rsidRPr="00775602">
              <w:rPr>
                <w:rFonts w:ascii="Cambria" w:hAnsi="Cambria"/>
                <w:noProof/>
                <w:color w:val="000000" w:themeColor="text1"/>
                <w:sz w:val="20"/>
              </w:rPr>
              <w:t>.</w:t>
            </w:r>
          </w:p>
        </w:tc>
        <w:tc>
          <w:tcPr>
            <w:tcW w:w="2116" w:type="dxa"/>
          </w:tcPr>
          <w:p w:rsidR="00F131C3" w:rsidRPr="00775602" w:rsidRDefault="00F131C3" w:rsidP="00F131C3">
            <w:pPr>
              <w:pStyle w:val="NoSpacing"/>
              <w:rPr>
                <w:rFonts w:ascii="Cambria" w:hAnsi="Cambria"/>
                <w:noProof/>
                <w:color w:val="000000" w:themeColor="text1"/>
                <w:sz w:val="20"/>
              </w:rPr>
            </w:pPr>
            <w:r w:rsidRPr="00775602">
              <w:rPr>
                <w:rFonts w:ascii="Cambria" w:hAnsi="Cambria"/>
                <w:noProof/>
                <w:color w:val="000000" w:themeColor="text1"/>
                <w:sz w:val="20"/>
              </w:rPr>
              <w:t>Maksimalus leistinas paciento svoris</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≥130 kg</w:t>
            </w:r>
          </w:p>
        </w:tc>
        <w:tc>
          <w:tcPr>
            <w:tcW w:w="2551" w:type="dxa"/>
          </w:tcPr>
          <w:p w:rsidR="00F131C3" w:rsidRPr="00775602" w:rsidRDefault="00F131C3" w:rsidP="00F131C3">
            <w:pPr>
              <w:ind w:left="360"/>
              <w:rPr>
                <w:rFonts w:ascii="Cambria" w:hAnsi="Cambria"/>
                <w:color w:val="000000" w:themeColor="text1"/>
              </w:rPr>
            </w:pPr>
          </w:p>
        </w:tc>
      </w:tr>
      <w:tr w:rsidR="00F131C3" w:rsidRPr="00775602" w:rsidTr="003A4830">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noProof/>
                <w:color w:val="000000" w:themeColor="text1"/>
                <w:sz w:val="20"/>
              </w:rPr>
            </w:pPr>
            <w:r w:rsidRPr="00775602">
              <w:rPr>
                <w:rFonts w:ascii="Cambria" w:hAnsi="Cambria"/>
                <w:noProof/>
                <w:color w:val="000000" w:themeColor="text1"/>
                <w:sz w:val="20"/>
              </w:rPr>
              <w:t>Lovos gulimosios talpos medžiaga</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Nerūdijantis plienas arba lygiavertė</w:t>
            </w:r>
          </w:p>
        </w:tc>
        <w:tc>
          <w:tcPr>
            <w:tcW w:w="2551" w:type="dxa"/>
          </w:tcPr>
          <w:p w:rsidR="00F131C3" w:rsidRPr="00775602" w:rsidRDefault="00F131C3" w:rsidP="00F131C3">
            <w:pPr>
              <w:ind w:left="33"/>
              <w:rPr>
                <w:rFonts w:ascii="Cambria" w:hAnsi="Cambria"/>
                <w:color w:val="000000" w:themeColor="text1"/>
              </w:rPr>
            </w:pPr>
          </w:p>
        </w:tc>
      </w:tr>
      <w:tr w:rsidR="00F131C3" w:rsidRPr="00775602" w:rsidTr="003A4830">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noProof/>
                <w:color w:val="000000" w:themeColor="text1"/>
                <w:sz w:val="20"/>
              </w:rPr>
            </w:pPr>
            <w:r w:rsidRPr="00775602">
              <w:rPr>
                <w:rFonts w:ascii="Cambria" w:hAnsi="Cambria"/>
                <w:noProof/>
                <w:color w:val="000000" w:themeColor="text1"/>
                <w:sz w:val="20"/>
              </w:rPr>
              <w:t>Lovos aukščio reguliavimo intervalas (eiga)</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Ne mažiau kaip 20 cm</w:t>
            </w:r>
          </w:p>
        </w:tc>
        <w:tc>
          <w:tcPr>
            <w:tcW w:w="2551" w:type="dxa"/>
          </w:tcPr>
          <w:p w:rsidR="00F131C3" w:rsidRPr="00775602" w:rsidRDefault="00F131C3" w:rsidP="00F131C3">
            <w:pPr>
              <w:rPr>
                <w:rFonts w:ascii="Cambria" w:hAnsi="Cambria"/>
                <w:color w:val="000000" w:themeColor="text1"/>
              </w:rPr>
            </w:pPr>
          </w:p>
        </w:tc>
      </w:tr>
      <w:tr w:rsidR="00F131C3" w:rsidRPr="00775602" w:rsidTr="003A4830">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noProof/>
                <w:color w:val="000000" w:themeColor="text1"/>
                <w:sz w:val="20"/>
              </w:rPr>
            </w:pPr>
            <w:r w:rsidRPr="00775602">
              <w:rPr>
                <w:rFonts w:ascii="Cambria" w:hAnsi="Cambria"/>
                <w:noProof/>
                <w:color w:val="000000" w:themeColor="text1"/>
                <w:sz w:val="20"/>
              </w:rPr>
              <w:t>Lovos pritaikymas transportavimui</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Lova su ratukais, ne mažiau kaip du ratukai su stabdžiais</w:t>
            </w:r>
          </w:p>
        </w:tc>
        <w:tc>
          <w:tcPr>
            <w:tcW w:w="2551" w:type="dxa"/>
          </w:tcPr>
          <w:p w:rsidR="00F131C3" w:rsidRPr="00775602" w:rsidRDefault="00F131C3" w:rsidP="00F131C3">
            <w:pPr>
              <w:rPr>
                <w:rFonts w:ascii="Cambria" w:hAnsi="Cambria"/>
                <w:color w:val="000000" w:themeColor="text1"/>
              </w:rPr>
            </w:pPr>
          </w:p>
        </w:tc>
      </w:tr>
      <w:tr w:rsidR="00F131C3" w:rsidRPr="00775602" w:rsidTr="00BE39FB">
        <w:trPr>
          <w:trHeight w:val="60"/>
        </w:trPr>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noProof/>
                <w:color w:val="000000" w:themeColor="text1"/>
                <w:sz w:val="20"/>
              </w:rPr>
            </w:pPr>
            <w:r w:rsidRPr="00775602">
              <w:rPr>
                <w:rFonts w:ascii="Cambria" w:hAnsi="Cambria"/>
                <w:noProof/>
                <w:color w:val="000000" w:themeColor="text1"/>
                <w:sz w:val="20"/>
              </w:rPr>
              <w:t>Apsauginiai šoniniai bėgeliai</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Lova turi apsauginius šoninius bėgelius</w:t>
            </w:r>
          </w:p>
        </w:tc>
        <w:tc>
          <w:tcPr>
            <w:tcW w:w="2551" w:type="dxa"/>
          </w:tcPr>
          <w:p w:rsidR="00F131C3" w:rsidRPr="00775602" w:rsidRDefault="00F131C3" w:rsidP="00F131C3">
            <w:pPr>
              <w:rPr>
                <w:rFonts w:ascii="Cambria" w:hAnsi="Cambria"/>
                <w:color w:val="000000" w:themeColor="text1"/>
              </w:rPr>
            </w:pPr>
          </w:p>
        </w:tc>
      </w:tr>
      <w:tr w:rsidR="00F131C3" w:rsidRPr="00775602" w:rsidTr="00BE39FB">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noProof/>
                <w:color w:val="000000" w:themeColor="text1"/>
                <w:sz w:val="20"/>
                <w:highlight w:val="green"/>
              </w:rPr>
            </w:pPr>
            <w:r w:rsidRPr="00775602">
              <w:rPr>
                <w:rFonts w:ascii="Cambria" w:hAnsi="Cambria"/>
                <w:noProof/>
                <w:color w:val="000000" w:themeColor="text1"/>
                <w:sz w:val="20"/>
              </w:rPr>
              <w:t>Lovos gabaritiniai matmenys (įskaitant valdymo įrenginį</w:t>
            </w:r>
            <w:r w:rsidRPr="00775602">
              <w:rPr>
                <w:rFonts w:ascii="Cambria" w:hAnsi="Cambria"/>
                <w:bCs/>
                <w:sz w:val="20"/>
              </w:rPr>
              <w:t>, neįskaitant prie lovos tvirtinamų priedų</w:t>
            </w:r>
            <w:r w:rsidRPr="00775602">
              <w:rPr>
                <w:rFonts w:ascii="Cambria" w:hAnsi="Cambria"/>
                <w:noProof/>
                <w:color w:val="000000" w:themeColor="text1"/>
                <w:sz w:val="20"/>
              </w:rPr>
              <w:t>)</w:t>
            </w:r>
          </w:p>
        </w:tc>
        <w:tc>
          <w:tcPr>
            <w:tcW w:w="4395" w:type="dxa"/>
          </w:tcPr>
          <w:p w:rsidR="00F131C3" w:rsidRPr="00775602" w:rsidRDefault="00F131C3" w:rsidP="00F131C3">
            <w:pPr>
              <w:pStyle w:val="ListParagraph"/>
              <w:numPr>
                <w:ilvl w:val="0"/>
                <w:numId w:val="24"/>
              </w:numPr>
              <w:spacing w:after="0" w:line="240" w:lineRule="auto"/>
              <w:rPr>
                <w:rFonts w:ascii="Cambria" w:hAnsi="Cambria"/>
                <w:color w:val="000000" w:themeColor="text1"/>
                <w:sz w:val="20"/>
                <w:szCs w:val="20"/>
              </w:rPr>
            </w:pPr>
            <w:r w:rsidRPr="00775602">
              <w:rPr>
                <w:rFonts w:ascii="Cambria" w:hAnsi="Cambria"/>
                <w:color w:val="000000" w:themeColor="text1"/>
                <w:sz w:val="20"/>
                <w:szCs w:val="20"/>
              </w:rPr>
              <w:t>Ilgis ≤ 255 cm</w:t>
            </w:r>
          </w:p>
          <w:p w:rsidR="00F131C3" w:rsidRPr="00775602" w:rsidRDefault="00F131C3" w:rsidP="00F131C3">
            <w:pPr>
              <w:pStyle w:val="ListParagraph"/>
              <w:numPr>
                <w:ilvl w:val="0"/>
                <w:numId w:val="24"/>
              </w:numPr>
              <w:spacing w:after="0" w:line="240" w:lineRule="auto"/>
              <w:rPr>
                <w:rFonts w:ascii="Cambria" w:hAnsi="Cambria"/>
                <w:color w:val="000000" w:themeColor="text1"/>
                <w:sz w:val="20"/>
                <w:szCs w:val="20"/>
              </w:rPr>
            </w:pPr>
            <w:r w:rsidRPr="00775602">
              <w:rPr>
                <w:rFonts w:ascii="Cambria" w:hAnsi="Cambria"/>
                <w:color w:val="000000" w:themeColor="text1"/>
                <w:sz w:val="20"/>
                <w:szCs w:val="20"/>
              </w:rPr>
              <w:t>Plotis ≤ 95 cm</w:t>
            </w:r>
          </w:p>
          <w:p w:rsidR="00F131C3" w:rsidRPr="00775602" w:rsidRDefault="00F131C3" w:rsidP="00775602">
            <w:pPr>
              <w:pStyle w:val="ListParagraph"/>
              <w:numPr>
                <w:ilvl w:val="0"/>
                <w:numId w:val="24"/>
              </w:numPr>
              <w:tabs>
                <w:tab w:val="left" w:pos="318"/>
              </w:tabs>
              <w:spacing w:after="0" w:line="240" w:lineRule="auto"/>
              <w:ind w:left="0" w:firstLine="0"/>
              <w:rPr>
                <w:rFonts w:ascii="Cambria" w:hAnsi="Cambria"/>
                <w:color w:val="000000" w:themeColor="text1"/>
                <w:sz w:val="20"/>
                <w:szCs w:val="20"/>
              </w:rPr>
            </w:pPr>
            <w:r w:rsidRPr="00775602">
              <w:rPr>
                <w:rFonts w:ascii="Cambria" w:hAnsi="Cambria"/>
                <w:color w:val="000000" w:themeColor="text1"/>
                <w:sz w:val="20"/>
                <w:szCs w:val="20"/>
              </w:rPr>
              <w:t>Aukštis, lovai esant žemiausioje aukščio reguliavimo padėtyje, 90 ± 7 cm</w:t>
            </w:r>
          </w:p>
        </w:tc>
        <w:tc>
          <w:tcPr>
            <w:tcW w:w="2551" w:type="dxa"/>
          </w:tcPr>
          <w:p w:rsidR="00F131C3" w:rsidRPr="00775602" w:rsidRDefault="00F131C3" w:rsidP="00F131C3">
            <w:pPr>
              <w:rPr>
                <w:rFonts w:ascii="Cambria" w:hAnsi="Cambria"/>
                <w:color w:val="000000" w:themeColor="text1"/>
              </w:rPr>
            </w:pPr>
          </w:p>
        </w:tc>
      </w:tr>
      <w:tr w:rsidR="00F131C3" w:rsidRPr="00775602" w:rsidTr="00BE39FB">
        <w:trPr>
          <w:trHeight w:val="64"/>
        </w:trPr>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noProof/>
                <w:color w:val="000000" w:themeColor="text1"/>
                <w:sz w:val="20"/>
              </w:rPr>
            </w:pPr>
            <w:r w:rsidRPr="00775602">
              <w:rPr>
                <w:rFonts w:ascii="Cambria" w:hAnsi="Cambria"/>
                <w:color w:val="000000" w:themeColor="text1"/>
                <w:sz w:val="20"/>
              </w:rPr>
              <w:t>Lovos svoris</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 xml:space="preserve">Neužpildytos </w:t>
            </w:r>
            <w:proofErr w:type="spellStart"/>
            <w:r w:rsidRPr="00775602">
              <w:rPr>
                <w:rFonts w:ascii="Cambria" w:hAnsi="Cambria"/>
                <w:color w:val="000000" w:themeColor="text1"/>
              </w:rPr>
              <w:t>mikrosferomis</w:t>
            </w:r>
            <w:proofErr w:type="spellEnd"/>
            <w:r w:rsidRPr="00775602">
              <w:rPr>
                <w:rFonts w:ascii="Cambria" w:hAnsi="Cambria"/>
                <w:color w:val="000000" w:themeColor="text1"/>
              </w:rPr>
              <w:t xml:space="preserve"> ≤ 380 kg, </w:t>
            </w:r>
          </w:p>
          <w:p w:rsidR="00F131C3" w:rsidRPr="00775602" w:rsidRDefault="00F131C3" w:rsidP="00F131C3">
            <w:pPr>
              <w:rPr>
                <w:rFonts w:ascii="Cambria" w:hAnsi="Cambria"/>
                <w:color w:val="000000" w:themeColor="text1"/>
              </w:rPr>
            </w:pPr>
            <w:r w:rsidRPr="00775602">
              <w:rPr>
                <w:rFonts w:ascii="Cambria" w:hAnsi="Cambria"/>
                <w:color w:val="000000" w:themeColor="text1"/>
              </w:rPr>
              <w:t>užpildytos - ≤ 1000 kg</w:t>
            </w:r>
          </w:p>
        </w:tc>
        <w:tc>
          <w:tcPr>
            <w:tcW w:w="2551" w:type="dxa"/>
          </w:tcPr>
          <w:p w:rsidR="00F131C3" w:rsidRPr="00775602" w:rsidRDefault="00F131C3" w:rsidP="00F131C3">
            <w:pPr>
              <w:rPr>
                <w:rFonts w:ascii="Cambria" w:hAnsi="Cambria"/>
                <w:color w:val="000000" w:themeColor="text1"/>
              </w:rPr>
            </w:pPr>
          </w:p>
        </w:tc>
      </w:tr>
      <w:tr w:rsidR="00F131C3" w:rsidRPr="00775602" w:rsidTr="00BE39FB">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color w:val="000000" w:themeColor="text1"/>
                <w:sz w:val="20"/>
              </w:rPr>
            </w:pPr>
            <w:r w:rsidRPr="00775602">
              <w:rPr>
                <w:rFonts w:ascii="Cambria" w:hAnsi="Cambria"/>
                <w:color w:val="000000" w:themeColor="text1"/>
                <w:sz w:val="20"/>
              </w:rPr>
              <w:t>Maksimalus veikiančios lovos triukšmingumas</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 xml:space="preserve">≤ 58 </w:t>
            </w:r>
            <w:proofErr w:type="spellStart"/>
            <w:r w:rsidRPr="00775602">
              <w:rPr>
                <w:rFonts w:ascii="Cambria" w:hAnsi="Cambria"/>
                <w:color w:val="000000" w:themeColor="text1"/>
              </w:rPr>
              <w:t>dB</w:t>
            </w:r>
            <w:proofErr w:type="spellEnd"/>
            <w:r w:rsidRPr="00775602">
              <w:rPr>
                <w:rFonts w:ascii="Cambria" w:hAnsi="Cambria"/>
                <w:color w:val="000000" w:themeColor="text1"/>
              </w:rPr>
              <w:t>(A)</w:t>
            </w:r>
          </w:p>
        </w:tc>
        <w:tc>
          <w:tcPr>
            <w:tcW w:w="2551" w:type="dxa"/>
          </w:tcPr>
          <w:p w:rsidR="00F131C3" w:rsidRPr="00775602" w:rsidRDefault="00F131C3" w:rsidP="00F131C3">
            <w:pPr>
              <w:rPr>
                <w:rFonts w:ascii="Cambria" w:hAnsi="Cambria"/>
                <w:color w:val="000000" w:themeColor="text1"/>
              </w:rPr>
            </w:pPr>
          </w:p>
        </w:tc>
      </w:tr>
      <w:tr w:rsidR="00F131C3" w:rsidRPr="00775602" w:rsidTr="00BE39FB">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Naudojamos filtruojančios paklodės</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Pagamintos iš poliesterio arba lygiavertės medžiagos, pralaidžios iš apačios kylančiam šiltam orui ir žemyn tekančioms paciento išskyroms (paklodės porų dydis ≤ 35 µm)</w:t>
            </w:r>
          </w:p>
        </w:tc>
        <w:tc>
          <w:tcPr>
            <w:tcW w:w="2551" w:type="dxa"/>
          </w:tcPr>
          <w:p w:rsidR="00F131C3" w:rsidRPr="00775602" w:rsidRDefault="00F131C3" w:rsidP="00F131C3">
            <w:pPr>
              <w:rPr>
                <w:rFonts w:ascii="Cambria" w:hAnsi="Cambria"/>
                <w:color w:val="000000" w:themeColor="text1"/>
              </w:rPr>
            </w:pPr>
          </w:p>
        </w:tc>
      </w:tr>
      <w:tr w:rsidR="00F131C3" w:rsidRPr="00775602" w:rsidTr="00B906DA">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F131C3">
            <w:pPr>
              <w:pStyle w:val="NoSpacing"/>
              <w:rPr>
                <w:rFonts w:ascii="Cambria" w:hAnsi="Cambria"/>
                <w:color w:val="000000" w:themeColor="text1"/>
                <w:sz w:val="20"/>
              </w:rPr>
            </w:pPr>
            <w:r w:rsidRPr="00775602">
              <w:rPr>
                <w:rFonts w:ascii="Cambria" w:hAnsi="Cambria"/>
                <w:color w:val="000000" w:themeColor="text1"/>
                <w:sz w:val="20"/>
              </w:rPr>
              <w:t xml:space="preserve">Naudojamų </w:t>
            </w:r>
            <w:proofErr w:type="spellStart"/>
            <w:r w:rsidRPr="00775602">
              <w:rPr>
                <w:rFonts w:ascii="Cambria" w:hAnsi="Cambria"/>
                <w:color w:val="000000" w:themeColor="text1"/>
                <w:sz w:val="20"/>
              </w:rPr>
              <w:t>mikrosferų</w:t>
            </w:r>
            <w:proofErr w:type="spellEnd"/>
            <w:r w:rsidRPr="00775602">
              <w:rPr>
                <w:rFonts w:ascii="Cambria" w:hAnsi="Cambria"/>
                <w:color w:val="000000" w:themeColor="text1"/>
                <w:sz w:val="20"/>
              </w:rPr>
              <w:t xml:space="preserve"> diametras</w:t>
            </w:r>
          </w:p>
        </w:tc>
        <w:tc>
          <w:tcPr>
            <w:tcW w:w="4395" w:type="dxa"/>
          </w:tcPr>
          <w:p w:rsidR="00F131C3" w:rsidRPr="00775602" w:rsidRDefault="00F131C3" w:rsidP="00F131C3">
            <w:pPr>
              <w:rPr>
                <w:rFonts w:ascii="Cambria" w:hAnsi="Cambria"/>
                <w:color w:val="000000" w:themeColor="text1"/>
              </w:rPr>
            </w:pPr>
            <w:r w:rsidRPr="00775602">
              <w:rPr>
                <w:rFonts w:ascii="Cambria" w:hAnsi="Cambria"/>
                <w:color w:val="000000" w:themeColor="text1"/>
              </w:rPr>
              <w:t>Intervale nuo 65 iki 145 µm</w:t>
            </w:r>
          </w:p>
        </w:tc>
        <w:tc>
          <w:tcPr>
            <w:tcW w:w="2551" w:type="dxa"/>
          </w:tcPr>
          <w:p w:rsidR="00F131C3" w:rsidRPr="00775602" w:rsidRDefault="00F131C3" w:rsidP="00F131C3">
            <w:pPr>
              <w:rPr>
                <w:rFonts w:ascii="Cambria" w:hAnsi="Cambria"/>
                <w:color w:val="000000" w:themeColor="text1"/>
              </w:rPr>
            </w:pPr>
          </w:p>
        </w:tc>
      </w:tr>
      <w:tr w:rsidR="00F131C3" w:rsidRPr="00775602" w:rsidTr="00B906DA">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775602">
            <w:pPr>
              <w:rPr>
                <w:rFonts w:ascii="Cambria" w:hAnsi="Cambria"/>
                <w:color w:val="000000" w:themeColor="text1"/>
              </w:rPr>
            </w:pPr>
            <w:r w:rsidRPr="00775602">
              <w:rPr>
                <w:rFonts w:ascii="Cambria" w:hAnsi="Cambria"/>
                <w:color w:val="000000" w:themeColor="text1"/>
              </w:rPr>
              <w:t xml:space="preserve">Integruota gulimosios talpos, užpildytos </w:t>
            </w:r>
            <w:proofErr w:type="spellStart"/>
            <w:r w:rsidRPr="00775602">
              <w:rPr>
                <w:rFonts w:ascii="Cambria" w:hAnsi="Cambria"/>
                <w:color w:val="000000" w:themeColor="text1"/>
              </w:rPr>
              <w:t>mikrosferomis</w:t>
            </w:r>
            <w:proofErr w:type="spellEnd"/>
            <w:r w:rsidRPr="00775602">
              <w:rPr>
                <w:rFonts w:ascii="Cambria" w:hAnsi="Cambria"/>
                <w:color w:val="000000" w:themeColor="text1"/>
              </w:rPr>
              <w:t>, vėsinimo ir šildymo sistema</w:t>
            </w:r>
          </w:p>
        </w:tc>
        <w:tc>
          <w:tcPr>
            <w:tcW w:w="4395" w:type="dxa"/>
          </w:tcPr>
          <w:p w:rsidR="00F131C3" w:rsidRPr="00775602" w:rsidRDefault="00F131C3" w:rsidP="00775602">
            <w:pPr>
              <w:rPr>
                <w:rFonts w:ascii="Cambria" w:hAnsi="Cambria"/>
                <w:color w:val="000000" w:themeColor="text1"/>
              </w:rPr>
            </w:pPr>
            <w:r w:rsidRPr="00775602">
              <w:rPr>
                <w:rFonts w:ascii="Cambria" w:hAnsi="Cambria"/>
                <w:color w:val="000000" w:themeColor="text1"/>
              </w:rPr>
              <w:t>Būtina. Palaikomos temperatūros keitimo (nustatymo) ribos ne siauresnės kaip nuo 30 iki 38 °C</w:t>
            </w:r>
          </w:p>
        </w:tc>
        <w:tc>
          <w:tcPr>
            <w:tcW w:w="2551" w:type="dxa"/>
          </w:tcPr>
          <w:p w:rsidR="00F131C3" w:rsidRPr="00775602" w:rsidRDefault="00F131C3" w:rsidP="00F131C3">
            <w:pPr>
              <w:rPr>
                <w:rFonts w:ascii="Cambria" w:hAnsi="Cambria"/>
                <w:color w:val="000000" w:themeColor="text1"/>
              </w:rPr>
            </w:pPr>
          </w:p>
        </w:tc>
      </w:tr>
      <w:tr w:rsidR="00F131C3" w:rsidRPr="00775602" w:rsidTr="00B906DA">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775602">
            <w:pPr>
              <w:pStyle w:val="NoSpacing"/>
              <w:rPr>
                <w:rFonts w:ascii="Cambria" w:hAnsi="Cambria"/>
                <w:color w:val="000000" w:themeColor="text1"/>
                <w:sz w:val="20"/>
              </w:rPr>
            </w:pPr>
            <w:r w:rsidRPr="00775602">
              <w:rPr>
                <w:rFonts w:ascii="Cambria" w:hAnsi="Cambria"/>
                <w:color w:val="000000" w:themeColor="text1"/>
                <w:sz w:val="20"/>
              </w:rPr>
              <w:t>Garsinė ir vaizdinė signalizacija</w:t>
            </w:r>
          </w:p>
        </w:tc>
        <w:tc>
          <w:tcPr>
            <w:tcW w:w="4395" w:type="dxa"/>
          </w:tcPr>
          <w:p w:rsidR="00F131C3" w:rsidRPr="00775602" w:rsidRDefault="00F131C3" w:rsidP="00775602">
            <w:pPr>
              <w:pStyle w:val="ListParagraph"/>
              <w:numPr>
                <w:ilvl w:val="0"/>
                <w:numId w:val="25"/>
              </w:numPr>
              <w:tabs>
                <w:tab w:val="left" w:pos="318"/>
              </w:tabs>
              <w:spacing w:after="0" w:line="240" w:lineRule="auto"/>
              <w:ind w:left="0" w:firstLine="34"/>
              <w:rPr>
                <w:rFonts w:ascii="Cambria" w:hAnsi="Cambria"/>
                <w:color w:val="000000" w:themeColor="text1"/>
                <w:sz w:val="20"/>
                <w:szCs w:val="20"/>
              </w:rPr>
            </w:pPr>
            <w:r w:rsidRPr="00775602">
              <w:rPr>
                <w:rFonts w:ascii="Cambria" w:hAnsi="Cambria"/>
                <w:color w:val="000000" w:themeColor="text1"/>
                <w:sz w:val="20"/>
                <w:szCs w:val="20"/>
              </w:rPr>
              <w:t>Yra garsinė ir vaizdinė signalizacija, suveikianti nustatytai temperatūrai sumažėjus arba pakilus daugiau nei 2-3 °C;</w:t>
            </w:r>
          </w:p>
          <w:p w:rsidR="00F131C3" w:rsidRPr="00775602" w:rsidRDefault="00F131C3" w:rsidP="00775602">
            <w:pPr>
              <w:pStyle w:val="ListParagraph"/>
              <w:numPr>
                <w:ilvl w:val="0"/>
                <w:numId w:val="25"/>
              </w:numPr>
              <w:tabs>
                <w:tab w:val="left" w:pos="318"/>
              </w:tabs>
              <w:spacing w:after="0" w:line="240" w:lineRule="auto"/>
              <w:ind w:left="0" w:firstLine="34"/>
              <w:rPr>
                <w:rFonts w:ascii="Cambria" w:hAnsi="Cambria"/>
                <w:color w:val="000000" w:themeColor="text1"/>
                <w:sz w:val="20"/>
                <w:szCs w:val="20"/>
              </w:rPr>
            </w:pPr>
            <w:r w:rsidRPr="00775602">
              <w:rPr>
                <w:rFonts w:ascii="Cambria" w:hAnsi="Cambria"/>
                <w:color w:val="000000" w:themeColor="text1"/>
                <w:sz w:val="20"/>
                <w:szCs w:val="20"/>
              </w:rPr>
              <w:t>Yra garsinė ir vaizdinė signalizacija su lovos išjungimu, suveikianti temperatūrai pasiekus  kritinę ribą (ne daugiau 40 °C).</w:t>
            </w:r>
          </w:p>
        </w:tc>
        <w:tc>
          <w:tcPr>
            <w:tcW w:w="2551" w:type="dxa"/>
          </w:tcPr>
          <w:p w:rsidR="00F131C3" w:rsidRPr="00775602" w:rsidRDefault="00F131C3" w:rsidP="00F131C3">
            <w:pPr>
              <w:rPr>
                <w:rFonts w:ascii="Cambria" w:hAnsi="Cambria"/>
                <w:color w:val="000000" w:themeColor="text1"/>
              </w:rPr>
            </w:pPr>
          </w:p>
        </w:tc>
      </w:tr>
      <w:tr w:rsidR="00F131C3" w:rsidRPr="00775602" w:rsidTr="00B906DA">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775602">
            <w:pPr>
              <w:pStyle w:val="NoSpacing"/>
              <w:rPr>
                <w:rFonts w:ascii="Cambria" w:hAnsi="Cambria"/>
                <w:color w:val="000000" w:themeColor="text1"/>
                <w:sz w:val="20"/>
              </w:rPr>
            </w:pPr>
            <w:proofErr w:type="spellStart"/>
            <w:r w:rsidRPr="00775602">
              <w:rPr>
                <w:rFonts w:ascii="Cambria" w:hAnsi="Cambria"/>
                <w:color w:val="000000" w:themeColor="text1"/>
                <w:sz w:val="20"/>
              </w:rPr>
              <w:t>Mikrosferų</w:t>
            </w:r>
            <w:proofErr w:type="spellEnd"/>
            <w:r w:rsidRPr="00775602">
              <w:rPr>
                <w:rFonts w:ascii="Cambria" w:hAnsi="Cambria"/>
                <w:color w:val="000000" w:themeColor="text1"/>
                <w:sz w:val="20"/>
              </w:rPr>
              <w:t xml:space="preserve"> „sauso skysčio“ aplinką sukuriantis oro srautas</w:t>
            </w:r>
          </w:p>
        </w:tc>
        <w:tc>
          <w:tcPr>
            <w:tcW w:w="4395" w:type="dxa"/>
          </w:tcPr>
          <w:p w:rsidR="00F131C3" w:rsidRPr="00775602" w:rsidRDefault="00F131C3" w:rsidP="00775602">
            <w:pPr>
              <w:rPr>
                <w:rFonts w:ascii="Cambria" w:hAnsi="Cambria"/>
                <w:color w:val="000000" w:themeColor="text1"/>
              </w:rPr>
            </w:pPr>
            <w:r w:rsidRPr="00775602">
              <w:rPr>
                <w:rFonts w:ascii="Cambria" w:hAnsi="Cambria"/>
                <w:color w:val="000000" w:themeColor="text1"/>
              </w:rPr>
              <w:t>Tolygiai reguliuojamas</w:t>
            </w:r>
          </w:p>
        </w:tc>
        <w:tc>
          <w:tcPr>
            <w:tcW w:w="2551" w:type="dxa"/>
          </w:tcPr>
          <w:p w:rsidR="00F131C3" w:rsidRPr="00775602" w:rsidRDefault="00F131C3" w:rsidP="00F131C3">
            <w:pPr>
              <w:rPr>
                <w:rFonts w:ascii="Cambria" w:hAnsi="Cambria"/>
                <w:color w:val="000000" w:themeColor="text1"/>
              </w:rPr>
            </w:pPr>
          </w:p>
        </w:tc>
      </w:tr>
      <w:tr w:rsidR="00F131C3" w:rsidRPr="00775602" w:rsidTr="00B906DA">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r w:rsidRPr="00775602">
              <w:rPr>
                <w:rFonts w:ascii="Cambria" w:hAnsi="Cambria"/>
                <w:noProof/>
                <w:color w:val="000000" w:themeColor="text1"/>
                <w:sz w:val="20"/>
              </w:rPr>
              <w:t>D</w:t>
            </w:r>
          </w:p>
        </w:tc>
        <w:tc>
          <w:tcPr>
            <w:tcW w:w="2116" w:type="dxa"/>
          </w:tcPr>
          <w:p w:rsidR="00F131C3" w:rsidRPr="00775602" w:rsidRDefault="00F131C3" w:rsidP="00775602">
            <w:pPr>
              <w:rPr>
                <w:rFonts w:ascii="Cambria" w:hAnsi="Cambria"/>
                <w:color w:val="000000" w:themeColor="text1"/>
              </w:rPr>
            </w:pPr>
            <w:r w:rsidRPr="00775602">
              <w:rPr>
                <w:rFonts w:ascii="Cambria" w:hAnsi="Cambria"/>
                <w:color w:val="000000" w:themeColor="text1"/>
              </w:rPr>
              <w:t>Pasirenkami darbo režimai</w:t>
            </w:r>
          </w:p>
        </w:tc>
        <w:tc>
          <w:tcPr>
            <w:tcW w:w="4395" w:type="dxa"/>
          </w:tcPr>
          <w:p w:rsidR="00F131C3" w:rsidRPr="00775602" w:rsidRDefault="00F131C3" w:rsidP="00775602">
            <w:pPr>
              <w:pStyle w:val="ListParagraph"/>
              <w:numPr>
                <w:ilvl w:val="0"/>
                <w:numId w:val="26"/>
              </w:numPr>
              <w:spacing w:after="0" w:line="240" w:lineRule="auto"/>
              <w:ind w:hanging="326"/>
              <w:rPr>
                <w:rFonts w:ascii="Cambria" w:hAnsi="Cambria"/>
                <w:color w:val="000000" w:themeColor="text1"/>
                <w:sz w:val="20"/>
                <w:szCs w:val="20"/>
              </w:rPr>
            </w:pPr>
            <w:r w:rsidRPr="00775602">
              <w:rPr>
                <w:rFonts w:ascii="Cambria" w:hAnsi="Cambria"/>
                <w:color w:val="000000" w:themeColor="text1"/>
                <w:sz w:val="20"/>
                <w:szCs w:val="20"/>
              </w:rPr>
              <w:t>Nepertraukiamo oro srauto;</w:t>
            </w:r>
          </w:p>
          <w:p w:rsidR="00F131C3" w:rsidRPr="00775602" w:rsidRDefault="00F131C3" w:rsidP="00775602">
            <w:pPr>
              <w:pStyle w:val="ListParagraph"/>
              <w:numPr>
                <w:ilvl w:val="0"/>
                <w:numId w:val="26"/>
              </w:numPr>
              <w:spacing w:after="0" w:line="240" w:lineRule="auto"/>
              <w:rPr>
                <w:rFonts w:ascii="Cambria" w:hAnsi="Cambria"/>
                <w:color w:val="000000" w:themeColor="text1"/>
                <w:sz w:val="20"/>
                <w:szCs w:val="20"/>
              </w:rPr>
            </w:pPr>
            <w:r w:rsidRPr="00775602">
              <w:rPr>
                <w:rFonts w:ascii="Cambria" w:hAnsi="Cambria"/>
                <w:color w:val="000000" w:themeColor="text1"/>
                <w:sz w:val="20"/>
                <w:szCs w:val="20"/>
              </w:rPr>
              <w:t>Pulsuojančio oro srauto (pageidautinas, tačiau neprivalomas).</w:t>
            </w:r>
          </w:p>
        </w:tc>
        <w:tc>
          <w:tcPr>
            <w:tcW w:w="2551" w:type="dxa"/>
          </w:tcPr>
          <w:p w:rsidR="00F131C3" w:rsidRPr="00775602" w:rsidRDefault="00F131C3" w:rsidP="00F131C3">
            <w:pPr>
              <w:rPr>
                <w:rFonts w:ascii="Cambria" w:hAnsi="Cambria"/>
                <w:color w:val="000000" w:themeColor="text1"/>
              </w:rPr>
            </w:pPr>
          </w:p>
        </w:tc>
      </w:tr>
      <w:tr w:rsidR="00F131C3" w:rsidRPr="00775602" w:rsidTr="00920B84">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775602">
            <w:pPr>
              <w:rPr>
                <w:rFonts w:ascii="Cambria" w:hAnsi="Cambria"/>
                <w:color w:val="000000" w:themeColor="text1"/>
              </w:rPr>
            </w:pPr>
            <w:r w:rsidRPr="00775602">
              <w:rPr>
                <w:rFonts w:ascii="Cambria" w:hAnsi="Cambria"/>
                <w:color w:val="000000" w:themeColor="text1"/>
              </w:rPr>
              <w:t>CPR funkcija</w:t>
            </w:r>
          </w:p>
        </w:tc>
        <w:tc>
          <w:tcPr>
            <w:tcW w:w="4395" w:type="dxa"/>
          </w:tcPr>
          <w:p w:rsidR="00F131C3" w:rsidRPr="00775602" w:rsidRDefault="00F131C3" w:rsidP="00775602">
            <w:pPr>
              <w:rPr>
                <w:rFonts w:ascii="Cambria" w:hAnsi="Cambria"/>
                <w:color w:val="000000" w:themeColor="text1"/>
              </w:rPr>
            </w:pPr>
            <w:r w:rsidRPr="00775602">
              <w:rPr>
                <w:rFonts w:ascii="Cambria" w:hAnsi="Cambria"/>
                <w:color w:val="000000" w:themeColor="text1"/>
              </w:rPr>
              <w:t>Yra CPR (paciento greito paruošimo reanimavimui) funkcija - atskiras jungiklis oro kompresoriaus išjungimui</w:t>
            </w:r>
          </w:p>
        </w:tc>
        <w:tc>
          <w:tcPr>
            <w:tcW w:w="2551" w:type="dxa"/>
          </w:tcPr>
          <w:p w:rsidR="00F131C3" w:rsidRPr="00775602" w:rsidRDefault="00F131C3" w:rsidP="00F131C3">
            <w:pPr>
              <w:rPr>
                <w:rFonts w:ascii="Cambria" w:hAnsi="Cambria"/>
                <w:color w:val="000000" w:themeColor="text1"/>
              </w:rPr>
            </w:pPr>
          </w:p>
        </w:tc>
      </w:tr>
      <w:tr w:rsidR="00F131C3" w:rsidRPr="00775602" w:rsidTr="00920B84">
        <w:tc>
          <w:tcPr>
            <w:tcW w:w="748" w:type="dxa"/>
          </w:tcPr>
          <w:p w:rsidR="00F131C3" w:rsidRPr="00775602" w:rsidRDefault="00F131C3" w:rsidP="00F131C3">
            <w:pPr>
              <w:pStyle w:val="NoSpacing"/>
              <w:numPr>
                <w:ilvl w:val="0"/>
                <w:numId w:val="23"/>
              </w:numPr>
              <w:tabs>
                <w:tab w:val="left" w:pos="318"/>
              </w:tabs>
              <w:ind w:right="-108"/>
              <w:jc w:val="center"/>
              <w:rPr>
                <w:rFonts w:ascii="Cambria" w:hAnsi="Cambria"/>
                <w:noProof/>
                <w:color w:val="000000" w:themeColor="text1"/>
                <w:sz w:val="20"/>
              </w:rPr>
            </w:pPr>
          </w:p>
        </w:tc>
        <w:tc>
          <w:tcPr>
            <w:tcW w:w="2116" w:type="dxa"/>
          </w:tcPr>
          <w:p w:rsidR="00F131C3" w:rsidRPr="00775602" w:rsidRDefault="00F131C3" w:rsidP="00775602">
            <w:pPr>
              <w:rPr>
                <w:rFonts w:ascii="Cambria" w:hAnsi="Cambria"/>
                <w:color w:val="000000" w:themeColor="text1"/>
              </w:rPr>
            </w:pPr>
            <w:proofErr w:type="spellStart"/>
            <w:r w:rsidRPr="00775602">
              <w:rPr>
                <w:rFonts w:ascii="Cambria" w:hAnsi="Cambria"/>
                <w:color w:val="000000" w:themeColor="text1"/>
              </w:rPr>
              <w:t>Mikrosferų</w:t>
            </w:r>
            <w:proofErr w:type="spellEnd"/>
            <w:r w:rsidRPr="00775602">
              <w:rPr>
                <w:rFonts w:ascii="Cambria" w:hAnsi="Cambria"/>
                <w:color w:val="000000" w:themeColor="text1"/>
              </w:rPr>
              <w:t xml:space="preserve"> </w:t>
            </w:r>
            <w:proofErr w:type="spellStart"/>
            <w:r w:rsidRPr="00775602">
              <w:rPr>
                <w:rFonts w:ascii="Cambria" w:hAnsi="Cambria"/>
                <w:color w:val="000000" w:themeColor="text1"/>
              </w:rPr>
              <w:t>dekontaminacijos</w:t>
            </w:r>
            <w:proofErr w:type="spellEnd"/>
            <w:r w:rsidRPr="00775602">
              <w:rPr>
                <w:rFonts w:ascii="Cambria" w:hAnsi="Cambria"/>
                <w:color w:val="000000" w:themeColor="text1"/>
              </w:rPr>
              <w:t xml:space="preserve"> sistema</w:t>
            </w:r>
          </w:p>
        </w:tc>
        <w:tc>
          <w:tcPr>
            <w:tcW w:w="4395" w:type="dxa"/>
          </w:tcPr>
          <w:p w:rsidR="00F131C3" w:rsidRPr="00775602" w:rsidRDefault="00F131C3" w:rsidP="00775602">
            <w:pPr>
              <w:rPr>
                <w:rFonts w:ascii="Cambria" w:hAnsi="Cambria"/>
                <w:color w:val="000000" w:themeColor="text1"/>
              </w:rPr>
            </w:pPr>
            <w:r w:rsidRPr="00775602">
              <w:rPr>
                <w:rFonts w:ascii="Cambria" w:hAnsi="Cambria"/>
                <w:color w:val="000000" w:themeColor="text1"/>
              </w:rPr>
              <w:t xml:space="preserve">Integruota </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rPr>
                <w:rFonts w:ascii="Cambria" w:hAnsi="Cambria"/>
                <w:color w:val="000000" w:themeColor="text1"/>
              </w:rPr>
            </w:pPr>
            <w:r w:rsidRPr="00775602">
              <w:rPr>
                <w:rFonts w:ascii="Cambria" w:hAnsi="Cambria"/>
                <w:noProof/>
                <w:color w:val="000000" w:themeColor="text1"/>
              </w:rPr>
              <w:t>Lovos maitinimo šaltinis</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pStyle w:val="NoSpacing"/>
              <w:ind w:right="-108"/>
              <w:rPr>
                <w:rFonts w:ascii="Cambria" w:hAnsi="Cambria"/>
                <w:color w:val="000000" w:themeColor="text1"/>
                <w:sz w:val="20"/>
              </w:rPr>
            </w:pPr>
            <w:r w:rsidRPr="00775602">
              <w:rPr>
                <w:rFonts w:ascii="Cambria" w:hAnsi="Cambria"/>
                <w:color w:val="000000" w:themeColor="text1"/>
                <w:sz w:val="20"/>
              </w:rPr>
              <w:t>230 V, 50 Hz elektros tinklas</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color w:val="000000" w:themeColor="text1"/>
              </w:rPr>
              <w:t>Komplektacija:</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pStyle w:val="ListParagraph"/>
              <w:numPr>
                <w:ilvl w:val="0"/>
                <w:numId w:val="27"/>
              </w:numPr>
              <w:autoSpaceDE w:val="0"/>
              <w:autoSpaceDN w:val="0"/>
              <w:adjustRightInd w:val="0"/>
              <w:spacing w:after="0" w:line="240" w:lineRule="auto"/>
              <w:ind w:left="176" w:hanging="176"/>
              <w:rPr>
                <w:rFonts w:ascii="Cambria" w:hAnsi="Cambria"/>
                <w:color w:val="000000" w:themeColor="text1"/>
                <w:sz w:val="20"/>
                <w:szCs w:val="20"/>
              </w:rPr>
            </w:pPr>
            <w:r w:rsidRPr="00775602">
              <w:rPr>
                <w:rFonts w:ascii="Cambria" w:hAnsi="Cambria"/>
                <w:color w:val="000000" w:themeColor="text1"/>
                <w:sz w:val="20"/>
                <w:szCs w:val="20"/>
              </w:rPr>
              <w:t xml:space="preserve">Lova su valdymo įrenginiu, sukomplektuota </w:t>
            </w:r>
            <w:proofErr w:type="spellStart"/>
            <w:r w:rsidRPr="00775602">
              <w:rPr>
                <w:rFonts w:ascii="Cambria" w:hAnsi="Cambria"/>
                <w:color w:val="000000" w:themeColor="text1"/>
                <w:sz w:val="20"/>
                <w:szCs w:val="20"/>
              </w:rPr>
              <w:t>mikrosferinėmis</w:t>
            </w:r>
            <w:proofErr w:type="spellEnd"/>
            <w:r w:rsidRPr="00775602">
              <w:rPr>
                <w:rFonts w:ascii="Cambria" w:hAnsi="Cambria"/>
                <w:color w:val="000000" w:themeColor="text1"/>
                <w:sz w:val="20"/>
                <w:szCs w:val="20"/>
              </w:rPr>
              <w:t xml:space="preserve"> dalelėmis (pilnam gulimosios talpos užpildymui reikalingu kiekiu), oro filtru, filtruojančia paklode, jungiamaisiais kabeliais ir kitais priedais, reikalingais </w:t>
            </w:r>
            <w:proofErr w:type="spellStart"/>
            <w:r w:rsidRPr="00775602">
              <w:rPr>
                <w:rFonts w:ascii="Cambria" w:hAnsi="Cambria"/>
                <w:color w:val="000000" w:themeColor="text1"/>
                <w:sz w:val="20"/>
                <w:szCs w:val="20"/>
              </w:rPr>
              <w:t>klinitrono</w:t>
            </w:r>
            <w:proofErr w:type="spellEnd"/>
            <w:r w:rsidRPr="00775602">
              <w:rPr>
                <w:rFonts w:ascii="Cambria" w:hAnsi="Cambria"/>
                <w:color w:val="000000" w:themeColor="text1"/>
                <w:sz w:val="20"/>
                <w:szCs w:val="20"/>
              </w:rPr>
              <w:t xml:space="preserve"> dalelių lovos instaliavimui bei klinikiniam išbandymui, užtikrinančiais visų šioje techninėje specifikacijoje reikalaujamų funkcijų          atlikimą – 1 </w:t>
            </w:r>
            <w:proofErr w:type="spellStart"/>
            <w:r w:rsidRPr="00775602">
              <w:rPr>
                <w:rFonts w:ascii="Cambria" w:hAnsi="Cambria"/>
                <w:color w:val="000000" w:themeColor="text1"/>
                <w:sz w:val="20"/>
                <w:szCs w:val="20"/>
              </w:rPr>
              <w:t>kompl</w:t>
            </w:r>
            <w:proofErr w:type="spellEnd"/>
            <w:r w:rsidRPr="00775602">
              <w:rPr>
                <w:rFonts w:ascii="Cambria" w:hAnsi="Cambria"/>
                <w:color w:val="000000" w:themeColor="text1"/>
                <w:sz w:val="20"/>
                <w:szCs w:val="20"/>
              </w:rPr>
              <w:t>.</w:t>
            </w:r>
          </w:p>
          <w:p w:rsidR="00F131C3" w:rsidRPr="00775602" w:rsidRDefault="00F131C3" w:rsidP="00775602">
            <w:pPr>
              <w:pStyle w:val="ListParagraph"/>
              <w:numPr>
                <w:ilvl w:val="0"/>
                <w:numId w:val="27"/>
              </w:numPr>
              <w:autoSpaceDE w:val="0"/>
              <w:autoSpaceDN w:val="0"/>
              <w:adjustRightInd w:val="0"/>
              <w:spacing w:after="0" w:line="240" w:lineRule="auto"/>
              <w:ind w:left="176" w:hanging="176"/>
              <w:rPr>
                <w:rFonts w:ascii="Cambria" w:hAnsi="Cambria"/>
                <w:color w:val="000000" w:themeColor="text1"/>
                <w:sz w:val="20"/>
                <w:szCs w:val="20"/>
              </w:rPr>
            </w:pPr>
            <w:r w:rsidRPr="00775602">
              <w:rPr>
                <w:rFonts w:ascii="Cambria" w:hAnsi="Cambria"/>
                <w:color w:val="000000" w:themeColor="text1"/>
                <w:sz w:val="20"/>
                <w:szCs w:val="20"/>
              </w:rPr>
              <w:t>Prie lovos tvirtinama orui pralaidi nugaros atrama, leidžianti pusiau sėdimą paciento padėtį – 1 vnt.</w:t>
            </w:r>
          </w:p>
          <w:p w:rsidR="00F131C3" w:rsidRPr="00775602" w:rsidRDefault="00F131C3" w:rsidP="00775602">
            <w:pPr>
              <w:pStyle w:val="ListParagraph"/>
              <w:numPr>
                <w:ilvl w:val="0"/>
                <w:numId w:val="27"/>
              </w:numPr>
              <w:autoSpaceDE w:val="0"/>
              <w:autoSpaceDN w:val="0"/>
              <w:adjustRightInd w:val="0"/>
              <w:spacing w:after="0" w:line="240" w:lineRule="auto"/>
              <w:ind w:left="176" w:hanging="176"/>
              <w:rPr>
                <w:rFonts w:ascii="Cambria" w:hAnsi="Cambria"/>
                <w:color w:val="000000" w:themeColor="text1"/>
                <w:sz w:val="20"/>
                <w:szCs w:val="20"/>
              </w:rPr>
            </w:pPr>
            <w:r w:rsidRPr="00775602">
              <w:rPr>
                <w:rFonts w:ascii="Cambria" w:hAnsi="Cambria"/>
                <w:color w:val="000000" w:themeColor="text1"/>
                <w:sz w:val="20"/>
                <w:szCs w:val="20"/>
              </w:rPr>
              <w:t>Prie lovos tvirtinama paciento pasikėlimo rankena – 1 vnt.</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color w:val="000000" w:themeColor="text1"/>
              </w:rPr>
              <w:t>Įrangos pristatymas ir instaliavimas</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color w:val="000000" w:themeColor="text1"/>
              </w:rPr>
              <w:t>Įrangos pristatymo, iškrovimo, pervežimo į instaliavimo vietą, instaliavimo, po instaliavimo likusių įpakavimo medžiagų išvežimo (utilizavimo) išlaidos įskaičiuotos į pasiūlymo kainą.</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color w:val="000000" w:themeColor="text1"/>
              </w:rPr>
              <w:t>Medicininio personalo apmokymas</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color w:val="000000" w:themeColor="text1"/>
              </w:rPr>
              <w:t>Medicininio personalo apmokymas naudoti įrangą įskaičiuotas į pasiūlymo kainą.</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noProof/>
                <w:color w:val="000000" w:themeColor="text1"/>
              </w:rPr>
              <w:t>Techninio personalo apmokymas</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color w:val="000000" w:themeColor="text1"/>
              </w:rPr>
              <w:t xml:space="preserve">LSMU ligoninės Kauno klinikų Medicininės technikos tarnybos inžinierių įvadinis apmokymas atlikti įrangos </w:t>
            </w:r>
            <w:proofErr w:type="spellStart"/>
            <w:r w:rsidRPr="00775602">
              <w:rPr>
                <w:rFonts w:ascii="Cambria" w:hAnsi="Cambria"/>
                <w:color w:val="000000" w:themeColor="text1"/>
              </w:rPr>
              <w:t>pogarantinę</w:t>
            </w:r>
            <w:proofErr w:type="spellEnd"/>
            <w:r w:rsidRPr="00775602">
              <w:rPr>
                <w:rFonts w:ascii="Cambria" w:hAnsi="Cambria"/>
                <w:color w:val="000000" w:themeColor="text1"/>
              </w:rPr>
              <w:t xml:space="preserve"> techninę priežiūrą </w:t>
            </w:r>
          </w:p>
          <w:p w:rsidR="00F131C3" w:rsidRPr="00775602" w:rsidRDefault="00F131C3" w:rsidP="00775602">
            <w:pPr>
              <w:autoSpaceDE w:val="0"/>
              <w:autoSpaceDN w:val="0"/>
              <w:adjustRightInd w:val="0"/>
              <w:rPr>
                <w:rFonts w:ascii="Cambria" w:hAnsi="Cambria"/>
                <w:color w:val="000000" w:themeColor="text1"/>
              </w:rPr>
            </w:pPr>
            <w:r w:rsidRPr="00775602">
              <w:rPr>
                <w:rFonts w:ascii="Cambria" w:hAnsi="Cambria"/>
                <w:color w:val="000000" w:themeColor="text1"/>
              </w:rPr>
              <w:t>įskaičiuotas į pasiūlymo kainą.</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noProof/>
                <w:color w:val="000000" w:themeColor="text1"/>
              </w:rPr>
            </w:pPr>
            <w:r w:rsidRPr="00775602">
              <w:rPr>
                <w:rFonts w:ascii="Cambria" w:hAnsi="Cambria"/>
                <w:noProof/>
                <w:color w:val="000000" w:themeColor="text1"/>
              </w:rPr>
              <w:t>Kartu su įranga pateikiama dokumentacija</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56" w:right="57" w:hanging="256"/>
              <w:contextualSpacing/>
              <w:rPr>
                <w:rFonts w:ascii="Cambria" w:hAnsi="Cambria"/>
                <w:color w:val="000000" w:themeColor="text1"/>
                <w:lang w:eastAsia="ar-SA"/>
              </w:rPr>
            </w:pPr>
            <w:r w:rsidRPr="00775602">
              <w:rPr>
                <w:rFonts w:ascii="Cambria" w:hAnsi="Cambria"/>
                <w:color w:val="000000" w:themeColor="text1"/>
                <w:lang w:eastAsia="ar-SA"/>
              </w:rPr>
              <w:t>Vartotojo instrukcija lietuvių kalba;</w:t>
            </w:r>
          </w:p>
          <w:p w:rsidR="00F131C3" w:rsidRPr="00775602" w:rsidRDefault="00F131C3" w:rsidP="006872B2">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suppressAutoHyphens/>
              <w:ind w:left="256" w:right="57" w:hanging="256"/>
              <w:contextualSpacing/>
              <w:rPr>
                <w:rFonts w:ascii="Cambria" w:hAnsi="Cambria"/>
                <w:color w:val="000000" w:themeColor="text1"/>
                <w:lang w:eastAsia="ar-SA"/>
              </w:rPr>
            </w:pPr>
            <w:r w:rsidRPr="00775602">
              <w:rPr>
                <w:rFonts w:ascii="Cambria" w:hAnsi="Cambria"/>
                <w:color w:val="000000" w:themeColor="text1"/>
                <w:lang w:val="x-none" w:eastAsia="ar-SA"/>
              </w:rPr>
              <w:t>Serviso dokumentacija lietuvių arba anglų kalba:</w:t>
            </w:r>
          </w:p>
          <w:p w:rsidR="00F131C3" w:rsidRPr="00775602" w:rsidRDefault="00F131C3" w:rsidP="006872B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eastAsia="ar-SA"/>
              </w:rPr>
              <w:t>s</w:t>
            </w:r>
            <w:proofErr w:type="spellStart"/>
            <w:r w:rsidRPr="00775602">
              <w:rPr>
                <w:rFonts w:ascii="Cambria" w:hAnsi="Cambria"/>
                <w:color w:val="000000" w:themeColor="text1"/>
                <w:lang w:val="x-none" w:eastAsia="ar-SA"/>
              </w:rPr>
              <w:t>truktūrinė</w:t>
            </w:r>
            <w:proofErr w:type="spellEnd"/>
            <w:r w:rsidRPr="00775602">
              <w:rPr>
                <w:rFonts w:ascii="Cambria" w:hAnsi="Cambria"/>
                <w:color w:val="000000" w:themeColor="text1"/>
                <w:lang w:val="x-none" w:eastAsia="ar-SA"/>
              </w:rPr>
              <w:t xml:space="preserve"> schema ir/arba atskirų blokų funkcijų aprašymas;</w:t>
            </w:r>
          </w:p>
          <w:p w:rsidR="00F131C3" w:rsidRPr="00775602" w:rsidRDefault="00F131C3" w:rsidP="006872B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t>instaliavimo instrukcijos;</w:t>
            </w:r>
          </w:p>
          <w:p w:rsidR="00F131C3" w:rsidRPr="00775602" w:rsidRDefault="00F131C3" w:rsidP="006872B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t>funkcionalumo patikrinimo instrukcijos;</w:t>
            </w:r>
          </w:p>
          <w:p w:rsidR="00F131C3" w:rsidRPr="00775602" w:rsidRDefault="00F131C3" w:rsidP="0077560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t>aptarnavimo instrukcijos;</w:t>
            </w:r>
          </w:p>
          <w:p w:rsidR="00F131C3" w:rsidRPr="00775602" w:rsidRDefault="00F131C3" w:rsidP="0077560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lastRenderedPageBreak/>
              <w:t>gedimų nustatymo instrukcijos;</w:t>
            </w:r>
          </w:p>
          <w:p w:rsidR="00F131C3" w:rsidRPr="00775602" w:rsidRDefault="00F131C3" w:rsidP="0077560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t>išardymo-surinkimo instrukcijos;</w:t>
            </w:r>
          </w:p>
          <w:p w:rsidR="00F131C3" w:rsidRPr="00775602" w:rsidRDefault="00F131C3" w:rsidP="0077560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t>atsarginių dalių katalogas;</w:t>
            </w:r>
          </w:p>
          <w:p w:rsidR="00F131C3" w:rsidRPr="00775602" w:rsidRDefault="00F131C3" w:rsidP="0077560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t>periodinio techninės būklės tikrinimo instrukcijos;</w:t>
            </w:r>
          </w:p>
          <w:p w:rsidR="00F131C3" w:rsidRPr="00775602" w:rsidRDefault="00F131C3" w:rsidP="0077560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hAnsi="Cambria"/>
                <w:color w:val="000000" w:themeColor="text1"/>
                <w:lang w:val="x-none" w:eastAsia="ar-SA"/>
              </w:rPr>
              <w:t>derinimo/kalibravimo instrukcijos (</w:t>
            </w:r>
            <w:r w:rsidRPr="00775602">
              <w:rPr>
                <w:rFonts w:ascii="Cambria" w:hAnsi="Cambria"/>
                <w:i/>
                <w:color w:val="000000" w:themeColor="text1"/>
                <w:lang w:val="x-none" w:eastAsia="ar-SA"/>
              </w:rPr>
              <w:t>taikoma, jei šios procedūros yra numatytos siūlomos įrangos gamintojo</w:t>
            </w:r>
            <w:r w:rsidRPr="00775602">
              <w:rPr>
                <w:rFonts w:ascii="Cambria" w:hAnsi="Cambria"/>
                <w:color w:val="000000" w:themeColor="text1"/>
                <w:lang w:val="x-none" w:eastAsia="ar-SA"/>
              </w:rPr>
              <w:t>);</w:t>
            </w:r>
            <w:r w:rsidRPr="00775602">
              <w:rPr>
                <w:rFonts w:ascii="Cambria" w:hAnsi="Cambria"/>
                <w:color w:val="000000" w:themeColor="text1"/>
                <w:lang w:eastAsia="ar-SA"/>
              </w:rPr>
              <w:t>\</w:t>
            </w:r>
          </w:p>
          <w:p w:rsidR="00F131C3" w:rsidRPr="00775602" w:rsidRDefault="00F131C3" w:rsidP="00775602">
            <w:pPr>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uppressAutoHyphens/>
              <w:ind w:right="-108"/>
              <w:contextualSpacing/>
              <w:rPr>
                <w:rFonts w:ascii="Cambria" w:hAnsi="Cambria"/>
                <w:noProof/>
                <w:color w:val="000000" w:themeColor="text1"/>
                <w:lang w:val="x-none" w:eastAsia="ar-SA"/>
              </w:rPr>
            </w:pPr>
            <w:r w:rsidRPr="00775602">
              <w:rPr>
                <w:rFonts w:ascii="Cambria" w:eastAsia="Calibri" w:hAnsi="Cambria"/>
                <w:color w:val="000000" w:themeColor="text1"/>
                <w:lang w:eastAsia="ar-SA"/>
              </w:rPr>
              <w:t>programinė įranga, serviso slaptažodžiai bei aparatūriniai „raktai“ b), c), d), e), h) ir i) punktuose nurodytiems darbams atlikti (</w:t>
            </w:r>
            <w:r w:rsidRPr="00775602">
              <w:rPr>
                <w:rFonts w:ascii="Cambria" w:eastAsia="Calibri" w:hAnsi="Cambria"/>
                <w:i/>
                <w:color w:val="000000" w:themeColor="text1"/>
                <w:lang w:eastAsia="ar-SA"/>
              </w:rPr>
              <w:t>taikoma, jei šios priemonės yra numatytos siūlomos įrangos gamintojo</w:t>
            </w:r>
            <w:r w:rsidRPr="00775602">
              <w:rPr>
                <w:rFonts w:ascii="Cambria" w:eastAsia="Calibri" w:hAnsi="Cambria"/>
                <w:color w:val="000000" w:themeColor="text1"/>
                <w:lang w:eastAsia="ar-SA"/>
              </w:rPr>
              <w:t>).</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left="782" w:right="-108" w:hanging="357"/>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noProof/>
                <w:color w:val="000000" w:themeColor="text1"/>
              </w:rPr>
            </w:pPr>
            <w:r w:rsidRPr="00775602">
              <w:rPr>
                <w:rFonts w:ascii="Cambria" w:hAnsi="Cambria"/>
                <w:noProof/>
                <w:color w:val="000000" w:themeColor="text1"/>
              </w:rPr>
              <w:t>Garantinio aptarnavimo laikotarpis</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rPr>
                <w:rFonts w:ascii="Cambria" w:hAnsi="Cambria"/>
                <w:color w:val="000000" w:themeColor="text1"/>
              </w:rPr>
            </w:pPr>
            <w:r w:rsidRPr="00775602">
              <w:rPr>
                <w:rFonts w:ascii="Cambria" w:hAnsi="Cambria"/>
                <w:color w:val="000000" w:themeColor="text1"/>
              </w:rPr>
              <w:t xml:space="preserve">≥ 36 mėn. </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autoSpaceDE w:val="0"/>
              <w:autoSpaceDN w:val="0"/>
              <w:adjustRightInd w:val="0"/>
              <w:rPr>
                <w:rFonts w:ascii="Cambria" w:hAnsi="Cambria"/>
                <w:noProof/>
                <w:color w:val="000000" w:themeColor="text1"/>
              </w:rPr>
            </w:pPr>
            <w:r w:rsidRPr="00775602">
              <w:rPr>
                <w:rFonts w:ascii="Cambria" w:hAnsi="Cambria"/>
                <w:noProof/>
                <w:color w:val="000000" w:themeColor="text1"/>
              </w:rPr>
              <w:t>Garantijos sąlygos</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775602">
            <w:pPr>
              <w:rPr>
                <w:rFonts w:ascii="Cambria" w:hAnsi="Cambria"/>
                <w:noProof/>
                <w:color w:val="000000" w:themeColor="text1"/>
              </w:rPr>
            </w:pPr>
            <w:r w:rsidRPr="00775602">
              <w:rPr>
                <w:rFonts w:ascii="Cambria" w:hAnsi="Cambria"/>
                <w:color w:val="000000" w:themeColor="text1"/>
              </w:rPr>
              <w:t xml:space="preserve">Į garantinį aptarnavimą įskaičiuotas tiekėjo lėšomis atliekamas vienkartinis oro difuzoriaus bei viso </w:t>
            </w:r>
            <w:proofErr w:type="spellStart"/>
            <w:r w:rsidRPr="00775602">
              <w:rPr>
                <w:rFonts w:ascii="Cambria" w:hAnsi="Cambria"/>
                <w:color w:val="000000" w:themeColor="text1"/>
              </w:rPr>
              <w:t>mikrogranulių</w:t>
            </w:r>
            <w:proofErr w:type="spellEnd"/>
            <w:r w:rsidRPr="00775602">
              <w:rPr>
                <w:rFonts w:ascii="Cambria" w:hAnsi="Cambria"/>
                <w:color w:val="000000" w:themeColor="text1"/>
              </w:rPr>
              <w:t xml:space="preserve"> užpildo pakeitimas (įskaitant keičiamas detales bei medžiagas). Šie profilaktinio techninio aptarnavimo darbai atliekami praėjus gamintojo numatytam eksploatavimo laikotarpiui ar lovos darbo valandų skaičiui arba baigiantis garantiniam laikotarpiui (priklausomai nuo to, kas nutinka anksčiau).</w:t>
            </w:r>
          </w:p>
        </w:tc>
        <w:tc>
          <w:tcPr>
            <w:tcW w:w="2551" w:type="dxa"/>
          </w:tcPr>
          <w:p w:rsidR="00F131C3" w:rsidRPr="00775602" w:rsidRDefault="00F131C3" w:rsidP="00F131C3">
            <w:pPr>
              <w:rPr>
                <w:rFonts w:ascii="Cambria" w:hAnsi="Cambria"/>
                <w:color w:val="000000" w:themeColor="text1"/>
              </w:rPr>
            </w:pPr>
          </w:p>
        </w:tc>
      </w:tr>
      <w:tr w:rsidR="00F131C3" w:rsidRPr="00775602" w:rsidTr="0063750F">
        <w:tc>
          <w:tcPr>
            <w:tcW w:w="748"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pStyle w:val="ListParagraph"/>
              <w:numPr>
                <w:ilvl w:val="0"/>
                <w:numId w:val="23"/>
              </w:numPr>
              <w:tabs>
                <w:tab w:val="left" w:pos="318"/>
              </w:tabs>
              <w:spacing w:after="0" w:line="240" w:lineRule="auto"/>
              <w:ind w:right="-108"/>
              <w:jc w:val="center"/>
              <w:rPr>
                <w:rFonts w:ascii="Cambria" w:hAnsi="Cambria"/>
                <w:noProof/>
                <w:color w:val="000000" w:themeColor="text1"/>
                <w:sz w:val="20"/>
                <w:szCs w:val="20"/>
              </w:rPr>
            </w:pPr>
            <w:r w:rsidRPr="00775602">
              <w:rPr>
                <w:rFonts w:ascii="Cambria" w:hAnsi="Cambria"/>
                <w:noProof/>
                <w:color w:val="000000" w:themeColor="text1"/>
                <w:sz w:val="20"/>
                <w:szCs w:val="20"/>
              </w:rPr>
              <w:t>1.</w:t>
            </w:r>
          </w:p>
        </w:tc>
        <w:tc>
          <w:tcPr>
            <w:tcW w:w="2116" w:type="dxa"/>
            <w:tcBorders>
              <w:top w:val="single" w:sz="4" w:space="0" w:color="auto"/>
              <w:left w:val="single" w:sz="4" w:space="0" w:color="auto"/>
              <w:bottom w:val="single" w:sz="4" w:space="0" w:color="auto"/>
              <w:right w:val="single" w:sz="4" w:space="0" w:color="auto"/>
            </w:tcBorders>
          </w:tcPr>
          <w:p w:rsidR="00F131C3" w:rsidRPr="00775602" w:rsidRDefault="00F131C3" w:rsidP="00F131C3">
            <w:pPr>
              <w:autoSpaceDE w:val="0"/>
              <w:autoSpaceDN w:val="0"/>
              <w:adjustRightInd w:val="0"/>
              <w:rPr>
                <w:rFonts w:ascii="Cambria" w:hAnsi="Cambria"/>
                <w:noProof/>
                <w:color w:val="000000" w:themeColor="text1"/>
                <w:highlight w:val="yellow"/>
              </w:rPr>
            </w:pPr>
            <w:r w:rsidRPr="00775602">
              <w:rPr>
                <w:rFonts w:ascii="Cambria" w:hAnsi="Cambria"/>
                <w:noProof/>
                <w:color w:val="000000" w:themeColor="text1"/>
              </w:rPr>
              <w:t>Galimybė įsigyti originalias (arba joms lygiavertes) atsargines dalis</w:t>
            </w:r>
          </w:p>
        </w:tc>
        <w:tc>
          <w:tcPr>
            <w:tcW w:w="4395" w:type="dxa"/>
            <w:tcBorders>
              <w:top w:val="single" w:sz="4" w:space="0" w:color="auto"/>
              <w:left w:val="single" w:sz="4" w:space="0" w:color="auto"/>
              <w:bottom w:val="single" w:sz="4" w:space="0" w:color="auto"/>
              <w:right w:val="single" w:sz="4" w:space="0" w:color="auto"/>
            </w:tcBorders>
          </w:tcPr>
          <w:p w:rsidR="00F131C3" w:rsidRPr="00775602" w:rsidRDefault="00F131C3" w:rsidP="006872B2">
            <w:pPr>
              <w:pStyle w:val="BodyTextIndent"/>
              <w:snapToGrid w:val="0"/>
              <w:ind w:firstLine="176"/>
              <w:rPr>
                <w:rFonts w:ascii="Cambria" w:hAnsi="Cambria"/>
                <w:color w:val="000000" w:themeColor="text1"/>
                <w:sz w:val="20"/>
              </w:rPr>
            </w:pPr>
            <w:r w:rsidRPr="00775602">
              <w:rPr>
                <w:rFonts w:ascii="Cambria" w:hAnsi="Cambria"/>
                <w:color w:val="000000" w:themeColor="text1"/>
                <w:sz w:val="20"/>
              </w:rPr>
              <w:t xml:space="preserve">Tiekėjas turi užtikrinti galimybę įsigyti siūlomos prekės originalias (arba joms lygiavertes) atsargines dalis (jų tiekimą rinkai) ne trumpiau kaip 5 metus (prašome nurodyti konkrečią trukmę) nuo prekės garantinio laikotarpio pabaigos, išskyrus atvejus, kai siūlomos prekės originalios (arba joms lygiavertės) atsarginės dalys dėl objektyvių priežasčių negali būti tiekiamos Lietuvos Respublikos rinkai (būtinas tiekėjo ir/arba gamintojo atitinkamas patvirtinimas). </w:t>
            </w:r>
          </w:p>
          <w:p w:rsidR="00F131C3" w:rsidRPr="00775602" w:rsidRDefault="00F131C3" w:rsidP="006872B2">
            <w:pPr>
              <w:pStyle w:val="BodyTextIndent"/>
              <w:snapToGrid w:val="0"/>
              <w:ind w:firstLine="176"/>
              <w:rPr>
                <w:rFonts w:ascii="Cambria" w:hAnsi="Cambria"/>
                <w:color w:val="000000" w:themeColor="text1"/>
                <w:sz w:val="20"/>
              </w:rPr>
            </w:pPr>
            <w:r w:rsidRPr="00775602">
              <w:rPr>
                <w:rFonts w:ascii="Cambria" w:hAnsi="Cambria"/>
                <w:color w:val="000000" w:themeColor="text1"/>
                <w:sz w:val="20"/>
              </w:rPr>
              <w:t>Pastaba: Reikalavimas taikomas vadovaujantis Lietuvos Respublikos aplinkos ministro 2022 m. gruodžio 13 d. įsakymu Nr. D1-401 patvirtinto aplinkos apsaugos kriterijų taikymo, vykdant žaliuosius pirkimus, tvarkos aprašo II skyriaus 4.4.4.4 punktu.</w:t>
            </w:r>
          </w:p>
        </w:tc>
        <w:tc>
          <w:tcPr>
            <w:tcW w:w="2551" w:type="dxa"/>
          </w:tcPr>
          <w:p w:rsidR="00F131C3" w:rsidRPr="00775602" w:rsidRDefault="00F131C3" w:rsidP="00F131C3">
            <w:pPr>
              <w:rPr>
                <w:rFonts w:ascii="Cambria" w:hAnsi="Cambria"/>
                <w:color w:val="000000" w:themeColor="text1"/>
              </w:rPr>
            </w:pPr>
          </w:p>
        </w:tc>
      </w:tr>
    </w:tbl>
    <w:p w:rsidR="0063750F" w:rsidRDefault="0063750F" w:rsidP="004811D0">
      <w:pPr>
        <w:rPr>
          <w:b/>
          <w:bCs/>
          <w:noProof/>
        </w:rPr>
      </w:pPr>
    </w:p>
    <w:p w:rsidR="00747D8E" w:rsidRDefault="00747D8E" w:rsidP="00747D8E">
      <w:pPr>
        <w:jc w:val="both"/>
        <w:rPr>
          <w:rFonts w:ascii="Cambria" w:hAnsi="Cambria"/>
        </w:rPr>
      </w:pPr>
      <w:bookmarkStart w:id="0" w:name="_GoBack"/>
      <w:bookmarkEnd w:id="0"/>
      <w:r w:rsidRPr="00CD5418">
        <w:rPr>
          <w:rFonts w:ascii="Cambria" w:hAnsi="Cambria"/>
        </w:rPr>
        <w:t>Pastabos: Grafoje „Siūlomi techniniai parametrai ir parametrų reikšmės (reikalavimų  atitikimas) ir nuorodos į atitinkamus gamintojo techninės dokumentacijos puslapius“ nurodomi konkretūs siūlomi parametrai (rašyti „Atitinka“ arba „Taip“ neleidžiama), taip pat pateikiamos nuorodos į konkrečius pasiūlymo puslapius, kaip tai reikalaujama pirkimo dokumentų 5.11.7 punkte.</w:t>
      </w:r>
    </w:p>
    <w:p w:rsidR="00EB174A" w:rsidRDefault="00EB174A" w:rsidP="008E6250">
      <w:pPr>
        <w:jc w:val="right"/>
        <w:rPr>
          <w:rFonts w:ascii="Cambria" w:hAnsi="Cambria"/>
        </w:rPr>
      </w:pPr>
    </w:p>
    <w:p w:rsidR="00EB174A" w:rsidRDefault="00EB174A" w:rsidP="008E6250">
      <w:pPr>
        <w:jc w:val="right"/>
        <w:rPr>
          <w:rFonts w:ascii="Cambria" w:hAnsi="Cambria"/>
        </w:rPr>
      </w:pPr>
    </w:p>
    <w:p w:rsidR="00143511" w:rsidRPr="00CD5418" w:rsidRDefault="00E26E28" w:rsidP="008E6250">
      <w:pPr>
        <w:jc w:val="right"/>
        <w:rPr>
          <w:rFonts w:ascii="Cambria" w:hAnsi="Cambria"/>
        </w:rPr>
      </w:pPr>
      <w:r w:rsidRPr="00CD5418">
        <w:rPr>
          <w:rFonts w:ascii="Cambria" w:hAnsi="Cambria"/>
        </w:rPr>
        <w:t>5</w:t>
      </w:r>
      <w:r w:rsidR="00143511" w:rsidRPr="00CD5418">
        <w:rPr>
          <w:rFonts w:ascii="Cambria" w:hAnsi="Cambria"/>
        </w:rPr>
        <w:t xml:space="preserve"> lentelė</w:t>
      </w:r>
    </w:p>
    <w:p w:rsidR="00143511" w:rsidRPr="00CD5418" w:rsidRDefault="00143511" w:rsidP="008E6250">
      <w:pPr>
        <w:jc w:val="center"/>
        <w:rPr>
          <w:rFonts w:ascii="Cambria" w:hAnsi="Cambria"/>
          <w:b/>
        </w:rPr>
      </w:pPr>
      <w:r w:rsidRPr="00CD5418">
        <w:rPr>
          <w:rFonts w:ascii="Cambria" w:hAnsi="Cambria"/>
          <w:b/>
        </w:rPr>
        <w:t>PATEIKIAMŲ DOKUMENTŲ SĄRAŠAS</w:t>
      </w:r>
    </w:p>
    <w:p w:rsidR="00143511" w:rsidRPr="00CD5418" w:rsidRDefault="00143511" w:rsidP="008E6250">
      <w:pPr>
        <w:rPr>
          <w:rFonts w:ascii="Cambria" w:hAnsi="Cambria"/>
          <w:b/>
        </w:rPr>
      </w:pPr>
    </w:p>
    <w:tbl>
      <w:tblPr>
        <w:tblpPr w:leftFromText="180" w:rightFromText="180" w:vertAnchor="text"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985"/>
        <w:gridCol w:w="2834"/>
        <w:gridCol w:w="142"/>
      </w:tblGrid>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Eil.</w:t>
            </w:r>
            <w:r w:rsidR="0051498F" w:rsidRPr="00CD5418">
              <w:rPr>
                <w:rFonts w:ascii="Cambria" w:hAnsi="Cambria"/>
              </w:rPr>
              <w:t xml:space="preserve"> </w:t>
            </w:r>
            <w:r w:rsidRPr="00CD5418">
              <w:rPr>
                <w:rFonts w:ascii="Cambria" w:hAnsi="Cambria"/>
              </w:rPr>
              <w:t>Nr.</w:t>
            </w:r>
          </w:p>
        </w:tc>
        <w:tc>
          <w:tcPr>
            <w:tcW w:w="4111"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Pateiktų dokumentų pavadinimas</w:t>
            </w:r>
          </w:p>
        </w:tc>
        <w:tc>
          <w:tcPr>
            <w:tcW w:w="1985"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Dokumento puslapių skaičius</w:t>
            </w:r>
          </w:p>
        </w:tc>
        <w:tc>
          <w:tcPr>
            <w:tcW w:w="2834" w:type="dxa"/>
            <w:tcBorders>
              <w:top w:val="single" w:sz="4" w:space="0" w:color="auto"/>
              <w:left w:val="single" w:sz="4" w:space="0" w:color="auto"/>
              <w:bottom w:val="single" w:sz="4" w:space="0" w:color="auto"/>
              <w:right w:val="single" w:sz="4" w:space="0" w:color="auto"/>
            </w:tcBorders>
            <w:vAlign w:val="center"/>
          </w:tcPr>
          <w:p w:rsidR="00143511" w:rsidRPr="00CD5418" w:rsidRDefault="00143511" w:rsidP="008E6250">
            <w:pPr>
              <w:jc w:val="center"/>
              <w:rPr>
                <w:rFonts w:ascii="Cambria" w:hAnsi="Cambria"/>
              </w:rPr>
            </w:pPr>
            <w:r w:rsidRPr="00CD5418">
              <w:rPr>
                <w:rFonts w:ascii="Cambria" w:hAnsi="Cambria"/>
              </w:rPr>
              <w:t>Failo, kuriame yra dokumentas, pavadinimas</w:t>
            </w: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pStyle w:val="Header"/>
              <w:widowControl/>
              <w:tabs>
                <w:tab w:val="left" w:pos="1296"/>
              </w:tabs>
              <w:spacing w:after="0"/>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DD3D7D">
        <w:trPr>
          <w:gridAfter w:val="1"/>
          <w:wAfter w:w="142" w:type="dxa"/>
        </w:trPr>
        <w:tc>
          <w:tcPr>
            <w:tcW w:w="70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4111"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1985"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c>
          <w:tcPr>
            <w:tcW w:w="2834" w:type="dxa"/>
            <w:tcBorders>
              <w:top w:val="single" w:sz="4" w:space="0" w:color="auto"/>
              <w:left w:val="single" w:sz="4" w:space="0" w:color="auto"/>
              <w:bottom w:val="single" w:sz="4" w:space="0" w:color="auto"/>
              <w:right w:val="single" w:sz="4" w:space="0" w:color="auto"/>
            </w:tcBorders>
          </w:tcPr>
          <w:p w:rsidR="00143511" w:rsidRPr="00CD5418" w:rsidRDefault="00143511" w:rsidP="008E6250">
            <w:pPr>
              <w:jc w:val="both"/>
              <w:rPr>
                <w:rFonts w:ascii="Cambria" w:hAnsi="Cambria"/>
              </w:rPr>
            </w:pPr>
          </w:p>
        </w:tc>
      </w:tr>
      <w:tr w:rsidR="00143511" w:rsidRPr="00CD5418" w:rsidTr="005149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76" w:type="dxa"/>
            <w:gridSpan w:val="5"/>
          </w:tcPr>
          <w:p w:rsidR="00143511" w:rsidRPr="00CD5418" w:rsidRDefault="00143511" w:rsidP="008E6250">
            <w:pPr>
              <w:ind w:right="34"/>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t>Pasiūlymas galioja iki termino, nustatyto pirkimo dokumentuose.</w:t>
            </w:r>
          </w:p>
          <w:p w:rsidR="00143511" w:rsidRPr="00CD5418" w:rsidRDefault="00143511" w:rsidP="008E6250">
            <w:pPr>
              <w:ind w:right="34" w:firstLine="720"/>
              <w:jc w:val="both"/>
              <w:rPr>
                <w:rFonts w:ascii="Cambria" w:hAnsi="Cambria"/>
              </w:rPr>
            </w:pPr>
          </w:p>
          <w:p w:rsidR="00143511" w:rsidRPr="00CD5418" w:rsidRDefault="00143511" w:rsidP="008E6250">
            <w:pPr>
              <w:ind w:right="34" w:firstLine="596"/>
              <w:jc w:val="both"/>
              <w:rPr>
                <w:rFonts w:ascii="Cambria" w:hAnsi="Cambria"/>
              </w:rPr>
            </w:pPr>
            <w:r w:rsidRPr="00CD5418">
              <w:rPr>
                <w:rFonts w:ascii="Cambria" w:hAnsi="Cambria"/>
              </w:rPr>
              <w:lastRenderedPageBreak/>
              <w:t>Pasiūlymo konfidencialią informaciją sudaro (tiekėjai turi nurodyti, kokia pasiūlyme pateikta</w:t>
            </w:r>
            <w:r w:rsidR="00B33069" w:rsidRPr="00CD5418">
              <w:rPr>
                <w:rFonts w:ascii="Cambria" w:hAnsi="Cambria"/>
              </w:rPr>
              <w:t xml:space="preserve"> informacija yra konfidenciali)</w:t>
            </w:r>
            <w:r w:rsidRPr="00CD5418">
              <w:rPr>
                <w:rFonts w:ascii="Cambria" w:hAnsi="Cambria"/>
              </w:rPr>
              <w:t>:</w:t>
            </w:r>
          </w:p>
          <w:p w:rsidR="00143511" w:rsidRPr="00CD5418" w:rsidRDefault="00143511" w:rsidP="008E6250">
            <w:pPr>
              <w:ind w:right="34"/>
              <w:jc w:val="both"/>
              <w:rPr>
                <w:rFonts w:ascii="Cambria" w:hAnsi="Cambria"/>
              </w:rPr>
            </w:pPr>
            <w:r w:rsidRPr="00CD5418">
              <w:rPr>
                <w:rFonts w:ascii="Cambria" w:hAnsi="Cambria"/>
              </w:rPr>
              <w:t>________________________________________________________________________________________________________________________________________________</w:t>
            </w:r>
            <w:r w:rsidR="00726AAB" w:rsidRPr="00CD5418">
              <w:rPr>
                <w:rFonts w:ascii="Cambria" w:hAnsi="Cambria"/>
              </w:rPr>
              <w:t>____________________________</w:t>
            </w:r>
          </w:p>
          <w:p w:rsidR="007845E7" w:rsidRPr="00CD5418" w:rsidRDefault="007845E7" w:rsidP="008E6250">
            <w:pPr>
              <w:ind w:right="34"/>
              <w:jc w:val="both"/>
              <w:rPr>
                <w:rFonts w:ascii="Cambria" w:hAnsi="Cambria"/>
              </w:rPr>
            </w:pPr>
            <w:r w:rsidRPr="00CD5418">
              <w:rPr>
                <w:rFonts w:ascii="Cambria" w:hAnsi="Cambria"/>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CD5418">
              <w:rPr>
                <w:rFonts w:ascii="Cambria" w:eastAsia="Times New Roman" w:hAnsi="Cambria"/>
                <w:lang w:eastAsia="zh-CN"/>
              </w:rPr>
              <w:t xml:space="preserve"> </w:t>
            </w:r>
            <w:r w:rsidRPr="00CD5418">
              <w:rPr>
                <w:rFonts w:ascii="Cambria" w:hAnsi="Cambria"/>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45E7" w:rsidRPr="00CD5418" w:rsidRDefault="007845E7" w:rsidP="008E6250">
            <w:pPr>
              <w:ind w:right="34"/>
              <w:jc w:val="both"/>
              <w:rPr>
                <w:rFonts w:ascii="Cambria" w:hAnsi="Cambria"/>
              </w:rPr>
            </w:pPr>
          </w:p>
          <w:p w:rsidR="007845E7" w:rsidRPr="00CD5418" w:rsidRDefault="00F76609" w:rsidP="008C51DC">
            <w:pPr>
              <w:ind w:right="34"/>
              <w:jc w:val="both"/>
              <w:rPr>
                <w:rFonts w:ascii="Cambria" w:hAnsi="Cambria"/>
              </w:rPr>
            </w:pPr>
            <w:r w:rsidRPr="00CD5418">
              <w:rPr>
                <w:rFonts w:ascii="Cambria" w:hAnsi="Cambria"/>
                <w:b/>
              </w:rPr>
              <w:t>Pastaba.</w:t>
            </w:r>
            <w:r w:rsidRPr="00CD5418">
              <w:rPr>
                <w:rFonts w:ascii="Cambria" w:hAnsi="Cambria"/>
              </w:rPr>
              <w:t xml:space="preserve"> Tiekėjui nenurodžius, kokia informacija yra konfidenciali, laikoma, kad konfidencialios informacijos pasiūlyme nėra.</w:t>
            </w:r>
          </w:p>
        </w:tc>
      </w:tr>
    </w:tbl>
    <w:tbl>
      <w:tblPr>
        <w:tblW w:w="9828" w:type="dxa"/>
        <w:tblLayout w:type="fixed"/>
        <w:tblLook w:val="01E0" w:firstRow="1" w:lastRow="1" w:firstColumn="1" w:lastColumn="1" w:noHBand="0" w:noVBand="0"/>
      </w:tblPr>
      <w:tblGrid>
        <w:gridCol w:w="9828"/>
      </w:tblGrid>
      <w:tr w:rsidR="00040B67" w:rsidRPr="00CD5418" w:rsidTr="00143511">
        <w:trPr>
          <w:trHeight w:val="324"/>
        </w:trPr>
        <w:tc>
          <w:tcPr>
            <w:tcW w:w="9828" w:type="dxa"/>
          </w:tcPr>
          <w:tbl>
            <w:tblPr>
              <w:tblW w:w="9828" w:type="dxa"/>
              <w:tblLayout w:type="fixed"/>
              <w:tblLook w:val="04A0" w:firstRow="1" w:lastRow="0" w:firstColumn="1" w:lastColumn="0" w:noHBand="0" w:noVBand="1"/>
            </w:tblPr>
            <w:tblGrid>
              <w:gridCol w:w="3284"/>
              <w:gridCol w:w="604"/>
              <w:gridCol w:w="1980"/>
              <w:gridCol w:w="701"/>
              <w:gridCol w:w="2470"/>
              <w:gridCol w:w="789"/>
            </w:tblGrid>
            <w:tr w:rsidR="00040B67" w:rsidRPr="00CD5418" w:rsidTr="00527C01">
              <w:trPr>
                <w:trHeight w:val="60"/>
              </w:trPr>
              <w:tc>
                <w:tcPr>
                  <w:tcW w:w="3284" w:type="dxa"/>
                  <w:tcBorders>
                    <w:top w:val="nil"/>
                    <w:left w:val="nil"/>
                    <w:bottom w:val="single" w:sz="4" w:space="0" w:color="auto"/>
                    <w:right w:val="nil"/>
                  </w:tcBorders>
                </w:tcPr>
                <w:p w:rsidR="00040B67" w:rsidRPr="00CD5418" w:rsidRDefault="00040B67" w:rsidP="008E6250">
                  <w:pPr>
                    <w:rPr>
                      <w:rFonts w:ascii="Cambria" w:hAnsi="Cambria"/>
                    </w:rPr>
                  </w:pPr>
                </w:p>
              </w:tc>
              <w:tc>
                <w:tcPr>
                  <w:tcW w:w="604" w:type="dxa"/>
                </w:tcPr>
                <w:p w:rsidR="00040B67" w:rsidRPr="00CD5418" w:rsidRDefault="00040B67" w:rsidP="008E6250">
                  <w:pPr>
                    <w:jc w:val="center"/>
                    <w:rPr>
                      <w:rFonts w:ascii="Cambria" w:hAnsi="Cambria"/>
                    </w:rPr>
                  </w:pPr>
                </w:p>
              </w:tc>
              <w:tc>
                <w:tcPr>
                  <w:tcW w:w="1980" w:type="dxa"/>
                  <w:tcBorders>
                    <w:top w:val="nil"/>
                    <w:left w:val="nil"/>
                    <w:bottom w:val="single" w:sz="4" w:space="0" w:color="auto"/>
                    <w:right w:val="nil"/>
                  </w:tcBorders>
                </w:tcPr>
                <w:p w:rsidR="00040B67" w:rsidRPr="00CD5418" w:rsidRDefault="00040B67" w:rsidP="008E6250">
                  <w:pPr>
                    <w:rPr>
                      <w:rFonts w:ascii="Cambria" w:hAnsi="Cambria"/>
                      <w:color w:val="FF0000"/>
                    </w:rPr>
                  </w:pPr>
                </w:p>
              </w:tc>
              <w:tc>
                <w:tcPr>
                  <w:tcW w:w="701" w:type="dxa"/>
                </w:tcPr>
                <w:p w:rsidR="00040B67" w:rsidRPr="00CD5418" w:rsidRDefault="00040B67" w:rsidP="008E6250">
                  <w:pPr>
                    <w:jc w:val="center"/>
                    <w:rPr>
                      <w:rFonts w:ascii="Cambria" w:hAnsi="Cambria"/>
                    </w:rPr>
                  </w:pPr>
                </w:p>
              </w:tc>
              <w:tc>
                <w:tcPr>
                  <w:tcW w:w="2470" w:type="dxa"/>
                  <w:tcBorders>
                    <w:top w:val="nil"/>
                    <w:left w:val="nil"/>
                    <w:bottom w:val="single" w:sz="4" w:space="0" w:color="auto"/>
                    <w:right w:val="nil"/>
                  </w:tcBorders>
                </w:tcPr>
                <w:p w:rsidR="00040B67" w:rsidRPr="00CD5418" w:rsidRDefault="00040B67" w:rsidP="008E6250">
                  <w:pPr>
                    <w:jc w:val="right"/>
                    <w:rPr>
                      <w:rFonts w:ascii="Cambria" w:hAnsi="Cambria"/>
                    </w:rPr>
                  </w:pPr>
                </w:p>
              </w:tc>
              <w:tc>
                <w:tcPr>
                  <w:tcW w:w="789" w:type="dxa"/>
                </w:tcPr>
                <w:p w:rsidR="00040B67" w:rsidRPr="00CD5418" w:rsidRDefault="00040B67" w:rsidP="008E6250">
                  <w:pPr>
                    <w:jc w:val="right"/>
                    <w:rPr>
                      <w:rFonts w:ascii="Cambria" w:hAnsi="Cambria"/>
                    </w:rPr>
                  </w:pPr>
                </w:p>
              </w:tc>
            </w:tr>
            <w:tr w:rsidR="00040B67" w:rsidRPr="00CD5418" w:rsidTr="00527C01">
              <w:trPr>
                <w:trHeight w:val="186"/>
              </w:trPr>
              <w:tc>
                <w:tcPr>
                  <w:tcW w:w="3284"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(Tiekėjo arba jo įgalioto asmens pareigų pavadinimas)</w:t>
                  </w:r>
                </w:p>
              </w:tc>
              <w:tc>
                <w:tcPr>
                  <w:tcW w:w="604" w:type="dxa"/>
                </w:tcPr>
                <w:p w:rsidR="00040B67" w:rsidRPr="00CD5418" w:rsidRDefault="00040B67" w:rsidP="008E6250">
                  <w:pPr>
                    <w:rPr>
                      <w:rFonts w:ascii="Cambria" w:hAnsi="Cambria"/>
                    </w:rPr>
                  </w:pPr>
                </w:p>
              </w:tc>
              <w:tc>
                <w:tcPr>
                  <w:tcW w:w="1980" w:type="dxa"/>
                  <w:tcBorders>
                    <w:top w:val="single" w:sz="4" w:space="0" w:color="auto"/>
                    <w:left w:val="nil"/>
                    <w:bottom w:val="nil"/>
                    <w:right w:val="nil"/>
                  </w:tcBorders>
                </w:tcPr>
                <w:p w:rsidR="00040B67" w:rsidRPr="00CD5418" w:rsidRDefault="00040B67" w:rsidP="008E6250">
                  <w:pPr>
                    <w:jc w:val="center"/>
                    <w:rPr>
                      <w:rFonts w:ascii="Cambria" w:hAnsi="Cambria"/>
                      <w:color w:val="FF0000"/>
                    </w:rPr>
                  </w:pPr>
                  <w:r w:rsidRPr="00CD5418">
                    <w:rPr>
                      <w:rFonts w:ascii="Cambria" w:hAnsi="Cambria"/>
                    </w:rPr>
                    <w:t>(Parašas)</w:t>
                  </w:r>
                </w:p>
              </w:tc>
              <w:tc>
                <w:tcPr>
                  <w:tcW w:w="701" w:type="dxa"/>
                </w:tcPr>
                <w:p w:rsidR="00040B67" w:rsidRPr="00CD5418" w:rsidRDefault="00040B67" w:rsidP="008E6250">
                  <w:pPr>
                    <w:rPr>
                      <w:rFonts w:ascii="Cambria" w:hAnsi="Cambria"/>
                    </w:rPr>
                  </w:pPr>
                </w:p>
              </w:tc>
              <w:tc>
                <w:tcPr>
                  <w:tcW w:w="2470" w:type="dxa"/>
                  <w:tcBorders>
                    <w:top w:val="single" w:sz="4" w:space="0" w:color="auto"/>
                    <w:left w:val="nil"/>
                    <w:bottom w:val="nil"/>
                    <w:right w:val="nil"/>
                  </w:tcBorders>
                </w:tcPr>
                <w:p w:rsidR="00040B67" w:rsidRPr="00CD5418" w:rsidRDefault="00040B67" w:rsidP="008E6250">
                  <w:pPr>
                    <w:jc w:val="center"/>
                    <w:rPr>
                      <w:rFonts w:ascii="Cambria" w:hAnsi="Cambria"/>
                    </w:rPr>
                  </w:pPr>
                  <w:r w:rsidRPr="00CD5418">
                    <w:rPr>
                      <w:rFonts w:ascii="Cambria" w:hAnsi="Cambria"/>
                    </w:rPr>
                    <w:t>(Vardas ir pavardė)</w:t>
                  </w:r>
                </w:p>
                <w:p w:rsidR="00040B67" w:rsidRPr="00CD5418" w:rsidRDefault="00040B67" w:rsidP="008E6250">
                  <w:pPr>
                    <w:rPr>
                      <w:rFonts w:ascii="Cambria" w:hAnsi="Cambria"/>
                    </w:rPr>
                  </w:pPr>
                </w:p>
              </w:tc>
              <w:tc>
                <w:tcPr>
                  <w:tcW w:w="789" w:type="dxa"/>
                </w:tcPr>
                <w:p w:rsidR="00040B67" w:rsidRPr="00CD5418" w:rsidRDefault="00040B67" w:rsidP="008E6250">
                  <w:pPr>
                    <w:rPr>
                      <w:rFonts w:ascii="Cambria" w:hAnsi="Cambria"/>
                    </w:rPr>
                  </w:pPr>
                </w:p>
              </w:tc>
            </w:tr>
          </w:tbl>
          <w:p w:rsidR="0051498F" w:rsidRPr="00CD5418" w:rsidRDefault="0051498F" w:rsidP="008E6250">
            <w:pPr>
              <w:ind w:right="-108" w:firstLine="720"/>
              <w:jc w:val="both"/>
              <w:rPr>
                <w:rFonts w:ascii="Cambria" w:hAnsi="Cambria"/>
              </w:rPr>
            </w:pPr>
          </w:p>
        </w:tc>
      </w:tr>
    </w:tbl>
    <w:p w:rsidR="005E201E" w:rsidRPr="00CD5418" w:rsidRDefault="005E201E" w:rsidP="008C51DC">
      <w:pPr>
        <w:rPr>
          <w:rFonts w:ascii="Cambria" w:hAnsi="Cambria"/>
        </w:rPr>
      </w:pPr>
    </w:p>
    <w:sectPr w:rsidR="005E201E" w:rsidRPr="00CD5418" w:rsidSect="00747D8E">
      <w:footerReference w:type="default" r:id="rId7"/>
      <w:footerReference w:type="first" r:id="rId8"/>
      <w:pgSz w:w="11900" w:h="16840" w:code="9"/>
      <w:pgMar w:top="1021" w:right="567" w:bottom="1021"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023" w:rsidRDefault="00E72023">
      <w:r>
        <w:separator/>
      </w:r>
    </w:p>
  </w:endnote>
  <w:endnote w:type="continuationSeparator" w:id="0">
    <w:p w:rsidR="00E72023" w:rsidRDefault="00E72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23" w:rsidRDefault="00E72023">
    <w:pPr>
      <w:pStyle w:val="Footer"/>
      <w:jc w:val="right"/>
    </w:pPr>
  </w:p>
  <w:p w:rsidR="00E72023" w:rsidRDefault="00E72023">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23" w:rsidRDefault="00E72023">
    <w:pPr>
      <w:pStyle w:val="Footer"/>
      <w:jc w:val="right"/>
    </w:pPr>
  </w:p>
  <w:p w:rsidR="00E72023" w:rsidRDefault="00E720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023" w:rsidRDefault="00E72023">
      <w:r>
        <w:separator/>
      </w:r>
    </w:p>
  </w:footnote>
  <w:footnote w:type="continuationSeparator" w:id="0">
    <w:p w:rsidR="00E72023" w:rsidRDefault="00E720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8248B"/>
    <w:multiLevelType w:val="hybridMultilevel"/>
    <w:tmpl w:val="197E71A2"/>
    <w:lvl w:ilvl="0" w:tplc="674AFD6E">
      <w:start w:val="1"/>
      <w:numFmt w:val="lowerLetter"/>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1" w15:restartNumberingAfterBreak="0">
    <w:nsid w:val="0C066C23"/>
    <w:multiLevelType w:val="multilevel"/>
    <w:tmpl w:val="8522C7E8"/>
    <w:lvl w:ilvl="0">
      <w:start w:val="1"/>
      <w:numFmt w:val="decimal"/>
      <w:lvlText w:val="%1."/>
      <w:lvlJc w:val="left"/>
      <w:pPr>
        <w:ind w:left="360" w:hanging="360"/>
      </w:pPr>
    </w:lvl>
    <w:lvl w:ilvl="1">
      <w:start w:val="1"/>
      <w:numFmt w:val="decimal"/>
      <w:isLgl/>
      <w:lvlText w:val="%1.%2."/>
      <w:lvlJc w:val="left"/>
      <w:pPr>
        <w:ind w:left="968" w:hanging="360"/>
      </w:pPr>
      <w:rPr>
        <w:rFonts w:hint="default"/>
        <w:sz w:val="22"/>
      </w:rPr>
    </w:lvl>
    <w:lvl w:ilvl="2">
      <w:start w:val="1"/>
      <w:numFmt w:val="decimal"/>
      <w:isLgl/>
      <w:lvlText w:val="%1.%2.%3."/>
      <w:lvlJc w:val="left"/>
      <w:pPr>
        <w:ind w:left="1936" w:hanging="720"/>
      </w:pPr>
      <w:rPr>
        <w:rFonts w:hint="default"/>
        <w:sz w:val="22"/>
      </w:rPr>
    </w:lvl>
    <w:lvl w:ilvl="3">
      <w:start w:val="1"/>
      <w:numFmt w:val="decimal"/>
      <w:isLgl/>
      <w:lvlText w:val="%1.%2.%3.%4."/>
      <w:lvlJc w:val="left"/>
      <w:pPr>
        <w:ind w:left="2544" w:hanging="720"/>
      </w:pPr>
      <w:rPr>
        <w:rFonts w:hint="default"/>
        <w:sz w:val="22"/>
      </w:rPr>
    </w:lvl>
    <w:lvl w:ilvl="4">
      <w:start w:val="1"/>
      <w:numFmt w:val="decimal"/>
      <w:isLgl/>
      <w:lvlText w:val="%1.%2.%3.%4.%5."/>
      <w:lvlJc w:val="left"/>
      <w:pPr>
        <w:ind w:left="3512" w:hanging="1080"/>
      </w:pPr>
      <w:rPr>
        <w:rFonts w:hint="default"/>
        <w:sz w:val="22"/>
      </w:rPr>
    </w:lvl>
    <w:lvl w:ilvl="5">
      <w:start w:val="1"/>
      <w:numFmt w:val="decimal"/>
      <w:isLgl/>
      <w:lvlText w:val="%1.%2.%3.%4.%5.%6."/>
      <w:lvlJc w:val="left"/>
      <w:pPr>
        <w:ind w:left="4120" w:hanging="1080"/>
      </w:pPr>
      <w:rPr>
        <w:rFonts w:hint="default"/>
        <w:sz w:val="22"/>
      </w:rPr>
    </w:lvl>
    <w:lvl w:ilvl="6">
      <w:start w:val="1"/>
      <w:numFmt w:val="decimal"/>
      <w:isLgl/>
      <w:lvlText w:val="%1.%2.%3.%4.%5.%6.%7."/>
      <w:lvlJc w:val="left"/>
      <w:pPr>
        <w:ind w:left="5088" w:hanging="1440"/>
      </w:pPr>
      <w:rPr>
        <w:rFonts w:hint="default"/>
        <w:sz w:val="22"/>
      </w:rPr>
    </w:lvl>
    <w:lvl w:ilvl="7">
      <w:start w:val="1"/>
      <w:numFmt w:val="decimal"/>
      <w:isLgl/>
      <w:lvlText w:val="%1.%2.%3.%4.%5.%6.%7.%8."/>
      <w:lvlJc w:val="left"/>
      <w:pPr>
        <w:ind w:left="5696" w:hanging="1440"/>
      </w:pPr>
      <w:rPr>
        <w:rFonts w:hint="default"/>
        <w:sz w:val="22"/>
      </w:rPr>
    </w:lvl>
    <w:lvl w:ilvl="8">
      <w:start w:val="1"/>
      <w:numFmt w:val="decimal"/>
      <w:isLgl/>
      <w:lvlText w:val="%1.%2.%3.%4.%5.%6.%7.%8.%9."/>
      <w:lvlJc w:val="left"/>
      <w:pPr>
        <w:ind w:left="6664" w:hanging="1800"/>
      </w:pPr>
      <w:rPr>
        <w:rFonts w:hint="default"/>
        <w:sz w:val="22"/>
      </w:rPr>
    </w:lvl>
  </w:abstractNum>
  <w:abstractNum w:abstractNumId="2" w15:restartNumberingAfterBreak="0">
    <w:nsid w:val="14CA2B12"/>
    <w:multiLevelType w:val="hybridMultilevel"/>
    <w:tmpl w:val="03867A44"/>
    <w:lvl w:ilvl="0" w:tplc="DE420EC6">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B076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0444F"/>
    <w:multiLevelType w:val="hybridMultilevel"/>
    <w:tmpl w:val="D81E749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BEF51F9"/>
    <w:multiLevelType w:val="hybridMultilevel"/>
    <w:tmpl w:val="2D0A2680"/>
    <w:lvl w:ilvl="0" w:tplc="FFFFFFFF">
      <w:start w:val="1"/>
      <w:numFmt w:val="decimal"/>
      <w:lvlText w:val="%1."/>
      <w:lvlJc w:val="left"/>
      <w:pPr>
        <w:ind w:left="502" w:hanging="360"/>
      </w:pPr>
    </w:lvl>
    <w:lvl w:ilvl="1" w:tplc="FFFFFFFF">
      <w:start w:val="1"/>
      <w:numFmt w:val="decimal"/>
      <w:lvlText w:val="%2."/>
      <w:lvlJc w:val="left"/>
      <w:pPr>
        <w:ind w:left="1222" w:hanging="360"/>
      </w:pPr>
      <w:rPr>
        <w:rFonts w:hint="default"/>
      </w:rPr>
    </w:lvl>
    <w:lvl w:ilvl="2" w:tplc="0809000F">
      <w:start w:val="1"/>
      <w:numFmt w:val="decimal"/>
      <w:lvlText w:val="%3."/>
      <w:lvlJc w:val="left"/>
      <w:pPr>
        <w:ind w:left="2122" w:hanging="360"/>
      </w:pPr>
      <w:rPr>
        <w:rFonts w:hint="default"/>
      </w:r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1DCD7EF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4A528C"/>
    <w:multiLevelType w:val="hybridMultilevel"/>
    <w:tmpl w:val="1F5204A4"/>
    <w:lvl w:ilvl="0" w:tplc="ABA0ACAE">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237A320A"/>
    <w:multiLevelType w:val="hybridMultilevel"/>
    <w:tmpl w:val="792C2B7E"/>
    <w:lvl w:ilvl="0" w:tplc="E12A82C0">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1C4A57"/>
    <w:multiLevelType w:val="hybridMultilevel"/>
    <w:tmpl w:val="3CA4A7EC"/>
    <w:lvl w:ilvl="0" w:tplc="FFFFFFFF">
      <w:start w:val="1"/>
      <w:numFmt w:val="decimal"/>
      <w:lvlText w:val="%1."/>
      <w:lvlJc w:val="left"/>
      <w:pPr>
        <w:ind w:left="122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9D3108"/>
    <w:multiLevelType w:val="hybridMultilevel"/>
    <w:tmpl w:val="EA1009B0"/>
    <w:lvl w:ilvl="0" w:tplc="99EC64A0">
      <w:start w:val="1"/>
      <w:numFmt w:val="decimal"/>
      <w:lvlText w:val="%1."/>
      <w:lvlJc w:val="center"/>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3AD42852"/>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5513A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5134E2"/>
    <w:multiLevelType w:val="hybridMultilevel"/>
    <w:tmpl w:val="72B85CD2"/>
    <w:lvl w:ilvl="0" w:tplc="0409000F">
      <w:start w:val="1"/>
      <w:numFmt w:val="decimal"/>
      <w:lvlText w:val="%1."/>
      <w:lvlJc w:val="left"/>
      <w:pPr>
        <w:ind w:left="360"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5" w15:restartNumberingAfterBreak="0">
    <w:nsid w:val="420C0B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D83574B"/>
    <w:multiLevelType w:val="hybridMultilevel"/>
    <w:tmpl w:val="970E84C4"/>
    <w:lvl w:ilvl="0" w:tplc="3D2890E8">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547B33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B6E52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995ABA"/>
    <w:multiLevelType w:val="multilevel"/>
    <w:tmpl w:val="39E0BC00"/>
    <w:lvl w:ilvl="0">
      <w:start w:val="1"/>
      <w:numFmt w:val="decimal"/>
      <w:lvlText w:val="%1."/>
      <w:lvlJc w:val="left"/>
      <w:pPr>
        <w:ind w:left="720" w:hanging="360"/>
      </w:pPr>
    </w:lvl>
    <w:lvl w:ilvl="1">
      <w:start w:val="1"/>
      <w:numFmt w:val="decimal"/>
      <w:isLgl/>
      <w:lvlText w:val="%1.%2."/>
      <w:lvlJc w:val="left"/>
      <w:pPr>
        <w:ind w:left="542" w:hanging="40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69BC13D0"/>
    <w:multiLevelType w:val="hybridMultilevel"/>
    <w:tmpl w:val="8960B1E6"/>
    <w:lvl w:ilvl="0" w:tplc="A3BC0A7E">
      <w:start w:val="1"/>
      <w:numFmt w:val="decimal"/>
      <w:lvlText w:val="%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371912"/>
    <w:multiLevelType w:val="hybridMultilevel"/>
    <w:tmpl w:val="F0D26E1C"/>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944BD7"/>
    <w:multiLevelType w:val="hybridMultilevel"/>
    <w:tmpl w:val="DE02988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0AC4115"/>
    <w:multiLevelType w:val="multilevel"/>
    <w:tmpl w:val="140091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4" w15:restartNumberingAfterBreak="0">
    <w:nsid w:val="725A2C0C"/>
    <w:multiLevelType w:val="hybridMultilevel"/>
    <w:tmpl w:val="79E82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8522348"/>
    <w:multiLevelType w:val="hybridMultilevel"/>
    <w:tmpl w:val="8960B1E6"/>
    <w:lvl w:ilvl="0" w:tplc="FFFFFFFF">
      <w:start w:val="1"/>
      <w:numFmt w:val="decimal"/>
      <w:lvlText w:val="%1."/>
      <w:lvlJc w:val="left"/>
      <w:pPr>
        <w:ind w:left="122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9C01887"/>
    <w:multiLevelType w:val="hybridMultilevel"/>
    <w:tmpl w:val="8EE08C6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E763717"/>
    <w:multiLevelType w:val="hybridMultilevel"/>
    <w:tmpl w:val="76028B7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FB52664"/>
    <w:multiLevelType w:val="hybridMultilevel"/>
    <w:tmpl w:val="ECBECC06"/>
    <w:lvl w:ilvl="0" w:tplc="85F47766">
      <w:start w:val="1"/>
      <w:numFmt w:val="decimal"/>
      <w:lvlText w:val="%1."/>
      <w:lvlJc w:val="left"/>
      <w:pPr>
        <w:ind w:left="539" w:hanging="360"/>
      </w:pPr>
      <w:rPr>
        <w:rFonts w:hint="default"/>
      </w:rPr>
    </w:lvl>
    <w:lvl w:ilvl="1" w:tplc="04270019" w:tentative="1">
      <w:start w:val="1"/>
      <w:numFmt w:val="lowerLetter"/>
      <w:lvlText w:val="%2."/>
      <w:lvlJc w:val="left"/>
      <w:pPr>
        <w:ind w:left="1259" w:hanging="360"/>
      </w:pPr>
    </w:lvl>
    <w:lvl w:ilvl="2" w:tplc="0427001B" w:tentative="1">
      <w:start w:val="1"/>
      <w:numFmt w:val="lowerRoman"/>
      <w:lvlText w:val="%3."/>
      <w:lvlJc w:val="right"/>
      <w:pPr>
        <w:ind w:left="1979" w:hanging="180"/>
      </w:pPr>
    </w:lvl>
    <w:lvl w:ilvl="3" w:tplc="0427000F" w:tentative="1">
      <w:start w:val="1"/>
      <w:numFmt w:val="decimal"/>
      <w:lvlText w:val="%4."/>
      <w:lvlJc w:val="left"/>
      <w:pPr>
        <w:ind w:left="2699" w:hanging="360"/>
      </w:pPr>
    </w:lvl>
    <w:lvl w:ilvl="4" w:tplc="04270019" w:tentative="1">
      <w:start w:val="1"/>
      <w:numFmt w:val="lowerLetter"/>
      <w:lvlText w:val="%5."/>
      <w:lvlJc w:val="left"/>
      <w:pPr>
        <w:ind w:left="3419" w:hanging="360"/>
      </w:pPr>
    </w:lvl>
    <w:lvl w:ilvl="5" w:tplc="0427001B" w:tentative="1">
      <w:start w:val="1"/>
      <w:numFmt w:val="lowerRoman"/>
      <w:lvlText w:val="%6."/>
      <w:lvlJc w:val="right"/>
      <w:pPr>
        <w:ind w:left="4139" w:hanging="180"/>
      </w:pPr>
    </w:lvl>
    <w:lvl w:ilvl="6" w:tplc="0427000F" w:tentative="1">
      <w:start w:val="1"/>
      <w:numFmt w:val="decimal"/>
      <w:lvlText w:val="%7."/>
      <w:lvlJc w:val="left"/>
      <w:pPr>
        <w:ind w:left="4859" w:hanging="360"/>
      </w:pPr>
    </w:lvl>
    <w:lvl w:ilvl="7" w:tplc="04270019" w:tentative="1">
      <w:start w:val="1"/>
      <w:numFmt w:val="lowerLetter"/>
      <w:lvlText w:val="%8."/>
      <w:lvlJc w:val="left"/>
      <w:pPr>
        <w:ind w:left="5579" w:hanging="360"/>
      </w:pPr>
    </w:lvl>
    <w:lvl w:ilvl="8" w:tplc="0427001B" w:tentative="1">
      <w:start w:val="1"/>
      <w:numFmt w:val="lowerRoman"/>
      <w:lvlText w:val="%9."/>
      <w:lvlJc w:val="right"/>
      <w:pPr>
        <w:ind w:left="6299"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0"/>
  </w:num>
  <w:num w:numId="4">
    <w:abstractNumId w:val="2"/>
  </w:num>
  <w:num w:numId="5">
    <w:abstractNumId w:val="14"/>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
  </w:num>
  <w:num w:numId="9">
    <w:abstractNumId w:val="25"/>
  </w:num>
  <w:num w:numId="10">
    <w:abstractNumId w:val="12"/>
  </w:num>
  <w:num w:numId="11">
    <w:abstractNumId w:val="26"/>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0"/>
  </w:num>
  <w:num w:numId="15">
    <w:abstractNumId w:val="6"/>
  </w:num>
  <w:num w:numId="16">
    <w:abstractNumId w:val="15"/>
  </w:num>
  <w:num w:numId="17">
    <w:abstractNumId w:val="17"/>
  </w:num>
  <w:num w:numId="18">
    <w:abstractNumId w:val="18"/>
  </w:num>
  <w:num w:numId="19">
    <w:abstractNumId w:val="13"/>
  </w:num>
  <w:num w:numId="20">
    <w:abstractNumId w:val="4"/>
  </w:num>
  <w:num w:numId="21">
    <w:abstractNumId w:val="3"/>
  </w:num>
  <w:num w:numId="22">
    <w:abstractNumId w:val="27"/>
  </w:num>
  <w:num w:numId="23">
    <w:abstractNumId w:val="11"/>
  </w:num>
  <w:num w:numId="24">
    <w:abstractNumId w:val="7"/>
  </w:num>
  <w:num w:numId="25">
    <w:abstractNumId w:val="24"/>
  </w:num>
  <w:num w:numId="26">
    <w:abstractNumId w:val="16"/>
  </w:num>
  <w:num w:numId="27">
    <w:abstractNumId w:val="8"/>
  </w:num>
  <w:num w:numId="28">
    <w:abstractNumId w:val="21"/>
  </w:num>
  <w:num w:numId="29">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8B"/>
    <w:rsid w:val="000060B1"/>
    <w:rsid w:val="00010760"/>
    <w:rsid w:val="00021D4D"/>
    <w:rsid w:val="00033B8F"/>
    <w:rsid w:val="00040B67"/>
    <w:rsid w:val="000519E4"/>
    <w:rsid w:val="000552A5"/>
    <w:rsid w:val="000871B6"/>
    <w:rsid w:val="00090E4C"/>
    <w:rsid w:val="000A51A0"/>
    <w:rsid w:val="000F36E3"/>
    <w:rsid w:val="00107098"/>
    <w:rsid w:val="001110AC"/>
    <w:rsid w:val="001204A2"/>
    <w:rsid w:val="0012327D"/>
    <w:rsid w:val="0013727C"/>
    <w:rsid w:val="00143511"/>
    <w:rsid w:val="00155721"/>
    <w:rsid w:val="00162724"/>
    <w:rsid w:val="00170CCD"/>
    <w:rsid w:val="00204848"/>
    <w:rsid w:val="002122C6"/>
    <w:rsid w:val="002222DB"/>
    <w:rsid w:val="00235BD4"/>
    <w:rsid w:val="00256AF8"/>
    <w:rsid w:val="00256B1D"/>
    <w:rsid w:val="00291751"/>
    <w:rsid w:val="002B0F64"/>
    <w:rsid w:val="002C3764"/>
    <w:rsid w:val="002E2BB9"/>
    <w:rsid w:val="002F08D9"/>
    <w:rsid w:val="00323D0D"/>
    <w:rsid w:val="0033115C"/>
    <w:rsid w:val="00334D1D"/>
    <w:rsid w:val="00347DA8"/>
    <w:rsid w:val="00364161"/>
    <w:rsid w:val="00364F47"/>
    <w:rsid w:val="00374EEA"/>
    <w:rsid w:val="003862ED"/>
    <w:rsid w:val="003B63C6"/>
    <w:rsid w:val="003F0259"/>
    <w:rsid w:val="003F63BE"/>
    <w:rsid w:val="00403C49"/>
    <w:rsid w:val="004066AF"/>
    <w:rsid w:val="00431F43"/>
    <w:rsid w:val="004811D0"/>
    <w:rsid w:val="00487322"/>
    <w:rsid w:val="004C6635"/>
    <w:rsid w:val="004F60D6"/>
    <w:rsid w:val="0050378E"/>
    <w:rsid w:val="0051498F"/>
    <w:rsid w:val="00527C01"/>
    <w:rsid w:val="005332BD"/>
    <w:rsid w:val="00560089"/>
    <w:rsid w:val="00573076"/>
    <w:rsid w:val="005967E6"/>
    <w:rsid w:val="005D736E"/>
    <w:rsid w:val="005E201E"/>
    <w:rsid w:val="005F2F48"/>
    <w:rsid w:val="006306B4"/>
    <w:rsid w:val="00636D75"/>
    <w:rsid w:val="0063750F"/>
    <w:rsid w:val="00651C97"/>
    <w:rsid w:val="006872B2"/>
    <w:rsid w:val="006944D9"/>
    <w:rsid w:val="006E136C"/>
    <w:rsid w:val="006E3D16"/>
    <w:rsid w:val="00712E43"/>
    <w:rsid w:val="00723C9A"/>
    <w:rsid w:val="00726AAB"/>
    <w:rsid w:val="0074756A"/>
    <w:rsid w:val="00747D8E"/>
    <w:rsid w:val="00766FE3"/>
    <w:rsid w:val="00775602"/>
    <w:rsid w:val="007845E7"/>
    <w:rsid w:val="00797561"/>
    <w:rsid w:val="007A3ACC"/>
    <w:rsid w:val="007B5E0A"/>
    <w:rsid w:val="007C00EA"/>
    <w:rsid w:val="007C2433"/>
    <w:rsid w:val="007C56C2"/>
    <w:rsid w:val="007E4F06"/>
    <w:rsid w:val="007E5334"/>
    <w:rsid w:val="008039EA"/>
    <w:rsid w:val="0081088B"/>
    <w:rsid w:val="00872462"/>
    <w:rsid w:val="00880E28"/>
    <w:rsid w:val="00886D10"/>
    <w:rsid w:val="008956FF"/>
    <w:rsid w:val="00896520"/>
    <w:rsid w:val="008C22BA"/>
    <w:rsid w:val="008C51DC"/>
    <w:rsid w:val="008E6250"/>
    <w:rsid w:val="008F65AE"/>
    <w:rsid w:val="00913A9D"/>
    <w:rsid w:val="0093029F"/>
    <w:rsid w:val="00935101"/>
    <w:rsid w:val="009468CA"/>
    <w:rsid w:val="009766D0"/>
    <w:rsid w:val="009A45D4"/>
    <w:rsid w:val="009A57A1"/>
    <w:rsid w:val="009D59F8"/>
    <w:rsid w:val="009D63AF"/>
    <w:rsid w:val="00A4269F"/>
    <w:rsid w:val="00A57F86"/>
    <w:rsid w:val="00A66D2C"/>
    <w:rsid w:val="00A94B9A"/>
    <w:rsid w:val="00AA33D1"/>
    <w:rsid w:val="00AF44CC"/>
    <w:rsid w:val="00B33069"/>
    <w:rsid w:val="00B658B6"/>
    <w:rsid w:val="00B677C0"/>
    <w:rsid w:val="00B7103E"/>
    <w:rsid w:val="00B87E2B"/>
    <w:rsid w:val="00BA10F3"/>
    <w:rsid w:val="00BD4B58"/>
    <w:rsid w:val="00C326C0"/>
    <w:rsid w:val="00C42612"/>
    <w:rsid w:val="00C45F0D"/>
    <w:rsid w:val="00C91B24"/>
    <w:rsid w:val="00CA3E51"/>
    <w:rsid w:val="00CD5418"/>
    <w:rsid w:val="00CF07F9"/>
    <w:rsid w:val="00D039F2"/>
    <w:rsid w:val="00D5043C"/>
    <w:rsid w:val="00D6680F"/>
    <w:rsid w:val="00DD3343"/>
    <w:rsid w:val="00DD384D"/>
    <w:rsid w:val="00DD3D7D"/>
    <w:rsid w:val="00E1488F"/>
    <w:rsid w:val="00E26E28"/>
    <w:rsid w:val="00E3460B"/>
    <w:rsid w:val="00E72023"/>
    <w:rsid w:val="00E935FC"/>
    <w:rsid w:val="00EB174A"/>
    <w:rsid w:val="00EC2040"/>
    <w:rsid w:val="00EF50F7"/>
    <w:rsid w:val="00EF70D5"/>
    <w:rsid w:val="00F131C3"/>
    <w:rsid w:val="00F459AC"/>
    <w:rsid w:val="00F521A8"/>
    <w:rsid w:val="00F64B3B"/>
    <w:rsid w:val="00F66508"/>
    <w:rsid w:val="00F76609"/>
    <w:rsid w:val="00F96C50"/>
    <w:rsid w:val="00FC2818"/>
    <w:rsid w:val="00FE2012"/>
    <w:rsid w:val="00FE2E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63319-217B-48EC-8D3B-2F3835A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56B1D"/>
    <w:pPr>
      <w:pBdr>
        <w:top w:val="nil"/>
        <w:left w:val="nil"/>
        <w:bottom w:val="nil"/>
        <w:right w:val="nil"/>
        <w:between w:val="nil"/>
        <w:bar w:val="nil"/>
      </w:pBdr>
      <w:spacing w:after="0" w:line="240" w:lineRule="auto"/>
    </w:pPr>
    <w:rPr>
      <w:rFonts w:ascii="Times New Roman" w:hAnsi="Times New Roman" w:cs="Times New Roman"/>
      <w:sz w:val="20"/>
      <w:szCs w:val="20"/>
    </w:rPr>
  </w:style>
  <w:style w:type="paragraph" w:styleId="Heading3">
    <w:name w:val="heading 3"/>
    <w:basedOn w:val="Normal"/>
    <w:next w:val="Normal"/>
    <w:link w:val="Heading3Char"/>
    <w:qFormat/>
    <w:rsid w:val="00C326C0"/>
    <w:pPr>
      <w:keepNext/>
      <w:pBdr>
        <w:top w:val="none" w:sz="0" w:space="0" w:color="auto"/>
        <w:left w:val="none" w:sz="0" w:space="0" w:color="auto"/>
        <w:bottom w:val="none" w:sz="0" w:space="0" w:color="auto"/>
        <w:right w:val="none" w:sz="0" w:space="0" w:color="auto"/>
        <w:between w:val="none" w:sz="0" w:space="0" w:color="auto"/>
        <w:bar w:val="none" w:sz="0" w:color="auto"/>
      </w:pBdr>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90E4C"/>
    <w:rPr>
      <w:sz w:val="16"/>
      <w:szCs w:val="16"/>
    </w:rPr>
  </w:style>
  <w:style w:type="paragraph" w:styleId="CommentText">
    <w:name w:val="annotation text"/>
    <w:basedOn w:val="Normal"/>
    <w:link w:val="CommentTextChar"/>
    <w:uiPriority w:val="99"/>
    <w:semiHidden/>
    <w:unhideWhenUsed/>
    <w:rsid w:val="00090E4C"/>
  </w:style>
  <w:style w:type="character" w:customStyle="1" w:styleId="CommentTextChar">
    <w:name w:val="Comment Text Char"/>
    <w:basedOn w:val="DefaultParagraphFont"/>
    <w:link w:val="CommentText"/>
    <w:uiPriority w:val="99"/>
    <w:semiHidden/>
    <w:rsid w:val="00090E4C"/>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90E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E4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90E4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090E4C"/>
    <w:rPr>
      <w:rFonts w:ascii="Times New Roman" w:hAnsi="Times New Roman" w:cs="Times New Roman"/>
      <w:b/>
      <w:bCs/>
      <w:sz w:val="20"/>
      <w:szCs w:val="20"/>
    </w:rPr>
  </w:style>
  <w:style w:type="paragraph" w:customStyle="1" w:styleId="HeaderFooter">
    <w:name w:val="Header &amp; Footer"/>
    <w:rsid w:val="00040B67"/>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GB" w:eastAsia="en-GB"/>
    </w:rPr>
  </w:style>
  <w:style w:type="paragraph" w:customStyle="1" w:styleId="Body2">
    <w:name w:val="Body 2"/>
    <w:rsid w:val="00040B6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0"/>
      <w:szCs w:val="20"/>
      <w:bdr w:val="nil"/>
      <w:lang w:val="en-US" w:eastAsia="en-GB"/>
    </w:rPr>
  </w:style>
  <w:style w:type="paragraph" w:styleId="Header">
    <w:name w:val="header"/>
    <w:aliases w:val=" Diagrama2,Diagrama2,Diagrama Diagrama, Char Char, Char Char Char Char Char,Char Char,Char Char Char Char Char"/>
    <w:basedOn w:val="Normal"/>
    <w:link w:val="HeaderChar"/>
    <w:uiPriority w:val="99"/>
    <w:rsid w:val="00040B6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Char Char Char, Char Char Char Char Char Char,Char Char Char,Char Char Char Char Char Char"/>
    <w:basedOn w:val="DefaultParagraphFont"/>
    <w:link w:val="Header"/>
    <w:uiPriority w:val="99"/>
    <w:rsid w:val="00040B67"/>
    <w:rPr>
      <w:rFonts w:ascii="Times New Roman" w:eastAsia="Times New Roman" w:hAnsi="Times New Roman" w:cs="Times New Roman"/>
      <w:sz w:val="20"/>
      <w:szCs w:val="20"/>
      <w:lang w:eastAsia="lt-LT"/>
    </w:rPr>
  </w:style>
  <w:style w:type="paragraph" w:styleId="Footer">
    <w:name w:val="footer"/>
    <w:basedOn w:val="Normal"/>
    <w:link w:val="FooterChar"/>
    <w:uiPriority w:val="99"/>
    <w:unhideWhenUsed/>
    <w:rsid w:val="00040B67"/>
    <w:pPr>
      <w:tabs>
        <w:tab w:val="center" w:pos="4513"/>
        <w:tab w:val="right" w:pos="9026"/>
      </w:tabs>
    </w:pPr>
  </w:style>
  <w:style w:type="character" w:customStyle="1" w:styleId="FooterChar">
    <w:name w:val="Footer Char"/>
    <w:basedOn w:val="DefaultParagraphFont"/>
    <w:link w:val="Footer"/>
    <w:uiPriority w:val="99"/>
    <w:rsid w:val="00040B67"/>
    <w:rPr>
      <w:rFonts w:ascii="Times New Roman" w:hAnsi="Times New Roman" w:cs="Times New Roman"/>
      <w:sz w:val="20"/>
      <w:szCs w:val="20"/>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punktai,Lente"/>
    <w:basedOn w:val="Normal"/>
    <w:link w:val="ListParagraphChar"/>
    <w:qFormat/>
    <w:rsid w:val="00040B6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Lente Char"/>
    <w:link w:val="ListParagraph"/>
    <w:uiPriority w:val="34"/>
    <w:qFormat/>
    <w:locked/>
    <w:rsid w:val="00040B67"/>
    <w:rPr>
      <w:rFonts w:ascii="Calibri" w:eastAsia="Calibri" w:hAnsi="Calibri" w:cs="Times New Roman"/>
    </w:rPr>
  </w:style>
  <w:style w:type="table" w:styleId="TableGrid">
    <w:name w:val="Table Grid"/>
    <w:basedOn w:val="TableNormal"/>
    <w:uiPriority w:val="39"/>
    <w:rsid w:val="00CA3E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5F2F4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5F2F48"/>
    <w:rPr>
      <w:rFonts w:ascii="Times New Roman" w:eastAsia="Times New Roman" w:hAnsi="Times New Roman" w:cs="Times New Roman"/>
      <w:sz w:val="16"/>
      <w:szCs w:val="16"/>
      <w:lang w:val="x-none" w:eastAsia="x-none"/>
    </w:rPr>
  </w:style>
  <w:style w:type="character" w:customStyle="1" w:styleId="Bodytext2">
    <w:name w:val="Body text (2)"/>
    <w:rsid w:val="00EF70D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Default">
    <w:name w:val="Default"/>
    <w:rsid w:val="00EF70D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527C01"/>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326C0"/>
    <w:pPr>
      <w:spacing w:after="0" w:line="240" w:lineRule="auto"/>
    </w:pPr>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C326C0"/>
    <w:rPr>
      <w:rFonts w:ascii="Times New Roman" w:eastAsia="Times New Roman" w:hAnsi="Times New Roman" w:cs="Times New Roman"/>
      <w:b/>
      <w:sz w:val="20"/>
      <w:szCs w:val="20"/>
    </w:rPr>
  </w:style>
  <w:style w:type="paragraph" w:styleId="Title">
    <w:name w:val="Title"/>
    <w:basedOn w:val="Normal"/>
    <w:link w:val="TitleChar"/>
    <w:qFormat/>
    <w:rsid w:val="00CD541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 w:val="24"/>
      <w:szCs w:val="18"/>
    </w:rPr>
  </w:style>
  <w:style w:type="character" w:customStyle="1" w:styleId="TitleChar">
    <w:name w:val="Title Char"/>
    <w:basedOn w:val="DefaultParagraphFont"/>
    <w:link w:val="Title"/>
    <w:rsid w:val="00CD5418"/>
    <w:rPr>
      <w:rFonts w:ascii="Times New Roman" w:eastAsia="Times New Roman" w:hAnsi="Times New Roman" w:cs="Times New Roman"/>
      <w:b/>
      <w:sz w:val="24"/>
      <w:szCs w:val="18"/>
    </w:rPr>
  </w:style>
  <w:style w:type="paragraph" w:customStyle="1" w:styleId="Standard">
    <w:name w:val="Standard"/>
    <w:rsid w:val="00CD5418"/>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BodyTextIndent">
    <w:name w:val="Body Text Indent"/>
    <w:basedOn w:val="Normal"/>
    <w:link w:val="BodyTextIndentChar"/>
    <w:rsid w:val="004811D0"/>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eastAsia="Times New Roman"/>
      <w:i/>
      <w:sz w:val="24"/>
      <w:lang w:eastAsia="lt-LT"/>
    </w:rPr>
  </w:style>
  <w:style w:type="character" w:customStyle="1" w:styleId="BodyTextIndentChar">
    <w:name w:val="Body Text Indent Char"/>
    <w:basedOn w:val="DefaultParagraphFont"/>
    <w:link w:val="BodyTextIndent"/>
    <w:rsid w:val="004811D0"/>
    <w:rPr>
      <w:rFonts w:ascii="Times New Roman" w:eastAsia="Times New Roman" w:hAnsi="Times New Roman" w:cs="Times New Roman"/>
      <w:i/>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228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1341</TotalTime>
  <Pages>5</Pages>
  <Words>6119</Words>
  <Characters>3489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Lina Laurinaitienė</cp:lastModifiedBy>
  <cp:revision>19</cp:revision>
  <dcterms:created xsi:type="dcterms:W3CDTF">2022-08-02T06:18:00Z</dcterms:created>
  <dcterms:modified xsi:type="dcterms:W3CDTF">2025-12-03T12:21:00Z</dcterms:modified>
</cp:coreProperties>
</file>