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25E" w:rsidRPr="00643148" w:rsidRDefault="00643148" w:rsidP="0010221B">
      <w:pPr>
        <w:spacing w:line="360" w:lineRule="auto"/>
        <w:rPr>
          <w:rFonts w:ascii="Times New Roman" w:hAnsi="Times New Roman" w:cs="Times New Roman"/>
          <w:sz w:val="24"/>
          <w:szCs w:val="24"/>
        </w:rPr>
      </w:pPr>
      <w:r w:rsidRPr="00643148">
        <w:rPr>
          <w:rFonts w:ascii="Times New Roman" w:hAnsi="Times New Roman" w:cs="Times New Roman"/>
          <w:sz w:val="24"/>
          <w:szCs w:val="24"/>
        </w:rPr>
        <w:t xml:space="preserve">Tiekėjams </w:t>
      </w:r>
      <w:r w:rsidRPr="00643148">
        <w:rPr>
          <w:rFonts w:ascii="Times New Roman" w:hAnsi="Times New Roman" w:cs="Times New Roman"/>
          <w:sz w:val="24"/>
          <w:szCs w:val="24"/>
        </w:rPr>
        <w:tab/>
      </w:r>
      <w:r w:rsidRPr="00643148">
        <w:rPr>
          <w:rFonts w:ascii="Times New Roman" w:hAnsi="Times New Roman" w:cs="Times New Roman"/>
          <w:sz w:val="24"/>
          <w:szCs w:val="24"/>
        </w:rPr>
        <w:tab/>
      </w:r>
      <w:r w:rsidRPr="00643148">
        <w:rPr>
          <w:rFonts w:ascii="Times New Roman" w:hAnsi="Times New Roman" w:cs="Times New Roman"/>
          <w:sz w:val="24"/>
          <w:szCs w:val="24"/>
        </w:rPr>
        <w:tab/>
      </w:r>
      <w:r w:rsidRPr="00643148">
        <w:rPr>
          <w:rFonts w:ascii="Times New Roman" w:hAnsi="Times New Roman" w:cs="Times New Roman"/>
          <w:sz w:val="24"/>
          <w:szCs w:val="24"/>
        </w:rPr>
        <w:tab/>
      </w:r>
      <w:r w:rsidRPr="00643148">
        <w:rPr>
          <w:rFonts w:ascii="Times New Roman" w:hAnsi="Times New Roman" w:cs="Times New Roman"/>
          <w:sz w:val="24"/>
          <w:szCs w:val="24"/>
        </w:rPr>
        <w:tab/>
        <w:t>2025-12-0</w:t>
      </w:r>
      <w:r w:rsidR="00840FCE">
        <w:rPr>
          <w:rFonts w:ascii="Times New Roman" w:hAnsi="Times New Roman" w:cs="Times New Roman"/>
          <w:sz w:val="24"/>
          <w:szCs w:val="24"/>
        </w:rPr>
        <w:t>8</w:t>
      </w:r>
    </w:p>
    <w:p w:rsidR="00643148" w:rsidRPr="00643148" w:rsidRDefault="00643148">
      <w:pPr>
        <w:rPr>
          <w:rFonts w:ascii="Times New Roman" w:hAnsi="Times New Roman" w:cs="Times New Roman"/>
          <w:sz w:val="24"/>
          <w:szCs w:val="24"/>
        </w:rPr>
      </w:pPr>
    </w:p>
    <w:p w:rsidR="00643148" w:rsidRDefault="00643148">
      <w:pPr>
        <w:rPr>
          <w:rFonts w:ascii="Times New Roman" w:hAnsi="Times New Roman" w:cs="Times New Roman"/>
          <w:b/>
          <w:sz w:val="24"/>
          <w:szCs w:val="24"/>
        </w:rPr>
      </w:pPr>
      <w:r w:rsidRPr="00643148">
        <w:rPr>
          <w:rFonts w:ascii="Times New Roman" w:hAnsi="Times New Roman" w:cs="Times New Roman"/>
          <w:b/>
          <w:sz w:val="24"/>
          <w:szCs w:val="24"/>
        </w:rPr>
        <w:t>DĖL GAUTO PAKLAUSIMO PIRKIME ID 5646572</w:t>
      </w:r>
    </w:p>
    <w:p w:rsidR="00643148" w:rsidRDefault="00643148" w:rsidP="00840FCE">
      <w:pPr>
        <w:spacing w:line="240" w:lineRule="auto"/>
        <w:rPr>
          <w:rFonts w:ascii="Times New Roman" w:hAnsi="Times New Roman" w:cs="Times New Roman"/>
          <w:sz w:val="24"/>
          <w:szCs w:val="24"/>
        </w:rPr>
      </w:pPr>
      <w:r>
        <w:rPr>
          <w:rFonts w:ascii="Times New Roman" w:hAnsi="Times New Roman" w:cs="Times New Roman"/>
          <w:b/>
          <w:sz w:val="24"/>
          <w:szCs w:val="24"/>
        </w:rPr>
        <w:tab/>
      </w:r>
      <w:r w:rsidRPr="00643148">
        <w:rPr>
          <w:rFonts w:ascii="Times New Roman" w:hAnsi="Times New Roman" w:cs="Times New Roman"/>
          <w:sz w:val="24"/>
          <w:szCs w:val="24"/>
        </w:rPr>
        <w:t xml:space="preserve">Viešojo pirkimo komisija, 2025 m. </w:t>
      </w:r>
      <w:r w:rsidR="00840FCE">
        <w:rPr>
          <w:rFonts w:ascii="Times New Roman" w:hAnsi="Times New Roman" w:cs="Times New Roman"/>
          <w:sz w:val="24"/>
          <w:szCs w:val="24"/>
        </w:rPr>
        <w:t xml:space="preserve">gruodžio 7 </w:t>
      </w:r>
      <w:r w:rsidRPr="00643148">
        <w:rPr>
          <w:rFonts w:ascii="Times New Roman" w:hAnsi="Times New Roman" w:cs="Times New Roman"/>
          <w:sz w:val="24"/>
          <w:szCs w:val="24"/>
        </w:rPr>
        <w:t>d. CVP</w:t>
      </w:r>
      <w:r>
        <w:rPr>
          <w:rFonts w:ascii="Times New Roman" w:hAnsi="Times New Roman" w:cs="Times New Roman"/>
          <w:sz w:val="24"/>
          <w:szCs w:val="24"/>
        </w:rPr>
        <w:t xml:space="preserve"> </w:t>
      </w:r>
      <w:r w:rsidRPr="00643148">
        <w:rPr>
          <w:rFonts w:ascii="Times New Roman" w:hAnsi="Times New Roman" w:cs="Times New Roman"/>
          <w:sz w:val="24"/>
          <w:szCs w:val="24"/>
        </w:rPr>
        <w:t>IS priemonėmis gavo tiekėjo paklausimą</w:t>
      </w:r>
      <w:r w:rsidR="00E82524">
        <w:rPr>
          <w:rFonts w:ascii="Times New Roman" w:hAnsi="Times New Roman" w:cs="Times New Roman"/>
          <w:sz w:val="24"/>
          <w:szCs w:val="24"/>
        </w:rPr>
        <w:t xml:space="preserve"> (pranešimo ID </w:t>
      </w:r>
      <w:r w:rsidR="009451A7">
        <w:rPr>
          <w:rFonts w:ascii="Times New Roman" w:hAnsi="Times New Roman" w:cs="Times New Roman"/>
          <w:sz w:val="24"/>
          <w:szCs w:val="24"/>
        </w:rPr>
        <w:t>462868</w:t>
      </w:r>
      <w:bookmarkStart w:id="0" w:name="_GoBack"/>
      <w:bookmarkEnd w:id="0"/>
      <w:r w:rsidR="00E82524">
        <w:rPr>
          <w:rFonts w:ascii="Times New Roman" w:hAnsi="Times New Roman" w:cs="Times New Roman"/>
          <w:sz w:val="24"/>
          <w:szCs w:val="24"/>
        </w:rPr>
        <w:t xml:space="preserve">)  </w:t>
      </w:r>
      <w:r w:rsidRPr="00643148">
        <w:rPr>
          <w:rFonts w:ascii="Times New Roman" w:hAnsi="Times New Roman" w:cs="Times New Roman"/>
          <w:sz w:val="24"/>
          <w:szCs w:val="24"/>
        </w:rPr>
        <w:t xml:space="preserve">dėl techninių specifikacijų ir teikia atsakymą: </w:t>
      </w:r>
    </w:p>
    <w:tbl>
      <w:tblPr>
        <w:tblStyle w:val="Lentelstinklelis"/>
        <w:tblW w:w="0" w:type="auto"/>
        <w:tblLook w:val="04A0" w:firstRow="1" w:lastRow="0" w:firstColumn="1" w:lastColumn="0" w:noHBand="0" w:noVBand="1"/>
      </w:tblPr>
      <w:tblGrid>
        <w:gridCol w:w="704"/>
        <w:gridCol w:w="4394"/>
        <w:gridCol w:w="4530"/>
      </w:tblGrid>
      <w:tr w:rsidR="00840FCE" w:rsidTr="00D45A2B">
        <w:tc>
          <w:tcPr>
            <w:tcW w:w="704" w:type="dxa"/>
          </w:tcPr>
          <w:p w:rsidR="00840FCE" w:rsidRPr="009C7817" w:rsidRDefault="00840FCE" w:rsidP="00D45A2B">
            <w:pPr>
              <w:rPr>
                <w:rFonts w:ascii="Times New Roman" w:hAnsi="Times New Roman" w:cs="Times New Roman"/>
                <w:b/>
                <w:sz w:val="24"/>
                <w:szCs w:val="24"/>
              </w:rPr>
            </w:pPr>
            <w:r w:rsidRPr="009C7817">
              <w:rPr>
                <w:rFonts w:ascii="Times New Roman" w:hAnsi="Times New Roman" w:cs="Times New Roman"/>
                <w:b/>
                <w:sz w:val="24"/>
                <w:szCs w:val="24"/>
              </w:rPr>
              <w:t xml:space="preserve">Eil. Nr. </w:t>
            </w:r>
          </w:p>
        </w:tc>
        <w:tc>
          <w:tcPr>
            <w:tcW w:w="4394" w:type="dxa"/>
          </w:tcPr>
          <w:p w:rsidR="00840FCE" w:rsidRPr="009C7817" w:rsidRDefault="00840FCE" w:rsidP="00D45A2B">
            <w:pPr>
              <w:jc w:val="center"/>
              <w:rPr>
                <w:rFonts w:ascii="Times New Roman" w:hAnsi="Times New Roman" w:cs="Times New Roman"/>
                <w:b/>
                <w:sz w:val="24"/>
                <w:szCs w:val="24"/>
              </w:rPr>
            </w:pPr>
            <w:r w:rsidRPr="009C7817">
              <w:rPr>
                <w:rFonts w:ascii="Times New Roman" w:hAnsi="Times New Roman" w:cs="Times New Roman"/>
                <w:b/>
                <w:sz w:val="24"/>
                <w:szCs w:val="24"/>
              </w:rPr>
              <w:t>Klausimas:</w:t>
            </w:r>
          </w:p>
        </w:tc>
        <w:tc>
          <w:tcPr>
            <w:tcW w:w="4530" w:type="dxa"/>
          </w:tcPr>
          <w:p w:rsidR="00840FCE" w:rsidRPr="009C7817" w:rsidRDefault="00840FCE" w:rsidP="00D45A2B">
            <w:pPr>
              <w:jc w:val="center"/>
              <w:rPr>
                <w:rFonts w:ascii="Times New Roman" w:hAnsi="Times New Roman" w:cs="Times New Roman"/>
                <w:b/>
                <w:sz w:val="24"/>
                <w:szCs w:val="24"/>
              </w:rPr>
            </w:pPr>
            <w:r w:rsidRPr="009C7817">
              <w:rPr>
                <w:rFonts w:ascii="Times New Roman" w:hAnsi="Times New Roman" w:cs="Times New Roman"/>
                <w:b/>
                <w:sz w:val="24"/>
                <w:szCs w:val="24"/>
              </w:rPr>
              <w:t>Atsakymas:</w:t>
            </w:r>
          </w:p>
        </w:tc>
      </w:tr>
      <w:tr w:rsidR="00840FCE" w:rsidTr="00D45A2B">
        <w:tc>
          <w:tcPr>
            <w:tcW w:w="704" w:type="dxa"/>
          </w:tcPr>
          <w:p w:rsidR="00840FCE" w:rsidRDefault="00840FCE" w:rsidP="00D45A2B">
            <w:pPr>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840FCE" w:rsidRPr="006066B0" w:rsidRDefault="00840FCE" w:rsidP="00D45A2B">
            <w:pPr>
              <w:jc w:val="both"/>
              <w:rPr>
                <w:rFonts w:ascii="Times New Roman" w:hAnsi="Times New Roman" w:cs="Times New Roman"/>
                <w:sz w:val="24"/>
                <w:szCs w:val="24"/>
              </w:rPr>
            </w:pPr>
            <w:r w:rsidRPr="006066B0">
              <w:rPr>
                <w:rFonts w:ascii="Times New Roman" w:hAnsi="Times New Roman" w:cs="Times New Roman"/>
                <w:sz w:val="24"/>
                <w:szCs w:val="24"/>
              </w:rPr>
              <w:t xml:space="preserve">„Atsižvelgiant į vykdomo pirkimo, 3 priedo techninės specifikacijos reikalavimą Nr. 1.18: </w:t>
            </w:r>
            <w:r w:rsidRPr="006066B0">
              <w:rPr>
                <w:rFonts w:ascii="Times New Roman" w:hAnsi="Times New Roman" w:cs="Times New Roman"/>
                <w:sz w:val="24"/>
                <w:szCs w:val="24"/>
              </w:rPr>
              <w:br/>
              <w:t xml:space="preserve">„AC turi būti pateikta įgaliotos Lietuvos Respublikoje veikiančios įstaigos (Gaisrinių tyrimų centro) išvada dėl atitikties Lietuvos Respublikos vidaus reikalų ministro 2019 m. birželio 11 d. įsakymu Nr.1V-535 patvirtintiems privalomiesiems saugos ir eksploatacinių savybių reikalavimams“; </w:t>
            </w:r>
            <w:r w:rsidRPr="006066B0">
              <w:rPr>
                <w:rFonts w:ascii="Times New Roman" w:hAnsi="Times New Roman" w:cs="Times New Roman"/>
                <w:sz w:val="24"/>
                <w:szCs w:val="24"/>
              </w:rPr>
              <w:br/>
              <w:t xml:space="preserve">Tad įvertinant tai, kad jūsų reikalaujamą PAGD prie VRM Gaisrinių tyrimų centro išvadą ir su tuo atlikti susijusias procedūras užtrunka ne mažiau kaip 1,5 mėnesio (tai oficialiai patvirtino Gaisrinių tyrimo centro atstovai), o artėjant </w:t>
            </w:r>
            <w:proofErr w:type="spellStart"/>
            <w:r w:rsidRPr="006066B0">
              <w:rPr>
                <w:rFonts w:ascii="Times New Roman" w:hAnsi="Times New Roman" w:cs="Times New Roman"/>
                <w:sz w:val="24"/>
                <w:szCs w:val="24"/>
              </w:rPr>
              <w:t>šventiniui</w:t>
            </w:r>
            <w:proofErr w:type="spellEnd"/>
            <w:r w:rsidRPr="006066B0">
              <w:rPr>
                <w:rFonts w:ascii="Times New Roman" w:hAnsi="Times New Roman" w:cs="Times New Roman"/>
                <w:sz w:val="24"/>
                <w:szCs w:val="24"/>
              </w:rPr>
              <w:t xml:space="preserve"> laikotarpiui šis procesas užtruktų ne trumpiau kaip du mėnesius, be to papildomo laiko reikia ir atlikti kitus gaisrinio automobilio </w:t>
            </w:r>
            <w:proofErr w:type="spellStart"/>
            <w:r w:rsidRPr="006066B0">
              <w:rPr>
                <w:rFonts w:ascii="Times New Roman" w:hAnsi="Times New Roman" w:cs="Times New Roman"/>
                <w:sz w:val="24"/>
                <w:szCs w:val="24"/>
              </w:rPr>
              <w:t>homologacijos</w:t>
            </w:r>
            <w:proofErr w:type="spellEnd"/>
            <w:r w:rsidRPr="006066B0">
              <w:rPr>
                <w:rFonts w:ascii="Times New Roman" w:hAnsi="Times New Roman" w:cs="Times New Roman"/>
                <w:sz w:val="24"/>
                <w:szCs w:val="24"/>
              </w:rPr>
              <w:t xml:space="preserve"> procesus, todėl prašome atsižvelgti į šiuos argumentuotus reikalavimus, prašome prekės (naudoto gaisrinio automobilio) pristatymo terminą pakeisti iš vieno mėnesio į pristatymą iki trijų mėnesių“</w:t>
            </w:r>
          </w:p>
        </w:tc>
        <w:tc>
          <w:tcPr>
            <w:tcW w:w="4530" w:type="dxa"/>
          </w:tcPr>
          <w:p w:rsidR="00840FCE" w:rsidRDefault="00840FCE" w:rsidP="00D45A2B">
            <w:pPr>
              <w:jc w:val="both"/>
              <w:rPr>
                <w:rFonts w:ascii="Times New Roman" w:hAnsi="Times New Roman" w:cs="Times New Roman"/>
                <w:sz w:val="24"/>
                <w:szCs w:val="24"/>
              </w:rPr>
            </w:pPr>
            <w:r>
              <w:rPr>
                <w:rFonts w:ascii="Times New Roman" w:hAnsi="Times New Roman" w:cs="Times New Roman"/>
                <w:sz w:val="24"/>
                <w:szCs w:val="24"/>
              </w:rPr>
              <w:t xml:space="preserve">Informuojame, kad viešojo pirkimo komisija nekeičia automobilio pristatymo termino, gaisrinis automobilis turi būti pristatytas  per 1 mėnesį nuo Sutarties įsigaliojimo. </w:t>
            </w:r>
          </w:p>
        </w:tc>
      </w:tr>
    </w:tbl>
    <w:p w:rsidR="00840FCE" w:rsidRDefault="00840FCE" w:rsidP="00840FCE">
      <w:pPr>
        <w:pStyle w:val="Betarp1"/>
        <w:ind w:firstLine="1296"/>
        <w:jc w:val="both"/>
      </w:pPr>
    </w:p>
    <w:p w:rsidR="00840FCE" w:rsidRPr="009F7996" w:rsidRDefault="00840FCE" w:rsidP="00840FCE">
      <w:pPr>
        <w:pStyle w:val="Betarp1"/>
        <w:ind w:firstLine="1296"/>
        <w:jc w:val="both"/>
        <w:rPr>
          <w:b/>
        </w:rPr>
      </w:pPr>
      <w:r>
        <w:t>Viešojo pirkimo komisija, vadovaudamasi pirkimo sąlygų 8.4 punktu, savo iniciatyva patikslina sutarties  techninių specifikacijų 1.18 punktą ir jį išdėsto taip: „</w:t>
      </w:r>
      <w:r w:rsidRPr="00795481">
        <w:t>AC turi būti pateikta įgaliotos Lietuvos Respublikoje veikiančios įstaigos (Gaisrinių tyrimų centro) išvada dėl atitikties Lietuvos Respublikos vidaus reikalų ministro 2019 m. birželio 11 d. įsakymu Nr.1V-535 patvirtintiems privalomiesiems saugos ir eksploatacinių savybių reikalavimams;</w:t>
      </w:r>
      <w:r>
        <w:t xml:space="preserve"> </w:t>
      </w:r>
      <w:r w:rsidRPr="009F7996">
        <w:rPr>
          <w:b/>
        </w:rPr>
        <w:t xml:space="preserve">Kartu su pasiūlymu </w:t>
      </w:r>
      <w:r>
        <w:rPr>
          <w:b/>
        </w:rPr>
        <w:t xml:space="preserve">Tiekėjas </w:t>
      </w:r>
      <w:r w:rsidRPr="009F7996">
        <w:rPr>
          <w:b/>
        </w:rPr>
        <w:t>turi pateikti Gaisrinių tyrimų centro privalom</w:t>
      </w:r>
      <w:r>
        <w:rPr>
          <w:b/>
        </w:rPr>
        <w:t xml:space="preserve">us </w:t>
      </w:r>
      <w:r w:rsidRPr="009F7996">
        <w:rPr>
          <w:b/>
        </w:rPr>
        <w:t>saugos ir eksploatacinių savybių reikalavi</w:t>
      </w:r>
      <w:r>
        <w:rPr>
          <w:b/>
        </w:rPr>
        <w:t xml:space="preserve">mams </w:t>
      </w:r>
      <w:r w:rsidRPr="009F7996">
        <w:rPr>
          <w:b/>
        </w:rPr>
        <w:t xml:space="preserve"> patvirtina</w:t>
      </w:r>
      <w:r>
        <w:rPr>
          <w:b/>
        </w:rPr>
        <w:t>nčius</w:t>
      </w:r>
      <w:r w:rsidRPr="009F7996">
        <w:rPr>
          <w:b/>
        </w:rPr>
        <w:t xml:space="preserve"> dokument</w:t>
      </w:r>
      <w:r>
        <w:rPr>
          <w:b/>
        </w:rPr>
        <w:t>us</w:t>
      </w:r>
      <w:r w:rsidRPr="009F7996">
        <w:rPr>
          <w:b/>
        </w:rPr>
        <w:t xml:space="preserve">“. </w:t>
      </w:r>
    </w:p>
    <w:p w:rsidR="00840FCE" w:rsidRPr="009F7996" w:rsidRDefault="00840FCE" w:rsidP="00840FCE">
      <w:pPr>
        <w:pStyle w:val="Betarp1"/>
        <w:ind w:firstLine="1296"/>
        <w:jc w:val="both"/>
        <w:rPr>
          <w:b/>
        </w:rPr>
      </w:pPr>
      <w:r>
        <w:t>Komisija, atsižvelgdama į tai, kas išdėstyta aukščiau nukelia pasiūlymų pateikimo terminą</w:t>
      </w:r>
      <w:r w:rsidRPr="009F7996">
        <w:t xml:space="preserve"> </w:t>
      </w:r>
      <w:r w:rsidRPr="009F7996">
        <w:rPr>
          <w:b/>
        </w:rPr>
        <w:t>iš 2025 m. gruodžio 9 d. 10.00 va</w:t>
      </w:r>
      <w:r>
        <w:rPr>
          <w:b/>
        </w:rPr>
        <w:t xml:space="preserve">l. </w:t>
      </w:r>
      <w:r w:rsidRPr="009F7996">
        <w:rPr>
          <w:b/>
        </w:rPr>
        <w:t>į</w:t>
      </w:r>
      <w:r>
        <w:t xml:space="preserve">  </w:t>
      </w:r>
      <w:r w:rsidRPr="009F7996">
        <w:rPr>
          <w:b/>
        </w:rPr>
        <w:t xml:space="preserve">2025 m. gruodžio 12 d. 10.00 val. </w:t>
      </w:r>
    </w:p>
    <w:p w:rsidR="00840FCE" w:rsidRPr="003F2BEA" w:rsidRDefault="00840FCE" w:rsidP="00840FCE">
      <w:pPr>
        <w:pStyle w:val="Betarp"/>
        <w:jc w:val="both"/>
      </w:pPr>
      <w:r>
        <w:rPr>
          <w:b/>
        </w:rPr>
        <w:tab/>
      </w:r>
      <w:r w:rsidRPr="003F2BEA">
        <w:t>PRIDEDAMA. Patikslintos techninės specifikacijos</w:t>
      </w:r>
      <w:r w:rsidR="009451A7">
        <w:t xml:space="preserve">, 5 lapai, 1 egz. </w:t>
      </w:r>
    </w:p>
    <w:p w:rsidR="009451A7" w:rsidRDefault="009451A7" w:rsidP="00643148">
      <w:pPr>
        <w:spacing w:line="360" w:lineRule="auto"/>
        <w:rPr>
          <w:rFonts w:ascii="Times New Roman" w:hAnsi="Times New Roman" w:cs="Times New Roman"/>
          <w:sz w:val="24"/>
          <w:szCs w:val="24"/>
        </w:rPr>
      </w:pPr>
    </w:p>
    <w:p w:rsidR="00E82524" w:rsidRDefault="00E82524" w:rsidP="00643148">
      <w:pPr>
        <w:spacing w:line="360" w:lineRule="auto"/>
        <w:rPr>
          <w:rFonts w:ascii="Times New Roman" w:hAnsi="Times New Roman" w:cs="Times New Roman"/>
          <w:sz w:val="24"/>
          <w:szCs w:val="24"/>
        </w:rPr>
      </w:pPr>
      <w:r>
        <w:rPr>
          <w:rFonts w:ascii="Times New Roman" w:hAnsi="Times New Roman" w:cs="Times New Roman"/>
          <w:sz w:val="24"/>
          <w:szCs w:val="24"/>
        </w:rPr>
        <w:t>Viešojo pirkimo komisija</w:t>
      </w:r>
    </w:p>
    <w:p w:rsidR="00E82524" w:rsidRPr="00643148" w:rsidRDefault="00E82524" w:rsidP="00643148">
      <w:pPr>
        <w:spacing w:line="360" w:lineRule="auto"/>
        <w:rPr>
          <w:rFonts w:ascii="Times New Roman" w:hAnsi="Times New Roman" w:cs="Times New Roman"/>
          <w:sz w:val="24"/>
          <w:szCs w:val="24"/>
        </w:rPr>
      </w:pPr>
      <w:r>
        <w:rPr>
          <w:rFonts w:ascii="Times New Roman" w:hAnsi="Times New Roman" w:cs="Times New Roman"/>
          <w:sz w:val="24"/>
          <w:szCs w:val="24"/>
        </w:rPr>
        <w:t xml:space="preserve">Erika Urbonavičienė, +370 687 08684, el. p. erika.urbonaviciene@ukmerge.lt </w:t>
      </w:r>
    </w:p>
    <w:sectPr w:rsidR="00E82524" w:rsidRPr="00643148" w:rsidSect="00840FC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48"/>
    <w:rsid w:val="0010221B"/>
    <w:rsid w:val="00264126"/>
    <w:rsid w:val="003F2BEA"/>
    <w:rsid w:val="00590AF4"/>
    <w:rsid w:val="005E6229"/>
    <w:rsid w:val="00643148"/>
    <w:rsid w:val="007512CB"/>
    <w:rsid w:val="00840FCE"/>
    <w:rsid w:val="009451A7"/>
    <w:rsid w:val="00BC532A"/>
    <w:rsid w:val="00C3070B"/>
    <w:rsid w:val="00E2325E"/>
    <w:rsid w:val="00E82524"/>
    <w:rsid w:val="00F40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77FC"/>
  <w15:chartTrackingRefBased/>
  <w15:docId w15:val="{509E22A2-40EA-4671-B01C-288993C3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5E62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TimesNewRoman14ptParykintasisAutomati1">
    <w:name w:val="Antraštė 2 + Times New Roman 14 pt. Paryškintasis Automati...1"/>
    <w:basedOn w:val="Antrat2"/>
    <w:autoRedefine/>
    <w:qFormat/>
    <w:rsid w:val="005E6229"/>
    <w:pPr>
      <w:spacing w:line="240" w:lineRule="auto"/>
      <w:jc w:val="center"/>
    </w:pPr>
    <w:rPr>
      <w:rFonts w:ascii="Times New Roman" w:eastAsia="Times New Roman" w:hAnsi="Times New Roman" w:cs="Times New Roman"/>
      <w:b/>
      <w:bCs/>
      <w:color w:val="auto"/>
      <w:sz w:val="28"/>
      <w:szCs w:val="20"/>
      <w:lang w:eastAsia="lt-LT"/>
    </w:rPr>
  </w:style>
  <w:style w:type="character" w:customStyle="1" w:styleId="Antrat2Diagrama">
    <w:name w:val="Antraštė 2 Diagrama"/>
    <w:basedOn w:val="Numatytasispastraiposriftas"/>
    <w:link w:val="Antrat2"/>
    <w:uiPriority w:val="9"/>
    <w:semiHidden/>
    <w:rsid w:val="005E6229"/>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64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40FC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840FCE"/>
    <w:rPr>
      <w:rFonts w:ascii="Times New Roman" w:eastAsia="Calibri" w:hAnsi="Times New Roman" w:cs="Times New Roman"/>
      <w:sz w:val="24"/>
    </w:rPr>
  </w:style>
  <w:style w:type="paragraph" w:customStyle="1" w:styleId="Betarp1">
    <w:name w:val="Be tarpų1"/>
    <w:qFormat/>
    <w:rsid w:val="00840FC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1497</Words>
  <Characters>854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3</cp:revision>
  <dcterms:created xsi:type="dcterms:W3CDTF">2025-12-08T13:49:00Z</dcterms:created>
  <dcterms:modified xsi:type="dcterms:W3CDTF">2025-12-08T13:56:00Z</dcterms:modified>
</cp:coreProperties>
</file>