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9577" w14:textId="77777777" w:rsidR="006A7345" w:rsidRDefault="00B07101">
      <w:pPr>
        <w:ind w:left="912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Patalpų, įrenginių ir kitų objektų užplombavimo tvarkos aprašo</w:t>
      </w:r>
    </w:p>
    <w:p w14:paraId="36B3C08F" w14:textId="77777777" w:rsidR="006A7345" w:rsidRDefault="00B07101">
      <w:pPr>
        <w:ind w:left="912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 priedas</w:t>
      </w:r>
    </w:p>
    <w:p w14:paraId="28EF0EFC" w14:textId="77777777" w:rsidR="006A7345" w:rsidRDefault="006A7345">
      <w:pPr>
        <w:ind w:left="9120"/>
        <w:rPr>
          <w:b/>
          <w:bCs/>
          <w:szCs w:val="24"/>
          <w:lang w:eastAsia="lt-LT"/>
        </w:rPr>
      </w:pPr>
    </w:p>
    <w:p w14:paraId="761E95A3" w14:textId="77777777" w:rsidR="006A7345" w:rsidRDefault="00B0710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(Plombų apskaitos žurnalo forma)</w:t>
      </w:r>
    </w:p>
    <w:p w14:paraId="0E5F81FB" w14:textId="77777777" w:rsidR="006A7345" w:rsidRDefault="006A7345">
      <w:pPr>
        <w:jc w:val="center"/>
        <w:rPr>
          <w:b/>
          <w:bCs/>
          <w:szCs w:val="24"/>
          <w:lang w:eastAsia="lt-LT"/>
        </w:rPr>
      </w:pPr>
    </w:p>
    <w:p w14:paraId="010A4617" w14:textId="77777777" w:rsidR="006A7345" w:rsidRDefault="00B0710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PLOMBŲ APSKAITOS ŽURNALAS</w:t>
      </w:r>
    </w:p>
    <w:p w14:paraId="022F93E9" w14:textId="77777777" w:rsidR="006A7345" w:rsidRDefault="006A7345">
      <w:pPr>
        <w:jc w:val="center"/>
        <w:rPr>
          <w:b/>
          <w:bCs/>
          <w:szCs w:val="24"/>
          <w:lang w:eastAsia="lt-LT"/>
        </w:rPr>
      </w:pPr>
    </w:p>
    <w:tbl>
      <w:tblPr>
        <w:tblW w:w="14742" w:type="dxa"/>
        <w:tblLayout w:type="fixed"/>
        <w:tblLook w:val="0000" w:firstRow="0" w:lastRow="0" w:firstColumn="0" w:lastColumn="0" w:noHBand="0" w:noVBand="0"/>
      </w:tblPr>
      <w:tblGrid>
        <w:gridCol w:w="668"/>
        <w:gridCol w:w="1300"/>
        <w:gridCol w:w="1331"/>
        <w:gridCol w:w="1145"/>
        <w:gridCol w:w="1429"/>
        <w:gridCol w:w="1299"/>
        <w:gridCol w:w="1003"/>
        <w:gridCol w:w="1004"/>
        <w:gridCol w:w="1005"/>
        <w:gridCol w:w="1147"/>
        <w:gridCol w:w="1004"/>
        <w:gridCol w:w="1573"/>
        <w:gridCol w:w="834"/>
      </w:tblGrid>
      <w:tr w:rsidR="006A7345" w14:paraId="64A4632A" w14:textId="77777777">
        <w:trPr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A03EB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5581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Plombų išdavimo data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DFC38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Lietuvos Respublikos aplinkos ministerijos regiono aplinkos apsaugos departamentas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DFB1" w14:textId="77777777" w:rsidR="006A7345" w:rsidRDefault="00B0710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Pareigūno vardas, pavardė, pareigos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F39A1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Gautų plombų identifikavimo numeriai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2B565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Pareigūno parašas</w:t>
            </w:r>
          </w:p>
        </w:tc>
        <w:tc>
          <w:tcPr>
            <w:tcW w:w="5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5D0B7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Plombų identifikavimo numeriai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4BAF9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Panaudojimą patvirtinančio dokumento pavadinimas, data, numeris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A8AB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6A7345" w14:paraId="1CCF7A9E" w14:textId="77777777">
        <w:trPr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2132" w14:textId="77777777" w:rsidR="006A7345" w:rsidRDefault="006A734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33F7" w14:textId="77777777" w:rsidR="006A7345" w:rsidRDefault="006A734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93212" w14:textId="77777777" w:rsidR="006A7345" w:rsidRDefault="006A734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29DE1" w14:textId="77777777" w:rsidR="006A7345" w:rsidRDefault="006A734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F8333" w14:textId="77777777" w:rsidR="006A7345" w:rsidRDefault="006A734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19CA" w14:textId="77777777" w:rsidR="006A7345" w:rsidRDefault="006A734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F2131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Panaudotų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213A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Sugadintų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C9266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Prarastų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3536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Savavališkai nuimtų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B3082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Grąžintų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0C78A" w14:textId="77777777" w:rsidR="006A7345" w:rsidRDefault="006A734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95" w14:textId="77777777" w:rsidR="006A7345" w:rsidRDefault="006A7345">
            <w:pPr>
              <w:rPr>
                <w:sz w:val="22"/>
                <w:szCs w:val="22"/>
                <w:lang w:eastAsia="lt-LT"/>
              </w:rPr>
            </w:pPr>
          </w:p>
        </w:tc>
      </w:tr>
      <w:tr w:rsidR="006A7345" w14:paraId="0F1F4C0D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FB39F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ACBC1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781A8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DC02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5E144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FAB73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118AA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C3350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939B6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7D70E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090F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2372E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9210" w14:textId="77777777" w:rsidR="006A7345" w:rsidRDefault="00B07101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13</w:t>
            </w:r>
          </w:p>
        </w:tc>
      </w:tr>
      <w:tr w:rsidR="006A7345" w14:paraId="7115A911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5593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E87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32A5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8CD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4259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EE7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15EA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8B7F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026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52587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D97A3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F421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8D6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7028FD8C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3ECA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D00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9FE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FFDB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65B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C1093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48AE1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0AB6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CC00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863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F80A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7B25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1FA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6191CBDC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3CB8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15C7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12B4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9D7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3FF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EB19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0B2A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333C6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5EAC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ADF3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D3A3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276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0D02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41D7F130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6915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597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C7C1A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E91A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8DB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1AEA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6ECBA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4792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C85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AEFD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038D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58D1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1E5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21BACC6C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C8DA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7FD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ECB26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3032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9BB4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1F60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013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4A927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9F9C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6BD6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5C616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D0F8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CB6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7870637D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10B13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2A873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27B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2169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A4B3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56AE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0B6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600DA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78E6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9D0E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A3A7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1BE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404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16FBC00C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BD1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470A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37BB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DA6F2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A63B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0A9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1622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0788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D53A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FCBE6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DE4E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48F5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1496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5D344691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3421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B028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129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010D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3C37A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F0D5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EA8C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DB7A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67F2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866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509C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596C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F93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56847F59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055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E8EB7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5B25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84FE2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707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27A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0D01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EC95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D5C1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E4931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AD53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24E7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CB2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36169F59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658C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26F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85C3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6BAAA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025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BBE97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B9D0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38D7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65D4D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63BB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FFA6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5C2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C7C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4743763C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BE2B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44D1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EF67A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26ED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7472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6E553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8659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D18E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25793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67892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C4E88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D9AE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BEE1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442C2549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B3F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4C2B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F6743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9525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823F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80D67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6E005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CABF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B04A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EAA3B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53CF4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13D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F11A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A7345" w14:paraId="1F613905" w14:textId="77777777">
        <w:trPr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F3181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B0B1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43F8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6DCC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0FFA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DAF5E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D9E69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064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9280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1CC2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3F34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9ACF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1B7C" w14:textId="77777777" w:rsidR="006A7345" w:rsidRDefault="006A7345">
            <w:pPr>
              <w:snapToGri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6FD5278A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5F5AD836" w14:textId="77777777" w:rsidR="006A7345" w:rsidRDefault="00B07101">
      <w:pPr>
        <w:suppressAutoHyphens/>
        <w:jc w:val="center"/>
      </w:pPr>
      <w:r>
        <w:rPr>
          <w:bCs/>
          <w:szCs w:val="24"/>
          <w:lang w:eastAsia="ar-SA"/>
        </w:rPr>
        <w:t>_________________</w:t>
      </w:r>
    </w:p>
    <w:p w14:paraId="3B256BDB" w14:textId="77777777" w:rsidR="006A7345" w:rsidRDefault="00B0710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25A77B0A" w14:textId="77777777" w:rsidR="006A7345" w:rsidRDefault="00B0710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D1-132</w:t>
        </w:r>
      </w:hyperlink>
      <w:r>
        <w:rPr>
          <w:rFonts w:eastAsia="MS Mincho"/>
          <w:i/>
          <w:iCs/>
          <w:sz w:val="20"/>
        </w:rPr>
        <w:t>, 2013-02-14, Žin., 2013, Nr. 19-945 (2013-02-20), i. k. 113301MISAK00D1-132</w:t>
      </w:r>
    </w:p>
    <w:p w14:paraId="2527F73E" w14:textId="77777777" w:rsidR="006A7345" w:rsidRDefault="006A7345"/>
    <w:p w14:paraId="0944B961" w14:textId="77777777" w:rsidR="006A7345" w:rsidRDefault="006A7345">
      <w:pPr>
        <w:jc w:val="both"/>
        <w:rPr>
          <w:b/>
          <w:sz w:val="20"/>
        </w:rPr>
      </w:pPr>
    </w:p>
    <w:p w14:paraId="2C886607" w14:textId="77777777" w:rsidR="006A7345" w:rsidRDefault="006A7345">
      <w:pPr>
        <w:jc w:val="both"/>
        <w:rPr>
          <w:b/>
          <w:sz w:val="20"/>
        </w:rPr>
      </w:pPr>
    </w:p>
    <w:p w14:paraId="07BEDF55" w14:textId="77777777" w:rsidR="006A7345" w:rsidRDefault="00B07101">
      <w:pPr>
        <w:jc w:val="both"/>
        <w:rPr>
          <w:b/>
        </w:rPr>
      </w:pPr>
      <w:r>
        <w:rPr>
          <w:b/>
          <w:sz w:val="20"/>
        </w:rPr>
        <w:t>Pakeitimai:</w:t>
      </w:r>
    </w:p>
    <w:p w14:paraId="408A699D" w14:textId="77777777" w:rsidR="006A7345" w:rsidRDefault="006A7345">
      <w:pPr>
        <w:jc w:val="both"/>
        <w:rPr>
          <w:sz w:val="20"/>
        </w:rPr>
      </w:pPr>
    </w:p>
    <w:p w14:paraId="19028C8C" w14:textId="77777777" w:rsidR="006A7345" w:rsidRDefault="00B07101">
      <w:pPr>
        <w:jc w:val="both"/>
      </w:pPr>
      <w:r>
        <w:rPr>
          <w:sz w:val="20"/>
        </w:rPr>
        <w:t>1.</w:t>
      </w:r>
    </w:p>
    <w:p w14:paraId="11D6888A" w14:textId="77777777" w:rsidR="006A7345" w:rsidRDefault="00B07101">
      <w:pPr>
        <w:jc w:val="both"/>
      </w:pPr>
      <w:r>
        <w:rPr>
          <w:sz w:val="20"/>
        </w:rPr>
        <w:t>Lietuvos Respublikos aplinkos ministerija, Įsakymas</w:t>
      </w:r>
    </w:p>
    <w:p w14:paraId="6E40DA04" w14:textId="77777777" w:rsidR="006A7345" w:rsidRDefault="00B07101">
      <w:pPr>
        <w:jc w:val="both"/>
      </w:pPr>
      <w:r>
        <w:rPr>
          <w:sz w:val="20"/>
        </w:rPr>
        <w:t xml:space="preserve">Nr. </w:t>
      </w:r>
      <w:hyperlink r:id="rId7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D1-311</w:t>
        </w:r>
      </w:hyperlink>
      <w:r>
        <w:rPr>
          <w:rFonts w:eastAsia="MS Mincho"/>
          <w:iCs/>
          <w:sz w:val="20"/>
        </w:rPr>
        <w:t>, 2010-04-20, Žin., 2010, Nr. 48-2345 (2010-04-27), i. k. 110301MISAK00D1-311</w:t>
      </w:r>
    </w:p>
    <w:p w14:paraId="48F8BB05" w14:textId="77777777" w:rsidR="006A7345" w:rsidRDefault="00B07101">
      <w:pPr>
        <w:jc w:val="both"/>
      </w:pPr>
      <w:r>
        <w:rPr>
          <w:sz w:val="20"/>
        </w:rPr>
        <w:t>Dėl Lietuvos Respublikos aplinkos ministro 2003 m. lapkričio 24 d. įsakymo Nr. 586 "Dėl Patalpų, įrenginių ir kitų objektų užplombavimo tvarkos patvirtinimo" pakeitimo</w:t>
      </w:r>
    </w:p>
    <w:p w14:paraId="092B9A7E" w14:textId="77777777" w:rsidR="006A7345" w:rsidRDefault="006A7345">
      <w:pPr>
        <w:jc w:val="both"/>
        <w:rPr>
          <w:sz w:val="20"/>
        </w:rPr>
      </w:pPr>
    </w:p>
    <w:p w14:paraId="68D287EC" w14:textId="77777777" w:rsidR="006A7345" w:rsidRDefault="00B07101">
      <w:pPr>
        <w:jc w:val="both"/>
      </w:pPr>
      <w:r>
        <w:rPr>
          <w:sz w:val="20"/>
        </w:rPr>
        <w:t>2.</w:t>
      </w:r>
    </w:p>
    <w:p w14:paraId="6FB552C1" w14:textId="77777777" w:rsidR="006A7345" w:rsidRDefault="00B07101">
      <w:pPr>
        <w:jc w:val="both"/>
      </w:pPr>
      <w:r>
        <w:rPr>
          <w:sz w:val="20"/>
        </w:rPr>
        <w:t>Lietuvos Respublikos aplinkos ministerija, Įsakymas</w:t>
      </w:r>
    </w:p>
    <w:p w14:paraId="1A34B724" w14:textId="77777777" w:rsidR="006A7345" w:rsidRDefault="00B07101">
      <w:pPr>
        <w:jc w:val="both"/>
      </w:pPr>
      <w:r>
        <w:rPr>
          <w:sz w:val="20"/>
        </w:rPr>
        <w:t xml:space="preserve">Nr. </w:t>
      </w:r>
      <w:hyperlink r:id="rId8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D1-132</w:t>
        </w:r>
      </w:hyperlink>
      <w:r>
        <w:rPr>
          <w:rFonts w:eastAsia="MS Mincho"/>
          <w:iCs/>
          <w:sz w:val="20"/>
        </w:rPr>
        <w:t>, 2013-02-14, Žin., 2013, Nr. 19-945 (2013-02-20), i. k. 113301MISAK00D1-132</w:t>
      </w:r>
    </w:p>
    <w:p w14:paraId="7362B1D2" w14:textId="77777777" w:rsidR="006A7345" w:rsidRDefault="00B07101">
      <w:pPr>
        <w:jc w:val="both"/>
      </w:pPr>
      <w:r>
        <w:rPr>
          <w:sz w:val="20"/>
        </w:rPr>
        <w:t>Dėl Lietuvos Respublikos aplinkos ministro 2003 m. lapkričio 24 d. įsakymo Nr. 586 "Dėl Patalpų, įrenginių ir kitų objektų užplombavimo tvarkos patvirtinimo" pakeitimo</w:t>
      </w:r>
    </w:p>
    <w:p w14:paraId="2C4CCC03" w14:textId="77777777" w:rsidR="006A7345" w:rsidRDefault="006A7345">
      <w:pPr>
        <w:jc w:val="both"/>
        <w:rPr>
          <w:sz w:val="20"/>
        </w:rPr>
      </w:pPr>
    </w:p>
    <w:p w14:paraId="193B5959" w14:textId="77777777" w:rsidR="006A7345" w:rsidRDefault="00B07101">
      <w:pPr>
        <w:jc w:val="both"/>
      </w:pPr>
      <w:r>
        <w:rPr>
          <w:sz w:val="20"/>
        </w:rPr>
        <w:t>3.</w:t>
      </w:r>
    </w:p>
    <w:p w14:paraId="14DF5F09" w14:textId="77777777" w:rsidR="006A7345" w:rsidRDefault="00B07101">
      <w:pPr>
        <w:jc w:val="both"/>
      </w:pPr>
      <w:r>
        <w:rPr>
          <w:sz w:val="20"/>
        </w:rPr>
        <w:t>Lietuvos Respublikos aplinkos ministerija, Įsakymas</w:t>
      </w:r>
    </w:p>
    <w:p w14:paraId="584D9C7B" w14:textId="77777777" w:rsidR="006A7345" w:rsidRDefault="00B07101">
      <w:pPr>
        <w:jc w:val="both"/>
      </w:pPr>
      <w:r>
        <w:rPr>
          <w:sz w:val="20"/>
        </w:rPr>
        <w:t xml:space="preserve">Nr. </w:t>
      </w:r>
      <w:hyperlink r:id="rId9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D1-723</w:t>
        </w:r>
      </w:hyperlink>
      <w:r>
        <w:rPr>
          <w:rFonts w:eastAsia="MS Mincho"/>
          <w:iCs/>
          <w:sz w:val="20"/>
        </w:rPr>
        <w:t>, 2014-08-29, paskelbta TAR 2014-09-17, i. k. 2014-12405</w:t>
      </w:r>
    </w:p>
    <w:p w14:paraId="34790E13" w14:textId="77777777" w:rsidR="006A7345" w:rsidRDefault="00B07101">
      <w:pPr>
        <w:jc w:val="both"/>
      </w:pPr>
      <w:r>
        <w:rPr>
          <w:sz w:val="20"/>
        </w:rPr>
        <w:t>Dėl Lietuvos Respublikos aplinkos ministro 2003 m. lapkričio 24 d. įsakymo Nr. 586 „Dėl Patalpų, įrenginių ir kitų objektų užplombavimo tvarkos patvirtinimo“ pakeitimo</w:t>
      </w:r>
    </w:p>
    <w:p w14:paraId="231DBE41" w14:textId="77777777" w:rsidR="006A7345" w:rsidRDefault="006A7345">
      <w:pPr>
        <w:jc w:val="both"/>
        <w:rPr>
          <w:sz w:val="20"/>
        </w:rPr>
      </w:pPr>
    </w:p>
    <w:p w14:paraId="471884CD" w14:textId="77777777" w:rsidR="006A7345" w:rsidRDefault="00B07101">
      <w:pPr>
        <w:jc w:val="both"/>
      </w:pPr>
      <w:r>
        <w:rPr>
          <w:sz w:val="20"/>
        </w:rPr>
        <w:t>4.</w:t>
      </w:r>
    </w:p>
    <w:p w14:paraId="12AB875D" w14:textId="77777777" w:rsidR="006A7345" w:rsidRDefault="00B07101">
      <w:pPr>
        <w:jc w:val="both"/>
      </w:pPr>
      <w:r>
        <w:rPr>
          <w:sz w:val="20"/>
        </w:rPr>
        <w:t>Lietuvos Respublikos aplinkos ministerija, Įsakymas</w:t>
      </w:r>
    </w:p>
    <w:p w14:paraId="5974BAEC" w14:textId="77777777" w:rsidR="006A7345" w:rsidRDefault="00B07101">
      <w:pPr>
        <w:jc w:val="both"/>
      </w:pPr>
      <w:r>
        <w:rPr>
          <w:sz w:val="20"/>
        </w:rPr>
        <w:t xml:space="preserve">Nr. </w:t>
      </w:r>
      <w:hyperlink r:id="rId10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D1-1049</w:t>
        </w:r>
      </w:hyperlink>
      <w:r>
        <w:rPr>
          <w:rFonts w:eastAsia="MS Mincho"/>
          <w:iCs/>
          <w:sz w:val="20"/>
        </w:rPr>
        <w:t>, 2017-12-27, paskelbta TAR 2017-12-27, i. k. 2017-21341</w:t>
      </w:r>
    </w:p>
    <w:p w14:paraId="6E33DC27" w14:textId="77777777" w:rsidR="006A7345" w:rsidRDefault="00B07101">
      <w:pPr>
        <w:jc w:val="both"/>
      </w:pPr>
      <w:r>
        <w:rPr>
          <w:sz w:val="20"/>
        </w:rPr>
        <w:t>Dėl Lietuvos Respublikos aplinkos ministro 2003 m. lapkričio 24 d. įsakymo Nr. 586 „Dėl Patalpų, įrenginių ir kitų objektų užplombavimo tvarkos aprašo patvirtinimo“ pakeitimo</w:t>
      </w:r>
    </w:p>
    <w:p w14:paraId="5691BE00" w14:textId="77777777" w:rsidR="006A7345" w:rsidRDefault="006A7345">
      <w:pPr>
        <w:jc w:val="both"/>
        <w:rPr>
          <w:sz w:val="20"/>
        </w:rPr>
      </w:pPr>
    </w:p>
    <w:p w14:paraId="3032ED54" w14:textId="77777777" w:rsidR="006A7345" w:rsidRDefault="006A7345">
      <w:pPr>
        <w:widowControl w:val="0"/>
        <w:rPr>
          <w:snapToGrid w:val="0"/>
        </w:rPr>
      </w:pPr>
    </w:p>
    <w:sectPr w:rsidR="006A7345" w:rsidSect="00432A5F">
      <w:headerReference w:type="even" r:id="rId11"/>
      <w:footerReference w:type="even" r:id="rId12"/>
      <w:headerReference w:type="first" r:id="rId13"/>
      <w:footerReference w:type="first" r:id="rId14"/>
      <w:pgSz w:w="16839" w:h="11907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7D84" w14:textId="77777777" w:rsidR="00FB4B47" w:rsidRDefault="00FB4B47">
      <w:r>
        <w:separator/>
      </w:r>
    </w:p>
  </w:endnote>
  <w:endnote w:type="continuationSeparator" w:id="0">
    <w:p w14:paraId="75609E4F" w14:textId="77777777" w:rsidR="00FB4B47" w:rsidRDefault="00FB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9AB1" w14:textId="77777777" w:rsidR="006A7345" w:rsidRDefault="006A734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613E" w14:textId="77777777" w:rsidR="006A7345" w:rsidRDefault="006A734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8C1B" w14:textId="77777777" w:rsidR="00FB4B47" w:rsidRDefault="00FB4B47">
      <w:r>
        <w:separator/>
      </w:r>
    </w:p>
  </w:footnote>
  <w:footnote w:type="continuationSeparator" w:id="0">
    <w:p w14:paraId="6676876B" w14:textId="77777777" w:rsidR="00FB4B47" w:rsidRDefault="00FB4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B70E" w14:textId="77777777" w:rsidR="006A7345" w:rsidRDefault="00B07101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9445413" w14:textId="77777777" w:rsidR="006A7345" w:rsidRDefault="006A734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0953" w14:textId="77777777" w:rsidR="006A7345" w:rsidRDefault="006A7345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40"/>
    <w:rsid w:val="003266FA"/>
    <w:rsid w:val="00432A5F"/>
    <w:rsid w:val="004F69AD"/>
    <w:rsid w:val="006A7345"/>
    <w:rsid w:val="00B00640"/>
    <w:rsid w:val="00B07101"/>
    <w:rsid w:val="00F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16B94"/>
  <w15:docId w15:val="{813EF27B-919E-4439-A5C5-9933817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rsid w:val="00432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2A5F"/>
  </w:style>
  <w:style w:type="paragraph" w:styleId="Footer">
    <w:name w:val="footer"/>
    <w:basedOn w:val="Normal"/>
    <w:link w:val="FooterChar"/>
    <w:rsid w:val="00432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TAR.8EDFEA7ECF18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TAR.21FA60EFF4C4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8EDFEA7ECF1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e-tar.lt/portal/legalAct.html?documentId=078cbf60eb1311e7acd7ea182930b17f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3e371b403e4211e498a79e861091cd9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2C683-349F-4180-A0BF-4725DA24D08F}"/>
</file>

<file path=customXml/itemProps2.xml><?xml version="1.0" encoding="utf-8"?>
<ds:datastoreItem xmlns:ds="http://schemas.openxmlformats.org/officeDocument/2006/customXml" ds:itemID="{63699202-B22B-4D86-A1B4-F55C8E4D5149}"/>
</file>

<file path=customXml/itemProps3.xml><?xml version="1.0" encoding="utf-8"?>
<ds:datastoreItem xmlns:ds="http://schemas.openxmlformats.org/officeDocument/2006/customXml" ds:itemID="{841D4892-2AF3-4975-AA29-F599448F4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AADIS Justas Tacionis</cp:lastModifiedBy>
  <cp:revision>2</cp:revision>
  <dcterms:created xsi:type="dcterms:W3CDTF">2025-04-02T13:58:00Z</dcterms:created>
  <dcterms:modified xsi:type="dcterms:W3CDTF">2025-04-02T13:58:00Z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