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973F9D">
          <w:pPr>
            <w:spacing w:line="240" w:lineRule="auto"/>
            <w:ind w:firstLine="0"/>
            <w:contextualSpacing/>
            <w:jc w:val="center"/>
            <w:rPr>
              <w:rFonts w:ascii="Arial" w:hAnsi="Arial" w:cs="Arial"/>
              <w:b/>
              <w:bCs/>
            </w:rPr>
          </w:pPr>
        </w:p>
        <w:p w14:paraId="281B2CEC" w14:textId="77777777" w:rsidR="009614EE" w:rsidRPr="00770D7B" w:rsidRDefault="009614EE" w:rsidP="00973F9D">
          <w:pPr>
            <w:spacing w:line="240" w:lineRule="auto"/>
            <w:ind w:firstLine="0"/>
            <w:jc w:val="center"/>
            <w:rPr>
              <w:rFonts w:ascii="Times New Roman" w:hAnsi="Times New Roman" w:cs="Times New Roman"/>
              <w:b/>
              <w:bCs/>
              <w:sz w:val="28"/>
              <w:szCs w:val="28"/>
            </w:rPr>
          </w:pPr>
          <w:r w:rsidRPr="00770D7B">
            <w:rPr>
              <w:rFonts w:ascii="Times New Roman" w:hAnsi="Times New Roman" w:cs="Times New Roman"/>
              <w:b/>
              <w:bCs/>
              <w:sz w:val="28"/>
              <w:szCs w:val="28"/>
            </w:rPr>
            <w:t>VALSTYBĖS SIENOS APSAUGOS TARNYBA</w:t>
          </w:r>
        </w:p>
        <w:p w14:paraId="35972E41" w14:textId="77777777" w:rsidR="009614EE" w:rsidRPr="00770D7B" w:rsidRDefault="009614EE" w:rsidP="00973F9D">
          <w:pPr>
            <w:pStyle w:val="Betarp"/>
            <w:ind w:firstLine="0"/>
            <w:jc w:val="center"/>
            <w:rPr>
              <w:rFonts w:ascii="Times New Roman" w:hAnsi="Times New Roman" w:cs="Times New Roman"/>
              <w:b/>
              <w:bCs/>
              <w:sz w:val="28"/>
              <w:szCs w:val="28"/>
            </w:rPr>
          </w:pPr>
          <w:r w:rsidRPr="00770D7B">
            <w:rPr>
              <w:rFonts w:ascii="Times New Roman" w:hAnsi="Times New Roman" w:cs="Times New Roman"/>
              <w:b/>
              <w:bCs/>
              <w:sz w:val="28"/>
              <w:szCs w:val="28"/>
            </w:rPr>
            <w:t>PRIE LIETUVOS RESPUBLIKOS VIDAUS REIKALŲ MINISTERIJOS</w:t>
          </w:r>
        </w:p>
        <w:p w14:paraId="03D64943" w14:textId="77777777" w:rsidR="009614EE" w:rsidRPr="00770D7B" w:rsidRDefault="009614EE" w:rsidP="00973F9D">
          <w:pPr>
            <w:spacing w:line="240" w:lineRule="auto"/>
            <w:ind w:firstLine="0"/>
            <w:contextualSpacing/>
            <w:jc w:val="center"/>
            <w:rPr>
              <w:rFonts w:ascii="Times New Roman" w:hAnsi="Times New Roman" w:cs="Times New Roman"/>
            </w:rPr>
          </w:pPr>
        </w:p>
        <w:p w14:paraId="4EC5340E"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7E6AD712"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63C9D382"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50C419BD"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0E1C36A3" w14:textId="77777777" w:rsidR="009614EE" w:rsidRPr="00770D7B" w:rsidRDefault="009614EE" w:rsidP="00973F9D">
          <w:pPr>
            <w:pStyle w:val="Betarp"/>
            <w:ind w:firstLine="0"/>
            <w:contextualSpacing/>
            <w:rPr>
              <w:rFonts w:ascii="Times New Roman" w:eastAsiaTheme="minorHAnsi" w:hAnsi="Times New Roman" w:cs="Times New Roman"/>
              <w:bCs/>
              <w:iCs/>
            </w:rPr>
          </w:pPr>
        </w:p>
        <w:p w14:paraId="6B68CFEC" w14:textId="25FDF0C4"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1C99D0CD" w14:textId="77777777" w:rsidR="00720831" w:rsidRPr="00770D7B" w:rsidRDefault="00720831" w:rsidP="00973F9D">
          <w:pPr>
            <w:spacing w:line="240" w:lineRule="auto"/>
            <w:ind w:firstLine="0"/>
            <w:contextualSpacing/>
            <w:jc w:val="center"/>
            <w:rPr>
              <w:rFonts w:ascii="Times New Roman" w:hAnsi="Times New Roman" w:cs="Times New Roman"/>
              <w:sz w:val="28"/>
              <w:szCs w:val="28"/>
            </w:rPr>
          </w:pPr>
        </w:p>
        <w:p w14:paraId="50BB8D7D" w14:textId="77777777" w:rsidR="00720831" w:rsidRPr="00770D7B" w:rsidRDefault="00720831" w:rsidP="00973F9D">
          <w:pPr>
            <w:spacing w:line="240" w:lineRule="auto"/>
            <w:ind w:firstLine="0"/>
            <w:contextualSpacing/>
            <w:jc w:val="center"/>
            <w:rPr>
              <w:rFonts w:ascii="Times New Roman" w:hAnsi="Times New Roman" w:cs="Times New Roman"/>
              <w:sz w:val="28"/>
              <w:szCs w:val="28"/>
            </w:rPr>
          </w:pPr>
        </w:p>
        <w:p w14:paraId="2EFD803B" w14:textId="127F3805" w:rsidR="009614EE" w:rsidRPr="00770D7B" w:rsidRDefault="009614EE" w:rsidP="00973F9D">
          <w:pPr>
            <w:pStyle w:val="Antrat1"/>
            <w:spacing w:before="0" w:after="0"/>
            <w:ind w:firstLine="0"/>
            <w:jc w:val="center"/>
            <w:rPr>
              <w:rFonts w:ascii="Times New Roman" w:eastAsiaTheme="minorEastAsia" w:hAnsi="Times New Roman" w:cs="Times New Roman"/>
              <w:b/>
              <w:bCs/>
              <w:color w:val="auto"/>
              <w:sz w:val="28"/>
              <w:szCs w:val="28"/>
            </w:rPr>
          </w:pPr>
          <w:bookmarkStart w:id="0" w:name="_Toc157509621"/>
          <w:bookmarkStart w:id="1" w:name="_Toc184387974"/>
          <w:bookmarkStart w:id="2" w:name="_Toc189574448"/>
          <w:bookmarkStart w:id="3" w:name="_Toc193204036"/>
          <w:r w:rsidRPr="00770D7B">
            <w:rPr>
              <w:rFonts w:ascii="Times New Roman" w:eastAsiaTheme="minorEastAsia" w:hAnsi="Times New Roman" w:cs="Times New Roman"/>
              <w:b/>
              <w:bCs/>
              <w:color w:val="auto"/>
              <w:sz w:val="28"/>
              <w:szCs w:val="28"/>
            </w:rPr>
            <w:t>MAŽOS VERTĖS VIEŠOJO PIRKIMO „</w:t>
          </w:r>
          <w:r w:rsidR="00530DAA">
            <w:rPr>
              <w:rFonts w:ascii="Times New Roman" w:eastAsiaTheme="minorEastAsia" w:hAnsi="Times New Roman" w:cs="Times New Roman"/>
              <w:b/>
              <w:bCs/>
              <w:color w:val="auto"/>
              <w:sz w:val="28"/>
              <w:szCs w:val="28"/>
            </w:rPr>
            <w:t>DOKUMENTŲ VALDYMO SISTEMOS „KONTORA“ PRIEŽIŪROS PASLAUGOS</w:t>
          </w:r>
          <w:r w:rsidRPr="00770D7B">
            <w:rPr>
              <w:rFonts w:ascii="Times New Roman" w:eastAsiaTheme="minorEastAsia" w:hAnsi="Times New Roman" w:cs="Times New Roman"/>
              <w:b/>
              <w:bCs/>
              <w:color w:val="auto"/>
              <w:sz w:val="28"/>
              <w:szCs w:val="28"/>
            </w:rPr>
            <w:t>“ SKELBIAMOS APKLAUSOS SPECIALIOSIOS SĄLYGOS</w:t>
          </w:r>
          <w:bookmarkEnd w:id="0"/>
          <w:bookmarkEnd w:id="1"/>
          <w:bookmarkEnd w:id="2"/>
          <w:bookmarkEnd w:id="3"/>
        </w:p>
        <w:p w14:paraId="517C01D9" w14:textId="4E2D15B3" w:rsidR="001C24BC" w:rsidRPr="00F1210C" w:rsidRDefault="009614EE" w:rsidP="00973F9D">
          <w:pPr>
            <w:spacing w:line="240" w:lineRule="auto"/>
            <w:ind w:firstLine="0"/>
            <w:contextualSpacing/>
            <w:jc w:val="center"/>
            <w:rPr>
              <w:rFonts w:ascii="Arial" w:hAnsi="Arial" w:cs="Arial"/>
            </w:rPr>
          </w:pPr>
          <w:r w:rsidRPr="00770D7B">
            <w:rPr>
              <w:rFonts w:ascii="Times New Roman" w:hAnsi="Times New Roman" w:cs="Times New Roman"/>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973F9D">
              <w:pPr>
                <w:pStyle w:val="Turinioantrat"/>
                <w:tabs>
                  <w:tab w:val="left" w:pos="6555"/>
                </w:tabs>
                <w:spacing w:before="0" w:after="0"/>
                <w:ind w:firstLine="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75D71FDF" w:rsidR="00BA6D3D" w:rsidRDefault="00173FBA" w:rsidP="00973F9D">
              <w:pPr>
                <w:pStyle w:val="Turinys1"/>
                <w:spacing w:line="240" w:lineRule="auto"/>
                <w:ind w:left="0"/>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6B3EC0">
                  <w:rPr>
                    <w:noProof/>
                    <w:webHidden/>
                  </w:rPr>
                  <w:t>2</w:t>
                </w:r>
                <w:r w:rsidR="00BA6D3D">
                  <w:rPr>
                    <w:noProof/>
                    <w:webHidden/>
                  </w:rPr>
                  <w:fldChar w:fldCharType="end"/>
                </w:r>
              </w:hyperlink>
            </w:p>
            <w:p w14:paraId="3EB4AFC0" w14:textId="10E9F14B" w:rsidR="00BA6D3D" w:rsidRDefault="00BA6D3D" w:rsidP="00973F9D">
              <w:pPr>
                <w:pStyle w:val="Turinys1"/>
                <w:spacing w:line="240" w:lineRule="auto"/>
                <w:ind w:left="0"/>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sidR="006B3EC0">
                  <w:rPr>
                    <w:noProof/>
                    <w:webHidden/>
                  </w:rPr>
                  <w:t>2</w:t>
                </w:r>
                <w:r>
                  <w:rPr>
                    <w:noProof/>
                    <w:webHidden/>
                  </w:rPr>
                  <w:fldChar w:fldCharType="end"/>
                </w:r>
              </w:hyperlink>
            </w:p>
            <w:p w14:paraId="34C72F5E" w14:textId="3D76278D" w:rsidR="00BA6D3D" w:rsidRDefault="00BA6D3D" w:rsidP="00973F9D">
              <w:pPr>
                <w:pStyle w:val="Turinys1"/>
                <w:spacing w:line="240" w:lineRule="auto"/>
                <w:ind w:left="0"/>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sidR="006B3EC0">
                  <w:rPr>
                    <w:noProof/>
                    <w:webHidden/>
                  </w:rPr>
                  <w:t>2</w:t>
                </w:r>
                <w:r>
                  <w:rPr>
                    <w:noProof/>
                    <w:webHidden/>
                  </w:rPr>
                  <w:fldChar w:fldCharType="end"/>
                </w:r>
              </w:hyperlink>
            </w:p>
            <w:p w14:paraId="58710216" w14:textId="51B9446B" w:rsidR="00BA6D3D" w:rsidRDefault="00BA6D3D" w:rsidP="00973F9D">
              <w:pPr>
                <w:pStyle w:val="Turinys1"/>
                <w:spacing w:line="240" w:lineRule="auto"/>
                <w:ind w:left="0"/>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sidR="006B3EC0">
                  <w:rPr>
                    <w:noProof/>
                    <w:webHidden/>
                  </w:rPr>
                  <w:t>2</w:t>
                </w:r>
                <w:r>
                  <w:rPr>
                    <w:noProof/>
                    <w:webHidden/>
                  </w:rPr>
                  <w:fldChar w:fldCharType="end"/>
                </w:r>
              </w:hyperlink>
            </w:p>
            <w:p w14:paraId="0269F723" w14:textId="7AECA2F1" w:rsidR="00BA6D3D" w:rsidRDefault="00BA6D3D" w:rsidP="00973F9D">
              <w:pPr>
                <w:pStyle w:val="Turinys1"/>
                <w:spacing w:line="240" w:lineRule="auto"/>
                <w:ind w:left="0"/>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sidR="006B3EC0">
                  <w:rPr>
                    <w:noProof/>
                    <w:webHidden/>
                  </w:rPr>
                  <w:t>3</w:t>
                </w:r>
                <w:r>
                  <w:rPr>
                    <w:noProof/>
                    <w:webHidden/>
                  </w:rPr>
                  <w:fldChar w:fldCharType="end"/>
                </w:r>
              </w:hyperlink>
            </w:p>
            <w:p w14:paraId="363AB7D5" w14:textId="45BA032F" w:rsidR="00BA6D3D" w:rsidRDefault="00BA6D3D" w:rsidP="00973F9D">
              <w:pPr>
                <w:pStyle w:val="Turinys1"/>
                <w:spacing w:line="240" w:lineRule="auto"/>
                <w:ind w:left="0"/>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sidR="006B3EC0">
                  <w:rPr>
                    <w:noProof/>
                    <w:webHidden/>
                  </w:rPr>
                  <w:t>4</w:t>
                </w:r>
                <w:r>
                  <w:rPr>
                    <w:noProof/>
                    <w:webHidden/>
                  </w:rPr>
                  <w:fldChar w:fldCharType="end"/>
                </w:r>
              </w:hyperlink>
            </w:p>
            <w:p w14:paraId="05AB301D" w14:textId="4A7908FA" w:rsidR="00BA6D3D" w:rsidRDefault="00BA6D3D" w:rsidP="00973F9D">
              <w:pPr>
                <w:pStyle w:val="Turinys1"/>
                <w:spacing w:line="240" w:lineRule="auto"/>
                <w:ind w:left="0"/>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sidR="006B3EC0">
                  <w:rPr>
                    <w:noProof/>
                    <w:webHidden/>
                  </w:rPr>
                  <w:t>4</w:t>
                </w:r>
                <w:r>
                  <w:rPr>
                    <w:noProof/>
                    <w:webHidden/>
                  </w:rPr>
                  <w:fldChar w:fldCharType="end"/>
                </w:r>
              </w:hyperlink>
            </w:p>
            <w:p w14:paraId="136188D4" w14:textId="7670C4FB" w:rsidR="00BA6D3D" w:rsidRDefault="00BA6D3D" w:rsidP="00973F9D">
              <w:pPr>
                <w:pStyle w:val="Turinys1"/>
                <w:spacing w:line="240" w:lineRule="auto"/>
                <w:ind w:left="0"/>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sidR="006B3EC0">
                  <w:rPr>
                    <w:noProof/>
                    <w:webHidden/>
                  </w:rPr>
                  <w:t>4</w:t>
                </w:r>
                <w:r>
                  <w:rPr>
                    <w:noProof/>
                    <w:webHidden/>
                  </w:rPr>
                  <w:fldChar w:fldCharType="end"/>
                </w:r>
              </w:hyperlink>
            </w:p>
            <w:p w14:paraId="1FCADAA6" w14:textId="786FA7DA" w:rsidR="00BA6D3D" w:rsidRDefault="00BA6D3D" w:rsidP="00973F9D">
              <w:pPr>
                <w:pStyle w:val="Turinys1"/>
                <w:spacing w:line="240" w:lineRule="auto"/>
                <w:ind w:left="0"/>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sidR="006B3EC0">
                  <w:rPr>
                    <w:noProof/>
                    <w:webHidden/>
                  </w:rPr>
                  <w:t>4</w:t>
                </w:r>
                <w:r>
                  <w:rPr>
                    <w:noProof/>
                    <w:webHidden/>
                  </w:rPr>
                  <w:fldChar w:fldCharType="end"/>
                </w:r>
              </w:hyperlink>
            </w:p>
            <w:p w14:paraId="7ACF4EEF" w14:textId="4F06A8EF" w:rsidR="00173FBA" w:rsidRPr="00F1210C" w:rsidRDefault="00173FBA" w:rsidP="00973F9D">
              <w:pPr>
                <w:spacing w:line="240" w:lineRule="auto"/>
                <w:ind w:firstLine="0"/>
              </w:pPr>
              <w:r w:rsidRPr="00F1210C">
                <w:rPr>
                  <w:noProof/>
                </w:rPr>
                <w:fldChar w:fldCharType="end"/>
              </w:r>
            </w:p>
          </w:sdtContent>
        </w:sdt>
        <w:p w14:paraId="7E8074B3" w14:textId="4C816312" w:rsidR="00173FBA" w:rsidRPr="00F1210C" w:rsidRDefault="00173FBA" w:rsidP="00973F9D">
          <w:pPr>
            <w:spacing w:line="240" w:lineRule="auto"/>
            <w:ind w:firstLine="0"/>
            <w:contextualSpacing/>
            <w:rPr>
              <w:rFonts w:ascii="Arial" w:hAnsi="Arial" w:cs="Arial"/>
            </w:rPr>
          </w:pPr>
        </w:p>
        <w:p w14:paraId="1AC291EB" w14:textId="356498D2" w:rsidR="00173FBA" w:rsidRPr="00F1210C" w:rsidRDefault="00173FBA" w:rsidP="00973F9D">
          <w:pPr>
            <w:spacing w:line="240" w:lineRule="auto"/>
            <w:ind w:firstLine="0"/>
            <w:contextualSpacing/>
            <w:rPr>
              <w:rFonts w:ascii="Arial" w:hAnsi="Arial" w:cs="Arial"/>
            </w:rPr>
          </w:pPr>
        </w:p>
        <w:p w14:paraId="6F478FD2" w14:textId="27655BD5" w:rsidR="00173FBA" w:rsidRPr="00F1210C" w:rsidRDefault="00173FBA" w:rsidP="00973F9D">
          <w:pPr>
            <w:spacing w:line="240" w:lineRule="auto"/>
            <w:ind w:firstLine="0"/>
            <w:contextualSpacing/>
            <w:jc w:val="center"/>
            <w:rPr>
              <w:rFonts w:ascii="Arial" w:hAnsi="Arial" w:cs="Arial"/>
            </w:rPr>
          </w:pPr>
        </w:p>
        <w:p w14:paraId="7680CD9F" w14:textId="465D4565" w:rsidR="00173FBA" w:rsidRPr="00F1210C" w:rsidRDefault="00173FBA" w:rsidP="00973F9D">
          <w:pPr>
            <w:spacing w:line="240" w:lineRule="auto"/>
            <w:ind w:firstLine="0"/>
            <w:contextualSpacing/>
            <w:rPr>
              <w:rFonts w:ascii="Arial" w:hAnsi="Arial" w:cs="Arial"/>
            </w:rPr>
          </w:pPr>
        </w:p>
        <w:p w14:paraId="033C1E9E" w14:textId="346F4E98" w:rsidR="00173FBA" w:rsidRPr="00F1210C" w:rsidRDefault="00173FBA" w:rsidP="00973F9D">
          <w:pPr>
            <w:spacing w:line="240" w:lineRule="auto"/>
            <w:ind w:firstLine="0"/>
            <w:contextualSpacing/>
            <w:rPr>
              <w:rFonts w:ascii="Arial" w:hAnsi="Arial" w:cs="Arial"/>
            </w:rPr>
          </w:pPr>
        </w:p>
        <w:p w14:paraId="2D26E3BB" w14:textId="47FB447D" w:rsidR="00173FBA" w:rsidRPr="00F1210C" w:rsidRDefault="00173FBA" w:rsidP="00973F9D">
          <w:pPr>
            <w:spacing w:line="240" w:lineRule="auto"/>
            <w:ind w:firstLine="0"/>
            <w:contextualSpacing/>
            <w:rPr>
              <w:rFonts w:ascii="Arial" w:hAnsi="Arial" w:cs="Arial"/>
            </w:rPr>
          </w:pPr>
        </w:p>
        <w:p w14:paraId="0D7F5B29" w14:textId="69D8EF03" w:rsidR="00173FBA" w:rsidRPr="00F1210C" w:rsidRDefault="00173FBA" w:rsidP="00973F9D">
          <w:pPr>
            <w:spacing w:line="240" w:lineRule="auto"/>
            <w:ind w:firstLine="0"/>
            <w:contextualSpacing/>
            <w:rPr>
              <w:rFonts w:ascii="Arial" w:hAnsi="Arial" w:cs="Arial"/>
            </w:rPr>
          </w:pPr>
        </w:p>
        <w:p w14:paraId="42562BFE" w14:textId="7EE28A4F" w:rsidR="00173FBA" w:rsidRPr="00F1210C" w:rsidRDefault="00173FBA" w:rsidP="00973F9D">
          <w:pPr>
            <w:spacing w:line="240" w:lineRule="auto"/>
            <w:ind w:firstLine="0"/>
            <w:contextualSpacing/>
            <w:rPr>
              <w:rFonts w:ascii="Arial" w:hAnsi="Arial" w:cs="Arial"/>
            </w:rPr>
          </w:pPr>
        </w:p>
        <w:p w14:paraId="53E0ED23" w14:textId="76F63C0A" w:rsidR="00173FBA" w:rsidRPr="00F1210C" w:rsidRDefault="00173FBA" w:rsidP="00973F9D">
          <w:pPr>
            <w:spacing w:line="240" w:lineRule="auto"/>
            <w:ind w:firstLine="0"/>
            <w:contextualSpacing/>
            <w:rPr>
              <w:rFonts w:ascii="Arial" w:hAnsi="Arial" w:cs="Arial"/>
            </w:rPr>
          </w:pPr>
        </w:p>
        <w:p w14:paraId="5F6A5427" w14:textId="0D2B3436" w:rsidR="00173FBA" w:rsidRPr="00F1210C" w:rsidRDefault="00173FBA" w:rsidP="00973F9D">
          <w:pPr>
            <w:spacing w:line="240" w:lineRule="auto"/>
            <w:ind w:firstLine="0"/>
            <w:contextualSpacing/>
            <w:rPr>
              <w:rFonts w:ascii="Arial" w:hAnsi="Arial" w:cs="Arial"/>
            </w:rPr>
          </w:pPr>
        </w:p>
        <w:p w14:paraId="4D7EBF80" w14:textId="12858112" w:rsidR="00173FBA" w:rsidRPr="00F1210C" w:rsidRDefault="00173FBA" w:rsidP="00973F9D">
          <w:pPr>
            <w:spacing w:line="240" w:lineRule="auto"/>
            <w:ind w:firstLine="0"/>
            <w:contextualSpacing/>
            <w:rPr>
              <w:rFonts w:ascii="Arial" w:hAnsi="Arial" w:cs="Arial"/>
            </w:rPr>
          </w:pPr>
        </w:p>
        <w:p w14:paraId="26B554C6" w14:textId="1582037A" w:rsidR="00173FBA" w:rsidRPr="00F1210C" w:rsidRDefault="00173FBA" w:rsidP="00973F9D">
          <w:pPr>
            <w:spacing w:line="240" w:lineRule="auto"/>
            <w:ind w:firstLine="0"/>
            <w:contextualSpacing/>
            <w:rPr>
              <w:rFonts w:ascii="Arial" w:hAnsi="Arial" w:cs="Arial"/>
            </w:rPr>
          </w:pPr>
        </w:p>
        <w:p w14:paraId="37CC271A" w14:textId="2E04EABC" w:rsidR="00173FBA" w:rsidRPr="00F1210C" w:rsidRDefault="00173FBA" w:rsidP="00973F9D">
          <w:pPr>
            <w:spacing w:line="240" w:lineRule="auto"/>
            <w:ind w:firstLine="0"/>
            <w:contextualSpacing/>
            <w:rPr>
              <w:rFonts w:ascii="Arial" w:hAnsi="Arial" w:cs="Arial"/>
            </w:rPr>
          </w:pPr>
        </w:p>
        <w:p w14:paraId="0DAE036B" w14:textId="67C5E088" w:rsidR="00173FBA" w:rsidRPr="00F1210C" w:rsidRDefault="00173FBA" w:rsidP="00973F9D">
          <w:pPr>
            <w:spacing w:line="240" w:lineRule="auto"/>
            <w:ind w:firstLine="0"/>
            <w:contextualSpacing/>
            <w:rPr>
              <w:rFonts w:ascii="Arial" w:hAnsi="Arial" w:cs="Arial"/>
            </w:rPr>
          </w:pPr>
        </w:p>
        <w:p w14:paraId="2D43B83E" w14:textId="19FFFF83" w:rsidR="00173FBA" w:rsidRPr="00F1210C" w:rsidRDefault="00173FBA" w:rsidP="00973F9D">
          <w:pPr>
            <w:spacing w:line="240" w:lineRule="auto"/>
            <w:ind w:firstLine="0"/>
            <w:contextualSpacing/>
            <w:rPr>
              <w:rFonts w:ascii="Arial" w:hAnsi="Arial" w:cs="Arial"/>
            </w:rPr>
          </w:pPr>
        </w:p>
        <w:p w14:paraId="0CFA0807" w14:textId="6F12BA4C" w:rsidR="00173FBA" w:rsidRPr="00F1210C" w:rsidRDefault="00173FBA" w:rsidP="00973F9D">
          <w:pPr>
            <w:spacing w:line="240" w:lineRule="auto"/>
            <w:ind w:firstLine="0"/>
            <w:contextualSpacing/>
            <w:rPr>
              <w:rFonts w:ascii="Arial" w:hAnsi="Arial" w:cs="Arial"/>
            </w:rPr>
          </w:pPr>
        </w:p>
        <w:p w14:paraId="3C81F9EF" w14:textId="615E1745" w:rsidR="00173FBA" w:rsidRPr="00F1210C" w:rsidRDefault="00173FBA" w:rsidP="00973F9D">
          <w:pPr>
            <w:spacing w:line="240" w:lineRule="auto"/>
            <w:ind w:firstLine="0"/>
            <w:contextualSpacing/>
            <w:rPr>
              <w:rFonts w:ascii="Arial" w:hAnsi="Arial" w:cs="Arial"/>
            </w:rPr>
          </w:pPr>
        </w:p>
        <w:p w14:paraId="71AF9CE9" w14:textId="79239798" w:rsidR="00173FBA" w:rsidRPr="00F1210C" w:rsidRDefault="00173FBA" w:rsidP="00973F9D">
          <w:pPr>
            <w:spacing w:line="240" w:lineRule="auto"/>
            <w:ind w:firstLine="0"/>
            <w:contextualSpacing/>
            <w:rPr>
              <w:rFonts w:ascii="Arial" w:hAnsi="Arial" w:cs="Arial"/>
            </w:rPr>
          </w:pPr>
        </w:p>
        <w:p w14:paraId="657B9349" w14:textId="50CE351B" w:rsidR="00173FBA" w:rsidRPr="00F1210C" w:rsidRDefault="00173FBA" w:rsidP="00973F9D">
          <w:pPr>
            <w:spacing w:line="240" w:lineRule="auto"/>
            <w:ind w:firstLine="0"/>
            <w:contextualSpacing/>
            <w:rPr>
              <w:rFonts w:ascii="Arial" w:hAnsi="Arial" w:cs="Arial"/>
            </w:rPr>
          </w:pPr>
        </w:p>
        <w:p w14:paraId="11D821A1" w14:textId="2B8EE8A5" w:rsidR="00173FBA" w:rsidRPr="00F1210C" w:rsidRDefault="00173FBA" w:rsidP="00973F9D">
          <w:pPr>
            <w:spacing w:line="240" w:lineRule="auto"/>
            <w:ind w:firstLine="0"/>
            <w:contextualSpacing/>
            <w:rPr>
              <w:rFonts w:ascii="Arial" w:hAnsi="Arial" w:cs="Arial"/>
            </w:rPr>
          </w:pPr>
        </w:p>
        <w:p w14:paraId="247FBC8A" w14:textId="5370AF42" w:rsidR="00173FBA" w:rsidRPr="00F1210C" w:rsidRDefault="00173FBA" w:rsidP="00973F9D">
          <w:pPr>
            <w:spacing w:line="240" w:lineRule="auto"/>
            <w:ind w:firstLine="0"/>
            <w:contextualSpacing/>
            <w:rPr>
              <w:rFonts w:ascii="Arial" w:hAnsi="Arial" w:cs="Arial"/>
            </w:rPr>
          </w:pPr>
        </w:p>
        <w:p w14:paraId="25004880" w14:textId="16EA21F5" w:rsidR="00173FBA" w:rsidRPr="00F1210C" w:rsidRDefault="00173FBA" w:rsidP="00973F9D">
          <w:pPr>
            <w:spacing w:line="240" w:lineRule="auto"/>
            <w:ind w:firstLine="0"/>
            <w:contextualSpacing/>
            <w:rPr>
              <w:rFonts w:ascii="Arial" w:hAnsi="Arial" w:cs="Arial"/>
            </w:rPr>
          </w:pPr>
        </w:p>
        <w:p w14:paraId="2F25641C" w14:textId="487E512D" w:rsidR="00173FBA" w:rsidRPr="00F1210C" w:rsidRDefault="00173FBA" w:rsidP="00973F9D">
          <w:pPr>
            <w:spacing w:line="240" w:lineRule="auto"/>
            <w:ind w:firstLine="0"/>
            <w:contextualSpacing/>
            <w:rPr>
              <w:rFonts w:ascii="Arial" w:hAnsi="Arial" w:cs="Arial"/>
            </w:rPr>
          </w:pPr>
        </w:p>
        <w:p w14:paraId="30FCFE5F" w14:textId="74B73FE0" w:rsidR="00173FBA" w:rsidRPr="00F1210C" w:rsidRDefault="00173FBA" w:rsidP="00973F9D">
          <w:pPr>
            <w:spacing w:line="240" w:lineRule="auto"/>
            <w:ind w:firstLine="0"/>
            <w:contextualSpacing/>
            <w:rPr>
              <w:rFonts w:ascii="Arial" w:hAnsi="Arial" w:cs="Arial"/>
            </w:rPr>
          </w:pPr>
        </w:p>
        <w:p w14:paraId="351A6B83" w14:textId="519B533C" w:rsidR="00173FBA" w:rsidRPr="00F1210C" w:rsidRDefault="00173FBA" w:rsidP="00973F9D">
          <w:pPr>
            <w:spacing w:line="240" w:lineRule="auto"/>
            <w:ind w:firstLine="0"/>
            <w:contextualSpacing/>
            <w:rPr>
              <w:rFonts w:ascii="Arial" w:hAnsi="Arial" w:cs="Arial"/>
            </w:rPr>
          </w:pPr>
        </w:p>
        <w:p w14:paraId="4ED50C0C" w14:textId="5E3C0DBC" w:rsidR="00173FBA" w:rsidRPr="00F1210C" w:rsidRDefault="00173FBA" w:rsidP="00973F9D">
          <w:pPr>
            <w:spacing w:line="240" w:lineRule="auto"/>
            <w:ind w:firstLine="0"/>
            <w:contextualSpacing/>
            <w:rPr>
              <w:rFonts w:ascii="Arial" w:hAnsi="Arial" w:cs="Arial"/>
            </w:rPr>
          </w:pPr>
        </w:p>
        <w:p w14:paraId="40E7DC49" w14:textId="19FAA115" w:rsidR="00173FBA" w:rsidRPr="00F1210C" w:rsidRDefault="00173FBA" w:rsidP="00973F9D">
          <w:pPr>
            <w:spacing w:line="240" w:lineRule="auto"/>
            <w:ind w:firstLine="0"/>
            <w:contextualSpacing/>
            <w:rPr>
              <w:rFonts w:ascii="Arial" w:hAnsi="Arial" w:cs="Arial"/>
            </w:rPr>
          </w:pPr>
        </w:p>
        <w:p w14:paraId="3F025DD3" w14:textId="58D62E29" w:rsidR="00173FBA" w:rsidRPr="00F1210C" w:rsidRDefault="00173FBA" w:rsidP="00973F9D">
          <w:pPr>
            <w:spacing w:line="240" w:lineRule="auto"/>
            <w:ind w:firstLine="0"/>
            <w:contextualSpacing/>
            <w:rPr>
              <w:rFonts w:ascii="Arial" w:hAnsi="Arial" w:cs="Arial"/>
            </w:rPr>
          </w:pPr>
        </w:p>
        <w:p w14:paraId="2BB5B1D0" w14:textId="74734702" w:rsidR="00173FBA" w:rsidRPr="00F1210C" w:rsidRDefault="00173FBA" w:rsidP="00973F9D">
          <w:pPr>
            <w:spacing w:line="240" w:lineRule="auto"/>
            <w:ind w:firstLine="0"/>
            <w:contextualSpacing/>
            <w:rPr>
              <w:rFonts w:ascii="Arial" w:hAnsi="Arial" w:cs="Arial"/>
            </w:rPr>
          </w:pPr>
        </w:p>
        <w:p w14:paraId="05781EC0" w14:textId="6C406B83" w:rsidR="00173FBA" w:rsidRPr="00F1210C" w:rsidRDefault="00173FBA" w:rsidP="00973F9D">
          <w:pPr>
            <w:spacing w:line="240" w:lineRule="auto"/>
            <w:ind w:firstLine="0"/>
            <w:contextualSpacing/>
            <w:rPr>
              <w:rFonts w:ascii="Arial" w:hAnsi="Arial" w:cs="Arial"/>
            </w:rPr>
          </w:pPr>
        </w:p>
        <w:p w14:paraId="0312D9BE" w14:textId="77777777" w:rsidR="008658FF" w:rsidRPr="00F1210C" w:rsidRDefault="008658FF" w:rsidP="00973F9D">
          <w:pPr>
            <w:spacing w:line="240" w:lineRule="auto"/>
            <w:ind w:firstLine="0"/>
            <w:rPr>
              <w:rFonts w:ascii="Arial" w:hAnsi="Arial" w:cs="Arial"/>
            </w:rPr>
          </w:pPr>
          <w:r w:rsidRPr="00F1210C">
            <w:rPr>
              <w:rFonts w:ascii="Arial" w:hAnsi="Arial" w:cs="Arial"/>
            </w:rPr>
            <w:br w:type="page"/>
          </w:r>
        </w:p>
        <w:p w14:paraId="73CCB438" w14:textId="05A0C0D8" w:rsidR="005F13F0" w:rsidRPr="00F1210C" w:rsidRDefault="00000000" w:rsidP="00973F9D">
          <w:pPr>
            <w:spacing w:line="240" w:lineRule="auto"/>
            <w:ind w:firstLine="0"/>
            <w:contextualSpacing/>
            <w:rPr>
              <w:rFonts w:ascii="Arial" w:hAnsi="Arial" w:cs="Arial"/>
            </w:rPr>
          </w:pPr>
        </w:p>
      </w:sdtContent>
    </w:sdt>
    <w:p w14:paraId="12085CDF" w14:textId="0EC06829" w:rsidR="00746BAF" w:rsidRPr="00F1210C" w:rsidRDefault="00C31EC9" w:rsidP="00FC33AE">
      <w:pPr>
        <w:pStyle w:val="Antrat1"/>
        <w:numPr>
          <w:ilvl w:val="0"/>
          <w:numId w:val="43"/>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973F9D">
      <w:pPr>
        <w:pStyle w:val="Betarp"/>
        <w:tabs>
          <w:tab w:val="left" w:pos="1134"/>
        </w:tabs>
        <w:ind w:firstLine="0"/>
        <w:contextualSpacing/>
        <w:rPr>
          <w:rFonts w:cstheme="minorHAnsi"/>
        </w:rPr>
      </w:pPr>
    </w:p>
    <w:p w14:paraId="3C2B83DD" w14:textId="01F6430C" w:rsidR="00FB3C75" w:rsidRPr="00DC01D1" w:rsidRDefault="003B3940" w:rsidP="003B3940">
      <w:pPr>
        <w:pStyle w:val="Betarp"/>
        <w:ind w:firstLine="0"/>
        <w:contextualSpacing/>
        <w:rPr>
          <w:rFonts w:cstheme="minorHAnsi"/>
        </w:rPr>
      </w:pPr>
      <w:r>
        <w:rPr>
          <w:rFonts w:cstheme="minorHAnsi"/>
        </w:rPr>
        <w:t>1.1.</w:t>
      </w:r>
      <w:r w:rsidR="639AD35A"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LT-03116 Vilnius</w:t>
      </w:r>
      <w:r w:rsidR="00504BBB">
        <w:rPr>
          <w:rFonts w:cstheme="minorHAnsi"/>
        </w:rPr>
        <w:t xml:space="preserve">. </w:t>
      </w:r>
      <w:r w:rsidR="4A61FFE7" w:rsidRPr="00DC01D1">
        <w:rPr>
          <w:rFonts w:cstheme="minorHAnsi"/>
        </w:rPr>
        <w:t>P</w:t>
      </w:r>
      <w:r w:rsidR="00020176" w:rsidRPr="00DC01D1">
        <w:rPr>
          <w:rFonts w:cstheme="minorHAnsi"/>
        </w:rPr>
        <w:t>erkančioji organizacija</w:t>
      </w:r>
      <w:r w:rsidR="00FB3C75" w:rsidRPr="00DC01D1">
        <w:rPr>
          <w:rFonts w:cstheme="minorHAnsi"/>
        </w:rPr>
        <w:t xml:space="preserve"> yra PVM mokėtoja.</w:t>
      </w:r>
    </w:p>
    <w:p w14:paraId="18BA54D8" w14:textId="03CE6CB3" w:rsidR="002E08E7" w:rsidRPr="00DC01D1" w:rsidRDefault="003B3940" w:rsidP="003B3940">
      <w:pPr>
        <w:pStyle w:val="Betarp"/>
        <w:ind w:firstLine="0"/>
        <w:contextualSpacing/>
        <w:rPr>
          <w:rStyle w:val="form-control"/>
          <w:rFonts w:cstheme="minorHAnsi"/>
        </w:rPr>
      </w:pPr>
      <w:r>
        <w:rPr>
          <w:rFonts w:cstheme="minorHAnsi"/>
        </w:rPr>
        <w:t>1.2.</w:t>
      </w:r>
      <w:r w:rsidR="00C106E8" w:rsidRPr="00DC01D1">
        <w:rPr>
          <w:rFonts w:cstheme="minorHAnsi"/>
        </w:rPr>
        <w:t>Pirkimas neatliekamas naudojantis centralizuotų pirkimų katalogu</w:t>
      </w:r>
      <w:r w:rsidR="002E08E7" w:rsidRPr="00DC01D1">
        <w:rPr>
          <w:rFonts w:cstheme="minorHAnsi"/>
        </w:rPr>
        <w:t>, kad</w:t>
      </w:r>
      <w:r w:rsidR="00F1210C" w:rsidRPr="00DC01D1">
        <w:rPr>
          <w:rFonts w:cstheme="minorHAnsi"/>
        </w:rPr>
        <w:t>a</w:t>
      </w:r>
      <w:r w:rsidR="002E08E7" w:rsidRPr="00DC01D1">
        <w:rPr>
          <w:rFonts w:cstheme="minorHAnsi"/>
        </w:rPr>
        <w:t xml:space="preserve">ngi </w:t>
      </w:r>
      <w:r w:rsidR="00AA04D5" w:rsidRPr="00DC01D1">
        <w:rPr>
          <w:rStyle w:val="form-control"/>
        </w:rPr>
        <w:t>pirkimo objektas nėra įtrauktas į CPO.LT katalogą.</w:t>
      </w:r>
    </w:p>
    <w:p w14:paraId="56B0BA94" w14:textId="7D96851F" w:rsidR="00C106E8" w:rsidRPr="00DC01D1" w:rsidRDefault="003B3940" w:rsidP="003B3940">
      <w:pPr>
        <w:pStyle w:val="Betarp"/>
        <w:ind w:firstLine="0"/>
        <w:contextualSpacing/>
        <w:rPr>
          <w:rFonts w:cstheme="minorHAnsi"/>
        </w:rPr>
      </w:pPr>
      <w:r>
        <w:rPr>
          <w:rFonts w:cstheme="minorHAnsi"/>
        </w:rPr>
        <w:t>1.3.</w:t>
      </w:r>
      <w:r w:rsidR="00AA04D5" w:rsidRPr="00DC01D1">
        <w:rPr>
          <w:rFonts w:cstheme="minorHAnsi"/>
        </w:rPr>
        <w:t>Pirkimo komisija nėra sudaroma.</w:t>
      </w:r>
    </w:p>
    <w:p w14:paraId="49B0019C" w14:textId="0C684554" w:rsidR="00FE1C25" w:rsidRPr="001274EE" w:rsidRDefault="003B3940" w:rsidP="00973F9D">
      <w:pPr>
        <w:pStyle w:val="Sraopastraipa"/>
        <w:numPr>
          <w:ilvl w:val="1"/>
          <w:numId w:val="0"/>
        </w:numPr>
        <w:spacing w:line="240" w:lineRule="auto"/>
        <w:rPr>
          <w:rFonts w:cstheme="minorHAnsi"/>
        </w:rPr>
      </w:pPr>
      <w:r w:rsidRPr="0090328D">
        <w:rPr>
          <w:rFonts w:cstheme="minorHAnsi"/>
        </w:rPr>
        <w:t xml:space="preserve">1.4. </w:t>
      </w:r>
      <w:r w:rsidR="00FE1C25" w:rsidRPr="0090328D">
        <w:rPr>
          <w:rFonts w:cstheme="minorHAnsi"/>
        </w:rPr>
        <w:t>Atliekamas žaliasis pirkimas. Pirkimas vykdomas vadovaujantis Lietuvos Respublikos aplinkos ministro 2011 m. birželio 28 d. įsakymo Nr. D1-508 „</w:t>
      </w:r>
      <w:hyperlink r:id="rId11" w:history="1">
        <w:r w:rsidR="00FE1C25" w:rsidRPr="0090328D">
          <w:rPr>
            <w:rFonts w:cstheme="minorHAnsi"/>
          </w:rPr>
          <w:t>Dėl Aplinkos apsaugos kriterijų taikymo, vykdant žaliuosius pirkimus, tvarkos aprašo patvirtinimo</w:t>
        </w:r>
      </w:hyperlink>
      <w:r w:rsidR="00FE1C25" w:rsidRPr="0090328D">
        <w:rPr>
          <w:rFonts w:cstheme="minorHAnsi"/>
        </w:rPr>
        <w:t>“ 4.4.</w:t>
      </w:r>
      <w:r w:rsidR="00333455">
        <w:rPr>
          <w:rFonts w:cstheme="minorHAnsi"/>
        </w:rPr>
        <w:t>3</w:t>
      </w:r>
      <w:r w:rsidR="00FE1C25" w:rsidRPr="0090328D">
        <w:rPr>
          <w:rFonts w:cstheme="minorHAnsi"/>
        </w:rPr>
        <w:t xml:space="preserve">. papunkčiu. </w:t>
      </w:r>
    </w:p>
    <w:p w14:paraId="2211CDA4" w14:textId="6CFE8787" w:rsidR="00C106E8" w:rsidRPr="00CD1CF4" w:rsidRDefault="003B3940" w:rsidP="00973F9D">
      <w:pPr>
        <w:pStyle w:val="Betarp"/>
        <w:ind w:firstLine="0"/>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973F9D">
      <w:pPr>
        <w:pStyle w:val="Betarp"/>
        <w:ind w:firstLine="0"/>
        <w:contextualSpacing/>
        <w:rPr>
          <w:rFonts w:cstheme="minorHAnsi"/>
        </w:rPr>
      </w:pPr>
    </w:p>
    <w:p w14:paraId="4ED932F3" w14:textId="629887E1" w:rsidR="00FB3C75" w:rsidRPr="00F1210C" w:rsidRDefault="00244994" w:rsidP="00FC33AE">
      <w:pPr>
        <w:pStyle w:val="Antrat1"/>
        <w:numPr>
          <w:ilvl w:val="0"/>
          <w:numId w:val="43"/>
        </w:numPr>
        <w:spacing w:before="0" w:after="0"/>
        <w:ind w:left="357" w:hanging="357"/>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973F9D">
      <w:pPr>
        <w:spacing w:line="240" w:lineRule="auto"/>
        <w:ind w:firstLine="0"/>
      </w:pPr>
    </w:p>
    <w:p w14:paraId="0AEFEE07" w14:textId="17ABEB17" w:rsidR="00FB3C75" w:rsidRPr="00F1210C" w:rsidRDefault="003B3940" w:rsidP="00973F9D">
      <w:pPr>
        <w:pStyle w:val="Betarp"/>
        <w:numPr>
          <w:ilvl w:val="1"/>
          <w:numId w:val="0"/>
        </w:numPr>
        <w:tabs>
          <w:tab w:val="left" w:pos="1134"/>
        </w:tabs>
        <w:contextualSpacing/>
        <w:rPr>
          <w:rFonts w:cstheme="minorHAnsi"/>
        </w:rPr>
      </w:pPr>
      <w:r>
        <w:rPr>
          <w:rFonts w:cstheme="minorHAnsi"/>
        </w:rPr>
        <w:t xml:space="preserve">2.1. </w:t>
      </w:r>
      <w:r w:rsidR="00651664" w:rsidRPr="00F1210C">
        <w:rPr>
          <w:rFonts w:cstheme="minorHAnsi"/>
        </w:rPr>
        <w:t xml:space="preserve">Perkančioji organizacija </w:t>
      </w:r>
      <w:r w:rsidR="00D82A04" w:rsidRPr="00D83C31">
        <w:rPr>
          <w:rFonts w:cstheme="minorHAnsi"/>
        </w:rPr>
        <w:t>numato įsigyti</w:t>
      </w:r>
      <w:r w:rsidR="00D82A04" w:rsidRPr="00D82A04">
        <w:rPr>
          <w:rFonts w:cstheme="minorHAnsi"/>
          <w:b/>
          <w:bCs/>
        </w:rPr>
        <w:t xml:space="preserve"> </w:t>
      </w:r>
      <w:r w:rsidR="004B66D1">
        <w:rPr>
          <w:rFonts w:cstheme="minorHAnsi"/>
          <w:b/>
          <w:bCs/>
        </w:rPr>
        <w:t>Dokumentų valdymo sistemos „Kontora“ priežiūros paslaugos</w:t>
      </w:r>
      <w:r w:rsidR="00FB3C75" w:rsidRPr="00D82A04">
        <w:rPr>
          <w:rFonts w:cstheme="minorHAnsi"/>
        </w:rPr>
        <w:t>.</w:t>
      </w:r>
      <w:r w:rsidR="00FB3C75" w:rsidRPr="00F1210C">
        <w:rPr>
          <w:rFonts w:cstheme="minorHAnsi"/>
        </w:rPr>
        <w:t xml:space="preserve"> Reikalavimai </w:t>
      </w:r>
      <w:r w:rsidR="00966703" w:rsidRPr="00F1210C">
        <w:rPr>
          <w:rFonts w:cstheme="minorHAnsi"/>
        </w:rPr>
        <w:t>p</w:t>
      </w:r>
      <w:r w:rsidR="00FB3C75" w:rsidRPr="00F1210C">
        <w:rPr>
          <w:rFonts w:cstheme="minorHAnsi"/>
        </w:rPr>
        <w:t>irkimo objektui nustatyti</w:t>
      </w:r>
      <w:r w:rsidR="00AE2AEF" w:rsidRPr="00F1210C">
        <w:rPr>
          <w:rFonts w:cstheme="minorHAnsi"/>
        </w:rPr>
        <w:t xml:space="preserve"> </w:t>
      </w:r>
      <w:r w:rsidR="00966703" w:rsidRPr="00F1210C">
        <w:rPr>
          <w:rFonts w:cstheme="minorHAnsi"/>
        </w:rPr>
        <w:t>s</w:t>
      </w:r>
      <w:r w:rsidR="00044836" w:rsidRPr="00F1210C">
        <w:rPr>
          <w:rFonts w:cstheme="minorHAnsi"/>
        </w:rPr>
        <w:t>pecialiųjų p</w:t>
      </w:r>
      <w:r w:rsidR="00AE2AEF" w:rsidRPr="00F1210C">
        <w:rPr>
          <w:rFonts w:cstheme="minorHAnsi"/>
        </w:rPr>
        <w:t xml:space="preserve">irkimo sąlygų </w:t>
      </w:r>
      <w:r w:rsidR="005365FD" w:rsidRPr="00F1210C">
        <w:rPr>
          <w:rFonts w:cstheme="minorHAnsi"/>
        </w:rPr>
        <w:t>3</w:t>
      </w:r>
      <w:r w:rsidR="00506F71" w:rsidRPr="00F1210C">
        <w:rPr>
          <w:rFonts w:cstheme="minorHAnsi"/>
        </w:rPr>
        <w:t xml:space="preserve"> </w:t>
      </w:r>
      <w:r w:rsidR="00AE2AEF" w:rsidRPr="00F1210C">
        <w:rPr>
          <w:rFonts w:cstheme="minorHAnsi"/>
        </w:rPr>
        <w:t>priede.</w:t>
      </w:r>
    </w:p>
    <w:p w14:paraId="49117D58" w14:textId="7904483A" w:rsidR="005D280D" w:rsidRPr="00F1210C" w:rsidRDefault="002C41AA" w:rsidP="00973F9D">
      <w:pPr>
        <w:pStyle w:val="Betarp"/>
        <w:ind w:firstLine="0"/>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1B381FE5" w:rsidR="00255C04" w:rsidRPr="00F1210C" w:rsidRDefault="003B3940" w:rsidP="00973F9D">
      <w:pPr>
        <w:pStyle w:val="Sraopastraipa"/>
        <w:spacing w:line="240" w:lineRule="auto"/>
        <w:ind w:left="0" w:firstLine="0"/>
        <w:rPr>
          <w:rFonts w:cstheme="minorHAnsi"/>
        </w:rPr>
      </w:pPr>
      <w:r>
        <w:rPr>
          <w:rFonts w:cstheme="minorHAnsi"/>
        </w:rPr>
        <w:t>2</w:t>
      </w:r>
      <w:r w:rsidR="003943EC" w:rsidRPr="00F1210C">
        <w:rPr>
          <w:rFonts w:cstheme="minorHAnsi"/>
        </w:rPr>
        <w:t>.</w:t>
      </w:r>
      <w:r w:rsidR="009602B9" w:rsidRPr="00F1210C">
        <w:rPr>
          <w:rFonts w:cstheme="minorHAnsi"/>
        </w:rPr>
        <w:t>3</w:t>
      </w:r>
      <w:r w:rsidR="003943EC" w:rsidRPr="00F1210C">
        <w:rPr>
          <w:rFonts w:cstheme="minorHAnsi"/>
        </w:rPr>
        <w:t xml:space="preserve">. Jeigu apibūdinant pirkimo objektą techninėje specifikacijoje nurodytas standartas, </w:t>
      </w:r>
      <w:r w:rsidR="003943EC"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3943EC" w:rsidRPr="00F1210C">
        <w:rPr>
          <w:rFonts w:cstheme="minorHAnsi"/>
        </w:rPr>
        <w:t xml:space="preserve">turi būti laikoma, kad kiekviena tokia nuoroda yra pateikta su žodžiais „arba lygiavertis“. </w:t>
      </w:r>
    </w:p>
    <w:p w14:paraId="26AEB835" w14:textId="77777777" w:rsidR="008658FF" w:rsidRPr="00F1210C" w:rsidRDefault="008658FF" w:rsidP="00973F9D">
      <w:pPr>
        <w:pStyle w:val="Sraopastraipa"/>
        <w:spacing w:line="240" w:lineRule="auto"/>
        <w:ind w:left="0" w:firstLine="0"/>
        <w:rPr>
          <w:rFonts w:cstheme="minorHAnsi"/>
        </w:rPr>
      </w:pPr>
    </w:p>
    <w:p w14:paraId="0CEA2D40" w14:textId="09ADBD19" w:rsidR="00FB3C75" w:rsidRPr="00F1210C" w:rsidRDefault="00BF3638" w:rsidP="00044233">
      <w:pPr>
        <w:pStyle w:val="Antrat1"/>
        <w:numPr>
          <w:ilvl w:val="0"/>
          <w:numId w:val="43"/>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973F9D">
      <w:pPr>
        <w:spacing w:line="240" w:lineRule="auto"/>
        <w:ind w:firstLine="0"/>
      </w:pPr>
    </w:p>
    <w:p w14:paraId="5B3C4F14" w14:textId="724DE1F6" w:rsidR="00FB3C75" w:rsidRPr="00F1210C" w:rsidRDefault="003B3940" w:rsidP="00973F9D">
      <w:pPr>
        <w:pStyle w:val="Sraopastraipa"/>
        <w:numPr>
          <w:ilvl w:val="1"/>
          <w:numId w:val="0"/>
        </w:numPr>
        <w:spacing w:line="240" w:lineRule="auto"/>
        <w:rPr>
          <w:rFonts w:cstheme="minorHAnsi"/>
        </w:rPr>
      </w:pPr>
      <w:r>
        <w:rPr>
          <w:rFonts w:cstheme="minorHAnsi"/>
        </w:rPr>
        <w:t xml:space="preserve">3.1. </w:t>
      </w:r>
      <w:r w:rsidR="005D280D" w:rsidRPr="00F1210C">
        <w:rPr>
          <w:rFonts w:cstheme="minorHAnsi"/>
        </w:rPr>
        <w:t>Reikalavimai dėl tiekėjo ir</w:t>
      </w:r>
      <w:r w:rsidR="00F17EDA" w:rsidRPr="00F1210C">
        <w:rPr>
          <w:rFonts w:cstheme="minorHAnsi"/>
        </w:rPr>
        <w:t xml:space="preserve"> </w:t>
      </w:r>
      <w:r w:rsidR="005D280D"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005D280D" w:rsidRPr="00F1210C">
        <w:rPr>
          <w:rFonts w:cstheme="minorHAnsi"/>
        </w:rPr>
        <w:t>pašalinimo pagrindų nebuvimo</w:t>
      </w:r>
      <w:r w:rsidR="004A415C" w:rsidRPr="00F1210C">
        <w:rPr>
          <w:rFonts w:cstheme="minorHAnsi"/>
        </w:rPr>
        <w:t xml:space="preserve"> </w:t>
      </w:r>
      <w:r w:rsidR="005D280D"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005D280D" w:rsidRPr="00F1210C">
        <w:rPr>
          <w:rFonts w:cstheme="minorHAnsi"/>
        </w:rPr>
        <w:t xml:space="preserve">irkimo sąlygų </w:t>
      </w:r>
      <w:r w:rsidR="00B84E9A" w:rsidRPr="00F1210C">
        <w:rPr>
          <w:rFonts w:cstheme="minorHAnsi"/>
        </w:rPr>
        <w:t>1</w:t>
      </w:r>
      <w:r w:rsidR="005D280D" w:rsidRPr="00F1210C">
        <w:rPr>
          <w:rFonts w:cstheme="minorHAnsi"/>
        </w:rPr>
        <w:t xml:space="preserve"> priede. </w:t>
      </w:r>
    </w:p>
    <w:p w14:paraId="317A11F7" w14:textId="4E7FED80" w:rsidR="00464D07" w:rsidRPr="00F1210C" w:rsidRDefault="00464D07" w:rsidP="00973F9D">
      <w:pPr>
        <w:spacing w:line="240" w:lineRule="auto"/>
        <w:ind w:firstLine="0"/>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4C366B42" w:rsidR="00894FEF" w:rsidRPr="00F1210C" w:rsidRDefault="0008617B" w:rsidP="00973F9D">
      <w:pPr>
        <w:spacing w:line="240" w:lineRule="auto"/>
        <w:ind w:firstLine="0"/>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973F9D">
      <w:pPr>
        <w:spacing w:line="240" w:lineRule="auto"/>
        <w:ind w:firstLine="0"/>
        <w:rPr>
          <w:rFonts w:ascii="Arial" w:eastAsia="Arial" w:hAnsi="Arial" w:cs="Arial"/>
        </w:rPr>
      </w:pPr>
    </w:p>
    <w:p w14:paraId="490591E3" w14:textId="54619AF4" w:rsidR="006D3202" w:rsidRPr="00F1210C" w:rsidRDefault="003630A0" w:rsidP="00FC33AE">
      <w:pPr>
        <w:pStyle w:val="Antrat1"/>
        <w:numPr>
          <w:ilvl w:val="0"/>
          <w:numId w:val="43"/>
        </w:numPr>
        <w:spacing w:before="0" w:after="0"/>
        <w:ind w:left="357" w:hanging="357"/>
        <w:rPr>
          <w:rFonts w:asciiTheme="minorHAnsi" w:hAnsiTheme="minorHAnsi" w:cstheme="minorHAnsi"/>
          <w:color w:val="auto"/>
        </w:rPr>
      </w:pPr>
      <w:bookmarkStart w:id="16" w:name="_Toc193204040"/>
      <w:r w:rsidRPr="00F1210C">
        <w:rPr>
          <w:rFonts w:asciiTheme="minorHAnsi" w:hAnsiTheme="minorHAnsi" w:cstheme="minorHAnsi"/>
          <w:color w:val="auto"/>
        </w:rPr>
        <w:t>Specialieji reikalavimai pasiūlymų rengimui ir pateikimui</w:t>
      </w:r>
      <w:bookmarkEnd w:id="10"/>
      <w:bookmarkEnd w:id="11"/>
      <w:bookmarkEnd w:id="12"/>
      <w:bookmarkEnd w:id="16"/>
    </w:p>
    <w:p w14:paraId="5971D0C7" w14:textId="77777777" w:rsidR="00E861F5" w:rsidRPr="00F1210C" w:rsidRDefault="00E861F5" w:rsidP="00973F9D">
      <w:pPr>
        <w:spacing w:line="240" w:lineRule="auto"/>
        <w:ind w:firstLine="0"/>
        <w:rPr>
          <w:rFonts w:ascii="Arial" w:hAnsi="Arial" w:cs="Arial"/>
          <w:b/>
          <w:bCs/>
        </w:rPr>
      </w:pPr>
    </w:p>
    <w:p w14:paraId="42752441" w14:textId="38F11B0F" w:rsidR="008B12C0" w:rsidRPr="00F1210C" w:rsidRDefault="009602B9" w:rsidP="00973F9D">
      <w:pPr>
        <w:pStyle w:val="Sraopastraipa"/>
        <w:spacing w:line="240" w:lineRule="auto"/>
        <w:ind w:left="0" w:firstLine="0"/>
        <w:rPr>
          <w:rFonts w:cstheme="minorHAnsi"/>
        </w:rPr>
      </w:pPr>
      <w:r w:rsidRPr="00F1210C">
        <w:rPr>
          <w:rFonts w:cstheme="minorHAnsi"/>
        </w:rPr>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1F860C05" w:rsidR="001C1D32" w:rsidRPr="00F1210C" w:rsidRDefault="009602B9" w:rsidP="00973F9D">
      <w:pPr>
        <w:pStyle w:val="Sraopastraipa"/>
        <w:spacing w:line="240" w:lineRule="auto"/>
        <w:ind w:left="0" w:firstLine="0"/>
        <w:rPr>
          <w:rFonts w:cstheme="minorHAnsi"/>
          <w:u w:val="single"/>
        </w:rPr>
      </w:pPr>
      <w:r w:rsidRPr="00F1210C">
        <w:rPr>
          <w:rFonts w:eastAsia="Calibri" w:cstheme="minorHAnsi"/>
        </w:rPr>
        <w:lastRenderedPageBreak/>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C636AAD" w:rsidR="001C1D32" w:rsidRPr="00F1210C" w:rsidRDefault="009602B9" w:rsidP="00973F9D">
      <w:pPr>
        <w:spacing w:line="240" w:lineRule="auto"/>
        <w:ind w:firstLine="0"/>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C9E43AB" w:rsidR="00AD4F1A" w:rsidRPr="00F1210C" w:rsidRDefault="009602B9" w:rsidP="00973F9D">
      <w:pPr>
        <w:pStyle w:val="Sraopastraipa"/>
        <w:spacing w:line="240" w:lineRule="auto"/>
        <w:ind w:left="0" w:firstLine="0"/>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715EA15A" w:rsidR="00EB0E73" w:rsidRPr="00F1210C" w:rsidRDefault="009602B9" w:rsidP="00973F9D">
      <w:pPr>
        <w:pStyle w:val="Sraopastraipa"/>
        <w:spacing w:line="240" w:lineRule="auto"/>
        <w:ind w:left="0" w:firstLine="0"/>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2B940B72" w:rsidR="0032046A" w:rsidRPr="00F1210C" w:rsidRDefault="009602B9" w:rsidP="00973F9D">
      <w:pPr>
        <w:pStyle w:val="Sraopastraipa"/>
        <w:spacing w:line="240" w:lineRule="auto"/>
        <w:ind w:left="0" w:firstLine="0"/>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167DF8E5" w:rsidR="006A6A5B" w:rsidRPr="00F1210C" w:rsidRDefault="009602B9" w:rsidP="00973F9D">
      <w:pPr>
        <w:pStyle w:val="Sraopastraipa"/>
        <w:spacing w:line="240" w:lineRule="auto"/>
        <w:ind w:left="0" w:firstLine="0"/>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7BA82B73" w:rsidR="009C66EF" w:rsidRPr="00F1210C" w:rsidRDefault="009602B9" w:rsidP="00973F9D">
      <w:pPr>
        <w:pStyle w:val="Sraopastraipa"/>
        <w:spacing w:line="240" w:lineRule="auto"/>
        <w:ind w:left="0" w:firstLine="0"/>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4F432811" w14:textId="77777777" w:rsidR="008658FF" w:rsidRDefault="008658FF" w:rsidP="00973F9D">
      <w:pPr>
        <w:pStyle w:val="Sraopastraipa"/>
        <w:spacing w:line="240" w:lineRule="auto"/>
        <w:ind w:left="0" w:firstLine="0"/>
        <w:rPr>
          <w:rFonts w:cstheme="minorHAnsi"/>
        </w:rPr>
      </w:pPr>
    </w:p>
    <w:p w14:paraId="7DC746B9" w14:textId="6DDBE910" w:rsidR="00D82A04" w:rsidRPr="00D82A04" w:rsidRDefault="00D82A04" w:rsidP="00973F9D">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2558D99B" w14:textId="76359719" w:rsidR="002156A1" w:rsidRDefault="002156A1" w:rsidP="002156A1">
      <w:pPr>
        <w:spacing w:line="240" w:lineRule="auto"/>
        <w:ind w:firstLine="0"/>
        <w:rPr>
          <w:rFonts w:cstheme="minorHAnsi"/>
          <w:color w:val="000000" w:themeColor="text1"/>
        </w:rPr>
      </w:pPr>
      <w:r>
        <w:rPr>
          <w:rFonts w:cstheme="minorHAnsi"/>
          <w:color w:val="000000" w:themeColor="text1"/>
        </w:rPr>
        <w:t xml:space="preserve">5.1. </w:t>
      </w:r>
      <w:bookmarkStart w:id="18" w:name="_Hlk173487762"/>
      <w:r>
        <w:rPr>
          <w:rFonts w:cstheme="minorHAnsi"/>
          <w:color w:val="000000" w:themeColor="text1"/>
        </w:rPr>
        <w:t xml:space="preserve">Perkančioji organizacija laiko, kad </w:t>
      </w:r>
      <w:r>
        <w:rPr>
          <w:rFonts w:cstheme="minorHAnsi"/>
          <w:b/>
          <w:color w:val="000000" w:themeColor="text1"/>
        </w:rPr>
        <w:t>pirkimo objektas</w:t>
      </w:r>
      <w:r>
        <w:rPr>
          <w:rFonts w:cstheme="minorHAnsi"/>
          <w:color w:val="000000" w:themeColor="text1"/>
        </w:rPr>
        <w:t xml:space="preserve"> kelia grėsmę nacionaliniam saugumui, jei jis atitinka VPĮ </w:t>
      </w:r>
      <w:r>
        <w:rPr>
          <w:rFonts w:cstheme="minorHAnsi"/>
        </w:rPr>
        <w:t xml:space="preserve">37 straipsnio 9 dalies 1 ir 2 punkte </w:t>
      </w:r>
      <w:r>
        <w:rPr>
          <w:rFonts w:cstheme="minorHAnsi"/>
          <w:color w:val="000000" w:themeColor="text1"/>
        </w:rPr>
        <w:t xml:space="preserve">numatytas sąlygas. </w:t>
      </w:r>
      <w:bookmarkEnd w:id="18"/>
      <w:r>
        <w:rPr>
          <w:rFonts w:cstheme="minorHAnsi"/>
          <w:b/>
          <w:color w:val="000000" w:themeColor="text1"/>
        </w:rPr>
        <w:t>Tiekėjai kartu su pasiūlymu</w:t>
      </w:r>
      <w:r>
        <w:rPr>
          <w:rFonts w:cstheme="minorHAnsi"/>
          <w:color w:val="000000" w:themeColor="text1"/>
        </w:rPr>
        <w:t xml:space="preserve"> </w:t>
      </w:r>
      <w:r>
        <w:rPr>
          <w:rFonts w:cstheme="minorHAnsi"/>
          <w:b/>
          <w:color w:val="000000" w:themeColor="text1"/>
        </w:rPr>
        <w:t>turi pateikti</w:t>
      </w:r>
      <w:r>
        <w:rPr>
          <w:rFonts w:cstheme="minorHAnsi"/>
          <w:color w:val="000000" w:themeColor="text1"/>
        </w:rPr>
        <w:t xml:space="preserve"> Viešųjų pirkimų tarnybos nustatytos formos atitikties deklaraciją (specialiųjų pirkimo sąlygų </w:t>
      </w:r>
      <w:r w:rsidR="00DB59A7">
        <w:rPr>
          <w:rFonts w:cstheme="minorHAnsi"/>
          <w:color w:val="000000" w:themeColor="text1"/>
        </w:rPr>
        <w:t>8</w:t>
      </w:r>
      <w:r>
        <w:rPr>
          <w:rFonts w:cstheme="minorHAnsi"/>
          <w:color w:val="000000" w:themeColor="text1"/>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5CA0D464" w14:textId="77777777" w:rsidR="002156A1" w:rsidRDefault="002156A1" w:rsidP="002156A1">
      <w:pPr>
        <w:spacing w:line="240" w:lineRule="auto"/>
        <w:ind w:firstLine="0"/>
        <w:rPr>
          <w:rFonts w:cstheme="minorHAnsi"/>
          <w:i/>
          <w:iCs/>
          <w:color w:val="000000" w:themeColor="text1"/>
        </w:rPr>
      </w:pPr>
      <w:r>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100EC4D" w14:textId="771E285E" w:rsidR="002156A1" w:rsidRDefault="002156A1" w:rsidP="002156A1">
      <w:pPr>
        <w:spacing w:line="240" w:lineRule="auto"/>
        <w:ind w:firstLine="0"/>
        <w:rPr>
          <w:rFonts w:cstheme="minorHAnsi"/>
          <w:color w:val="000000" w:themeColor="text1"/>
        </w:rPr>
      </w:pPr>
      <w:r>
        <w:rPr>
          <w:rFonts w:cstheme="minorHAnsi"/>
          <w:iCs/>
          <w:color w:val="000000" w:themeColor="text1"/>
        </w:rPr>
        <w:t xml:space="preserve">5.2. </w:t>
      </w:r>
      <w:bookmarkStart w:id="19" w:name="_Hlk173487979"/>
      <w:r>
        <w:rPr>
          <w:rFonts w:cstheme="minorHAnsi"/>
          <w:color w:val="000000" w:themeColor="text1"/>
        </w:rPr>
        <w:t xml:space="preserve">Perkančioji organizacija laiko, kad </w:t>
      </w:r>
      <w:r>
        <w:rPr>
          <w:rFonts w:cstheme="minorHAnsi"/>
          <w:b/>
          <w:color w:val="000000" w:themeColor="text1"/>
        </w:rPr>
        <w:t>tiekėjas</w:t>
      </w:r>
      <w:r>
        <w:rPr>
          <w:rFonts w:cstheme="minorHAnsi"/>
          <w:color w:val="000000" w:themeColor="text1"/>
        </w:rPr>
        <w:t xml:space="preserve"> turi interesų, galinčių kelti grėsmę nacionaliniam saugumui, jei jis, jo subtiekėjas (-ai) ar ūkio subjektas (-ai), kurių pajėgumais remiamasi, kurie patys ar juos kontroliuojantys asmenys atitinka VPĮ </w:t>
      </w:r>
      <w:r>
        <w:rPr>
          <w:rFonts w:cstheme="minorHAnsi"/>
        </w:rPr>
        <w:t xml:space="preserve">47 straipsnio 9 dalyje nustatytas </w:t>
      </w:r>
      <w:r>
        <w:rPr>
          <w:rFonts w:cstheme="minorHAnsi"/>
          <w:color w:val="000000" w:themeColor="text1"/>
        </w:rPr>
        <w:t xml:space="preserve">sąlygas. </w:t>
      </w:r>
      <w:bookmarkEnd w:id="19"/>
      <w:r>
        <w:rPr>
          <w:rFonts w:cstheme="minorHAnsi"/>
          <w:b/>
          <w:color w:val="000000" w:themeColor="text1"/>
        </w:rPr>
        <w:t>Tiekėjai kartu su pasiūlymu</w:t>
      </w:r>
      <w:r>
        <w:rPr>
          <w:rFonts w:cstheme="minorHAnsi"/>
          <w:color w:val="000000" w:themeColor="text1"/>
        </w:rPr>
        <w:t xml:space="preserve"> </w:t>
      </w:r>
      <w:r>
        <w:rPr>
          <w:rFonts w:cstheme="minorHAnsi"/>
          <w:b/>
          <w:color w:val="000000" w:themeColor="text1"/>
        </w:rPr>
        <w:t>turi pateikti</w:t>
      </w:r>
      <w:r>
        <w:rPr>
          <w:rFonts w:cstheme="minorHAnsi"/>
          <w:color w:val="000000" w:themeColor="text1"/>
        </w:rPr>
        <w:t xml:space="preserve"> Viešųjų pirkimų tarnybos nustatytos formos atitikties deklaraciją (specialiųjų pirkimo sąlygų </w:t>
      </w:r>
      <w:r w:rsidR="00DB59A7">
        <w:rPr>
          <w:rFonts w:cstheme="minorHAnsi"/>
          <w:color w:val="000000" w:themeColor="text1"/>
        </w:rPr>
        <w:t>8</w:t>
      </w:r>
      <w:r>
        <w:rPr>
          <w:rFonts w:cstheme="minorHAnsi"/>
          <w:color w:val="000000" w:themeColor="text1"/>
        </w:rPr>
        <w:t xml:space="preserve"> priedas). Perkančioji organizacija iš ekonomiškai naudingiausią pasiūlymą pateikusio tiekėjo reikalaus pateikti vieną (esant poreikiui – kelis) VPĮ </w:t>
      </w:r>
      <w:bookmarkStart w:id="20" w:name="_Hlk173488099"/>
      <w:r>
        <w:rPr>
          <w:rFonts w:cstheme="minorHAnsi"/>
          <w:color w:val="000000" w:themeColor="text1"/>
        </w:rPr>
        <w:t xml:space="preserve">51 straipsnio 12 dalyje </w:t>
      </w:r>
      <w:bookmarkEnd w:id="20"/>
      <w:r>
        <w:rPr>
          <w:rFonts w:cstheme="minorHAnsi"/>
          <w:color w:val="000000" w:themeColor="text1"/>
        </w:rPr>
        <w:t>numatytą dokumentą.</w:t>
      </w:r>
    </w:p>
    <w:p w14:paraId="3B7615FF" w14:textId="77777777" w:rsidR="002156A1" w:rsidRDefault="002156A1" w:rsidP="002156A1">
      <w:pPr>
        <w:spacing w:line="240" w:lineRule="auto"/>
        <w:ind w:firstLine="0"/>
        <w:rPr>
          <w:rFonts w:cstheme="minorHAnsi"/>
        </w:rPr>
      </w:pPr>
      <w:r>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0B81C67" w14:textId="1569F44F" w:rsidR="00A93041" w:rsidRDefault="00A93041" w:rsidP="00973F9D">
      <w:pPr>
        <w:spacing w:line="240" w:lineRule="auto"/>
        <w:ind w:firstLine="0"/>
        <w:rPr>
          <w:rFonts w:cstheme="minorHAnsi"/>
          <w:color w:val="000000" w:themeColor="text1"/>
        </w:rPr>
      </w:pPr>
    </w:p>
    <w:p w14:paraId="3946E33E" w14:textId="14AA1864" w:rsidR="00F527B1" w:rsidRPr="00F1210C" w:rsidRDefault="009602B9" w:rsidP="00973F9D">
      <w:pPr>
        <w:pStyle w:val="Antrat1"/>
        <w:spacing w:before="0" w:after="0"/>
        <w:ind w:firstLine="0"/>
        <w:rPr>
          <w:rFonts w:asciiTheme="minorHAnsi" w:hAnsiTheme="minorHAnsi" w:cstheme="minorHAnsi"/>
          <w:color w:val="auto"/>
        </w:rPr>
      </w:pPr>
      <w:bookmarkStart w:id="21"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21"/>
    </w:p>
    <w:p w14:paraId="0A6809CC" w14:textId="77777777" w:rsidR="00FE027E" w:rsidRPr="00F1210C" w:rsidRDefault="00FE027E" w:rsidP="00973F9D">
      <w:pPr>
        <w:pStyle w:val="Sraopastraipa"/>
        <w:spacing w:line="240" w:lineRule="auto"/>
        <w:ind w:left="0" w:firstLine="0"/>
        <w:rPr>
          <w:rFonts w:cstheme="minorHAnsi"/>
        </w:rPr>
      </w:pPr>
    </w:p>
    <w:p w14:paraId="7203423F" w14:textId="45C0F846" w:rsidR="00F527B1" w:rsidRPr="00F1210C" w:rsidRDefault="009602B9" w:rsidP="00973F9D">
      <w:pPr>
        <w:pStyle w:val="Sraopastraipa"/>
        <w:spacing w:line="240" w:lineRule="auto"/>
        <w:ind w:left="0" w:firstLine="0"/>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973F9D">
      <w:pPr>
        <w:pStyle w:val="Betarp"/>
        <w:ind w:firstLine="0"/>
        <w:contextualSpacing/>
        <w:rPr>
          <w:rFonts w:ascii="Arial" w:eastAsiaTheme="minorHAnsi" w:hAnsi="Arial" w:cs="Arial"/>
        </w:rPr>
      </w:pPr>
    </w:p>
    <w:p w14:paraId="5D02D1AD" w14:textId="2ED407B2" w:rsidR="00831133" w:rsidRPr="00F1210C" w:rsidRDefault="009602B9" w:rsidP="00973F9D">
      <w:pPr>
        <w:pStyle w:val="Antrat1"/>
        <w:spacing w:before="0" w:after="0"/>
        <w:ind w:firstLine="0"/>
        <w:rPr>
          <w:rFonts w:ascii="Arial" w:hAnsi="Arial" w:cs="Arial"/>
        </w:rPr>
      </w:pPr>
      <w:bookmarkStart w:id="22" w:name="_Toc15392775"/>
      <w:bookmarkStart w:id="23" w:name="_Toc193204043"/>
      <w:r w:rsidRPr="00F1210C">
        <w:rPr>
          <w:rFonts w:asciiTheme="minorHAnsi" w:hAnsiTheme="minorHAnsi" w:cstheme="minorHAnsi"/>
          <w:color w:val="auto"/>
        </w:rPr>
        <w:lastRenderedPageBreak/>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2"/>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3"/>
    </w:p>
    <w:p w14:paraId="0C1B0E3A" w14:textId="77777777" w:rsidR="00E85882" w:rsidRPr="00F1210C" w:rsidRDefault="00E85882" w:rsidP="00973F9D">
      <w:pPr>
        <w:spacing w:line="240" w:lineRule="auto"/>
        <w:ind w:firstLine="0"/>
        <w:rPr>
          <w:rFonts w:cstheme="minorHAnsi"/>
          <w:vanish/>
        </w:rPr>
      </w:pPr>
    </w:p>
    <w:p w14:paraId="2DFF0A66" w14:textId="6324E3DF" w:rsidR="00CD2CC2" w:rsidRPr="00F1210C" w:rsidRDefault="009602B9" w:rsidP="00973F9D">
      <w:pPr>
        <w:pStyle w:val="Sraopastraipa"/>
        <w:spacing w:line="240" w:lineRule="auto"/>
        <w:ind w:left="0" w:firstLine="0"/>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973F9D">
      <w:pPr>
        <w:pStyle w:val="Sraopastraipa"/>
        <w:spacing w:line="240" w:lineRule="auto"/>
        <w:ind w:left="0" w:firstLine="0"/>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973F9D">
      <w:pPr>
        <w:pStyle w:val="Betarp"/>
        <w:ind w:firstLine="0"/>
        <w:contextualSpacing/>
        <w:rPr>
          <w:rFonts w:ascii="Arial" w:eastAsiaTheme="minorHAnsi" w:hAnsi="Arial" w:cs="Arial"/>
        </w:rPr>
      </w:pPr>
    </w:p>
    <w:p w14:paraId="4CFAC41F" w14:textId="50626326" w:rsidR="00D83C57" w:rsidRPr="00F1210C" w:rsidRDefault="009602B9" w:rsidP="00973F9D">
      <w:pPr>
        <w:pStyle w:val="Antrat1"/>
        <w:tabs>
          <w:tab w:val="left" w:pos="567"/>
        </w:tabs>
        <w:spacing w:before="0" w:after="0"/>
        <w:ind w:firstLine="0"/>
        <w:contextualSpacing/>
        <w:rPr>
          <w:rFonts w:asciiTheme="minorHAnsi" w:hAnsiTheme="minorHAnsi" w:cstheme="minorHAnsi"/>
        </w:rPr>
      </w:pPr>
      <w:bookmarkStart w:id="24" w:name="_Ref39425999"/>
      <w:bookmarkStart w:id="25" w:name="_Ref39426005"/>
      <w:bookmarkStart w:id="26" w:name="_Toc126333937"/>
      <w:bookmarkStart w:id="27"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4"/>
      <w:bookmarkEnd w:id="25"/>
      <w:bookmarkEnd w:id="26"/>
      <w:bookmarkEnd w:id="27"/>
    </w:p>
    <w:p w14:paraId="4B42B3B3" w14:textId="00116B3B" w:rsidR="00D83C57" w:rsidRPr="00F1210C" w:rsidRDefault="00D83C57" w:rsidP="00973F9D">
      <w:pPr>
        <w:spacing w:line="240" w:lineRule="auto"/>
        <w:ind w:firstLine="0"/>
        <w:rPr>
          <w:rFonts w:cstheme="minorHAnsi"/>
          <w:color w:val="000000" w:themeColor="text1"/>
        </w:rPr>
      </w:pPr>
    </w:p>
    <w:p w14:paraId="4006AD6A" w14:textId="6CD0CD8B" w:rsidR="00D83C57" w:rsidRPr="00F1210C" w:rsidRDefault="009602B9" w:rsidP="00973F9D">
      <w:pPr>
        <w:pStyle w:val="Sraopastraipa"/>
        <w:spacing w:line="240" w:lineRule="auto"/>
        <w:ind w:left="0" w:firstLine="0"/>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973F9D">
      <w:pPr>
        <w:pStyle w:val="Betarp"/>
        <w:ind w:firstLine="0"/>
        <w:contextualSpacing/>
        <w:rPr>
          <w:rFonts w:ascii="Arial" w:eastAsiaTheme="minorHAnsi" w:hAnsi="Arial" w:cs="Arial"/>
        </w:rPr>
      </w:pPr>
    </w:p>
    <w:p w14:paraId="5B316373" w14:textId="207B4AF2" w:rsidR="000D5039" w:rsidRPr="00F1210C" w:rsidRDefault="009602B9" w:rsidP="00973F9D">
      <w:pPr>
        <w:pStyle w:val="Antrat1"/>
        <w:spacing w:before="0" w:after="0"/>
        <w:ind w:firstLine="0"/>
        <w:rPr>
          <w:rFonts w:asciiTheme="minorHAnsi" w:hAnsiTheme="minorHAnsi" w:cstheme="minorHAnsi"/>
          <w:color w:val="auto"/>
        </w:rPr>
      </w:pPr>
      <w:bookmarkStart w:id="28"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8"/>
      <w:r w:rsidR="00A84437" w:rsidRPr="00F1210C">
        <w:rPr>
          <w:rFonts w:asciiTheme="minorHAnsi" w:hAnsiTheme="minorHAnsi" w:cstheme="minorHAnsi"/>
          <w:color w:val="auto"/>
        </w:rPr>
        <w:t xml:space="preserve"> </w:t>
      </w:r>
    </w:p>
    <w:p w14:paraId="229A419C" w14:textId="77777777" w:rsidR="0008378B" w:rsidRPr="00F1210C" w:rsidRDefault="0008378B" w:rsidP="00973F9D">
      <w:pPr>
        <w:pStyle w:val="Betarp"/>
        <w:ind w:firstLine="0"/>
        <w:contextualSpacing/>
        <w:rPr>
          <w:rFonts w:eastAsiaTheme="minorHAnsi" w:cstheme="minorHAnsi"/>
        </w:rPr>
      </w:pPr>
    </w:p>
    <w:p w14:paraId="62D2552B" w14:textId="1E7EB59F" w:rsidR="008E22A4" w:rsidRPr="00F1210C" w:rsidRDefault="00857284" w:rsidP="00973F9D">
      <w:pPr>
        <w:pStyle w:val="Sraopastraipa"/>
        <w:numPr>
          <w:ilvl w:val="1"/>
          <w:numId w:val="0"/>
        </w:numPr>
        <w:shd w:val="clear" w:color="auto" w:fill="FFFFFF"/>
        <w:spacing w:line="240" w:lineRule="auto"/>
        <w:rPr>
          <w:rFonts w:eastAsia="Times New Roman" w:cstheme="minorHAnsi"/>
          <w:sz w:val="22"/>
          <w:szCs w:val="22"/>
        </w:rPr>
      </w:pPr>
      <w:bookmarkStart w:id="29" w:name="_Hlk89860364"/>
      <w:r>
        <w:rPr>
          <w:rFonts w:eastAsia="Times New Roman" w:cstheme="minorHAnsi"/>
          <w:sz w:val="22"/>
          <w:szCs w:val="22"/>
        </w:rPr>
        <w:t xml:space="preserve">9.1. </w:t>
      </w:r>
      <w:r w:rsidR="008E22A4"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008E22A4"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008E22A4"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9"/>
      <w:r w:rsidR="008E22A4" w:rsidRPr="00F1210C">
        <w:rPr>
          <w:rFonts w:eastAsia="Times New Roman" w:cstheme="minorHAnsi"/>
          <w:sz w:val="22"/>
          <w:szCs w:val="22"/>
        </w:rPr>
        <w:t>.</w:t>
      </w:r>
    </w:p>
    <w:p w14:paraId="3A1A4DA7" w14:textId="7CBCDF55" w:rsidR="008E22A4" w:rsidRPr="00F1210C" w:rsidRDefault="00857284" w:rsidP="00973F9D">
      <w:pPr>
        <w:pStyle w:val="Sraopastraipa"/>
        <w:numPr>
          <w:ilvl w:val="1"/>
          <w:numId w:val="0"/>
        </w:numPr>
        <w:shd w:val="clear" w:color="auto" w:fill="FFFFFF"/>
        <w:spacing w:line="240" w:lineRule="auto"/>
        <w:rPr>
          <w:rFonts w:eastAsia="Times New Roman" w:cstheme="minorHAnsi"/>
          <w:sz w:val="22"/>
          <w:szCs w:val="22"/>
        </w:rPr>
      </w:pPr>
      <w:r>
        <w:rPr>
          <w:rFonts w:eastAsia="Times New Roman" w:cstheme="minorHAnsi"/>
          <w:sz w:val="22"/>
          <w:szCs w:val="22"/>
        </w:rPr>
        <w:t>9.2.</w:t>
      </w:r>
      <w:r w:rsidR="008E22A4" w:rsidRPr="00F1210C">
        <w:rPr>
          <w:rFonts w:eastAsia="Times New Roman" w:cstheme="minorHAnsi"/>
          <w:sz w:val="22"/>
          <w:szCs w:val="22"/>
        </w:rPr>
        <w:t xml:space="preserve"> Perkančiosios organizacijos </w:t>
      </w:r>
      <w:r w:rsidR="008E22A4" w:rsidRPr="00F1210C">
        <w:rPr>
          <w:rFonts w:eastAsia="Times New Roman" w:cstheme="minorHAnsi"/>
          <w:b/>
          <w:bCs/>
          <w:sz w:val="22"/>
          <w:szCs w:val="22"/>
        </w:rPr>
        <w:t>atstovo, įgalioto palaikyti tiesioginį ryšį su tiekėjais, kontaktai</w:t>
      </w:r>
      <w:r w:rsidR="008E22A4" w:rsidRPr="00F1210C">
        <w:rPr>
          <w:rFonts w:eastAsia="Times New Roman" w:cstheme="minorHAnsi"/>
          <w:sz w:val="22"/>
          <w:szCs w:val="22"/>
        </w:rPr>
        <w:t>:</w:t>
      </w:r>
    </w:p>
    <w:p w14:paraId="1E21E340" w14:textId="5DB18310" w:rsidR="008E22A4" w:rsidRPr="00F1210C" w:rsidRDefault="00857284" w:rsidP="00973F9D">
      <w:pPr>
        <w:pStyle w:val="Sraopastraipa"/>
        <w:numPr>
          <w:ilvl w:val="2"/>
          <w:numId w:val="0"/>
        </w:numPr>
        <w:shd w:val="clear" w:color="auto" w:fill="FFFFFF"/>
        <w:spacing w:line="240" w:lineRule="auto"/>
      </w:pPr>
      <w:r w:rsidRPr="00857284">
        <w:rPr>
          <w:rFonts w:eastAsia="Times New Roman" w:cstheme="minorHAnsi"/>
          <w:sz w:val="22"/>
          <w:szCs w:val="22"/>
        </w:rPr>
        <w:t>9.2.1.</w:t>
      </w:r>
      <w:r>
        <w:rPr>
          <w:rFonts w:eastAsia="Times New Roman" w:cstheme="minorHAnsi"/>
          <w:b/>
          <w:bCs/>
          <w:sz w:val="22"/>
          <w:szCs w:val="22"/>
        </w:rPr>
        <w:t xml:space="preserve"> </w:t>
      </w:r>
      <w:r w:rsidR="008E22A4" w:rsidRPr="00F1210C">
        <w:rPr>
          <w:rFonts w:eastAsia="Times New Roman" w:cstheme="minorHAnsi"/>
          <w:b/>
          <w:bCs/>
          <w:sz w:val="22"/>
          <w:szCs w:val="22"/>
        </w:rPr>
        <w:t xml:space="preserve">bendrųjų pirkimo procedūrų klausimais – </w:t>
      </w:r>
      <w:r w:rsidR="00D83C31">
        <w:rPr>
          <w:rFonts w:eastAsia="Times New Roman" w:cstheme="minorHAnsi"/>
          <w:b/>
          <w:bCs/>
          <w:sz w:val="22"/>
          <w:szCs w:val="22"/>
        </w:rPr>
        <w:t>Jurgita Klišauskienė</w:t>
      </w:r>
      <w:r w:rsidR="008E22A4" w:rsidRPr="00F1210C">
        <w:rPr>
          <w:rFonts w:eastAsia="Times New Roman" w:cstheme="minorHAnsi"/>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organizacijos</w:t>
      </w:r>
      <w:r w:rsidR="00AC3DF8" w:rsidRPr="00F1210C">
        <w:rPr>
          <w:rFonts w:eastAsia="Times New Roman" w:cstheme="minorHAnsi"/>
          <w:sz w:val="22"/>
          <w:szCs w:val="22"/>
        </w:rPr>
        <w:t xml:space="preserve"> </w:t>
      </w:r>
      <w:r w:rsidR="008E22A4" w:rsidRPr="00F1210C">
        <w:rPr>
          <w:rFonts w:eastAsia="Times New Roman" w:cstheme="minorHAnsi"/>
          <w:sz w:val="22"/>
          <w:szCs w:val="22"/>
        </w:rPr>
        <w:t xml:space="preserve">Viešųjų pirkimų skyriaus vyresnioji specialistė, mob. </w:t>
      </w:r>
      <w:r w:rsidR="00504BBB">
        <w:rPr>
          <w:rFonts w:eastAsia="Times New Roman" w:cstheme="minorHAnsi"/>
          <w:sz w:val="22"/>
          <w:szCs w:val="22"/>
        </w:rPr>
        <w:t>0</w:t>
      </w:r>
      <w:r w:rsidR="008E22A4" w:rsidRPr="00F1210C">
        <w:rPr>
          <w:rFonts w:eastAsia="Times New Roman" w:cstheme="minorHAnsi"/>
          <w:sz w:val="22"/>
          <w:szCs w:val="22"/>
        </w:rPr>
        <w:t xml:space="preserve"> 645 00</w:t>
      </w:r>
      <w:r w:rsidR="00D83C31">
        <w:rPr>
          <w:rFonts w:eastAsia="Times New Roman" w:cstheme="minorHAnsi"/>
          <w:sz w:val="22"/>
          <w:szCs w:val="22"/>
        </w:rPr>
        <w:t>518</w:t>
      </w:r>
      <w:r w:rsidR="008E22A4" w:rsidRPr="00F1210C">
        <w:rPr>
          <w:rFonts w:eastAsia="Times New Roman" w:cstheme="minorHAnsi"/>
          <w:sz w:val="22"/>
          <w:szCs w:val="22"/>
        </w:rPr>
        <w:t xml:space="preserve">, el. p. </w:t>
      </w:r>
      <w:proofErr w:type="spellStart"/>
      <w:r w:rsidR="00D83C31">
        <w:rPr>
          <w:rFonts w:eastAsia="Times New Roman" w:cstheme="minorHAnsi"/>
          <w:sz w:val="22"/>
          <w:szCs w:val="22"/>
        </w:rPr>
        <w:t>jurgita.klisauskiene@vsat.vrm.lt</w:t>
      </w:r>
      <w:proofErr w:type="spellEnd"/>
      <w:r w:rsidR="008E22A4" w:rsidRPr="00F1210C">
        <w:rPr>
          <w:rFonts w:cstheme="minorHAnsi"/>
          <w:sz w:val="22"/>
          <w:szCs w:val="22"/>
        </w:rPr>
        <w:t>;</w:t>
      </w:r>
    </w:p>
    <w:p w14:paraId="1517D117" w14:textId="5E095D4A" w:rsidR="008E22A4" w:rsidRPr="00F1210C" w:rsidRDefault="00857284" w:rsidP="00973F9D">
      <w:pPr>
        <w:pStyle w:val="Sraopastraipa"/>
        <w:numPr>
          <w:ilvl w:val="2"/>
          <w:numId w:val="0"/>
        </w:numPr>
        <w:shd w:val="clear" w:color="auto" w:fill="FFFFFF"/>
        <w:spacing w:line="240" w:lineRule="auto"/>
        <w:rPr>
          <w:rFonts w:eastAsia="Times New Roman" w:cstheme="minorHAnsi"/>
          <w:sz w:val="22"/>
          <w:szCs w:val="22"/>
        </w:rPr>
      </w:pPr>
      <w:r w:rsidRPr="00857284">
        <w:rPr>
          <w:rFonts w:eastAsia="Times New Roman" w:cstheme="minorHAnsi"/>
          <w:sz w:val="22"/>
          <w:szCs w:val="22"/>
        </w:rPr>
        <w:t>9.2.2.</w:t>
      </w:r>
      <w:r>
        <w:rPr>
          <w:rFonts w:eastAsia="Times New Roman" w:cstheme="minorHAnsi"/>
          <w:b/>
          <w:bCs/>
          <w:sz w:val="22"/>
          <w:szCs w:val="22"/>
        </w:rPr>
        <w:t xml:space="preserve"> </w:t>
      </w:r>
      <w:r w:rsidR="008E22A4" w:rsidRPr="00F1210C">
        <w:rPr>
          <w:rFonts w:eastAsia="Times New Roman" w:cstheme="minorHAnsi"/>
          <w:b/>
          <w:bCs/>
          <w:sz w:val="22"/>
          <w:szCs w:val="22"/>
        </w:rPr>
        <w:t>techninių specifikacijų klausimais –</w:t>
      </w:r>
      <w:bookmarkStart w:id="30" w:name="_Hlk2779918"/>
      <w:r w:rsidR="008E22A4" w:rsidRPr="00F1210C">
        <w:rPr>
          <w:rFonts w:eastAsia="Times New Roman" w:cstheme="minorHAnsi"/>
          <w:b/>
          <w:bCs/>
          <w:sz w:val="22"/>
          <w:szCs w:val="22"/>
        </w:rPr>
        <w:t xml:space="preserve"> </w:t>
      </w:r>
      <w:bookmarkEnd w:id="30"/>
      <w:r w:rsidR="001516C6">
        <w:rPr>
          <w:rFonts w:eastAsia="Times New Roman" w:cstheme="minorHAnsi"/>
          <w:b/>
          <w:bCs/>
          <w:sz w:val="22"/>
          <w:szCs w:val="22"/>
        </w:rPr>
        <w:t>Aurelijus Atraškevičius</w:t>
      </w:r>
      <w:r w:rsidR="00504BBB">
        <w:rPr>
          <w:rFonts w:eastAsia="Times New Roman" w:cstheme="minorHAnsi"/>
          <w:b/>
          <w:bCs/>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w:t>
      </w:r>
      <w:r w:rsidR="00C42CC5">
        <w:rPr>
          <w:rFonts w:cstheme="minorHAnsi"/>
        </w:rPr>
        <w:t>os</w:t>
      </w:r>
      <w:r w:rsidR="001737CE">
        <w:rPr>
          <w:rFonts w:eastAsia="Times New Roman" w:cstheme="minorHAnsi"/>
          <w:sz w:val="22"/>
          <w:szCs w:val="22"/>
        </w:rPr>
        <w:t xml:space="preserve"> </w:t>
      </w:r>
      <w:r w:rsidR="001516C6">
        <w:rPr>
          <w:rFonts w:eastAsia="Times New Roman" w:cstheme="minorHAnsi"/>
          <w:sz w:val="22"/>
          <w:szCs w:val="22"/>
        </w:rPr>
        <w:t>Informatikos skyriaus patarėjas</w:t>
      </w:r>
      <w:r w:rsidR="00F12687">
        <w:rPr>
          <w:rFonts w:eastAsia="Times New Roman" w:cstheme="minorHAnsi"/>
          <w:sz w:val="22"/>
          <w:szCs w:val="22"/>
        </w:rPr>
        <w:t xml:space="preserve">, tel. </w:t>
      </w:r>
      <w:r w:rsidR="00F12687" w:rsidRPr="00F12687">
        <w:rPr>
          <w:rFonts w:eastAsia="Times New Roman" w:cstheme="minorHAnsi"/>
          <w:sz w:val="22"/>
          <w:szCs w:val="22"/>
        </w:rPr>
        <w:t xml:space="preserve">0 </w:t>
      </w:r>
      <w:r w:rsidR="001516C6">
        <w:t>707 57333</w:t>
      </w:r>
      <w:r w:rsidR="00F12687">
        <w:rPr>
          <w:rFonts w:eastAsia="Times New Roman" w:cstheme="minorHAnsi"/>
          <w:sz w:val="22"/>
          <w:szCs w:val="22"/>
        </w:rPr>
        <w:t xml:space="preserve">, mob. </w:t>
      </w:r>
      <w:r w:rsidR="00F12687" w:rsidRPr="00F12687">
        <w:rPr>
          <w:rFonts w:eastAsia="Times New Roman" w:cstheme="minorHAnsi"/>
          <w:sz w:val="22"/>
          <w:szCs w:val="22"/>
        </w:rPr>
        <w:t xml:space="preserve">0 </w:t>
      </w:r>
      <w:r w:rsidR="001516C6">
        <w:t>686 14303</w:t>
      </w:r>
      <w:r w:rsidR="00F12687">
        <w:rPr>
          <w:rFonts w:eastAsia="Times New Roman" w:cstheme="minorHAnsi"/>
          <w:sz w:val="22"/>
          <w:szCs w:val="22"/>
        </w:rPr>
        <w:t xml:space="preserve">, el. p. </w:t>
      </w:r>
      <w:proofErr w:type="spellStart"/>
      <w:r w:rsidR="001516C6">
        <w:t>aurelijus.atraskevicius@vsat.vrm.lt</w:t>
      </w:r>
      <w:proofErr w:type="spellEnd"/>
      <w:r w:rsidR="00F12687">
        <w:rPr>
          <w:rFonts w:eastAsia="Times New Roman" w:cstheme="minorHAnsi"/>
          <w:sz w:val="22"/>
          <w:szCs w:val="22"/>
        </w:rPr>
        <w:t>.</w:t>
      </w:r>
    </w:p>
    <w:p w14:paraId="52BA0CEF" w14:textId="4F58B3D7" w:rsidR="00E250DF" w:rsidRPr="00F1210C" w:rsidRDefault="00EE68F7" w:rsidP="00973F9D">
      <w:pPr>
        <w:pStyle w:val="Betarp"/>
        <w:ind w:firstLine="0"/>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973F9D">
      <w:pPr>
        <w:pStyle w:val="Betarp"/>
        <w:ind w:firstLine="0"/>
        <w:contextualSpacing/>
        <w:rPr>
          <w:rFonts w:ascii="Arial" w:eastAsiaTheme="minorHAnsi" w:hAnsi="Arial" w:cs="Arial"/>
        </w:rPr>
      </w:pPr>
    </w:p>
    <w:p w14:paraId="729EDC83" w14:textId="77777777" w:rsidR="00112F92" w:rsidRPr="000B7BF7" w:rsidRDefault="00112F92" w:rsidP="00A16F5C">
      <w:pPr>
        <w:spacing w:line="240" w:lineRule="auto"/>
        <w:ind w:firstLine="0"/>
        <w:jc w:val="right"/>
        <w:rPr>
          <w:rFonts w:cstheme="minorHAnsi"/>
          <w:color w:val="4472C4" w:themeColor="accent1"/>
        </w:rPr>
      </w:pPr>
      <w:r w:rsidRPr="000B7BF7">
        <w:rPr>
          <w:rFonts w:cstheme="minorHAnsi"/>
          <w:color w:val="4472C4" w:themeColor="accent1"/>
        </w:rPr>
        <w:t>Pirkimo sąlygų 1 priedas „Tiekėjų pašalinimo pagrindai“</w:t>
      </w:r>
    </w:p>
    <w:p w14:paraId="537E8F24" w14:textId="77777777" w:rsidR="00112F92" w:rsidRPr="00F1210C" w:rsidRDefault="00112F92" w:rsidP="00973F9D">
      <w:pPr>
        <w:keepNext/>
        <w:keepLines/>
        <w:spacing w:line="240" w:lineRule="auto"/>
        <w:ind w:firstLine="0"/>
        <w:jc w:val="right"/>
        <w:rPr>
          <w:rFonts w:ascii="Arial" w:eastAsia="Arial" w:hAnsi="Arial" w:cs="Arial"/>
          <w:color w:val="0070C0"/>
        </w:rPr>
      </w:pPr>
    </w:p>
    <w:p w14:paraId="3946342A" w14:textId="77777777" w:rsidR="00112F92" w:rsidRPr="00F1210C" w:rsidRDefault="00112F92" w:rsidP="00973F9D">
      <w:pPr>
        <w:spacing w:line="240" w:lineRule="auto"/>
        <w:ind w:firstLine="0"/>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973F9D">
      <w:pPr>
        <w:spacing w:line="240" w:lineRule="auto"/>
        <w:ind w:firstLine="0"/>
        <w:jc w:val="center"/>
        <w:rPr>
          <w:rFonts w:eastAsia="Arial" w:cstheme="minorHAnsi"/>
          <w:smallCaps/>
          <w:color w:val="404040"/>
          <w:sz w:val="28"/>
          <w:szCs w:val="28"/>
        </w:rPr>
      </w:pPr>
    </w:p>
    <w:p w14:paraId="73728288" w14:textId="3ECE23A1" w:rsidR="006C15DE" w:rsidRPr="00CC77F3" w:rsidRDefault="006C15DE" w:rsidP="00A16F5C">
      <w:pPr>
        <w:pStyle w:val="Betarp"/>
        <w:numPr>
          <w:ilvl w:val="0"/>
          <w:numId w:val="44"/>
        </w:numPr>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67DA1370" w:rsidR="00851CB4" w:rsidRDefault="00CC77F3" w:rsidP="00A16F5C">
      <w:pPr>
        <w:pStyle w:val="Betarp"/>
        <w:numPr>
          <w:ilvl w:val="0"/>
          <w:numId w:val="44"/>
        </w:numPr>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973F9D">
      <w:pPr>
        <w:pStyle w:val="Betarp"/>
        <w:ind w:firstLine="0"/>
        <w:rPr>
          <w:rFonts w:eastAsia="Times New Roman" w:cstheme="minorHAnsi"/>
          <w:sz w:val="22"/>
          <w:szCs w:val="22"/>
        </w:rPr>
      </w:pPr>
    </w:p>
    <w:tbl>
      <w:tblPr>
        <w:tblW w:w="9351" w:type="dxa"/>
        <w:tblLayout w:type="fixed"/>
        <w:tblCellMar>
          <w:left w:w="10" w:type="dxa"/>
          <w:right w:w="10" w:type="dxa"/>
        </w:tblCellMar>
        <w:tblLook w:val="04A0" w:firstRow="1" w:lastRow="0" w:firstColumn="1" w:lastColumn="0" w:noHBand="0" w:noVBand="1"/>
      </w:tblPr>
      <w:tblGrid>
        <w:gridCol w:w="900"/>
        <w:gridCol w:w="5049"/>
        <w:gridCol w:w="3402"/>
      </w:tblGrid>
      <w:tr w:rsidR="008D45AA" w:rsidRPr="00611363" w14:paraId="681383DC"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8D45AA" w:rsidRPr="006C15DE" w:rsidRDefault="008D45AA" w:rsidP="00973F9D">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r>
      <w:tr w:rsidR="008D45AA" w:rsidRPr="006C15DE" w14:paraId="7D20264F"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8D45AA" w:rsidRPr="006C15DE" w:rsidRDefault="008D45AA" w:rsidP="00973F9D">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8D45AA" w:rsidRDefault="008D45AA" w:rsidP="00973F9D">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tas</w:t>
            </w:r>
          </w:p>
        </w:tc>
      </w:tr>
    </w:tbl>
    <w:p w14:paraId="44B80DBC" w14:textId="77777777" w:rsidR="006C15DE" w:rsidRPr="00F1210C" w:rsidRDefault="006C15DE" w:rsidP="00973F9D">
      <w:pPr>
        <w:pStyle w:val="prastasiniatinklio"/>
        <w:spacing w:before="0" w:beforeAutospacing="0" w:after="0" w:afterAutospacing="0" w:line="240" w:lineRule="auto"/>
        <w:ind w:firstLine="0"/>
      </w:pPr>
    </w:p>
    <w:p w14:paraId="537EACFD" w14:textId="77777777" w:rsidR="00112F92" w:rsidRPr="00F1210C" w:rsidRDefault="00112F92" w:rsidP="00973F9D">
      <w:pPr>
        <w:spacing w:line="240" w:lineRule="auto"/>
        <w:ind w:firstLine="0"/>
        <w:rPr>
          <w:rFonts w:ascii="Arial" w:eastAsia="Arial" w:hAnsi="Arial" w:cs="Arial"/>
        </w:rPr>
      </w:pPr>
      <w:r w:rsidRPr="00F1210C">
        <w:rPr>
          <w:rFonts w:ascii="Arial" w:eastAsia="Arial" w:hAnsi="Arial" w:cs="Arial"/>
        </w:rPr>
        <w:br w:type="page"/>
      </w:r>
    </w:p>
    <w:p w14:paraId="25957BBA" w14:textId="77777777" w:rsidR="00A16F5C" w:rsidRPr="0057563D" w:rsidRDefault="00A16F5C" w:rsidP="00A16F5C">
      <w:pPr>
        <w:spacing w:line="240" w:lineRule="auto"/>
        <w:ind w:firstLine="0"/>
        <w:jc w:val="right"/>
        <w:rPr>
          <w:rFonts w:cstheme="minorHAnsi"/>
          <w:color w:val="4472C4" w:themeColor="accent1"/>
        </w:rPr>
      </w:pPr>
      <w:r>
        <w:rPr>
          <w:rFonts w:cstheme="minorHAnsi"/>
        </w:rPr>
        <w:lastRenderedPageBreak/>
        <w:t xml:space="preserve">                                                                                             </w:t>
      </w:r>
      <w:r w:rsidR="00112F92" w:rsidRPr="0057563D">
        <w:rPr>
          <w:rFonts w:cstheme="minorHAnsi"/>
          <w:color w:val="4472C4" w:themeColor="accent1"/>
        </w:rPr>
        <w:t>Pirkimo sąlygų 2 priedas „Tiekėjų kvalifikacijos</w:t>
      </w:r>
    </w:p>
    <w:p w14:paraId="23443341" w14:textId="479CB456" w:rsidR="00A16F5C" w:rsidRPr="0057563D" w:rsidRDefault="00112F92" w:rsidP="00A16F5C">
      <w:pPr>
        <w:spacing w:line="240" w:lineRule="auto"/>
        <w:ind w:firstLine="0"/>
        <w:jc w:val="right"/>
        <w:rPr>
          <w:rFonts w:cstheme="minorHAnsi"/>
          <w:color w:val="4472C4" w:themeColor="accent1"/>
        </w:rPr>
      </w:pPr>
      <w:r w:rsidRPr="0057563D">
        <w:rPr>
          <w:rFonts w:cstheme="minorHAnsi"/>
          <w:color w:val="4472C4" w:themeColor="accent1"/>
        </w:rPr>
        <w:t xml:space="preserve"> </w:t>
      </w:r>
      <w:r w:rsidR="00A16F5C" w:rsidRPr="0057563D">
        <w:rPr>
          <w:rFonts w:cstheme="minorHAnsi"/>
          <w:color w:val="4472C4" w:themeColor="accent1"/>
        </w:rPr>
        <w:t xml:space="preserve">                 </w:t>
      </w:r>
      <w:r w:rsidRPr="0057563D">
        <w:rPr>
          <w:rFonts w:cstheme="minorHAnsi"/>
          <w:color w:val="4472C4" w:themeColor="accent1"/>
        </w:rPr>
        <w:t>reikalavimai ir reikalaujami kokybės bei</w:t>
      </w:r>
    </w:p>
    <w:p w14:paraId="3DBF3DE0" w14:textId="7A978E8A" w:rsidR="00112F92" w:rsidRPr="0057563D" w:rsidRDefault="00112F92" w:rsidP="00A16F5C">
      <w:pPr>
        <w:spacing w:line="240" w:lineRule="auto"/>
        <w:ind w:firstLine="0"/>
        <w:jc w:val="right"/>
        <w:rPr>
          <w:rFonts w:cstheme="minorHAnsi"/>
          <w:color w:val="4472C4" w:themeColor="accent1"/>
        </w:rPr>
      </w:pPr>
      <w:r w:rsidRPr="0057563D">
        <w:rPr>
          <w:rFonts w:cstheme="minorHAnsi"/>
          <w:color w:val="4472C4" w:themeColor="accent1"/>
        </w:rPr>
        <w:t xml:space="preserve"> aplinkos apsaugos vadybos sistemų standartai“</w:t>
      </w:r>
    </w:p>
    <w:p w14:paraId="6CB59DA7" w14:textId="77777777" w:rsidR="00112F92" w:rsidRPr="00F1210C" w:rsidRDefault="00112F92" w:rsidP="00973F9D">
      <w:pPr>
        <w:spacing w:line="240" w:lineRule="auto"/>
        <w:ind w:firstLine="0"/>
        <w:rPr>
          <w:smallCaps/>
          <w:color w:val="404040"/>
          <w:sz w:val="28"/>
          <w:szCs w:val="28"/>
        </w:rPr>
      </w:pPr>
    </w:p>
    <w:p w14:paraId="0E6E035C" w14:textId="77777777" w:rsidR="00112F92" w:rsidRPr="00F1210C" w:rsidRDefault="00112F92" w:rsidP="00973F9D">
      <w:pPr>
        <w:spacing w:line="240" w:lineRule="auto"/>
        <w:ind w:firstLine="0"/>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973F9D">
      <w:pPr>
        <w:spacing w:line="240" w:lineRule="auto"/>
        <w:ind w:firstLine="0"/>
        <w:jc w:val="center"/>
        <w:rPr>
          <w:rFonts w:eastAsia="Arial" w:cstheme="minorHAnsi"/>
          <w:smallCaps/>
          <w:color w:val="404040"/>
          <w:sz w:val="28"/>
          <w:szCs w:val="28"/>
        </w:rPr>
      </w:pPr>
    </w:p>
    <w:p w14:paraId="769C224B" w14:textId="6260CB1F" w:rsidR="008E22A4" w:rsidRPr="00F1210C" w:rsidRDefault="00A16F5C" w:rsidP="00A16F5C">
      <w:pPr>
        <w:pStyle w:val="Sraopastraipa"/>
        <w:numPr>
          <w:ilvl w:val="0"/>
          <w:numId w:val="46"/>
        </w:numPr>
        <w:spacing w:line="240" w:lineRule="auto"/>
      </w:pPr>
      <w:bookmarkStart w:id="31" w:name="_heading=h.26in1rg" w:colFirst="0" w:colLast="0"/>
      <w:bookmarkEnd w:id="31"/>
      <w:r w:rsidRPr="00A16F5C">
        <w:rPr>
          <w:rFonts w:eastAsia="Arial" w:cstheme="minorHAnsi"/>
        </w:rPr>
        <w:t>Tiekėjo kvalifikacija turi atitikti šiame priede nustatytus reikalavimus kvalifikacijai:</w:t>
      </w:r>
    </w:p>
    <w:p w14:paraId="359F360E" w14:textId="0860452C" w:rsidR="004E0D06" w:rsidRDefault="004E0D06" w:rsidP="00A16F5C">
      <w:pPr>
        <w:pStyle w:val="Sraopastraipa"/>
        <w:tabs>
          <w:tab w:val="left" w:pos="568"/>
        </w:tabs>
        <w:spacing w:line="276" w:lineRule="auto"/>
        <w:ind w:firstLine="0"/>
        <w:jc w:val="left"/>
        <w:rPr>
          <w:rFonts w:cstheme="minorHAnsi"/>
          <w:i/>
          <w:iCs/>
          <w:color w:val="7030A0"/>
        </w:rPr>
      </w:pPr>
    </w:p>
    <w:tbl>
      <w:tblPr>
        <w:tblStyle w:val="TableGrid3"/>
        <w:tblpPr w:leftFromText="180" w:rightFromText="180" w:vertAnchor="page" w:horzAnchor="margin" w:tblpY="3956"/>
        <w:tblW w:w="5000" w:type="pct"/>
        <w:tblLook w:val="04A0" w:firstRow="1" w:lastRow="0" w:firstColumn="1" w:lastColumn="0" w:noHBand="0" w:noVBand="1"/>
      </w:tblPr>
      <w:tblGrid>
        <w:gridCol w:w="1262"/>
        <w:gridCol w:w="2843"/>
        <w:gridCol w:w="2911"/>
        <w:gridCol w:w="2379"/>
      </w:tblGrid>
      <w:tr w:rsidR="00A16F5C" w:rsidRPr="00CB20ED" w14:paraId="29EF5DEA" w14:textId="77777777" w:rsidTr="000B4DB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4D9F8A1" w14:textId="77777777" w:rsidR="00A16F5C" w:rsidRPr="00F0499F" w:rsidRDefault="00A16F5C" w:rsidP="00A16F5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9243039" w14:textId="77777777" w:rsidR="00A16F5C" w:rsidRPr="00CB20ED" w:rsidRDefault="00A16F5C" w:rsidP="00A16F5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C5ADEBD" w14:textId="77777777" w:rsidR="00A16F5C" w:rsidRPr="00F0499F" w:rsidRDefault="00A16F5C" w:rsidP="00A16F5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51FBEF2" w14:textId="77777777" w:rsidR="00A16F5C" w:rsidRPr="00CB20ED" w:rsidRDefault="00A16F5C" w:rsidP="00A16F5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1DED0BEE" w14:textId="77777777" w:rsidR="00A16F5C" w:rsidRPr="00CB20ED" w:rsidRDefault="00A16F5C" w:rsidP="00A16F5C">
            <w:pPr>
              <w:autoSpaceDE w:val="0"/>
              <w:autoSpaceDN w:val="0"/>
              <w:adjustRightInd w:val="0"/>
              <w:ind w:firstLine="0"/>
              <w:jc w:val="left"/>
              <w:rPr>
                <w:rFonts w:cstheme="minorHAnsi"/>
                <w:b/>
                <w:bCs/>
                <w:color w:val="000000"/>
              </w:rPr>
            </w:pPr>
          </w:p>
        </w:tc>
      </w:tr>
      <w:tr w:rsidR="00A16F5C" w:rsidRPr="00CB20ED" w14:paraId="2D259EED" w14:textId="77777777" w:rsidTr="00A16F5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2932D" w14:textId="77777777" w:rsidR="00A16F5C" w:rsidRPr="00CB20ED" w:rsidRDefault="00A16F5C" w:rsidP="00A16F5C">
            <w:pPr>
              <w:pStyle w:val="Sraopastraipa"/>
              <w:spacing w:before="60" w:after="60" w:line="257" w:lineRule="auto"/>
              <w:ind w:left="0" w:firstLine="0"/>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515E4" w14:textId="77777777" w:rsidR="00A16F5C" w:rsidRPr="00CB20ED" w:rsidRDefault="00A16F5C" w:rsidP="00A16F5C">
            <w:pPr>
              <w:autoSpaceDE w:val="0"/>
              <w:autoSpaceDN w:val="0"/>
              <w:adjustRightInd w:val="0"/>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Tiekėjo patirtis</w:t>
            </w:r>
          </w:p>
        </w:tc>
      </w:tr>
      <w:tr w:rsidR="00A16F5C" w:rsidRPr="00CB20ED" w14:paraId="0123BE5C" w14:textId="77777777" w:rsidTr="000B4DB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EAE6F" w14:textId="77777777" w:rsidR="00A16F5C" w:rsidRPr="00CB20ED" w:rsidRDefault="00A16F5C" w:rsidP="00A16F5C">
            <w:pPr>
              <w:pStyle w:val="Sraopastraipa"/>
              <w:spacing w:before="60" w:after="60" w:line="257" w:lineRule="auto"/>
              <w:ind w:left="0" w:firstLine="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tcPr>
          <w:p w14:paraId="0873DDB2" w14:textId="5DCD632C" w:rsidR="00A16F5C" w:rsidRPr="00E81F93" w:rsidRDefault="00E81F93" w:rsidP="000B4DB3">
            <w:pPr>
              <w:ind w:firstLine="0"/>
              <w:rPr>
                <w:rFonts w:asciiTheme="minorHAnsi" w:hAnsiTheme="minorHAnsi" w:cstheme="minorHAnsi"/>
                <w:color w:val="000000"/>
              </w:rPr>
            </w:pPr>
            <w:r w:rsidRPr="00E81F93">
              <w:t xml:space="preserve">Tiekėjas per pastaruosius 2 metus (iki pasiūlymo pateikimo termino pabaigos) arba nuo įregistravimo dienos (jeigu veiklą vykdė mažiau nei 2 metus) yra tinkamai įvykdęs bent 1 (vieną) panašią sutartį. Įvykdytų ar vykdomų panašių vienos ar keleto sutarčių bendra vertė turi būti ne mažesnė kaip 0,5 pirkimo objekto be PVM vertės. </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27A5B45D" w14:textId="77777777" w:rsidR="000B4DB3" w:rsidRPr="00E81F93" w:rsidRDefault="000B4DB3" w:rsidP="000B4DB3">
            <w:pPr>
              <w:ind w:firstLine="0"/>
            </w:pPr>
            <w:r w:rsidRPr="00E81F93">
              <w:t xml:space="preserve">Įvykdytų ar vykdomų panašių vienos ar keleto sutarčių bendra vertė turi būti ne mažesnė kaip 0,5 pirkimo objekto be PVM </w:t>
            </w:r>
            <w:proofErr w:type="spellStart"/>
            <w:r w:rsidRPr="00E81F93">
              <w:t>vertės.paslaugų</w:t>
            </w:r>
            <w:proofErr w:type="spellEnd"/>
            <w:r w:rsidRPr="00E81F93">
              <w:t xml:space="preserve">) gavėjus. Pateikti gavėjų pažymas ar deklaracijas, įrodančias apie tinkamą sutarčių įvykdymą bei teigiamą Užsakovo atsiliepimą. </w:t>
            </w:r>
          </w:p>
          <w:p w14:paraId="602662BB" w14:textId="77777777" w:rsidR="00A16F5C" w:rsidRPr="00CB20ED" w:rsidRDefault="00A16F5C" w:rsidP="00A16F5C">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6980B" w14:textId="02F4D89B" w:rsidR="0057563D" w:rsidRPr="00E708BE" w:rsidRDefault="00E708BE" w:rsidP="00E708BE">
            <w:pPr>
              <w:autoSpaceDE w:val="0"/>
              <w:autoSpaceDN w:val="0"/>
              <w:adjustRightInd w:val="0"/>
              <w:ind w:firstLine="0"/>
              <w:rPr>
                <w:rFonts w:asciiTheme="minorHAnsi" w:hAnsiTheme="minorHAnsi" w:cstheme="minorHAnsi"/>
              </w:rPr>
            </w:pPr>
            <w:r w:rsidRPr="00E708BE">
              <w:rPr>
                <w:rFonts w:cstheme="minorHAnsi"/>
              </w:rPr>
              <w:t>T</w:t>
            </w:r>
            <w:r w:rsidR="0057563D" w:rsidRPr="00E708BE">
              <w:rPr>
                <w:rFonts w:cstheme="minorHAnsi"/>
              </w:rPr>
              <w:t>aikom</w:t>
            </w:r>
            <w:r w:rsidRPr="00E708BE">
              <w:rPr>
                <w:rFonts w:cstheme="minorHAnsi"/>
              </w:rPr>
              <w:t>a</w:t>
            </w:r>
            <w:r w:rsidR="0057563D" w:rsidRPr="00E708BE">
              <w:rPr>
                <w:rFonts w:cstheme="minorHAnsi"/>
              </w:rPr>
              <w:t xml:space="preserve"> </w:t>
            </w:r>
            <w:r>
              <w:rPr>
                <w:rFonts w:cstheme="minorHAnsi"/>
              </w:rPr>
              <w:t>T</w:t>
            </w:r>
            <w:r w:rsidR="0057563D" w:rsidRPr="00E708BE">
              <w:rPr>
                <w:rFonts w:cstheme="minorHAnsi"/>
              </w:rPr>
              <w:t>iekėjui</w:t>
            </w:r>
            <w:r>
              <w:rPr>
                <w:rFonts w:cstheme="minorHAnsi"/>
              </w:rPr>
              <w:t>.</w:t>
            </w:r>
            <w:r w:rsidR="0057563D" w:rsidRPr="00E708BE">
              <w:rPr>
                <w:rFonts w:cstheme="minorHAnsi"/>
              </w:rPr>
              <w:t xml:space="preserve"> </w:t>
            </w:r>
          </w:p>
        </w:tc>
      </w:tr>
    </w:tbl>
    <w:p w14:paraId="5C1A8A12" w14:textId="77777777" w:rsidR="00A16F5C" w:rsidRDefault="00A16F5C" w:rsidP="004E0D06">
      <w:pPr>
        <w:spacing w:line="240" w:lineRule="auto"/>
        <w:ind w:firstLine="0"/>
        <w:rPr>
          <w:rFonts w:eastAsia="Arial" w:cstheme="minorHAnsi"/>
        </w:rPr>
      </w:pPr>
    </w:p>
    <w:p w14:paraId="76B4F89A" w14:textId="6F7842CA" w:rsidR="00B877A5" w:rsidRDefault="00CE32FB" w:rsidP="00973F9D">
      <w:pPr>
        <w:spacing w:line="240" w:lineRule="auto"/>
        <w:ind w:firstLine="0"/>
        <w:rPr>
          <w:rFonts w:eastAsia="Arial" w:cstheme="minorHAnsi"/>
        </w:rPr>
      </w:pPr>
      <w:bookmarkStart w:id="32" w:name="_Hlk149113116"/>
      <w:r w:rsidRPr="00F95BE6">
        <w:rPr>
          <w:rFonts w:eastAsia="Arial" w:cstheme="minorHAnsi"/>
        </w:rPr>
        <w:t>2. Perkančioji organizacija nereikalauja, kad tiekėjai laikytųsi kokybės vadybos sistemos ir (arba) aplinkos apsaugos vadybos sistemos standartų.</w:t>
      </w:r>
      <w:bookmarkEnd w:id="32"/>
    </w:p>
    <w:p w14:paraId="295FFF09" w14:textId="77777777" w:rsidR="00B877A5" w:rsidRDefault="00B877A5" w:rsidP="00973F9D">
      <w:pPr>
        <w:spacing w:line="240" w:lineRule="auto"/>
        <w:ind w:firstLine="0"/>
        <w:rPr>
          <w:rFonts w:eastAsia="Arial" w:cstheme="minorHAnsi"/>
        </w:rPr>
      </w:pPr>
    </w:p>
    <w:p w14:paraId="026B166A" w14:textId="112B6363" w:rsidR="00112F92" w:rsidRPr="00F1210C" w:rsidRDefault="00112F92" w:rsidP="00973F9D">
      <w:pPr>
        <w:spacing w:line="240" w:lineRule="auto"/>
        <w:ind w:firstLine="0"/>
      </w:pPr>
      <w:r w:rsidRPr="00F1210C">
        <w:br w:type="page"/>
      </w:r>
      <w:bookmarkStart w:id="33" w:name="ketvpriedas"/>
      <w:bookmarkStart w:id="34" w:name="_Toc85439812"/>
    </w:p>
    <w:p w14:paraId="6BCC2113" w14:textId="73CB532F" w:rsidR="00CB5907" w:rsidRPr="00BC73B0" w:rsidRDefault="00DE051B" w:rsidP="00A16F5C">
      <w:pPr>
        <w:spacing w:line="240" w:lineRule="auto"/>
        <w:ind w:firstLine="0"/>
        <w:jc w:val="right"/>
        <w:rPr>
          <w:rFonts w:cstheme="minorHAnsi"/>
          <w:color w:val="4472C4" w:themeColor="accent1"/>
        </w:rPr>
      </w:pPr>
      <w:bookmarkStart w:id="35" w:name="_Ref38539939"/>
      <w:bookmarkStart w:id="36" w:name="_Ref38541068"/>
      <w:bookmarkStart w:id="37" w:name="_Ref38885053"/>
      <w:bookmarkStart w:id="38" w:name="_Ref38899023"/>
      <w:bookmarkStart w:id="39" w:name="_Toc48053185"/>
      <w:bookmarkStart w:id="40" w:name="_Toc85706891"/>
      <w:bookmarkStart w:id="41" w:name="_Hlk86837214"/>
      <w:bookmarkEnd w:id="33"/>
      <w:bookmarkEnd w:id="34"/>
      <w:r w:rsidRPr="00BC73B0">
        <w:rPr>
          <w:rFonts w:cstheme="minorHAnsi"/>
          <w:color w:val="4472C4" w:themeColor="accent1"/>
        </w:rPr>
        <w:lastRenderedPageBreak/>
        <w:t>P</w:t>
      </w:r>
      <w:r w:rsidR="00CB5907" w:rsidRPr="00BC73B0">
        <w:rPr>
          <w:rFonts w:cstheme="minorHAnsi"/>
          <w:color w:val="4472C4" w:themeColor="accent1"/>
        </w:rPr>
        <w:t xml:space="preserve">irkimo sąlygų </w:t>
      </w:r>
      <w:r w:rsidR="005365FD" w:rsidRPr="00BC73B0">
        <w:rPr>
          <w:rFonts w:cstheme="minorHAnsi"/>
          <w:color w:val="4472C4" w:themeColor="accent1"/>
        </w:rPr>
        <w:t>3</w:t>
      </w:r>
      <w:r w:rsidR="00CB5907" w:rsidRPr="00BC73B0">
        <w:rPr>
          <w:rFonts w:cstheme="minorHAnsi"/>
          <w:color w:val="4472C4" w:themeColor="accent1"/>
        </w:rPr>
        <w:t xml:space="preserve"> priedas</w:t>
      </w:r>
      <w:r w:rsidR="00105DAD" w:rsidRPr="00BC73B0">
        <w:rPr>
          <w:rFonts w:cstheme="minorHAnsi"/>
          <w:color w:val="4472C4" w:themeColor="accent1"/>
        </w:rPr>
        <w:t xml:space="preserve"> </w:t>
      </w:r>
      <w:r w:rsidR="00CB5907" w:rsidRPr="00BC73B0">
        <w:rPr>
          <w:rFonts w:cstheme="minorHAnsi"/>
          <w:color w:val="4472C4" w:themeColor="accent1"/>
        </w:rPr>
        <w:t>„Techninė specifikacija“</w:t>
      </w:r>
      <w:bookmarkEnd w:id="35"/>
      <w:bookmarkEnd w:id="36"/>
      <w:bookmarkEnd w:id="37"/>
      <w:bookmarkEnd w:id="38"/>
      <w:bookmarkEnd w:id="39"/>
      <w:bookmarkEnd w:id="40"/>
    </w:p>
    <w:bookmarkEnd w:id="41"/>
    <w:p w14:paraId="111DB7D6" w14:textId="49C96090" w:rsidR="00CB5907" w:rsidRPr="000C52CD" w:rsidRDefault="00CB5907" w:rsidP="00B7611B">
      <w:pPr>
        <w:spacing w:line="240" w:lineRule="auto"/>
        <w:ind w:firstLine="0"/>
        <w:jc w:val="center"/>
        <w:rPr>
          <w:rFonts w:cstheme="minorHAnsi"/>
        </w:rPr>
      </w:pPr>
    </w:p>
    <w:p w14:paraId="46BA7BEE" w14:textId="4348F1D4" w:rsidR="00B7611B" w:rsidRPr="007F226D" w:rsidRDefault="00B7611B" w:rsidP="00B7611B">
      <w:pPr>
        <w:pStyle w:val="Betarp1"/>
        <w:jc w:val="center"/>
        <w:rPr>
          <w:b/>
          <w:color w:val="000000" w:themeColor="text1"/>
          <w:szCs w:val="24"/>
          <w:lang w:bidi="ar-SA"/>
        </w:rPr>
      </w:pPr>
      <w:bookmarkStart w:id="42" w:name="_Hlk97634547"/>
      <w:r w:rsidRPr="007F226D">
        <w:rPr>
          <w:b/>
          <w:color w:val="000000" w:themeColor="text1"/>
          <w:szCs w:val="24"/>
          <w:lang w:bidi="ar-SA"/>
        </w:rPr>
        <w:t>DOKUMENTŲ VALDYMO SISTEMOS „KONTORA“</w:t>
      </w:r>
    </w:p>
    <w:p w14:paraId="7B3122BD" w14:textId="586DF413" w:rsidR="00B7611B" w:rsidRDefault="00B7611B" w:rsidP="00B7611B">
      <w:pPr>
        <w:pStyle w:val="Betarp1"/>
        <w:jc w:val="center"/>
        <w:rPr>
          <w:b/>
          <w:color w:val="000000" w:themeColor="text1"/>
          <w:szCs w:val="24"/>
          <w:lang w:bidi="ar-SA"/>
        </w:rPr>
      </w:pPr>
      <w:r w:rsidRPr="007F226D">
        <w:rPr>
          <w:b/>
          <w:color w:val="000000" w:themeColor="text1"/>
          <w:szCs w:val="24"/>
          <w:lang w:bidi="ar-SA"/>
        </w:rPr>
        <w:t>PRIEŽIŪROS PASLAUGOS</w:t>
      </w:r>
    </w:p>
    <w:bookmarkEnd w:id="42"/>
    <w:p w14:paraId="270E9F3A" w14:textId="77777777" w:rsidR="00B7611B" w:rsidRPr="00C3325E" w:rsidRDefault="00B7611B" w:rsidP="00B7611B">
      <w:pPr>
        <w:widowControl w:val="0"/>
        <w:shd w:val="clear" w:color="auto" w:fill="FFFFFF"/>
        <w:tabs>
          <w:tab w:val="left" w:pos="252"/>
        </w:tabs>
        <w:autoSpaceDE w:val="0"/>
        <w:autoSpaceDN w:val="0"/>
        <w:adjustRightInd w:val="0"/>
        <w:ind w:firstLine="0"/>
        <w:jc w:val="center"/>
        <w:rPr>
          <w:rFonts w:ascii="Times New Roman" w:eastAsia="Times New Roman" w:hAnsi="Times New Roman" w:cs="Times New Roman"/>
          <w:b/>
          <w:color w:val="000000" w:themeColor="text1"/>
          <w:sz w:val="24"/>
          <w:szCs w:val="24"/>
        </w:rPr>
      </w:pPr>
      <w:r w:rsidRPr="00C3325E">
        <w:rPr>
          <w:rFonts w:ascii="Times New Roman" w:eastAsia="Times New Roman" w:hAnsi="Times New Roman" w:cs="Times New Roman"/>
          <w:b/>
          <w:color w:val="000000" w:themeColor="text1"/>
          <w:sz w:val="24"/>
          <w:szCs w:val="24"/>
        </w:rPr>
        <w:t>TECHNINĖ SPECIFIKACIJA</w:t>
      </w:r>
    </w:p>
    <w:p w14:paraId="76FF4391" w14:textId="77777777" w:rsidR="00B7611B" w:rsidRPr="007F226D" w:rsidRDefault="00B7611B" w:rsidP="00B7611B">
      <w:pPr>
        <w:widowControl w:val="0"/>
        <w:shd w:val="clear" w:color="auto" w:fill="FFFFFF"/>
        <w:tabs>
          <w:tab w:val="left" w:pos="252"/>
        </w:tabs>
        <w:autoSpaceDE w:val="0"/>
        <w:autoSpaceDN w:val="0"/>
        <w:adjustRightInd w:val="0"/>
        <w:ind w:firstLineChars="375" w:firstLine="788"/>
        <w:jc w:val="center"/>
        <w:rPr>
          <w:b/>
          <w:bCs/>
          <w:color w:val="000000" w:themeColor="text1"/>
          <w:szCs w:val="24"/>
        </w:rPr>
      </w:pPr>
    </w:p>
    <w:p w14:paraId="39D0072A" w14:textId="77777777" w:rsidR="00B7611B" w:rsidRPr="007F226D" w:rsidRDefault="00B7611B" w:rsidP="00B7611B">
      <w:pPr>
        <w:ind w:firstLine="1296"/>
        <w:rPr>
          <w:rFonts w:ascii="Trebuchet MS" w:hAnsi="Trebuchet MS"/>
          <w:color w:val="000000" w:themeColor="text1"/>
          <w:sz w:val="20"/>
        </w:rPr>
      </w:pPr>
    </w:p>
    <w:p w14:paraId="7CAFA8E6"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 xml:space="preserve">Dokumentų valdymo sistemos „KONTORA“ (toliau – DVS „KONTORA“) priežiūros paslaugos (toliau – paslaugos) turi užtikrinti nepertraukiamą ir korektišką darbą visiems DVS „KONTORA“ sistemos naudotojams. DVS „KONTORA“ paslaugos apima šiuos reikalavimus: organizacijos darbuotojų konsultavimas darbo su DVS „KONTORA“ klausimais per pagalbos centro sistemą, telefonu („karšta linija“), elektroniniu paštu, DVS „KONTORA“ funkcionalumo atstatymas, įvykus duomenų bazės ar atskirų jos komponentų bei aplikacijų serverio funkcionavimo sutrikimams. Ne mažiau kaip vieną kartą per ketvirtį turi būti diegiami  DVS „KONTORA“ sistemos naujinimai. Tiekėjas sistemos naujinimus turi atlikti savo pajėgomis. DVS „KONTORA“ naujinimai neturi sutrikdyti esamų sistemos funkcionalumų. Priežiūros paslaugos teikiamos darbo valandomis: pirmadienį-ketvirtadienį nuo 8.00 iki 17.00 val., penktadieniais nuo 8.00 iki 15.45 val.  </w:t>
      </w:r>
    </w:p>
    <w:p w14:paraId="79EF8D2A"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Turi būti užtikrinta teisė naudotis DVS „KONTORA“ funkcijomis visiems VSAT vartotojams. Naudojimasis sistema  negali būti ribojamas licencijų skaičiumi ir jų galiojimo laiku.</w:t>
      </w:r>
    </w:p>
    <w:p w14:paraId="76079025"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 xml:space="preserve">DVS „KONTORA“ naudotojo sąsaja turi veikti WEB aplinkoje realizuotoje aplikacijoje, (Microsoft </w:t>
      </w:r>
      <w:proofErr w:type="spellStart"/>
      <w:r w:rsidRPr="00444B5B">
        <w:rPr>
          <w:rFonts w:ascii="Times New Roman" w:hAnsi="Times New Roman" w:cs="Times New Roman"/>
          <w:color w:val="000000" w:themeColor="text1"/>
          <w:sz w:val="24"/>
          <w:szCs w:val="24"/>
        </w:rPr>
        <w:t>Edge</w:t>
      </w:r>
      <w:proofErr w:type="spellEnd"/>
      <w:r w:rsidRPr="00444B5B">
        <w:rPr>
          <w:rFonts w:ascii="Times New Roman" w:hAnsi="Times New Roman" w:cs="Times New Roman"/>
          <w:color w:val="000000" w:themeColor="text1"/>
          <w:sz w:val="24"/>
          <w:szCs w:val="24"/>
        </w:rPr>
        <w:t>, Google Chrome, Mozilla Firefox, Opera, Safari bei mobilių telefonų Android ir iOS naršyklėse) naudojant saugų duomenų apsikeitimo protokolą - HTTPS.</w:t>
      </w:r>
    </w:p>
    <w:p w14:paraId="1B31E071"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Sutarties galiojimo metu turės būti teikiamos elektroninio parašo ir laiko žymos paslaugos.</w:t>
      </w:r>
    </w:p>
    <w:p w14:paraId="637C1269" w14:textId="21B7E736"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 xml:space="preserve">Elektroninių dokumentų tvarkymui, DVS „KONTORA“ suteikia galimybę siunčiamą ar vidaus dokumentą pasirašyti elektroniniu parašu. </w:t>
      </w:r>
    </w:p>
    <w:p w14:paraId="29DB2B4D" w14:textId="215055A4"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DVS „KONTORA“ turi būti palaikoma galimybė elektroninius dokumentus pasirašyti stacionariais, VSAT ir mobiliais el. parašais.</w:t>
      </w:r>
    </w:p>
    <w:p w14:paraId="5818E4B0" w14:textId="6455F778"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Naudotojų, pasirašančiųjų mobiliu el. parašu, skaičius - neribojamas.</w:t>
      </w:r>
    </w:p>
    <w:p w14:paraId="4E0A2B39" w14:textId="12A30EA9"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Sutarties galiojimo ribose, turi būti suteikiama elektroninių dokumentų metaduomenų patikros paslauga – DVS „KONTORA“ suteikiama galimybė patikrinti bet kurį elektroniniame dokumente esantį elektroninį parašą.</w:t>
      </w:r>
    </w:p>
    <w:p w14:paraId="77290A23" w14:textId="13C2773A"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Sutarties galiojimo ribose, turi suteikiama teisė naudoti elektroninių dokumentų formavimo ir pasirašymo elektroniniu parašu paslaugos, įskaitant pasirašymo procesui būtinąsias papildomas priemones: laiko žymų paslaugą ir mobilaus parašo (</w:t>
      </w:r>
      <w:proofErr w:type="spellStart"/>
      <w:r w:rsidR="00B7611B" w:rsidRPr="00444B5B">
        <w:rPr>
          <w:rFonts w:ascii="Times New Roman" w:hAnsi="Times New Roman" w:cs="Times New Roman"/>
          <w:color w:val="000000" w:themeColor="text1"/>
          <w:sz w:val="24"/>
          <w:szCs w:val="24"/>
        </w:rPr>
        <w:t>Mobile</w:t>
      </w:r>
      <w:proofErr w:type="spellEnd"/>
      <w:r w:rsidR="00B7611B" w:rsidRPr="00444B5B">
        <w:rPr>
          <w:rFonts w:ascii="Times New Roman" w:hAnsi="Times New Roman" w:cs="Times New Roman"/>
          <w:color w:val="000000" w:themeColor="text1"/>
          <w:sz w:val="24"/>
          <w:szCs w:val="24"/>
        </w:rPr>
        <w:t>-ID) sėkmingo pasirašymo fiksavimo paslaugą.</w:t>
      </w:r>
    </w:p>
    <w:p w14:paraId="764F1852"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Su tiekėju bus atsiskaitoma vieną kartą per ketvirtį.</w:t>
      </w:r>
    </w:p>
    <w:p w14:paraId="64974431"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Sutarties galiojimo laikas 12 mėnesių.</w:t>
      </w:r>
    </w:p>
    <w:p w14:paraId="57689757" w14:textId="77777777" w:rsidR="00B7611B" w:rsidRPr="00444B5B" w:rsidRDefault="00B7611B" w:rsidP="00444B5B">
      <w:pPr>
        <w:pStyle w:val="Betarp1"/>
        <w:ind w:firstLine="397"/>
        <w:rPr>
          <w:rFonts w:eastAsiaTheme="minorHAnsi"/>
          <w:color w:val="000000" w:themeColor="text1"/>
          <w:szCs w:val="24"/>
          <w:lang w:eastAsia="lt-LT" w:bidi="ar-SA"/>
        </w:rPr>
      </w:pPr>
      <w:r w:rsidRPr="00444B5B">
        <w:rPr>
          <w:rFonts w:eastAsiaTheme="minorHAnsi"/>
          <w:color w:val="000000" w:themeColor="text1"/>
          <w:szCs w:val="24"/>
          <w:lang w:eastAsia="lt-LT" w:bidi="ar-SA"/>
        </w:rPr>
        <w:t>Kiekviena šalis gali nutraukti sutartį, raštu įspėjus kitą šalį prieš tris mėnesius.</w:t>
      </w:r>
    </w:p>
    <w:p w14:paraId="6282CA82" w14:textId="77777777" w:rsidR="00B7611B" w:rsidRPr="00444B5B" w:rsidRDefault="00B7611B" w:rsidP="00B7611B">
      <w:pPr>
        <w:pStyle w:val="Betarp1"/>
        <w:rPr>
          <w:szCs w:val="24"/>
        </w:rPr>
      </w:pPr>
    </w:p>
    <w:p w14:paraId="751907EF" w14:textId="77777777" w:rsidR="00654BCD" w:rsidRDefault="00654BCD" w:rsidP="00973F9D">
      <w:pPr>
        <w:spacing w:line="240" w:lineRule="auto"/>
        <w:ind w:firstLine="0"/>
        <w:rPr>
          <w:rFonts w:cstheme="minorHAnsi"/>
        </w:rPr>
        <w:sectPr w:rsidR="00654BCD" w:rsidSect="006A013B">
          <w:headerReference w:type="default" r:id="rId12"/>
          <w:footerReference w:type="default" r:id="rId13"/>
          <w:headerReference w:type="first" r:id="rId14"/>
          <w:footerReference w:type="first" r:id="rId15"/>
          <w:pgSz w:w="12240" w:h="15840"/>
          <w:pgMar w:top="1134" w:right="1134" w:bottom="1134" w:left="1701" w:header="720" w:footer="720" w:gutter="0"/>
          <w:pgNumType w:start="0"/>
          <w:cols w:space="720"/>
          <w:titlePg/>
          <w:docGrid w:linePitch="360"/>
        </w:sect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p>
    <w:p w14:paraId="12DA495F" w14:textId="2F7E94AB" w:rsidR="00506996" w:rsidRPr="00A16F5C" w:rsidRDefault="00506996" w:rsidP="00A16F5C">
      <w:pPr>
        <w:spacing w:line="240" w:lineRule="auto"/>
        <w:ind w:firstLine="0"/>
        <w:jc w:val="right"/>
        <w:rPr>
          <w:rFonts w:cstheme="minorHAnsi"/>
          <w:color w:val="4472C4" w:themeColor="accent1"/>
        </w:rPr>
      </w:pPr>
      <w:r w:rsidRPr="00A16F5C">
        <w:rPr>
          <w:rFonts w:cstheme="minorHAnsi"/>
          <w:color w:val="4472C4" w:themeColor="accent1"/>
        </w:rPr>
        <w:lastRenderedPageBreak/>
        <w:t xml:space="preserve">Pirkimo sąlygų </w:t>
      </w:r>
      <w:r w:rsidR="00E24A03" w:rsidRPr="00A16F5C">
        <w:rPr>
          <w:rFonts w:cstheme="minorHAnsi"/>
          <w:color w:val="4472C4" w:themeColor="accent1"/>
        </w:rPr>
        <w:t>4</w:t>
      </w:r>
      <w:r w:rsidRPr="00A16F5C">
        <w:rPr>
          <w:rFonts w:cstheme="minorHAnsi"/>
          <w:color w:val="4472C4" w:themeColor="accent1"/>
        </w:rPr>
        <w:t xml:space="preserve"> priedas „Pasiūlymo forma“</w:t>
      </w:r>
    </w:p>
    <w:bookmarkEnd w:id="44"/>
    <w:bookmarkEnd w:id="45"/>
    <w:bookmarkEnd w:id="46"/>
    <w:bookmarkEnd w:id="47"/>
    <w:bookmarkEnd w:id="48"/>
    <w:bookmarkEnd w:id="49"/>
    <w:p w14:paraId="02BDD29E" w14:textId="77777777" w:rsidR="00CB5907" w:rsidRPr="00F1210C" w:rsidRDefault="00CB5907" w:rsidP="00973F9D">
      <w:pPr>
        <w:spacing w:line="240" w:lineRule="auto"/>
        <w:ind w:firstLine="0"/>
        <w:rPr>
          <w:rFonts w:ascii="Arial" w:hAnsi="Arial" w:cs="Arial"/>
          <w:b/>
          <w:bCs/>
          <w:smallCaps/>
          <w:sz w:val="22"/>
          <w:szCs w:val="22"/>
        </w:rPr>
      </w:pPr>
    </w:p>
    <w:p w14:paraId="52640E06" w14:textId="77777777" w:rsidR="006A0C3C" w:rsidRPr="00F1210C" w:rsidRDefault="006A0C3C" w:rsidP="00973F9D">
      <w:pPr>
        <w:pStyle w:val="Paantrat"/>
        <w:spacing w:after="0" w:line="240" w:lineRule="auto"/>
        <w:ind w:left="0" w:firstLine="0"/>
        <w:jc w:val="center"/>
        <w:rPr>
          <w:rFonts w:ascii="Times New Roman" w:hAnsi="Times New Roman" w:cs="Times New Roman"/>
          <w:b/>
          <w:color w:val="auto"/>
          <w:sz w:val="24"/>
          <w:szCs w:val="24"/>
        </w:rPr>
      </w:pPr>
      <w:bookmarkStart w:id="50" w:name="_Pirkimo_sąlygų_3"/>
      <w:bookmarkEnd w:id="50"/>
      <w:r w:rsidRPr="00F1210C">
        <w:rPr>
          <w:rFonts w:ascii="Times New Roman" w:hAnsi="Times New Roman" w:cs="Times New Roman"/>
          <w:b/>
          <w:color w:val="auto"/>
          <w:sz w:val="24"/>
          <w:szCs w:val="24"/>
        </w:rPr>
        <w:t>PASIŪLYMAS</w:t>
      </w:r>
    </w:p>
    <w:p w14:paraId="637ACD53" w14:textId="748D7627" w:rsidR="006A0C3C" w:rsidRPr="008858C8" w:rsidRDefault="006A0C3C" w:rsidP="00973F9D">
      <w:pPr>
        <w:spacing w:line="240" w:lineRule="auto"/>
        <w:ind w:firstLine="0"/>
        <w:contextualSpacing/>
        <w:jc w:val="center"/>
        <w:rPr>
          <w:rFonts w:ascii="Times New Roman" w:hAnsi="Times New Roman" w:cs="Times New Roman"/>
          <w:b/>
          <w:sz w:val="24"/>
          <w:szCs w:val="24"/>
        </w:rPr>
      </w:pPr>
      <w:r w:rsidRPr="008858C8">
        <w:rPr>
          <w:rFonts w:ascii="Times New Roman" w:hAnsi="Times New Roman" w:cs="Times New Roman"/>
          <w:b/>
          <w:sz w:val="24"/>
          <w:szCs w:val="24"/>
        </w:rPr>
        <w:t xml:space="preserve">DĖL </w:t>
      </w:r>
      <w:r w:rsidR="00593D7E">
        <w:rPr>
          <w:rFonts w:ascii="Times New Roman" w:hAnsi="Times New Roman" w:cs="Times New Roman"/>
          <w:b/>
          <w:bCs/>
          <w:sz w:val="24"/>
          <w:szCs w:val="24"/>
        </w:rPr>
        <w:t>DOKUMENTŲ VALDYMO SISTEMOS „KONTORA“ PRIEŽIŪROS PASLAUGŲ</w:t>
      </w:r>
      <w:r w:rsidR="00C62917" w:rsidRPr="008858C8">
        <w:rPr>
          <w:rFonts w:ascii="Times New Roman" w:hAnsi="Times New Roman" w:cs="Times New Roman"/>
          <w:b/>
          <w:sz w:val="24"/>
          <w:szCs w:val="24"/>
        </w:rPr>
        <w:t xml:space="preserve"> </w:t>
      </w:r>
      <w:r w:rsidRPr="008858C8">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973F9D">
            <w:pPr>
              <w:ind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973F9D">
            <w:pPr>
              <w:ind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973F9D">
            <w:pPr>
              <w:ind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973F9D">
            <w:pPr>
              <w:ind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973F9D">
      <w:pPr>
        <w:spacing w:line="240" w:lineRule="auto"/>
        <w:ind w:firstLine="0"/>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973F9D">
      <w:pPr>
        <w:spacing w:line="240" w:lineRule="auto"/>
        <w:ind w:firstLine="0"/>
        <w:rPr>
          <w:rFonts w:ascii="Times New Roman" w:hAnsi="Times New Roman" w:cs="Times New Roman"/>
          <w:sz w:val="24"/>
          <w:szCs w:val="24"/>
        </w:rPr>
      </w:pPr>
    </w:p>
    <w:p w14:paraId="35548323" w14:textId="758C6EA8" w:rsidR="006A0C3C" w:rsidRPr="00F1210C" w:rsidRDefault="006A0C3C" w:rsidP="00986CC9">
      <w:pPr>
        <w:pStyle w:val="Sraopastraipa"/>
        <w:numPr>
          <w:ilvl w:val="0"/>
          <w:numId w:val="47"/>
        </w:numPr>
        <w:tabs>
          <w:tab w:val="left" w:pos="567"/>
        </w:tabs>
        <w:spacing w:line="240" w:lineRule="auto"/>
        <w:jc w:val="center"/>
        <w:rPr>
          <w:rFonts w:ascii="Times New Roman" w:hAnsi="Times New Roman" w:cs="Times New Roman"/>
          <w:b/>
          <w:bCs/>
          <w:sz w:val="24"/>
          <w:szCs w:val="24"/>
        </w:rPr>
      </w:pPr>
      <w:bookmarkStart w:id="51" w:name="_Toc329443224"/>
      <w:r w:rsidRPr="00F1210C">
        <w:rPr>
          <w:rFonts w:ascii="Times New Roman" w:hAnsi="Times New Roman" w:cs="Times New Roman"/>
          <w:b/>
          <w:bCs/>
          <w:sz w:val="24"/>
          <w:szCs w:val="24"/>
        </w:rPr>
        <w:t>INFORMACIJA APIE TIEKĖJĄ</w:t>
      </w:r>
      <w:bookmarkEnd w:id="51"/>
      <w:r w:rsidRPr="00F1210C">
        <w:rPr>
          <w:rFonts w:ascii="Times New Roman" w:hAnsi="Times New Roman" w:cs="Times New Roman"/>
          <w:b/>
          <w:bCs/>
          <w:sz w:val="24"/>
          <w:szCs w:val="24"/>
        </w:rPr>
        <w:t>:</w:t>
      </w:r>
    </w:p>
    <w:p w14:paraId="063797BB" w14:textId="77777777" w:rsidR="006A0C3C" w:rsidRPr="00F1210C" w:rsidRDefault="006A0C3C" w:rsidP="00973F9D">
      <w:pPr>
        <w:pStyle w:val="Sraopastraipa"/>
        <w:tabs>
          <w:tab w:val="left" w:pos="567"/>
        </w:tabs>
        <w:spacing w:line="240" w:lineRule="auto"/>
        <w:ind w:left="0" w:firstLine="0"/>
        <w:rPr>
          <w:rFonts w:ascii="Times New Roman" w:hAnsi="Times New Roman" w:cs="Times New Roman"/>
          <w:b/>
          <w:bCs/>
          <w:sz w:val="24"/>
          <w:szCs w:val="24"/>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0"/>
        <w:gridCol w:w="3761"/>
      </w:tblGrid>
      <w:tr w:rsidR="006A0C3C" w:rsidRPr="00F1210C" w14:paraId="37A8F8E5" w14:textId="77777777" w:rsidTr="00501D21">
        <w:trPr>
          <w:trHeight w:val="559"/>
        </w:trPr>
        <w:tc>
          <w:tcPr>
            <w:tcW w:w="5930"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376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7EE5DBFE" w14:textId="77777777" w:rsidTr="00501D21">
        <w:trPr>
          <w:trHeight w:val="570"/>
        </w:trPr>
        <w:tc>
          <w:tcPr>
            <w:tcW w:w="5930"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376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7E66A797" w14:textId="77777777" w:rsidTr="00501D21">
        <w:trPr>
          <w:trHeight w:val="843"/>
        </w:trPr>
        <w:tc>
          <w:tcPr>
            <w:tcW w:w="5930"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376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27EDDCCD" w14:textId="77777777" w:rsidTr="00501D21">
        <w:trPr>
          <w:trHeight w:val="843"/>
        </w:trPr>
        <w:tc>
          <w:tcPr>
            <w:tcW w:w="5930"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376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189FC16C" w14:textId="77777777" w:rsidTr="00501D21">
        <w:trPr>
          <w:trHeight w:val="1404"/>
        </w:trPr>
        <w:tc>
          <w:tcPr>
            <w:tcW w:w="5930"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376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973F9D">
            <w:pPr>
              <w:spacing w:line="240" w:lineRule="auto"/>
              <w:ind w:firstLine="0"/>
              <w:rPr>
                <w:rFonts w:ascii="Times New Roman" w:hAnsi="Times New Roman" w:cs="Times New Roman"/>
                <w:sz w:val="24"/>
                <w:szCs w:val="24"/>
              </w:rPr>
            </w:pPr>
          </w:p>
        </w:tc>
      </w:tr>
    </w:tbl>
    <w:p w14:paraId="43CC1D4F" w14:textId="77777777" w:rsidR="006A0C3C" w:rsidRPr="00F1210C" w:rsidRDefault="006A0C3C" w:rsidP="00973F9D">
      <w:pPr>
        <w:spacing w:line="240" w:lineRule="auto"/>
        <w:ind w:firstLine="0"/>
        <w:rPr>
          <w:rFonts w:ascii="Times New Roman" w:hAnsi="Times New Roman" w:cs="Times New Roman"/>
          <w:iCs/>
          <w:sz w:val="24"/>
          <w:szCs w:val="24"/>
        </w:rPr>
      </w:pPr>
    </w:p>
    <w:p w14:paraId="088D27B6" w14:textId="1A12E788" w:rsidR="006A0C3C" w:rsidRPr="00F1210C" w:rsidRDefault="006A0C3C" w:rsidP="00986CC9">
      <w:pPr>
        <w:pStyle w:val="Sraopastraipa"/>
        <w:numPr>
          <w:ilvl w:val="0"/>
          <w:numId w:val="47"/>
        </w:numPr>
        <w:tabs>
          <w:tab w:val="left" w:pos="567"/>
        </w:tabs>
        <w:spacing w:line="240" w:lineRule="auto"/>
        <w:jc w:val="center"/>
        <w:rPr>
          <w:rFonts w:ascii="Times New Roman" w:hAnsi="Times New Roman" w:cs="Times New Roman"/>
          <w:b/>
          <w:bCs/>
          <w:sz w:val="24"/>
          <w:szCs w:val="24"/>
        </w:rPr>
      </w:pPr>
      <w:bookmarkStart w:id="52" w:name="_Toc329443227"/>
      <w:r w:rsidRPr="00F1210C">
        <w:rPr>
          <w:rFonts w:ascii="Times New Roman" w:hAnsi="Times New Roman" w:cs="Times New Roman"/>
          <w:b/>
          <w:bCs/>
          <w:sz w:val="24"/>
          <w:szCs w:val="24"/>
        </w:rPr>
        <w:t>INFORMACIJA APIE ŪKIO SUBJEKTUS</w:t>
      </w:r>
      <w:bookmarkEnd w:id="52"/>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973F9D">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973F9D">
      <w:pPr>
        <w:pStyle w:val="Sraopastraipa"/>
        <w:spacing w:line="240" w:lineRule="auto"/>
        <w:ind w:left="0" w:firstLine="0"/>
        <w:jc w:val="center"/>
        <w:rPr>
          <w:rFonts w:ascii="Times New Roman" w:hAnsi="Times New Roman" w:cs="Times New Roman"/>
          <w:i/>
          <w:iCs/>
          <w:sz w:val="24"/>
          <w:szCs w:val="24"/>
        </w:rPr>
      </w:pPr>
    </w:p>
    <w:tbl>
      <w:tblPr>
        <w:tblStyle w:val="Lentelstinklelis"/>
        <w:tblW w:w="9872" w:type="dxa"/>
        <w:tblInd w:w="0" w:type="dxa"/>
        <w:tblLook w:val="04A0" w:firstRow="1" w:lastRow="0" w:firstColumn="1" w:lastColumn="0" w:noHBand="0" w:noVBand="1"/>
      </w:tblPr>
      <w:tblGrid>
        <w:gridCol w:w="570"/>
        <w:gridCol w:w="2879"/>
        <w:gridCol w:w="1970"/>
        <w:gridCol w:w="4453"/>
      </w:tblGrid>
      <w:tr w:rsidR="006A0C3C" w:rsidRPr="00F1210C" w14:paraId="2FC521F6" w14:textId="77777777" w:rsidTr="00501D21">
        <w:trPr>
          <w:trHeight w:val="1992"/>
        </w:trPr>
        <w:tc>
          <w:tcPr>
            <w:tcW w:w="5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28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19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501D21">
        <w:trPr>
          <w:trHeight w:val="277"/>
        </w:trPr>
        <w:tc>
          <w:tcPr>
            <w:tcW w:w="529"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973F9D">
            <w:pPr>
              <w:ind w:firstLine="0"/>
              <w:rPr>
                <w:rFonts w:hAnsi="Times New Roman" w:cs="Times New Roman"/>
                <w:bCs/>
                <w:sz w:val="24"/>
                <w:szCs w:val="24"/>
              </w:rPr>
            </w:pPr>
          </w:p>
        </w:tc>
        <w:tc>
          <w:tcPr>
            <w:tcW w:w="2890"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973F9D">
            <w:pPr>
              <w:ind w:firstLine="0"/>
              <w:rPr>
                <w:rFonts w:hAnsi="Times New Roman" w:cs="Times New Roman"/>
                <w:bCs/>
                <w:sz w:val="24"/>
                <w:szCs w:val="24"/>
              </w:rPr>
            </w:pPr>
          </w:p>
        </w:tc>
        <w:tc>
          <w:tcPr>
            <w:tcW w:w="1975"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973F9D">
            <w:pPr>
              <w:ind w:firstLine="0"/>
              <w:rPr>
                <w:rFonts w:hAnsi="Times New Roman" w:cs="Times New Roman"/>
                <w:bCs/>
                <w:sz w:val="24"/>
                <w:szCs w:val="24"/>
              </w:rPr>
            </w:pPr>
          </w:p>
        </w:tc>
        <w:tc>
          <w:tcPr>
            <w:tcW w:w="4478"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973F9D">
            <w:pPr>
              <w:ind w:firstLine="0"/>
              <w:rPr>
                <w:rFonts w:hAnsi="Times New Roman" w:cs="Times New Roman"/>
                <w:bCs/>
                <w:sz w:val="24"/>
                <w:szCs w:val="24"/>
              </w:rPr>
            </w:pPr>
          </w:p>
        </w:tc>
      </w:tr>
      <w:tr w:rsidR="006A0C3C" w:rsidRPr="00F1210C" w14:paraId="012A86CE" w14:textId="77777777" w:rsidTr="00501D21">
        <w:trPr>
          <w:trHeight w:val="287"/>
        </w:trPr>
        <w:tc>
          <w:tcPr>
            <w:tcW w:w="529"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973F9D">
            <w:pPr>
              <w:ind w:firstLine="0"/>
              <w:rPr>
                <w:rFonts w:hAnsi="Times New Roman" w:cs="Times New Roman"/>
                <w:bCs/>
                <w:sz w:val="24"/>
                <w:szCs w:val="24"/>
              </w:rPr>
            </w:pPr>
          </w:p>
        </w:tc>
        <w:tc>
          <w:tcPr>
            <w:tcW w:w="2890"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973F9D">
            <w:pPr>
              <w:ind w:firstLine="0"/>
              <w:rPr>
                <w:rFonts w:hAnsi="Times New Roman" w:cs="Times New Roman"/>
                <w:bCs/>
                <w:sz w:val="24"/>
                <w:szCs w:val="24"/>
              </w:rPr>
            </w:pPr>
          </w:p>
        </w:tc>
        <w:tc>
          <w:tcPr>
            <w:tcW w:w="1975"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973F9D">
            <w:pPr>
              <w:ind w:firstLine="0"/>
              <w:rPr>
                <w:rFonts w:hAnsi="Times New Roman" w:cs="Times New Roman"/>
                <w:bCs/>
                <w:sz w:val="24"/>
                <w:szCs w:val="24"/>
              </w:rPr>
            </w:pPr>
          </w:p>
        </w:tc>
        <w:tc>
          <w:tcPr>
            <w:tcW w:w="4478"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973F9D">
            <w:pPr>
              <w:ind w:firstLine="0"/>
              <w:rPr>
                <w:rFonts w:hAnsi="Times New Roman" w:cs="Times New Roman"/>
                <w:bCs/>
                <w:sz w:val="24"/>
                <w:szCs w:val="24"/>
              </w:rPr>
            </w:pPr>
          </w:p>
        </w:tc>
      </w:tr>
    </w:tbl>
    <w:p w14:paraId="57823EF6" w14:textId="77777777" w:rsidR="006A0C3C" w:rsidRPr="00F1210C" w:rsidRDefault="006A0C3C" w:rsidP="00973F9D">
      <w:pPr>
        <w:spacing w:line="240" w:lineRule="auto"/>
        <w:ind w:firstLine="0"/>
        <w:rPr>
          <w:rFonts w:ascii="Times New Roman" w:eastAsia="Calibri" w:hAnsi="Times New Roman" w:cs="Times New Roman"/>
          <w:sz w:val="24"/>
          <w:szCs w:val="24"/>
        </w:rPr>
      </w:pPr>
    </w:p>
    <w:p w14:paraId="3AB65110" w14:textId="6053FBAD" w:rsidR="006A0C3C" w:rsidRPr="00F1210C" w:rsidRDefault="006A0C3C" w:rsidP="00986CC9">
      <w:pPr>
        <w:pStyle w:val="Sraopastraipa"/>
        <w:numPr>
          <w:ilvl w:val="0"/>
          <w:numId w:val="47"/>
        </w:numPr>
        <w:tabs>
          <w:tab w:val="left" w:pos="567"/>
        </w:tabs>
        <w:spacing w:line="240" w:lineRule="auto"/>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973F9D">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973F9D">
      <w:pPr>
        <w:pStyle w:val="Sraopastraipa"/>
        <w:spacing w:line="240" w:lineRule="auto"/>
        <w:ind w:left="0" w:firstLine="0"/>
        <w:jc w:val="center"/>
        <w:rPr>
          <w:rFonts w:ascii="Times New Roman" w:eastAsia="Calibri" w:hAnsi="Times New Roman" w:cs="Times New Roman"/>
          <w:i/>
          <w:iCs/>
          <w:sz w:val="24"/>
          <w:szCs w:val="24"/>
        </w:rPr>
      </w:pPr>
    </w:p>
    <w:tbl>
      <w:tblPr>
        <w:tblStyle w:val="Lentelstinklelis"/>
        <w:tblW w:w="9895" w:type="dxa"/>
        <w:tblInd w:w="0" w:type="dxa"/>
        <w:tblLook w:val="04A0" w:firstRow="1" w:lastRow="0" w:firstColumn="1" w:lastColumn="0" w:noHBand="0" w:noVBand="1"/>
      </w:tblPr>
      <w:tblGrid>
        <w:gridCol w:w="570"/>
        <w:gridCol w:w="3773"/>
        <w:gridCol w:w="5552"/>
      </w:tblGrid>
      <w:tr w:rsidR="006A0C3C" w:rsidRPr="00F1210C" w14:paraId="724DEE9F" w14:textId="77777777" w:rsidTr="00501D21">
        <w:trPr>
          <w:trHeight w:val="579"/>
        </w:trPr>
        <w:tc>
          <w:tcPr>
            <w:tcW w:w="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7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5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501D21">
        <w:trPr>
          <w:trHeight w:val="294"/>
        </w:trPr>
        <w:tc>
          <w:tcPr>
            <w:tcW w:w="530"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973F9D">
            <w:pPr>
              <w:ind w:firstLine="0"/>
              <w:rPr>
                <w:rFonts w:hAnsi="Times New Roman" w:cs="Times New Roman"/>
                <w:bCs/>
                <w:sz w:val="24"/>
                <w:szCs w:val="24"/>
              </w:rPr>
            </w:pPr>
          </w:p>
        </w:tc>
        <w:tc>
          <w:tcPr>
            <w:tcW w:w="3787"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973F9D">
            <w:pPr>
              <w:ind w:firstLine="0"/>
              <w:rPr>
                <w:rFonts w:hAnsi="Times New Roman" w:cs="Times New Roman"/>
                <w:bCs/>
                <w:sz w:val="24"/>
                <w:szCs w:val="24"/>
              </w:rPr>
            </w:pPr>
          </w:p>
        </w:tc>
        <w:tc>
          <w:tcPr>
            <w:tcW w:w="5578"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973F9D">
            <w:pPr>
              <w:ind w:firstLine="0"/>
              <w:rPr>
                <w:rFonts w:hAnsi="Times New Roman" w:cs="Times New Roman"/>
                <w:bCs/>
                <w:sz w:val="24"/>
                <w:szCs w:val="24"/>
              </w:rPr>
            </w:pPr>
          </w:p>
        </w:tc>
      </w:tr>
      <w:tr w:rsidR="006A0C3C" w:rsidRPr="00F1210C" w14:paraId="41FD0F2A" w14:textId="77777777" w:rsidTr="00501D21">
        <w:trPr>
          <w:trHeight w:val="284"/>
        </w:trPr>
        <w:tc>
          <w:tcPr>
            <w:tcW w:w="530"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973F9D">
            <w:pPr>
              <w:ind w:firstLine="0"/>
              <w:rPr>
                <w:rFonts w:hAnsi="Times New Roman" w:cs="Times New Roman"/>
                <w:bCs/>
                <w:sz w:val="24"/>
                <w:szCs w:val="24"/>
              </w:rPr>
            </w:pPr>
          </w:p>
        </w:tc>
        <w:tc>
          <w:tcPr>
            <w:tcW w:w="3787"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973F9D">
            <w:pPr>
              <w:ind w:firstLine="0"/>
              <w:rPr>
                <w:rFonts w:hAnsi="Times New Roman" w:cs="Times New Roman"/>
                <w:bCs/>
                <w:sz w:val="24"/>
                <w:szCs w:val="24"/>
              </w:rPr>
            </w:pPr>
          </w:p>
        </w:tc>
        <w:tc>
          <w:tcPr>
            <w:tcW w:w="5578"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973F9D">
            <w:pPr>
              <w:ind w:firstLine="0"/>
              <w:rPr>
                <w:rFonts w:hAnsi="Times New Roman" w:cs="Times New Roman"/>
                <w:bCs/>
                <w:sz w:val="24"/>
                <w:szCs w:val="24"/>
              </w:rPr>
            </w:pPr>
          </w:p>
        </w:tc>
      </w:tr>
    </w:tbl>
    <w:p w14:paraId="243BA86F" w14:textId="77777777" w:rsidR="006A0C3C" w:rsidRPr="00F1210C" w:rsidRDefault="006A0C3C" w:rsidP="00973F9D">
      <w:pPr>
        <w:spacing w:line="240" w:lineRule="auto"/>
        <w:ind w:firstLine="0"/>
        <w:rPr>
          <w:rFonts w:ascii="Times New Roman" w:hAnsi="Times New Roman" w:cs="Times New Roman"/>
          <w:sz w:val="24"/>
          <w:szCs w:val="24"/>
        </w:rPr>
      </w:pPr>
    </w:p>
    <w:p w14:paraId="71C2084A" w14:textId="7296067D" w:rsidR="006A0C3C" w:rsidRPr="000642E1" w:rsidRDefault="006A0C3C" w:rsidP="00986CC9">
      <w:pPr>
        <w:pStyle w:val="Sraopastraipa"/>
        <w:numPr>
          <w:ilvl w:val="0"/>
          <w:numId w:val="47"/>
        </w:numPr>
        <w:spacing w:line="240" w:lineRule="auto"/>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973F9D">
      <w:pPr>
        <w:spacing w:line="240" w:lineRule="auto"/>
        <w:ind w:firstLine="0"/>
        <w:rPr>
          <w:rFonts w:ascii="Times New Roman" w:hAnsi="Times New Roman" w:cs="Times New Roman"/>
          <w:sz w:val="24"/>
          <w:szCs w:val="24"/>
        </w:rPr>
      </w:pPr>
    </w:p>
    <w:p w14:paraId="0D4D19D5" w14:textId="05327D82" w:rsidR="006A0C3C" w:rsidRPr="00F1210C" w:rsidRDefault="006A0C3C" w:rsidP="00986CC9">
      <w:pPr>
        <w:pStyle w:val="Sraopastraipa"/>
        <w:numPr>
          <w:ilvl w:val="1"/>
          <w:numId w:val="47"/>
        </w:numPr>
        <w:spacing w:line="240" w:lineRule="auto"/>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6636DEE3" w:rsidR="006A0C3C" w:rsidRPr="00F1210C" w:rsidRDefault="006A0C3C" w:rsidP="00986CC9">
      <w:pPr>
        <w:pStyle w:val="Sraopastraipa"/>
        <w:widowControl w:val="0"/>
        <w:numPr>
          <w:ilvl w:val="1"/>
          <w:numId w:val="47"/>
        </w:numPr>
        <w:shd w:val="clear" w:color="auto" w:fill="FFFFFF"/>
        <w:spacing w:line="240" w:lineRule="auto"/>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 xml:space="preserve">kitos </w:t>
      </w:r>
      <w:r w:rsidR="006E60A9">
        <w:rPr>
          <w:rFonts w:ascii="Times New Roman" w:hAnsi="Times New Roman" w:cs="Times New Roman"/>
          <w:sz w:val="24"/>
          <w:szCs w:val="24"/>
        </w:rPr>
        <w:t>t</w:t>
      </w:r>
      <w:r w:rsidRPr="00F1210C">
        <w:rPr>
          <w:rFonts w:ascii="Times New Roman" w:hAnsi="Times New Roman" w:cs="Times New Roman"/>
          <w:sz w:val="24"/>
          <w:szCs w:val="24"/>
        </w:rPr>
        <w: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B62D56">
        <w:rPr>
          <w:rFonts w:ascii="Times New Roman" w:eastAsia="Arial Unicode MS" w:hAnsi="Times New Roman" w:cs="Times New Roman"/>
          <w:sz w:val="24"/>
          <w:szCs w:val="24"/>
        </w:rPr>
        <w:t>prekių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663EFA93"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28B8388A"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6A852F85"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0A5FC997" w:rsidR="006A0C3C" w:rsidRPr="00F1210C" w:rsidRDefault="002F388F"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6B566E63" w:rsidR="006A0C3C" w:rsidRPr="00F1210C" w:rsidRDefault="006A0C3C" w:rsidP="00986CC9">
      <w:pPr>
        <w:pStyle w:val="Sraopastraipa"/>
        <w:numPr>
          <w:ilvl w:val="1"/>
          <w:numId w:val="47"/>
        </w:numPr>
        <w:spacing w:line="240" w:lineRule="auto"/>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4C45BDFE" w:rsidR="006A0C3C" w:rsidRPr="00F1210C" w:rsidRDefault="006A0C3C" w:rsidP="00986CC9">
      <w:pPr>
        <w:pStyle w:val="Sraopastraipa"/>
        <w:numPr>
          <w:ilvl w:val="1"/>
          <w:numId w:val="47"/>
        </w:numPr>
        <w:spacing w:line="240" w:lineRule="auto"/>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973F9D">
      <w:pPr>
        <w:pStyle w:val="Sraopastraipa"/>
        <w:spacing w:line="240" w:lineRule="auto"/>
        <w:ind w:left="0" w:firstLine="0"/>
        <w:rPr>
          <w:rFonts w:ascii="Times New Roman" w:hAnsi="Times New Roman" w:cs="Times New Roman"/>
          <w:iCs/>
          <w:sz w:val="24"/>
          <w:szCs w:val="24"/>
        </w:rPr>
      </w:pPr>
    </w:p>
    <w:p w14:paraId="1B2211C3" w14:textId="67719B17" w:rsidR="006A0C3C" w:rsidRPr="00F1210C" w:rsidRDefault="006A0C3C" w:rsidP="00986CC9">
      <w:pPr>
        <w:pStyle w:val="Sraopastraipa"/>
        <w:numPr>
          <w:ilvl w:val="1"/>
          <w:numId w:val="47"/>
        </w:numPr>
        <w:spacing w:line="240" w:lineRule="auto"/>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Default="006A0C3C" w:rsidP="00973F9D">
      <w:pPr>
        <w:spacing w:line="240" w:lineRule="auto"/>
        <w:ind w:firstLine="0"/>
        <w:rPr>
          <w:rFonts w:ascii="Times New Roman" w:hAnsi="Times New Roman" w:cs="Times New Roman"/>
          <w:b/>
          <w:bCs/>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3508"/>
        <w:gridCol w:w="1700"/>
        <w:gridCol w:w="1843"/>
        <w:gridCol w:w="1746"/>
      </w:tblGrid>
      <w:tr w:rsidR="00B17088" w:rsidRPr="003208A3" w14:paraId="1D46A3F7" w14:textId="77777777" w:rsidTr="00593D7E">
        <w:trPr>
          <w:trHeight w:val="674"/>
          <w:jc w:val="center"/>
        </w:trPr>
        <w:tc>
          <w:tcPr>
            <w:tcW w:w="318" w:type="pct"/>
            <w:tcBorders>
              <w:top w:val="single" w:sz="4" w:space="0" w:color="auto"/>
              <w:left w:val="single" w:sz="4" w:space="0" w:color="auto"/>
              <w:bottom w:val="single" w:sz="4" w:space="0" w:color="auto"/>
              <w:right w:val="single" w:sz="4" w:space="0" w:color="auto"/>
            </w:tcBorders>
            <w:vAlign w:val="center"/>
          </w:tcPr>
          <w:p w14:paraId="1EAC16A9" w14:textId="63E3A349" w:rsidR="00B17088" w:rsidRPr="00B17088" w:rsidRDefault="00B17088" w:rsidP="00593D7E">
            <w:pPr>
              <w:spacing w:line="240" w:lineRule="auto"/>
              <w:jc w:val="center"/>
              <w:rPr>
                <w:rFonts w:ascii="Times New Roman" w:hAnsi="Times New Roman" w:cs="Times New Roman"/>
                <w:b/>
                <w:sz w:val="24"/>
                <w:szCs w:val="24"/>
              </w:rPr>
            </w:pPr>
            <w:bookmarkStart w:id="53" w:name="_Hlk116383592"/>
            <w:proofErr w:type="spellStart"/>
            <w:r w:rsidRPr="00B17088">
              <w:rPr>
                <w:rFonts w:ascii="Times New Roman" w:hAnsi="Times New Roman" w:cs="Times New Roman"/>
                <w:b/>
                <w:sz w:val="24"/>
                <w:szCs w:val="24"/>
              </w:rPr>
              <w:t>E</w:t>
            </w:r>
            <w:r>
              <w:rPr>
                <w:rFonts w:ascii="Times New Roman" w:hAnsi="Times New Roman" w:cs="Times New Roman"/>
                <w:b/>
                <w:sz w:val="24"/>
                <w:szCs w:val="24"/>
              </w:rPr>
              <w:t>E</w:t>
            </w:r>
            <w:r w:rsidRPr="00B17088">
              <w:rPr>
                <w:rFonts w:ascii="Times New Roman" w:hAnsi="Times New Roman" w:cs="Times New Roman"/>
                <w:b/>
                <w:sz w:val="24"/>
                <w:szCs w:val="24"/>
              </w:rPr>
              <w:t>il</w:t>
            </w:r>
            <w:proofErr w:type="spellEnd"/>
            <w:r w:rsidRPr="00B17088">
              <w:rPr>
                <w:rFonts w:ascii="Times New Roman" w:hAnsi="Times New Roman" w:cs="Times New Roman"/>
                <w:b/>
                <w:sz w:val="24"/>
                <w:szCs w:val="24"/>
              </w:rPr>
              <w:t>. Nr.</w:t>
            </w:r>
          </w:p>
        </w:tc>
        <w:tc>
          <w:tcPr>
            <w:tcW w:w="1867" w:type="pct"/>
            <w:tcBorders>
              <w:top w:val="single" w:sz="4" w:space="0" w:color="auto"/>
              <w:left w:val="single" w:sz="4" w:space="0" w:color="auto"/>
              <w:bottom w:val="single" w:sz="4" w:space="0" w:color="auto"/>
              <w:right w:val="single" w:sz="4" w:space="0" w:color="auto"/>
            </w:tcBorders>
            <w:vAlign w:val="center"/>
          </w:tcPr>
          <w:p w14:paraId="4AEE1BDF" w14:textId="77777777"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Paslaugų pavadinimas</w:t>
            </w:r>
          </w:p>
          <w:p w14:paraId="2BB028FB" w14:textId="77777777" w:rsidR="00B17088" w:rsidRPr="00B17088" w:rsidRDefault="00B17088" w:rsidP="00593D7E">
            <w:pPr>
              <w:spacing w:line="240" w:lineRule="auto"/>
              <w:jc w:val="center"/>
              <w:rPr>
                <w:rFonts w:ascii="Times New Roman" w:hAnsi="Times New Roman" w:cs="Times New Roman"/>
                <w:b/>
                <w:sz w:val="24"/>
                <w:szCs w:val="24"/>
              </w:rPr>
            </w:pPr>
          </w:p>
        </w:tc>
        <w:tc>
          <w:tcPr>
            <w:tcW w:w="905" w:type="pct"/>
            <w:tcBorders>
              <w:top w:val="single" w:sz="4" w:space="0" w:color="auto"/>
              <w:left w:val="single" w:sz="4" w:space="0" w:color="auto"/>
              <w:bottom w:val="single" w:sz="4" w:space="0" w:color="auto"/>
              <w:right w:val="single" w:sz="4" w:space="0" w:color="auto"/>
            </w:tcBorders>
            <w:vAlign w:val="center"/>
          </w:tcPr>
          <w:p w14:paraId="2020FF66" w14:textId="77777777"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Numatomas kiekis</w:t>
            </w:r>
          </w:p>
        </w:tc>
        <w:tc>
          <w:tcPr>
            <w:tcW w:w="981" w:type="pct"/>
            <w:tcBorders>
              <w:top w:val="single" w:sz="4" w:space="0" w:color="auto"/>
              <w:left w:val="single" w:sz="4" w:space="0" w:color="auto"/>
              <w:bottom w:val="single" w:sz="4" w:space="0" w:color="auto"/>
              <w:right w:val="single" w:sz="4" w:space="0" w:color="auto"/>
            </w:tcBorders>
            <w:vAlign w:val="center"/>
          </w:tcPr>
          <w:p w14:paraId="76DE4809" w14:textId="19CEFE6B"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Kaina už viena ketvirtį</w:t>
            </w:r>
            <w:r>
              <w:rPr>
                <w:rFonts w:ascii="Times New Roman" w:hAnsi="Times New Roman" w:cs="Times New Roman"/>
                <w:b/>
                <w:sz w:val="24"/>
                <w:szCs w:val="24"/>
              </w:rPr>
              <w:t xml:space="preserve"> </w:t>
            </w:r>
            <w:r w:rsidRPr="00B17088">
              <w:rPr>
                <w:rFonts w:ascii="Times New Roman" w:hAnsi="Times New Roman" w:cs="Times New Roman"/>
                <w:b/>
                <w:sz w:val="24"/>
                <w:szCs w:val="24"/>
              </w:rPr>
              <w:t>(Eur be PVM)</w:t>
            </w:r>
          </w:p>
        </w:tc>
        <w:tc>
          <w:tcPr>
            <w:tcW w:w="929" w:type="pct"/>
            <w:tcBorders>
              <w:top w:val="single" w:sz="4" w:space="0" w:color="auto"/>
              <w:left w:val="single" w:sz="4" w:space="0" w:color="auto"/>
              <w:bottom w:val="single" w:sz="4" w:space="0" w:color="auto"/>
              <w:right w:val="single" w:sz="4" w:space="0" w:color="auto"/>
            </w:tcBorders>
            <w:vAlign w:val="center"/>
          </w:tcPr>
          <w:p w14:paraId="36C42184" w14:textId="4FF0DCD5"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Suma</w:t>
            </w:r>
            <w:r>
              <w:rPr>
                <w:rFonts w:ascii="Times New Roman" w:hAnsi="Times New Roman" w:cs="Times New Roman"/>
                <w:b/>
                <w:sz w:val="24"/>
                <w:szCs w:val="24"/>
              </w:rPr>
              <w:t xml:space="preserve"> </w:t>
            </w:r>
            <w:r w:rsidRPr="00B17088">
              <w:rPr>
                <w:rFonts w:ascii="Times New Roman" w:hAnsi="Times New Roman" w:cs="Times New Roman"/>
                <w:b/>
                <w:sz w:val="24"/>
                <w:szCs w:val="24"/>
              </w:rPr>
              <w:t>(Eur be PVM)</w:t>
            </w:r>
            <w:r w:rsidRPr="00B17088">
              <w:rPr>
                <w:rFonts w:ascii="Times New Roman" w:hAnsi="Times New Roman" w:cs="Times New Roman"/>
                <w:b/>
                <w:sz w:val="24"/>
                <w:szCs w:val="24"/>
                <w:vertAlign w:val="superscript"/>
              </w:rPr>
              <w:t>*</w:t>
            </w:r>
          </w:p>
        </w:tc>
      </w:tr>
      <w:tr w:rsidR="00593D7E" w:rsidRPr="00766BD4" w14:paraId="58CC44BA" w14:textId="77777777" w:rsidTr="00593D7E">
        <w:trPr>
          <w:trHeight w:val="176"/>
          <w:jc w:val="center"/>
        </w:trPr>
        <w:tc>
          <w:tcPr>
            <w:tcW w:w="318" w:type="pct"/>
            <w:tcBorders>
              <w:top w:val="single" w:sz="4" w:space="0" w:color="auto"/>
              <w:left w:val="single" w:sz="4" w:space="0" w:color="auto"/>
              <w:bottom w:val="single" w:sz="4" w:space="0" w:color="auto"/>
              <w:right w:val="single" w:sz="4" w:space="0" w:color="auto"/>
            </w:tcBorders>
          </w:tcPr>
          <w:p w14:paraId="3A0CFA7F" w14:textId="77777777" w:rsidR="00B17088" w:rsidRPr="00766BD4" w:rsidRDefault="00B17088" w:rsidP="00593D7E">
            <w:pPr>
              <w:spacing w:line="240" w:lineRule="auto"/>
              <w:ind w:firstLine="247"/>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1</w:t>
            </w:r>
          </w:p>
        </w:tc>
        <w:tc>
          <w:tcPr>
            <w:tcW w:w="1867" w:type="pct"/>
            <w:tcBorders>
              <w:top w:val="single" w:sz="4" w:space="0" w:color="auto"/>
              <w:left w:val="single" w:sz="4" w:space="0" w:color="auto"/>
              <w:bottom w:val="single" w:sz="4" w:space="0" w:color="auto"/>
              <w:right w:val="single" w:sz="4" w:space="0" w:color="auto"/>
            </w:tcBorders>
          </w:tcPr>
          <w:p w14:paraId="1EF2A3B8"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2</w:t>
            </w:r>
          </w:p>
        </w:tc>
        <w:tc>
          <w:tcPr>
            <w:tcW w:w="905" w:type="pct"/>
            <w:tcBorders>
              <w:top w:val="single" w:sz="4" w:space="0" w:color="auto"/>
              <w:left w:val="single" w:sz="4" w:space="0" w:color="auto"/>
              <w:bottom w:val="single" w:sz="4" w:space="0" w:color="auto"/>
              <w:right w:val="single" w:sz="4" w:space="0" w:color="auto"/>
            </w:tcBorders>
          </w:tcPr>
          <w:p w14:paraId="5D7F8B8E"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3</w:t>
            </w:r>
          </w:p>
        </w:tc>
        <w:tc>
          <w:tcPr>
            <w:tcW w:w="981" w:type="pct"/>
            <w:tcBorders>
              <w:top w:val="single" w:sz="4" w:space="0" w:color="auto"/>
              <w:left w:val="single" w:sz="4" w:space="0" w:color="auto"/>
              <w:bottom w:val="single" w:sz="4" w:space="0" w:color="auto"/>
              <w:right w:val="single" w:sz="4" w:space="0" w:color="auto"/>
            </w:tcBorders>
          </w:tcPr>
          <w:p w14:paraId="0119ABE5"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4</w:t>
            </w:r>
          </w:p>
        </w:tc>
        <w:tc>
          <w:tcPr>
            <w:tcW w:w="929" w:type="pct"/>
            <w:tcBorders>
              <w:top w:val="single" w:sz="4" w:space="0" w:color="auto"/>
              <w:left w:val="single" w:sz="4" w:space="0" w:color="auto"/>
              <w:bottom w:val="single" w:sz="4" w:space="0" w:color="auto"/>
              <w:right w:val="single" w:sz="4" w:space="0" w:color="auto"/>
            </w:tcBorders>
          </w:tcPr>
          <w:p w14:paraId="50E4137B"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3x4=5</w:t>
            </w:r>
          </w:p>
        </w:tc>
      </w:tr>
      <w:tr w:rsidR="00B17088" w:rsidRPr="003208A3" w14:paraId="0C0CF4BB" w14:textId="77777777" w:rsidTr="00593D7E">
        <w:trPr>
          <w:trHeight w:val="1055"/>
          <w:jc w:val="center"/>
        </w:trPr>
        <w:tc>
          <w:tcPr>
            <w:tcW w:w="318" w:type="pct"/>
            <w:tcBorders>
              <w:top w:val="single" w:sz="4" w:space="0" w:color="auto"/>
              <w:left w:val="single" w:sz="4" w:space="0" w:color="auto"/>
              <w:bottom w:val="single" w:sz="4" w:space="0" w:color="auto"/>
              <w:right w:val="single" w:sz="4" w:space="0" w:color="auto"/>
            </w:tcBorders>
            <w:vAlign w:val="center"/>
          </w:tcPr>
          <w:p w14:paraId="2F758038"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1.</w:t>
            </w:r>
          </w:p>
        </w:tc>
        <w:tc>
          <w:tcPr>
            <w:tcW w:w="1867" w:type="pct"/>
            <w:tcBorders>
              <w:top w:val="single" w:sz="4" w:space="0" w:color="auto"/>
              <w:left w:val="single" w:sz="4" w:space="0" w:color="auto"/>
              <w:bottom w:val="single" w:sz="4" w:space="0" w:color="auto"/>
              <w:right w:val="single" w:sz="4" w:space="0" w:color="auto"/>
            </w:tcBorders>
            <w:vAlign w:val="center"/>
          </w:tcPr>
          <w:p w14:paraId="49C4A65B"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Dokumentų valdymo sistemos „Kontora“ priežiūros ir naujinimo paslaugos</w:t>
            </w:r>
          </w:p>
        </w:tc>
        <w:tc>
          <w:tcPr>
            <w:tcW w:w="905" w:type="pct"/>
            <w:tcBorders>
              <w:top w:val="single" w:sz="4" w:space="0" w:color="auto"/>
              <w:left w:val="single" w:sz="4" w:space="0" w:color="auto"/>
              <w:bottom w:val="single" w:sz="4" w:space="0" w:color="auto"/>
              <w:right w:val="single" w:sz="4" w:space="0" w:color="auto"/>
            </w:tcBorders>
            <w:vAlign w:val="center"/>
          </w:tcPr>
          <w:p w14:paraId="182ECBE0"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4 ketvirčiai</w:t>
            </w:r>
          </w:p>
        </w:tc>
        <w:tc>
          <w:tcPr>
            <w:tcW w:w="981" w:type="pct"/>
            <w:tcBorders>
              <w:top w:val="single" w:sz="4" w:space="0" w:color="auto"/>
              <w:left w:val="single" w:sz="4" w:space="0" w:color="auto"/>
              <w:bottom w:val="single" w:sz="4" w:space="0" w:color="auto"/>
              <w:right w:val="single" w:sz="4" w:space="0" w:color="auto"/>
            </w:tcBorders>
            <w:vAlign w:val="center"/>
          </w:tcPr>
          <w:p w14:paraId="5650098B" w14:textId="77777777" w:rsidR="00B17088" w:rsidRPr="00B17088" w:rsidRDefault="00B17088" w:rsidP="00593D7E">
            <w:pPr>
              <w:spacing w:line="240" w:lineRule="auto"/>
              <w:jc w:val="left"/>
              <w:rPr>
                <w:rFonts w:ascii="Times New Roman" w:hAnsi="Times New Roman" w:cs="Times New Roman"/>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78B0A0A"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31FE3908" w14:textId="77777777" w:rsidTr="00593D7E">
        <w:trPr>
          <w:trHeight w:val="1055"/>
          <w:jc w:val="center"/>
        </w:trPr>
        <w:tc>
          <w:tcPr>
            <w:tcW w:w="318" w:type="pct"/>
            <w:tcBorders>
              <w:top w:val="single" w:sz="4" w:space="0" w:color="auto"/>
              <w:left w:val="single" w:sz="4" w:space="0" w:color="auto"/>
              <w:bottom w:val="single" w:sz="4" w:space="0" w:color="auto"/>
              <w:right w:val="single" w:sz="4" w:space="0" w:color="auto"/>
            </w:tcBorders>
            <w:vAlign w:val="center"/>
          </w:tcPr>
          <w:p w14:paraId="68156E44"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2.</w:t>
            </w:r>
          </w:p>
        </w:tc>
        <w:tc>
          <w:tcPr>
            <w:tcW w:w="1867" w:type="pct"/>
            <w:tcBorders>
              <w:top w:val="single" w:sz="4" w:space="0" w:color="auto"/>
              <w:left w:val="single" w:sz="4" w:space="0" w:color="auto"/>
              <w:bottom w:val="single" w:sz="4" w:space="0" w:color="auto"/>
              <w:right w:val="single" w:sz="4" w:space="0" w:color="auto"/>
            </w:tcBorders>
            <w:vAlign w:val="center"/>
          </w:tcPr>
          <w:p w14:paraId="193419B9"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Elektroninio dokumento parengimo ir pasirašymo elektroniniu parašu paslaugas panaudojant mobilų elektroninį parašą (</w:t>
            </w:r>
            <w:proofErr w:type="spellStart"/>
            <w:r w:rsidRPr="00B17088">
              <w:rPr>
                <w:rFonts w:ascii="Times New Roman" w:hAnsi="Times New Roman" w:cs="Times New Roman"/>
                <w:sz w:val="24"/>
                <w:szCs w:val="24"/>
              </w:rPr>
              <w:t>Mobile</w:t>
            </w:r>
            <w:proofErr w:type="spellEnd"/>
            <w:r w:rsidRPr="00B17088">
              <w:rPr>
                <w:rFonts w:ascii="Times New Roman" w:hAnsi="Times New Roman" w:cs="Times New Roman"/>
                <w:sz w:val="24"/>
                <w:szCs w:val="24"/>
              </w:rPr>
              <w:t>-ID)</w:t>
            </w:r>
          </w:p>
        </w:tc>
        <w:tc>
          <w:tcPr>
            <w:tcW w:w="905" w:type="pct"/>
            <w:tcBorders>
              <w:top w:val="single" w:sz="4" w:space="0" w:color="auto"/>
              <w:left w:val="single" w:sz="4" w:space="0" w:color="auto"/>
              <w:bottom w:val="single" w:sz="4" w:space="0" w:color="auto"/>
              <w:right w:val="single" w:sz="4" w:space="0" w:color="auto"/>
            </w:tcBorders>
            <w:vAlign w:val="center"/>
          </w:tcPr>
          <w:p w14:paraId="7ECB7AB6"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120 000** vnt.</w:t>
            </w:r>
          </w:p>
        </w:tc>
        <w:tc>
          <w:tcPr>
            <w:tcW w:w="981" w:type="pct"/>
            <w:tcBorders>
              <w:top w:val="single" w:sz="4" w:space="0" w:color="auto"/>
              <w:left w:val="single" w:sz="4" w:space="0" w:color="auto"/>
              <w:bottom w:val="single" w:sz="4" w:space="0" w:color="auto"/>
              <w:right w:val="single" w:sz="4" w:space="0" w:color="auto"/>
            </w:tcBorders>
            <w:vAlign w:val="center"/>
          </w:tcPr>
          <w:p w14:paraId="5F2F9446" w14:textId="77777777" w:rsidR="00B17088" w:rsidRPr="00B17088" w:rsidRDefault="00B17088" w:rsidP="00593D7E">
            <w:pPr>
              <w:spacing w:line="240" w:lineRule="auto"/>
              <w:jc w:val="left"/>
              <w:rPr>
                <w:rFonts w:ascii="Times New Roman" w:hAnsi="Times New Roman" w:cs="Times New Roman"/>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F581A85"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421A110A" w14:textId="77777777" w:rsidTr="00593D7E">
        <w:trPr>
          <w:trHeight w:val="1055"/>
          <w:jc w:val="center"/>
        </w:trPr>
        <w:tc>
          <w:tcPr>
            <w:tcW w:w="318" w:type="pct"/>
            <w:tcBorders>
              <w:top w:val="single" w:sz="4" w:space="0" w:color="auto"/>
              <w:left w:val="single" w:sz="4" w:space="0" w:color="auto"/>
              <w:bottom w:val="single" w:sz="4" w:space="0" w:color="auto"/>
              <w:right w:val="single" w:sz="4" w:space="0" w:color="auto"/>
            </w:tcBorders>
            <w:vAlign w:val="center"/>
          </w:tcPr>
          <w:p w14:paraId="00DEC426" w14:textId="0F9EB3A3" w:rsidR="00B17088" w:rsidRPr="00B17088" w:rsidRDefault="002F79E5" w:rsidP="00593D7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3</w:t>
            </w:r>
            <w:r w:rsidR="00B17088" w:rsidRPr="00B17088">
              <w:rPr>
                <w:rFonts w:ascii="Times New Roman" w:hAnsi="Times New Roman" w:cs="Times New Roman"/>
                <w:sz w:val="24"/>
                <w:szCs w:val="24"/>
              </w:rPr>
              <w:t>.</w:t>
            </w:r>
          </w:p>
        </w:tc>
        <w:tc>
          <w:tcPr>
            <w:tcW w:w="1867" w:type="pct"/>
            <w:tcBorders>
              <w:top w:val="single" w:sz="4" w:space="0" w:color="auto"/>
              <w:left w:val="single" w:sz="4" w:space="0" w:color="auto"/>
              <w:bottom w:val="single" w:sz="4" w:space="0" w:color="auto"/>
              <w:right w:val="single" w:sz="4" w:space="0" w:color="auto"/>
            </w:tcBorders>
            <w:vAlign w:val="center"/>
          </w:tcPr>
          <w:p w14:paraId="7D1789EB"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Elektroninio dokumento parengimas laiko žymos uždėjimui ir laiko žymos uždėjimas (įskaitant laiko žymą).</w:t>
            </w:r>
          </w:p>
        </w:tc>
        <w:tc>
          <w:tcPr>
            <w:tcW w:w="905" w:type="pct"/>
            <w:tcBorders>
              <w:top w:val="single" w:sz="4" w:space="0" w:color="auto"/>
              <w:left w:val="single" w:sz="4" w:space="0" w:color="auto"/>
              <w:bottom w:val="single" w:sz="4" w:space="0" w:color="auto"/>
              <w:right w:val="single" w:sz="4" w:space="0" w:color="auto"/>
            </w:tcBorders>
            <w:vAlign w:val="center"/>
          </w:tcPr>
          <w:p w14:paraId="0B12EB58"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320 000** vnt.</w:t>
            </w:r>
          </w:p>
        </w:tc>
        <w:tc>
          <w:tcPr>
            <w:tcW w:w="981" w:type="pct"/>
            <w:tcBorders>
              <w:top w:val="single" w:sz="4" w:space="0" w:color="auto"/>
              <w:left w:val="single" w:sz="4" w:space="0" w:color="auto"/>
              <w:bottom w:val="single" w:sz="4" w:space="0" w:color="auto"/>
              <w:right w:val="single" w:sz="4" w:space="0" w:color="auto"/>
            </w:tcBorders>
            <w:vAlign w:val="center"/>
          </w:tcPr>
          <w:p w14:paraId="6FDB4E6E" w14:textId="77777777" w:rsidR="00B17088" w:rsidRPr="00B17088" w:rsidRDefault="00B17088" w:rsidP="00593D7E">
            <w:pPr>
              <w:spacing w:line="240" w:lineRule="auto"/>
              <w:jc w:val="left"/>
              <w:rPr>
                <w:rFonts w:ascii="Times New Roman" w:hAnsi="Times New Roman" w:cs="Times New Roman"/>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4B5CCC65"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5222A20E" w14:textId="77777777" w:rsidTr="00593D7E">
        <w:trPr>
          <w:trHeight w:val="472"/>
          <w:jc w:val="center"/>
        </w:trPr>
        <w:tc>
          <w:tcPr>
            <w:tcW w:w="4071" w:type="pct"/>
            <w:gridSpan w:val="4"/>
            <w:tcBorders>
              <w:top w:val="single" w:sz="4" w:space="0" w:color="auto"/>
              <w:left w:val="single" w:sz="4" w:space="0" w:color="auto"/>
              <w:bottom w:val="single" w:sz="4" w:space="0" w:color="auto"/>
              <w:right w:val="single" w:sz="4" w:space="0" w:color="auto"/>
            </w:tcBorders>
            <w:vAlign w:val="center"/>
          </w:tcPr>
          <w:p w14:paraId="7D0C7802"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sz w:val="24"/>
                <w:szCs w:val="24"/>
              </w:rPr>
              <w:t>Bendra suma* (be PVM):</w:t>
            </w:r>
          </w:p>
        </w:tc>
        <w:tc>
          <w:tcPr>
            <w:tcW w:w="929" w:type="pct"/>
            <w:tcBorders>
              <w:top w:val="single" w:sz="4" w:space="0" w:color="auto"/>
              <w:left w:val="single" w:sz="4" w:space="0" w:color="auto"/>
              <w:bottom w:val="single" w:sz="4" w:space="0" w:color="auto"/>
              <w:right w:val="single" w:sz="4" w:space="0" w:color="auto"/>
            </w:tcBorders>
            <w:vAlign w:val="center"/>
          </w:tcPr>
          <w:p w14:paraId="6264DA96"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62272E48" w14:textId="77777777" w:rsidTr="00593D7E">
        <w:trPr>
          <w:trHeight w:val="472"/>
          <w:jc w:val="center"/>
        </w:trPr>
        <w:tc>
          <w:tcPr>
            <w:tcW w:w="4071" w:type="pct"/>
            <w:gridSpan w:val="4"/>
            <w:tcBorders>
              <w:top w:val="single" w:sz="4" w:space="0" w:color="auto"/>
              <w:left w:val="single" w:sz="4" w:space="0" w:color="auto"/>
              <w:bottom w:val="single" w:sz="4" w:space="0" w:color="auto"/>
              <w:right w:val="single" w:sz="4" w:space="0" w:color="auto"/>
            </w:tcBorders>
            <w:vAlign w:val="center"/>
          </w:tcPr>
          <w:p w14:paraId="15AFCCB4"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sz w:val="24"/>
                <w:szCs w:val="24"/>
              </w:rPr>
              <w:t>PVM (21 proc.) suma:</w:t>
            </w:r>
          </w:p>
        </w:tc>
        <w:tc>
          <w:tcPr>
            <w:tcW w:w="929" w:type="pct"/>
            <w:tcBorders>
              <w:top w:val="single" w:sz="4" w:space="0" w:color="auto"/>
              <w:left w:val="single" w:sz="4" w:space="0" w:color="auto"/>
              <w:bottom w:val="single" w:sz="4" w:space="0" w:color="auto"/>
              <w:right w:val="single" w:sz="4" w:space="0" w:color="auto"/>
            </w:tcBorders>
            <w:vAlign w:val="center"/>
          </w:tcPr>
          <w:p w14:paraId="144CD229"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287DEFB2" w14:textId="77777777" w:rsidTr="00593D7E">
        <w:trPr>
          <w:trHeight w:val="472"/>
          <w:jc w:val="center"/>
        </w:trPr>
        <w:tc>
          <w:tcPr>
            <w:tcW w:w="4071" w:type="pct"/>
            <w:gridSpan w:val="4"/>
            <w:tcBorders>
              <w:top w:val="single" w:sz="4" w:space="0" w:color="auto"/>
              <w:left w:val="single" w:sz="4" w:space="0" w:color="auto"/>
              <w:bottom w:val="single" w:sz="4" w:space="0" w:color="auto"/>
              <w:right w:val="single" w:sz="4" w:space="0" w:color="auto"/>
            </w:tcBorders>
            <w:vAlign w:val="center"/>
          </w:tcPr>
          <w:p w14:paraId="142773A0"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sz w:val="24"/>
                <w:szCs w:val="24"/>
              </w:rPr>
              <w:t>Bendra pasiūlymo kaina* (su PVM):</w:t>
            </w:r>
          </w:p>
        </w:tc>
        <w:tc>
          <w:tcPr>
            <w:tcW w:w="929" w:type="pct"/>
            <w:tcBorders>
              <w:top w:val="single" w:sz="4" w:space="0" w:color="auto"/>
              <w:left w:val="single" w:sz="4" w:space="0" w:color="auto"/>
              <w:bottom w:val="single" w:sz="4" w:space="0" w:color="auto"/>
              <w:right w:val="single" w:sz="4" w:space="0" w:color="auto"/>
            </w:tcBorders>
            <w:vAlign w:val="center"/>
          </w:tcPr>
          <w:p w14:paraId="488B7114"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6BEA1913" w14:textId="77777777" w:rsidTr="00593D7E">
        <w:trPr>
          <w:trHeight w:val="43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2615AEE"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b/>
                <w:sz w:val="24"/>
                <w:szCs w:val="24"/>
              </w:rPr>
              <w:t>Bendra sutarties vertė su PVM žodžiu</w:t>
            </w:r>
            <w:r w:rsidRPr="00B17088">
              <w:rPr>
                <w:rFonts w:ascii="Times New Roman" w:hAnsi="Times New Roman" w:cs="Times New Roman"/>
                <w:sz w:val="24"/>
                <w:szCs w:val="24"/>
              </w:rPr>
              <w:t xml:space="preserve">: </w:t>
            </w:r>
          </w:p>
        </w:tc>
      </w:tr>
    </w:tbl>
    <w:p w14:paraId="0ED0EC16" w14:textId="77777777" w:rsidR="00B17088" w:rsidRDefault="00B17088" w:rsidP="00593D7E">
      <w:pPr>
        <w:spacing w:line="240" w:lineRule="auto"/>
        <w:ind w:firstLine="709"/>
        <w:rPr>
          <w:szCs w:val="24"/>
        </w:rPr>
      </w:pPr>
    </w:p>
    <w:p w14:paraId="7FFDCE0C" w14:textId="77777777" w:rsidR="00B17088" w:rsidRDefault="00B17088" w:rsidP="00593D7E">
      <w:pPr>
        <w:spacing w:line="240" w:lineRule="auto"/>
        <w:rPr>
          <w:szCs w:val="24"/>
        </w:rPr>
      </w:pPr>
      <w:r>
        <w:t>** - orientacinis kiekis</w:t>
      </w:r>
    </w:p>
    <w:p w14:paraId="46D69C31" w14:textId="77777777" w:rsidR="00B17088" w:rsidRDefault="00B17088" w:rsidP="00593D7E">
      <w:pPr>
        <w:spacing w:line="240" w:lineRule="auto"/>
        <w:rPr>
          <w:szCs w:val="24"/>
        </w:rPr>
      </w:pPr>
    </w:p>
    <w:p w14:paraId="13E8DEEF" w14:textId="77777777" w:rsidR="00480CD4" w:rsidRPr="00F1210C" w:rsidRDefault="00480CD4" w:rsidP="00973F9D">
      <w:pPr>
        <w:spacing w:line="240" w:lineRule="auto"/>
        <w:ind w:firstLine="0"/>
        <w:rPr>
          <w:rFonts w:ascii="Times New Roman" w:hAnsi="Times New Roman" w:cs="Times New Roman"/>
          <w:sz w:val="24"/>
          <w:szCs w:val="24"/>
        </w:rPr>
      </w:pPr>
    </w:p>
    <w:p w14:paraId="189FC8C6" w14:textId="7B8195BE"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973F9D">
      <w:pPr>
        <w:spacing w:line="240" w:lineRule="auto"/>
        <w:ind w:firstLine="0"/>
        <w:rPr>
          <w:rFonts w:ascii="Times New Roman" w:eastAsia="Calibri" w:hAnsi="Times New Roman" w:cs="Times New Roman"/>
          <w:sz w:val="24"/>
          <w:szCs w:val="24"/>
        </w:rPr>
      </w:pPr>
    </w:p>
    <w:p w14:paraId="7E3F542C" w14:textId="763E423C" w:rsidR="00480CD4" w:rsidRDefault="00480CD4" w:rsidP="00973F9D">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3"/>
    <w:p w14:paraId="178EF589" w14:textId="2A1A04B1" w:rsidR="006A0C3C" w:rsidRPr="00F1210C" w:rsidRDefault="006A0C3C" w:rsidP="00973F9D">
      <w:pPr>
        <w:pStyle w:val="Sraopastraipa"/>
        <w:spacing w:line="240" w:lineRule="auto"/>
        <w:ind w:left="0" w:firstLine="0"/>
        <w:jc w:val="right"/>
        <w:rPr>
          <w:rFonts w:ascii="Times New Roman" w:hAnsi="Times New Roman" w:cs="Times New Roman"/>
          <w:iCs/>
          <w:sz w:val="24"/>
          <w:szCs w:val="24"/>
        </w:rPr>
      </w:pPr>
    </w:p>
    <w:p w14:paraId="009829A2" w14:textId="1B5F06AB" w:rsidR="006A0C3C" w:rsidRPr="00F1210C" w:rsidRDefault="006A0C3C" w:rsidP="00973F9D">
      <w:pPr>
        <w:pStyle w:val="Sraopastraipa"/>
        <w:numPr>
          <w:ilvl w:val="1"/>
          <w:numId w:val="0"/>
        </w:numPr>
        <w:tabs>
          <w:tab w:val="left" w:pos="851"/>
        </w:tabs>
        <w:spacing w:line="240" w:lineRule="auto"/>
        <w:jc w:val="left"/>
        <w:rPr>
          <w:rFonts w:ascii="Times New Roman" w:hAnsi="Times New Roman" w:cs="Times New Roman"/>
          <w:bCs/>
          <w:sz w:val="24"/>
          <w:szCs w:val="24"/>
        </w:rPr>
      </w:pPr>
      <w:r w:rsidRPr="00F1210C">
        <w:rPr>
          <w:rFonts w:ascii="Times New Roman" w:hAnsi="Times New Roman" w:cs="Times New Roman"/>
          <w:bCs/>
          <w:sz w:val="24"/>
          <w:szCs w:val="24"/>
        </w:rPr>
        <w:t>Siūlomos p</w:t>
      </w:r>
      <w:r w:rsidR="00B62D56">
        <w:rPr>
          <w:rFonts w:ascii="Times New Roman" w:hAnsi="Times New Roman" w:cs="Times New Roman"/>
          <w:bCs/>
          <w:sz w:val="24"/>
          <w:szCs w:val="24"/>
        </w:rPr>
        <w:t>rekės</w:t>
      </w:r>
      <w:r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973F9D">
      <w:pPr>
        <w:pStyle w:val="Sraopastraipa"/>
        <w:spacing w:line="240" w:lineRule="auto"/>
        <w:ind w:left="0" w:firstLine="0"/>
        <w:rPr>
          <w:rFonts w:ascii="Times New Roman" w:hAnsi="Times New Roman" w:cs="Times New Roman"/>
          <w:bCs/>
          <w:sz w:val="24"/>
          <w:szCs w:val="24"/>
        </w:rPr>
      </w:pPr>
    </w:p>
    <w:p w14:paraId="5A16270E" w14:textId="50F31653" w:rsidR="006A0C3C" w:rsidRPr="00F1210C" w:rsidRDefault="006A0C3C" w:rsidP="00986CC9">
      <w:pPr>
        <w:pStyle w:val="Sraopastraipa"/>
        <w:numPr>
          <w:ilvl w:val="0"/>
          <w:numId w:val="47"/>
        </w:numPr>
        <w:tabs>
          <w:tab w:val="left" w:pos="993"/>
        </w:tabs>
        <w:spacing w:line="240" w:lineRule="auto"/>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973F9D">
      <w:pPr>
        <w:pStyle w:val="Sraopastraipa"/>
        <w:spacing w:line="240" w:lineRule="auto"/>
        <w:ind w:left="0" w:firstLine="0"/>
        <w:rPr>
          <w:rFonts w:ascii="Times New Roman" w:hAnsi="Times New Roman" w:cs="Times New Roman"/>
          <w:sz w:val="24"/>
          <w:szCs w:val="24"/>
        </w:rPr>
      </w:pPr>
    </w:p>
    <w:p w14:paraId="1EE5372E" w14:textId="1B60AD02" w:rsidR="006A0C3C" w:rsidRPr="00F1210C" w:rsidRDefault="006A0C3C" w:rsidP="00973F9D">
      <w:pPr>
        <w:pStyle w:val="Sraopastraipa"/>
        <w:spacing w:line="240" w:lineRule="auto"/>
        <w:ind w:left="0" w:firstLine="0"/>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973F9D">
      <w:pPr>
        <w:spacing w:line="240" w:lineRule="auto"/>
        <w:ind w:firstLine="0"/>
        <w:rPr>
          <w:rFonts w:ascii="Times New Roman" w:hAnsi="Times New Roman" w:cs="Times New Roman"/>
          <w:b/>
          <w:bCs/>
          <w:sz w:val="24"/>
          <w:szCs w:val="24"/>
        </w:rPr>
      </w:pPr>
    </w:p>
    <w:tbl>
      <w:tblPr>
        <w:tblStyle w:val="Lentelstinklelis"/>
        <w:tblW w:w="9918" w:type="dxa"/>
        <w:tblInd w:w="0" w:type="dxa"/>
        <w:tblLook w:val="04A0" w:firstRow="1" w:lastRow="0" w:firstColumn="1" w:lastColumn="0" w:noHBand="0" w:noVBand="1"/>
      </w:tblPr>
      <w:tblGrid>
        <w:gridCol w:w="570"/>
        <w:gridCol w:w="3478"/>
        <w:gridCol w:w="1030"/>
        <w:gridCol w:w="2074"/>
        <w:gridCol w:w="2766"/>
      </w:tblGrid>
      <w:tr w:rsidR="006A0C3C" w:rsidRPr="00F1210C" w14:paraId="0209D59E" w14:textId="77777777" w:rsidTr="005F2C0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27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5F2C0B">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973F9D">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973F9D">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2766" w:type="dxa"/>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973F9D">
            <w:pPr>
              <w:ind w:firstLine="0"/>
              <w:rPr>
                <w:rFonts w:eastAsia="Calibri" w:hAnsi="Times New Roman" w:cs="Times New Roman"/>
                <w:sz w:val="24"/>
                <w:szCs w:val="24"/>
              </w:rPr>
            </w:pPr>
            <w:r w:rsidRPr="00F1210C">
              <w:rPr>
                <w:rFonts w:eastAsia="Calibri" w:hAnsi="Times New Roman" w:cs="Times New Roman"/>
                <w:sz w:val="24"/>
                <w:szCs w:val="24"/>
              </w:rPr>
              <w:lastRenderedPageBreak/>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973F9D">
            <w:pPr>
              <w:ind w:firstLine="0"/>
              <w:rPr>
                <w:rFonts w:hAnsi="Times New Roman" w:cs="Times New Roman"/>
                <w:sz w:val="24"/>
                <w:szCs w:val="24"/>
              </w:rPr>
            </w:pPr>
          </w:p>
        </w:tc>
      </w:tr>
      <w:tr w:rsidR="006A0C3C" w:rsidRPr="00F1210C" w14:paraId="17691E85"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973F9D">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973F9D">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973F9D">
            <w:pPr>
              <w:ind w:firstLine="0"/>
              <w:rPr>
                <w:rFonts w:hAnsi="Times New Roman" w:cs="Times New Roman"/>
                <w:sz w:val="24"/>
                <w:szCs w:val="24"/>
              </w:rPr>
            </w:pPr>
          </w:p>
        </w:tc>
      </w:tr>
      <w:tr w:rsidR="00F56BD5" w:rsidRPr="00F1210C" w14:paraId="20249E22" w14:textId="77777777" w:rsidTr="005F2C0B">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973F9D">
            <w:pPr>
              <w:ind w:firstLine="0"/>
              <w:rPr>
                <w:rFonts w:eastAsia="Calibri" w:hAnsi="Times New Roman" w:cs="Times New Roman"/>
                <w:bCs/>
                <w:sz w:val="24"/>
                <w:szCs w:val="24"/>
              </w:rPr>
            </w:pPr>
            <w:r>
              <w:rPr>
                <w:rFonts w:eastAsia="Calibri"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973F9D">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973F9D">
            <w:pPr>
              <w:ind w:firstLine="0"/>
              <w:rPr>
                <w:rFonts w:hAnsi="Times New Roman" w:cs="Times New Roman"/>
                <w:sz w:val="24"/>
                <w:szCs w:val="24"/>
              </w:rPr>
            </w:pPr>
          </w:p>
        </w:tc>
      </w:tr>
      <w:tr w:rsidR="006A0C3C" w:rsidRPr="00F1210C" w14:paraId="2B9312E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475C2302" w14:textId="7F07B35A" w:rsidR="006A0C3C" w:rsidRPr="00F1210C" w:rsidRDefault="008D45AA" w:rsidP="00973F9D">
            <w:pPr>
              <w:ind w:firstLine="0"/>
              <w:rPr>
                <w:rFonts w:hAnsi="Times New Roman" w:cs="Times New Roman"/>
                <w:sz w:val="24"/>
                <w:szCs w:val="24"/>
              </w:rPr>
            </w:pPr>
            <w:r>
              <w:rPr>
                <w:rFonts w:hAnsi="Times New Roman" w:cs="Times New Roman"/>
                <w:sz w:val="24"/>
                <w:szCs w:val="24"/>
              </w:rPr>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973F9D">
            <w:pPr>
              <w:ind w:firstLine="0"/>
              <w:rPr>
                <w:rFonts w:hAnsi="Times New Roman" w:cs="Times New Roman"/>
                <w:sz w:val="24"/>
                <w:szCs w:val="24"/>
              </w:rPr>
            </w:pPr>
          </w:p>
        </w:tc>
      </w:tr>
    </w:tbl>
    <w:p w14:paraId="1C2F1F9D" w14:textId="77777777" w:rsidR="006A0C3C" w:rsidRPr="00F1210C" w:rsidRDefault="006A0C3C" w:rsidP="00973F9D">
      <w:pPr>
        <w:spacing w:line="240" w:lineRule="auto"/>
        <w:ind w:firstLine="0"/>
        <w:rPr>
          <w:rFonts w:ascii="Times New Roman" w:hAnsi="Times New Roman" w:cs="Times New Roman"/>
          <w:b/>
          <w:bCs/>
          <w:sz w:val="24"/>
          <w:szCs w:val="24"/>
        </w:rPr>
      </w:pPr>
    </w:p>
    <w:p w14:paraId="56DC871A" w14:textId="77777777" w:rsidR="006A0C3C" w:rsidRPr="00F1210C" w:rsidRDefault="006A0C3C" w:rsidP="00973F9D">
      <w:pPr>
        <w:spacing w:line="240" w:lineRule="auto"/>
        <w:ind w:firstLine="0"/>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23E1A55F"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F1210C">
        <w:rPr>
          <w:rFonts w:ascii="Times New Roman" w:hAnsi="Times New Roman" w:cs="Times New Roman"/>
          <w:sz w:val="24"/>
          <w:szCs w:val="24"/>
        </w:rPr>
        <w:t xml:space="preserve">esu </w:t>
      </w:r>
      <w:r w:rsidRPr="008D45AA">
        <w:rPr>
          <w:rFonts w:ascii="Times New Roman" w:hAnsi="Times New Roman" w:cs="Times New Roman"/>
          <w:sz w:val="24"/>
          <w:szCs w:val="24"/>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07526AE4"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8D45AA">
        <w:rPr>
          <w:rFonts w:ascii="Times New Roman" w:hAnsi="Times New Roman" w:cs="Times New Roman"/>
          <w:sz w:val="24"/>
          <w:szCs w:val="24"/>
        </w:rPr>
        <w:t>sutinku su pirkimo dokumentuose nustatytomis sąlygomis ir procedūromis</w:t>
      </w:r>
      <w:r w:rsidR="008D45AA" w:rsidRPr="008D45AA">
        <w:rPr>
          <w:rFonts w:ascii="Times New Roman" w:hAnsi="Times New Roman" w:cs="Times New Roman"/>
          <w:sz w:val="24"/>
          <w:szCs w:val="24"/>
        </w:rPr>
        <w:t>;</w:t>
      </w:r>
    </w:p>
    <w:p w14:paraId="19534E93" w14:textId="07A412D5" w:rsidR="008D45AA" w:rsidRPr="008D45AA" w:rsidRDefault="008D45AA"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8D45AA">
        <w:rPr>
          <w:rFonts w:ascii="Times New Roman" w:hAnsi="Times New Roman" w:cs="Times New Roman"/>
          <w:sz w:val="24"/>
          <w:szCs w:val="24"/>
        </w:rPr>
        <w:t>neturiu Viešųjų pirkimų įstatymo 46 straipsnio 2</w:t>
      </w:r>
      <w:r w:rsidRPr="008D45AA">
        <w:rPr>
          <w:rFonts w:ascii="Times New Roman" w:hAnsi="Times New Roman" w:cs="Times New Roman"/>
          <w:sz w:val="24"/>
          <w:szCs w:val="24"/>
          <w:vertAlign w:val="superscript"/>
        </w:rPr>
        <w:t>1</w:t>
      </w:r>
      <w:r w:rsidRPr="008D45AA">
        <w:rPr>
          <w:rFonts w:ascii="Times New Roman" w:hAnsi="Times New Roman" w:cs="Times New Roman"/>
          <w:sz w:val="24"/>
          <w:szCs w:val="24"/>
        </w:rPr>
        <w:t xml:space="preserve"> dalyje nurodyto pašalinimo pagrindo, t. y. </w:t>
      </w:r>
      <w:r>
        <w:rPr>
          <w:rFonts w:ascii="Times New Roman" w:hAnsi="Times New Roman" w:cs="Times New Roman"/>
          <w:sz w:val="24"/>
          <w:szCs w:val="24"/>
        </w:rPr>
        <w:t xml:space="preserve">man </w:t>
      </w:r>
      <w:r w:rsidRPr="008D45AA">
        <w:rPr>
          <w:rFonts w:ascii="Times New Roman" w:hAnsi="Times New Roman" w:cs="Times New Roman"/>
          <w:sz w:val="24"/>
          <w:szCs w:val="24"/>
        </w:rPr>
        <w:t>nėra paskirta baudžiamojo poveikio priemonė – draudimas dalyvauti viešuosiuose pirkimuose;</w:t>
      </w:r>
    </w:p>
    <w:p w14:paraId="07AB211E" w14:textId="44EF0FCF"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sz w:val="24"/>
          <w:szCs w:val="24"/>
        </w:rPr>
      </w:pPr>
      <w:r w:rsidRPr="008D45AA">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09F9D9BD"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sz w:val="24"/>
          <w:szCs w:val="24"/>
        </w:rPr>
      </w:pPr>
      <w:r w:rsidRPr="008D45AA">
        <w:rPr>
          <w:rFonts w:ascii="Times New Roman" w:hAnsi="Times New Roman" w:cs="Times New Roman"/>
          <w:sz w:val="24"/>
          <w:szCs w:val="24"/>
        </w:rPr>
        <w:t xml:space="preserve">pasiūlymas galioja pirkimo sąlygų </w:t>
      </w:r>
      <w:r w:rsidR="00D447B3" w:rsidRPr="008D45AA">
        <w:rPr>
          <w:rFonts w:ascii="Times New Roman" w:hAnsi="Times New Roman" w:cs="Times New Roman"/>
          <w:sz w:val="24"/>
          <w:szCs w:val="24"/>
        </w:rPr>
        <w:t>6</w:t>
      </w:r>
      <w:r w:rsidR="0021167F" w:rsidRPr="008D45AA">
        <w:rPr>
          <w:rFonts w:ascii="Times New Roman" w:hAnsi="Times New Roman" w:cs="Times New Roman"/>
          <w:sz w:val="24"/>
          <w:szCs w:val="24"/>
        </w:rPr>
        <w:t xml:space="preserve"> priede</w:t>
      </w:r>
      <w:r w:rsidRPr="008D45AA">
        <w:rPr>
          <w:rFonts w:ascii="Times New Roman" w:hAnsi="Times New Roman" w:cs="Times New Roman"/>
          <w:sz w:val="24"/>
          <w:szCs w:val="24"/>
        </w:rPr>
        <w:t xml:space="preserve"> </w:t>
      </w:r>
      <w:r w:rsidR="0073406C" w:rsidRPr="008D45AA">
        <w:rPr>
          <w:rFonts w:ascii="Times New Roman" w:hAnsi="Times New Roman" w:cs="Times New Roman"/>
          <w:sz w:val="24"/>
          <w:szCs w:val="24"/>
        </w:rPr>
        <w:t>„Terminai“</w:t>
      </w:r>
      <w:r w:rsidRPr="008D45AA">
        <w:rPr>
          <w:rFonts w:ascii="Times New Roman" w:hAnsi="Times New Roman" w:cs="Times New Roman"/>
          <w:sz w:val="24"/>
          <w:szCs w:val="24"/>
        </w:rPr>
        <w:t xml:space="preserve"> atitinkamame punkte nurodytą terminą.</w:t>
      </w:r>
    </w:p>
    <w:p w14:paraId="78D3CF4E" w14:textId="77777777" w:rsidR="006A0C3C" w:rsidRPr="00F1210C" w:rsidRDefault="006A0C3C" w:rsidP="00973F9D">
      <w:pPr>
        <w:pStyle w:val="Sraopastraipa"/>
        <w:tabs>
          <w:tab w:val="left" w:pos="993"/>
        </w:tabs>
        <w:spacing w:line="240" w:lineRule="auto"/>
        <w:ind w:left="0" w:firstLine="0"/>
        <w:rPr>
          <w:rFonts w:ascii="Times New Roman" w:hAnsi="Times New Roman" w:cs="Times New Roman"/>
          <w:sz w:val="24"/>
          <w:szCs w:val="24"/>
        </w:rPr>
      </w:pPr>
    </w:p>
    <w:p w14:paraId="70C4CDCE" w14:textId="77777777" w:rsidR="006A0C3C" w:rsidRPr="00F1210C" w:rsidRDefault="006A0C3C" w:rsidP="00973F9D">
      <w:pPr>
        <w:spacing w:line="240" w:lineRule="auto"/>
        <w:ind w:firstLine="0"/>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973F9D">
      <w:pPr>
        <w:pStyle w:val="Betarp"/>
        <w:ind w:firstLine="0"/>
        <w:contextualSpacing/>
        <w:rPr>
          <w:rFonts w:ascii="Arial" w:eastAsiaTheme="minorHAnsi" w:hAnsi="Arial" w:cs="Arial"/>
          <w:bCs/>
          <w:iCs/>
        </w:rPr>
      </w:pPr>
    </w:p>
    <w:p w14:paraId="1AA9499D" w14:textId="5196BA81" w:rsidR="00060B51" w:rsidRPr="00F1210C" w:rsidRDefault="00060B51" w:rsidP="00973F9D">
      <w:pPr>
        <w:spacing w:line="240" w:lineRule="auto"/>
        <w:ind w:firstLine="0"/>
        <w:rPr>
          <w:rFonts w:ascii="Arial" w:hAnsi="Arial" w:cs="Arial"/>
        </w:rPr>
      </w:pPr>
      <w:r w:rsidRPr="00F1210C">
        <w:rPr>
          <w:rFonts w:ascii="Arial" w:hAnsi="Arial" w:cs="Arial"/>
        </w:rPr>
        <w:br w:type="page"/>
      </w:r>
    </w:p>
    <w:p w14:paraId="5C52598D" w14:textId="77777777" w:rsidR="00654BCD" w:rsidRDefault="00654BCD" w:rsidP="00973F9D">
      <w:pPr>
        <w:spacing w:line="240" w:lineRule="auto"/>
        <w:ind w:firstLine="0"/>
        <w:rPr>
          <w:rFonts w:cstheme="minorHAnsi"/>
        </w:rPr>
        <w:sectPr w:rsidR="00654BCD" w:rsidSect="00501D21">
          <w:pgSz w:w="12240" w:h="15840"/>
          <w:pgMar w:top="1134" w:right="1134" w:bottom="1134" w:left="1701" w:header="720" w:footer="720" w:gutter="0"/>
          <w:pgNumType w:start="0"/>
          <w:cols w:space="720"/>
          <w:titlePg/>
          <w:docGrid w:linePitch="360"/>
        </w:sectPr>
      </w:pPr>
    </w:p>
    <w:p w14:paraId="5707BE58" w14:textId="05E32166" w:rsidR="007D6542" w:rsidRPr="00A16F5C" w:rsidRDefault="007D6542" w:rsidP="00A16F5C">
      <w:pPr>
        <w:spacing w:line="240" w:lineRule="auto"/>
        <w:ind w:firstLine="0"/>
        <w:jc w:val="right"/>
        <w:rPr>
          <w:rFonts w:cstheme="minorHAnsi"/>
          <w:color w:val="4472C4" w:themeColor="accent1"/>
        </w:rPr>
      </w:pPr>
      <w:r w:rsidRPr="00A16F5C">
        <w:rPr>
          <w:rFonts w:cstheme="minorHAnsi"/>
          <w:color w:val="4472C4" w:themeColor="accent1"/>
        </w:rPr>
        <w:lastRenderedPageBreak/>
        <w:t xml:space="preserve">Pirkimo sąlygų </w:t>
      </w:r>
      <w:r w:rsidR="00D447B3" w:rsidRPr="00A16F5C">
        <w:rPr>
          <w:rFonts w:cstheme="minorHAnsi"/>
          <w:color w:val="4472C4" w:themeColor="accent1"/>
        </w:rPr>
        <w:t>5</w:t>
      </w:r>
      <w:r w:rsidRPr="00A16F5C">
        <w:rPr>
          <w:rFonts w:cstheme="minorHAnsi"/>
          <w:color w:val="4472C4" w:themeColor="accent1"/>
        </w:rPr>
        <w:t xml:space="preserve"> priedas „Pasiūlymų vertinimo kriterijai ir sąlygos“</w:t>
      </w:r>
    </w:p>
    <w:p w14:paraId="416EE195" w14:textId="55D0FA67" w:rsidR="00DF53CC" w:rsidRPr="00F1210C" w:rsidRDefault="00DF53CC" w:rsidP="00973F9D">
      <w:pPr>
        <w:spacing w:line="240" w:lineRule="auto"/>
        <w:ind w:firstLine="0"/>
        <w:rPr>
          <w:rFonts w:ascii="Arial" w:hAnsi="Arial" w:cs="Arial"/>
        </w:rPr>
      </w:pPr>
    </w:p>
    <w:p w14:paraId="1DCAE46B" w14:textId="77777777" w:rsidR="00A54EAE" w:rsidRPr="00F1210C" w:rsidRDefault="00A54EAE" w:rsidP="00973F9D">
      <w:pPr>
        <w:spacing w:line="240" w:lineRule="auto"/>
        <w:ind w:firstLine="0"/>
        <w:jc w:val="center"/>
        <w:rPr>
          <w:b/>
          <w:szCs w:val="24"/>
        </w:rPr>
      </w:pPr>
    </w:p>
    <w:p w14:paraId="0BA9918D" w14:textId="77777777" w:rsidR="00A54EAE" w:rsidRPr="00F1210C" w:rsidRDefault="00A54EAE" w:rsidP="00973F9D">
      <w:pPr>
        <w:pStyle w:val="Paantrat"/>
        <w:spacing w:after="0" w:line="240" w:lineRule="auto"/>
        <w:ind w:left="0" w:firstLine="0"/>
        <w:jc w:val="center"/>
        <w:rPr>
          <w:rFonts w:cstheme="minorHAnsi"/>
          <w:bCs/>
          <w:smallCaps/>
          <w:sz w:val="22"/>
          <w:szCs w:val="22"/>
        </w:rPr>
      </w:pPr>
      <w:r w:rsidRPr="00F1210C">
        <w:t>PASIŪLYMŲ VERTINIMO KRITERIJAI ir Sąlygos</w:t>
      </w:r>
    </w:p>
    <w:p w14:paraId="6264A3FF" w14:textId="77777777" w:rsidR="006A0C3C" w:rsidRPr="00F1210C" w:rsidRDefault="006A0C3C" w:rsidP="00973F9D">
      <w:pPr>
        <w:spacing w:line="240" w:lineRule="auto"/>
        <w:ind w:firstLine="0"/>
      </w:pPr>
    </w:p>
    <w:p w14:paraId="49F457D9" w14:textId="71612369" w:rsidR="006A0C3C" w:rsidRPr="00986CC9" w:rsidRDefault="006A0C3C" w:rsidP="00986CC9">
      <w:pPr>
        <w:pStyle w:val="Sraopastraipa"/>
        <w:numPr>
          <w:ilvl w:val="0"/>
          <w:numId w:val="49"/>
        </w:numPr>
        <w:spacing w:line="240" w:lineRule="auto"/>
      </w:pPr>
      <w:r w:rsidRPr="00986CC9">
        <w:t>Perkančioji organizacija ekonomiškai naudingiausią pasiūlymą išrenka pagal kainą.</w:t>
      </w:r>
    </w:p>
    <w:p w14:paraId="3DDAF8B3" w14:textId="14EC0B03" w:rsidR="006A0C3C" w:rsidRPr="00986CC9" w:rsidRDefault="006A0C3C" w:rsidP="00986CC9">
      <w:pPr>
        <w:pStyle w:val="Sraopastraipa"/>
        <w:numPr>
          <w:ilvl w:val="0"/>
          <w:numId w:val="49"/>
        </w:numPr>
        <w:spacing w:line="240" w:lineRule="auto"/>
        <w:rPr>
          <w:rFonts w:cstheme="minorHAnsi"/>
          <w:smallCaps/>
          <w:sz w:val="22"/>
          <w:szCs w:val="22"/>
        </w:rPr>
      </w:pPr>
      <w:r w:rsidRPr="00986CC9">
        <w:rPr>
          <w:rFonts w:eastAsiaTheme="minorHAnsi" w:cstheme="minorHAnsi"/>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986CC9" w:rsidRDefault="009B4090" w:rsidP="00973F9D">
      <w:pPr>
        <w:spacing w:line="240" w:lineRule="auto"/>
        <w:ind w:firstLine="0"/>
        <w:rPr>
          <w:rFonts w:ascii="Arial" w:eastAsiaTheme="minorHAnsi" w:hAnsi="Arial" w:cs="Arial"/>
          <w:iCs/>
        </w:rPr>
      </w:pPr>
      <w:r w:rsidRPr="00986CC9">
        <w:rPr>
          <w:rFonts w:ascii="Arial" w:eastAsiaTheme="minorHAnsi" w:hAnsi="Arial" w:cs="Arial"/>
          <w:iCs/>
        </w:rPr>
        <w:br w:type="page"/>
      </w:r>
    </w:p>
    <w:p w14:paraId="29007ADC" w14:textId="0A6B3C50" w:rsidR="00012438" w:rsidRPr="00A16F5C" w:rsidRDefault="00012438" w:rsidP="00973F9D">
      <w:pPr>
        <w:spacing w:line="240" w:lineRule="auto"/>
        <w:ind w:firstLine="0"/>
        <w:jc w:val="right"/>
        <w:rPr>
          <w:rFonts w:eastAsiaTheme="minorHAnsi" w:cstheme="minorHAnsi"/>
          <w:bCs/>
          <w:iCs/>
          <w:color w:val="4472C4" w:themeColor="accent1"/>
        </w:rPr>
      </w:pPr>
      <w:r w:rsidRPr="00A16F5C">
        <w:rPr>
          <w:rFonts w:cstheme="minorHAnsi"/>
          <w:color w:val="4472C4" w:themeColor="accent1"/>
        </w:rPr>
        <w:lastRenderedPageBreak/>
        <w:t xml:space="preserve">Pirkimo sąlygų </w:t>
      </w:r>
      <w:r w:rsidR="00D447B3" w:rsidRPr="00A16F5C">
        <w:rPr>
          <w:rFonts w:cstheme="minorHAnsi"/>
          <w:color w:val="4472C4" w:themeColor="accent1"/>
        </w:rPr>
        <w:t>6</w:t>
      </w:r>
      <w:r w:rsidRPr="00A16F5C">
        <w:rPr>
          <w:rFonts w:cstheme="minorHAnsi"/>
          <w:color w:val="4472C4" w:themeColor="accent1"/>
        </w:rPr>
        <w:t xml:space="preserve"> priedas „Terminai“</w:t>
      </w:r>
    </w:p>
    <w:p w14:paraId="12760D23" w14:textId="77777777" w:rsidR="00012438" w:rsidRPr="00F1210C" w:rsidRDefault="00012438" w:rsidP="00973F9D">
      <w:pPr>
        <w:spacing w:line="240" w:lineRule="auto"/>
        <w:ind w:firstLine="0"/>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973F9D">
            <w:pPr>
              <w:ind w:firstLine="0"/>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973F9D">
            <w:pPr>
              <w:ind w:firstLine="0"/>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973F9D">
            <w:pPr>
              <w:ind w:firstLine="0"/>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973F9D">
            <w:pPr>
              <w:ind w:firstLine="0"/>
              <w:rPr>
                <w:rFonts w:asciiTheme="minorHAnsi" w:hAnsiTheme="minorHAnsi" w:cstheme="minorHAnsi"/>
                <w:color w:val="7030A0"/>
                <w:sz w:val="21"/>
                <w:szCs w:val="21"/>
              </w:rPr>
            </w:pPr>
          </w:p>
          <w:p w14:paraId="0CB79E76" w14:textId="77777777" w:rsidR="00012438" w:rsidRPr="00F1210C" w:rsidRDefault="00012438" w:rsidP="00973F9D">
            <w:pPr>
              <w:ind w:firstLine="0"/>
              <w:rPr>
                <w:rFonts w:asciiTheme="minorHAnsi" w:hAnsiTheme="minorHAnsi" w:cstheme="minorHAnsi"/>
                <w:color w:val="7030A0"/>
                <w:sz w:val="21"/>
                <w:szCs w:val="21"/>
              </w:rPr>
            </w:pPr>
          </w:p>
          <w:p w14:paraId="7B46DCB8" w14:textId="77777777" w:rsidR="00012438" w:rsidRPr="00F1210C" w:rsidRDefault="00012438" w:rsidP="00973F9D">
            <w:pPr>
              <w:ind w:firstLine="0"/>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973F9D">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po 45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973F9D">
            <w:pPr>
              <w:ind w:firstLine="0"/>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973F9D">
            <w:pPr>
              <w:ind w:firstLine="0"/>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973F9D">
            <w:pPr>
              <w:ind w:firstLine="0"/>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973F9D">
            <w:pPr>
              <w:ind w:firstLine="0"/>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973F9D">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973F9D">
            <w:pPr>
              <w:ind w:firstLine="0"/>
              <w:rPr>
                <w:rFonts w:asciiTheme="minorHAnsi" w:hAnsiTheme="minorHAnsi" w:cstheme="minorHAnsi"/>
                <w:sz w:val="21"/>
                <w:szCs w:val="21"/>
              </w:rPr>
            </w:pPr>
          </w:p>
          <w:p w14:paraId="464EDF6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973F9D">
            <w:pPr>
              <w:ind w:firstLine="0"/>
              <w:rPr>
                <w:rFonts w:asciiTheme="minorHAnsi" w:hAnsiTheme="minorHAnsi" w:cstheme="minorHAnsi"/>
                <w:sz w:val="21"/>
                <w:szCs w:val="21"/>
              </w:rPr>
            </w:pPr>
          </w:p>
          <w:p w14:paraId="22A1F860"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tiekėjams dienos, jeigu šis </w:t>
            </w:r>
            <w:r w:rsidRPr="00F1210C">
              <w:rPr>
                <w:rFonts w:asciiTheme="minorHAnsi" w:hAnsiTheme="minorHAnsi" w:cstheme="minorHAnsi"/>
                <w:sz w:val="21"/>
                <w:szCs w:val="21"/>
              </w:rPr>
              <w:lastRenderedPageBreak/>
              <w:t xml:space="preserve">pranešimas nebuvo siunčiamas elektroninėmis priemonėmis. </w:t>
            </w:r>
          </w:p>
          <w:p w14:paraId="3AC23984" w14:textId="77777777" w:rsidR="00012438" w:rsidRPr="00F1210C" w:rsidRDefault="00012438" w:rsidP="00973F9D">
            <w:pPr>
              <w:ind w:firstLine="0"/>
              <w:rPr>
                <w:rFonts w:asciiTheme="minorHAnsi" w:hAnsiTheme="minorHAnsi" w:cstheme="minorHAnsi"/>
                <w:sz w:val="21"/>
                <w:szCs w:val="21"/>
              </w:rPr>
            </w:pPr>
          </w:p>
        </w:tc>
        <w:tc>
          <w:tcPr>
            <w:tcW w:w="3119" w:type="dxa"/>
            <w:hideMark/>
          </w:tcPr>
          <w:p w14:paraId="48255119" w14:textId="77777777" w:rsidR="00012438" w:rsidRPr="00F1210C" w:rsidRDefault="00012438" w:rsidP="00973F9D">
            <w:pPr>
              <w:ind w:firstLine="0"/>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973F9D">
            <w:pPr>
              <w:ind w:firstLine="0"/>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973F9D">
            <w:pPr>
              <w:ind w:firstLine="0"/>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973F9D">
            <w:pPr>
              <w:ind w:firstLine="0"/>
              <w:rPr>
                <w:rFonts w:asciiTheme="minorHAnsi" w:hAnsiTheme="minorHAnsi" w:cstheme="minorHAnsi"/>
                <w:sz w:val="21"/>
                <w:szCs w:val="21"/>
              </w:rPr>
            </w:pPr>
          </w:p>
        </w:tc>
      </w:tr>
    </w:tbl>
    <w:p w14:paraId="35C9C345" w14:textId="77777777" w:rsidR="00012438" w:rsidRPr="00F1210C" w:rsidRDefault="00012438" w:rsidP="00973F9D">
      <w:pPr>
        <w:spacing w:line="240" w:lineRule="auto"/>
        <w:ind w:firstLine="0"/>
        <w:rPr>
          <w:rFonts w:ascii="Arial" w:hAnsi="Arial" w:cs="Arial"/>
        </w:rPr>
      </w:pPr>
    </w:p>
    <w:p w14:paraId="18550390" w14:textId="77777777" w:rsidR="00012438" w:rsidRPr="00F1210C" w:rsidRDefault="00012438" w:rsidP="00973F9D">
      <w:pPr>
        <w:spacing w:line="240" w:lineRule="auto"/>
        <w:ind w:firstLine="0"/>
        <w:rPr>
          <w:rFonts w:ascii="Arial" w:hAnsi="Arial" w:cs="Arial"/>
        </w:rPr>
      </w:pPr>
    </w:p>
    <w:p w14:paraId="2039F6E6" w14:textId="77777777" w:rsidR="00506996" w:rsidRPr="00F1210C" w:rsidRDefault="00506996" w:rsidP="00973F9D">
      <w:pPr>
        <w:pStyle w:val="Betarp"/>
        <w:ind w:firstLine="0"/>
        <w:contextualSpacing/>
        <w:rPr>
          <w:rFonts w:ascii="Arial" w:eastAsiaTheme="minorHAnsi" w:hAnsi="Arial" w:cs="Arial"/>
          <w:bCs/>
          <w:iCs/>
        </w:rPr>
      </w:pPr>
    </w:p>
    <w:p w14:paraId="5AECA85D" w14:textId="775115A3" w:rsidR="00506996" w:rsidRPr="00F1210C" w:rsidRDefault="00506996" w:rsidP="00973F9D">
      <w:pPr>
        <w:pStyle w:val="Betarp"/>
        <w:ind w:firstLine="0"/>
        <w:contextualSpacing/>
        <w:rPr>
          <w:rFonts w:ascii="Arial" w:eastAsiaTheme="minorHAnsi" w:hAnsi="Arial" w:cs="Arial"/>
          <w:bCs/>
          <w:iCs/>
        </w:rPr>
      </w:pPr>
    </w:p>
    <w:p w14:paraId="68C4BC99" w14:textId="79705E25" w:rsidR="00012438" w:rsidRPr="00F1210C" w:rsidRDefault="00012438" w:rsidP="00973F9D">
      <w:pPr>
        <w:spacing w:line="240" w:lineRule="auto"/>
        <w:ind w:firstLine="0"/>
        <w:rPr>
          <w:rFonts w:cstheme="minorHAnsi"/>
        </w:rPr>
      </w:pPr>
      <w:r w:rsidRPr="00F1210C">
        <w:rPr>
          <w:rFonts w:cstheme="minorHAnsi"/>
        </w:rPr>
        <w:br w:type="page"/>
      </w:r>
    </w:p>
    <w:p w14:paraId="66D8AF3E" w14:textId="77777777" w:rsidR="007D6542" w:rsidRPr="00F1210C" w:rsidRDefault="007D6542" w:rsidP="00973F9D">
      <w:pPr>
        <w:spacing w:line="240" w:lineRule="auto"/>
        <w:ind w:firstLine="0"/>
        <w:rPr>
          <w:rFonts w:cstheme="minorHAnsi"/>
        </w:rPr>
      </w:pPr>
    </w:p>
    <w:p w14:paraId="282BAFD3" w14:textId="4DF0C69E" w:rsidR="00506996" w:rsidRPr="00A16F5C" w:rsidRDefault="00506996" w:rsidP="00A16F5C">
      <w:pPr>
        <w:spacing w:line="240" w:lineRule="auto"/>
        <w:ind w:firstLine="0"/>
        <w:jc w:val="right"/>
        <w:rPr>
          <w:rFonts w:cstheme="minorHAnsi"/>
          <w:color w:val="4472C4" w:themeColor="accent1"/>
        </w:rPr>
      </w:pPr>
      <w:r w:rsidRPr="00A16F5C">
        <w:rPr>
          <w:rFonts w:cstheme="minorHAnsi"/>
          <w:color w:val="4472C4" w:themeColor="accent1"/>
        </w:rPr>
        <w:t xml:space="preserve">Pirkimo sąlygų </w:t>
      </w:r>
      <w:r w:rsidR="00012438" w:rsidRPr="00A16F5C">
        <w:rPr>
          <w:rFonts w:cstheme="minorHAnsi"/>
          <w:color w:val="4472C4" w:themeColor="accent1"/>
        </w:rPr>
        <w:t>7</w:t>
      </w:r>
      <w:r w:rsidRPr="00A16F5C">
        <w:rPr>
          <w:rFonts w:cstheme="minorHAnsi"/>
          <w:color w:val="4472C4" w:themeColor="accent1"/>
        </w:rPr>
        <w:t xml:space="preserve"> priedas „Sutarties projektas“</w:t>
      </w:r>
    </w:p>
    <w:p w14:paraId="620C1954" w14:textId="48608D58" w:rsidR="00112F92" w:rsidRPr="00F1210C" w:rsidRDefault="00112F92" w:rsidP="00973F9D">
      <w:pPr>
        <w:pStyle w:val="Betarp"/>
        <w:ind w:firstLine="0"/>
        <w:contextualSpacing/>
        <w:rPr>
          <w:rFonts w:ascii="Arial" w:eastAsiaTheme="minorHAnsi" w:hAnsi="Arial" w:cs="Arial"/>
          <w:bCs/>
          <w:iCs/>
        </w:rPr>
      </w:pPr>
    </w:p>
    <w:p w14:paraId="25F44DB3" w14:textId="77777777" w:rsidR="00102A73" w:rsidRPr="00102A73" w:rsidRDefault="00102A73" w:rsidP="00102A73">
      <w:pPr>
        <w:spacing w:line="276" w:lineRule="auto"/>
        <w:ind w:firstLine="0"/>
        <w:jc w:val="center"/>
        <w:rPr>
          <w:rFonts w:ascii="Times New Roman" w:eastAsia="Times New Roman" w:hAnsi="Times New Roman" w:cs="Times New Roman"/>
          <w:b/>
          <w:caps/>
          <w:sz w:val="24"/>
          <w:szCs w:val="20"/>
          <w:lang w:eastAsia="en-US"/>
        </w:rPr>
      </w:pPr>
    </w:p>
    <w:p w14:paraId="28559516" w14:textId="77777777" w:rsidR="00102A73" w:rsidRPr="00102A73" w:rsidRDefault="00102A73" w:rsidP="00102A73">
      <w:pPr>
        <w:spacing w:line="276" w:lineRule="auto"/>
        <w:ind w:firstLine="0"/>
        <w:jc w:val="center"/>
        <w:rPr>
          <w:rFonts w:ascii="Times New Roman" w:eastAsia="Times New Roman" w:hAnsi="Times New Roman" w:cs="Times New Roman"/>
          <w:b/>
          <w:caps/>
          <w:sz w:val="24"/>
          <w:szCs w:val="20"/>
          <w:lang w:eastAsia="en-US"/>
        </w:rPr>
      </w:pPr>
      <w:r w:rsidRPr="00102A73">
        <w:rPr>
          <w:rFonts w:ascii="Times New Roman" w:eastAsia="Times New Roman" w:hAnsi="Times New Roman" w:cs="Times New Roman"/>
          <w:b/>
          <w:caps/>
          <w:sz w:val="24"/>
          <w:szCs w:val="20"/>
          <w:lang w:eastAsia="en-US"/>
        </w:rPr>
        <w:t>PASLAUGŲ pirkimo</w:t>
      </w:r>
      <w:r w:rsidRPr="00102A73">
        <w:rPr>
          <w:rFonts w:ascii="Times New Roman" w:eastAsia="Arial" w:hAnsi="Times New Roman" w:cs="Times New Roman"/>
          <w:sz w:val="24"/>
          <w:szCs w:val="20"/>
          <w:lang w:eastAsia="en-US"/>
        </w:rPr>
        <w:t>–</w:t>
      </w:r>
      <w:r w:rsidRPr="00102A73">
        <w:rPr>
          <w:rFonts w:ascii="Times New Roman" w:eastAsia="Times New Roman" w:hAnsi="Times New Roman" w:cs="Times New Roman"/>
          <w:b/>
          <w:caps/>
          <w:sz w:val="24"/>
          <w:szCs w:val="20"/>
          <w:lang w:eastAsia="en-US"/>
        </w:rPr>
        <w:t>pardavimo sutarties Bendrosios sąlygos</w:t>
      </w:r>
    </w:p>
    <w:p w14:paraId="76452449" w14:textId="77777777" w:rsidR="00102A73" w:rsidRPr="00102A73" w:rsidRDefault="00102A73" w:rsidP="00102A73">
      <w:pPr>
        <w:spacing w:line="276" w:lineRule="auto"/>
        <w:ind w:firstLine="0"/>
        <w:jc w:val="center"/>
        <w:rPr>
          <w:rFonts w:ascii="Times New Roman" w:eastAsia="Times New Roman" w:hAnsi="Times New Roman" w:cs="Times New Roman"/>
          <w:sz w:val="24"/>
          <w:szCs w:val="20"/>
          <w:lang w:eastAsia="en-US"/>
        </w:rPr>
      </w:pPr>
    </w:p>
    <w:p w14:paraId="558E06AB" w14:textId="77777777" w:rsidR="00102A73" w:rsidRPr="00102A73" w:rsidRDefault="00102A73" w:rsidP="00102A73">
      <w:pPr>
        <w:keepNext/>
        <w:keepLines/>
        <w:tabs>
          <w:tab w:val="left" w:pos="426"/>
        </w:tabs>
        <w:spacing w:line="276" w:lineRule="auto"/>
        <w:ind w:firstLine="0"/>
        <w:jc w:val="center"/>
        <w:rPr>
          <w:rFonts w:ascii="Times New Roman" w:eastAsia="Cambria" w:hAnsi="Times New Roman" w:cs="Times New Roman"/>
          <w:b/>
          <w:bCs/>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w:t>
      </w:r>
      <w:r w:rsidRPr="00102A73">
        <w:rPr>
          <w:rFonts w:ascii="Times New Roman" w:eastAsia="Cambria" w:hAnsi="Times New Roman" w:cs="Times New Roman"/>
          <w:b/>
          <w:bCs/>
          <w:caps/>
          <w:sz w:val="24"/>
          <w:szCs w:val="20"/>
          <w:lang w:eastAsia="en-US"/>
          <w14:numSpacing w14:val="tabular"/>
        </w:rPr>
        <w:tab/>
        <w:t>Pagrindinės sąvokos ir Sutarties aiškinimas</w:t>
      </w:r>
    </w:p>
    <w:p w14:paraId="44A2BB97" w14:textId="77777777" w:rsidR="00102A73" w:rsidRPr="00102A73" w:rsidRDefault="00102A73" w:rsidP="00102A73">
      <w:pPr>
        <w:keepNext/>
        <w:keepLines/>
        <w:tabs>
          <w:tab w:val="left" w:pos="426"/>
        </w:tabs>
        <w:spacing w:line="276" w:lineRule="auto"/>
        <w:ind w:firstLine="0"/>
        <w:rPr>
          <w:rFonts w:ascii="Times New Roman" w:eastAsia="Cambria" w:hAnsi="Times New Roman" w:cs="Times New Roman"/>
          <w:b/>
          <w:bCs/>
          <w:caps/>
          <w:sz w:val="24"/>
          <w:szCs w:val="20"/>
          <w:lang w:eastAsia="en-US"/>
          <w14:numSpacing w14:val="tabular"/>
        </w:rPr>
      </w:pPr>
    </w:p>
    <w:p w14:paraId="32037828" w14:textId="77777777" w:rsidR="00102A73" w:rsidRPr="00102A73" w:rsidRDefault="00102A73" w:rsidP="00102A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Sąvokos</w:t>
      </w:r>
    </w:p>
    <w:p w14:paraId="4A256A60" w14:textId="77777777" w:rsidR="00102A73" w:rsidRPr="00102A73" w:rsidRDefault="00102A73" w:rsidP="00102A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86EC888" w14:textId="77777777" w:rsidR="00102A73" w:rsidRPr="00102A73" w:rsidRDefault="00102A73" w:rsidP="00102A73">
      <w:pPr>
        <w:widowControl w:val="0"/>
        <w:tabs>
          <w:tab w:val="left" w:pos="567"/>
        </w:tabs>
        <w:spacing w:line="276" w:lineRule="auto"/>
        <w:ind w:firstLine="0"/>
        <w:rPr>
          <w:rFonts w:ascii="Times New Roman" w:eastAsia="Cambria" w:hAnsi="Times New Roman" w:cs="Times New Roman"/>
          <w:b/>
          <w:bCs/>
          <w:sz w:val="24"/>
          <w:szCs w:val="20"/>
          <w:lang w:eastAsia="en-US"/>
        </w:rPr>
      </w:pPr>
      <w:r w:rsidRPr="00102A73">
        <w:rPr>
          <w:rFonts w:ascii="Times New Roman" w:eastAsia="Cambria" w:hAnsi="Times New Roman" w:cs="Times New Roman"/>
          <w:sz w:val="24"/>
          <w:szCs w:val="20"/>
          <w:lang w:eastAsia="en-US"/>
        </w:rPr>
        <w:t>1.1.1. Šioje Sutartyje didžiąja raide rašomos sąvokos turi šias nurodytas reikšmes:</w:t>
      </w:r>
    </w:p>
    <w:p w14:paraId="6D0FD33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Bendrosios sąlygos</w:t>
      </w:r>
      <w:r w:rsidRPr="00102A73">
        <w:rPr>
          <w:rFonts w:ascii="Times New Roman" w:eastAsia="Arial" w:hAnsi="Times New Roman" w:cs="Times New Roman"/>
          <w:sz w:val="24"/>
          <w:szCs w:val="20"/>
          <w:lang w:eastAsia="en-US"/>
        </w:rPr>
        <w:t xml:space="preserve"> – Sutarties dalis, kuri vadinasi „Paslaugų pirkimo–pardavimo sutarties Bendrosios sąlygos“;</w:t>
      </w:r>
    </w:p>
    <w:p w14:paraId="1326953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Pirkėjas</w:t>
      </w:r>
      <w:r w:rsidRPr="00102A73">
        <w:rPr>
          <w:rFonts w:ascii="Times New Roman" w:eastAsia="Arial" w:hAnsi="Times New Roman" w:cs="Times New Roman"/>
          <w:sz w:val="24"/>
          <w:szCs w:val="20"/>
          <w:lang w:eastAsia="en-US"/>
        </w:rPr>
        <w:t xml:space="preserve"> – asmuo, kuris Specialiosiose sąlygose yra įvardytas kaip Pirkėjas, </w:t>
      </w:r>
      <w:r w:rsidRPr="00102A73">
        <w:rPr>
          <w:rFonts w:ascii="Times New Roman" w:eastAsia="Times New Roman" w:hAnsi="Times New Roman" w:cs="Times New Roman"/>
          <w:sz w:val="24"/>
          <w:szCs w:val="20"/>
          <w:lang w:eastAsia="en-US"/>
        </w:rPr>
        <w:t>įsigyjantis Specialiosiose sąlygose ir Sutarties prieduose nurodytas Paslaugas</w:t>
      </w:r>
      <w:r w:rsidRPr="00102A73">
        <w:rPr>
          <w:rFonts w:ascii="Times New Roman" w:eastAsia="Arial" w:hAnsi="Times New Roman" w:cs="Times New Roman"/>
          <w:sz w:val="24"/>
          <w:szCs w:val="20"/>
          <w:lang w:eastAsia="en-US"/>
        </w:rPr>
        <w:t>;</w:t>
      </w:r>
    </w:p>
    <w:p w14:paraId="4A37F7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1.1.1.3.</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 xml:space="preserve">Pradinės sutarties vertė </w:t>
      </w:r>
      <w:r w:rsidRPr="00102A73">
        <w:rPr>
          <w:rFonts w:ascii="Times New Roman" w:eastAsia="Arial" w:hAnsi="Times New Roman" w:cs="Times New Roman"/>
          <w:sz w:val="24"/>
          <w:szCs w:val="20"/>
          <w:lang w:eastAsia="en-US"/>
        </w:rPr>
        <w:t>– Specialiosiose sąlygose nurodyta</w:t>
      </w:r>
      <w:r w:rsidRPr="00102A73">
        <w:rPr>
          <w:rFonts w:ascii="Times New Roman" w:eastAsia="Arial" w:hAnsi="Times New Roman" w:cs="Times New Roman"/>
          <w:b/>
          <w:bCs/>
          <w:sz w:val="24"/>
          <w:szCs w:val="20"/>
          <w:lang w:eastAsia="en-US"/>
        </w:rPr>
        <w:t xml:space="preserve"> </w:t>
      </w:r>
      <w:r w:rsidRPr="00102A73">
        <w:rPr>
          <w:rFonts w:ascii="Times New Roman" w:eastAsia="Arial" w:hAnsi="Times New Roman" w:cs="Times New Roman"/>
          <w:sz w:val="24"/>
          <w:szCs w:val="20"/>
          <w:lang w:eastAsia="en-US"/>
        </w:rPr>
        <w:t>vertė be pridėtinės vertės mokesčio (toliau – PVM);</w:t>
      </w:r>
    </w:p>
    <w:p w14:paraId="6027D870"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1.1.1.4. </w:t>
      </w:r>
      <w:r w:rsidRPr="00102A73">
        <w:rPr>
          <w:rFonts w:ascii="Times New Roman" w:eastAsia="Arial" w:hAnsi="Times New Roman" w:cs="Times New Roman"/>
          <w:b/>
          <w:bCs/>
          <w:sz w:val="24"/>
          <w:szCs w:val="20"/>
          <w:lang w:eastAsia="en-US"/>
        </w:rPr>
        <w:t>Paslaugos</w:t>
      </w:r>
      <w:r w:rsidRPr="00102A73">
        <w:rPr>
          <w:rFonts w:ascii="Times New Roman" w:eastAsia="Arial" w:hAnsi="Times New Roman" w:cs="Times New Roman"/>
          <w:sz w:val="24"/>
          <w:szCs w:val="20"/>
          <w:lang w:eastAsia="en-US"/>
        </w:rPr>
        <w:t xml:space="preserve"> – </w:t>
      </w:r>
      <w:r w:rsidRPr="00102A73">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A7252A"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Times New Roman" w:hAnsi="Times New Roman" w:cs="Times New Roman"/>
          <w:sz w:val="24"/>
          <w:szCs w:val="20"/>
          <w:lang w:eastAsia="en-US"/>
        </w:rPr>
        <w:t>1.1.1.5.</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b/>
          <w:bCs/>
          <w:sz w:val="24"/>
          <w:szCs w:val="20"/>
          <w:lang w:eastAsia="en-US"/>
        </w:rPr>
        <w:t xml:space="preserve">Paslaugų perdavimo–priėmimo aktas </w:t>
      </w:r>
      <w:r w:rsidRPr="00150A4A">
        <w:rPr>
          <w:rFonts w:ascii="Times New Roman" w:eastAsia="Arial" w:hAnsi="Times New Roman" w:cs="Times New Roman"/>
          <w:sz w:val="24"/>
          <w:szCs w:val="20"/>
          <w:lang w:eastAsia="en-US"/>
        </w:rPr>
        <w:t>– dokumentas,</w:t>
      </w:r>
      <w:r w:rsidRPr="00150A4A">
        <w:rPr>
          <w:rFonts w:ascii="Times New Roman" w:eastAsia="Arial" w:hAnsi="Times New Roman" w:cs="Times New Roman"/>
          <w:b/>
          <w:bCs/>
          <w:sz w:val="24"/>
          <w:szCs w:val="20"/>
          <w:lang w:eastAsia="en-US"/>
        </w:rPr>
        <w:t xml:space="preserve"> </w:t>
      </w:r>
      <w:r w:rsidRPr="00150A4A">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49AC59" w14:textId="77777777" w:rsidR="00102A73" w:rsidRPr="00102A73" w:rsidRDefault="00102A73" w:rsidP="00102A73">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102A73">
        <w:rPr>
          <w:rFonts w:ascii="Times New Roman" w:eastAsia="Arial" w:hAnsi="Times New Roman" w:cs="Times New Roman"/>
          <w:sz w:val="24"/>
          <w:szCs w:val="24"/>
          <w:lang w:eastAsia="en-US"/>
        </w:rPr>
        <w:t>1.1.1.6.</w:t>
      </w:r>
      <w:r w:rsidRPr="00102A73">
        <w:rPr>
          <w:rFonts w:ascii="Times New Roman" w:eastAsia="Arial" w:hAnsi="Times New Roman" w:cs="Times New Roman"/>
          <w:sz w:val="24"/>
          <w:szCs w:val="24"/>
          <w:lang w:eastAsia="en-US"/>
        </w:rPr>
        <w:tab/>
      </w:r>
      <w:r w:rsidRPr="00102A73">
        <w:rPr>
          <w:rFonts w:ascii="Times New Roman" w:eastAsia="Arial" w:hAnsi="Times New Roman" w:cs="Times New Roman"/>
          <w:b/>
          <w:bCs/>
          <w:sz w:val="24"/>
          <w:szCs w:val="24"/>
          <w:lang w:eastAsia="en-US"/>
        </w:rPr>
        <w:t>Paslaugų trūkumai</w:t>
      </w:r>
      <w:r w:rsidRPr="00102A73">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65C85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0"/>
          <w:lang w:eastAsia="en-US"/>
        </w:rPr>
      </w:pPr>
      <w:r w:rsidRPr="00102A73">
        <w:rPr>
          <w:rFonts w:ascii="Times New Roman" w:eastAsia="Arial" w:hAnsi="Times New Roman" w:cs="Times New Roman"/>
          <w:sz w:val="24"/>
          <w:szCs w:val="20"/>
          <w:lang w:eastAsia="en-US"/>
        </w:rPr>
        <w:t>1.1.1.7.</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sz w:val="24"/>
          <w:szCs w:val="20"/>
          <w:lang w:eastAsia="en-US"/>
        </w:rPr>
        <w:t xml:space="preserve">Sąskaita </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b/>
          <w:sz w:val="24"/>
          <w:szCs w:val="20"/>
          <w:lang w:eastAsia="en-US"/>
        </w:rPr>
        <w:t xml:space="preserve"> </w:t>
      </w:r>
      <w:r w:rsidRPr="00102A73">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2AC3B51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1.1.1.8.</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Specialiosios sąlygos</w:t>
      </w:r>
      <w:r w:rsidRPr="00102A73">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079E2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1.1.1.9.</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 xml:space="preserve">Susitarimas </w:t>
      </w:r>
      <w:r w:rsidRPr="00102A73">
        <w:rPr>
          <w:rFonts w:ascii="Times New Roman" w:eastAsia="Arial" w:hAnsi="Times New Roman" w:cs="Times New Roman"/>
          <w:sz w:val="24"/>
          <w:szCs w:val="20"/>
          <w:lang w:eastAsia="en-US"/>
        </w:rPr>
        <w:t xml:space="preserve">– tai dokumentas, kurį Šalys sudaro keisdamos Sutarties sąlygas VPĮ leidžiama </w:t>
      </w:r>
      <w:r w:rsidRPr="00102A73">
        <w:rPr>
          <w:rFonts w:ascii="Times New Roman" w:eastAsia="Arial" w:hAnsi="Times New Roman" w:cs="Times New Roman"/>
          <w:sz w:val="24"/>
          <w:szCs w:val="20"/>
          <w:lang w:eastAsia="en-US"/>
        </w:rPr>
        <w:lastRenderedPageBreak/>
        <w:t>apimtimi;</w:t>
      </w:r>
    </w:p>
    <w:p w14:paraId="0C4C2E9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1.1.1.10.</w:t>
      </w:r>
      <w:r w:rsidRPr="00102A73">
        <w:rPr>
          <w:rFonts w:ascii="Times New Roman" w:eastAsia="Arial" w:hAnsi="Times New Roman" w:cs="Times New Roman"/>
          <w:sz w:val="24"/>
          <w:szCs w:val="20"/>
          <w:lang w:eastAsia="en-US"/>
        </w:rPr>
        <w:tab/>
        <w:t xml:space="preserve"> </w:t>
      </w:r>
      <w:r w:rsidRPr="00102A73">
        <w:rPr>
          <w:rFonts w:ascii="Times New Roman" w:eastAsia="Arial" w:hAnsi="Times New Roman" w:cs="Times New Roman"/>
          <w:b/>
          <w:bCs/>
          <w:sz w:val="24"/>
          <w:szCs w:val="20"/>
          <w:lang w:eastAsia="en-US"/>
        </w:rPr>
        <w:t>Sutarties kaina</w:t>
      </w:r>
      <w:r w:rsidRPr="00102A73">
        <w:rPr>
          <w:rFonts w:ascii="Times New Roman" w:eastAsia="Arial" w:hAnsi="Times New Roman" w:cs="Times New Roman"/>
          <w:sz w:val="24"/>
          <w:szCs w:val="20"/>
          <w:lang w:eastAsia="en-US"/>
        </w:rPr>
        <w:t xml:space="preserve"> – pagal Sutartį Tiekėjui mokėtina suma, įskaitant visus privalomus mokesčius ir išlaidas;</w:t>
      </w:r>
    </w:p>
    <w:p w14:paraId="61A4359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1.1.1.11.</w:t>
      </w:r>
      <w:r w:rsidRPr="00102A73">
        <w:rPr>
          <w:rFonts w:ascii="Times New Roman" w:eastAsia="Arial" w:hAnsi="Times New Roman" w:cs="Times New Roman"/>
          <w:sz w:val="24"/>
          <w:szCs w:val="20"/>
          <w:lang w:eastAsia="en-US"/>
        </w:rPr>
        <w:tab/>
        <w:t xml:space="preserve"> </w:t>
      </w:r>
      <w:r w:rsidRPr="00102A73">
        <w:rPr>
          <w:rFonts w:ascii="Times New Roman" w:eastAsia="Arial" w:hAnsi="Times New Roman" w:cs="Times New Roman"/>
          <w:b/>
          <w:bCs/>
          <w:sz w:val="24"/>
          <w:szCs w:val="20"/>
          <w:lang w:eastAsia="en-US"/>
        </w:rPr>
        <w:t xml:space="preserve">Sutarties sąlygos </w:t>
      </w:r>
      <w:r w:rsidRPr="00102A73">
        <w:rPr>
          <w:rFonts w:ascii="Times New Roman" w:eastAsia="Arial" w:hAnsi="Times New Roman" w:cs="Times New Roman"/>
          <w:sz w:val="24"/>
          <w:szCs w:val="20"/>
          <w:lang w:eastAsia="en-US"/>
        </w:rPr>
        <w:t>– Bendrosios sąlygos ir Specialiosios sąlygos kartu;</w:t>
      </w:r>
    </w:p>
    <w:p w14:paraId="73A7C5E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b/>
          <w:bCs/>
          <w:sz w:val="24"/>
          <w:szCs w:val="20"/>
          <w:lang w:eastAsia="en-US"/>
        </w:rPr>
        <w:t xml:space="preserve">Sutartis </w:t>
      </w:r>
      <w:r w:rsidRPr="00102A73">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0661158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1.1.1.13. </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Šalis</w:t>
      </w:r>
      <w:r w:rsidRPr="00102A73">
        <w:rPr>
          <w:rFonts w:ascii="Times New Roman" w:eastAsia="Arial" w:hAnsi="Times New Roman" w:cs="Times New Roman"/>
          <w:sz w:val="24"/>
          <w:szCs w:val="20"/>
          <w:lang w:eastAsia="en-US"/>
        </w:rPr>
        <w:t xml:space="preserve"> – Pirkėjas arba Tiekėjas, kiekvienas atskirai, priklausomai nuo konteksto;</w:t>
      </w:r>
    </w:p>
    <w:p w14:paraId="55839C6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1.1.1.14. </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Šalys</w:t>
      </w:r>
      <w:r w:rsidRPr="00102A73">
        <w:rPr>
          <w:rFonts w:ascii="Times New Roman" w:eastAsia="Arial" w:hAnsi="Times New Roman" w:cs="Times New Roman"/>
          <w:sz w:val="24"/>
          <w:szCs w:val="20"/>
          <w:lang w:eastAsia="en-US"/>
        </w:rPr>
        <w:t xml:space="preserve"> – Pirkėjas ir Tiekėjas kartu;</w:t>
      </w:r>
    </w:p>
    <w:p w14:paraId="35141CB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1.1.1.15.</w:t>
      </w:r>
      <w:r w:rsidRPr="00102A73">
        <w:rPr>
          <w:rFonts w:ascii="Times New Roman" w:eastAsia="Times New Roman" w:hAnsi="Times New Roman" w:cs="Times New Roman"/>
          <w:sz w:val="24"/>
          <w:szCs w:val="20"/>
          <w:lang w:eastAsia="en-US"/>
        </w:rPr>
        <w:tab/>
        <w:t xml:space="preserve"> </w:t>
      </w:r>
      <w:r w:rsidRPr="00102A73">
        <w:rPr>
          <w:rFonts w:ascii="Times New Roman" w:eastAsia="Arial" w:hAnsi="Times New Roman" w:cs="Times New Roman"/>
          <w:b/>
          <w:sz w:val="24"/>
          <w:szCs w:val="20"/>
          <w:lang w:eastAsia="en-US"/>
        </w:rPr>
        <w:t>Tiekėjas</w:t>
      </w:r>
      <w:r w:rsidRPr="00102A73">
        <w:rPr>
          <w:rFonts w:ascii="Times New Roman" w:eastAsia="Arial" w:hAnsi="Times New Roman" w:cs="Times New Roman"/>
          <w:sz w:val="24"/>
          <w:szCs w:val="20"/>
          <w:lang w:eastAsia="en-US"/>
        </w:rPr>
        <w:t xml:space="preserve"> – asmuo, kuris Specialiosiose sąlygose yra įvardytas kaip Tiekėjas, </w:t>
      </w:r>
      <w:r w:rsidRPr="00102A73">
        <w:rPr>
          <w:rFonts w:ascii="Times New Roman" w:eastAsia="Times New Roman" w:hAnsi="Times New Roman" w:cs="Times New Roman"/>
          <w:sz w:val="24"/>
          <w:szCs w:val="20"/>
          <w:lang w:eastAsia="en-US"/>
        </w:rPr>
        <w:t xml:space="preserve">teikiantis Specialiosiose sąlygose nurodytas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w:t>
      </w:r>
    </w:p>
    <w:p w14:paraId="5F9F927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1.1.1.16. </w:t>
      </w:r>
      <w:r w:rsidRPr="00102A73">
        <w:rPr>
          <w:rFonts w:ascii="Times New Roman" w:eastAsia="Times New Roman" w:hAnsi="Times New Roman" w:cs="Times New Roman"/>
          <w:b/>
          <w:bCs/>
          <w:sz w:val="24"/>
          <w:szCs w:val="20"/>
          <w:lang w:eastAsia="en-US"/>
        </w:rPr>
        <w:t xml:space="preserve">Užsakymas </w:t>
      </w:r>
      <w:r w:rsidRPr="00102A73">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C3D41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1.1.1.17.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b/>
          <w:bCs/>
          <w:sz w:val="24"/>
          <w:szCs w:val="20"/>
          <w:lang w:eastAsia="en-US"/>
        </w:rPr>
        <w:t xml:space="preserve">VPĮ </w:t>
      </w:r>
      <w:r w:rsidRPr="00102A73">
        <w:rPr>
          <w:rFonts w:ascii="Times New Roman" w:eastAsia="Arial" w:hAnsi="Times New Roman" w:cs="Times New Roman"/>
          <w:sz w:val="24"/>
          <w:szCs w:val="20"/>
          <w:lang w:eastAsia="en-US"/>
        </w:rPr>
        <w:t>– Lietuvos Respublikos viešųjų pirkimų įstatymas.</w:t>
      </w:r>
    </w:p>
    <w:p w14:paraId="7EABB0B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1.1.1.18.</w:t>
      </w:r>
      <w:r w:rsidRPr="00102A73">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BA8730B" w14:textId="77777777" w:rsidR="00102A73" w:rsidRPr="00102A73" w:rsidRDefault="00102A73" w:rsidP="00102A73">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Sutartyje neapibrėžtos sąvokos suprantamos ir aiškinamos taip, kaip jas apibrėžia VPĮ ir kiti </w:t>
      </w:r>
      <w:r w:rsidRPr="00102A73">
        <w:rPr>
          <w:rFonts w:ascii="Times New Roman" w:eastAsia="Times New Roman" w:hAnsi="Times New Roman" w:cs="Times New Roman"/>
          <w:sz w:val="24"/>
          <w:szCs w:val="20"/>
          <w:lang w:eastAsia="en-US"/>
        </w:rPr>
        <w:t>įstatymai bei teisės aktai</w:t>
      </w:r>
      <w:r w:rsidRPr="00102A73">
        <w:rPr>
          <w:rFonts w:ascii="Times New Roman" w:eastAsia="Arial" w:hAnsi="Times New Roman" w:cs="Times New Roman"/>
          <w:sz w:val="24"/>
          <w:szCs w:val="20"/>
          <w:lang w:eastAsia="en-US"/>
        </w:rPr>
        <w:t>, galiojantys Sutarties sudarymo ir vykdymo metu.</w:t>
      </w:r>
    </w:p>
    <w:p w14:paraId="285236F4" w14:textId="77777777" w:rsidR="00102A73" w:rsidRPr="00102A73" w:rsidRDefault="00102A73" w:rsidP="00102A73">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1.1.3.</w:t>
      </w:r>
      <w:r w:rsidRPr="00102A73">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512ECD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2147813" w14:textId="77777777" w:rsidR="00102A73" w:rsidRPr="00102A73" w:rsidRDefault="00102A73" w:rsidP="00102A73">
      <w:pPr>
        <w:keepNext/>
        <w:keepLines/>
        <w:tabs>
          <w:tab w:val="left" w:pos="567"/>
        </w:tabs>
        <w:spacing w:line="276" w:lineRule="auto"/>
        <w:ind w:firstLine="0"/>
        <w:jc w:val="center"/>
        <w:rPr>
          <w:rFonts w:ascii="Times New Roman" w:eastAsia="Cambria" w:hAnsi="Times New Roman" w:cs="Times New Roman"/>
          <w:b/>
          <w:bCs/>
          <w:sz w:val="24"/>
          <w:szCs w:val="20"/>
          <w:lang w:eastAsia="en-US"/>
          <w14:numSpacing w14:val="tabular"/>
        </w:rPr>
      </w:pPr>
      <w:r w:rsidRPr="00102A73">
        <w:rPr>
          <w:rFonts w:ascii="Times New Roman" w:eastAsia="Cambria" w:hAnsi="Times New Roman" w:cs="Times New Roman"/>
          <w:b/>
          <w:bCs/>
          <w:sz w:val="24"/>
          <w:szCs w:val="20"/>
          <w:lang w:eastAsia="en-US"/>
          <w14:numSpacing w14:val="tabular"/>
        </w:rPr>
        <w:t>1.2.</w:t>
      </w:r>
      <w:r w:rsidRPr="00102A73">
        <w:rPr>
          <w:rFonts w:ascii="Times New Roman" w:eastAsia="Cambria" w:hAnsi="Times New Roman" w:cs="Times New Roman"/>
          <w:b/>
          <w:bCs/>
          <w:sz w:val="24"/>
          <w:szCs w:val="20"/>
          <w:lang w:eastAsia="en-US"/>
          <w14:numSpacing w14:val="tabular"/>
        </w:rPr>
        <w:tab/>
        <w:t>Sutarties aiškinimas</w:t>
      </w:r>
    </w:p>
    <w:p w14:paraId="164F62DF" w14:textId="77777777" w:rsidR="00102A73" w:rsidRPr="00102A73" w:rsidRDefault="00102A73" w:rsidP="00102A73">
      <w:pPr>
        <w:keepNext/>
        <w:keepLines/>
        <w:tabs>
          <w:tab w:val="left" w:pos="567"/>
        </w:tabs>
        <w:spacing w:line="276" w:lineRule="auto"/>
        <w:ind w:firstLine="0"/>
        <w:rPr>
          <w:rFonts w:ascii="Times New Roman" w:eastAsia="Cambria" w:hAnsi="Times New Roman" w:cs="Times New Roman"/>
          <w:b/>
          <w:bCs/>
          <w:sz w:val="24"/>
          <w:szCs w:val="20"/>
          <w:lang w:eastAsia="en-US"/>
          <w14:numSpacing w14:val="tabular"/>
        </w:rPr>
      </w:pPr>
    </w:p>
    <w:p w14:paraId="7E90C32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w:t>
      </w:r>
      <w:r w:rsidRPr="00102A73">
        <w:rPr>
          <w:rFonts w:ascii="Times New Roman" w:eastAsia="Arial" w:hAnsi="Times New Roman" w:cs="Times New Roman"/>
          <w:sz w:val="24"/>
          <w:szCs w:val="20"/>
          <w:lang w:eastAsia="en-US"/>
        </w:rPr>
        <w:tab/>
        <w:t>Sutartis yra sudaryta ir turi būti aiškinama pagal Lietuvos Respublikos teisės aktus.</w:t>
      </w:r>
    </w:p>
    <w:p w14:paraId="129A92B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w:t>
      </w:r>
      <w:r w:rsidRPr="00102A73">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4EFB6C7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w:t>
      </w:r>
      <w:r w:rsidRPr="00102A73">
        <w:rPr>
          <w:rFonts w:ascii="Times New Roman" w:eastAsia="Arial" w:hAnsi="Times New Roman" w:cs="Times New Roman"/>
          <w:sz w:val="24"/>
          <w:szCs w:val="20"/>
          <w:lang w:eastAsia="en-US"/>
        </w:rPr>
        <w:tab/>
        <w:t>Diena Sutartyje reiškia kalendorinę dieną.</w:t>
      </w:r>
    </w:p>
    <w:p w14:paraId="1E7DFAD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1.2.4.</w:t>
      </w:r>
      <w:r w:rsidRPr="00102A73">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620CAE2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1.2.5.</w:t>
      </w:r>
      <w:r w:rsidRPr="00102A73">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1B81A97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1.2.6.</w:t>
      </w:r>
      <w:r w:rsidRPr="00102A73">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584E3262"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1.2.7.</w:t>
      </w:r>
      <w:r w:rsidRPr="00150A4A">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EFCD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1.2.8.</w:t>
      </w:r>
      <w:r w:rsidRPr="00102A73">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6CB4BA5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1.2.9.</w:t>
      </w:r>
      <w:r w:rsidRPr="00102A73">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6C5D0D3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1.2.10.</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w:t>
      </w:r>
      <w:r w:rsidRPr="00102A73">
        <w:rPr>
          <w:rFonts w:ascii="Times New Roman" w:eastAsia="Arial" w:hAnsi="Times New Roman" w:cs="Times New Roman"/>
          <w:sz w:val="24"/>
          <w:szCs w:val="20"/>
          <w:shd w:val="clear" w:color="auto" w:fill="FFFFFF"/>
          <w:lang w:eastAsia="en-US"/>
        </w:rPr>
        <w:lastRenderedPageBreak/>
        <w:t>daugiskaitą ir atvirkščiai, vienos giminės žodžiai apima ir kitos giminės atitinkamus žodžius, žodis asmuo reiškia tiek fizinius, tiek ir juridinius asmenis.</w:t>
      </w:r>
    </w:p>
    <w:p w14:paraId="48D0FBF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45F8F8C"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112ACA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4763E6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1.3.</w:t>
      </w:r>
      <w:r w:rsidRPr="00102A73">
        <w:rPr>
          <w:rFonts w:ascii="Times New Roman" w:eastAsia="Arial" w:hAnsi="Times New Roman" w:cs="Times New Roman"/>
          <w:b/>
          <w:sz w:val="24"/>
          <w:szCs w:val="20"/>
          <w:lang w:eastAsia="en-US"/>
        </w:rPr>
        <w:tab/>
        <w:t>Dokumentų viršenybė</w:t>
      </w:r>
    </w:p>
    <w:p w14:paraId="37442CE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7AE0E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1.3.1.</w:t>
      </w:r>
      <w:r w:rsidRPr="00102A73">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E12A8A0"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sz w:val="24"/>
          <w:szCs w:val="20"/>
          <w:lang w:eastAsia="en-US"/>
        </w:rPr>
        <w:t xml:space="preserve">1.3.1.1. </w:t>
      </w:r>
      <w:r w:rsidRPr="00102A73">
        <w:rPr>
          <w:rFonts w:ascii="Times New Roman" w:eastAsia="Trebuchet MS" w:hAnsi="Times New Roman" w:cs="Times New Roman"/>
          <w:bCs/>
          <w:sz w:val="24"/>
          <w:szCs w:val="20"/>
          <w:lang w:eastAsia="en-US"/>
        </w:rPr>
        <w:t>Techninė specifikacija;</w:t>
      </w:r>
    </w:p>
    <w:p w14:paraId="2CDBF07F"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1.3.1.2. Specialiosios sąlygos;</w:t>
      </w:r>
    </w:p>
    <w:p w14:paraId="0CA6010C"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1.3.1.3. Bendrosios sąlygos;</w:t>
      </w:r>
    </w:p>
    <w:p w14:paraId="5782D2B8"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1.3.1.4. Pirkimo dokumentai (išskyrus techninę specifikaciją);</w:t>
      </w:r>
    </w:p>
    <w:p w14:paraId="50DAC0DF"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1.3.1.5. Pasiūlymas;</w:t>
      </w:r>
    </w:p>
    <w:p w14:paraId="732617A8"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1.3.1.6. Kiti Specialiosiose sąlygose išvardinti priedai.</w:t>
      </w:r>
    </w:p>
    <w:p w14:paraId="1766706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1.3.2.</w:t>
      </w:r>
      <w:r w:rsidRPr="00102A73">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4FF320A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1.3.3.</w:t>
      </w:r>
      <w:r w:rsidRPr="00102A73">
        <w:rPr>
          <w:rFonts w:ascii="Times New Roman" w:eastAsia="Times New Roman" w:hAnsi="Times New Roman" w:cs="Times New Roman"/>
          <w:sz w:val="24"/>
          <w:szCs w:val="20"/>
          <w:lang w:eastAsia="en-US"/>
        </w:rPr>
        <w:tab/>
      </w:r>
      <w:r w:rsidRPr="00102A73">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D3926A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w:t>
      </w:r>
      <w:r w:rsidRPr="00102A73">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02A73">
        <w:rPr>
          <w:rFonts w:ascii="Times New Roman" w:eastAsia="Arial" w:hAnsi="Times New Roman" w:cs="Times New Roman"/>
          <w:sz w:val="24"/>
          <w:szCs w:val="20"/>
          <w:vertAlign w:val="superscript"/>
          <w:lang w:eastAsia="en-US"/>
        </w:rPr>
        <w:t>1</w:t>
      </w:r>
      <w:r w:rsidRPr="00102A73">
        <w:rPr>
          <w:rFonts w:ascii="Times New Roman" w:eastAsia="Arial" w:hAnsi="Times New Roman" w:cs="Times New Roman"/>
          <w:sz w:val="24"/>
          <w:szCs w:val="20"/>
          <w:lang w:eastAsia="en-US"/>
        </w:rPr>
        <w:t>).</w:t>
      </w:r>
    </w:p>
    <w:p w14:paraId="548B8E2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8DA748C"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2.</w:t>
      </w:r>
      <w:r w:rsidRPr="00102A73">
        <w:rPr>
          <w:rFonts w:ascii="Times New Roman" w:eastAsia="Arial" w:hAnsi="Times New Roman" w:cs="Times New Roman"/>
          <w:b/>
          <w:caps/>
          <w:sz w:val="24"/>
          <w:szCs w:val="20"/>
          <w:lang w:eastAsia="en-US"/>
        </w:rPr>
        <w:tab/>
        <w:t>Sutarties dalykas</w:t>
      </w:r>
    </w:p>
    <w:p w14:paraId="3FB5DFAC"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F52A7E5"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2.1.</w:t>
      </w:r>
      <w:r w:rsidRPr="00102A73">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02A73">
        <w:rPr>
          <w:rFonts w:ascii="Times New Roman" w:eastAsia="Arial" w:hAnsi="Times New Roman" w:cs="Times New Roman"/>
          <w:sz w:val="24"/>
          <w:szCs w:val="20"/>
          <w:lang w:eastAsia="en-US"/>
        </w:rPr>
        <w:t>Paslaugas</w:t>
      </w:r>
      <w:r w:rsidRPr="00102A73">
        <w:rPr>
          <w:rFonts w:ascii="Times New Roman" w:eastAsia="Cambria" w:hAnsi="Times New Roman" w:cs="Times New Roman"/>
          <w:sz w:val="24"/>
          <w:szCs w:val="20"/>
          <w:lang w:eastAsia="en-US"/>
        </w:rPr>
        <w:t xml:space="preserve"> bei sumokėti Tiekėjui Sutartyje nurodytą kainą Sutartyje nustatytomis sąlygomis ir tvarka.</w:t>
      </w:r>
    </w:p>
    <w:p w14:paraId="60FFD0EF"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2.2.</w:t>
      </w:r>
      <w:r w:rsidRPr="00102A73">
        <w:rPr>
          <w:rFonts w:ascii="Times New Roman" w:eastAsia="Arial" w:hAnsi="Times New Roman" w:cs="Times New Roman"/>
          <w:sz w:val="24"/>
          <w:szCs w:val="20"/>
          <w:lang w:eastAsia="en-US"/>
        </w:rPr>
        <w:tab/>
        <w:t xml:space="preserve">Šalys, vykdydamos Sutartį, įsipareigoja laikytis visų Sutarties vykdymui taikytinų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reikalavimų. Šalis turi teisę reikalauti, kad kita Šalis įvykdytų visus</w:t>
      </w:r>
      <w:r w:rsidRPr="00102A73">
        <w:rPr>
          <w:rFonts w:ascii="Times New Roman" w:eastAsia="Times New Roman" w:hAnsi="Times New Roman" w:cs="Times New Roman"/>
          <w:sz w:val="24"/>
          <w:szCs w:val="20"/>
          <w:lang w:eastAsia="en-US"/>
        </w:rPr>
        <w:t xml:space="preserve"> įstatymų bei kitų teisės aktų</w:t>
      </w:r>
      <w:r w:rsidRPr="00102A73">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50FF4B5F"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2.3.</w:t>
      </w:r>
      <w:r w:rsidRPr="00102A73">
        <w:rPr>
          <w:rFonts w:ascii="Times New Roman" w:eastAsia="Arial" w:hAnsi="Times New Roman" w:cs="Times New Roman"/>
          <w:sz w:val="24"/>
          <w:szCs w:val="20"/>
          <w:lang w:eastAsia="en-US"/>
        </w:rPr>
        <w:tab/>
        <w:t xml:space="preserve">Tiekėjas privalo užtikrinti, kad Paslaugos atitiktų techninės specifikacijos reikalavimus ir Tiekėjo </w:t>
      </w:r>
      <w:r w:rsidRPr="00102A73">
        <w:rPr>
          <w:rFonts w:ascii="Times New Roman" w:eastAsia="Arial" w:hAnsi="Times New Roman" w:cs="Times New Roman"/>
          <w:sz w:val="24"/>
          <w:szCs w:val="20"/>
          <w:lang w:eastAsia="en-US"/>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FB6096"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02B55BF9"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3.</w:t>
      </w:r>
      <w:r w:rsidRPr="00102A73">
        <w:rPr>
          <w:rFonts w:ascii="Times New Roman" w:eastAsia="Arial" w:hAnsi="Times New Roman" w:cs="Times New Roman"/>
          <w:b/>
          <w:caps/>
          <w:sz w:val="24"/>
          <w:szCs w:val="20"/>
          <w:lang w:eastAsia="en-US"/>
        </w:rPr>
        <w:tab/>
        <w:t>TIEKĖJAS ir kiti Sutarties vykdymui pasitelkiami asmenys</w:t>
      </w:r>
    </w:p>
    <w:p w14:paraId="02960E24"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51A934C6" w14:textId="77777777" w:rsidR="00102A73" w:rsidRPr="00102A73" w:rsidRDefault="00102A73" w:rsidP="00102A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3.1.</w:t>
      </w:r>
      <w:r w:rsidRPr="00102A73">
        <w:rPr>
          <w:rFonts w:ascii="Times New Roman" w:eastAsia="Arial" w:hAnsi="Times New Roman" w:cs="Times New Roman"/>
          <w:b/>
          <w:sz w:val="24"/>
          <w:szCs w:val="20"/>
          <w:lang w:eastAsia="en-US"/>
        </w:rPr>
        <w:tab/>
        <w:t>Kvalifikacija ir kiti Tiekėjo pasiūlymu prisiimti įsipareigojimai</w:t>
      </w:r>
    </w:p>
    <w:p w14:paraId="635A7B85" w14:textId="77777777" w:rsidR="00102A73" w:rsidRPr="00102A73" w:rsidRDefault="00102A73" w:rsidP="00102A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1418F9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3.1.1.</w:t>
      </w:r>
      <w:r w:rsidRPr="00102A73">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B2E210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3.1.1.1.</w:t>
      </w:r>
      <w:r w:rsidRPr="00102A73">
        <w:rPr>
          <w:rFonts w:ascii="Times New Roman" w:eastAsia="Arial" w:hAnsi="Times New Roman" w:cs="Times New Roman"/>
          <w:sz w:val="24"/>
          <w:szCs w:val="20"/>
          <w:lang w:eastAsia="en-US"/>
        </w:rPr>
        <w:tab/>
        <w:t>turėtų teisę verstis ta veikla, kuri yra reikalinga Sutarčiai įvykdyti.</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63B67BA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6AB1F18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102A73">
        <w:rPr>
          <w:rFonts w:ascii="Times New Roman" w:eastAsia="Arial" w:hAnsi="Times New Roman" w:cs="Times New Roman"/>
          <w:b/>
          <w:bCs/>
          <w:sz w:val="24"/>
          <w:szCs w:val="20"/>
          <w:lang w:eastAsia="en-US"/>
        </w:rPr>
        <w:t>kokybiniai kriterijai</w:t>
      </w:r>
      <w:r w:rsidRPr="00102A73">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478CD08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3.1.1.4.</w:t>
      </w:r>
      <w:r w:rsidRPr="00102A73">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0028426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3.1.1.5. </w:t>
      </w:r>
      <w:r w:rsidRPr="00102A73">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02A73">
        <w:rPr>
          <w:rFonts w:ascii="Times New Roman" w:eastAsia="Times New Roman" w:hAnsi="Times New Roman" w:cs="Times New Roman"/>
          <w:sz w:val="24"/>
          <w:szCs w:val="20"/>
          <w:lang w:eastAsia="en-US"/>
        </w:rPr>
        <w:t>.</w:t>
      </w:r>
    </w:p>
    <w:p w14:paraId="23892DB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3.1.2.</w:t>
      </w:r>
      <w:r w:rsidRPr="00102A73">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102A73">
        <w:rPr>
          <w:rFonts w:ascii="Times New Roman" w:eastAsia="Arial" w:hAnsi="Times New Roman" w:cs="Times New Roman"/>
          <w:sz w:val="24"/>
          <w:szCs w:val="20"/>
          <w:shd w:val="clear" w:color="auto" w:fill="FFFFFF"/>
          <w:lang w:eastAsia="en-US"/>
        </w:rPr>
        <w:t xml:space="preserve">Jeigu Tiekėjas remiasi </w:t>
      </w:r>
      <w:r w:rsidRPr="00102A73">
        <w:rPr>
          <w:rFonts w:ascii="Times New Roman" w:eastAsia="Arial" w:hAnsi="Times New Roman" w:cs="Times New Roman"/>
          <w:sz w:val="24"/>
          <w:szCs w:val="20"/>
          <w:lang w:eastAsia="en-US"/>
        </w:rPr>
        <w:t xml:space="preserve">ūkio </w:t>
      </w:r>
      <w:r w:rsidRPr="00102A73">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102A73">
        <w:rPr>
          <w:rFonts w:ascii="Times New Roman" w:eastAsia="Arial" w:hAnsi="Times New Roman" w:cs="Times New Roman"/>
          <w:sz w:val="24"/>
          <w:szCs w:val="20"/>
          <w:lang w:eastAsia="en-US"/>
        </w:rPr>
        <w:t xml:space="preserve">ūkio </w:t>
      </w:r>
      <w:r w:rsidRPr="00102A73">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60AB57F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3.1.3.</w:t>
      </w:r>
      <w:r w:rsidRPr="00102A73">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285B67F8"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55B04D8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Subtiekėjų bei specialistų pasitelkimas ir keitimas</w:t>
      </w:r>
    </w:p>
    <w:p w14:paraId="679A922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2FE69E4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102A73">
        <w:rPr>
          <w:rFonts w:ascii="Times New Roman" w:eastAsia="Arial" w:hAnsi="Times New Roman" w:cs="Times New Roman"/>
          <w:sz w:val="24"/>
          <w:szCs w:val="20"/>
          <w:lang w:eastAsia="en-US"/>
        </w:rPr>
        <w:t>jos</w:t>
      </w:r>
      <w:r w:rsidRPr="00102A73">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02A73">
        <w:rPr>
          <w:rFonts w:ascii="Times New Roman" w:eastAsia="Arial" w:hAnsi="Times New Roman" w:cs="Times New Roman"/>
          <w:sz w:val="24"/>
          <w:szCs w:val="20"/>
          <w:lang w:eastAsia="en-US"/>
        </w:rPr>
        <w:t xml:space="preserve">ir specialistų </w:t>
      </w:r>
      <w:r w:rsidRPr="00102A73">
        <w:rPr>
          <w:rFonts w:ascii="Times New Roman" w:eastAsia="Arial" w:hAnsi="Times New Roman" w:cs="Times New Roman"/>
          <w:sz w:val="24"/>
          <w:szCs w:val="20"/>
          <w:shd w:val="clear" w:color="auto" w:fill="FFFFFF"/>
          <w:lang w:eastAsia="en-US"/>
        </w:rPr>
        <w:t>veiksmus ar neveikimą.</w:t>
      </w:r>
    </w:p>
    <w:p w14:paraId="3D5363D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4329D23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36739BFF" w14:textId="77777777" w:rsidR="00102A73" w:rsidRPr="00102A73" w:rsidRDefault="00102A73" w:rsidP="00102A73">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Cambria" w:hAnsi="Times New Roman" w:cs="Times New Roman"/>
          <w:sz w:val="24"/>
          <w:szCs w:val="20"/>
          <w:shd w:val="clear" w:color="auto" w:fill="FFFFFF"/>
          <w:lang w:eastAsia="en-US"/>
        </w:rPr>
        <w:lastRenderedPageBreak/>
        <w:t>3.2.4. Naujas subtiekėjas ar specialistas gali pradėti vykdyti jiems Tiekėjo pavestus įsipareigojimus pagal Sutartį ne anksčiau, nei bus pasirašytas Susitarimas.</w:t>
      </w:r>
    </w:p>
    <w:p w14:paraId="0C3448B3" w14:textId="77777777" w:rsidR="00102A73" w:rsidRPr="00102A73" w:rsidRDefault="00102A73" w:rsidP="00102A73">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02A73">
        <w:rPr>
          <w:rFonts w:ascii="Times New Roman" w:eastAsia="Cambria" w:hAnsi="Times New Roman" w:cs="Times New Roman"/>
          <w:sz w:val="24"/>
          <w:szCs w:val="20"/>
          <w:lang w:eastAsia="en-US"/>
        </w:rPr>
        <w:t>,</w:t>
      </w:r>
      <w:r w:rsidRPr="00102A73">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102A73">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102A73">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102A73">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102A73">
        <w:rPr>
          <w:rFonts w:ascii="Times New Roman" w:eastAsia="Cambria" w:hAnsi="Times New Roman" w:cs="Times New Roman"/>
          <w:sz w:val="24"/>
          <w:szCs w:val="20"/>
          <w:shd w:val="clear" w:color="auto" w:fill="FFFFFF"/>
          <w:lang w:eastAsia="en-US"/>
        </w:rPr>
        <w:t>, Tiekėjui taikoma Specialiosiose sąlygose nustatyto dydžio bauda.</w:t>
      </w:r>
    </w:p>
    <w:p w14:paraId="4CD5C44F" w14:textId="77777777" w:rsidR="00102A73" w:rsidRPr="00102A73" w:rsidRDefault="00102A73" w:rsidP="00102A73">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3FD8D6E7" w14:textId="77777777" w:rsidR="00102A73" w:rsidRPr="00102A73" w:rsidRDefault="00102A73" w:rsidP="00102A73">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02A73">
        <w:rPr>
          <w:rFonts w:ascii="Times New Roman" w:eastAsia="Arial" w:hAnsi="Times New Roman" w:cs="Times New Roman"/>
          <w:sz w:val="24"/>
          <w:szCs w:val="20"/>
          <w:shd w:val="clear" w:color="auto" w:fill="FFFFFF"/>
          <w:lang w:eastAsia="en-US"/>
        </w:rPr>
        <w:t xml:space="preserve"> pavadinimus, </w:t>
      </w:r>
      <w:r w:rsidRPr="00102A73">
        <w:rPr>
          <w:rFonts w:ascii="Times New Roman" w:eastAsia="Arial" w:hAnsi="Times New Roman" w:cs="Times New Roman"/>
          <w:sz w:val="24"/>
          <w:szCs w:val="20"/>
          <w:lang w:eastAsia="en-US"/>
        </w:rPr>
        <w:t xml:space="preserve">juridinio asmens kodą, </w:t>
      </w:r>
      <w:r w:rsidRPr="00102A73">
        <w:rPr>
          <w:rFonts w:ascii="Times New Roman" w:eastAsia="Arial" w:hAnsi="Times New Roman" w:cs="Times New Roman"/>
          <w:sz w:val="24"/>
          <w:szCs w:val="20"/>
          <w:shd w:val="clear" w:color="auto" w:fill="FFFFFF"/>
          <w:lang w:eastAsia="en-US"/>
        </w:rPr>
        <w:t>kontaktinius duomenis</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sz w:val="24"/>
          <w:szCs w:val="20"/>
          <w:shd w:val="clear" w:color="auto" w:fill="FFFFFF"/>
          <w:lang w:eastAsia="en-US"/>
        </w:rPr>
        <w:t xml:space="preserve"> jų atstovus.</w:t>
      </w:r>
    </w:p>
    <w:p w14:paraId="7CB92B57" w14:textId="77777777" w:rsidR="00102A73" w:rsidRPr="00102A73" w:rsidRDefault="00102A73" w:rsidP="00102A73">
      <w:pPr>
        <w:widowControl w:val="0"/>
        <w:tabs>
          <w:tab w:val="left" w:pos="993"/>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3.2.8. Tiekėjas, bet kuriuo Sutarties vykdymo metu,</w:t>
      </w:r>
      <w:r w:rsidRPr="00102A73">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6C0971F" w14:textId="77777777" w:rsidR="00102A73" w:rsidRPr="00102A73" w:rsidRDefault="00102A73" w:rsidP="00102A73">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0"/>
          <w:lang w:eastAsia="en-US"/>
        </w:rPr>
      </w:pPr>
      <w:r w:rsidRPr="00102A73">
        <w:rPr>
          <w:rFonts w:ascii="Times New Roman" w:eastAsia="Arial" w:hAnsi="Times New Roman" w:cs="Times New Roman"/>
          <w:sz w:val="24"/>
          <w:szCs w:val="20"/>
          <w:shd w:val="clear" w:color="auto" w:fill="FFFFFF"/>
          <w:lang w:eastAsia="en-US"/>
        </w:rPr>
        <w:t>3.2.9. Tiekėjas</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sz w:val="24"/>
          <w:szCs w:val="20"/>
          <w:shd w:val="clear" w:color="auto" w:fill="FFFFFF"/>
          <w:lang w:eastAsia="en-US"/>
        </w:rPr>
        <w:t xml:space="preserve"> </w:t>
      </w:r>
      <w:r w:rsidRPr="00102A73">
        <w:rPr>
          <w:rFonts w:ascii="Times New Roman" w:eastAsia="Arial" w:hAnsi="Times New Roman" w:cs="Times New Roman"/>
          <w:sz w:val="24"/>
          <w:szCs w:val="20"/>
          <w:lang w:eastAsia="en-US"/>
        </w:rPr>
        <w:t>bet kuriuo Sutarties vykdymo metu,</w:t>
      </w:r>
      <w:r w:rsidRPr="00102A73">
        <w:rPr>
          <w:rFonts w:ascii="Times New Roman" w:eastAsia="Cambria" w:hAnsi="Times New Roman" w:cs="Times New Roman"/>
          <w:sz w:val="24"/>
          <w:szCs w:val="20"/>
          <w:lang w:eastAsia="en-US"/>
        </w:rPr>
        <w:t xml:space="preserve"> </w:t>
      </w:r>
      <w:r w:rsidRPr="00102A73">
        <w:rPr>
          <w:rFonts w:ascii="Times New Roman" w:eastAsia="Cambria" w:hAnsi="Times New Roman" w:cs="Times New Roman"/>
          <w:sz w:val="24"/>
          <w:szCs w:val="20"/>
          <w:shd w:val="clear" w:color="auto" w:fill="FFFFFF"/>
          <w:lang w:eastAsia="en-US"/>
        </w:rPr>
        <w:t>ne vėliau nei prieš 5 (penkias) darbo dienas</w:t>
      </w:r>
      <w:r w:rsidRPr="00102A73">
        <w:rPr>
          <w:rFonts w:ascii="Times New Roman" w:eastAsia="Arial" w:hAnsi="Times New Roman" w:cs="Times New Roman"/>
          <w:sz w:val="24"/>
          <w:szCs w:val="20"/>
          <w:shd w:val="clear" w:color="auto" w:fill="FFFFFF"/>
          <w:lang w:eastAsia="en-US"/>
        </w:rPr>
        <w:t xml:space="preserve"> iki numatomo naujo subtiekėjo, kurio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02A73">
        <w:rPr>
          <w:rFonts w:ascii="Times New Roman" w:eastAsia="Arial" w:hAnsi="Times New Roman" w:cs="Times New Roman"/>
          <w:sz w:val="24"/>
          <w:szCs w:val="20"/>
          <w:shd w:val="clear" w:color="auto" w:fill="FFFFFF"/>
          <w:lang w:eastAsia="en-US"/>
        </w:rPr>
        <w:t xml:space="preserve"> pasitelkimo</w:t>
      </w:r>
      <w:r w:rsidRPr="00102A73">
        <w:rPr>
          <w:rFonts w:ascii="Times New Roman" w:eastAsia="Arial" w:hAnsi="Times New Roman" w:cs="Times New Roman"/>
          <w:sz w:val="24"/>
          <w:szCs w:val="20"/>
          <w:lang w:eastAsia="en-US"/>
        </w:rPr>
        <w:t xml:space="preserve"> ir (arba) keitimo</w:t>
      </w:r>
      <w:r w:rsidRPr="00102A73">
        <w:rPr>
          <w:rFonts w:ascii="Times New Roman" w:eastAsia="Arial" w:hAnsi="Times New Roman" w:cs="Times New Roman"/>
          <w:sz w:val="24"/>
          <w:szCs w:val="20"/>
          <w:shd w:val="clear" w:color="auto" w:fill="FFFFFF"/>
          <w:lang w:eastAsia="en-US"/>
        </w:rPr>
        <w:t xml:space="preserve"> apie tai privalo informuoti </w:t>
      </w:r>
      <w:r w:rsidRPr="00102A73">
        <w:rPr>
          <w:rFonts w:ascii="Times New Roman" w:eastAsia="Times New Roman" w:hAnsi="Times New Roman" w:cs="Times New Roman"/>
          <w:sz w:val="24"/>
          <w:szCs w:val="20"/>
          <w:lang w:eastAsia="en-US"/>
        </w:rPr>
        <w:t>Pirkėją</w:t>
      </w:r>
      <w:r w:rsidRPr="00102A73">
        <w:rPr>
          <w:rFonts w:ascii="Times New Roman" w:eastAsia="Arial" w:hAnsi="Times New Roman" w:cs="Times New Roman"/>
          <w:sz w:val="24"/>
          <w:szCs w:val="20"/>
          <w:shd w:val="clear" w:color="auto" w:fill="FFFFFF"/>
          <w:lang w:eastAsia="en-US"/>
        </w:rPr>
        <w:t xml:space="preserve">. </w:t>
      </w:r>
      <w:r w:rsidRPr="00102A73">
        <w:rPr>
          <w:rFonts w:ascii="Times New Roman" w:eastAsia="Times New Roman" w:hAnsi="Times New Roman" w:cs="Times New Roman"/>
          <w:sz w:val="24"/>
          <w:szCs w:val="20"/>
          <w:lang w:eastAsia="en-US"/>
        </w:rPr>
        <w:t xml:space="preserve">Pirkėjas (jeigu buvo taikoma pirkimo dokumentuose) turi patikrinti, ar nėra </w:t>
      </w:r>
      <w:r w:rsidRPr="00102A73">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102A73">
        <w:rPr>
          <w:rFonts w:ascii="Times New Roman" w:eastAsia="Times New Roman" w:hAnsi="Times New Roman" w:cs="Times New Roman"/>
          <w:sz w:val="24"/>
          <w:szCs w:val="20"/>
          <w:lang w:eastAsia="en-US"/>
        </w:rPr>
        <w:t xml:space="preserve"> </w:t>
      </w:r>
      <w:r w:rsidRPr="00102A73">
        <w:rPr>
          <w:rFonts w:ascii="Times New Roman" w:eastAsia="Cambria" w:hAnsi="Times New Roman" w:cs="Times New Roman"/>
          <w:sz w:val="24"/>
          <w:szCs w:val="20"/>
          <w:lang w:eastAsia="en-US"/>
        </w:rPr>
        <w:t>Pirkėjas</w:t>
      </w:r>
      <w:r w:rsidRPr="00102A73">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02A73">
        <w:rPr>
          <w:rFonts w:ascii="Times New Roman" w:eastAsia="Cambria" w:hAnsi="Times New Roman" w:cs="Times New Roman"/>
          <w:sz w:val="24"/>
          <w:szCs w:val="20"/>
          <w:lang w:eastAsia="en-US"/>
        </w:rPr>
        <w:t>Pirkėjui sutikus, Šalys pasirašo Susitarimą, kuris laikomas neatsiejama Sutarties dalimi.</w:t>
      </w:r>
    </w:p>
    <w:p w14:paraId="05727D79" w14:textId="77777777" w:rsidR="00102A73" w:rsidRPr="00102A73" w:rsidRDefault="00102A73" w:rsidP="00102A73">
      <w:pPr>
        <w:widowControl w:val="0"/>
        <w:pBdr>
          <w:top w:val="nil"/>
          <w:left w:val="nil"/>
          <w:bottom w:val="nil"/>
          <w:right w:val="nil"/>
          <w:between w:val="nil"/>
        </w:pBdr>
        <w:tabs>
          <w:tab w:val="left" w:pos="0"/>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3.2.10. Subtiekėjai</w:t>
      </w:r>
      <w:r w:rsidRPr="00102A73">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102A73">
        <w:rPr>
          <w:rFonts w:ascii="Times New Roman" w:eastAsia="Arial" w:hAnsi="Times New Roman" w:cs="Times New Roman"/>
          <w:sz w:val="24"/>
          <w:szCs w:val="20"/>
          <w:lang w:eastAsia="en-US"/>
        </w:rPr>
        <w:t xml:space="preserve">keičiami </w:t>
      </w:r>
      <w:r w:rsidRPr="00102A73">
        <w:rPr>
          <w:rFonts w:ascii="Times New Roman" w:eastAsia="Arial" w:hAnsi="Times New Roman" w:cs="Times New Roman"/>
          <w:sz w:val="24"/>
          <w:szCs w:val="20"/>
          <w:shd w:val="clear" w:color="auto" w:fill="FFFFFF"/>
          <w:lang w:eastAsia="en-US"/>
        </w:rPr>
        <w:t>tik šiais atvejais:</w:t>
      </w:r>
    </w:p>
    <w:p w14:paraId="14442C14"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3.2.10.1. kai subtiekėjui </w:t>
      </w:r>
      <w:r w:rsidRPr="00102A73">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02A73">
        <w:rPr>
          <w:rFonts w:ascii="Times New Roman" w:eastAsia="Cambria" w:hAnsi="Times New Roman" w:cs="Times New Roman"/>
          <w:sz w:val="24"/>
          <w:szCs w:val="20"/>
          <w:shd w:val="clear" w:color="auto" w:fill="FFFFFF"/>
          <w:lang w:eastAsia="en-US"/>
        </w:rPr>
        <w:t>;</w:t>
      </w:r>
    </w:p>
    <w:p w14:paraId="165BB9AF"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EF2DD0"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3.2.10.3. </w:t>
      </w:r>
      <w:r w:rsidRPr="00102A73">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0DBD6A18" w14:textId="77777777" w:rsidR="00102A73" w:rsidRPr="00102A73" w:rsidRDefault="00102A73" w:rsidP="00102A73">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3.2.11.</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Tiekėjo (ar subtiekėjų) specialista</w:t>
      </w:r>
      <w:r w:rsidRPr="00102A73">
        <w:rPr>
          <w:rFonts w:ascii="Times New Roman" w:eastAsia="Cambria" w:hAnsi="Times New Roman" w:cs="Times New Roman"/>
          <w:sz w:val="24"/>
          <w:szCs w:val="20"/>
          <w:lang w:eastAsia="en-US"/>
        </w:rPr>
        <w:t>i,</w:t>
      </w:r>
      <w:r w:rsidRPr="00102A73">
        <w:rPr>
          <w:rFonts w:ascii="Times New Roman" w:eastAsia="Cambria" w:hAnsi="Times New Roman" w:cs="Times New Roman"/>
          <w:sz w:val="24"/>
          <w:szCs w:val="20"/>
          <w:shd w:val="clear" w:color="auto" w:fill="FFFFFF"/>
          <w:lang w:eastAsia="en-US"/>
        </w:rPr>
        <w:t xml:space="preserve"> vykd</w:t>
      </w:r>
      <w:r w:rsidRPr="00102A73">
        <w:rPr>
          <w:rFonts w:ascii="Times New Roman" w:eastAsia="Cambria" w:hAnsi="Times New Roman" w:cs="Times New Roman"/>
          <w:sz w:val="24"/>
          <w:szCs w:val="20"/>
          <w:lang w:eastAsia="en-US"/>
        </w:rPr>
        <w:t>antys</w:t>
      </w:r>
      <w:r w:rsidRPr="00102A73">
        <w:rPr>
          <w:rFonts w:ascii="Times New Roman" w:eastAsia="Cambria" w:hAnsi="Times New Roman" w:cs="Times New Roman"/>
          <w:sz w:val="24"/>
          <w:szCs w:val="20"/>
          <w:shd w:val="clear" w:color="auto" w:fill="FFFFFF"/>
          <w:lang w:eastAsia="en-US"/>
        </w:rPr>
        <w:t xml:space="preserve"> Sutartį, gali būti keičiami šiais atvejais:</w:t>
      </w:r>
    </w:p>
    <w:p w14:paraId="369BD2EA"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w:t>
      </w:r>
      <w:r w:rsidRPr="00102A73">
        <w:rPr>
          <w:rFonts w:ascii="Times New Roman" w:eastAsia="Cambria" w:hAnsi="Times New Roman" w:cs="Times New Roman"/>
          <w:sz w:val="24"/>
          <w:szCs w:val="20"/>
          <w:shd w:val="clear" w:color="auto" w:fill="FFFFFF"/>
          <w:lang w:eastAsia="en-US"/>
        </w:rPr>
        <w:lastRenderedPageBreak/>
        <w:t>santykiams ir pan.), pateikus duomenis apie numatomą naujai skirti specialistą bei jo kvalifikaciją ir atitiktį kitiems pirkimo dokumentuose keliamiems reikalavimams patvirtinančius dokumentus;</w:t>
      </w:r>
    </w:p>
    <w:p w14:paraId="12F73DB1" w14:textId="77777777" w:rsidR="00102A73" w:rsidRPr="00102A73" w:rsidRDefault="00102A73" w:rsidP="00102A73">
      <w:pPr>
        <w:widowControl w:val="0"/>
        <w:pBdr>
          <w:top w:val="nil"/>
          <w:left w:val="nil"/>
          <w:bottom w:val="nil"/>
          <w:right w:val="nil"/>
          <w:between w:val="nil"/>
        </w:pBdr>
        <w:tabs>
          <w:tab w:val="left" w:pos="1134"/>
          <w:tab w:val="left" w:pos="1418"/>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32066B3F" w14:textId="77777777" w:rsidR="00102A73" w:rsidRPr="00102A73" w:rsidRDefault="00102A73" w:rsidP="00102A73">
      <w:pPr>
        <w:widowControl w:val="0"/>
        <w:pBdr>
          <w:top w:val="nil"/>
          <w:left w:val="nil"/>
          <w:bottom w:val="nil"/>
          <w:right w:val="nil"/>
          <w:between w:val="nil"/>
        </w:pBdr>
        <w:tabs>
          <w:tab w:val="left" w:pos="1134"/>
          <w:tab w:val="left" w:pos="1276"/>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3.2.11.3. </w:t>
      </w:r>
      <w:r w:rsidRPr="00102A73">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3B4D0F5A" w14:textId="77777777" w:rsidR="00102A73" w:rsidRPr="00102A73" w:rsidRDefault="00102A73" w:rsidP="00102A73">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color w:val="000000"/>
          <w:sz w:val="24"/>
          <w:szCs w:val="20"/>
          <w:shd w:val="clear" w:color="auto" w:fill="FFFFFF"/>
          <w:lang w:eastAsia="en-US"/>
        </w:rPr>
        <w:t>3.2.12. Naujas specialistas</w:t>
      </w:r>
      <w:r w:rsidRPr="00102A73">
        <w:rPr>
          <w:rFonts w:ascii="Times New Roman" w:eastAsia="Cambria" w:hAnsi="Times New Roman" w:cs="Times New Roman"/>
          <w:color w:val="000000"/>
          <w:sz w:val="24"/>
          <w:szCs w:val="20"/>
          <w:lang w:eastAsia="en-US"/>
        </w:rPr>
        <w:t xml:space="preserve"> ir (ar) subtiekėjas, Tiekėjo prašymo pakeisti specialistą ir (ar) subtiekėją pateikimo metu</w:t>
      </w:r>
      <w:r w:rsidRPr="00102A73">
        <w:rPr>
          <w:rFonts w:ascii="Times New Roman" w:eastAsia="Cambria" w:hAnsi="Times New Roman" w:cs="Times New Roman"/>
          <w:color w:val="000000"/>
          <w:sz w:val="24"/>
          <w:szCs w:val="20"/>
          <w:shd w:val="clear" w:color="auto" w:fill="FFFFFF"/>
          <w:lang w:eastAsia="en-US"/>
        </w:rPr>
        <w:t xml:space="preserve"> turi atitikti pirkimo dokumentuose </w:t>
      </w:r>
      <w:r w:rsidRPr="00102A73">
        <w:rPr>
          <w:rFonts w:ascii="Times New Roman" w:eastAsia="Cambria" w:hAnsi="Times New Roman" w:cs="Times New Roman"/>
          <w:color w:val="000000"/>
          <w:sz w:val="24"/>
          <w:szCs w:val="20"/>
          <w:lang w:eastAsia="en-US"/>
        </w:rPr>
        <w:t>specialistui ir (ar) subtiekėjui keliamus reikalavimus.</w:t>
      </w:r>
    </w:p>
    <w:p w14:paraId="1652C3C5" w14:textId="77777777" w:rsidR="00102A73" w:rsidRPr="00102A73" w:rsidRDefault="00102A73" w:rsidP="00102A73">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102A73">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02A73">
        <w:rPr>
          <w:rFonts w:ascii="Times New Roman" w:eastAsia="Cambria" w:hAnsi="Times New Roman" w:cs="Times New Roman"/>
          <w:sz w:val="24"/>
          <w:szCs w:val="20"/>
          <w:shd w:val="clear" w:color="auto" w:fill="FFFFFF"/>
          <w:lang w:eastAsia="en-US"/>
        </w:rPr>
        <w:t xml:space="preserve"> </w:t>
      </w:r>
      <w:r w:rsidRPr="00102A73">
        <w:rPr>
          <w:rFonts w:ascii="Times New Roman" w:eastAsia="Arial" w:hAnsi="Times New Roman" w:cs="Times New Roman"/>
          <w:sz w:val="24"/>
          <w:szCs w:val="20"/>
          <w:shd w:val="clear" w:color="auto" w:fill="FFFFFF"/>
          <w:lang w:eastAsia="en-US"/>
        </w:rPr>
        <w:t xml:space="preserve">ir (ar) specialisto </w:t>
      </w:r>
      <w:r w:rsidRPr="00102A73">
        <w:rPr>
          <w:rFonts w:ascii="Times New Roman" w:eastAsia="Cambria" w:hAnsi="Times New Roman" w:cs="Times New Roman"/>
          <w:sz w:val="24"/>
          <w:szCs w:val="20"/>
          <w:shd w:val="clear" w:color="auto" w:fill="FFFFFF"/>
          <w:lang w:eastAsia="en-US"/>
        </w:rPr>
        <w:t>keitimo pateikti Pirkėjui šiuos dokumentus:</w:t>
      </w:r>
    </w:p>
    <w:p w14:paraId="002D0867"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AA814DC"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3.2.13.2. </w:t>
      </w:r>
      <w:r w:rsidRPr="00102A73">
        <w:rPr>
          <w:rFonts w:ascii="Times New Roman" w:eastAsia="Cambria" w:hAnsi="Times New Roman" w:cs="Times New Roman"/>
          <w:sz w:val="24"/>
          <w:szCs w:val="20"/>
          <w:lang w:eastAsia="en-US"/>
        </w:rPr>
        <w:t xml:space="preserve">naujo subtiekėjo ir (ar) specialisto kvalifikaciją, atitiktį </w:t>
      </w:r>
      <w:r w:rsidRPr="00102A73">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102A73">
        <w:rPr>
          <w:rFonts w:ascii="Times New Roman" w:eastAsia="Cambria" w:hAnsi="Times New Roman" w:cs="Times New Roman"/>
          <w:sz w:val="24"/>
          <w:szCs w:val="20"/>
          <w:lang w:eastAsia="en-US"/>
        </w:rPr>
        <w:t xml:space="preserve">pašalinimo pagrindų nebuvimą ir atitiktį </w:t>
      </w:r>
      <w:r w:rsidRPr="00102A73">
        <w:rPr>
          <w:rFonts w:ascii="Times New Roman" w:eastAsia="Arial" w:hAnsi="Times New Roman" w:cs="Times New Roman"/>
          <w:sz w:val="24"/>
          <w:szCs w:val="20"/>
          <w:shd w:val="clear" w:color="auto" w:fill="FFFFFF"/>
          <w:lang w:eastAsia="en-US"/>
        </w:rPr>
        <w:t>nacionalinio saugumo interesams bei reikalavimams</w:t>
      </w:r>
      <w:r w:rsidRPr="00102A73">
        <w:rPr>
          <w:rFonts w:ascii="Times New Roman" w:eastAsia="Cambria"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lang w:eastAsia="en-US"/>
        </w:rPr>
        <w:t xml:space="preserve"> (jei taikoma) įrodančius dokumentus pagal Sutarties reikalavimus.</w:t>
      </w:r>
    </w:p>
    <w:p w14:paraId="7D3513A9" w14:textId="77777777" w:rsidR="00102A73" w:rsidRPr="00102A73" w:rsidRDefault="00102A73" w:rsidP="00102A73">
      <w:pPr>
        <w:widowControl w:val="0"/>
        <w:pBdr>
          <w:top w:val="nil"/>
          <w:left w:val="nil"/>
          <w:bottom w:val="nil"/>
          <w:right w:val="nil"/>
          <w:between w:val="nil"/>
        </w:pBdr>
        <w:tabs>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102A73">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02A73">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78403D8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shd w:val="clear" w:color="auto" w:fill="FFFFFF"/>
          <w:lang w:eastAsia="en-US"/>
        </w:rPr>
      </w:pPr>
    </w:p>
    <w:p w14:paraId="5384EC5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0"/>
          <w:lang w:eastAsia="en-US"/>
        </w:rPr>
      </w:pPr>
      <w:r w:rsidRPr="00102A73">
        <w:rPr>
          <w:rFonts w:ascii="Times New Roman" w:eastAsia="Cambria" w:hAnsi="Times New Roman" w:cs="Times New Roman"/>
          <w:b/>
          <w:bCs/>
          <w:sz w:val="24"/>
          <w:szCs w:val="20"/>
          <w:lang w:eastAsia="en-US"/>
        </w:rPr>
        <w:t>3.3. Jungtinės veiklos partnerių keitimas</w:t>
      </w:r>
    </w:p>
    <w:p w14:paraId="2D6C658E" w14:textId="77777777" w:rsidR="00102A73" w:rsidRPr="00102A73" w:rsidRDefault="00102A73" w:rsidP="00102A73">
      <w:pPr>
        <w:widowControl w:val="0"/>
        <w:pBdr>
          <w:top w:val="nil"/>
          <w:left w:val="nil"/>
          <w:bottom w:val="nil"/>
          <w:right w:val="nil"/>
          <w:between w:val="nil"/>
        </w:pBdr>
        <w:tabs>
          <w:tab w:val="left" w:pos="567"/>
        </w:tabs>
        <w:spacing w:line="276" w:lineRule="auto"/>
        <w:ind w:firstLine="0"/>
        <w:rPr>
          <w:rFonts w:ascii="Times New Roman" w:eastAsia="Cambria" w:hAnsi="Times New Roman" w:cs="Times New Roman"/>
          <w:b/>
          <w:bCs/>
          <w:sz w:val="24"/>
          <w:szCs w:val="20"/>
          <w:lang w:eastAsia="en-US"/>
        </w:rPr>
      </w:pPr>
    </w:p>
    <w:p w14:paraId="3280D426" w14:textId="77777777" w:rsidR="00102A73" w:rsidRPr="00102A73" w:rsidRDefault="00102A73" w:rsidP="00102A73">
      <w:pPr>
        <w:widowControl w:val="0"/>
        <w:pBdr>
          <w:top w:val="nil"/>
          <w:left w:val="nil"/>
          <w:bottom w:val="nil"/>
          <w:right w:val="nil"/>
          <w:between w:val="nil"/>
        </w:pBdr>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3.3.1. Tiekėjas, vykdantis Sutartį </w:t>
      </w:r>
      <w:r w:rsidRPr="00102A73">
        <w:rPr>
          <w:rFonts w:ascii="Times New Roman" w:eastAsia="Cambria" w:hAnsi="Times New Roman" w:cs="Times New Roman"/>
          <w:sz w:val="24"/>
          <w:szCs w:val="20"/>
          <w:lang w:eastAsia="en-US"/>
        </w:rPr>
        <w:t xml:space="preserve">kaip tiekėjų grupė, veikianti </w:t>
      </w:r>
      <w:r w:rsidRPr="00102A73">
        <w:rPr>
          <w:rFonts w:ascii="Times New Roman" w:eastAsia="Cambria" w:hAnsi="Times New Roman" w:cs="Times New Roman"/>
          <w:sz w:val="24"/>
          <w:szCs w:val="20"/>
          <w:shd w:val="clear" w:color="auto" w:fill="FFFFFF"/>
          <w:lang w:eastAsia="en-US"/>
        </w:rPr>
        <w:t>jungtinės veiklos</w:t>
      </w:r>
      <w:r w:rsidRPr="00102A73">
        <w:rPr>
          <w:rFonts w:ascii="Times New Roman" w:eastAsia="Cambria" w:hAnsi="Times New Roman" w:cs="Times New Roman"/>
          <w:sz w:val="24"/>
          <w:szCs w:val="20"/>
          <w:lang w:eastAsia="en-US"/>
        </w:rPr>
        <w:t xml:space="preserve"> sutarties</w:t>
      </w:r>
      <w:r w:rsidRPr="00102A73">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102A73">
        <w:rPr>
          <w:rFonts w:ascii="Times New Roman" w:eastAsia="Cambria" w:hAnsi="Times New Roman" w:cs="Times New Roman"/>
          <w:sz w:val="24"/>
          <w:szCs w:val="20"/>
          <w:lang w:eastAsia="en-US"/>
        </w:rPr>
        <w:t>P</w:t>
      </w:r>
      <w:r w:rsidRPr="00102A73">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78E4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FAC0F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4EC8B46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04BD4E2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6CD2C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102A73">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102A73">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02A73">
        <w:rPr>
          <w:rFonts w:ascii="Times New Roman" w:eastAsia="Cambria" w:hAnsi="Times New Roman" w:cs="Times New Roman"/>
          <w:sz w:val="24"/>
          <w:szCs w:val="20"/>
          <w:lang w:eastAsia="en-US"/>
        </w:rPr>
        <w:t xml:space="preserve">nacionalinio saugumo interesams bei reikalavimams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shd w:val="clear" w:color="auto" w:fill="FFFFFF"/>
          <w:lang w:eastAsia="en-US"/>
        </w:rPr>
        <w:t xml:space="preserve"> (jei taikoma).</w:t>
      </w:r>
    </w:p>
    <w:p w14:paraId="02DE687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02A73">
        <w:rPr>
          <w:rFonts w:ascii="Times New Roman" w:eastAsia="Cambria" w:hAnsi="Times New Roman" w:cs="Times New Roman"/>
          <w:sz w:val="24"/>
          <w:szCs w:val="20"/>
          <w:lang w:eastAsia="en-US"/>
        </w:rPr>
        <w:t xml:space="preserve">sutikimą </w:t>
      </w:r>
      <w:r w:rsidRPr="00102A73">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599C9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6DD8B85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3.4.</w:t>
      </w:r>
      <w:r w:rsidRPr="00102A73">
        <w:rPr>
          <w:rFonts w:ascii="Times New Roman" w:eastAsia="Arial" w:hAnsi="Times New Roman" w:cs="Times New Roman"/>
          <w:b/>
          <w:sz w:val="24"/>
          <w:szCs w:val="20"/>
          <w:lang w:eastAsia="en-US"/>
        </w:rPr>
        <w:tab/>
        <w:t>Susitarimai dėl tiesioginio atsiskaitymo su subtiekėjais</w:t>
      </w:r>
    </w:p>
    <w:p w14:paraId="2E2441D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FFE87F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3.4.1.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2B38ED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3.4.1.1.</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D7B7BBC" w14:textId="0AE74A1D"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3.4.1.2.</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Pirkėjas ne vėliau kaip per 3 (tris) darbo dienas nuo Bendrųjų sąlygų 3.4.1.1 p</w:t>
      </w:r>
      <w:r w:rsidR="00DB0F0F">
        <w:rPr>
          <w:rFonts w:ascii="Times New Roman" w:eastAsia="Cambria" w:hAnsi="Times New Roman" w:cs="Times New Roman"/>
          <w:sz w:val="24"/>
          <w:szCs w:val="20"/>
          <w:shd w:val="clear" w:color="auto" w:fill="FFFFFF"/>
          <w:lang w:eastAsia="en-US"/>
        </w:rPr>
        <w:t>apunktyje</w:t>
      </w:r>
      <w:r w:rsidRPr="00102A73">
        <w:rPr>
          <w:rFonts w:ascii="Times New Roman" w:eastAsia="Cambria" w:hAnsi="Times New Roman" w:cs="Times New Roman"/>
          <w:sz w:val="24"/>
          <w:szCs w:val="20"/>
          <w:shd w:val="clear" w:color="auto" w:fill="FFFFFF"/>
          <w:lang w:eastAsia="en-US"/>
        </w:rPr>
        <w:t xml:space="preserve"> nurodytos informacijos gavimo dienos raštu informuoja subtiekėjus apie tiesioginio atsiskaitymo galimybę;</w:t>
      </w:r>
    </w:p>
    <w:p w14:paraId="6546CCE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3.4.1.3.</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02A73">
        <w:rPr>
          <w:rFonts w:ascii="Times New Roman" w:eastAsia="Cambria" w:hAnsi="Times New Roman" w:cs="Times New Roman"/>
          <w:sz w:val="24"/>
          <w:szCs w:val="20"/>
          <w:shd w:val="clear" w:color="auto" w:fill="FFFFFF"/>
          <w:lang w:eastAsia="en-US"/>
        </w:rPr>
        <w:t>subtiekimo</w:t>
      </w:r>
      <w:proofErr w:type="spellEnd"/>
      <w:r w:rsidRPr="00102A73">
        <w:rPr>
          <w:rFonts w:ascii="Times New Roman" w:eastAsia="Cambria" w:hAnsi="Times New Roman" w:cs="Times New Roman"/>
          <w:sz w:val="24"/>
          <w:szCs w:val="20"/>
          <w:shd w:val="clear" w:color="auto" w:fill="FFFFFF"/>
          <w:lang w:eastAsia="en-US"/>
        </w:rPr>
        <w:t xml:space="preserve"> sutartyje nustatytus reikalavimus;</w:t>
      </w:r>
    </w:p>
    <w:p w14:paraId="682F086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3.4.1.4.</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6F61BBB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136A6D9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4.</w:t>
      </w:r>
      <w:r w:rsidRPr="00102A73">
        <w:rPr>
          <w:rFonts w:ascii="Times New Roman" w:eastAsia="Arial" w:hAnsi="Times New Roman" w:cs="Times New Roman"/>
          <w:b/>
          <w:caps/>
          <w:sz w:val="24"/>
          <w:szCs w:val="20"/>
          <w:lang w:eastAsia="en-US"/>
        </w:rPr>
        <w:tab/>
        <w:t>Šalių bendradarbiavimas</w:t>
      </w:r>
    </w:p>
    <w:p w14:paraId="74F9F55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0"/>
          <w:lang w:eastAsia="en-US"/>
        </w:rPr>
      </w:pPr>
    </w:p>
    <w:p w14:paraId="3445139F"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lastRenderedPageBreak/>
        <w:t>4.1.</w:t>
      </w:r>
      <w:r w:rsidRPr="00102A73">
        <w:rPr>
          <w:rFonts w:ascii="Times New Roman" w:eastAsia="Arial" w:hAnsi="Times New Roman" w:cs="Times New Roman"/>
          <w:b/>
          <w:sz w:val="24"/>
          <w:szCs w:val="20"/>
          <w:lang w:eastAsia="en-US"/>
        </w:rPr>
        <w:tab/>
        <w:t>Šalių bendradarbiavimo pareiga</w:t>
      </w:r>
    </w:p>
    <w:p w14:paraId="590E838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1CD8471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4.1.1.</w:t>
      </w:r>
      <w:r w:rsidRPr="00102A73">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2C9CB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4.1.2.</w:t>
      </w:r>
      <w:r w:rsidRPr="00102A73">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3A85046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4.1.3.</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 xml:space="preserve">Jeigu Šalis susiduria su </w:t>
      </w:r>
      <w:r w:rsidRPr="00102A73">
        <w:rPr>
          <w:rFonts w:ascii="Times New Roman" w:eastAsia="Arial" w:hAnsi="Times New Roman" w:cs="Times New Roman"/>
          <w:sz w:val="24"/>
          <w:szCs w:val="20"/>
          <w:lang w:eastAsia="en-US"/>
        </w:rPr>
        <w:t>S</w:t>
      </w:r>
      <w:r w:rsidRPr="00102A73">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102A73">
        <w:rPr>
          <w:rFonts w:ascii="Times New Roman" w:eastAsia="Arial" w:hAnsi="Times New Roman" w:cs="Times New Roman"/>
          <w:sz w:val="24"/>
          <w:szCs w:val="20"/>
          <w:lang w:eastAsia="en-US"/>
        </w:rPr>
        <w:t>s</w:t>
      </w:r>
      <w:r w:rsidRPr="00102A73">
        <w:rPr>
          <w:rFonts w:ascii="Times New Roman" w:eastAsia="Arial" w:hAnsi="Times New Roman" w:cs="Times New Roman"/>
          <w:sz w:val="24"/>
          <w:szCs w:val="20"/>
          <w:shd w:val="clear" w:color="auto" w:fill="FFFFFF"/>
          <w:lang w:eastAsia="en-US"/>
        </w:rPr>
        <w:t xml:space="preserve"> kliūtis</w:t>
      </w:r>
      <w:r w:rsidRPr="00102A73">
        <w:rPr>
          <w:rFonts w:ascii="Times New Roman" w:eastAsia="Arial" w:hAnsi="Times New Roman" w:cs="Times New Roman"/>
          <w:sz w:val="24"/>
          <w:szCs w:val="20"/>
          <w:lang w:eastAsia="en-US"/>
        </w:rPr>
        <w:t xml:space="preserve"> ir imtis visų nuo jos priklausančių protingų priemonių toms kliūtims pašalinti.</w:t>
      </w:r>
    </w:p>
    <w:p w14:paraId="1C05C64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49508E9"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4.2.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Kontaktiniai asmenys</w:t>
      </w:r>
    </w:p>
    <w:p w14:paraId="0483881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507E192"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657F5F"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4.2.2.</w:t>
      </w:r>
      <w:r w:rsidRPr="00102A73">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vardą, pavardę, el. paštą ir telefono numerį.</w:t>
      </w:r>
    </w:p>
    <w:p w14:paraId="02D4377B" w14:textId="31E15773"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w:t>
      </w:r>
      <w:r w:rsidR="00A44D6A">
        <w:rPr>
          <w:rFonts w:ascii="Times New Roman" w:eastAsia="Arial" w:hAnsi="Times New Roman" w:cs="Times New Roman"/>
          <w:sz w:val="24"/>
          <w:szCs w:val="20"/>
          <w:lang w:eastAsia="en-US"/>
        </w:rPr>
        <w:t>apunkčiu</w:t>
      </w:r>
      <w:r w:rsidRPr="00102A73">
        <w:rPr>
          <w:rFonts w:ascii="Times New Roman" w:eastAsia="Arial" w:hAnsi="Times New Roman" w:cs="Times New Roman"/>
          <w:sz w:val="24"/>
          <w:szCs w:val="20"/>
          <w:lang w:eastAsia="en-US"/>
        </w:rPr>
        <w:t>, nesudaromas.</w:t>
      </w:r>
    </w:p>
    <w:p w14:paraId="2261269A"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412AF47"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SUTARTIES VYKDYMO METU PATEIKIAMI dokumentai</w:t>
      </w:r>
    </w:p>
    <w:p w14:paraId="5BDAEC4A" w14:textId="77777777" w:rsidR="00102A73" w:rsidRPr="00102A73" w:rsidRDefault="00102A73" w:rsidP="00102A7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8A7C73E"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57939919"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5.2.</w:t>
      </w:r>
      <w:r w:rsidRPr="00102A73">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652C6C"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5.3.</w:t>
      </w:r>
      <w:r w:rsidRPr="00102A73">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660AFE"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DC0915C"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lastRenderedPageBreak/>
        <w:t>6.</w:t>
      </w:r>
      <w:r w:rsidRPr="00102A73">
        <w:rPr>
          <w:rFonts w:ascii="Times New Roman" w:eastAsia="Arial" w:hAnsi="Times New Roman" w:cs="Times New Roman"/>
          <w:b/>
          <w:caps/>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caps/>
          <w:sz w:val="24"/>
          <w:szCs w:val="20"/>
          <w:lang w:eastAsia="en-US"/>
        </w:rPr>
        <w:t xml:space="preserve"> </w:t>
      </w:r>
      <w:r w:rsidRPr="00102A73">
        <w:rPr>
          <w:rFonts w:ascii="Times New Roman" w:eastAsia="Arial" w:hAnsi="Times New Roman" w:cs="Times New Roman"/>
          <w:b/>
          <w:bCs/>
          <w:sz w:val="24"/>
          <w:szCs w:val="20"/>
          <w:lang w:eastAsia="en-US"/>
        </w:rPr>
        <w:t>TEIKIMO</w:t>
      </w:r>
      <w:r w:rsidRPr="00102A73">
        <w:rPr>
          <w:rFonts w:ascii="Times New Roman" w:eastAsia="Arial" w:hAnsi="Times New Roman" w:cs="Times New Roman"/>
          <w:b/>
          <w:caps/>
          <w:sz w:val="24"/>
          <w:szCs w:val="20"/>
          <w:lang w:eastAsia="en-US"/>
        </w:rPr>
        <w:t xml:space="preserve"> PABAIGA IR </w:t>
      </w:r>
      <w:r w:rsidRPr="00102A73">
        <w:rPr>
          <w:rFonts w:ascii="Times New Roman" w:eastAsia="Arial" w:hAnsi="Times New Roman" w:cs="Times New Roman"/>
          <w:b/>
          <w:bCs/>
          <w:sz w:val="24"/>
          <w:szCs w:val="20"/>
          <w:lang w:eastAsia="en-US"/>
        </w:rPr>
        <w:t>PASLAUGŲ REZULTATO</w:t>
      </w:r>
      <w:r w:rsidRPr="00102A73">
        <w:rPr>
          <w:rFonts w:ascii="Times New Roman" w:eastAsia="Arial" w:hAnsi="Times New Roman" w:cs="Times New Roman"/>
          <w:b/>
          <w:sz w:val="24"/>
          <w:szCs w:val="20"/>
          <w:lang w:eastAsia="en-US"/>
        </w:rPr>
        <w:t xml:space="preserve"> </w:t>
      </w:r>
      <w:r w:rsidRPr="00102A73">
        <w:rPr>
          <w:rFonts w:ascii="Times New Roman" w:eastAsia="Arial" w:hAnsi="Times New Roman" w:cs="Times New Roman"/>
          <w:b/>
          <w:caps/>
          <w:sz w:val="24"/>
          <w:szCs w:val="20"/>
          <w:lang w:eastAsia="en-US"/>
        </w:rPr>
        <w:t>priėmimas</w:t>
      </w:r>
    </w:p>
    <w:p w14:paraId="2F953D2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B57ECF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6.1.</w:t>
      </w:r>
      <w:r w:rsidRPr="00102A73">
        <w:rPr>
          <w:rFonts w:ascii="Times New Roman" w:eastAsia="Arial" w:hAnsi="Times New Roman" w:cs="Times New Roman"/>
          <w:b/>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sz w:val="24"/>
          <w:szCs w:val="20"/>
          <w:lang w:eastAsia="en-US"/>
        </w:rPr>
        <w:t xml:space="preserve"> teikimo pabaiga</w:t>
      </w:r>
    </w:p>
    <w:p w14:paraId="472B8E5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6D014133"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w:t>
      </w:r>
      <w:r w:rsidRPr="00102A73">
        <w:rPr>
          <w:rFonts w:ascii="Times New Roman" w:eastAsia="Arial" w:hAnsi="Times New Roman" w:cs="Times New Roman"/>
          <w:sz w:val="24"/>
          <w:szCs w:val="20"/>
          <w:lang w:eastAsia="en-US"/>
        </w:rPr>
        <w:tab/>
        <w:t>Paslaugų teikimas laikomas užbaigtu, kai yra įvykdytos visos šios sąlygos:</w:t>
      </w:r>
    </w:p>
    <w:p w14:paraId="642F434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6.1.1.1.</w:t>
      </w:r>
      <w:r w:rsidRPr="00102A73">
        <w:rPr>
          <w:rFonts w:ascii="Times New Roman" w:eastAsia="Arial" w:hAnsi="Times New Roman" w:cs="Times New Roman"/>
          <w:sz w:val="24"/>
          <w:szCs w:val="20"/>
          <w:lang w:eastAsia="en-US"/>
        </w:rPr>
        <w:tab/>
        <w:t xml:space="preserve">Tiekėjas suteikė visas Paslaugas pagal Sutarties ir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reikalavimus;</w:t>
      </w:r>
    </w:p>
    <w:p w14:paraId="0435D1E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6.1.1.2.</w:t>
      </w:r>
      <w:r w:rsidRPr="00102A73">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1FC1E76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apmokė Pirkėjo personalą, kaip naudotis Paslaugų rezultatu (jeigu to reikalaujama);</w:t>
      </w:r>
    </w:p>
    <w:p w14:paraId="6CD73082"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6.1.1.4.</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66CE01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Tiekėjas įvykdė kitas sąlygas, numatytas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69DEA02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CB326C1"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6.2.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1FE27622"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DABCC9"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Tiekėjas privalo </w:t>
      </w:r>
      <w:r w:rsidRPr="00102A73">
        <w:rPr>
          <w:rFonts w:ascii="Times New Roman" w:eastAsia="Times New Roman" w:hAnsi="Times New Roman" w:cs="Times New Roman"/>
          <w:sz w:val="24"/>
          <w:szCs w:val="20"/>
          <w:lang w:eastAsia="en-US"/>
        </w:rPr>
        <w:t>suteikti Paslaugas ir perduoti Paslaugų rezultatą (jei taikoma) Pirkėjui</w:t>
      </w:r>
      <w:r w:rsidRPr="00102A73">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B893AF7" w14:textId="77777777" w:rsidR="00102A73" w:rsidRPr="00150A4A"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6.2.2.</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A80EAA"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w:t>
      </w:r>
      <w:r w:rsidRPr="00102A73">
        <w:rPr>
          <w:rFonts w:ascii="Times New Roman" w:eastAsia="Arial" w:hAnsi="Times New Roman" w:cs="Times New Roman"/>
          <w:sz w:val="24"/>
          <w:szCs w:val="20"/>
          <w:lang w:eastAsia="en-US"/>
        </w:rPr>
        <w:tab/>
        <w:t>Tiekėjui suteikus Paslaugas, Pirkėjas atlieka jų patikrinimą ir privalo:</w:t>
      </w:r>
    </w:p>
    <w:p w14:paraId="5C47700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BA2192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02A73">
        <w:rPr>
          <w:rFonts w:ascii="Times New Roman" w:eastAsia="Arial" w:hAnsi="Times New Roman" w:cs="Times New Roman"/>
          <w:b/>
          <w:bCs/>
          <w:sz w:val="24"/>
          <w:szCs w:val="20"/>
          <w:lang w:eastAsia="en-US"/>
        </w:rPr>
        <w:t>toliau – Defektų aktas</w:t>
      </w:r>
      <w:r w:rsidRPr="00102A73">
        <w:rPr>
          <w:rFonts w:ascii="Times New Roman" w:eastAsia="Arial" w:hAnsi="Times New Roman" w:cs="Times New Roman"/>
          <w:sz w:val="24"/>
          <w:szCs w:val="20"/>
          <w:lang w:eastAsia="en-US"/>
        </w:rPr>
        <w:t>); arba</w:t>
      </w:r>
    </w:p>
    <w:p w14:paraId="54AAFD9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3ECFC507"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6.2.4.</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43C66D5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102A73">
        <w:rPr>
          <w:rFonts w:ascii="Times New Roman" w:eastAsia="Arial" w:hAnsi="Times New Roman" w:cs="Times New Roman"/>
          <w:sz w:val="24"/>
          <w:szCs w:val="20"/>
          <w:lang w:eastAsia="en-US"/>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5D8D9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560E3578"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6.2.7.</w:t>
      </w:r>
      <w:r w:rsidRPr="00102A73">
        <w:rPr>
          <w:rFonts w:ascii="Times New Roman" w:eastAsia="Times New Roman" w:hAnsi="Times New Roman" w:cs="Times New Roman"/>
          <w:sz w:val="24"/>
          <w:szCs w:val="20"/>
          <w:lang w:eastAsia="en-US"/>
        </w:rPr>
        <w:tab/>
        <w:t xml:space="preserve">Su Paslaugomis susijusių prekių </w:t>
      </w:r>
      <w:r w:rsidRPr="00102A73">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7A262557"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Pirkėjas turi teisę naudotis Paslaugų rezultatu (jei taikoma) tik po Paslaugų perdavimo–priėmimo akto pasirašymo.</w:t>
      </w:r>
    </w:p>
    <w:p w14:paraId="2473784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D96D57"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C449BFD"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6.3.</w:t>
      </w:r>
      <w:r w:rsidRPr="00102A73">
        <w:rPr>
          <w:rFonts w:ascii="Times New Roman" w:eastAsia="Arial" w:hAnsi="Times New Roman" w:cs="Times New Roman"/>
          <w:b/>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sz w:val="24"/>
          <w:szCs w:val="20"/>
          <w:lang w:eastAsia="en-US"/>
        </w:rPr>
        <w:t>, kurios teikiamos etapais, perdavimas–priėmimas</w:t>
      </w:r>
    </w:p>
    <w:p w14:paraId="2F211CA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0"/>
          <w:lang w:eastAsia="en-US"/>
        </w:rPr>
      </w:pPr>
    </w:p>
    <w:p w14:paraId="2454905A" w14:textId="77777777" w:rsidR="00102A73" w:rsidRPr="00102A73" w:rsidRDefault="00102A73" w:rsidP="00102A73">
      <w:pPr>
        <w:spacing w:line="276" w:lineRule="auto"/>
        <w:ind w:firstLine="0"/>
        <w:jc w:val="left"/>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329F31"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11F41E" w14:textId="77777777" w:rsidR="00102A73" w:rsidRPr="00102A73" w:rsidRDefault="00102A73" w:rsidP="00102A73">
      <w:pPr>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0BCEEA29" w14:textId="77777777" w:rsidR="00102A73" w:rsidRPr="00102A73" w:rsidRDefault="00102A73" w:rsidP="00102A73">
      <w:pPr>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1BF9D068"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Tiekėjui suteikus Paslaugas konkrečiame etape, Pirkėjas atlieka Paslaugų rezultato patikrinimą ir privalo:</w:t>
      </w:r>
    </w:p>
    <w:p w14:paraId="59BCF16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085210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color w:val="FF0000"/>
          <w:sz w:val="24"/>
          <w:szCs w:val="20"/>
          <w:lang w:eastAsia="en-US"/>
        </w:rPr>
      </w:pPr>
      <w:r w:rsidRPr="00102A73">
        <w:rPr>
          <w:rFonts w:ascii="Times New Roman" w:eastAsia="Arial" w:hAnsi="Times New Roman" w:cs="Times New Roman"/>
          <w:sz w:val="24"/>
          <w:szCs w:val="20"/>
          <w:lang w:eastAsia="en-US"/>
        </w:rPr>
        <w:t>6.3.5.2.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02A73">
        <w:rPr>
          <w:rFonts w:ascii="Times New Roman" w:eastAsia="Arial" w:hAnsi="Times New Roman" w:cs="Times New Roman"/>
          <w:b/>
          <w:bCs/>
          <w:sz w:val="24"/>
          <w:szCs w:val="20"/>
          <w:lang w:eastAsia="en-US"/>
        </w:rPr>
        <w:t>Defektų aktas</w:t>
      </w:r>
      <w:r w:rsidRPr="00102A73">
        <w:rPr>
          <w:rFonts w:ascii="Times New Roman" w:eastAsia="Arial" w:hAnsi="Times New Roman" w:cs="Times New Roman"/>
          <w:sz w:val="24"/>
          <w:szCs w:val="20"/>
          <w:lang w:eastAsia="en-US"/>
        </w:rPr>
        <w:t xml:space="preserve">); </w:t>
      </w:r>
    </w:p>
    <w:p w14:paraId="4E500C7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6.3.5.3. atsisakyti priimti Paslaugų etapo rezultatą ir įteikti (arba išsiųsti) Defektų aktą Tiekėjui dėl </w:t>
      </w:r>
      <w:r w:rsidRPr="00102A73">
        <w:rPr>
          <w:rFonts w:ascii="Times New Roman" w:eastAsia="Arial" w:hAnsi="Times New Roman" w:cs="Times New Roman"/>
          <w:sz w:val="24"/>
          <w:szCs w:val="20"/>
          <w:lang w:eastAsia="en-US"/>
        </w:rPr>
        <w:lastRenderedPageBreak/>
        <w:t>netinkamai suteiktų šio etapo Paslaugų.</w:t>
      </w:r>
    </w:p>
    <w:p w14:paraId="6FFBEB2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E7A206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6.3.7.</w:t>
      </w:r>
      <w:r w:rsidRPr="00102A73">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39B70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2730714C"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6.3.9.</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102A73">
        <w:rPr>
          <w:rFonts w:ascii="Times New Roman" w:eastAsia="Times New Roman" w:hAnsi="Times New Roman" w:cs="Times New Roman"/>
          <w:sz w:val="24"/>
          <w:szCs w:val="20"/>
          <w:lang w:eastAsia="en-US"/>
        </w:rPr>
        <w:t>jeigu kitaip nenumatyta Specialiosiose sąlygose.</w:t>
      </w:r>
    </w:p>
    <w:p w14:paraId="087748F4" w14:textId="77777777" w:rsidR="00102A73" w:rsidRPr="00102A73" w:rsidRDefault="00102A73" w:rsidP="00102A73">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102A73">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336720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C1A25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17E43CB"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Tiekėjo garantiniai įsipareigojimai</w:t>
      </w:r>
    </w:p>
    <w:p w14:paraId="53FB8834"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73A51B5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7.1.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Garantiniai terminai (jei taikoma)</w:t>
      </w:r>
    </w:p>
    <w:p w14:paraId="2016BA6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22F94374"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9D8AA9"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7.1.2.</w:t>
      </w:r>
      <w:r w:rsidRPr="00102A73">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DD673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CD591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9DF6BF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7.2.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Pretenzijos dėl Paslaugų trūkumų</w:t>
      </w:r>
    </w:p>
    <w:p w14:paraId="0B3EE8B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77338B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per garantinius terminus (jei taikoma) arba bet kuriuo Sutarties galiojimo metu nustatęs Paslaugų trūkumų, turi nedelsdamas, bet ne vėliau nei per 30 (trisdešimt) dienų ir ne vėliau nei iki </w:t>
      </w:r>
      <w:r w:rsidRPr="00102A73">
        <w:rPr>
          <w:rFonts w:ascii="Times New Roman" w:eastAsia="Arial" w:hAnsi="Times New Roman" w:cs="Times New Roman"/>
          <w:sz w:val="24"/>
          <w:szCs w:val="20"/>
          <w:lang w:eastAsia="en-US"/>
        </w:rPr>
        <w:lastRenderedPageBreak/>
        <w:t>garantinio termino pabaigos, pareikšti rašytinę pretenziją Tiekėjui ir nustatyti protingus terminus, jeigu jų nėra nustatyta Specialiosiose sąlygose, Paslaugų trūkumams pašalinti.</w:t>
      </w:r>
    </w:p>
    <w:p w14:paraId="6A534B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7.2.2.</w:t>
      </w:r>
      <w:r w:rsidRPr="00102A73">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7F70A1"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 Jei Tiekėjas nepripažįsta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10804A"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7.2.3.1. jei </w:t>
      </w:r>
      <w:r w:rsidRPr="00102A73">
        <w:rPr>
          <w:rFonts w:ascii="Times New Roman" w:eastAsia="Arial" w:hAnsi="Times New Roman" w:cs="Times New Roman"/>
          <w:sz w:val="24"/>
          <w:szCs w:val="20"/>
          <w:lang w:eastAsia="en-US"/>
        </w:rPr>
        <w:t>Paslaugų rezultatas</w:t>
      </w:r>
      <w:r w:rsidRPr="00102A73">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501692B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7.2.3.2. jei </w:t>
      </w:r>
      <w:r w:rsidRPr="00102A73">
        <w:rPr>
          <w:rFonts w:ascii="Times New Roman" w:eastAsia="Arial" w:hAnsi="Times New Roman" w:cs="Times New Roman"/>
          <w:sz w:val="24"/>
          <w:szCs w:val="20"/>
          <w:lang w:eastAsia="en-US"/>
        </w:rPr>
        <w:t>Paslaugų rezultatas</w:t>
      </w:r>
      <w:r w:rsidRPr="00102A73">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0D08403E"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7.2.4. Ekspertizės išvados Šalims yra privalomos.</w:t>
      </w:r>
    </w:p>
    <w:p w14:paraId="10954D5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C59D29"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A2B067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7.3.</w:t>
      </w:r>
      <w:r w:rsidRPr="00102A73">
        <w:rPr>
          <w:rFonts w:ascii="Times New Roman" w:eastAsia="Arial" w:hAnsi="Times New Roman" w:cs="Times New Roman"/>
          <w:b/>
          <w:bCs/>
          <w:sz w:val="24"/>
          <w:szCs w:val="20"/>
          <w:lang w:eastAsia="en-US"/>
        </w:rPr>
        <w:tab/>
        <w:t xml:space="preserve">Paslaugų </w:t>
      </w:r>
      <w:r w:rsidRPr="00102A73">
        <w:rPr>
          <w:rFonts w:ascii="Times New Roman" w:eastAsia="Arial" w:hAnsi="Times New Roman" w:cs="Times New Roman"/>
          <w:b/>
          <w:sz w:val="24"/>
          <w:szCs w:val="20"/>
          <w:lang w:eastAsia="en-US"/>
        </w:rPr>
        <w:t>trūkumų šalinimas</w:t>
      </w:r>
    </w:p>
    <w:p w14:paraId="7FA3AB2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4EA635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privalo nemokamai pašalinti Paslaugų rezultato trūkumus. Jeigu nustatomi s</w:t>
      </w:r>
      <w:r w:rsidRPr="00102A73">
        <w:rPr>
          <w:rFonts w:ascii="Times New Roman" w:eastAsia="Times New Roman" w:hAnsi="Times New Roman" w:cs="Times New Roman"/>
          <w:sz w:val="24"/>
          <w:szCs w:val="20"/>
          <w:lang w:eastAsia="en-US"/>
        </w:rPr>
        <w:t xml:space="preserve">u Paslaugomis susijusių prekių trūkumai, Tiekėjas privalo </w:t>
      </w:r>
      <w:r w:rsidRPr="00102A73">
        <w:rPr>
          <w:rFonts w:ascii="Times New Roman" w:eastAsia="Arial" w:hAnsi="Times New Roman" w:cs="Times New Roman"/>
          <w:sz w:val="24"/>
          <w:szCs w:val="20"/>
          <w:lang w:eastAsia="en-US"/>
        </w:rPr>
        <w:t xml:space="preserve">pašalinti </w:t>
      </w:r>
      <w:r w:rsidRPr="00102A73">
        <w:rPr>
          <w:rFonts w:ascii="Times New Roman" w:eastAsia="Times New Roman" w:hAnsi="Times New Roman" w:cs="Times New Roman"/>
          <w:sz w:val="24"/>
          <w:szCs w:val="20"/>
          <w:lang w:eastAsia="en-US"/>
        </w:rPr>
        <w:t>jų</w:t>
      </w:r>
      <w:r w:rsidRPr="00102A73">
        <w:rPr>
          <w:rFonts w:ascii="Times New Roman" w:eastAsia="Arial" w:hAnsi="Times New Roman" w:cs="Times New Roman"/>
          <w:sz w:val="24"/>
          <w:szCs w:val="20"/>
          <w:lang w:eastAsia="en-US"/>
        </w:rPr>
        <w:t xml:space="preserve"> trūkumus, sutaisydamas prekes ar jų dalį arba pakeisdamas prekę nauja preke ar jos dalimi.</w:t>
      </w:r>
    </w:p>
    <w:p w14:paraId="6EF1EED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7.3.2.</w:t>
      </w:r>
      <w:r w:rsidRPr="00102A73">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63F5E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5FDDBCC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A086B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7.3.5.</w:t>
      </w:r>
      <w:r w:rsidRPr="00102A73">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5D2BE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7.3.6.</w:t>
      </w:r>
      <w:r w:rsidRPr="00102A73">
        <w:rPr>
          <w:rFonts w:ascii="Times New Roman" w:eastAsia="Arial" w:hAnsi="Times New Roman" w:cs="Times New Roman"/>
          <w:sz w:val="24"/>
          <w:szCs w:val="20"/>
          <w:lang w:eastAsia="en-US"/>
        </w:rPr>
        <w:tab/>
        <w:t>Tiekėjas, pašalinęs visus Paslaugų trūkumus, privalo apie tai informuoti Pirkėją.</w:t>
      </w:r>
    </w:p>
    <w:p w14:paraId="0E6A9F8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per 5 (penkias) darbo dienas po Tiekėjo pranešimo apie Paslaugų trūkumų pašalinimą gavimo privalo patikrinti trūkumus, nurodytus Defektų akte arba Pirkėjo pretenzijoje, ir raštu patvirtinti, </w:t>
      </w:r>
      <w:r w:rsidRPr="00102A73">
        <w:rPr>
          <w:rFonts w:ascii="Times New Roman" w:eastAsia="Arial" w:hAnsi="Times New Roman" w:cs="Times New Roman"/>
          <w:sz w:val="24"/>
          <w:szCs w:val="20"/>
          <w:lang w:eastAsia="en-US"/>
        </w:rPr>
        <w:lastRenderedPageBreak/>
        <w:t>kurie Paslaugų trūkumai buvo pašalinti tinkamai.</w:t>
      </w:r>
    </w:p>
    <w:p w14:paraId="2B75D62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2A487A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7.4.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Pirkėjo teisės, Tiekėjui nepašalinus Paslaugų trūkumų</w:t>
      </w:r>
    </w:p>
    <w:p w14:paraId="5CF4FF70"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DF8498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w:t>
      </w:r>
      <w:r w:rsidRPr="00102A73">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792876D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7.4.1.1.</w:t>
      </w:r>
      <w:r w:rsidRPr="00102A73">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064BB1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trike/>
          <w:sz w:val="24"/>
          <w:szCs w:val="20"/>
          <w:lang w:eastAsia="en-US"/>
        </w:rPr>
      </w:pPr>
      <w:r w:rsidRPr="00102A73">
        <w:rPr>
          <w:rFonts w:ascii="Times New Roman" w:eastAsia="Arial" w:hAnsi="Times New Roman" w:cs="Times New Roman"/>
          <w:sz w:val="24"/>
          <w:szCs w:val="20"/>
          <w:lang w:eastAsia="en-US"/>
        </w:rPr>
        <w:t>7.4.1.2.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69AA2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17B0B93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BE24C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7.4.3.</w:t>
      </w:r>
      <w:r w:rsidRPr="00102A73">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696EB0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06C3062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2CF7F6E"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PASLAUGŲ SUTEIKIMO TERMINAI</w:t>
      </w:r>
    </w:p>
    <w:p w14:paraId="6D584519"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6E5FBB61"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8.1.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Paslaugų terminai ir teikimo grafikas</w:t>
      </w:r>
    </w:p>
    <w:p w14:paraId="69A46D59"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403EBF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8.1.1.</w:t>
      </w:r>
      <w:r w:rsidRPr="00102A73">
        <w:rPr>
          <w:rFonts w:ascii="Times New Roman" w:eastAsia="Arial" w:hAnsi="Times New Roman" w:cs="Times New Roman"/>
          <w:sz w:val="24"/>
          <w:szCs w:val="20"/>
          <w:lang w:eastAsia="en-US"/>
        </w:rPr>
        <w:tab/>
        <w:t>Tiekėjas privalo suteikti Paslaugas laikydamasis terminų, nurodytų Specialiosiose sąlygose.</w:t>
      </w:r>
    </w:p>
    <w:p w14:paraId="057F32A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8.1.2.</w:t>
      </w:r>
      <w:r w:rsidRPr="00102A73">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02A73">
        <w:rPr>
          <w:rFonts w:ascii="Times New Roman" w:eastAsia="Arial" w:hAnsi="Times New Roman" w:cs="Times New Roman"/>
          <w:b/>
          <w:bCs/>
          <w:sz w:val="24"/>
          <w:szCs w:val="20"/>
          <w:lang w:eastAsia="en-US"/>
        </w:rPr>
        <w:t>Grafikas</w:t>
      </w:r>
      <w:r w:rsidRPr="00102A73">
        <w:rPr>
          <w:rFonts w:ascii="Times New Roman" w:eastAsia="Arial" w:hAnsi="Times New Roman" w:cs="Times New Roman"/>
          <w:sz w:val="24"/>
          <w:szCs w:val="20"/>
          <w:lang w:eastAsia="en-US"/>
        </w:rPr>
        <w:t>).</w:t>
      </w:r>
    </w:p>
    <w:p w14:paraId="7BC6E9A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18FFE78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C629AD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8.2.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 xml:space="preserve">Netesybos už </w:t>
      </w:r>
      <w:r w:rsidRPr="00102A73">
        <w:rPr>
          <w:rFonts w:ascii="Times New Roman" w:eastAsia="Arial" w:hAnsi="Times New Roman" w:cs="Times New Roman"/>
          <w:b/>
          <w:bCs/>
          <w:sz w:val="24"/>
          <w:szCs w:val="20"/>
          <w:lang w:eastAsia="en-US"/>
        </w:rPr>
        <w:t>Paslaugų teikimo</w:t>
      </w:r>
      <w:r w:rsidRPr="00102A73">
        <w:rPr>
          <w:rFonts w:ascii="Times New Roman" w:eastAsia="Arial" w:hAnsi="Times New Roman" w:cs="Times New Roman"/>
          <w:b/>
          <w:sz w:val="24"/>
          <w:szCs w:val="20"/>
          <w:lang w:eastAsia="en-US"/>
        </w:rPr>
        <w:t xml:space="preserve"> vėlavimą</w:t>
      </w:r>
    </w:p>
    <w:p w14:paraId="5DDAC753" w14:textId="77777777" w:rsidR="00102A73" w:rsidRPr="00102A73" w:rsidRDefault="00102A73" w:rsidP="00102A73">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D1DB536" w14:textId="77777777" w:rsidR="00102A73" w:rsidRPr="00102A73" w:rsidRDefault="00102A73" w:rsidP="00102A73">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8.2.1.</w:t>
      </w:r>
      <w:r w:rsidRPr="00102A73">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67BDAE55" w14:textId="77777777" w:rsidR="00102A73" w:rsidRPr="00102A73" w:rsidRDefault="00102A73" w:rsidP="00102A73">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8.2.2.</w:t>
      </w:r>
      <w:r w:rsidRPr="00102A73">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D5EB4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 xml:space="preserve">8.2.3. Jei Tiekėjui pagal šią Sutartį yra priskaičiuotos netesybos, Pirkėjo už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B04BC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D56E4E1"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9.</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Prievolių pagal Sutartį įvykdymo užtikrinimo būdai</w:t>
      </w:r>
    </w:p>
    <w:p w14:paraId="39978DAA"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6228B67" w14:textId="27DEBB21"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w:t>
      </w:r>
      <w:r w:rsidR="004C4E38">
        <w:rPr>
          <w:rFonts w:ascii="Times New Roman" w:eastAsia="Arial" w:hAnsi="Times New Roman" w:cs="Times New Roman"/>
          <w:sz w:val="24"/>
          <w:szCs w:val="20"/>
          <w:lang w:eastAsia="en-US"/>
        </w:rPr>
        <w:t>apunktyje</w:t>
      </w:r>
      <w:r w:rsidRPr="00102A73">
        <w:rPr>
          <w:rFonts w:ascii="Times New Roman" w:eastAsia="Arial" w:hAnsi="Times New Roman" w:cs="Times New Roman"/>
          <w:sz w:val="24"/>
          <w:szCs w:val="20"/>
          <w:lang w:eastAsia="en-US"/>
        </w:rPr>
        <w:t xml:space="preserve"> nurodytu avanso užtikrinimu (jeigu Specialiosiose sąlygose yra nurodytas avanso dydis ir yra reikalaujama avanso užtikrinimo), Specialiųjų sąlygų 9 skyriuje nurodytomis netesybomis.</w:t>
      </w:r>
    </w:p>
    <w:p w14:paraId="764A9D5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78247C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10.</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įvykdymo užtikrinimas (JEI TAIKOMA)</w:t>
      </w:r>
    </w:p>
    <w:p w14:paraId="4C077F6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6B0109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102A73">
        <w:rPr>
          <w:rFonts w:ascii="Times New Roman" w:eastAsia="Cambria" w:hAnsi="Times New Roman" w:cs="Times New Roman"/>
          <w:sz w:val="24"/>
          <w:szCs w:val="20"/>
          <w:shd w:val="clear" w:color="auto" w:fill="FFFFFF"/>
          <w:lang w:eastAsia="en-US"/>
        </w:rPr>
        <w:t xml:space="preserve">pirmo pareikalavimo </w:t>
      </w:r>
      <w:r w:rsidRPr="00102A73">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3B78B60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Times New Roman" w:hAnsi="Times New Roman" w:cs="Times New Roman"/>
          <w:b/>
          <w:bCs/>
          <w:sz w:val="24"/>
          <w:szCs w:val="20"/>
          <w:lang w:eastAsia="en-US"/>
        </w:rPr>
        <w:t>Pastaba.</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EC60EC" w14:textId="77777777" w:rsidR="00102A73" w:rsidRPr="00102A73" w:rsidRDefault="00102A73" w:rsidP="00102A73">
      <w:pPr>
        <w:tabs>
          <w:tab w:val="left" w:pos="567"/>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02A73">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102A73">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102A73">
        <w:rPr>
          <w:rFonts w:ascii="Times New Roman" w:eastAsia="Cambria" w:hAnsi="Times New Roman" w:cs="Times New Roman"/>
          <w:b/>
          <w:bCs/>
          <w:sz w:val="24"/>
          <w:szCs w:val="20"/>
          <w:shd w:val="clear" w:color="auto" w:fill="FFFFFF"/>
          <w:lang w:eastAsia="en-US"/>
        </w:rPr>
        <w:t>Sutarties įvykdymo užtikrinimas</w:t>
      </w:r>
      <w:r w:rsidRPr="00102A73">
        <w:rPr>
          <w:rFonts w:ascii="Times New Roman" w:eastAsia="Cambria" w:hAnsi="Times New Roman" w:cs="Times New Roman"/>
          <w:sz w:val="24"/>
          <w:szCs w:val="20"/>
          <w:shd w:val="clear" w:color="auto" w:fill="FFFFFF"/>
          <w:lang w:eastAsia="en-US"/>
        </w:rPr>
        <w:t>).</w:t>
      </w:r>
    </w:p>
    <w:p w14:paraId="274EF58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2F2EC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22CBE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F64D6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10.6. Sutarties įvykdymo užtikrinime negali būti nurodyta, kad bankas (draudimo bendrovė) atsako tik už tiesioginių nuostolių atlyginimą. Bankas (draudimo bendrovė) neturi teisės reikalauti, kad Pirkėjas </w:t>
      </w:r>
      <w:r w:rsidRPr="00102A73">
        <w:rPr>
          <w:rFonts w:ascii="Times New Roman" w:eastAsia="Times New Roman" w:hAnsi="Times New Roman" w:cs="Times New Roman"/>
          <w:sz w:val="24"/>
          <w:szCs w:val="20"/>
          <w:lang w:eastAsia="en-US"/>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04C15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10.7. Sutarties įvykdymo užtikrinimas turi įsigalioti ne vėliau negu jo pateikimo Pirkėjui dieną.</w:t>
      </w:r>
    </w:p>
    <w:p w14:paraId="4A79D45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10.8. Sutarties įvykdymo užtikrinimo suma turi būti nurodoma ir išmokama eurais.</w:t>
      </w:r>
    </w:p>
    <w:p w14:paraId="3ED2D34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38FF6EC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3A49C66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4D056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10.12. Jeigu Sutartyje nustatytomis sąlygomis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arba taisyti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D626A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959866" w14:textId="77777777" w:rsidR="00102A73" w:rsidRPr="00102A73" w:rsidRDefault="00102A73" w:rsidP="00102A73">
      <w:pPr>
        <w:tabs>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04890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0A854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37A7A83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10.16.1. Tiekėjas neįvykdė, nevykdo arba netinkamai vykdo savo įsipareigojimus pagal Sutartį;</w:t>
      </w:r>
    </w:p>
    <w:p w14:paraId="35EC50D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trūkumus;</w:t>
      </w:r>
    </w:p>
    <w:p w14:paraId="45E7322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10.16.3. jei dėl bet kokių Tiekėjo veiksmų (veikimo ar neveikimo) Pirkėjas patyrė nuostolius (įskaitant, bet neapribojant, papildomas išlaidas, negautas pajamas ar kitus tiesioginius ir netiesioginius nuostolius, </w:t>
      </w:r>
      <w:r w:rsidRPr="00102A73">
        <w:rPr>
          <w:rFonts w:ascii="Times New Roman" w:eastAsia="Times New Roman" w:hAnsi="Times New Roman" w:cs="Times New Roman"/>
          <w:sz w:val="24"/>
          <w:szCs w:val="20"/>
          <w:lang w:eastAsia="en-US"/>
        </w:rPr>
        <w:lastRenderedPageBreak/>
        <w:t>delspinigius ir (arba) baudas (jei delspinigiai ir (arba) baudos yra numatyti Specialiosiose sutarties sąlygose);</w:t>
      </w:r>
    </w:p>
    <w:p w14:paraId="517C1CB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21679AA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EA525FB"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11.</w:t>
      </w:r>
      <w:r w:rsidRPr="00102A73">
        <w:rPr>
          <w:rFonts w:ascii="Times New Roman" w:eastAsia="Cambria" w:hAnsi="Times New Roman" w:cs="Times New Roman"/>
          <w:b/>
          <w:bCs/>
          <w:caps/>
          <w:sz w:val="24"/>
          <w:szCs w:val="20"/>
          <w:lang w:eastAsia="en-US"/>
          <w14:numSpacing w14:val="tabular"/>
        </w:rPr>
        <w:tab/>
        <w:t>SUTARTIES KAINA IR JOS PERSKAIČIAVIMAS</w:t>
      </w:r>
    </w:p>
    <w:p w14:paraId="40AEC6D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C0E992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15EA0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11.2. Pradinės sutarties vertė yra nurodyta Specialiosiose sąlygose.</w:t>
      </w:r>
    </w:p>
    <w:p w14:paraId="0EBFA9E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E5752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11.4. Sutarties kainos peržiūra atliekama Specialiosiose sąlygose nustatyta tvarka.</w:t>
      </w:r>
    </w:p>
    <w:p w14:paraId="22CB630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FA20C68"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12.</w:t>
      </w:r>
      <w:r w:rsidRPr="00102A73">
        <w:rPr>
          <w:rFonts w:ascii="Times New Roman" w:eastAsia="Cambria" w:hAnsi="Times New Roman" w:cs="Times New Roman"/>
          <w:b/>
          <w:bCs/>
          <w:caps/>
          <w:sz w:val="24"/>
          <w:szCs w:val="20"/>
          <w:lang w:eastAsia="en-US"/>
          <w14:numSpacing w14:val="tabular"/>
        </w:rPr>
        <w:tab/>
        <w:t>ATSISKAITYMO TVARKA</w:t>
      </w:r>
    </w:p>
    <w:p w14:paraId="36C2D2F7"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p>
    <w:p w14:paraId="6B2417D5"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12.1.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Išankstinis mokėjimas (avansas) (jei taikoma)</w:t>
      </w:r>
    </w:p>
    <w:p w14:paraId="62B338D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0998B7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102A73">
        <w:rPr>
          <w:rFonts w:ascii="Times New Roman" w:eastAsia="Times New Roman" w:hAnsi="Times New Roman" w:cs="Times New Roman"/>
          <w:b/>
          <w:bCs/>
          <w:sz w:val="24"/>
          <w:szCs w:val="20"/>
          <w:lang w:eastAsia="en-US"/>
        </w:rPr>
        <w:t xml:space="preserve"> Avansas</w:t>
      </w:r>
      <w:r w:rsidRPr="00102A73">
        <w:rPr>
          <w:rFonts w:ascii="Times New Roman" w:eastAsia="Times New Roman" w:hAnsi="Times New Roman" w:cs="Times New Roman"/>
          <w:sz w:val="24"/>
          <w:szCs w:val="20"/>
          <w:lang w:eastAsia="en-US"/>
        </w:rPr>
        <w:t>).</w:t>
      </w:r>
    </w:p>
    <w:p w14:paraId="6D8846D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12.1.2. Pirkėjas sumoka Tiekėjui ne didesnį kaip Specialiosiose sąlygose nurodyto dydžio Avansą.</w:t>
      </w:r>
    </w:p>
    <w:p w14:paraId="2013AF6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02A73">
        <w:rPr>
          <w:rFonts w:ascii="Times New Roman" w:eastAsia="Times New Roman" w:hAnsi="Times New Roman" w:cs="Times New Roman"/>
          <w:b/>
          <w:sz w:val="24"/>
          <w:szCs w:val="20"/>
          <w:lang w:eastAsia="en-US"/>
        </w:rPr>
        <w:t>Avanso užtikrinimas</w:t>
      </w:r>
      <w:r w:rsidRPr="00102A73">
        <w:rPr>
          <w:rFonts w:ascii="Times New Roman" w:eastAsia="Times New Roman" w:hAnsi="Times New Roman" w:cs="Times New Roman"/>
          <w:sz w:val="24"/>
          <w:szCs w:val="20"/>
          <w:lang w:eastAsia="en-US"/>
        </w:rPr>
        <w:t>).</w:t>
      </w:r>
    </w:p>
    <w:p w14:paraId="2E3CECE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b/>
          <w:bCs/>
          <w:sz w:val="24"/>
          <w:szCs w:val="20"/>
          <w:lang w:eastAsia="en-US"/>
        </w:rPr>
        <w:t>Pastaba.</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įstatymų bei kitų teisės aktų</w:t>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nuostatas.</w:t>
      </w:r>
    </w:p>
    <w:p w14:paraId="7258C4E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880A6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804A5F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12.1.6. Bankas (draudimo bendrovė) neturi teisės reikalauti, kad Pirkėjas pagrįstų savo reikalavimą. Pirkėjas pranešime bankui (draudimo bendrovei) nurodys, kad Avanso užtikrinimo suma jam priklauso </w:t>
      </w:r>
      <w:r w:rsidRPr="00102A73">
        <w:rPr>
          <w:rFonts w:ascii="Times New Roman" w:eastAsia="Times New Roman" w:hAnsi="Times New Roman" w:cs="Times New Roman"/>
          <w:sz w:val="24"/>
          <w:szCs w:val="20"/>
          <w:lang w:eastAsia="en-US"/>
        </w:rPr>
        <w:lastRenderedPageBreak/>
        <w:t>dėl to, kad Tiekėjas iš dalies ar visiškai neįvykdė Sutarties sąlygų ir (arba) ji buvo nutraukta dėl Tiekėjo kaltės ir Tiekėjas negrąžino avanso.</w:t>
      </w:r>
    </w:p>
    <w:p w14:paraId="7560525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12.1.7. Avanso užtikrinimo suma turi būti nurodoma ir išmokama eurais.</w:t>
      </w:r>
    </w:p>
    <w:p w14:paraId="0B44C53B"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684F1D4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3E2248F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56ED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5EF72C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102A73">
        <w:rPr>
          <w:rFonts w:ascii="Times New Roman" w:eastAsia="Arial" w:hAnsi="Times New Roman" w:cs="Times New Roman"/>
          <w:sz w:val="24"/>
          <w:szCs w:val="20"/>
          <w:lang w:eastAsia="en-US"/>
        </w:rPr>
        <w:t>Paslaugų yra suteikta</w:t>
      </w:r>
      <w:r w:rsidRPr="00102A73">
        <w:rPr>
          <w:rFonts w:ascii="Times New Roman" w:eastAsia="Times New Roman" w:hAnsi="Times New Roman" w:cs="Times New Roman"/>
          <w:sz w:val="24"/>
          <w:szCs w:val="20"/>
          <w:lang w:eastAsia="en-US"/>
        </w:rPr>
        <w:t xml:space="preserve">, Pirkėjas jas yra priėmęs ir </w:t>
      </w:r>
      <w:r w:rsidRPr="00102A73">
        <w:rPr>
          <w:rFonts w:ascii="Times New Roman" w:eastAsia="Arial" w:hAnsi="Times New Roman" w:cs="Times New Roman"/>
          <w:sz w:val="24"/>
          <w:szCs w:val="20"/>
          <w:lang w:eastAsia="en-US"/>
        </w:rPr>
        <w:t>Paslaugų rezultatu</w:t>
      </w:r>
      <w:r w:rsidRPr="00102A73">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13FB9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p>
    <w:p w14:paraId="3FA69C0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12.2.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Mokėjimų tvarka</w:t>
      </w:r>
    </w:p>
    <w:p w14:paraId="75BC94C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EA4872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12.2.1.</w:t>
      </w:r>
      <w:r w:rsidRPr="00102A73">
        <w:rPr>
          <w:rFonts w:ascii="Times New Roman" w:eastAsia="Arial" w:hAnsi="Times New Roman" w:cs="Times New Roman"/>
          <w:sz w:val="24"/>
          <w:szCs w:val="20"/>
          <w:lang w:eastAsia="en-US"/>
        </w:rPr>
        <w:tab/>
      </w:r>
      <w:r w:rsidRPr="00102A73">
        <w:rPr>
          <w:rFonts w:ascii="Times New Roman" w:eastAsia="Times New Roman" w:hAnsi="Times New Roman" w:cs="Times New Roman"/>
          <w:sz w:val="24"/>
          <w:szCs w:val="20"/>
          <w:lang w:eastAsia="en-US"/>
        </w:rPr>
        <w:t xml:space="preserve">Tiekėjas išrašo Sąskaitą tik Šalims pasirašius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perdavimo–priėmimo aktą, jeigu kitaip nenumatyta Specialiosiose sąlygose</w:t>
      </w:r>
      <w:r w:rsidRPr="00102A73">
        <w:rPr>
          <w:rFonts w:ascii="Times New Roman" w:eastAsia="Arial" w:hAnsi="Times New Roman" w:cs="Times New Roman"/>
          <w:sz w:val="24"/>
          <w:szCs w:val="20"/>
          <w:lang w:eastAsia="en-US"/>
        </w:rPr>
        <w:t>:</w:t>
      </w:r>
    </w:p>
    <w:p w14:paraId="68E1127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12.2.1.1.</w:t>
      </w:r>
      <w:r w:rsidRPr="00102A73">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8E6DB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12.2.1.2. </w:t>
      </w:r>
      <w:r w:rsidRPr="00102A73">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C14FE4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12.2.2.</w:t>
      </w:r>
      <w:r w:rsidRPr="00102A73">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C6F2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12.2.3.</w:t>
      </w:r>
      <w:r w:rsidRPr="00102A73">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76F0A77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Pirkėjas atlieka mokėjimus už Paslaugas Specialiosiose sąlygose nustatytais terminais.</w:t>
      </w:r>
    </w:p>
    <w:p w14:paraId="095690C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12.2.5.</w:t>
      </w:r>
      <w:r w:rsidRPr="00102A73">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58FDBE0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12.2.6.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1970A75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12.2.7.</w:t>
      </w:r>
      <w:r w:rsidRPr="00102A73">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D01A9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7998505"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12.3.</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Kiti atsiskaitymo klausimai</w:t>
      </w:r>
    </w:p>
    <w:p w14:paraId="5791136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3A2BA6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12.3.1.</w:t>
      </w:r>
      <w:r w:rsidRPr="00102A73">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44D6B72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12.3.2.</w:t>
      </w:r>
      <w:r w:rsidRPr="00102A73">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3DE93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12.3.3.</w:t>
      </w:r>
      <w:r w:rsidRPr="00102A73">
        <w:rPr>
          <w:rFonts w:ascii="Times New Roman" w:eastAsia="Arial" w:hAnsi="Times New Roman" w:cs="Times New Roman"/>
          <w:sz w:val="24"/>
          <w:szCs w:val="20"/>
          <w:lang w:eastAsia="en-US"/>
        </w:rPr>
        <w:tab/>
        <w:t>Visi mokėjimai pagal Sutartį atliekami eurais.</w:t>
      </w:r>
    </w:p>
    <w:p w14:paraId="6E29328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12.3.4.</w:t>
      </w:r>
      <w:r w:rsidRPr="00102A73">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3D846AF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C0769C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13.</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Konfidenciali informacija</w:t>
      </w:r>
    </w:p>
    <w:p w14:paraId="6372DDE6"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8B7A72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13.1.</w:t>
      </w:r>
      <w:r w:rsidRPr="00102A73">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93906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w:t>
      </w:r>
      <w:r w:rsidRPr="00102A73">
        <w:rPr>
          <w:rFonts w:ascii="Times New Roman" w:eastAsia="Arial" w:hAnsi="Times New Roman" w:cs="Times New Roman"/>
          <w:sz w:val="24"/>
          <w:szCs w:val="20"/>
          <w:lang w:eastAsia="en-US"/>
        </w:rPr>
        <w:tab/>
        <w:t>Šalis turi teisę atskleisti kitos Šalies konfidencialią informaciją šiais atvejais:</w:t>
      </w:r>
    </w:p>
    <w:p w14:paraId="6016A89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13.2.1.</w:t>
      </w:r>
      <w:r w:rsidRPr="00102A73">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E6A0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13.2.2.</w:t>
      </w:r>
      <w:r w:rsidRPr="00102A73">
        <w:rPr>
          <w:rFonts w:ascii="Times New Roman" w:eastAsia="Arial" w:hAnsi="Times New Roman" w:cs="Times New Roman"/>
          <w:sz w:val="24"/>
          <w:szCs w:val="20"/>
          <w:lang w:eastAsia="en-US"/>
        </w:rPr>
        <w:tab/>
        <w:t xml:space="preserve">konfidencialią informaciją yra būtina atskleisti pagal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3B4702E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13.3.</w:t>
      </w:r>
      <w:r w:rsidRPr="00102A73">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102A73">
        <w:rPr>
          <w:rFonts w:ascii="Times New Roman" w:eastAsia="Times New Roman" w:hAnsi="Times New Roman" w:cs="Times New Roman"/>
          <w:sz w:val="24"/>
          <w:szCs w:val="20"/>
          <w:lang w:eastAsia="en-US"/>
        </w:rPr>
        <w:t>įstatymus bei kitus teisės aktus</w:t>
      </w:r>
      <w:r w:rsidRPr="00102A73">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2E467E9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w:t>
      </w:r>
      <w:r w:rsidRPr="00102A73">
        <w:rPr>
          <w:rFonts w:ascii="Times New Roman" w:eastAsia="Arial" w:hAnsi="Times New Roman" w:cs="Times New Roman"/>
          <w:sz w:val="24"/>
          <w:szCs w:val="20"/>
          <w:lang w:eastAsia="en-US"/>
        </w:rPr>
        <w:tab/>
        <w:t>Šalis atsako:</w:t>
      </w:r>
    </w:p>
    <w:p w14:paraId="6173C65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13.4.1.</w:t>
      </w:r>
      <w:r w:rsidRPr="00102A73">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18DD79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13.4.2.</w:t>
      </w:r>
      <w:r w:rsidRPr="00102A73">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995AF9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13.5.</w:t>
      </w:r>
      <w:r w:rsidRPr="00102A73">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6E7D78C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E90984E"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14.</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Asmens duomenų apsauga</w:t>
      </w:r>
    </w:p>
    <w:p w14:paraId="6C2FD2F5"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1BCED0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14.1.</w:t>
      </w:r>
      <w:r w:rsidRPr="00102A73">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DEE2D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14.2.</w:t>
      </w:r>
      <w:r w:rsidRPr="00102A73">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B21BA4" w14:textId="77777777" w:rsidR="00102A73" w:rsidRPr="00102A73" w:rsidRDefault="00102A73" w:rsidP="00102A73">
      <w:pPr>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7DB4DE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0"/>
          <w:lang w:eastAsia="en-US"/>
        </w:rPr>
      </w:pPr>
      <w:r w:rsidRPr="00102A73">
        <w:rPr>
          <w:rFonts w:ascii="Times New Roman" w:eastAsia="Arial" w:hAnsi="Times New Roman" w:cs="Times New Roman"/>
          <w:b/>
          <w:bCs/>
          <w:caps/>
          <w:sz w:val="24"/>
          <w:szCs w:val="20"/>
          <w:lang w:eastAsia="en-US"/>
        </w:rPr>
        <w:t>15.</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INTELEKTINĖ NUOSAVYBĖ</w:t>
      </w:r>
    </w:p>
    <w:p w14:paraId="6347686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0"/>
          <w:lang w:eastAsia="en-US"/>
        </w:rPr>
      </w:pPr>
    </w:p>
    <w:p w14:paraId="457D5C6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pobūdžio ar (ir) išimtinių teisių, patentų ir kt.</w:t>
      </w:r>
    </w:p>
    <w:p w14:paraId="754F00E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02A73">
        <w:rPr>
          <w:rFonts w:ascii="Times New Roman" w:eastAsia="Times New Roman" w:hAnsi="Times New Roman" w:cs="Times New Roman"/>
          <w:sz w:val="24"/>
          <w:szCs w:val="20"/>
          <w:lang w:eastAsia="en-US"/>
        </w:rPr>
        <w:t>sui</w:t>
      </w:r>
      <w:proofErr w:type="spellEnd"/>
      <w:r w:rsidRPr="00102A73">
        <w:rPr>
          <w:rFonts w:ascii="Times New Roman" w:eastAsia="Times New Roman" w:hAnsi="Times New Roman" w:cs="Times New Roman"/>
          <w:sz w:val="24"/>
          <w:szCs w:val="20"/>
          <w:lang w:eastAsia="en-US"/>
        </w:rPr>
        <w:t xml:space="preserve"> </w:t>
      </w:r>
      <w:proofErr w:type="spellStart"/>
      <w:r w:rsidRPr="00102A73">
        <w:rPr>
          <w:rFonts w:ascii="Times New Roman" w:eastAsia="Times New Roman" w:hAnsi="Times New Roman" w:cs="Times New Roman"/>
          <w:sz w:val="24"/>
          <w:szCs w:val="20"/>
          <w:lang w:eastAsia="en-US"/>
        </w:rPr>
        <w:t>generis</w:t>
      </w:r>
      <w:proofErr w:type="spellEnd"/>
      <w:r w:rsidRPr="00102A73">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E3B40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7E5D4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ECCC2C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16.</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Pareiškimai ir garantijos</w:t>
      </w:r>
    </w:p>
    <w:p w14:paraId="30586A2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AEC9C8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 Kiekviena iš Šalių pareiškia ir garantuoja kitai Šaliai, kad:</w:t>
      </w:r>
    </w:p>
    <w:p w14:paraId="723CC7E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0CD7D87"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 xml:space="preserve">16.1.2. sudarydama Sutartį, Šalis neviršija savo kompetencijos ir nepažeidžia jai taikomų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65555B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C65E1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1487E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AF545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2E43146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5E73616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16.3. </w:t>
      </w:r>
      <w:r w:rsidRPr="00102A73">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102A73">
        <w:rPr>
          <w:rFonts w:ascii="Times New Roman" w:eastAsia="Arial" w:hAnsi="Times New Roman" w:cs="Times New Roman"/>
          <w:sz w:val="24"/>
          <w:szCs w:val="20"/>
          <w:lang w:eastAsia="en-US"/>
        </w:rPr>
        <w:t>Paslaugų rezultatą</w:t>
      </w:r>
      <w:r w:rsidRPr="00102A73">
        <w:rPr>
          <w:rFonts w:ascii="Times New Roman" w:eastAsia="Arial" w:hAnsi="Times New Roman" w:cs="Times New Roman"/>
          <w:sz w:val="24"/>
          <w:szCs w:val="20"/>
          <w:shd w:val="clear" w:color="auto" w:fill="FFFFFF"/>
          <w:lang w:eastAsia="en-US"/>
        </w:rPr>
        <w:t>.</w:t>
      </w:r>
    </w:p>
    <w:p w14:paraId="0B6BA08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Arial" w:hAnsi="Times New Roman" w:cs="Times New Roman"/>
          <w:sz w:val="24"/>
          <w:szCs w:val="20"/>
          <w:lang w:eastAsia="en-US"/>
        </w:rPr>
        <w:t>16.4. T</w:t>
      </w:r>
      <w:r w:rsidRPr="00102A73">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FA302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2B167BEC"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17.</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Bendrieji atsakomybės klausimai</w:t>
      </w:r>
    </w:p>
    <w:p w14:paraId="189CDD3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54DF173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D8B68F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02A73">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8466B2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8889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10ECB3C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BA294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CF1093"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5DBBD654"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18.</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Nenugalima jėga (FORCE MAJEURE)</w:t>
      </w:r>
    </w:p>
    <w:p w14:paraId="0A1A4955"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D7BFC2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088609F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18.1.1.</w:t>
      </w:r>
      <w:r w:rsidRPr="00102A73">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39046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69A0D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BC991"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18.3.</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0B6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18.4.</w:t>
      </w:r>
      <w:r w:rsidRPr="00102A73">
        <w:rPr>
          <w:rFonts w:ascii="Times New Roman" w:eastAsia="Arial" w:hAnsi="Times New Roman" w:cs="Times New Roman"/>
          <w:sz w:val="24"/>
          <w:szCs w:val="20"/>
          <w:lang w:eastAsia="en-US"/>
        </w:rPr>
        <w:tab/>
        <w:t>Jeigu nenugalimos jėgos (</w:t>
      </w:r>
      <w:r w:rsidRPr="00102A73">
        <w:rPr>
          <w:rFonts w:ascii="Times New Roman" w:eastAsia="Arial" w:hAnsi="Times New Roman" w:cs="Times New Roman"/>
          <w:iCs/>
          <w:sz w:val="24"/>
          <w:szCs w:val="20"/>
          <w:lang w:eastAsia="en-US"/>
        </w:rPr>
        <w:t>force majeure</w:t>
      </w:r>
      <w:r w:rsidRPr="00102A73">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EF3C3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4E4DAE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19.</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nuostatų negaliojimas</w:t>
      </w:r>
    </w:p>
    <w:p w14:paraId="1AAD8A4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E9DD96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19.1.</w:t>
      </w:r>
      <w:r w:rsidRPr="00102A73">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ir galima daryti prielaidą, kad Sutartis būtų buvusi teisėtai </w:t>
      </w:r>
      <w:r w:rsidRPr="00102A73">
        <w:rPr>
          <w:rFonts w:ascii="Times New Roman" w:eastAsia="Arial" w:hAnsi="Times New Roman" w:cs="Times New Roman"/>
          <w:sz w:val="24"/>
          <w:szCs w:val="20"/>
          <w:lang w:eastAsia="en-US"/>
        </w:rPr>
        <w:lastRenderedPageBreak/>
        <w:t>sudaryta ir neįtraukus nuostatos, kuri yra negaliojanti.</w:t>
      </w:r>
    </w:p>
    <w:p w14:paraId="58A8F1B8" w14:textId="796A3F5A"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19.2.</w:t>
      </w:r>
      <w:r w:rsidRPr="00102A73">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w:t>
      </w:r>
      <w:r w:rsidR="009B0823">
        <w:rPr>
          <w:rFonts w:ascii="Times New Roman" w:eastAsia="Arial" w:hAnsi="Times New Roman" w:cs="Times New Roman"/>
          <w:sz w:val="24"/>
          <w:szCs w:val="20"/>
          <w:lang w:eastAsia="en-US"/>
        </w:rPr>
        <w:t>apunktį</w:t>
      </w:r>
      <w:r w:rsidRPr="00102A73">
        <w:rPr>
          <w:rFonts w:ascii="Times New Roman" w:eastAsia="Arial" w:hAnsi="Times New Roman" w:cs="Times New Roman"/>
          <w:sz w:val="24"/>
          <w:szCs w:val="20"/>
          <w:lang w:eastAsia="en-US"/>
        </w:rPr>
        <w:t>.</w:t>
      </w:r>
    </w:p>
    <w:p w14:paraId="644E02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FBDF13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20.</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pakeitimai</w:t>
      </w:r>
    </w:p>
    <w:p w14:paraId="54DCC59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4952B8A" w14:textId="77777777" w:rsidR="00102A73" w:rsidRPr="00102A73" w:rsidRDefault="00102A73" w:rsidP="00102A73">
      <w:pPr>
        <w:tabs>
          <w:tab w:val="left" w:pos="284"/>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59B426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20.2. Sutarties pakeitimai įforminami Šalims sudarant Susitarimą.</w:t>
      </w:r>
    </w:p>
    <w:p w14:paraId="6F30F12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nuostatomis.</w:t>
      </w:r>
    </w:p>
    <w:p w14:paraId="43A0AC4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05FD04E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B273E7"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715382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21.</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sUSTABDYMAS</w:t>
      </w:r>
    </w:p>
    <w:p w14:paraId="2418758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961A6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sustabdymą iki atitinkamų aplinkybių pasibaigimo.</w:t>
      </w:r>
    </w:p>
    <w:p w14:paraId="1249738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21.2.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teikimas gali būti stabdomas esant bent vienai iš šių aplinkybių:</w:t>
      </w:r>
    </w:p>
    <w:p w14:paraId="26E2909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D286D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138BBB9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72A8C01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4EDDEE3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3308DFA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21.2.6. pasikeitus galiojančiam teisės aktui ar įsigaliojus naujam teisės aktui, kuris turi įtakos šios Sutarties vykdymui;</w:t>
      </w:r>
    </w:p>
    <w:p w14:paraId="767875B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0649A15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51C02E3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21.3. Jei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B923F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21.4. Jei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A5482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28CD7AA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E61507"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C1A3A2"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AF3B8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8B2399"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7AE18CF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E96D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26CA7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2A31DB0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D2E7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6FDC02D6"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22.</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nutraukimas</w:t>
      </w:r>
    </w:p>
    <w:p w14:paraId="6665BEC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853EB6C"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r w:rsidRPr="00102A73">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767B6AFE"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77C48D8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Pretenzijos dėl Sutarties pažeidimų</w:t>
      </w:r>
    </w:p>
    <w:p w14:paraId="4A766C9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C3133D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E045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02A73">
        <w:rPr>
          <w:rFonts w:ascii="Times New Roman" w:eastAsia="Times New Roman" w:hAnsi="Times New Roman" w:cs="Times New Roman"/>
          <w:bCs/>
          <w:sz w:val="24"/>
          <w:szCs w:val="20"/>
          <w:lang w:eastAsia="en-US"/>
        </w:rPr>
        <w:t xml:space="preserve"> </w:t>
      </w:r>
      <w:r w:rsidRPr="00102A73">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71A2E0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02650FB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Sutarties nutraukimas Pirkėjo iniciatyva</w:t>
      </w:r>
    </w:p>
    <w:p w14:paraId="7A18063D"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6B4458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DD18A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59077DC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22.2.2.1. Tiekėjui yra iškelta bankroto byla, pradėtas bankroto procesas ne teismo tvarka, jis tampa nemokus arba yra nemokumo tikimybė, sustabdo ūkinę veiklą ar susidaro</w:t>
      </w:r>
      <w:r w:rsidRPr="00102A73">
        <w:rPr>
          <w:rFonts w:ascii="Times New Roman" w:eastAsia="Times New Roman" w:hAnsi="Times New Roman" w:cs="Times New Roman"/>
          <w:bCs/>
          <w:sz w:val="24"/>
          <w:szCs w:val="20"/>
          <w:lang w:eastAsia="en-US"/>
        </w:rPr>
        <w:t xml:space="preserve"> </w:t>
      </w:r>
      <w:r w:rsidRPr="00102A73">
        <w:rPr>
          <w:rFonts w:ascii="Times New Roman" w:eastAsia="Times New Roman" w:hAnsi="Times New Roman" w:cs="Times New Roman"/>
          <w:sz w:val="24"/>
          <w:szCs w:val="20"/>
          <w:lang w:eastAsia="en-US"/>
        </w:rPr>
        <w:t>įstatymuose ir kituose teisės aktuose nustatyta tvarka analogiška situacija</w:t>
      </w:r>
      <w:r w:rsidRPr="00102A73">
        <w:rPr>
          <w:rFonts w:ascii="Times New Roman" w:eastAsia="Times New Roman" w:hAnsi="Times New Roman" w:cs="Times New Roman"/>
          <w:sz w:val="24"/>
          <w:szCs w:val="20"/>
          <w:shd w:val="clear" w:color="auto" w:fill="FFFFFF"/>
          <w:lang w:eastAsia="en-US"/>
        </w:rPr>
        <w:t>;</w:t>
      </w:r>
    </w:p>
    <w:p w14:paraId="0F705312" w14:textId="77777777" w:rsidR="00102A73" w:rsidRPr="00102A73" w:rsidRDefault="00102A73" w:rsidP="00102A73">
      <w:pPr>
        <w:tabs>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22.2.2.2. Tiekėjo padėtis pasikeičia ir jis atitinka pirkimo dokumentuose nustatytą pašalinimo pagrindą;</w:t>
      </w:r>
    </w:p>
    <w:p w14:paraId="632F99F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432EDC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20D7C81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22.2.2.5. Pirkėjo valdymo organas priima sprendimą, dėl kurio Sutarties poreikis išnyksta;</w:t>
      </w:r>
    </w:p>
    <w:p w14:paraId="11244FC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391495C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65C3A88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22.2.2.8. nebelieka perkamų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poreikio;</w:t>
      </w:r>
    </w:p>
    <w:p w14:paraId="1E24E85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08F2D66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67191EF6" w14:textId="77777777" w:rsidR="00102A73" w:rsidRPr="00102A73" w:rsidRDefault="00102A73" w:rsidP="00102A73">
      <w:pPr>
        <w:tabs>
          <w:tab w:val="left" w:pos="567"/>
        </w:tabs>
        <w:spacing w:line="276" w:lineRule="auto"/>
        <w:ind w:firstLine="0"/>
        <w:textAlignment w:val="baseline"/>
        <w:rPr>
          <w:rFonts w:ascii="Times New Roman" w:eastAsia="Arial" w:hAnsi="Times New Roman" w:cs="Times New Roman"/>
          <w:sz w:val="24"/>
          <w:szCs w:val="20"/>
          <w:lang w:eastAsia="en-US"/>
        </w:rPr>
      </w:pPr>
      <w:r w:rsidRPr="00102A73">
        <w:rPr>
          <w:rFonts w:ascii="Times New Roman" w:eastAsia="Times New Roman" w:hAnsi="Times New Roman" w:cs="Times New Roman"/>
          <w:sz w:val="24"/>
          <w:szCs w:val="20"/>
          <w:lang w:eastAsia="en-US"/>
        </w:rPr>
        <w:t>22.2.2.11.</w:t>
      </w:r>
      <w:r w:rsidRPr="00102A73">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49C5BDE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4212138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102A73">
        <w:rPr>
          <w:rFonts w:ascii="Times New Roman" w:eastAsia="Times New Roman" w:hAnsi="Times New Roman" w:cs="Times New Roman"/>
          <w:sz w:val="24"/>
          <w:szCs w:val="20"/>
          <w:lang w:eastAsia="en-US"/>
        </w:rPr>
        <w:t xml:space="preserve">22.2.2.13. </w:t>
      </w:r>
      <w:r w:rsidRPr="00102A73">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8474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102A73">
        <w:rPr>
          <w:rFonts w:ascii="Times New Roman" w:eastAsia="Times New Roman" w:hAnsi="Times New Roman" w:cs="Times New Roman"/>
          <w:iCs/>
          <w:sz w:val="24"/>
          <w:szCs w:val="20"/>
          <w:lang w:eastAsia="en-US"/>
        </w:rPr>
        <w:t>22.2.2.14. paaiškėja VPĮ 37 straipsnio 8 dalyje ir (ar) 47 straipsnio 8 dalyje nurodytos aplinkybės.</w:t>
      </w:r>
    </w:p>
    <w:p w14:paraId="56824E0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F8C6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F15E4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102A73">
        <w:rPr>
          <w:rFonts w:ascii="Times New Roman" w:eastAsia="Times New Roman" w:hAnsi="Times New Roman" w:cs="Times New Roman"/>
          <w:sz w:val="24"/>
          <w:szCs w:val="20"/>
          <w:lang w:eastAsia="en-US"/>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BAB5C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50DBF03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209BBA9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52CED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30D5AB4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22.3.</w:t>
      </w:r>
      <w:r w:rsidRPr="00102A73">
        <w:rPr>
          <w:rFonts w:ascii="Times New Roman" w:eastAsia="Arial" w:hAnsi="Times New Roman" w:cs="Times New Roman"/>
          <w:b/>
          <w:bCs/>
          <w:sz w:val="24"/>
          <w:szCs w:val="20"/>
          <w:lang w:eastAsia="en-US"/>
        </w:rPr>
        <w:tab/>
        <w:t>Sutarties nutraukimas Tiekėjo iniciatyva</w:t>
      </w:r>
    </w:p>
    <w:p w14:paraId="1017A95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6C8487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900F1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3D9F988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AB75A5" w14:textId="1265906B"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w:t>
      </w:r>
      <w:r w:rsidR="000E288B">
        <w:rPr>
          <w:rFonts w:ascii="Times New Roman" w:eastAsia="Times New Roman" w:hAnsi="Times New Roman" w:cs="Times New Roman"/>
          <w:sz w:val="24"/>
          <w:szCs w:val="20"/>
          <w:lang w:eastAsia="en-US"/>
        </w:rPr>
        <w:t>apunktyje</w:t>
      </w:r>
      <w:r w:rsidRPr="00102A73">
        <w:rPr>
          <w:rFonts w:ascii="Times New Roman" w:eastAsia="Times New Roman" w:hAnsi="Times New Roman" w:cs="Times New Roman"/>
          <w:sz w:val="24"/>
          <w:szCs w:val="20"/>
          <w:lang w:eastAsia="en-US"/>
        </w:rPr>
        <w:t xml:space="preserve"> nustatytą atvejį.</w:t>
      </w:r>
    </w:p>
    <w:p w14:paraId="02CD056D" w14:textId="2F2C2B4A"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22.3.3. Jeigu Bendrųjų sąlygų 22.3.1 p</w:t>
      </w:r>
      <w:r w:rsidR="000E288B">
        <w:rPr>
          <w:rFonts w:ascii="Times New Roman" w:eastAsia="Times New Roman" w:hAnsi="Times New Roman" w:cs="Times New Roman"/>
          <w:sz w:val="24"/>
          <w:szCs w:val="20"/>
          <w:lang w:eastAsia="en-US"/>
        </w:rPr>
        <w:t>apunktyje</w:t>
      </w:r>
      <w:r w:rsidRPr="00102A73">
        <w:rPr>
          <w:rFonts w:ascii="Times New Roman" w:eastAsia="Times New Roman" w:hAnsi="Times New Roman" w:cs="Times New Roman"/>
          <w:sz w:val="24"/>
          <w:szCs w:val="20"/>
          <w:lang w:eastAsia="en-US"/>
        </w:rPr>
        <w:t xml:space="preserve"> nurodytos aplinkybės yra susijusios tik su atskira dalimi arba atskiru Susitarimu, Tiekėjas turi teisę nutraukti Sutartį tik tos dalies atžvilgiu arba nutraukti tik tokį Susitarimą.</w:t>
      </w:r>
    </w:p>
    <w:p w14:paraId="0E55C8D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0C06BA5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26C0F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EC4BFA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22.3.7. Tais atvejais, kai per įspėjimo apie Sutarties nutraukimą terminą Pirkėjas pašalina pažeidimą arba išnyksta aplinkybės, dėl kurių buvo inicijuota Sutarties nutraukimo procedūra, Sutartis negali būti </w:t>
      </w:r>
      <w:r w:rsidRPr="00102A73">
        <w:rPr>
          <w:rFonts w:ascii="Times New Roman" w:eastAsia="Times New Roman" w:hAnsi="Times New Roman" w:cs="Times New Roman"/>
          <w:sz w:val="24"/>
          <w:szCs w:val="20"/>
          <w:lang w:eastAsia="en-US"/>
        </w:rPr>
        <w:lastRenderedPageBreak/>
        <w:t>nutraukiama ir įspėjimas apie Sutarties nutraukimą netenka galios, jei Pirkėjas informuoja Tiekėją apie pašalintą pažeidimą arba išnykusias aplinkybes, dėl kurių buvo inicijuota Sutarties nutraukimo procedūra.</w:t>
      </w:r>
    </w:p>
    <w:p w14:paraId="3CF87A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238DBE3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22.4.</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Šalių teisės ir pareigos Sutarties nutraukimo atveju</w:t>
      </w:r>
    </w:p>
    <w:p w14:paraId="0FC7D0C0"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FA01E2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3CB0C3A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22.4.2. Nutraukus Sutartį, Šalys privalo:</w:t>
      </w:r>
    </w:p>
    <w:p w14:paraId="644F04FB"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22.4.2.1. įsitikinti, jog iki Sutarties nutraukimo dienos suteiktos </w:t>
      </w:r>
      <w:r w:rsidRPr="00102A73">
        <w:rPr>
          <w:rFonts w:ascii="Times New Roman" w:eastAsia="Arial" w:hAnsi="Times New Roman" w:cs="Times New Roman"/>
          <w:sz w:val="24"/>
          <w:szCs w:val="20"/>
          <w:lang w:eastAsia="en-US"/>
        </w:rPr>
        <w:t>Paslaugos</w:t>
      </w:r>
      <w:r w:rsidRPr="00102A73">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467F022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22.4.2.2. atsiskaityti už iki Sutarties nutraukimo suteiktas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atitinkančias Sutarties reikalavimus;</w:t>
      </w:r>
    </w:p>
    <w:p w14:paraId="11834EE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57652C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753515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PREKIŲ MODELIO AR GAMINTOJO KEITIMAS</w:t>
      </w:r>
    </w:p>
    <w:p w14:paraId="32658DB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CF9938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Arial" w:hAnsi="Times New Roman" w:cs="Times New Roman"/>
          <w:caps/>
          <w:sz w:val="24"/>
          <w:szCs w:val="20"/>
          <w:lang w:eastAsia="en-US"/>
        </w:rPr>
        <w:t xml:space="preserve">23.1. </w:t>
      </w:r>
      <w:r w:rsidRPr="00102A73">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0D9D357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02A73">
        <w:rPr>
          <w:rFonts w:ascii="Times New Roman" w:eastAsia="Times New Roman" w:hAnsi="Times New Roman" w:cs="Times New Roman"/>
          <w:sz w:val="24"/>
          <w:szCs w:val="20"/>
          <w:vertAlign w:val="superscript"/>
          <w:lang w:eastAsia="en-US"/>
        </w:rPr>
        <w:t xml:space="preserve">1 </w:t>
      </w:r>
      <w:r w:rsidRPr="00102A73">
        <w:rPr>
          <w:rFonts w:ascii="Times New Roman" w:eastAsia="Times New Roman" w:hAnsi="Times New Roman" w:cs="Times New Roman"/>
          <w:sz w:val="24"/>
          <w:szCs w:val="20"/>
          <w:lang w:eastAsia="en-US"/>
        </w:rPr>
        <w:t>dalies nuostatų;</w:t>
      </w:r>
    </w:p>
    <w:p w14:paraId="6318586A"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04B9F8"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02A73">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102A73">
        <w:rPr>
          <w:rFonts w:ascii="Times New Roman" w:eastAsia="Times New Roman" w:hAnsi="Times New Roman" w:cs="Times New Roman"/>
          <w:sz w:val="24"/>
          <w:szCs w:val="20"/>
          <w:lang w:eastAsia="en-US"/>
        </w:rPr>
        <w:t>;</w:t>
      </w:r>
    </w:p>
    <w:p w14:paraId="285F224E"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23.1.4. Šalys sudarė rašytinį Susitarimą prie Sutarties dėl prekių keitimo.</w:t>
      </w:r>
    </w:p>
    <w:p w14:paraId="64B3E18D"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63E0C88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p>
    <w:p w14:paraId="417A730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24.</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Bendravimo tvarka ir kalba</w:t>
      </w:r>
    </w:p>
    <w:p w14:paraId="119BE16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4224086"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24.1.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102A73">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511218F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539B3C"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287723CA"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24.4. Jeigu pranešimas siunčiamas el. paštu, laikoma, kad Šalis jį gavo kitą darbo dieną.</w:t>
      </w:r>
    </w:p>
    <w:p w14:paraId="7DA4D1CC"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37118203"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5B56D2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25.</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Pretenzijos ir ginčų sprendimas</w:t>
      </w:r>
    </w:p>
    <w:p w14:paraId="0C2956A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8ECE95B"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3C10880" w14:textId="77777777" w:rsidR="00102A73" w:rsidRPr="00102A73" w:rsidRDefault="00102A73" w:rsidP="00102A73">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02A73">
        <w:rPr>
          <w:rFonts w:ascii="Times New Roman" w:eastAsia="Times New Roman" w:hAnsi="Times New Roman" w:cs="Times New Roman"/>
          <w:sz w:val="24"/>
          <w:szCs w:val="20"/>
          <w:lang w:eastAsia="en-US"/>
        </w:rPr>
        <w:t xml:space="preserve"> </w:t>
      </w:r>
      <w:r w:rsidRPr="00102A73">
        <w:rPr>
          <w:rFonts w:ascii="Times New Roman" w:eastAsia="Cambria" w:hAnsi="Times New Roman" w:cs="Times New Roman"/>
          <w:sz w:val="24"/>
          <w:szCs w:val="20"/>
          <w:lang w:eastAsia="en-US"/>
        </w:rPr>
        <w:t>Lietuvos Respublikos įstatymuose nustatyta tvarka.</w:t>
      </w:r>
    </w:p>
    <w:p w14:paraId="3F6FD211"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25.3. Kilę ginčai nesudaro pagrindo Šalims atsisakyti vykdyti savo prievoles pagal Sutartį.</w:t>
      </w:r>
    </w:p>
    <w:p w14:paraId="3FDABF86"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45F2605B"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jc w:val="center"/>
        <w:rPr>
          <w:rFonts w:ascii="Times New Roman" w:eastAsia="Times New Roman" w:hAnsi="Times New Roman" w:cs="Times New Roman"/>
          <w:bCs/>
          <w:caps/>
          <w:sz w:val="24"/>
          <w:szCs w:val="20"/>
          <w:lang w:eastAsia="en-US"/>
        </w:rPr>
      </w:pPr>
      <w:r w:rsidRPr="00102A73">
        <w:rPr>
          <w:rFonts w:ascii="Times New Roman" w:eastAsia="Times New Roman" w:hAnsi="Times New Roman" w:cs="Times New Roman"/>
          <w:b/>
          <w:bCs/>
          <w:sz w:val="24"/>
          <w:szCs w:val="20"/>
          <w:lang w:eastAsia="en-US"/>
        </w:rPr>
        <w:t>______________</w:t>
      </w:r>
    </w:p>
    <w:p w14:paraId="7E675361" w14:textId="77777777" w:rsidR="00102A73" w:rsidRPr="00102A73" w:rsidRDefault="00102A73" w:rsidP="00102A73">
      <w:pPr>
        <w:spacing w:line="276" w:lineRule="auto"/>
        <w:ind w:firstLine="0"/>
        <w:jc w:val="left"/>
        <w:rPr>
          <w:rFonts w:ascii="Times New Roman" w:eastAsia="Times New Roman" w:hAnsi="Times New Roman" w:cs="Times New Roman"/>
          <w:sz w:val="24"/>
          <w:szCs w:val="20"/>
          <w:lang w:eastAsia="en-US"/>
        </w:rPr>
        <w:sectPr w:rsidR="00102A73" w:rsidRPr="00102A73" w:rsidSect="00102A7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pPr>
    </w:p>
    <w:p w14:paraId="5CF6A5A6" w14:textId="77777777" w:rsidR="00102A73" w:rsidRPr="00102A73" w:rsidRDefault="00102A73" w:rsidP="00102A73">
      <w:pPr>
        <w:tabs>
          <w:tab w:val="left" w:pos="5400"/>
        </w:tabs>
        <w:spacing w:line="240" w:lineRule="auto"/>
        <w:ind w:firstLine="0"/>
        <w:jc w:val="left"/>
        <w:textAlignment w:val="center"/>
        <w:rPr>
          <w:rFonts w:ascii="Times New Roman" w:eastAsia="Times New Roman" w:hAnsi="Times New Roman" w:cs="Times New Roman"/>
          <w:sz w:val="24"/>
          <w:szCs w:val="24"/>
          <w:lang w:eastAsia="en-US"/>
        </w:rPr>
      </w:pPr>
    </w:p>
    <w:p w14:paraId="7D3DC36B" w14:textId="73ACD859" w:rsidR="00102A73" w:rsidRPr="00102A73" w:rsidRDefault="00506F21" w:rsidP="00102A7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 xml:space="preserve">dokumentų valdymo sistemos „KONTORA“ PRIEŽIŪROS </w:t>
      </w:r>
      <w:r w:rsidR="00102A73" w:rsidRPr="00102A73">
        <w:rPr>
          <w:rFonts w:ascii="Times New Roman" w:eastAsia="Times New Roman" w:hAnsi="Times New Roman" w:cs="Times New Roman"/>
          <w:b/>
          <w:bCs/>
          <w:caps/>
          <w:sz w:val="24"/>
          <w:szCs w:val="24"/>
          <w:lang w:eastAsia="en-US"/>
        </w:rPr>
        <w:t>paslaugų pirkimo-pardavimo sutarties Specialiosios sąlygos</w:t>
      </w:r>
    </w:p>
    <w:p w14:paraId="457ED236" w14:textId="77777777" w:rsidR="00102A73" w:rsidRPr="00102A73" w:rsidRDefault="00102A73" w:rsidP="00102A7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2D5342A7" w14:textId="77777777" w:rsidR="00102A73" w:rsidRPr="00102A73" w:rsidRDefault="00102A73" w:rsidP="00102A73">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34"/>
        <w:gridCol w:w="2327"/>
        <w:gridCol w:w="2512"/>
      </w:tblGrid>
      <w:tr w:rsidR="00102A73" w:rsidRPr="00102A73" w14:paraId="794DE06C" w14:textId="77777777" w:rsidTr="00764C33">
        <w:tc>
          <w:tcPr>
            <w:tcW w:w="2448" w:type="dxa"/>
          </w:tcPr>
          <w:p w14:paraId="6E30BCC2"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pavadinimas</w:t>
            </w:r>
          </w:p>
        </w:tc>
        <w:tc>
          <w:tcPr>
            <w:tcW w:w="7110" w:type="dxa"/>
            <w:gridSpan w:val="3"/>
          </w:tcPr>
          <w:p w14:paraId="5EC6523D" w14:textId="5D6D3BF8" w:rsidR="00102A73" w:rsidRPr="00102A73" w:rsidRDefault="00506F21" w:rsidP="00102A73">
            <w:pPr>
              <w:spacing w:line="240" w:lineRule="auto"/>
              <w:ind w:firstLine="0"/>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sz w:val="24"/>
                <w:szCs w:val="20"/>
                <w:lang w:eastAsia="en-US"/>
              </w:rPr>
              <w:t>Dokumentų valdymo sistemos „Kontora“ priežiūros paslaugų pirkimo-pardavimo sutartis</w:t>
            </w:r>
          </w:p>
        </w:tc>
      </w:tr>
      <w:tr w:rsidR="00102A73" w:rsidRPr="00102A73" w14:paraId="6B775081" w14:textId="77777777" w:rsidTr="00764C33">
        <w:tc>
          <w:tcPr>
            <w:tcW w:w="2448" w:type="dxa"/>
          </w:tcPr>
          <w:p w14:paraId="3BA78F83"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data</w:t>
            </w:r>
          </w:p>
        </w:tc>
        <w:tc>
          <w:tcPr>
            <w:tcW w:w="2177" w:type="dxa"/>
          </w:tcPr>
          <w:p w14:paraId="26396D3B" w14:textId="77777777"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2025</w:t>
            </w:r>
          </w:p>
        </w:tc>
        <w:tc>
          <w:tcPr>
            <w:tcW w:w="2362" w:type="dxa"/>
          </w:tcPr>
          <w:p w14:paraId="042045B5"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numeris</w:t>
            </w:r>
          </w:p>
        </w:tc>
        <w:tc>
          <w:tcPr>
            <w:tcW w:w="2571" w:type="dxa"/>
          </w:tcPr>
          <w:p w14:paraId="651ED8FD" w14:textId="77777777"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21-16-</w:t>
            </w:r>
          </w:p>
        </w:tc>
      </w:tr>
    </w:tbl>
    <w:p w14:paraId="5B584299"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177"/>
        <w:gridCol w:w="3477"/>
      </w:tblGrid>
      <w:tr w:rsidR="00102A73" w:rsidRPr="00102A73" w14:paraId="67050E63" w14:textId="77777777" w:rsidTr="00764C33">
        <w:tc>
          <w:tcPr>
            <w:tcW w:w="9558" w:type="dxa"/>
            <w:gridSpan w:val="3"/>
          </w:tcPr>
          <w:p w14:paraId="63FFCA69"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 SUTARTIES ŠALYS</w:t>
            </w:r>
          </w:p>
        </w:tc>
      </w:tr>
      <w:tr w:rsidR="00102A73" w:rsidRPr="00102A73" w14:paraId="1883BF76" w14:textId="77777777" w:rsidTr="00764C33">
        <w:tc>
          <w:tcPr>
            <w:tcW w:w="2808" w:type="dxa"/>
            <w:vMerge w:val="restart"/>
          </w:tcPr>
          <w:p w14:paraId="4805C98D"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2111FB0B"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49D8A02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1684B2C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7BCABE53"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Pirkėjas</w:t>
            </w:r>
          </w:p>
        </w:tc>
        <w:tc>
          <w:tcPr>
            <w:tcW w:w="3240" w:type="dxa"/>
          </w:tcPr>
          <w:p w14:paraId="2BF46E0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 Pavadinimas</w:t>
            </w:r>
          </w:p>
        </w:tc>
        <w:tc>
          <w:tcPr>
            <w:tcW w:w="3510" w:type="dxa"/>
          </w:tcPr>
          <w:p w14:paraId="5B2E411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102A73" w:rsidRPr="00102A73" w14:paraId="3A243610" w14:textId="77777777" w:rsidTr="00764C33">
        <w:tc>
          <w:tcPr>
            <w:tcW w:w="2808" w:type="dxa"/>
            <w:vMerge/>
          </w:tcPr>
          <w:p w14:paraId="1154DCE0"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FAA2A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1.1.2. Juridinio asmens kodas</w:t>
            </w:r>
          </w:p>
        </w:tc>
        <w:tc>
          <w:tcPr>
            <w:tcW w:w="3510" w:type="dxa"/>
          </w:tcPr>
          <w:p w14:paraId="3E1B58A3"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188608252</w:t>
            </w:r>
          </w:p>
        </w:tc>
      </w:tr>
      <w:tr w:rsidR="00102A73" w:rsidRPr="00102A73" w14:paraId="4AA576D9" w14:textId="77777777" w:rsidTr="00764C33">
        <w:tc>
          <w:tcPr>
            <w:tcW w:w="2808" w:type="dxa"/>
            <w:vMerge/>
          </w:tcPr>
          <w:p w14:paraId="1A3ADD4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F47C1F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1.1.3. Adresas</w:t>
            </w:r>
          </w:p>
        </w:tc>
        <w:tc>
          <w:tcPr>
            <w:tcW w:w="3510" w:type="dxa"/>
          </w:tcPr>
          <w:p w14:paraId="5EE9CE8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 xml:space="preserve">Savanorių pr. 2, LT-03116 Vilnius </w:t>
            </w:r>
          </w:p>
        </w:tc>
      </w:tr>
      <w:tr w:rsidR="00102A73" w:rsidRPr="00102A73" w14:paraId="465C847D" w14:textId="77777777" w:rsidTr="00764C33">
        <w:tc>
          <w:tcPr>
            <w:tcW w:w="2808" w:type="dxa"/>
            <w:vMerge/>
          </w:tcPr>
          <w:p w14:paraId="48CD4031"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5247E15"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1.1.4. PVM mokėtojo kodas</w:t>
            </w:r>
          </w:p>
        </w:tc>
        <w:tc>
          <w:tcPr>
            <w:tcW w:w="3510" w:type="dxa"/>
          </w:tcPr>
          <w:p w14:paraId="64059CC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LT 886082515</w:t>
            </w:r>
          </w:p>
        </w:tc>
      </w:tr>
      <w:tr w:rsidR="00102A73" w:rsidRPr="00102A73" w14:paraId="525FFAE6" w14:textId="77777777" w:rsidTr="00764C33">
        <w:tc>
          <w:tcPr>
            <w:tcW w:w="2808" w:type="dxa"/>
            <w:vMerge/>
          </w:tcPr>
          <w:p w14:paraId="6653957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F99B8D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1.1.5. Atsiskaitomoji sąskaita</w:t>
            </w:r>
          </w:p>
        </w:tc>
        <w:tc>
          <w:tcPr>
            <w:tcW w:w="3510" w:type="dxa"/>
          </w:tcPr>
          <w:p w14:paraId="3754FC4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LT614040063610001096</w:t>
            </w:r>
          </w:p>
        </w:tc>
      </w:tr>
      <w:tr w:rsidR="00102A73" w:rsidRPr="00102A73" w14:paraId="31204A1F" w14:textId="77777777" w:rsidTr="00764C33">
        <w:tc>
          <w:tcPr>
            <w:tcW w:w="2808" w:type="dxa"/>
            <w:vMerge/>
          </w:tcPr>
          <w:p w14:paraId="47293D1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4199F0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1.1.6. Bankas, banko kodas</w:t>
            </w:r>
          </w:p>
        </w:tc>
        <w:tc>
          <w:tcPr>
            <w:tcW w:w="3510" w:type="dxa"/>
          </w:tcPr>
          <w:p w14:paraId="35F5C8A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shd w:val="clear" w:color="auto" w:fill="FFFFFF"/>
                <w:lang w:eastAsia="en-US"/>
              </w:rPr>
              <w:t>Lietuvos Respublikos finansų ministerija</w:t>
            </w:r>
            <w:r w:rsidRPr="00102A73">
              <w:rPr>
                <w:rFonts w:ascii="Times New Roman" w:eastAsia="Times New Roman" w:hAnsi="Times New Roman" w:cs="Times New Roman"/>
                <w:sz w:val="24"/>
                <w:szCs w:val="24"/>
                <w:lang w:eastAsia="en-US"/>
              </w:rPr>
              <w:br/>
            </w:r>
            <w:r w:rsidRPr="00102A73">
              <w:rPr>
                <w:rFonts w:ascii="Times New Roman" w:eastAsia="Times New Roman" w:hAnsi="Times New Roman" w:cs="Times New Roman"/>
                <w:sz w:val="24"/>
                <w:szCs w:val="24"/>
                <w:shd w:val="clear" w:color="auto" w:fill="FFFFFF"/>
                <w:lang w:eastAsia="en-US"/>
              </w:rPr>
              <w:t>Finansų įstaigos kodas 40400</w:t>
            </w:r>
          </w:p>
        </w:tc>
      </w:tr>
      <w:tr w:rsidR="00102A73" w:rsidRPr="00102A73" w14:paraId="53BCF051" w14:textId="77777777" w:rsidTr="00764C33">
        <w:tc>
          <w:tcPr>
            <w:tcW w:w="2808" w:type="dxa"/>
            <w:vMerge/>
          </w:tcPr>
          <w:p w14:paraId="3EC866B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9198A6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1.1.7. Telefonas</w:t>
            </w:r>
          </w:p>
        </w:tc>
        <w:tc>
          <w:tcPr>
            <w:tcW w:w="3510" w:type="dxa"/>
          </w:tcPr>
          <w:p w14:paraId="53E00216" w14:textId="77777777" w:rsidR="00102A73" w:rsidRPr="00102A73" w:rsidRDefault="00102A73" w:rsidP="00102A73">
            <w:pPr>
              <w:suppressAutoHyphens/>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(0) 707 59305</w:t>
            </w:r>
          </w:p>
        </w:tc>
      </w:tr>
      <w:tr w:rsidR="00102A73" w:rsidRPr="00102A73" w14:paraId="0AEED3C6" w14:textId="77777777" w:rsidTr="00764C33">
        <w:tc>
          <w:tcPr>
            <w:tcW w:w="2808" w:type="dxa"/>
            <w:vMerge/>
          </w:tcPr>
          <w:p w14:paraId="125C239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3CE8C0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1.1.8. El. paštas</w:t>
            </w:r>
          </w:p>
        </w:tc>
        <w:tc>
          <w:tcPr>
            <w:tcW w:w="3510" w:type="dxa"/>
          </w:tcPr>
          <w:p w14:paraId="55DFEF5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hyperlink r:id="rId18" w:history="1">
              <w:r w:rsidRPr="00102A73">
                <w:rPr>
                  <w:rFonts w:ascii="Times New Roman" w:eastAsia="Times New Roman" w:hAnsi="Times New Roman" w:cs="Times New Roman"/>
                  <w:sz w:val="24"/>
                  <w:szCs w:val="24"/>
                  <w:u w:val="single"/>
                  <w:lang w:eastAsia="en-US"/>
                </w:rPr>
                <w:t>dvks@vsat.vrm.lt</w:t>
              </w:r>
            </w:hyperlink>
            <w:r w:rsidRPr="00102A73">
              <w:rPr>
                <w:rFonts w:ascii="Times New Roman" w:eastAsia="Times New Roman" w:hAnsi="Times New Roman" w:cs="Times New Roman"/>
                <w:sz w:val="24"/>
                <w:szCs w:val="24"/>
                <w:u w:val="single"/>
                <w:lang w:eastAsia="en-US"/>
              </w:rPr>
              <w:t>.</w:t>
            </w:r>
          </w:p>
        </w:tc>
      </w:tr>
      <w:tr w:rsidR="00102A73" w:rsidRPr="00102A73" w14:paraId="7208D044" w14:textId="77777777" w:rsidTr="00764C33">
        <w:tc>
          <w:tcPr>
            <w:tcW w:w="2808" w:type="dxa"/>
            <w:vMerge/>
          </w:tcPr>
          <w:p w14:paraId="073F189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AA0160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1.1.9. Šalies atstovas</w:t>
            </w:r>
          </w:p>
        </w:tc>
        <w:tc>
          <w:tcPr>
            <w:tcW w:w="3510" w:type="dxa"/>
          </w:tcPr>
          <w:p w14:paraId="0A79DFF7" w14:textId="77777777" w:rsidR="00102A73" w:rsidRPr="00102A73" w:rsidRDefault="00102A73" w:rsidP="00102A73">
            <w:pPr>
              <w:suppressAutoHyphens/>
              <w:spacing w:line="240" w:lineRule="auto"/>
              <w:ind w:firstLine="0"/>
              <w:jc w:val="left"/>
              <w:rPr>
                <w:rFonts w:ascii="Times New Roman" w:eastAsia="Times New Roman" w:hAnsi="Times New Roman" w:cs="Times New Roman"/>
                <w:sz w:val="24"/>
                <w:szCs w:val="24"/>
                <w:bdr w:val="nil"/>
                <w:lang w:eastAsia="en-US"/>
              </w:rPr>
            </w:pPr>
            <w:r w:rsidRPr="00102A73">
              <w:rPr>
                <w:rFonts w:ascii="Times New Roman" w:eastAsia="Times New Roman" w:hAnsi="Times New Roman" w:cs="Times New Roman"/>
                <w:sz w:val="24"/>
                <w:szCs w:val="24"/>
                <w:bdr w:val="nil"/>
                <w:lang w:eastAsia="en-US"/>
              </w:rPr>
              <w:t>Saulius Nekraševičius</w:t>
            </w:r>
          </w:p>
          <w:p w14:paraId="0091BCE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610DC9C1" w14:textId="77777777" w:rsidTr="00764C33">
        <w:tc>
          <w:tcPr>
            <w:tcW w:w="2808" w:type="dxa"/>
            <w:vMerge/>
          </w:tcPr>
          <w:p w14:paraId="572AC58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EE9998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1.1.10. Atstovavimo pagrindas</w:t>
            </w:r>
          </w:p>
        </w:tc>
        <w:tc>
          <w:tcPr>
            <w:tcW w:w="3510" w:type="dxa"/>
          </w:tcPr>
          <w:p w14:paraId="02B47C3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rPr>
              <w:t xml:space="preserve">Valstybės sienos apsaugos tarnybos prie Lietuvos Respublikos vidaus reikalų ministerijos nuostatus, </w:t>
            </w:r>
            <w:r w:rsidRPr="00102A73">
              <w:rPr>
                <w:rFonts w:ascii="Times New Roman" w:eastAsia="Times New Roman" w:hAnsi="Times New Roman" w:cs="Times New Roman"/>
                <w:sz w:val="24"/>
                <w:szCs w:val="24"/>
                <w:lang w:eastAsia="en-US"/>
              </w:rPr>
              <w:t>patvirtintus Lietuvos Respublikos vidaus reikalų ministro 2024 m. kovo 27 d. įsakymu Nr. 1V-223 ,,Dėl Valstybės sienos apsaugos tarnybos prie Lietuvos Respublikos vidaus reikalų ministerijos nuostatų patvirtinimo“</w:t>
            </w:r>
            <w:r w:rsidRPr="00102A73">
              <w:rPr>
                <w:rFonts w:ascii="Times New Roman" w:eastAsia="Times New Roman" w:hAnsi="Times New Roman" w:cs="Times New Roman"/>
                <w:sz w:val="24"/>
                <w:szCs w:val="24"/>
              </w:rPr>
              <w:t>, ir VSAT vado 2022 m. sausio 14 d. įsakymo Nr. 4-15 „Dėl Valstybės sienos apsaugos tarnybos prie Lietuvos Respublikos vidaus reikalų ministerijos struktūrinių padalinių veiklos organizavimo” 3.1.4 papunktį</w:t>
            </w:r>
          </w:p>
        </w:tc>
      </w:tr>
      <w:tr w:rsidR="00102A73" w:rsidRPr="00102A73" w14:paraId="7DDDF1EB" w14:textId="77777777" w:rsidTr="00764C33">
        <w:tc>
          <w:tcPr>
            <w:tcW w:w="2808" w:type="dxa"/>
            <w:vMerge w:val="restart"/>
          </w:tcPr>
          <w:p w14:paraId="6901DC69"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07719D3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2CA7E346"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3FC6CE0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Tiekėjas</w:t>
            </w:r>
          </w:p>
          <w:p w14:paraId="48DB5F2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2DD3461"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lastRenderedPageBreak/>
              <w:t>1.2.1. Pavadinimas</w:t>
            </w:r>
          </w:p>
        </w:tc>
        <w:tc>
          <w:tcPr>
            <w:tcW w:w="3510" w:type="dxa"/>
          </w:tcPr>
          <w:p w14:paraId="1B2F3A5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7E496E50" w14:textId="77777777" w:rsidTr="00764C33">
        <w:tc>
          <w:tcPr>
            <w:tcW w:w="2808" w:type="dxa"/>
            <w:vMerge/>
          </w:tcPr>
          <w:p w14:paraId="4696CE2A"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26FFC9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 Juridinio asmens kodas</w:t>
            </w:r>
          </w:p>
        </w:tc>
        <w:tc>
          <w:tcPr>
            <w:tcW w:w="3510" w:type="dxa"/>
          </w:tcPr>
          <w:p w14:paraId="3D3A3D2B"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0262E0C8" w14:textId="77777777" w:rsidTr="00764C33">
        <w:tc>
          <w:tcPr>
            <w:tcW w:w="2808" w:type="dxa"/>
            <w:vMerge/>
          </w:tcPr>
          <w:p w14:paraId="6219EF2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7F8307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1.2.3. Adresas</w:t>
            </w:r>
          </w:p>
        </w:tc>
        <w:tc>
          <w:tcPr>
            <w:tcW w:w="3510" w:type="dxa"/>
          </w:tcPr>
          <w:p w14:paraId="2769014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51376F82" w14:textId="77777777" w:rsidTr="00764C33">
        <w:tc>
          <w:tcPr>
            <w:tcW w:w="2808" w:type="dxa"/>
            <w:vMerge/>
          </w:tcPr>
          <w:p w14:paraId="2655FFE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C47BB1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1.2.4. PVM mokėtojo kodas</w:t>
            </w:r>
          </w:p>
        </w:tc>
        <w:tc>
          <w:tcPr>
            <w:tcW w:w="3510" w:type="dxa"/>
          </w:tcPr>
          <w:p w14:paraId="76E1D864"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1764CC02" w14:textId="77777777" w:rsidTr="00764C33">
        <w:tc>
          <w:tcPr>
            <w:tcW w:w="2808" w:type="dxa"/>
            <w:vMerge/>
          </w:tcPr>
          <w:p w14:paraId="56BDBFB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871BCF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1.2.5. Atsiskaitomoji sąskaita</w:t>
            </w:r>
          </w:p>
        </w:tc>
        <w:tc>
          <w:tcPr>
            <w:tcW w:w="3510" w:type="dxa"/>
          </w:tcPr>
          <w:p w14:paraId="4E6BC4AC"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6735A980" w14:textId="77777777" w:rsidTr="00764C33">
        <w:tc>
          <w:tcPr>
            <w:tcW w:w="2808" w:type="dxa"/>
            <w:vMerge/>
          </w:tcPr>
          <w:p w14:paraId="10F3342F"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D259F2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1.2.6. Bankas, banko kodas</w:t>
            </w:r>
          </w:p>
        </w:tc>
        <w:tc>
          <w:tcPr>
            <w:tcW w:w="3510" w:type="dxa"/>
          </w:tcPr>
          <w:p w14:paraId="075872B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052DB125" w14:textId="77777777" w:rsidTr="00764C33">
        <w:tc>
          <w:tcPr>
            <w:tcW w:w="2808" w:type="dxa"/>
            <w:vMerge/>
          </w:tcPr>
          <w:p w14:paraId="10B4773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64EE33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1.2.7. Telefonas</w:t>
            </w:r>
          </w:p>
        </w:tc>
        <w:tc>
          <w:tcPr>
            <w:tcW w:w="3510" w:type="dxa"/>
          </w:tcPr>
          <w:p w14:paraId="4B6F3AC0"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3BB0FFE9" w14:textId="77777777" w:rsidTr="00764C33">
        <w:tc>
          <w:tcPr>
            <w:tcW w:w="2808" w:type="dxa"/>
            <w:vMerge/>
          </w:tcPr>
          <w:p w14:paraId="44F1804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FD3FC1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1.2.8. El. paštas</w:t>
            </w:r>
          </w:p>
        </w:tc>
        <w:tc>
          <w:tcPr>
            <w:tcW w:w="3510" w:type="dxa"/>
          </w:tcPr>
          <w:p w14:paraId="027ACA56"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7DA324C5" w14:textId="77777777" w:rsidTr="00764C33">
        <w:tc>
          <w:tcPr>
            <w:tcW w:w="2808" w:type="dxa"/>
            <w:vMerge/>
          </w:tcPr>
          <w:p w14:paraId="1056701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F1779D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1.2.9. Šalies atstovas</w:t>
            </w:r>
          </w:p>
        </w:tc>
        <w:tc>
          <w:tcPr>
            <w:tcW w:w="3510" w:type="dxa"/>
          </w:tcPr>
          <w:p w14:paraId="22AA62F5"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352C55EA" w14:textId="77777777" w:rsidTr="00764C33">
        <w:tc>
          <w:tcPr>
            <w:tcW w:w="2808" w:type="dxa"/>
            <w:vMerge/>
          </w:tcPr>
          <w:p w14:paraId="76C69C9D"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C73276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1.2.10. Atstovavimo pagrindas</w:t>
            </w:r>
          </w:p>
        </w:tc>
        <w:tc>
          <w:tcPr>
            <w:tcW w:w="3510" w:type="dxa"/>
          </w:tcPr>
          <w:p w14:paraId="28BB515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bl>
    <w:p w14:paraId="00E8CDA6"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02A73" w:rsidRPr="00102A73" w14:paraId="159CBCA2" w14:textId="77777777" w:rsidTr="00764C33">
        <w:trPr>
          <w:trHeight w:val="300"/>
        </w:trPr>
        <w:tc>
          <w:tcPr>
            <w:tcW w:w="9535" w:type="dxa"/>
            <w:gridSpan w:val="4"/>
          </w:tcPr>
          <w:p w14:paraId="7E26126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 ATSAKINGI ASMENYS</w:t>
            </w:r>
          </w:p>
        </w:tc>
      </w:tr>
      <w:tr w:rsidR="00102A73" w:rsidRPr="00102A73" w14:paraId="7E4B798D" w14:textId="77777777" w:rsidTr="00764C33">
        <w:trPr>
          <w:trHeight w:val="300"/>
        </w:trPr>
        <w:tc>
          <w:tcPr>
            <w:tcW w:w="3094" w:type="dxa"/>
            <w:gridSpan w:val="2"/>
          </w:tcPr>
          <w:p w14:paraId="38FD4F5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2.1. Pirkėjo kontaktiniai asmenys, atsakingi už Sutarties vykdymą,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06B5ECF" w14:textId="56D61403" w:rsidR="00F863DB" w:rsidRPr="00102A73" w:rsidRDefault="00F863DB" w:rsidP="00BD2331">
            <w:pPr>
              <w:shd w:val="clear" w:color="auto" w:fill="FFFFFF"/>
              <w:spacing w:line="240" w:lineRule="auto"/>
              <w:ind w:firstLine="0"/>
              <w:contextualSpacing/>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Aurelijus Atraškevičius</w:t>
            </w:r>
            <w:r w:rsidR="00102A73" w:rsidRPr="00102A73">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Informatikos skyriaus patarėjas, tel. Nr. 0 707 57333, mob. 0 686 14303, </w:t>
            </w:r>
            <w:proofErr w:type="spellStart"/>
            <w:r>
              <w:rPr>
                <w:rFonts w:ascii="Times New Roman" w:eastAsia="Times New Roman" w:hAnsi="Times New Roman" w:cs="Times New Roman"/>
                <w:kern w:val="2"/>
                <w:sz w:val="24"/>
                <w:szCs w:val="24"/>
                <w:lang w:eastAsia="en-US"/>
              </w:rPr>
              <w:t>el.p</w:t>
            </w:r>
            <w:proofErr w:type="spellEnd"/>
            <w:r>
              <w:rPr>
                <w:rFonts w:ascii="Times New Roman" w:eastAsia="Times New Roman" w:hAnsi="Times New Roman" w:cs="Times New Roman"/>
                <w:kern w:val="2"/>
                <w:sz w:val="24"/>
                <w:szCs w:val="24"/>
                <w:lang w:eastAsia="en-US"/>
              </w:rPr>
              <w:t xml:space="preserve">. </w:t>
            </w:r>
            <w:hyperlink r:id="rId19" w:history="1">
              <w:r w:rsidRPr="007F5B51">
                <w:rPr>
                  <w:rStyle w:val="Hipersaitas"/>
                  <w:rFonts w:ascii="Times New Roman" w:eastAsia="Times New Roman" w:hAnsi="Times New Roman" w:cs="Times New Roman"/>
                  <w:kern w:val="2"/>
                  <w:sz w:val="24"/>
                  <w:szCs w:val="24"/>
                  <w:lang w:eastAsia="en-US"/>
                </w:rPr>
                <w:t>aurelijus.atraskevicius@vsat.vrm.lt</w:t>
              </w:r>
            </w:hyperlink>
            <w:r w:rsidR="00BD2331">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  </w:t>
            </w:r>
          </w:p>
          <w:p w14:paraId="4512D393" w14:textId="4C282112"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7CC9ACCF" w14:textId="77777777" w:rsidTr="00764C33">
        <w:trPr>
          <w:trHeight w:val="300"/>
        </w:trPr>
        <w:tc>
          <w:tcPr>
            <w:tcW w:w="3094" w:type="dxa"/>
            <w:gridSpan w:val="2"/>
          </w:tcPr>
          <w:p w14:paraId="30831D8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31113922"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02A73" w:rsidRPr="00102A73" w14:paraId="31C80539" w14:textId="77777777" w:rsidTr="00764C33">
        <w:trPr>
          <w:trHeight w:val="300"/>
        </w:trPr>
        <w:tc>
          <w:tcPr>
            <w:tcW w:w="9535" w:type="dxa"/>
            <w:gridSpan w:val="4"/>
          </w:tcPr>
          <w:p w14:paraId="5FF76AC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 SUTARTIES DALYKAS</w:t>
            </w:r>
          </w:p>
        </w:tc>
      </w:tr>
      <w:tr w:rsidR="00102A73" w:rsidRPr="00102A73" w14:paraId="0890EF91" w14:textId="77777777" w:rsidTr="00764C33">
        <w:trPr>
          <w:trHeight w:val="300"/>
        </w:trPr>
        <w:tc>
          <w:tcPr>
            <w:tcW w:w="3094" w:type="dxa"/>
            <w:gridSpan w:val="2"/>
          </w:tcPr>
          <w:p w14:paraId="617D26A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3.1. Sutarties dalykas</w:t>
            </w:r>
          </w:p>
        </w:tc>
        <w:tc>
          <w:tcPr>
            <w:tcW w:w="6441" w:type="dxa"/>
            <w:gridSpan w:val="2"/>
          </w:tcPr>
          <w:p w14:paraId="19400745" w14:textId="0CDAF718" w:rsidR="00102A73" w:rsidRPr="00102A73" w:rsidRDefault="00102A73" w:rsidP="009C1381">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Sutartyje numatytomis sąlygomis suteikti Pirkėjui </w:t>
            </w:r>
            <w:r w:rsidR="00790C39">
              <w:rPr>
                <w:rFonts w:ascii="Times New Roman" w:eastAsia="Times New Roman" w:hAnsi="Times New Roman" w:cs="Times New Roman"/>
                <w:b/>
                <w:bCs/>
                <w:kern w:val="2"/>
                <w:sz w:val="24"/>
                <w:szCs w:val="24"/>
                <w:lang w:eastAsia="en-US"/>
              </w:rPr>
              <w:t>Dokumentų valdymo sistemos „Kontora“ priežiūros paslaugas</w:t>
            </w:r>
            <w:r w:rsidRPr="00102A73">
              <w:rPr>
                <w:rFonts w:ascii="Times New Roman" w:eastAsia="Times New Roman" w:hAnsi="Times New Roman" w:cs="Times New Roman"/>
                <w:color w:val="000000"/>
                <w:kern w:val="2"/>
                <w:sz w:val="24"/>
                <w:szCs w:val="24"/>
                <w:lang w:eastAsia="en-US"/>
              </w:rPr>
              <w:t xml:space="preserve"> (toliau – Paslaugos).</w:t>
            </w:r>
          </w:p>
          <w:p w14:paraId="31864EFC" w14:textId="31D06CE9" w:rsidR="00102A73" w:rsidRPr="00102A73" w:rsidRDefault="00196BA4" w:rsidP="00196BA4">
            <w:pPr>
              <w:spacing w:line="240" w:lineRule="auto"/>
              <w:ind w:firstLine="0"/>
              <w:rPr>
                <w:rFonts w:ascii="Times New Roman" w:eastAsia="Times New Roman" w:hAnsi="Times New Roman" w:cs="Times New Roman"/>
                <w:color w:val="000000"/>
                <w:kern w:val="2"/>
                <w:sz w:val="24"/>
                <w:szCs w:val="24"/>
                <w:lang w:eastAsia="en-US"/>
              </w:rPr>
            </w:pPr>
            <w:r w:rsidRPr="00196BA4">
              <w:rPr>
                <w:rFonts w:ascii="Times New Roman" w:eastAsia="Times New Roman" w:hAnsi="Times New Roman" w:cs="Times New Roman"/>
                <w:color w:val="000000"/>
                <w:kern w:val="2"/>
                <w:sz w:val="24"/>
                <w:szCs w:val="24"/>
                <w:lang w:eastAsia="en-US"/>
              </w:rPr>
              <w:t>Išsamus Paslaugų aprašymas ir kiti reikalavimai tiekiamoms Paslaugoms</w:t>
            </w:r>
            <w:r>
              <w:rPr>
                <w:rFonts w:ascii="Times New Roman" w:eastAsia="Times New Roman" w:hAnsi="Times New Roman" w:cs="Times New Roman"/>
                <w:color w:val="000000"/>
                <w:kern w:val="2"/>
                <w:sz w:val="24"/>
                <w:szCs w:val="24"/>
                <w:lang w:eastAsia="en-US"/>
              </w:rPr>
              <w:t xml:space="preserve"> </w:t>
            </w:r>
            <w:r w:rsidRPr="00196BA4">
              <w:rPr>
                <w:rFonts w:ascii="Times New Roman" w:eastAsia="Times New Roman" w:hAnsi="Times New Roman" w:cs="Times New Roman"/>
                <w:color w:val="000000"/>
                <w:kern w:val="2"/>
                <w:sz w:val="24"/>
                <w:szCs w:val="24"/>
                <w:lang w:eastAsia="en-US"/>
              </w:rPr>
              <w:t>nustatyti Sutarties priede Nr. 1 „Techninė specifikacija“ (toliau – Techninė</w:t>
            </w:r>
            <w:r>
              <w:rPr>
                <w:rFonts w:ascii="Times New Roman" w:eastAsia="Times New Roman" w:hAnsi="Times New Roman" w:cs="Times New Roman"/>
                <w:color w:val="000000"/>
                <w:kern w:val="2"/>
                <w:sz w:val="24"/>
                <w:szCs w:val="24"/>
                <w:lang w:eastAsia="en-US"/>
              </w:rPr>
              <w:t xml:space="preserve"> </w:t>
            </w:r>
            <w:r w:rsidRPr="00196BA4">
              <w:rPr>
                <w:rFonts w:ascii="Times New Roman" w:eastAsia="Times New Roman" w:hAnsi="Times New Roman" w:cs="Times New Roman"/>
                <w:color w:val="000000"/>
                <w:kern w:val="2"/>
                <w:sz w:val="24"/>
                <w:szCs w:val="24"/>
                <w:lang w:eastAsia="en-US"/>
              </w:rPr>
              <w:t>specifikacija) ir Sutarties priede Nr. 2 „Pasiūlymas“.</w:t>
            </w:r>
            <w:r>
              <w:rPr>
                <w:rFonts w:ascii="Times New Roman" w:eastAsia="Times New Roman" w:hAnsi="Times New Roman" w:cs="Times New Roman"/>
                <w:color w:val="000000"/>
                <w:kern w:val="2"/>
                <w:sz w:val="24"/>
                <w:szCs w:val="24"/>
                <w:lang w:eastAsia="en-US"/>
              </w:rPr>
              <w:t xml:space="preserve"> </w:t>
            </w:r>
          </w:p>
        </w:tc>
      </w:tr>
      <w:tr w:rsidR="00196BA4" w:rsidRPr="00102A73" w14:paraId="3AAFAFC3" w14:textId="77777777" w:rsidTr="00764C33">
        <w:trPr>
          <w:trHeight w:val="300"/>
        </w:trPr>
        <w:tc>
          <w:tcPr>
            <w:tcW w:w="3094" w:type="dxa"/>
            <w:gridSpan w:val="2"/>
          </w:tcPr>
          <w:p w14:paraId="04677844" w14:textId="2F0C576E" w:rsidR="00196BA4" w:rsidRPr="00102A73" w:rsidRDefault="00196BA4" w:rsidP="00102A73">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3.2. Pirkimo numeris / data</w:t>
            </w:r>
          </w:p>
        </w:tc>
        <w:tc>
          <w:tcPr>
            <w:tcW w:w="6441" w:type="dxa"/>
            <w:gridSpan w:val="2"/>
          </w:tcPr>
          <w:p w14:paraId="107D86F9" w14:textId="08793DA0" w:rsidR="00196BA4" w:rsidRPr="00102A73" w:rsidRDefault="002C2A37" w:rsidP="009C1381">
            <w:pPr>
              <w:spacing w:line="240" w:lineRule="auto"/>
              <w:ind w:firstLine="0"/>
              <w:rPr>
                <w:rFonts w:ascii="Times New Roman" w:eastAsia="Times New Roman" w:hAnsi="Times New Roman" w:cs="Times New Roman"/>
                <w:kern w:val="2"/>
                <w:sz w:val="24"/>
                <w:szCs w:val="24"/>
                <w:lang w:eastAsia="en-US"/>
              </w:rPr>
            </w:pPr>
            <w:r w:rsidRPr="002C2A37">
              <w:rPr>
                <w:rFonts w:ascii="Times New Roman" w:eastAsia="Times New Roman" w:hAnsi="Times New Roman" w:cs="Times New Roman"/>
                <w:kern w:val="2"/>
                <w:sz w:val="24"/>
                <w:szCs w:val="24"/>
                <w:lang w:eastAsia="en-US"/>
              </w:rPr>
              <w:t>Skelbimas apie viešąjį pirkimą paskelbtas Centrinėje viešųjų pirkimų</w:t>
            </w:r>
            <w:r>
              <w:rPr>
                <w:rFonts w:ascii="Times New Roman" w:eastAsia="Times New Roman" w:hAnsi="Times New Roman" w:cs="Times New Roman"/>
                <w:kern w:val="2"/>
                <w:sz w:val="24"/>
                <w:szCs w:val="24"/>
                <w:lang w:eastAsia="en-US"/>
              </w:rPr>
              <w:t xml:space="preserve"> </w:t>
            </w:r>
            <w:r w:rsidRPr="002C2A37">
              <w:rPr>
                <w:rFonts w:ascii="Times New Roman" w:eastAsia="Times New Roman" w:hAnsi="Times New Roman" w:cs="Times New Roman"/>
                <w:kern w:val="2"/>
                <w:sz w:val="24"/>
                <w:szCs w:val="24"/>
                <w:lang w:eastAsia="en-US"/>
              </w:rPr>
              <w:t xml:space="preserve">informacinėje sistemoje (toliau - CVP IS) / </w:t>
            </w:r>
            <w:r w:rsidRPr="002C2A37">
              <w:rPr>
                <w:rFonts w:ascii="Times New Roman" w:eastAsia="Times New Roman" w:hAnsi="Times New Roman" w:cs="Times New Roman"/>
                <w:color w:val="0070C0"/>
                <w:kern w:val="2"/>
                <w:sz w:val="24"/>
                <w:szCs w:val="24"/>
                <w:lang w:eastAsia="en-US"/>
              </w:rPr>
              <w:t>įrašyti datą ir numerį/</w:t>
            </w:r>
          </w:p>
        </w:tc>
      </w:tr>
      <w:tr w:rsidR="00102A73" w:rsidRPr="00102A73" w14:paraId="558C5A31" w14:textId="77777777" w:rsidTr="00764C33">
        <w:trPr>
          <w:trHeight w:val="300"/>
        </w:trPr>
        <w:tc>
          <w:tcPr>
            <w:tcW w:w="3094" w:type="dxa"/>
            <w:gridSpan w:val="2"/>
          </w:tcPr>
          <w:p w14:paraId="3B43553C" w14:textId="77EB029F" w:rsidR="00102A73" w:rsidRPr="00102A73" w:rsidRDefault="00196BA4" w:rsidP="00102A73">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3.3. Paslaugos BVPŽ kodas</w:t>
            </w:r>
          </w:p>
        </w:tc>
        <w:tc>
          <w:tcPr>
            <w:tcW w:w="6441" w:type="dxa"/>
            <w:gridSpan w:val="2"/>
          </w:tcPr>
          <w:p w14:paraId="2129A42F" w14:textId="56FEAC3B" w:rsidR="00102A73" w:rsidRPr="00102A73" w:rsidRDefault="009B43BE" w:rsidP="009C1381">
            <w:pPr>
              <w:spacing w:line="240" w:lineRule="auto"/>
              <w:ind w:firstLine="0"/>
              <w:rPr>
                <w:rFonts w:ascii="Times New Roman" w:eastAsia="Times New Roman" w:hAnsi="Times New Roman" w:cs="Times New Roman"/>
                <w:kern w:val="2"/>
                <w:sz w:val="24"/>
                <w:szCs w:val="24"/>
                <w:lang w:eastAsia="en-US"/>
              </w:rPr>
            </w:pPr>
            <w:r w:rsidRPr="009B43BE">
              <w:rPr>
                <w:rFonts w:ascii="Times New Roman" w:eastAsia="Times New Roman" w:hAnsi="Times New Roman" w:cs="Times New Roman"/>
                <w:color w:val="000000"/>
                <w:kern w:val="2"/>
                <w:sz w:val="24"/>
                <w:szCs w:val="24"/>
                <w:lang w:eastAsia="en-US"/>
              </w:rPr>
              <w:t xml:space="preserve">Paslaugos kodas pagal Bendrąjį viešųjų pirkimų žodyną (toliau - BVPŽ) </w:t>
            </w:r>
            <w:r w:rsidR="00790C39">
              <w:rPr>
                <w:rFonts w:ascii="Times New Roman" w:eastAsia="Times New Roman" w:hAnsi="Times New Roman" w:cs="Times New Roman"/>
                <w:color w:val="000000"/>
                <w:kern w:val="2"/>
                <w:sz w:val="24"/>
                <w:szCs w:val="24"/>
                <w:lang w:eastAsia="en-US"/>
              </w:rPr>
              <w:t>72212000-4</w:t>
            </w:r>
            <w:r w:rsidR="002C2A37" w:rsidRPr="00102A73">
              <w:rPr>
                <w:rFonts w:ascii="Times New Roman" w:eastAsia="Times New Roman" w:hAnsi="Times New Roman" w:cs="Times New Roman"/>
                <w:color w:val="000000"/>
                <w:kern w:val="2"/>
                <w:sz w:val="24"/>
                <w:szCs w:val="24"/>
                <w:lang w:eastAsia="en-US"/>
              </w:rPr>
              <w:t xml:space="preserve"> (</w:t>
            </w:r>
            <w:r w:rsidR="00790C39">
              <w:rPr>
                <w:rFonts w:ascii="Times New Roman" w:eastAsia="Times New Roman" w:hAnsi="Times New Roman" w:cs="Times New Roman"/>
                <w:color w:val="000000"/>
                <w:kern w:val="2"/>
                <w:sz w:val="24"/>
                <w:szCs w:val="24"/>
                <w:lang w:eastAsia="en-US"/>
              </w:rPr>
              <w:t>programavimo paslaugos, susijusios su taikomąja programine įranga</w:t>
            </w:r>
            <w:r w:rsidR="002C2A37" w:rsidRPr="00102A73">
              <w:rPr>
                <w:rFonts w:ascii="Times New Roman" w:eastAsia="Times New Roman" w:hAnsi="Times New Roman" w:cs="Times New Roman"/>
                <w:color w:val="000000"/>
                <w:kern w:val="2"/>
                <w:sz w:val="24"/>
                <w:szCs w:val="24"/>
                <w:lang w:eastAsia="en-US"/>
              </w:rPr>
              <w:t>).</w:t>
            </w:r>
          </w:p>
        </w:tc>
      </w:tr>
      <w:tr w:rsidR="00102A73" w:rsidRPr="00102A73" w14:paraId="5E7895FF" w14:textId="77777777" w:rsidTr="00764C33">
        <w:trPr>
          <w:trHeight w:val="300"/>
        </w:trPr>
        <w:tc>
          <w:tcPr>
            <w:tcW w:w="3094" w:type="dxa"/>
            <w:gridSpan w:val="2"/>
          </w:tcPr>
          <w:p w14:paraId="046CEFB5"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6234A76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1907F50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61503E7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6FAB5C20" w14:textId="77777777" w:rsidTr="00764C33">
        <w:trPr>
          <w:trHeight w:val="300"/>
        </w:trPr>
        <w:tc>
          <w:tcPr>
            <w:tcW w:w="9535" w:type="dxa"/>
            <w:gridSpan w:val="4"/>
          </w:tcPr>
          <w:p w14:paraId="531F37C5"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4. PASLAUGŲ SUTEIKIMO TERMINAI IR PASLAUGŲ PERDAVIMO </w:t>
            </w:r>
            <w:r w:rsidRPr="00102A73">
              <w:rPr>
                <w:rFonts w:ascii="Times New Roman" w:eastAsia="Times New Roman" w:hAnsi="Times New Roman" w:cs="Times New Roman"/>
                <w:color w:val="000000"/>
                <w:kern w:val="2"/>
                <w:sz w:val="24"/>
                <w:szCs w:val="24"/>
                <w:lang w:eastAsia="en-US"/>
              </w:rPr>
              <w:t>–</w:t>
            </w:r>
            <w:r w:rsidRPr="00102A73">
              <w:rPr>
                <w:rFonts w:ascii="Times New Roman" w:eastAsia="Times New Roman" w:hAnsi="Times New Roman" w:cs="Times New Roman"/>
                <w:b/>
                <w:kern w:val="2"/>
                <w:sz w:val="24"/>
                <w:szCs w:val="24"/>
                <w:lang w:eastAsia="en-US"/>
              </w:rPr>
              <w:t xml:space="preserve"> PRIĖMIMO TVARKA</w:t>
            </w:r>
          </w:p>
        </w:tc>
      </w:tr>
      <w:tr w:rsidR="00CF18D4" w:rsidRPr="00102A73" w14:paraId="12BD542B" w14:textId="77777777" w:rsidTr="00764C33">
        <w:trPr>
          <w:trHeight w:val="300"/>
        </w:trPr>
        <w:tc>
          <w:tcPr>
            <w:tcW w:w="3094" w:type="dxa"/>
            <w:gridSpan w:val="2"/>
          </w:tcPr>
          <w:p w14:paraId="1BFA367B" w14:textId="77777777" w:rsidR="00CF18D4" w:rsidRPr="00102A73" w:rsidRDefault="00CF18D4" w:rsidP="00CF18D4">
            <w:pPr>
              <w:spacing w:line="240" w:lineRule="auto"/>
              <w:ind w:firstLine="0"/>
              <w:jc w:val="left"/>
              <w:rPr>
                <w:rFonts w:ascii="Times New Roman" w:eastAsia="Times New Roman" w:hAnsi="Times New Roman" w:cs="Times New Roman"/>
                <w:b/>
                <w:color w:val="FF0000"/>
                <w:kern w:val="2"/>
                <w:sz w:val="24"/>
                <w:szCs w:val="24"/>
                <w:lang w:eastAsia="en-US"/>
              </w:rPr>
            </w:pPr>
            <w:r w:rsidRPr="00102A73">
              <w:rPr>
                <w:rFonts w:ascii="Times New Roman" w:eastAsia="Times New Roman" w:hAnsi="Times New Roman" w:cs="Times New Roman"/>
                <w:b/>
                <w:kern w:val="2"/>
                <w:sz w:val="24"/>
                <w:szCs w:val="24"/>
                <w:lang w:eastAsia="en-US"/>
              </w:rPr>
              <w:t xml:space="preserve">4.1.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terminas, kai </w:t>
            </w:r>
            <w:r w:rsidRPr="00102A73">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6908D417" w14:textId="2D11A7E2" w:rsidR="00CF18D4" w:rsidRPr="00102A73" w:rsidRDefault="00CF18D4" w:rsidP="00591501">
            <w:pPr>
              <w:spacing w:line="240" w:lineRule="auto"/>
              <w:ind w:firstLine="0"/>
              <w:rPr>
                <w:rFonts w:ascii="Times New Roman" w:eastAsia="Times New Roman" w:hAnsi="Times New Roman" w:cs="Times New Roman"/>
                <w:color w:val="4472C4"/>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w:t>
            </w:r>
            <w:r w:rsidRPr="00102A73">
              <w:rPr>
                <w:rFonts w:ascii="Times New Roman" w:eastAsia="Times New Roman" w:hAnsi="Times New Roman" w:cs="Times New Roman"/>
                <w:sz w:val="24"/>
                <w:szCs w:val="24"/>
                <w:lang w:eastAsia="en-US"/>
              </w:rPr>
              <w:t>suteikti Paslaugas</w:t>
            </w:r>
            <w:r w:rsidRPr="00102A73">
              <w:rPr>
                <w:rFonts w:ascii="Times New Roman" w:eastAsia="Times New Roman" w:hAnsi="Times New Roman" w:cs="Times New Roman"/>
                <w:kern w:val="2"/>
                <w:sz w:val="24"/>
                <w:szCs w:val="24"/>
                <w:lang w:eastAsia="en-US"/>
              </w:rPr>
              <w:t xml:space="preserve"> Techninėje specifikacijoje </w:t>
            </w:r>
            <w:r w:rsidRPr="00102A73">
              <w:rPr>
                <w:rFonts w:ascii="Times New Roman" w:eastAsia="Times New Roman" w:hAnsi="Times New Roman" w:cs="Times New Roman"/>
                <w:sz w:val="24"/>
                <w:szCs w:val="24"/>
                <w:lang w:eastAsia="en-US"/>
              </w:rPr>
              <w:t xml:space="preserve">nurodytu etapų eiliškumu, </w:t>
            </w:r>
            <w:r w:rsidRPr="00102A73">
              <w:rPr>
                <w:rFonts w:ascii="Times New Roman" w:eastAsia="Times New Roman" w:hAnsi="Times New Roman" w:cs="Times New Roman"/>
                <w:kern w:val="2"/>
                <w:sz w:val="24"/>
                <w:szCs w:val="24"/>
                <w:lang w:eastAsia="en-US"/>
              </w:rPr>
              <w:t>terminais ir sąlygomis.</w:t>
            </w:r>
          </w:p>
        </w:tc>
      </w:tr>
      <w:tr w:rsidR="00102A73" w:rsidRPr="00102A73" w14:paraId="3A897753" w14:textId="77777777" w:rsidTr="00764C33">
        <w:trPr>
          <w:trHeight w:val="300"/>
        </w:trPr>
        <w:tc>
          <w:tcPr>
            <w:tcW w:w="3094" w:type="dxa"/>
            <w:gridSpan w:val="2"/>
          </w:tcPr>
          <w:p w14:paraId="0452B8FC" w14:textId="3FF3EE5E" w:rsidR="00102A73" w:rsidRPr="00102A73" w:rsidRDefault="00102A73" w:rsidP="00102A73">
            <w:pPr>
              <w:spacing w:line="240" w:lineRule="auto"/>
              <w:ind w:firstLine="0"/>
              <w:jc w:val="left"/>
              <w:rPr>
                <w:rFonts w:ascii="Times New Roman" w:eastAsia="Times New Roman" w:hAnsi="Times New Roman" w:cs="Times New Roman"/>
                <w:b/>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2</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terminai, kai </w:t>
            </w:r>
            <w:r w:rsidRPr="00102A73">
              <w:rPr>
                <w:rFonts w:ascii="Times New Roman" w:eastAsia="Times New Roman" w:hAnsi="Times New Roman" w:cs="Times New Roman"/>
                <w:b/>
                <w:sz w:val="24"/>
                <w:szCs w:val="24"/>
                <w:lang w:eastAsia="en-US"/>
              </w:rPr>
              <w:t>Paslaugos</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teikiamos</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etapais</w:t>
            </w:r>
          </w:p>
        </w:tc>
        <w:tc>
          <w:tcPr>
            <w:tcW w:w="6441" w:type="dxa"/>
            <w:gridSpan w:val="2"/>
          </w:tcPr>
          <w:p w14:paraId="748F5A55" w14:textId="446A7D51"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w:t>
            </w:r>
            <w:r w:rsidRPr="00102A73">
              <w:rPr>
                <w:rFonts w:ascii="Times New Roman" w:eastAsia="Times New Roman" w:hAnsi="Times New Roman" w:cs="Times New Roman"/>
                <w:sz w:val="24"/>
                <w:szCs w:val="24"/>
                <w:lang w:eastAsia="en-US"/>
              </w:rPr>
              <w:t>suteikti Paslaugas</w:t>
            </w:r>
            <w:r w:rsidRPr="00102A73">
              <w:rPr>
                <w:rFonts w:ascii="Times New Roman" w:eastAsia="Times New Roman" w:hAnsi="Times New Roman" w:cs="Times New Roman"/>
                <w:kern w:val="2"/>
                <w:sz w:val="24"/>
                <w:szCs w:val="24"/>
                <w:lang w:eastAsia="en-US"/>
              </w:rPr>
              <w:t xml:space="preserve"> Techninėje specifikacijoje </w:t>
            </w:r>
            <w:r w:rsidRPr="00102A73">
              <w:rPr>
                <w:rFonts w:ascii="Times New Roman" w:eastAsia="Times New Roman" w:hAnsi="Times New Roman" w:cs="Times New Roman"/>
                <w:sz w:val="24"/>
                <w:szCs w:val="24"/>
                <w:lang w:eastAsia="en-US"/>
              </w:rPr>
              <w:t xml:space="preserve">nurodytu etapų eiliškumu, </w:t>
            </w:r>
            <w:r w:rsidRPr="00102A73">
              <w:rPr>
                <w:rFonts w:ascii="Times New Roman" w:eastAsia="Times New Roman" w:hAnsi="Times New Roman" w:cs="Times New Roman"/>
                <w:kern w:val="2"/>
                <w:sz w:val="24"/>
                <w:szCs w:val="24"/>
                <w:lang w:eastAsia="en-US"/>
              </w:rPr>
              <w:t>terminais ir sąlygomis.</w:t>
            </w:r>
          </w:p>
        </w:tc>
      </w:tr>
      <w:tr w:rsidR="00102A73" w:rsidRPr="00102A73" w14:paraId="3D04AF35" w14:textId="77777777" w:rsidTr="00764C33">
        <w:trPr>
          <w:trHeight w:val="300"/>
        </w:trPr>
        <w:tc>
          <w:tcPr>
            <w:tcW w:w="3094" w:type="dxa"/>
            <w:gridSpan w:val="2"/>
          </w:tcPr>
          <w:p w14:paraId="46B37C26" w14:textId="594B64BF"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4.</w:t>
            </w:r>
            <w:r w:rsidR="00FB6D0E">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Paslaugų / jų dalies / etapo / periodo suteikimo termino pratęsimas</w:t>
            </w:r>
          </w:p>
        </w:tc>
        <w:tc>
          <w:tcPr>
            <w:tcW w:w="6441" w:type="dxa"/>
            <w:gridSpan w:val="2"/>
          </w:tcPr>
          <w:p w14:paraId="6EAEA534" w14:textId="5C99751E" w:rsidR="00102A73" w:rsidRPr="003702AC" w:rsidRDefault="00B82ABD" w:rsidP="00A16F5C">
            <w:pPr>
              <w:spacing w:line="240" w:lineRule="auto"/>
              <w:ind w:firstLine="0"/>
              <w:rPr>
                <w:rFonts w:ascii="Times New Roman" w:eastAsia="Times New Roman" w:hAnsi="Times New Roman" w:cs="Times New Roman"/>
                <w:sz w:val="24"/>
                <w:szCs w:val="24"/>
                <w:lang w:eastAsia="en-US"/>
              </w:rPr>
            </w:pPr>
            <w:r w:rsidRPr="003702AC">
              <w:rPr>
                <w:rFonts w:ascii="Times New Roman" w:eastAsia="Times New Roman" w:hAnsi="Times New Roman" w:cs="Times New Roman"/>
                <w:sz w:val="24"/>
                <w:szCs w:val="24"/>
                <w:lang w:eastAsia="en-US"/>
              </w:rPr>
              <w:t>T</w:t>
            </w:r>
            <w:r w:rsidR="00AD17C4" w:rsidRPr="003702AC">
              <w:rPr>
                <w:rFonts w:ascii="Times New Roman" w:eastAsia="Times New Roman" w:hAnsi="Times New Roman" w:cs="Times New Roman"/>
                <w:sz w:val="24"/>
                <w:szCs w:val="24"/>
                <w:lang w:eastAsia="en-US"/>
              </w:rPr>
              <w: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102A73" w:rsidRPr="00102A73" w14:paraId="19002F3C" w14:textId="77777777" w:rsidTr="00764C33">
        <w:trPr>
          <w:trHeight w:val="300"/>
        </w:trPr>
        <w:tc>
          <w:tcPr>
            <w:tcW w:w="3094" w:type="dxa"/>
            <w:gridSpan w:val="2"/>
          </w:tcPr>
          <w:p w14:paraId="77C24CB5" w14:textId="0B3BB315"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4</w:t>
            </w:r>
            <w:r w:rsidRPr="00102A73">
              <w:rPr>
                <w:rFonts w:ascii="Times New Roman" w:eastAsia="Times New Roman" w:hAnsi="Times New Roman" w:cs="Times New Roman"/>
                <w:b/>
                <w:kern w:val="2"/>
                <w:sz w:val="24"/>
                <w:szCs w:val="24"/>
                <w:lang w:eastAsia="en-US"/>
              </w:rPr>
              <w:t>. Užsakymų teikimo tvarka</w:t>
            </w:r>
          </w:p>
        </w:tc>
        <w:tc>
          <w:tcPr>
            <w:tcW w:w="6441" w:type="dxa"/>
            <w:gridSpan w:val="2"/>
          </w:tcPr>
          <w:p w14:paraId="7405AE64" w14:textId="77777777" w:rsidR="00102A73" w:rsidRPr="003702AC" w:rsidRDefault="00102A73" w:rsidP="00102A73">
            <w:pPr>
              <w:spacing w:line="240" w:lineRule="auto"/>
              <w:ind w:firstLine="0"/>
              <w:jc w:val="left"/>
              <w:rPr>
                <w:rFonts w:ascii="Times New Roman" w:eastAsia="Times New Roman" w:hAnsi="Times New Roman" w:cs="Times New Roman"/>
                <w:sz w:val="24"/>
                <w:szCs w:val="24"/>
                <w:lang w:eastAsia="en-US"/>
              </w:rPr>
            </w:pPr>
            <w:r w:rsidRPr="003702AC">
              <w:rPr>
                <w:rFonts w:ascii="Times New Roman" w:eastAsia="Times New Roman" w:hAnsi="Times New Roman" w:cs="Times New Roman"/>
                <w:sz w:val="24"/>
                <w:szCs w:val="24"/>
                <w:lang w:eastAsia="en-US"/>
              </w:rPr>
              <w:t>Pagal Techninės specifikacijos reikalavimus.</w:t>
            </w:r>
          </w:p>
        </w:tc>
      </w:tr>
      <w:tr w:rsidR="00102A73" w:rsidRPr="00102A73" w14:paraId="5DE91939" w14:textId="77777777" w:rsidTr="00764C33">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720E2D8" w14:textId="3D6DEDB4"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5</w:t>
            </w:r>
            <w:r w:rsidRPr="00102A73">
              <w:rPr>
                <w:rFonts w:ascii="Times New Roman" w:eastAsia="Times New Roman" w:hAnsi="Times New Roman" w:cs="Times New Roman"/>
                <w:b/>
                <w:kern w:val="2"/>
                <w:sz w:val="24"/>
                <w:szCs w:val="24"/>
                <w:lang w:eastAsia="en-US"/>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AB4E57" w14:textId="77777777" w:rsidR="00102A73" w:rsidRPr="003702AC" w:rsidRDefault="00102A73" w:rsidP="00102A73">
            <w:pPr>
              <w:spacing w:line="240" w:lineRule="auto"/>
              <w:ind w:firstLine="0"/>
              <w:jc w:val="left"/>
              <w:rPr>
                <w:rFonts w:ascii="Times New Roman" w:eastAsia="Times New Roman" w:hAnsi="Times New Roman" w:cs="Times New Roman"/>
                <w:sz w:val="24"/>
                <w:szCs w:val="24"/>
                <w:lang w:eastAsia="en-US"/>
              </w:rPr>
            </w:pPr>
            <w:r w:rsidRPr="003702AC">
              <w:rPr>
                <w:rFonts w:ascii="Times New Roman" w:eastAsia="Times New Roman" w:hAnsi="Times New Roman" w:cs="Times New Roman"/>
                <w:sz w:val="24"/>
                <w:szCs w:val="24"/>
                <w:lang w:eastAsia="en-US"/>
              </w:rPr>
              <w:t>Pagal Techninės specifikacijos reikalavimus.</w:t>
            </w:r>
          </w:p>
        </w:tc>
      </w:tr>
      <w:tr w:rsidR="00102A73" w:rsidRPr="00102A73" w14:paraId="16EF521A" w14:textId="77777777" w:rsidTr="00764C33">
        <w:trPr>
          <w:trHeight w:val="300"/>
        </w:trPr>
        <w:tc>
          <w:tcPr>
            <w:tcW w:w="3094" w:type="dxa"/>
            <w:gridSpan w:val="2"/>
          </w:tcPr>
          <w:p w14:paraId="527993B2" w14:textId="177AECDE"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Pateikiami dokumentai</w:t>
            </w:r>
          </w:p>
        </w:tc>
        <w:tc>
          <w:tcPr>
            <w:tcW w:w="6441" w:type="dxa"/>
            <w:gridSpan w:val="2"/>
          </w:tcPr>
          <w:p w14:paraId="1D23F466" w14:textId="4C199BAE"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Turi būti pateikiami šie dokumentai</w:t>
            </w:r>
            <w:r w:rsidRPr="00176ACF">
              <w:rPr>
                <w:rFonts w:ascii="Times New Roman" w:eastAsia="Times New Roman" w:hAnsi="Times New Roman" w:cs="Times New Roman"/>
                <w:color w:val="EE0000"/>
                <w:kern w:val="2"/>
                <w:sz w:val="24"/>
                <w:szCs w:val="24"/>
                <w:lang w:eastAsia="en-US"/>
              </w:rPr>
              <w:t xml:space="preserve">: </w:t>
            </w:r>
            <w:r w:rsidRPr="00102A73">
              <w:rPr>
                <w:rFonts w:ascii="Times New Roman" w:eastAsia="Times New Roman" w:hAnsi="Times New Roman" w:cs="Times New Roman"/>
                <w:kern w:val="2"/>
                <w:sz w:val="24"/>
                <w:szCs w:val="24"/>
                <w:lang w:eastAsia="en-US"/>
              </w:rPr>
              <w:t xml:space="preserve">Sąskaita </w:t>
            </w:r>
            <w:r w:rsidRPr="00102A73">
              <w:rPr>
                <w:rFonts w:ascii="Times New Roman" w:eastAsia="Times New Roman" w:hAnsi="Times New Roman" w:cs="Times New Roman"/>
                <w:sz w:val="24"/>
                <w:szCs w:val="24"/>
                <w:lang w:eastAsia="en-US"/>
              </w:rPr>
              <w:t>ir (arba)</w:t>
            </w:r>
            <w:r w:rsidRPr="00102A73">
              <w:rPr>
                <w:rFonts w:ascii="Times New Roman" w:eastAsia="Times New Roman" w:hAnsi="Times New Roman" w:cs="Times New Roman"/>
                <w:kern w:val="2"/>
                <w:sz w:val="24"/>
                <w:szCs w:val="24"/>
                <w:lang w:eastAsia="en-US"/>
              </w:rPr>
              <w:t xml:space="preserve"> kiti reikalingi dokumentai.</w:t>
            </w:r>
          </w:p>
          <w:p w14:paraId="0763B3A4"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102A73" w:rsidRPr="00102A73" w14:paraId="49A581F6" w14:textId="77777777" w:rsidTr="00764C33">
        <w:trPr>
          <w:trHeight w:val="300"/>
        </w:trPr>
        <w:tc>
          <w:tcPr>
            <w:tcW w:w="9535" w:type="dxa"/>
            <w:gridSpan w:val="4"/>
          </w:tcPr>
          <w:p w14:paraId="762D79C5"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 SUTARTIES KAINA IR ATSISKAITYMO TVARKA</w:t>
            </w:r>
          </w:p>
        </w:tc>
      </w:tr>
      <w:tr w:rsidR="00102A73" w:rsidRPr="00102A73" w14:paraId="07959FE7" w14:textId="77777777" w:rsidTr="00764C33">
        <w:trPr>
          <w:trHeight w:val="300"/>
        </w:trPr>
        <w:tc>
          <w:tcPr>
            <w:tcW w:w="3094" w:type="dxa"/>
            <w:gridSpan w:val="2"/>
          </w:tcPr>
          <w:p w14:paraId="6D779CE5"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4760D11B" w14:textId="1B0BE24A" w:rsidR="00731EDF" w:rsidRPr="00731EDF" w:rsidRDefault="00B82ABD" w:rsidP="00731EDF">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w:t>
            </w:r>
            <w:r w:rsidR="00731EDF" w:rsidRPr="00731EDF">
              <w:rPr>
                <w:rFonts w:ascii="Times New Roman" w:eastAsia="Times New Roman" w:hAnsi="Times New Roman" w:cs="Times New Roman"/>
                <w:kern w:val="2"/>
                <w:sz w:val="24"/>
                <w:szCs w:val="24"/>
                <w:lang w:eastAsia="en-US"/>
              </w:rPr>
              <w:t xml:space="preserve">utarčiai taikoma </w:t>
            </w:r>
            <w:r w:rsidR="00731EDF" w:rsidRPr="00731EDF">
              <w:rPr>
                <w:rFonts w:ascii="Times New Roman" w:eastAsia="Times New Roman" w:hAnsi="Times New Roman" w:cs="Times New Roman"/>
                <w:b/>
                <w:bCs/>
                <w:kern w:val="2"/>
                <w:sz w:val="24"/>
                <w:szCs w:val="24"/>
                <w:lang w:eastAsia="en-US"/>
              </w:rPr>
              <w:t>fiksuotos kainos kainodara</w:t>
            </w:r>
          </w:p>
          <w:p w14:paraId="6842DC89" w14:textId="77777777" w:rsidR="00731EDF" w:rsidRPr="00731EDF" w:rsidRDefault="00731EDF" w:rsidP="00731EDF">
            <w:pPr>
              <w:spacing w:line="240" w:lineRule="auto"/>
              <w:ind w:firstLine="0"/>
              <w:jc w:val="left"/>
              <w:rPr>
                <w:rFonts w:ascii="Times New Roman" w:eastAsia="Times New Roman" w:hAnsi="Times New Roman" w:cs="Times New Roman"/>
                <w:kern w:val="2"/>
                <w:sz w:val="16"/>
                <w:szCs w:val="16"/>
                <w:lang w:eastAsia="en-US"/>
              </w:rPr>
            </w:pPr>
            <w:r w:rsidRPr="00731EDF">
              <w:rPr>
                <w:rFonts w:ascii="Times New Roman" w:eastAsia="Times New Roman" w:hAnsi="Times New Roman" w:cs="Times New Roman"/>
                <w:kern w:val="2"/>
                <w:sz w:val="16"/>
                <w:szCs w:val="16"/>
                <w:lang w:eastAsia="en-US"/>
              </w:rPr>
              <w:t>(vadovaujantis Kainodaros taisyklių nustatymo metodika, patvirtinta Viešųjų pirkimų tarnybos</w:t>
            </w:r>
          </w:p>
          <w:p w14:paraId="68136AE7" w14:textId="77777777" w:rsidR="00731EDF" w:rsidRPr="00731EDF" w:rsidRDefault="00731EDF" w:rsidP="00731EDF">
            <w:pPr>
              <w:spacing w:line="240" w:lineRule="auto"/>
              <w:ind w:firstLine="0"/>
              <w:jc w:val="left"/>
              <w:rPr>
                <w:rFonts w:ascii="Times New Roman" w:eastAsia="Times New Roman" w:hAnsi="Times New Roman" w:cs="Times New Roman"/>
                <w:kern w:val="2"/>
                <w:sz w:val="16"/>
                <w:szCs w:val="16"/>
                <w:lang w:eastAsia="en-US"/>
              </w:rPr>
            </w:pPr>
            <w:r w:rsidRPr="00731EDF">
              <w:rPr>
                <w:rFonts w:ascii="Times New Roman" w:eastAsia="Times New Roman" w:hAnsi="Times New Roman" w:cs="Times New Roman"/>
                <w:kern w:val="2"/>
                <w:sz w:val="16"/>
                <w:szCs w:val="16"/>
                <w:lang w:eastAsia="en-US"/>
              </w:rPr>
              <w:t>direktoriaus 2017 m. birželio 28 d. įsakymu Nr. 1S-95 „Dėl Kainodaros taisyklių nustatymo</w:t>
            </w:r>
          </w:p>
          <w:p w14:paraId="259606F5" w14:textId="4BF918C7" w:rsidR="00102A73" w:rsidRPr="00102A73" w:rsidRDefault="00731EDF" w:rsidP="00731EDF">
            <w:pPr>
              <w:spacing w:line="240" w:lineRule="auto"/>
              <w:ind w:firstLine="0"/>
              <w:jc w:val="left"/>
              <w:rPr>
                <w:rFonts w:ascii="Times New Roman" w:eastAsia="Times New Roman" w:hAnsi="Times New Roman" w:cs="Times New Roman"/>
                <w:color w:val="4472C4"/>
                <w:kern w:val="2"/>
                <w:sz w:val="24"/>
                <w:szCs w:val="24"/>
                <w:lang w:eastAsia="en-US"/>
              </w:rPr>
            </w:pPr>
            <w:r w:rsidRPr="00731EDF">
              <w:rPr>
                <w:rFonts w:ascii="Times New Roman" w:eastAsia="Times New Roman" w:hAnsi="Times New Roman" w:cs="Times New Roman"/>
                <w:kern w:val="2"/>
                <w:sz w:val="16"/>
                <w:szCs w:val="16"/>
                <w:lang w:eastAsia="en-US"/>
              </w:rPr>
              <w:t>metodikos patvirtinimo“).</w:t>
            </w:r>
          </w:p>
        </w:tc>
      </w:tr>
      <w:tr w:rsidR="00102A73" w:rsidRPr="00102A73" w14:paraId="4A402B8C" w14:textId="77777777" w:rsidTr="00764C33">
        <w:trPr>
          <w:trHeight w:val="300"/>
        </w:trPr>
        <w:tc>
          <w:tcPr>
            <w:tcW w:w="3094" w:type="dxa"/>
            <w:gridSpan w:val="2"/>
          </w:tcPr>
          <w:p w14:paraId="12240B8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5.2. Pradinės Sutarties vertė ir Sutarties kaina, kai taikoma </w:t>
            </w:r>
            <w:r w:rsidRPr="00102A73">
              <w:rPr>
                <w:rFonts w:ascii="Times New Roman" w:eastAsia="Times New Roman" w:hAnsi="Times New Roman" w:cs="Times New Roman"/>
                <w:b/>
                <w:kern w:val="2"/>
                <w:sz w:val="24"/>
                <w:szCs w:val="24"/>
                <w:u w:val="single"/>
                <w:lang w:eastAsia="en-US"/>
              </w:rPr>
              <w:t>fiksuotos kainos</w:t>
            </w:r>
            <w:r w:rsidRPr="00102A73">
              <w:rPr>
                <w:rFonts w:ascii="Times New Roman" w:eastAsia="Times New Roman" w:hAnsi="Times New Roman" w:cs="Times New Roman"/>
                <w:b/>
                <w:kern w:val="2"/>
                <w:sz w:val="24"/>
                <w:szCs w:val="24"/>
                <w:lang w:eastAsia="en-US"/>
              </w:rPr>
              <w:t xml:space="preserve"> kainodara</w:t>
            </w:r>
          </w:p>
          <w:p w14:paraId="0BDC07A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131D521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66E291A5"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5CE0AEA4" w14:textId="43349666"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Pradinės Sutarties vertė yra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žodžiais) be pridėtinės vertės mokesčio (toliau – PVM).</w:t>
            </w:r>
          </w:p>
          <w:p w14:paraId="3298C104" w14:textId="77777777"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PVM sudaro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 žodžiais).</w:t>
            </w:r>
          </w:p>
          <w:p w14:paraId="6ACD3DB2" w14:textId="09116A9F"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Sutarties kaina yra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 žodžiais) Eur</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su PVM.</w:t>
            </w:r>
          </w:p>
          <w:p w14:paraId="1CFA529E" w14:textId="3E89E9A1" w:rsidR="00102A73" w:rsidRPr="00102A73" w:rsidRDefault="006D6666" w:rsidP="006D6666">
            <w:pPr>
              <w:spacing w:line="240" w:lineRule="auto"/>
              <w:ind w:firstLine="0"/>
              <w:rPr>
                <w:rFonts w:ascii="Times New Roman" w:eastAsia="Times New Roman" w:hAnsi="Times New Roman" w:cs="Times New Roman"/>
                <w:color w:val="FF0000"/>
                <w:kern w:val="2"/>
                <w:sz w:val="24"/>
                <w:szCs w:val="24"/>
                <w:lang w:eastAsia="en-US"/>
              </w:rPr>
            </w:pPr>
            <w:r w:rsidRPr="006D6666">
              <w:rPr>
                <w:rFonts w:ascii="Times New Roman" w:eastAsia="Times New Roman" w:hAnsi="Times New Roman" w:cs="Times New Roman"/>
                <w:kern w:val="2"/>
                <w:sz w:val="24"/>
                <w:szCs w:val="24"/>
                <w:lang w:eastAsia="en-US"/>
              </w:rPr>
              <w:t>Šioje Sutartyje Pradinės Sutarties vertė yra lygi Tiekėjo pasiūlymo kainai be</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PVM, nurodytai už visą pirkimo dokumentuose ir Sutartyje nurodytą Paslaugų</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kiekį ir apimtį.</w:t>
            </w:r>
          </w:p>
        </w:tc>
      </w:tr>
      <w:tr w:rsidR="00102A73" w:rsidRPr="00102A73" w14:paraId="744DFC5A" w14:textId="77777777" w:rsidTr="00764C33">
        <w:trPr>
          <w:trHeight w:val="300"/>
        </w:trPr>
        <w:tc>
          <w:tcPr>
            <w:tcW w:w="3094" w:type="dxa"/>
            <w:gridSpan w:val="2"/>
          </w:tcPr>
          <w:p w14:paraId="27AEAF1D" w14:textId="799FC6CC"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xml:space="preserve">. Sutarties kainos / įkainių perskaičiavimas taikant </w:t>
            </w:r>
            <w:r w:rsidRPr="00102A73">
              <w:rPr>
                <w:rFonts w:ascii="Times New Roman" w:eastAsia="Times New Roman" w:hAnsi="Times New Roman" w:cs="Times New Roman"/>
                <w:b/>
                <w:kern w:val="2"/>
                <w:sz w:val="24"/>
                <w:szCs w:val="24"/>
                <w:u w:val="single"/>
                <w:lang w:eastAsia="en-US"/>
              </w:rPr>
              <w:t>peržiūros</w:t>
            </w:r>
            <w:r w:rsidRPr="00102A73">
              <w:rPr>
                <w:rFonts w:ascii="Times New Roman" w:eastAsia="Times New Roman" w:hAnsi="Times New Roman" w:cs="Times New Roman"/>
                <w:b/>
                <w:kern w:val="2"/>
                <w:sz w:val="24"/>
                <w:szCs w:val="24"/>
                <w:lang w:eastAsia="en-US"/>
              </w:rPr>
              <w:t xml:space="preserve"> taisykles</w:t>
            </w:r>
          </w:p>
          <w:p w14:paraId="7380C05A"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2D602E3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Pr>
          <w:p w14:paraId="5DD9AEA6"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Sutarties kaina bus perskaičiuojama:</w:t>
            </w:r>
          </w:p>
          <w:p w14:paraId="030DF8C4"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5.3.1. dėl PVM tarifo pasikeitimo;</w:t>
            </w:r>
          </w:p>
          <w:p w14:paraId="4A0D1E3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5.3.2. dėl kainų lygio pokyčio.</w:t>
            </w:r>
          </w:p>
        </w:tc>
      </w:tr>
      <w:tr w:rsidR="00102A73" w:rsidRPr="00102A73" w14:paraId="25ECBF86" w14:textId="77777777" w:rsidTr="00764C33">
        <w:trPr>
          <w:trHeight w:val="300"/>
        </w:trPr>
        <w:tc>
          <w:tcPr>
            <w:tcW w:w="3094" w:type="dxa"/>
            <w:gridSpan w:val="2"/>
          </w:tcPr>
          <w:p w14:paraId="6ED6F2A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472777C9"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502B3DC0"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0"/>
                <w:lang w:eastAsia="en-US"/>
              </w:rPr>
              <w:t xml:space="preserve">5.3.2.2. Perskaičiavimas įforminamas susitarimu ne vėliau kaip per 10 (dešimt) darbo dienų nuo PVM mokėjimą </w:t>
            </w:r>
            <w:r w:rsidRPr="00102A73">
              <w:rPr>
                <w:rFonts w:ascii="Times New Roman" w:eastAsia="Times New Roman" w:hAnsi="Times New Roman" w:cs="Times New Roman"/>
                <w:sz w:val="24"/>
                <w:szCs w:val="20"/>
                <w:lang w:eastAsia="en-US"/>
              </w:rPr>
              <w:lastRenderedPageBreak/>
              <w:t>reglamentuojančių teisės aktų pasikeitimo, kuris tampa neatskiriama Sutarties dalimi. Perskaičiuota Sutarties kaina taikoma už tą Paslaugų dalį, kurios bus tiekiamos nuo Šalių pasirašyto susitarimo įsigaliojimo dienos.</w:t>
            </w:r>
          </w:p>
        </w:tc>
      </w:tr>
      <w:tr w:rsidR="00102A73" w:rsidRPr="00102A73" w14:paraId="5E1DA688" w14:textId="77777777" w:rsidTr="00764C33">
        <w:trPr>
          <w:trHeight w:val="300"/>
        </w:trPr>
        <w:tc>
          <w:tcPr>
            <w:tcW w:w="3094" w:type="dxa"/>
            <w:gridSpan w:val="2"/>
          </w:tcPr>
          <w:p w14:paraId="522CED1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5.3.3. Sutarties kainos / įkainių peržiūra dėl kainų lygio pokyčio</w:t>
            </w:r>
          </w:p>
        </w:tc>
        <w:tc>
          <w:tcPr>
            <w:tcW w:w="6441" w:type="dxa"/>
            <w:gridSpan w:val="2"/>
          </w:tcPr>
          <w:p w14:paraId="20917C4E"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85A7F1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5.3.3.2. Sutarties </w:t>
            </w:r>
            <w:r w:rsidRPr="00102A73">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12CAB5D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5.3.3.3. </w:t>
            </w:r>
            <w:r w:rsidRPr="00102A73">
              <w:rPr>
                <w:rFonts w:ascii="Times New Roman" w:eastAsia="Times New Roman" w:hAnsi="Times New Roman" w:cs="Times New Roman"/>
                <w:kern w:val="2"/>
                <w:sz w:val="24"/>
                <w:szCs w:val="24"/>
                <w:shd w:val="clear" w:color="auto" w:fill="FFFFFF"/>
                <w:lang w:eastAsia="en-US"/>
              </w:rPr>
              <w:t>Jeigu P</w:t>
            </w:r>
            <w:r w:rsidRPr="00102A73">
              <w:rPr>
                <w:rFonts w:ascii="Times New Roman" w:eastAsia="Times New Roman" w:hAnsi="Times New Roman" w:cs="Times New Roman"/>
                <w:sz w:val="24"/>
                <w:szCs w:val="24"/>
                <w:lang w:eastAsia="en-US"/>
              </w:rPr>
              <w:t>aslaugų teikimas</w:t>
            </w:r>
            <w:r w:rsidRPr="00102A73">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102A73">
              <w:rPr>
                <w:rFonts w:ascii="Times New Roman" w:eastAsia="Times New Roman" w:hAnsi="Times New Roman" w:cs="Times New Roman"/>
                <w:sz w:val="24"/>
                <w:szCs w:val="24"/>
                <w:lang w:eastAsia="en-US"/>
              </w:rPr>
              <w:t>aslaugų</w:t>
            </w:r>
            <w:r w:rsidRPr="00102A73">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05AF48E3"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5.3.3.4. Atlikdamos Sutarties įkainių peržiūrą </w:t>
            </w:r>
            <w:r w:rsidRPr="00102A7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08BD4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F51E6C8"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040F897C"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631A1337" w14:textId="77777777" w:rsidR="00102A73" w:rsidRPr="00102A73" w:rsidRDefault="00000000" w:rsidP="00102A73">
            <w:pPr>
              <w:spacing w:line="240" w:lineRule="auto"/>
              <w:ind w:firstLine="0"/>
              <w:jc w:val="left"/>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102A73" w:rsidRPr="00102A73">
              <w:rPr>
                <w:rFonts w:ascii="Times New Roman" w:eastAsia="Times New Roman" w:hAnsi="Times New Roman" w:cs="Times New Roman"/>
                <w:kern w:val="2"/>
                <w:sz w:val="24"/>
                <w:szCs w:val="24"/>
                <w:lang w:eastAsia="en-US"/>
              </w:rPr>
              <w:t>, kur</w:t>
            </w:r>
          </w:p>
          <w:p w14:paraId="7A601585"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a – įkainis (Eur be PVM) (jei peržiūra jau buvo atlikta, tai po paskutinio perskaičiavimo)</w:t>
            </w:r>
          </w:p>
          <w:p w14:paraId="532688C6"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a</w:t>
            </w:r>
            <w:r w:rsidRPr="00102A73">
              <w:rPr>
                <w:rFonts w:ascii="Times New Roman" w:eastAsia="Times New Roman" w:hAnsi="Times New Roman" w:cs="Times New Roman"/>
                <w:kern w:val="2"/>
                <w:sz w:val="24"/>
                <w:szCs w:val="24"/>
                <w:vertAlign w:val="subscript"/>
                <w:lang w:eastAsia="en-US"/>
              </w:rPr>
              <w:t>1</w:t>
            </w:r>
            <w:r w:rsidRPr="00102A73">
              <w:rPr>
                <w:rFonts w:ascii="Times New Roman" w:eastAsia="Times New Roman" w:hAnsi="Times New Roman" w:cs="Times New Roman"/>
                <w:kern w:val="2"/>
                <w:sz w:val="24"/>
                <w:szCs w:val="24"/>
                <w:lang w:eastAsia="en-US"/>
              </w:rPr>
              <w:t xml:space="preserve"> – perskaičiuotas (pakeistas) įkainis (Eur be PVM)</w:t>
            </w:r>
          </w:p>
          <w:p w14:paraId="0859FEB5"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9E807175D70540929123477B4CF554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7F8D1302"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102A73">
              <w:rPr>
                <w:rFonts w:ascii="Times New Roman" w:eastAsia="Times New Roman" w:hAnsi="Times New Roman" w:cs="Times New Roman"/>
                <w:kern w:val="2"/>
                <w:sz w:val="24"/>
                <w:szCs w:val="24"/>
                <w:lang w:eastAsia="en-US"/>
              </w:rPr>
              <w:t>, (proc.) kur</w:t>
            </w:r>
          </w:p>
          <w:p w14:paraId="621F28D6"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sz w:val="24"/>
                <w:szCs w:val="24"/>
                <w:lang w:eastAsia="en-US"/>
              </w:rPr>
            </w:pPr>
            <w:proofErr w:type="spellStart"/>
            <w:r w:rsidRPr="00102A73">
              <w:rPr>
                <w:rFonts w:ascii="Times New Roman" w:eastAsia="Times New Roman" w:hAnsi="Times New Roman" w:cs="Times New Roman"/>
                <w:kern w:val="2"/>
                <w:sz w:val="24"/>
                <w:szCs w:val="24"/>
                <w:lang w:eastAsia="en-US"/>
              </w:rPr>
              <w:t>Ind</w:t>
            </w:r>
            <w:r w:rsidRPr="00102A73">
              <w:rPr>
                <w:rFonts w:ascii="Times New Roman" w:eastAsia="Times New Roman" w:hAnsi="Times New Roman" w:cs="Times New Roman"/>
                <w:kern w:val="2"/>
                <w:sz w:val="24"/>
                <w:szCs w:val="24"/>
                <w:vertAlign w:val="subscript"/>
                <w:lang w:eastAsia="en-US"/>
              </w:rPr>
              <w:t>naujausias</w:t>
            </w:r>
            <w:proofErr w:type="spellEnd"/>
            <w:r w:rsidRPr="00102A73">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6013E561FC2B4173A242AFF18AC26E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w:t>
            </w:r>
          </w:p>
          <w:p w14:paraId="606E9659"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roofErr w:type="spellStart"/>
            <w:r w:rsidRPr="00102A73">
              <w:rPr>
                <w:rFonts w:ascii="Times New Roman" w:eastAsia="Times New Roman" w:hAnsi="Times New Roman" w:cs="Times New Roman"/>
                <w:kern w:val="2"/>
                <w:sz w:val="24"/>
                <w:szCs w:val="24"/>
                <w:lang w:eastAsia="en-US"/>
              </w:rPr>
              <w:lastRenderedPageBreak/>
              <w:t>Ind</w:t>
            </w:r>
            <w:r w:rsidRPr="00102A73">
              <w:rPr>
                <w:rFonts w:ascii="Times New Roman" w:eastAsia="Times New Roman" w:hAnsi="Times New Roman" w:cs="Times New Roman"/>
                <w:kern w:val="2"/>
                <w:sz w:val="24"/>
                <w:szCs w:val="24"/>
                <w:vertAlign w:val="subscript"/>
                <w:lang w:eastAsia="en-US"/>
              </w:rPr>
              <w:t>pradžia</w:t>
            </w:r>
            <w:proofErr w:type="spellEnd"/>
            <w:r w:rsidRPr="00102A73">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B46BD209B6F54AFAA09DA4187799EF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8AB0C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5.3.3.7. </w:t>
            </w:r>
            <w:r w:rsidRPr="00102A73">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102A73">
              <w:rPr>
                <w:rFonts w:ascii="Times New Roman" w:eastAsia="Times New Roman" w:hAnsi="Times New Roman" w:cs="Times New Roman"/>
                <w:b/>
                <w:kern w:val="2"/>
                <w:sz w:val="24"/>
                <w:szCs w:val="24"/>
                <w:shd w:val="clear" w:color="auto" w:fill="FFFFFF"/>
                <w:lang w:eastAsia="en-US"/>
              </w:rPr>
              <w:t>keturių</w:t>
            </w:r>
            <w:r w:rsidRPr="00102A73">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102A73">
              <w:rPr>
                <w:rFonts w:ascii="Times New Roman" w:eastAsia="Times New Roman" w:hAnsi="Times New Roman" w:cs="Times New Roman"/>
                <w:b/>
                <w:kern w:val="2"/>
                <w:sz w:val="24"/>
                <w:szCs w:val="24"/>
                <w:shd w:val="clear" w:color="auto" w:fill="FFFFFF"/>
                <w:lang w:eastAsia="en-US"/>
              </w:rPr>
              <w:t>vieno</w:t>
            </w:r>
            <w:r w:rsidRPr="00102A73">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102A73">
              <w:rPr>
                <w:rFonts w:ascii="Times New Roman" w:eastAsia="Times New Roman" w:hAnsi="Times New Roman" w:cs="Times New Roman"/>
                <w:kern w:val="2"/>
                <w:sz w:val="24"/>
                <w:szCs w:val="24"/>
                <w:shd w:val="clear" w:color="auto" w:fill="FFFFFF"/>
                <w:vertAlign w:val="subscript"/>
                <w:lang w:eastAsia="en-US"/>
              </w:rPr>
              <w:t>1</w:t>
            </w:r>
            <w:r w:rsidRPr="00102A73">
              <w:rPr>
                <w:rFonts w:ascii="Times New Roman" w:eastAsia="Times New Roman" w:hAnsi="Times New Roman" w:cs="Times New Roman"/>
                <w:kern w:val="2"/>
                <w:sz w:val="24"/>
                <w:szCs w:val="24"/>
                <w:shd w:val="clear" w:color="auto" w:fill="FFFFFF"/>
                <w:lang w:eastAsia="en-US"/>
              </w:rPr>
              <w:t xml:space="preserve">“ suapvalinamas iki </w:t>
            </w:r>
            <w:r w:rsidRPr="00102A73">
              <w:rPr>
                <w:rFonts w:ascii="Times New Roman" w:eastAsia="Times New Roman" w:hAnsi="Times New Roman" w:cs="Times New Roman"/>
                <w:b/>
                <w:kern w:val="2"/>
                <w:sz w:val="24"/>
                <w:szCs w:val="24"/>
                <w:shd w:val="clear" w:color="auto" w:fill="FFFFFF"/>
                <w:lang w:eastAsia="en-US"/>
              </w:rPr>
              <w:t xml:space="preserve">dviejų </w:t>
            </w:r>
            <w:r w:rsidRPr="00102A73">
              <w:rPr>
                <w:rFonts w:ascii="Times New Roman" w:eastAsia="Times New Roman" w:hAnsi="Times New Roman" w:cs="Times New Roman"/>
                <w:kern w:val="2"/>
                <w:sz w:val="24"/>
                <w:szCs w:val="24"/>
                <w:shd w:val="clear" w:color="auto" w:fill="FFFFFF"/>
                <w:lang w:eastAsia="en-US"/>
              </w:rPr>
              <w:t>skaitmenų po kablelio.</w:t>
            </w:r>
          </w:p>
          <w:p w14:paraId="1CAD3B2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02A73">
              <w:rPr>
                <w:rFonts w:ascii="Times New Roman" w:eastAsia="Times New Roman" w:hAnsi="Times New Roman" w:cs="Times New Roman"/>
                <w:kern w:val="2"/>
                <w:sz w:val="24"/>
                <w:szCs w:val="24"/>
                <w:bdr w:val="none" w:sz="0" w:space="0" w:color="auto" w:frame="1"/>
                <w:lang w:eastAsia="en-US"/>
              </w:rPr>
              <w:t>kitus oficialius šaltinių duomenis</w:t>
            </w:r>
            <w:r w:rsidRPr="00102A73">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CC2439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w:t>
            </w:r>
            <w:r w:rsidRPr="00102A73">
              <w:rPr>
                <w:rFonts w:ascii="Times New Roman" w:eastAsia="Times New Roman" w:hAnsi="Times New Roman" w:cs="Times New Roman"/>
                <w:kern w:val="2"/>
                <w:sz w:val="24"/>
                <w:szCs w:val="24"/>
                <w:lang w:eastAsia="en-US"/>
              </w:rPr>
              <w:t xml:space="preserve">.3.3.9. </w:t>
            </w:r>
            <w:r w:rsidRPr="00102A73">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102A73">
              <w:rPr>
                <w:rFonts w:ascii="Times New Roman" w:eastAsia="Times New Roman" w:hAnsi="Times New Roman" w:cs="Times New Roman"/>
                <w:kern w:val="2"/>
                <w:sz w:val="24"/>
                <w:szCs w:val="24"/>
                <w:lang w:eastAsia="en-US"/>
              </w:rPr>
              <w:t xml:space="preserve">utarties </w:t>
            </w:r>
            <w:r w:rsidRPr="00102A73">
              <w:rPr>
                <w:rFonts w:ascii="Times New Roman" w:eastAsia="Times New Roman" w:hAnsi="Times New Roman" w:cs="Times New Roman"/>
                <w:kern w:val="2"/>
                <w:sz w:val="24"/>
                <w:szCs w:val="24"/>
                <w:shd w:val="clear" w:color="auto" w:fill="FFFFFF"/>
                <w:lang w:eastAsia="en-US"/>
              </w:rPr>
              <w:t>įkainius gavimo dienos.</w:t>
            </w:r>
          </w:p>
          <w:p w14:paraId="03A7F98F"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shd w:val="clear" w:color="auto" w:fill="FFFFFF"/>
                <w:lang w:eastAsia="en-US"/>
              </w:rPr>
              <w:t xml:space="preserve">5.3.3.10. </w:t>
            </w:r>
            <w:r w:rsidRPr="00102A73">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102A73" w:rsidRPr="00102A73" w14:paraId="3A07B7A7" w14:textId="77777777" w:rsidTr="00764C33">
        <w:trPr>
          <w:trHeight w:val="300"/>
        </w:trPr>
        <w:tc>
          <w:tcPr>
            <w:tcW w:w="3094" w:type="dxa"/>
            <w:gridSpan w:val="2"/>
          </w:tcPr>
          <w:p w14:paraId="7663E350" w14:textId="18027365"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5.</w:t>
            </w:r>
            <w:r w:rsidR="006D6666">
              <w:rPr>
                <w:rFonts w:ascii="Times New Roman" w:eastAsia="Times New Roman" w:hAnsi="Times New Roman" w:cs="Times New Roman"/>
                <w:b/>
                <w:kern w:val="2"/>
                <w:sz w:val="24"/>
                <w:szCs w:val="24"/>
                <w:lang w:eastAsia="en-US"/>
              </w:rPr>
              <w:t>4</w:t>
            </w:r>
            <w:r w:rsidRPr="00102A73">
              <w:rPr>
                <w:rFonts w:ascii="Times New Roman" w:eastAsia="Times New Roman" w:hAnsi="Times New Roman" w:cs="Times New Roman"/>
                <w:b/>
                <w:kern w:val="2"/>
                <w:sz w:val="24"/>
                <w:szCs w:val="24"/>
                <w:lang w:eastAsia="en-US"/>
              </w:rPr>
              <w:t>. Atsiskaitymo su Tiekėju terminas ir tvarka</w:t>
            </w:r>
          </w:p>
        </w:tc>
        <w:tc>
          <w:tcPr>
            <w:tcW w:w="6441" w:type="dxa"/>
            <w:gridSpan w:val="2"/>
          </w:tcPr>
          <w:p w14:paraId="71147CE1" w14:textId="43D5F4FA" w:rsidR="00102A73" w:rsidRPr="00102A73" w:rsidRDefault="00102A73" w:rsidP="006D6666">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5.5.1. </w:t>
            </w:r>
            <w:r w:rsidR="006D6666" w:rsidRPr="006D6666">
              <w:rPr>
                <w:rFonts w:ascii="Times New Roman" w:eastAsia="Times New Roman" w:hAnsi="Times New Roman" w:cs="Times New Roman"/>
                <w:kern w:val="2"/>
                <w:sz w:val="24"/>
                <w:szCs w:val="24"/>
                <w:lang w:eastAsia="en-US"/>
              </w:rPr>
              <w:t xml:space="preserve">Pirkėjas atsiskaito su Tiekėju </w:t>
            </w:r>
            <w:r w:rsidR="005500B8">
              <w:rPr>
                <w:rFonts w:ascii="Times New Roman" w:eastAsia="Times New Roman" w:hAnsi="Times New Roman" w:cs="Times New Roman"/>
                <w:kern w:val="2"/>
                <w:sz w:val="24"/>
                <w:szCs w:val="24"/>
                <w:lang w:eastAsia="en-US"/>
              </w:rPr>
              <w:t>vieną kartą per ketvirtį</w:t>
            </w:r>
            <w:r w:rsidR="006D6666" w:rsidRPr="006D6666">
              <w:rPr>
                <w:rFonts w:ascii="Times New Roman" w:eastAsia="Times New Roman" w:hAnsi="Times New Roman" w:cs="Times New Roman"/>
                <w:kern w:val="2"/>
                <w:sz w:val="24"/>
                <w:szCs w:val="24"/>
                <w:lang w:eastAsia="en-US"/>
              </w:rPr>
              <w:t xml:space="preserve"> nuo abiejų Sutarties šalių Paslaugų perdavimo-priėmimo akto</w:t>
            </w:r>
            <w:r w:rsidR="006D6666">
              <w:rPr>
                <w:rFonts w:ascii="Times New Roman" w:eastAsia="Times New Roman" w:hAnsi="Times New Roman" w:cs="Times New Roman"/>
                <w:kern w:val="2"/>
                <w:sz w:val="24"/>
                <w:szCs w:val="24"/>
                <w:lang w:eastAsia="en-US"/>
              </w:rPr>
              <w:t xml:space="preserve"> </w:t>
            </w:r>
            <w:r w:rsidR="006D6666" w:rsidRPr="006D6666">
              <w:rPr>
                <w:rFonts w:ascii="Times New Roman" w:eastAsia="Times New Roman" w:hAnsi="Times New Roman" w:cs="Times New Roman"/>
                <w:kern w:val="2"/>
                <w:sz w:val="24"/>
                <w:szCs w:val="24"/>
                <w:lang w:eastAsia="en-US"/>
              </w:rPr>
              <w:t>pasirašymo (jei taikomas) ir PVM sąskaitos-faktūros pateikimo dienos (toliau</w:t>
            </w:r>
            <w:r w:rsidR="006D6666">
              <w:rPr>
                <w:rFonts w:ascii="Times New Roman" w:eastAsia="Times New Roman" w:hAnsi="Times New Roman" w:cs="Times New Roman"/>
                <w:kern w:val="2"/>
                <w:sz w:val="24"/>
                <w:szCs w:val="24"/>
                <w:lang w:eastAsia="en-US"/>
              </w:rPr>
              <w:t xml:space="preserve"> </w:t>
            </w:r>
            <w:r w:rsidR="006D6666" w:rsidRPr="006D6666">
              <w:rPr>
                <w:rFonts w:ascii="Times New Roman" w:eastAsia="Times New Roman" w:hAnsi="Times New Roman" w:cs="Times New Roman"/>
                <w:kern w:val="2"/>
                <w:sz w:val="24"/>
                <w:szCs w:val="24"/>
                <w:lang w:eastAsia="en-US"/>
              </w:rPr>
              <w:t>– Sąskaita)</w:t>
            </w:r>
            <w:r w:rsidR="005500B8">
              <w:rPr>
                <w:rFonts w:ascii="Times New Roman" w:eastAsia="Times New Roman" w:hAnsi="Times New Roman" w:cs="Times New Roman"/>
                <w:kern w:val="2"/>
                <w:sz w:val="24"/>
                <w:szCs w:val="24"/>
                <w:lang w:eastAsia="en-US"/>
              </w:rPr>
              <w:t>.</w:t>
            </w:r>
          </w:p>
        </w:tc>
      </w:tr>
      <w:tr w:rsidR="00102A73" w:rsidRPr="00102A73" w14:paraId="266E5FF2" w14:textId="77777777" w:rsidTr="00764C33">
        <w:trPr>
          <w:trHeight w:val="300"/>
        </w:trPr>
        <w:tc>
          <w:tcPr>
            <w:tcW w:w="3094" w:type="dxa"/>
            <w:gridSpan w:val="2"/>
          </w:tcPr>
          <w:p w14:paraId="551D5B82" w14:textId="0CAD41F3"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5</w:t>
            </w:r>
            <w:r w:rsidRPr="00102A73">
              <w:rPr>
                <w:rFonts w:ascii="Times New Roman" w:eastAsia="Times New Roman" w:hAnsi="Times New Roman" w:cs="Times New Roman"/>
                <w:b/>
                <w:kern w:val="2"/>
                <w:sz w:val="24"/>
                <w:szCs w:val="24"/>
                <w:lang w:eastAsia="en-US"/>
              </w:rPr>
              <w:t>. Avansas</w:t>
            </w:r>
          </w:p>
        </w:tc>
        <w:tc>
          <w:tcPr>
            <w:tcW w:w="6441" w:type="dxa"/>
            <w:gridSpan w:val="2"/>
          </w:tcPr>
          <w:p w14:paraId="624C5BE6"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Netaikoma</w:t>
            </w:r>
          </w:p>
        </w:tc>
      </w:tr>
      <w:tr w:rsidR="00102A73" w:rsidRPr="00102A73" w14:paraId="6D19246E" w14:textId="77777777" w:rsidTr="00764C33">
        <w:trPr>
          <w:trHeight w:val="300"/>
        </w:trPr>
        <w:tc>
          <w:tcPr>
            <w:tcW w:w="3094" w:type="dxa"/>
            <w:gridSpan w:val="2"/>
          </w:tcPr>
          <w:p w14:paraId="73639523" w14:textId="2498F5AA"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Avanso užtikrinimas</w:t>
            </w:r>
          </w:p>
        </w:tc>
        <w:tc>
          <w:tcPr>
            <w:tcW w:w="6441" w:type="dxa"/>
            <w:gridSpan w:val="2"/>
          </w:tcPr>
          <w:p w14:paraId="4E5D51D5"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tc>
      </w:tr>
      <w:tr w:rsidR="00102A73" w:rsidRPr="00102A73" w14:paraId="65DC371C" w14:textId="77777777" w:rsidTr="00764C33">
        <w:trPr>
          <w:trHeight w:val="300"/>
        </w:trPr>
        <w:tc>
          <w:tcPr>
            <w:tcW w:w="9535" w:type="dxa"/>
            <w:gridSpan w:val="4"/>
          </w:tcPr>
          <w:p w14:paraId="789777CF"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 PASLAUGŲ KOKYBĖ IR GARANTINIAI ĮSIPAREIGOJIMAI</w:t>
            </w:r>
          </w:p>
        </w:tc>
      </w:tr>
      <w:tr w:rsidR="00102A73" w:rsidRPr="00102A73" w14:paraId="23FF865D" w14:textId="77777777" w:rsidTr="00764C33">
        <w:trPr>
          <w:trHeight w:val="300"/>
        </w:trPr>
        <w:tc>
          <w:tcPr>
            <w:tcW w:w="3094" w:type="dxa"/>
            <w:gridSpan w:val="2"/>
          </w:tcPr>
          <w:p w14:paraId="4C3B1133"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6.1. Garantinis terminas</w:t>
            </w:r>
          </w:p>
        </w:tc>
        <w:tc>
          <w:tcPr>
            <w:tcW w:w="6441" w:type="dxa"/>
            <w:gridSpan w:val="2"/>
          </w:tcPr>
          <w:p w14:paraId="110FBE2D" w14:textId="2972BE15" w:rsidR="00102A73" w:rsidRPr="00253B51" w:rsidRDefault="00176ACF" w:rsidP="003245D8">
            <w:pPr>
              <w:spacing w:line="240" w:lineRule="auto"/>
              <w:ind w:firstLine="0"/>
              <w:jc w:val="left"/>
              <w:rPr>
                <w:rFonts w:ascii="Times New Roman" w:eastAsia="Times New Roman" w:hAnsi="Times New Roman" w:cs="Times New Roman"/>
                <w:sz w:val="24"/>
                <w:szCs w:val="24"/>
                <w:lang w:eastAsia="en-US"/>
              </w:rPr>
            </w:pPr>
            <w:r w:rsidRPr="00253B51">
              <w:rPr>
                <w:rFonts w:ascii="Times New Roman" w:eastAsia="Times New Roman" w:hAnsi="Times New Roman" w:cs="Times New Roman"/>
                <w:kern w:val="2"/>
                <w:sz w:val="24"/>
                <w:szCs w:val="24"/>
                <w:lang w:eastAsia="en-US"/>
              </w:rPr>
              <w:t>Netaikoma</w:t>
            </w:r>
          </w:p>
        </w:tc>
      </w:tr>
      <w:tr w:rsidR="00102A73" w:rsidRPr="00102A73" w14:paraId="4685320F" w14:textId="77777777" w:rsidTr="00764C33">
        <w:trPr>
          <w:trHeight w:val="300"/>
        </w:trPr>
        <w:tc>
          <w:tcPr>
            <w:tcW w:w="3094" w:type="dxa"/>
            <w:gridSpan w:val="2"/>
          </w:tcPr>
          <w:p w14:paraId="1CD2523D" w14:textId="06E56051"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 xml:space="preserve">6.2. </w:t>
            </w:r>
            <w:r w:rsidR="00BA5C0A">
              <w:rPr>
                <w:rFonts w:ascii="Times New Roman" w:eastAsia="Times New Roman" w:hAnsi="Times New Roman" w:cs="Times New Roman"/>
                <w:b/>
                <w:sz w:val="24"/>
                <w:szCs w:val="24"/>
                <w:lang w:eastAsia="en-US"/>
              </w:rPr>
              <w:t>Garantinė priežiūra</w:t>
            </w:r>
          </w:p>
        </w:tc>
        <w:tc>
          <w:tcPr>
            <w:tcW w:w="6441" w:type="dxa"/>
            <w:gridSpan w:val="2"/>
          </w:tcPr>
          <w:p w14:paraId="4BA9A754" w14:textId="0875818F" w:rsidR="00102A73" w:rsidRPr="00253B51" w:rsidRDefault="00176ACF" w:rsidP="00BA5C0A">
            <w:pPr>
              <w:spacing w:line="240" w:lineRule="auto"/>
              <w:ind w:firstLine="0"/>
              <w:jc w:val="left"/>
              <w:rPr>
                <w:rFonts w:ascii="Times New Roman" w:eastAsia="Times New Roman" w:hAnsi="Times New Roman" w:cs="Times New Roman"/>
                <w:kern w:val="2"/>
                <w:sz w:val="24"/>
                <w:szCs w:val="24"/>
                <w:lang w:eastAsia="en-US"/>
              </w:rPr>
            </w:pPr>
            <w:r w:rsidRPr="00253B51">
              <w:rPr>
                <w:rFonts w:ascii="Times New Roman" w:eastAsia="Times New Roman" w:hAnsi="Times New Roman" w:cs="Times New Roman"/>
                <w:kern w:val="2"/>
                <w:sz w:val="24"/>
                <w:szCs w:val="24"/>
                <w:lang w:eastAsia="en-US"/>
              </w:rPr>
              <w:t>Netaikoma</w:t>
            </w:r>
          </w:p>
        </w:tc>
      </w:tr>
      <w:tr w:rsidR="00102A73" w:rsidRPr="00102A73" w14:paraId="4A904D0D" w14:textId="77777777" w:rsidTr="00764C33">
        <w:trPr>
          <w:trHeight w:val="300"/>
        </w:trPr>
        <w:tc>
          <w:tcPr>
            <w:tcW w:w="9535" w:type="dxa"/>
            <w:gridSpan w:val="4"/>
          </w:tcPr>
          <w:p w14:paraId="3A4029CC"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7. SUTARTIES VYKDYMUI PASITELKIAMI SUBTIEKĖJAI IR (AR) SPECIALISTAI</w:t>
            </w:r>
          </w:p>
        </w:tc>
      </w:tr>
      <w:tr w:rsidR="00102A73" w:rsidRPr="00102A73" w14:paraId="7B055DCD" w14:textId="77777777" w:rsidTr="00764C33">
        <w:trPr>
          <w:trHeight w:val="300"/>
        </w:trPr>
        <w:tc>
          <w:tcPr>
            <w:tcW w:w="3094" w:type="dxa"/>
            <w:gridSpan w:val="2"/>
          </w:tcPr>
          <w:p w14:paraId="1CE8D2AD" w14:textId="77777777" w:rsidR="00102A73" w:rsidRPr="00102A73" w:rsidRDefault="00102A73" w:rsidP="00102A73">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4B6C84BA" w14:textId="3D371CDC" w:rsidR="001014C8" w:rsidRPr="001014C8" w:rsidRDefault="000D0DBF" w:rsidP="001014C8">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7.1.1.</w:t>
            </w:r>
            <w:r w:rsidR="001014C8" w:rsidRPr="001014C8">
              <w:rPr>
                <w:rFonts w:ascii="Times New Roman" w:eastAsia="Times New Roman" w:hAnsi="Times New Roman" w:cs="Times New Roman"/>
                <w:kern w:val="2"/>
                <w:sz w:val="24"/>
                <w:szCs w:val="24"/>
                <w:lang w:eastAsia="en-US"/>
              </w:rPr>
              <w:t>Sutarties vykdymui subtiekėjai ir (ar) specialistai nepasitelkiami.</w:t>
            </w:r>
          </w:p>
          <w:p w14:paraId="1D2CBE92" w14:textId="77777777" w:rsidR="001014C8" w:rsidRPr="001014C8" w:rsidRDefault="001014C8" w:rsidP="001014C8">
            <w:pPr>
              <w:spacing w:line="240" w:lineRule="auto"/>
              <w:ind w:firstLine="0"/>
              <w:rPr>
                <w:rFonts w:ascii="Times New Roman" w:eastAsia="Times New Roman" w:hAnsi="Times New Roman" w:cs="Times New Roman"/>
                <w:color w:val="FF0000"/>
                <w:kern w:val="2"/>
                <w:sz w:val="24"/>
                <w:szCs w:val="24"/>
                <w:lang w:eastAsia="en-US"/>
              </w:rPr>
            </w:pPr>
            <w:r w:rsidRPr="001014C8">
              <w:rPr>
                <w:rFonts w:ascii="Times New Roman" w:eastAsia="Times New Roman" w:hAnsi="Times New Roman" w:cs="Times New Roman"/>
                <w:color w:val="FF0000"/>
                <w:kern w:val="2"/>
                <w:sz w:val="24"/>
                <w:szCs w:val="24"/>
                <w:lang w:eastAsia="en-US"/>
              </w:rPr>
              <w:t>arba</w:t>
            </w:r>
          </w:p>
          <w:p w14:paraId="2AE7005B" w14:textId="0FAA7479" w:rsidR="00102A73" w:rsidRPr="00102A73" w:rsidRDefault="000D0DBF" w:rsidP="001014C8">
            <w:pPr>
              <w:spacing w:line="240" w:lineRule="auto"/>
              <w:ind w:firstLine="0"/>
              <w:rPr>
                <w:rFonts w:ascii="Times New Roman" w:eastAsia="Times New Roman" w:hAnsi="Times New Roman" w:cs="Times New Roman"/>
                <w:b/>
                <w:kern w:val="2"/>
                <w:sz w:val="24"/>
                <w:szCs w:val="24"/>
                <w:lang w:eastAsia="en-US"/>
              </w:rPr>
            </w:pPr>
            <w:r>
              <w:rPr>
                <w:rFonts w:ascii="Times New Roman" w:eastAsia="Times New Roman" w:hAnsi="Times New Roman" w:cs="Times New Roman"/>
                <w:kern w:val="2"/>
                <w:sz w:val="24"/>
                <w:szCs w:val="24"/>
                <w:lang w:eastAsia="en-US"/>
              </w:rPr>
              <w:t>7.1.1.</w:t>
            </w:r>
            <w:r w:rsidR="001014C8" w:rsidRPr="001014C8">
              <w:rPr>
                <w:rFonts w:ascii="Times New Roman" w:eastAsia="Times New Roman" w:hAnsi="Times New Roman" w:cs="Times New Roman"/>
                <w:kern w:val="2"/>
                <w:sz w:val="24"/>
                <w:szCs w:val="24"/>
                <w:lang w:eastAsia="en-US"/>
              </w:rPr>
              <w:t>Jeigu Sutarties vykdymui pasitelkiami subtiekėjai ir (ar) specialistai, juos</w:t>
            </w:r>
            <w:r w:rsidR="001014C8">
              <w:rPr>
                <w:rFonts w:ascii="Times New Roman" w:eastAsia="Times New Roman" w:hAnsi="Times New Roman" w:cs="Times New Roman"/>
                <w:kern w:val="2"/>
                <w:sz w:val="24"/>
                <w:szCs w:val="24"/>
                <w:lang w:eastAsia="en-US"/>
              </w:rPr>
              <w:t xml:space="preserve"> </w:t>
            </w:r>
            <w:r w:rsidR="001014C8" w:rsidRPr="001014C8">
              <w:rPr>
                <w:rFonts w:ascii="Times New Roman" w:eastAsia="Times New Roman" w:hAnsi="Times New Roman" w:cs="Times New Roman"/>
                <w:kern w:val="2"/>
                <w:sz w:val="24"/>
                <w:szCs w:val="24"/>
                <w:lang w:eastAsia="en-US"/>
              </w:rPr>
              <w:t xml:space="preserve">nurodyti </w:t>
            </w:r>
            <w:r w:rsidR="001014C8" w:rsidRPr="001014C8">
              <w:rPr>
                <w:rFonts w:ascii="Times New Roman" w:eastAsia="Times New Roman" w:hAnsi="Times New Roman" w:cs="Times New Roman"/>
                <w:b/>
                <w:bCs/>
                <w:kern w:val="2"/>
                <w:sz w:val="24"/>
                <w:szCs w:val="24"/>
                <w:lang w:eastAsia="en-US"/>
              </w:rPr>
              <w:t>Sutarties priede Nr. 2 „Tiekėjo pasiūlymas“.</w:t>
            </w:r>
          </w:p>
        </w:tc>
      </w:tr>
      <w:tr w:rsidR="00102A73" w:rsidRPr="00102A73" w14:paraId="63CDC2E8" w14:textId="77777777" w:rsidTr="00764C33">
        <w:trPr>
          <w:trHeight w:val="300"/>
        </w:trPr>
        <w:tc>
          <w:tcPr>
            <w:tcW w:w="9535" w:type="dxa"/>
            <w:gridSpan w:val="4"/>
          </w:tcPr>
          <w:p w14:paraId="17EC6AE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8. PRIEVOLIŲ PAGAL SUTARTĮ ĮVYKDYMO UŽTIKRINIMAS</w:t>
            </w:r>
          </w:p>
        </w:tc>
      </w:tr>
      <w:tr w:rsidR="00CF1BFD" w:rsidRPr="00770180" w14:paraId="390357F7" w14:textId="77777777" w:rsidTr="00764C33">
        <w:trPr>
          <w:trHeight w:val="300"/>
        </w:trPr>
        <w:tc>
          <w:tcPr>
            <w:tcW w:w="3094" w:type="dxa"/>
            <w:gridSpan w:val="2"/>
          </w:tcPr>
          <w:p w14:paraId="67BB37D0" w14:textId="0A60592C" w:rsidR="00CF1BFD" w:rsidRPr="00770180" w:rsidRDefault="00CF1BFD" w:rsidP="00CF1BFD">
            <w:pPr>
              <w:spacing w:line="240" w:lineRule="auto"/>
              <w:ind w:firstLine="0"/>
              <w:jc w:val="left"/>
              <w:rPr>
                <w:rFonts w:ascii="Times New Roman" w:eastAsia="Times New Roman" w:hAnsi="Times New Roman" w:cs="Times New Roman"/>
                <w:b/>
                <w:bCs/>
                <w:kern w:val="2"/>
                <w:sz w:val="24"/>
                <w:szCs w:val="24"/>
                <w:lang w:eastAsia="en-US"/>
              </w:rPr>
            </w:pPr>
            <w:r w:rsidRPr="00770180">
              <w:rPr>
                <w:rFonts w:ascii="Times New Roman" w:hAnsi="Times New Roman" w:cs="Times New Roman"/>
                <w:b/>
                <w:bCs/>
                <w:sz w:val="24"/>
                <w:szCs w:val="24"/>
              </w:rPr>
              <w:t>8.1. Prievolių pagal Sutartį įvykdymo užtikrinimas</w:t>
            </w:r>
          </w:p>
        </w:tc>
        <w:tc>
          <w:tcPr>
            <w:tcW w:w="6441" w:type="dxa"/>
            <w:gridSpan w:val="2"/>
          </w:tcPr>
          <w:p w14:paraId="1459183B" w14:textId="30997A70" w:rsidR="00CF1BFD" w:rsidRPr="00770180" w:rsidRDefault="00C969A7" w:rsidP="00770180">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Netaikoma</w:t>
            </w:r>
          </w:p>
        </w:tc>
      </w:tr>
      <w:tr w:rsidR="00CF1BFD" w:rsidRPr="00770180" w14:paraId="6C16149B" w14:textId="77777777" w:rsidTr="00764C33">
        <w:trPr>
          <w:trHeight w:val="300"/>
        </w:trPr>
        <w:tc>
          <w:tcPr>
            <w:tcW w:w="3094" w:type="dxa"/>
            <w:gridSpan w:val="2"/>
          </w:tcPr>
          <w:p w14:paraId="505271FA" w14:textId="72D174C7" w:rsidR="00CF1BFD" w:rsidRPr="00770180" w:rsidRDefault="00CF1BFD" w:rsidP="00CF1BFD">
            <w:pPr>
              <w:spacing w:line="240" w:lineRule="auto"/>
              <w:ind w:firstLine="0"/>
              <w:jc w:val="left"/>
              <w:rPr>
                <w:rFonts w:ascii="Times New Roman" w:eastAsia="Times New Roman" w:hAnsi="Times New Roman" w:cs="Times New Roman"/>
                <w:b/>
                <w:bCs/>
                <w:kern w:val="2"/>
                <w:sz w:val="24"/>
                <w:szCs w:val="24"/>
                <w:lang w:eastAsia="en-US"/>
              </w:rPr>
            </w:pPr>
            <w:r w:rsidRPr="00770180">
              <w:rPr>
                <w:rFonts w:ascii="Times New Roman" w:hAnsi="Times New Roman" w:cs="Times New Roman"/>
                <w:b/>
                <w:bCs/>
                <w:sz w:val="24"/>
                <w:szCs w:val="24"/>
              </w:rPr>
              <w:lastRenderedPageBreak/>
              <w:t xml:space="preserve">8.2. Sutarties įvykdymo užtikrinimo pateikimas </w:t>
            </w:r>
          </w:p>
        </w:tc>
        <w:tc>
          <w:tcPr>
            <w:tcW w:w="6441" w:type="dxa"/>
            <w:gridSpan w:val="2"/>
          </w:tcPr>
          <w:p w14:paraId="30529B21" w14:textId="630B7528" w:rsidR="00CF1BFD" w:rsidRPr="00770180" w:rsidRDefault="00C969A7" w:rsidP="00770180">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Netaikoma </w:t>
            </w:r>
          </w:p>
        </w:tc>
      </w:tr>
      <w:tr w:rsidR="00102A73" w:rsidRPr="00102A73" w14:paraId="0B5F4548" w14:textId="77777777" w:rsidTr="00764C33">
        <w:trPr>
          <w:trHeight w:val="300"/>
        </w:trPr>
        <w:tc>
          <w:tcPr>
            <w:tcW w:w="9535" w:type="dxa"/>
            <w:gridSpan w:val="4"/>
          </w:tcPr>
          <w:p w14:paraId="43C8D9FB"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 ŠALIŲ ATSAKOMYBĖ</w:t>
            </w:r>
          </w:p>
        </w:tc>
      </w:tr>
      <w:tr w:rsidR="00102A73" w:rsidRPr="00102A73" w14:paraId="4A8C3578" w14:textId="77777777" w:rsidTr="00764C33">
        <w:trPr>
          <w:trHeight w:val="300"/>
        </w:trPr>
        <w:tc>
          <w:tcPr>
            <w:tcW w:w="3094" w:type="dxa"/>
            <w:gridSpan w:val="2"/>
          </w:tcPr>
          <w:p w14:paraId="60F19F7D"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3080716D"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102A73" w:rsidRPr="00102A73" w14:paraId="148BDA65" w14:textId="77777777" w:rsidTr="00764C33">
        <w:trPr>
          <w:trHeight w:val="300"/>
        </w:trPr>
        <w:tc>
          <w:tcPr>
            <w:tcW w:w="3094" w:type="dxa"/>
            <w:gridSpan w:val="2"/>
          </w:tcPr>
          <w:p w14:paraId="7FEC126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9.2. Tiekėjui taikomos netesybos</w:t>
            </w:r>
          </w:p>
        </w:tc>
        <w:tc>
          <w:tcPr>
            <w:tcW w:w="6441" w:type="dxa"/>
            <w:gridSpan w:val="2"/>
          </w:tcPr>
          <w:p w14:paraId="1E8A38FB"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dienos Tiekėjui skaičiuoja 0,03 (trys šimtosios) procento dydžio delspinigius už kiekvieną uždelstą dieną nuo laiku neperduotų Prekių ar Prekių, turinčių trūkumų, kainos</w:t>
            </w:r>
          </w:p>
          <w:p w14:paraId="37B8C6EE"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be PVM.</w:t>
            </w:r>
          </w:p>
          <w:p w14:paraId="46B478D2"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102A73" w:rsidRPr="00102A73" w14:paraId="5C6BCBAA" w14:textId="77777777" w:rsidTr="00764C33">
        <w:trPr>
          <w:trHeight w:val="300"/>
        </w:trPr>
        <w:tc>
          <w:tcPr>
            <w:tcW w:w="3094" w:type="dxa"/>
            <w:gridSpan w:val="2"/>
          </w:tcPr>
          <w:p w14:paraId="544620D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165E0BF"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102A73" w:rsidRPr="00102A73" w14:paraId="53D71508" w14:textId="77777777" w:rsidTr="00764C33">
        <w:trPr>
          <w:trHeight w:val="300"/>
        </w:trPr>
        <w:tc>
          <w:tcPr>
            <w:tcW w:w="3094" w:type="dxa"/>
            <w:gridSpan w:val="2"/>
          </w:tcPr>
          <w:p w14:paraId="2E710F27"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5F0F3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color w:val="000000"/>
                <w:kern w:val="2"/>
                <w:sz w:val="24"/>
                <w:szCs w:val="24"/>
                <w:lang w:eastAsia="en-US"/>
              </w:rPr>
              <w:t>9.4.1. Tiekėjui nesilaikant Sutarties bendrosiose sąlygose nurodytos subtiekėjų ir (ar) specialistų keitimo tvarkos, Tiekėjas moka 2 (dviejų) procentų dydžio baudą nuo Pradinės Sutarties vertės be PVM, nurodytos Sutarties specialiųjų sąlygų 5.2 punkte.</w:t>
            </w:r>
          </w:p>
        </w:tc>
      </w:tr>
      <w:tr w:rsidR="00102A73" w:rsidRPr="00102A73" w14:paraId="4CE94262" w14:textId="77777777" w:rsidTr="00764C33">
        <w:trPr>
          <w:trHeight w:val="300"/>
        </w:trPr>
        <w:tc>
          <w:tcPr>
            <w:tcW w:w="3094" w:type="dxa"/>
            <w:gridSpan w:val="2"/>
          </w:tcPr>
          <w:p w14:paraId="7D4EB74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FD959A2"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Netaikoma</w:t>
            </w:r>
          </w:p>
          <w:p w14:paraId="605083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0BBF81F5"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7741B03C" w14:textId="77777777" w:rsidTr="00764C33">
        <w:trPr>
          <w:trHeight w:val="300"/>
        </w:trPr>
        <w:tc>
          <w:tcPr>
            <w:tcW w:w="3094" w:type="dxa"/>
            <w:gridSpan w:val="2"/>
          </w:tcPr>
          <w:p w14:paraId="2BA49427"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63D45AE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64AF6B3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38B0F206"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37E45D4C" w14:textId="77777777" w:rsidTr="00764C33">
        <w:trPr>
          <w:trHeight w:val="300"/>
        </w:trPr>
        <w:tc>
          <w:tcPr>
            <w:tcW w:w="3094" w:type="dxa"/>
            <w:gridSpan w:val="2"/>
          </w:tcPr>
          <w:p w14:paraId="2E12E8C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102A73">
              <w:rPr>
                <w:rFonts w:ascii="Times New Roman" w:eastAsia="Times New Roman" w:hAnsi="Times New Roman" w:cs="Times New Roman"/>
                <w:b/>
                <w:kern w:val="2"/>
                <w:sz w:val="24"/>
                <w:szCs w:val="24"/>
                <w:lang w:eastAsia="en-US"/>
              </w:rPr>
              <w:t>nepasiekimo</w:t>
            </w:r>
            <w:proofErr w:type="spellEnd"/>
            <w:r w:rsidRPr="00102A73">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267810CD"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sz w:val="24"/>
                <w:szCs w:val="24"/>
                <w:lang w:eastAsia="en-US"/>
              </w:rPr>
              <w:t xml:space="preserve">Netaikoma </w:t>
            </w:r>
          </w:p>
          <w:p w14:paraId="67295665"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6DBB2AF1" w14:textId="77777777" w:rsidTr="00764C3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EDC091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102A73">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54D6E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53C5FE57"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3228A5E5" w14:textId="77777777" w:rsidTr="00764C33">
        <w:trPr>
          <w:trHeight w:val="300"/>
        </w:trPr>
        <w:tc>
          <w:tcPr>
            <w:tcW w:w="3094" w:type="dxa"/>
            <w:gridSpan w:val="2"/>
          </w:tcPr>
          <w:p w14:paraId="406B4980" w14:textId="77777777" w:rsidR="00102A73" w:rsidRPr="00102A73" w:rsidRDefault="00102A73" w:rsidP="00102A73">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EF8758"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p w14:paraId="76281E9F"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7C2BAA13"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6E99E237" w14:textId="77777777" w:rsidTr="00764C33">
        <w:trPr>
          <w:trHeight w:val="300"/>
        </w:trPr>
        <w:tc>
          <w:tcPr>
            <w:tcW w:w="3094" w:type="dxa"/>
            <w:gridSpan w:val="2"/>
          </w:tcPr>
          <w:p w14:paraId="5C7119E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9.9. </w:t>
            </w:r>
            <w:r w:rsidRPr="00102A73">
              <w:rPr>
                <w:rFonts w:ascii="Times New Roman" w:eastAsia="Times New Roman" w:hAnsi="Times New Roman" w:cs="Times New Roman"/>
                <w:b/>
                <w:kern w:val="2"/>
                <w:sz w:val="24"/>
                <w:szCs w:val="24"/>
                <w:lang w:eastAsia="en-US"/>
              </w:rPr>
              <w:t>Kitos netesybos</w:t>
            </w:r>
          </w:p>
        </w:tc>
        <w:tc>
          <w:tcPr>
            <w:tcW w:w="6441" w:type="dxa"/>
            <w:gridSpan w:val="2"/>
          </w:tcPr>
          <w:p w14:paraId="79FCB43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tc>
      </w:tr>
      <w:tr w:rsidR="00102A73" w:rsidRPr="00102A73" w14:paraId="265EBAD8" w14:textId="77777777" w:rsidTr="00764C33">
        <w:trPr>
          <w:trHeight w:val="300"/>
        </w:trPr>
        <w:tc>
          <w:tcPr>
            <w:tcW w:w="9535" w:type="dxa"/>
            <w:gridSpan w:val="4"/>
          </w:tcPr>
          <w:p w14:paraId="20884228" w14:textId="77777777" w:rsidR="00102A73" w:rsidRPr="00102A73" w:rsidRDefault="00102A73" w:rsidP="00102A73">
            <w:pPr>
              <w:spacing w:line="240" w:lineRule="auto"/>
              <w:ind w:firstLine="0"/>
              <w:jc w:val="center"/>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b/>
                <w:kern w:val="2"/>
                <w:sz w:val="24"/>
                <w:szCs w:val="24"/>
                <w:lang w:eastAsia="en-US"/>
              </w:rPr>
              <w:t>10. ESMINĖS SUTARTIES SĄLYGOS</w:t>
            </w:r>
          </w:p>
        </w:tc>
      </w:tr>
      <w:tr w:rsidR="00102A73" w:rsidRPr="00102A73" w14:paraId="568EADEE" w14:textId="77777777" w:rsidTr="00764C33">
        <w:trPr>
          <w:trHeight w:val="300"/>
        </w:trPr>
        <w:tc>
          <w:tcPr>
            <w:tcW w:w="3094" w:type="dxa"/>
            <w:gridSpan w:val="2"/>
          </w:tcPr>
          <w:p w14:paraId="1B32C0C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10.1. </w:t>
            </w:r>
            <w:r w:rsidRPr="00102A73">
              <w:rPr>
                <w:rFonts w:ascii="Times New Roman" w:eastAsia="Times New Roman" w:hAnsi="Times New Roman" w:cs="Times New Roman"/>
                <w:b/>
                <w:kern w:val="2"/>
                <w:sz w:val="24"/>
                <w:szCs w:val="24"/>
                <w:lang w:eastAsia="en-US"/>
              </w:rPr>
              <w:t>Esminės Sutarties sąlygos</w:t>
            </w:r>
          </w:p>
        </w:tc>
        <w:tc>
          <w:tcPr>
            <w:tcW w:w="6441" w:type="dxa"/>
            <w:gridSpan w:val="2"/>
          </w:tcPr>
          <w:p w14:paraId="051AFAC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10.1.1. Sutarties dalykas;</w:t>
            </w:r>
          </w:p>
          <w:p w14:paraId="77142FC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10.1.2. Sutarties kaina ir kainodaros taisyklės;</w:t>
            </w:r>
          </w:p>
          <w:p w14:paraId="5C7A1D6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10.1.3. apmokėjimo sąlygos ir tvarka;</w:t>
            </w:r>
          </w:p>
          <w:p w14:paraId="53C66A6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10.1.4. Paslaugų suteikimo terminas (-ai);</w:t>
            </w:r>
          </w:p>
          <w:p w14:paraId="7DECF2E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10.1.5. subtiekėjo (-ų) ir (arba) specialistų, keitimo tvarka;</w:t>
            </w:r>
          </w:p>
          <w:p w14:paraId="062F103D"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102A73" w:rsidRPr="00102A73" w14:paraId="0E5141AC" w14:textId="77777777" w:rsidTr="00764C33">
        <w:trPr>
          <w:trHeight w:val="300"/>
        </w:trPr>
        <w:tc>
          <w:tcPr>
            <w:tcW w:w="9535" w:type="dxa"/>
            <w:gridSpan w:val="4"/>
          </w:tcPr>
          <w:p w14:paraId="3AB35F0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SUTARTIES GALIOJIMAS IR KEITIMAS</w:t>
            </w:r>
          </w:p>
        </w:tc>
      </w:tr>
      <w:tr w:rsidR="00102A73" w:rsidRPr="00102A73" w14:paraId="6673E449" w14:textId="77777777" w:rsidTr="00764C33">
        <w:trPr>
          <w:trHeight w:val="300"/>
        </w:trPr>
        <w:tc>
          <w:tcPr>
            <w:tcW w:w="3094" w:type="dxa"/>
            <w:gridSpan w:val="2"/>
          </w:tcPr>
          <w:p w14:paraId="5E512AD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11.1. Sutarties sudarymas ir įsigaliojimas</w:t>
            </w:r>
          </w:p>
        </w:tc>
        <w:tc>
          <w:tcPr>
            <w:tcW w:w="6441" w:type="dxa"/>
            <w:gridSpan w:val="2"/>
          </w:tcPr>
          <w:p w14:paraId="6AE46AC4" w14:textId="2232F440" w:rsidR="00102A73" w:rsidRPr="00102A73" w:rsidRDefault="002C67B4" w:rsidP="00102A73">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11.1.1.</w:t>
            </w:r>
            <w:r w:rsidR="00102A73" w:rsidRPr="00102A7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7E0CF0C" w14:textId="2B176F98" w:rsidR="00102A73" w:rsidRPr="00102A73" w:rsidRDefault="00102A73" w:rsidP="00102A73">
            <w:pPr>
              <w:spacing w:line="240" w:lineRule="auto"/>
              <w:ind w:firstLine="0"/>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color w:val="000000"/>
                <w:kern w:val="2"/>
                <w:sz w:val="24"/>
                <w:szCs w:val="24"/>
                <w:lang w:eastAsia="en-US"/>
              </w:rPr>
              <w:t xml:space="preserve">Sutartis galioja </w:t>
            </w:r>
            <w:r w:rsidR="00A2596E">
              <w:rPr>
                <w:rFonts w:ascii="Times New Roman" w:eastAsia="Times New Roman" w:hAnsi="Times New Roman" w:cs="Times New Roman"/>
                <w:color w:val="000000"/>
                <w:kern w:val="2"/>
                <w:sz w:val="24"/>
                <w:szCs w:val="24"/>
                <w:lang w:eastAsia="en-US"/>
              </w:rPr>
              <w:t>12 mėnesių</w:t>
            </w:r>
            <w:r w:rsidRPr="00102A73">
              <w:rPr>
                <w:rFonts w:ascii="Times New Roman" w:eastAsia="Times New Roman" w:hAnsi="Times New Roman" w:cs="Times New Roman"/>
                <w:kern w:val="2"/>
                <w:sz w:val="24"/>
                <w:szCs w:val="24"/>
                <w:lang w:eastAsia="en-US"/>
              </w:rPr>
              <w:t xml:space="preserve">. </w:t>
            </w:r>
          </w:p>
        </w:tc>
      </w:tr>
      <w:tr w:rsidR="00102A73" w:rsidRPr="00102A73" w14:paraId="3E28A8F2" w14:textId="77777777" w:rsidTr="00764C33">
        <w:trPr>
          <w:trHeight w:val="300"/>
        </w:trPr>
        <w:tc>
          <w:tcPr>
            <w:tcW w:w="3094" w:type="dxa"/>
            <w:gridSpan w:val="2"/>
          </w:tcPr>
          <w:p w14:paraId="0709B81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AE6F4B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2947AF9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711AC515" w14:textId="77777777" w:rsidTr="00764C33">
        <w:trPr>
          <w:trHeight w:val="300"/>
        </w:trPr>
        <w:tc>
          <w:tcPr>
            <w:tcW w:w="9535" w:type="dxa"/>
            <w:gridSpan w:val="4"/>
          </w:tcPr>
          <w:p w14:paraId="38E62B60"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SUTARTIES NUTRAUKIMAS</w:t>
            </w:r>
          </w:p>
        </w:tc>
      </w:tr>
      <w:tr w:rsidR="00102A73" w:rsidRPr="00102A73" w14:paraId="4F28E0F0" w14:textId="77777777" w:rsidTr="00764C33">
        <w:trPr>
          <w:trHeight w:val="300"/>
        </w:trPr>
        <w:tc>
          <w:tcPr>
            <w:tcW w:w="3058" w:type="dxa"/>
            <w:tcBorders>
              <w:top w:val="single" w:sz="4" w:space="0" w:color="auto"/>
              <w:left w:val="single" w:sz="4" w:space="0" w:color="auto"/>
              <w:bottom w:val="single" w:sz="4" w:space="0" w:color="auto"/>
              <w:right w:val="single" w:sz="4" w:space="0" w:color="auto"/>
            </w:tcBorders>
          </w:tcPr>
          <w:p w14:paraId="2B07B436"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1993F93" w14:textId="68F27723" w:rsidR="00102A73" w:rsidRPr="00102A73" w:rsidRDefault="00EB05A5" w:rsidP="00102A73">
            <w:pPr>
              <w:spacing w:line="240" w:lineRule="auto"/>
              <w:ind w:firstLine="0"/>
              <w:jc w:val="left"/>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12.1.1.</w:t>
            </w:r>
            <w:r w:rsidR="00102A73" w:rsidRPr="00102A7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102A73" w:rsidRPr="00102A73" w14:paraId="1A8BE109" w14:textId="77777777" w:rsidTr="00764C33">
        <w:trPr>
          <w:trHeight w:val="300"/>
        </w:trPr>
        <w:tc>
          <w:tcPr>
            <w:tcW w:w="3058" w:type="dxa"/>
            <w:tcBorders>
              <w:top w:val="single" w:sz="4" w:space="0" w:color="auto"/>
              <w:left w:val="single" w:sz="4" w:space="0" w:color="auto"/>
              <w:bottom w:val="single" w:sz="4" w:space="0" w:color="auto"/>
              <w:right w:val="single" w:sz="4" w:space="0" w:color="auto"/>
            </w:tcBorders>
          </w:tcPr>
          <w:p w14:paraId="6E4A3EA9"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12.2. Esminiai Sutarties </w:t>
            </w:r>
            <w:r w:rsidRPr="00102A73">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152D3A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518F7E78"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08F3ADA5"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07594393"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12.2.4. Tiekėjas pažeidžia šios Sutarties nuostatas, reglamentuojančias konkurenciją, intelektinės nuosavybės ar konfidencialios informacijos valdymą;</w:t>
            </w:r>
          </w:p>
          <w:p w14:paraId="06820D76" w14:textId="77777777" w:rsidR="00102A73" w:rsidRPr="00102A73" w:rsidRDefault="00102A73" w:rsidP="00102A73">
            <w:pPr>
              <w:spacing w:line="257" w:lineRule="auto"/>
              <w:ind w:firstLine="0"/>
              <w:jc w:val="left"/>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464B1E0A" w14:textId="77777777" w:rsidR="00102A73" w:rsidRPr="00102A73" w:rsidRDefault="00102A73" w:rsidP="00102A73">
            <w:pPr>
              <w:spacing w:line="257"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Arial" w:hAnsi="Times New Roman" w:cs="Times New Roman"/>
                <w:kern w:val="2"/>
                <w:sz w:val="24"/>
                <w:szCs w:val="24"/>
                <w:lang w:val="lt" w:eastAsia="en-US"/>
              </w:rPr>
              <w:lastRenderedPageBreak/>
              <w:t>12.2.6.</w:t>
            </w:r>
            <w:r w:rsidRPr="00102A73">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102A73">
              <w:rPr>
                <w:rFonts w:ascii="Times New Roman" w:eastAsia="Times New Roman" w:hAnsi="Times New Roman" w:cs="Times New Roman"/>
                <w:sz w:val="24"/>
                <w:szCs w:val="24"/>
                <w:shd w:val="clear" w:color="auto" w:fill="FFFFFF"/>
                <w:lang w:eastAsia="en-US"/>
              </w:rPr>
              <w:t>p</w:t>
            </w:r>
            <w:r w:rsidRPr="00102A73">
              <w:rPr>
                <w:rFonts w:ascii="Times New Roman" w:eastAsia="Times New Roman" w:hAnsi="Times New Roman" w:cs="Times New Roman"/>
                <w:kern w:val="2"/>
                <w:sz w:val="24"/>
                <w:szCs w:val="24"/>
                <w:shd w:val="clear" w:color="auto" w:fill="FFFFFF"/>
                <w:lang w:eastAsia="en-US"/>
              </w:rPr>
              <w:t>aslaugų</w:t>
            </w:r>
            <w:r w:rsidRPr="00102A73">
              <w:rPr>
                <w:rFonts w:ascii="Times New Roman" w:eastAsia="Times New Roman" w:hAnsi="Times New Roman" w:cs="Times New Roman"/>
                <w:sz w:val="24"/>
                <w:szCs w:val="24"/>
                <w:lang w:eastAsia="en-US"/>
              </w:rPr>
              <w:t>, kurioms Sutartyje nustatyti aplinkos apsaugos vadybos sistemos reikalavimai,</w:t>
            </w:r>
            <w:r w:rsidRPr="00102A73">
              <w:rPr>
                <w:rFonts w:ascii="Times New Roman" w:eastAsia="Times New Roman" w:hAnsi="Times New Roman" w:cs="Times New Roman"/>
                <w:kern w:val="2"/>
                <w:sz w:val="24"/>
                <w:szCs w:val="24"/>
                <w:shd w:val="clear" w:color="auto" w:fill="FFFFFF"/>
                <w:lang w:eastAsia="en-US"/>
              </w:rPr>
              <w:t xml:space="preserve"> teikimo metu</w:t>
            </w:r>
            <w:r w:rsidRPr="00102A73">
              <w:rPr>
                <w:rFonts w:ascii="Times New Roman" w:eastAsia="Times New Roman" w:hAnsi="Times New Roman" w:cs="Times New Roman"/>
                <w:sz w:val="24"/>
                <w:szCs w:val="24"/>
                <w:lang w:eastAsia="en-US"/>
              </w:rPr>
              <w:t xml:space="preserve">, </w:t>
            </w:r>
            <w:r w:rsidRPr="00102A73">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4ACC4BFC" w14:textId="77777777" w:rsidR="00102A73" w:rsidRPr="00102A73" w:rsidRDefault="00102A73" w:rsidP="00102A73">
            <w:pPr>
              <w:spacing w:line="257" w:lineRule="auto"/>
              <w:ind w:firstLine="0"/>
              <w:jc w:val="left"/>
              <w:rPr>
                <w:rFonts w:ascii="Times New Roman" w:eastAsia="Arial" w:hAnsi="Times New Roman" w:cs="Times New Roman"/>
                <w:kern w:val="2"/>
                <w:sz w:val="24"/>
                <w:szCs w:val="24"/>
                <w:lang w:eastAsia="en-US"/>
              </w:rPr>
            </w:pPr>
            <w:r w:rsidRPr="00102A73">
              <w:rPr>
                <w:rFonts w:ascii="Times New Roman" w:eastAsia="Arial" w:hAnsi="Times New Roman" w:cs="Times New Roman"/>
                <w:kern w:val="2"/>
                <w:sz w:val="24"/>
                <w:szCs w:val="24"/>
                <w:lang w:val="lt" w:eastAsia="en-US"/>
              </w:rPr>
              <w:t>12.2.7. Tiekėjas 2 (du) kartus pažeidžia esminę Sutarties sąlygą.</w:t>
            </w:r>
          </w:p>
        </w:tc>
      </w:tr>
      <w:tr w:rsidR="00102A73" w:rsidRPr="00102A73" w14:paraId="014452D4" w14:textId="77777777" w:rsidTr="00764C33">
        <w:trPr>
          <w:trHeight w:val="300"/>
        </w:trPr>
        <w:tc>
          <w:tcPr>
            <w:tcW w:w="9535" w:type="dxa"/>
            <w:gridSpan w:val="4"/>
          </w:tcPr>
          <w:p w14:paraId="0344CB9F"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102A73" w:rsidRPr="00102A73" w14:paraId="213023A6" w14:textId="77777777" w:rsidTr="00764C33">
        <w:trPr>
          <w:trHeight w:val="300"/>
        </w:trPr>
        <w:tc>
          <w:tcPr>
            <w:tcW w:w="3058" w:type="dxa"/>
          </w:tcPr>
          <w:p w14:paraId="352A4E1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33035066" w14:textId="77777777"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13.1.1. 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102A73" w:rsidRPr="00102A73" w14:paraId="7493DAAD" w14:textId="77777777" w:rsidTr="00764C33">
        <w:trPr>
          <w:trHeight w:val="300"/>
        </w:trPr>
        <w:tc>
          <w:tcPr>
            <w:tcW w:w="3058" w:type="dxa"/>
          </w:tcPr>
          <w:p w14:paraId="4ED4572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432166ED"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color w:val="000000"/>
                <w:kern w:val="2"/>
                <w:sz w:val="24"/>
                <w:szCs w:val="24"/>
                <w:shd w:val="clear" w:color="auto" w:fill="FFFFFF"/>
                <w:lang w:eastAsia="en-US"/>
              </w:rPr>
              <w:t>Netaikoma</w:t>
            </w:r>
          </w:p>
          <w:p w14:paraId="737660C5"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1F6B5B22" w14:textId="77777777" w:rsidR="00102A73" w:rsidRPr="00102A73" w:rsidRDefault="00102A73" w:rsidP="00102A73">
            <w:pPr>
              <w:spacing w:line="240" w:lineRule="auto"/>
              <w:ind w:firstLine="0"/>
              <w:jc w:val="left"/>
              <w:rPr>
                <w:rFonts w:ascii="Times New Roman" w:eastAsia="Times New Roman" w:hAnsi="Times New Roman" w:cs="Times New Roman"/>
                <w:color w:val="0070C0"/>
                <w:kern w:val="2"/>
                <w:sz w:val="24"/>
                <w:szCs w:val="24"/>
                <w:lang w:eastAsia="en-US"/>
              </w:rPr>
            </w:pPr>
          </w:p>
        </w:tc>
      </w:tr>
      <w:tr w:rsidR="00206215" w:rsidRPr="00102A73" w14:paraId="0B143E12" w14:textId="77777777" w:rsidTr="00243DE0">
        <w:trPr>
          <w:trHeight w:val="300"/>
        </w:trPr>
        <w:tc>
          <w:tcPr>
            <w:tcW w:w="3058" w:type="dxa"/>
          </w:tcPr>
          <w:p w14:paraId="7A3091E8" w14:textId="3AF9AE1E"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206215">
              <w:rPr>
                <w:rFonts w:ascii="Times New Roman" w:eastAsia="Times New Roman" w:hAnsi="Times New Roman" w:cs="Times New Roman"/>
                <w:b/>
                <w:kern w:val="2"/>
                <w:sz w:val="24"/>
                <w:szCs w:val="24"/>
                <w:lang w:eastAsia="en-US"/>
              </w:rPr>
              <w:t>13.3. Su Sutarties vykdymu susiję reikalavimai</w:t>
            </w:r>
          </w:p>
        </w:tc>
        <w:tc>
          <w:tcPr>
            <w:tcW w:w="6477" w:type="dxa"/>
            <w:gridSpan w:val="3"/>
            <w:tcBorders>
              <w:top w:val="none" w:sz="6" w:space="0" w:color="auto"/>
              <w:bottom w:val="none" w:sz="6" w:space="0" w:color="auto"/>
            </w:tcBorders>
          </w:tcPr>
          <w:p w14:paraId="345A6653" w14:textId="1DFC017F" w:rsidR="00E15A82" w:rsidRPr="00E15A82" w:rsidRDefault="00DD4088" w:rsidP="0020621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Netaikoma </w:t>
            </w:r>
          </w:p>
        </w:tc>
      </w:tr>
      <w:tr w:rsidR="00206215" w:rsidRPr="00102A73" w14:paraId="12190D8C" w14:textId="77777777" w:rsidTr="00764C33">
        <w:trPr>
          <w:trHeight w:val="300"/>
        </w:trPr>
        <w:tc>
          <w:tcPr>
            <w:tcW w:w="9535" w:type="dxa"/>
            <w:gridSpan w:val="4"/>
          </w:tcPr>
          <w:p w14:paraId="673908F2" w14:textId="77777777" w:rsidR="00206215" w:rsidRPr="00102A73" w:rsidRDefault="00206215" w:rsidP="00206215">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t xml:space="preserve">14. BENDRŲJŲ SĄLYGŲ PAKEITIMAI IR PAPILDYMAI </w:t>
            </w:r>
          </w:p>
        </w:tc>
      </w:tr>
      <w:tr w:rsidR="00206215" w:rsidRPr="00102A73" w14:paraId="5E3CB575" w14:textId="77777777" w:rsidTr="00764C33">
        <w:trPr>
          <w:trHeight w:val="300"/>
        </w:trPr>
        <w:tc>
          <w:tcPr>
            <w:tcW w:w="3058" w:type="dxa"/>
          </w:tcPr>
          <w:p w14:paraId="66298155"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14.1. </w:t>
            </w:r>
          </w:p>
        </w:tc>
        <w:tc>
          <w:tcPr>
            <w:tcW w:w="6477" w:type="dxa"/>
            <w:gridSpan w:val="3"/>
          </w:tcPr>
          <w:p w14:paraId="61539309" w14:textId="77777777" w:rsidR="00206215" w:rsidRPr="00102A73" w:rsidRDefault="00206215" w:rsidP="00206215">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tc>
      </w:tr>
      <w:tr w:rsidR="00206215" w:rsidRPr="00102A73" w14:paraId="527932F3" w14:textId="77777777" w:rsidTr="00764C33">
        <w:trPr>
          <w:trHeight w:val="300"/>
        </w:trPr>
        <w:tc>
          <w:tcPr>
            <w:tcW w:w="9535" w:type="dxa"/>
            <w:gridSpan w:val="4"/>
          </w:tcPr>
          <w:p w14:paraId="5A0A26A3"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 SUTARTIES PRIEDAI</w:t>
            </w:r>
          </w:p>
        </w:tc>
      </w:tr>
      <w:tr w:rsidR="00206215" w:rsidRPr="00102A73" w14:paraId="317895C7" w14:textId="77777777" w:rsidTr="00764C33">
        <w:trPr>
          <w:trHeight w:val="300"/>
        </w:trPr>
        <w:tc>
          <w:tcPr>
            <w:tcW w:w="3058" w:type="dxa"/>
          </w:tcPr>
          <w:p w14:paraId="0EA47829"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15.1. Priedas Nr. 1</w:t>
            </w:r>
          </w:p>
        </w:tc>
        <w:tc>
          <w:tcPr>
            <w:tcW w:w="6477" w:type="dxa"/>
            <w:gridSpan w:val="3"/>
          </w:tcPr>
          <w:p w14:paraId="56A2753D" w14:textId="77777777" w:rsidR="00206215" w:rsidRPr="00102A73" w:rsidRDefault="00206215" w:rsidP="00206215">
            <w:pPr>
              <w:spacing w:line="240" w:lineRule="auto"/>
              <w:ind w:firstLine="0"/>
              <w:jc w:val="left"/>
              <w:rPr>
                <w:rFonts w:ascii="Times New Roman" w:eastAsia="Times New Roman" w:hAnsi="Times New Roman" w:cs="Times New Roman"/>
                <w:bCs/>
                <w:kern w:val="2"/>
                <w:sz w:val="24"/>
                <w:szCs w:val="24"/>
                <w:lang w:eastAsia="en-US"/>
              </w:rPr>
            </w:pPr>
            <w:r w:rsidRPr="00102A73">
              <w:rPr>
                <w:rFonts w:ascii="Times New Roman" w:eastAsia="Times New Roman" w:hAnsi="Times New Roman" w:cs="Times New Roman"/>
                <w:bCs/>
                <w:kern w:val="2"/>
                <w:sz w:val="24"/>
                <w:szCs w:val="24"/>
                <w:lang w:eastAsia="en-US"/>
              </w:rPr>
              <w:t>Techninė specifikacija</w:t>
            </w:r>
          </w:p>
        </w:tc>
      </w:tr>
      <w:tr w:rsidR="00206215" w:rsidRPr="00102A73" w14:paraId="085EF452" w14:textId="77777777" w:rsidTr="00764C33">
        <w:trPr>
          <w:trHeight w:val="300"/>
        </w:trPr>
        <w:tc>
          <w:tcPr>
            <w:tcW w:w="3058" w:type="dxa"/>
          </w:tcPr>
          <w:p w14:paraId="7A16CD5B"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15.2. Priedas Nr. 2</w:t>
            </w:r>
          </w:p>
        </w:tc>
        <w:tc>
          <w:tcPr>
            <w:tcW w:w="6477" w:type="dxa"/>
            <w:gridSpan w:val="3"/>
          </w:tcPr>
          <w:p w14:paraId="57D102A2" w14:textId="77777777" w:rsidR="00206215" w:rsidRPr="00102A73" w:rsidRDefault="00206215" w:rsidP="00206215">
            <w:pPr>
              <w:spacing w:line="240" w:lineRule="auto"/>
              <w:ind w:firstLine="0"/>
              <w:jc w:val="left"/>
              <w:rPr>
                <w:rFonts w:ascii="Times New Roman" w:eastAsia="Times New Roman" w:hAnsi="Times New Roman" w:cs="Times New Roman"/>
                <w:bCs/>
                <w:kern w:val="2"/>
                <w:sz w:val="24"/>
                <w:szCs w:val="24"/>
                <w:lang w:eastAsia="en-US"/>
              </w:rPr>
            </w:pPr>
            <w:r w:rsidRPr="00102A73">
              <w:rPr>
                <w:rFonts w:ascii="Times New Roman" w:eastAsia="Times New Roman" w:hAnsi="Times New Roman" w:cs="Times New Roman"/>
                <w:bCs/>
                <w:kern w:val="2"/>
                <w:sz w:val="24"/>
                <w:szCs w:val="24"/>
                <w:lang w:eastAsia="en-US"/>
              </w:rPr>
              <w:t>Tiekėjo pasiūlymas</w:t>
            </w:r>
          </w:p>
        </w:tc>
      </w:tr>
      <w:tr w:rsidR="00206215" w:rsidRPr="00102A73" w14:paraId="0EB7EE68" w14:textId="77777777" w:rsidTr="00764C33">
        <w:trPr>
          <w:trHeight w:val="300"/>
        </w:trPr>
        <w:tc>
          <w:tcPr>
            <w:tcW w:w="3058" w:type="dxa"/>
          </w:tcPr>
          <w:p w14:paraId="3DCF9DBE"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15.3. Priedas Nr. 3</w:t>
            </w:r>
          </w:p>
        </w:tc>
        <w:tc>
          <w:tcPr>
            <w:tcW w:w="6477" w:type="dxa"/>
            <w:gridSpan w:val="3"/>
          </w:tcPr>
          <w:p w14:paraId="60E36574" w14:textId="565E3EEB" w:rsidR="00206215" w:rsidRPr="00176ACF" w:rsidRDefault="00206215" w:rsidP="00FC748E">
            <w:pPr>
              <w:spacing w:line="240" w:lineRule="auto"/>
              <w:ind w:firstLine="0"/>
              <w:jc w:val="left"/>
              <w:rPr>
                <w:rFonts w:ascii="Times New Roman" w:eastAsia="Times New Roman" w:hAnsi="Times New Roman" w:cs="Times New Roman"/>
                <w:bCs/>
                <w:color w:val="EE0000"/>
                <w:kern w:val="2"/>
                <w:sz w:val="24"/>
                <w:szCs w:val="24"/>
                <w:lang w:eastAsia="en-US"/>
              </w:rPr>
            </w:pPr>
          </w:p>
        </w:tc>
      </w:tr>
      <w:tr w:rsidR="00206215" w:rsidRPr="00102A73" w14:paraId="13B1C8E0" w14:textId="77777777" w:rsidTr="00764C33">
        <w:tc>
          <w:tcPr>
            <w:tcW w:w="9535" w:type="dxa"/>
            <w:gridSpan w:val="4"/>
          </w:tcPr>
          <w:p w14:paraId="4141C866"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16. ŠALIŲ ATSTOVŲ PARAŠAI</w:t>
            </w:r>
          </w:p>
        </w:tc>
      </w:tr>
      <w:tr w:rsidR="00206215" w:rsidRPr="00102A73" w14:paraId="3CDBA499" w14:textId="77777777" w:rsidTr="00764C33">
        <w:tc>
          <w:tcPr>
            <w:tcW w:w="5224" w:type="dxa"/>
            <w:gridSpan w:val="3"/>
          </w:tcPr>
          <w:p w14:paraId="2673E85B"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PIRKĖJAS</w:t>
            </w:r>
          </w:p>
        </w:tc>
        <w:tc>
          <w:tcPr>
            <w:tcW w:w="4311" w:type="dxa"/>
          </w:tcPr>
          <w:p w14:paraId="47A5C0A0"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TIEKĖJAS</w:t>
            </w:r>
          </w:p>
        </w:tc>
      </w:tr>
      <w:tr w:rsidR="00206215" w:rsidRPr="00102A73" w14:paraId="76D2A46F" w14:textId="77777777" w:rsidTr="00764C33">
        <w:tc>
          <w:tcPr>
            <w:tcW w:w="5224" w:type="dxa"/>
            <w:gridSpan w:val="3"/>
          </w:tcPr>
          <w:p w14:paraId="51465FB1" w14:textId="77777777" w:rsidR="00206215" w:rsidRPr="00102A73" w:rsidRDefault="00206215" w:rsidP="00206215">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Saulius Nekraševičius</w:t>
            </w:r>
          </w:p>
        </w:tc>
        <w:tc>
          <w:tcPr>
            <w:tcW w:w="4311" w:type="dxa"/>
          </w:tcPr>
          <w:p w14:paraId="13D1E88A"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color w:val="4472C4"/>
                <w:kern w:val="2"/>
                <w:sz w:val="24"/>
                <w:szCs w:val="24"/>
                <w:lang w:eastAsia="en-US"/>
              </w:rPr>
              <w:t>(nurodomos atstovo pareigos, vardas, pavardė)</w:t>
            </w:r>
          </w:p>
        </w:tc>
      </w:tr>
      <w:tr w:rsidR="00206215" w:rsidRPr="00102A73" w14:paraId="61024C74" w14:textId="77777777" w:rsidTr="00764C33">
        <w:tc>
          <w:tcPr>
            <w:tcW w:w="5224" w:type="dxa"/>
            <w:gridSpan w:val="3"/>
          </w:tcPr>
          <w:p w14:paraId="09FB4045"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06DD59FB"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r w:rsidRPr="00102A73">
              <w:rPr>
                <w:rFonts w:ascii="Times New Roman" w:eastAsia="Times New Roman" w:hAnsi="Times New Roman" w:cs="Times New Roman"/>
                <w:b/>
                <w:color w:val="4472C4"/>
                <w:kern w:val="2"/>
                <w:sz w:val="24"/>
                <w:szCs w:val="24"/>
                <w:lang w:eastAsia="en-US"/>
              </w:rPr>
              <w:t>(parašas)</w:t>
            </w:r>
          </w:p>
          <w:p w14:paraId="74D1AD86"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2AFAE87D"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76B5D228"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384C4510"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r w:rsidRPr="00102A73">
              <w:rPr>
                <w:rFonts w:ascii="Times New Roman" w:eastAsia="Times New Roman" w:hAnsi="Times New Roman" w:cs="Times New Roman"/>
                <w:b/>
                <w:color w:val="4472C4"/>
                <w:kern w:val="2"/>
                <w:sz w:val="24"/>
                <w:szCs w:val="24"/>
                <w:lang w:eastAsia="en-US"/>
              </w:rPr>
              <w:t>(parašas)</w:t>
            </w:r>
          </w:p>
        </w:tc>
      </w:tr>
    </w:tbl>
    <w:p w14:paraId="303BEF95"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0663011F"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1F2EBB82" w14:textId="77777777" w:rsidR="00102A73" w:rsidRPr="00102A73" w:rsidRDefault="00102A73" w:rsidP="00102A73">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r w:rsidRPr="00102A73">
        <w:rPr>
          <w:rFonts w:ascii="Times New Roman" w:eastAsia="Times New Roman" w:hAnsi="Times New Roman" w:cs="Times New Roman"/>
          <w:b/>
          <w:bCs/>
          <w:sz w:val="24"/>
          <w:szCs w:val="20"/>
          <w:lang w:eastAsia="en-US"/>
        </w:rPr>
        <w:t>______________</w:t>
      </w:r>
    </w:p>
    <w:p w14:paraId="1C803A2E" w14:textId="2A0631C2" w:rsidR="00720831" w:rsidRDefault="00720831" w:rsidP="00973F9D">
      <w:pPr>
        <w:spacing w:line="240" w:lineRule="auto"/>
        <w:ind w:firstLine="0"/>
        <w:contextualSpacing/>
        <w:jc w:val="center"/>
        <w:rPr>
          <w:rFonts w:cstheme="minorHAnsi"/>
          <w:sz w:val="28"/>
          <w:szCs w:val="28"/>
        </w:rPr>
      </w:pPr>
    </w:p>
    <w:p w14:paraId="796F3975" w14:textId="77777777" w:rsidR="00790295" w:rsidRDefault="00790295" w:rsidP="00973F9D">
      <w:pPr>
        <w:spacing w:line="240" w:lineRule="auto"/>
        <w:ind w:firstLine="0"/>
        <w:contextualSpacing/>
        <w:jc w:val="center"/>
        <w:rPr>
          <w:rFonts w:cstheme="minorHAnsi"/>
          <w:sz w:val="28"/>
          <w:szCs w:val="28"/>
        </w:rPr>
      </w:pPr>
    </w:p>
    <w:p w14:paraId="7EBA4910" w14:textId="77777777" w:rsidR="00790295" w:rsidRDefault="00790295" w:rsidP="00973F9D">
      <w:pPr>
        <w:spacing w:line="240" w:lineRule="auto"/>
        <w:ind w:firstLine="0"/>
        <w:contextualSpacing/>
        <w:jc w:val="center"/>
        <w:rPr>
          <w:rFonts w:cstheme="minorHAnsi"/>
          <w:sz w:val="28"/>
          <w:szCs w:val="28"/>
        </w:rPr>
      </w:pPr>
    </w:p>
    <w:p w14:paraId="3989F7D6" w14:textId="77777777" w:rsidR="00790295" w:rsidRDefault="00790295" w:rsidP="00973F9D">
      <w:pPr>
        <w:spacing w:line="240" w:lineRule="auto"/>
        <w:ind w:firstLine="0"/>
        <w:contextualSpacing/>
        <w:jc w:val="center"/>
        <w:rPr>
          <w:rFonts w:cstheme="minorHAnsi"/>
          <w:sz w:val="28"/>
          <w:szCs w:val="28"/>
        </w:rPr>
      </w:pPr>
    </w:p>
    <w:p w14:paraId="7688D95C" w14:textId="77777777" w:rsidR="00790295" w:rsidRDefault="00790295" w:rsidP="00973F9D">
      <w:pPr>
        <w:spacing w:line="240" w:lineRule="auto"/>
        <w:ind w:firstLine="0"/>
        <w:contextualSpacing/>
        <w:jc w:val="center"/>
        <w:rPr>
          <w:rFonts w:cstheme="minorHAnsi"/>
          <w:sz w:val="28"/>
          <w:szCs w:val="28"/>
        </w:rPr>
      </w:pPr>
    </w:p>
    <w:p w14:paraId="6C1E4BBC" w14:textId="77777777" w:rsidR="00790295" w:rsidRDefault="00790295" w:rsidP="00973F9D">
      <w:pPr>
        <w:spacing w:line="240" w:lineRule="auto"/>
        <w:ind w:firstLine="0"/>
        <w:contextualSpacing/>
        <w:jc w:val="center"/>
        <w:rPr>
          <w:rFonts w:cstheme="minorHAnsi"/>
          <w:sz w:val="28"/>
          <w:szCs w:val="28"/>
        </w:rPr>
      </w:pPr>
    </w:p>
    <w:p w14:paraId="49CAF602" w14:textId="77777777" w:rsidR="00790295" w:rsidRDefault="00790295" w:rsidP="00973F9D">
      <w:pPr>
        <w:spacing w:line="240" w:lineRule="auto"/>
        <w:ind w:firstLine="0"/>
        <w:contextualSpacing/>
        <w:jc w:val="center"/>
        <w:rPr>
          <w:rFonts w:cstheme="minorHAnsi"/>
          <w:sz w:val="28"/>
          <w:szCs w:val="28"/>
        </w:rPr>
      </w:pPr>
    </w:p>
    <w:p w14:paraId="34F69B4E" w14:textId="77777777" w:rsidR="00790295" w:rsidRDefault="00790295" w:rsidP="00973F9D">
      <w:pPr>
        <w:spacing w:line="240" w:lineRule="auto"/>
        <w:ind w:firstLine="0"/>
        <w:contextualSpacing/>
        <w:jc w:val="center"/>
        <w:rPr>
          <w:rFonts w:cstheme="minorHAnsi"/>
          <w:sz w:val="28"/>
          <w:szCs w:val="28"/>
        </w:rPr>
      </w:pPr>
    </w:p>
    <w:p w14:paraId="61605257" w14:textId="77777777" w:rsidR="00790295" w:rsidRDefault="00790295" w:rsidP="00973F9D">
      <w:pPr>
        <w:spacing w:line="240" w:lineRule="auto"/>
        <w:ind w:firstLine="0"/>
        <w:contextualSpacing/>
        <w:jc w:val="center"/>
        <w:rPr>
          <w:rFonts w:cstheme="minorHAnsi"/>
          <w:sz w:val="28"/>
          <w:szCs w:val="28"/>
        </w:rPr>
      </w:pPr>
    </w:p>
    <w:p w14:paraId="0AB23C78" w14:textId="77777777" w:rsidR="00790295" w:rsidRDefault="00790295" w:rsidP="00973F9D">
      <w:pPr>
        <w:spacing w:line="240" w:lineRule="auto"/>
        <w:ind w:firstLine="0"/>
        <w:contextualSpacing/>
        <w:jc w:val="center"/>
        <w:rPr>
          <w:rFonts w:cstheme="minorHAnsi"/>
          <w:sz w:val="28"/>
          <w:szCs w:val="28"/>
        </w:rPr>
      </w:pPr>
    </w:p>
    <w:p w14:paraId="75C75FF8" w14:textId="6BAEF1E3" w:rsidR="00803075" w:rsidRPr="00803075" w:rsidRDefault="00803075" w:rsidP="00803075">
      <w:pPr>
        <w:spacing w:line="240" w:lineRule="auto"/>
        <w:jc w:val="right"/>
        <w:rPr>
          <w:rFonts w:ascii="Times New Roman" w:eastAsia="Calibri" w:hAnsi="Times New Roman" w:cs="Times New Roman"/>
          <w:color w:val="0070C0"/>
          <w:sz w:val="22"/>
          <w:szCs w:val="22"/>
        </w:rPr>
      </w:pPr>
      <w:bookmarkStart w:id="54" w:name="_Ref39586171"/>
      <w:bookmarkStart w:id="55" w:name="_Ref39673580"/>
      <w:bookmarkStart w:id="56" w:name="_Ref39674283"/>
      <w:bookmarkStart w:id="57" w:name="_Toc126333947"/>
      <w:bookmarkStart w:id="58" w:name="_Hlk184635588"/>
      <w:bookmarkEnd w:id="13"/>
      <w:r w:rsidRPr="00803075">
        <w:rPr>
          <w:rFonts w:ascii="Times New Roman" w:eastAsia="Calibri" w:hAnsi="Times New Roman" w:cs="Times New Roman"/>
          <w:color w:val="0070C0"/>
          <w:sz w:val="22"/>
          <w:szCs w:val="22"/>
        </w:rPr>
        <w:t xml:space="preserve">Pirkimo sąlygų </w:t>
      </w:r>
      <w:r w:rsidR="007B2BEB">
        <w:rPr>
          <w:rFonts w:ascii="Times New Roman" w:eastAsia="Calibri" w:hAnsi="Times New Roman" w:cs="Times New Roman"/>
          <w:color w:val="0070C0"/>
          <w:sz w:val="22"/>
          <w:szCs w:val="22"/>
        </w:rPr>
        <w:t>8</w:t>
      </w:r>
      <w:r w:rsidRPr="00803075">
        <w:rPr>
          <w:rFonts w:ascii="Times New Roman" w:eastAsia="Calibri" w:hAnsi="Times New Roman" w:cs="Times New Roman"/>
          <w:color w:val="0070C0"/>
          <w:sz w:val="22"/>
          <w:szCs w:val="22"/>
        </w:rPr>
        <w:t xml:space="preserve"> priedas</w:t>
      </w:r>
    </w:p>
    <w:p w14:paraId="7CB9ADD1" w14:textId="77777777" w:rsidR="00803075" w:rsidRDefault="00803075" w:rsidP="00803075">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sz w:val="24"/>
          <w:szCs w:val="20"/>
          <w:lang w:eastAsia="en-US"/>
        </w:rPr>
        <w:tab/>
      </w:r>
    </w:p>
    <w:p w14:paraId="7A4E2D86" w14:textId="77777777" w:rsidR="00803075" w:rsidRDefault="00803075" w:rsidP="00803075">
      <w:pPr>
        <w:shd w:val="clear" w:color="auto" w:fill="FFFFFF"/>
        <w:suppressAutoHyphens/>
        <w:spacing w:line="240" w:lineRule="auto"/>
        <w:ind w:right="-178"/>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r>
        <w:rPr>
          <w:rFonts w:ascii="Times New Roman" w:eastAsia="Times New Roman" w:hAnsi="Times New Roman" w:cs="Times New Roman"/>
          <w:i/>
          <w:iCs/>
          <w:sz w:val="20"/>
          <w:szCs w:val="20"/>
          <w:lang w:eastAsia="en-US"/>
        </w:rPr>
        <w:t>tiekėjo pavadinimas</w:t>
      </w:r>
      <w:r>
        <w:rPr>
          <w:rFonts w:ascii="Times New Roman" w:eastAsia="Times New Roman" w:hAnsi="Times New Roman" w:cs="Times New Roman"/>
          <w:sz w:val="20"/>
          <w:szCs w:val="20"/>
          <w:lang w:eastAsia="en-US"/>
        </w:rPr>
        <w:t>)</w:t>
      </w:r>
    </w:p>
    <w:p w14:paraId="24355E99" w14:textId="77777777" w:rsidR="00803075" w:rsidRDefault="00803075" w:rsidP="00803075">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ab/>
      </w:r>
    </w:p>
    <w:p w14:paraId="2E7AE33B" w14:textId="77777777" w:rsidR="00803075" w:rsidRDefault="00803075" w:rsidP="00803075">
      <w:pPr>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Cs/>
          <w:sz w:val="20"/>
          <w:szCs w:val="20"/>
          <w:lang w:eastAsia="en-US"/>
        </w:rPr>
        <w:t>(</w:t>
      </w:r>
      <w:r>
        <w:rPr>
          <w:rFonts w:ascii="Times New Roman" w:eastAsia="Calibri" w:hAnsi="Times New Roman" w:cs="Times New Roman"/>
          <w:i/>
          <w:sz w:val="20"/>
          <w:szCs w:val="20"/>
          <w:lang w:eastAsia="en-US"/>
        </w:rPr>
        <w:t>adresatas (perkančiosios organizacijos / perkančiojo subjekto pavadinimas</w:t>
      </w:r>
      <w:r>
        <w:rPr>
          <w:rFonts w:ascii="Times New Roman" w:eastAsia="Calibri" w:hAnsi="Times New Roman" w:cs="Times New Roman"/>
          <w:iCs/>
          <w:sz w:val="20"/>
          <w:szCs w:val="20"/>
          <w:lang w:eastAsia="en-US"/>
        </w:rPr>
        <w:t>)</w:t>
      </w:r>
    </w:p>
    <w:p w14:paraId="3B6C2B7F"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lang w:eastAsia="en-US"/>
        </w:rPr>
      </w:pPr>
    </w:p>
    <w:p w14:paraId="3FCD718A"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b/>
          <w:bCs/>
          <w:sz w:val="24"/>
          <w:szCs w:val="20"/>
          <w:lang w:eastAsia="en-US"/>
        </w:rPr>
        <w:t>NACIONALINIO SAUGUMO REIKALAVIMŲ ATITIKTIES DEKLARACIJA</w:t>
      </w:r>
    </w:p>
    <w:p w14:paraId="4789A322"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16"/>
          <w:szCs w:val="16"/>
          <w:lang w:eastAsia="en-US"/>
        </w:rPr>
      </w:pPr>
    </w:p>
    <w:p w14:paraId="06442DB1"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 m._____________ d. Nr. ______</w:t>
      </w:r>
    </w:p>
    <w:p w14:paraId="009986B8"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__________________________</w:t>
      </w:r>
    </w:p>
    <w:p w14:paraId="1CD1E2CA"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0"/>
          <w:szCs w:val="20"/>
          <w:lang w:eastAsia="en-US"/>
        </w:rPr>
        <w:t>(Sudarymo vieta)</w:t>
      </w:r>
    </w:p>
    <w:p w14:paraId="3AF61DBA" w14:textId="77777777" w:rsidR="00803075" w:rsidRDefault="00803075" w:rsidP="00803075">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Aš, ___________________________________________________________________ ,</w:t>
      </w:r>
    </w:p>
    <w:p w14:paraId="0EDF2C59" w14:textId="77777777" w:rsidR="00803075" w:rsidRDefault="00803075" w:rsidP="00803075">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(tiekėjo vadovo ar jo įgalioto asmens pareigų pavadinimas, vardas ir pavardė)</w:t>
      </w:r>
    </w:p>
    <w:p w14:paraId="22B4FDF1" w14:textId="77777777" w:rsidR="00803075" w:rsidRDefault="00803075" w:rsidP="00803075">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patvirtinu, kad mano vadovaujamas (-a) (atstovaujamas (-a))____________________________ ,</w:t>
      </w:r>
    </w:p>
    <w:p w14:paraId="147ED574" w14:textId="77777777" w:rsidR="00803075" w:rsidRDefault="00803075" w:rsidP="00803075">
      <w:pPr>
        <w:spacing w:line="240" w:lineRule="auto"/>
        <w:ind w:left="5640" w:firstLine="742"/>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(tiekėjo pavadinimas)    </w:t>
      </w:r>
    </w:p>
    <w:p w14:paraId="60CF80E1" w14:textId="77777777" w:rsidR="00803075" w:rsidRDefault="00803075" w:rsidP="00803075">
      <w:pPr>
        <w:spacing w:line="240" w:lineRule="auto"/>
        <w:rPr>
          <w:rFonts w:ascii="Times New Roman" w:eastAsia="Times New Roman" w:hAnsi="Times New Roman" w:cs="Times New Roman"/>
          <w:color w:val="000000"/>
          <w:sz w:val="24"/>
          <w:szCs w:val="24"/>
          <w:u w:val="single"/>
          <w:lang w:eastAsia="en-US"/>
        </w:rPr>
      </w:pPr>
      <w:r>
        <w:rPr>
          <w:rFonts w:ascii="Times New Roman" w:eastAsia="Times New Roman" w:hAnsi="Times New Roman" w:cs="Times New Roman"/>
          <w:color w:val="000000"/>
          <w:sz w:val="24"/>
          <w:szCs w:val="24"/>
          <w:lang w:eastAsia="en-US"/>
        </w:rPr>
        <w:t>dalyvaujantis (-i) ______________________________________________________________</w:t>
      </w:r>
    </w:p>
    <w:p w14:paraId="13902B5B" w14:textId="77777777" w:rsidR="00803075" w:rsidRDefault="00803075" w:rsidP="00803075">
      <w:pPr>
        <w:spacing w:line="240" w:lineRule="auto"/>
        <w:ind w:left="2040" w:firstLine="371"/>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(perkančiosios organizacijos / perkančiojo subjekto pavadinimas)</w:t>
      </w:r>
    </w:p>
    <w:p w14:paraId="1CDBFFF4" w14:textId="77777777" w:rsidR="00803075" w:rsidRDefault="00803075" w:rsidP="00803075">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vykdomame  _____________________________________, atitinka toliau nurodomus reikalavimus:</w:t>
      </w:r>
    </w:p>
    <w:p w14:paraId="3EF6E877" w14:textId="77777777" w:rsidR="00803075" w:rsidRDefault="00803075" w:rsidP="00803075">
      <w:pPr>
        <w:spacing w:line="240" w:lineRule="auto"/>
        <w:ind w:firstLine="636"/>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(pirkimo objekto pavadinimas, pirkimo numeris, pirkimo paskelbimo CVP IS data</w:t>
      </w:r>
      <w:r>
        <w:rPr>
          <w:rFonts w:ascii="Times New Roman" w:eastAsia="Times New Roman" w:hAnsi="Times New Roman" w:cs="Times New Roman"/>
          <w:color w:val="000000"/>
          <w:sz w:val="20"/>
          <w:szCs w:val="20"/>
          <w:lang w:eastAsia="en-US"/>
        </w:rPr>
        <w:t>)</w:t>
      </w:r>
    </w:p>
    <w:p w14:paraId="2140F93F" w14:textId="77777777" w:rsidR="00803075" w:rsidRDefault="00803075" w:rsidP="00803075">
      <w:pPr>
        <w:spacing w:line="240" w:lineRule="auto"/>
        <w:ind w:firstLine="636"/>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3"/>
        <w:gridCol w:w="222"/>
      </w:tblGrid>
      <w:tr w:rsidR="00803075" w14:paraId="0C4996A8" w14:textId="77777777" w:rsidTr="00803075">
        <w:trPr>
          <w:gridAfter w:val="1"/>
          <w:trHeight w:val="455"/>
        </w:trPr>
        <w:tc>
          <w:tcPr>
            <w:tcW w:w="10173" w:type="dxa"/>
            <w:vMerge w:val="restart"/>
            <w:tcBorders>
              <w:top w:val="nil"/>
              <w:left w:val="nil"/>
              <w:bottom w:val="nil"/>
              <w:right w:val="nil"/>
            </w:tcBorders>
          </w:tcPr>
          <w:p w14:paraId="54A69B76" w14:textId="77777777" w:rsidR="00803075" w:rsidRDefault="00803075">
            <w:pPr>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bdr w:val="single" w:sz="4" w:space="0" w:color="auto" w:frame="1"/>
              </w:rPr>
              <w:t>x</w:t>
            </w:r>
            <w:r>
              <w:rPr>
                <w:rFonts w:ascii="Times New Roman" w:eastAsia="Times New Roman" w:hAnsi="Times New Roman" w:cs="Times New Roman"/>
                <w:sz w:val="23"/>
                <w:szCs w:val="23"/>
              </w:rPr>
              <w:t xml:space="preserve"> tiekėjo siūlomos prekės nekelia grėsmės nacionaliniam saugumui </w:t>
            </w:r>
            <w:r>
              <w:rPr>
                <w:rFonts w:ascii="Times New Roman" w:eastAsia="Times New Roman" w:hAnsi="Times New Roman" w:cs="Times New Roman"/>
                <w:sz w:val="23"/>
                <w:szCs w:val="23"/>
                <w:bdr w:val="none" w:sz="0" w:space="0" w:color="auto" w:frame="1"/>
                <w:lang w:eastAsia="en-US"/>
              </w:rPr>
              <w:t>–</w:t>
            </w:r>
            <w:r>
              <w:rPr>
                <w:rFonts w:ascii="Times New Roman" w:eastAsia="Times New Roman" w:hAnsi="Times New Roman" w:cs="Times New Roman"/>
                <w:sz w:val="23"/>
                <w:szCs w:val="23"/>
              </w:rPr>
              <w:t xml:space="preserve"> vadovaujantis Lietuvos Respublikos viešųjų pirkimų įstatymo (toliau – VPĮ) 37 straipsnio 9 dalies 1 punktu, </w:t>
            </w:r>
            <w:r>
              <w:rPr>
                <w:rFonts w:ascii="Times New Roman" w:eastAsia="Times New Roman" w:hAnsi="Times New Roman" w:cs="Times New Roman"/>
                <w:sz w:val="23"/>
                <w:szCs w:val="23"/>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specialiųjų pirkimo sąlygų 5.1 p.</w:t>
            </w:r>
            <w:r>
              <w:rPr>
                <w:rFonts w:ascii="Times New Roman" w:eastAsia="Times New Roman" w:hAnsi="Times New Roman" w:cs="Times New Roman"/>
                <w:sz w:val="23"/>
                <w:szCs w:val="23"/>
              </w:rPr>
              <w:t>).</w:t>
            </w:r>
          </w:p>
          <w:p w14:paraId="16A6D2D7" w14:textId="77777777" w:rsidR="00803075" w:rsidRDefault="00803075">
            <w:pPr>
              <w:shd w:val="clear" w:color="auto" w:fill="FFFFFF"/>
              <w:spacing w:line="240" w:lineRule="auto"/>
              <w:ind w:firstLine="34"/>
              <w:rPr>
                <w:rFonts w:ascii="Times New Roman" w:eastAsia="Times New Roman" w:hAnsi="Times New Roman" w:cs="Times New Roman"/>
                <w:i/>
                <w:sz w:val="23"/>
                <w:szCs w:val="23"/>
                <w:lang w:eastAsia="en-US"/>
              </w:rPr>
            </w:pPr>
          </w:p>
          <w:p w14:paraId="18F334D6"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bdr w:val="single" w:sz="4" w:space="0" w:color="auto" w:frame="1"/>
                <w:lang w:eastAsia="en-US"/>
              </w:rPr>
              <w:t xml:space="preserve">× </w:t>
            </w:r>
            <w:r>
              <w:rPr>
                <w:rFonts w:ascii="Times New Roman" w:eastAsia="Times New Roman" w:hAnsi="Times New Roman" w:cs="Times New Roman"/>
                <w:sz w:val="23"/>
                <w:szCs w:val="23"/>
                <w:lang w:eastAsia="en-U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eastAsia="Times New Roman" w:hAnsi="Times New Roman" w:cs="Times New Roman"/>
                <w:i/>
                <w:sz w:val="23"/>
                <w:szCs w:val="23"/>
              </w:rPr>
              <w:t>specialiųjų pirkimo sąlygų 5.1 p</w:t>
            </w:r>
            <w:r>
              <w:rPr>
                <w:rFonts w:ascii="Times New Roman" w:eastAsia="Times New Roman" w:hAnsi="Times New Roman" w:cs="Times New Roman"/>
                <w:sz w:val="23"/>
                <w:szCs w:val="23"/>
                <w:lang w:eastAsia="en-US"/>
              </w:rPr>
              <w:t xml:space="preserve">).   </w:t>
            </w:r>
          </w:p>
          <w:p w14:paraId="453EA818"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p>
          <w:p w14:paraId="0FC37CF5" w14:textId="77777777" w:rsidR="00803075" w:rsidRDefault="00803075">
            <w:pPr>
              <w:shd w:val="clear" w:color="auto" w:fill="FFFFFF"/>
              <w:spacing w:line="240" w:lineRule="auto"/>
              <w:ind w:hanging="392"/>
              <w:rPr>
                <w:rFonts w:ascii="Times New Roman" w:eastAsia="Times New Roman" w:hAnsi="Times New Roman" w:cs="Times New Roman"/>
                <w:sz w:val="23"/>
                <w:szCs w:val="23"/>
                <w:lang w:eastAsia="en-US"/>
              </w:rPr>
            </w:pPr>
          </w:p>
          <w:p w14:paraId="599D8D7B"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bdr w:val="single" w:sz="4" w:space="0" w:color="auto" w:frame="1"/>
                <w:lang w:eastAsia="en-US"/>
              </w:rPr>
              <w:t>x</w:t>
            </w:r>
            <w:r>
              <w:rPr>
                <w:rFonts w:ascii="Times New Roman" w:eastAsia="Times New Roman" w:hAnsi="Times New Roman" w:cs="Times New Roman"/>
                <w:sz w:val="23"/>
                <w:szCs w:val="23"/>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i/>
                <w:sz w:val="23"/>
                <w:szCs w:val="23"/>
              </w:rPr>
              <w:t>specialiųjų pirkimo sąlygų 5.2 p.</w:t>
            </w:r>
            <w:r>
              <w:rPr>
                <w:rFonts w:ascii="Times New Roman" w:eastAsia="Times New Roman" w:hAnsi="Times New Roman" w:cs="Times New Roman"/>
                <w:sz w:val="23"/>
                <w:szCs w:val="23"/>
                <w:lang w:eastAsia="en-US"/>
              </w:rPr>
              <w:t>).</w:t>
            </w:r>
          </w:p>
        </w:tc>
      </w:tr>
      <w:tr w:rsidR="00803075" w14:paraId="2C4FCC79" w14:textId="77777777" w:rsidTr="00803075">
        <w:trPr>
          <w:trHeight w:val="455"/>
        </w:trPr>
        <w:tc>
          <w:tcPr>
            <w:tcW w:w="0" w:type="auto"/>
            <w:vMerge/>
            <w:tcBorders>
              <w:top w:val="nil"/>
              <w:left w:val="nil"/>
              <w:bottom w:val="nil"/>
              <w:right w:val="nil"/>
            </w:tcBorders>
            <w:vAlign w:val="center"/>
            <w:hideMark/>
          </w:tcPr>
          <w:p w14:paraId="7E255EE1" w14:textId="77777777" w:rsidR="00803075" w:rsidRDefault="00803075">
            <w:pPr>
              <w:rPr>
                <w:rFonts w:ascii="Times New Roman" w:eastAsia="Times New Roman" w:hAnsi="Times New Roman" w:cs="Times New Roman"/>
                <w:sz w:val="23"/>
                <w:szCs w:val="23"/>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B5D240" w14:textId="77777777" w:rsidR="00803075" w:rsidRDefault="00803075">
            <w:pPr>
              <w:rPr>
                <w:rFonts w:ascii="Times New Roman" w:eastAsia="Times New Roman" w:hAnsi="Times New Roman" w:cs="Times New Roman"/>
                <w:sz w:val="23"/>
                <w:szCs w:val="23"/>
                <w:lang w:eastAsia="en-US"/>
              </w:rPr>
            </w:pPr>
          </w:p>
        </w:tc>
      </w:tr>
      <w:tr w:rsidR="00803075" w14:paraId="3149F3FC" w14:textId="77777777" w:rsidTr="00803075">
        <w:trPr>
          <w:trHeight w:val="455"/>
        </w:trPr>
        <w:tc>
          <w:tcPr>
            <w:tcW w:w="0" w:type="auto"/>
            <w:vMerge/>
            <w:tcBorders>
              <w:top w:val="nil"/>
              <w:left w:val="nil"/>
              <w:bottom w:val="nil"/>
              <w:right w:val="nil"/>
            </w:tcBorders>
            <w:vAlign w:val="center"/>
            <w:hideMark/>
          </w:tcPr>
          <w:p w14:paraId="0C64151A" w14:textId="77777777" w:rsidR="00803075" w:rsidRDefault="00803075">
            <w:pPr>
              <w:rPr>
                <w:rFonts w:ascii="Times New Roman" w:eastAsia="Times New Roman" w:hAnsi="Times New Roman" w:cs="Times New Roman"/>
                <w:sz w:val="23"/>
                <w:szCs w:val="23"/>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8A436F" w14:textId="77777777" w:rsidR="00803075" w:rsidRDefault="00803075">
            <w:pPr>
              <w:rPr>
                <w:sz w:val="20"/>
                <w:szCs w:val="20"/>
              </w:rPr>
            </w:pPr>
          </w:p>
        </w:tc>
      </w:tr>
    </w:tbl>
    <w:p w14:paraId="7D21CB5B" w14:textId="77777777" w:rsidR="00803075" w:rsidRDefault="00803075" w:rsidP="00803075">
      <w:pPr>
        <w:shd w:val="clear" w:color="auto" w:fill="FFFFFF"/>
        <w:spacing w:line="240" w:lineRule="auto"/>
        <w:ind w:firstLine="720"/>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Patvirtinu, kad šie duomenys yra teisingi ir aktualūs pasiūlymo pateikimo dieną.</w:t>
      </w:r>
    </w:p>
    <w:p w14:paraId="148366D6" w14:textId="77777777" w:rsidR="00803075" w:rsidRDefault="00803075" w:rsidP="00803075">
      <w:pPr>
        <w:shd w:val="clear" w:color="auto" w:fill="FFFFFF"/>
        <w:spacing w:line="240" w:lineRule="auto"/>
        <w:ind w:firstLine="720"/>
        <w:rPr>
          <w:rFonts w:ascii="Times New Roman" w:eastAsia="Times New Roman" w:hAnsi="Times New Roman" w:cs="Times New Roman"/>
          <w:sz w:val="23"/>
          <w:szCs w:val="23"/>
          <w:lang w:eastAsia="en-US"/>
        </w:rPr>
      </w:pPr>
    </w:p>
    <w:p w14:paraId="100CCE20" w14:textId="77777777" w:rsidR="00803075" w:rsidRDefault="00803075" w:rsidP="00803075">
      <w:pPr>
        <w:spacing w:line="240" w:lineRule="auto"/>
        <w:ind w:firstLine="709"/>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64C65CF" w14:textId="77777777" w:rsidR="00803075" w:rsidRDefault="00803075" w:rsidP="00803075">
      <w:pPr>
        <w:widowControl w:val="0"/>
        <w:shd w:val="clear" w:color="auto" w:fill="FFFFFF"/>
        <w:suppressAutoHyphens/>
        <w:spacing w:line="240" w:lineRule="auto"/>
        <w:textAlignment w:val="baseline"/>
        <w:rPr>
          <w:rFonts w:ascii="Times New Roman" w:eastAsia="Times New Roman" w:hAnsi="Times New Roman" w:cs="Times New Roman"/>
          <w:color w:val="000000"/>
          <w:sz w:val="23"/>
          <w:szCs w:val="23"/>
          <w:shd w:val="clear" w:color="auto" w:fill="00FF00"/>
          <w:lang w:eastAsia="en-US"/>
        </w:rPr>
      </w:pPr>
    </w:p>
    <w:p w14:paraId="4BEA9B47" w14:textId="77777777" w:rsidR="00803075" w:rsidRDefault="00803075" w:rsidP="00803075">
      <w:pPr>
        <w:spacing w:line="240" w:lineRule="auto"/>
        <w:ind w:firstLine="709"/>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253CDE9" w14:textId="77777777" w:rsidR="00803075" w:rsidRDefault="00803075" w:rsidP="00803075">
      <w:pPr>
        <w:widowControl w:val="0"/>
        <w:suppressAutoHyphens/>
        <w:spacing w:line="240" w:lineRule="auto"/>
        <w:ind w:left="709"/>
        <w:textAlignment w:val="baseline"/>
        <w:rPr>
          <w:rFonts w:ascii="Times New Roman" w:eastAsia="Times New Roman" w:hAnsi="Times New Roman" w:cs="Times New Roman"/>
          <w:sz w:val="23"/>
          <w:szCs w:val="23"/>
          <w:lang w:eastAsia="en-US"/>
        </w:rPr>
      </w:pPr>
    </w:p>
    <w:p w14:paraId="640F1253" w14:textId="6245A174" w:rsidR="00803075" w:rsidRDefault="00803075" w:rsidP="00BB2148">
      <w:pPr>
        <w:widowControl w:val="0"/>
        <w:suppressAutoHyphens/>
        <w:spacing w:line="240" w:lineRule="auto"/>
        <w:ind w:firstLine="0"/>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313EDA37" w14:textId="0C5BBBA4" w:rsidR="00803075" w:rsidRDefault="00803075" w:rsidP="00803075">
      <w:pPr>
        <w:widowControl w:val="0"/>
        <w:suppressAutoHyphens/>
        <w:spacing w:line="240" w:lineRule="auto"/>
        <w:ind w:firstLine="471"/>
        <w:jc w:val="center"/>
        <w:textAlignment w:val="baseline"/>
        <w:rPr>
          <w:rFonts w:cstheme="minorHAnsi"/>
          <w:b/>
          <w:bCs/>
          <w:smallCaps/>
          <w:sz w:val="22"/>
          <w:szCs w:val="22"/>
        </w:rPr>
      </w:pPr>
      <w:r>
        <w:rPr>
          <w:rFonts w:ascii="Times New Roman" w:eastAsia="Calibri" w:hAnsi="Times New Roman" w:cs="Times New Roman"/>
          <w:i/>
          <w:iCs/>
          <w:sz w:val="22"/>
          <w:szCs w:val="20"/>
          <w:lang w:eastAsia="en-US"/>
        </w:rPr>
        <w:t>(pareigos)                                                 (parašas)                                  (vardas ir pavardė)</w:t>
      </w:r>
    </w:p>
    <w:p w14:paraId="53463537" w14:textId="77777777" w:rsidR="00803075" w:rsidRDefault="00803075" w:rsidP="00803075">
      <w:pPr>
        <w:spacing w:line="240" w:lineRule="auto"/>
        <w:rPr>
          <w:rFonts w:cstheme="minorHAnsi"/>
          <w:b/>
          <w:bCs/>
          <w:smallCaps/>
          <w:sz w:val="22"/>
          <w:szCs w:val="22"/>
        </w:rPr>
      </w:pPr>
    </w:p>
    <w:bookmarkEnd w:id="54"/>
    <w:bookmarkEnd w:id="55"/>
    <w:bookmarkEnd w:id="56"/>
    <w:bookmarkEnd w:id="57"/>
    <w:bookmarkEnd w:id="58"/>
    <w:p w14:paraId="0E4DA9F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47E01C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1163C9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D1ED01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2219910"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DF9BB2D"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08E885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7102C2B"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27B55EC"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09C1E1F"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03C478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38FFB34"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5A4BD7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C05C50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464002C"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B676A0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95B8AC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7E7ADE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E07B7A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91CA29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A961B1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B9985C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BAE60B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BC10727"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73C1F4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8881ABE"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876B6D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D519C2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EDFEDD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FB42627"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6406C4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0867CC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26E368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92F07D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C4D071E"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217015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79B086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127BEF2"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CD52A4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8C3898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sectPr w:rsidR="002156A1" w:rsidRPr="002156A1" w:rsidSect="006A013B">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2F4B" w14:textId="77777777" w:rsidR="00EF5F43" w:rsidRDefault="00EF5F43" w:rsidP="00D05666">
      <w:r>
        <w:separator/>
      </w:r>
    </w:p>
  </w:endnote>
  <w:endnote w:type="continuationSeparator" w:id="0">
    <w:p w14:paraId="38F91916" w14:textId="77777777" w:rsidR="00EF5F43" w:rsidRDefault="00EF5F43" w:rsidP="00D05666">
      <w:r>
        <w:continuationSeparator/>
      </w:r>
    </w:p>
  </w:endnote>
  <w:endnote w:type="continuationNotice" w:id="1">
    <w:p w14:paraId="1DC02401" w14:textId="77777777" w:rsidR="00EF5F43" w:rsidRDefault="00EF5F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806A" w14:textId="77777777" w:rsidR="00102A73" w:rsidRDefault="00102A73">
    <w:pPr>
      <w:tabs>
        <w:tab w:val="center" w:pos="4680"/>
        <w:tab w:val="right"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8359" w14:textId="77777777" w:rsidR="00EF5F43" w:rsidRDefault="00EF5F43" w:rsidP="00D05666">
      <w:r>
        <w:separator/>
      </w:r>
    </w:p>
  </w:footnote>
  <w:footnote w:type="continuationSeparator" w:id="0">
    <w:p w14:paraId="6915E785" w14:textId="77777777" w:rsidR="00EF5F43" w:rsidRDefault="00EF5F43" w:rsidP="00D05666">
      <w:r>
        <w:continuationSeparator/>
      </w:r>
    </w:p>
  </w:footnote>
  <w:footnote w:type="continuationNotice" w:id="1">
    <w:p w14:paraId="5D48B618" w14:textId="77777777" w:rsidR="00EF5F43" w:rsidRDefault="00EF5F43">
      <w:pPr>
        <w:spacing w:line="240" w:lineRule="auto"/>
      </w:pPr>
    </w:p>
  </w:footnote>
  <w:footnote w:id="2">
    <w:p w14:paraId="534A7329" w14:textId="77777777" w:rsidR="00A16F5C" w:rsidRDefault="00A16F5C" w:rsidP="00A16F5C">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A30DE62" w14:textId="77777777" w:rsidR="00A16F5C" w:rsidRDefault="00A16F5C" w:rsidP="00A16F5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3B5F" w14:textId="77777777" w:rsidR="00102A73" w:rsidRDefault="00102A73">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41DEA0DA" w14:textId="77777777" w:rsidR="00102A73" w:rsidRDefault="00102A73">
    <w:pPr>
      <w:tabs>
        <w:tab w:val="center" w:pos="4680"/>
        <w:tab w:val="right" w:pos="9360"/>
      </w:tabs>
      <w:ind w:firstLine="0"/>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DE71F1"/>
    <w:multiLevelType w:val="hybridMultilevel"/>
    <w:tmpl w:val="921CA44C"/>
    <w:lvl w:ilvl="0" w:tplc="C7F6D3F2">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56828D0"/>
    <w:multiLevelType w:val="multilevel"/>
    <w:tmpl w:val="733E9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976A73"/>
    <w:multiLevelType w:val="hybridMultilevel"/>
    <w:tmpl w:val="B582E6BE"/>
    <w:lvl w:ilvl="0" w:tplc="88EEB386">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0"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D3ED9"/>
    <w:multiLevelType w:val="hybridMultilevel"/>
    <w:tmpl w:val="34C828FE"/>
    <w:lvl w:ilvl="0" w:tplc="33EC4B04">
      <w:start w:val="1"/>
      <w:numFmt w:val="decimal"/>
      <w:lvlText w:val="%1."/>
      <w:lvlJc w:val="left"/>
      <w:pPr>
        <w:ind w:left="720" w:hanging="360"/>
      </w:pPr>
      <w:rPr>
        <w:rFonts w:eastAsia="Arial"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707FAF"/>
    <w:multiLevelType w:val="hybridMultilevel"/>
    <w:tmpl w:val="60CCC996"/>
    <w:lvl w:ilvl="0" w:tplc="82B24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9F4CA9"/>
    <w:multiLevelType w:val="hybridMultilevel"/>
    <w:tmpl w:val="099AD720"/>
    <w:lvl w:ilvl="0" w:tplc="A46064A4">
      <w:start w:val="1"/>
      <w:numFmt w:val="decimal"/>
      <w:lvlText w:val="%1."/>
      <w:lvlJc w:val="left"/>
      <w:pPr>
        <w:ind w:left="720" w:hanging="360"/>
      </w:pPr>
      <w:rPr>
        <w:rFonts w:eastAsia="Arial"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E71AE6"/>
    <w:multiLevelType w:val="multilevel"/>
    <w:tmpl w:val="BE3A5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8"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28A32FF8"/>
    <w:multiLevelType w:val="hybridMultilevel"/>
    <w:tmpl w:val="40906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22"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9FC45AE"/>
    <w:multiLevelType w:val="hybridMultilevel"/>
    <w:tmpl w:val="40906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9"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32"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4E8C0840"/>
    <w:multiLevelType w:val="hybridMultilevel"/>
    <w:tmpl w:val="DE168DBC"/>
    <w:lvl w:ilvl="0" w:tplc="C95EAD82">
      <w:start w:val="5"/>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15:restartNumberingAfterBreak="0">
    <w:nsid w:val="6B264ED0"/>
    <w:multiLevelType w:val="hybridMultilevel"/>
    <w:tmpl w:val="CCAEB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8"/>
  </w:num>
  <w:num w:numId="2" w16cid:durableId="1490172141">
    <w:abstractNumId w:val="39"/>
  </w:num>
  <w:num w:numId="3" w16cid:durableId="138770985">
    <w:abstractNumId w:val="27"/>
  </w:num>
  <w:num w:numId="4" w16cid:durableId="219707255">
    <w:abstractNumId w:val="48"/>
  </w:num>
  <w:num w:numId="5" w16cid:durableId="1652252092">
    <w:abstractNumId w:val="14"/>
  </w:num>
  <w:num w:numId="6" w16cid:durableId="170505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23"/>
  </w:num>
  <w:num w:numId="9" w16cid:durableId="1633054283">
    <w:abstractNumId w:val="46"/>
  </w:num>
  <w:num w:numId="10" w16cid:durableId="1002855924">
    <w:abstractNumId w:val="45"/>
  </w:num>
  <w:num w:numId="11" w16cid:durableId="2080588141">
    <w:abstractNumId w:val="2"/>
  </w:num>
  <w:num w:numId="12" w16cid:durableId="975529989">
    <w:abstractNumId w:val="21"/>
  </w:num>
  <w:num w:numId="13" w16cid:durableId="1297298057">
    <w:abstractNumId w:val="1"/>
  </w:num>
  <w:num w:numId="14" w16cid:durableId="1884630571">
    <w:abstractNumId w:val="32"/>
  </w:num>
  <w:num w:numId="15" w16cid:durableId="363022053">
    <w:abstractNumId w:val="49"/>
  </w:num>
  <w:num w:numId="16" w16cid:durableId="294912073">
    <w:abstractNumId w:val="18"/>
  </w:num>
  <w:num w:numId="17" w16cid:durableId="494345405">
    <w:abstractNumId w:val="17"/>
  </w:num>
  <w:num w:numId="18" w16cid:durableId="1180697988">
    <w:abstractNumId w:val="37"/>
  </w:num>
  <w:num w:numId="19" w16cid:durableId="1417555240">
    <w:abstractNumId w:val="42"/>
  </w:num>
  <w:num w:numId="20" w16cid:durableId="508644783">
    <w:abstractNumId w:val="22"/>
  </w:num>
  <w:num w:numId="21" w16cid:durableId="1875264083">
    <w:abstractNumId w:val="9"/>
  </w:num>
  <w:num w:numId="22" w16cid:durableId="905646035">
    <w:abstractNumId w:val="30"/>
  </w:num>
  <w:num w:numId="23" w16cid:durableId="1292441497">
    <w:abstractNumId w:val="38"/>
  </w:num>
  <w:num w:numId="24" w16cid:durableId="262568512">
    <w:abstractNumId w:val="28"/>
  </w:num>
  <w:num w:numId="25" w16cid:durableId="1238512475">
    <w:abstractNumId w:val="0"/>
  </w:num>
  <w:num w:numId="26" w16cid:durableId="1712193871">
    <w:abstractNumId w:val="25"/>
  </w:num>
  <w:num w:numId="27" w16cid:durableId="1868910087">
    <w:abstractNumId w:val="26"/>
  </w:num>
  <w:num w:numId="28" w16cid:durableId="981347496">
    <w:abstractNumId w:val="44"/>
  </w:num>
  <w:num w:numId="29" w16cid:durableId="1454908523">
    <w:abstractNumId w:val="36"/>
  </w:num>
  <w:num w:numId="30" w16cid:durableId="1333140588">
    <w:abstractNumId w:val="31"/>
  </w:num>
  <w:num w:numId="31" w16cid:durableId="815143953">
    <w:abstractNumId w:val="10"/>
  </w:num>
  <w:num w:numId="32" w16cid:durableId="1287152524">
    <w:abstractNumId w:val="29"/>
  </w:num>
  <w:num w:numId="33" w16cid:durableId="701595490">
    <w:abstractNumId w:val="20"/>
  </w:num>
  <w:num w:numId="34" w16cid:durableId="981497790">
    <w:abstractNumId w:val="6"/>
  </w:num>
  <w:num w:numId="35" w16cid:durableId="705832278">
    <w:abstractNumId w:val="7"/>
  </w:num>
  <w:num w:numId="36" w16cid:durableId="477723548">
    <w:abstractNumId w:val="34"/>
  </w:num>
  <w:num w:numId="37" w16cid:durableId="1615287919">
    <w:abstractNumId w:val="40"/>
  </w:num>
  <w:num w:numId="38" w16cid:durableId="939722832">
    <w:abstractNumId w:val="35"/>
  </w:num>
  <w:num w:numId="39" w16cid:durableId="1738627105">
    <w:abstractNumId w:val="12"/>
  </w:num>
  <w:num w:numId="40" w16cid:durableId="1415740606">
    <w:abstractNumId w:val="43"/>
  </w:num>
  <w:num w:numId="41" w16cid:durableId="1242912005">
    <w:abstractNumId w:val="3"/>
  </w:num>
  <w:num w:numId="42" w16cid:durableId="171533570">
    <w:abstractNumId w:val="5"/>
  </w:num>
  <w:num w:numId="43" w16cid:durableId="1061445807">
    <w:abstractNumId w:val="4"/>
  </w:num>
  <w:num w:numId="44" w16cid:durableId="358434974">
    <w:abstractNumId w:val="19"/>
  </w:num>
  <w:num w:numId="45" w16cid:durableId="465700564">
    <w:abstractNumId w:val="11"/>
  </w:num>
  <w:num w:numId="46" w16cid:durableId="2142918013">
    <w:abstractNumId w:val="15"/>
  </w:num>
  <w:num w:numId="47" w16cid:durableId="1598831617">
    <w:abstractNumId w:val="16"/>
  </w:num>
  <w:num w:numId="48" w16cid:durableId="652873881">
    <w:abstractNumId w:val="33"/>
  </w:num>
  <w:num w:numId="49" w16cid:durableId="545531034">
    <w:abstractNumId w:val="41"/>
  </w:num>
  <w:num w:numId="50" w16cid:durableId="1915159073">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1F6"/>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168B8"/>
    <w:rsid w:val="00020176"/>
    <w:rsid w:val="00020DD7"/>
    <w:rsid w:val="00020FD4"/>
    <w:rsid w:val="00021ECC"/>
    <w:rsid w:val="00021EFA"/>
    <w:rsid w:val="00023019"/>
    <w:rsid w:val="000238BE"/>
    <w:rsid w:val="00024C5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46A"/>
    <w:rsid w:val="00036F4E"/>
    <w:rsid w:val="000372F4"/>
    <w:rsid w:val="00037649"/>
    <w:rsid w:val="00040233"/>
    <w:rsid w:val="00040C0F"/>
    <w:rsid w:val="00040EC2"/>
    <w:rsid w:val="0004109D"/>
    <w:rsid w:val="0004137F"/>
    <w:rsid w:val="000423C7"/>
    <w:rsid w:val="000428B5"/>
    <w:rsid w:val="00042D50"/>
    <w:rsid w:val="000431AC"/>
    <w:rsid w:val="00043C51"/>
    <w:rsid w:val="00044233"/>
    <w:rsid w:val="00044728"/>
    <w:rsid w:val="00044836"/>
    <w:rsid w:val="00044B63"/>
    <w:rsid w:val="00044DE7"/>
    <w:rsid w:val="000450A0"/>
    <w:rsid w:val="000455B9"/>
    <w:rsid w:val="000464E8"/>
    <w:rsid w:val="000466D2"/>
    <w:rsid w:val="00047F6B"/>
    <w:rsid w:val="00047F86"/>
    <w:rsid w:val="00047F87"/>
    <w:rsid w:val="00050C31"/>
    <w:rsid w:val="0005148B"/>
    <w:rsid w:val="00051E9D"/>
    <w:rsid w:val="00052365"/>
    <w:rsid w:val="0005295E"/>
    <w:rsid w:val="00053956"/>
    <w:rsid w:val="000543B5"/>
    <w:rsid w:val="000546BD"/>
    <w:rsid w:val="00054712"/>
    <w:rsid w:val="00055235"/>
    <w:rsid w:val="000561CC"/>
    <w:rsid w:val="00056681"/>
    <w:rsid w:val="000571AD"/>
    <w:rsid w:val="00057346"/>
    <w:rsid w:val="000578C9"/>
    <w:rsid w:val="000601F5"/>
    <w:rsid w:val="0006040C"/>
    <w:rsid w:val="000605C5"/>
    <w:rsid w:val="000606BF"/>
    <w:rsid w:val="000608EF"/>
    <w:rsid w:val="00060B51"/>
    <w:rsid w:val="00061466"/>
    <w:rsid w:val="00061E86"/>
    <w:rsid w:val="00062041"/>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A0DFE"/>
    <w:rsid w:val="000A0F5D"/>
    <w:rsid w:val="000A1B88"/>
    <w:rsid w:val="000A1E34"/>
    <w:rsid w:val="000A2CBA"/>
    <w:rsid w:val="000A3108"/>
    <w:rsid w:val="000A3A5E"/>
    <w:rsid w:val="000A519E"/>
    <w:rsid w:val="000A5738"/>
    <w:rsid w:val="000A5FB1"/>
    <w:rsid w:val="000A685B"/>
    <w:rsid w:val="000A7BF8"/>
    <w:rsid w:val="000B05DB"/>
    <w:rsid w:val="000B0BE3"/>
    <w:rsid w:val="000B0CED"/>
    <w:rsid w:val="000B1339"/>
    <w:rsid w:val="000B1465"/>
    <w:rsid w:val="000B179F"/>
    <w:rsid w:val="000B1DB2"/>
    <w:rsid w:val="000B220A"/>
    <w:rsid w:val="000B24B0"/>
    <w:rsid w:val="000B297F"/>
    <w:rsid w:val="000B3798"/>
    <w:rsid w:val="000B4DB3"/>
    <w:rsid w:val="000B4E6D"/>
    <w:rsid w:val="000B6976"/>
    <w:rsid w:val="000B7223"/>
    <w:rsid w:val="000B7BF7"/>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D0B55"/>
    <w:rsid w:val="000D0DBF"/>
    <w:rsid w:val="000D13D6"/>
    <w:rsid w:val="000D18E9"/>
    <w:rsid w:val="000D26D8"/>
    <w:rsid w:val="000D351A"/>
    <w:rsid w:val="000D412D"/>
    <w:rsid w:val="000D4406"/>
    <w:rsid w:val="000D4B9C"/>
    <w:rsid w:val="000D4E2B"/>
    <w:rsid w:val="000D5039"/>
    <w:rsid w:val="000D5C58"/>
    <w:rsid w:val="000D638A"/>
    <w:rsid w:val="000D6B38"/>
    <w:rsid w:val="000E083B"/>
    <w:rsid w:val="000E0EAE"/>
    <w:rsid w:val="000E1233"/>
    <w:rsid w:val="000E1743"/>
    <w:rsid w:val="000E266E"/>
    <w:rsid w:val="000E288B"/>
    <w:rsid w:val="000E2FD9"/>
    <w:rsid w:val="000E31D4"/>
    <w:rsid w:val="000E3448"/>
    <w:rsid w:val="000E3666"/>
    <w:rsid w:val="000E37BD"/>
    <w:rsid w:val="000E430C"/>
    <w:rsid w:val="000E4D68"/>
    <w:rsid w:val="000E5999"/>
    <w:rsid w:val="000E6130"/>
    <w:rsid w:val="000E6657"/>
    <w:rsid w:val="000E681E"/>
    <w:rsid w:val="000E7154"/>
    <w:rsid w:val="000E71F1"/>
    <w:rsid w:val="000E763D"/>
    <w:rsid w:val="000F01E1"/>
    <w:rsid w:val="000F1287"/>
    <w:rsid w:val="000F12DC"/>
    <w:rsid w:val="000F1809"/>
    <w:rsid w:val="000F1C8C"/>
    <w:rsid w:val="000F2282"/>
    <w:rsid w:val="000F28A5"/>
    <w:rsid w:val="000F32EB"/>
    <w:rsid w:val="000F3890"/>
    <w:rsid w:val="000F46E5"/>
    <w:rsid w:val="000F4AA3"/>
    <w:rsid w:val="000F513D"/>
    <w:rsid w:val="000F6EDF"/>
    <w:rsid w:val="000F7102"/>
    <w:rsid w:val="0010015B"/>
    <w:rsid w:val="00100B38"/>
    <w:rsid w:val="001010F7"/>
    <w:rsid w:val="00101313"/>
    <w:rsid w:val="0010148D"/>
    <w:rsid w:val="001014C8"/>
    <w:rsid w:val="00101629"/>
    <w:rsid w:val="00101C48"/>
    <w:rsid w:val="0010270D"/>
    <w:rsid w:val="00102A73"/>
    <w:rsid w:val="00103049"/>
    <w:rsid w:val="00103CEC"/>
    <w:rsid w:val="001045C0"/>
    <w:rsid w:val="00105DAD"/>
    <w:rsid w:val="0010648E"/>
    <w:rsid w:val="00106FDF"/>
    <w:rsid w:val="001072BE"/>
    <w:rsid w:val="00107A04"/>
    <w:rsid w:val="00107DDA"/>
    <w:rsid w:val="00107E20"/>
    <w:rsid w:val="0011199A"/>
    <w:rsid w:val="001126FB"/>
    <w:rsid w:val="0011280B"/>
    <w:rsid w:val="001128FB"/>
    <w:rsid w:val="00112F92"/>
    <w:rsid w:val="0011320C"/>
    <w:rsid w:val="0011344C"/>
    <w:rsid w:val="00113B07"/>
    <w:rsid w:val="00114C4C"/>
    <w:rsid w:val="00115BB9"/>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4EE"/>
    <w:rsid w:val="001275FB"/>
    <w:rsid w:val="00127813"/>
    <w:rsid w:val="0013010B"/>
    <w:rsid w:val="0013140B"/>
    <w:rsid w:val="001329A7"/>
    <w:rsid w:val="0013353A"/>
    <w:rsid w:val="00133A56"/>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0A4A"/>
    <w:rsid w:val="001516C6"/>
    <w:rsid w:val="00151CF3"/>
    <w:rsid w:val="00152306"/>
    <w:rsid w:val="00153337"/>
    <w:rsid w:val="0015376E"/>
    <w:rsid w:val="001538C5"/>
    <w:rsid w:val="00153D1C"/>
    <w:rsid w:val="00156AC9"/>
    <w:rsid w:val="001607EC"/>
    <w:rsid w:val="00164443"/>
    <w:rsid w:val="001647BD"/>
    <w:rsid w:val="00164FAE"/>
    <w:rsid w:val="0016665C"/>
    <w:rsid w:val="001666D5"/>
    <w:rsid w:val="00167555"/>
    <w:rsid w:val="00167B99"/>
    <w:rsid w:val="00167E09"/>
    <w:rsid w:val="00171C73"/>
    <w:rsid w:val="00171FE7"/>
    <w:rsid w:val="001720E5"/>
    <w:rsid w:val="00172D53"/>
    <w:rsid w:val="00173319"/>
    <w:rsid w:val="00173478"/>
    <w:rsid w:val="001735A4"/>
    <w:rsid w:val="001735C6"/>
    <w:rsid w:val="001737CE"/>
    <w:rsid w:val="00173ACB"/>
    <w:rsid w:val="00173E9D"/>
    <w:rsid w:val="00173FBA"/>
    <w:rsid w:val="00174EE0"/>
    <w:rsid w:val="0017533E"/>
    <w:rsid w:val="0017542F"/>
    <w:rsid w:val="00175C5F"/>
    <w:rsid w:val="001768F3"/>
    <w:rsid w:val="00176ACF"/>
    <w:rsid w:val="00176FD3"/>
    <w:rsid w:val="001773C5"/>
    <w:rsid w:val="00177AFE"/>
    <w:rsid w:val="001801B7"/>
    <w:rsid w:val="00180340"/>
    <w:rsid w:val="00180466"/>
    <w:rsid w:val="00181168"/>
    <w:rsid w:val="00181511"/>
    <w:rsid w:val="001816D6"/>
    <w:rsid w:val="00182E25"/>
    <w:rsid w:val="001838B1"/>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6BA4"/>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88C"/>
    <w:rsid w:val="001D567F"/>
    <w:rsid w:val="001D5DDC"/>
    <w:rsid w:val="001D65F8"/>
    <w:rsid w:val="001D68A4"/>
    <w:rsid w:val="001D7492"/>
    <w:rsid w:val="001D75FC"/>
    <w:rsid w:val="001E0107"/>
    <w:rsid w:val="001E03FB"/>
    <w:rsid w:val="001E1C22"/>
    <w:rsid w:val="001E250F"/>
    <w:rsid w:val="001E2BC5"/>
    <w:rsid w:val="001E2D34"/>
    <w:rsid w:val="001E4780"/>
    <w:rsid w:val="001E4D4B"/>
    <w:rsid w:val="001E52C0"/>
    <w:rsid w:val="001E62F3"/>
    <w:rsid w:val="001E695A"/>
    <w:rsid w:val="001E763B"/>
    <w:rsid w:val="001E76C7"/>
    <w:rsid w:val="001E7E24"/>
    <w:rsid w:val="001F04C1"/>
    <w:rsid w:val="001F070D"/>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215"/>
    <w:rsid w:val="00206F2A"/>
    <w:rsid w:val="0020706E"/>
    <w:rsid w:val="0020796D"/>
    <w:rsid w:val="00207E02"/>
    <w:rsid w:val="00207FAC"/>
    <w:rsid w:val="002101BC"/>
    <w:rsid w:val="00210DD6"/>
    <w:rsid w:val="0021167F"/>
    <w:rsid w:val="00212882"/>
    <w:rsid w:val="00212C25"/>
    <w:rsid w:val="002135C6"/>
    <w:rsid w:val="002140C5"/>
    <w:rsid w:val="002148E7"/>
    <w:rsid w:val="00214A30"/>
    <w:rsid w:val="00214D4B"/>
    <w:rsid w:val="00214E2F"/>
    <w:rsid w:val="00214E99"/>
    <w:rsid w:val="002155DD"/>
    <w:rsid w:val="002156A1"/>
    <w:rsid w:val="002163DC"/>
    <w:rsid w:val="00217252"/>
    <w:rsid w:val="00217893"/>
    <w:rsid w:val="00217C84"/>
    <w:rsid w:val="00217F6F"/>
    <w:rsid w:val="00220350"/>
    <w:rsid w:val="00220B88"/>
    <w:rsid w:val="002211A8"/>
    <w:rsid w:val="00221235"/>
    <w:rsid w:val="00221CC0"/>
    <w:rsid w:val="00222331"/>
    <w:rsid w:val="00222418"/>
    <w:rsid w:val="00223247"/>
    <w:rsid w:val="00223492"/>
    <w:rsid w:val="00223614"/>
    <w:rsid w:val="00223B9E"/>
    <w:rsid w:val="0022448B"/>
    <w:rsid w:val="002256CF"/>
    <w:rsid w:val="00225BEF"/>
    <w:rsid w:val="002260F0"/>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D1"/>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B51"/>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5E7"/>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5E3"/>
    <w:rsid w:val="002B3F04"/>
    <w:rsid w:val="002B42DA"/>
    <w:rsid w:val="002B5069"/>
    <w:rsid w:val="002B6B9E"/>
    <w:rsid w:val="002B7D13"/>
    <w:rsid w:val="002C14FC"/>
    <w:rsid w:val="002C2936"/>
    <w:rsid w:val="002C2A37"/>
    <w:rsid w:val="002C2DD1"/>
    <w:rsid w:val="002C350D"/>
    <w:rsid w:val="002C362D"/>
    <w:rsid w:val="002C374F"/>
    <w:rsid w:val="002C3C04"/>
    <w:rsid w:val="002C41AA"/>
    <w:rsid w:val="002C4AE8"/>
    <w:rsid w:val="002C4B0F"/>
    <w:rsid w:val="002C50AE"/>
    <w:rsid w:val="002C5249"/>
    <w:rsid w:val="002C53E8"/>
    <w:rsid w:val="002C67B4"/>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9E5"/>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A8B"/>
    <w:rsid w:val="00313C60"/>
    <w:rsid w:val="0031420A"/>
    <w:rsid w:val="003155D3"/>
    <w:rsid w:val="0031646D"/>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45D8"/>
    <w:rsid w:val="00325A84"/>
    <w:rsid w:val="00326357"/>
    <w:rsid w:val="00326CB7"/>
    <w:rsid w:val="00326F19"/>
    <w:rsid w:val="00326F9E"/>
    <w:rsid w:val="003300F2"/>
    <w:rsid w:val="00331673"/>
    <w:rsid w:val="00331ED1"/>
    <w:rsid w:val="003321B2"/>
    <w:rsid w:val="0033276B"/>
    <w:rsid w:val="003328D9"/>
    <w:rsid w:val="00333455"/>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0BA7"/>
    <w:rsid w:val="0035241D"/>
    <w:rsid w:val="00352626"/>
    <w:rsid w:val="00352C40"/>
    <w:rsid w:val="0035320F"/>
    <w:rsid w:val="003536CF"/>
    <w:rsid w:val="00355743"/>
    <w:rsid w:val="00355846"/>
    <w:rsid w:val="00355D42"/>
    <w:rsid w:val="0035762B"/>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67E20"/>
    <w:rsid w:val="003702AC"/>
    <w:rsid w:val="00370489"/>
    <w:rsid w:val="00371365"/>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B"/>
    <w:rsid w:val="003819C8"/>
    <w:rsid w:val="00381EA8"/>
    <w:rsid w:val="00382455"/>
    <w:rsid w:val="00382939"/>
    <w:rsid w:val="00382B76"/>
    <w:rsid w:val="003849A9"/>
    <w:rsid w:val="00384F5A"/>
    <w:rsid w:val="00386A7C"/>
    <w:rsid w:val="00387230"/>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1D4"/>
    <w:rsid w:val="003A65F9"/>
    <w:rsid w:val="003A6756"/>
    <w:rsid w:val="003A6BC4"/>
    <w:rsid w:val="003B0093"/>
    <w:rsid w:val="003B03D1"/>
    <w:rsid w:val="003B0C3D"/>
    <w:rsid w:val="003B12DE"/>
    <w:rsid w:val="003B2617"/>
    <w:rsid w:val="003B26CD"/>
    <w:rsid w:val="003B3940"/>
    <w:rsid w:val="003B39F9"/>
    <w:rsid w:val="003B3D2C"/>
    <w:rsid w:val="003B5568"/>
    <w:rsid w:val="003B6389"/>
    <w:rsid w:val="003B6924"/>
    <w:rsid w:val="003B6B65"/>
    <w:rsid w:val="003B6D6A"/>
    <w:rsid w:val="003B7004"/>
    <w:rsid w:val="003B7634"/>
    <w:rsid w:val="003C018A"/>
    <w:rsid w:val="003C0265"/>
    <w:rsid w:val="003C09C7"/>
    <w:rsid w:val="003C0F82"/>
    <w:rsid w:val="003C11AA"/>
    <w:rsid w:val="003C126F"/>
    <w:rsid w:val="003C1AB1"/>
    <w:rsid w:val="003C1B40"/>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DEC"/>
    <w:rsid w:val="003D5EC9"/>
    <w:rsid w:val="003D6258"/>
    <w:rsid w:val="003D6501"/>
    <w:rsid w:val="003D73C2"/>
    <w:rsid w:val="003E0731"/>
    <w:rsid w:val="003E079A"/>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B73"/>
    <w:rsid w:val="00443DE5"/>
    <w:rsid w:val="00443FA8"/>
    <w:rsid w:val="00443FEB"/>
    <w:rsid w:val="00444B5B"/>
    <w:rsid w:val="00444DC8"/>
    <w:rsid w:val="0044540D"/>
    <w:rsid w:val="00446913"/>
    <w:rsid w:val="00447B36"/>
    <w:rsid w:val="00447D54"/>
    <w:rsid w:val="00450767"/>
    <w:rsid w:val="00450E09"/>
    <w:rsid w:val="0045109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454"/>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F7A"/>
    <w:rsid w:val="00472F8C"/>
    <w:rsid w:val="004730BE"/>
    <w:rsid w:val="00473282"/>
    <w:rsid w:val="0047509D"/>
    <w:rsid w:val="0047554A"/>
    <w:rsid w:val="004758C1"/>
    <w:rsid w:val="00475F9B"/>
    <w:rsid w:val="0047600A"/>
    <w:rsid w:val="0047687E"/>
    <w:rsid w:val="00477068"/>
    <w:rsid w:val="004779C2"/>
    <w:rsid w:val="00477E28"/>
    <w:rsid w:val="00480CD4"/>
    <w:rsid w:val="00482A1E"/>
    <w:rsid w:val="00482BC0"/>
    <w:rsid w:val="00483462"/>
    <w:rsid w:val="00483E10"/>
    <w:rsid w:val="004847DE"/>
    <w:rsid w:val="00485E23"/>
    <w:rsid w:val="0048654D"/>
    <w:rsid w:val="004867B9"/>
    <w:rsid w:val="00486B0D"/>
    <w:rsid w:val="00491CE2"/>
    <w:rsid w:val="00492862"/>
    <w:rsid w:val="00492994"/>
    <w:rsid w:val="00493C7A"/>
    <w:rsid w:val="004940CB"/>
    <w:rsid w:val="00494953"/>
    <w:rsid w:val="00494B5D"/>
    <w:rsid w:val="0049538A"/>
    <w:rsid w:val="00495E25"/>
    <w:rsid w:val="00495F71"/>
    <w:rsid w:val="004962BC"/>
    <w:rsid w:val="004964A1"/>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122"/>
    <w:rsid w:val="004B3A65"/>
    <w:rsid w:val="004B57E8"/>
    <w:rsid w:val="004B66D1"/>
    <w:rsid w:val="004B6BCA"/>
    <w:rsid w:val="004B6FBD"/>
    <w:rsid w:val="004B7455"/>
    <w:rsid w:val="004B7E01"/>
    <w:rsid w:val="004C03F1"/>
    <w:rsid w:val="004C076A"/>
    <w:rsid w:val="004C0C4F"/>
    <w:rsid w:val="004C0E2E"/>
    <w:rsid w:val="004C11AA"/>
    <w:rsid w:val="004C29F1"/>
    <w:rsid w:val="004C34F4"/>
    <w:rsid w:val="004C3894"/>
    <w:rsid w:val="004C40E5"/>
    <w:rsid w:val="004C42C8"/>
    <w:rsid w:val="004C4413"/>
    <w:rsid w:val="004C4E38"/>
    <w:rsid w:val="004C7DC4"/>
    <w:rsid w:val="004C7E0B"/>
    <w:rsid w:val="004C7E53"/>
    <w:rsid w:val="004D017C"/>
    <w:rsid w:val="004D0866"/>
    <w:rsid w:val="004D1010"/>
    <w:rsid w:val="004D1673"/>
    <w:rsid w:val="004D248A"/>
    <w:rsid w:val="004D2FB8"/>
    <w:rsid w:val="004D459D"/>
    <w:rsid w:val="004D47FB"/>
    <w:rsid w:val="004D49FC"/>
    <w:rsid w:val="004D59EA"/>
    <w:rsid w:val="004D75C8"/>
    <w:rsid w:val="004D7B52"/>
    <w:rsid w:val="004D7DFA"/>
    <w:rsid w:val="004E00CC"/>
    <w:rsid w:val="004E05A2"/>
    <w:rsid w:val="004E07B2"/>
    <w:rsid w:val="004E0D06"/>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ED3"/>
    <w:rsid w:val="004F30E1"/>
    <w:rsid w:val="004F33F0"/>
    <w:rsid w:val="004F38EB"/>
    <w:rsid w:val="004F3933"/>
    <w:rsid w:val="004F42BE"/>
    <w:rsid w:val="004F57E9"/>
    <w:rsid w:val="004F6423"/>
    <w:rsid w:val="004F6FEF"/>
    <w:rsid w:val="004F7943"/>
    <w:rsid w:val="005002B8"/>
    <w:rsid w:val="00500818"/>
    <w:rsid w:val="00500FED"/>
    <w:rsid w:val="00501200"/>
    <w:rsid w:val="00501D21"/>
    <w:rsid w:val="005020EF"/>
    <w:rsid w:val="0050218B"/>
    <w:rsid w:val="0050224F"/>
    <w:rsid w:val="005032DE"/>
    <w:rsid w:val="005033DA"/>
    <w:rsid w:val="005035B0"/>
    <w:rsid w:val="00503A5B"/>
    <w:rsid w:val="00503E5F"/>
    <w:rsid w:val="005047B8"/>
    <w:rsid w:val="00504AD9"/>
    <w:rsid w:val="00504BBB"/>
    <w:rsid w:val="0050534C"/>
    <w:rsid w:val="00506996"/>
    <w:rsid w:val="00506F21"/>
    <w:rsid w:val="00506F71"/>
    <w:rsid w:val="005070CC"/>
    <w:rsid w:val="005070F4"/>
    <w:rsid w:val="005073D3"/>
    <w:rsid w:val="0050772D"/>
    <w:rsid w:val="005107DF"/>
    <w:rsid w:val="005110A6"/>
    <w:rsid w:val="0051113D"/>
    <w:rsid w:val="00512136"/>
    <w:rsid w:val="005122FE"/>
    <w:rsid w:val="0051270F"/>
    <w:rsid w:val="00512760"/>
    <w:rsid w:val="00512E53"/>
    <w:rsid w:val="005132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281D"/>
    <w:rsid w:val="00523654"/>
    <w:rsid w:val="0052470F"/>
    <w:rsid w:val="00525A62"/>
    <w:rsid w:val="00525B54"/>
    <w:rsid w:val="00525FD6"/>
    <w:rsid w:val="005260FE"/>
    <w:rsid w:val="005265F8"/>
    <w:rsid w:val="00526ABD"/>
    <w:rsid w:val="005273B1"/>
    <w:rsid w:val="00530BB3"/>
    <w:rsid w:val="00530DAA"/>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500B8"/>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B41"/>
    <w:rsid w:val="00562C4E"/>
    <w:rsid w:val="00562EF1"/>
    <w:rsid w:val="00563197"/>
    <w:rsid w:val="00563659"/>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563D"/>
    <w:rsid w:val="005769FF"/>
    <w:rsid w:val="00576CA7"/>
    <w:rsid w:val="00576E83"/>
    <w:rsid w:val="005771DB"/>
    <w:rsid w:val="00577A7E"/>
    <w:rsid w:val="00580423"/>
    <w:rsid w:val="005806D2"/>
    <w:rsid w:val="0058102F"/>
    <w:rsid w:val="00581B14"/>
    <w:rsid w:val="00582A71"/>
    <w:rsid w:val="00583135"/>
    <w:rsid w:val="00583195"/>
    <w:rsid w:val="005831B7"/>
    <w:rsid w:val="00583B84"/>
    <w:rsid w:val="005846F8"/>
    <w:rsid w:val="0058525D"/>
    <w:rsid w:val="00585C84"/>
    <w:rsid w:val="00587BAC"/>
    <w:rsid w:val="00587E05"/>
    <w:rsid w:val="00590005"/>
    <w:rsid w:val="00591501"/>
    <w:rsid w:val="00591FAF"/>
    <w:rsid w:val="00593111"/>
    <w:rsid w:val="00593816"/>
    <w:rsid w:val="00593D67"/>
    <w:rsid w:val="00593D7E"/>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67E3"/>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B7C29"/>
    <w:rsid w:val="005C0258"/>
    <w:rsid w:val="005C0B37"/>
    <w:rsid w:val="005C17C2"/>
    <w:rsid w:val="005C1F93"/>
    <w:rsid w:val="005C2431"/>
    <w:rsid w:val="005C3941"/>
    <w:rsid w:val="005C3F18"/>
    <w:rsid w:val="005C3FE4"/>
    <w:rsid w:val="005C421B"/>
    <w:rsid w:val="005C421D"/>
    <w:rsid w:val="005C4923"/>
    <w:rsid w:val="005C5BD5"/>
    <w:rsid w:val="005C6C2A"/>
    <w:rsid w:val="005C6D8F"/>
    <w:rsid w:val="005C7B7A"/>
    <w:rsid w:val="005D0583"/>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21E"/>
    <w:rsid w:val="005E4667"/>
    <w:rsid w:val="005E5976"/>
    <w:rsid w:val="005E5FE0"/>
    <w:rsid w:val="005E655D"/>
    <w:rsid w:val="005F0B45"/>
    <w:rsid w:val="005F0E6E"/>
    <w:rsid w:val="005F13F0"/>
    <w:rsid w:val="005F1501"/>
    <w:rsid w:val="005F28E9"/>
    <w:rsid w:val="005F2C0B"/>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DD5"/>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56"/>
    <w:rsid w:val="006250F6"/>
    <w:rsid w:val="006258F1"/>
    <w:rsid w:val="00626341"/>
    <w:rsid w:val="00626844"/>
    <w:rsid w:val="00626BBC"/>
    <w:rsid w:val="006274B9"/>
    <w:rsid w:val="00627808"/>
    <w:rsid w:val="0062788C"/>
    <w:rsid w:val="00627CD4"/>
    <w:rsid w:val="00630BA9"/>
    <w:rsid w:val="00630DE9"/>
    <w:rsid w:val="00630F03"/>
    <w:rsid w:val="0063197A"/>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37774"/>
    <w:rsid w:val="00640399"/>
    <w:rsid w:val="00640DBD"/>
    <w:rsid w:val="006423D2"/>
    <w:rsid w:val="00642683"/>
    <w:rsid w:val="0064351F"/>
    <w:rsid w:val="00643C6F"/>
    <w:rsid w:val="00643C90"/>
    <w:rsid w:val="006440AA"/>
    <w:rsid w:val="00645DF8"/>
    <w:rsid w:val="006460FF"/>
    <w:rsid w:val="00646974"/>
    <w:rsid w:val="006469E5"/>
    <w:rsid w:val="00646D15"/>
    <w:rsid w:val="006512AF"/>
    <w:rsid w:val="00651301"/>
    <w:rsid w:val="00651664"/>
    <w:rsid w:val="00651E2B"/>
    <w:rsid w:val="00653069"/>
    <w:rsid w:val="00653A37"/>
    <w:rsid w:val="006541EB"/>
    <w:rsid w:val="006542E2"/>
    <w:rsid w:val="006545F9"/>
    <w:rsid w:val="00654BCD"/>
    <w:rsid w:val="006553EF"/>
    <w:rsid w:val="00656E18"/>
    <w:rsid w:val="00656F8A"/>
    <w:rsid w:val="00657EEC"/>
    <w:rsid w:val="00660DF1"/>
    <w:rsid w:val="00660F6D"/>
    <w:rsid w:val="00660FD8"/>
    <w:rsid w:val="0066179A"/>
    <w:rsid w:val="00661860"/>
    <w:rsid w:val="00661EEA"/>
    <w:rsid w:val="00662606"/>
    <w:rsid w:val="0066271C"/>
    <w:rsid w:val="00663099"/>
    <w:rsid w:val="006630D5"/>
    <w:rsid w:val="00663B05"/>
    <w:rsid w:val="00664184"/>
    <w:rsid w:val="006645E5"/>
    <w:rsid w:val="00664C39"/>
    <w:rsid w:val="0066500F"/>
    <w:rsid w:val="00665B16"/>
    <w:rsid w:val="00665D82"/>
    <w:rsid w:val="006666F6"/>
    <w:rsid w:val="00666EBB"/>
    <w:rsid w:val="00667BD0"/>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1EDE"/>
    <w:rsid w:val="006824FC"/>
    <w:rsid w:val="006833DD"/>
    <w:rsid w:val="0068448B"/>
    <w:rsid w:val="00685C49"/>
    <w:rsid w:val="00687997"/>
    <w:rsid w:val="00687E47"/>
    <w:rsid w:val="006901C9"/>
    <w:rsid w:val="0069058D"/>
    <w:rsid w:val="006912EA"/>
    <w:rsid w:val="00692635"/>
    <w:rsid w:val="00692B58"/>
    <w:rsid w:val="00693C7B"/>
    <w:rsid w:val="00694911"/>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50"/>
    <w:rsid w:val="006B09E0"/>
    <w:rsid w:val="006B1131"/>
    <w:rsid w:val="006B257C"/>
    <w:rsid w:val="006B3563"/>
    <w:rsid w:val="006B3EC0"/>
    <w:rsid w:val="006B3FBF"/>
    <w:rsid w:val="006B4773"/>
    <w:rsid w:val="006B4A6E"/>
    <w:rsid w:val="006B4B0E"/>
    <w:rsid w:val="006B4D7E"/>
    <w:rsid w:val="006B5492"/>
    <w:rsid w:val="006B5692"/>
    <w:rsid w:val="006B56F2"/>
    <w:rsid w:val="006C15DE"/>
    <w:rsid w:val="006C176F"/>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503"/>
    <w:rsid w:val="006D463E"/>
    <w:rsid w:val="006D6666"/>
    <w:rsid w:val="006D6694"/>
    <w:rsid w:val="006D67EE"/>
    <w:rsid w:val="006E04DD"/>
    <w:rsid w:val="006E05DF"/>
    <w:rsid w:val="006E28D7"/>
    <w:rsid w:val="006E2957"/>
    <w:rsid w:val="006E2B14"/>
    <w:rsid w:val="006E42EC"/>
    <w:rsid w:val="006E4E42"/>
    <w:rsid w:val="006E533D"/>
    <w:rsid w:val="006E60A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831"/>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1EDF"/>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5FA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F6F"/>
    <w:rsid w:val="007611E9"/>
    <w:rsid w:val="00761429"/>
    <w:rsid w:val="0076284D"/>
    <w:rsid w:val="007647CE"/>
    <w:rsid w:val="00764FD6"/>
    <w:rsid w:val="007654C6"/>
    <w:rsid w:val="00765F24"/>
    <w:rsid w:val="00766211"/>
    <w:rsid w:val="00766BD4"/>
    <w:rsid w:val="00766EB1"/>
    <w:rsid w:val="00770180"/>
    <w:rsid w:val="00770D7B"/>
    <w:rsid w:val="00771EC8"/>
    <w:rsid w:val="007720C2"/>
    <w:rsid w:val="007724D3"/>
    <w:rsid w:val="007731F0"/>
    <w:rsid w:val="007740AD"/>
    <w:rsid w:val="00774FA3"/>
    <w:rsid w:val="0077554C"/>
    <w:rsid w:val="007763E1"/>
    <w:rsid w:val="007768AC"/>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295"/>
    <w:rsid w:val="007909D9"/>
    <w:rsid w:val="00790A5E"/>
    <w:rsid w:val="00790C39"/>
    <w:rsid w:val="00790D67"/>
    <w:rsid w:val="00790D6D"/>
    <w:rsid w:val="00790FAD"/>
    <w:rsid w:val="007912DE"/>
    <w:rsid w:val="00791E5B"/>
    <w:rsid w:val="00791FC9"/>
    <w:rsid w:val="0079488E"/>
    <w:rsid w:val="007948D0"/>
    <w:rsid w:val="00797073"/>
    <w:rsid w:val="007976F5"/>
    <w:rsid w:val="007A059A"/>
    <w:rsid w:val="007A08D6"/>
    <w:rsid w:val="007A0F1C"/>
    <w:rsid w:val="007A130B"/>
    <w:rsid w:val="007A2B22"/>
    <w:rsid w:val="007A50A9"/>
    <w:rsid w:val="007A55C9"/>
    <w:rsid w:val="007A5BDA"/>
    <w:rsid w:val="007A769D"/>
    <w:rsid w:val="007A7D55"/>
    <w:rsid w:val="007A7E8A"/>
    <w:rsid w:val="007B12FF"/>
    <w:rsid w:val="007B185F"/>
    <w:rsid w:val="007B2A01"/>
    <w:rsid w:val="007B2BEB"/>
    <w:rsid w:val="007B2E75"/>
    <w:rsid w:val="007B39E1"/>
    <w:rsid w:val="007B3D69"/>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D7FC9"/>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BAA"/>
    <w:rsid w:val="007F3D95"/>
    <w:rsid w:val="007F47E7"/>
    <w:rsid w:val="007F4F75"/>
    <w:rsid w:val="007F5196"/>
    <w:rsid w:val="007F5992"/>
    <w:rsid w:val="007F6402"/>
    <w:rsid w:val="007F65C2"/>
    <w:rsid w:val="007F6F26"/>
    <w:rsid w:val="007F7397"/>
    <w:rsid w:val="0080046E"/>
    <w:rsid w:val="00800921"/>
    <w:rsid w:val="00801E4F"/>
    <w:rsid w:val="008024F8"/>
    <w:rsid w:val="0080269D"/>
    <w:rsid w:val="00803075"/>
    <w:rsid w:val="00803683"/>
    <w:rsid w:val="008040CB"/>
    <w:rsid w:val="008043C9"/>
    <w:rsid w:val="00806044"/>
    <w:rsid w:val="00807185"/>
    <w:rsid w:val="00807B75"/>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788"/>
    <w:rsid w:val="008475C6"/>
    <w:rsid w:val="00850F7E"/>
    <w:rsid w:val="00851498"/>
    <w:rsid w:val="00851768"/>
    <w:rsid w:val="00851A48"/>
    <w:rsid w:val="00851CB4"/>
    <w:rsid w:val="00852F58"/>
    <w:rsid w:val="0085360B"/>
    <w:rsid w:val="008536DF"/>
    <w:rsid w:val="008537D3"/>
    <w:rsid w:val="00853976"/>
    <w:rsid w:val="00854EFE"/>
    <w:rsid w:val="008563C3"/>
    <w:rsid w:val="00856DBF"/>
    <w:rsid w:val="00857284"/>
    <w:rsid w:val="008576A8"/>
    <w:rsid w:val="00857DE3"/>
    <w:rsid w:val="00857F7D"/>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000"/>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E1A"/>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7B6"/>
    <w:rsid w:val="008D3AE8"/>
    <w:rsid w:val="008D45AA"/>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8D"/>
    <w:rsid w:val="009032BE"/>
    <w:rsid w:val="0090339F"/>
    <w:rsid w:val="0090375F"/>
    <w:rsid w:val="00903F2F"/>
    <w:rsid w:val="00904BC4"/>
    <w:rsid w:val="0090544A"/>
    <w:rsid w:val="0090570A"/>
    <w:rsid w:val="00905F9E"/>
    <w:rsid w:val="009122A7"/>
    <w:rsid w:val="00912795"/>
    <w:rsid w:val="00913EE3"/>
    <w:rsid w:val="00914801"/>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77A"/>
    <w:rsid w:val="00934E53"/>
    <w:rsid w:val="00935371"/>
    <w:rsid w:val="00937444"/>
    <w:rsid w:val="0093767A"/>
    <w:rsid w:val="00941625"/>
    <w:rsid w:val="00941994"/>
    <w:rsid w:val="0094210F"/>
    <w:rsid w:val="0094253C"/>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3F9D"/>
    <w:rsid w:val="0097609B"/>
    <w:rsid w:val="009773F1"/>
    <w:rsid w:val="00980CB2"/>
    <w:rsid w:val="00980D68"/>
    <w:rsid w:val="009816E0"/>
    <w:rsid w:val="009823C1"/>
    <w:rsid w:val="00982CD9"/>
    <w:rsid w:val="00983A43"/>
    <w:rsid w:val="009841CD"/>
    <w:rsid w:val="00984414"/>
    <w:rsid w:val="009847BE"/>
    <w:rsid w:val="00984F6B"/>
    <w:rsid w:val="009855D4"/>
    <w:rsid w:val="00985A84"/>
    <w:rsid w:val="00985BB8"/>
    <w:rsid w:val="00985F55"/>
    <w:rsid w:val="009861F7"/>
    <w:rsid w:val="00986CC9"/>
    <w:rsid w:val="00986CE1"/>
    <w:rsid w:val="00986FE3"/>
    <w:rsid w:val="00987DE7"/>
    <w:rsid w:val="009905AD"/>
    <w:rsid w:val="0099080A"/>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5947"/>
    <w:rsid w:val="009A6B2F"/>
    <w:rsid w:val="009A6B3A"/>
    <w:rsid w:val="009A7D11"/>
    <w:rsid w:val="009B0823"/>
    <w:rsid w:val="009B3266"/>
    <w:rsid w:val="009B338B"/>
    <w:rsid w:val="009B3F3E"/>
    <w:rsid w:val="009B3FDD"/>
    <w:rsid w:val="009B4090"/>
    <w:rsid w:val="009B43BE"/>
    <w:rsid w:val="009B520E"/>
    <w:rsid w:val="009B557E"/>
    <w:rsid w:val="009B62AA"/>
    <w:rsid w:val="009B654D"/>
    <w:rsid w:val="009B6595"/>
    <w:rsid w:val="009B6E32"/>
    <w:rsid w:val="009B6F95"/>
    <w:rsid w:val="009B711D"/>
    <w:rsid w:val="009B78BC"/>
    <w:rsid w:val="009C0AD2"/>
    <w:rsid w:val="009C1381"/>
    <w:rsid w:val="009C1796"/>
    <w:rsid w:val="009C17E2"/>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069F1"/>
    <w:rsid w:val="00A10489"/>
    <w:rsid w:val="00A10DB9"/>
    <w:rsid w:val="00A10FCA"/>
    <w:rsid w:val="00A113C1"/>
    <w:rsid w:val="00A11E57"/>
    <w:rsid w:val="00A1297F"/>
    <w:rsid w:val="00A130D3"/>
    <w:rsid w:val="00A13EAF"/>
    <w:rsid w:val="00A144B6"/>
    <w:rsid w:val="00A147C9"/>
    <w:rsid w:val="00A14833"/>
    <w:rsid w:val="00A14F63"/>
    <w:rsid w:val="00A16F5C"/>
    <w:rsid w:val="00A1776F"/>
    <w:rsid w:val="00A215B6"/>
    <w:rsid w:val="00A22032"/>
    <w:rsid w:val="00A23B71"/>
    <w:rsid w:val="00A24A76"/>
    <w:rsid w:val="00A24FC3"/>
    <w:rsid w:val="00A25751"/>
    <w:rsid w:val="00A2596E"/>
    <w:rsid w:val="00A26601"/>
    <w:rsid w:val="00A26794"/>
    <w:rsid w:val="00A26D56"/>
    <w:rsid w:val="00A26F11"/>
    <w:rsid w:val="00A2707D"/>
    <w:rsid w:val="00A270A8"/>
    <w:rsid w:val="00A27446"/>
    <w:rsid w:val="00A27846"/>
    <w:rsid w:val="00A32840"/>
    <w:rsid w:val="00A32BE9"/>
    <w:rsid w:val="00A32FBD"/>
    <w:rsid w:val="00A33366"/>
    <w:rsid w:val="00A33684"/>
    <w:rsid w:val="00A33B7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6A"/>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5D2"/>
    <w:rsid w:val="00A73BF7"/>
    <w:rsid w:val="00A744AD"/>
    <w:rsid w:val="00A747AC"/>
    <w:rsid w:val="00A74B22"/>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5128"/>
    <w:rsid w:val="00A857C4"/>
    <w:rsid w:val="00A865DA"/>
    <w:rsid w:val="00A90309"/>
    <w:rsid w:val="00A905EC"/>
    <w:rsid w:val="00A90821"/>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7C4"/>
    <w:rsid w:val="00AD1B88"/>
    <w:rsid w:val="00AD2137"/>
    <w:rsid w:val="00AD3648"/>
    <w:rsid w:val="00AD3951"/>
    <w:rsid w:val="00AD3DCD"/>
    <w:rsid w:val="00AD4055"/>
    <w:rsid w:val="00AD43F9"/>
    <w:rsid w:val="00AD4BED"/>
    <w:rsid w:val="00AD4F1A"/>
    <w:rsid w:val="00AD5069"/>
    <w:rsid w:val="00AD50D4"/>
    <w:rsid w:val="00AD51F7"/>
    <w:rsid w:val="00AD53C9"/>
    <w:rsid w:val="00AD54D6"/>
    <w:rsid w:val="00AD55CD"/>
    <w:rsid w:val="00AD56F4"/>
    <w:rsid w:val="00AD5DD1"/>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5291"/>
    <w:rsid w:val="00B16439"/>
    <w:rsid w:val="00B16562"/>
    <w:rsid w:val="00B17088"/>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2D56"/>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11B"/>
    <w:rsid w:val="00B7632D"/>
    <w:rsid w:val="00B76501"/>
    <w:rsid w:val="00B769AB"/>
    <w:rsid w:val="00B76FA2"/>
    <w:rsid w:val="00B7716A"/>
    <w:rsid w:val="00B772DE"/>
    <w:rsid w:val="00B77AE4"/>
    <w:rsid w:val="00B80039"/>
    <w:rsid w:val="00B80675"/>
    <w:rsid w:val="00B8118F"/>
    <w:rsid w:val="00B819D8"/>
    <w:rsid w:val="00B81E4A"/>
    <w:rsid w:val="00B82ABD"/>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FB8"/>
    <w:rsid w:val="00B9241A"/>
    <w:rsid w:val="00B92D76"/>
    <w:rsid w:val="00B92E8D"/>
    <w:rsid w:val="00B937E7"/>
    <w:rsid w:val="00B93A46"/>
    <w:rsid w:val="00B946B2"/>
    <w:rsid w:val="00B95311"/>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0A"/>
    <w:rsid w:val="00BA5C6D"/>
    <w:rsid w:val="00BA612D"/>
    <w:rsid w:val="00BA6D3D"/>
    <w:rsid w:val="00BA74D7"/>
    <w:rsid w:val="00BA77A6"/>
    <w:rsid w:val="00BB0AF2"/>
    <w:rsid w:val="00BB174C"/>
    <w:rsid w:val="00BB2148"/>
    <w:rsid w:val="00BB2F46"/>
    <w:rsid w:val="00BB39A4"/>
    <w:rsid w:val="00BB3B0E"/>
    <w:rsid w:val="00BB3FAC"/>
    <w:rsid w:val="00BB45B4"/>
    <w:rsid w:val="00BB45DF"/>
    <w:rsid w:val="00BB4A57"/>
    <w:rsid w:val="00BB5270"/>
    <w:rsid w:val="00BB54F0"/>
    <w:rsid w:val="00BB6B79"/>
    <w:rsid w:val="00BC05C9"/>
    <w:rsid w:val="00BC0C3A"/>
    <w:rsid w:val="00BC0EC9"/>
    <w:rsid w:val="00BC1CD4"/>
    <w:rsid w:val="00BC22EF"/>
    <w:rsid w:val="00BC2E44"/>
    <w:rsid w:val="00BC3440"/>
    <w:rsid w:val="00BC3DF9"/>
    <w:rsid w:val="00BC3EEA"/>
    <w:rsid w:val="00BC403A"/>
    <w:rsid w:val="00BC7052"/>
    <w:rsid w:val="00BC73B0"/>
    <w:rsid w:val="00BC74E7"/>
    <w:rsid w:val="00BC759E"/>
    <w:rsid w:val="00BC7964"/>
    <w:rsid w:val="00BD00CF"/>
    <w:rsid w:val="00BD2331"/>
    <w:rsid w:val="00BD2E81"/>
    <w:rsid w:val="00BD3D5D"/>
    <w:rsid w:val="00BE09FF"/>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BF79A3"/>
    <w:rsid w:val="00C006CB"/>
    <w:rsid w:val="00C00F86"/>
    <w:rsid w:val="00C013F9"/>
    <w:rsid w:val="00C01740"/>
    <w:rsid w:val="00C02196"/>
    <w:rsid w:val="00C02B55"/>
    <w:rsid w:val="00C04FFE"/>
    <w:rsid w:val="00C0665B"/>
    <w:rsid w:val="00C06A41"/>
    <w:rsid w:val="00C06CA3"/>
    <w:rsid w:val="00C075EF"/>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1DF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2CC5"/>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FD"/>
    <w:rsid w:val="00C7706C"/>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A7"/>
    <w:rsid w:val="00C970BE"/>
    <w:rsid w:val="00C970C8"/>
    <w:rsid w:val="00CA02E5"/>
    <w:rsid w:val="00CA0CC5"/>
    <w:rsid w:val="00CA23C1"/>
    <w:rsid w:val="00CA2B04"/>
    <w:rsid w:val="00CA347D"/>
    <w:rsid w:val="00CA3A0F"/>
    <w:rsid w:val="00CA3A72"/>
    <w:rsid w:val="00CA3FAE"/>
    <w:rsid w:val="00CA457B"/>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A6B"/>
    <w:rsid w:val="00CD1CF4"/>
    <w:rsid w:val="00CD2536"/>
    <w:rsid w:val="00CD2678"/>
    <w:rsid w:val="00CD26EB"/>
    <w:rsid w:val="00CD2CC2"/>
    <w:rsid w:val="00CD38A0"/>
    <w:rsid w:val="00CD3FE3"/>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32FB"/>
    <w:rsid w:val="00CE498D"/>
    <w:rsid w:val="00CE5A18"/>
    <w:rsid w:val="00CE6713"/>
    <w:rsid w:val="00CE771B"/>
    <w:rsid w:val="00CE7939"/>
    <w:rsid w:val="00CF0529"/>
    <w:rsid w:val="00CF0616"/>
    <w:rsid w:val="00CF06D5"/>
    <w:rsid w:val="00CF0AEE"/>
    <w:rsid w:val="00CF18D4"/>
    <w:rsid w:val="00CF1B69"/>
    <w:rsid w:val="00CF1BFD"/>
    <w:rsid w:val="00CF1D58"/>
    <w:rsid w:val="00CF2677"/>
    <w:rsid w:val="00CF2CB6"/>
    <w:rsid w:val="00CF4B8C"/>
    <w:rsid w:val="00CF51E5"/>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2990"/>
    <w:rsid w:val="00D14009"/>
    <w:rsid w:val="00D14F43"/>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1F1"/>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06"/>
    <w:rsid w:val="00D63110"/>
    <w:rsid w:val="00D6652F"/>
    <w:rsid w:val="00D66697"/>
    <w:rsid w:val="00D66A43"/>
    <w:rsid w:val="00D66F4C"/>
    <w:rsid w:val="00D67710"/>
    <w:rsid w:val="00D70149"/>
    <w:rsid w:val="00D70555"/>
    <w:rsid w:val="00D712CC"/>
    <w:rsid w:val="00D7155A"/>
    <w:rsid w:val="00D720E9"/>
    <w:rsid w:val="00D722C8"/>
    <w:rsid w:val="00D7231D"/>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31"/>
    <w:rsid w:val="00D83C57"/>
    <w:rsid w:val="00D83F39"/>
    <w:rsid w:val="00D84542"/>
    <w:rsid w:val="00D85943"/>
    <w:rsid w:val="00D8625D"/>
    <w:rsid w:val="00D864B6"/>
    <w:rsid w:val="00D86A7B"/>
    <w:rsid w:val="00D86CCF"/>
    <w:rsid w:val="00D904F9"/>
    <w:rsid w:val="00D90C01"/>
    <w:rsid w:val="00D91242"/>
    <w:rsid w:val="00D91250"/>
    <w:rsid w:val="00D91789"/>
    <w:rsid w:val="00D92484"/>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52"/>
    <w:rsid w:val="00DB0683"/>
    <w:rsid w:val="00DB0872"/>
    <w:rsid w:val="00DB0BDF"/>
    <w:rsid w:val="00DB0F0F"/>
    <w:rsid w:val="00DB1C2F"/>
    <w:rsid w:val="00DB1C39"/>
    <w:rsid w:val="00DB2857"/>
    <w:rsid w:val="00DB33DC"/>
    <w:rsid w:val="00DB35AF"/>
    <w:rsid w:val="00DB374C"/>
    <w:rsid w:val="00DB43CD"/>
    <w:rsid w:val="00DB4B11"/>
    <w:rsid w:val="00DB4B5C"/>
    <w:rsid w:val="00DB4BD9"/>
    <w:rsid w:val="00DB4CE3"/>
    <w:rsid w:val="00DB59A7"/>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08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4F1"/>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82"/>
    <w:rsid w:val="00E15DC1"/>
    <w:rsid w:val="00E16072"/>
    <w:rsid w:val="00E16080"/>
    <w:rsid w:val="00E160F5"/>
    <w:rsid w:val="00E16B2A"/>
    <w:rsid w:val="00E201D8"/>
    <w:rsid w:val="00E21768"/>
    <w:rsid w:val="00E217CA"/>
    <w:rsid w:val="00E2216E"/>
    <w:rsid w:val="00E22198"/>
    <w:rsid w:val="00E2272C"/>
    <w:rsid w:val="00E24A03"/>
    <w:rsid w:val="00E24B5E"/>
    <w:rsid w:val="00E250DF"/>
    <w:rsid w:val="00E2520F"/>
    <w:rsid w:val="00E2534F"/>
    <w:rsid w:val="00E25A55"/>
    <w:rsid w:val="00E25CFD"/>
    <w:rsid w:val="00E25D98"/>
    <w:rsid w:val="00E2614A"/>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5E6A"/>
    <w:rsid w:val="00E375BF"/>
    <w:rsid w:val="00E3782C"/>
    <w:rsid w:val="00E37D44"/>
    <w:rsid w:val="00E405E7"/>
    <w:rsid w:val="00E407FC"/>
    <w:rsid w:val="00E41860"/>
    <w:rsid w:val="00E42587"/>
    <w:rsid w:val="00E4266A"/>
    <w:rsid w:val="00E428DC"/>
    <w:rsid w:val="00E42A6B"/>
    <w:rsid w:val="00E42B7C"/>
    <w:rsid w:val="00E4387C"/>
    <w:rsid w:val="00E43E61"/>
    <w:rsid w:val="00E448B7"/>
    <w:rsid w:val="00E4584D"/>
    <w:rsid w:val="00E45E95"/>
    <w:rsid w:val="00E46A71"/>
    <w:rsid w:val="00E508D6"/>
    <w:rsid w:val="00E50D81"/>
    <w:rsid w:val="00E50F51"/>
    <w:rsid w:val="00E50F94"/>
    <w:rsid w:val="00E515BB"/>
    <w:rsid w:val="00E51974"/>
    <w:rsid w:val="00E52B67"/>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8BE"/>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1F93"/>
    <w:rsid w:val="00E83065"/>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16D4"/>
    <w:rsid w:val="00E920D6"/>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A53"/>
    <w:rsid w:val="00EA4970"/>
    <w:rsid w:val="00EA6573"/>
    <w:rsid w:val="00EA6E8F"/>
    <w:rsid w:val="00EB05A5"/>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0F9"/>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A5C"/>
    <w:rsid w:val="00EF4018"/>
    <w:rsid w:val="00EF5F4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210C"/>
    <w:rsid w:val="00F12687"/>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9FD"/>
    <w:rsid w:val="00F52B84"/>
    <w:rsid w:val="00F5388C"/>
    <w:rsid w:val="00F5411E"/>
    <w:rsid w:val="00F54219"/>
    <w:rsid w:val="00F54F61"/>
    <w:rsid w:val="00F55531"/>
    <w:rsid w:val="00F555C0"/>
    <w:rsid w:val="00F560B4"/>
    <w:rsid w:val="00F56281"/>
    <w:rsid w:val="00F56579"/>
    <w:rsid w:val="00F56594"/>
    <w:rsid w:val="00F56BD5"/>
    <w:rsid w:val="00F56E7D"/>
    <w:rsid w:val="00F5729B"/>
    <w:rsid w:val="00F57665"/>
    <w:rsid w:val="00F57868"/>
    <w:rsid w:val="00F60294"/>
    <w:rsid w:val="00F6063A"/>
    <w:rsid w:val="00F612BD"/>
    <w:rsid w:val="00F6174E"/>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B99"/>
    <w:rsid w:val="00F805C9"/>
    <w:rsid w:val="00F80768"/>
    <w:rsid w:val="00F81F56"/>
    <w:rsid w:val="00F8218F"/>
    <w:rsid w:val="00F82C3C"/>
    <w:rsid w:val="00F83243"/>
    <w:rsid w:val="00F83398"/>
    <w:rsid w:val="00F84093"/>
    <w:rsid w:val="00F8459A"/>
    <w:rsid w:val="00F84C15"/>
    <w:rsid w:val="00F85285"/>
    <w:rsid w:val="00F85F5F"/>
    <w:rsid w:val="00F863DB"/>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6D0E"/>
    <w:rsid w:val="00FB7BCA"/>
    <w:rsid w:val="00FC2982"/>
    <w:rsid w:val="00FC30FB"/>
    <w:rsid w:val="00FC33AE"/>
    <w:rsid w:val="00FC3EFB"/>
    <w:rsid w:val="00FC46D9"/>
    <w:rsid w:val="00FC4C61"/>
    <w:rsid w:val="00FC5449"/>
    <w:rsid w:val="00FC5CAE"/>
    <w:rsid w:val="00FC5EA5"/>
    <w:rsid w:val="00FC674E"/>
    <w:rsid w:val="00FC748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1C25"/>
    <w:rsid w:val="00FE252E"/>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1978"/>
    <w:rsid w:val="00FF203A"/>
    <w:rsid w:val="00FF3486"/>
    <w:rsid w:val="00FF3518"/>
    <w:rsid w:val="00FF376D"/>
    <w:rsid w:val="00FF50FD"/>
    <w:rsid w:val="00FF5672"/>
    <w:rsid w:val="00FF5BD4"/>
    <w:rsid w:val="00FF6252"/>
    <w:rsid w:val="00FF65A4"/>
    <w:rsid w:val="00FF6C96"/>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 w:type="table" w:customStyle="1" w:styleId="Lentelstinklelis2">
    <w:name w:val="Lentelės tinklelis2"/>
    <w:basedOn w:val="prastojilentel"/>
    <w:next w:val="Lentelstinklelis"/>
    <w:uiPriority w:val="39"/>
    <w:rsid w:val="00881E1A"/>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54BCD"/>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02A73"/>
  </w:style>
  <w:style w:type="paragraph" w:customStyle="1" w:styleId="Betarp1">
    <w:name w:val="Be tarpų1"/>
    <w:basedOn w:val="prastasis"/>
    <w:uiPriority w:val="1"/>
    <w:qFormat/>
    <w:rsid w:val="00B7611B"/>
    <w:pPr>
      <w:spacing w:line="240" w:lineRule="auto"/>
      <w:ind w:firstLine="0"/>
      <w:jc w:val="left"/>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99073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199903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311095">
      <w:bodyDiv w:val="1"/>
      <w:marLeft w:val="0"/>
      <w:marRight w:val="0"/>
      <w:marTop w:val="0"/>
      <w:marBottom w:val="0"/>
      <w:divBdr>
        <w:top w:val="none" w:sz="0" w:space="0" w:color="auto"/>
        <w:left w:val="none" w:sz="0" w:space="0" w:color="auto"/>
        <w:bottom w:val="none" w:sz="0" w:space="0" w:color="auto"/>
        <w:right w:val="none" w:sz="0" w:space="0" w:color="auto"/>
      </w:divBdr>
      <w:divsChild>
        <w:div w:id="890118803">
          <w:marLeft w:val="0"/>
          <w:marRight w:val="0"/>
          <w:marTop w:val="0"/>
          <w:marBottom w:val="0"/>
          <w:divBdr>
            <w:top w:val="none" w:sz="0" w:space="0" w:color="auto"/>
            <w:left w:val="none" w:sz="0" w:space="0" w:color="auto"/>
            <w:bottom w:val="none" w:sz="0" w:space="0" w:color="auto"/>
            <w:right w:val="none" w:sz="0" w:space="0" w:color="auto"/>
          </w:divBdr>
          <w:divsChild>
            <w:div w:id="2031106100">
              <w:marLeft w:val="0"/>
              <w:marRight w:val="0"/>
              <w:marTop w:val="0"/>
              <w:marBottom w:val="0"/>
              <w:divBdr>
                <w:top w:val="none" w:sz="0" w:space="0" w:color="auto"/>
                <w:left w:val="none" w:sz="0" w:space="0" w:color="auto"/>
                <w:bottom w:val="none" w:sz="0" w:space="0" w:color="auto"/>
                <w:right w:val="none" w:sz="0" w:space="0" w:color="auto"/>
              </w:divBdr>
            </w:div>
          </w:divsChild>
        </w:div>
        <w:div w:id="1749763998">
          <w:marLeft w:val="0"/>
          <w:marRight w:val="0"/>
          <w:marTop w:val="0"/>
          <w:marBottom w:val="0"/>
          <w:divBdr>
            <w:top w:val="none" w:sz="0" w:space="0" w:color="auto"/>
            <w:left w:val="none" w:sz="0" w:space="0" w:color="auto"/>
            <w:bottom w:val="none" w:sz="0" w:space="0" w:color="auto"/>
            <w:right w:val="none" w:sz="0" w:space="0" w:color="auto"/>
          </w:divBdr>
          <w:divsChild>
            <w:div w:id="17390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09575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739331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40125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66791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85873960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18802309">
      <w:bodyDiv w:val="1"/>
      <w:marLeft w:val="0"/>
      <w:marRight w:val="0"/>
      <w:marTop w:val="0"/>
      <w:marBottom w:val="0"/>
      <w:divBdr>
        <w:top w:val="none" w:sz="0" w:space="0" w:color="auto"/>
        <w:left w:val="none" w:sz="0" w:space="0" w:color="auto"/>
        <w:bottom w:val="none" w:sz="0" w:space="0" w:color="auto"/>
        <w:right w:val="none" w:sz="0" w:space="0" w:color="auto"/>
      </w:divBdr>
    </w:div>
    <w:div w:id="202416377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vks@vsat.vrm.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urelijus.atraskevicius@vsat.v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07175D70540929123477B4CF55471"/>
        <w:category>
          <w:name w:val="Bendrosios nuostatos"/>
          <w:gallery w:val="placeholder"/>
        </w:category>
        <w:types>
          <w:type w:val="bbPlcHdr"/>
        </w:types>
        <w:behaviors>
          <w:behavior w:val="content"/>
        </w:behaviors>
        <w:guid w:val="{13265BD2-BFBB-49C3-97D0-AA74114DCE69}"/>
      </w:docPartPr>
      <w:docPartBody>
        <w:p w:rsidR="00C65036" w:rsidRDefault="0088566A" w:rsidP="0088566A">
          <w:pPr>
            <w:pStyle w:val="9E807175D70540929123477B4CF55471"/>
          </w:pPr>
          <w:r>
            <w:rPr>
              <w:rStyle w:val="Vietosrezervavimoenklotekstas"/>
            </w:rPr>
            <w:t>Choose an item.</w:t>
          </w:r>
        </w:p>
      </w:docPartBody>
    </w:docPart>
    <w:docPart>
      <w:docPartPr>
        <w:name w:val="6013E561FC2B4173A242AFF18AC26EF1"/>
        <w:category>
          <w:name w:val="Bendrosios nuostatos"/>
          <w:gallery w:val="placeholder"/>
        </w:category>
        <w:types>
          <w:type w:val="bbPlcHdr"/>
        </w:types>
        <w:behaviors>
          <w:behavior w:val="content"/>
        </w:behaviors>
        <w:guid w:val="{5B54647E-6457-4E70-885D-950F7DCF2F81}"/>
      </w:docPartPr>
      <w:docPartBody>
        <w:p w:rsidR="00C65036" w:rsidRDefault="0088566A" w:rsidP="0088566A">
          <w:pPr>
            <w:pStyle w:val="6013E561FC2B4173A242AFF18AC26EF1"/>
          </w:pPr>
          <w:r>
            <w:rPr>
              <w:rStyle w:val="Vietosrezervavimoenklotekstas"/>
            </w:rPr>
            <w:t>Choose an item.</w:t>
          </w:r>
        </w:p>
      </w:docPartBody>
    </w:docPart>
    <w:docPart>
      <w:docPartPr>
        <w:name w:val="B46BD209B6F54AFAA09DA4187799EF84"/>
        <w:category>
          <w:name w:val="Bendrosios nuostatos"/>
          <w:gallery w:val="placeholder"/>
        </w:category>
        <w:types>
          <w:type w:val="bbPlcHdr"/>
        </w:types>
        <w:behaviors>
          <w:behavior w:val="content"/>
        </w:behaviors>
        <w:guid w:val="{2A1F10B9-39F9-4DA8-ABA5-A716E93165BD}"/>
      </w:docPartPr>
      <w:docPartBody>
        <w:p w:rsidR="00C65036" w:rsidRDefault="0088566A" w:rsidP="0088566A">
          <w:pPr>
            <w:pStyle w:val="B46BD209B6F54AFAA09DA4187799EF8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6A"/>
    <w:rsid w:val="0010648E"/>
    <w:rsid w:val="001D088C"/>
    <w:rsid w:val="00223221"/>
    <w:rsid w:val="00233160"/>
    <w:rsid w:val="002A1A41"/>
    <w:rsid w:val="002C736B"/>
    <w:rsid w:val="00350BA7"/>
    <w:rsid w:val="00472F69"/>
    <w:rsid w:val="004F42BE"/>
    <w:rsid w:val="00564556"/>
    <w:rsid w:val="00603D23"/>
    <w:rsid w:val="00663B05"/>
    <w:rsid w:val="00667BD0"/>
    <w:rsid w:val="00801E4F"/>
    <w:rsid w:val="0088566A"/>
    <w:rsid w:val="009509D3"/>
    <w:rsid w:val="00AD50D4"/>
    <w:rsid w:val="00B1540C"/>
    <w:rsid w:val="00BC48AA"/>
    <w:rsid w:val="00C21DF4"/>
    <w:rsid w:val="00C65036"/>
    <w:rsid w:val="00D9036C"/>
    <w:rsid w:val="00E46391"/>
    <w:rsid w:val="00E920D6"/>
    <w:rsid w:val="00ED2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566A"/>
  </w:style>
  <w:style w:type="paragraph" w:customStyle="1" w:styleId="9E807175D70540929123477B4CF55471">
    <w:name w:val="9E807175D70540929123477B4CF55471"/>
    <w:rsid w:val="0088566A"/>
  </w:style>
  <w:style w:type="paragraph" w:customStyle="1" w:styleId="6013E561FC2B4173A242AFF18AC26EF1">
    <w:name w:val="6013E561FC2B4173A242AFF18AC26EF1"/>
    <w:rsid w:val="0088566A"/>
  </w:style>
  <w:style w:type="paragraph" w:customStyle="1" w:styleId="B46BD209B6F54AFAA09DA4187799EF84">
    <w:name w:val="B46BD209B6F54AFAA09DA4187799EF84"/>
    <w:rsid w:val="00885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85028</Words>
  <Characters>48466</Characters>
  <Application>Microsoft Office Word</Application>
  <DocSecurity>0</DocSecurity>
  <Lines>403</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6</cp:revision>
  <cp:lastPrinted>2021-11-02T20:49:00Z</cp:lastPrinted>
  <dcterms:created xsi:type="dcterms:W3CDTF">2025-12-08T08:03:00Z</dcterms:created>
  <dcterms:modified xsi:type="dcterms:W3CDTF">2025-12-08T08:06:00Z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