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71EC4" w14:textId="77777777" w:rsidR="002E3880" w:rsidRPr="00CC08E4" w:rsidRDefault="002E3880" w:rsidP="00CC08E4">
      <w:pPr>
        <w:spacing w:after="0" w:line="276" w:lineRule="auto"/>
        <w:ind w:left="6521"/>
        <w:rPr>
          <w:rFonts w:ascii="Times New Roman" w:hAnsi="Times New Roman" w:cs="Times New Roman"/>
          <w:sz w:val="16"/>
          <w:szCs w:val="16"/>
        </w:rPr>
      </w:pPr>
    </w:p>
    <w:p w14:paraId="0C72545E" w14:textId="77777777" w:rsidR="004B5BA8" w:rsidRPr="00DB2551" w:rsidRDefault="004B5BA8" w:rsidP="00CC08E4">
      <w:pPr>
        <w:spacing w:after="0" w:line="276" w:lineRule="auto"/>
        <w:ind w:left="6521"/>
        <w:rPr>
          <w:rFonts w:ascii="Times New Roman" w:hAnsi="Times New Roman" w:cs="Times New Roman"/>
          <w:sz w:val="24"/>
          <w:szCs w:val="24"/>
        </w:rPr>
      </w:pPr>
    </w:p>
    <w:p w14:paraId="0CF904DC" w14:textId="0F6A306E" w:rsidR="00DF105E" w:rsidRPr="00DB2551" w:rsidRDefault="00B71AC6" w:rsidP="00CC08E4">
      <w:pPr>
        <w:pStyle w:val="NoSpacing"/>
        <w:spacing w:line="276" w:lineRule="auto"/>
        <w:jc w:val="center"/>
        <w:rPr>
          <w:rFonts w:ascii="Times New Roman" w:eastAsiaTheme="minorEastAsia" w:hAnsi="Times New Roman" w:cs="Times New Roman"/>
          <w:sz w:val="24"/>
          <w:szCs w:val="24"/>
          <w:lang w:eastAsia="lt-LT"/>
        </w:rPr>
      </w:pPr>
      <w:r w:rsidRPr="00DB2551">
        <w:rPr>
          <w:rFonts w:ascii="Times New Roman" w:eastAsia="Times New Roman" w:hAnsi="Times New Roman" w:cs="Times New Roman"/>
          <w:b/>
          <w:bCs/>
          <w:sz w:val="24"/>
          <w:szCs w:val="24"/>
          <w:lang w:eastAsia="lt-LT"/>
        </w:rPr>
        <w:t>MOBILIOS VAIZDO STEBĖJIMO SISTEMOS</w:t>
      </w:r>
    </w:p>
    <w:p w14:paraId="0CF904DD" w14:textId="77777777" w:rsidR="001D0C9D" w:rsidRPr="00DB2551" w:rsidRDefault="00DF105E" w:rsidP="00CC08E4">
      <w:pPr>
        <w:pStyle w:val="NoSpacing"/>
        <w:spacing w:line="276" w:lineRule="auto"/>
        <w:jc w:val="center"/>
        <w:rPr>
          <w:rFonts w:ascii="Times New Roman" w:eastAsia="Times New Roman" w:hAnsi="Times New Roman" w:cs="Times New Roman"/>
          <w:b/>
          <w:bCs/>
          <w:sz w:val="24"/>
          <w:szCs w:val="24"/>
          <w:lang w:eastAsia="lt-LT"/>
        </w:rPr>
      </w:pPr>
      <w:r w:rsidRPr="00DB2551">
        <w:rPr>
          <w:rFonts w:ascii="Times New Roman" w:eastAsiaTheme="minorEastAsia" w:hAnsi="Times New Roman" w:cs="Times New Roman"/>
          <w:b/>
          <w:bCs/>
          <w:sz w:val="24"/>
          <w:szCs w:val="24"/>
          <w:lang w:eastAsia="lt-LT"/>
        </w:rPr>
        <w:t>TECHNIN</w:t>
      </w:r>
      <w:r w:rsidRPr="00DB2551">
        <w:rPr>
          <w:rFonts w:ascii="Times New Roman" w:eastAsia="Times New Roman" w:hAnsi="Times New Roman" w:cs="Times New Roman"/>
          <w:b/>
          <w:bCs/>
          <w:sz w:val="24"/>
          <w:szCs w:val="24"/>
          <w:lang w:eastAsia="lt-LT"/>
        </w:rPr>
        <w:t>Ė SPECIFIKACIJA</w:t>
      </w:r>
    </w:p>
    <w:p w14:paraId="7C042C4D" w14:textId="77777777" w:rsidR="002E3880" w:rsidRPr="00CC08E4" w:rsidRDefault="002E3880" w:rsidP="00CC08E4">
      <w:pPr>
        <w:pStyle w:val="NoSpacing"/>
        <w:spacing w:line="276" w:lineRule="auto"/>
        <w:jc w:val="center"/>
        <w:rPr>
          <w:rFonts w:ascii="Times New Roman" w:eastAsia="Times New Roman" w:hAnsi="Times New Roman" w:cs="Times New Roman"/>
          <w:b/>
          <w:bCs/>
          <w:sz w:val="16"/>
          <w:szCs w:val="16"/>
          <w:lang w:eastAsia="lt-LT"/>
        </w:rPr>
      </w:pPr>
    </w:p>
    <w:p w14:paraId="7917A15E" w14:textId="77777777" w:rsidR="002E3880" w:rsidRPr="00CC08E4" w:rsidRDefault="002E3880" w:rsidP="00CC08E4">
      <w:pPr>
        <w:pStyle w:val="NoSpacing"/>
        <w:spacing w:line="276" w:lineRule="auto"/>
        <w:jc w:val="center"/>
        <w:rPr>
          <w:rFonts w:ascii="Times New Roman" w:hAnsi="Times New Roman" w:cs="Times New Roman"/>
          <w:sz w:val="16"/>
          <w:szCs w:val="16"/>
        </w:rPr>
      </w:pPr>
    </w:p>
    <w:p w14:paraId="1D497953" w14:textId="77FE25A0" w:rsidR="002E3880" w:rsidRPr="00DB2551" w:rsidRDefault="002E3880" w:rsidP="00CC08E4">
      <w:pPr>
        <w:pStyle w:val="NoSpacing"/>
        <w:spacing w:line="276" w:lineRule="auto"/>
        <w:jc w:val="center"/>
        <w:rPr>
          <w:rFonts w:ascii="Times New Roman" w:eastAsia="Times New Roman" w:hAnsi="Times New Roman" w:cs="Times New Roman"/>
          <w:b/>
          <w:bCs/>
          <w:sz w:val="24"/>
          <w:szCs w:val="24"/>
          <w:lang w:eastAsia="lt-LT"/>
        </w:rPr>
      </w:pPr>
      <w:r w:rsidRPr="00DB2551">
        <w:rPr>
          <w:rFonts w:ascii="Times New Roman" w:hAnsi="Times New Roman" w:cs="Times New Roman"/>
          <w:sz w:val="24"/>
          <w:szCs w:val="24"/>
        </w:rPr>
        <w:t xml:space="preserve">BVPŽ kodas </w:t>
      </w:r>
      <w:r w:rsidR="00F12273" w:rsidRPr="00DB2551">
        <w:rPr>
          <w:rFonts w:ascii="Times New Roman" w:hAnsi="Times New Roman" w:cs="Times New Roman"/>
          <w:sz w:val="24"/>
          <w:szCs w:val="24"/>
        </w:rPr>
        <w:t>35125000-6</w:t>
      </w:r>
    </w:p>
    <w:p w14:paraId="0CF904DF" w14:textId="77777777" w:rsidR="00612C98" w:rsidRPr="00DB2551" w:rsidRDefault="00612C98" w:rsidP="00CC08E4">
      <w:pPr>
        <w:pStyle w:val="NoSpacing"/>
        <w:tabs>
          <w:tab w:val="left" w:pos="851"/>
        </w:tabs>
        <w:spacing w:line="276" w:lineRule="auto"/>
        <w:jc w:val="both"/>
        <w:rPr>
          <w:rFonts w:ascii="Times New Roman" w:eastAsia="Times New Roman" w:hAnsi="Times New Roman" w:cs="Times New Roman"/>
          <w:bCs/>
          <w:color w:val="1F4E79" w:themeColor="accent1" w:themeShade="80"/>
          <w:sz w:val="24"/>
          <w:szCs w:val="24"/>
          <w:lang w:eastAsia="lt-LT"/>
        </w:rPr>
      </w:pPr>
    </w:p>
    <w:p w14:paraId="5523265E" w14:textId="5AB65A1D" w:rsidR="002E3880" w:rsidRPr="00DB2551" w:rsidRDefault="00B71AC6" w:rsidP="00CC08E4">
      <w:pPr>
        <w:pStyle w:val="NoSpacing"/>
        <w:numPr>
          <w:ilvl w:val="0"/>
          <w:numId w:val="34"/>
        </w:numPr>
        <w:spacing w:line="276" w:lineRule="auto"/>
        <w:ind w:left="0" w:firstLine="680"/>
        <w:jc w:val="both"/>
        <w:rPr>
          <w:rFonts w:ascii="Times New Roman" w:eastAsia="Times New Roman" w:hAnsi="Times New Roman" w:cs="Times New Roman"/>
          <w:b/>
          <w:bCs/>
          <w:sz w:val="24"/>
          <w:szCs w:val="24"/>
          <w:lang w:eastAsia="lt-LT"/>
        </w:rPr>
      </w:pPr>
      <w:r w:rsidRPr="00DB2551">
        <w:rPr>
          <w:rFonts w:ascii="Times New Roman" w:eastAsia="Times New Roman" w:hAnsi="Times New Roman" w:cs="Times New Roman"/>
          <w:b/>
          <w:bCs/>
          <w:sz w:val="24"/>
          <w:szCs w:val="24"/>
          <w:lang w:eastAsia="lt-LT"/>
        </w:rPr>
        <w:t>Bendri</w:t>
      </w:r>
      <w:r w:rsidR="00687EBD">
        <w:rPr>
          <w:rFonts w:ascii="Times New Roman" w:eastAsia="Times New Roman" w:hAnsi="Times New Roman" w:cs="Times New Roman"/>
          <w:b/>
          <w:bCs/>
          <w:sz w:val="24"/>
          <w:szCs w:val="24"/>
          <w:lang w:eastAsia="lt-LT"/>
        </w:rPr>
        <w:t>eji</w:t>
      </w:r>
      <w:r w:rsidR="002E3880" w:rsidRPr="00DB2551">
        <w:rPr>
          <w:rFonts w:ascii="Times New Roman" w:eastAsia="Times New Roman" w:hAnsi="Times New Roman" w:cs="Times New Roman"/>
          <w:b/>
          <w:bCs/>
          <w:sz w:val="24"/>
          <w:szCs w:val="24"/>
          <w:lang w:eastAsia="lt-LT"/>
        </w:rPr>
        <w:t xml:space="preserve"> reikalavimai:</w:t>
      </w:r>
    </w:p>
    <w:p w14:paraId="74775E21" w14:textId="74D1B9F1" w:rsidR="00485CD0" w:rsidRPr="00DB2551" w:rsidRDefault="00C870CD" w:rsidP="00CC08E4">
      <w:pPr>
        <w:pStyle w:val="ListParagraph"/>
        <w:widowControl w:val="0"/>
        <w:numPr>
          <w:ilvl w:val="1"/>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eastAsiaTheme="minorEastAsia" w:hAnsi="Times New Roman" w:cs="Times New Roman"/>
          <w:sz w:val="24"/>
          <w:szCs w:val="24"/>
          <w:lang w:eastAsia="lt-LT"/>
        </w:rPr>
        <w:t>Mobilią</w:t>
      </w:r>
      <w:r w:rsidR="00B71AC6" w:rsidRPr="00DB2551">
        <w:rPr>
          <w:rFonts w:ascii="Times New Roman" w:eastAsiaTheme="minorEastAsia" w:hAnsi="Times New Roman" w:cs="Times New Roman"/>
          <w:sz w:val="24"/>
          <w:szCs w:val="24"/>
          <w:lang w:eastAsia="lt-LT"/>
        </w:rPr>
        <w:t xml:space="preserve"> vaizdo stebėjimo</w:t>
      </w:r>
      <w:r w:rsidR="00441742" w:rsidRPr="00DB2551">
        <w:rPr>
          <w:rFonts w:ascii="Times New Roman" w:eastAsiaTheme="minorEastAsia" w:hAnsi="Times New Roman" w:cs="Times New Roman"/>
          <w:sz w:val="24"/>
          <w:szCs w:val="24"/>
          <w:lang w:eastAsia="lt-LT"/>
        </w:rPr>
        <w:t xml:space="preserve"> sistemą sudaro:</w:t>
      </w:r>
    </w:p>
    <w:p w14:paraId="082E99BB" w14:textId="42614821" w:rsidR="008E7730" w:rsidRPr="00DB2551" w:rsidRDefault="005060D9" w:rsidP="00CC08E4">
      <w:pPr>
        <w:pStyle w:val="ListParagraph"/>
        <w:widowControl w:val="0"/>
        <w:numPr>
          <w:ilvl w:val="2"/>
          <w:numId w:val="39"/>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bookmarkStart w:id="0" w:name="OLE_LINK1"/>
      <w:r w:rsidRPr="00DB2551">
        <w:rPr>
          <w:rFonts w:ascii="Times New Roman" w:hAnsi="Times New Roman" w:cs="Times New Roman"/>
          <w:sz w:val="24"/>
          <w:szCs w:val="24"/>
        </w:rPr>
        <w:t>s</w:t>
      </w:r>
      <w:r w:rsidR="00D324C4" w:rsidRPr="00DB2551">
        <w:rPr>
          <w:rFonts w:ascii="Times New Roman" w:hAnsi="Times New Roman" w:cs="Times New Roman"/>
          <w:sz w:val="24"/>
          <w:szCs w:val="24"/>
        </w:rPr>
        <w:t xml:space="preserve">tacionari lauko IP vaizdo kamera, plataus stebėjimo kampo, su IR pašvietimu </w:t>
      </w:r>
      <w:r w:rsidR="00687EBD">
        <w:rPr>
          <w:rFonts w:ascii="Times New Roman" w:hAnsi="Times New Roman" w:cs="Times New Roman"/>
          <w:sz w:val="24"/>
          <w:szCs w:val="24"/>
        </w:rPr>
        <w:t>–</w:t>
      </w:r>
      <w:r w:rsidRPr="00DB2551">
        <w:rPr>
          <w:rFonts w:ascii="Times New Roman" w:hAnsi="Times New Roman" w:cs="Times New Roman"/>
          <w:sz w:val="24"/>
          <w:szCs w:val="24"/>
        </w:rPr>
        <w:t xml:space="preserve"> </w:t>
      </w:r>
      <w:r w:rsidR="00D324C4" w:rsidRPr="00DB2551">
        <w:rPr>
          <w:rFonts w:ascii="Times New Roman" w:hAnsi="Times New Roman" w:cs="Times New Roman"/>
          <w:sz w:val="24"/>
          <w:szCs w:val="24"/>
        </w:rPr>
        <w:t>4 vnt.</w:t>
      </w:r>
      <w:r w:rsidRPr="00DB2551">
        <w:rPr>
          <w:rFonts w:ascii="Times New Roman" w:hAnsi="Times New Roman" w:cs="Times New Roman"/>
          <w:sz w:val="24"/>
          <w:szCs w:val="24"/>
        </w:rPr>
        <w:t>;</w:t>
      </w:r>
    </w:p>
    <w:p w14:paraId="5C283D3B" w14:textId="09DE17AC" w:rsidR="00D324C4" w:rsidRPr="00DB2551" w:rsidRDefault="005060D9" w:rsidP="00CC08E4">
      <w:pPr>
        <w:pStyle w:val="ListParagraph"/>
        <w:widowControl w:val="0"/>
        <w:numPr>
          <w:ilvl w:val="2"/>
          <w:numId w:val="39"/>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s</w:t>
      </w:r>
      <w:r w:rsidR="00D324C4" w:rsidRPr="00DB2551">
        <w:rPr>
          <w:rFonts w:ascii="Times New Roman" w:hAnsi="Times New Roman" w:cs="Times New Roman"/>
          <w:sz w:val="24"/>
          <w:szCs w:val="24"/>
        </w:rPr>
        <w:t xml:space="preserve">tacionari lauko IP panoraminė vaizdo kamera su IR pašvietimu </w:t>
      </w:r>
      <w:r w:rsidR="00687EBD">
        <w:rPr>
          <w:rFonts w:ascii="Times New Roman" w:hAnsi="Times New Roman" w:cs="Times New Roman"/>
          <w:sz w:val="24"/>
          <w:szCs w:val="24"/>
        </w:rPr>
        <w:t>–</w:t>
      </w:r>
      <w:r w:rsidRPr="00DB2551">
        <w:rPr>
          <w:rFonts w:ascii="Times New Roman" w:hAnsi="Times New Roman" w:cs="Times New Roman"/>
          <w:sz w:val="24"/>
          <w:szCs w:val="24"/>
        </w:rPr>
        <w:t xml:space="preserve"> </w:t>
      </w:r>
      <w:r w:rsidR="00D324C4" w:rsidRPr="00DB2551">
        <w:rPr>
          <w:rFonts w:ascii="Times New Roman" w:hAnsi="Times New Roman" w:cs="Times New Roman"/>
          <w:sz w:val="24"/>
          <w:szCs w:val="24"/>
        </w:rPr>
        <w:t>1 vnt.</w:t>
      </w:r>
      <w:r w:rsidRPr="00DB2551">
        <w:rPr>
          <w:rFonts w:ascii="Times New Roman" w:hAnsi="Times New Roman" w:cs="Times New Roman"/>
          <w:sz w:val="24"/>
          <w:szCs w:val="24"/>
        </w:rPr>
        <w:t>;</w:t>
      </w:r>
    </w:p>
    <w:p w14:paraId="53E1FC0D" w14:textId="2DA7FE8F" w:rsidR="008E7730" w:rsidRPr="00DB2551" w:rsidRDefault="005060D9" w:rsidP="00CC08E4">
      <w:pPr>
        <w:pStyle w:val="ListParagraph"/>
        <w:widowControl w:val="0"/>
        <w:numPr>
          <w:ilvl w:val="2"/>
          <w:numId w:val="39"/>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lastRenderedPageBreak/>
        <w:t>v</w:t>
      </w:r>
      <w:r w:rsidR="008E7730" w:rsidRPr="00DB2551">
        <w:rPr>
          <w:rFonts w:ascii="Times New Roman" w:hAnsi="Times New Roman" w:cs="Times New Roman"/>
          <w:sz w:val="24"/>
          <w:szCs w:val="24"/>
        </w:rPr>
        <w:t xml:space="preserve">aizdo įrašymo įrenginys </w:t>
      </w:r>
      <w:r w:rsidR="00687EBD">
        <w:rPr>
          <w:rFonts w:ascii="Times New Roman" w:hAnsi="Times New Roman" w:cs="Times New Roman"/>
          <w:sz w:val="24"/>
          <w:szCs w:val="24"/>
        </w:rPr>
        <w:t>–</w:t>
      </w:r>
      <w:r w:rsidRPr="00DB2551">
        <w:rPr>
          <w:rFonts w:ascii="Times New Roman" w:hAnsi="Times New Roman" w:cs="Times New Roman"/>
          <w:sz w:val="24"/>
          <w:szCs w:val="24"/>
        </w:rPr>
        <w:t xml:space="preserve"> </w:t>
      </w:r>
      <w:r w:rsidR="008E7730" w:rsidRPr="00DB2551">
        <w:rPr>
          <w:rFonts w:ascii="Times New Roman" w:hAnsi="Times New Roman" w:cs="Times New Roman"/>
          <w:sz w:val="24"/>
          <w:szCs w:val="24"/>
        </w:rPr>
        <w:t>1 vnt.</w:t>
      </w:r>
      <w:r w:rsidRPr="00DB2551">
        <w:rPr>
          <w:rFonts w:ascii="Times New Roman" w:hAnsi="Times New Roman" w:cs="Times New Roman"/>
          <w:sz w:val="24"/>
          <w:szCs w:val="24"/>
        </w:rPr>
        <w:t>;</w:t>
      </w:r>
    </w:p>
    <w:p w14:paraId="41ADDE0B" w14:textId="3CBDD564" w:rsidR="00AD7349" w:rsidRPr="00DB2551" w:rsidRDefault="005060D9" w:rsidP="00CC08E4">
      <w:pPr>
        <w:pStyle w:val="ListParagraph"/>
        <w:widowControl w:val="0"/>
        <w:numPr>
          <w:ilvl w:val="2"/>
          <w:numId w:val="39"/>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t</w:t>
      </w:r>
      <w:r w:rsidR="00AD7349" w:rsidRPr="00DB2551">
        <w:rPr>
          <w:rFonts w:ascii="Times New Roman" w:hAnsi="Times New Roman" w:cs="Times New Roman"/>
          <w:sz w:val="24"/>
          <w:szCs w:val="24"/>
        </w:rPr>
        <w:t>inkl</w:t>
      </w:r>
      <w:r w:rsidRPr="00DB2551">
        <w:rPr>
          <w:rFonts w:ascii="Times New Roman" w:hAnsi="Times New Roman" w:cs="Times New Roman"/>
          <w:sz w:val="24"/>
          <w:szCs w:val="24"/>
        </w:rPr>
        <w:t xml:space="preserve">o komutatorius su </w:t>
      </w:r>
      <w:proofErr w:type="spellStart"/>
      <w:r w:rsidRPr="00DB2551">
        <w:rPr>
          <w:rFonts w:ascii="Times New Roman" w:hAnsi="Times New Roman" w:cs="Times New Roman"/>
          <w:sz w:val="24"/>
          <w:szCs w:val="24"/>
        </w:rPr>
        <w:t>PoE</w:t>
      </w:r>
      <w:proofErr w:type="spellEnd"/>
      <w:r w:rsidRPr="00DB2551">
        <w:rPr>
          <w:rFonts w:ascii="Times New Roman" w:hAnsi="Times New Roman" w:cs="Times New Roman"/>
          <w:sz w:val="24"/>
          <w:szCs w:val="24"/>
        </w:rPr>
        <w:t xml:space="preserve"> maitinimu</w:t>
      </w:r>
      <w:r w:rsidR="00C90233" w:rsidRPr="00DB2551">
        <w:rPr>
          <w:rFonts w:ascii="Times New Roman" w:hAnsi="Times New Roman" w:cs="Times New Roman"/>
          <w:sz w:val="24"/>
          <w:szCs w:val="24"/>
        </w:rPr>
        <w:t xml:space="preserve"> </w:t>
      </w:r>
      <w:r w:rsidR="00687EBD">
        <w:rPr>
          <w:rFonts w:ascii="Times New Roman" w:hAnsi="Times New Roman" w:cs="Times New Roman"/>
          <w:sz w:val="24"/>
          <w:szCs w:val="24"/>
        </w:rPr>
        <w:t>–</w:t>
      </w:r>
      <w:r w:rsidRPr="00DB2551">
        <w:rPr>
          <w:rFonts w:ascii="Times New Roman" w:hAnsi="Times New Roman" w:cs="Times New Roman"/>
          <w:sz w:val="24"/>
          <w:szCs w:val="24"/>
        </w:rPr>
        <w:t xml:space="preserve"> </w:t>
      </w:r>
      <w:r w:rsidR="00C90233" w:rsidRPr="00DB2551">
        <w:rPr>
          <w:rFonts w:ascii="Times New Roman" w:hAnsi="Times New Roman" w:cs="Times New Roman"/>
          <w:sz w:val="24"/>
          <w:szCs w:val="24"/>
        </w:rPr>
        <w:t>1vnt</w:t>
      </w:r>
      <w:r w:rsidRPr="00DB2551">
        <w:rPr>
          <w:rFonts w:ascii="Times New Roman" w:hAnsi="Times New Roman" w:cs="Times New Roman"/>
          <w:sz w:val="24"/>
          <w:szCs w:val="24"/>
        </w:rPr>
        <w:t>.;</w:t>
      </w:r>
    </w:p>
    <w:p w14:paraId="3289C20D" w14:textId="2E33733F" w:rsidR="008E7730" w:rsidRPr="00DB2551" w:rsidRDefault="005060D9" w:rsidP="00CC08E4">
      <w:pPr>
        <w:pStyle w:val="ListParagraph"/>
        <w:widowControl w:val="0"/>
        <w:numPr>
          <w:ilvl w:val="2"/>
          <w:numId w:val="39"/>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n</w:t>
      </w:r>
      <w:r w:rsidR="008E7730" w:rsidRPr="00DB2551">
        <w:rPr>
          <w:rFonts w:ascii="Times New Roman" w:hAnsi="Times New Roman" w:cs="Times New Roman"/>
          <w:sz w:val="24"/>
          <w:szCs w:val="24"/>
        </w:rPr>
        <w:t xml:space="preserve">uotolinė darbo vieta skirta </w:t>
      </w:r>
      <w:r w:rsidR="00D324C4" w:rsidRPr="00DB2551">
        <w:rPr>
          <w:rFonts w:ascii="Times New Roman" w:hAnsi="Times New Roman" w:cs="Times New Roman"/>
          <w:sz w:val="24"/>
          <w:szCs w:val="24"/>
        </w:rPr>
        <w:t>vaizdo</w:t>
      </w:r>
      <w:r w:rsidR="008E7730" w:rsidRPr="00DB2551">
        <w:rPr>
          <w:rFonts w:ascii="Times New Roman" w:hAnsi="Times New Roman" w:cs="Times New Roman"/>
          <w:sz w:val="24"/>
          <w:szCs w:val="24"/>
        </w:rPr>
        <w:t xml:space="preserve"> </w:t>
      </w:r>
      <w:r w:rsidR="00D324C4" w:rsidRPr="00DB2551">
        <w:rPr>
          <w:rFonts w:ascii="Times New Roman" w:hAnsi="Times New Roman" w:cs="Times New Roman"/>
          <w:sz w:val="24"/>
          <w:szCs w:val="24"/>
        </w:rPr>
        <w:t>stebėjimo sistemai</w:t>
      </w:r>
      <w:r w:rsidR="008E7730" w:rsidRPr="00DB2551">
        <w:rPr>
          <w:rFonts w:ascii="Times New Roman" w:hAnsi="Times New Roman" w:cs="Times New Roman"/>
          <w:sz w:val="24"/>
          <w:szCs w:val="24"/>
        </w:rPr>
        <w:t xml:space="preserve"> stebėti ir administruoti </w:t>
      </w:r>
      <w:r w:rsidR="00687EBD">
        <w:rPr>
          <w:rFonts w:ascii="Times New Roman" w:hAnsi="Times New Roman" w:cs="Times New Roman"/>
          <w:sz w:val="24"/>
          <w:szCs w:val="24"/>
        </w:rPr>
        <w:t>–</w:t>
      </w:r>
      <w:r w:rsidR="004B5BA8" w:rsidRPr="00DB2551">
        <w:rPr>
          <w:rFonts w:ascii="Times New Roman" w:hAnsi="Times New Roman" w:cs="Times New Roman"/>
          <w:sz w:val="24"/>
          <w:szCs w:val="24"/>
        </w:rPr>
        <w:t xml:space="preserve"> </w:t>
      </w:r>
      <w:r w:rsidR="008E7730" w:rsidRPr="00DB2551">
        <w:rPr>
          <w:rFonts w:ascii="Times New Roman" w:hAnsi="Times New Roman" w:cs="Times New Roman"/>
          <w:sz w:val="24"/>
          <w:szCs w:val="24"/>
        </w:rPr>
        <w:t>1 vnt.</w:t>
      </w:r>
      <w:r w:rsidRPr="00DB2551">
        <w:rPr>
          <w:rFonts w:ascii="Times New Roman" w:hAnsi="Times New Roman" w:cs="Times New Roman"/>
          <w:sz w:val="24"/>
          <w:szCs w:val="24"/>
        </w:rPr>
        <w:t>;</w:t>
      </w:r>
    </w:p>
    <w:p w14:paraId="08BFCADA" w14:textId="49F7BACD" w:rsidR="00D324C4" w:rsidRPr="00DB2551" w:rsidRDefault="005060D9" w:rsidP="00CC08E4">
      <w:pPr>
        <w:pStyle w:val="ListParagraph"/>
        <w:widowControl w:val="0"/>
        <w:numPr>
          <w:ilvl w:val="2"/>
          <w:numId w:val="39"/>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eastAsiaTheme="minorEastAsia" w:hAnsi="Times New Roman" w:cs="Times New Roman"/>
          <w:sz w:val="24"/>
          <w:szCs w:val="24"/>
          <w:lang w:eastAsia="lt-LT"/>
        </w:rPr>
        <w:t>t</w:t>
      </w:r>
      <w:r w:rsidR="00D324C4" w:rsidRPr="00DB2551">
        <w:rPr>
          <w:rFonts w:ascii="Times New Roman" w:eastAsiaTheme="minorEastAsia" w:hAnsi="Times New Roman" w:cs="Times New Roman"/>
          <w:sz w:val="24"/>
          <w:szCs w:val="24"/>
          <w:lang w:eastAsia="lt-LT"/>
        </w:rPr>
        <w:t>eleskopinis stovas</w:t>
      </w:r>
      <w:r w:rsidR="00AD7349" w:rsidRPr="00DB2551">
        <w:rPr>
          <w:rFonts w:ascii="Times New Roman" w:eastAsiaTheme="minorEastAsia" w:hAnsi="Times New Roman" w:cs="Times New Roman"/>
          <w:sz w:val="24"/>
          <w:szCs w:val="24"/>
          <w:lang w:eastAsia="lt-LT"/>
        </w:rPr>
        <w:t xml:space="preserve"> su dėže</w:t>
      </w:r>
      <w:r w:rsidR="00D324C4" w:rsidRPr="00DB2551">
        <w:rPr>
          <w:rFonts w:ascii="Times New Roman" w:eastAsiaTheme="minorEastAsia" w:hAnsi="Times New Roman" w:cs="Times New Roman"/>
          <w:sz w:val="24"/>
          <w:szCs w:val="24"/>
          <w:lang w:eastAsia="lt-LT"/>
        </w:rPr>
        <w:t xml:space="preserve"> </w:t>
      </w:r>
      <w:r w:rsidR="00687EBD">
        <w:rPr>
          <w:rFonts w:ascii="Times New Roman" w:eastAsiaTheme="minorEastAsia" w:hAnsi="Times New Roman" w:cs="Times New Roman"/>
          <w:sz w:val="24"/>
          <w:szCs w:val="24"/>
          <w:lang w:eastAsia="lt-LT"/>
        </w:rPr>
        <w:t>–</w:t>
      </w:r>
      <w:r w:rsidRPr="00DB2551">
        <w:rPr>
          <w:rFonts w:ascii="Times New Roman" w:eastAsiaTheme="minorEastAsia" w:hAnsi="Times New Roman" w:cs="Times New Roman"/>
          <w:sz w:val="24"/>
          <w:szCs w:val="24"/>
          <w:lang w:eastAsia="lt-LT"/>
        </w:rPr>
        <w:t xml:space="preserve"> </w:t>
      </w:r>
      <w:r w:rsidR="00D324C4" w:rsidRPr="00DB2551">
        <w:rPr>
          <w:rFonts w:ascii="Times New Roman" w:eastAsiaTheme="minorEastAsia" w:hAnsi="Times New Roman" w:cs="Times New Roman"/>
          <w:sz w:val="24"/>
          <w:szCs w:val="24"/>
          <w:lang w:eastAsia="lt-LT"/>
        </w:rPr>
        <w:t>1 vnt.</w:t>
      </w:r>
      <w:r w:rsidR="00352D68">
        <w:rPr>
          <w:rFonts w:ascii="Times New Roman" w:eastAsiaTheme="minorEastAsia" w:hAnsi="Times New Roman" w:cs="Times New Roman"/>
          <w:sz w:val="24"/>
          <w:szCs w:val="24"/>
          <w:lang w:eastAsia="lt-LT"/>
        </w:rPr>
        <w:t>;</w:t>
      </w:r>
    </w:p>
    <w:p w14:paraId="4999B983" w14:textId="78E2B9CA" w:rsidR="00D324C4" w:rsidRPr="00DB2551" w:rsidRDefault="005060D9" w:rsidP="00CC08E4">
      <w:pPr>
        <w:pStyle w:val="ListParagraph"/>
        <w:widowControl w:val="0"/>
        <w:numPr>
          <w:ilvl w:val="2"/>
          <w:numId w:val="39"/>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k</w:t>
      </w:r>
      <w:r w:rsidR="00CC2CED" w:rsidRPr="00DB2551">
        <w:rPr>
          <w:rFonts w:ascii="Times New Roman" w:hAnsi="Times New Roman" w:cs="Times New Roman"/>
          <w:sz w:val="24"/>
          <w:szCs w:val="24"/>
        </w:rPr>
        <w:t>abelis UTP</w:t>
      </w:r>
      <w:r w:rsidR="00C870CD" w:rsidRPr="00DB2551">
        <w:rPr>
          <w:rFonts w:ascii="Times New Roman" w:hAnsi="Times New Roman" w:cs="Times New Roman"/>
          <w:sz w:val="24"/>
          <w:szCs w:val="24"/>
        </w:rPr>
        <w:t xml:space="preserve"> </w:t>
      </w:r>
      <w:r w:rsidR="00D43C95" w:rsidRPr="00DB2551">
        <w:rPr>
          <w:rFonts w:ascii="Times New Roman" w:hAnsi="Times New Roman" w:cs="Times New Roman"/>
          <w:sz w:val="24"/>
          <w:szCs w:val="24"/>
        </w:rPr>
        <w:t>C</w:t>
      </w:r>
      <w:r w:rsidR="00C870CD" w:rsidRPr="00DB2551">
        <w:rPr>
          <w:rFonts w:ascii="Times New Roman" w:hAnsi="Times New Roman" w:cs="Times New Roman"/>
          <w:sz w:val="24"/>
          <w:szCs w:val="24"/>
        </w:rPr>
        <w:t>AT5</w:t>
      </w:r>
      <w:r w:rsidR="00D43C95" w:rsidRPr="00DB2551">
        <w:rPr>
          <w:rFonts w:ascii="Times New Roman" w:hAnsi="Times New Roman" w:cs="Times New Roman"/>
          <w:sz w:val="24"/>
          <w:szCs w:val="24"/>
        </w:rPr>
        <w:t xml:space="preserve"> lauko sąlygoms </w:t>
      </w:r>
      <w:r w:rsidR="00687EBD">
        <w:rPr>
          <w:rFonts w:ascii="Times New Roman" w:hAnsi="Times New Roman" w:cs="Times New Roman"/>
          <w:sz w:val="24"/>
          <w:szCs w:val="24"/>
        </w:rPr>
        <w:t>–</w:t>
      </w:r>
      <w:r w:rsidRPr="00DB2551">
        <w:rPr>
          <w:rFonts w:ascii="Times New Roman" w:hAnsi="Times New Roman" w:cs="Times New Roman"/>
          <w:sz w:val="24"/>
          <w:szCs w:val="24"/>
        </w:rPr>
        <w:t xml:space="preserve"> 100 m;</w:t>
      </w:r>
    </w:p>
    <w:p w14:paraId="6CC786E6" w14:textId="76D947E7" w:rsidR="00050301" w:rsidRPr="00DB2551" w:rsidRDefault="00050301" w:rsidP="00CC08E4">
      <w:pPr>
        <w:pStyle w:val="ListParagraph"/>
        <w:widowControl w:val="0"/>
        <w:numPr>
          <w:ilvl w:val="2"/>
          <w:numId w:val="39"/>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 xml:space="preserve">kabelis 230V maitinimui lauko sąlygoms </w:t>
      </w:r>
      <w:r w:rsidR="00687EBD">
        <w:rPr>
          <w:rFonts w:ascii="Times New Roman" w:hAnsi="Times New Roman" w:cs="Times New Roman"/>
          <w:sz w:val="24"/>
          <w:szCs w:val="24"/>
        </w:rPr>
        <w:t>–</w:t>
      </w:r>
      <w:r w:rsidRPr="00DB2551">
        <w:rPr>
          <w:rFonts w:ascii="Times New Roman" w:hAnsi="Times New Roman" w:cs="Times New Roman"/>
          <w:sz w:val="24"/>
          <w:szCs w:val="24"/>
        </w:rPr>
        <w:t xml:space="preserve"> 100 m;</w:t>
      </w:r>
    </w:p>
    <w:p w14:paraId="4CBD4B06" w14:textId="1742814F" w:rsidR="00D94E0D" w:rsidRPr="00DB2551" w:rsidRDefault="005060D9" w:rsidP="00CC08E4">
      <w:pPr>
        <w:pStyle w:val="ListParagraph"/>
        <w:widowControl w:val="0"/>
        <w:numPr>
          <w:ilvl w:val="2"/>
          <w:numId w:val="39"/>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r</w:t>
      </w:r>
      <w:r w:rsidR="00D94E0D" w:rsidRPr="00DB2551">
        <w:rPr>
          <w:rFonts w:ascii="Times New Roman" w:hAnsi="Times New Roman" w:cs="Times New Roman"/>
          <w:sz w:val="24"/>
          <w:szCs w:val="24"/>
        </w:rPr>
        <w:t>eze</w:t>
      </w:r>
      <w:r w:rsidR="00C870CD" w:rsidRPr="00DB2551">
        <w:rPr>
          <w:rFonts w:ascii="Times New Roman" w:hAnsi="Times New Roman" w:cs="Times New Roman"/>
          <w:sz w:val="24"/>
          <w:szCs w:val="24"/>
        </w:rPr>
        <w:t xml:space="preserve">rvinio maitinimo šaltinis 230V </w:t>
      </w:r>
      <w:r w:rsidR="00687EBD">
        <w:rPr>
          <w:rFonts w:ascii="Times New Roman" w:hAnsi="Times New Roman" w:cs="Times New Roman"/>
          <w:sz w:val="24"/>
          <w:szCs w:val="24"/>
        </w:rPr>
        <w:t>–</w:t>
      </w:r>
      <w:r w:rsidRPr="00DB2551">
        <w:rPr>
          <w:rFonts w:ascii="Times New Roman" w:hAnsi="Times New Roman" w:cs="Times New Roman"/>
          <w:sz w:val="24"/>
          <w:szCs w:val="24"/>
        </w:rPr>
        <w:t xml:space="preserve"> </w:t>
      </w:r>
      <w:r w:rsidR="00C870CD" w:rsidRPr="00DB2551">
        <w:rPr>
          <w:rFonts w:ascii="Times New Roman" w:hAnsi="Times New Roman" w:cs="Times New Roman"/>
          <w:sz w:val="24"/>
          <w:szCs w:val="24"/>
        </w:rPr>
        <w:t>1</w:t>
      </w:r>
      <w:r w:rsidR="00050301" w:rsidRPr="00DB2551">
        <w:rPr>
          <w:rFonts w:ascii="Times New Roman" w:hAnsi="Times New Roman" w:cs="Times New Roman"/>
          <w:sz w:val="24"/>
          <w:szCs w:val="24"/>
        </w:rPr>
        <w:t xml:space="preserve"> vnt</w:t>
      </w:r>
      <w:r w:rsidR="00352D68">
        <w:rPr>
          <w:rFonts w:ascii="Times New Roman" w:hAnsi="Times New Roman" w:cs="Times New Roman"/>
          <w:sz w:val="24"/>
          <w:szCs w:val="24"/>
        </w:rPr>
        <w:t>.</w:t>
      </w:r>
      <w:r w:rsidR="00050301" w:rsidRPr="00DB2551">
        <w:rPr>
          <w:rFonts w:ascii="Times New Roman" w:hAnsi="Times New Roman" w:cs="Times New Roman"/>
          <w:sz w:val="24"/>
          <w:szCs w:val="24"/>
        </w:rPr>
        <w:t>;</w:t>
      </w:r>
    </w:p>
    <w:p w14:paraId="7B03EF1E" w14:textId="52133F7C" w:rsidR="005463D0" w:rsidRPr="00352D68" w:rsidRDefault="004B5BA8" w:rsidP="00CC08E4">
      <w:pPr>
        <w:pStyle w:val="ListParagraph"/>
        <w:widowControl w:val="0"/>
        <w:numPr>
          <w:ilvl w:val="2"/>
          <w:numId w:val="39"/>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s</w:t>
      </w:r>
      <w:r w:rsidR="00050301" w:rsidRPr="00DB2551">
        <w:rPr>
          <w:rFonts w:ascii="Times New Roman" w:hAnsi="Times New Roman" w:cs="Times New Roman"/>
          <w:sz w:val="24"/>
          <w:szCs w:val="24"/>
        </w:rPr>
        <w:t>andari komutacinė dėžė visai įrangai su šildymu ir vėdinimu.</w:t>
      </w:r>
    </w:p>
    <w:bookmarkEnd w:id="0"/>
    <w:p w14:paraId="10D3CA31" w14:textId="27410A13" w:rsidR="002E3880" w:rsidRDefault="00C870CD" w:rsidP="00CC08E4">
      <w:pPr>
        <w:pStyle w:val="ListParagraph"/>
        <w:widowControl w:val="0"/>
        <w:numPr>
          <w:ilvl w:val="1"/>
          <w:numId w:val="39"/>
        </w:numPr>
        <w:shd w:val="clear" w:color="auto" w:fill="FFFFFF"/>
        <w:autoSpaceDE w:val="0"/>
        <w:autoSpaceDN w:val="0"/>
        <w:adjustRightInd w:val="0"/>
        <w:spacing w:after="0" w:line="276" w:lineRule="auto"/>
        <w:ind w:left="0" w:firstLine="680"/>
        <w:jc w:val="both"/>
        <w:rPr>
          <w:rFonts w:ascii="Times New Roman" w:eastAsia="Times New Roman" w:hAnsi="Times New Roman" w:cs="Times New Roman"/>
          <w:sz w:val="24"/>
          <w:szCs w:val="24"/>
          <w:lang w:eastAsia="lt-LT"/>
        </w:rPr>
      </w:pPr>
      <w:r w:rsidRPr="00DB2551">
        <w:rPr>
          <w:rFonts w:ascii="Times New Roman" w:eastAsiaTheme="minorEastAsia" w:hAnsi="Times New Roman" w:cs="Times New Roman"/>
          <w:sz w:val="24"/>
          <w:szCs w:val="24"/>
          <w:lang w:eastAsia="lt-LT"/>
        </w:rPr>
        <w:t>Mobilios vaizdo stebėjimo</w:t>
      </w:r>
      <w:r w:rsidR="002A346C" w:rsidRPr="00DB2551">
        <w:rPr>
          <w:rFonts w:ascii="Times New Roman" w:eastAsiaTheme="minorEastAsia" w:hAnsi="Times New Roman" w:cs="Times New Roman"/>
          <w:sz w:val="24"/>
          <w:szCs w:val="24"/>
          <w:lang w:eastAsia="lt-LT"/>
        </w:rPr>
        <w:t xml:space="preserve"> sistemos </w:t>
      </w:r>
      <w:r w:rsidR="002A346C" w:rsidRPr="00DB2551">
        <w:rPr>
          <w:rFonts w:ascii="Times New Roman" w:eastAsia="Times New Roman" w:hAnsi="Times New Roman" w:cs="Times New Roman"/>
          <w:sz w:val="24"/>
          <w:szCs w:val="24"/>
          <w:lang w:eastAsia="lt-LT"/>
        </w:rPr>
        <w:t>įrenginiai turi būti nauji, nenaudoti, pateikti gamyklinėse pakuotėse</w:t>
      </w:r>
      <w:r w:rsidR="00DA27AB" w:rsidRPr="00DB2551">
        <w:rPr>
          <w:rFonts w:ascii="Times New Roman" w:eastAsia="Times New Roman" w:hAnsi="Times New Roman" w:cs="Times New Roman"/>
          <w:sz w:val="24"/>
          <w:szCs w:val="24"/>
          <w:lang w:eastAsia="lt-LT"/>
        </w:rPr>
        <w:t xml:space="preserve"> arba sumontuoti ant teleskopinio stovo</w:t>
      </w:r>
      <w:r w:rsidR="002A346C" w:rsidRPr="00DB2551">
        <w:rPr>
          <w:rFonts w:ascii="Times New Roman" w:eastAsia="Times New Roman" w:hAnsi="Times New Roman" w:cs="Times New Roman"/>
          <w:sz w:val="24"/>
          <w:szCs w:val="24"/>
          <w:lang w:eastAsia="lt-LT"/>
        </w:rPr>
        <w:t>.</w:t>
      </w:r>
    </w:p>
    <w:p w14:paraId="1C457ADF" w14:textId="557BD268" w:rsidR="001518D4" w:rsidRPr="00352D68" w:rsidRDefault="001518D4" w:rsidP="00CC08E4">
      <w:pPr>
        <w:pStyle w:val="ListParagraph"/>
        <w:widowControl w:val="0"/>
        <w:numPr>
          <w:ilvl w:val="1"/>
          <w:numId w:val="39"/>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352D68">
        <w:rPr>
          <w:rFonts w:ascii="Times New Roman" w:eastAsiaTheme="minorEastAsia" w:hAnsi="Times New Roman" w:cs="Times New Roman"/>
          <w:sz w:val="24"/>
          <w:szCs w:val="24"/>
          <w:lang w:eastAsia="lt-LT"/>
        </w:rPr>
        <w:t xml:space="preserve">Mobili vaizdo stebėjimo sistema turi atitikti keliamus kriterijus, patvirtintus Lietuvos Respublikos aplinkos ministro 2011 m. birželio 28 d. įsakymu Nr. D1-501 „Dėl </w:t>
      </w:r>
      <w:r w:rsidR="00687EBD">
        <w:rPr>
          <w:rFonts w:ascii="Times New Roman" w:eastAsiaTheme="minorEastAsia" w:hAnsi="Times New Roman" w:cs="Times New Roman"/>
          <w:sz w:val="24"/>
          <w:szCs w:val="24"/>
          <w:lang w:eastAsia="lt-LT"/>
        </w:rPr>
        <w:t>P</w:t>
      </w:r>
      <w:r w:rsidRPr="00352D68">
        <w:rPr>
          <w:rFonts w:ascii="Times New Roman" w:eastAsiaTheme="minorEastAsia" w:hAnsi="Times New Roman" w:cs="Times New Roman"/>
          <w:sz w:val="24"/>
          <w:szCs w:val="24"/>
          <w:lang w:eastAsia="lt-LT"/>
        </w:rPr>
        <w:t xml:space="preserve">roduktų, kurių viešiesiems pirkimams ir pirkimams taikytini aplinkos apsaugos kriterijai, sąrašo, </w:t>
      </w:r>
      <w:r w:rsidR="00687EBD">
        <w:rPr>
          <w:rFonts w:ascii="Times New Roman" w:eastAsiaTheme="minorEastAsia" w:hAnsi="Times New Roman" w:cs="Times New Roman"/>
          <w:sz w:val="24"/>
          <w:szCs w:val="24"/>
          <w:lang w:eastAsia="lt-LT"/>
        </w:rPr>
        <w:t>A</w:t>
      </w:r>
      <w:r w:rsidRPr="00352D68">
        <w:rPr>
          <w:rFonts w:ascii="Times New Roman" w:eastAsiaTheme="minorEastAsia" w:hAnsi="Times New Roman" w:cs="Times New Roman"/>
          <w:sz w:val="24"/>
          <w:szCs w:val="24"/>
          <w:lang w:eastAsia="lt-LT"/>
        </w:rPr>
        <w:t>plinkos apsaugos kriterijų ir aplinkos apsaugos kriterijų, kuriuos perkančiosios organizacijos ir perkantieji subjektai turi taikyti pirkdami prekes, paslaugas ar darbus, taikymo tvarkos aprašo patvirtinimo“ (2022 m. gruodžio 13 d. įsakym</w:t>
      </w:r>
      <w:r w:rsidR="00687EBD">
        <w:rPr>
          <w:rFonts w:ascii="Times New Roman" w:eastAsiaTheme="minorEastAsia" w:hAnsi="Times New Roman" w:cs="Times New Roman"/>
          <w:sz w:val="24"/>
          <w:szCs w:val="24"/>
          <w:lang w:eastAsia="lt-LT"/>
        </w:rPr>
        <w:t>o</w:t>
      </w:r>
      <w:r w:rsidRPr="00352D68">
        <w:rPr>
          <w:rFonts w:ascii="Times New Roman" w:eastAsiaTheme="minorEastAsia" w:hAnsi="Times New Roman" w:cs="Times New Roman"/>
          <w:sz w:val="24"/>
          <w:szCs w:val="24"/>
          <w:lang w:eastAsia="lt-LT"/>
        </w:rPr>
        <w:t xml:space="preserve"> Nr. D1-401 redakcija), ir minimalius aplinkos apsaugos kriterijus</w:t>
      </w:r>
      <w:r w:rsidR="00687EBD">
        <w:rPr>
          <w:rFonts w:ascii="Times New Roman" w:eastAsiaTheme="minorEastAsia" w:hAnsi="Times New Roman" w:cs="Times New Roman"/>
          <w:sz w:val="24"/>
          <w:szCs w:val="24"/>
          <w:lang w:eastAsia="lt-LT"/>
        </w:rPr>
        <w:t>.</w:t>
      </w:r>
    </w:p>
    <w:p w14:paraId="308773DD" w14:textId="0B24BC83" w:rsidR="001518D4" w:rsidRDefault="001518D4" w:rsidP="00CC08E4">
      <w:pPr>
        <w:pStyle w:val="ListParagraph"/>
        <w:widowControl w:val="0"/>
        <w:numPr>
          <w:ilvl w:val="1"/>
          <w:numId w:val="39"/>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352D68">
        <w:rPr>
          <w:rFonts w:ascii="Times New Roman" w:eastAsiaTheme="minorEastAsia" w:hAnsi="Times New Roman" w:cs="Times New Roman"/>
          <w:sz w:val="24"/>
          <w:szCs w:val="24"/>
          <w:lang w:eastAsia="lt-LT"/>
        </w:rPr>
        <w:t>Pakuotės turi būti laikytinos perdirbamosiomis pakuotėmis pagal Lietuvos Respublikos mokesčio už aplinkos teršimą įstatymo nuostatas</w:t>
      </w:r>
      <w:r w:rsidR="00687EBD">
        <w:rPr>
          <w:rFonts w:ascii="Times New Roman" w:eastAsiaTheme="minorEastAsia" w:hAnsi="Times New Roman" w:cs="Times New Roman"/>
          <w:sz w:val="24"/>
          <w:szCs w:val="24"/>
          <w:lang w:eastAsia="lt-LT"/>
        </w:rPr>
        <w:t>.</w:t>
      </w:r>
    </w:p>
    <w:p w14:paraId="5774A2C3" w14:textId="74605C1E" w:rsidR="001518D4" w:rsidRDefault="001518D4" w:rsidP="00CC08E4">
      <w:pPr>
        <w:pStyle w:val="ListParagraph"/>
        <w:widowControl w:val="0"/>
        <w:numPr>
          <w:ilvl w:val="1"/>
          <w:numId w:val="39"/>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352D68">
        <w:rPr>
          <w:rFonts w:ascii="Times New Roman" w:eastAsiaTheme="minorEastAsia" w:hAnsi="Times New Roman" w:cs="Times New Roman"/>
          <w:sz w:val="24"/>
          <w:szCs w:val="24"/>
          <w:lang w:eastAsia="lt-LT"/>
        </w:rPr>
        <w:t xml:space="preserve">Vadovaujantis Prekių, išskyrus kelių transporto priemones, kurioms viešųjų pirkimų metu taikomi </w:t>
      </w:r>
      <w:r w:rsidRPr="00352D68">
        <w:rPr>
          <w:rFonts w:ascii="Times New Roman" w:eastAsiaTheme="minorEastAsia" w:hAnsi="Times New Roman" w:cs="Times New Roman"/>
          <w:sz w:val="24"/>
          <w:szCs w:val="24"/>
          <w:lang w:eastAsia="lt-LT"/>
        </w:rPr>
        <w:lastRenderedPageBreak/>
        <w:t>energijos vartojimo efektyvumo reikalavimai, sąrašu, patvirtintu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687EBD">
        <w:rPr>
          <w:rFonts w:ascii="Times New Roman" w:eastAsiaTheme="minorEastAsia" w:hAnsi="Times New Roman" w:cs="Times New Roman"/>
          <w:sz w:val="24"/>
          <w:szCs w:val="24"/>
          <w:lang w:eastAsia="lt-LT"/>
        </w:rPr>
        <w:t>.</w:t>
      </w:r>
    </w:p>
    <w:p w14:paraId="3095013F" w14:textId="3C177EBB" w:rsidR="001518D4" w:rsidRDefault="001518D4" w:rsidP="00CC08E4">
      <w:pPr>
        <w:pStyle w:val="ListParagraph"/>
        <w:widowControl w:val="0"/>
        <w:numPr>
          <w:ilvl w:val="1"/>
          <w:numId w:val="39"/>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352D68">
        <w:rPr>
          <w:rFonts w:ascii="Times New Roman" w:eastAsiaTheme="minorEastAsia" w:hAnsi="Times New Roman" w:cs="Times New Roman"/>
          <w:sz w:val="24"/>
          <w:szCs w:val="24"/>
          <w:lang w:eastAsia="lt-LT"/>
        </w:rPr>
        <w:t>Įranga turi turėti bent vieną standartinį USB C™ tipo lizdą (prievadą), skirtą keistis duomenimis ir pasižymintį atgaliniu suderinamumu su USB 2.0, atsižvelgiant į IEC 62680-1-3:2018 arba lygiavertį standartą</w:t>
      </w:r>
      <w:r w:rsidR="00687EBD">
        <w:rPr>
          <w:rFonts w:ascii="Times New Roman" w:eastAsiaTheme="minorEastAsia" w:hAnsi="Times New Roman" w:cs="Times New Roman"/>
          <w:sz w:val="24"/>
          <w:szCs w:val="24"/>
          <w:lang w:eastAsia="lt-LT"/>
        </w:rPr>
        <w:t>.</w:t>
      </w:r>
    </w:p>
    <w:p w14:paraId="589FD362" w14:textId="10B36A6B" w:rsidR="001518D4" w:rsidRPr="00352D68" w:rsidRDefault="001518D4" w:rsidP="00CC08E4">
      <w:pPr>
        <w:pStyle w:val="ListParagraph"/>
        <w:widowControl w:val="0"/>
        <w:numPr>
          <w:ilvl w:val="1"/>
          <w:numId w:val="39"/>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352D68">
        <w:rPr>
          <w:rFonts w:ascii="Times New Roman" w:eastAsiaTheme="minorEastAsia" w:hAnsi="Times New Roman" w:cs="Times New Roman"/>
          <w:sz w:val="24"/>
          <w:szCs w:val="24"/>
          <w:lang w:eastAsia="lt-LT"/>
        </w:rPr>
        <w:t>Bateriją turinčių produktų bandymais nustatyta baterijos būklė po 300 ciklų turi būti ≥ 80 %.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5B898094" w14:textId="5AD1C3AF" w:rsidR="00F43FCF" w:rsidRPr="00DB2551" w:rsidRDefault="00F43FCF" w:rsidP="00CC08E4">
      <w:pPr>
        <w:widowControl w:val="0"/>
        <w:shd w:val="clear" w:color="auto" w:fill="FFFFFF"/>
        <w:tabs>
          <w:tab w:val="left" w:pos="851"/>
          <w:tab w:val="left" w:pos="1418"/>
        </w:tabs>
        <w:autoSpaceDE w:val="0"/>
        <w:autoSpaceDN w:val="0"/>
        <w:adjustRightInd w:val="0"/>
        <w:spacing w:after="0" w:line="276" w:lineRule="auto"/>
        <w:ind w:firstLine="680"/>
        <w:jc w:val="both"/>
        <w:rPr>
          <w:rFonts w:ascii="Times New Roman" w:eastAsiaTheme="minorEastAsia" w:hAnsi="Times New Roman" w:cs="Times New Roman"/>
          <w:sz w:val="24"/>
          <w:szCs w:val="24"/>
          <w:lang w:eastAsia="lt-LT"/>
        </w:rPr>
      </w:pPr>
    </w:p>
    <w:p w14:paraId="15ED6DB0" w14:textId="6D230E29" w:rsidR="00DA27AB" w:rsidRPr="00C24687" w:rsidRDefault="002A346C" w:rsidP="00CC08E4">
      <w:pPr>
        <w:pStyle w:val="ListParagraph"/>
        <w:widowControl w:val="0"/>
        <w:numPr>
          <w:ilvl w:val="0"/>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b/>
          <w:sz w:val="24"/>
          <w:szCs w:val="24"/>
          <w:lang w:eastAsia="lt-LT"/>
        </w:rPr>
      </w:pPr>
      <w:r w:rsidRPr="00C24687">
        <w:rPr>
          <w:rFonts w:ascii="Times New Roman" w:eastAsiaTheme="minorEastAsia" w:hAnsi="Times New Roman" w:cs="Times New Roman"/>
          <w:b/>
          <w:sz w:val="24"/>
          <w:szCs w:val="24"/>
          <w:lang w:eastAsia="lt-LT"/>
        </w:rPr>
        <w:t>Technin</w:t>
      </w:r>
      <w:r w:rsidR="00C870CD" w:rsidRPr="00C24687">
        <w:rPr>
          <w:rFonts w:ascii="Times New Roman" w:eastAsiaTheme="minorEastAsia" w:hAnsi="Times New Roman" w:cs="Times New Roman"/>
          <w:b/>
          <w:sz w:val="24"/>
          <w:szCs w:val="24"/>
          <w:lang w:eastAsia="lt-LT"/>
        </w:rPr>
        <w:t>iai reikalavimai</w:t>
      </w:r>
      <w:r w:rsidRPr="00C24687">
        <w:rPr>
          <w:rFonts w:ascii="Times New Roman" w:eastAsiaTheme="minorEastAsia" w:hAnsi="Times New Roman" w:cs="Times New Roman"/>
          <w:b/>
          <w:sz w:val="24"/>
          <w:szCs w:val="24"/>
          <w:lang w:eastAsia="lt-LT"/>
        </w:rPr>
        <w:t>:</w:t>
      </w:r>
    </w:p>
    <w:p w14:paraId="6D8DB133" w14:textId="5E093A5B" w:rsidR="002A346C" w:rsidRPr="00DB2551" w:rsidRDefault="00F456F5" w:rsidP="00CC08E4">
      <w:pPr>
        <w:pStyle w:val="ListParagraph"/>
        <w:widowControl w:val="0"/>
        <w:numPr>
          <w:ilvl w:val="1"/>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S</w:t>
      </w:r>
      <w:r w:rsidR="00C870CD" w:rsidRPr="00DB2551">
        <w:rPr>
          <w:rFonts w:ascii="Times New Roman" w:hAnsi="Times New Roman" w:cs="Times New Roman"/>
          <w:sz w:val="24"/>
          <w:szCs w:val="24"/>
        </w:rPr>
        <w:t>tacionari lauko IP vaizdo kamera, plataus stebėjimo kampo, su IR pašvietimu</w:t>
      </w:r>
      <w:r w:rsidR="002A346C" w:rsidRPr="00DB2551">
        <w:rPr>
          <w:rFonts w:ascii="Times New Roman" w:hAnsi="Times New Roman" w:cs="Times New Roman"/>
          <w:sz w:val="24"/>
          <w:szCs w:val="24"/>
        </w:rPr>
        <w:t>:</w:t>
      </w:r>
    </w:p>
    <w:p w14:paraId="2F692A7B" w14:textId="47109ECB"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lastRenderedPageBreak/>
        <w:t>k</w:t>
      </w:r>
      <w:r w:rsidR="002B139B" w:rsidRPr="00DB2551">
        <w:rPr>
          <w:rFonts w:ascii="Times New Roman" w:hAnsi="Times New Roman" w:cs="Times New Roman"/>
          <w:sz w:val="24"/>
          <w:szCs w:val="24"/>
        </w:rPr>
        <w:t>ameros raiška ne mažesnė kai</w:t>
      </w:r>
      <w:r w:rsidR="00DC0C5E" w:rsidRPr="00DB2551">
        <w:rPr>
          <w:rFonts w:ascii="Times New Roman" w:hAnsi="Times New Roman" w:cs="Times New Roman"/>
          <w:sz w:val="24"/>
          <w:szCs w:val="24"/>
        </w:rPr>
        <w:t xml:space="preserve">p </w:t>
      </w:r>
      <w:r w:rsidR="00915C60" w:rsidRPr="00DB2551">
        <w:rPr>
          <w:rFonts w:ascii="Times New Roman" w:hAnsi="Times New Roman" w:cs="Times New Roman"/>
          <w:sz w:val="24"/>
          <w:szCs w:val="24"/>
        </w:rPr>
        <w:t>4K UHD 3840 x 2160</w:t>
      </w:r>
      <w:r w:rsidR="002B139B" w:rsidRPr="00DB2551">
        <w:rPr>
          <w:rFonts w:ascii="Times New Roman" w:hAnsi="Times New Roman" w:cs="Times New Roman"/>
          <w:sz w:val="24"/>
          <w:szCs w:val="24"/>
        </w:rPr>
        <w:t>;</w:t>
      </w:r>
    </w:p>
    <w:p w14:paraId="708F8C18" w14:textId="5D278362"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k</w:t>
      </w:r>
      <w:r w:rsidR="002B139B" w:rsidRPr="00DB2551">
        <w:rPr>
          <w:rFonts w:ascii="Times New Roman" w:hAnsi="Times New Roman" w:cs="Times New Roman"/>
          <w:sz w:val="24"/>
          <w:szCs w:val="24"/>
        </w:rPr>
        <w:t xml:space="preserve">ameroje turi būti įdiegta vaizdo turinio analitika (angl. </w:t>
      </w:r>
      <w:proofErr w:type="spellStart"/>
      <w:r w:rsidR="002B139B" w:rsidRPr="00CC08E4">
        <w:rPr>
          <w:rFonts w:ascii="Times New Roman" w:hAnsi="Times New Roman" w:cs="Times New Roman"/>
          <w:i/>
          <w:sz w:val="24"/>
          <w:szCs w:val="24"/>
        </w:rPr>
        <w:t>Essential</w:t>
      </w:r>
      <w:proofErr w:type="spellEnd"/>
      <w:r w:rsidR="002B139B" w:rsidRPr="00CC08E4">
        <w:rPr>
          <w:rFonts w:ascii="Times New Roman" w:hAnsi="Times New Roman" w:cs="Times New Roman"/>
          <w:i/>
          <w:sz w:val="24"/>
          <w:szCs w:val="24"/>
        </w:rPr>
        <w:t xml:space="preserve"> </w:t>
      </w:r>
      <w:proofErr w:type="spellStart"/>
      <w:r w:rsidR="002B139B" w:rsidRPr="00CC08E4">
        <w:rPr>
          <w:rFonts w:ascii="Times New Roman" w:hAnsi="Times New Roman" w:cs="Times New Roman"/>
          <w:i/>
          <w:sz w:val="24"/>
          <w:szCs w:val="24"/>
        </w:rPr>
        <w:t>Video</w:t>
      </w:r>
      <w:proofErr w:type="spellEnd"/>
      <w:r w:rsidR="002B139B" w:rsidRPr="00CC08E4">
        <w:rPr>
          <w:rFonts w:ascii="Times New Roman" w:hAnsi="Times New Roman" w:cs="Times New Roman"/>
          <w:i/>
          <w:sz w:val="24"/>
          <w:szCs w:val="24"/>
        </w:rPr>
        <w:t xml:space="preserve"> Analytics</w:t>
      </w:r>
      <w:r w:rsidR="002B139B" w:rsidRPr="00DB2551">
        <w:rPr>
          <w:rFonts w:ascii="Times New Roman" w:hAnsi="Times New Roman" w:cs="Times New Roman"/>
          <w:sz w:val="24"/>
          <w:szCs w:val="24"/>
        </w:rPr>
        <w:t>);</w:t>
      </w:r>
    </w:p>
    <w:p w14:paraId="4DFE65A3" w14:textId="51D82E4B"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k</w:t>
      </w:r>
      <w:r w:rsidR="002B139B" w:rsidRPr="00DB2551">
        <w:rPr>
          <w:rFonts w:ascii="Times New Roman" w:hAnsi="Times New Roman" w:cs="Times New Roman"/>
          <w:sz w:val="24"/>
          <w:szCs w:val="24"/>
        </w:rPr>
        <w:t>ameroje turi būti įdiegta išmanioji dinaminio triukšmo mažinimo technologija, siekiant sumažinti generuojamą srautą;</w:t>
      </w:r>
    </w:p>
    <w:p w14:paraId="338DEDDD" w14:textId="363C808F"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t</w:t>
      </w:r>
      <w:r w:rsidR="002B139B" w:rsidRPr="00DB2551">
        <w:rPr>
          <w:rFonts w:ascii="Times New Roman" w:hAnsi="Times New Roman" w:cs="Times New Roman"/>
          <w:sz w:val="24"/>
          <w:szCs w:val="24"/>
        </w:rPr>
        <w:t>uri būti automatinio vaizdo didinimo</w:t>
      </w:r>
      <w:r w:rsidR="00687EBD">
        <w:rPr>
          <w:rFonts w:ascii="Times New Roman" w:hAnsi="Times New Roman" w:cs="Times New Roman"/>
          <w:sz w:val="24"/>
          <w:szCs w:val="24"/>
        </w:rPr>
        <w:t> </w:t>
      </w:r>
      <w:r w:rsidR="002B139B" w:rsidRPr="00DB2551">
        <w:rPr>
          <w:rFonts w:ascii="Times New Roman" w:hAnsi="Times New Roman" w:cs="Times New Roman"/>
          <w:sz w:val="24"/>
          <w:szCs w:val="24"/>
        </w:rPr>
        <w:t>/</w:t>
      </w:r>
      <w:r w:rsidR="00687EBD">
        <w:rPr>
          <w:rFonts w:ascii="Times New Roman" w:hAnsi="Times New Roman" w:cs="Times New Roman"/>
          <w:sz w:val="24"/>
          <w:szCs w:val="24"/>
        </w:rPr>
        <w:t> </w:t>
      </w:r>
      <w:r w:rsidR="002B139B" w:rsidRPr="00DB2551">
        <w:rPr>
          <w:rFonts w:ascii="Times New Roman" w:hAnsi="Times New Roman" w:cs="Times New Roman"/>
          <w:sz w:val="24"/>
          <w:szCs w:val="24"/>
        </w:rPr>
        <w:t>fokusavimo funkcija;</w:t>
      </w:r>
    </w:p>
    <w:p w14:paraId="66EB1458" w14:textId="21AE9066"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t</w:t>
      </w:r>
      <w:r w:rsidR="002B139B" w:rsidRPr="00DB2551">
        <w:rPr>
          <w:rFonts w:ascii="Times New Roman" w:hAnsi="Times New Roman" w:cs="Times New Roman"/>
          <w:sz w:val="24"/>
          <w:szCs w:val="24"/>
        </w:rPr>
        <w:t>uri būti 3-jų ašių reguliavimas;</w:t>
      </w:r>
    </w:p>
    <w:p w14:paraId="637864BC" w14:textId="69E25B70"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k</w:t>
      </w:r>
      <w:r w:rsidR="002B139B" w:rsidRPr="00DB2551">
        <w:rPr>
          <w:rFonts w:ascii="Times New Roman" w:hAnsi="Times New Roman" w:cs="Times New Roman"/>
          <w:sz w:val="24"/>
          <w:szCs w:val="24"/>
        </w:rPr>
        <w:t>ameroje turi būti ne mažesnis ka</w:t>
      </w:r>
      <w:r w:rsidR="00915C60" w:rsidRPr="00DB2551">
        <w:rPr>
          <w:rFonts w:ascii="Times New Roman" w:hAnsi="Times New Roman" w:cs="Times New Roman"/>
          <w:sz w:val="24"/>
          <w:szCs w:val="24"/>
        </w:rPr>
        <w:t>ip 1/2,8</w:t>
      </w:r>
      <w:r w:rsidR="002B139B" w:rsidRPr="00DB2551">
        <w:rPr>
          <w:rFonts w:ascii="Times New Roman" w:hAnsi="Times New Roman" w:cs="Times New Roman"/>
          <w:sz w:val="24"/>
          <w:szCs w:val="24"/>
        </w:rPr>
        <w:t xml:space="preserve"> colio CMOS vaizdo jutiklis;</w:t>
      </w:r>
    </w:p>
    <w:p w14:paraId="295709F2" w14:textId="50DC8B8E"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k</w:t>
      </w:r>
      <w:r w:rsidR="002B139B" w:rsidRPr="00DB2551">
        <w:rPr>
          <w:rFonts w:ascii="Times New Roman" w:hAnsi="Times New Roman" w:cs="Times New Roman"/>
          <w:sz w:val="24"/>
          <w:szCs w:val="24"/>
        </w:rPr>
        <w:t>intamo</w:t>
      </w:r>
      <w:r w:rsidR="008E3050" w:rsidRPr="00DB2551">
        <w:rPr>
          <w:rFonts w:ascii="Times New Roman" w:hAnsi="Times New Roman" w:cs="Times New Roman"/>
          <w:sz w:val="24"/>
          <w:szCs w:val="24"/>
        </w:rPr>
        <w:t xml:space="preserve"> židinio nuotolio objektyvas</w:t>
      </w:r>
      <w:r w:rsidR="00687EBD">
        <w:rPr>
          <w:rFonts w:ascii="Times New Roman" w:hAnsi="Times New Roman" w:cs="Times New Roman"/>
          <w:sz w:val="24"/>
          <w:szCs w:val="24"/>
        </w:rPr>
        <w:t xml:space="preserve"> –</w:t>
      </w:r>
      <w:r w:rsidR="008E3050" w:rsidRPr="00DB2551">
        <w:rPr>
          <w:rFonts w:ascii="Times New Roman" w:hAnsi="Times New Roman" w:cs="Times New Roman"/>
          <w:sz w:val="24"/>
          <w:szCs w:val="24"/>
        </w:rPr>
        <w:t xml:space="preserve"> </w:t>
      </w:r>
      <w:r w:rsidR="00915C60" w:rsidRPr="00DB2551">
        <w:rPr>
          <w:rFonts w:ascii="Times New Roman" w:hAnsi="Times New Roman" w:cs="Times New Roman"/>
          <w:sz w:val="24"/>
          <w:szCs w:val="24"/>
        </w:rPr>
        <w:t>3,2</w:t>
      </w:r>
      <w:r w:rsidR="008E3050" w:rsidRPr="00DB2551">
        <w:rPr>
          <w:rFonts w:ascii="Times New Roman" w:hAnsi="Times New Roman" w:cs="Times New Roman"/>
          <w:sz w:val="24"/>
          <w:szCs w:val="24"/>
        </w:rPr>
        <w:t>–</w:t>
      </w:r>
      <w:r w:rsidR="00915C60" w:rsidRPr="00DB2551">
        <w:rPr>
          <w:rFonts w:ascii="Times New Roman" w:hAnsi="Times New Roman" w:cs="Times New Roman"/>
          <w:sz w:val="24"/>
          <w:szCs w:val="24"/>
        </w:rPr>
        <w:t xml:space="preserve">10,5 </w:t>
      </w:r>
      <w:r w:rsidR="002B139B" w:rsidRPr="00DB2551">
        <w:rPr>
          <w:rFonts w:ascii="Times New Roman" w:hAnsi="Times New Roman" w:cs="Times New Roman"/>
          <w:sz w:val="24"/>
          <w:szCs w:val="24"/>
        </w:rPr>
        <w:t>mm;</w:t>
      </w:r>
    </w:p>
    <w:p w14:paraId="0B2556B1" w14:textId="1431B885"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a</w:t>
      </w:r>
      <w:r w:rsidR="002B139B" w:rsidRPr="00DB2551">
        <w:rPr>
          <w:rFonts w:ascii="Times New Roman" w:hAnsi="Times New Roman" w:cs="Times New Roman"/>
          <w:sz w:val="24"/>
          <w:szCs w:val="24"/>
        </w:rPr>
        <w:t>pžv</w:t>
      </w:r>
      <w:r w:rsidR="00915C60" w:rsidRPr="00DB2551">
        <w:rPr>
          <w:rFonts w:ascii="Times New Roman" w:hAnsi="Times New Roman" w:cs="Times New Roman"/>
          <w:sz w:val="24"/>
          <w:szCs w:val="24"/>
        </w:rPr>
        <w:t xml:space="preserve">algos kampai </w:t>
      </w:r>
      <w:r w:rsidR="00687EBD">
        <w:rPr>
          <w:rFonts w:ascii="Times New Roman" w:hAnsi="Times New Roman" w:cs="Times New Roman"/>
          <w:sz w:val="24"/>
          <w:szCs w:val="24"/>
        </w:rPr>
        <w:t xml:space="preserve">– </w:t>
      </w:r>
      <w:r w:rsidR="00915C60" w:rsidRPr="00DB2551">
        <w:rPr>
          <w:rFonts w:ascii="Times New Roman" w:hAnsi="Times New Roman" w:cs="Times New Roman"/>
          <w:sz w:val="24"/>
          <w:szCs w:val="24"/>
        </w:rPr>
        <w:t>ne mažesni kaip 31°–105° (horizontalus), 18°–57</w:t>
      </w:r>
      <w:r w:rsidR="002B139B" w:rsidRPr="00DB2551">
        <w:rPr>
          <w:rFonts w:ascii="Times New Roman" w:hAnsi="Times New Roman" w:cs="Times New Roman"/>
          <w:sz w:val="24"/>
          <w:szCs w:val="24"/>
        </w:rPr>
        <w:t>° (vertikalus);</w:t>
      </w:r>
    </w:p>
    <w:p w14:paraId="327B8C9C" w14:textId="08512D8E"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d</w:t>
      </w:r>
      <w:r w:rsidR="002B139B" w:rsidRPr="00DB2551">
        <w:rPr>
          <w:rFonts w:ascii="Times New Roman" w:hAnsi="Times New Roman" w:cs="Times New Roman"/>
          <w:sz w:val="24"/>
          <w:szCs w:val="24"/>
        </w:rPr>
        <w:t xml:space="preserve">inaminis diapazonas </w:t>
      </w:r>
      <w:r w:rsidR="00687EBD">
        <w:rPr>
          <w:rFonts w:ascii="Times New Roman" w:hAnsi="Times New Roman" w:cs="Times New Roman"/>
          <w:sz w:val="24"/>
          <w:szCs w:val="24"/>
        </w:rPr>
        <w:t xml:space="preserve">– </w:t>
      </w:r>
      <w:r w:rsidR="002B139B" w:rsidRPr="00DB2551">
        <w:rPr>
          <w:rFonts w:ascii="Times New Roman" w:hAnsi="Times New Roman" w:cs="Times New Roman"/>
          <w:sz w:val="24"/>
          <w:szCs w:val="24"/>
        </w:rPr>
        <w:t xml:space="preserve">ne mažesnis kaip </w:t>
      </w:r>
      <w:r w:rsidR="00915C60" w:rsidRPr="00DB2551">
        <w:rPr>
          <w:rFonts w:ascii="Times New Roman" w:hAnsi="Times New Roman" w:cs="Times New Roman"/>
          <w:sz w:val="24"/>
          <w:szCs w:val="24"/>
        </w:rPr>
        <w:t>103</w:t>
      </w:r>
      <w:r w:rsidR="002B139B" w:rsidRPr="00DB2551">
        <w:rPr>
          <w:rFonts w:ascii="Times New Roman" w:hAnsi="Times New Roman" w:cs="Times New Roman"/>
          <w:sz w:val="24"/>
          <w:szCs w:val="24"/>
        </w:rPr>
        <w:t xml:space="preserve"> </w:t>
      </w:r>
      <w:proofErr w:type="spellStart"/>
      <w:r w:rsidR="002B139B" w:rsidRPr="00DB2551">
        <w:rPr>
          <w:rFonts w:ascii="Times New Roman" w:hAnsi="Times New Roman" w:cs="Times New Roman"/>
          <w:sz w:val="24"/>
          <w:szCs w:val="24"/>
        </w:rPr>
        <w:t>dB</w:t>
      </w:r>
      <w:proofErr w:type="spellEnd"/>
      <w:r w:rsidR="002B139B" w:rsidRPr="00DB2551">
        <w:rPr>
          <w:rFonts w:ascii="Times New Roman" w:hAnsi="Times New Roman" w:cs="Times New Roman"/>
          <w:sz w:val="24"/>
          <w:szCs w:val="24"/>
        </w:rPr>
        <w:t xml:space="preserve"> pagal IEC 62676 </w:t>
      </w:r>
      <w:proofErr w:type="spellStart"/>
      <w:r w:rsidR="002B139B" w:rsidRPr="00DB2551">
        <w:rPr>
          <w:rFonts w:ascii="Times New Roman" w:hAnsi="Times New Roman" w:cs="Times New Roman"/>
          <w:sz w:val="24"/>
          <w:szCs w:val="24"/>
        </w:rPr>
        <w:t>Part</w:t>
      </w:r>
      <w:proofErr w:type="spellEnd"/>
      <w:r w:rsidR="002B139B" w:rsidRPr="00DB2551">
        <w:rPr>
          <w:rFonts w:ascii="Times New Roman" w:hAnsi="Times New Roman" w:cs="Times New Roman"/>
          <w:sz w:val="24"/>
          <w:szCs w:val="24"/>
        </w:rPr>
        <w:t xml:space="preserve"> 5;</w:t>
      </w:r>
    </w:p>
    <w:p w14:paraId="48CDFB03" w14:textId="3289B151"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š</w:t>
      </w:r>
      <w:r w:rsidR="002B139B" w:rsidRPr="00DB2551">
        <w:rPr>
          <w:rFonts w:ascii="Times New Roman" w:hAnsi="Times New Roman" w:cs="Times New Roman"/>
          <w:sz w:val="24"/>
          <w:szCs w:val="24"/>
        </w:rPr>
        <w:t>viesos jautrumas: spalvotu re</w:t>
      </w:r>
      <w:r w:rsidR="00915C60" w:rsidRPr="00DB2551">
        <w:rPr>
          <w:rFonts w:ascii="Times New Roman" w:hAnsi="Times New Roman" w:cs="Times New Roman"/>
          <w:sz w:val="24"/>
          <w:szCs w:val="24"/>
        </w:rPr>
        <w:t>žimu – ne blogiau kaip 0,0460</w:t>
      </w:r>
      <w:r w:rsidR="002B139B" w:rsidRPr="00DB2551">
        <w:rPr>
          <w:rFonts w:ascii="Times New Roman" w:hAnsi="Times New Roman" w:cs="Times New Roman"/>
          <w:sz w:val="24"/>
          <w:szCs w:val="24"/>
        </w:rPr>
        <w:t xml:space="preserve"> lx, j/b re</w:t>
      </w:r>
      <w:r w:rsidR="00915C60" w:rsidRPr="00DB2551">
        <w:rPr>
          <w:rFonts w:ascii="Times New Roman" w:hAnsi="Times New Roman" w:cs="Times New Roman"/>
          <w:sz w:val="24"/>
          <w:szCs w:val="24"/>
        </w:rPr>
        <w:t>žimu – ne blogiau kaip 0,0150</w:t>
      </w:r>
      <w:r w:rsidR="002B139B" w:rsidRPr="00DB2551">
        <w:rPr>
          <w:rFonts w:ascii="Times New Roman" w:hAnsi="Times New Roman" w:cs="Times New Roman"/>
          <w:sz w:val="24"/>
          <w:szCs w:val="24"/>
        </w:rPr>
        <w:t xml:space="preserve"> lx;</w:t>
      </w:r>
    </w:p>
    <w:p w14:paraId="212380BA" w14:textId="33FCC461"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t</w:t>
      </w:r>
      <w:r w:rsidR="002B139B" w:rsidRPr="00DB2551">
        <w:rPr>
          <w:rFonts w:ascii="Times New Roman" w:hAnsi="Times New Roman" w:cs="Times New Roman"/>
          <w:sz w:val="24"/>
          <w:szCs w:val="24"/>
        </w:rPr>
        <w:t xml:space="preserve">uri būti IR spindulių </w:t>
      </w:r>
      <w:r w:rsidR="00BA718D">
        <w:rPr>
          <w:rFonts w:ascii="Times New Roman" w:hAnsi="Times New Roman" w:cs="Times New Roman"/>
          <w:sz w:val="24"/>
          <w:szCs w:val="24"/>
        </w:rPr>
        <w:t>apšvietimas</w:t>
      </w:r>
      <w:r w:rsidR="00BA718D" w:rsidRPr="00DB2551">
        <w:rPr>
          <w:rFonts w:ascii="Times New Roman" w:hAnsi="Times New Roman" w:cs="Times New Roman"/>
          <w:sz w:val="24"/>
          <w:szCs w:val="24"/>
        </w:rPr>
        <w:t xml:space="preserve"> </w:t>
      </w:r>
      <w:r w:rsidR="00DC0C5E" w:rsidRPr="00DB2551">
        <w:rPr>
          <w:rFonts w:ascii="Times New Roman" w:hAnsi="Times New Roman" w:cs="Times New Roman"/>
          <w:sz w:val="24"/>
          <w:szCs w:val="24"/>
        </w:rPr>
        <w:t>(atstumas ne mažesnis kaip 3</w:t>
      </w:r>
      <w:r w:rsidR="002B139B" w:rsidRPr="00DB2551">
        <w:rPr>
          <w:rFonts w:ascii="Times New Roman" w:hAnsi="Times New Roman" w:cs="Times New Roman"/>
          <w:sz w:val="24"/>
          <w:szCs w:val="24"/>
        </w:rPr>
        <w:t>0 m);</w:t>
      </w:r>
    </w:p>
    <w:p w14:paraId="6A0E22DB" w14:textId="37C760F6"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t</w:t>
      </w:r>
      <w:r w:rsidR="002B139B" w:rsidRPr="00DB2551">
        <w:rPr>
          <w:rFonts w:ascii="Times New Roman" w:hAnsi="Times New Roman" w:cs="Times New Roman"/>
          <w:sz w:val="24"/>
          <w:szCs w:val="24"/>
        </w:rPr>
        <w:t>uri būti automatinis elektroninis užraktas nuo 1/25 iki 1/15000 s;</w:t>
      </w:r>
    </w:p>
    <w:p w14:paraId="3B5C09BE" w14:textId="5B81ADDF"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v</w:t>
      </w:r>
      <w:r w:rsidR="002B139B" w:rsidRPr="00DB2551">
        <w:rPr>
          <w:rFonts w:ascii="Times New Roman" w:hAnsi="Times New Roman" w:cs="Times New Roman"/>
          <w:sz w:val="24"/>
          <w:szCs w:val="24"/>
        </w:rPr>
        <w:t>aizdo srauto glaudinimo formatai: H.265, H.264, M- JPEG;</w:t>
      </w:r>
    </w:p>
    <w:p w14:paraId="54EEA43A" w14:textId="3BCBE5C9"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d</w:t>
      </w:r>
      <w:r w:rsidR="002B139B" w:rsidRPr="00DB2551">
        <w:rPr>
          <w:rFonts w:ascii="Times New Roman" w:hAnsi="Times New Roman" w:cs="Times New Roman"/>
          <w:sz w:val="24"/>
          <w:szCs w:val="24"/>
        </w:rPr>
        <w:t>uomenų šifravimo metodai: TLS1.2 (AES256), SSL, DES, 3DES;</w:t>
      </w:r>
    </w:p>
    <w:p w14:paraId="621F159E" w14:textId="6CC6DB6A"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v</w:t>
      </w:r>
      <w:r w:rsidR="002B139B" w:rsidRPr="00DB2551">
        <w:rPr>
          <w:rFonts w:ascii="Times New Roman" w:hAnsi="Times New Roman" w:cs="Times New Roman"/>
          <w:sz w:val="24"/>
          <w:szCs w:val="24"/>
        </w:rPr>
        <w:t>aizdo perdavimas per 10/100Base-T, pakaitinio dvipusio ryšio</w:t>
      </w:r>
      <w:r w:rsidR="00687EBD">
        <w:rPr>
          <w:rFonts w:ascii="Times New Roman" w:hAnsi="Times New Roman" w:cs="Times New Roman"/>
          <w:sz w:val="24"/>
          <w:szCs w:val="24"/>
        </w:rPr>
        <w:t> </w:t>
      </w:r>
      <w:r w:rsidR="002B139B" w:rsidRPr="00DB2551">
        <w:rPr>
          <w:rFonts w:ascii="Times New Roman" w:hAnsi="Times New Roman" w:cs="Times New Roman"/>
          <w:sz w:val="24"/>
          <w:szCs w:val="24"/>
        </w:rPr>
        <w:t>/</w:t>
      </w:r>
      <w:r w:rsidR="00687EBD">
        <w:rPr>
          <w:rFonts w:ascii="Times New Roman" w:hAnsi="Times New Roman" w:cs="Times New Roman"/>
          <w:sz w:val="24"/>
          <w:szCs w:val="24"/>
        </w:rPr>
        <w:t> </w:t>
      </w:r>
      <w:r w:rsidR="002B139B" w:rsidRPr="00DB2551">
        <w:rPr>
          <w:rFonts w:ascii="Times New Roman" w:hAnsi="Times New Roman" w:cs="Times New Roman"/>
          <w:sz w:val="24"/>
          <w:szCs w:val="24"/>
        </w:rPr>
        <w:t xml:space="preserve">nuolatinio dvipusio ryšio (angl. </w:t>
      </w:r>
      <w:proofErr w:type="spellStart"/>
      <w:r w:rsidR="002B139B" w:rsidRPr="00CC08E4">
        <w:rPr>
          <w:rFonts w:ascii="Times New Roman" w:hAnsi="Times New Roman" w:cs="Times New Roman"/>
          <w:i/>
          <w:sz w:val="24"/>
          <w:szCs w:val="24"/>
        </w:rPr>
        <w:t>half</w:t>
      </w:r>
      <w:proofErr w:type="spellEnd"/>
      <w:r w:rsidR="002B139B" w:rsidRPr="00CC08E4">
        <w:rPr>
          <w:rFonts w:ascii="Times New Roman" w:hAnsi="Times New Roman" w:cs="Times New Roman"/>
          <w:i/>
          <w:sz w:val="24"/>
          <w:szCs w:val="24"/>
        </w:rPr>
        <w:t>/</w:t>
      </w:r>
      <w:proofErr w:type="spellStart"/>
      <w:r w:rsidR="002B139B" w:rsidRPr="00CC08E4">
        <w:rPr>
          <w:rFonts w:ascii="Times New Roman" w:hAnsi="Times New Roman" w:cs="Times New Roman"/>
          <w:i/>
          <w:sz w:val="24"/>
          <w:szCs w:val="24"/>
        </w:rPr>
        <w:t>full</w:t>
      </w:r>
      <w:proofErr w:type="spellEnd"/>
      <w:r w:rsidR="002B139B" w:rsidRPr="00CC08E4">
        <w:rPr>
          <w:rFonts w:ascii="Times New Roman" w:hAnsi="Times New Roman" w:cs="Times New Roman"/>
          <w:i/>
          <w:sz w:val="24"/>
          <w:szCs w:val="24"/>
        </w:rPr>
        <w:t xml:space="preserve"> </w:t>
      </w:r>
      <w:proofErr w:type="spellStart"/>
      <w:r w:rsidR="002B139B" w:rsidRPr="00CC08E4">
        <w:rPr>
          <w:rFonts w:ascii="Times New Roman" w:hAnsi="Times New Roman" w:cs="Times New Roman"/>
          <w:i/>
          <w:sz w:val="24"/>
          <w:szCs w:val="24"/>
        </w:rPr>
        <w:t>duplex</w:t>
      </w:r>
      <w:proofErr w:type="spellEnd"/>
      <w:r w:rsidR="002B139B" w:rsidRPr="00DB2551">
        <w:rPr>
          <w:rFonts w:ascii="Times New Roman" w:hAnsi="Times New Roman" w:cs="Times New Roman"/>
          <w:sz w:val="24"/>
          <w:szCs w:val="24"/>
        </w:rPr>
        <w:t xml:space="preserve">), RJ45 </w:t>
      </w:r>
      <w:proofErr w:type="spellStart"/>
      <w:r w:rsidR="002B139B" w:rsidRPr="00CC08E4">
        <w:rPr>
          <w:rFonts w:ascii="Times New Roman" w:hAnsi="Times New Roman" w:cs="Times New Roman"/>
          <w:i/>
          <w:sz w:val="24"/>
          <w:szCs w:val="24"/>
        </w:rPr>
        <w:t>Ethernet</w:t>
      </w:r>
      <w:proofErr w:type="spellEnd"/>
      <w:r w:rsidR="002B139B" w:rsidRPr="00DB2551">
        <w:rPr>
          <w:rFonts w:ascii="Times New Roman" w:hAnsi="Times New Roman" w:cs="Times New Roman"/>
          <w:sz w:val="24"/>
          <w:szCs w:val="24"/>
        </w:rPr>
        <w:t xml:space="preserve"> prievadą;</w:t>
      </w:r>
    </w:p>
    <w:p w14:paraId="5D8D325A" w14:textId="7406208C"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p</w:t>
      </w:r>
      <w:r w:rsidR="002B139B" w:rsidRPr="00DB2551">
        <w:rPr>
          <w:rFonts w:ascii="Times New Roman" w:hAnsi="Times New Roman" w:cs="Times New Roman"/>
          <w:sz w:val="24"/>
          <w:szCs w:val="24"/>
        </w:rPr>
        <w:t xml:space="preserve">alaikomi protokolai: IPv4, IPv6, UDP, TCP, HTTP, HTTPS, RTP/RTCP, IGMP V2/V3, ICMP, </w:t>
      </w:r>
      <w:r w:rsidR="002B139B" w:rsidRPr="00DB2551">
        <w:rPr>
          <w:rFonts w:ascii="Times New Roman" w:hAnsi="Times New Roman" w:cs="Times New Roman"/>
          <w:sz w:val="24"/>
          <w:szCs w:val="24"/>
        </w:rPr>
        <w:lastRenderedPageBreak/>
        <w:t xml:space="preserve">ICMPv6, RTSP, FTP, ARP, DHCP, APIPA (Auto-IP, link </w:t>
      </w:r>
      <w:proofErr w:type="spellStart"/>
      <w:r w:rsidR="002B139B" w:rsidRPr="00DB2551">
        <w:rPr>
          <w:rFonts w:ascii="Times New Roman" w:hAnsi="Times New Roman" w:cs="Times New Roman"/>
          <w:sz w:val="24"/>
          <w:szCs w:val="24"/>
        </w:rPr>
        <w:t>local</w:t>
      </w:r>
      <w:proofErr w:type="spellEnd"/>
      <w:r w:rsidR="002B139B" w:rsidRPr="00DB2551">
        <w:rPr>
          <w:rFonts w:ascii="Times New Roman" w:hAnsi="Times New Roman" w:cs="Times New Roman"/>
          <w:sz w:val="24"/>
          <w:szCs w:val="24"/>
        </w:rPr>
        <w:t xml:space="preserve"> </w:t>
      </w:r>
      <w:proofErr w:type="spellStart"/>
      <w:r w:rsidR="002B139B" w:rsidRPr="00DB2551">
        <w:rPr>
          <w:rFonts w:ascii="Times New Roman" w:hAnsi="Times New Roman" w:cs="Times New Roman"/>
          <w:sz w:val="24"/>
          <w:szCs w:val="24"/>
        </w:rPr>
        <w:t>address</w:t>
      </w:r>
      <w:proofErr w:type="spellEnd"/>
      <w:r w:rsidR="002B139B" w:rsidRPr="00DB2551">
        <w:rPr>
          <w:rFonts w:ascii="Times New Roman" w:hAnsi="Times New Roman" w:cs="Times New Roman"/>
          <w:sz w:val="24"/>
          <w:szCs w:val="24"/>
        </w:rPr>
        <w:t xml:space="preserve">), NTP (SNTP), SNMP (V1, V3, MIB-II), 802.1x, DNS, DNSv6, DDNS (DynDNS.org, selfHOST.de, no-ip.com), SMTP, </w:t>
      </w:r>
      <w:proofErr w:type="spellStart"/>
      <w:r w:rsidR="002B139B" w:rsidRPr="00DB2551">
        <w:rPr>
          <w:rFonts w:ascii="Times New Roman" w:hAnsi="Times New Roman" w:cs="Times New Roman"/>
          <w:sz w:val="24"/>
          <w:szCs w:val="24"/>
        </w:rPr>
        <w:t>iSCSI</w:t>
      </w:r>
      <w:proofErr w:type="spellEnd"/>
      <w:r w:rsidR="002B139B" w:rsidRPr="00DB2551">
        <w:rPr>
          <w:rFonts w:ascii="Times New Roman" w:hAnsi="Times New Roman" w:cs="Times New Roman"/>
          <w:sz w:val="24"/>
          <w:szCs w:val="24"/>
        </w:rPr>
        <w:t xml:space="preserve">, </w:t>
      </w:r>
      <w:proofErr w:type="spellStart"/>
      <w:r w:rsidR="002B139B" w:rsidRPr="00DB2551">
        <w:rPr>
          <w:rFonts w:ascii="Times New Roman" w:hAnsi="Times New Roman" w:cs="Times New Roman"/>
          <w:sz w:val="24"/>
          <w:szCs w:val="24"/>
        </w:rPr>
        <w:t>UPnP</w:t>
      </w:r>
      <w:proofErr w:type="spellEnd"/>
      <w:r w:rsidR="002B139B" w:rsidRPr="00DB2551">
        <w:rPr>
          <w:rFonts w:ascii="Times New Roman" w:hAnsi="Times New Roman" w:cs="Times New Roman"/>
          <w:sz w:val="24"/>
          <w:szCs w:val="24"/>
        </w:rPr>
        <w:t xml:space="preserve"> (SSDP), </w:t>
      </w:r>
      <w:proofErr w:type="spellStart"/>
      <w:r w:rsidR="002B139B" w:rsidRPr="00DB2551">
        <w:rPr>
          <w:rFonts w:ascii="Times New Roman" w:hAnsi="Times New Roman" w:cs="Times New Roman"/>
          <w:sz w:val="24"/>
          <w:szCs w:val="24"/>
        </w:rPr>
        <w:t>DiffServ</w:t>
      </w:r>
      <w:proofErr w:type="spellEnd"/>
      <w:r w:rsidR="002B139B" w:rsidRPr="00DB2551">
        <w:rPr>
          <w:rFonts w:ascii="Times New Roman" w:hAnsi="Times New Roman" w:cs="Times New Roman"/>
          <w:sz w:val="24"/>
          <w:szCs w:val="24"/>
        </w:rPr>
        <w:t xml:space="preserve"> (</w:t>
      </w:r>
      <w:proofErr w:type="spellStart"/>
      <w:r w:rsidR="002B139B" w:rsidRPr="00DB2551">
        <w:rPr>
          <w:rFonts w:ascii="Times New Roman" w:hAnsi="Times New Roman" w:cs="Times New Roman"/>
          <w:sz w:val="24"/>
          <w:szCs w:val="24"/>
        </w:rPr>
        <w:t>QoS</w:t>
      </w:r>
      <w:proofErr w:type="spellEnd"/>
      <w:r w:rsidR="002B139B" w:rsidRPr="00DB2551">
        <w:rPr>
          <w:rFonts w:ascii="Times New Roman" w:hAnsi="Times New Roman" w:cs="Times New Roman"/>
          <w:sz w:val="24"/>
          <w:szCs w:val="24"/>
        </w:rPr>
        <w:t xml:space="preserve">), LLDP, SOAP, </w:t>
      </w:r>
      <w:proofErr w:type="spellStart"/>
      <w:r w:rsidR="002B139B" w:rsidRPr="00DB2551">
        <w:rPr>
          <w:rFonts w:ascii="Times New Roman" w:hAnsi="Times New Roman" w:cs="Times New Roman"/>
          <w:sz w:val="24"/>
          <w:szCs w:val="24"/>
        </w:rPr>
        <w:t>Dropbox</w:t>
      </w:r>
      <w:proofErr w:type="spellEnd"/>
      <w:r w:rsidR="002B139B" w:rsidRPr="00DB2551">
        <w:rPr>
          <w:rFonts w:ascii="Times New Roman" w:hAnsi="Times New Roman" w:cs="Times New Roman"/>
          <w:sz w:val="24"/>
          <w:szCs w:val="24"/>
        </w:rPr>
        <w:t xml:space="preserve">™, CHAP, </w:t>
      </w:r>
      <w:proofErr w:type="spellStart"/>
      <w:r w:rsidR="002B139B" w:rsidRPr="00DB2551">
        <w:rPr>
          <w:rFonts w:ascii="Times New Roman" w:hAnsi="Times New Roman" w:cs="Times New Roman"/>
          <w:sz w:val="24"/>
          <w:szCs w:val="24"/>
        </w:rPr>
        <w:t>digest</w:t>
      </w:r>
      <w:proofErr w:type="spellEnd"/>
      <w:r w:rsidR="002B139B" w:rsidRPr="00DB2551">
        <w:rPr>
          <w:rFonts w:ascii="Times New Roman" w:hAnsi="Times New Roman" w:cs="Times New Roman"/>
          <w:sz w:val="24"/>
          <w:szCs w:val="24"/>
        </w:rPr>
        <w:t xml:space="preserve"> </w:t>
      </w:r>
      <w:proofErr w:type="spellStart"/>
      <w:r w:rsidR="002B139B" w:rsidRPr="00DB2551">
        <w:rPr>
          <w:rFonts w:ascii="Times New Roman" w:hAnsi="Times New Roman" w:cs="Times New Roman"/>
          <w:sz w:val="24"/>
          <w:szCs w:val="24"/>
        </w:rPr>
        <w:t>authentication</w:t>
      </w:r>
      <w:proofErr w:type="spellEnd"/>
      <w:r w:rsidR="002B139B" w:rsidRPr="00DB2551">
        <w:rPr>
          <w:rFonts w:ascii="Times New Roman" w:hAnsi="Times New Roman" w:cs="Times New Roman"/>
          <w:sz w:val="24"/>
          <w:szCs w:val="24"/>
        </w:rPr>
        <w:t>;</w:t>
      </w:r>
    </w:p>
    <w:p w14:paraId="0CD18C60" w14:textId="1B27B365"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k</w:t>
      </w:r>
      <w:r w:rsidR="002B139B" w:rsidRPr="00DB2551">
        <w:rPr>
          <w:rFonts w:ascii="Times New Roman" w:hAnsi="Times New Roman" w:cs="Times New Roman"/>
          <w:sz w:val="24"/>
          <w:szCs w:val="24"/>
        </w:rPr>
        <w:t>amera turi būti konfigūruojama naudojantis interneto naršykle ar programine įranga;</w:t>
      </w:r>
    </w:p>
    <w:p w14:paraId="5E030502" w14:textId="44A64974"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e</w:t>
      </w:r>
      <w:r w:rsidR="002B139B" w:rsidRPr="00DB2551">
        <w:rPr>
          <w:rFonts w:ascii="Times New Roman" w:hAnsi="Times New Roman" w:cs="Times New Roman"/>
          <w:sz w:val="24"/>
          <w:szCs w:val="24"/>
        </w:rPr>
        <w:t xml:space="preserve">lektros maitinimas 12 VDC/24 VAC arba </w:t>
      </w:r>
      <w:proofErr w:type="spellStart"/>
      <w:r w:rsidR="002B139B" w:rsidRPr="00DB2551">
        <w:rPr>
          <w:rFonts w:ascii="Times New Roman" w:hAnsi="Times New Roman" w:cs="Times New Roman"/>
          <w:sz w:val="24"/>
          <w:szCs w:val="24"/>
        </w:rPr>
        <w:t>PoE</w:t>
      </w:r>
      <w:proofErr w:type="spellEnd"/>
      <w:r w:rsidR="002B139B" w:rsidRPr="00DB2551">
        <w:rPr>
          <w:rFonts w:ascii="Times New Roman" w:hAnsi="Times New Roman" w:cs="Times New Roman"/>
          <w:sz w:val="24"/>
          <w:szCs w:val="24"/>
        </w:rPr>
        <w:t xml:space="preserve"> IEEE 802.3af (802.3at Type 1);</w:t>
      </w:r>
    </w:p>
    <w:p w14:paraId="34E3F82A" w14:textId="7F081F7C"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n</w:t>
      </w:r>
      <w:r w:rsidR="002B139B" w:rsidRPr="00DB2551">
        <w:rPr>
          <w:rFonts w:ascii="Times New Roman" w:hAnsi="Times New Roman" w:cs="Times New Roman"/>
          <w:sz w:val="24"/>
          <w:szCs w:val="24"/>
        </w:rPr>
        <w:t>a</w:t>
      </w:r>
      <w:r w:rsidR="008E3050" w:rsidRPr="00DB2551">
        <w:rPr>
          <w:rFonts w:ascii="Times New Roman" w:hAnsi="Times New Roman" w:cs="Times New Roman"/>
          <w:sz w:val="24"/>
          <w:szCs w:val="24"/>
        </w:rPr>
        <w:t xml:space="preserve">udojama </w:t>
      </w:r>
      <w:r w:rsidR="00915C60" w:rsidRPr="00DB2551">
        <w:rPr>
          <w:rFonts w:ascii="Times New Roman" w:hAnsi="Times New Roman" w:cs="Times New Roman"/>
          <w:sz w:val="24"/>
          <w:szCs w:val="24"/>
        </w:rPr>
        <w:t>galia</w:t>
      </w:r>
      <w:r w:rsidR="008E3050" w:rsidRPr="00DB2551">
        <w:rPr>
          <w:rFonts w:ascii="Times New Roman" w:hAnsi="Times New Roman" w:cs="Times New Roman"/>
          <w:sz w:val="24"/>
          <w:szCs w:val="24"/>
        </w:rPr>
        <w:t xml:space="preserve"> ne didesnė kaip </w:t>
      </w:r>
      <w:r w:rsidR="00915C60" w:rsidRPr="00DB2551">
        <w:rPr>
          <w:rFonts w:ascii="Times New Roman" w:hAnsi="Times New Roman" w:cs="Times New Roman"/>
          <w:sz w:val="24"/>
          <w:szCs w:val="24"/>
        </w:rPr>
        <w:t>10,80 W</w:t>
      </w:r>
      <w:r w:rsidR="002B139B" w:rsidRPr="00DB2551">
        <w:rPr>
          <w:rFonts w:ascii="Times New Roman" w:hAnsi="Times New Roman" w:cs="Times New Roman"/>
          <w:sz w:val="24"/>
          <w:szCs w:val="24"/>
        </w:rPr>
        <w:t xml:space="preserve"> (</w:t>
      </w:r>
      <w:proofErr w:type="spellStart"/>
      <w:r w:rsidR="002B139B" w:rsidRPr="00DB2551">
        <w:rPr>
          <w:rFonts w:ascii="Times New Roman" w:hAnsi="Times New Roman" w:cs="Times New Roman"/>
          <w:sz w:val="24"/>
          <w:szCs w:val="24"/>
        </w:rPr>
        <w:t>PoE</w:t>
      </w:r>
      <w:proofErr w:type="spellEnd"/>
      <w:r w:rsidR="002B139B" w:rsidRPr="00DB2551">
        <w:rPr>
          <w:rFonts w:ascii="Times New Roman" w:hAnsi="Times New Roman" w:cs="Times New Roman"/>
          <w:sz w:val="24"/>
          <w:szCs w:val="24"/>
        </w:rPr>
        <w:t>);</w:t>
      </w:r>
    </w:p>
    <w:p w14:paraId="28B44651" w14:textId="43187CD3"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d</w:t>
      </w:r>
      <w:r w:rsidR="002B139B" w:rsidRPr="00DB2551">
        <w:rPr>
          <w:rFonts w:ascii="Times New Roman" w:hAnsi="Times New Roman" w:cs="Times New Roman"/>
          <w:sz w:val="24"/>
          <w:szCs w:val="24"/>
        </w:rPr>
        <w:t>arbinės temperatūros di</w:t>
      </w:r>
      <w:r w:rsidR="00DC0C5E" w:rsidRPr="00DB2551">
        <w:rPr>
          <w:rFonts w:ascii="Times New Roman" w:hAnsi="Times New Roman" w:cs="Times New Roman"/>
          <w:sz w:val="24"/>
          <w:szCs w:val="24"/>
        </w:rPr>
        <w:t>a</w:t>
      </w:r>
      <w:r w:rsidR="00915C60" w:rsidRPr="00DB2551">
        <w:rPr>
          <w:rFonts w:ascii="Times New Roman" w:hAnsi="Times New Roman" w:cs="Times New Roman"/>
          <w:sz w:val="24"/>
          <w:szCs w:val="24"/>
        </w:rPr>
        <w:t xml:space="preserve">pazonas </w:t>
      </w:r>
      <w:r w:rsidR="00687EBD">
        <w:rPr>
          <w:rFonts w:ascii="Times New Roman" w:hAnsi="Times New Roman" w:cs="Times New Roman"/>
          <w:sz w:val="24"/>
          <w:szCs w:val="24"/>
        </w:rPr>
        <w:t xml:space="preserve">– </w:t>
      </w:r>
      <w:r w:rsidR="00915C60" w:rsidRPr="00DB2551">
        <w:rPr>
          <w:rFonts w:ascii="Times New Roman" w:hAnsi="Times New Roman" w:cs="Times New Roman"/>
          <w:sz w:val="24"/>
          <w:szCs w:val="24"/>
        </w:rPr>
        <w:t>ne mažesnis kaip nuo -40</w:t>
      </w:r>
      <w:r w:rsidR="00DC0C5E" w:rsidRPr="00DB2551">
        <w:rPr>
          <w:rFonts w:ascii="Times New Roman" w:hAnsi="Times New Roman" w:cs="Times New Roman"/>
          <w:sz w:val="24"/>
          <w:szCs w:val="24"/>
        </w:rPr>
        <w:t xml:space="preserve"> °C iki +5</w:t>
      </w:r>
      <w:r w:rsidR="002B139B" w:rsidRPr="00DB2551">
        <w:rPr>
          <w:rFonts w:ascii="Times New Roman" w:hAnsi="Times New Roman" w:cs="Times New Roman"/>
          <w:sz w:val="24"/>
          <w:szCs w:val="24"/>
        </w:rPr>
        <w:t>0 °C;</w:t>
      </w:r>
    </w:p>
    <w:p w14:paraId="26FA49D9" w14:textId="0F4D81D5" w:rsidR="002B139B" w:rsidRPr="00DB2551" w:rsidRDefault="005060D9"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a</w:t>
      </w:r>
      <w:r w:rsidR="002B139B" w:rsidRPr="00DB2551">
        <w:rPr>
          <w:rFonts w:ascii="Times New Roman" w:hAnsi="Times New Roman" w:cs="Times New Roman"/>
          <w:sz w:val="24"/>
          <w:szCs w:val="24"/>
        </w:rPr>
        <w:t>pl</w:t>
      </w:r>
      <w:r w:rsidR="00DC0C5E" w:rsidRPr="00DB2551">
        <w:rPr>
          <w:rFonts w:ascii="Times New Roman" w:hAnsi="Times New Roman" w:cs="Times New Roman"/>
          <w:sz w:val="24"/>
          <w:szCs w:val="24"/>
        </w:rPr>
        <w:t xml:space="preserve">inkos klasė </w:t>
      </w:r>
      <w:r w:rsidR="00687EBD">
        <w:rPr>
          <w:rFonts w:ascii="Times New Roman" w:hAnsi="Times New Roman" w:cs="Times New Roman"/>
          <w:sz w:val="24"/>
          <w:szCs w:val="24"/>
        </w:rPr>
        <w:t xml:space="preserve">– </w:t>
      </w:r>
      <w:r w:rsidR="00DC0C5E" w:rsidRPr="00DB2551">
        <w:rPr>
          <w:rFonts w:ascii="Times New Roman" w:hAnsi="Times New Roman" w:cs="Times New Roman"/>
          <w:sz w:val="24"/>
          <w:szCs w:val="24"/>
        </w:rPr>
        <w:t>ne žemesnė kaip IP66</w:t>
      </w:r>
      <w:r w:rsidR="002B139B" w:rsidRPr="00DB2551">
        <w:rPr>
          <w:rFonts w:ascii="Times New Roman" w:hAnsi="Times New Roman" w:cs="Times New Roman"/>
          <w:sz w:val="24"/>
          <w:szCs w:val="24"/>
        </w:rPr>
        <w:t>;</w:t>
      </w:r>
    </w:p>
    <w:p w14:paraId="6AEFDB0D" w14:textId="3DA3B8C6" w:rsidR="002B139B"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a</w:t>
      </w:r>
      <w:r w:rsidR="002B139B" w:rsidRPr="00DB2551">
        <w:rPr>
          <w:rFonts w:ascii="Times New Roman" w:hAnsi="Times New Roman" w:cs="Times New Roman"/>
          <w:sz w:val="24"/>
          <w:szCs w:val="24"/>
        </w:rPr>
        <w:t>tsparumas smūgiams</w:t>
      </w:r>
      <w:r w:rsidR="00687EBD">
        <w:rPr>
          <w:rFonts w:ascii="Times New Roman" w:hAnsi="Times New Roman" w:cs="Times New Roman"/>
          <w:sz w:val="24"/>
          <w:szCs w:val="24"/>
        </w:rPr>
        <w:t xml:space="preserve"> –</w:t>
      </w:r>
      <w:r w:rsidR="002B139B" w:rsidRPr="00DB2551">
        <w:rPr>
          <w:rFonts w:ascii="Times New Roman" w:hAnsi="Times New Roman" w:cs="Times New Roman"/>
          <w:sz w:val="24"/>
          <w:szCs w:val="24"/>
        </w:rPr>
        <w:t xml:space="preserve"> ne žemesnis kaip IK10;</w:t>
      </w:r>
    </w:p>
    <w:p w14:paraId="423BFDCD" w14:textId="3EAB2BAF" w:rsidR="00DC0C5E" w:rsidRPr="00DB2551" w:rsidRDefault="00687EBD"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Pr>
          <w:rFonts w:ascii="Times New Roman" w:hAnsi="Times New Roman" w:cs="Times New Roman"/>
          <w:sz w:val="24"/>
          <w:szCs w:val="24"/>
          <w:lang w:eastAsia="lt-LT"/>
        </w:rPr>
        <w:t xml:space="preserve">turi </w:t>
      </w:r>
      <w:r w:rsidR="00D06905" w:rsidRPr="00DB2551">
        <w:rPr>
          <w:rFonts w:ascii="Times New Roman" w:hAnsi="Times New Roman" w:cs="Times New Roman"/>
          <w:sz w:val="24"/>
          <w:szCs w:val="24"/>
          <w:lang w:eastAsia="lt-LT"/>
        </w:rPr>
        <w:t>t</w:t>
      </w:r>
      <w:r w:rsidR="00DC0C5E" w:rsidRPr="00DB2551">
        <w:rPr>
          <w:rFonts w:ascii="Times New Roman" w:hAnsi="Times New Roman" w:cs="Times New Roman"/>
          <w:sz w:val="24"/>
          <w:szCs w:val="24"/>
          <w:lang w:eastAsia="lt-LT"/>
        </w:rPr>
        <w:t xml:space="preserve">urėti ne blogesnius parametrus nei </w:t>
      </w:r>
      <w:proofErr w:type="spellStart"/>
      <w:r w:rsidR="00DC0C5E" w:rsidRPr="00DB2551">
        <w:rPr>
          <w:rFonts w:ascii="Times New Roman" w:hAnsi="Times New Roman" w:cs="Times New Roman"/>
          <w:i/>
          <w:sz w:val="24"/>
          <w:szCs w:val="24"/>
          <w:lang w:eastAsia="lt-LT"/>
        </w:rPr>
        <w:t>Bosch</w:t>
      </w:r>
      <w:proofErr w:type="spellEnd"/>
      <w:r w:rsidR="00DC0C5E" w:rsidRPr="00DB2551">
        <w:rPr>
          <w:rFonts w:ascii="Times New Roman" w:hAnsi="Times New Roman" w:cs="Times New Roman"/>
          <w:i/>
          <w:sz w:val="24"/>
          <w:szCs w:val="24"/>
          <w:lang w:eastAsia="lt-LT"/>
        </w:rPr>
        <w:t xml:space="preserve"> </w:t>
      </w:r>
      <w:r w:rsidR="00753C83" w:rsidRPr="00DB2551">
        <w:rPr>
          <w:rFonts w:ascii="Times New Roman" w:hAnsi="Times New Roman" w:cs="Times New Roman"/>
          <w:i/>
          <w:sz w:val="24"/>
          <w:szCs w:val="24"/>
          <w:lang w:eastAsia="lt-LT"/>
        </w:rPr>
        <w:t>NBE-5704</w:t>
      </w:r>
      <w:r w:rsidR="008E3050" w:rsidRPr="00DB2551">
        <w:rPr>
          <w:rFonts w:ascii="Times New Roman" w:hAnsi="Times New Roman" w:cs="Times New Roman"/>
          <w:i/>
          <w:sz w:val="24"/>
          <w:szCs w:val="24"/>
          <w:lang w:eastAsia="lt-LT"/>
        </w:rPr>
        <w:t>-AL</w:t>
      </w:r>
      <w:r w:rsidR="00DC0C5E" w:rsidRPr="00DB2551">
        <w:rPr>
          <w:rFonts w:ascii="Times New Roman" w:hAnsi="Times New Roman" w:cs="Times New Roman"/>
          <w:sz w:val="24"/>
          <w:szCs w:val="24"/>
          <w:lang w:eastAsia="lt-LT"/>
        </w:rPr>
        <w:t xml:space="preserve"> arba lygiaverči</w:t>
      </w:r>
      <w:r>
        <w:rPr>
          <w:rFonts w:ascii="Times New Roman" w:hAnsi="Times New Roman" w:cs="Times New Roman"/>
          <w:sz w:val="24"/>
          <w:szCs w:val="24"/>
          <w:lang w:eastAsia="lt-LT"/>
        </w:rPr>
        <w:t>us</w:t>
      </w:r>
      <w:r w:rsidR="00DC0C5E" w:rsidRPr="00DB2551">
        <w:rPr>
          <w:rFonts w:ascii="Times New Roman" w:hAnsi="Times New Roman" w:cs="Times New Roman"/>
          <w:sz w:val="24"/>
          <w:szCs w:val="24"/>
          <w:lang w:eastAsia="lt-LT"/>
        </w:rPr>
        <w:t>.</w:t>
      </w:r>
    </w:p>
    <w:p w14:paraId="0FABF474" w14:textId="77777777" w:rsidR="00DA27AB" w:rsidRPr="00DB2551" w:rsidRDefault="00DA27AB" w:rsidP="00CC08E4">
      <w:pPr>
        <w:widowControl w:val="0"/>
        <w:shd w:val="clear" w:color="auto" w:fill="FFFFFF"/>
        <w:autoSpaceDE w:val="0"/>
        <w:autoSpaceDN w:val="0"/>
        <w:adjustRightInd w:val="0"/>
        <w:spacing w:after="0" w:line="276" w:lineRule="auto"/>
        <w:ind w:firstLine="680"/>
        <w:jc w:val="both"/>
        <w:rPr>
          <w:rFonts w:ascii="Times New Roman" w:eastAsiaTheme="minorEastAsia" w:hAnsi="Times New Roman" w:cs="Times New Roman"/>
          <w:sz w:val="24"/>
          <w:szCs w:val="24"/>
          <w:lang w:eastAsia="lt-LT"/>
        </w:rPr>
      </w:pPr>
    </w:p>
    <w:p w14:paraId="2AE3112C" w14:textId="3C4C7F8F" w:rsidR="00DC0C5E" w:rsidRPr="00DB2551" w:rsidRDefault="00153EB0" w:rsidP="00CC08E4">
      <w:pPr>
        <w:pStyle w:val="ListParagraph"/>
        <w:widowControl w:val="0"/>
        <w:numPr>
          <w:ilvl w:val="1"/>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 xml:space="preserve">Stacionari lauko IP panoraminė vaizdo kamera su IR </w:t>
      </w:r>
      <w:r w:rsidR="00BA718D">
        <w:rPr>
          <w:rFonts w:ascii="Times New Roman" w:hAnsi="Times New Roman" w:cs="Times New Roman"/>
          <w:sz w:val="24"/>
          <w:szCs w:val="24"/>
        </w:rPr>
        <w:t>apšvietimu</w:t>
      </w:r>
      <w:r w:rsidRPr="00DB2551">
        <w:rPr>
          <w:rFonts w:ascii="Times New Roman" w:hAnsi="Times New Roman" w:cs="Times New Roman"/>
          <w:sz w:val="24"/>
          <w:szCs w:val="24"/>
        </w:rPr>
        <w:t>:</w:t>
      </w:r>
    </w:p>
    <w:p w14:paraId="75CCA0CD" w14:textId="56530EE5" w:rsidR="00C572B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eastAsiaTheme="minorEastAsia" w:hAnsi="Times New Roman" w:cs="Times New Roman"/>
          <w:sz w:val="24"/>
          <w:szCs w:val="24"/>
          <w:lang w:eastAsia="lt-LT"/>
        </w:rPr>
      </w:pPr>
      <w:r w:rsidRPr="00DB2551">
        <w:rPr>
          <w:rFonts w:ascii="Times New Roman" w:hAnsi="Times New Roman" w:cs="Times New Roman"/>
          <w:sz w:val="24"/>
          <w:szCs w:val="24"/>
        </w:rPr>
        <w:t>k</w:t>
      </w:r>
      <w:r w:rsidR="00153EB0" w:rsidRPr="00DB2551">
        <w:rPr>
          <w:rFonts w:ascii="Times New Roman" w:hAnsi="Times New Roman" w:cs="Times New Roman"/>
          <w:sz w:val="24"/>
          <w:szCs w:val="24"/>
        </w:rPr>
        <w:t xml:space="preserve">ameros raiška </w:t>
      </w:r>
      <w:r w:rsidR="00687EBD">
        <w:rPr>
          <w:rFonts w:ascii="Times New Roman" w:hAnsi="Times New Roman" w:cs="Times New Roman"/>
          <w:sz w:val="24"/>
          <w:szCs w:val="24"/>
        </w:rPr>
        <w:t xml:space="preserve">– </w:t>
      </w:r>
      <w:r w:rsidR="00153EB0" w:rsidRPr="00DB2551">
        <w:rPr>
          <w:rFonts w:ascii="Times New Roman" w:hAnsi="Times New Roman" w:cs="Times New Roman"/>
          <w:sz w:val="24"/>
          <w:szCs w:val="24"/>
        </w:rPr>
        <w:t>ne mažesnė kaip</w:t>
      </w:r>
      <w:r w:rsidR="00964928" w:rsidRPr="00DB2551">
        <w:rPr>
          <w:rFonts w:ascii="Times New Roman" w:hAnsi="Times New Roman" w:cs="Times New Roman"/>
          <w:sz w:val="24"/>
          <w:szCs w:val="24"/>
        </w:rPr>
        <w:t xml:space="preserve"> 12MP</w:t>
      </w:r>
      <w:r w:rsidR="006E59C5" w:rsidRPr="00DB2551">
        <w:rPr>
          <w:rFonts w:ascii="Times New Roman" w:hAnsi="Times New Roman" w:cs="Times New Roman"/>
          <w:sz w:val="24"/>
          <w:szCs w:val="24"/>
        </w:rPr>
        <w:t xml:space="preserve">, </w:t>
      </w:r>
      <w:r w:rsidR="00687EBD">
        <w:rPr>
          <w:rFonts w:ascii="Times New Roman" w:hAnsi="Times New Roman" w:cs="Times New Roman"/>
          <w:sz w:val="24"/>
          <w:szCs w:val="24"/>
        </w:rPr>
        <w:t>j</w:t>
      </w:r>
      <w:r w:rsidR="006E59C5" w:rsidRPr="00DB2551">
        <w:rPr>
          <w:rFonts w:ascii="Times New Roman" w:hAnsi="Times New Roman" w:cs="Times New Roman"/>
          <w:sz w:val="24"/>
          <w:szCs w:val="24"/>
        </w:rPr>
        <w:t>os efektyvus stebėjimas</w:t>
      </w:r>
      <w:r w:rsidR="00964928" w:rsidRPr="00DB2551">
        <w:rPr>
          <w:rFonts w:ascii="Times New Roman" w:hAnsi="Times New Roman" w:cs="Times New Roman"/>
          <w:sz w:val="24"/>
          <w:szCs w:val="24"/>
        </w:rPr>
        <w:t xml:space="preserve"> </w:t>
      </w:r>
      <w:r w:rsidR="00687EBD">
        <w:rPr>
          <w:rFonts w:ascii="Times New Roman" w:hAnsi="Times New Roman" w:cs="Times New Roman"/>
          <w:sz w:val="24"/>
          <w:szCs w:val="24"/>
        </w:rPr>
        <w:t xml:space="preserve">– </w:t>
      </w:r>
      <w:r w:rsidR="00964928" w:rsidRPr="00DB2551">
        <w:rPr>
          <w:rFonts w:ascii="Times New Roman" w:hAnsi="Times New Roman" w:cs="Times New Roman"/>
          <w:sz w:val="24"/>
          <w:szCs w:val="24"/>
        </w:rPr>
        <w:t>3008x3008</w:t>
      </w:r>
      <w:r w:rsidR="006E59C5" w:rsidRPr="00DB2551">
        <w:rPr>
          <w:rFonts w:ascii="Times New Roman" w:hAnsi="Times New Roman" w:cs="Times New Roman"/>
          <w:sz w:val="24"/>
          <w:szCs w:val="24"/>
        </w:rPr>
        <w:t xml:space="preserve"> (9MP)</w:t>
      </w:r>
      <w:r w:rsidR="00964928" w:rsidRPr="00DB2551">
        <w:rPr>
          <w:rFonts w:ascii="Times New Roman" w:hAnsi="Times New Roman" w:cs="Times New Roman"/>
          <w:sz w:val="24"/>
          <w:szCs w:val="24"/>
        </w:rPr>
        <w:t>;</w:t>
      </w:r>
    </w:p>
    <w:p w14:paraId="21B78714" w14:textId="48F4393E" w:rsidR="00153EB0"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k</w:t>
      </w:r>
      <w:r w:rsidR="00153EB0" w:rsidRPr="00DB2551">
        <w:rPr>
          <w:rFonts w:ascii="Times New Roman" w:hAnsi="Times New Roman" w:cs="Times New Roman"/>
          <w:sz w:val="24"/>
          <w:szCs w:val="24"/>
        </w:rPr>
        <w:t xml:space="preserve">ameroje turi būti įdiegta vaizdo turinio analitika (angl. </w:t>
      </w:r>
      <w:proofErr w:type="spellStart"/>
      <w:r w:rsidR="00153EB0" w:rsidRPr="00CC08E4">
        <w:rPr>
          <w:rFonts w:ascii="Times New Roman" w:hAnsi="Times New Roman" w:cs="Times New Roman"/>
          <w:i/>
          <w:sz w:val="24"/>
          <w:szCs w:val="24"/>
        </w:rPr>
        <w:t>Essential</w:t>
      </w:r>
      <w:proofErr w:type="spellEnd"/>
      <w:r w:rsidR="00153EB0" w:rsidRPr="00CC08E4">
        <w:rPr>
          <w:rFonts w:ascii="Times New Roman" w:hAnsi="Times New Roman" w:cs="Times New Roman"/>
          <w:i/>
          <w:sz w:val="24"/>
          <w:szCs w:val="24"/>
        </w:rPr>
        <w:t xml:space="preserve"> </w:t>
      </w:r>
      <w:proofErr w:type="spellStart"/>
      <w:r w:rsidR="00153EB0" w:rsidRPr="00CC08E4">
        <w:rPr>
          <w:rFonts w:ascii="Times New Roman" w:hAnsi="Times New Roman" w:cs="Times New Roman"/>
          <w:i/>
          <w:sz w:val="24"/>
          <w:szCs w:val="24"/>
        </w:rPr>
        <w:t>Video</w:t>
      </w:r>
      <w:proofErr w:type="spellEnd"/>
      <w:r w:rsidR="00153EB0" w:rsidRPr="00CC08E4">
        <w:rPr>
          <w:rFonts w:ascii="Times New Roman" w:hAnsi="Times New Roman" w:cs="Times New Roman"/>
          <w:i/>
          <w:sz w:val="24"/>
          <w:szCs w:val="24"/>
        </w:rPr>
        <w:t xml:space="preserve"> Analytics</w:t>
      </w:r>
      <w:r w:rsidR="00153EB0" w:rsidRPr="00DB2551">
        <w:rPr>
          <w:rFonts w:ascii="Times New Roman" w:hAnsi="Times New Roman" w:cs="Times New Roman"/>
          <w:sz w:val="24"/>
          <w:szCs w:val="24"/>
        </w:rPr>
        <w:t>);</w:t>
      </w:r>
    </w:p>
    <w:p w14:paraId="18C5DC51" w14:textId="5A675E88" w:rsidR="00153EB0"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k</w:t>
      </w:r>
      <w:r w:rsidR="00153EB0" w:rsidRPr="00DB2551">
        <w:rPr>
          <w:rFonts w:ascii="Times New Roman" w:hAnsi="Times New Roman" w:cs="Times New Roman"/>
          <w:sz w:val="24"/>
          <w:szCs w:val="24"/>
        </w:rPr>
        <w:t>ameroje turi būti įdiegta išmanioji dinaminio triukšmo mažinimo technologija, siekiant sumažinti generuojamą srautą;</w:t>
      </w:r>
    </w:p>
    <w:p w14:paraId="79A1BEED" w14:textId="25722681" w:rsidR="00153EB0"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t</w:t>
      </w:r>
      <w:r w:rsidR="00153EB0" w:rsidRPr="00DB2551">
        <w:rPr>
          <w:rFonts w:ascii="Times New Roman" w:hAnsi="Times New Roman" w:cs="Times New Roman"/>
          <w:sz w:val="24"/>
          <w:szCs w:val="24"/>
        </w:rPr>
        <w:t xml:space="preserve">uri būti </w:t>
      </w:r>
      <w:r w:rsidR="00570C0E" w:rsidRPr="00DB2551">
        <w:rPr>
          <w:rFonts w:ascii="Times New Roman" w:hAnsi="Times New Roman" w:cs="Times New Roman"/>
          <w:sz w:val="24"/>
          <w:szCs w:val="24"/>
        </w:rPr>
        <w:t xml:space="preserve">fiksuoto </w:t>
      </w:r>
      <w:r w:rsidR="00153EB0" w:rsidRPr="00DB2551">
        <w:rPr>
          <w:rFonts w:ascii="Times New Roman" w:hAnsi="Times New Roman" w:cs="Times New Roman"/>
          <w:sz w:val="24"/>
          <w:szCs w:val="24"/>
        </w:rPr>
        <w:t>fokusavimo funkcija;</w:t>
      </w:r>
    </w:p>
    <w:p w14:paraId="5B80331D" w14:textId="7FEA852C" w:rsidR="00153EB0"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k</w:t>
      </w:r>
      <w:r w:rsidR="00153EB0" w:rsidRPr="00DB2551">
        <w:rPr>
          <w:rFonts w:ascii="Times New Roman" w:hAnsi="Times New Roman" w:cs="Times New Roman"/>
          <w:sz w:val="24"/>
          <w:szCs w:val="24"/>
        </w:rPr>
        <w:t>ameroje turi būti ne mažesnis kaip 1/2,</w:t>
      </w:r>
      <w:r w:rsidR="00D30E01" w:rsidRPr="00DB2551">
        <w:rPr>
          <w:rFonts w:ascii="Times New Roman" w:hAnsi="Times New Roman" w:cs="Times New Roman"/>
          <w:sz w:val="24"/>
          <w:szCs w:val="24"/>
        </w:rPr>
        <w:t>3</w:t>
      </w:r>
      <w:r w:rsidR="00153EB0" w:rsidRPr="00DB2551">
        <w:rPr>
          <w:rFonts w:ascii="Times New Roman" w:hAnsi="Times New Roman" w:cs="Times New Roman"/>
          <w:sz w:val="24"/>
          <w:szCs w:val="24"/>
        </w:rPr>
        <w:t xml:space="preserve"> colio CMOS vaizdo jutiklis;</w:t>
      </w:r>
    </w:p>
    <w:p w14:paraId="6035C73C" w14:textId="60041495" w:rsidR="00153EB0"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o</w:t>
      </w:r>
      <w:r w:rsidR="00153EB0" w:rsidRPr="00DB2551">
        <w:rPr>
          <w:rFonts w:ascii="Times New Roman" w:hAnsi="Times New Roman" w:cs="Times New Roman"/>
          <w:sz w:val="24"/>
          <w:szCs w:val="24"/>
        </w:rPr>
        <w:t xml:space="preserve">bjektyvas </w:t>
      </w:r>
      <w:r w:rsidR="00687EBD">
        <w:rPr>
          <w:rFonts w:ascii="Times New Roman" w:hAnsi="Times New Roman" w:cs="Times New Roman"/>
          <w:sz w:val="24"/>
          <w:szCs w:val="24"/>
        </w:rPr>
        <w:t xml:space="preserve">– </w:t>
      </w:r>
      <w:r w:rsidR="006E59C5" w:rsidRPr="00DB2551">
        <w:rPr>
          <w:rFonts w:ascii="Times New Roman" w:hAnsi="Times New Roman" w:cs="Times New Roman"/>
          <w:sz w:val="24"/>
          <w:szCs w:val="24"/>
        </w:rPr>
        <w:t>1,26</w:t>
      </w:r>
      <w:r w:rsidR="00153EB0" w:rsidRPr="00DB2551">
        <w:rPr>
          <w:rFonts w:ascii="Times New Roman" w:hAnsi="Times New Roman" w:cs="Times New Roman"/>
          <w:sz w:val="24"/>
          <w:szCs w:val="24"/>
        </w:rPr>
        <w:t xml:space="preserve"> mm;</w:t>
      </w:r>
    </w:p>
    <w:p w14:paraId="0A2931A0" w14:textId="222D5EAF" w:rsidR="00153EB0"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lastRenderedPageBreak/>
        <w:t>a</w:t>
      </w:r>
      <w:r w:rsidR="00570C0E" w:rsidRPr="00DB2551">
        <w:rPr>
          <w:rFonts w:ascii="Times New Roman" w:hAnsi="Times New Roman" w:cs="Times New Roman"/>
          <w:sz w:val="24"/>
          <w:szCs w:val="24"/>
        </w:rPr>
        <w:t>pžvalgos kampas</w:t>
      </w:r>
      <w:r w:rsidR="00153EB0" w:rsidRPr="00DB2551">
        <w:rPr>
          <w:rFonts w:ascii="Times New Roman" w:hAnsi="Times New Roman" w:cs="Times New Roman"/>
          <w:sz w:val="24"/>
          <w:szCs w:val="24"/>
        </w:rPr>
        <w:t xml:space="preserve"> </w:t>
      </w:r>
      <w:r w:rsidR="00687EBD">
        <w:rPr>
          <w:rFonts w:ascii="Times New Roman" w:hAnsi="Times New Roman" w:cs="Times New Roman"/>
          <w:sz w:val="24"/>
          <w:szCs w:val="24"/>
        </w:rPr>
        <w:t xml:space="preserve">– </w:t>
      </w:r>
      <w:r w:rsidR="00153EB0" w:rsidRPr="00DB2551">
        <w:rPr>
          <w:rFonts w:ascii="Times New Roman" w:hAnsi="Times New Roman" w:cs="Times New Roman"/>
          <w:sz w:val="24"/>
          <w:szCs w:val="24"/>
        </w:rPr>
        <w:t>ne mažesni</w:t>
      </w:r>
      <w:r w:rsidR="00687EBD">
        <w:rPr>
          <w:rFonts w:ascii="Times New Roman" w:hAnsi="Times New Roman" w:cs="Times New Roman"/>
          <w:sz w:val="24"/>
          <w:szCs w:val="24"/>
        </w:rPr>
        <w:t>s</w:t>
      </w:r>
      <w:r w:rsidR="00153EB0" w:rsidRPr="00DB2551">
        <w:rPr>
          <w:rFonts w:ascii="Times New Roman" w:hAnsi="Times New Roman" w:cs="Times New Roman"/>
          <w:sz w:val="24"/>
          <w:szCs w:val="24"/>
        </w:rPr>
        <w:t xml:space="preserve"> kaip</w:t>
      </w:r>
      <w:r w:rsidR="00570C0E" w:rsidRPr="00DB2551">
        <w:rPr>
          <w:rFonts w:ascii="Times New Roman" w:hAnsi="Times New Roman" w:cs="Times New Roman"/>
          <w:sz w:val="24"/>
          <w:szCs w:val="24"/>
        </w:rPr>
        <w:t>180ºx180º</w:t>
      </w:r>
      <w:r w:rsidR="00153EB0" w:rsidRPr="00DB2551">
        <w:rPr>
          <w:rFonts w:ascii="Times New Roman" w:hAnsi="Times New Roman" w:cs="Times New Roman"/>
          <w:sz w:val="24"/>
          <w:szCs w:val="24"/>
        </w:rPr>
        <w:t>;</w:t>
      </w:r>
    </w:p>
    <w:p w14:paraId="69617F05" w14:textId="56CA4F8A" w:rsidR="00153EB0"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d</w:t>
      </w:r>
      <w:r w:rsidR="00153EB0" w:rsidRPr="00DB2551">
        <w:rPr>
          <w:rFonts w:ascii="Times New Roman" w:hAnsi="Times New Roman" w:cs="Times New Roman"/>
          <w:sz w:val="24"/>
          <w:szCs w:val="24"/>
        </w:rPr>
        <w:t>inaminis diapazonas</w:t>
      </w:r>
      <w:r w:rsidR="00687EBD">
        <w:rPr>
          <w:rFonts w:ascii="Times New Roman" w:hAnsi="Times New Roman" w:cs="Times New Roman"/>
          <w:sz w:val="24"/>
          <w:szCs w:val="24"/>
        </w:rPr>
        <w:t xml:space="preserve"> –</w:t>
      </w:r>
      <w:r w:rsidR="00153EB0" w:rsidRPr="00DB2551">
        <w:rPr>
          <w:rFonts w:ascii="Times New Roman" w:hAnsi="Times New Roman" w:cs="Times New Roman"/>
          <w:sz w:val="24"/>
          <w:szCs w:val="24"/>
        </w:rPr>
        <w:t xml:space="preserve"> ne mažesnis kaip </w:t>
      </w:r>
      <w:r w:rsidR="00915C60" w:rsidRPr="00DB2551">
        <w:rPr>
          <w:rFonts w:ascii="Times New Roman" w:hAnsi="Times New Roman" w:cs="Times New Roman"/>
          <w:sz w:val="24"/>
          <w:szCs w:val="24"/>
        </w:rPr>
        <w:t>106</w:t>
      </w:r>
      <w:r w:rsidR="00153EB0" w:rsidRPr="00DB2551">
        <w:rPr>
          <w:rFonts w:ascii="Times New Roman" w:hAnsi="Times New Roman" w:cs="Times New Roman"/>
          <w:sz w:val="24"/>
          <w:szCs w:val="24"/>
        </w:rPr>
        <w:t xml:space="preserve"> </w:t>
      </w:r>
      <w:proofErr w:type="spellStart"/>
      <w:r w:rsidR="00153EB0" w:rsidRPr="00DB2551">
        <w:rPr>
          <w:rFonts w:ascii="Times New Roman" w:hAnsi="Times New Roman" w:cs="Times New Roman"/>
          <w:sz w:val="24"/>
          <w:szCs w:val="24"/>
        </w:rPr>
        <w:t>dB</w:t>
      </w:r>
      <w:proofErr w:type="spellEnd"/>
      <w:r w:rsidR="00153EB0" w:rsidRPr="00DB2551">
        <w:rPr>
          <w:rFonts w:ascii="Times New Roman" w:hAnsi="Times New Roman" w:cs="Times New Roman"/>
          <w:sz w:val="24"/>
          <w:szCs w:val="24"/>
        </w:rPr>
        <w:t xml:space="preserve"> pagal IEC 62676 </w:t>
      </w:r>
      <w:proofErr w:type="spellStart"/>
      <w:r w:rsidR="00153EB0" w:rsidRPr="00DB2551">
        <w:rPr>
          <w:rFonts w:ascii="Times New Roman" w:hAnsi="Times New Roman" w:cs="Times New Roman"/>
          <w:sz w:val="24"/>
          <w:szCs w:val="24"/>
        </w:rPr>
        <w:t>Part</w:t>
      </w:r>
      <w:proofErr w:type="spellEnd"/>
      <w:r w:rsidR="00153EB0" w:rsidRPr="00DB2551">
        <w:rPr>
          <w:rFonts w:ascii="Times New Roman" w:hAnsi="Times New Roman" w:cs="Times New Roman"/>
          <w:sz w:val="24"/>
          <w:szCs w:val="24"/>
        </w:rPr>
        <w:t xml:space="preserve"> 5;</w:t>
      </w:r>
    </w:p>
    <w:p w14:paraId="5C52CFFC" w14:textId="5E5C2CDB" w:rsidR="00153EB0"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š</w:t>
      </w:r>
      <w:r w:rsidR="00153EB0" w:rsidRPr="00DB2551">
        <w:rPr>
          <w:rFonts w:ascii="Times New Roman" w:hAnsi="Times New Roman" w:cs="Times New Roman"/>
          <w:sz w:val="24"/>
          <w:szCs w:val="24"/>
        </w:rPr>
        <w:t>viesos jautrumas: spalv</w:t>
      </w:r>
      <w:r w:rsidR="00915C60" w:rsidRPr="00DB2551">
        <w:rPr>
          <w:rFonts w:ascii="Times New Roman" w:hAnsi="Times New Roman" w:cs="Times New Roman"/>
          <w:sz w:val="24"/>
          <w:szCs w:val="24"/>
        </w:rPr>
        <w:t>otu režimu – ne blogiau kaip 0,1</w:t>
      </w:r>
      <w:r w:rsidR="00153EB0" w:rsidRPr="00DB2551">
        <w:rPr>
          <w:rFonts w:ascii="Times New Roman" w:hAnsi="Times New Roman" w:cs="Times New Roman"/>
          <w:sz w:val="24"/>
          <w:szCs w:val="24"/>
        </w:rPr>
        <w:t>5 lx, j/b</w:t>
      </w:r>
      <w:r w:rsidR="00915C60" w:rsidRPr="00DB2551">
        <w:rPr>
          <w:rFonts w:ascii="Times New Roman" w:hAnsi="Times New Roman" w:cs="Times New Roman"/>
          <w:sz w:val="24"/>
          <w:szCs w:val="24"/>
        </w:rPr>
        <w:t xml:space="preserve"> režimu – ne blogiau kaip 0,0480</w:t>
      </w:r>
      <w:r w:rsidR="00153EB0" w:rsidRPr="00DB2551">
        <w:rPr>
          <w:rFonts w:ascii="Times New Roman" w:hAnsi="Times New Roman" w:cs="Times New Roman"/>
          <w:sz w:val="24"/>
          <w:szCs w:val="24"/>
        </w:rPr>
        <w:t xml:space="preserve"> lx;</w:t>
      </w:r>
    </w:p>
    <w:p w14:paraId="7001E956" w14:textId="6AC343A0" w:rsidR="00153EB0"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t</w:t>
      </w:r>
      <w:r w:rsidR="00153EB0" w:rsidRPr="00DB2551">
        <w:rPr>
          <w:rFonts w:ascii="Times New Roman" w:hAnsi="Times New Roman" w:cs="Times New Roman"/>
          <w:sz w:val="24"/>
          <w:szCs w:val="24"/>
        </w:rPr>
        <w:t xml:space="preserve">uri būti IR spindulių </w:t>
      </w:r>
      <w:r w:rsidR="00BA718D">
        <w:rPr>
          <w:rFonts w:ascii="Times New Roman" w:hAnsi="Times New Roman" w:cs="Times New Roman"/>
          <w:sz w:val="24"/>
          <w:szCs w:val="24"/>
        </w:rPr>
        <w:t>apšvietimas</w:t>
      </w:r>
      <w:r w:rsidR="00153EB0" w:rsidRPr="00DB2551">
        <w:rPr>
          <w:rFonts w:ascii="Times New Roman" w:hAnsi="Times New Roman" w:cs="Times New Roman"/>
          <w:sz w:val="24"/>
          <w:szCs w:val="24"/>
        </w:rPr>
        <w:t>;</w:t>
      </w:r>
    </w:p>
    <w:p w14:paraId="14616C93" w14:textId="1CBF9084" w:rsidR="00153EB0"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t</w:t>
      </w:r>
      <w:r w:rsidR="00153EB0" w:rsidRPr="00DB2551">
        <w:rPr>
          <w:rFonts w:ascii="Times New Roman" w:hAnsi="Times New Roman" w:cs="Times New Roman"/>
          <w:sz w:val="24"/>
          <w:szCs w:val="24"/>
        </w:rPr>
        <w:t>uri būti automatinis elektroninis užraktas nuo 1/25 iki 1/15000 s;</w:t>
      </w:r>
    </w:p>
    <w:p w14:paraId="788EFF44" w14:textId="11247A99" w:rsidR="00153EB0"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v</w:t>
      </w:r>
      <w:r w:rsidR="00153EB0" w:rsidRPr="00DB2551">
        <w:rPr>
          <w:rFonts w:ascii="Times New Roman" w:hAnsi="Times New Roman" w:cs="Times New Roman"/>
          <w:sz w:val="24"/>
          <w:szCs w:val="24"/>
        </w:rPr>
        <w:t>aizdo s</w:t>
      </w:r>
      <w:r w:rsidR="00D30E01" w:rsidRPr="00DB2551">
        <w:rPr>
          <w:rFonts w:ascii="Times New Roman" w:hAnsi="Times New Roman" w:cs="Times New Roman"/>
          <w:sz w:val="24"/>
          <w:szCs w:val="24"/>
        </w:rPr>
        <w:t>rauto glaudinimo formatai</w:t>
      </w:r>
      <w:r w:rsidR="00687EBD">
        <w:rPr>
          <w:rFonts w:ascii="Times New Roman" w:hAnsi="Times New Roman" w:cs="Times New Roman"/>
          <w:sz w:val="24"/>
          <w:szCs w:val="24"/>
        </w:rPr>
        <w:t>:</w:t>
      </w:r>
      <w:r w:rsidR="00D30E01" w:rsidRPr="00DB2551">
        <w:rPr>
          <w:rFonts w:ascii="Times New Roman" w:hAnsi="Times New Roman" w:cs="Times New Roman"/>
          <w:sz w:val="24"/>
          <w:szCs w:val="24"/>
        </w:rPr>
        <w:t xml:space="preserve"> </w:t>
      </w:r>
      <w:r w:rsidR="00964928" w:rsidRPr="00DB2551">
        <w:rPr>
          <w:rFonts w:ascii="Times New Roman" w:hAnsi="Times New Roman" w:cs="Times New Roman"/>
          <w:sz w:val="24"/>
          <w:szCs w:val="24"/>
        </w:rPr>
        <w:t xml:space="preserve">H.265, </w:t>
      </w:r>
      <w:r w:rsidR="00D30E01" w:rsidRPr="00DB2551">
        <w:rPr>
          <w:rFonts w:ascii="Times New Roman" w:hAnsi="Times New Roman" w:cs="Times New Roman"/>
          <w:sz w:val="24"/>
          <w:szCs w:val="24"/>
        </w:rPr>
        <w:t>H.264</w:t>
      </w:r>
      <w:r w:rsidR="00C572BF" w:rsidRPr="00DB2551">
        <w:rPr>
          <w:rFonts w:ascii="Times New Roman" w:hAnsi="Times New Roman" w:cs="Times New Roman"/>
          <w:sz w:val="24"/>
          <w:szCs w:val="24"/>
        </w:rPr>
        <w:t>, M-JPEG</w:t>
      </w:r>
      <w:r w:rsidR="00153EB0" w:rsidRPr="00DB2551">
        <w:rPr>
          <w:rFonts w:ascii="Times New Roman" w:hAnsi="Times New Roman" w:cs="Times New Roman"/>
          <w:sz w:val="24"/>
          <w:szCs w:val="24"/>
        </w:rPr>
        <w:t>;</w:t>
      </w:r>
    </w:p>
    <w:p w14:paraId="20E3D8EE" w14:textId="345BA3E1" w:rsidR="00153EB0" w:rsidRPr="00DB2551" w:rsidRDefault="00687EBD"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d</w:t>
      </w:r>
      <w:r w:rsidR="00153EB0" w:rsidRPr="00DB2551">
        <w:rPr>
          <w:rFonts w:ascii="Times New Roman" w:hAnsi="Times New Roman" w:cs="Times New Roman"/>
          <w:sz w:val="24"/>
          <w:szCs w:val="24"/>
        </w:rPr>
        <w:t>uomenų šifravimo metodai: TLS1.2 (AES256), SSL, DES, 3DES;</w:t>
      </w:r>
    </w:p>
    <w:p w14:paraId="6005D470" w14:textId="74B488AF" w:rsidR="00153EB0" w:rsidRPr="00DB2551" w:rsidRDefault="00687EBD"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v</w:t>
      </w:r>
      <w:r w:rsidR="00153EB0" w:rsidRPr="00DB2551">
        <w:rPr>
          <w:rFonts w:ascii="Times New Roman" w:hAnsi="Times New Roman" w:cs="Times New Roman"/>
          <w:sz w:val="24"/>
          <w:szCs w:val="24"/>
        </w:rPr>
        <w:t>aizdo perdavimas per 10/100Base-T, pakaitinio dvipusio ryšio</w:t>
      </w:r>
      <w:r>
        <w:rPr>
          <w:rFonts w:ascii="Times New Roman" w:hAnsi="Times New Roman" w:cs="Times New Roman"/>
          <w:sz w:val="24"/>
          <w:szCs w:val="24"/>
        </w:rPr>
        <w:t> </w:t>
      </w:r>
      <w:r w:rsidR="00153EB0" w:rsidRPr="00DB2551">
        <w:rPr>
          <w:rFonts w:ascii="Times New Roman" w:hAnsi="Times New Roman" w:cs="Times New Roman"/>
          <w:sz w:val="24"/>
          <w:szCs w:val="24"/>
        </w:rPr>
        <w:t>/</w:t>
      </w:r>
      <w:r>
        <w:rPr>
          <w:rFonts w:ascii="Times New Roman" w:hAnsi="Times New Roman" w:cs="Times New Roman"/>
          <w:sz w:val="24"/>
          <w:szCs w:val="24"/>
        </w:rPr>
        <w:t> </w:t>
      </w:r>
      <w:r w:rsidR="00153EB0" w:rsidRPr="00DB2551">
        <w:rPr>
          <w:rFonts w:ascii="Times New Roman" w:hAnsi="Times New Roman" w:cs="Times New Roman"/>
          <w:sz w:val="24"/>
          <w:szCs w:val="24"/>
        </w:rPr>
        <w:t xml:space="preserve">nuolatinio dvipusio ryšio (angl. </w:t>
      </w:r>
      <w:proofErr w:type="spellStart"/>
      <w:r w:rsidR="00153EB0" w:rsidRPr="00CC08E4">
        <w:rPr>
          <w:rFonts w:ascii="Times New Roman" w:hAnsi="Times New Roman" w:cs="Times New Roman"/>
          <w:i/>
          <w:sz w:val="24"/>
          <w:szCs w:val="24"/>
        </w:rPr>
        <w:t>half</w:t>
      </w:r>
      <w:proofErr w:type="spellEnd"/>
      <w:r w:rsidR="00153EB0" w:rsidRPr="00CC08E4">
        <w:rPr>
          <w:rFonts w:ascii="Times New Roman" w:hAnsi="Times New Roman" w:cs="Times New Roman"/>
          <w:i/>
          <w:sz w:val="24"/>
          <w:szCs w:val="24"/>
        </w:rPr>
        <w:t>/</w:t>
      </w:r>
      <w:proofErr w:type="spellStart"/>
      <w:r w:rsidR="00153EB0" w:rsidRPr="00CC08E4">
        <w:rPr>
          <w:rFonts w:ascii="Times New Roman" w:hAnsi="Times New Roman" w:cs="Times New Roman"/>
          <w:i/>
          <w:sz w:val="24"/>
          <w:szCs w:val="24"/>
        </w:rPr>
        <w:t>full</w:t>
      </w:r>
      <w:proofErr w:type="spellEnd"/>
      <w:r w:rsidR="00153EB0" w:rsidRPr="00CC08E4">
        <w:rPr>
          <w:rFonts w:ascii="Times New Roman" w:hAnsi="Times New Roman" w:cs="Times New Roman"/>
          <w:i/>
          <w:sz w:val="24"/>
          <w:szCs w:val="24"/>
        </w:rPr>
        <w:t xml:space="preserve"> </w:t>
      </w:r>
      <w:proofErr w:type="spellStart"/>
      <w:r w:rsidR="00153EB0" w:rsidRPr="00CC08E4">
        <w:rPr>
          <w:rFonts w:ascii="Times New Roman" w:hAnsi="Times New Roman" w:cs="Times New Roman"/>
          <w:i/>
          <w:sz w:val="24"/>
          <w:szCs w:val="24"/>
        </w:rPr>
        <w:t>duplex</w:t>
      </w:r>
      <w:proofErr w:type="spellEnd"/>
      <w:r w:rsidR="00153EB0" w:rsidRPr="00DB2551">
        <w:rPr>
          <w:rFonts w:ascii="Times New Roman" w:hAnsi="Times New Roman" w:cs="Times New Roman"/>
          <w:sz w:val="24"/>
          <w:szCs w:val="24"/>
        </w:rPr>
        <w:t xml:space="preserve">), RJ45 </w:t>
      </w:r>
      <w:proofErr w:type="spellStart"/>
      <w:r w:rsidR="00153EB0" w:rsidRPr="00CC08E4">
        <w:rPr>
          <w:rFonts w:ascii="Times New Roman" w:hAnsi="Times New Roman" w:cs="Times New Roman"/>
          <w:i/>
          <w:sz w:val="24"/>
          <w:szCs w:val="24"/>
        </w:rPr>
        <w:t>Ethernet</w:t>
      </w:r>
      <w:proofErr w:type="spellEnd"/>
      <w:r w:rsidR="00153EB0" w:rsidRPr="00DB2551">
        <w:rPr>
          <w:rFonts w:ascii="Times New Roman" w:hAnsi="Times New Roman" w:cs="Times New Roman"/>
          <w:sz w:val="24"/>
          <w:szCs w:val="24"/>
        </w:rPr>
        <w:t xml:space="preserve"> prievadą;</w:t>
      </w:r>
    </w:p>
    <w:p w14:paraId="5AB3AC72" w14:textId="572A1BDA" w:rsidR="00153EB0" w:rsidRPr="00DB2551" w:rsidRDefault="00687EBD"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p</w:t>
      </w:r>
      <w:r w:rsidR="00153EB0" w:rsidRPr="00DB2551">
        <w:rPr>
          <w:rFonts w:ascii="Times New Roman" w:hAnsi="Times New Roman" w:cs="Times New Roman"/>
          <w:sz w:val="24"/>
          <w:szCs w:val="24"/>
        </w:rPr>
        <w:t xml:space="preserve">alaikomi protokolai: IPv4, IPv6, UDP, TCP, HTTP, HTTPS, RTP/RTCP, IGMP V2/V3, ICMP, ICMPv6, RTSP, FTP, ARP, DHCP, APIPA (Auto-IP, link </w:t>
      </w:r>
      <w:proofErr w:type="spellStart"/>
      <w:r w:rsidR="00153EB0" w:rsidRPr="00DB2551">
        <w:rPr>
          <w:rFonts w:ascii="Times New Roman" w:hAnsi="Times New Roman" w:cs="Times New Roman"/>
          <w:sz w:val="24"/>
          <w:szCs w:val="24"/>
        </w:rPr>
        <w:t>local</w:t>
      </w:r>
      <w:proofErr w:type="spellEnd"/>
      <w:r w:rsidR="00153EB0" w:rsidRPr="00DB2551">
        <w:rPr>
          <w:rFonts w:ascii="Times New Roman" w:hAnsi="Times New Roman" w:cs="Times New Roman"/>
          <w:sz w:val="24"/>
          <w:szCs w:val="24"/>
        </w:rPr>
        <w:t xml:space="preserve"> </w:t>
      </w:r>
      <w:proofErr w:type="spellStart"/>
      <w:r w:rsidR="00153EB0" w:rsidRPr="00DB2551">
        <w:rPr>
          <w:rFonts w:ascii="Times New Roman" w:hAnsi="Times New Roman" w:cs="Times New Roman"/>
          <w:sz w:val="24"/>
          <w:szCs w:val="24"/>
        </w:rPr>
        <w:t>address</w:t>
      </w:r>
      <w:proofErr w:type="spellEnd"/>
      <w:r w:rsidR="00153EB0" w:rsidRPr="00DB2551">
        <w:rPr>
          <w:rFonts w:ascii="Times New Roman" w:hAnsi="Times New Roman" w:cs="Times New Roman"/>
          <w:sz w:val="24"/>
          <w:szCs w:val="24"/>
        </w:rPr>
        <w:t xml:space="preserve">), NTP (SNTP), SNMP (V1, V3, MIB-II), 802.1x, DNS, DNSv6, DDNS (DynDNS.org, selfHOST.de, no-ip.com), SMTP, </w:t>
      </w:r>
      <w:proofErr w:type="spellStart"/>
      <w:r w:rsidR="00153EB0" w:rsidRPr="00DB2551">
        <w:rPr>
          <w:rFonts w:ascii="Times New Roman" w:hAnsi="Times New Roman" w:cs="Times New Roman"/>
          <w:sz w:val="24"/>
          <w:szCs w:val="24"/>
        </w:rPr>
        <w:t>iSCSI</w:t>
      </w:r>
      <w:proofErr w:type="spellEnd"/>
      <w:r w:rsidR="00153EB0" w:rsidRPr="00DB2551">
        <w:rPr>
          <w:rFonts w:ascii="Times New Roman" w:hAnsi="Times New Roman" w:cs="Times New Roman"/>
          <w:sz w:val="24"/>
          <w:szCs w:val="24"/>
        </w:rPr>
        <w:t xml:space="preserve">, </w:t>
      </w:r>
      <w:proofErr w:type="spellStart"/>
      <w:r w:rsidR="00153EB0" w:rsidRPr="00DB2551">
        <w:rPr>
          <w:rFonts w:ascii="Times New Roman" w:hAnsi="Times New Roman" w:cs="Times New Roman"/>
          <w:sz w:val="24"/>
          <w:szCs w:val="24"/>
        </w:rPr>
        <w:t>UPnP</w:t>
      </w:r>
      <w:proofErr w:type="spellEnd"/>
      <w:r w:rsidR="00153EB0" w:rsidRPr="00DB2551">
        <w:rPr>
          <w:rFonts w:ascii="Times New Roman" w:hAnsi="Times New Roman" w:cs="Times New Roman"/>
          <w:sz w:val="24"/>
          <w:szCs w:val="24"/>
        </w:rPr>
        <w:t xml:space="preserve"> (SSDP), </w:t>
      </w:r>
      <w:proofErr w:type="spellStart"/>
      <w:r w:rsidR="00153EB0" w:rsidRPr="00DB2551">
        <w:rPr>
          <w:rFonts w:ascii="Times New Roman" w:hAnsi="Times New Roman" w:cs="Times New Roman"/>
          <w:sz w:val="24"/>
          <w:szCs w:val="24"/>
        </w:rPr>
        <w:t>DiffServ</w:t>
      </w:r>
      <w:proofErr w:type="spellEnd"/>
      <w:r w:rsidR="00153EB0" w:rsidRPr="00DB2551">
        <w:rPr>
          <w:rFonts w:ascii="Times New Roman" w:hAnsi="Times New Roman" w:cs="Times New Roman"/>
          <w:sz w:val="24"/>
          <w:szCs w:val="24"/>
        </w:rPr>
        <w:t xml:space="preserve"> (</w:t>
      </w:r>
      <w:proofErr w:type="spellStart"/>
      <w:r w:rsidR="00153EB0" w:rsidRPr="00DB2551">
        <w:rPr>
          <w:rFonts w:ascii="Times New Roman" w:hAnsi="Times New Roman" w:cs="Times New Roman"/>
          <w:sz w:val="24"/>
          <w:szCs w:val="24"/>
        </w:rPr>
        <w:t>QoS</w:t>
      </w:r>
      <w:proofErr w:type="spellEnd"/>
      <w:r w:rsidR="00153EB0" w:rsidRPr="00DB2551">
        <w:rPr>
          <w:rFonts w:ascii="Times New Roman" w:hAnsi="Times New Roman" w:cs="Times New Roman"/>
          <w:sz w:val="24"/>
          <w:szCs w:val="24"/>
        </w:rPr>
        <w:t xml:space="preserve">), LLDP, SOAP, </w:t>
      </w:r>
      <w:proofErr w:type="spellStart"/>
      <w:r w:rsidR="00153EB0" w:rsidRPr="00DB2551">
        <w:rPr>
          <w:rFonts w:ascii="Times New Roman" w:hAnsi="Times New Roman" w:cs="Times New Roman"/>
          <w:sz w:val="24"/>
          <w:szCs w:val="24"/>
        </w:rPr>
        <w:t>Dropbox</w:t>
      </w:r>
      <w:proofErr w:type="spellEnd"/>
      <w:r w:rsidR="00153EB0" w:rsidRPr="00DB2551">
        <w:rPr>
          <w:rFonts w:ascii="Times New Roman" w:hAnsi="Times New Roman" w:cs="Times New Roman"/>
          <w:sz w:val="24"/>
          <w:szCs w:val="24"/>
        </w:rPr>
        <w:t xml:space="preserve">™, CHAP, </w:t>
      </w:r>
      <w:proofErr w:type="spellStart"/>
      <w:r w:rsidR="00153EB0" w:rsidRPr="00DB2551">
        <w:rPr>
          <w:rFonts w:ascii="Times New Roman" w:hAnsi="Times New Roman" w:cs="Times New Roman"/>
          <w:sz w:val="24"/>
          <w:szCs w:val="24"/>
        </w:rPr>
        <w:t>digest</w:t>
      </w:r>
      <w:proofErr w:type="spellEnd"/>
      <w:r w:rsidR="00153EB0" w:rsidRPr="00DB2551">
        <w:rPr>
          <w:rFonts w:ascii="Times New Roman" w:hAnsi="Times New Roman" w:cs="Times New Roman"/>
          <w:sz w:val="24"/>
          <w:szCs w:val="24"/>
        </w:rPr>
        <w:t xml:space="preserve"> </w:t>
      </w:r>
      <w:proofErr w:type="spellStart"/>
      <w:r w:rsidR="00153EB0" w:rsidRPr="00DB2551">
        <w:rPr>
          <w:rFonts w:ascii="Times New Roman" w:hAnsi="Times New Roman" w:cs="Times New Roman"/>
          <w:sz w:val="24"/>
          <w:szCs w:val="24"/>
        </w:rPr>
        <w:t>authentication</w:t>
      </w:r>
      <w:proofErr w:type="spellEnd"/>
      <w:r w:rsidR="00153EB0" w:rsidRPr="00DB2551">
        <w:rPr>
          <w:rFonts w:ascii="Times New Roman" w:hAnsi="Times New Roman" w:cs="Times New Roman"/>
          <w:sz w:val="24"/>
          <w:szCs w:val="24"/>
        </w:rPr>
        <w:t>;</w:t>
      </w:r>
    </w:p>
    <w:p w14:paraId="39EB7080" w14:textId="08FBB5FB" w:rsidR="00153EB0" w:rsidRPr="00DB2551" w:rsidRDefault="00687EBD"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k</w:t>
      </w:r>
      <w:r w:rsidR="00153EB0" w:rsidRPr="00DB2551">
        <w:rPr>
          <w:rFonts w:ascii="Times New Roman" w:hAnsi="Times New Roman" w:cs="Times New Roman"/>
          <w:sz w:val="24"/>
          <w:szCs w:val="24"/>
        </w:rPr>
        <w:t>amera turi būti konfigūruojama naudojantis interneto naršykle ar programine įranga;</w:t>
      </w:r>
    </w:p>
    <w:p w14:paraId="1847A53C" w14:textId="0B512FBC" w:rsidR="00153EB0" w:rsidRPr="00DB2551" w:rsidRDefault="00687EBD"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e</w:t>
      </w:r>
      <w:r w:rsidR="00153EB0" w:rsidRPr="00DB2551">
        <w:rPr>
          <w:rFonts w:ascii="Times New Roman" w:hAnsi="Times New Roman" w:cs="Times New Roman"/>
          <w:sz w:val="24"/>
          <w:szCs w:val="24"/>
        </w:rPr>
        <w:t xml:space="preserve">lektros maitinimas 12 VDC/24 VAC arba </w:t>
      </w:r>
      <w:proofErr w:type="spellStart"/>
      <w:r w:rsidR="00153EB0" w:rsidRPr="00DB2551">
        <w:rPr>
          <w:rFonts w:ascii="Times New Roman" w:hAnsi="Times New Roman" w:cs="Times New Roman"/>
          <w:sz w:val="24"/>
          <w:szCs w:val="24"/>
        </w:rPr>
        <w:t>PoE</w:t>
      </w:r>
      <w:proofErr w:type="spellEnd"/>
      <w:r w:rsidR="00153EB0" w:rsidRPr="00DB2551">
        <w:rPr>
          <w:rFonts w:ascii="Times New Roman" w:hAnsi="Times New Roman" w:cs="Times New Roman"/>
          <w:sz w:val="24"/>
          <w:szCs w:val="24"/>
        </w:rPr>
        <w:t xml:space="preserve"> IEEE 802.3af (802.3at Type 1);</w:t>
      </w:r>
    </w:p>
    <w:p w14:paraId="0F9AB442" w14:textId="6549FEF2" w:rsidR="00153EB0" w:rsidRPr="00DB2551" w:rsidRDefault="00687EBD"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n</w:t>
      </w:r>
      <w:r w:rsidR="00153EB0" w:rsidRPr="00DB2551">
        <w:rPr>
          <w:rFonts w:ascii="Times New Roman" w:hAnsi="Times New Roman" w:cs="Times New Roman"/>
          <w:sz w:val="24"/>
          <w:szCs w:val="24"/>
        </w:rPr>
        <w:t xml:space="preserve">audojama srovė </w:t>
      </w:r>
      <w:r>
        <w:rPr>
          <w:rFonts w:ascii="Times New Roman" w:hAnsi="Times New Roman" w:cs="Times New Roman"/>
          <w:sz w:val="24"/>
          <w:szCs w:val="24"/>
        </w:rPr>
        <w:t xml:space="preserve">– </w:t>
      </w:r>
      <w:r w:rsidR="00153EB0" w:rsidRPr="00DB2551">
        <w:rPr>
          <w:rFonts w:ascii="Times New Roman" w:hAnsi="Times New Roman" w:cs="Times New Roman"/>
          <w:sz w:val="24"/>
          <w:szCs w:val="24"/>
        </w:rPr>
        <w:t xml:space="preserve">ne didesnė kaip </w:t>
      </w:r>
      <w:r w:rsidR="006E59C5" w:rsidRPr="00DB2551">
        <w:rPr>
          <w:rFonts w:ascii="Times New Roman" w:hAnsi="Times New Roman" w:cs="Times New Roman"/>
          <w:sz w:val="24"/>
          <w:szCs w:val="24"/>
        </w:rPr>
        <w:t xml:space="preserve">11.5 W </w:t>
      </w:r>
      <w:r w:rsidR="00153EB0" w:rsidRPr="00DB2551">
        <w:rPr>
          <w:rFonts w:ascii="Times New Roman" w:hAnsi="Times New Roman" w:cs="Times New Roman"/>
          <w:sz w:val="24"/>
          <w:szCs w:val="24"/>
        </w:rPr>
        <w:t>(</w:t>
      </w:r>
      <w:proofErr w:type="spellStart"/>
      <w:r w:rsidR="00153EB0" w:rsidRPr="00DB2551">
        <w:rPr>
          <w:rFonts w:ascii="Times New Roman" w:hAnsi="Times New Roman" w:cs="Times New Roman"/>
          <w:sz w:val="24"/>
          <w:szCs w:val="24"/>
        </w:rPr>
        <w:t>PoE</w:t>
      </w:r>
      <w:proofErr w:type="spellEnd"/>
      <w:r w:rsidR="00153EB0" w:rsidRPr="00DB2551">
        <w:rPr>
          <w:rFonts w:ascii="Times New Roman" w:hAnsi="Times New Roman" w:cs="Times New Roman"/>
          <w:sz w:val="24"/>
          <w:szCs w:val="24"/>
        </w:rPr>
        <w:t>);</w:t>
      </w:r>
    </w:p>
    <w:p w14:paraId="3D020A10" w14:textId="54E3E60F" w:rsidR="00153EB0" w:rsidRPr="00DB2551" w:rsidRDefault="00687EBD"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d</w:t>
      </w:r>
      <w:r w:rsidR="00153EB0" w:rsidRPr="00DB2551">
        <w:rPr>
          <w:rFonts w:ascii="Times New Roman" w:hAnsi="Times New Roman" w:cs="Times New Roman"/>
          <w:sz w:val="24"/>
          <w:szCs w:val="24"/>
        </w:rPr>
        <w:t xml:space="preserve">arbinės temperatūros diapazonas </w:t>
      </w:r>
      <w:r>
        <w:rPr>
          <w:rFonts w:ascii="Times New Roman" w:hAnsi="Times New Roman" w:cs="Times New Roman"/>
          <w:sz w:val="24"/>
          <w:szCs w:val="24"/>
        </w:rPr>
        <w:t xml:space="preserve">– </w:t>
      </w:r>
      <w:r w:rsidR="00153EB0" w:rsidRPr="00DB2551">
        <w:rPr>
          <w:rFonts w:ascii="Times New Roman" w:hAnsi="Times New Roman" w:cs="Times New Roman"/>
          <w:sz w:val="24"/>
          <w:szCs w:val="24"/>
        </w:rPr>
        <w:t>ne</w:t>
      </w:r>
      <w:r w:rsidR="00964928" w:rsidRPr="00DB2551">
        <w:rPr>
          <w:rFonts w:ascii="Times New Roman" w:hAnsi="Times New Roman" w:cs="Times New Roman"/>
          <w:sz w:val="24"/>
          <w:szCs w:val="24"/>
        </w:rPr>
        <w:t xml:space="preserve"> mažesnis kaip nuo -40</w:t>
      </w:r>
      <w:r w:rsidR="00D30E01" w:rsidRPr="00DB2551">
        <w:rPr>
          <w:rFonts w:ascii="Times New Roman" w:hAnsi="Times New Roman" w:cs="Times New Roman"/>
          <w:sz w:val="24"/>
          <w:szCs w:val="24"/>
        </w:rPr>
        <w:t xml:space="preserve"> °C iki +</w:t>
      </w:r>
      <w:r w:rsidR="00964928" w:rsidRPr="00DB2551">
        <w:rPr>
          <w:rFonts w:ascii="Times New Roman" w:hAnsi="Times New Roman" w:cs="Times New Roman"/>
          <w:sz w:val="24"/>
          <w:szCs w:val="24"/>
        </w:rPr>
        <w:t>50</w:t>
      </w:r>
      <w:r w:rsidR="00153EB0" w:rsidRPr="00DB2551">
        <w:rPr>
          <w:rFonts w:ascii="Times New Roman" w:hAnsi="Times New Roman" w:cs="Times New Roman"/>
          <w:sz w:val="24"/>
          <w:szCs w:val="24"/>
        </w:rPr>
        <w:t xml:space="preserve"> °C;</w:t>
      </w:r>
    </w:p>
    <w:p w14:paraId="1248E999" w14:textId="23A27D61" w:rsidR="00153EB0" w:rsidRPr="00DB2551" w:rsidRDefault="00687EBD"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a</w:t>
      </w:r>
      <w:r w:rsidR="00153EB0" w:rsidRPr="00DB2551">
        <w:rPr>
          <w:rFonts w:ascii="Times New Roman" w:hAnsi="Times New Roman" w:cs="Times New Roman"/>
          <w:sz w:val="24"/>
          <w:szCs w:val="24"/>
        </w:rPr>
        <w:t>plinkos klasė</w:t>
      </w:r>
      <w:r>
        <w:rPr>
          <w:rFonts w:ascii="Times New Roman" w:hAnsi="Times New Roman" w:cs="Times New Roman"/>
          <w:sz w:val="24"/>
          <w:szCs w:val="24"/>
        </w:rPr>
        <w:t xml:space="preserve"> –</w:t>
      </w:r>
      <w:r w:rsidR="00153EB0" w:rsidRPr="00DB2551">
        <w:rPr>
          <w:rFonts w:ascii="Times New Roman" w:hAnsi="Times New Roman" w:cs="Times New Roman"/>
          <w:sz w:val="24"/>
          <w:szCs w:val="24"/>
        </w:rPr>
        <w:t xml:space="preserve"> ne žemesnė kaip IP66;</w:t>
      </w:r>
    </w:p>
    <w:p w14:paraId="123647A2" w14:textId="262E50F8" w:rsidR="00153EB0" w:rsidRPr="00DB2551" w:rsidRDefault="00687EBD"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lastRenderedPageBreak/>
        <w:t>a</w:t>
      </w:r>
      <w:r w:rsidR="00153EB0" w:rsidRPr="00DB2551">
        <w:rPr>
          <w:rFonts w:ascii="Times New Roman" w:hAnsi="Times New Roman" w:cs="Times New Roman"/>
          <w:sz w:val="24"/>
          <w:szCs w:val="24"/>
        </w:rPr>
        <w:t xml:space="preserve">tsparumas smūgiams </w:t>
      </w:r>
      <w:r>
        <w:rPr>
          <w:rFonts w:ascii="Times New Roman" w:hAnsi="Times New Roman" w:cs="Times New Roman"/>
          <w:sz w:val="24"/>
          <w:szCs w:val="24"/>
        </w:rPr>
        <w:t xml:space="preserve">– </w:t>
      </w:r>
      <w:r w:rsidR="00153EB0" w:rsidRPr="00DB2551">
        <w:rPr>
          <w:rFonts w:ascii="Times New Roman" w:hAnsi="Times New Roman" w:cs="Times New Roman"/>
          <w:sz w:val="24"/>
          <w:szCs w:val="24"/>
        </w:rPr>
        <w:t>ne žemesnis kaip IK10;</w:t>
      </w:r>
    </w:p>
    <w:p w14:paraId="2A99B55F" w14:textId="750227AB" w:rsidR="001813E2" w:rsidRPr="00DB2551" w:rsidRDefault="00687EBD"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lang w:eastAsia="lt-LT"/>
        </w:rPr>
        <w:t xml:space="preserve"> turi t</w:t>
      </w:r>
      <w:r w:rsidR="00153EB0" w:rsidRPr="00DB2551">
        <w:rPr>
          <w:rFonts w:ascii="Times New Roman" w:hAnsi="Times New Roman" w:cs="Times New Roman"/>
          <w:sz w:val="24"/>
          <w:szCs w:val="24"/>
          <w:lang w:eastAsia="lt-LT"/>
        </w:rPr>
        <w:t xml:space="preserve">urėti ne blogesnius parametrus nei </w:t>
      </w:r>
      <w:proofErr w:type="spellStart"/>
      <w:r w:rsidR="00153EB0" w:rsidRPr="00DB2551">
        <w:rPr>
          <w:rFonts w:ascii="Times New Roman" w:hAnsi="Times New Roman" w:cs="Times New Roman"/>
          <w:i/>
          <w:sz w:val="24"/>
          <w:szCs w:val="24"/>
          <w:lang w:eastAsia="lt-LT"/>
        </w:rPr>
        <w:t>Bosch</w:t>
      </w:r>
      <w:proofErr w:type="spellEnd"/>
      <w:r w:rsidR="00153EB0" w:rsidRPr="00DB2551">
        <w:rPr>
          <w:rFonts w:ascii="Times New Roman" w:hAnsi="Times New Roman" w:cs="Times New Roman"/>
          <w:i/>
          <w:sz w:val="24"/>
          <w:szCs w:val="24"/>
          <w:lang w:eastAsia="lt-LT"/>
        </w:rPr>
        <w:t xml:space="preserve"> </w:t>
      </w:r>
      <w:r w:rsidR="00E078F0" w:rsidRPr="00DB2551">
        <w:rPr>
          <w:rFonts w:ascii="Times New Roman" w:hAnsi="Times New Roman" w:cs="Times New Roman"/>
          <w:i/>
          <w:sz w:val="24"/>
          <w:szCs w:val="24"/>
          <w:lang w:eastAsia="lt-LT"/>
        </w:rPr>
        <w:t>NDS-</w:t>
      </w:r>
      <w:r w:rsidR="00227E47" w:rsidRPr="00DB2551">
        <w:rPr>
          <w:rFonts w:ascii="Times New Roman" w:hAnsi="Times New Roman" w:cs="Times New Roman"/>
          <w:i/>
          <w:sz w:val="24"/>
          <w:szCs w:val="24"/>
          <w:lang w:eastAsia="lt-LT"/>
        </w:rPr>
        <w:t>5704</w:t>
      </w:r>
      <w:r w:rsidR="00E078F0" w:rsidRPr="00DB2551">
        <w:rPr>
          <w:rFonts w:ascii="Times New Roman" w:hAnsi="Times New Roman" w:cs="Times New Roman"/>
          <w:i/>
          <w:sz w:val="24"/>
          <w:szCs w:val="24"/>
          <w:lang w:eastAsia="lt-LT"/>
        </w:rPr>
        <w:t>-F360</w:t>
      </w:r>
      <w:r w:rsidR="00227E47" w:rsidRPr="00DB2551">
        <w:rPr>
          <w:rFonts w:ascii="Times New Roman" w:hAnsi="Times New Roman" w:cs="Times New Roman"/>
          <w:i/>
          <w:sz w:val="24"/>
          <w:szCs w:val="24"/>
          <w:lang w:eastAsia="lt-LT"/>
        </w:rPr>
        <w:t>L</w:t>
      </w:r>
      <w:r w:rsidR="00E078F0" w:rsidRPr="00DB2551">
        <w:rPr>
          <w:rFonts w:ascii="Times New Roman" w:hAnsi="Times New Roman" w:cs="Times New Roman"/>
          <w:i/>
          <w:sz w:val="24"/>
          <w:szCs w:val="24"/>
          <w:lang w:eastAsia="lt-LT"/>
        </w:rPr>
        <w:t>E</w:t>
      </w:r>
      <w:r w:rsidR="00153EB0" w:rsidRPr="00DB2551">
        <w:rPr>
          <w:rFonts w:ascii="Times New Roman" w:hAnsi="Times New Roman" w:cs="Times New Roman"/>
          <w:sz w:val="24"/>
          <w:szCs w:val="24"/>
          <w:lang w:eastAsia="lt-LT"/>
        </w:rPr>
        <w:t xml:space="preserve"> arba lygiaverči</w:t>
      </w:r>
      <w:r>
        <w:rPr>
          <w:rFonts w:ascii="Times New Roman" w:hAnsi="Times New Roman" w:cs="Times New Roman"/>
          <w:sz w:val="24"/>
          <w:szCs w:val="24"/>
          <w:lang w:eastAsia="lt-LT"/>
        </w:rPr>
        <w:t>us</w:t>
      </w:r>
      <w:r w:rsidR="00153EB0" w:rsidRPr="00DB2551">
        <w:rPr>
          <w:rFonts w:ascii="Times New Roman" w:hAnsi="Times New Roman" w:cs="Times New Roman"/>
          <w:sz w:val="24"/>
          <w:szCs w:val="24"/>
          <w:lang w:eastAsia="lt-LT"/>
        </w:rPr>
        <w:t>.</w:t>
      </w:r>
    </w:p>
    <w:p w14:paraId="5FFAEA38" w14:textId="77777777" w:rsidR="00DA27AB" w:rsidRPr="00DB2551" w:rsidRDefault="00DA27AB" w:rsidP="00CC08E4">
      <w:pPr>
        <w:widowControl w:val="0"/>
        <w:shd w:val="clear" w:color="auto" w:fill="FFFFFF"/>
        <w:autoSpaceDE w:val="0"/>
        <w:autoSpaceDN w:val="0"/>
        <w:adjustRightInd w:val="0"/>
        <w:spacing w:after="0" w:line="276" w:lineRule="auto"/>
        <w:ind w:firstLine="680"/>
        <w:jc w:val="both"/>
        <w:rPr>
          <w:rFonts w:ascii="Times New Roman" w:hAnsi="Times New Roman" w:cs="Times New Roman"/>
          <w:sz w:val="24"/>
          <w:szCs w:val="24"/>
        </w:rPr>
      </w:pPr>
    </w:p>
    <w:p w14:paraId="19416667" w14:textId="39860358" w:rsidR="006E19CF" w:rsidRPr="00DB2551" w:rsidRDefault="006E19CF" w:rsidP="00CC08E4">
      <w:pPr>
        <w:pStyle w:val="ListParagraph"/>
        <w:widowControl w:val="0"/>
        <w:numPr>
          <w:ilvl w:val="1"/>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Vaizdo įrašymo įrenginys:</w:t>
      </w:r>
    </w:p>
    <w:p w14:paraId="7D023F80" w14:textId="250AEDDB" w:rsidR="006E19C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v</w:t>
      </w:r>
      <w:r w:rsidR="006E19CF" w:rsidRPr="00DB2551">
        <w:rPr>
          <w:rFonts w:ascii="Times New Roman" w:hAnsi="Times New Roman" w:cs="Times New Roman"/>
          <w:sz w:val="24"/>
          <w:szCs w:val="24"/>
        </w:rPr>
        <w:t xml:space="preserve">aizdo </w:t>
      </w:r>
      <w:r w:rsidR="008E37DC">
        <w:rPr>
          <w:rFonts w:ascii="Times New Roman" w:hAnsi="Times New Roman" w:cs="Times New Roman"/>
          <w:sz w:val="24"/>
          <w:szCs w:val="24"/>
        </w:rPr>
        <w:t>įrašymo (</w:t>
      </w:r>
      <w:r w:rsidR="006E19CF" w:rsidRPr="00DB2551">
        <w:rPr>
          <w:rFonts w:ascii="Times New Roman" w:hAnsi="Times New Roman" w:cs="Times New Roman"/>
          <w:sz w:val="24"/>
          <w:szCs w:val="24"/>
        </w:rPr>
        <w:t>archyvavimo</w:t>
      </w:r>
      <w:r w:rsidR="008E37DC">
        <w:rPr>
          <w:rFonts w:ascii="Times New Roman" w:hAnsi="Times New Roman" w:cs="Times New Roman"/>
          <w:sz w:val="24"/>
          <w:szCs w:val="24"/>
        </w:rPr>
        <w:t>)</w:t>
      </w:r>
      <w:r w:rsidR="006E19CF" w:rsidRPr="00DB2551">
        <w:rPr>
          <w:rFonts w:ascii="Times New Roman" w:hAnsi="Times New Roman" w:cs="Times New Roman"/>
          <w:sz w:val="24"/>
          <w:szCs w:val="24"/>
        </w:rPr>
        <w:t xml:space="preserve"> įrenginys turi turėti galimybę prijungti IP vaizdo kameras, įrašyti ir archyvuoti jų vaizdus</w:t>
      </w:r>
      <w:r w:rsidR="008E37DC">
        <w:rPr>
          <w:rFonts w:ascii="Times New Roman" w:hAnsi="Times New Roman" w:cs="Times New Roman"/>
          <w:sz w:val="24"/>
          <w:szCs w:val="24"/>
        </w:rPr>
        <w:t>;</w:t>
      </w:r>
    </w:p>
    <w:p w14:paraId="5A4B19A5" w14:textId="5E29143B" w:rsidR="006E19CF" w:rsidRPr="00DB2551" w:rsidRDefault="008E37DC"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303FB2">
        <w:rPr>
          <w:rFonts w:ascii="Times New Roman" w:hAnsi="Times New Roman" w:cs="Times New Roman"/>
          <w:sz w:val="24"/>
          <w:szCs w:val="24"/>
        </w:rPr>
        <w:t xml:space="preserve">turi būti </w:t>
      </w:r>
      <w:r w:rsidR="00D06905" w:rsidRPr="00303FB2">
        <w:rPr>
          <w:rFonts w:ascii="Times New Roman" w:hAnsi="Times New Roman" w:cs="Times New Roman"/>
          <w:sz w:val="24"/>
          <w:szCs w:val="24"/>
        </w:rPr>
        <w:t>b</w:t>
      </w:r>
      <w:r w:rsidR="00976503" w:rsidRPr="00303FB2">
        <w:rPr>
          <w:rFonts w:ascii="Times New Roman" w:hAnsi="Times New Roman" w:cs="Times New Roman"/>
          <w:sz w:val="24"/>
          <w:szCs w:val="24"/>
        </w:rPr>
        <w:t>ent</w:t>
      </w:r>
      <w:r w:rsidR="00E43235" w:rsidRPr="00303FB2">
        <w:rPr>
          <w:rFonts w:ascii="Times New Roman" w:hAnsi="Times New Roman" w:cs="Times New Roman"/>
          <w:sz w:val="24"/>
          <w:szCs w:val="24"/>
        </w:rPr>
        <w:t xml:space="preserve"> 8</w:t>
      </w:r>
      <w:r w:rsidR="006E19CF" w:rsidRPr="00303FB2">
        <w:rPr>
          <w:rFonts w:ascii="Times New Roman" w:hAnsi="Times New Roman" w:cs="Times New Roman"/>
          <w:sz w:val="24"/>
          <w:szCs w:val="24"/>
        </w:rPr>
        <w:t xml:space="preserve"> IP vaizdo kamerų</w:t>
      </w:r>
      <w:r w:rsidR="00976503" w:rsidRPr="00303FB2">
        <w:rPr>
          <w:rFonts w:ascii="Times New Roman" w:hAnsi="Times New Roman" w:cs="Times New Roman"/>
          <w:sz w:val="24"/>
          <w:szCs w:val="24"/>
        </w:rPr>
        <w:t xml:space="preserve"> </w:t>
      </w:r>
      <w:r w:rsidR="00303FB2" w:rsidRPr="00303FB2">
        <w:rPr>
          <w:rFonts w:ascii="Times New Roman" w:hAnsi="Times New Roman" w:cs="Times New Roman"/>
          <w:sz w:val="24"/>
          <w:szCs w:val="24"/>
        </w:rPr>
        <w:t>pajungimas</w:t>
      </w:r>
      <w:r w:rsidR="006E19CF" w:rsidRPr="00303FB2">
        <w:rPr>
          <w:rFonts w:ascii="Times New Roman" w:hAnsi="Times New Roman" w:cs="Times New Roman"/>
          <w:sz w:val="24"/>
          <w:szCs w:val="24"/>
        </w:rPr>
        <w:t xml:space="preserve"> su rezoliucija iki 12 MP;</w:t>
      </w:r>
    </w:p>
    <w:p w14:paraId="12B4D381" w14:textId="4F52249B" w:rsidR="006E19CF" w:rsidRPr="00DB2551" w:rsidRDefault="006E19CF"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 xml:space="preserve">IP vaizdo archyvavimo įrenginyje turi būti numatytos ne mažiau kaip dvi vietos 3,5 colio SATA HDD iki </w:t>
      </w:r>
      <w:r w:rsidR="00860CDD" w:rsidRPr="00DB2551">
        <w:rPr>
          <w:rFonts w:ascii="Times New Roman" w:hAnsi="Times New Roman" w:cs="Times New Roman"/>
          <w:sz w:val="24"/>
          <w:szCs w:val="24"/>
        </w:rPr>
        <w:t>18</w:t>
      </w:r>
      <w:r w:rsidRPr="00DB2551">
        <w:rPr>
          <w:rFonts w:ascii="Times New Roman" w:hAnsi="Times New Roman" w:cs="Times New Roman"/>
          <w:sz w:val="24"/>
          <w:szCs w:val="24"/>
        </w:rPr>
        <w:t xml:space="preserve"> TB talpos diskams;</w:t>
      </w:r>
    </w:p>
    <w:p w14:paraId="3E22ABF8" w14:textId="0A9A734E" w:rsidR="006E19C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v</w:t>
      </w:r>
      <w:r w:rsidR="006E19CF" w:rsidRPr="00DB2551">
        <w:rPr>
          <w:rFonts w:ascii="Times New Roman" w:hAnsi="Times New Roman" w:cs="Times New Roman"/>
          <w:sz w:val="24"/>
          <w:szCs w:val="24"/>
        </w:rPr>
        <w:t xml:space="preserve">aizdo archyvavimo įrenginys turi būti suderinamas su </w:t>
      </w:r>
      <w:proofErr w:type="spellStart"/>
      <w:r w:rsidR="006E19CF" w:rsidRPr="00CC08E4">
        <w:rPr>
          <w:rFonts w:ascii="Times New Roman" w:hAnsi="Times New Roman" w:cs="Times New Roman"/>
          <w:i/>
          <w:sz w:val="24"/>
          <w:szCs w:val="24"/>
        </w:rPr>
        <w:t>Bosch</w:t>
      </w:r>
      <w:proofErr w:type="spellEnd"/>
      <w:r w:rsidR="006E19CF" w:rsidRPr="00DB2551">
        <w:rPr>
          <w:rFonts w:ascii="Times New Roman" w:hAnsi="Times New Roman" w:cs="Times New Roman"/>
          <w:sz w:val="24"/>
          <w:szCs w:val="24"/>
        </w:rPr>
        <w:t xml:space="preserve"> IP vaizdo kameromis ir trečiųjų šalių vaizdo kameromis pagal </w:t>
      </w:r>
      <w:proofErr w:type="spellStart"/>
      <w:r w:rsidR="006E19CF" w:rsidRPr="00CC08E4">
        <w:rPr>
          <w:rFonts w:ascii="Times New Roman" w:hAnsi="Times New Roman" w:cs="Times New Roman"/>
          <w:i/>
          <w:sz w:val="24"/>
          <w:szCs w:val="24"/>
        </w:rPr>
        <w:t>Onvif</w:t>
      </w:r>
      <w:proofErr w:type="spellEnd"/>
      <w:r w:rsidR="006E19CF" w:rsidRPr="00CC08E4">
        <w:rPr>
          <w:rFonts w:ascii="Times New Roman" w:hAnsi="Times New Roman" w:cs="Times New Roman"/>
          <w:i/>
          <w:sz w:val="24"/>
          <w:szCs w:val="24"/>
        </w:rPr>
        <w:t xml:space="preserve"> S</w:t>
      </w:r>
      <w:r w:rsidR="006E19CF" w:rsidRPr="00DB2551">
        <w:rPr>
          <w:rFonts w:ascii="Times New Roman" w:hAnsi="Times New Roman" w:cs="Times New Roman"/>
          <w:sz w:val="24"/>
          <w:szCs w:val="24"/>
        </w:rPr>
        <w:t xml:space="preserve"> profilį;</w:t>
      </w:r>
    </w:p>
    <w:p w14:paraId="532C1419" w14:textId="4B767119" w:rsidR="006E19C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v</w:t>
      </w:r>
      <w:r w:rsidR="006E19CF" w:rsidRPr="00DB2551">
        <w:rPr>
          <w:rFonts w:ascii="Times New Roman" w:hAnsi="Times New Roman" w:cs="Times New Roman"/>
          <w:sz w:val="24"/>
          <w:szCs w:val="24"/>
        </w:rPr>
        <w:t>aizdo įrašymo algoritmai: H.265, H.264, MJPEG;</w:t>
      </w:r>
    </w:p>
    <w:p w14:paraId="5D0BD61A" w14:textId="7D47488B" w:rsidR="006E19C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t</w:t>
      </w:r>
      <w:r w:rsidR="006E19CF" w:rsidRPr="00DB2551">
        <w:rPr>
          <w:rFonts w:ascii="Times New Roman" w:hAnsi="Times New Roman" w:cs="Times New Roman"/>
          <w:sz w:val="24"/>
          <w:szCs w:val="24"/>
        </w:rPr>
        <w:t>uri būti palaikomos monitoriaus raiškos: 3840×2160, 1920×1080, 1280×1024, 1280×720, 1024×768;</w:t>
      </w:r>
    </w:p>
    <w:p w14:paraId="2A21872D" w14:textId="36FBB51B" w:rsidR="006E19C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v</w:t>
      </w:r>
      <w:r w:rsidR="006E19CF" w:rsidRPr="00DB2551">
        <w:rPr>
          <w:rFonts w:ascii="Times New Roman" w:hAnsi="Times New Roman" w:cs="Times New Roman"/>
          <w:sz w:val="24"/>
          <w:szCs w:val="24"/>
        </w:rPr>
        <w:t xml:space="preserve">aizdo archyvavimo įrenginys turi užtikrinti ne mažesnį kaip 256 </w:t>
      </w:r>
      <w:proofErr w:type="spellStart"/>
      <w:r w:rsidR="006E19CF" w:rsidRPr="00DB2551">
        <w:rPr>
          <w:rFonts w:ascii="Times New Roman" w:hAnsi="Times New Roman" w:cs="Times New Roman"/>
          <w:sz w:val="24"/>
          <w:szCs w:val="24"/>
        </w:rPr>
        <w:t>Mbit</w:t>
      </w:r>
      <w:proofErr w:type="spellEnd"/>
      <w:r w:rsidR="006E19CF" w:rsidRPr="00DB2551">
        <w:rPr>
          <w:rFonts w:ascii="Times New Roman" w:hAnsi="Times New Roman" w:cs="Times New Roman"/>
          <w:sz w:val="24"/>
          <w:szCs w:val="24"/>
        </w:rPr>
        <w:t>/s maksimalų pralaidumą įrašymo metu;</w:t>
      </w:r>
    </w:p>
    <w:p w14:paraId="634B9A1E" w14:textId="6DFA3F4E" w:rsidR="006E19C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v</w:t>
      </w:r>
      <w:r w:rsidR="006E19CF" w:rsidRPr="00DB2551">
        <w:rPr>
          <w:rFonts w:ascii="Times New Roman" w:hAnsi="Times New Roman" w:cs="Times New Roman"/>
          <w:sz w:val="24"/>
          <w:szCs w:val="24"/>
        </w:rPr>
        <w:t>aizdo archyvavimo įrenginys turi būti iš anksto visiškai įdiegtas, suderintas ir sukomplektuotas (su visa reikalinga programine įranga);</w:t>
      </w:r>
    </w:p>
    <w:p w14:paraId="666469C1" w14:textId="5C15883F" w:rsidR="006E19C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r</w:t>
      </w:r>
      <w:r w:rsidR="006E19CF" w:rsidRPr="00DB2551">
        <w:rPr>
          <w:rFonts w:ascii="Times New Roman" w:hAnsi="Times New Roman" w:cs="Times New Roman"/>
          <w:sz w:val="24"/>
          <w:szCs w:val="24"/>
        </w:rPr>
        <w:t>ašymo metu turi būti galimybė peržiūrėti įrašus;</w:t>
      </w:r>
    </w:p>
    <w:p w14:paraId="353A10CB" w14:textId="527B6344" w:rsidR="006E19C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lastRenderedPageBreak/>
        <w:t>p</w:t>
      </w:r>
      <w:r w:rsidR="006E19CF" w:rsidRPr="00DB2551">
        <w:rPr>
          <w:rFonts w:ascii="Times New Roman" w:hAnsi="Times New Roman" w:cs="Times New Roman"/>
          <w:sz w:val="24"/>
          <w:szCs w:val="24"/>
        </w:rPr>
        <w:t>alaikomų IP vaizdo kamerų raiška: 12MP, 8MP, 6MP, 5MP, 3MP, 1.3MP, 1080p, 720p;</w:t>
      </w:r>
    </w:p>
    <w:p w14:paraId="7BB70D3C" w14:textId="3A1CDCA4" w:rsidR="006E19C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t</w:t>
      </w:r>
      <w:r w:rsidR="006E19CF" w:rsidRPr="00DB2551">
        <w:rPr>
          <w:rFonts w:ascii="Times New Roman" w:hAnsi="Times New Roman" w:cs="Times New Roman"/>
          <w:sz w:val="24"/>
          <w:szCs w:val="24"/>
        </w:rPr>
        <w:t>uri būti palaikomi tinklo protokolai</w:t>
      </w:r>
      <w:r w:rsidR="00687EBD">
        <w:rPr>
          <w:rFonts w:ascii="Times New Roman" w:hAnsi="Times New Roman" w:cs="Times New Roman"/>
          <w:sz w:val="24"/>
          <w:szCs w:val="24"/>
        </w:rPr>
        <w:t>:</w:t>
      </w:r>
      <w:r w:rsidR="006E19CF" w:rsidRPr="00DB2551">
        <w:rPr>
          <w:rFonts w:ascii="Times New Roman" w:hAnsi="Times New Roman" w:cs="Times New Roman"/>
          <w:sz w:val="24"/>
          <w:szCs w:val="24"/>
        </w:rPr>
        <w:t xml:space="preserve"> HTTP, HTTPS, TCP/IP, IPv4/IPv6, </w:t>
      </w:r>
      <w:proofErr w:type="spellStart"/>
      <w:r w:rsidR="006E19CF" w:rsidRPr="00DB2551">
        <w:rPr>
          <w:rFonts w:ascii="Times New Roman" w:hAnsi="Times New Roman" w:cs="Times New Roman"/>
          <w:sz w:val="24"/>
          <w:szCs w:val="24"/>
        </w:rPr>
        <w:t>UPnP</w:t>
      </w:r>
      <w:proofErr w:type="spellEnd"/>
      <w:r w:rsidR="006E19CF" w:rsidRPr="00DB2551">
        <w:rPr>
          <w:rFonts w:ascii="Times New Roman" w:hAnsi="Times New Roman" w:cs="Times New Roman"/>
          <w:sz w:val="24"/>
          <w:szCs w:val="24"/>
        </w:rPr>
        <w:t xml:space="preserve">, RTSP, UDP, SMTP, NTP, DHCP, DNS/DDNS, IP </w:t>
      </w:r>
      <w:proofErr w:type="spellStart"/>
      <w:r w:rsidR="006E19CF" w:rsidRPr="00DB2551">
        <w:rPr>
          <w:rFonts w:ascii="Times New Roman" w:hAnsi="Times New Roman" w:cs="Times New Roman"/>
          <w:sz w:val="24"/>
          <w:szCs w:val="24"/>
        </w:rPr>
        <w:t>Filter</w:t>
      </w:r>
      <w:proofErr w:type="spellEnd"/>
      <w:r w:rsidR="006E19CF" w:rsidRPr="00DB2551">
        <w:rPr>
          <w:rFonts w:ascii="Times New Roman" w:hAnsi="Times New Roman" w:cs="Times New Roman"/>
          <w:sz w:val="24"/>
          <w:szCs w:val="24"/>
        </w:rPr>
        <w:t xml:space="preserve">, </w:t>
      </w:r>
      <w:proofErr w:type="spellStart"/>
      <w:r w:rsidR="006E19CF" w:rsidRPr="00DB2551">
        <w:rPr>
          <w:rFonts w:ascii="Times New Roman" w:hAnsi="Times New Roman" w:cs="Times New Roman"/>
          <w:sz w:val="24"/>
          <w:szCs w:val="24"/>
        </w:rPr>
        <w:t>PPPoE</w:t>
      </w:r>
      <w:proofErr w:type="spellEnd"/>
      <w:r w:rsidR="006E19CF" w:rsidRPr="00DB2551">
        <w:rPr>
          <w:rFonts w:ascii="Times New Roman" w:hAnsi="Times New Roman" w:cs="Times New Roman"/>
          <w:sz w:val="24"/>
          <w:szCs w:val="24"/>
        </w:rPr>
        <w:t>, FTP;</w:t>
      </w:r>
    </w:p>
    <w:p w14:paraId="3883A8C3" w14:textId="3A495E3F" w:rsidR="006E19CF" w:rsidRPr="00DB2551" w:rsidRDefault="008E37DC"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v</w:t>
      </w:r>
      <w:r w:rsidR="006E19CF" w:rsidRPr="00DB2551">
        <w:rPr>
          <w:rFonts w:ascii="Times New Roman" w:hAnsi="Times New Roman" w:cs="Times New Roman"/>
          <w:sz w:val="24"/>
          <w:szCs w:val="24"/>
        </w:rPr>
        <w:t>aizdo archyvavimo įrenginys turi būti valdomas ir programuojamas pridedama pele, įrenginio priekiniame skydelyje esančiais mygtukais ir nuotoliniu būdu;</w:t>
      </w:r>
    </w:p>
    <w:p w14:paraId="2DEE2552" w14:textId="01BDC419" w:rsidR="006E19C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t</w:t>
      </w:r>
      <w:r w:rsidR="006E19CF" w:rsidRPr="00DB2551">
        <w:rPr>
          <w:rFonts w:ascii="Times New Roman" w:hAnsi="Times New Roman" w:cs="Times New Roman"/>
          <w:sz w:val="24"/>
          <w:szCs w:val="24"/>
        </w:rPr>
        <w:t>uri būti galimybė valdyti valdomas IP vaizdo kameras, naudojant ONVIF protokolą;</w:t>
      </w:r>
    </w:p>
    <w:p w14:paraId="241A8485" w14:textId="7E2B14F2" w:rsidR="006E19C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t</w:t>
      </w:r>
      <w:r w:rsidR="006E19CF" w:rsidRPr="00DB2551">
        <w:rPr>
          <w:rFonts w:ascii="Times New Roman" w:hAnsi="Times New Roman" w:cs="Times New Roman"/>
          <w:sz w:val="24"/>
          <w:szCs w:val="24"/>
        </w:rPr>
        <w:t>uri būti judesio detekcija vartotojo nustatytose zonose;</w:t>
      </w:r>
    </w:p>
    <w:p w14:paraId="285AB1F8" w14:textId="12755D60" w:rsidR="006E19C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v</w:t>
      </w:r>
      <w:r w:rsidR="006E19CF" w:rsidRPr="00DB2551">
        <w:rPr>
          <w:rFonts w:ascii="Times New Roman" w:hAnsi="Times New Roman" w:cs="Times New Roman"/>
          <w:sz w:val="24"/>
          <w:szCs w:val="24"/>
        </w:rPr>
        <w:t xml:space="preserve">aizdo archyvavimo įrenginys turi būti pasiekiamas naudojantis </w:t>
      </w:r>
      <w:proofErr w:type="spellStart"/>
      <w:r w:rsidR="006E19CF" w:rsidRPr="00CC08E4">
        <w:rPr>
          <w:rFonts w:ascii="Times New Roman" w:hAnsi="Times New Roman" w:cs="Times New Roman"/>
          <w:i/>
          <w:sz w:val="24"/>
          <w:szCs w:val="24"/>
        </w:rPr>
        <w:t>Video</w:t>
      </w:r>
      <w:proofErr w:type="spellEnd"/>
      <w:r w:rsidR="006E19CF" w:rsidRPr="00CC08E4">
        <w:rPr>
          <w:rFonts w:ascii="Times New Roman" w:hAnsi="Times New Roman" w:cs="Times New Roman"/>
          <w:i/>
          <w:sz w:val="24"/>
          <w:szCs w:val="24"/>
        </w:rPr>
        <w:t xml:space="preserve"> </w:t>
      </w:r>
      <w:proofErr w:type="spellStart"/>
      <w:r w:rsidR="006E19CF" w:rsidRPr="00CC08E4">
        <w:rPr>
          <w:rFonts w:ascii="Times New Roman" w:hAnsi="Times New Roman" w:cs="Times New Roman"/>
          <w:i/>
          <w:sz w:val="24"/>
          <w:szCs w:val="24"/>
        </w:rPr>
        <w:t>Client</w:t>
      </w:r>
      <w:proofErr w:type="spellEnd"/>
      <w:r w:rsidR="006E19CF" w:rsidRPr="00DB2551">
        <w:rPr>
          <w:rFonts w:ascii="Times New Roman" w:hAnsi="Times New Roman" w:cs="Times New Roman"/>
          <w:sz w:val="24"/>
          <w:szCs w:val="24"/>
        </w:rPr>
        <w:t xml:space="preserve"> ir </w:t>
      </w:r>
      <w:proofErr w:type="spellStart"/>
      <w:r w:rsidR="006E19CF" w:rsidRPr="00CC08E4">
        <w:rPr>
          <w:rFonts w:ascii="Times New Roman" w:hAnsi="Times New Roman" w:cs="Times New Roman"/>
          <w:i/>
          <w:sz w:val="24"/>
          <w:szCs w:val="24"/>
        </w:rPr>
        <w:t>Web</w:t>
      </w:r>
      <w:proofErr w:type="spellEnd"/>
      <w:r w:rsidR="006E19CF" w:rsidRPr="00CC08E4">
        <w:rPr>
          <w:rFonts w:ascii="Times New Roman" w:hAnsi="Times New Roman" w:cs="Times New Roman"/>
          <w:i/>
          <w:sz w:val="24"/>
          <w:szCs w:val="24"/>
        </w:rPr>
        <w:t xml:space="preserve"> </w:t>
      </w:r>
      <w:proofErr w:type="spellStart"/>
      <w:r w:rsidR="006E19CF" w:rsidRPr="00CC08E4">
        <w:rPr>
          <w:rFonts w:ascii="Times New Roman" w:hAnsi="Times New Roman" w:cs="Times New Roman"/>
          <w:i/>
          <w:sz w:val="24"/>
          <w:szCs w:val="24"/>
        </w:rPr>
        <w:t>client</w:t>
      </w:r>
      <w:proofErr w:type="spellEnd"/>
      <w:r w:rsidR="006E19CF" w:rsidRPr="00DB2551">
        <w:rPr>
          <w:rFonts w:ascii="Times New Roman" w:hAnsi="Times New Roman" w:cs="Times New Roman"/>
          <w:sz w:val="24"/>
          <w:szCs w:val="24"/>
        </w:rPr>
        <w:t xml:space="preserve"> programine įranga nuotolinei peržiūrai;</w:t>
      </w:r>
    </w:p>
    <w:p w14:paraId="3A6A2DCB" w14:textId="1D667C1E" w:rsidR="006E19C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v</w:t>
      </w:r>
      <w:r w:rsidR="006E19CF" w:rsidRPr="00DB2551">
        <w:rPr>
          <w:rFonts w:ascii="Times New Roman" w:hAnsi="Times New Roman" w:cs="Times New Roman"/>
          <w:sz w:val="24"/>
          <w:szCs w:val="24"/>
        </w:rPr>
        <w:t>aizdo archyvavimo įrenginyje turi būti ne mažiau kaip:</w:t>
      </w:r>
    </w:p>
    <w:p w14:paraId="375F8CCE" w14:textId="4A99F503" w:rsidR="006E19CF" w:rsidRPr="00DB2551" w:rsidRDefault="00D06905" w:rsidP="00CC08E4">
      <w:pPr>
        <w:pStyle w:val="ListParagraph"/>
        <w:widowControl w:val="0"/>
        <w:numPr>
          <w:ilvl w:val="3"/>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d</w:t>
      </w:r>
      <w:r w:rsidR="00396B32" w:rsidRPr="00DB2551">
        <w:rPr>
          <w:rFonts w:ascii="Times New Roman" w:hAnsi="Times New Roman" w:cs="Times New Roman"/>
          <w:sz w:val="24"/>
          <w:szCs w:val="24"/>
        </w:rPr>
        <w:t>u</w:t>
      </w:r>
      <w:r w:rsidR="00976503" w:rsidRPr="00DB2551">
        <w:rPr>
          <w:rFonts w:ascii="Times New Roman" w:hAnsi="Times New Roman" w:cs="Times New Roman"/>
          <w:sz w:val="24"/>
          <w:szCs w:val="24"/>
        </w:rPr>
        <w:t xml:space="preserve"> RJ45 tinklo prievadai</w:t>
      </w:r>
      <w:r w:rsidR="006E19CF" w:rsidRPr="00DB2551">
        <w:rPr>
          <w:rFonts w:ascii="Times New Roman" w:hAnsi="Times New Roman" w:cs="Times New Roman"/>
          <w:sz w:val="24"/>
          <w:szCs w:val="24"/>
        </w:rPr>
        <w:t xml:space="preserve"> (10/100/1000Base-T, IEEE802.3);</w:t>
      </w:r>
    </w:p>
    <w:p w14:paraId="67A9992B" w14:textId="6DD08EFF" w:rsidR="006E19CF" w:rsidRPr="00DB2551" w:rsidRDefault="00D06905" w:rsidP="00CC08E4">
      <w:pPr>
        <w:pStyle w:val="ListParagraph"/>
        <w:widowControl w:val="0"/>
        <w:numPr>
          <w:ilvl w:val="3"/>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v</w:t>
      </w:r>
      <w:r w:rsidR="00976503" w:rsidRPr="00DB2551">
        <w:rPr>
          <w:rFonts w:ascii="Times New Roman" w:hAnsi="Times New Roman" w:cs="Times New Roman"/>
          <w:sz w:val="24"/>
          <w:szCs w:val="24"/>
        </w:rPr>
        <w:t xml:space="preserve">ienas </w:t>
      </w:r>
      <w:proofErr w:type="spellStart"/>
      <w:r w:rsidR="00976503" w:rsidRPr="00CC08E4">
        <w:rPr>
          <w:rFonts w:ascii="Times New Roman" w:hAnsi="Times New Roman" w:cs="Times New Roman"/>
          <w:i/>
          <w:sz w:val="24"/>
          <w:szCs w:val="24"/>
        </w:rPr>
        <w:t>DispayPort</w:t>
      </w:r>
      <w:proofErr w:type="spellEnd"/>
      <w:r w:rsidR="00976503" w:rsidRPr="00DB2551">
        <w:rPr>
          <w:rFonts w:ascii="Times New Roman" w:hAnsi="Times New Roman" w:cs="Times New Roman"/>
          <w:sz w:val="24"/>
          <w:szCs w:val="24"/>
        </w:rPr>
        <w:t xml:space="preserve"> 1.2 prievadas monitoriui prijungti</w:t>
      </w:r>
      <w:r w:rsidR="006E19CF" w:rsidRPr="00DB2551">
        <w:rPr>
          <w:rFonts w:ascii="Times New Roman" w:hAnsi="Times New Roman" w:cs="Times New Roman"/>
          <w:sz w:val="24"/>
          <w:szCs w:val="24"/>
        </w:rPr>
        <w:t>;</w:t>
      </w:r>
    </w:p>
    <w:p w14:paraId="7065FAC2" w14:textId="375908C5" w:rsidR="006E19CF" w:rsidRPr="00DB2551" w:rsidRDefault="00D06905" w:rsidP="00CC08E4">
      <w:pPr>
        <w:pStyle w:val="ListParagraph"/>
        <w:widowControl w:val="0"/>
        <w:numPr>
          <w:ilvl w:val="3"/>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v</w:t>
      </w:r>
      <w:r w:rsidR="006E19CF" w:rsidRPr="00DB2551">
        <w:rPr>
          <w:rFonts w:ascii="Times New Roman" w:hAnsi="Times New Roman" w:cs="Times New Roman"/>
          <w:sz w:val="24"/>
          <w:szCs w:val="24"/>
        </w:rPr>
        <w:t xml:space="preserve">ienas </w:t>
      </w:r>
      <w:r w:rsidR="00976503" w:rsidRPr="00DB2551">
        <w:rPr>
          <w:rFonts w:ascii="Times New Roman" w:hAnsi="Times New Roman" w:cs="Times New Roman"/>
          <w:sz w:val="24"/>
          <w:szCs w:val="24"/>
        </w:rPr>
        <w:t>HDMI 2.0</w:t>
      </w:r>
      <w:r w:rsidR="006E19CF" w:rsidRPr="00DB2551">
        <w:rPr>
          <w:rFonts w:ascii="Times New Roman" w:hAnsi="Times New Roman" w:cs="Times New Roman"/>
          <w:sz w:val="24"/>
          <w:szCs w:val="24"/>
        </w:rPr>
        <w:t xml:space="preserve"> prievadas monitoriui prijungti;</w:t>
      </w:r>
    </w:p>
    <w:p w14:paraId="1351D326" w14:textId="6C6CE6D0" w:rsidR="006E19CF" w:rsidRPr="00DB2551" w:rsidRDefault="00D06905" w:rsidP="00CC08E4">
      <w:pPr>
        <w:pStyle w:val="ListParagraph"/>
        <w:widowControl w:val="0"/>
        <w:numPr>
          <w:ilvl w:val="3"/>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v</w:t>
      </w:r>
      <w:r w:rsidR="009F36A0" w:rsidRPr="00DB2551">
        <w:rPr>
          <w:rFonts w:ascii="Times New Roman" w:hAnsi="Times New Roman" w:cs="Times New Roman"/>
          <w:sz w:val="24"/>
          <w:szCs w:val="24"/>
        </w:rPr>
        <w:t>ienas HDMI</w:t>
      </w:r>
      <w:r w:rsidR="00976503" w:rsidRPr="00DB2551">
        <w:rPr>
          <w:rFonts w:ascii="Times New Roman" w:hAnsi="Times New Roman" w:cs="Times New Roman"/>
          <w:sz w:val="24"/>
          <w:szCs w:val="24"/>
        </w:rPr>
        <w:t xml:space="preserve"> 1.4</w:t>
      </w:r>
      <w:r w:rsidR="009F36A0" w:rsidRPr="00DB2551">
        <w:rPr>
          <w:rFonts w:ascii="Times New Roman" w:hAnsi="Times New Roman" w:cs="Times New Roman"/>
          <w:sz w:val="24"/>
          <w:szCs w:val="24"/>
        </w:rPr>
        <w:t xml:space="preserve"> prievadas</w:t>
      </w:r>
      <w:r w:rsidR="006E19CF" w:rsidRPr="00DB2551">
        <w:rPr>
          <w:rFonts w:ascii="Times New Roman" w:hAnsi="Times New Roman" w:cs="Times New Roman"/>
          <w:sz w:val="24"/>
          <w:szCs w:val="24"/>
        </w:rPr>
        <w:t xml:space="preserve"> monitori</w:t>
      </w:r>
      <w:r w:rsidR="009F36A0" w:rsidRPr="00DB2551">
        <w:rPr>
          <w:rFonts w:ascii="Times New Roman" w:hAnsi="Times New Roman" w:cs="Times New Roman"/>
          <w:sz w:val="24"/>
          <w:szCs w:val="24"/>
        </w:rPr>
        <w:t>ui</w:t>
      </w:r>
      <w:r w:rsidR="006E19CF" w:rsidRPr="00DB2551">
        <w:rPr>
          <w:rFonts w:ascii="Times New Roman" w:hAnsi="Times New Roman" w:cs="Times New Roman"/>
          <w:sz w:val="24"/>
          <w:szCs w:val="24"/>
        </w:rPr>
        <w:t xml:space="preserve"> prijungti;</w:t>
      </w:r>
    </w:p>
    <w:p w14:paraId="2E6DA4F3" w14:textId="5BFD32E5" w:rsidR="006E19CF" w:rsidRPr="00DB2551" w:rsidRDefault="00D06905" w:rsidP="00CC08E4">
      <w:pPr>
        <w:pStyle w:val="ListParagraph"/>
        <w:widowControl w:val="0"/>
        <w:numPr>
          <w:ilvl w:val="3"/>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proofErr w:type="spellStart"/>
      <w:r w:rsidRPr="00CC08E4">
        <w:rPr>
          <w:rFonts w:ascii="Times New Roman" w:hAnsi="Times New Roman" w:cs="Times New Roman"/>
          <w:i/>
          <w:sz w:val="24"/>
          <w:szCs w:val="24"/>
        </w:rPr>
        <w:t>a</w:t>
      </w:r>
      <w:r w:rsidR="00976503" w:rsidRPr="00CC08E4">
        <w:rPr>
          <w:rFonts w:ascii="Times New Roman" w:hAnsi="Times New Roman" w:cs="Times New Roman"/>
          <w:i/>
          <w:sz w:val="24"/>
          <w:szCs w:val="24"/>
        </w:rPr>
        <w:t>udio</w:t>
      </w:r>
      <w:proofErr w:type="spellEnd"/>
      <w:r w:rsidR="00976503" w:rsidRPr="00CC08E4">
        <w:rPr>
          <w:rFonts w:ascii="Times New Roman" w:hAnsi="Times New Roman" w:cs="Times New Roman"/>
          <w:i/>
          <w:sz w:val="24"/>
          <w:szCs w:val="24"/>
        </w:rPr>
        <w:t xml:space="preserve"> IN</w:t>
      </w:r>
      <w:r w:rsidR="00976503" w:rsidRPr="00DB2551">
        <w:rPr>
          <w:rFonts w:ascii="Times New Roman" w:hAnsi="Times New Roman" w:cs="Times New Roman"/>
          <w:sz w:val="24"/>
          <w:szCs w:val="24"/>
        </w:rPr>
        <w:t xml:space="preserve"> ir </w:t>
      </w:r>
      <w:proofErr w:type="spellStart"/>
      <w:r w:rsidR="00687EBD">
        <w:rPr>
          <w:rFonts w:ascii="Times New Roman" w:hAnsi="Times New Roman" w:cs="Times New Roman"/>
          <w:i/>
          <w:sz w:val="24"/>
          <w:szCs w:val="24"/>
        </w:rPr>
        <w:t>a</w:t>
      </w:r>
      <w:r w:rsidR="00976503" w:rsidRPr="00CC08E4">
        <w:rPr>
          <w:rFonts w:ascii="Times New Roman" w:hAnsi="Times New Roman" w:cs="Times New Roman"/>
          <w:i/>
          <w:sz w:val="24"/>
          <w:szCs w:val="24"/>
        </w:rPr>
        <w:t>udio</w:t>
      </w:r>
      <w:proofErr w:type="spellEnd"/>
      <w:r w:rsidR="00976503" w:rsidRPr="00CC08E4">
        <w:rPr>
          <w:rFonts w:ascii="Times New Roman" w:hAnsi="Times New Roman" w:cs="Times New Roman"/>
          <w:i/>
          <w:sz w:val="24"/>
          <w:szCs w:val="24"/>
        </w:rPr>
        <w:t xml:space="preserve"> OUT</w:t>
      </w:r>
      <w:r w:rsidR="00976503" w:rsidRPr="00DB2551">
        <w:rPr>
          <w:rFonts w:ascii="Times New Roman" w:hAnsi="Times New Roman" w:cs="Times New Roman"/>
          <w:sz w:val="24"/>
          <w:szCs w:val="24"/>
        </w:rPr>
        <w:t xml:space="preserve"> prievadai</w:t>
      </w:r>
      <w:r w:rsidR="006E19CF" w:rsidRPr="00DB2551">
        <w:rPr>
          <w:rFonts w:ascii="Times New Roman" w:hAnsi="Times New Roman" w:cs="Times New Roman"/>
          <w:sz w:val="24"/>
          <w:szCs w:val="24"/>
        </w:rPr>
        <w:t>;</w:t>
      </w:r>
    </w:p>
    <w:p w14:paraId="3F5DBD71" w14:textId="2AC25FC2" w:rsidR="006E19CF" w:rsidRPr="00DB2551" w:rsidRDefault="00D06905" w:rsidP="00CC08E4">
      <w:pPr>
        <w:pStyle w:val="ListParagraph"/>
        <w:widowControl w:val="0"/>
        <w:numPr>
          <w:ilvl w:val="3"/>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k</w:t>
      </w:r>
      <w:r w:rsidR="00976503" w:rsidRPr="00DB2551">
        <w:rPr>
          <w:rFonts w:ascii="Times New Roman" w:hAnsi="Times New Roman" w:cs="Times New Roman"/>
          <w:sz w:val="24"/>
          <w:szCs w:val="24"/>
        </w:rPr>
        <w:t>eturi</w:t>
      </w:r>
      <w:r w:rsidR="009F36A0" w:rsidRPr="00DB2551">
        <w:rPr>
          <w:rFonts w:ascii="Times New Roman" w:hAnsi="Times New Roman" w:cs="Times New Roman"/>
          <w:sz w:val="24"/>
          <w:szCs w:val="24"/>
        </w:rPr>
        <w:t xml:space="preserve"> </w:t>
      </w:r>
      <w:r w:rsidR="006E19CF" w:rsidRPr="00DB2551">
        <w:rPr>
          <w:rFonts w:ascii="Times New Roman" w:hAnsi="Times New Roman" w:cs="Times New Roman"/>
          <w:sz w:val="24"/>
          <w:szCs w:val="24"/>
        </w:rPr>
        <w:t xml:space="preserve">USB (3.0) ir </w:t>
      </w:r>
      <w:r w:rsidR="00976503" w:rsidRPr="00DB2551">
        <w:rPr>
          <w:rFonts w:ascii="Times New Roman" w:hAnsi="Times New Roman" w:cs="Times New Roman"/>
          <w:sz w:val="24"/>
          <w:szCs w:val="24"/>
        </w:rPr>
        <w:t>du</w:t>
      </w:r>
      <w:r w:rsidR="006E19CF" w:rsidRPr="00DB2551">
        <w:rPr>
          <w:rFonts w:ascii="Times New Roman" w:hAnsi="Times New Roman" w:cs="Times New Roman"/>
          <w:sz w:val="24"/>
          <w:szCs w:val="24"/>
        </w:rPr>
        <w:t xml:space="preserve"> USB (2.0) prievadai;</w:t>
      </w:r>
    </w:p>
    <w:p w14:paraId="56745C00" w14:textId="23BCC363" w:rsidR="006E19C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v</w:t>
      </w:r>
      <w:r w:rsidR="006E19CF" w:rsidRPr="00DB2551">
        <w:rPr>
          <w:rFonts w:ascii="Times New Roman" w:hAnsi="Times New Roman" w:cs="Times New Roman"/>
          <w:sz w:val="24"/>
          <w:szCs w:val="24"/>
        </w:rPr>
        <w:t>aizdo archyvavimo įrenginys turi būti maitinamas iš 230 VAC 50 Hz elektros tinklo;</w:t>
      </w:r>
    </w:p>
    <w:p w14:paraId="48FA51D4" w14:textId="28A91632" w:rsidR="006E19C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d</w:t>
      </w:r>
      <w:r w:rsidR="006E19CF" w:rsidRPr="00DB2551">
        <w:rPr>
          <w:rFonts w:ascii="Times New Roman" w:hAnsi="Times New Roman" w:cs="Times New Roman"/>
          <w:sz w:val="24"/>
          <w:szCs w:val="24"/>
        </w:rPr>
        <w:t xml:space="preserve">arbinės temperatūros diapazonas </w:t>
      </w:r>
      <w:r w:rsidR="00A42BA2">
        <w:rPr>
          <w:rFonts w:ascii="Times New Roman" w:hAnsi="Times New Roman" w:cs="Times New Roman"/>
          <w:sz w:val="24"/>
          <w:szCs w:val="24"/>
        </w:rPr>
        <w:t>–</w:t>
      </w:r>
      <w:r w:rsidR="006E19CF" w:rsidRPr="00DB2551">
        <w:rPr>
          <w:rFonts w:ascii="Times New Roman" w:hAnsi="Times New Roman" w:cs="Times New Roman"/>
          <w:sz w:val="24"/>
          <w:szCs w:val="24"/>
        </w:rPr>
        <w:t>ne mažesnis kaip nuo +0°C iki +40°C;</w:t>
      </w:r>
    </w:p>
    <w:p w14:paraId="46220616" w14:textId="2A30F541" w:rsidR="006E19CF" w:rsidRPr="00DB2551" w:rsidRDefault="00D06905"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v</w:t>
      </w:r>
      <w:r w:rsidR="006E19CF" w:rsidRPr="00DB2551">
        <w:rPr>
          <w:rFonts w:ascii="Times New Roman" w:hAnsi="Times New Roman" w:cs="Times New Roman"/>
          <w:sz w:val="24"/>
          <w:szCs w:val="24"/>
        </w:rPr>
        <w:t xml:space="preserve">aizdo archyvavimo įrenginyje turi būti vidinis kietasis diskas, kurio talpa – ne mažiau </w:t>
      </w:r>
      <w:r w:rsidR="00976503" w:rsidRPr="00DB2551">
        <w:rPr>
          <w:rFonts w:ascii="Times New Roman" w:hAnsi="Times New Roman" w:cs="Times New Roman"/>
          <w:sz w:val="24"/>
          <w:szCs w:val="24"/>
        </w:rPr>
        <w:t>8000</w:t>
      </w:r>
      <w:r w:rsidR="006E19CF" w:rsidRPr="00DB2551">
        <w:rPr>
          <w:rFonts w:ascii="Times New Roman" w:hAnsi="Times New Roman" w:cs="Times New Roman"/>
          <w:sz w:val="24"/>
          <w:szCs w:val="24"/>
        </w:rPr>
        <w:t xml:space="preserve"> GB. </w:t>
      </w:r>
      <w:r w:rsidR="006E19CF" w:rsidRPr="00DB2551">
        <w:rPr>
          <w:rFonts w:ascii="Times New Roman" w:hAnsi="Times New Roman" w:cs="Times New Roman"/>
          <w:sz w:val="24"/>
          <w:szCs w:val="24"/>
        </w:rPr>
        <w:lastRenderedPageBreak/>
        <w:t xml:space="preserve">Pločio formatas </w:t>
      </w:r>
      <w:r w:rsidR="00A42BA2">
        <w:rPr>
          <w:rFonts w:ascii="Times New Roman" w:hAnsi="Times New Roman" w:cs="Times New Roman"/>
          <w:sz w:val="24"/>
          <w:szCs w:val="24"/>
        </w:rPr>
        <w:t xml:space="preserve">– </w:t>
      </w:r>
      <w:r w:rsidR="006E19CF" w:rsidRPr="00DB2551">
        <w:rPr>
          <w:rFonts w:ascii="Times New Roman" w:hAnsi="Times New Roman" w:cs="Times New Roman"/>
          <w:sz w:val="24"/>
          <w:szCs w:val="24"/>
        </w:rPr>
        <w:t>3,5 colių. Rotacinis greitis</w:t>
      </w:r>
      <w:r w:rsidR="00A42BA2">
        <w:rPr>
          <w:rFonts w:ascii="Times New Roman" w:hAnsi="Times New Roman" w:cs="Times New Roman"/>
          <w:sz w:val="24"/>
          <w:szCs w:val="24"/>
        </w:rPr>
        <w:t xml:space="preserve"> –</w:t>
      </w:r>
      <w:r w:rsidR="006E19CF" w:rsidRPr="00DB2551">
        <w:rPr>
          <w:rFonts w:ascii="Times New Roman" w:hAnsi="Times New Roman" w:cs="Times New Roman"/>
          <w:sz w:val="24"/>
          <w:szCs w:val="24"/>
        </w:rPr>
        <w:t xml:space="preserve"> 7200 </w:t>
      </w:r>
      <w:proofErr w:type="spellStart"/>
      <w:r w:rsidR="006E19CF" w:rsidRPr="00DB2551">
        <w:rPr>
          <w:rFonts w:ascii="Times New Roman" w:hAnsi="Times New Roman" w:cs="Times New Roman"/>
          <w:sz w:val="24"/>
          <w:szCs w:val="24"/>
        </w:rPr>
        <w:t>aps</w:t>
      </w:r>
      <w:proofErr w:type="spellEnd"/>
      <w:r w:rsidR="006E19CF" w:rsidRPr="00DB2551">
        <w:rPr>
          <w:rFonts w:ascii="Times New Roman" w:hAnsi="Times New Roman" w:cs="Times New Roman"/>
          <w:sz w:val="24"/>
          <w:szCs w:val="24"/>
        </w:rPr>
        <w:t xml:space="preserve">/min. Sąsaja </w:t>
      </w:r>
      <w:r w:rsidR="00A42BA2">
        <w:rPr>
          <w:rFonts w:ascii="Times New Roman" w:hAnsi="Times New Roman" w:cs="Times New Roman"/>
          <w:sz w:val="24"/>
          <w:szCs w:val="24"/>
        </w:rPr>
        <w:t xml:space="preserve">– </w:t>
      </w:r>
      <w:r w:rsidR="006E19CF" w:rsidRPr="00DB2551">
        <w:rPr>
          <w:rFonts w:ascii="Times New Roman" w:hAnsi="Times New Roman" w:cs="Times New Roman"/>
          <w:sz w:val="24"/>
          <w:szCs w:val="24"/>
        </w:rPr>
        <w:t>SATA 3. Pritaikytas vaizdo stebėjimo sistemoms, nuolatiniam įrašinėjimui (r</w:t>
      </w:r>
      <w:r w:rsidR="00A42BA2">
        <w:rPr>
          <w:rFonts w:ascii="Times New Roman" w:hAnsi="Times New Roman" w:cs="Times New Roman"/>
          <w:sz w:val="24"/>
          <w:szCs w:val="24"/>
        </w:rPr>
        <w:t>e</w:t>
      </w:r>
      <w:r w:rsidR="006E19CF" w:rsidRPr="00DB2551">
        <w:rPr>
          <w:rFonts w:ascii="Times New Roman" w:hAnsi="Times New Roman" w:cs="Times New Roman"/>
          <w:sz w:val="24"/>
          <w:szCs w:val="24"/>
        </w:rPr>
        <w:t>žimu 24/7)</w:t>
      </w:r>
      <w:r w:rsidR="00C24687">
        <w:rPr>
          <w:rFonts w:ascii="Times New Roman" w:hAnsi="Times New Roman" w:cs="Times New Roman"/>
          <w:sz w:val="24"/>
          <w:szCs w:val="24"/>
        </w:rPr>
        <w:t xml:space="preserve">. </w:t>
      </w:r>
      <w:r w:rsidR="00227E47" w:rsidRPr="00DB2551">
        <w:rPr>
          <w:rFonts w:ascii="Times New Roman" w:hAnsi="Times New Roman" w:cs="Times New Roman"/>
          <w:sz w:val="24"/>
          <w:szCs w:val="24"/>
          <w:lang w:eastAsia="lt-LT"/>
        </w:rPr>
        <w:t xml:space="preserve">Turėti ne blogesnius parametrus nei </w:t>
      </w:r>
      <w:r w:rsidR="00227E47" w:rsidRPr="00DB2551">
        <w:rPr>
          <w:rFonts w:ascii="Times New Roman" w:hAnsi="Times New Roman" w:cs="Times New Roman"/>
          <w:i/>
          <w:sz w:val="24"/>
          <w:szCs w:val="24"/>
          <w:lang w:eastAsia="lt-LT"/>
        </w:rPr>
        <w:t>WD8001PURP</w:t>
      </w:r>
      <w:r w:rsidR="00A42BA2">
        <w:rPr>
          <w:rFonts w:ascii="Times New Roman" w:hAnsi="Times New Roman" w:cs="Times New Roman"/>
          <w:i/>
          <w:sz w:val="24"/>
          <w:szCs w:val="24"/>
          <w:lang w:eastAsia="lt-LT"/>
        </w:rPr>
        <w:t xml:space="preserve"> </w:t>
      </w:r>
      <w:r w:rsidR="00227E47" w:rsidRPr="00DB2551">
        <w:rPr>
          <w:rFonts w:ascii="Times New Roman" w:hAnsi="Times New Roman" w:cs="Times New Roman"/>
          <w:sz w:val="24"/>
          <w:szCs w:val="24"/>
          <w:lang w:eastAsia="lt-LT"/>
        </w:rPr>
        <w:t>arba lygiaverči</w:t>
      </w:r>
      <w:r w:rsidR="00A42BA2">
        <w:rPr>
          <w:rFonts w:ascii="Times New Roman" w:hAnsi="Times New Roman" w:cs="Times New Roman"/>
          <w:sz w:val="24"/>
          <w:szCs w:val="24"/>
          <w:lang w:eastAsia="lt-LT"/>
        </w:rPr>
        <w:t>us</w:t>
      </w:r>
      <w:r w:rsidR="006E19CF" w:rsidRPr="00DB2551">
        <w:rPr>
          <w:rFonts w:ascii="Times New Roman" w:hAnsi="Times New Roman" w:cs="Times New Roman"/>
          <w:sz w:val="24"/>
          <w:szCs w:val="24"/>
        </w:rPr>
        <w:t>;</w:t>
      </w:r>
    </w:p>
    <w:p w14:paraId="3BE3606F" w14:textId="68CF2A28" w:rsidR="00A80126" w:rsidRPr="00DB2551" w:rsidRDefault="008E37DC"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lang w:eastAsia="lt-LT"/>
        </w:rPr>
        <w:t>t</w:t>
      </w:r>
      <w:r w:rsidR="006E19CF" w:rsidRPr="00DB2551">
        <w:rPr>
          <w:rFonts w:ascii="Times New Roman" w:hAnsi="Times New Roman" w:cs="Times New Roman"/>
          <w:sz w:val="24"/>
          <w:szCs w:val="24"/>
          <w:lang w:eastAsia="lt-LT"/>
        </w:rPr>
        <w:t xml:space="preserve">urėti ne blogesnius parametrus nei </w:t>
      </w:r>
      <w:proofErr w:type="spellStart"/>
      <w:r w:rsidR="006E19CF" w:rsidRPr="00DB2551">
        <w:rPr>
          <w:rFonts w:ascii="Times New Roman" w:hAnsi="Times New Roman" w:cs="Times New Roman"/>
          <w:i/>
          <w:sz w:val="24"/>
          <w:szCs w:val="24"/>
          <w:lang w:eastAsia="lt-LT"/>
        </w:rPr>
        <w:t>Bosch</w:t>
      </w:r>
      <w:proofErr w:type="spellEnd"/>
      <w:r w:rsidR="006E19CF" w:rsidRPr="00DB2551">
        <w:rPr>
          <w:rFonts w:ascii="Times New Roman" w:hAnsi="Times New Roman" w:cs="Times New Roman"/>
          <w:i/>
          <w:sz w:val="24"/>
          <w:szCs w:val="24"/>
          <w:lang w:eastAsia="lt-LT"/>
        </w:rPr>
        <w:t xml:space="preserve"> </w:t>
      </w:r>
      <w:r w:rsidR="00976503" w:rsidRPr="00DB2551">
        <w:rPr>
          <w:rFonts w:ascii="Times New Roman" w:hAnsi="Times New Roman" w:cs="Times New Roman"/>
          <w:i/>
          <w:sz w:val="24"/>
          <w:szCs w:val="24"/>
          <w:lang w:eastAsia="lt-LT"/>
        </w:rPr>
        <w:t xml:space="preserve">DIVAR IP </w:t>
      </w:r>
      <w:proofErr w:type="spellStart"/>
      <w:r w:rsidR="00976503" w:rsidRPr="00DB2551">
        <w:rPr>
          <w:rFonts w:ascii="Times New Roman" w:hAnsi="Times New Roman" w:cs="Times New Roman"/>
          <w:i/>
          <w:sz w:val="24"/>
          <w:szCs w:val="24"/>
          <w:lang w:eastAsia="lt-LT"/>
        </w:rPr>
        <w:t>all-in-one</w:t>
      </w:r>
      <w:proofErr w:type="spellEnd"/>
      <w:r w:rsidR="00976503" w:rsidRPr="00DB2551">
        <w:rPr>
          <w:rFonts w:ascii="Times New Roman" w:hAnsi="Times New Roman" w:cs="Times New Roman"/>
          <w:i/>
          <w:sz w:val="24"/>
          <w:szCs w:val="24"/>
          <w:lang w:eastAsia="lt-LT"/>
        </w:rPr>
        <w:t xml:space="preserve"> 4000 DIP-4420IG-00N</w:t>
      </w:r>
      <w:r w:rsidR="006E19CF" w:rsidRPr="00DB2551">
        <w:rPr>
          <w:rFonts w:ascii="Times New Roman" w:hAnsi="Times New Roman" w:cs="Times New Roman"/>
          <w:sz w:val="24"/>
          <w:szCs w:val="24"/>
          <w:lang w:eastAsia="lt-LT"/>
        </w:rPr>
        <w:t xml:space="preserve"> arba lygiaverčio.</w:t>
      </w:r>
    </w:p>
    <w:p w14:paraId="7B8BE064" w14:textId="77777777" w:rsidR="005463D0" w:rsidRPr="00DB2551" w:rsidRDefault="005463D0" w:rsidP="00CC08E4">
      <w:pPr>
        <w:widowControl w:val="0"/>
        <w:shd w:val="clear" w:color="auto" w:fill="FFFFFF"/>
        <w:autoSpaceDE w:val="0"/>
        <w:autoSpaceDN w:val="0"/>
        <w:adjustRightInd w:val="0"/>
        <w:spacing w:after="0" w:line="276" w:lineRule="auto"/>
        <w:ind w:firstLine="680"/>
        <w:jc w:val="both"/>
        <w:rPr>
          <w:rFonts w:ascii="Times New Roman" w:hAnsi="Times New Roman" w:cs="Times New Roman"/>
          <w:sz w:val="24"/>
          <w:szCs w:val="24"/>
        </w:rPr>
      </w:pPr>
    </w:p>
    <w:p w14:paraId="43C115DB" w14:textId="1211150E" w:rsidR="001C45CE" w:rsidRPr="00DB2551" w:rsidRDefault="00E367D2" w:rsidP="00CC08E4">
      <w:pPr>
        <w:pStyle w:val="ListParagraph"/>
        <w:widowControl w:val="0"/>
        <w:numPr>
          <w:ilvl w:val="1"/>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Nuotolinė darbo vieta skirta vaizdo stebėjimo sistemai stebėti ir administruoti</w:t>
      </w:r>
      <w:r w:rsidR="00D543B6" w:rsidRPr="00DB2551">
        <w:rPr>
          <w:rFonts w:ascii="Times New Roman" w:hAnsi="Times New Roman" w:cs="Times New Roman"/>
          <w:sz w:val="24"/>
          <w:szCs w:val="24"/>
        </w:rPr>
        <w:t>:</w:t>
      </w:r>
    </w:p>
    <w:p w14:paraId="3B4BFF3B" w14:textId="00B3501B" w:rsidR="00E367D2"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p</w:t>
      </w:r>
      <w:r w:rsidR="00E367D2" w:rsidRPr="00DB2551">
        <w:rPr>
          <w:rFonts w:ascii="Times New Roman" w:hAnsi="Times New Roman" w:cs="Times New Roman"/>
          <w:sz w:val="24"/>
          <w:szCs w:val="24"/>
        </w:rPr>
        <w:t xml:space="preserve">rocesoriaus našumas turi būti ne mažiau kaip </w:t>
      </w:r>
      <w:r w:rsidR="00D26E43" w:rsidRPr="00DB2551">
        <w:rPr>
          <w:rFonts w:ascii="Times New Roman" w:hAnsi="Times New Roman" w:cs="Times New Roman"/>
          <w:sz w:val="24"/>
          <w:szCs w:val="24"/>
        </w:rPr>
        <w:t>30000</w:t>
      </w:r>
      <w:r w:rsidR="00E367D2" w:rsidRPr="00DB2551">
        <w:rPr>
          <w:rFonts w:ascii="Times New Roman" w:hAnsi="Times New Roman" w:cs="Times New Roman"/>
          <w:sz w:val="24"/>
          <w:szCs w:val="24"/>
        </w:rPr>
        <w:t xml:space="preserve"> taškų pagal </w:t>
      </w:r>
      <w:proofErr w:type="spellStart"/>
      <w:r w:rsidR="00E367D2" w:rsidRPr="00CC08E4">
        <w:rPr>
          <w:rFonts w:ascii="Times New Roman" w:hAnsi="Times New Roman" w:cs="Times New Roman"/>
          <w:i/>
          <w:sz w:val="24"/>
          <w:szCs w:val="24"/>
        </w:rPr>
        <w:t>Pass</w:t>
      </w:r>
      <w:proofErr w:type="spellEnd"/>
      <w:r w:rsidR="00E367D2" w:rsidRPr="00CC08E4">
        <w:rPr>
          <w:rFonts w:ascii="Times New Roman" w:hAnsi="Times New Roman" w:cs="Times New Roman"/>
          <w:i/>
          <w:sz w:val="24"/>
          <w:szCs w:val="24"/>
        </w:rPr>
        <w:t xml:space="preserve"> Mark – CPU Mark</w:t>
      </w:r>
      <w:r w:rsidR="00E367D2" w:rsidRPr="00DB2551">
        <w:rPr>
          <w:rFonts w:ascii="Times New Roman" w:hAnsi="Times New Roman" w:cs="Times New Roman"/>
          <w:sz w:val="24"/>
          <w:szCs w:val="24"/>
        </w:rPr>
        <w:t xml:space="preserve"> testų rezultatus. Rezultatai turi būti publikuojami </w:t>
      </w:r>
      <w:hyperlink r:id="rId8" w:history="1">
        <w:r w:rsidR="00E367D2" w:rsidRPr="00DB2551">
          <w:rPr>
            <w:rStyle w:val="Hyperlink"/>
            <w:rFonts w:ascii="Times New Roman" w:hAnsi="Times New Roman" w:cs="Times New Roman"/>
            <w:color w:val="auto"/>
            <w:sz w:val="24"/>
            <w:szCs w:val="24"/>
          </w:rPr>
          <w:t>http://www.cpubenchmark.net/high_end_cpus.html</w:t>
        </w:r>
      </w:hyperlink>
      <w:r w:rsidR="00E367D2" w:rsidRPr="00DB2551">
        <w:rPr>
          <w:rFonts w:ascii="Times New Roman" w:hAnsi="Times New Roman" w:cs="Times New Roman"/>
          <w:sz w:val="24"/>
          <w:szCs w:val="24"/>
        </w:rPr>
        <w:t>. Siūlomo procesoriaus taktinis dažnis turi atitikti procesoriaus gamintojo skelbiamus parametrus;</w:t>
      </w:r>
    </w:p>
    <w:p w14:paraId="6D8B59D1" w14:textId="686FDFE9" w:rsidR="00E367D2"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p</w:t>
      </w:r>
      <w:r w:rsidR="00E367D2" w:rsidRPr="00DB2551">
        <w:rPr>
          <w:rFonts w:ascii="Times New Roman" w:hAnsi="Times New Roman" w:cs="Times New Roman"/>
          <w:sz w:val="24"/>
          <w:szCs w:val="24"/>
        </w:rPr>
        <w:t xml:space="preserve">agrindinės plokštės lustų rinkinys (angl. </w:t>
      </w:r>
      <w:proofErr w:type="spellStart"/>
      <w:r w:rsidR="00E367D2" w:rsidRPr="00CC08E4">
        <w:rPr>
          <w:rFonts w:ascii="Times New Roman" w:hAnsi="Times New Roman" w:cs="Times New Roman"/>
          <w:i/>
          <w:sz w:val="24"/>
          <w:szCs w:val="24"/>
        </w:rPr>
        <w:t>chipset</w:t>
      </w:r>
      <w:proofErr w:type="spellEnd"/>
      <w:r w:rsidR="00E367D2" w:rsidRPr="00DB2551">
        <w:rPr>
          <w:rFonts w:ascii="Times New Roman" w:hAnsi="Times New Roman" w:cs="Times New Roman"/>
          <w:sz w:val="24"/>
          <w:szCs w:val="24"/>
        </w:rPr>
        <w:t xml:space="preserve">) turi būti sertifikuotas darbui su tiekėjo siūlomu mikroprocesoriumi ir operatyvine atmintimi (tipu, talpa, modulių skaičiumi). Integruota vaizdo plokštė su DVI, HDMI arba </w:t>
      </w:r>
      <w:proofErr w:type="spellStart"/>
      <w:r w:rsidR="00E367D2" w:rsidRPr="00CC08E4">
        <w:rPr>
          <w:rFonts w:ascii="Times New Roman" w:hAnsi="Times New Roman" w:cs="Times New Roman"/>
          <w:i/>
          <w:sz w:val="24"/>
          <w:szCs w:val="24"/>
        </w:rPr>
        <w:t>DisplayPort</w:t>
      </w:r>
      <w:proofErr w:type="spellEnd"/>
      <w:r w:rsidR="00E367D2" w:rsidRPr="00DB2551">
        <w:rPr>
          <w:rFonts w:ascii="Times New Roman" w:hAnsi="Times New Roman" w:cs="Times New Roman"/>
          <w:sz w:val="24"/>
          <w:szCs w:val="24"/>
        </w:rPr>
        <w:t xml:space="preserve"> išvestimi, komplektuojama su adapteriais prie pateiktų monitorių;</w:t>
      </w:r>
    </w:p>
    <w:p w14:paraId="16018989" w14:textId="056A74D3" w:rsidR="00E367D2" w:rsidRPr="00DB2551" w:rsidRDefault="00E14232"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i</w:t>
      </w:r>
      <w:r w:rsidR="00E367D2" w:rsidRPr="00DB2551">
        <w:rPr>
          <w:rFonts w:ascii="Times New Roman" w:hAnsi="Times New Roman" w:cs="Times New Roman"/>
          <w:sz w:val="24"/>
          <w:szCs w:val="24"/>
        </w:rPr>
        <w:t>ntegruotas vidinis garsintuvas kompiuterio korpuse;</w:t>
      </w:r>
    </w:p>
    <w:p w14:paraId="540601BE" w14:textId="21A74FCE" w:rsidR="00E367D2"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t</w:t>
      </w:r>
      <w:r w:rsidR="00E367D2" w:rsidRPr="00DB2551">
        <w:rPr>
          <w:rFonts w:ascii="Times New Roman" w:hAnsi="Times New Roman" w:cs="Times New Roman"/>
          <w:sz w:val="24"/>
          <w:szCs w:val="24"/>
        </w:rPr>
        <w:t>inklo plokštė integruota 10/100/1000 Mbps;</w:t>
      </w:r>
    </w:p>
    <w:p w14:paraId="443A8727" w14:textId="70618CAB" w:rsidR="00E367D2"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o</w:t>
      </w:r>
      <w:r w:rsidR="00E367D2" w:rsidRPr="00DB2551">
        <w:rPr>
          <w:rFonts w:ascii="Times New Roman" w:hAnsi="Times New Roman" w:cs="Times New Roman"/>
          <w:sz w:val="24"/>
          <w:szCs w:val="24"/>
        </w:rPr>
        <w:t>peratyvinė atmintis (tipas, talpa, modulių skaičius) turi būti sertifikuota darbui su tiekėjo siūlomu mikroprocesoriaus tipu;</w:t>
      </w:r>
    </w:p>
    <w:p w14:paraId="145FB8E4" w14:textId="189C844F" w:rsidR="00E367D2"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rPr>
          <w:rFonts w:ascii="Times New Roman" w:hAnsi="Times New Roman" w:cs="Times New Roman"/>
          <w:sz w:val="24"/>
          <w:szCs w:val="24"/>
        </w:rPr>
      </w:pPr>
      <w:r w:rsidRPr="00DB2551">
        <w:rPr>
          <w:rFonts w:ascii="Times New Roman" w:hAnsi="Times New Roman" w:cs="Times New Roman"/>
          <w:sz w:val="24"/>
          <w:szCs w:val="24"/>
        </w:rPr>
        <w:t>o</w:t>
      </w:r>
      <w:r w:rsidR="00E367D2" w:rsidRPr="00DB2551">
        <w:rPr>
          <w:rFonts w:ascii="Times New Roman" w:hAnsi="Times New Roman" w:cs="Times New Roman"/>
          <w:sz w:val="24"/>
          <w:szCs w:val="24"/>
        </w:rPr>
        <w:t xml:space="preserve">peratyvioji atmintis (RAM) – ne mažiau </w:t>
      </w:r>
      <w:r w:rsidR="00D26E43" w:rsidRPr="00DB2551">
        <w:rPr>
          <w:rFonts w:ascii="Times New Roman" w:hAnsi="Times New Roman" w:cs="Times New Roman"/>
          <w:sz w:val="24"/>
          <w:szCs w:val="24"/>
        </w:rPr>
        <w:t>kaip 16</w:t>
      </w:r>
      <w:r w:rsidR="000B1110" w:rsidRPr="00DB2551">
        <w:rPr>
          <w:rFonts w:ascii="Times New Roman" w:hAnsi="Times New Roman" w:cs="Times New Roman"/>
          <w:sz w:val="24"/>
          <w:szCs w:val="24"/>
        </w:rPr>
        <w:t xml:space="preserve">GB </w:t>
      </w:r>
      <w:r w:rsidR="00E367D2" w:rsidRPr="00DB2551">
        <w:rPr>
          <w:rFonts w:ascii="Times New Roman" w:hAnsi="Times New Roman" w:cs="Times New Roman"/>
          <w:sz w:val="24"/>
          <w:szCs w:val="24"/>
        </w:rPr>
        <w:t>2400 MHz DDR4;</w:t>
      </w:r>
    </w:p>
    <w:p w14:paraId="3744AE83" w14:textId="015B8CD4" w:rsidR="00E367D2"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rPr>
          <w:rFonts w:ascii="Times New Roman" w:hAnsi="Times New Roman" w:cs="Times New Roman"/>
          <w:sz w:val="24"/>
          <w:szCs w:val="24"/>
        </w:rPr>
      </w:pPr>
      <w:r w:rsidRPr="00DB2551">
        <w:rPr>
          <w:rFonts w:ascii="Times New Roman" w:hAnsi="Times New Roman" w:cs="Times New Roman"/>
          <w:sz w:val="24"/>
          <w:szCs w:val="24"/>
        </w:rPr>
        <w:t>o</w:t>
      </w:r>
      <w:r w:rsidR="00E367D2" w:rsidRPr="00DB2551">
        <w:rPr>
          <w:rFonts w:ascii="Times New Roman" w:hAnsi="Times New Roman" w:cs="Times New Roman"/>
          <w:sz w:val="24"/>
          <w:szCs w:val="24"/>
        </w:rPr>
        <w:t xml:space="preserve">peratyviosios atminties modulių lizdų </w:t>
      </w:r>
      <w:r w:rsidR="000B1110" w:rsidRPr="00DB2551">
        <w:rPr>
          <w:rFonts w:ascii="Times New Roman" w:hAnsi="Times New Roman" w:cs="Times New Roman"/>
          <w:sz w:val="24"/>
          <w:szCs w:val="24"/>
        </w:rPr>
        <w:t xml:space="preserve">(DIMM) skaičius </w:t>
      </w:r>
      <w:r w:rsidR="00A42BA2">
        <w:rPr>
          <w:rFonts w:ascii="Times New Roman" w:hAnsi="Times New Roman" w:cs="Times New Roman"/>
          <w:sz w:val="24"/>
          <w:szCs w:val="24"/>
        </w:rPr>
        <w:t xml:space="preserve">– </w:t>
      </w:r>
      <w:r w:rsidR="000B1110" w:rsidRPr="00DB2551">
        <w:rPr>
          <w:rFonts w:ascii="Times New Roman" w:hAnsi="Times New Roman" w:cs="Times New Roman"/>
          <w:sz w:val="24"/>
          <w:szCs w:val="24"/>
        </w:rPr>
        <w:t>ne mažiau kaip 2</w:t>
      </w:r>
      <w:r w:rsidR="00E367D2" w:rsidRPr="00DB2551">
        <w:rPr>
          <w:rFonts w:ascii="Times New Roman" w:hAnsi="Times New Roman" w:cs="Times New Roman"/>
          <w:sz w:val="24"/>
          <w:szCs w:val="24"/>
        </w:rPr>
        <w:t xml:space="preserve"> vnt.;</w:t>
      </w:r>
    </w:p>
    <w:p w14:paraId="60E7AD75" w14:textId="22777F2B" w:rsidR="00E367D2"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rPr>
          <w:rFonts w:ascii="Times New Roman" w:hAnsi="Times New Roman" w:cs="Times New Roman"/>
          <w:sz w:val="24"/>
          <w:szCs w:val="24"/>
        </w:rPr>
      </w:pPr>
      <w:r w:rsidRPr="00DB2551">
        <w:rPr>
          <w:rFonts w:ascii="Times New Roman" w:hAnsi="Times New Roman" w:cs="Times New Roman"/>
          <w:sz w:val="24"/>
          <w:szCs w:val="24"/>
        </w:rPr>
        <w:lastRenderedPageBreak/>
        <w:t>o</w:t>
      </w:r>
      <w:r w:rsidR="00E367D2" w:rsidRPr="00DB2551">
        <w:rPr>
          <w:rFonts w:ascii="Times New Roman" w:hAnsi="Times New Roman" w:cs="Times New Roman"/>
          <w:sz w:val="24"/>
          <w:szCs w:val="24"/>
        </w:rPr>
        <w:t>peratyviosios atminties (RAM) plėtros</w:t>
      </w:r>
      <w:r w:rsidR="000B1110" w:rsidRPr="00DB2551">
        <w:rPr>
          <w:rFonts w:ascii="Times New Roman" w:hAnsi="Times New Roman" w:cs="Times New Roman"/>
          <w:sz w:val="24"/>
          <w:szCs w:val="24"/>
        </w:rPr>
        <w:t xml:space="preserve"> galimybės </w:t>
      </w:r>
      <w:r w:rsidR="00A42BA2">
        <w:rPr>
          <w:rFonts w:ascii="Times New Roman" w:hAnsi="Times New Roman" w:cs="Times New Roman"/>
          <w:sz w:val="24"/>
          <w:szCs w:val="24"/>
        </w:rPr>
        <w:t xml:space="preserve">– </w:t>
      </w:r>
      <w:r w:rsidR="000B1110" w:rsidRPr="00DB2551">
        <w:rPr>
          <w:rFonts w:ascii="Times New Roman" w:hAnsi="Times New Roman" w:cs="Times New Roman"/>
          <w:sz w:val="24"/>
          <w:szCs w:val="24"/>
        </w:rPr>
        <w:t>ne mažiau kaip iki 32</w:t>
      </w:r>
      <w:r w:rsidR="00A42BA2">
        <w:rPr>
          <w:rFonts w:ascii="Times New Roman" w:hAnsi="Times New Roman" w:cs="Times New Roman"/>
          <w:sz w:val="24"/>
          <w:szCs w:val="24"/>
        </w:rPr>
        <w:t xml:space="preserve"> </w:t>
      </w:r>
      <w:r w:rsidR="00E367D2" w:rsidRPr="00DB2551">
        <w:rPr>
          <w:rFonts w:ascii="Times New Roman" w:hAnsi="Times New Roman" w:cs="Times New Roman"/>
          <w:sz w:val="24"/>
          <w:szCs w:val="24"/>
        </w:rPr>
        <w:t>GB;</w:t>
      </w:r>
    </w:p>
    <w:p w14:paraId="742F0800" w14:textId="0ADA4FB8" w:rsidR="00E367D2"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rPr>
          <w:rFonts w:ascii="Times New Roman" w:hAnsi="Times New Roman" w:cs="Times New Roman"/>
          <w:sz w:val="24"/>
          <w:szCs w:val="24"/>
        </w:rPr>
      </w:pPr>
      <w:r w:rsidRPr="00DB2551">
        <w:rPr>
          <w:rFonts w:ascii="Times New Roman" w:hAnsi="Times New Roman" w:cs="Times New Roman"/>
          <w:sz w:val="24"/>
          <w:szCs w:val="24"/>
        </w:rPr>
        <w:t>n</w:t>
      </w:r>
      <w:r w:rsidR="000B1110" w:rsidRPr="00DB2551">
        <w:rPr>
          <w:rFonts w:ascii="Times New Roman" w:hAnsi="Times New Roman" w:cs="Times New Roman"/>
          <w:sz w:val="24"/>
          <w:szCs w:val="24"/>
        </w:rPr>
        <w:t>e mažiau kaip viena</w:t>
      </w:r>
      <w:r w:rsidR="00E367D2" w:rsidRPr="00DB2551">
        <w:rPr>
          <w:rFonts w:ascii="Times New Roman" w:hAnsi="Times New Roman" w:cs="Times New Roman"/>
          <w:sz w:val="24"/>
          <w:szCs w:val="24"/>
        </w:rPr>
        <w:t xml:space="preserve"> skaitmeninė vaizdo jungt</w:t>
      </w:r>
      <w:r w:rsidR="00A42BA2">
        <w:rPr>
          <w:rFonts w:ascii="Times New Roman" w:hAnsi="Times New Roman" w:cs="Times New Roman"/>
          <w:sz w:val="24"/>
          <w:szCs w:val="24"/>
        </w:rPr>
        <w:t>i</w:t>
      </w:r>
      <w:r w:rsidR="00E367D2" w:rsidRPr="00DB2551">
        <w:rPr>
          <w:rFonts w:ascii="Times New Roman" w:hAnsi="Times New Roman" w:cs="Times New Roman"/>
          <w:sz w:val="24"/>
          <w:szCs w:val="24"/>
        </w:rPr>
        <w:t>s;</w:t>
      </w:r>
    </w:p>
    <w:p w14:paraId="3D7CB38B" w14:textId="45AD179E" w:rsidR="00E367D2"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v</w:t>
      </w:r>
      <w:r w:rsidR="000B1110" w:rsidRPr="00DB2551">
        <w:rPr>
          <w:rFonts w:ascii="Times New Roman" w:hAnsi="Times New Roman" w:cs="Times New Roman"/>
          <w:sz w:val="24"/>
          <w:szCs w:val="24"/>
        </w:rPr>
        <w:t>idinis kietasis</w:t>
      </w:r>
      <w:r w:rsidR="00E367D2" w:rsidRPr="00DB2551">
        <w:rPr>
          <w:rFonts w:ascii="Times New Roman" w:hAnsi="Times New Roman" w:cs="Times New Roman"/>
          <w:sz w:val="24"/>
          <w:szCs w:val="24"/>
        </w:rPr>
        <w:t xml:space="preserve"> diskas </w:t>
      </w:r>
      <w:r w:rsidR="00A42BA2">
        <w:rPr>
          <w:rFonts w:ascii="Times New Roman" w:hAnsi="Times New Roman" w:cs="Times New Roman"/>
          <w:sz w:val="24"/>
          <w:szCs w:val="24"/>
        </w:rPr>
        <w:t xml:space="preserve">– </w:t>
      </w:r>
      <w:r w:rsidR="00E367D2" w:rsidRPr="00DB2551">
        <w:rPr>
          <w:rFonts w:ascii="Times New Roman" w:hAnsi="Times New Roman" w:cs="Times New Roman"/>
          <w:sz w:val="24"/>
          <w:szCs w:val="24"/>
        </w:rPr>
        <w:t xml:space="preserve">ne mažiau kaip </w:t>
      </w:r>
      <w:r w:rsidR="00374F07" w:rsidRPr="00DB2551">
        <w:rPr>
          <w:rFonts w:ascii="Times New Roman" w:hAnsi="Times New Roman" w:cs="Times New Roman"/>
          <w:sz w:val="24"/>
          <w:szCs w:val="24"/>
        </w:rPr>
        <w:t>512</w:t>
      </w:r>
      <w:r w:rsidR="00E367D2" w:rsidRPr="00DB2551">
        <w:rPr>
          <w:rFonts w:ascii="Times New Roman" w:hAnsi="Times New Roman" w:cs="Times New Roman"/>
          <w:sz w:val="24"/>
          <w:szCs w:val="24"/>
        </w:rPr>
        <w:t xml:space="preserve"> GB SSD, sąsaja </w:t>
      </w:r>
      <w:r w:rsidR="00A42BA2">
        <w:rPr>
          <w:rFonts w:ascii="Times New Roman" w:hAnsi="Times New Roman" w:cs="Times New Roman"/>
          <w:sz w:val="24"/>
          <w:szCs w:val="24"/>
        </w:rPr>
        <w:t xml:space="preserve">– </w:t>
      </w:r>
      <w:r w:rsidR="00E367D2" w:rsidRPr="00DB2551">
        <w:rPr>
          <w:rFonts w:ascii="Times New Roman" w:hAnsi="Times New Roman" w:cs="Times New Roman"/>
          <w:sz w:val="24"/>
          <w:szCs w:val="24"/>
        </w:rPr>
        <w:t>ne žemesnė kaip SATA</w:t>
      </w:r>
      <w:r w:rsidR="00A42BA2">
        <w:rPr>
          <w:rFonts w:ascii="Times New Roman" w:hAnsi="Times New Roman" w:cs="Times New Roman"/>
          <w:sz w:val="24"/>
          <w:szCs w:val="24"/>
        </w:rPr>
        <w:t> </w:t>
      </w:r>
      <w:r w:rsidR="00E367D2" w:rsidRPr="00DB2551">
        <w:rPr>
          <w:rFonts w:ascii="Times New Roman" w:hAnsi="Times New Roman" w:cs="Times New Roman"/>
          <w:sz w:val="24"/>
          <w:szCs w:val="24"/>
        </w:rPr>
        <w:t>3;</w:t>
      </w:r>
    </w:p>
    <w:p w14:paraId="77919370" w14:textId="36711ABD" w:rsidR="00E367D2" w:rsidRPr="00DB2551" w:rsidRDefault="00E367D2"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USB lizdų kontrolė arba lygiavertis sprendimas, įjungimo slaptažodis, konfigūravimo slaptažodis;</w:t>
      </w:r>
    </w:p>
    <w:p w14:paraId="680B5501" w14:textId="12BFFAD1" w:rsidR="00E367D2"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n</w:t>
      </w:r>
      <w:r w:rsidR="00D26E43" w:rsidRPr="00DB2551">
        <w:rPr>
          <w:rFonts w:ascii="Times New Roman" w:hAnsi="Times New Roman" w:cs="Times New Roman"/>
          <w:sz w:val="24"/>
          <w:szCs w:val="24"/>
        </w:rPr>
        <w:t>e mažiau kaip 1 vnt. USB 3, 2 vnt</w:t>
      </w:r>
      <w:r w:rsidR="004C5A34">
        <w:rPr>
          <w:rFonts w:ascii="Times New Roman" w:hAnsi="Times New Roman" w:cs="Times New Roman"/>
          <w:sz w:val="24"/>
          <w:szCs w:val="24"/>
        </w:rPr>
        <w:t>.</w:t>
      </w:r>
      <w:r w:rsidR="00D26E43" w:rsidRPr="00DB2551">
        <w:rPr>
          <w:rFonts w:ascii="Times New Roman" w:hAnsi="Times New Roman" w:cs="Times New Roman"/>
          <w:sz w:val="24"/>
          <w:szCs w:val="24"/>
        </w:rPr>
        <w:t xml:space="preserve"> USB </w:t>
      </w:r>
      <w:r w:rsidR="004C5A34">
        <w:rPr>
          <w:rFonts w:ascii="Times New Roman" w:hAnsi="Times New Roman" w:cs="Times New Roman"/>
          <w:sz w:val="24"/>
          <w:szCs w:val="24"/>
        </w:rPr>
        <w:t>C, 1 vnt.</w:t>
      </w:r>
      <w:r w:rsidR="00E367D2" w:rsidRPr="00DB2551">
        <w:rPr>
          <w:rFonts w:ascii="Times New Roman" w:hAnsi="Times New Roman" w:cs="Times New Roman"/>
          <w:sz w:val="24"/>
          <w:szCs w:val="24"/>
        </w:rPr>
        <w:t xml:space="preserve"> RJ-45;</w:t>
      </w:r>
    </w:p>
    <w:p w14:paraId="4E1AB8CF" w14:textId="69782E80" w:rsidR="00274A92"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i</w:t>
      </w:r>
      <w:r w:rsidR="00274A92" w:rsidRPr="00DB2551">
        <w:rPr>
          <w:rFonts w:ascii="Times New Roman" w:hAnsi="Times New Roman" w:cs="Times New Roman"/>
          <w:sz w:val="24"/>
          <w:szCs w:val="24"/>
        </w:rPr>
        <w:t>ntegruota klaviatūra su LED apšvietimu ir lietimui jautri pelė;</w:t>
      </w:r>
    </w:p>
    <w:p w14:paraId="5A5F8C6D" w14:textId="7F75D09B" w:rsidR="00E367D2"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o</w:t>
      </w:r>
      <w:r w:rsidR="00E367D2" w:rsidRPr="00DB2551">
        <w:rPr>
          <w:rFonts w:ascii="Times New Roman" w:hAnsi="Times New Roman" w:cs="Times New Roman"/>
          <w:sz w:val="24"/>
          <w:szCs w:val="24"/>
        </w:rPr>
        <w:t xml:space="preserve">peracinė sistema </w:t>
      </w:r>
      <w:r w:rsidR="00E367D2" w:rsidRPr="00CC08E4">
        <w:rPr>
          <w:rFonts w:ascii="Times New Roman" w:hAnsi="Times New Roman" w:cs="Times New Roman"/>
          <w:i/>
          <w:sz w:val="24"/>
          <w:szCs w:val="24"/>
        </w:rPr>
        <w:t xml:space="preserve">MS Windows </w:t>
      </w:r>
      <w:r w:rsidR="00D26E43" w:rsidRPr="00CC08E4">
        <w:rPr>
          <w:rFonts w:ascii="Times New Roman" w:hAnsi="Times New Roman" w:cs="Times New Roman"/>
          <w:i/>
          <w:sz w:val="24"/>
          <w:szCs w:val="24"/>
        </w:rPr>
        <w:t>11 Pro</w:t>
      </w:r>
      <w:r w:rsidR="00E367D2" w:rsidRPr="00DB2551">
        <w:rPr>
          <w:rFonts w:ascii="Times New Roman" w:hAnsi="Times New Roman" w:cs="Times New Roman"/>
          <w:sz w:val="24"/>
          <w:szCs w:val="24"/>
        </w:rPr>
        <w:t>;</w:t>
      </w:r>
    </w:p>
    <w:p w14:paraId="1E9B1E8C" w14:textId="38CFC484" w:rsidR="00E367D2"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i</w:t>
      </w:r>
      <w:r w:rsidR="00274A92" w:rsidRPr="00DB2551">
        <w:rPr>
          <w:rFonts w:ascii="Times New Roman" w:hAnsi="Times New Roman" w:cs="Times New Roman"/>
          <w:sz w:val="24"/>
          <w:szCs w:val="24"/>
        </w:rPr>
        <w:t>ntegruotas monitorius:</w:t>
      </w:r>
    </w:p>
    <w:p w14:paraId="288B0208" w14:textId="3CA15D7E" w:rsidR="00274A92" w:rsidRPr="00DB2551" w:rsidRDefault="003D61E0" w:rsidP="00CC08E4">
      <w:pPr>
        <w:pStyle w:val="ListParagraph"/>
        <w:widowControl w:val="0"/>
        <w:numPr>
          <w:ilvl w:val="3"/>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į</w:t>
      </w:r>
      <w:r w:rsidR="00D26E43" w:rsidRPr="00DB2551">
        <w:rPr>
          <w:rFonts w:ascii="Times New Roman" w:hAnsi="Times New Roman" w:cs="Times New Roman"/>
          <w:sz w:val="24"/>
          <w:szCs w:val="24"/>
        </w:rPr>
        <w:t xml:space="preserve">strižainė </w:t>
      </w:r>
      <w:r w:rsidR="00A42BA2">
        <w:rPr>
          <w:rFonts w:ascii="Times New Roman" w:hAnsi="Times New Roman" w:cs="Times New Roman"/>
          <w:sz w:val="24"/>
          <w:szCs w:val="24"/>
        </w:rPr>
        <w:t xml:space="preserve">– </w:t>
      </w:r>
      <w:r w:rsidR="00D26E43" w:rsidRPr="00DB2551">
        <w:rPr>
          <w:rFonts w:ascii="Times New Roman" w:hAnsi="Times New Roman" w:cs="Times New Roman"/>
          <w:sz w:val="24"/>
          <w:szCs w:val="24"/>
        </w:rPr>
        <w:t>bent 1</w:t>
      </w:r>
      <w:r w:rsidR="003B4AF7" w:rsidRPr="00DB2551">
        <w:rPr>
          <w:rFonts w:ascii="Times New Roman" w:hAnsi="Times New Roman" w:cs="Times New Roman"/>
          <w:sz w:val="24"/>
          <w:szCs w:val="24"/>
        </w:rPr>
        <w:t>6</w:t>
      </w:r>
      <w:r w:rsidR="00274A92" w:rsidRPr="00DB2551">
        <w:rPr>
          <w:rFonts w:ascii="Times New Roman" w:hAnsi="Times New Roman" w:cs="Times New Roman"/>
          <w:sz w:val="24"/>
          <w:szCs w:val="24"/>
        </w:rPr>
        <w:t>“ colių;</w:t>
      </w:r>
    </w:p>
    <w:p w14:paraId="0EF35D7B" w14:textId="188FB285" w:rsidR="00274A92" w:rsidRPr="00DB2551" w:rsidRDefault="003D61E0" w:rsidP="00CC08E4">
      <w:pPr>
        <w:pStyle w:val="ListParagraph"/>
        <w:widowControl w:val="0"/>
        <w:numPr>
          <w:ilvl w:val="3"/>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r</w:t>
      </w:r>
      <w:r w:rsidR="00274A92" w:rsidRPr="00DB2551">
        <w:rPr>
          <w:rFonts w:ascii="Times New Roman" w:hAnsi="Times New Roman" w:cs="Times New Roman"/>
          <w:sz w:val="24"/>
          <w:szCs w:val="24"/>
        </w:rPr>
        <w:t xml:space="preserve">ezoliucija </w:t>
      </w:r>
      <w:r w:rsidR="00A42BA2">
        <w:rPr>
          <w:rFonts w:ascii="Times New Roman" w:hAnsi="Times New Roman" w:cs="Times New Roman"/>
          <w:sz w:val="24"/>
          <w:szCs w:val="24"/>
        </w:rPr>
        <w:t xml:space="preserve">– </w:t>
      </w:r>
      <w:r w:rsidR="00274A92" w:rsidRPr="00DB2551">
        <w:rPr>
          <w:rFonts w:ascii="Times New Roman" w:hAnsi="Times New Roman" w:cs="Times New Roman"/>
          <w:sz w:val="24"/>
          <w:szCs w:val="24"/>
        </w:rPr>
        <w:t>1920x1</w:t>
      </w:r>
      <w:r w:rsidR="00D26E43" w:rsidRPr="00DB2551">
        <w:rPr>
          <w:rFonts w:ascii="Times New Roman" w:hAnsi="Times New Roman" w:cs="Times New Roman"/>
          <w:sz w:val="24"/>
          <w:szCs w:val="24"/>
        </w:rPr>
        <w:t>200</w:t>
      </w:r>
      <w:r w:rsidR="00274A92" w:rsidRPr="00DB2551">
        <w:rPr>
          <w:rFonts w:ascii="Times New Roman" w:hAnsi="Times New Roman" w:cs="Times New Roman"/>
          <w:sz w:val="24"/>
          <w:szCs w:val="24"/>
        </w:rPr>
        <w:t xml:space="preserve"> (</w:t>
      </w:r>
      <w:proofErr w:type="spellStart"/>
      <w:r w:rsidR="00274A92" w:rsidRPr="00CC08E4">
        <w:rPr>
          <w:rFonts w:ascii="Times New Roman" w:hAnsi="Times New Roman" w:cs="Times New Roman"/>
          <w:i/>
          <w:sz w:val="24"/>
          <w:szCs w:val="24"/>
        </w:rPr>
        <w:t>Full</w:t>
      </w:r>
      <w:proofErr w:type="spellEnd"/>
      <w:r w:rsidR="00274A92" w:rsidRPr="00CC08E4">
        <w:rPr>
          <w:rFonts w:ascii="Times New Roman" w:hAnsi="Times New Roman" w:cs="Times New Roman"/>
          <w:i/>
          <w:sz w:val="24"/>
          <w:szCs w:val="24"/>
        </w:rPr>
        <w:t xml:space="preserve"> HD</w:t>
      </w:r>
      <w:r w:rsidR="00274A92" w:rsidRPr="00DB2551">
        <w:rPr>
          <w:rFonts w:ascii="Times New Roman" w:hAnsi="Times New Roman" w:cs="Times New Roman"/>
          <w:sz w:val="24"/>
          <w:szCs w:val="24"/>
        </w:rPr>
        <w:t>);</w:t>
      </w:r>
    </w:p>
    <w:p w14:paraId="63E2CAC2" w14:textId="5FA1CEB2" w:rsidR="00274A92" w:rsidRPr="00DB2551" w:rsidRDefault="003D61E0" w:rsidP="00CC08E4">
      <w:pPr>
        <w:pStyle w:val="ListParagraph"/>
        <w:widowControl w:val="0"/>
        <w:numPr>
          <w:ilvl w:val="3"/>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a</w:t>
      </w:r>
      <w:r w:rsidR="00274A92" w:rsidRPr="00DB2551">
        <w:rPr>
          <w:rFonts w:ascii="Times New Roman" w:hAnsi="Times New Roman" w:cs="Times New Roman"/>
          <w:sz w:val="24"/>
          <w:szCs w:val="24"/>
        </w:rPr>
        <w:t xml:space="preserve">tnaujinimo dažnis </w:t>
      </w:r>
      <w:r w:rsidR="00A42BA2">
        <w:rPr>
          <w:rFonts w:ascii="Times New Roman" w:hAnsi="Times New Roman" w:cs="Times New Roman"/>
          <w:sz w:val="24"/>
          <w:szCs w:val="24"/>
        </w:rPr>
        <w:t xml:space="preserve">– </w:t>
      </w:r>
      <w:r w:rsidR="00274A92" w:rsidRPr="00DB2551">
        <w:rPr>
          <w:rFonts w:ascii="Times New Roman" w:hAnsi="Times New Roman" w:cs="Times New Roman"/>
          <w:sz w:val="24"/>
          <w:szCs w:val="24"/>
        </w:rPr>
        <w:t>ne</w:t>
      </w:r>
      <w:r w:rsidR="00A42BA2">
        <w:rPr>
          <w:rFonts w:ascii="Times New Roman" w:hAnsi="Times New Roman" w:cs="Times New Roman"/>
          <w:sz w:val="24"/>
          <w:szCs w:val="24"/>
        </w:rPr>
        <w:t xml:space="preserve"> </w:t>
      </w:r>
      <w:r w:rsidR="00274A92" w:rsidRPr="00DB2551">
        <w:rPr>
          <w:rFonts w:ascii="Times New Roman" w:hAnsi="Times New Roman" w:cs="Times New Roman"/>
          <w:sz w:val="24"/>
          <w:szCs w:val="24"/>
        </w:rPr>
        <w:t xml:space="preserve">mažiau </w:t>
      </w:r>
      <w:r w:rsidR="00A42BA2">
        <w:rPr>
          <w:rFonts w:ascii="Times New Roman" w:hAnsi="Times New Roman" w:cs="Times New Roman"/>
          <w:sz w:val="24"/>
          <w:szCs w:val="24"/>
        </w:rPr>
        <w:t xml:space="preserve">kaip </w:t>
      </w:r>
      <w:r w:rsidR="00274A92" w:rsidRPr="00DB2551">
        <w:rPr>
          <w:rFonts w:ascii="Times New Roman" w:hAnsi="Times New Roman" w:cs="Times New Roman"/>
          <w:sz w:val="24"/>
          <w:szCs w:val="24"/>
        </w:rPr>
        <w:t>60 Hz;</w:t>
      </w:r>
    </w:p>
    <w:p w14:paraId="6860F776" w14:textId="613C77A0" w:rsidR="00E367D2"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k</w:t>
      </w:r>
      <w:r w:rsidR="00E367D2" w:rsidRPr="00DB2551">
        <w:rPr>
          <w:rFonts w:ascii="Times New Roman" w:hAnsi="Times New Roman" w:cs="Times New Roman"/>
          <w:sz w:val="24"/>
          <w:szCs w:val="24"/>
        </w:rPr>
        <w:t>laviatūra su lotyniškais ir lietuviškais raidžių ženklais;</w:t>
      </w:r>
    </w:p>
    <w:p w14:paraId="221DFEFA" w14:textId="6748976A" w:rsidR="00CB7926"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k</w:t>
      </w:r>
      <w:r w:rsidR="00CB7926" w:rsidRPr="00DB2551">
        <w:rPr>
          <w:rFonts w:ascii="Times New Roman" w:hAnsi="Times New Roman" w:cs="Times New Roman"/>
          <w:sz w:val="24"/>
          <w:szCs w:val="24"/>
        </w:rPr>
        <w:t>o</w:t>
      </w:r>
      <w:r w:rsidR="00A53909" w:rsidRPr="00DB2551">
        <w:rPr>
          <w:rFonts w:ascii="Times New Roman" w:hAnsi="Times New Roman" w:cs="Times New Roman"/>
          <w:sz w:val="24"/>
          <w:szCs w:val="24"/>
        </w:rPr>
        <w:t xml:space="preserve">mpiuterio baterija </w:t>
      </w:r>
      <w:r w:rsidR="00A42BA2">
        <w:rPr>
          <w:rFonts w:ascii="Times New Roman" w:hAnsi="Times New Roman" w:cs="Times New Roman"/>
          <w:sz w:val="24"/>
          <w:szCs w:val="24"/>
        </w:rPr>
        <w:t xml:space="preserve">– </w:t>
      </w:r>
      <w:r w:rsidR="00A53909" w:rsidRPr="00DB2551">
        <w:rPr>
          <w:rFonts w:ascii="Times New Roman" w:hAnsi="Times New Roman" w:cs="Times New Roman"/>
          <w:sz w:val="24"/>
          <w:szCs w:val="24"/>
        </w:rPr>
        <w:t>ličio jonų</w:t>
      </w:r>
      <w:r w:rsidR="00A42BA2">
        <w:rPr>
          <w:rFonts w:ascii="Times New Roman" w:hAnsi="Times New Roman" w:cs="Times New Roman"/>
          <w:sz w:val="24"/>
          <w:szCs w:val="24"/>
        </w:rPr>
        <w:t>,</w:t>
      </w:r>
      <w:r w:rsidR="00D26E43" w:rsidRPr="00DB2551">
        <w:rPr>
          <w:rFonts w:ascii="Times New Roman" w:hAnsi="Times New Roman" w:cs="Times New Roman"/>
          <w:sz w:val="24"/>
          <w:szCs w:val="24"/>
        </w:rPr>
        <w:t xml:space="preserve"> talpa </w:t>
      </w:r>
      <w:r w:rsidR="00A42BA2">
        <w:rPr>
          <w:rFonts w:ascii="Times New Roman" w:hAnsi="Times New Roman" w:cs="Times New Roman"/>
          <w:sz w:val="24"/>
          <w:szCs w:val="24"/>
        </w:rPr>
        <w:t xml:space="preserve">– </w:t>
      </w:r>
      <w:r w:rsidR="00D26E43" w:rsidRPr="00DB2551">
        <w:rPr>
          <w:rFonts w:ascii="Times New Roman" w:hAnsi="Times New Roman" w:cs="Times New Roman"/>
          <w:sz w:val="24"/>
          <w:szCs w:val="24"/>
        </w:rPr>
        <w:t>bent 50</w:t>
      </w:r>
      <w:r w:rsidR="00A42BA2">
        <w:rPr>
          <w:rFonts w:ascii="Times New Roman" w:hAnsi="Times New Roman" w:cs="Times New Roman"/>
          <w:sz w:val="24"/>
          <w:szCs w:val="24"/>
        </w:rPr>
        <w:t> </w:t>
      </w:r>
      <w:proofErr w:type="spellStart"/>
      <w:r w:rsidR="00CB7926" w:rsidRPr="00DB2551">
        <w:rPr>
          <w:rFonts w:ascii="Times New Roman" w:hAnsi="Times New Roman" w:cs="Times New Roman"/>
          <w:sz w:val="24"/>
          <w:szCs w:val="24"/>
        </w:rPr>
        <w:t>Wh</w:t>
      </w:r>
      <w:proofErr w:type="spellEnd"/>
      <w:r w:rsidR="00CB7926" w:rsidRPr="00DB2551">
        <w:rPr>
          <w:rFonts w:ascii="Times New Roman" w:hAnsi="Times New Roman" w:cs="Times New Roman"/>
          <w:sz w:val="24"/>
          <w:szCs w:val="24"/>
        </w:rPr>
        <w:t>;</w:t>
      </w:r>
    </w:p>
    <w:p w14:paraId="6E7D993D" w14:textId="1C58680F" w:rsidR="00CB7926"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k</w:t>
      </w:r>
      <w:r w:rsidR="00274A92" w:rsidRPr="00DB2551">
        <w:rPr>
          <w:rFonts w:ascii="Times New Roman" w:hAnsi="Times New Roman" w:cs="Times New Roman"/>
          <w:sz w:val="24"/>
          <w:szCs w:val="24"/>
        </w:rPr>
        <w:t>ompiuteris turi būti nešiojamas ir patogus naudoti</w:t>
      </w:r>
      <w:r w:rsidR="00CB7926" w:rsidRPr="00DB2551">
        <w:rPr>
          <w:rFonts w:ascii="Times New Roman" w:hAnsi="Times New Roman" w:cs="Times New Roman"/>
          <w:sz w:val="24"/>
          <w:szCs w:val="24"/>
        </w:rPr>
        <w:t>;</w:t>
      </w:r>
    </w:p>
    <w:p w14:paraId="54E5DAA5" w14:textId="273A3283" w:rsidR="00E367D2"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lang w:eastAsia="lt-LT"/>
        </w:rPr>
        <w:t>t</w:t>
      </w:r>
      <w:r w:rsidR="00A42BA2">
        <w:rPr>
          <w:rFonts w:ascii="Times New Roman" w:hAnsi="Times New Roman" w:cs="Times New Roman"/>
          <w:sz w:val="24"/>
          <w:szCs w:val="24"/>
          <w:lang w:eastAsia="lt-LT"/>
        </w:rPr>
        <w:t>uri t</w:t>
      </w:r>
      <w:r w:rsidR="00E367D2" w:rsidRPr="00DB2551">
        <w:rPr>
          <w:rFonts w:ascii="Times New Roman" w:hAnsi="Times New Roman" w:cs="Times New Roman"/>
          <w:sz w:val="24"/>
          <w:szCs w:val="24"/>
          <w:lang w:eastAsia="lt-LT"/>
        </w:rPr>
        <w:t xml:space="preserve">urėti ne blogesnius parametrus nei </w:t>
      </w:r>
      <w:r w:rsidR="00D26E43" w:rsidRPr="00DB2551">
        <w:rPr>
          <w:rFonts w:ascii="Times New Roman" w:hAnsi="Times New Roman" w:cs="Times New Roman"/>
          <w:i/>
          <w:sz w:val="24"/>
          <w:szCs w:val="24"/>
          <w:lang w:eastAsia="lt-LT"/>
        </w:rPr>
        <w:t xml:space="preserve">HP </w:t>
      </w:r>
      <w:proofErr w:type="spellStart"/>
      <w:r w:rsidR="00D26E43" w:rsidRPr="00DB2551">
        <w:rPr>
          <w:rFonts w:ascii="Times New Roman" w:hAnsi="Times New Roman" w:cs="Times New Roman"/>
          <w:i/>
          <w:sz w:val="24"/>
          <w:szCs w:val="24"/>
          <w:lang w:eastAsia="lt-LT"/>
        </w:rPr>
        <w:t>EliteBook</w:t>
      </w:r>
      <w:proofErr w:type="spellEnd"/>
      <w:r w:rsidR="00D26E43" w:rsidRPr="00DB2551">
        <w:rPr>
          <w:rFonts w:ascii="Times New Roman" w:hAnsi="Times New Roman" w:cs="Times New Roman"/>
          <w:i/>
          <w:sz w:val="24"/>
          <w:szCs w:val="24"/>
          <w:lang w:eastAsia="lt-LT"/>
        </w:rPr>
        <w:t xml:space="preserve"> 8 G1i </w:t>
      </w:r>
      <w:proofErr w:type="spellStart"/>
      <w:r w:rsidR="00D26E43" w:rsidRPr="00DB2551">
        <w:rPr>
          <w:rFonts w:ascii="Times New Roman" w:hAnsi="Times New Roman" w:cs="Times New Roman"/>
          <w:i/>
          <w:sz w:val="24"/>
          <w:szCs w:val="24"/>
          <w:lang w:eastAsia="lt-LT"/>
        </w:rPr>
        <w:t>Notebook</w:t>
      </w:r>
      <w:proofErr w:type="spellEnd"/>
      <w:r w:rsidR="00D26E43" w:rsidRPr="00DB2551">
        <w:rPr>
          <w:rFonts w:ascii="Times New Roman" w:hAnsi="Times New Roman" w:cs="Times New Roman"/>
          <w:i/>
          <w:sz w:val="24"/>
          <w:szCs w:val="24"/>
          <w:lang w:eastAsia="lt-LT"/>
        </w:rPr>
        <w:t xml:space="preserve"> AI</w:t>
      </w:r>
      <w:r w:rsidR="00E367D2" w:rsidRPr="00DB2551">
        <w:rPr>
          <w:rFonts w:ascii="Times New Roman" w:hAnsi="Times New Roman" w:cs="Times New Roman"/>
          <w:sz w:val="24"/>
          <w:szCs w:val="24"/>
          <w:lang w:eastAsia="lt-LT"/>
        </w:rPr>
        <w:t xml:space="preserve"> arba lygiaverči</w:t>
      </w:r>
      <w:r w:rsidR="00A42BA2">
        <w:rPr>
          <w:rFonts w:ascii="Times New Roman" w:hAnsi="Times New Roman" w:cs="Times New Roman"/>
          <w:sz w:val="24"/>
          <w:szCs w:val="24"/>
          <w:lang w:eastAsia="lt-LT"/>
        </w:rPr>
        <w:t>us</w:t>
      </w:r>
      <w:r w:rsidR="00E367D2" w:rsidRPr="00DB2551">
        <w:rPr>
          <w:rFonts w:ascii="Times New Roman" w:hAnsi="Times New Roman" w:cs="Times New Roman"/>
          <w:sz w:val="24"/>
          <w:szCs w:val="24"/>
          <w:lang w:eastAsia="lt-LT"/>
        </w:rPr>
        <w:t>.</w:t>
      </w:r>
    </w:p>
    <w:p w14:paraId="27149728" w14:textId="77777777" w:rsidR="005463D0" w:rsidRPr="00DB2551" w:rsidRDefault="005463D0" w:rsidP="00CC08E4">
      <w:pPr>
        <w:widowControl w:val="0"/>
        <w:shd w:val="clear" w:color="auto" w:fill="FFFFFF"/>
        <w:autoSpaceDE w:val="0"/>
        <w:autoSpaceDN w:val="0"/>
        <w:adjustRightInd w:val="0"/>
        <w:spacing w:after="0" w:line="276" w:lineRule="auto"/>
        <w:ind w:firstLine="680"/>
        <w:jc w:val="both"/>
        <w:rPr>
          <w:rFonts w:ascii="Times New Roman" w:hAnsi="Times New Roman" w:cs="Times New Roman"/>
          <w:sz w:val="24"/>
          <w:szCs w:val="24"/>
        </w:rPr>
      </w:pPr>
    </w:p>
    <w:p w14:paraId="19A8B203" w14:textId="0E16BC57" w:rsidR="00BE392D" w:rsidRPr="00DB2551" w:rsidRDefault="00BE392D" w:rsidP="00CC08E4">
      <w:pPr>
        <w:pStyle w:val="ListParagraph"/>
        <w:widowControl w:val="0"/>
        <w:numPr>
          <w:ilvl w:val="1"/>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Tinklo komutatorius</w:t>
      </w:r>
      <w:r w:rsidR="00EA019F" w:rsidRPr="00DB2551">
        <w:rPr>
          <w:rFonts w:ascii="Times New Roman" w:hAnsi="Times New Roman" w:cs="Times New Roman"/>
          <w:sz w:val="24"/>
          <w:szCs w:val="24"/>
        </w:rPr>
        <w:t xml:space="preserve"> su </w:t>
      </w:r>
      <w:proofErr w:type="spellStart"/>
      <w:r w:rsidR="00EA019F" w:rsidRPr="00DB2551">
        <w:rPr>
          <w:rFonts w:ascii="Times New Roman" w:hAnsi="Times New Roman" w:cs="Times New Roman"/>
          <w:sz w:val="24"/>
          <w:szCs w:val="24"/>
        </w:rPr>
        <w:t>PoE</w:t>
      </w:r>
      <w:proofErr w:type="spellEnd"/>
      <w:r w:rsidR="00EA019F" w:rsidRPr="00DB2551">
        <w:rPr>
          <w:rFonts w:ascii="Times New Roman" w:hAnsi="Times New Roman" w:cs="Times New Roman"/>
          <w:sz w:val="24"/>
          <w:szCs w:val="24"/>
        </w:rPr>
        <w:t xml:space="preserve"> maitinimu</w:t>
      </w:r>
      <w:r w:rsidR="00042B87" w:rsidRPr="00DB2551">
        <w:rPr>
          <w:rFonts w:ascii="Times New Roman" w:hAnsi="Times New Roman" w:cs="Times New Roman"/>
          <w:sz w:val="24"/>
          <w:szCs w:val="24"/>
        </w:rPr>
        <w:t>:</w:t>
      </w:r>
    </w:p>
    <w:p w14:paraId="61555DF0" w14:textId="48103AB5" w:rsidR="00042B87" w:rsidRPr="00DB2551" w:rsidRDefault="00042B87"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 xml:space="preserve">8 prievadai RJ45 </w:t>
      </w:r>
      <w:proofErr w:type="spellStart"/>
      <w:r w:rsidRPr="00DB2551">
        <w:rPr>
          <w:rFonts w:ascii="Times New Roman" w:hAnsi="Times New Roman" w:cs="Times New Roman"/>
          <w:sz w:val="24"/>
          <w:szCs w:val="24"/>
        </w:rPr>
        <w:t>GbR</w:t>
      </w:r>
      <w:proofErr w:type="spellEnd"/>
      <w:r w:rsidRPr="00DB2551">
        <w:rPr>
          <w:rFonts w:ascii="Times New Roman" w:hAnsi="Times New Roman" w:cs="Times New Roman"/>
          <w:sz w:val="24"/>
          <w:szCs w:val="24"/>
        </w:rPr>
        <w:t xml:space="preserve"> su </w:t>
      </w:r>
      <w:proofErr w:type="spellStart"/>
      <w:r w:rsidRPr="00DB2551">
        <w:rPr>
          <w:rFonts w:ascii="Times New Roman" w:hAnsi="Times New Roman" w:cs="Times New Roman"/>
          <w:sz w:val="24"/>
          <w:szCs w:val="24"/>
        </w:rPr>
        <w:t>PoE</w:t>
      </w:r>
      <w:proofErr w:type="spellEnd"/>
      <w:r w:rsidRPr="00DB2551">
        <w:rPr>
          <w:rFonts w:ascii="Times New Roman" w:hAnsi="Times New Roman" w:cs="Times New Roman"/>
          <w:sz w:val="24"/>
          <w:szCs w:val="24"/>
        </w:rPr>
        <w:t>/</w:t>
      </w:r>
      <w:proofErr w:type="spellStart"/>
      <w:r w:rsidRPr="00DB2551">
        <w:rPr>
          <w:rFonts w:ascii="Times New Roman" w:hAnsi="Times New Roman" w:cs="Times New Roman"/>
          <w:sz w:val="24"/>
          <w:szCs w:val="24"/>
        </w:rPr>
        <w:t>PoE</w:t>
      </w:r>
      <w:proofErr w:type="spellEnd"/>
      <w:r w:rsidRPr="00DB2551">
        <w:rPr>
          <w:rFonts w:ascii="Times New Roman" w:hAnsi="Times New Roman" w:cs="Times New Roman"/>
          <w:sz w:val="24"/>
          <w:szCs w:val="24"/>
        </w:rPr>
        <w:t>+ maitinimu;</w:t>
      </w:r>
    </w:p>
    <w:p w14:paraId="5CC090BF" w14:textId="44BDEA68" w:rsidR="00042B87" w:rsidRPr="00DB2551" w:rsidRDefault="00042B87"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lastRenderedPageBreak/>
        <w:t>2 prievadai 1G SFP;</w:t>
      </w:r>
    </w:p>
    <w:p w14:paraId="7AD85C8E" w14:textId="2F3D44E5" w:rsidR="00042B87"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g</w:t>
      </w:r>
      <w:r w:rsidR="00042B87" w:rsidRPr="00DB2551">
        <w:rPr>
          <w:rFonts w:ascii="Times New Roman" w:hAnsi="Times New Roman" w:cs="Times New Roman"/>
          <w:sz w:val="24"/>
          <w:szCs w:val="24"/>
        </w:rPr>
        <w:t xml:space="preserve">alingumas </w:t>
      </w:r>
      <w:r w:rsidR="00A42BA2">
        <w:rPr>
          <w:rFonts w:ascii="Times New Roman" w:hAnsi="Times New Roman" w:cs="Times New Roman"/>
          <w:sz w:val="24"/>
          <w:szCs w:val="24"/>
        </w:rPr>
        <w:t xml:space="preserve">– </w:t>
      </w:r>
      <w:r w:rsidR="00396B32" w:rsidRPr="00DB2551">
        <w:rPr>
          <w:rFonts w:ascii="Times New Roman" w:hAnsi="Times New Roman" w:cs="Times New Roman"/>
          <w:sz w:val="24"/>
          <w:szCs w:val="24"/>
        </w:rPr>
        <w:t>ne maž</w:t>
      </w:r>
      <w:r w:rsidR="00A42BA2">
        <w:rPr>
          <w:rFonts w:ascii="Times New Roman" w:hAnsi="Times New Roman" w:cs="Times New Roman"/>
          <w:sz w:val="24"/>
          <w:szCs w:val="24"/>
        </w:rPr>
        <w:t>esnis</w:t>
      </w:r>
      <w:r w:rsidR="00042B87" w:rsidRPr="00DB2551">
        <w:rPr>
          <w:rFonts w:ascii="Times New Roman" w:hAnsi="Times New Roman" w:cs="Times New Roman"/>
          <w:sz w:val="24"/>
          <w:szCs w:val="24"/>
        </w:rPr>
        <w:t xml:space="preserve"> </w:t>
      </w:r>
      <w:r w:rsidR="00A42BA2">
        <w:rPr>
          <w:rFonts w:ascii="Times New Roman" w:hAnsi="Times New Roman" w:cs="Times New Roman"/>
          <w:sz w:val="24"/>
          <w:szCs w:val="24"/>
        </w:rPr>
        <w:t xml:space="preserve">kaip </w:t>
      </w:r>
      <w:r w:rsidR="00042B87" w:rsidRPr="00DB2551">
        <w:rPr>
          <w:rFonts w:ascii="Times New Roman" w:hAnsi="Times New Roman" w:cs="Times New Roman"/>
          <w:sz w:val="24"/>
          <w:szCs w:val="24"/>
        </w:rPr>
        <w:t>150</w:t>
      </w:r>
      <w:r w:rsidR="00A42BA2">
        <w:rPr>
          <w:rFonts w:ascii="Times New Roman" w:hAnsi="Times New Roman" w:cs="Times New Roman"/>
          <w:sz w:val="24"/>
          <w:szCs w:val="24"/>
        </w:rPr>
        <w:t xml:space="preserve"> </w:t>
      </w:r>
      <w:r w:rsidR="00042B87" w:rsidRPr="00DB2551">
        <w:rPr>
          <w:rFonts w:ascii="Times New Roman" w:hAnsi="Times New Roman" w:cs="Times New Roman"/>
          <w:sz w:val="24"/>
          <w:szCs w:val="24"/>
        </w:rPr>
        <w:t>W;</w:t>
      </w:r>
    </w:p>
    <w:p w14:paraId="02A0384A" w14:textId="339E3BB2" w:rsidR="00042B87"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a</w:t>
      </w:r>
      <w:r w:rsidR="00042B87" w:rsidRPr="00DB2551">
        <w:rPr>
          <w:rFonts w:ascii="Times New Roman" w:hAnsi="Times New Roman" w:cs="Times New Roman"/>
          <w:sz w:val="24"/>
          <w:szCs w:val="24"/>
        </w:rPr>
        <w:t>tsparumo ir vibracijos standartas ETSI300-019-1.4;</w:t>
      </w:r>
    </w:p>
    <w:p w14:paraId="03DA65F6" w14:textId="7BF5E14A" w:rsidR="00042B87"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į</w:t>
      </w:r>
      <w:r w:rsidR="00042B87" w:rsidRPr="00DB2551">
        <w:rPr>
          <w:rFonts w:ascii="Times New Roman" w:hAnsi="Times New Roman" w:cs="Times New Roman"/>
          <w:sz w:val="24"/>
          <w:szCs w:val="24"/>
        </w:rPr>
        <w:t xml:space="preserve">ėjimo įtampa </w:t>
      </w:r>
      <w:r w:rsidR="00A42BA2">
        <w:rPr>
          <w:rFonts w:ascii="Times New Roman" w:hAnsi="Times New Roman" w:cs="Times New Roman"/>
          <w:sz w:val="24"/>
          <w:szCs w:val="24"/>
        </w:rPr>
        <w:t xml:space="preserve">– </w:t>
      </w:r>
      <w:r w:rsidR="00042B87" w:rsidRPr="00DB2551">
        <w:rPr>
          <w:rFonts w:ascii="Times New Roman" w:hAnsi="Times New Roman" w:cs="Times New Roman"/>
          <w:sz w:val="24"/>
          <w:szCs w:val="24"/>
        </w:rPr>
        <w:t>230 VAC, 50-60 Hz;</w:t>
      </w:r>
    </w:p>
    <w:p w14:paraId="30E596A0" w14:textId="249FE2D1" w:rsidR="00042B87"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d</w:t>
      </w:r>
      <w:r w:rsidR="00042B87" w:rsidRPr="00DB2551">
        <w:rPr>
          <w:rFonts w:ascii="Times New Roman" w:hAnsi="Times New Roman" w:cs="Times New Roman"/>
          <w:sz w:val="24"/>
          <w:szCs w:val="24"/>
        </w:rPr>
        <w:t xml:space="preserve">arbinės temperatūros diapazonas </w:t>
      </w:r>
      <w:r w:rsidR="00A42BA2">
        <w:rPr>
          <w:rFonts w:ascii="Times New Roman" w:hAnsi="Times New Roman" w:cs="Times New Roman"/>
          <w:sz w:val="24"/>
          <w:szCs w:val="24"/>
        </w:rPr>
        <w:t xml:space="preserve">– </w:t>
      </w:r>
      <w:r w:rsidR="00042B87" w:rsidRPr="00DB2551">
        <w:rPr>
          <w:rFonts w:ascii="Times New Roman" w:hAnsi="Times New Roman" w:cs="Times New Roman"/>
          <w:sz w:val="24"/>
          <w:szCs w:val="24"/>
        </w:rPr>
        <w:t>ne</w:t>
      </w:r>
      <w:r w:rsidR="00A42BA2">
        <w:rPr>
          <w:rFonts w:ascii="Times New Roman" w:hAnsi="Times New Roman" w:cs="Times New Roman"/>
          <w:sz w:val="24"/>
          <w:szCs w:val="24"/>
        </w:rPr>
        <w:t xml:space="preserve"> </w:t>
      </w:r>
      <w:r w:rsidR="00042B87" w:rsidRPr="00DB2551">
        <w:rPr>
          <w:rFonts w:ascii="Times New Roman" w:hAnsi="Times New Roman" w:cs="Times New Roman"/>
          <w:sz w:val="24"/>
          <w:szCs w:val="24"/>
        </w:rPr>
        <w:t>mažesnis kaip -</w:t>
      </w:r>
      <w:r w:rsidR="00042B87" w:rsidRPr="00303FB2">
        <w:rPr>
          <w:rFonts w:ascii="Times New Roman" w:hAnsi="Times New Roman" w:cs="Times New Roman"/>
          <w:sz w:val="24"/>
          <w:szCs w:val="24"/>
        </w:rPr>
        <w:t>5 ÷</w:t>
      </w:r>
      <w:r w:rsidR="00042B87" w:rsidRPr="00DB2551">
        <w:rPr>
          <w:rFonts w:ascii="Times New Roman" w:hAnsi="Times New Roman" w:cs="Times New Roman"/>
          <w:sz w:val="24"/>
          <w:szCs w:val="24"/>
        </w:rPr>
        <w:t xml:space="preserve"> 45°C;</w:t>
      </w:r>
    </w:p>
    <w:p w14:paraId="29AF5011" w14:textId="3FBF076E" w:rsidR="00CC2CED"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lang w:eastAsia="lt-LT"/>
        </w:rPr>
        <w:t>t</w:t>
      </w:r>
      <w:r w:rsidR="00A42BA2">
        <w:rPr>
          <w:rFonts w:ascii="Times New Roman" w:hAnsi="Times New Roman" w:cs="Times New Roman"/>
          <w:sz w:val="24"/>
          <w:szCs w:val="24"/>
          <w:lang w:eastAsia="lt-LT"/>
        </w:rPr>
        <w:t>uri t</w:t>
      </w:r>
      <w:r w:rsidR="00CC2CED" w:rsidRPr="00DB2551">
        <w:rPr>
          <w:rFonts w:ascii="Times New Roman" w:hAnsi="Times New Roman" w:cs="Times New Roman"/>
          <w:sz w:val="24"/>
          <w:szCs w:val="24"/>
          <w:lang w:eastAsia="lt-LT"/>
        </w:rPr>
        <w:t xml:space="preserve">urėti ne blogesnius parametrus nei </w:t>
      </w:r>
      <w:r w:rsidR="00CC2CED" w:rsidRPr="00DB2551">
        <w:rPr>
          <w:rFonts w:ascii="Times New Roman" w:hAnsi="Times New Roman" w:cs="Times New Roman"/>
          <w:i/>
          <w:sz w:val="24"/>
          <w:szCs w:val="24"/>
          <w:lang w:eastAsia="lt-LT"/>
        </w:rPr>
        <w:t>UNIFI US-8-150W</w:t>
      </w:r>
      <w:r w:rsidR="00CC2CED" w:rsidRPr="00DB2551">
        <w:rPr>
          <w:rFonts w:ascii="Times New Roman" w:hAnsi="Times New Roman" w:cs="Times New Roman"/>
          <w:sz w:val="24"/>
          <w:szCs w:val="24"/>
          <w:lang w:eastAsia="lt-LT"/>
        </w:rPr>
        <w:t xml:space="preserve"> arba lygiaverči</w:t>
      </w:r>
      <w:r w:rsidR="00A42BA2">
        <w:rPr>
          <w:rFonts w:ascii="Times New Roman" w:hAnsi="Times New Roman" w:cs="Times New Roman"/>
          <w:sz w:val="24"/>
          <w:szCs w:val="24"/>
          <w:lang w:eastAsia="lt-LT"/>
        </w:rPr>
        <w:t>us</w:t>
      </w:r>
      <w:r w:rsidR="00CC2CED" w:rsidRPr="00DB2551">
        <w:rPr>
          <w:rFonts w:ascii="Times New Roman" w:hAnsi="Times New Roman" w:cs="Times New Roman"/>
          <w:sz w:val="24"/>
          <w:szCs w:val="24"/>
          <w:lang w:eastAsia="lt-LT"/>
        </w:rPr>
        <w:t>.</w:t>
      </w:r>
    </w:p>
    <w:p w14:paraId="2D6F24BD" w14:textId="77777777" w:rsidR="005463D0" w:rsidRPr="00DB2551" w:rsidRDefault="005463D0" w:rsidP="00CC08E4">
      <w:pPr>
        <w:widowControl w:val="0"/>
        <w:shd w:val="clear" w:color="auto" w:fill="FFFFFF"/>
        <w:autoSpaceDE w:val="0"/>
        <w:autoSpaceDN w:val="0"/>
        <w:adjustRightInd w:val="0"/>
        <w:spacing w:after="0" w:line="276" w:lineRule="auto"/>
        <w:ind w:firstLine="680"/>
        <w:jc w:val="both"/>
        <w:rPr>
          <w:rFonts w:ascii="Times New Roman" w:hAnsi="Times New Roman" w:cs="Times New Roman"/>
          <w:sz w:val="24"/>
          <w:szCs w:val="24"/>
        </w:rPr>
      </w:pPr>
    </w:p>
    <w:p w14:paraId="7D733792" w14:textId="25F86E24" w:rsidR="00013897" w:rsidRPr="00DB2551" w:rsidRDefault="00013897" w:rsidP="00CC08E4">
      <w:pPr>
        <w:pStyle w:val="ListParagraph"/>
        <w:widowControl w:val="0"/>
        <w:numPr>
          <w:ilvl w:val="1"/>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eastAsiaTheme="minorEastAsia" w:hAnsi="Times New Roman" w:cs="Times New Roman"/>
          <w:sz w:val="24"/>
          <w:szCs w:val="24"/>
          <w:lang w:eastAsia="lt-LT"/>
        </w:rPr>
        <w:t>Teleskopinis stovas:</w:t>
      </w:r>
    </w:p>
    <w:p w14:paraId="02F21891" w14:textId="2F1F200A" w:rsidR="00CB7926"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i</w:t>
      </w:r>
      <w:r w:rsidR="00CC2CED" w:rsidRPr="00DB2551">
        <w:rPr>
          <w:rFonts w:ascii="Times New Roman" w:hAnsi="Times New Roman" w:cs="Times New Roman"/>
          <w:sz w:val="24"/>
          <w:szCs w:val="24"/>
        </w:rPr>
        <w:t>štraukiamas stiebo</w:t>
      </w:r>
      <w:r w:rsidR="00A53909" w:rsidRPr="00DB2551">
        <w:rPr>
          <w:rFonts w:ascii="Times New Roman" w:hAnsi="Times New Roman" w:cs="Times New Roman"/>
          <w:sz w:val="24"/>
          <w:szCs w:val="24"/>
        </w:rPr>
        <w:t xml:space="preserve"> auk</w:t>
      </w:r>
      <w:r w:rsidR="00D466AA" w:rsidRPr="00DB2551">
        <w:rPr>
          <w:rFonts w:ascii="Times New Roman" w:hAnsi="Times New Roman" w:cs="Times New Roman"/>
          <w:sz w:val="24"/>
          <w:szCs w:val="24"/>
        </w:rPr>
        <w:t xml:space="preserve">štis </w:t>
      </w:r>
      <w:r w:rsidR="00A42BA2">
        <w:rPr>
          <w:rFonts w:ascii="Times New Roman" w:hAnsi="Times New Roman" w:cs="Times New Roman"/>
          <w:sz w:val="24"/>
          <w:szCs w:val="24"/>
        </w:rPr>
        <w:t xml:space="preserve">– </w:t>
      </w:r>
      <w:r w:rsidR="00D466AA" w:rsidRPr="00DB2551">
        <w:rPr>
          <w:rFonts w:ascii="Times New Roman" w:hAnsi="Times New Roman" w:cs="Times New Roman"/>
          <w:sz w:val="24"/>
          <w:szCs w:val="24"/>
        </w:rPr>
        <w:t>iki 6</w:t>
      </w:r>
      <w:r w:rsidR="00A53909" w:rsidRPr="00DB2551">
        <w:rPr>
          <w:rFonts w:ascii="Times New Roman" w:hAnsi="Times New Roman" w:cs="Times New Roman"/>
          <w:sz w:val="24"/>
          <w:szCs w:val="24"/>
        </w:rPr>
        <w:t>m;</w:t>
      </w:r>
    </w:p>
    <w:p w14:paraId="12EA3B12" w14:textId="634AAFFB" w:rsidR="001518D4"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d</w:t>
      </w:r>
      <w:r w:rsidR="00396B32" w:rsidRPr="00DB2551">
        <w:rPr>
          <w:rFonts w:ascii="Times New Roman" w:hAnsi="Times New Roman" w:cs="Times New Roman"/>
          <w:sz w:val="24"/>
          <w:szCs w:val="24"/>
        </w:rPr>
        <w:t xml:space="preserve">ydis </w:t>
      </w:r>
      <w:r w:rsidR="00A42BA2">
        <w:rPr>
          <w:rFonts w:ascii="Times New Roman" w:hAnsi="Times New Roman" w:cs="Times New Roman"/>
          <w:sz w:val="24"/>
          <w:szCs w:val="24"/>
        </w:rPr>
        <w:t xml:space="preserve">– </w:t>
      </w:r>
      <w:r w:rsidR="00396B32" w:rsidRPr="00DB2551">
        <w:rPr>
          <w:rFonts w:ascii="Times New Roman" w:hAnsi="Times New Roman" w:cs="Times New Roman"/>
          <w:sz w:val="24"/>
          <w:szCs w:val="24"/>
        </w:rPr>
        <w:t>ne didesnis kaip</w:t>
      </w:r>
      <w:r w:rsidR="00396B32" w:rsidRPr="00DB2551">
        <w:rPr>
          <w:rFonts w:ascii="Times New Roman" w:hAnsi="Times New Roman" w:cs="Times New Roman"/>
          <w:color w:val="212529"/>
          <w:sz w:val="24"/>
          <w:szCs w:val="24"/>
          <w:shd w:val="clear" w:color="auto" w:fill="FFFFFF"/>
        </w:rPr>
        <w:t xml:space="preserve"> 99x99x</w:t>
      </w:r>
      <w:r w:rsidR="001518D4" w:rsidRPr="00DB2551">
        <w:rPr>
          <w:rFonts w:ascii="Times New Roman" w:hAnsi="Times New Roman" w:cs="Times New Roman"/>
          <w:color w:val="212529"/>
          <w:sz w:val="24"/>
          <w:szCs w:val="24"/>
          <w:shd w:val="clear" w:color="auto" w:fill="FFFFFF"/>
        </w:rPr>
        <w:t>227 cm;</w:t>
      </w:r>
    </w:p>
    <w:p w14:paraId="1C600321" w14:textId="2202FB63" w:rsidR="00A53909"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s</w:t>
      </w:r>
      <w:r w:rsidR="00D466AA" w:rsidRPr="00DB2551">
        <w:rPr>
          <w:rFonts w:ascii="Times New Roman" w:hAnsi="Times New Roman" w:cs="Times New Roman"/>
          <w:sz w:val="24"/>
          <w:szCs w:val="24"/>
        </w:rPr>
        <w:t>voris</w:t>
      </w:r>
      <w:r w:rsidR="00A42BA2">
        <w:rPr>
          <w:rFonts w:ascii="Times New Roman" w:hAnsi="Times New Roman" w:cs="Times New Roman"/>
          <w:sz w:val="24"/>
          <w:szCs w:val="24"/>
        </w:rPr>
        <w:t xml:space="preserve"> –</w:t>
      </w:r>
      <w:r w:rsidR="00D466AA" w:rsidRPr="00DB2551">
        <w:rPr>
          <w:rFonts w:ascii="Times New Roman" w:hAnsi="Times New Roman" w:cs="Times New Roman"/>
          <w:sz w:val="24"/>
          <w:szCs w:val="24"/>
        </w:rPr>
        <w:t xml:space="preserve"> </w:t>
      </w:r>
      <w:r w:rsidR="00396B32" w:rsidRPr="00DB2551">
        <w:rPr>
          <w:rFonts w:ascii="Times New Roman" w:hAnsi="Times New Roman" w:cs="Times New Roman"/>
          <w:sz w:val="24"/>
          <w:szCs w:val="24"/>
        </w:rPr>
        <w:t>ne daugiau kaip</w:t>
      </w:r>
      <w:r w:rsidR="00D466AA" w:rsidRPr="00DB2551">
        <w:rPr>
          <w:rFonts w:ascii="Times New Roman" w:hAnsi="Times New Roman" w:cs="Times New Roman"/>
          <w:sz w:val="24"/>
          <w:szCs w:val="24"/>
        </w:rPr>
        <w:t xml:space="preserve"> </w:t>
      </w:r>
      <w:r w:rsidR="008E37DC">
        <w:rPr>
          <w:rFonts w:ascii="Times New Roman" w:hAnsi="Times New Roman" w:cs="Times New Roman"/>
          <w:sz w:val="24"/>
          <w:szCs w:val="24"/>
        </w:rPr>
        <w:t>416</w:t>
      </w:r>
      <w:r w:rsidR="00A53909" w:rsidRPr="00DB2551">
        <w:rPr>
          <w:rFonts w:ascii="Times New Roman" w:hAnsi="Times New Roman" w:cs="Times New Roman"/>
          <w:sz w:val="24"/>
          <w:szCs w:val="24"/>
        </w:rPr>
        <w:t xml:space="preserve"> kg;</w:t>
      </w:r>
    </w:p>
    <w:p w14:paraId="0BF9F77C" w14:textId="26EDB5B4" w:rsidR="00A93C7A"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m</w:t>
      </w:r>
      <w:r w:rsidR="00A93C7A" w:rsidRPr="00DB2551">
        <w:rPr>
          <w:rFonts w:ascii="Times New Roman" w:hAnsi="Times New Roman" w:cs="Times New Roman"/>
          <w:sz w:val="24"/>
          <w:szCs w:val="24"/>
        </w:rPr>
        <w:t xml:space="preserve">aksimalus svoris stovo viršuje </w:t>
      </w:r>
      <w:r w:rsidR="00A42BA2">
        <w:rPr>
          <w:rFonts w:ascii="Times New Roman" w:hAnsi="Times New Roman" w:cs="Times New Roman"/>
          <w:sz w:val="24"/>
          <w:szCs w:val="24"/>
        </w:rPr>
        <w:t xml:space="preserve">– </w:t>
      </w:r>
      <w:r w:rsidR="00396B32" w:rsidRPr="00DB2551">
        <w:rPr>
          <w:rFonts w:ascii="Times New Roman" w:hAnsi="Times New Roman" w:cs="Times New Roman"/>
          <w:sz w:val="24"/>
          <w:szCs w:val="24"/>
        </w:rPr>
        <w:t xml:space="preserve">ne mažiau </w:t>
      </w:r>
      <w:r w:rsidR="00A93C7A" w:rsidRPr="00DB2551">
        <w:rPr>
          <w:rFonts w:ascii="Times New Roman" w:hAnsi="Times New Roman" w:cs="Times New Roman"/>
          <w:sz w:val="24"/>
          <w:szCs w:val="24"/>
        </w:rPr>
        <w:t>60 kg;</w:t>
      </w:r>
    </w:p>
    <w:p w14:paraId="79067321" w14:textId="0D0A5345" w:rsidR="00A93C7A"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g</w:t>
      </w:r>
      <w:r w:rsidR="00A93C7A" w:rsidRPr="00DB2551">
        <w:rPr>
          <w:rFonts w:ascii="Times New Roman" w:hAnsi="Times New Roman" w:cs="Times New Roman"/>
          <w:sz w:val="24"/>
          <w:szCs w:val="24"/>
        </w:rPr>
        <w:t>alvanizuoto plieno konstrukcija;</w:t>
      </w:r>
    </w:p>
    <w:p w14:paraId="5989A297" w14:textId="1D36B37A" w:rsidR="00A93C7A" w:rsidRPr="00DB2551" w:rsidRDefault="00A42BA2"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 xml:space="preserve">su </w:t>
      </w:r>
      <w:r w:rsidR="003D61E0" w:rsidRPr="00DB2551">
        <w:rPr>
          <w:rFonts w:ascii="Times New Roman" w:hAnsi="Times New Roman" w:cs="Times New Roman"/>
          <w:sz w:val="24"/>
          <w:szCs w:val="24"/>
        </w:rPr>
        <w:t>s</w:t>
      </w:r>
      <w:r w:rsidR="00A93C7A" w:rsidRPr="00DB2551">
        <w:rPr>
          <w:rFonts w:ascii="Times New Roman" w:hAnsi="Times New Roman" w:cs="Times New Roman"/>
          <w:sz w:val="24"/>
          <w:szCs w:val="24"/>
        </w:rPr>
        <w:t>tiebo stabilizavimas trosais;</w:t>
      </w:r>
    </w:p>
    <w:p w14:paraId="7353723A" w14:textId="54765502" w:rsidR="00A93C7A"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k</w:t>
      </w:r>
      <w:r w:rsidR="00A93C7A" w:rsidRPr="00DB2551">
        <w:rPr>
          <w:rFonts w:ascii="Times New Roman" w:hAnsi="Times New Roman" w:cs="Times New Roman"/>
          <w:sz w:val="24"/>
          <w:szCs w:val="24"/>
        </w:rPr>
        <w:t>eturios atraminės kojos;</w:t>
      </w:r>
    </w:p>
    <w:p w14:paraId="3D26DDEE" w14:textId="7F6A26FA" w:rsidR="00A93C7A" w:rsidRPr="00DB2551" w:rsidRDefault="003D61E0" w:rsidP="00CC08E4">
      <w:pPr>
        <w:pStyle w:val="ListParagraph"/>
        <w:numPr>
          <w:ilvl w:val="2"/>
          <w:numId w:val="34"/>
        </w:numPr>
        <w:spacing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u</w:t>
      </w:r>
      <w:r w:rsidR="00CC2CED" w:rsidRPr="00DB2551">
        <w:rPr>
          <w:rFonts w:ascii="Times New Roman" w:hAnsi="Times New Roman" w:cs="Times New Roman"/>
          <w:sz w:val="24"/>
          <w:szCs w:val="24"/>
        </w:rPr>
        <w:t>žsidarančios stogo durys, apsauga nuo lipomo ir užrakinamos šoninės durys</w:t>
      </w:r>
      <w:r w:rsidR="00A93C7A" w:rsidRPr="00DB2551">
        <w:rPr>
          <w:rFonts w:ascii="Times New Roman" w:hAnsi="Times New Roman" w:cs="Times New Roman"/>
          <w:sz w:val="24"/>
          <w:szCs w:val="24"/>
        </w:rPr>
        <w:t>;</w:t>
      </w:r>
    </w:p>
    <w:p w14:paraId="706C0F05" w14:textId="3B5ED558" w:rsidR="00A93C7A"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m</w:t>
      </w:r>
      <w:r w:rsidR="00CC2CED" w:rsidRPr="00DB2551">
        <w:rPr>
          <w:rFonts w:ascii="Times New Roman" w:hAnsi="Times New Roman" w:cs="Times New Roman"/>
          <w:sz w:val="24"/>
          <w:szCs w:val="24"/>
        </w:rPr>
        <w:t>obilus ir transportuojamas;</w:t>
      </w:r>
    </w:p>
    <w:p w14:paraId="6CE2F0D5" w14:textId="2079C9C3" w:rsidR="00CC2CED"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s</w:t>
      </w:r>
      <w:r w:rsidR="00E3174D" w:rsidRPr="00DB2551">
        <w:rPr>
          <w:rFonts w:ascii="Times New Roman" w:hAnsi="Times New Roman" w:cs="Times New Roman"/>
          <w:sz w:val="24"/>
          <w:szCs w:val="24"/>
        </w:rPr>
        <w:t xml:space="preserve">tiebo viršuje </w:t>
      </w:r>
      <w:r w:rsidR="00A42BA2">
        <w:rPr>
          <w:rFonts w:ascii="Times New Roman" w:hAnsi="Times New Roman" w:cs="Times New Roman"/>
          <w:sz w:val="24"/>
          <w:szCs w:val="24"/>
        </w:rPr>
        <w:t xml:space="preserve">– </w:t>
      </w:r>
      <w:r w:rsidR="00E3174D" w:rsidRPr="00DB2551">
        <w:rPr>
          <w:rFonts w:ascii="Times New Roman" w:hAnsi="Times New Roman" w:cs="Times New Roman"/>
          <w:sz w:val="24"/>
          <w:szCs w:val="24"/>
        </w:rPr>
        <w:t>laikiklis įrangai;</w:t>
      </w:r>
    </w:p>
    <w:p w14:paraId="67147638" w14:textId="7DAF7677" w:rsidR="00CC2CED"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t</w:t>
      </w:r>
      <w:r w:rsidR="00A42BA2">
        <w:rPr>
          <w:rFonts w:ascii="Times New Roman" w:hAnsi="Times New Roman" w:cs="Times New Roman"/>
          <w:sz w:val="24"/>
          <w:szCs w:val="24"/>
        </w:rPr>
        <w:t>uri t</w:t>
      </w:r>
      <w:r w:rsidR="00CC2CED" w:rsidRPr="00DB2551">
        <w:rPr>
          <w:rFonts w:ascii="Times New Roman" w:hAnsi="Times New Roman" w:cs="Times New Roman"/>
          <w:sz w:val="24"/>
          <w:szCs w:val="24"/>
        </w:rPr>
        <w:t xml:space="preserve">urėti ne blogesnius parametrus nei </w:t>
      </w:r>
      <w:proofErr w:type="spellStart"/>
      <w:r w:rsidR="00CC2CED" w:rsidRPr="00DB2551">
        <w:rPr>
          <w:rFonts w:ascii="Times New Roman" w:hAnsi="Times New Roman" w:cs="Times New Roman"/>
          <w:i/>
          <w:sz w:val="24"/>
          <w:szCs w:val="24"/>
        </w:rPr>
        <w:t>Telescopicmast</w:t>
      </w:r>
      <w:proofErr w:type="spellEnd"/>
      <w:r w:rsidR="00CC2CED" w:rsidRPr="00DB2551">
        <w:rPr>
          <w:rFonts w:ascii="Times New Roman" w:hAnsi="Times New Roman" w:cs="Times New Roman"/>
          <w:i/>
          <w:sz w:val="24"/>
          <w:szCs w:val="24"/>
        </w:rPr>
        <w:t xml:space="preserve"> MSB6 - Basic </w:t>
      </w:r>
      <w:proofErr w:type="spellStart"/>
      <w:r w:rsidR="00CC2CED" w:rsidRPr="00DB2551">
        <w:rPr>
          <w:rFonts w:ascii="Times New Roman" w:hAnsi="Times New Roman" w:cs="Times New Roman"/>
          <w:i/>
          <w:sz w:val="24"/>
          <w:szCs w:val="24"/>
        </w:rPr>
        <w:t>Plus</w:t>
      </w:r>
      <w:proofErr w:type="spellEnd"/>
      <w:r w:rsidR="00CC2CED" w:rsidRPr="00DB2551">
        <w:rPr>
          <w:rFonts w:ascii="Times New Roman" w:hAnsi="Times New Roman" w:cs="Times New Roman"/>
          <w:sz w:val="24"/>
          <w:szCs w:val="24"/>
        </w:rPr>
        <w:t xml:space="preserve"> arba lygiaverči</w:t>
      </w:r>
      <w:r w:rsidR="00A42BA2">
        <w:rPr>
          <w:rFonts w:ascii="Times New Roman" w:hAnsi="Times New Roman" w:cs="Times New Roman"/>
          <w:sz w:val="24"/>
          <w:szCs w:val="24"/>
        </w:rPr>
        <w:t>us</w:t>
      </w:r>
      <w:r w:rsidR="00CC2CED" w:rsidRPr="00DB2551">
        <w:rPr>
          <w:rFonts w:ascii="Times New Roman" w:hAnsi="Times New Roman" w:cs="Times New Roman"/>
          <w:sz w:val="24"/>
          <w:szCs w:val="24"/>
        </w:rPr>
        <w:t>.</w:t>
      </w:r>
    </w:p>
    <w:p w14:paraId="07DA8326" w14:textId="77777777" w:rsidR="005463D0" w:rsidRPr="00DB2551" w:rsidRDefault="005463D0" w:rsidP="00CC08E4">
      <w:pPr>
        <w:widowControl w:val="0"/>
        <w:shd w:val="clear" w:color="auto" w:fill="FFFFFF"/>
        <w:autoSpaceDE w:val="0"/>
        <w:autoSpaceDN w:val="0"/>
        <w:adjustRightInd w:val="0"/>
        <w:spacing w:after="0" w:line="276" w:lineRule="auto"/>
        <w:ind w:firstLine="680"/>
        <w:jc w:val="both"/>
        <w:rPr>
          <w:rFonts w:ascii="Times New Roman" w:hAnsi="Times New Roman" w:cs="Times New Roman"/>
          <w:sz w:val="24"/>
          <w:szCs w:val="24"/>
        </w:rPr>
      </w:pPr>
    </w:p>
    <w:p w14:paraId="03C58FE5" w14:textId="15E70B54" w:rsidR="00013897" w:rsidRPr="00DB2551" w:rsidRDefault="00F456F5" w:rsidP="00CC08E4">
      <w:pPr>
        <w:pStyle w:val="ListParagraph"/>
        <w:widowControl w:val="0"/>
        <w:numPr>
          <w:ilvl w:val="1"/>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 xml:space="preserve"> </w:t>
      </w:r>
      <w:r w:rsidR="00D466AA" w:rsidRPr="00DB2551">
        <w:rPr>
          <w:rFonts w:ascii="Times New Roman" w:hAnsi="Times New Roman" w:cs="Times New Roman"/>
          <w:sz w:val="24"/>
          <w:szCs w:val="24"/>
        </w:rPr>
        <w:t xml:space="preserve">Kabelis </w:t>
      </w:r>
      <w:r w:rsidR="004C5A34">
        <w:rPr>
          <w:rFonts w:ascii="Times New Roman" w:hAnsi="Times New Roman" w:cs="Times New Roman"/>
          <w:sz w:val="24"/>
          <w:szCs w:val="24"/>
        </w:rPr>
        <w:t>F</w:t>
      </w:r>
      <w:r w:rsidR="00D466AA" w:rsidRPr="00DB2551">
        <w:rPr>
          <w:rFonts w:ascii="Times New Roman" w:hAnsi="Times New Roman" w:cs="Times New Roman"/>
          <w:sz w:val="24"/>
          <w:szCs w:val="24"/>
        </w:rPr>
        <w:t>TP</w:t>
      </w:r>
      <w:r w:rsidR="00013897" w:rsidRPr="00DB2551">
        <w:rPr>
          <w:rFonts w:ascii="Times New Roman" w:hAnsi="Times New Roman" w:cs="Times New Roman"/>
          <w:sz w:val="24"/>
          <w:szCs w:val="24"/>
        </w:rPr>
        <w:t xml:space="preserve"> </w:t>
      </w:r>
      <w:r w:rsidR="00D466AA" w:rsidRPr="00DB2551">
        <w:rPr>
          <w:rFonts w:ascii="Times New Roman" w:hAnsi="Times New Roman" w:cs="Times New Roman"/>
          <w:sz w:val="24"/>
          <w:szCs w:val="24"/>
        </w:rPr>
        <w:t>CAT5</w:t>
      </w:r>
      <w:r w:rsidR="00F1666F">
        <w:rPr>
          <w:rFonts w:ascii="Times New Roman" w:hAnsi="Times New Roman" w:cs="Times New Roman"/>
          <w:sz w:val="24"/>
          <w:szCs w:val="24"/>
        </w:rPr>
        <w:t>,</w:t>
      </w:r>
      <w:r w:rsidR="00D466AA" w:rsidRPr="00DB2551">
        <w:rPr>
          <w:rFonts w:ascii="Times New Roman" w:hAnsi="Times New Roman" w:cs="Times New Roman"/>
          <w:sz w:val="24"/>
          <w:szCs w:val="24"/>
        </w:rPr>
        <w:t xml:space="preserve"> lauko sąlygoms</w:t>
      </w:r>
      <w:r w:rsidR="00F1666F">
        <w:rPr>
          <w:rFonts w:ascii="Times New Roman" w:hAnsi="Times New Roman" w:cs="Times New Roman"/>
          <w:sz w:val="24"/>
          <w:szCs w:val="24"/>
        </w:rPr>
        <w:t>,</w:t>
      </w:r>
      <w:r w:rsidR="00D466AA" w:rsidRPr="00DB2551">
        <w:rPr>
          <w:rFonts w:ascii="Times New Roman" w:hAnsi="Times New Roman" w:cs="Times New Roman"/>
          <w:sz w:val="24"/>
          <w:szCs w:val="24"/>
        </w:rPr>
        <w:t xml:space="preserve"> 100 m</w:t>
      </w:r>
      <w:r w:rsidR="00F1666F">
        <w:rPr>
          <w:rFonts w:ascii="Times New Roman" w:hAnsi="Times New Roman" w:cs="Times New Roman"/>
          <w:sz w:val="24"/>
          <w:szCs w:val="24"/>
        </w:rPr>
        <w:t>,</w:t>
      </w:r>
      <w:r w:rsidR="004C5A34">
        <w:rPr>
          <w:rFonts w:ascii="Times New Roman" w:hAnsi="Times New Roman" w:cs="Times New Roman"/>
          <w:sz w:val="24"/>
          <w:szCs w:val="24"/>
        </w:rPr>
        <w:t xml:space="preserve"> paruoštas įrangos stove duomen</w:t>
      </w:r>
      <w:r w:rsidR="00F1666F">
        <w:rPr>
          <w:rFonts w:ascii="Times New Roman" w:hAnsi="Times New Roman" w:cs="Times New Roman"/>
          <w:sz w:val="24"/>
          <w:szCs w:val="24"/>
        </w:rPr>
        <w:t>ims</w:t>
      </w:r>
      <w:r w:rsidR="004C5A34">
        <w:rPr>
          <w:rFonts w:ascii="Times New Roman" w:hAnsi="Times New Roman" w:cs="Times New Roman"/>
          <w:sz w:val="24"/>
          <w:szCs w:val="24"/>
        </w:rPr>
        <w:t xml:space="preserve"> perd</w:t>
      </w:r>
      <w:r w:rsidR="00F1666F">
        <w:rPr>
          <w:rFonts w:ascii="Times New Roman" w:hAnsi="Times New Roman" w:cs="Times New Roman"/>
          <w:sz w:val="24"/>
          <w:szCs w:val="24"/>
        </w:rPr>
        <w:t>uoti</w:t>
      </w:r>
      <w:r w:rsidR="00013897" w:rsidRPr="00DB2551">
        <w:rPr>
          <w:rFonts w:ascii="Times New Roman" w:hAnsi="Times New Roman" w:cs="Times New Roman"/>
          <w:sz w:val="24"/>
          <w:szCs w:val="24"/>
        </w:rPr>
        <w:t>:</w:t>
      </w:r>
    </w:p>
    <w:p w14:paraId="014E85BB" w14:textId="0B4C07EB" w:rsidR="00E367D2" w:rsidRPr="00DB2551" w:rsidRDefault="00D466AA"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5</w:t>
      </w:r>
      <w:r w:rsidR="00E367D2" w:rsidRPr="00DB2551">
        <w:rPr>
          <w:rFonts w:ascii="Times New Roman" w:hAnsi="Times New Roman" w:cs="Times New Roman"/>
          <w:sz w:val="24"/>
          <w:szCs w:val="24"/>
        </w:rPr>
        <w:t xml:space="preserve"> kategorijos kabelis</w:t>
      </w:r>
      <w:r w:rsidR="00F1666F">
        <w:rPr>
          <w:rFonts w:ascii="Times New Roman" w:hAnsi="Times New Roman" w:cs="Times New Roman"/>
          <w:sz w:val="24"/>
          <w:szCs w:val="24"/>
        </w:rPr>
        <w:t>,</w:t>
      </w:r>
      <w:r w:rsidR="00E367D2" w:rsidRPr="00DB2551">
        <w:rPr>
          <w:rFonts w:ascii="Times New Roman" w:hAnsi="Times New Roman" w:cs="Times New Roman"/>
          <w:sz w:val="24"/>
          <w:szCs w:val="24"/>
        </w:rPr>
        <w:t xml:space="preserve"> didelio greičio</w:t>
      </w:r>
      <w:r w:rsidR="00F1666F">
        <w:rPr>
          <w:rFonts w:ascii="Times New Roman" w:hAnsi="Times New Roman" w:cs="Times New Roman"/>
          <w:sz w:val="24"/>
          <w:szCs w:val="24"/>
        </w:rPr>
        <w:t>,</w:t>
      </w:r>
      <w:r w:rsidR="00E367D2" w:rsidRPr="00DB2551">
        <w:rPr>
          <w:rFonts w:ascii="Times New Roman" w:hAnsi="Times New Roman" w:cs="Times New Roman"/>
          <w:sz w:val="24"/>
          <w:szCs w:val="24"/>
        </w:rPr>
        <w:t xml:space="preserve"> lokaliems duomenų tinklams;</w:t>
      </w:r>
    </w:p>
    <w:p w14:paraId="3C6CF954" w14:textId="6C9DDCD0" w:rsidR="00E367D2" w:rsidRPr="00DB2551" w:rsidRDefault="00E367D2"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 xml:space="preserve">4 suktos poros iš varinių </w:t>
      </w:r>
      <w:r w:rsidR="00D466AA" w:rsidRPr="00DB2551">
        <w:rPr>
          <w:rFonts w:ascii="Times New Roman" w:hAnsi="Times New Roman" w:cs="Times New Roman"/>
          <w:sz w:val="24"/>
          <w:szCs w:val="24"/>
        </w:rPr>
        <w:t>daugiagyslių</w:t>
      </w:r>
      <w:r w:rsidRPr="00DB2551">
        <w:rPr>
          <w:rFonts w:ascii="Times New Roman" w:hAnsi="Times New Roman" w:cs="Times New Roman"/>
          <w:sz w:val="24"/>
          <w:szCs w:val="24"/>
        </w:rPr>
        <w:t xml:space="preserve"> laidininkų;</w:t>
      </w:r>
    </w:p>
    <w:p w14:paraId="3BA5CD4E" w14:textId="3035F186" w:rsidR="00E367D2"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e</w:t>
      </w:r>
      <w:r w:rsidR="00E367D2" w:rsidRPr="00DB2551">
        <w:rPr>
          <w:rFonts w:ascii="Times New Roman" w:hAnsi="Times New Roman" w:cs="Times New Roman"/>
          <w:sz w:val="24"/>
          <w:szCs w:val="24"/>
        </w:rPr>
        <w:t>kranuotas;</w:t>
      </w:r>
    </w:p>
    <w:p w14:paraId="62C1FAB5" w14:textId="088EAEA3" w:rsidR="00E367D2" w:rsidRPr="00DB2551" w:rsidRDefault="00E367D2"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apvalkalas atsparus saulės spinduliams</w:t>
      </w:r>
      <w:r w:rsidR="00BE392D" w:rsidRPr="00DB2551">
        <w:rPr>
          <w:rFonts w:ascii="Times New Roman" w:hAnsi="Times New Roman" w:cs="Times New Roman"/>
          <w:sz w:val="24"/>
          <w:szCs w:val="24"/>
        </w:rPr>
        <w:t xml:space="preserve">, drėgmei ir </w:t>
      </w:r>
      <w:r w:rsidR="00870C2D">
        <w:rPr>
          <w:rFonts w:ascii="Times New Roman" w:hAnsi="Times New Roman" w:cs="Times New Roman"/>
          <w:sz w:val="24"/>
          <w:szCs w:val="24"/>
        </w:rPr>
        <w:t xml:space="preserve">lankstymui </w:t>
      </w:r>
      <w:r w:rsidR="00BE392D" w:rsidRPr="00DB2551">
        <w:rPr>
          <w:rFonts w:ascii="Times New Roman" w:hAnsi="Times New Roman" w:cs="Times New Roman"/>
          <w:sz w:val="24"/>
          <w:szCs w:val="24"/>
        </w:rPr>
        <w:t>žem</w:t>
      </w:r>
      <w:r w:rsidR="00870C2D">
        <w:rPr>
          <w:rFonts w:ascii="Times New Roman" w:hAnsi="Times New Roman" w:cs="Times New Roman"/>
          <w:sz w:val="24"/>
          <w:szCs w:val="24"/>
        </w:rPr>
        <w:t>oje</w:t>
      </w:r>
      <w:r w:rsidR="00BE392D" w:rsidRPr="00DB2551">
        <w:rPr>
          <w:rFonts w:ascii="Times New Roman" w:hAnsi="Times New Roman" w:cs="Times New Roman"/>
          <w:sz w:val="24"/>
          <w:szCs w:val="24"/>
        </w:rPr>
        <w:t xml:space="preserve"> temperatūr</w:t>
      </w:r>
      <w:r w:rsidR="00870C2D">
        <w:rPr>
          <w:rFonts w:ascii="Times New Roman" w:hAnsi="Times New Roman" w:cs="Times New Roman"/>
          <w:sz w:val="24"/>
          <w:szCs w:val="24"/>
        </w:rPr>
        <w:t>oje</w:t>
      </w:r>
      <w:r w:rsidR="00BE392D" w:rsidRPr="00DB2551">
        <w:rPr>
          <w:rFonts w:ascii="Times New Roman" w:hAnsi="Times New Roman" w:cs="Times New Roman"/>
          <w:sz w:val="24"/>
          <w:szCs w:val="24"/>
        </w:rPr>
        <w:t>;</w:t>
      </w:r>
    </w:p>
    <w:p w14:paraId="3D30C6BB" w14:textId="1DEABA47" w:rsidR="00D466AA"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š</w:t>
      </w:r>
      <w:r w:rsidR="00D466AA" w:rsidRPr="00DB2551">
        <w:rPr>
          <w:rFonts w:ascii="Times New Roman" w:hAnsi="Times New Roman" w:cs="Times New Roman"/>
          <w:sz w:val="24"/>
          <w:szCs w:val="24"/>
        </w:rPr>
        <w:t xml:space="preserve">arvas </w:t>
      </w:r>
      <w:r w:rsidR="00F1666F">
        <w:rPr>
          <w:rFonts w:ascii="Times New Roman" w:hAnsi="Times New Roman" w:cs="Times New Roman"/>
          <w:sz w:val="24"/>
          <w:szCs w:val="24"/>
        </w:rPr>
        <w:t xml:space="preserve">– </w:t>
      </w:r>
      <w:r w:rsidR="00D466AA" w:rsidRPr="00DB2551">
        <w:rPr>
          <w:rFonts w:ascii="Times New Roman" w:hAnsi="Times New Roman" w:cs="Times New Roman"/>
          <w:sz w:val="24"/>
          <w:szCs w:val="24"/>
        </w:rPr>
        <w:t>PVC, poliur</w:t>
      </w:r>
      <w:r w:rsidR="00BE392D" w:rsidRPr="00DB2551">
        <w:rPr>
          <w:rFonts w:ascii="Times New Roman" w:hAnsi="Times New Roman" w:cs="Times New Roman"/>
          <w:sz w:val="24"/>
          <w:szCs w:val="24"/>
        </w:rPr>
        <w:t>etanas</w:t>
      </w:r>
      <w:r w:rsidR="00F1666F">
        <w:rPr>
          <w:rFonts w:ascii="Times New Roman" w:hAnsi="Times New Roman" w:cs="Times New Roman"/>
          <w:sz w:val="24"/>
          <w:szCs w:val="24"/>
        </w:rPr>
        <w:t>,</w:t>
      </w:r>
      <w:r w:rsidR="00BE392D" w:rsidRPr="00DB2551">
        <w:rPr>
          <w:rFonts w:ascii="Times New Roman" w:hAnsi="Times New Roman" w:cs="Times New Roman"/>
          <w:sz w:val="24"/>
          <w:szCs w:val="24"/>
        </w:rPr>
        <w:t xml:space="preserve"> nominalus storis </w:t>
      </w:r>
      <w:r w:rsidR="00F1666F">
        <w:rPr>
          <w:rFonts w:ascii="Times New Roman" w:hAnsi="Times New Roman" w:cs="Times New Roman"/>
          <w:sz w:val="24"/>
          <w:szCs w:val="24"/>
        </w:rPr>
        <w:t xml:space="preserve">– </w:t>
      </w:r>
      <w:r w:rsidR="00BE392D" w:rsidRPr="00DB2551">
        <w:rPr>
          <w:rFonts w:ascii="Times New Roman" w:hAnsi="Times New Roman" w:cs="Times New Roman"/>
          <w:sz w:val="24"/>
          <w:szCs w:val="24"/>
        </w:rPr>
        <w:t>0,6</w:t>
      </w:r>
      <w:r w:rsidR="00870C2D">
        <w:rPr>
          <w:rFonts w:ascii="Times New Roman" w:hAnsi="Times New Roman" w:cs="Times New Roman"/>
          <w:sz w:val="24"/>
          <w:szCs w:val="24"/>
        </w:rPr>
        <w:t>0</w:t>
      </w:r>
      <w:r w:rsidR="00BE392D" w:rsidRPr="00DB2551">
        <w:rPr>
          <w:rFonts w:ascii="Times New Roman" w:hAnsi="Times New Roman" w:cs="Times New Roman"/>
          <w:sz w:val="24"/>
          <w:szCs w:val="24"/>
        </w:rPr>
        <w:t xml:space="preserve"> mm;</w:t>
      </w:r>
    </w:p>
    <w:p w14:paraId="538A8DD5" w14:textId="1D2528DA" w:rsidR="00D466AA"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a</w:t>
      </w:r>
      <w:r w:rsidR="00D466AA" w:rsidRPr="00DB2551">
        <w:rPr>
          <w:rFonts w:ascii="Times New Roman" w:hAnsi="Times New Roman" w:cs="Times New Roman"/>
          <w:sz w:val="24"/>
          <w:szCs w:val="24"/>
        </w:rPr>
        <w:t>psauginė aliuminio</w:t>
      </w:r>
      <w:r w:rsidR="00870C2D">
        <w:rPr>
          <w:rFonts w:ascii="Times New Roman" w:hAnsi="Times New Roman" w:cs="Times New Roman"/>
          <w:sz w:val="24"/>
          <w:szCs w:val="24"/>
        </w:rPr>
        <w:t xml:space="preserve"> </w:t>
      </w:r>
      <w:r w:rsidR="00D466AA" w:rsidRPr="00DB2551">
        <w:rPr>
          <w:rFonts w:ascii="Times New Roman" w:hAnsi="Times New Roman" w:cs="Times New Roman"/>
          <w:sz w:val="24"/>
          <w:szCs w:val="24"/>
        </w:rPr>
        <w:t>/ poliesterio ju</w:t>
      </w:r>
      <w:r w:rsidR="00BE392D" w:rsidRPr="00DB2551">
        <w:rPr>
          <w:rFonts w:ascii="Times New Roman" w:hAnsi="Times New Roman" w:cs="Times New Roman"/>
          <w:sz w:val="24"/>
          <w:szCs w:val="24"/>
        </w:rPr>
        <w:t>osta;</w:t>
      </w:r>
    </w:p>
    <w:p w14:paraId="00B1D100" w14:textId="2F1B72FF" w:rsidR="00D466AA"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d</w:t>
      </w:r>
      <w:r w:rsidR="00D466AA" w:rsidRPr="00DB2551">
        <w:rPr>
          <w:rFonts w:ascii="Times New Roman" w:hAnsi="Times New Roman" w:cs="Times New Roman"/>
          <w:sz w:val="24"/>
          <w:szCs w:val="24"/>
        </w:rPr>
        <w:t>arbinė temperatūra</w:t>
      </w:r>
      <w:r w:rsidR="00F1666F">
        <w:rPr>
          <w:rFonts w:ascii="Times New Roman" w:hAnsi="Times New Roman" w:cs="Times New Roman"/>
          <w:sz w:val="24"/>
          <w:szCs w:val="24"/>
        </w:rPr>
        <w:t xml:space="preserve"> – nuo</w:t>
      </w:r>
      <w:r w:rsidR="00D466AA" w:rsidRPr="00DB2551">
        <w:rPr>
          <w:rFonts w:ascii="Times New Roman" w:hAnsi="Times New Roman" w:cs="Times New Roman"/>
          <w:sz w:val="24"/>
          <w:szCs w:val="24"/>
        </w:rPr>
        <w:t xml:space="preserve"> -</w:t>
      </w:r>
      <w:r w:rsidR="00870C2D">
        <w:rPr>
          <w:rFonts w:ascii="Times New Roman" w:hAnsi="Times New Roman" w:cs="Times New Roman"/>
          <w:sz w:val="24"/>
          <w:szCs w:val="24"/>
        </w:rPr>
        <w:t>20</w:t>
      </w:r>
      <w:r w:rsidR="00D466AA" w:rsidRPr="00DB2551">
        <w:rPr>
          <w:rFonts w:ascii="Times New Roman" w:hAnsi="Times New Roman" w:cs="Times New Roman"/>
          <w:sz w:val="24"/>
          <w:szCs w:val="24"/>
        </w:rPr>
        <w:t>°C iki +</w:t>
      </w:r>
      <w:r w:rsidR="00870C2D">
        <w:rPr>
          <w:rFonts w:ascii="Times New Roman" w:hAnsi="Times New Roman" w:cs="Times New Roman"/>
          <w:sz w:val="24"/>
          <w:szCs w:val="24"/>
        </w:rPr>
        <w:t>60</w:t>
      </w:r>
      <w:r w:rsidR="00D466AA" w:rsidRPr="00DB2551">
        <w:rPr>
          <w:rFonts w:ascii="Times New Roman" w:hAnsi="Times New Roman" w:cs="Times New Roman"/>
          <w:sz w:val="24"/>
          <w:szCs w:val="24"/>
        </w:rPr>
        <w:t>°C.</w:t>
      </w:r>
    </w:p>
    <w:p w14:paraId="17148D5B" w14:textId="77777777" w:rsidR="005463D0" w:rsidRPr="00DB2551" w:rsidRDefault="005463D0" w:rsidP="00CC08E4">
      <w:pPr>
        <w:widowControl w:val="0"/>
        <w:shd w:val="clear" w:color="auto" w:fill="FFFFFF"/>
        <w:autoSpaceDE w:val="0"/>
        <w:autoSpaceDN w:val="0"/>
        <w:adjustRightInd w:val="0"/>
        <w:spacing w:after="0" w:line="276" w:lineRule="auto"/>
        <w:ind w:firstLine="680"/>
        <w:jc w:val="both"/>
        <w:rPr>
          <w:rFonts w:ascii="Times New Roman" w:hAnsi="Times New Roman" w:cs="Times New Roman"/>
          <w:sz w:val="24"/>
          <w:szCs w:val="24"/>
        </w:rPr>
      </w:pPr>
    </w:p>
    <w:p w14:paraId="6CD69196" w14:textId="0A324832" w:rsidR="004B0CB2" w:rsidRPr="00DB2551" w:rsidRDefault="00F456F5" w:rsidP="00CC08E4">
      <w:pPr>
        <w:pStyle w:val="ListParagraph"/>
        <w:widowControl w:val="0"/>
        <w:numPr>
          <w:ilvl w:val="1"/>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 xml:space="preserve"> </w:t>
      </w:r>
      <w:r w:rsidR="004B0CB2" w:rsidRPr="00DB2551">
        <w:rPr>
          <w:rFonts w:ascii="Times New Roman" w:hAnsi="Times New Roman" w:cs="Times New Roman"/>
          <w:sz w:val="24"/>
          <w:szCs w:val="24"/>
        </w:rPr>
        <w:t>Kabelis</w:t>
      </w:r>
      <w:r w:rsidR="004B0CB2" w:rsidRPr="00DB2551">
        <w:t xml:space="preserve"> </w:t>
      </w:r>
      <w:r w:rsidR="004B0CB2" w:rsidRPr="00DB2551">
        <w:rPr>
          <w:rFonts w:ascii="Times New Roman" w:hAnsi="Times New Roman" w:cs="Times New Roman"/>
          <w:sz w:val="24"/>
          <w:szCs w:val="24"/>
        </w:rPr>
        <w:t>paruoštas įrangos stove maitinimui</w:t>
      </w:r>
      <w:r w:rsidR="00F1666F">
        <w:rPr>
          <w:rFonts w:ascii="Times New Roman" w:hAnsi="Times New Roman" w:cs="Times New Roman"/>
          <w:sz w:val="24"/>
          <w:szCs w:val="24"/>
        </w:rPr>
        <w:t>,</w:t>
      </w:r>
      <w:r w:rsidR="005463D0" w:rsidRPr="00DB2551">
        <w:rPr>
          <w:rFonts w:ascii="Times New Roman" w:hAnsi="Times New Roman" w:cs="Times New Roman"/>
          <w:sz w:val="24"/>
          <w:szCs w:val="24"/>
        </w:rPr>
        <w:t xml:space="preserve"> 100</w:t>
      </w:r>
      <w:r w:rsidRPr="00DB2551">
        <w:rPr>
          <w:rFonts w:ascii="Times New Roman" w:hAnsi="Times New Roman" w:cs="Times New Roman"/>
          <w:sz w:val="24"/>
          <w:szCs w:val="24"/>
        </w:rPr>
        <w:t xml:space="preserve"> </w:t>
      </w:r>
      <w:r w:rsidR="005463D0" w:rsidRPr="00DB2551">
        <w:rPr>
          <w:rFonts w:ascii="Times New Roman" w:hAnsi="Times New Roman" w:cs="Times New Roman"/>
          <w:sz w:val="24"/>
          <w:szCs w:val="24"/>
        </w:rPr>
        <w:t>m</w:t>
      </w:r>
      <w:r w:rsidR="004B0CB2" w:rsidRPr="00DB2551">
        <w:rPr>
          <w:rFonts w:ascii="Times New Roman" w:hAnsi="Times New Roman" w:cs="Times New Roman"/>
          <w:sz w:val="24"/>
          <w:szCs w:val="24"/>
        </w:rPr>
        <w:t>:</w:t>
      </w:r>
    </w:p>
    <w:p w14:paraId="61C35249" w14:textId="3EDDCD10" w:rsidR="004B0CB2" w:rsidRPr="00DB2551" w:rsidRDefault="00CB7E1E"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 xml:space="preserve">lankstus </w:t>
      </w:r>
      <w:r w:rsidR="003D61E0" w:rsidRPr="00DB2551">
        <w:rPr>
          <w:rFonts w:ascii="Times New Roman" w:hAnsi="Times New Roman" w:cs="Times New Roman"/>
          <w:sz w:val="24"/>
          <w:szCs w:val="24"/>
        </w:rPr>
        <w:t>k</w:t>
      </w:r>
      <w:r w:rsidR="004B0CB2" w:rsidRPr="00DB2551">
        <w:rPr>
          <w:rFonts w:ascii="Times New Roman" w:hAnsi="Times New Roman" w:cs="Times New Roman"/>
          <w:sz w:val="24"/>
          <w:szCs w:val="24"/>
        </w:rPr>
        <w:t>abelis</w:t>
      </w:r>
      <w:r w:rsidR="00F1666F">
        <w:rPr>
          <w:rFonts w:ascii="Times New Roman" w:hAnsi="Times New Roman" w:cs="Times New Roman"/>
          <w:sz w:val="24"/>
          <w:szCs w:val="24"/>
        </w:rPr>
        <w:t>,</w:t>
      </w:r>
      <w:r w:rsidR="004B0CB2" w:rsidRPr="00DB2551">
        <w:rPr>
          <w:rFonts w:ascii="Times New Roman" w:hAnsi="Times New Roman" w:cs="Times New Roman"/>
          <w:sz w:val="24"/>
          <w:szCs w:val="24"/>
        </w:rPr>
        <w:t xml:space="preserve"> skirtas lauk</w:t>
      </w:r>
      <w:r w:rsidR="00F456F5" w:rsidRPr="00DB2551">
        <w:rPr>
          <w:rFonts w:ascii="Times New Roman" w:hAnsi="Times New Roman" w:cs="Times New Roman"/>
          <w:sz w:val="24"/>
          <w:szCs w:val="24"/>
        </w:rPr>
        <w:t>o sąlygoms</w:t>
      </w:r>
      <w:r w:rsidR="004B0CB2" w:rsidRPr="00DB2551">
        <w:rPr>
          <w:rFonts w:ascii="Times New Roman" w:hAnsi="Times New Roman" w:cs="Times New Roman"/>
          <w:sz w:val="24"/>
          <w:szCs w:val="24"/>
        </w:rPr>
        <w:t>;</w:t>
      </w:r>
    </w:p>
    <w:p w14:paraId="1D389350" w14:textId="25C096C7" w:rsidR="004B0CB2" w:rsidRPr="00DB2551" w:rsidRDefault="00CB7E1E"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 xml:space="preserve">apvalus, </w:t>
      </w:r>
      <w:r w:rsidR="003D61E0" w:rsidRPr="00DB2551">
        <w:rPr>
          <w:rFonts w:ascii="Times New Roman" w:hAnsi="Times New Roman" w:cs="Times New Roman"/>
          <w:sz w:val="24"/>
          <w:szCs w:val="24"/>
        </w:rPr>
        <w:t>g</w:t>
      </w:r>
      <w:r w:rsidR="004B0CB2" w:rsidRPr="00DB2551">
        <w:rPr>
          <w:rFonts w:ascii="Times New Roman" w:hAnsi="Times New Roman" w:cs="Times New Roman"/>
          <w:sz w:val="24"/>
          <w:szCs w:val="24"/>
        </w:rPr>
        <w:t>umin</w:t>
      </w:r>
      <w:r w:rsidRPr="00DB2551">
        <w:rPr>
          <w:rFonts w:ascii="Times New Roman" w:hAnsi="Times New Roman" w:cs="Times New Roman"/>
          <w:sz w:val="24"/>
          <w:szCs w:val="24"/>
        </w:rPr>
        <w:t>e izoliacija</w:t>
      </w:r>
      <w:r w:rsidR="004B0CB2" w:rsidRPr="00DB2551">
        <w:rPr>
          <w:rFonts w:ascii="Times New Roman" w:hAnsi="Times New Roman" w:cs="Times New Roman"/>
          <w:sz w:val="24"/>
          <w:szCs w:val="24"/>
        </w:rPr>
        <w:t>;</w:t>
      </w:r>
    </w:p>
    <w:p w14:paraId="1E7820E8" w14:textId="5F83F5D2" w:rsidR="004B0CB2"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l</w:t>
      </w:r>
      <w:r w:rsidR="004B0CB2" w:rsidRPr="00DB2551">
        <w:rPr>
          <w:rFonts w:ascii="Times New Roman" w:hAnsi="Times New Roman" w:cs="Times New Roman"/>
          <w:sz w:val="24"/>
          <w:szCs w:val="24"/>
        </w:rPr>
        <w:t xml:space="preserve">aido tipas </w:t>
      </w:r>
      <w:r w:rsidR="00F1666F">
        <w:rPr>
          <w:rFonts w:ascii="Times New Roman" w:hAnsi="Times New Roman" w:cs="Times New Roman"/>
          <w:sz w:val="24"/>
          <w:szCs w:val="24"/>
        </w:rPr>
        <w:t xml:space="preserve">– </w:t>
      </w:r>
      <w:r w:rsidR="004B0CB2" w:rsidRPr="00DB2551">
        <w:rPr>
          <w:rFonts w:ascii="Times New Roman" w:hAnsi="Times New Roman" w:cs="Times New Roman"/>
          <w:sz w:val="24"/>
          <w:szCs w:val="24"/>
        </w:rPr>
        <w:t>3x2,5 mm</w:t>
      </w:r>
      <w:r w:rsidR="00CB7E1E" w:rsidRPr="00DB2551">
        <w:rPr>
          <w:rFonts w:ascii="Times New Roman" w:hAnsi="Times New Roman" w:cs="Times New Roman"/>
          <w:sz w:val="24"/>
          <w:szCs w:val="24"/>
        </w:rPr>
        <w:t>²</w:t>
      </w:r>
      <w:r w:rsidR="004B0CB2" w:rsidRPr="00DB2551">
        <w:rPr>
          <w:rFonts w:ascii="Times New Roman" w:hAnsi="Times New Roman" w:cs="Times New Roman"/>
          <w:sz w:val="24"/>
          <w:szCs w:val="24"/>
        </w:rPr>
        <w:t>;</w:t>
      </w:r>
    </w:p>
    <w:p w14:paraId="01932AA5" w14:textId="694AEE53" w:rsidR="004B0CB2" w:rsidRPr="00DB2551" w:rsidRDefault="00CB7E1E"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 xml:space="preserve">laidininkas </w:t>
      </w:r>
      <w:r w:rsidR="00F1666F">
        <w:rPr>
          <w:rFonts w:ascii="Times New Roman" w:hAnsi="Times New Roman" w:cs="Times New Roman"/>
          <w:sz w:val="24"/>
          <w:szCs w:val="24"/>
        </w:rPr>
        <w:t xml:space="preserve">– </w:t>
      </w:r>
      <w:r w:rsidRPr="00DB2551">
        <w:rPr>
          <w:rFonts w:ascii="Times New Roman" w:hAnsi="Times New Roman" w:cs="Times New Roman"/>
          <w:sz w:val="24"/>
          <w:szCs w:val="24"/>
        </w:rPr>
        <w:t>daugiavielis, varinis</w:t>
      </w:r>
      <w:r w:rsidR="00171980" w:rsidRPr="00DB2551">
        <w:rPr>
          <w:rFonts w:ascii="Times New Roman" w:hAnsi="Times New Roman" w:cs="Times New Roman"/>
          <w:sz w:val="24"/>
          <w:szCs w:val="24"/>
        </w:rPr>
        <w:t>.</w:t>
      </w:r>
    </w:p>
    <w:p w14:paraId="27076222" w14:textId="77777777" w:rsidR="005463D0" w:rsidRPr="00DB2551" w:rsidRDefault="005463D0" w:rsidP="00CC08E4">
      <w:pPr>
        <w:widowControl w:val="0"/>
        <w:shd w:val="clear" w:color="auto" w:fill="FFFFFF"/>
        <w:autoSpaceDE w:val="0"/>
        <w:autoSpaceDN w:val="0"/>
        <w:adjustRightInd w:val="0"/>
        <w:spacing w:after="0" w:line="276" w:lineRule="auto"/>
        <w:ind w:firstLine="680"/>
        <w:jc w:val="both"/>
        <w:rPr>
          <w:rFonts w:ascii="Times New Roman" w:hAnsi="Times New Roman" w:cs="Times New Roman"/>
          <w:sz w:val="24"/>
          <w:szCs w:val="24"/>
        </w:rPr>
      </w:pPr>
    </w:p>
    <w:p w14:paraId="24DE04DA" w14:textId="6A33108E" w:rsidR="00C9103A" w:rsidRPr="00DB2551" w:rsidRDefault="00D56CFA" w:rsidP="00CC08E4">
      <w:pPr>
        <w:pStyle w:val="ListParagraph"/>
        <w:widowControl w:val="0"/>
        <w:numPr>
          <w:ilvl w:val="1"/>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R</w:t>
      </w:r>
      <w:r w:rsidR="00C9103A" w:rsidRPr="00DB2551">
        <w:rPr>
          <w:rFonts w:ascii="Times New Roman" w:hAnsi="Times New Roman" w:cs="Times New Roman"/>
          <w:sz w:val="24"/>
          <w:szCs w:val="24"/>
        </w:rPr>
        <w:t>e</w:t>
      </w:r>
      <w:r w:rsidRPr="00DB2551">
        <w:rPr>
          <w:rFonts w:ascii="Times New Roman" w:hAnsi="Times New Roman" w:cs="Times New Roman"/>
          <w:sz w:val="24"/>
          <w:szCs w:val="24"/>
        </w:rPr>
        <w:t xml:space="preserve">zervinio maitinimo šaltinis </w:t>
      </w:r>
      <w:r w:rsidR="00F1666F">
        <w:rPr>
          <w:rFonts w:ascii="Times New Roman" w:hAnsi="Times New Roman" w:cs="Times New Roman"/>
          <w:sz w:val="24"/>
          <w:szCs w:val="24"/>
        </w:rPr>
        <w:t xml:space="preserve">– </w:t>
      </w:r>
      <w:r w:rsidRPr="00DB2551">
        <w:rPr>
          <w:rFonts w:ascii="Times New Roman" w:hAnsi="Times New Roman" w:cs="Times New Roman"/>
          <w:sz w:val="24"/>
          <w:szCs w:val="24"/>
        </w:rPr>
        <w:t>230</w:t>
      </w:r>
      <w:r w:rsidR="00F1666F">
        <w:rPr>
          <w:rFonts w:ascii="Times New Roman" w:hAnsi="Times New Roman" w:cs="Times New Roman"/>
          <w:sz w:val="24"/>
          <w:szCs w:val="24"/>
        </w:rPr>
        <w:t xml:space="preserve"> </w:t>
      </w:r>
      <w:r w:rsidRPr="00DB2551">
        <w:rPr>
          <w:rFonts w:ascii="Times New Roman" w:hAnsi="Times New Roman" w:cs="Times New Roman"/>
          <w:sz w:val="24"/>
          <w:szCs w:val="24"/>
        </w:rPr>
        <w:t>V:</w:t>
      </w:r>
    </w:p>
    <w:p w14:paraId="281BF8C3" w14:textId="7044318C" w:rsidR="00D56CFA" w:rsidRPr="00DB2551" w:rsidRDefault="001E4C98"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a</w:t>
      </w:r>
      <w:r w:rsidR="00D56CFA" w:rsidRPr="00DB2551">
        <w:rPr>
          <w:rFonts w:ascii="Times New Roman" w:hAnsi="Times New Roman" w:cs="Times New Roman"/>
          <w:sz w:val="24"/>
          <w:szCs w:val="24"/>
        </w:rPr>
        <w:t xml:space="preserve">ktyvinė galia </w:t>
      </w:r>
      <w:r w:rsidR="00F1666F">
        <w:rPr>
          <w:rFonts w:ascii="Times New Roman" w:hAnsi="Times New Roman" w:cs="Times New Roman"/>
          <w:sz w:val="24"/>
          <w:szCs w:val="24"/>
        </w:rPr>
        <w:t xml:space="preserve">– </w:t>
      </w:r>
      <w:r w:rsidR="00D56CFA" w:rsidRPr="00DB2551">
        <w:rPr>
          <w:rFonts w:ascii="Times New Roman" w:hAnsi="Times New Roman" w:cs="Times New Roman"/>
          <w:sz w:val="24"/>
          <w:szCs w:val="24"/>
        </w:rPr>
        <w:t xml:space="preserve">ne mažesnė kaip </w:t>
      </w:r>
      <w:r w:rsidR="000114CF" w:rsidRPr="00DB2551">
        <w:rPr>
          <w:rFonts w:ascii="Times New Roman" w:hAnsi="Times New Roman" w:cs="Times New Roman"/>
          <w:sz w:val="24"/>
          <w:szCs w:val="24"/>
        </w:rPr>
        <w:t>900</w:t>
      </w:r>
      <w:r w:rsidR="00D56CFA" w:rsidRPr="00DB2551">
        <w:rPr>
          <w:rFonts w:ascii="Times New Roman" w:hAnsi="Times New Roman" w:cs="Times New Roman"/>
          <w:sz w:val="24"/>
          <w:szCs w:val="24"/>
        </w:rPr>
        <w:t xml:space="preserve"> W;</w:t>
      </w:r>
    </w:p>
    <w:p w14:paraId="3D8B0124" w14:textId="33D50142" w:rsidR="00D56CFA" w:rsidRPr="00DB2551" w:rsidRDefault="001E4C98"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s</w:t>
      </w:r>
      <w:r w:rsidR="00D56CFA" w:rsidRPr="00DB2551">
        <w:rPr>
          <w:rFonts w:ascii="Times New Roman" w:hAnsi="Times New Roman" w:cs="Times New Roman"/>
          <w:sz w:val="24"/>
          <w:szCs w:val="24"/>
        </w:rPr>
        <w:t>inusinė įtampą išėjime;</w:t>
      </w:r>
    </w:p>
    <w:p w14:paraId="01F2951C" w14:textId="4ECE3806" w:rsidR="00D56CFA" w:rsidRPr="00DB2551" w:rsidRDefault="001E4C98"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lastRenderedPageBreak/>
        <w:t>į</w:t>
      </w:r>
      <w:r w:rsidR="00D56CFA" w:rsidRPr="00DB2551">
        <w:rPr>
          <w:rFonts w:ascii="Times New Roman" w:hAnsi="Times New Roman" w:cs="Times New Roman"/>
          <w:sz w:val="24"/>
          <w:szCs w:val="24"/>
        </w:rPr>
        <w:t xml:space="preserve">ėjimo įtampa </w:t>
      </w:r>
      <w:r w:rsidR="00F1666F">
        <w:rPr>
          <w:rFonts w:ascii="Times New Roman" w:hAnsi="Times New Roman" w:cs="Times New Roman"/>
          <w:sz w:val="24"/>
          <w:szCs w:val="24"/>
        </w:rPr>
        <w:t xml:space="preserve">– </w:t>
      </w:r>
      <w:r w:rsidR="00D56CFA" w:rsidRPr="00DB2551">
        <w:rPr>
          <w:rFonts w:ascii="Times New Roman" w:hAnsi="Times New Roman" w:cs="Times New Roman"/>
          <w:sz w:val="24"/>
          <w:szCs w:val="24"/>
        </w:rPr>
        <w:t>230 VAC, 50-60 Hz;</w:t>
      </w:r>
    </w:p>
    <w:p w14:paraId="227A710C" w14:textId="3A69944F" w:rsidR="00D56CFA" w:rsidRPr="00DB2551" w:rsidRDefault="001E4C98"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į</w:t>
      </w:r>
      <w:r w:rsidR="00D56CFA" w:rsidRPr="00DB2551">
        <w:rPr>
          <w:rFonts w:ascii="Times New Roman" w:hAnsi="Times New Roman" w:cs="Times New Roman"/>
          <w:sz w:val="24"/>
          <w:szCs w:val="24"/>
        </w:rPr>
        <w:t>ėjimo įtam</w:t>
      </w:r>
      <w:r w:rsidR="003D3A1A" w:rsidRPr="00DB2551">
        <w:rPr>
          <w:rFonts w:ascii="Times New Roman" w:hAnsi="Times New Roman" w:cs="Times New Roman"/>
          <w:sz w:val="24"/>
          <w:szCs w:val="24"/>
        </w:rPr>
        <w:t>pos ribos – ne mažesnės kaip 110 V–300</w:t>
      </w:r>
      <w:r w:rsidR="00D56CFA" w:rsidRPr="00DB2551">
        <w:rPr>
          <w:rFonts w:ascii="Times New Roman" w:hAnsi="Times New Roman" w:cs="Times New Roman"/>
          <w:sz w:val="24"/>
          <w:szCs w:val="24"/>
        </w:rPr>
        <w:t xml:space="preserve"> V (tiekiamos įtampos ribos gali netenkinti standarto LST EN 50160-2001 reikalavimų), kai apkrova pilnutinė;</w:t>
      </w:r>
    </w:p>
    <w:p w14:paraId="336F63F2" w14:textId="18CA5672" w:rsidR="00D56CFA"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h</w:t>
      </w:r>
      <w:r w:rsidR="00D56CFA" w:rsidRPr="00DB2551">
        <w:rPr>
          <w:rFonts w:ascii="Times New Roman" w:hAnsi="Times New Roman" w:cs="Times New Roman"/>
          <w:sz w:val="24"/>
          <w:szCs w:val="24"/>
        </w:rPr>
        <w:t xml:space="preserve">armonikų lygis į elektros tinklą </w:t>
      </w:r>
      <w:r w:rsidR="00F1666F">
        <w:rPr>
          <w:rFonts w:ascii="Times New Roman" w:hAnsi="Times New Roman" w:cs="Times New Roman"/>
          <w:sz w:val="24"/>
          <w:szCs w:val="24"/>
        </w:rPr>
        <w:t xml:space="preserve">– </w:t>
      </w:r>
      <w:r w:rsidR="00D56CFA" w:rsidRPr="00DB2551">
        <w:rPr>
          <w:rFonts w:ascii="Times New Roman" w:hAnsi="Times New Roman" w:cs="Times New Roman"/>
          <w:sz w:val="24"/>
          <w:szCs w:val="24"/>
        </w:rPr>
        <w:t>ne didesnis kaip 3</w:t>
      </w:r>
      <w:r w:rsidR="00F1666F">
        <w:rPr>
          <w:rFonts w:ascii="Times New Roman" w:hAnsi="Times New Roman" w:cs="Times New Roman"/>
          <w:sz w:val="24"/>
          <w:szCs w:val="24"/>
        </w:rPr>
        <w:t> </w:t>
      </w:r>
      <w:r w:rsidR="00D56CFA" w:rsidRPr="00DB2551">
        <w:rPr>
          <w:rFonts w:ascii="Times New Roman" w:hAnsi="Times New Roman" w:cs="Times New Roman"/>
          <w:sz w:val="24"/>
          <w:szCs w:val="24"/>
        </w:rPr>
        <w:t>%;</w:t>
      </w:r>
    </w:p>
    <w:p w14:paraId="33400D5C" w14:textId="5DEF5794" w:rsidR="00D56CFA"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g</w:t>
      </w:r>
      <w:r w:rsidR="00D56CFA" w:rsidRPr="00DB2551">
        <w:rPr>
          <w:rFonts w:ascii="Times New Roman" w:hAnsi="Times New Roman" w:cs="Times New Roman"/>
          <w:sz w:val="24"/>
          <w:szCs w:val="24"/>
        </w:rPr>
        <w:t>alios</w:t>
      </w:r>
      <w:r w:rsidR="00BE392D" w:rsidRPr="00DB2551">
        <w:rPr>
          <w:rFonts w:ascii="Times New Roman" w:hAnsi="Times New Roman" w:cs="Times New Roman"/>
          <w:sz w:val="24"/>
          <w:szCs w:val="24"/>
        </w:rPr>
        <w:t xml:space="preserve"> faktorius </w:t>
      </w:r>
      <w:r w:rsidR="00F1666F">
        <w:rPr>
          <w:rFonts w:ascii="Times New Roman" w:hAnsi="Times New Roman" w:cs="Times New Roman"/>
          <w:sz w:val="24"/>
          <w:szCs w:val="24"/>
        </w:rPr>
        <w:t xml:space="preserve">– </w:t>
      </w:r>
      <w:r w:rsidR="00BE392D" w:rsidRPr="00DB2551">
        <w:rPr>
          <w:rFonts w:ascii="Times New Roman" w:hAnsi="Times New Roman" w:cs="Times New Roman"/>
          <w:sz w:val="24"/>
          <w:szCs w:val="24"/>
        </w:rPr>
        <w:t>ne mažesnis kaip 0,97</w:t>
      </w:r>
      <w:r w:rsidR="00D56CFA" w:rsidRPr="00DB2551">
        <w:rPr>
          <w:rFonts w:ascii="Times New Roman" w:hAnsi="Times New Roman" w:cs="Times New Roman"/>
          <w:sz w:val="24"/>
          <w:szCs w:val="24"/>
        </w:rPr>
        <w:t>;</w:t>
      </w:r>
    </w:p>
    <w:p w14:paraId="063896CC" w14:textId="380E9ED0" w:rsidR="00D56CFA"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i</w:t>
      </w:r>
      <w:r w:rsidR="00D56CFA" w:rsidRPr="00DB2551">
        <w:rPr>
          <w:rFonts w:ascii="Times New Roman" w:hAnsi="Times New Roman" w:cs="Times New Roman"/>
          <w:sz w:val="24"/>
          <w:szCs w:val="24"/>
        </w:rPr>
        <w:t xml:space="preserve">šėjimo įtampa </w:t>
      </w:r>
      <w:r w:rsidR="00F1666F">
        <w:rPr>
          <w:rFonts w:ascii="Times New Roman" w:hAnsi="Times New Roman" w:cs="Times New Roman"/>
          <w:sz w:val="24"/>
          <w:szCs w:val="24"/>
        </w:rPr>
        <w:t xml:space="preserve">– </w:t>
      </w:r>
      <w:r w:rsidR="00D56CFA" w:rsidRPr="00DB2551">
        <w:rPr>
          <w:rFonts w:ascii="Times New Roman" w:hAnsi="Times New Roman" w:cs="Times New Roman"/>
          <w:sz w:val="24"/>
          <w:szCs w:val="24"/>
        </w:rPr>
        <w:t>230 VAC ± 1%;</w:t>
      </w:r>
    </w:p>
    <w:p w14:paraId="1A3167D2" w14:textId="5CEF7D7A" w:rsidR="00D56CFA"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i</w:t>
      </w:r>
      <w:r w:rsidR="00D56CFA" w:rsidRPr="00DB2551">
        <w:rPr>
          <w:rFonts w:ascii="Times New Roman" w:hAnsi="Times New Roman" w:cs="Times New Roman"/>
          <w:sz w:val="24"/>
          <w:szCs w:val="24"/>
        </w:rPr>
        <w:t xml:space="preserve">šėjimo įtampos harmonikų lygis </w:t>
      </w:r>
      <w:r w:rsidR="00F1666F">
        <w:rPr>
          <w:rFonts w:ascii="Times New Roman" w:hAnsi="Times New Roman" w:cs="Times New Roman"/>
          <w:sz w:val="24"/>
          <w:szCs w:val="24"/>
        </w:rPr>
        <w:t xml:space="preserve"> – </w:t>
      </w:r>
      <w:r w:rsidR="00D56CFA" w:rsidRPr="00DB2551">
        <w:rPr>
          <w:rFonts w:ascii="Times New Roman" w:hAnsi="Times New Roman" w:cs="Times New Roman"/>
          <w:sz w:val="24"/>
          <w:szCs w:val="24"/>
        </w:rPr>
        <w:t>ne didesnis kaip 3</w:t>
      </w:r>
      <w:r w:rsidR="00F1666F">
        <w:rPr>
          <w:rFonts w:ascii="Times New Roman" w:hAnsi="Times New Roman" w:cs="Times New Roman"/>
          <w:sz w:val="24"/>
          <w:szCs w:val="24"/>
        </w:rPr>
        <w:t> </w:t>
      </w:r>
      <w:r w:rsidR="00D56CFA" w:rsidRPr="00DB2551">
        <w:rPr>
          <w:rFonts w:ascii="Times New Roman" w:hAnsi="Times New Roman" w:cs="Times New Roman"/>
          <w:sz w:val="24"/>
          <w:szCs w:val="24"/>
        </w:rPr>
        <w:t>%, esant tiesinei apkrovai;</w:t>
      </w:r>
    </w:p>
    <w:p w14:paraId="332D7672" w14:textId="6681229D" w:rsidR="00D56CFA"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t</w:t>
      </w:r>
      <w:r w:rsidR="00D56CFA" w:rsidRPr="00DB2551">
        <w:rPr>
          <w:rFonts w:ascii="Times New Roman" w:hAnsi="Times New Roman" w:cs="Times New Roman"/>
          <w:sz w:val="24"/>
          <w:szCs w:val="24"/>
        </w:rPr>
        <w:t>uri USB jungt</w:t>
      </w:r>
      <w:r w:rsidR="00F1666F">
        <w:rPr>
          <w:rFonts w:ascii="Times New Roman" w:hAnsi="Times New Roman" w:cs="Times New Roman"/>
          <w:sz w:val="24"/>
          <w:szCs w:val="24"/>
        </w:rPr>
        <w:t>i</w:t>
      </w:r>
      <w:r w:rsidR="00D56CFA" w:rsidRPr="00DB2551">
        <w:rPr>
          <w:rFonts w:ascii="Times New Roman" w:hAnsi="Times New Roman" w:cs="Times New Roman"/>
          <w:sz w:val="24"/>
          <w:szCs w:val="24"/>
        </w:rPr>
        <w:t>s ryšiui ir valdymui;</w:t>
      </w:r>
    </w:p>
    <w:p w14:paraId="1EF08240" w14:textId="1F6F0C32" w:rsidR="00D56CFA"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t</w:t>
      </w:r>
      <w:r w:rsidR="00D56CFA" w:rsidRPr="00DB2551">
        <w:rPr>
          <w:rFonts w:ascii="Times New Roman" w:hAnsi="Times New Roman" w:cs="Times New Roman"/>
          <w:sz w:val="24"/>
          <w:szCs w:val="24"/>
        </w:rPr>
        <w:t xml:space="preserve">uri būti tinklo plokštė 10/100Mbit </w:t>
      </w:r>
      <w:r w:rsidR="00D56CFA" w:rsidRPr="00CC08E4">
        <w:rPr>
          <w:rFonts w:ascii="Times New Roman" w:hAnsi="Times New Roman" w:cs="Times New Roman"/>
          <w:i/>
          <w:sz w:val="24"/>
          <w:szCs w:val="24"/>
        </w:rPr>
        <w:t xml:space="preserve">Base-T </w:t>
      </w:r>
      <w:proofErr w:type="spellStart"/>
      <w:r w:rsidR="00D56CFA" w:rsidRPr="00CC08E4">
        <w:rPr>
          <w:rFonts w:ascii="Times New Roman" w:hAnsi="Times New Roman" w:cs="Times New Roman"/>
          <w:i/>
          <w:sz w:val="24"/>
          <w:szCs w:val="24"/>
        </w:rPr>
        <w:t>Ethernet</w:t>
      </w:r>
      <w:proofErr w:type="spellEnd"/>
      <w:r w:rsidR="00D56CFA" w:rsidRPr="00DB2551">
        <w:rPr>
          <w:rFonts w:ascii="Times New Roman" w:hAnsi="Times New Roman" w:cs="Times New Roman"/>
          <w:sz w:val="24"/>
          <w:szCs w:val="24"/>
        </w:rPr>
        <w:t xml:space="preserve"> (</w:t>
      </w:r>
      <w:proofErr w:type="spellStart"/>
      <w:r w:rsidR="00D56CFA" w:rsidRPr="00CC08E4">
        <w:rPr>
          <w:rFonts w:ascii="Times New Roman" w:hAnsi="Times New Roman" w:cs="Times New Roman"/>
          <w:i/>
          <w:sz w:val="24"/>
          <w:szCs w:val="24"/>
        </w:rPr>
        <w:t>half-duplex</w:t>
      </w:r>
      <w:proofErr w:type="spellEnd"/>
      <w:r w:rsidR="00D56CFA" w:rsidRPr="00DB2551">
        <w:rPr>
          <w:rFonts w:ascii="Times New Roman" w:hAnsi="Times New Roman" w:cs="Times New Roman"/>
          <w:sz w:val="24"/>
          <w:szCs w:val="24"/>
        </w:rPr>
        <w:t xml:space="preserve"> ir </w:t>
      </w:r>
      <w:proofErr w:type="spellStart"/>
      <w:r w:rsidR="00D56CFA" w:rsidRPr="00CC08E4">
        <w:rPr>
          <w:rFonts w:ascii="Times New Roman" w:hAnsi="Times New Roman" w:cs="Times New Roman"/>
          <w:i/>
          <w:sz w:val="24"/>
          <w:szCs w:val="24"/>
        </w:rPr>
        <w:t>full-duplex</w:t>
      </w:r>
      <w:proofErr w:type="spellEnd"/>
      <w:r w:rsidR="00D56CFA" w:rsidRPr="00DB2551">
        <w:rPr>
          <w:rFonts w:ascii="Times New Roman" w:hAnsi="Times New Roman" w:cs="Times New Roman"/>
          <w:sz w:val="24"/>
          <w:szCs w:val="24"/>
        </w:rPr>
        <w:t>);</w:t>
      </w:r>
    </w:p>
    <w:p w14:paraId="04D67F81" w14:textId="669D1E00" w:rsidR="00D56CFA"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r</w:t>
      </w:r>
      <w:r w:rsidR="00D56CFA" w:rsidRPr="00DB2551">
        <w:rPr>
          <w:rFonts w:ascii="Times New Roman" w:hAnsi="Times New Roman" w:cs="Times New Roman"/>
          <w:sz w:val="24"/>
          <w:szCs w:val="24"/>
        </w:rPr>
        <w:t>ezervinio maitinimo tu</w:t>
      </w:r>
      <w:r w:rsidR="003D3A1A" w:rsidRPr="00DB2551">
        <w:rPr>
          <w:rFonts w:ascii="Times New Roman" w:hAnsi="Times New Roman" w:cs="Times New Roman"/>
          <w:sz w:val="24"/>
          <w:szCs w:val="24"/>
        </w:rPr>
        <w:t>ri atlaikyti ne trumpiau kaip 30 minučių</w:t>
      </w:r>
      <w:r w:rsidR="00F1666F">
        <w:rPr>
          <w:rFonts w:ascii="Times New Roman" w:hAnsi="Times New Roman" w:cs="Times New Roman"/>
          <w:sz w:val="24"/>
          <w:szCs w:val="24"/>
        </w:rPr>
        <w:t>,</w:t>
      </w:r>
      <w:r w:rsidR="003D3A1A" w:rsidRPr="00DB2551">
        <w:rPr>
          <w:rFonts w:ascii="Times New Roman" w:hAnsi="Times New Roman" w:cs="Times New Roman"/>
          <w:sz w:val="24"/>
          <w:szCs w:val="24"/>
        </w:rPr>
        <w:t xml:space="preserve"> esant </w:t>
      </w:r>
      <w:r w:rsidR="00BE392D" w:rsidRPr="00DB2551">
        <w:rPr>
          <w:rFonts w:ascii="Times New Roman" w:hAnsi="Times New Roman" w:cs="Times New Roman"/>
          <w:sz w:val="24"/>
          <w:szCs w:val="24"/>
        </w:rPr>
        <w:t>150</w:t>
      </w:r>
      <w:r w:rsidR="00D56CFA" w:rsidRPr="00DB2551">
        <w:rPr>
          <w:rFonts w:ascii="Times New Roman" w:hAnsi="Times New Roman" w:cs="Times New Roman"/>
          <w:sz w:val="24"/>
          <w:szCs w:val="24"/>
        </w:rPr>
        <w:t xml:space="preserve"> W apkrovai;</w:t>
      </w:r>
    </w:p>
    <w:p w14:paraId="37B843E3" w14:textId="79ACE25B" w:rsidR="00D56CFA"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d</w:t>
      </w:r>
      <w:r w:rsidR="00D56CFA" w:rsidRPr="00DB2551">
        <w:rPr>
          <w:rFonts w:ascii="Times New Roman" w:hAnsi="Times New Roman" w:cs="Times New Roman"/>
          <w:sz w:val="24"/>
          <w:szCs w:val="24"/>
        </w:rPr>
        <w:t>arbo temperatūrų di</w:t>
      </w:r>
      <w:r w:rsidR="00BE392D" w:rsidRPr="00DB2551">
        <w:rPr>
          <w:rFonts w:ascii="Times New Roman" w:hAnsi="Times New Roman" w:cs="Times New Roman"/>
          <w:sz w:val="24"/>
          <w:szCs w:val="24"/>
        </w:rPr>
        <w:t xml:space="preserve">apazonas </w:t>
      </w:r>
      <w:r w:rsidR="00F1666F">
        <w:rPr>
          <w:rFonts w:ascii="Times New Roman" w:hAnsi="Times New Roman" w:cs="Times New Roman"/>
          <w:sz w:val="24"/>
          <w:szCs w:val="24"/>
        </w:rPr>
        <w:t xml:space="preserve">– </w:t>
      </w:r>
      <w:r w:rsidR="00BE392D" w:rsidRPr="00DB2551">
        <w:rPr>
          <w:rFonts w:ascii="Times New Roman" w:hAnsi="Times New Roman" w:cs="Times New Roman"/>
          <w:sz w:val="24"/>
          <w:szCs w:val="24"/>
        </w:rPr>
        <w:t xml:space="preserve">ne mažesnis kaip </w:t>
      </w:r>
      <w:r w:rsidR="00BE392D" w:rsidRPr="00303FB2">
        <w:rPr>
          <w:rFonts w:ascii="Times New Roman" w:hAnsi="Times New Roman" w:cs="Times New Roman"/>
          <w:sz w:val="24"/>
          <w:szCs w:val="24"/>
        </w:rPr>
        <w:t>0 ÷</w:t>
      </w:r>
      <w:r w:rsidR="00BE392D" w:rsidRPr="00DB2551">
        <w:rPr>
          <w:rFonts w:ascii="Times New Roman" w:hAnsi="Times New Roman" w:cs="Times New Roman"/>
          <w:sz w:val="24"/>
          <w:szCs w:val="24"/>
        </w:rPr>
        <w:t xml:space="preserve"> 35</w:t>
      </w:r>
      <w:r w:rsidR="00D56CFA" w:rsidRPr="00DB2551">
        <w:rPr>
          <w:rFonts w:ascii="Times New Roman" w:hAnsi="Times New Roman" w:cs="Times New Roman"/>
          <w:sz w:val="24"/>
          <w:szCs w:val="24"/>
        </w:rPr>
        <w:t>°C;</w:t>
      </w:r>
    </w:p>
    <w:p w14:paraId="3F8AD33E" w14:textId="4DB0A721" w:rsidR="00D56CFA" w:rsidRPr="00DB2551" w:rsidRDefault="003D61E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t</w:t>
      </w:r>
      <w:r w:rsidR="00F1666F">
        <w:rPr>
          <w:rFonts w:ascii="Times New Roman" w:hAnsi="Times New Roman" w:cs="Times New Roman"/>
          <w:sz w:val="24"/>
          <w:szCs w:val="24"/>
        </w:rPr>
        <w:t>uri t</w:t>
      </w:r>
      <w:r w:rsidR="002E3BBC" w:rsidRPr="00DB2551">
        <w:rPr>
          <w:rFonts w:ascii="Times New Roman" w:hAnsi="Times New Roman" w:cs="Times New Roman"/>
          <w:sz w:val="24"/>
          <w:szCs w:val="24"/>
        </w:rPr>
        <w:t xml:space="preserve">urėti ne blogesnius parametrus nei </w:t>
      </w:r>
      <w:proofErr w:type="spellStart"/>
      <w:r w:rsidR="00DD6D5C" w:rsidRPr="00DB2551">
        <w:rPr>
          <w:rFonts w:ascii="Times New Roman" w:hAnsi="Times New Roman" w:cs="Times New Roman"/>
          <w:i/>
          <w:sz w:val="24"/>
          <w:szCs w:val="24"/>
        </w:rPr>
        <w:t>Eaton</w:t>
      </w:r>
      <w:proofErr w:type="spellEnd"/>
      <w:r w:rsidR="00DD6D5C" w:rsidRPr="00DB2551">
        <w:rPr>
          <w:rFonts w:ascii="Times New Roman" w:hAnsi="Times New Roman" w:cs="Times New Roman"/>
          <w:i/>
          <w:sz w:val="24"/>
          <w:szCs w:val="24"/>
        </w:rPr>
        <w:t xml:space="preserve"> ELP1600IEC</w:t>
      </w:r>
      <w:r w:rsidR="002E3BBC" w:rsidRPr="00DB2551">
        <w:rPr>
          <w:rFonts w:ascii="Times New Roman" w:hAnsi="Times New Roman" w:cs="Times New Roman"/>
          <w:i/>
          <w:sz w:val="24"/>
          <w:szCs w:val="24"/>
        </w:rPr>
        <w:t>“</w:t>
      </w:r>
      <w:r w:rsidR="002E3BBC" w:rsidRPr="00DB2551">
        <w:rPr>
          <w:rFonts w:ascii="Times New Roman" w:hAnsi="Times New Roman" w:cs="Times New Roman"/>
          <w:sz w:val="24"/>
          <w:szCs w:val="24"/>
        </w:rPr>
        <w:t xml:space="preserve"> arba lygiaverči</w:t>
      </w:r>
      <w:r w:rsidR="00F1666F">
        <w:rPr>
          <w:rFonts w:ascii="Times New Roman" w:hAnsi="Times New Roman" w:cs="Times New Roman"/>
          <w:sz w:val="24"/>
          <w:szCs w:val="24"/>
        </w:rPr>
        <w:t>us</w:t>
      </w:r>
      <w:r w:rsidR="002E3BBC" w:rsidRPr="00DB2551">
        <w:rPr>
          <w:rFonts w:ascii="Times New Roman" w:hAnsi="Times New Roman" w:cs="Times New Roman"/>
          <w:sz w:val="24"/>
          <w:szCs w:val="24"/>
        </w:rPr>
        <w:t>.</w:t>
      </w:r>
    </w:p>
    <w:p w14:paraId="4667F674" w14:textId="77777777" w:rsidR="005463D0" w:rsidRPr="00DB2551" w:rsidRDefault="005463D0" w:rsidP="00CC08E4">
      <w:pPr>
        <w:widowControl w:val="0"/>
        <w:shd w:val="clear" w:color="auto" w:fill="FFFFFF"/>
        <w:autoSpaceDE w:val="0"/>
        <w:autoSpaceDN w:val="0"/>
        <w:adjustRightInd w:val="0"/>
        <w:spacing w:after="0" w:line="276" w:lineRule="auto"/>
        <w:ind w:firstLine="680"/>
        <w:rPr>
          <w:rFonts w:ascii="Times New Roman" w:hAnsi="Times New Roman" w:cs="Times New Roman"/>
          <w:sz w:val="24"/>
          <w:szCs w:val="24"/>
        </w:rPr>
      </w:pPr>
    </w:p>
    <w:p w14:paraId="5B933964" w14:textId="7F11CE03" w:rsidR="005463D0" w:rsidRPr="00DB2551" w:rsidRDefault="005463D0" w:rsidP="00CC08E4">
      <w:pPr>
        <w:pStyle w:val="ListParagraph"/>
        <w:widowControl w:val="0"/>
        <w:numPr>
          <w:ilvl w:val="1"/>
          <w:numId w:val="34"/>
        </w:numPr>
        <w:shd w:val="clear" w:color="auto" w:fill="FFFFFF"/>
        <w:autoSpaceDE w:val="0"/>
        <w:autoSpaceDN w:val="0"/>
        <w:adjustRightInd w:val="0"/>
        <w:spacing w:after="0" w:line="276" w:lineRule="auto"/>
        <w:ind w:left="0" w:firstLine="680"/>
        <w:rPr>
          <w:rFonts w:ascii="Times New Roman" w:hAnsi="Times New Roman" w:cs="Times New Roman"/>
          <w:sz w:val="24"/>
          <w:szCs w:val="24"/>
        </w:rPr>
      </w:pPr>
      <w:r w:rsidRPr="00DB2551">
        <w:rPr>
          <w:rFonts w:ascii="Times New Roman" w:hAnsi="Times New Roman" w:cs="Times New Roman"/>
          <w:sz w:val="24"/>
          <w:szCs w:val="24"/>
        </w:rPr>
        <w:t>Sandari komutacinė dėžė visai įrangai su šildymu ir vėdinimu:</w:t>
      </w:r>
    </w:p>
    <w:p w14:paraId="6919391B" w14:textId="43EA39B4" w:rsidR="005463D0" w:rsidRPr="00DB2551" w:rsidRDefault="00E97A30" w:rsidP="00CC08E4">
      <w:pPr>
        <w:pStyle w:val="ListParagraph"/>
        <w:widowControl w:val="0"/>
        <w:numPr>
          <w:ilvl w:val="2"/>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Pr>
          <w:rFonts w:ascii="Times New Roman" w:hAnsi="Times New Roman" w:cs="Times New Roman"/>
          <w:sz w:val="24"/>
          <w:szCs w:val="24"/>
        </w:rPr>
        <w:t>turi t</w:t>
      </w:r>
      <w:r w:rsidR="005463D0" w:rsidRPr="00DB2551">
        <w:rPr>
          <w:rFonts w:ascii="Times New Roman" w:hAnsi="Times New Roman" w:cs="Times New Roman"/>
          <w:sz w:val="24"/>
          <w:szCs w:val="24"/>
        </w:rPr>
        <w:t>urėti</w:t>
      </w:r>
      <w:r w:rsidR="00F43FCF" w:rsidRPr="00DB2551">
        <w:rPr>
          <w:rFonts w:ascii="Times New Roman" w:hAnsi="Times New Roman" w:cs="Times New Roman"/>
          <w:sz w:val="24"/>
          <w:szCs w:val="24"/>
        </w:rPr>
        <w:t xml:space="preserve"> sumontuotą</w:t>
      </w:r>
      <w:r w:rsidR="005463D0" w:rsidRPr="00DB2551">
        <w:rPr>
          <w:rFonts w:ascii="Times New Roman" w:hAnsi="Times New Roman" w:cs="Times New Roman"/>
          <w:sz w:val="24"/>
          <w:szCs w:val="24"/>
        </w:rPr>
        <w:t xml:space="preserve"> šildymo ir</w:t>
      </w:r>
      <w:r w:rsidR="00F43FCF" w:rsidRPr="00DB2551">
        <w:rPr>
          <w:rFonts w:ascii="Times New Roman" w:hAnsi="Times New Roman" w:cs="Times New Roman"/>
          <w:sz w:val="24"/>
          <w:szCs w:val="24"/>
        </w:rPr>
        <w:t xml:space="preserve"> vėdinimo funkciją</w:t>
      </w:r>
      <w:r>
        <w:rPr>
          <w:rFonts w:ascii="Times New Roman" w:hAnsi="Times New Roman" w:cs="Times New Roman"/>
          <w:sz w:val="24"/>
          <w:szCs w:val="24"/>
        </w:rPr>
        <w:t>,</w:t>
      </w:r>
      <w:r w:rsidR="00F43FCF" w:rsidRPr="00DB2551">
        <w:rPr>
          <w:rFonts w:ascii="Times New Roman" w:hAnsi="Times New Roman" w:cs="Times New Roman"/>
          <w:sz w:val="24"/>
          <w:szCs w:val="24"/>
        </w:rPr>
        <w:t xml:space="preserve"> reguliuojamą termostatais</w:t>
      </w:r>
      <w:r w:rsidR="00352D68">
        <w:rPr>
          <w:rFonts w:ascii="Times New Roman" w:hAnsi="Times New Roman" w:cs="Times New Roman"/>
          <w:sz w:val="24"/>
          <w:szCs w:val="24"/>
        </w:rPr>
        <w:t>, temperatūr</w:t>
      </w:r>
      <w:r>
        <w:rPr>
          <w:rFonts w:ascii="Times New Roman" w:hAnsi="Times New Roman" w:cs="Times New Roman"/>
          <w:sz w:val="24"/>
          <w:szCs w:val="24"/>
        </w:rPr>
        <w:t>ai</w:t>
      </w:r>
      <w:r w:rsidR="00352D68">
        <w:rPr>
          <w:rFonts w:ascii="Times New Roman" w:hAnsi="Times New Roman" w:cs="Times New Roman"/>
          <w:sz w:val="24"/>
          <w:szCs w:val="24"/>
        </w:rPr>
        <w:t xml:space="preserve"> nuo +5 iki +20 palaiky</w:t>
      </w:r>
      <w:r>
        <w:rPr>
          <w:rFonts w:ascii="Times New Roman" w:hAnsi="Times New Roman" w:cs="Times New Roman"/>
          <w:sz w:val="24"/>
          <w:szCs w:val="24"/>
        </w:rPr>
        <w:t>t</w:t>
      </w:r>
      <w:r w:rsidR="00352D68">
        <w:rPr>
          <w:rFonts w:ascii="Times New Roman" w:hAnsi="Times New Roman" w:cs="Times New Roman"/>
          <w:sz w:val="24"/>
          <w:szCs w:val="24"/>
        </w:rPr>
        <w:t>i</w:t>
      </w:r>
      <w:r w:rsidR="00F43FCF" w:rsidRPr="00DB2551">
        <w:rPr>
          <w:rFonts w:ascii="Times New Roman" w:hAnsi="Times New Roman" w:cs="Times New Roman"/>
          <w:sz w:val="24"/>
          <w:szCs w:val="24"/>
        </w:rPr>
        <w:t>;</w:t>
      </w:r>
    </w:p>
    <w:p w14:paraId="1212B3B9" w14:textId="0F6D4020" w:rsidR="00F43FCF" w:rsidRPr="00DB2551" w:rsidRDefault="00F43FCF" w:rsidP="00CC08E4">
      <w:pPr>
        <w:pStyle w:val="ListParagraph"/>
        <w:widowControl w:val="0"/>
        <w:numPr>
          <w:ilvl w:val="2"/>
          <w:numId w:val="34"/>
        </w:numPr>
        <w:shd w:val="clear" w:color="auto" w:fill="FFFFFF"/>
        <w:autoSpaceDE w:val="0"/>
        <w:autoSpaceDN w:val="0"/>
        <w:adjustRightInd w:val="0"/>
        <w:spacing w:after="0" w:line="276" w:lineRule="auto"/>
        <w:ind w:left="0" w:firstLine="680"/>
        <w:rPr>
          <w:rFonts w:ascii="Times New Roman" w:hAnsi="Times New Roman" w:cs="Times New Roman"/>
          <w:sz w:val="24"/>
          <w:szCs w:val="24"/>
        </w:rPr>
      </w:pPr>
      <w:r w:rsidRPr="00DB2551">
        <w:rPr>
          <w:rFonts w:ascii="Times New Roman" w:hAnsi="Times New Roman" w:cs="Times New Roman"/>
          <w:sz w:val="24"/>
          <w:szCs w:val="24"/>
        </w:rPr>
        <w:t>turėti sumontuotas vėdinimo angas;</w:t>
      </w:r>
    </w:p>
    <w:p w14:paraId="28C816D5" w14:textId="31511A5D" w:rsidR="00F43FCF" w:rsidRPr="00870C2D" w:rsidRDefault="00F43FCF" w:rsidP="00CC08E4">
      <w:pPr>
        <w:pStyle w:val="ListParagraph"/>
        <w:widowControl w:val="0"/>
        <w:numPr>
          <w:ilvl w:val="2"/>
          <w:numId w:val="34"/>
        </w:numPr>
        <w:shd w:val="clear" w:color="auto" w:fill="FFFFFF"/>
        <w:autoSpaceDE w:val="0"/>
        <w:autoSpaceDN w:val="0"/>
        <w:adjustRightInd w:val="0"/>
        <w:spacing w:after="0" w:line="276" w:lineRule="auto"/>
        <w:ind w:left="0" w:firstLine="680"/>
        <w:rPr>
          <w:rFonts w:ascii="Times New Roman" w:hAnsi="Times New Roman" w:cs="Times New Roman"/>
          <w:sz w:val="24"/>
          <w:szCs w:val="24"/>
        </w:rPr>
      </w:pPr>
      <w:r w:rsidRPr="00DB2551">
        <w:rPr>
          <w:rFonts w:ascii="Times New Roman" w:hAnsi="Times New Roman" w:cs="Times New Roman"/>
          <w:sz w:val="24"/>
          <w:szCs w:val="24"/>
        </w:rPr>
        <w:t>sandarus korpusas IP66;</w:t>
      </w:r>
    </w:p>
    <w:p w14:paraId="21265394" w14:textId="7863167E" w:rsidR="00F43FCF" w:rsidRPr="00DB2551" w:rsidRDefault="00F43FCF" w:rsidP="00CC08E4">
      <w:pPr>
        <w:pStyle w:val="ListParagraph"/>
        <w:widowControl w:val="0"/>
        <w:numPr>
          <w:ilvl w:val="2"/>
          <w:numId w:val="34"/>
        </w:numPr>
        <w:shd w:val="clear" w:color="auto" w:fill="FFFFFF"/>
        <w:autoSpaceDE w:val="0"/>
        <w:autoSpaceDN w:val="0"/>
        <w:adjustRightInd w:val="0"/>
        <w:spacing w:after="0" w:line="276" w:lineRule="auto"/>
        <w:ind w:left="0" w:firstLine="680"/>
        <w:rPr>
          <w:rFonts w:ascii="Times New Roman" w:hAnsi="Times New Roman" w:cs="Times New Roman"/>
          <w:sz w:val="24"/>
          <w:szCs w:val="24"/>
        </w:rPr>
      </w:pPr>
      <w:r w:rsidRPr="00DB2551">
        <w:rPr>
          <w:rFonts w:ascii="Times New Roman" w:hAnsi="Times New Roman" w:cs="Times New Roman"/>
          <w:sz w:val="24"/>
          <w:szCs w:val="24"/>
        </w:rPr>
        <w:t>medžiaga</w:t>
      </w:r>
      <w:r w:rsidR="00E97A30">
        <w:rPr>
          <w:rFonts w:ascii="Times New Roman" w:hAnsi="Times New Roman" w:cs="Times New Roman"/>
          <w:sz w:val="24"/>
          <w:szCs w:val="24"/>
        </w:rPr>
        <w:t xml:space="preserve"> –</w:t>
      </w:r>
      <w:r w:rsidRPr="00DB2551">
        <w:rPr>
          <w:rFonts w:ascii="Times New Roman" w:hAnsi="Times New Roman" w:cs="Times New Roman"/>
          <w:sz w:val="24"/>
          <w:szCs w:val="24"/>
        </w:rPr>
        <w:t xml:space="preserve"> plienas.</w:t>
      </w:r>
    </w:p>
    <w:p w14:paraId="51CE5451" w14:textId="1FF08A76" w:rsidR="00BA0E41" w:rsidRPr="00DB2551" w:rsidRDefault="00BA0E41" w:rsidP="00CC08E4">
      <w:pPr>
        <w:widowControl w:val="0"/>
        <w:shd w:val="clear" w:color="auto" w:fill="FFFFFF"/>
        <w:autoSpaceDE w:val="0"/>
        <w:autoSpaceDN w:val="0"/>
        <w:adjustRightInd w:val="0"/>
        <w:spacing w:after="0" w:line="276" w:lineRule="auto"/>
        <w:ind w:firstLine="680"/>
        <w:rPr>
          <w:rFonts w:ascii="Times New Roman" w:hAnsi="Times New Roman" w:cs="Times New Roman"/>
          <w:sz w:val="24"/>
          <w:szCs w:val="24"/>
        </w:rPr>
      </w:pPr>
    </w:p>
    <w:p w14:paraId="18FC8312" w14:textId="3D5ED46C" w:rsidR="00517A51" w:rsidRPr="00DB2551" w:rsidRDefault="00517A51" w:rsidP="00CC08E4">
      <w:pPr>
        <w:pStyle w:val="ListParagraph"/>
        <w:widowControl w:val="0"/>
        <w:numPr>
          <w:ilvl w:val="0"/>
          <w:numId w:val="34"/>
        </w:numPr>
        <w:shd w:val="clear" w:color="auto" w:fill="FFFFFF"/>
        <w:autoSpaceDE w:val="0"/>
        <w:autoSpaceDN w:val="0"/>
        <w:adjustRightInd w:val="0"/>
        <w:spacing w:after="0" w:line="276" w:lineRule="auto"/>
        <w:ind w:left="0" w:firstLine="680"/>
        <w:jc w:val="both"/>
        <w:rPr>
          <w:rFonts w:ascii="Times New Roman" w:hAnsi="Times New Roman" w:cs="Times New Roman"/>
          <w:b/>
          <w:sz w:val="24"/>
          <w:szCs w:val="24"/>
        </w:rPr>
      </w:pPr>
      <w:r w:rsidRPr="00DB2551">
        <w:rPr>
          <w:rFonts w:ascii="Times New Roman" w:hAnsi="Times New Roman" w:cs="Times New Roman"/>
          <w:b/>
          <w:sz w:val="24"/>
          <w:szCs w:val="24"/>
        </w:rPr>
        <w:t>Special</w:t>
      </w:r>
      <w:r w:rsidR="00687EBD">
        <w:rPr>
          <w:rFonts w:ascii="Times New Roman" w:hAnsi="Times New Roman" w:cs="Times New Roman"/>
          <w:b/>
          <w:sz w:val="24"/>
          <w:szCs w:val="24"/>
        </w:rPr>
        <w:t>ieji</w:t>
      </w:r>
      <w:r w:rsidRPr="00DB2551">
        <w:rPr>
          <w:rFonts w:ascii="Times New Roman" w:hAnsi="Times New Roman" w:cs="Times New Roman"/>
          <w:b/>
          <w:sz w:val="24"/>
          <w:szCs w:val="24"/>
        </w:rPr>
        <w:t xml:space="preserve"> reikalavimai:</w:t>
      </w:r>
      <w:r w:rsidR="00C87495" w:rsidRPr="00DB2551">
        <w:rPr>
          <w:rFonts w:ascii="Times New Roman" w:hAnsi="Times New Roman" w:cs="Times New Roman"/>
          <w:b/>
          <w:sz w:val="24"/>
          <w:szCs w:val="24"/>
        </w:rPr>
        <w:t xml:space="preserve"> </w:t>
      </w:r>
      <w:r w:rsidR="00396B32" w:rsidRPr="00DB2551">
        <w:rPr>
          <w:rFonts w:ascii="Times New Roman" w:hAnsi="Times New Roman" w:cs="Times New Roman"/>
          <w:sz w:val="24"/>
          <w:szCs w:val="24"/>
        </w:rPr>
        <w:t>Vaizdo kameros turi būti sumontuotos ant stovo</w:t>
      </w:r>
      <w:r w:rsidR="005463D0" w:rsidRPr="00DB2551">
        <w:rPr>
          <w:rFonts w:ascii="Times New Roman" w:hAnsi="Times New Roman" w:cs="Times New Roman"/>
          <w:sz w:val="24"/>
          <w:szCs w:val="24"/>
        </w:rPr>
        <w:t>, suprogramuotos, pridėtos prie įrašymo įrenginio</w:t>
      </w:r>
      <w:r w:rsidR="00C87495" w:rsidRPr="00DB2551">
        <w:rPr>
          <w:rFonts w:ascii="Times New Roman" w:hAnsi="Times New Roman" w:cs="Times New Roman"/>
          <w:sz w:val="24"/>
          <w:szCs w:val="24"/>
        </w:rPr>
        <w:t>.</w:t>
      </w:r>
      <w:r w:rsidR="005463D0" w:rsidRPr="00DB2551">
        <w:rPr>
          <w:rFonts w:ascii="Times New Roman" w:hAnsi="Times New Roman" w:cs="Times New Roman"/>
          <w:sz w:val="24"/>
          <w:szCs w:val="24"/>
        </w:rPr>
        <w:t xml:space="preserve"> Įrašymo įrenginys sukonfig</w:t>
      </w:r>
      <w:r w:rsidR="00E97A30">
        <w:rPr>
          <w:rFonts w:ascii="Times New Roman" w:hAnsi="Times New Roman" w:cs="Times New Roman"/>
          <w:sz w:val="24"/>
          <w:szCs w:val="24"/>
        </w:rPr>
        <w:t>ū</w:t>
      </w:r>
      <w:r w:rsidR="005463D0" w:rsidRPr="00DB2551">
        <w:rPr>
          <w:rFonts w:ascii="Times New Roman" w:hAnsi="Times New Roman" w:cs="Times New Roman"/>
          <w:sz w:val="24"/>
          <w:szCs w:val="24"/>
        </w:rPr>
        <w:t>ruotas ir paruoštas naudoti. Nuotolinė darbo vieta paruošta naudoti su reikalingomis programomis prisijungti prie įrašymo įrenginio.</w:t>
      </w:r>
      <w:r w:rsidR="00870C2D">
        <w:rPr>
          <w:rFonts w:ascii="Times New Roman" w:hAnsi="Times New Roman" w:cs="Times New Roman"/>
          <w:sz w:val="24"/>
          <w:szCs w:val="24"/>
        </w:rPr>
        <w:t xml:space="preserve"> Visi komponentai turi būti sumontuoti skyde ir paruošti naudo</w:t>
      </w:r>
      <w:r w:rsidR="00E97A30">
        <w:rPr>
          <w:rFonts w:ascii="Times New Roman" w:hAnsi="Times New Roman" w:cs="Times New Roman"/>
          <w:sz w:val="24"/>
          <w:szCs w:val="24"/>
        </w:rPr>
        <w:t>t</w:t>
      </w:r>
      <w:r w:rsidR="00870C2D">
        <w:rPr>
          <w:rFonts w:ascii="Times New Roman" w:hAnsi="Times New Roman" w:cs="Times New Roman"/>
          <w:sz w:val="24"/>
          <w:szCs w:val="24"/>
        </w:rPr>
        <w:t>i</w:t>
      </w:r>
      <w:r w:rsidR="008E37DC">
        <w:rPr>
          <w:rFonts w:ascii="Times New Roman" w:hAnsi="Times New Roman" w:cs="Times New Roman"/>
          <w:sz w:val="24"/>
          <w:szCs w:val="24"/>
        </w:rPr>
        <w:t xml:space="preserve"> (transport</w:t>
      </w:r>
      <w:r w:rsidR="00E97A30">
        <w:rPr>
          <w:rFonts w:ascii="Times New Roman" w:hAnsi="Times New Roman" w:cs="Times New Roman"/>
          <w:sz w:val="24"/>
          <w:szCs w:val="24"/>
        </w:rPr>
        <w:t>uoti</w:t>
      </w:r>
      <w:r w:rsidR="008E37DC">
        <w:rPr>
          <w:rFonts w:ascii="Times New Roman" w:hAnsi="Times New Roman" w:cs="Times New Roman"/>
          <w:sz w:val="24"/>
          <w:szCs w:val="24"/>
        </w:rPr>
        <w:t>).</w:t>
      </w:r>
    </w:p>
    <w:p w14:paraId="036E6CB3" w14:textId="77777777" w:rsidR="00BA0E41" w:rsidRPr="00DB2551" w:rsidRDefault="00BA0E41" w:rsidP="00CC08E4">
      <w:pPr>
        <w:pStyle w:val="ListParagraph"/>
        <w:widowControl w:val="0"/>
        <w:shd w:val="clear" w:color="auto" w:fill="FFFFFF"/>
        <w:autoSpaceDE w:val="0"/>
        <w:autoSpaceDN w:val="0"/>
        <w:adjustRightInd w:val="0"/>
        <w:spacing w:after="0" w:line="276" w:lineRule="auto"/>
        <w:ind w:left="0" w:firstLine="680"/>
        <w:jc w:val="both"/>
        <w:rPr>
          <w:rFonts w:ascii="Times New Roman" w:hAnsi="Times New Roman" w:cs="Times New Roman"/>
          <w:b/>
          <w:sz w:val="24"/>
          <w:szCs w:val="24"/>
        </w:rPr>
      </w:pPr>
    </w:p>
    <w:p w14:paraId="295E5DE9" w14:textId="18242452" w:rsidR="00517A51" w:rsidRPr="00DB2551" w:rsidRDefault="00517A51" w:rsidP="00CC08E4">
      <w:pPr>
        <w:pStyle w:val="ListParagraph"/>
        <w:widowControl w:val="0"/>
        <w:numPr>
          <w:ilvl w:val="0"/>
          <w:numId w:val="34"/>
        </w:numPr>
        <w:shd w:val="clear" w:color="auto" w:fill="FFFFFF"/>
        <w:autoSpaceDE w:val="0"/>
        <w:autoSpaceDN w:val="0"/>
        <w:adjustRightInd w:val="0"/>
        <w:spacing w:after="0" w:line="276" w:lineRule="auto"/>
        <w:ind w:left="0" w:firstLine="680"/>
        <w:jc w:val="both"/>
        <w:rPr>
          <w:rFonts w:ascii="Times New Roman" w:hAnsi="Times New Roman" w:cs="Times New Roman"/>
          <w:b/>
          <w:sz w:val="24"/>
          <w:szCs w:val="24"/>
        </w:rPr>
      </w:pPr>
      <w:r w:rsidRPr="00DB2551">
        <w:rPr>
          <w:rFonts w:ascii="Times New Roman" w:hAnsi="Times New Roman" w:cs="Times New Roman"/>
          <w:b/>
          <w:sz w:val="24"/>
          <w:szCs w:val="24"/>
        </w:rPr>
        <w:t>Reikalavimai tiekėjui:</w:t>
      </w:r>
    </w:p>
    <w:p w14:paraId="34B740BC" w14:textId="6C685693" w:rsidR="00614D48" w:rsidRPr="00DB2551" w:rsidRDefault="003D61E0" w:rsidP="00CC08E4">
      <w:pPr>
        <w:pStyle w:val="ListParagraph"/>
        <w:widowControl w:val="0"/>
        <w:numPr>
          <w:ilvl w:val="1"/>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e</w:t>
      </w:r>
      <w:r w:rsidR="00517A51" w:rsidRPr="00DB2551">
        <w:rPr>
          <w:rFonts w:ascii="Times New Roman" w:hAnsi="Times New Roman" w:cs="Times New Roman"/>
          <w:sz w:val="24"/>
          <w:szCs w:val="24"/>
        </w:rPr>
        <w:t>lektroninės apsaugos sistemos dalys turi turėti gamintojo nustatyt</w:t>
      </w:r>
      <w:r w:rsidR="00E97A30">
        <w:rPr>
          <w:rFonts w:ascii="Times New Roman" w:hAnsi="Times New Roman" w:cs="Times New Roman"/>
          <w:sz w:val="24"/>
          <w:szCs w:val="24"/>
        </w:rPr>
        <w:t>ą</w:t>
      </w:r>
      <w:r w:rsidR="00517A51" w:rsidRPr="00DB2551">
        <w:rPr>
          <w:rFonts w:ascii="Times New Roman" w:hAnsi="Times New Roman" w:cs="Times New Roman"/>
          <w:sz w:val="24"/>
          <w:szCs w:val="24"/>
        </w:rPr>
        <w:t xml:space="preserve"> garantinį laikotarpį, bet ne trumpesnį kaip 24 (dvidešimt keturi) mėn. nuo </w:t>
      </w:r>
      <w:r w:rsidR="00517A51" w:rsidRPr="00DB2551">
        <w:rPr>
          <w:rFonts w:ascii="Times New Roman" w:eastAsia="Times New Roman" w:hAnsi="Times New Roman" w:cs="Times New Roman"/>
          <w:sz w:val="24"/>
          <w:szCs w:val="24"/>
        </w:rPr>
        <w:t>priėmimo</w:t>
      </w:r>
      <w:r w:rsidR="00E97A30">
        <w:rPr>
          <w:rFonts w:ascii="Times New Roman" w:eastAsia="Times New Roman" w:hAnsi="Times New Roman" w:cs="Times New Roman"/>
          <w:sz w:val="24"/>
          <w:szCs w:val="24"/>
        </w:rPr>
        <w:t>–</w:t>
      </w:r>
      <w:r w:rsidR="00517A51" w:rsidRPr="00DB2551">
        <w:rPr>
          <w:rFonts w:ascii="Times New Roman" w:eastAsia="Times New Roman" w:hAnsi="Times New Roman" w:cs="Times New Roman"/>
          <w:sz w:val="24"/>
          <w:szCs w:val="24"/>
        </w:rPr>
        <w:t>perdavimo akto pasirašymo datos;</w:t>
      </w:r>
    </w:p>
    <w:p w14:paraId="0CB9E293" w14:textId="300AAC32" w:rsidR="00517A51" w:rsidRPr="00DB2551" w:rsidRDefault="003D61E0" w:rsidP="00CC08E4">
      <w:pPr>
        <w:pStyle w:val="ListParagraph"/>
        <w:widowControl w:val="0"/>
        <w:numPr>
          <w:ilvl w:val="1"/>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eastAsia="Times New Roman" w:hAnsi="Times New Roman" w:cs="Times New Roman"/>
          <w:sz w:val="24"/>
          <w:szCs w:val="24"/>
        </w:rPr>
        <w:t>t</w:t>
      </w:r>
      <w:r w:rsidR="00517A51" w:rsidRPr="00DB2551">
        <w:rPr>
          <w:rFonts w:ascii="Times New Roman" w:eastAsia="Times New Roman" w:hAnsi="Times New Roman" w:cs="Times New Roman"/>
          <w:sz w:val="24"/>
          <w:szCs w:val="24"/>
        </w:rPr>
        <w:t>iekėjas pristato prek</w:t>
      </w:r>
      <w:r w:rsidR="00E97A30">
        <w:rPr>
          <w:rFonts w:ascii="Times New Roman" w:eastAsia="Times New Roman" w:hAnsi="Times New Roman" w:cs="Times New Roman"/>
          <w:sz w:val="24"/>
          <w:szCs w:val="24"/>
        </w:rPr>
        <w:t>e</w:t>
      </w:r>
      <w:r w:rsidR="00517A51" w:rsidRPr="00DB2551">
        <w:rPr>
          <w:rFonts w:ascii="Times New Roman" w:eastAsia="Times New Roman" w:hAnsi="Times New Roman" w:cs="Times New Roman"/>
          <w:sz w:val="24"/>
          <w:szCs w:val="24"/>
        </w:rPr>
        <w:t>s pirkimo</w:t>
      </w:r>
      <w:r w:rsidR="00E97A30">
        <w:rPr>
          <w:rFonts w:ascii="Times New Roman" w:eastAsia="Times New Roman" w:hAnsi="Times New Roman" w:cs="Times New Roman"/>
          <w:sz w:val="24"/>
          <w:szCs w:val="24"/>
        </w:rPr>
        <w:t>–</w:t>
      </w:r>
      <w:r w:rsidR="00517A51" w:rsidRPr="00DB2551">
        <w:rPr>
          <w:rFonts w:ascii="Times New Roman" w:eastAsia="Times New Roman" w:hAnsi="Times New Roman" w:cs="Times New Roman"/>
          <w:sz w:val="24"/>
          <w:szCs w:val="24"/>
        </w:rPr>
        <w:t>pardavimo sutartyje nurodytu adresu;</w:t>
      </w:r>
    </w:p>
    <w:p w14:paraId="0A82CC71" w14:textId="5CB0427B" w:rsidR="00517A51" w:rsidRPr="00DB2551" w:rsidRDefault="003D61E0" w:rsidP="00CC08E4">
      <w:pPr>
        <w:pStyle w:val="ListParagraph"/>
        <w:widowControl w:val="0"/>
        <w:numPr>
          <w:ilvl w:val="1"/>
          <w:numId w:val="34"/>
        </w:numPr>
        <w:shd w:val="clear" w:color="auto" w:fill="FFFFFF"/>
        <w:autoSpaceDE w:val="0"/>
        <w:autoSpaceDN w:val="0"/>
        <w:adjustRightInd w:val="0"/>
        <w:spacing w:after="0" w:line="276" w:lineRule="auto"/>
        <w:ind w:left="0" w:firstLine="680"/>
        <w:jc w:val="both"/>
        <w:rPr>
          <w:rFonts w:ascii="Times New Roman" w:hAnsi="Times New Roman" w:cs="Times New Roman"/>
          <w:sz w:val="24"/>
          <w:szCs w:val="24"/>
        </w:rPr>
      </w:pPr>
      <w:r w:rsidRPr="00DB2551">
        <w:rPr>
          <w:rFonts w:ascii="Times New Roman" w:hAnsi="Times New Roman" w:cs="Times New Roman"/>
          <w:sz w:val="24"/>
          <w:szCs w:val="24"/>
        </w:rPr>
        <w:t>e</w:t>
      </w:r>
      <w:r w:rsidR="00517A51" w:rsidRPr="00DB2551">
        <w:rPr>
          <w:rFonts w:ascii="Times New Roman" w:hAnsi="Times New Roman" w:cs="Times New Roman"/>
          <w:sz w:val="24"/>
          <w:szCs w:val="24"/>
        </w:rPr>
        <w:t>lektroninės apsaugos sistemos dalys</w:t>
      </w:r>
      <w:r w:rsidR="00517A51" w:rsidRPr="00DB2551">
        <w:rPr>
          <w:rFonts w:ascii="Times New Roman" w:eastAsia="Times New Roman" w:hAnsi="Times New Roman" w:cs="Times New Roman"/>
          <w:sz w:val="24"/>
          <w:szCs w:val="24"/>
        </w:rPr>
        <w:t xml:space="preserve"> turi būti pristatytos pardavėjo sąskaita ir techninėmis priemonėmis.</w:t>
      </w:r>
    </w:p>
    <w:p w14:paraId="7E071DFF" w14:textId="3A143ED0" w:rsidR="00614D48" w:rsidRPr="00DB2551" w:rsidRDefault="00614D48" w:rsidP="00CC08E4">
      <w:pPr>
        <w:widowControl w:val="0"/>
        <w:shd w:val="clear" w:color="auto" w:fill="FFFFFF"/>
        <w:tabs>
          <w:tab w:val="left" w:pos="851"/>
        </w:tabs>
        <w:autoSpaceDE w:val="0"/>
        <w:autoSpaceDN w:val="0"/>
        <w:adjustRightInd w:val="0"/>
        <w:spacing w:after="0" w:line="276" w:lineRule="auto"/>
        <w:jc w:val="both"/>
        <w:rPr>
          <w:rFonts w:ascii="Times New Roman" w:hAnsi="Times New Roman" w:cs="Times New Roman"/>
          <w:sz w:val="24"/>
          <w:szCs w:val="24"/>
        </w:rPr>
      </w:pPr>
    </w:p>
    <w:p w14:paraId="5818320A" w14:textId="77777777" w:rsidR="00303FB2" w:rsidRPr="00DB2551" w:rsidRDefault="00303FB2" w:rsidP="00CC08E4">
      <w:pPr>
        <w:widowControl w:val="0"/>
        <w:shd w:val="clear" w:color="auto" w:fill="FFFFFF"/>
        <w:tabs>
          <w:tab w:val="left" w:pos="851"/>
        </w:tabs>
        <w:autoSpaceDE w:val="0"/>
        <w:autoSpaceDN w:val="0"/>
        <w:adjustRightInd w:val="0"/>
        <w:spacing w:after="0" w:line="276" w:lineRule="auto"/>
        <w:jc w:val="both"/>
        <w:rPr>
          <w:rFonts w:ascii="Times New Roman" w:hAnsi="Times New Roman" w:cs="Times New Roman"/>
          <w:sz w:val="24"/>
          <w:szCs w:val="24"/>
        </w:rPr>
      </w:pPr>
    </w:p>
    <w:p w14:paraId="7DD91E42" w14:textId="4B29E83D" w:rsidR="00746124" w:rsidRPr="00396B32" w:rsidRDefault="00746124" w:rsidP="00CC08E4">
      <w:pPr>
        <w:spacing w:after="0" w:line="276" w:lineRule="auto"/>
        <w:rPr>
          <w:rFonts w:ascii="Times New Roman" w:hAnsi="Times New Roman" w:cs="Times New Roman"/>
          <w:sz w:val="24"/>
          <w:szCs w:val="24"/>
        </w:rPr>
      </w:pPr>
      <w:bookmarkStart w:id="1" w:name="_GoBack"/>
      <w:bookmarkEnd w:id="1"/>
    </w:p>
    <w:sectPr w:rsidR="00746124" w:rsidRPr="00396B32" w:rsidSect="00041EA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5A13F" w14:textId="77777777" w:rsidR="009732A3" w:rsidRDefault="009732A3" w:rsidP="00041EA4">
      <w:pPr>
        <w:spacing w:after="0" w:line="240" w:lineRule="auto"/>
      </w:pPr>
      <w:r>
        <w:separator/>
      </w:r>
    </w:p>
  </w:endnote>
  <w:endnote w:type="continuationSeparator" w:id="0">
    <w:p w14:paraId="02EABD14" w14:textId="77777777" w:rsidR="009732A3" w:rsidRDefault="009732A3" w:rsidP="00041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ADB5A" w14:textId="77777777" w:rsidR="009732A3" w:rsidRDefault="009732A3" w:rsidP="00041EA4">
      <w:pPr>
        <w:spacing w:after="0" w:line="240" w:lineRule="auto"/>
      </w:pPr>
      <w:r>
        <w:separator/>
      </w:r>
    </w:p>
  </w:footnote>
  <w:footnote w:type="continuationSeparator" w:id="0">
    <w:p w14:paraId="294F07CD" w14:textId="77777777" w:rsidR="009732A3" w:rsidRDefault="009732A3" w:rsidP="00041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004497"/>
      <w:docPartObj>
        <w:docPartGallery w:val="Page Numbers (Top of Page)"/>
        <w:docPartUnique/>
      </w:docPartObj>
    </w:sdtPr>
    <w:sdtEndPr>
      <w:rPr>
        <w:noProof/>
      </w:rPr>
    </w:sdtEndPr>
    <w:sdtContent>
      <w:p w14:paraId="396C7215" w14:textId="32684AE5" w:rsidR="00041EA4" w:rsidRDefault="00041EA4">
        <w:pPr>
          <w:pStyle w:val="Header"/>
          <w:jc w:val="center"/>
        </w:pPr>
        <w:r>
          <w:fldChar w:fldCharType="begin"/>
        </w:r>
        <w:r>
          <w:instrText xml:space="preserve"> PAGE   \* MERGEFORMAT </w:instrText>
        </w:r>
        <w:r>
          <w:fldChar w:fldCharType="separate"/>
        </w:r>
        <w:r w:rsidR="00670BBB">
          <w:rPr>
            <w:noProof/>
          </w:rPr>
          <w:t>6</w:t>
        </w:r>
        <w:r>
          <w:rPr>
            <w:noProof/>
          </w:rPr>
          <w:fldChar w:fldCharType="end"/>
        </w:r>
      </w:p>
    </w:sdtContent>
  </w:sdt>
  <w:p w14:paraId="3E961DC2" w14:textId="77777777" w:rsidR="00041EA4" w:rsidRDefault="00041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6AF8"/>
    <w:multiLevelType w:val="multilevel"/>
    <w:tmpl w:val="FDFA2A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6F45A4"/>
    <w:multiLevelType w:val="multilevel"/>
    <w:tmpl w:val="1130DB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3A2090"/>
    <w:multiLevelType w:val="singleLevel"/>
    <w:tmpl w:val="F8FC5C4A"/>
    <w:lvl w:ilvl="0">
      <w:start w:val="1"/>
      <w:numFmt w:val="decimal"/>
      <w:lvlText w:val="2.5.%1."/>
      <w:legacy w:legacy="1" w:legacySpace="0" w:legacyIndent="936"/>
      <w:lvlJc w:val="left"/>
      <w:rPr>
        <w:rFonts w:ascii="Times New Roman" w:hAnsi="Times New Roman" w:cs="Times New Roman" w:hint="default"/>
      </w:rPr>
    </w:lvl>
  </w:abstractNum>
  <w:abstractNum w:abstractNumId="3" w15:restartNumberingAfterBreak="0">
    <w:nsid w:val="09DA0E35"/>
    <w:multiLevelType w:val="multilevel"/>
    <w:tmpl w:val="7DA234A2"/>
    <w:lvl w:ilvl="0">
      <w:start w:val="3"/>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8A0120"/>
    <w:multiLevelType w:val="singleLevel"/>
    <w:tmpl w:val="922E6DF6"/>
    <w:lvl w:ilvl="0">
      <w:start w:val="1"/>
      <w:numFmt w:val="decimal"/>
      <w:lvlText w:val="6.%1."/>
      <w:legacy w:legacy="1" w:legacySpace="0" w:legacyIndent="965"/>
      <w:lvlJc w:val="left"/>
      <w:pPr>
        <w:ind w:left="0" w:firstLine="0"/>
      </w:pPr>
      <w:rPr>
        <w:rFonts w:ascii="Times New Roman" w:hAnsi="Times New Roman" w:cs="Times New Roman" w:hint="default"/>
      </w:rPr>
    </w:lvl>
  </w:abstractNum>
  <w:abstractNum w:abstractNumId="5" w15:restartNumberingAfterBreak="0">
    <w:nsid w:val="0D9F3DB9"/>
    <w:multiLevelType w:val="multilevel"/>
    <w:tmpl w:val="4CFA978E"/>
    <w:lvl w:ilvl="0">
      <w:start w:val="2"/>
      <w:numFmt w:val="decimal"/>
      <w:lvlText w:val="%1"/>
      <w:lvlJc w:val="left"/>
      <w:pPr>
        <w:ind w:left="600" w:hanging="600"/>
      </w:pPr>
      <w:rPr>
        <w:rFonts w:eastAsiaTheme="minorHAnsi" w:hint="default"/>
      </w:rPr>
    </w:lvl>
    <w:lvl w:ilvl="1">
      <w:start w:val="10"/>
      <w:numFmt w:val="decimal"/>
      <w:lvlText w:val="%1.%2"/>
      <w:lvlJc w:val="left"/>
      <w:pPr>
        <w:ind w:left="600" w:hanging="60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0F4C0B7E"/>
    <w:multiLevelType w:val="singleLevel"/>
    <w:tmpl w:val="309C1FAA"/>
    <w:lvl w:ilvl="0">
      <w:start w:val="1"/>
      <w:numFmt w:val="decimal"/>
      <w:lvlText w:val="5.1.%1."/>
      <w:legacy w:legacy="1" w:legacySpace="0" w:legacyIndent="931"/>
      <w:lvlJc w:val="left"/>
      <w:pPr>
        <w:ind w:left="0" w:firstLine="0"/>
      </w:pPr>
      <w:rPr>
        <w:rFonts w:ascii="Times New Roman" w:hAnsi="Times New Roman" w:cs="Times New Roman" w:hint="default"/>
      </w:rPr>
    </w:lvl>
  </w:abstractNum>
  <w:abstractNum w:abstractNumId="7" w15:restartNumberingAfterBreak="0">
    <w:nsid w:val="0F9C16DB"/>
    <w:multiLevelType w:val="multilevel"/>
    <w:tmpl w:val="FBC2F3D8"/>
    <w:lvl w:ilvl="0">
      <w:start w:val="2"/>
      <w:numFmt w:val="decimal"/>
      <w:lvlText w:val="%1"/>
      <w:lvlJc w:val="left"/>
      <w:pPr>
        <w:ind w:left="480" w:hanging="480"/>
      </w:pPr>
      <w:rPr>
        <w:rFonts w:eastAsiaTheme="minorHAnsi" w:hint="default"/>
      </w:rPr>
    </w:lvl>
    <w:lvl w:ilvl="1">
      <w:start w:val="1"/>
      <w:numFmt w:val="decimal"/>
      <w:lvlText w:val="%1.%2"/>
      <w:lvlJc w:val="left"/>
      <w:pPr>
        <w:ind w:left="763" w:hanging="480"/>
      </w:pPr>
      <w:rPr>
        <w:rFonts w:eastAsiaTheme="minorHAnsi" w:hint="default"/>
      </w:rPr>
    </w:lvl>
    <w:lvl w:ilvl="2">
      <w:start w:val="1"/>
      <w:numFmt w:val="decimal"/>
      <w:lvlText w:val="%1.%2.%3"/>
      <w:lvlJc w:val="left"/>
      <w:pPr>
        <w:ind w:left="1286" w:hanging="720"/>
      </w:pPr>
      <w:rPr>
        <w:rFonts w:eastAsiaTheme="minorHAnsi" w:hint="default"/>
      </w:rPr>
    </w:lvl>
    <w:lvl w:ilvl="3">
      <w:start w:val="1"/>
      <w:numFmt w:val="decimal"/>
      <w:lvlText w:val="%1.%2.%3.%4"/>
      <w:lvlJc w:val="left"/>
      <w:pPr>
        <w:ind w:left="1569" w:hanging="720"/>
      </w:pPr>
      <w:rPr>
        <w:rFonts w:eastAsiaTheme="minorHAnsi" w:hint="default"/>
      </w:rPr>
    </w:lvl>
    <w:lvl w:ilvl="4">
      <w:start w:val="1"/>
      <w:numFmt w:val="decimal"/>
      <w:lvlText w:val="%1.%2.%3.%4.%5"/>
      <w:lvlJc w:val="left"/>
      <w:pPr>
        <w:ind w:left="2212" w:hanging="1080"/>
      </w:pPr>
      <w:rPr>
        <w:rFonts w:eastAsiaTheme="minorHAnsi" w:hint="default"/>
      </w:rPr>
    </w:lvl>
    <w:lvl w:ilvl="5">
      <w:start w:val="1"/>
      <w:numFmt w:val="decimal"/>
      <w:lvlText w:val="%1.%2.%3.%4.%5.%6"/>
      <w:lvlJc w:val="left"/>
      <w:pPr>
        <w:ind w:left="2495" w:hanging="1080"/>
      </w:pPr>
      <w:rPr>
        <w:rFonts w:eastAsiaTheme="minorHAnsi" w:hint="default"/>
      </w:rPr>
    </w:lvl>
    <w:lvl w:ilvl="6">
      <w:start w:val="1"/>
      <w:numFmt w:val="decimal"/>
      <w:lvlText w:val="%1.%2.%3.%4.%5.%6.%7"/>
      <w:lvlJc w:val="left"/>
      <w:pPr>
        <w:ind w:left="3138" w:hanging="1440"/>
      </w:pPr>
      <w:rPr>
        <w:rFonts w:eastAsiaTheme="minorHAnsi" w:hint="default"/>
      </w:rPr>
    </w:lvl>
    <w:lvl w:ilvl="7">
      <w:start w:val="1"/>
      <w:numFmt w:val="decimal"/>
      <w:lvlText w:val="%1.%2.%3.%4.%5.%6.%7.%8"/>
      <w:lvlJc w:val="left"/>
      <w:pPr>
        <w:ind w:left="3421" w:hanging="1440"/>
      </w:pPr>
      <w:rPr>
        <w:rFonts w:eastAsiaTheme="minorHAnsi" w:hint="default"/>
      </w:rPr>
    </w:lvl>
    <w:lvl w:ilvl="8">
      <w:start w:val="1"/>
      <w:numFmt w:val="decimal"/>
      <w:lvlText w:val="%1.%2.%3.%4.%5.%6.%7.%8.%9"/>
      <w:lvlJc w:val="left"/>
      <w:pPr>
        <w:ind w:left="4064" w:hanging="1800"/>
      </w:pPr>
      <w:rPr>
        <w:rFonts w:eastAsiaTheme="minorHAnsi" w:hint="default"/>
      </w:rPr>
    </w:lvl>
  </w:abstractNum>
  <w:abstractNum w:abstractNumId="8" w15:restartNumberingAfterBreak="0">
    <w:nsid w:val="12BA1EE2"/>
    <w:multiLevelType w:val="singleLevel"/>
    <w:tmpl w:val="0B0079D6"/>
    <w:lvl w:ilvl="0">
      <w:start w:val="2"/>
      <w:numFmt w:val="decimal"/>
      <w:lvlText w:val="2.8.%1."/>
      <w:legacy w:legacy="1" w:legacySpace="0" w:legacyIndent="926"/>
      <w:lvlJc w:val="left"/>
      <w:rPr>
        <w:rFonts w:ascii="Times New Roman" w:hAnsi="Times New Roman" w:cs="Times New Roman" w:hint="default"/>
      </w:rPr>
    </w:lvl>
  </w:abstractNum>
  <w:abstractNum w:abstractNumId="9" w15:restartNumberingAfterBreak="0">
    <w:nsid w:val="14DE3CF1"/>
    <w:multiLevelType w:val="multilevel"/>
    <w:tmpl w:val="605C201A"/>
    <w:lvl w:ilvl="0">
      <w:start w:val="1"/>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10" w15:restartNumberingAfterBreak="0">
    <w:nsid w:val="17DA4D0B"/>
    <w:multiLevelType w:val="singleLevel"/>
    <w:tmpl w:val="C5B43DB8"/>
    <w:lvl w:ilvl="0">
      <w:start w:val="1"/>
      <w:numFmt w:val="decimal"/>
      <w:lvlText w:val="2.4.2.%1."/>
      <w:legacy w:legacy="1" w:legacySpace="0" w:legacyIndent="821"/>
      <w:lvlJc w:val="left"/>
      <w:rPr>
        <w:rFonts w:ascii="Times New Roman" w:hAnsi="Times New Roman" w:cs="Times New Roman" w:hint="default"/>
      </w:rPr>
    </w:lvl>
  </w:abstractNum>
  <w:abstractNum w:abstractNumId="11" w15:restartNumberingAfterBreak="0">
    <w:nsid w:val="1A9E5FD8"/>
    <w:multiLevelType w:val="singleLevel"/>
    <w:tmpl w:val="371227DC"/>
    <w:lvl w:ilvl="0">
      <w:start w:val="1"/>
      <w:numFmt w:val="decimal"/>
      <w:lvlText w:val="2.2.%1."/>
      <w:legacy w:legacy="1" w:legacySpace="0" w:legacyIndent="936"/>
      <w:lvlJc w:val="left"/>
      <w:rPr>
        <w:rFonts w:ascii="Times New Roman" w:hAnsi="Times New Roman" w:cs="Times New Roman" w:hint="default"/>
      </w:rPr>
    </w:lvl>
  </w:abstractNum>
  <w:abstractNum w:abstractNumId="12" w15:restartNumberingAfterBreak="0">
    <w:nsid w:val="23E07F78"/>
    <w:multiLevelType w:val="multilevel"/>
    <w:tmpl w:val="CE006E0E"/>
    <w:lvl w:ilvl="0">
      <w:start w:val="2"/>
      <w:numFmt w:val="decimal"/>
      <w:lvlText w:val="%1."/>
      <w:lvlJc w:val="left"/>
      <w:pPr>
        <w:ind w:left="840" w:hanging="840"/>
      </w:pPr>
      <w:rPr>
        <w:rFonts w:hint="default"/>
      </w:rPr>
    </w:lvl>
    <w:lvl w:ilvl="1">
      <w:start w:val="10"/>
      <w:numFmt w:val="decimal"/>
      <w:lvlText w:val="%1.%2."/>
      <w:lvlJc w:val="left"/>
      <w:pPr>
        <w:ind w:left="1040" w:hanging="840"/>
      </w:pPr>
      <w:rPr>
        <w:rFonts w:hint="default"/>
      </w:rPr>
    </w:lvl>
    <w:lvl w:ilvl="2">
      <w:start w:val="5"/>
      <w:numFmt w:val="decimal"/>
      <w:lvlText w:val="%1.%2.%3."/>
      <w:lvlJc w:val="left"/>
      <w:pPr>
        <w:ind w:left="1240" w:hanging="840"/>
      </w:pPr>
      <w:rPr>
        <w:rFonts w:hint="default"/>
      </w:rPr>
    </w:lvl>
    <w:lvl w:ilvl="3">
      <w:start w:val="1"/>
      <w:numFmt w:val="decimal"/>
      <w:lvlText w:val="%1.%2.%3.%4."/>
      <w:lvlJc w:val="left"/>
      <w:pPr>
        <w:ind w:left="1440" w:hanging="84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13" w15:restartNumberingAfterBreak="0">
    <w:nsid w:val="27AC25D2"/>
    <w:multiLevelType w:val="multilevel"/>
    <w:tmpl w:val="D31C70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FF1BD9"/>
    <w:multiLevelType w:val="multilevel"/>
    <w:tmpl w:val="D31C70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BC0616"/>
    <w:multiLevelType w:val="multilevel"/>
    <w:tmpl w:val="B194F2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7700003"/>
    <w:multiLevelType w:val="multilevel"/>
    <w:tmpl w:val="1CE258D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C0A19C4"/>
    <w:multiLevelType w:val="singleLevel"/>
    <w:tmpl w:val="40AEC31A"/>
    <w:lvl w:ilvl="0">
      <w:start w:val="1"/>
      <w:numFmt w:val="decimal"/>
      <w:lvlText w:val="7.%1."/>
      <w:legacy w:legacy="1" w:legacySpace="0" w:legacyIndent="936"/>
      <w:lvlJc w:val="left"/>
      <w:pPr>
        <w:ind w:left="0" w:firstLine="0"/>
      </w:pPr>
      <w:rPr>
        <w:rFonts w:ascii="Times New Roman" w:hAnsi="Times New Roman" w:cs="Times New Roman" w:hint="default"/>
      </w:rPr>
    </w:lvl>
  </w:abstractNum>
  <w:abstractNum w:abstractNumId="18" w15:restartNumberingAfterBreak="0">
    <w:nsid w:val="3CD44D27"/>
    <w:multiLevelType w:val="singleLevel"/>
    <w:tmpl w:val="3008060A"/>
    <w:lvl w:ilvl="0">
      <w:start w:val="1"/>
      <w:numFmt w:val="decimal"/>
      <w:lvlText w:val="2.4.%1."/>
      <w:legacy w:legacy="1" w:legacySpace="0" w:legacyIndent="926"/>
      <w:lvlJc w:val="left"/>
      <w:rPr>
        <w:rFonts w:ascii="Times New Roman" w:hAnsi="Times New Roman" w:cs="Times New Roman" w:hint="default"/>
      </w:rPr>
    </w:lvl>
  </w:abstractNum>
  <w:abstractNum w:abstractNumId="19" w15:restartNumberingAfterBreak="0">
    <w:nsid w:val="3E906DBF"/>
    <w:multiLevelType w:val="multilevel"/>
    <w:tmpl w:val="10947E2C"/>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3EE6322F"/>
    <w:multiLevelType w:val="multilevel"/>
    <w:tmpl w:val="EDAA19B8"/>
    <w:lvl w:ilvl="0">
      <w:start w:val="1"/>
      <w:numFmt w:val="decimal"/>
      <w:lvlText w:val="%1."/>
      <w:lvlJc w:val="left"/>
      <w:pPr>
        <w:ind w:left="540" w:hanging="540"/>
      </w:pPr>
      <w:rPr>
        <w:rFonts w:eastAsiaTheme="minorHAnsi" w:hint="default"/>
      </w:rPr>
    </w:lvl>
    <w:lvl w:ilvl="1">
      <w:start w:val="1"/>
      <w:numFmt w:val="decimal"/>
      <w:lvlText w:val="%1.%2."/>
      <w:lvlJc w:val="left"/>
      <w:pPr>
        <w:ind w:left="540" w:hanging="54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1" w15:restartNumberingAfterBreak="0">
    <w:nsid w:val="4A026923"/>
    <w:multiLevelType w:val="singleLevel"/>
    <w:tmpl w:val="531CD41A"/>
    <w:lvl w:ilvl="0">
      <w:start w:val="14"/>
      <w:numFmt w:val="decimal"/>
      <w:lvlText w:val="3.1.%1."/>
      <w:legacy w:legacy="1" w:legacySpace="0" w:legacyIndent="931"/>
      <w:lvlJc w:val="left"/>
      <w:pPr>
        <w:ind w:left="0" w:firstLine="0"/>
      </w:pPr>
      <w:rPr>
        <w:rFonts w:ascii="Times New Roman" w:hAnsi="Times New Roman" w:cs="Times New Roman" w:hint="default"/>
      </w:rPr>
    </w:lvl>
  </w:abstractNum>
  <w:abstractNum w:abstractNumId="22" w15:restartNumberingAfterBreak="0">
    <w:nsid w:val="4A124C0C"/>
    <w:multiLevelType w:val="hybridMultilevel"/>
    <w:tmpl w:val="3FE219F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4E8E5FBD"/>
    <w:multiLevelType w:val="singleLevel"/>
    <w:tmpl w:val="56F0A54A"/>
    <w:lvl w:ilvl="0">
      <w:start w:val="29"/>
      <w:numFmt w:val="decimal"/>
      <w:lvlText w:val="3.1.%1."/>
      <w:legacy w:legacy="1" w:legacySpace="0" w:legacyIndent="936"/>
      <w:lvlJc w:val="left"/>
      <w:pPr>
        <w:ind w:left="0" w:firstLine="0"/>
      </w:pPr>
      <w:rPr>
        <w:rFonts w:ascii="Times New Roman" w:hAnsi="Times New Roman" w:cs="Times New Roman" w:hint="default"/>
      </w:rPr>
    </w:lvl>
  </w:abstractNum>
  <w:abstractNum w:abstractNumId="24" w15:restartNumberingAfterBreak="0">
    <w:nsid w:val="4E985843"/>
    <w:multiLevelType w:val="multilevel"/>
    <w:tmpl w:val="48541FDE"/>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550A21B8"/>
    <w:multiLevelType w:val="singleLevel"/>
    <w:tmpl w:val="B2981B10"/>
    <w:lvl w:ilvl="0">
      <w:start w:val="11"/>
      <w:numFmt w:val="decimal"/>
      <w:lvlText w:val="3.1.%1."/>
      <w:legacy w:legacy="1" w:legacySpace="0" w:legacyIndent="927"/>
      <w:lvlJc w:val="left"/>
      <w:pPr>
        <w:ind w:left="0" w:firstLine="0"/>
      </w:pPr>
      <w:rPr>
        <w:rFonts w:ascii="Times New Roman" w:hAnsi="Times New Roman" w:cs="Times New Roman" w:hint="default"/>
      </w:rPr>
    </w:lvl>
  </w:abstractNum>
  <w:abstractNum w:abstractNumId="26"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55C06F2F"/>
    <w:multiLevelType w:val="multilevel"/>
    <w:tmpl w:val="06A650E2"/>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58F8622A"/>
    <w:multiLevelType w:val="singleLevel"/>
    <w:tmpl w:val="54FCC716"/>
    <w:lvl w:ilvl="0">
      <w:start w:val="2"/>
      <w:numFmt w:val="decimal"/>
      <w:lvlText w:val="4.%1."/>
      <w:legacy w:legacy="1" w:legacySpace="0" w:legacyIndent="926"/>
      <w:lvlJc w:val="left"/>
      <w:pPr>
        <w:ind w:left="0" w:firstLine="0"/>
      </w:pPr>
      <w:rPr>
        <w:rFonts w:ascii="Times New Roman" w:hAnsi="Times New Roman" w:cs="Times New Roman" w:hint="default"/>
      </w:rPr>
    </w:lvl>
  </w:abstractNum>
  <w:abstractNum w:abstractNumId="29" w15:restartNumberingAfterBreak="0">
    <w:nsid w:val="5F2603B7"/>
    <w:multiLevelType w:val="multilevel"/>
    <w:tmpl w:val="56A66F22"/>
    <w:lvl w:ilvl="0">
      <w:start w:val="2"/>
      <w:numFmt w:val="decimal"/>
      <w:lvlText w:val="%1."/>
      <w:lvlJc w:val="left"/>
      <w:pPr>
        <w:ind w:left="660" w:hanging="660"/>
      </w:pPr>
      <w:rPr>
        <w:rFonts w:hint="default"/>
      </w:rPr>
    </w:lvl>
    <w:lvl w:ilvl="1">
      <w:start w:val="11"/>
      <w:numFmt w:val="decimal"/>
      <w:lvlText w:val="%1.%2."/>
      <w:lvlJc w:val="left"/>
      <w:pPr>
        <w:ind w:left="960" w:hanging="6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0" w15:restartNumberingAfterBreak="0">
    <w:nsid w:val="630A4281"/>
    <w:multiLevelType w:val="multilevel"/>
    <w:tmpl w:val="15BACB12"/>
    <w:lvl w:ilvl="0">
      <w:start w:val="2"/>
      <w:numFmt w:val="decimal"/>
      <w:lvlText w:val="%1."/>
      <w:lvlJc w:val="left"/>
      <w:pPr>
        <w:ind w:left="840" w:hanging="840"/>
      </w:pPr>
      <w:rPr>
        <w:rFonts w:hint="default"/>
      </w:rPr>
    </w:lvl>
    <w:lvl w:ilvl="1">
      <w:start w:val="10"/>
      <w:numFmt w:val="decimal"/>
      <w:lvlText w:val="%1.%2."/>
      <w:lvlJc w:val="left"/>
      <w:pPr>
        <w:ind w:left="1040" w:hanging="840"/>
      </w:pPr>
      <w:rPr>
        <w:rFonts w:hint="default"/>
      </w:rPr>
    </w:lvl>
    <w:lvl w:ilvl="2">
      <w:start w:val="5"/>
      <w:numFmt w:val="decimal"/>
      <w:lvlText w:val="%1.%2.%3."/>
      <w:lvlJc w:val="left"/>
      <w:pPr>
        <w:ind w:left="1240" w:hanging="840"/>
      </w:pPr>
      <w:rPr>
        <w:rFonts w:hint="default"/>
      </w:rPr>
    </w:lvl>
    <w:lvl w:ilvl="3">
      <w:start w:val="1"/>
      <w:numFmt w:val="decimal"/>
      <w:lvlText w:val="%1.%2.%3.%4."/>
      <w:lvlJc w:val="left"/>
      <w:pPr>
        <w:ind w:left="1440" w:hanging="84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31" w15:restartNumberingAfterBreak="0">
    <w:nsid w:val="64CF1D34"/>
    <w:multiLevelType w:val="singleLevel"/>
    <w:tmpl w:val="0B02B2C0"/>
    <w:lvl w:ilvl="0">
      <w:start w:val="2"/>
      <w:numFmt w:val="decimal"/>
      <w:lvlText w:val="2.7.%1."/>
      <w:legacy w:legacy="1" w:legacySpace="0" w:legacyIndent="936"/>
      <w:lvlJc w:val="left"/>
      <w:rPr>
        <w:rFonts w:ascii="Times New Roman" w:hAnsi="Times New Roman" w:cs="Times New Roman" w:hint="default"/>
      </w:rPr>
    </w:lvl>
  </w:abstractNum>
  <w:abstractNum w:abstractNumId="32" w15:restartNumberingAfterBreak="0">
    <w:nsid w:val="650429B4"/>
    <w:multiLevelType w:val="multilevel"/>
    <w:tmpl w:val="4CFA978E"/>
    <w:lvl w:ilvl="0">
      <w:start w:val="2"/>
      <w:numFmt w:val="decimal"/>
      <w:lvlText w:val="%1"/>
      <w:lvlJc w:val="left"/>
      <w:pPr>
        <w:ind w:left="600" w:hanging="600"/>
      </w:pPr>
      <w:rPr>
        <w:rFonts w:eastAsiaTheme="minorHAnsi" w:hint="default"/>
      </w:rPr>
    </w:lvl>
    <w:lvl w:ilvl="1">
      <w:start w:val="10"/>
      <w:numFmt w:val="decimal"/>
      <w:lvlText w:val="%1.%2"/>
      <w:lvlJc w:val="left"/>
      <w:pPr>
        <w:ind w:left="600" w:hanging="60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3" w15:restartNumberingAfterBreak="0">
    <w:nsid w:val="6A13319B"/>
    <w:multiLevelType w:val="multilevel"/>
    <w:tmpl w:val="91200C4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B4055F4"/>
    <w:multiLevelType w:val="singleLevel"/>
    <w:tmpl w:val="767E57C6"/>
    <w:lvl w:ilvl="0">
      <w:start w:val="1"/>
      <w:numFmt w:val="decimal"/>
      <w:lvlText w:val="2.6.%1."/>
      <w:legacy w:legacy="1" w:legacySpace="0" w:legacyIndent="921"/>
      <w:lvlJc w:val="left"/>
      <w:rPr>
        <w:rFonts w:ascii="Times New Roman" w:hAnsi="Times New Roman" w:cs="Times New Roman" w:hint="default"/>
      </w:rPr>
    </w:lvl>
  </w:abstractNum>
  <w:abstractNum w:abstractNumId="35" w15:restartNumberingAfterBreak="0">
    <w:nsid w:val="6BC647FD"/>
    <w:multiLevelType w:val="multilevel"/>
    <w:tmpl w:val="0344C00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1B03D4"/>
    <w:multiLevelType w:val="hybridMultilevel"/>
    <w:tmpl w:val="8C40D646"/>
    <w:lvl w:ilvl="0" w:tplc="533A3E8A">
      <w:start w:val="2019"/>
      <w:numFmt w:val="bullet"/>
      <w:lvlText w:val="-"/>
      <w:lvlJc w:val="left"/>
      <w:pPr>
        <w:ind w:left="1731" w:hanging="360"/>
      </w:pPr>
      <w:rPr>
        <w:rFonts w:ascii="Times New Roman" w:eastAsiaTheme="minorEastAsia" w:hAnsi="Times New Roman" w:cs="Times New Roman" w:hint="default"/>
      </w:rPr>
    </w:lvl>
    <w:lvl w:ilvl="1" w:tplc="04270003" w:tentative="1">
      <w:start w:val="1"/>
      <w:numFmt w:val="bullet"/>
      <w:lvlText w:val="o"/>
      <w:lvlJc w:val="left"/>
      <w:pPr>
        <w:ind w:left="2451" w:hanging="360"/>
      </w:pPr>
      <w:rPr>
        <w:rFonts w:ascii="Courier New" w:hAnsi="Courier New" w:cs="Courier New" w:hint="default"/>
      </w:rPr>
    </w:lvl>
    <w:lvl w:ilvl="2" w:tplc="04270005" w:tentative="1">
      <w:start w:val="1"/>
      <w:numFmt w:val="bullet"/>
      <w:lvlText w:val=""/>
      <w:lvlJc w:val="left"/>
      <w:pPr>
        <w:ind w:left="3171" w:hanging="360"/>
      </w:pPr>
      <w:rPr>
        <w:rFonts w:ascii="Wingdings" w:hAnsi="Wingdings" w:hint="default"/>
      </w:rPr>
    </w:lvl>
    <w:lvl w:ilvl="3" w:tplc="04270001" w:tentative="1">
      <w:start w:val="1"/>
      <w:numFmt w:val="bullet"/>
      <w:lvlText w:val=""/>
      <w:lvlJc w:val="left"/>
      <w:pPr>
        <w:ind w:left="3891" w:hanging="360"/>
      </w:pPr>
      <w:rPr>
        <w:rFonts w:ascii="Symbol" w:hAnsi="Symbol" w:hint="default"/>
      </w:rPr>
    </w:lvl>
    <w:lvl w:ilvl="4" w:tplc="04270003" w:tentative="1">
      <w:start w:val="1"/>
      <w:numFmt w:val="bullet"/>
      <w:lvlText w:val="o"/>
      <w:lvlJc w:val="left"/>
      <w:pPr>
        <w:ind w:left="4611" w:hanging="360"/>
      </w:pPr>
      <w:rPr>
        <w:rFonts w:ascii="Courier New" w:hAnsi="Courier New" w:cs="Courier New" w:hint="default"/>
      </w:rPr>
    </w:lvl>
    <w:lvl w:ilvl="5" w:tplc="04270005" w:tentative="1">
      <w:start w:val="1"/>
      <w:numFmt w:val="bullet"/>
      <w:lvlText w:val=""/>
      <w:lvlJc w:val="left"/>
      <w:pPr>
        <w:ind w:left="5331" w:hanging="360"/>
      </w:pPr>
      <w:rPr>
        <w:rFonts w:ascii="Wingdings" w:hAnsi="Wingdings" w:hint="default"/>
      </w:rPr>
    </w:lvl>
    <w:lvl w:ilvl="6" w:tplc="04270001" w:tentative="1">
      <w:start w:val="1"/>
      <w:numFmt w:val="bullet"/>
      <w:lvlText w:val=""/>
      <w:lvlJc w:val="left"/>
      <w:pPr>
        <w:ind w:left="6051" w:hanging="360"/>
      </w:pPr>
      <w:rPr>
        <w:rFonts w:ascii="Symbol" w:hAnsi="Symbol" w:hint="default"/>
      </w:rPr>
    </w:lvl>
    <w:lvl w:ilvl="7" w:tplc="04270003" w:tentative="1">
      <w:start w:val="1"/>
      <w:numFmt w:val="bullet"/>
      <w:lvlText w:val="o"/>
      <w:lvlJc w:val="left"/>
      <w:pPr>
        <w:ind w:left="6771" w:hanging="360"/>
      </w:pPr>
      <w:rPr>
        <w:rFonts w:ascii="Courier New" w:hAnsi="Courier New" w:cs="Courier New" w:hint="default"/>
      </w:rPr>
    </w:lvl>
    <w:lvl w:ilvl="8" w:tplc="04270005" w:tentative="1">
      <w:start w:val="1"/>
      <w:numFmt w:val="bullet"/>
      <w:lvlText w:val=""/>
      <w:lvlJc w:val="left"/>
      <w:pPr>
        <w:ind w:left="7491" w:hanging="360"/>
      </w:pPr>
      <w:rPr>
        <w:rFonts w:ascii="Wingdings" w:hAnsi="Wingdings" w:hint="default"/>
      </w:rPr>
    </w:lvl>
  </w:abstractNum>
  <w:abstractNum w:abstractNumId="37" w15:restartNumberingAfterBreak="0">
    <w:nsid w:val="6DA47006"/>
    <w:multiLevelType w:val="multilevel"/>
    <w:tmpl w:val="DC566398"/>
    <w:lvl w:ilvl="0">
      <w:start w:val="2"/>
      <w:numFmt w:val="decimal"/>
      <w:lvlText w:val="%1"/>
      <w:lvlJc w:val="left"/>
      <w:pPr>
        <w:ind w:left="600" w:hanging="600"/>
      </w:pPr>
      <w:rPr>
        <w:rFonts w:eastAsiaTheme="minorHAnsi" w:hint="default"/>
      </w:rPr>
    </w:lvl>
    <w:lvl w:ilvl="1">
      <w:start w:val="10"/>
      <w:numFmt w:val="decimal"/>
      <w:lvlText w:val="%1.%2"/>
      <w:lvlJc w:val="left"/>
      <w:pPr>
        <w:ind w:left="600" w:hanging="60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8" w15:restartNumberingAfterBreak="0">
    <w:nsid w:val="6E771223"/>
    <w:multiLevelType w:val="hybridMultilevel"/>
    <w:tmpl w:val="1556F032"/>
    <w:lvl w:ilvl="0" w:tplc="35F2DDF8">
      <w:start w:val="1"/>
      <w:numFmt w:val="decimal"/>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9" w15:restartNumberingAfterBreak="0">
    <w:nsid w:val="76724260"/>
    <w:multiLevelType w:val="singleLevel"/>
    <w:tmpl w:val="BC1C22C8"/>
    <w:lvl w:ilvl="0">
      <w:start w:val="1"/>
      <w:numFmt w:val="decimal"/>
      <w:lvlText w:val="1.1.%1."/>
      <w:lvlJc w:val="left"/>
      <w:pPr>
        <w:ind w:left="0" w:firstLine="0"/>
      </w:pPr>
      <w:rPr>
        <w:rFonts w:ascii="Times New Roman" w:hAnsi="Times New Roman" w:cs="Times New Roman" w:hint="default"/>
        <w:sz w:val="24"/>
      </w:rPr>
    </w:lvl>
  </w:abstractNum>
  <w:abstractNum w:abstractNumId="40" w15:restartNumberingAfterBreak="0">
    <w:nsid w:val="77531008"/>
    <w:multiLevelType w:val="singleLevel"/>
    <w:tmpl w:val="4644F6D2"/>
    <w:lvl w:ilvl="0">
      <w:start w:val="3"/>
      <w:numFmt w:val="decimal"/>
      <w:lvlText w:val="6.%1."/>
      <w:legacy w:legacy="1" w:legacySpace="0" w:legacyIndent="965"/>
      <w:lvlJc w:val="left"/>
      <w:pPr>
        <w:ind w:left="0" w:firstLine="0"/>
      </w:pPr>
      <w:rPr>
        <w:rFonts w:ascii="Times New Roman" w:hAnsi="Times New Roman" w:cs="Times New Roman" w:hint="default"/>
      </w:rPr>
    </w:lvl>
  </w:abstractNum>
  <w:abstractNum w:abstractNumId="41" w15:restartNumberingAfterBreak="0">
    <w:nsid w:val="7D8659A6"/>
    <w:multiLevelType w:val="multilevel"/>
    <w:tmpl w:val="D31C70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9"/>
  </w:num>
  <w:num w:numId="2">
    <w:abstractNumId w:val="35"/>
  </w:num>
  <w:num w:numId="3">
    <w:abstractNumId w:val="19"/>
  </w:num>
  <w:num w:numId="4">
    <w:abstractNumId w:val="18"/>
  </w:num>
  <w:num w:numId="5">
    <w:abstractNumId w:val="10"/>
  </w:num>
  <w:num w:numId="6">
    <w:abstractNumId w:val="2"/>
  </w:num>
  <w:num w:numId="7">
    <w:abstractNumId w:val="11"/>
  </w:num>
  <w:num w:numId="8">
    <w:abstractNumId w:val="34"/>
  </w:num>
  <w:num w:numId="9">
    <w:abstractNumId w:val="8"/>
  </w:num>
  <w:num w:numId="10">
    <w:abstractNumId w:val="37"/>
  </w:num>
  <w:num w:numId="11">
    <w:abstractNumId w:val="5"/>
  </w:num>
  <w:num w:numId="12">
    <w:abstractNumId w:val="32"/>
  </w:num>
  <w:num w:numId="13">
    <w:abstractNumId w:val="12"/>
  </w:num>
  <w:num w:numId="14">
    <w:abstractNumId w:val="30"/>
  </w:num>
  <w:num w:numId="15">
    <w:abstractNumId w:val="31"/>
  </w:num>
  <w:num w:numId="16">
    <w:abstractNumId w:val="29"/>
  </w:num>
  <w:num w:numId="17">
    <w:abstractNumId w:val="28"/>
    <w:lvlOverride w:ilvl="0">
      <w:startOverride w:val="2"/>
    </w:lvlOverride>
  </w:num>
  <w:num w:numId="18">
    <w:abstractNumId w:val="6"/>
    <w:lvlOverride w:ilvl="0">
      <w:startOverride w:val="1"/>
    </w:lvlOverride>
  </w:num>
  <w:num w:numId="19">
    <w:abstractNumId w:val="25"/>
    <w:lvlOverride w:ilvl="0">
      <w:startOverride w:val="11"/>
    </w:lvlOverride>
  </w:num>
  <w:num w:numId="20">
    <w:abstractNumId w:val="21"/>
    <w:lvlOverride w:ilvl="0">
      <w:startOverride w:val="14"/>
    </w:lvlOverride>
  </w:num>
  <w:num w:numId="21">
    <w:abstractNumId w:val="23"/>
    <w:lvlOverride w:ilvl="0">
      <w:startOverride w:val="29"/>
    </w:lvlOverride>
  </w:num>
  <w:num w:numId="22">
    <w:abstractNumId w:val="4"/>
    <w:lvlOverride w:ilvl="0">
      <w:startOverride w:val="1"/>
    </w:lvlOverride>
  </w:num>
  <w:num w:numId="23">
    <w:abstractNumId w:val="40"/>
    <w:lvlOverride w:ilvl="0">
      <w:startOverride w:val="3"/>
    </w:lvlOverride>
  </w:num>
  <w:num w:numId="24">
    <w:abstractNumId w:val="17"/>
    <w:lvlOverride w:ilvl="0">
      <w:startOverride w:val="1"/>
    </w:lvlOverride>
  </w:num>
  <w:num w:numId="25">
    <w:abstractNumId w:val="26"/>
  </w:num>
  <w:num w:numId="26">
    <w:abstractNumId w:val="16"/>
  </w:num>
  <w:num w:numId="27">
    <w:abstractNumId w:val="15"/>
  </w:num>
  <w:num w:numId="28">
    <w:abstractNumId w:val="38"/>
  </w:num>
  <w:num w:numId="29">
    <w:abstractNumId w:val="3"/>
  </w:num>
  <w:num w:numId="30">
    <w:abstractNumId w:val="0"/>
  </w:num>
  <w:num w:numId="31">
    <w:abstractNumId w:val="24"/>
  </w:num>
  <w:num w:numId="32">
    <w:abstractNumId w:val="33"/>
  </w:num>
  <w:num w:numId="33">
    <w:abstractNumId w:val="36"/>
  </w:num>
  <w:num w:numId="34">
    <w:abstractNumId w:val="1"/>
  </w:num>
  <w:num w:numId="35">
    <w:abstractNumId w:val="41"/>
  </w:num>
  <w:num w:numId="36">
    <w:abstractNumId w:val="14"/>
  </w:num>
  <w:num w:numId="37">
    <w:abstractNumId w:val="1"/>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720"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8">
    <w:abstractNumId w:val="20"/>
  </w:num>
  <w:num w:numId="39">
    <w:abstractNumId w:val="27"/>
  </w:num>
  <w:num w:numId="40">
    <w:abstractNumId w:val="9"/>
  </w:num>
  <w:num w:numId="41">
    <w:abstractNumId w:val="7"/>
  </w:num>
  <w:num w:numId="42">
    <w:abstractNumId w:val="22"/>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7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C7E"/>
    <w:rsid w:val="0000337B"/>
    <w:rsid w:val="00004564"/>
    <w:rsid w:val="000061C6"/>
    <w:rsid w:val="000114CF"/>
    <w:rsid w:val="00013897"/>
    <w:rsid w:val="00015A38"/>
    <w:rsid w:val="00015C70"/>
    <w:rsid w:val="00017429"/>
    <w:rsid w:val="000200E7"/>
    <w:rsid w:val="000224BB"/>
    <w:rsid w:val="00025C7E"/>
    <w:rsid w:val="00027852"/>
    <w:rsid w:val="00027D9C"/>
    <w:rsid w:val="0003468F"/>
    <w:rsid w:val="000367CE"/>
    <w:rsid w:val="00041EA4"/>
    <w:rsid w:val="00042B87"/>
    <w:rsid w:val="0004633A"/>
    <w:rsid w:val="00050301"/>
    <w:rsid w:val="000506D0"/>
    <w:rsid w:val="00051F29"/>
    <w:rsid w:val="000719AF"/>
    <w:rsid w:val="000722BB"/>
    <w:rsid w:val="0008211F"/>
    <w:rsid w:val="00094F8A"/>
    <w:rsid w:val="000A1569"/>
    <w:rsid w:val="000A5323"/>
    <w:rsid w:val="000A7298"/>
    <w:rsid w:val="000B1110"/>
    <w:rsid w:val="000B23EA"/>
    <w:rsid w:val="000B3A60"/>
    <w:rsid w:val="000B4419"/>
    <w:rsid w:val="000B45FB"/>
    <w:rsid w:val="000B5BAE"/>
    <w:rsid w:val="000C2243"/>
    <w:rsid w:val="000C3D66"/>
    <w:rsid w:val="000C7D3B"/>
    <w:rsid w:val="000D065E"/>
    <w:rsid w:val="000D76C0"/>
    <w:rsid w:val="000E27C8"/>
    <w:rsid w:val="000F374B"/>
    <w:rsid w:val="000F5663"/>
    <w:rsid w:val="000F6A6E"/>
    <w:rsid w:val="001007AC"/>
    <w:rsid w:val="001038EE"/>
    <w:rsid w:val="00121098"/>
    <w:rsid w:val="00126D1D"/>
    <w:rsid w:val="0013324C"/>
    <w:rsid w:val="001335AD"/>
    <w:rsid w:val="00142BEF"/>
    <w:rsid w:val="00143C71"/>
    <w:rsid w:val="0014620D"/>
    <w:rsid w:val="001518D4"/>
    <w:rsid w:val="00151A18"/>
    <w:rsid w:val="001538A4"/>
    <w:rsid w:val="00153EB0"/>
    <w:rsid w:val="00156DC6"/>
    <w:rsid w:val="00164D88"/>
    <w:rsid w:val="0016624A"/>
    <w:rsid w:val="00171980"/>
    <w:rsid w:val="001733F6"/>
    <w:rsid w:val="001813E2"/>
    <w:rsid w:val="001939E2"/>
    <w:rsid w:val="001977D8"/>
    <w:rsid w:val="001A59A6"/>
    <w:rsid w:val="001B7C8B"/>
    <w:rsid w:val="001C274E"/>
    <w:rsid w:val="001C45CE"/>
    <w:rsid w:val="001C6273"/>
    <w:rsid w:val="001C6B3F"/>
    <w:rsid w:val="001C7542"/>
    <w:rsid w:val="001D0B1A"/>
    <w:rsid w:val="001D0C9D"/>
    <w:rsid w:val="001D37E2"/>
    <w:rsid w:val="001D6D9B"/>
    <w:rsid w:val="001E1D24"/>
    <w:rsid w:val="001E4C98"/>
    <w:rsid w:val="001E52C0"/>
    <w:rsid w:val="001E676F"/>
    <w:rsid w:val="001F0ACD"/>
    <w:rsid w:val="001F0E6F"/>
    <w:rsid w:val="001F2D09"/>
    <w:rsid w:val="001F6664"/>
    <w:rsid w:val="002029CA"/>
    <w:rsid w:val="0021012F"/>
    <w:rsid w:val="00210828"/>
    <w:rsid w:val="0021427B"/>
    <w:rsid w:val="0021637B"/>
    <w:rsid w:val="00227ADC"/>
    <w:rsid w:val="00227E47"/>
    <w:rsid w:val="00230146"/>
    <w:rsid w:val="002306C3"/>
    <w:rsid w:val="00243DF9"/>
    <w:rsid w:val="00245351"/>
    <w:rsid w:val="00245BCB"/>
    <w:rsid w:val="00247850"/>
    <w:rsid w:val="002558DD"/>
    <w:rsid w:val="00255DE4"/>
    <w:rsid w:val="00257D3E"/>
    <w:rsid w:val="00260C9B"/>
    <w:rsid w:val="00266134"/>
    <w:rsid w:val="002679D6"/>
    <w:rsid w:val="0027021F"/>
    <w:rsid w:val="0027399E"/>
    <w:rsid w:val="00274A92"/>
    <w:rsid w:val="00276172"/>
    <w:rsid w:val="00277BEC"/>
    <w:rsid w:val="0028040F"/>
    <w:rsid w:val="00281408"/>
    <w:rsid w:val="00287117"/>
    <w:rsid w:val="002910C5"/>
    <w:rsid w:val="00291850"/>
    <w:rsid w:val="00295619"/>
    <w:rsid w:val="00295DC2"/>
    <w:rsid w:val="00296C24"/>
    <w:rsid w:val="002A004C"/>
    <w:rsid w:val="002A23D0"/>
    <w:rsid w:val="002A2EA9"/>
    <w:rsid w:val="002A346C"/>
    <w:rsid w:val="002B0D64"/>
    <w:rsid w:val="002B11EF"/>
    <w:rsid w:val="002B139B"/>
    <w:rsid w:val="002B21D6"/>
    <w:rsid w:val="002B7869"/>
    <w:rsid w:val="002C02EF"/>
    <w:rsid w:val="002D29FB"/>
    <w:rsid w:val="002D2E0F"/>
    <w:rsid w:val="002D3661"/>
    <w:rsid w:val="002E0680"/>
    <w:rsid w:val="002E0AE5"/>
    <w:rsid w:val="002E3880"/>
    <w:rsid w:val="002E3BBC"/>
    <w:rsid w:val="002E3C9B"/>
    <w:rsid w:val="002F6C60"/>
    <w:rsid w:val="00303FB2"/>
    <w:rsid w:val="00305543"/>
    <w:rsid w:val="00306562"/>
    <w:rsid w:val="003108B4"/>
    <w:rsid w:val="00313C79"/>
    <w:rsid w:val="0031527F"/>
    <w:rsid w:val="003154F2"/>
    <w:rsid w:val="00316AA1"/>
    <w:rsid w:val="00327028"/>
    <w:rsid w:val="003277A5"/>
    <w:rsid w:val="0033151E"/>
    <w:rsid w:val="00331F38"/>
    <w:rsid w:val="00343F6D"/>
    <w:rsid w:val="0035025F"/>
    <w:rsid w:val="00352D68"/>
    <w:rsid w:val="00355BBE"/>
    <w:rsid w:val="00355FA3"/>
    <w:rsid w:val="0036387A"/>
    <w:rsid w:val="00366109"/>
    <w:rsid w:val="00374F07"/>
    <w:rsid w:val="00380FBB"/>
    <w:rsid w:val="0038598F"/>
    <w:rsid w:val="00387026"/>
    <w:rsid w:val="0039063E"/>
    <w:rsid w:val="00391484"/>
    <w:rsid w:val="00396B32"/>
    <w:rsid w:val="00397E3D"/>
    <w:rsid w:val="003A27D6"/>
    <w:rsid w:val="003A2A95"/>
    <w:rsid w:val="003A5756"/>
    <w:rsid w:val="003B0B1F"/>
    <w:rsid w:val="003B15F9"/>
    <w:rsid w:val="003B4AF7"/>
    <w:rsid w:val="003B624A"/>
    <w:rsid w:val="003B6D73"/>
    <w:rsid w:val="003D21F8"/>
    <w:rsid w:val="003D3A1A"/>
    <w:rsid w:val="003D43F5"/>
    <w:rsid w:val="003D4C4D"/>
    <w:rsid w:val="003D4F38"/>
    <w:rsid w:val="003D61E0"/>
    <w:rsid w:val="003E1C95"/>
    <w:rsid w:val="003E6C8D"/>
    <w:rsid w:val="0040198F"/>
    <w:rsid w:val="004053E9"/>
    <w:rsid w:val="00406DEB"/>
    <w:rsid w:val="0041023F"/>
    <w:rsid w:val="00411CFD"/>
    <w:rsid w:val="00420330"/>
    <w:rsid w:val="00425623"/>
    <w:rsid w:val="00426F3B"/>
    <w:rsid w:val="00431C13"/>
    <w:rsid w:val="0043560F"/>
    <w:rsid w:val="00436876"/>
    <w:rsid w:val="00441742"/>
    <w:rsid w:val="00444273"/>
    <w:rsid w:val="0044463C"/>
    <w:rsid w:val="00444FDB"/>
    <w:rsid w:val="0044743B"/>
    <w:rsid w:val="004678B9"/>
    <w:rsid w:val="00471A7B"/>
    <w:rsid w:val="00472E64"/>
    <w:rsid w:val="00475777"/>
    <w:rsid w:val="004822E9"/>
    <w:rsid w:val="004830B9"/>
    <w:rsid w:val="00483F66"/>
    <w:rsid w:val="00485CD0"/>
    <w:rsid w:val="00490372"/>
    <w:rsid w:val="004920A1"/>
    <w:rsid w:val="004942FD"/>
    <w:rsid w:val="004953D5"/>
    <w:rsid w:val="00496FF1"/>
    <w:rsid w:val="004A2D90"/>
    <w:rsid w:val="004A30CE"/>
    <w:rsid w:val="004A46EB"/>
    <w:rsid w:val="004B0CB2"/>
    <w:rsid w:val="004B1B1D"/>
    <w:rsid w:val="004B333A"/>
    <w:rsid w:val="004B4302"/>
    <w:rsid w:val="004B5BA8"/>
    <w:rsid w:val="004B773E"/>
    <w:rsid w:val="004C5A34"/>
    <w:rsid w:val="004E1522"/>
    <w:rsid w:val="004E639D"/>
    <w:rsid w:val="004F4F91"/>
    <w:rsid w:val="005001B7"/>
    <w:rsid w:val="00501C4C"/>
    <w:rsid w:val="00502D66"/>
    <w:rsid w:val="00504B2C"/>
    <w:rsid w:val="00504E9C"/>
    <w:rsid w:val="005060D9"/>
    <w:rsid w:val="00506F2B"/>
    <w:rsid w:val="00517A51"/>
    <w:rsid w:val="0052004F"/>
    <w:rsid w:val="00522440"/>
    <w:rsid w:val="00522D9E"/>
    <w:rsid w:val="00523A04"/>
    <w:rsid w:val="00524FD9"/>
    <w:rsid w:val="00526D53"/>
    <w:rsid w:val="00531D43"/>
    <w:rsid w:val="00532D5B"/>
    <w:rsid w:val="005401BB"/>
    <w:rsid w:val="0054276A"/>
    <w:rsid w:val="005463D0"/>
    <w:rsid w:val="005465E6"/>
    <w:rsid w:val="0055169D"/>
    <w:rsid w:val="00557067"/>
    <w:rsid w:val="0056085E"/>
    <w:rsid w:val="005621D7"/>
    <w:rsid w:val="00563343"/>
    <w:rsid w:val="00566095"/>
    <w:rsid w:val="005676D0"/>
    <w:rsid w:val="0057094E"/>
    <w:rsid w:val="00570C0E"/>
    <w:rsid w:val="00573810"/>
    <w:rsid w:val="00574743"/>
    <w:rsid w:val="00582D22"/>
    <w:rsid w:val="00583FAC"/>
    <w:rsid w:val="005A2478"/>
    <w:rsid w:val="005B6174"/>
    <w:rsid w:val="005B7952"/>
    <w:rsid w:val="005C0F57"/>
    <w:rsid w:val="005C5576"/>
    <w:rsid w:val="005C57C5"/>
    <w:rsid w:val="005D13B2"/>
    <w:rsid w:val="005D1529"/>
    <w:rsid w:val="005E125A"/>
    <w:rsid w:val="005E5361"/>
    <w:rsid w:val="005F4AD1"/>
    <w:rsid w:val="005F5D91"/>
    <w:rsid w:val="00600F83"/>
    <w:rsid w:val="00611578"/>
    <w:rsid w:val="00612C98"/>
    <w:rsid w:val="00614D48"/>
    <w:rsid w:val="00624CF8"/>
    <w:rsid w:val="0062780A"/>
    <w:rsid w:val="006333E3"/>
    <w:rsid w:val="00634F41"/>
    <w:rsid w:val="00647B7C"/>
    <w:rsid w:val="0066034F"/>
    <w:rsid w:val="00665F6E"/>
    <w:rsid w:val="00667890"/>
    <w:rsid w:val="00670BBB"/>
    <w:rsid w:val="00685109"/>
    <w:rsid w:val="00687EBD"/>
    <w:rsid w:val="00690801"/>
    <w:rsid w:val="006A031F"/>
    <w:rsid w:val="006A1D7E"/>
    <w:rsid w:val="006A30C5"/>
    <w:rsid w:val="006A49C7"/>
    <w:rsid w:val="006B22F0"/>
    <w:rsid w:val="006B7624"/>
    <w:rsid w:val="006C333C"/>
    <w:rsid w:val="006C5FBA"/>
    <w:rsid w:val="006D3EB4"/>
    <w:rsid w:val="006D507F"/>
    <w:rsid w:val="006D58DA"/>
    <w:rsid w:val="006E1453"/>
    <w:rsid w:val="006E14C1"/>
    <w:rsid w:val="006E19CF"/>
    <w:rsid w:val="006E2E54"/>
    <w:rsid w:val="006E59C5"/>
    <w:rsid w:val="006E6D68"/>
    <w:rsid w:val="006E7163"/>
    <w:rsid w:val="006F1A76"/>
    <w:rsid w:val="006F22A9"/>
    <w:rsid w:val="006F6004"/>
    <w:rsid w:val="007023E6"/>
    <w:rsid w:val="007114E0"/>
    <w:rsid w:val="00712A34"/>
    <w:rsid w:val="007152F6"/>
    <w:rsid w:val="0073303F"/>
    <w:rsid w:val="007336F2"/>
    <w:rsid w:val="00736B96"/>
    <w:rsid w:val="00742EFA"/>
    <w:rsid w:val="00743014"/>
    <w:rsid w:val="0074361C"/>
    <w:rsid w:val="007458B9"/>
    <w:rsid w:val="00746124"/>
    <w:rsid w:val="00746B24"/>
    <w:rsid w:val="00747DF2"/>
    <w:rsid w:val="00751D20"/>
    <w:rsid w:val="00753C83"/>
    <w:rsid w:val="00766047"/>
    <w:rsid w:val="00767F33"/>
    <w:rsid w:val="007705E5"/>
    <w:rsid w:val="007721D4"/>
    <w:rsid w:val="0077549D"/>
    <w:rsid w:val="007826DF"/>
    <w:rsid w:val="00784608"/>
    <w:rsid w:val="0079103C"/>
    <w:rsid w:val="0079157F"/>
    <w:rsid w:val="00797955"/>
    <w:rsid w:val="007A407F"/>
    <w:rsid w:val="007B0ABF"/>
    <w:rsid w:val="007B350C"/>
    <w:rsid w:val="007B529F"/>
    <w:rsid w:val="007C29D4"/>
    <w:rsid w:val="007C63CB"/>
    <w:rsid w:val="007C7A7D"/>
    <w:rsid w:val="007D0B27"/>
    <w:rsid w:val="007D173D"/>
    <w:rsid w:val="007E0B7B"/>
    <w:rsid w:val="007F00BB"/>
    <w:rsid w:val="007F08CA"/>
    <w:rsid w:val="007F0E8E"/>
    <w:rsid w:val="00805149"/>
    <w:rsid w:val="008059A6"/>
    <w:rsid w:val="00813819"/>
    <w:rsid w:val="00822459"/>
    <w:rsid w:val="00833662"/>
    <w:rsid w:val="008374BF"/>
    <w:rsid w:val="00851A4B"/>
    <w:rsid w:val="00860CDD"/>
    <w:rsid w:val="008656C7"/>
    <w:rsid w:val="00866F03"/>
    <w:rsid w:val="00870C2D"/>
    <w:rsid w:val="00874A83"/>
    <w:rsid w:val="00884C89"/>
    <w:rsid w:val="00886454"/>
    <w:rsid w:val="00887C6B"/>
    <w:rsid w:val="0089011A"/>
    <w:rsid w:val="008976C3"/>
    <w:rsid w:val="008A3FE2"/>
    <w:rsid w:val="008A447F"/>
    <w:rsid w:val="008A6EBE"/>
    <w:rsid w:val="008A6EC3"/>
    <w:rsid w:val="008B01A2"/>
    <w:rsid w:val="008C0348"/>
    <w:rsid w:val="008C03B5"/>
    <w:rsid w:val="008D0549"/>
    <w:rsid w:val="008D6221"/>
    <w:rsid w:val="008E14E6"/>
    <w:rsid w:val="008E3050"/>
    <w:rsid w:val="008E37DC"/>
    <w:rsid w:val="008E3F7B"/>
    <w:rsid w:val="008E4D2D"/>
    <w:rsid w:val="008E7730"/>
    <w:rsid w:val="008E7886"/>
    <w:rsid w:val="00900CEB"/>
    <w:rsid w:val="009022F9"/>
    <w:rsid w:val="00907065"/>
    <w:rsid w:val="009138C7"/>
    <w:rsid w:val="00915C60"/>
    <w:rsid w:val="00922282"/>
    <w:rsid w:val="00925EAA"/>
    <w:rsid w:val="00931F6A"/>
    <w:rsid w:val="00937FB9"/>
    <w:rsid w:val="0094073F"/>
    <w:rsid w:val="00947ECF"/>
    <w:rsid w:val="00951402"/>
    <w:rsid w:val="009536D0"/>
    <w:rsid w:val="00963ED3"/>
    <w:rsid w:val="00964928"/>
    <w:rsid w:val="00972E1F"/>
    <w:rsid w:val="009732A3"/>
    <w:rsid w:val="00974D07"/>
    <w:rsid w:val="00976503"/>
    <w:rsid w:val="00982726"/>
    <w:rsid w:val="009833FB"/>
    <w:rsid w:val="00984758"/>
    <w:rsid w:val="009908E4"/>
    <w:rsid w:val="00993F12"/>
    <w:rsid w:val="00995DC8"/>
    <w:rsid w:val="009A4FBE"/>
    <w:rsid w:val="009A6C54"/>
    <w:rsid w:val="009B4675"/>
    <w:rsid w:val="009B6EF9"/>
    <w:rsid w:val="009C0390"/>
    <w:rsid w:val="009C0852"/>
    <w:rsid w:val="009C1374"/>
    <w:rsid w:val="009C73D5"/>
    <w:rsid w:val="009D11F5"/>
    <w:rsid w:val="009D23C6"/>
    <w:rsid w:val="009D2F72"/>
    <w:rsid w:val="009E7152"/>
    <w:rsid w:val="009F2A3E"/>
    <w:rsid w:val="009F36A0"/>
    <w:rsid w:val="009F56E6"/>
    <w:rsid w:val="009F661A"/>
    <w:rsid w:val="00A00DB1"/>
    <w:rsid w:val="00A020D4"/>
    <w:rsid w:val="00A129E1"/>
    <w:rsid w:val="00A14C62"/>
    <w:rsid w:val="00A1657F"/>
    <w:rsid w:val="00A16935"/>
    <w:rsid w:val="00A21FDC"/>
    <w:rsid w:val="00A32B90"/>
    <w:rsid w:val="00A35050"/>
    <w:rsid w:val="00A3505E"/>
    <w:rsid w:val="00A35440"/>
    <w:rsid w:val="00A40A5F"/>
    <w:rsid w:val="00A42BA2"/>
    <w:rsid w:val="00A42D2E"/>
    <w:rsid w:val="00A45ACB"/>
    <w:rsid w:val="00A53909"/>
    <w:rsid w:val="00A618BD"/>
    <w:rsid w:val="00A62D25"/>
    <w:rsid w:val="00A655DB"/>
    <w:rsid w:val="00A71650"/>
    <w:rsid w:val="00A76B94"/>
    <w:rsid w:val="00A80126"/>
    <w:rsid w:val="00A85818"/>
    <w:rsid w:val="00A93C7A"/>
    <w:rsid w:val="00A940B9"/>
    <w:rsid w:val="00A94F2B"/>
    <w:rsid w:val="00A96E13"/>
    <w:rsid w:val="00AB384F"/>
    <w:rsid w:val="00AB3CD0"/>
    <w:rsid w:val="00AB6475"/>
    <w:rsid w:val="00AB690C"/>
    <w:rsid w:val="00AC0FFC"/>
    <w:rsid w:val="00AC55C2"/>
    <w:rsid w:val="00AC643F"/>
    <w:rsid w:val="00AC7E85"/>
    <w:rsid w:val="00AD34B5"/>
    <w:rsid w:val="00AD7349"/>
    <w:rsid w:val="00AE3BC4"/>
    <w:rsid w:val="00AE71CC"/>
    <w:rsid w:val="00AF7582"/>
    <w:rsid w:val="00B058C7"/>
    <w:rsid w:val="00B06D7D"/>
    <w:rsid w:val="00B126B1"/>
    <w:rsid w:val="00B14E89"/>
    <w:rsid w:val="00B15A76"/>
    <w:rsid w:val="00B21E83"/>
    <w:rsid w:val="00B21FDC"/>
    <w:rsid w:val="00B25D8E"/>
    <w:rsid w:val="00B3222C"/>
    <w:rsid w:val="00B33793"/>
    <w:rsid w:val="00B37C1A"/>
    <w:rsid w:val="00B404D9"/>
    <w:rsid w:val="00B4490C"/>
    <w:rsid w:val="00B50E8D"/>
    <w:rsid w:val="00B633B3"/>
    <w:rsid w:val="00B6400F"/>
    <w:rsid w:val="00B64847"/>
    <w:rsid w:val="00B67936"/>
    <w:rsid w:val="00B67DDA"/>
    <w:rsid w:val="00B71907"/>
    <w:rsid w:val="00B71AC6"/>
    <w:rsid w:val="00B72379"/>
    <w:rsid w:val="00B728C2"/>
    <w:rsid w:val="00BA0E41"/>
    <w:rsid w:val="00BA1FCB"/>
    <w:rsid w:val="00BA6128"/>
    <w:rsid w:val="00BA718D"/>
    <w:rsid w:val="00BB4FBA"/>
    <w:rsid w:val="00BC6418"/>
    <w:rsid w:val="00BD397B"/>
    <w:rsid w:val="00BE12DF"/>
    <w:rsid w:val="00BE392D"/>
    <w:rsid w:val="00BE4D8A"/>
    <w:rsid w:val="00BF745D"/>
    <w:rsid w:val="00C000A9"/>
    <w:rsid w:val="00C00643"/>
    <w:rsid w:val="00C010F5"/>
    <w:rsid w:val="00C038B6"/>
    <w:rsid w:val="00C044BB"/>
    <w:rsid w:val="00C07AC5"/>
    <w:rsid w:val="00C12660"/>
    <w:rsid w:val="00C24687"/>
    <w:rsid w:val="00C26939"/>
    <w:rsid w:val="00C26E6A"/>
    <w:rsid w:val="00C30261"/>
    <w:rsid w:val="00C33D9D"/>
    <w:rsid w:val="00C4139E"/>
    <w:rsid w:val="00C417D4"/>
    <w:rsid w:val="00C50032"/>
    <w:rsid w:val="00C5689B"/>
    <w:rsid w:val="00C572BF"/>
    <w:rsid w:val="00C60EF9"/>
    <w:rsid w:val="00C61AD8"/>
    <w:rsid w:val="00C65F6D"/>
    <w:rsid w:val="00C76232"/>
    <w:rsid w:val="00C764A8"/>
    <w:rsid w:val="00C841B2"/>
    <w:rsid w:val="00C84A2F"/>
    <w:rsid w:val="00C86B2C"/>
    <w:rsid w:val="00C870CD"/>
    <w:rsid w:val="00C87394"/>
    <w:rsid w:val="00C87495"/>
    <w:rsid w:val="00C90233"/>
    <w:rsid w:val="00C9103A"/>
    <w:rsid w:val="00C91AAE"/>
    <w:rsid w:val="00C931C5"/>
    <w:rsid w:val="00C93B0F"/>
    <w:rsid w:val="00C94B77"/>
    <w:rsid w:val="00C95FA7"/>
    <w:rsid w:val="00CA0F60"/>
    <w:rsid w:val="00CA2075"/>
    <w:rsid w:val="00CA4639"/>
    <w:rsid w:val="00CA6DBC"/>
    <w:rsid w:val="00CB0513"/>
    <w:rsid w:val="00CB09D1"/>
    <w:rsid w:val="00CB7926"/>
    <w:rsid w:val="00CB7E1E"/>
    <w:rsid w:val="00CC08E4"/>
    <w:rsid w:val="00CC287E"/>
    <w:rsid w:val="00CC2CED"/>
    <w:rsid w:val="00CD0161"/>
    <w:rsid w:val="00CE0CD5"/>
    <w:rsid w:val="00CE10A4"/>
    <w:rsid w:val="00CE43FD"/>
    <w:rsid w:val="00CE4EB2"/>
    <w:rsid w:val="00CE50DD"/>
    <w:rsid w:val="00CF1A53"/>
    <w:rsid w:val="00D009F7"/>
    <w:rsid w:val="00D06905"/>
    <w:rsid w:val="00D1298B"/>
    <w:rsid w:val="00D13239"/>
    <w:rsid w:val="00D16EA6"/>
    <w:rsid w:val="00D1747F"/>
    <w:rsid w:val="00D20377"/>
    <w:rsid w:val="00D258F1"/>
    <w:rsid w:val="00D26E43"/>
    <w:rsid w:val="00D30E01"/>
    <w:rsid w:val="00D3232E"/>
    <w:rsid w:val="00D324C4"/>
    <w:rsid w:val="00D33BFF"/>
    <w:rsid w:val="00D37B74"/>
    <w:rsid w:val="00D401A1"/>
    <w:rsid w:val="00D42C74"/>
    <w:rsid w:val="00D43C95"/>
    <w:rsid w:val="00D44E44"/>
    <w:rsid w:val="00D466AA"/>
    <w:rsid w:val="00D47B5C"/>
    <w:rsid w:val="00D50D80"/>
    <w:rsid w:val="00D543B6"/>
    <w:rsid w:val="00D54931"/>
    <w:rsid w:val="00D56CFA"/>
    <w:rsid w:val="00D6099A"/>
    <w:rsid w:val="00D644F3"/>
    <w:rsid w:val="00D663EC"/>
    <w:rsid w:val="00D739B5"/>
    <w:rsid w:val="00D84386"/>
    <w:rsid w:val="00D868D4"/>
    <w:rsid w:val="00D94E0D"/>
    <w:rsid w:val="00D95C57"/>
    <w:rsid w:val="00D9733A"/>
    <w:rsid w:val="00DA1284"/>
    <w:rsid w:val="00DA27AB"/>
    <w:rsid w:val="00DB00BE"/>
    <w:rsid w:val="00DB09BE"/>
    <w:rsid w:val="00DB2124"/>
    <w:rsid w:val="00DB2551"/>
    <w:rsid w:val="00DB5869"/>
    <w:rsid w:val="00DC0C5E"/>
    <w:rsid w:val="00DC7330"/>
    <w:rsid w:val="00DD1BF9"/>
    <w:rsid w:val="00DD348D"/>
    <w:rsid w:val="00DD6D5C"/>
    <w:rsid w:val="00DD7BA2"/>
    <w:rsid w:val="00DE015C"/>
    <w:rsid w:val="00DE47C5"/>
    <w:rsid w:val="00DE69C4"/>
    <w:rsid w:val="00DF105E"/>
    <w:rsid w:val="00DF6902"/>
    <w:rsid w:val="00E069E1"/>
    <w:rsid w:val="00E078F0"/>
    <w:rsid w:val="00E07D32"/>
    <w:rsid w:val="00E11076"/>
    <w:rsid w:val="00E14232"/>
    <w:rsid w:val="00E14A51"/>
    <w:rsid w:val="00E15C82"/>
    <w:rsid w:val="00E16F1F"/>
    <w:rsid w:val="00E20EF3"/>
    <w:rsid w:val="00E31259"/>
    <w:rsid w:val="00E3174D"/>
    <w:rsid w:val="00E3403D"/>
    <w:rsid w:val="00E3556C"/>
    <w:rsid w:val="00E367D2"/>
    <w:rsid w:val="00E37862"/>
    <w:rsid w:val="00E43235"/>
    <w:rsid w:val="00E43370"/>
    <w:rsid w:val="00E462B8"/>
    <w:rsid w:val="00E53581"/>
    <w:rsid w:val="00E57A4F"/>
    <w:rsid w:val="00E60DCF"/>
    <w:rsid w:val="00E621EB"/>
    <w:rsid w:val="00E64740"/>
    <w:rsid w:val="00E72152"/>
    <w:rsid w:val="00E73EFF"/>
    <w:rsid w:val="00E8159F"/>
    <w:rsid w:val="00E92B78"/>
    <w:rsid w:val="00E97A30"/>
    <w:rsid w:val="00EA019F"/>
    <w:rsid w:val="00EA39BB"/>
    <w:rsid w:val="00EA3C34"/>
    <w:rsid w:val="00EC03E9"/>
    <w:rsid w:val="00EC13E4"/>
    <w:rsid w:val="00EC30D4"/>
    <w:rsid w:val="00EF035B"/>
    <w:rsid w:val="00EF27B9"/>
    <w:rsid w:val="00EF2F68"/>
    <w:rsid w:val="00EF4174"/>
    <w:rsid w:val="00F00E3D"/>
    <w:rsid w:val="00F03A71"/>
    <w:rsid w:val="00F12273"/>
    <w:rsid w:val="00F1666F"/>
    <w:rsid w:val="00F20F59"/>
    <w:rsid w:val="00F2602A"/>
    <w:rsid w:val="00F26349"/>
    <w:rsid w:val="00F32DE1"/>
    <w:rsid w:val="00F33E12"/>
    <w:rsid w:val="00F364BF"/>
    <w:rsid w:val="00F36A88"/>
    <w:rsid w:val="00F37964"/>
    <w:rsid w:val="00F37C28"/>
    <w:rsid w:val="00F43FCF"/>
    <w:rsid w:val="00F456F5"/>
    <w:rsid w:val="00F4619F"/>
    <w:rsid w:val="00F462D3"/>
    <w:rsid w:val="00F50EC5"/>
    <w:rsid w:val="00F53452"/>
    <w:rsid w:val="00F53945"/>
    <w:rsid w:val="00F62568"/>
    <w:rsid w:val="00F657B3"/>
    <w:rsid w:val="00F665A3"/>
    <w:rsid w:val="00F66806"/>
    <w:rsid w:val="00F916B0"/>
    <w:rsid w:val="00F9350E"/>
    <w:rsid w:val="00F95189"/>
    <w:rsid w:val="00F955B5"/>
    <w:rsid w:val="00F95E90"/>
    <w:rsid w:val="00F97C8E"/>
    <w:rsid w:val="00FA29F8"/>
    <w:rsid w:val="00FB48C8"/>
    <w:rsid w:val="00FB4972"/>
    <w:rsid w:val="00FC7DE5"/>
    <w:rsid w:val="00FD3519"/>
    <w:rsid w:val="00FD3C44"/>
    <w:rsid w:val="00FD7387"/>
    <w:rsid w:val="00FE2179"/>
    <w:rsid w:val="00FE26D5"/>
    <w:rsid w:val="00FE2B3C"/>
    <w:rsid w:val="00FE36B6"/>
    <w:rsid w:val="00FE498A"/>
    <w:rsid w:val="00FE4C31"/>
    <w:rsid w:val="00FF7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04D7"/>
  <w15:docId w15:val="{681233FD-8F82-441A-9F69-3767DD11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7">
    <w:name w:val="heading 7"/>
    <w:basedOn w:val="Normal"/>
    <w:next w:val="Normal"/>
    <w:link w:val="Heading7Char"/>
    <w:qFormat/>
    <w:rsid w:val="0014620D"/>
    <w:pPr>
      <w:keepNext/>
      <w:spacing w:after="0" w:line="240" w:lineRule="auto"/>
      <w:ind w:left="720"/>
      <w:jc w:val="both"/>
      <w:outlineLvl w:val="6"/>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C9D"/>
    <w:pPr>
      <w:spacing w:after="0" w:line="240" w:lineRule="auto"/>
    </w:pPr>
  </w:style>
  <w:style w:type="paragraph" w:styleId="ListParagraph">
    <w:name w:val="List Paragraph"/>
    <w:basedOn w:val="Normal"/>
    <w:uiPriority w:val="34"/>
    <w:qFormat/>
    <w:rsid w:val="00D401A1"/>
    <w:pPr>
      <w:ind w:left="720"/>
      <w:contextualSpacing/>
    </w:pPr>
  </w:style>
  <w:style w:type="paragraph" w:styleId="BalloonText">
    <w:name w:val="Balloon Text"/>
    <w:basedOn w:val="Normal"/>
    <w:link w:val="BalloonTextChar"/>
    <w:uiPriority w:val="99"/>
    <w:semiHidden/>
    <w:unhideWhenUsed/>
    <w:rsid w:val="00E60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DCF"/>
    <w:rPr>
      <w:rFonts w:ascii="Tahoma" w:hAnsi="Tahoma" w:cs="Tahoma"/>
      <w:sz w:val="16"/>
      <w:szCs w:val="16"/>
    </w:rPr>
  </w:style>
  <w:style w:type="character" w:styleId="CommentReference">
    <w:name w:val="annotation reference"/>
    <w:basedOn w:val="DefaultParagraphFont"/>
    <w:uiPriority w:val="99"/>
    <w:semiHidden/>
    <w:unhideWhenUsed/>
    <w:rsid w:val="000506D0"/>
    <w:rPr>
      <w:sz w:val="16"/>
      <w:szCs w:val="16"/>
    </w:rPr>
  </w:style>
  <w:style w:type="paragraph" w:styleId="CommentText">
    <w:name w:val="annotation text"/>
    <w:basedOn w:val="Normal"/>
    <w:link w:val="CommentTextChar"/>
    <w:uiPriority w:val="99"/>
    <w:semiHidden/>
    <w:unhideWhenUsed/>
    <w:rsid w:val="000506D0"/>
    <w:pPr>
      <w:spacing w:line="240" w:lineRule="auto"/>
    </w:pPr>
    <w:rPr>
      <w:sz w:val="20"/>
      <w:szCs w:val="20"/>
    </w:rPr>
  </w:style>
  <w:style w:type="character" w:customStyle="1" w:styleId="CommentTextChar">
    <w:name w:val="Comment Text Char"/>
    <w:basedOn w:val="DefaultParagraphFont"/>
    <w:link w:val="CommentText"/>
    <w:uiPriority w:val="99"/>
    <w:semiHidden/>
    <w:rsid w:val="000506D0"/>
    <w:rPr>
      <w:sz w:val="20"/>
      <w:szCs w:val="20"/>
    </w:rPr>
  </w:style>
  <w:style w:type="paragraph" w:styleId="CommentSubject">
    <w:name w:val="annotation subject"/>
    <w:basedOn w:val="CommentText"/>
    <w:next w:val="CommentText"/>
    <w:link w:val="CommentSubjectChar"/>
    <w:uiPriority w:val="99"/>
    <w:semiHidden/>
    <w:unhideWhenUsed/>
    <w:rsid w:val="000506D0"/>
    <w:rPr>
      <w:b/>
      <w:bCs/>
    </w:rPr>
  </w:style>
  <w:style w:type="character" w:customStyle="1" w:styleId="CommentSubjectChar">
    <w:name w:val="Comment Subject Char"/>
    <w:basedOn w:val="CommentTextChar"/>
    <w:link w:val="CommentSubject"/>
    <w:uiPriority w:val="99"/>
    <w:semiHidden/>
    <w:rsid w:val="000506D0"/>
    <w:rPr>
      <w:b/>
      <w:bCs/>
      <w:sz w:val="20"/>
      <w:szCs w:val="20"/>
    </w:rPr>
  </w:style>
  <w:style w:type="character" w:styleId="Strong">
    <w:name w:val="Strong"/>
    <w:basedOn w:val="DefaultParagraphFont"/>
    <w:uiPriority w:val="22"/>
    <w:qFormat/>
    <w:rsid w:val="00305543"/>
    <w:rPr>
      <w:b/>
      <w:bCs/>
    </w:rPr>
  </w:style>
  <w:style w:type="paragraph" w:styleId="BodyText">
    <w:name w:val="Body Text"/>
    <w:basedOn w:val="Normal"/>
    <w:link w:val="BodyTextChar"/>
    <w:rsid w:val="007023E6"/>
    <w:pPr>
      <w:spacing w:after="0" w:line="240"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rsid w:val="007023E6"/>
    <w:rPr>
      <w:rFonts w:ascii="Times New Roman" w:eastAsia="Times New Roman" w:hAnsi="Times New Roman" w:cs="Times New Roman"/>
      <w:sz w:val="24"/>
      <w:szCs w:val="20"/>
      <w:lang w:eastAsia="lt-LT"/>
    </w:rPr>
  </w:style>
  <w:style w:type="character" w:customStyle="1" w:styleId="Heading7Char">
    <w:name w:val="Heading 7 Char"/>
    <w:basedOn w:val="DefaultParagraphFont"/>
    <w:link w:val="Heading7"/>
    <w:rsid w:val="0014620D"/>
    <w:rPr>
      <w:rFonts w:ascii="Times New Roman" w:eastAsia="Times New Roman" w:hAnsi="Times New Roman" w:cs="Times New Roman"/>
      <w:sz w:val="24"/>
      <w:szCs w:val="20"/>
      <w:lang w:eastAsia="lt-LT"/>
    </w:rPr>
  </w:style>
  <w:style w:type="character" w:styleId="Emphasis">
    <w:name w:val="Emphasis"/>
    <w:basedOn w:val="DefaultParagraphFont"/>
    <w:uiPriority w:val="20"/>
    <w:qFormat/>
    <w:rsid w:val="003D4C4D"/>
    <w:rPr>
      <w:i/>
      <w:iCs/>
    </w:rPr>
  </w:style>
  <w:style w:type="character" w:customStyle="1" w:styleId="apple-converted-space">
    <w:name w:val="apple-converted-space"/>
    <w:basedOn w:val="DefaultParagraphFont"/>
    <w:rsid w:val="003D4C4D"/>
  </w:style>
  <w:style w:type="character" w:styleId="Hyperlink">
    <w:name w:val="Hyperlink"/>
    <w:basedOn w:val="DefaultParagraphFont"/>
    <w:uiPriority w:val="99"/>
    <w:unhideWhenUsed/>
    <w:rsid w:val="00AC55C2"/>
    <w:rPr>
      <w:color w:val="0563C1" w:themeColor="hyperlink"/>
      <w:u w:val="single"/>
    </w:rPr>
  </w:style>
  <w:style w:type="character" w:styleId="FollowedHyperlink">
    <w:name w:val="FollowedHyperlink"/>
    <w:basedOn w:val="DefaultParagraphFont"/>
    <w:uiPriority w:val="99"/>
    <w:semiHidden/>
    <w:unhideWhenUsed/>
    <w:rsid w:val="000B1110"/>
    <w:rPr>
      <w:color w:val="954F72" w:themeColor="followedHyperlink"/>
      <w:u w:val="single"/>
    </w:rPr>
  </w:style>
  <w:style w:type="paragraph" w:styleId="Header">
    <w:name w:val="header"/>
    <w:basedOn w:val="Normal"/>
    <w:link w:val="HeaderChar"/>
    <w:uiPriority w:val="99"/>
    <w:unhideWhenUsed/>
    <w:rsid w:val="00041EA4"/>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1EA4"/>
  </w:style>
  <w:style w:type="paragraph" w:styleId="Footer">
    <w:name w:val="footer"/>
    <w:basedOn w:val="Normal"/>
    <w:link w:val="FooterChar"/>
    <w:uiPriority w:val="99"/>
    <w:unhideWhenUsed/>
    <w:rsid w:val="00041EA4"/>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1EA4"/>
  </w:style>
  <w:style w:type="paragraph" w:styleId="Revision">
    <w:name w:val="Revision"/>
    <w:hidden/>
    <w:uiPriority w:val="99"/>
    <w:semiHidden/>
    <w:rsid w:val="00687E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59029">
      <w:bodyDiv w:val="1"/>
      <w:marLeft w:val="0"/>
      <w:marRight w:val="0"/>
      <w:marTop w:val="0"/>
      <w:marBottom w:val="0"/>
      <w:divBdr>
        <w:top w:val="none" w:sz="0" w:space="0" w:color="auto"/>
        <w:left w:val="none" w:sz="0" w:space="0" w:color="auto"/>
        <w:bottom w:val="none" w:sz="0" w:space="0" w:color="auto"/>
        <w:right w:val="none" w:sz="0" w:space="0" w:color="auto"/>
      </w:divBdr>
    </w:div>
    <w:div w:id="169148987">
      <w:bodyDiv w:val="1"/>
      <w:marLeft w:val="0"/>
      <w:marRight w:val="0"/>
      <w:marTop w:val="0"/>
      <w:marBottom w:val="0"/>
      <w:divBdr>
        <w:top w:val="none" w:sz="0" w:space="0" w:color="auto"/>
        <w:left w:val="none" w:sz="0" w:space="0" w:color="auto"/>
        <w:bottom w:val="none" w:sz="0" w:space="0" w:color="auto"/>
        <w:right w:val="none" w:sz="0" w:space="0" w:color="auto"/>
      </w:divBdr>
    </w:div>
    <w:div w:id="237324916">
      <w:bodyDiv w:val="1"/>
      <w:marLeft w:val="0"/>
      <w:marRight w:val="0"/>
      <w:marTop w:val="0"/>
      <w:marBottom w:val="0"/>
      <w:divBdr>
        <w:top w:val="none" w:sz="0" w:space="0" w:color="auto"/>
        <w:left w:val="none" w:sz="0" w:space="0" w:color="auto"/>
        <w:bottom w:val="none" w:sz="0" w:space="0" w:color="auto"/>
        <w:right w:val="none" w:sz="0" w:space="0" w:color="auto"/>
      </w:divBdr>
    </w:div>
    <w:div w:id="491914797">
      <w:bodyDiv w:val="1"/>
      <w:marLeft w:val="0"/>
      <w:marRight w:val="0"/>
      <w:marTop w:val="0"/>
      <w:marBottom w:val="0"/>
      <w:divBdr>
        <w:top w:val="none" w:sz="0" w:space="0" w:color="auto"/>
        <w:left w:val="none" w:sz="0" w:space="0" w:color="auto"/>
        <w:bottom w:val="none" w:sz="0" w:space="0" w:color="auto"/>
        <w:right w:val="none" w:sz="0" w:space="0" w:color="auto"/>
      </w:divBdr>
    </w:div>
    <w:div w:id="842890032">
      <w:bodyDiv w:val="1"/>
      <w:marLeft w:val="0"/>
      <w:marRight w:val="0"/>
      <w:marTop w:val="0"/>
      <w:marBottom w:val="0"/>
      <w:divBdr>
        <w:top w:val="none" w:sz="0" w:space="0" w:color="auto"/>
        <w:left w:val="none" w:sz="0" w:space="0" w:color="auto"/>
        <w:bottom w:val="none" w:sz="0" w:space="0" w:color="auto"/>
        <w:right w:val="none" w:sz="0" w:space="0" w:color="auto"/>
      </w:divBdr>
    </w:div>
    <w:div w:id="1068990197">
      <w:bodyDiv w:val="1"/>
      <w:marLeft w:val="0"/>
      <w:marRight w:val="0"/>
      <w:marTop w:val="0"/>
      <w:marBottom w:val="0"/>
      <w:divBdr>
        <w:top w:val="none" w:sz="0" w:space="0" w:color="auto"/>
        <w:left w:val="none" w:sz="0" w:space="0" w:color="auto"/>
        <w:bottom w:val="none" w:sz="0" w:space="0" w:color="auto"/>
        <w:right w:val="none" w:sz="0" w:space="0" w:color="auto"/>
      </w:divBdr>
    </w:div>
    <w:div w:id="1340809965">
      <w:bodyDiv w:val="1"/>
      <w:marLeft w:val="0"/>
      <w:marRight w:val="0"/>
      <w:marTop w:val="0"/>
      <w:marBottom w:val="0"/>
      <w:divBdr>
        <w:top w:val="none" w:sz="0" w:space="0" w:color="auto"/>
        <w:left w:val="none" w:sz="0" w:space="0" w:color="auto"/>
        <w:bottom w:val="none" w:sz="0" w:space="0" w:color="auto"/>
        <w:right w:val="none" w:sz="0" w:space="0" w:color="auto"/>
      </w:divBdr>
    </w:div>
    <w:div w:id="1367833759">
      <w:bodyDiv w:val="1"/>
      <w:marLeft w:val="0"/>
      <w:marRight w:val="0"/>
      <w:marTop w:val="0"/>
      <w:marBottom w:val="0"/>
      <w:divBdr>
        <w:top w:val="none" w:sz="0" w:space="0" w:color="auto"/>
        <w:left w:val="none" w:sz="0" w:space="0" w:color="auto"/>
        <w:bottom w:val="none" w:sz="0" w:space="0" w:color="auto"/>
        <w:right w:val="none" w:sz="0" w:space="0" w:color="auto"/>
      </w:divBdr>
    </w:div>
    <w:div w:id="1706637254">
      <w:bodyDiv w:val="1"/>
      <w:marLeft w:val="0"/>
      <w:marRight w:val="0"/>
      <w:marTop w:val="0"/>
      <w:marBottom w:val="0"/>
      <w:divBdr>
        <w:top w:val="none" w:sz="0" w:space="0" w:color="auto"/>
        <w:left w:val="none" w:sz="0" w:space="0" w:color="auto"/>
        <w:bottom w:val="none" w:sz="0" w:space="0" w:color="auto"/>
        <w:right w:val="none" w:sz="0" w:space="0" w:color="auto"/>
      </w:divBdr>
    </w:div>
    <w:div w:id="1980568899">
      <w:bodyDiv w:val="1"/>
      <w:marLeft w:val="0"/>
      <w:marRight w:val="0"/>
      <w:marTop w:val="0"/>
      <w:marBottom w:val="0"/>
      <w:divBdr>
        <w:top w:val="none" w:sz="0" w:space="0" w:color="auto"/>
        <w:left w:val="none" w:sz="0" w:space="0" w:color="auto"/>
        <w:bottom w:val="none" w:sz="0" w:space="0" w:color="auto"/>
        <w:right w:val="none" w:sz="0" w:space="0" w:color="auto"/>
      </w:divBdr>
    </w:div>
    <w:div w:id="207836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high_end_cpu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5B6C1-E113-4A9E-A1A7-E205CD0FB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9449</Words>
  <Characters>5386</Characters>
  <Application>Microsoft Office Word</Application>
  <DocSecurity>4</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LV</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Atraškevičius</dc:creator>
  <cp:lastModifiedBy>Irmantas Survila</cp:lastModifiedBy>
  <cp:revision>2</cp:revision>
  <cp:lastPrinted>2019-11-21T11:59:00Z</cp:lastPrinted>
  <dcterms:created xsi:type="dcterms:W3CDTF">2025-12-09T06:36:00Z</dcterms:created>
  <dcterms:modified xsi:type="dcterms:W3CDTF">2025-12-09T06:36:00Z</dcterms:modified>
</cp:coreProperties>
</file>