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995EE0" w:rsidRPr="00031EB2" w14:paraId="17A1687E" w14:textId="77777777" w:rsidTr="00D314CE">
        <w:trPr>
          <w:jc w:val="right"/>
        </w:trPr>
        <w:tc>
          <w:tcPr>
            <w:tcW w:w="2977" w:type="dxa"/>
          </w:tcPr>
          <w:p w14:paraId="2C7B776D" w14:textId="77777777" w:rsidR="00995EE0" w:rsidRPr="00031EB2" w:rsidRDefault="00995EE0" w:rsidP="00D314CE">
            <w:pPr>
              <w:widowControl w:val="0"/>
            </w:pPr>
            <w:bookmarkStart w:id="0" w:name="_Hlk191034427"/>
            <w:r>
              <w:rPr>
                <w:bCs/>
              </w:rPr>
              <w:br w:type="page"/>
            </w:r>
            <w:r w:rsidRPr="00031EB2">
              <w:br w:type="page"/>
            </w:r>
            <w:r w:rsidRPr="00031EB2">
              <w:br w:type="page"/>
            </w:r>
            <w:r w:rsidRPr="00031EB2">
              <w:br w:type="page"/>
            </w:r>
            <w:r w:rsidRPr="00031EB2">
              <w:br w:type="page"/>
            </w:r>
            <w:r w:rsidRPr="00031EB2">
              <w:br w:type="page"/>
              <w:t>Konkurso sąlygų aprašo</w:t>
            </w:r>
          </w:p>
        </w:tc>
      </w:tr>
      <w:tr w:rsidR="00995EE0" w:rsidRPr="00031EB2" w14:paraId="758F0DA7" w14:textId="77777777" w:rsidTr="00D314CE">
        <w:trPr>
          <w:jc w:val="right"/>
        </w:trPr>
        <w:tc>
          <w:tcPr>
            <w:tcW w:w="2977" w:type="dxa"/>
          </w:tcPr>
          <w:p w14:paraId="26325FB9" w14:textId="77777777" w:rsidR="00995EE0" w:rsidRPr="00031EB2" w:rsidRDefault="00995EE0" w:rsidP="00D314CE">
            <w:pPr>
              <w:widowControl w:val="0"/>
            </w:pPr>
            <w:r w:rsidRPr="00031EB2">
              <w:t>1 priedas</w:t>
            </w:r>
          </w:p>
        </w:tc>
      </w:tr>
      <w:bookmarkEnd w:id="0"/>
    </w:tbl>
    <w:p w14:paraId="0C0BAA85" w14:textId="77777777" w:rsidR="00995EE0" w:rsidRDefault="00995EE0" w:rsidP="00995EE0">
      <w:pPr>
        <w:ind w:right="-178"/>
        <w:jc w:val="center"/>
        <w:rPr>
          <w:sz w:val="18"/>
          <w:szCs w:val="18"/>
        </w:rPr>
      </w:pPr>
    </w:p>
    <w:p w14:paraId="369964B1" w14:textId="77777777" w:rsidR="00995EE0" w:rsidRPr="002D2115" w:rsidRDefault="00995EE0" w:rsidP="00995EE0">
      <w:pPr>
        <w:ind w:right="-178"/>
        <w:jc w:val="center"/>
        <w:rPr>
          <w:sz w:val="18"/>
          <w:szCs w:val="18"/>
        </w:rPr>
      </w:pPr>
      <w:r w:rsidRPr="002D2115">
        <w:rPr>
          <w:sz w:val="18"/>
          <w:szCs w:val="18"/>
        </w:rPr>
        <w:t>(Tiekėjo pavadinimas)</w:t>
      </w:r>
    </w:p>
    <w:p w14:paraId="35B8B2DE" w14:textId="77777777" w:rsidR="00995EE0" w:rsidRPr="002D2115" w:rsidRDefault="00995EE0" w:rsidP="00995EE0">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B2BCF4" w14:textId="77777777" w:rsidR="00995EE0" w:rsidRPr="00031EB2" w:rsidRDefault="00995EE0" w:rsidP="00995EE0">
      <w:pPr>
        <w:widowControl w:val="0"/>
        <w:tabs>
          <w:tab w:val="center" w:pos="2520"/>
        </w:tabs>
        <w:jc w:val="both"/>
        <w:rPr>
          <w:szCs w:val="22"/>
          <w:u w:val="single"/>
        </w:rPr>
      </w:pPr>
    </w:p>
    <w:p w14:paraId="29078900" w14:textId="77777777" w:rsidR="00995EE0" w:rsidRPr="00031EB2" w:rsidRDefault="00995EE0" w:rsidP="00995EE0">
      <w:pPr>
        <w:widowControl w:val="0"/>
        <w:tabs>
          <w:tab w:val="center" w:pos="2520"/>
        </w:tabs>
        <w:jc w:val="both"/>
        <w:rPr>
          <w:szCs w:val="22"/>
          <w:u w:val="single"/>
        </w:rPr>
      </w:pPr>
      <w:r w:rsidRPr="00031EB2">
        <w:rPr>
          <w:szCs w:val="22"/>
          <w:u w:val="single"/>
        </w:rPr>
        <w:t>Klaipėdos miesto savivaldybės administracijai</w:t>
      </w:r>
    </w:p>
    <w:p w14:paraId="211F8CDC" w14:textId="77777777" w:rsidR="00995EE0" w:rsidRPr="00031EB2" w:rsidRDefault="00995EE0" w:rsidP="00995EE0">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526B8ED1" w14:textId="77777777" w:rsidR="00995EE0" w:rsidRPr="00031EB2" w:rsidRDefault="00995EE0" w:rsidP="00995EE0">
      <w:pPr>
        <w:ind w:left="5400"/>
        <w:jc w:val="both"/>
      </w:pPr>
    </w:p>
    <w:p w14:paraId="0352B8ED" w14:textId="77777777" w:rsidR="00995EE0" w:rsidRPr="00031EB2" w:rsidRDefault="00995EE0" w:rsidP="00995EE0">
      <w:pPr>
        <w:jc w:val="center"/>
        <w:rPr>
          <w:b/>
        </w:rPr>
      </w:pPr>
      <w:r w:rsidRPr="00031EB2">
        <w:rPr>
          <w:b/>
        </w:rPr>
        <w:t>PASIŪLYMAS</w:t>
      </w:r>
    </w:p>
    <w:p w14:paraId="178D1D23" w14:textId="2E8BAA89" w:rsidR="00995EE0" w:rsidRPr="00031EB2" w:rsidRDefault="00C95C1E" w:rsidP="00995EE0">
      <w:pPr>
        <w:shd w:val="clear" w:color="auto" w:fill="FFFFFF"/>
        <w:jc w:val="center"/>
        <w:rPr>
          <w:b/>
        </w:rPr>
      </w:pPr>
      <w:bookmarkStart w:id="1" w:name="_Hlk204246477"/>
      <w:r>
        <w:rPr>
          <w:rFonts w:eastAsia="TimesNewRomanPS-BoldMT"/>
          <w:b/>
          <w:bCs/>
        </w:rPr>
        <w:t>MEDICININIŲ BALDŲ</w:t>
      </w:r>
      <w:r w:rsidR="00995EE0">
        <w:rPr>
          <w:rFonts w:eastAsia="TimesNewRomanPS-BoldMT"/>
          <w:b/>
          <w:bCs/>
        </w:rPr>
        <w:t xml:space="preserve"> </w:t>
      </w:r>
      <w:bookmarkEnd w:id="1"/>
      <w:r w:rsidR="00995EE0" w:rsidRPr="00040E45">
        <w:rPr>
          <w:b/>
          <w:bCs/>
        </w:rPr>
        <w:t>PIRKIM</w:t>
      </w:r>
      <w:r w:rsidR="00995EE0">
        <w:rPr>
          <w:b/>
          <w:bCs/>
        </w:rPr>
        <w:t>UI</w:t>
      </w:r>
      <w:r w:rsidR="00995EE0">
        <w:rPr>
          <w:b/>
          <w:lang w:eastAsia="lt-LT"/>
        </w:rPr>
        <w:t xml:space="preserve"> </w:t>
      </w:r>
      <w:r>
        <w:rPr>
          <w:b/>
          <w:lang w:eastAsia="lt-LT"/>
        </w:rPr>
        <w:t xml:space="preserve">SUPAPRASTINTO </w:t>
      </w:r>
      <w:r w:rsidR="00995EE0" w:rsidRPr="00031EB2">
        <w:rPr>
          <w:b/>
          <w:bCs/>
        </w:rPr>
        <w:t>ATVIRO KONKURSO BŪDU</w:t>
      </w:r>
      <w:r w:rsidR="00995EE0" w:rsidRPr="00031EB2">
        <w:rPr>
          <w:b/>
        </w:rPr>
        <w:t xml:space="preserve"> </w:t>
      </w:r>
    </w:p>
    <w:p w14:paraId="1BA394AC" w14:textId="77777777" w:rsidR="00995EE0" w:rsidRPr="00031EB2" w:rsidRDefault="00995EE0" w:rsidP="00995EE0">
      <w:pPr>
        <w:shd w:val="clear" w:color="auto" w:fill="FFFFFF"/>
        <w:jc w:val="center"/>
        <w:rPr>
          <w:b/>
        </w:rPr>
      </w:pPr>
    </w:p>
    <w:p w14:paraId="6D8B4381" w14:textId="77777777" w:rsidR="00995EE0" w:rsidRPr="00031EB2" w:rsidRDefault="00995EE0" w:rsidP="00995EE0">
      <w:pPr>
        <w:shd w:val="clear" w:color="auto" w:fill="FFFFFF"/>
        <w:jc w:val="center"/>
        <w:rPr>
          <w:b/>
          <w:bCs/>
          <w:color w:val="000000"/>
        </w:rPr>
      </w:pPr>
      <w:r w:rsidRPr="00031EB2">
        <w:t>_____________</w:t>
      </w:r>
      <w:r w:rsidRPr="00031EB2">
        <w:rPr>
          <w:b/>
          <w:bCs/>
          <w:color w:val="000000"/>
        </w:rPr>
        <w:t xml:space="preserve"> </w:t>
      </w:r>
      <w:r w:rsidRPr="00031EB2">
        <w:t>Nr.______</w:t>
      </w:r>
    </w:p>
    <w:p w14:paraId="12A98E79" w14:textId="77777777" w:rsidR="00995EE0" w:rsidRPr="00031EB2" w:rsidRDefault="00995EE0" w:rsidP="00995EE0">
      <w:pPr>
        <w:shd w:val="clear" w:color="auto" w:fill="FFFFFF"/>
        <w:ind w:left="2694" w:firstLine="4252"/>
        <w:rPr>
          <w:bCs/>
          <w:color w:val="000000"/>
          <w:sz w:val="20"/>
          <w:szCs w:val="20"/>
        </w:rPr>
      </w:pPr>
      <w:r w:rsidRPr="00031EB2">
        <w:rPr>
          <w:bCs/>
          <w:color w:val="000000"/>
          <w:sz w:val="20"/>
          <w:szCs w:val="20"/>
        </w:rPr>
        <w:t>(Data)</w:t>
      </w:r>
    </w:p>
    <w:p w14:paraId="0DCB6CEF" w14:textId="77777777" w:rsidR="00995EE0" w:rsidRPr="00031EB2" w:rsidRDefault="00995EE0" w:rsidP="00995EE0">
      <w:pPr>
        <w:shd w:val="clear" w:color="auto" w:fill="FFFFFF"/>
        <w:jc w:val="center"/>
        <w:rPr>
          <w:bCs/>
          <w:color w:val="000000"/>
        </w:rPr>
      </w:pPr>
      <w:r w:rsidRPr="00031EB2">
        <w:rPr>
          <w:bCs/>
          <w:color w:val="000000"/>
        </w:rPr>
        <w:t>_____________</w:t>
      </w:r>
    </w:p>
    <w:p w14:paraId="501ED069" w14:textId="77777777" w:rsidR="00995EE0" w:rsidRPr="00031EB2" w:rsidRDefault="00995EE0" w:rsidP="00995EE0">
      <w:pPr>
        <w:shd w:val="clear" w:color="auto" w:fill="FFFFFF"/>
        <w:jc w:val="center"/>
        <w:rPr>
          <w:bCs/>
          <w:color w:val="000000"/>
          <w:sz w:val="20"/>
          <w:szCs w:val="20"/>
        </w:rPr>
      </w:pPr>
      <w:r w:rsidRPr="00031EB2">
        <w:rPr>
          <w:bCs/>
          <w:color w:val="000000"/>
          <w:sz w:val="20"/>
          <w:szCs w:val="20"/>
        </w:rPr>
        <w:t>(Sudarymo vieta)</w:t>
      </w:r>
    </w:p>
    <w:p w14:paraId="492E1FD7" w14:textId="77777777" w:rsidR="00995EE0" w:rsidRPr="00031EB2" w:rsidRDefault="00995EE0" w:rsidP="00995EE0">
      <w:pPr>
        <w:shd w:val="clear" w:color="auto" w:fill="FFFFFF"/>
        <w:jc w:val="center"/>
        <w:rPr>
          <w:bCs/>
          <w:color w:val="000000"/>
          <w:sz w:val="20"/>
          <w:szCs w:val="20"/>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7"/>
        <w:gridCol w:w="5414"/>
      </w:tblGrid>
      <w:tr w:rsidR="00995EE0" w:rsidRPr="00031EB2" w14:paraId="1D80C0FA" w14:textId="77777777" w:rsidTr="00D314CE">
        <w:trPr>
          <w:trHeight w:val="544"/>
        </w:trPr>
        <w:tc>
          <w:tcPr>
            <w:tcW w:w="3107" w:type="pct"/>
            <w:shd w:val="clear" w:color="auto" w:fill="F2F2F2" w:themeFill="background1" w:themeFillShade="F2"/>
          </w:tcPr>
          <w:p w14:paraId="098850D4" w14:textId="77777777" w:rsidR="00995EE0" w:rsidRPr="00031EB2" w:rsidRDefault="00995EE0" w:rsidP="00D314CE">
            <w:pPr>
              <w:widowControl w:val="0"/>
              <w:jc w:val="both"/>
            </w:pPr>
            <w:r w:rsidRPr="00031EB2">
              <w:rPr>
                <w:b/>
              </w:rPr>
              <w:t>Tiekėjo pavadinimas</w:t>
            </w:r>
          </w:p>
          <w:p w14:paraId="4D9180B3" w14:textId="77777777" w:rsidR="00995EE0" w:rsidRPr="00031EB2" w:rsidRDefault="00995EE0" w:rsidP="00D314CE">
            <w:pPr>
              <w:widowControl w:val="0"/>
              <w:jc w:val="both"/>
              <w:rPr>
                <w:i/>
              </w:rPr>
            </w:pPr>
            <w:r w:rsidRPr="00031EB2">
              <w:rPr>
                <w:i/>
              </w:rPr>
              <w:t>(jeigu dalyvauja tiekėjų grupė, surašomi visi dalyvių pavadinimai)</w:t>
            </w:r>
          </w:p>
        </w:tc>
        <w:tc>
          <w:tcPr>
            <w:tcW w:w="1893" w:type="pct"/>
            <w:shd w:val="clear" w:color="auto" w:fill="FFFFFF" w:themeFill="background1"/>
          </w:tcPr>
          <w:p w14:paraId="620328E5" w14:textId="77777777" w:rsidR="00995EE0" w:rsidRPr="00031EB2" w:rsidRDefault="00995EE0" w:rsidP="00D314CE">
            <w:pPr>
              <w:widowControl w:val="0"/>
              <w:jc w:val="both"/>
            </w:pPr>
          </w:p>
          <w:p w14:paraId="2E44B92D" w14:textId="77777777" w:rsidR="00995EE0" w:rsidRPr="00031EB2" w:rsidRDefault="00995EE0" w:rsidP="00D314CE">
            <w:pPr>
              <w:widowControl w:val="0"/>
              <w:jc w:val="both"/>
            </w:pPr>
          </w:p>
        </w:tc>
      </w:tr>
      <w:tr w:rsidR="00995EE0" w:rsidRPr="00031EB2" w14:paraId="0EA6C17C" w14:textId="77777777" w:rsidTr="00D314CE">
        <w:trPr>
          <w:trHeight w:val="544"/>
        </w:trPr>
        <w:tc>
          <w:tcPr>
            <w:tcW w:w="3107" w:type="pct"/>
            <w:shd w:val="clear" w:color="auto" w:fill="F2F2F2" w:themeFill="background1" w:themeFillShade="F2"/>
          </w:tcPr>
          <w:p w14:paraId="6F77F130" w14:textId="77777777" w:rsidR="00995EE0" w:rsidRPr="00031EB2" w:rsidRDefault="00995EE0" w:rsidP="00D314CE">
            <w:pPr>
              <w:widowControl w:val="0"/>
              <w:jc w:val="both"/>
            </w:pPr>
            <w:r w:rsidRPr="00031EB2">
              <w:t>Tiekėjo adresas</w:t>
            </w:r>
            <w:r w:rsidRPr="00031EB2">
              <w:rPr>
                <w:i/>
              </w:rPr>
              <w:t xml:space="preserve"> (jeigu dalyvauja tiekėjų grupė, surašomi visi dalyvių adresai)</w:t>
            </w:r>
          </w:p>
        </w:tc>
        <w:tc>
          <w:tcPr>
            <w:tcW w:w="1893" w:type="pct"/>
          </w:tcPr>
          <w:p w14:paraId="676CAB62" w14:textId="77777777" w:rsidR="00995EE0" w:rsidRPr="00031EB2" w:rsidRDefault="00995EE0" w:rsidP="00D314CE">
            <w:pPr>
              <w:widowControl w:val="0"/>
              <w:jc w:val="both"/>
            </w:pPr>
          </w:p>
          <w:p w14:paraId="4EF7ACA3" w14:textId="77777777" w:rsidR="00995EE0" w:rsidRPr="00031EB2" w:rsidRDefault="00995EE0" w:rsidP="00D314CE">
            <w:pPr>
              <w:widowControl w:val="0"/>
              <w:jc w:val="both"/>
            </w:pPr>
          </w:p>
        </w:tc>
      </w:tr>
      <w:tr w:rsidR="00995EE0" w:rsidRPr="00031EB2" w14:paraId="0F19669E" w14:textId="77777777" w:rsidTr="00D314CE">
        <w:trPr>
          <w:trHeight w:val="279"/>
        </w:trPr>
        <w:tc>
          <w:tcPr>
            <w:tcW w:w="3107" w:type="pct"/>
            <w:shd w:val="clear" w:color="auto" w:fill="F2F2F2" w:themeFill="background1" w:themeFillShade="F2"/>
          </w:tcPr>
          <w:p w14:paraId="2E59647A" w14:textId="77777777" w:rsidR="00995EE0" w:rsidRPr="00031EB2" w:rsidRDefault="00995EE0" w:rsidP="00D314CE">
            <w:pPr>
              <w:widowControl w:val="0"/>
              <w:jc w:val="both"/>
            </w:pPr>
            <w:r w:rsidRPr="00031EB2">
              <w:t>Už pasiūlymą atsakingo asmens vardas, pavardė</w:t>
            </w:r>
          </w:p>
        </w:tc>
        <w:tc>
          <w:tcPr>
            <w:tcW w:w="1893" w:type="pct"/>
          </w:tcPr>
          <w:p w14:paraId="3670592A" w14:textId="77777777" w:rsidR="00995EE0" w:rsidRPr="00031EB2" w:rsidRDefault="00995EE0" w:rsidP="00D314CE">
            <w:pPr>
              <w:widowControl w:val="0"/>
              <w:jc w:val="both"/>
            </w:pPr>
          </w:p>
        </w:tc>
      </w:tr>
      <w:tr w:rsidR="00995EE0" w:rsidRPr="00031EB2" w14:paraId="7E29B15E" w14:textId="77777777" w:rsidTr="00D314CE">
        <w:trPr>
          <w:trHeight w:val="264"/>
        </w:trPr>
        <w:tc>
          <w:tcPr>
            <w:tcW w:w="3107" w:type="pct"/>
            <w:shd w:val="clear" w:color="auto" w:fill="F2F2F2" w:themeFill="background1" w:themeFillShade="F2"/>
          </w:tcPr>
          <w:p w14:paraId="5C828461" w14:textId="77777777" w:rsidR="00995EE0" w:rsidRPr="00031EB2" w:rsidRDefault="00995EE0" w:rsidP="00D314CE">
            <w:pPr>
              <w:widowControl w:val="0"/>
              <w:jc w:val="both"/>
            </w:pPr>
            <w:r w:rsidRPr="00031EB2">
              <w:t>Telefono numeris</w:t>
            </w:r>
          </w:p>
        </w:tc>
        <w:tc>
          <w:tcPr>
            <w:tcW w:w="1893" w:type="pct"/>
          </w:tcPr>
          <w:p w14:paraId="161D53EF" w14:textId="77777777" w:rsidR="00995EE0" w:rsidRPr="00031EB2" w:rsidRDefault="00995EE0" w:rsidP="00D314CE">
            <w:pPr>
              <w:widowControl w:val="0"/>
              <w:jc w:val="both"/>
            </w:pPr>
          </w:p>
        </w:tc>
      </w:tr>
      <w:tr w:rsidR="00995EE0" w:rsidRPr="00031EB2" w14:paraId="3270FC66" w14:textId="77777777" w:rsidTr="00D314CE">
        <w:trPr>
          <w:trHeight w:val="279"/>
        </w:trPr>
        <w:tc>
          <w:tcPr>
            <w:tcW w:w="3107" w:type="pct"/>
            <w:shd w:val="clear" w:color="auto" w:fill="F2F2F2" w:themeFill="background1" w:themeFillShade="F2"/>
          </w:tcPr>
          <w:p w14:paraId="2086502C" w14:textId="77777777" w:rsidR="00995EE0" w:rsidRPr="00031EB2" w:rsidRDefault="00995EE0" w:rsidP="00D314CE">
            <w:pPr>
              <w:widowControl w:val="0"/>
              <w:jc w:val="both"/>
            </w:pPr>
            <w:r w:rsidRPr="00031EB2">
              <w:t>El. pašto adresas</w:t>
            </w:r>
          </w:p>
        </w:tc>
        <w:tc>
          <w:tcPr>
            <w:tcW w:w="1893" w:type="pct"/>
          </w:tcPr>
          <w:p w14:paraId="5BBE668C" w14:textId="77777777" w:rsidR="00995EE0" w:rsidRPr="00031EB2" w:rsidRDefault="00995EE0" w:rsidP="00D314CE">
            <w:pPr>
              <w:widowControl w:val="0"/>
              <w:jc w:val="both"/>
            </w:pPr>
          </w:p>
        </w:tc>
      </w:tr>
    </w:tbl>
    <w:p w14:paraId="338FB257" w14:textId="77777777" w:rsidR="00995EE0" w:rsidRPr="00031EB2" w:rsidRDefault="00995EE0" w:rsidP="00995EE0">
      <w:pPr>
        <w:jc w:val="both"/>
        <w:rPr>
          <w:i/>
          <w:iCs/>
          <w:color w:val="000000" w:themeColor="text1"/>
          <w:spacing w:val="-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31"/>
        <w:gridCol w:w="1275"/>
        <w:gridCol w:w="1418"/>
        <w:gridCol w:w="1276"/>
        <w:gridCol w:w="1417"/>
      </w:tblGrid>
      <w:tr w:rsidR="00C95C1E" w:rsidRPr="00031EB2" w14:paraId="71F27505" w14:textId="09A0E1BD" w:rsidTr="00C95C1E">
        <w:tc>
          <w:tcPr>
            <w:tcW w:w="8931" w:type="dxa"/>
            <w:tcBorders>
              <w:top w:val="nil"/>
              <w:left w:val="nil"/>
            </w:tcBorders>
            <w:shd w:val="clear" w:color="auto" w:fill="auto"/>
            <w:tcMar>
              <w:top w:w="0" w:type="dxa"/>
              <w:left w:w="108" w:type="dxa"/>
              <w:bottom w:w="0" w:type="dxa"/>
              <w:right w:w="108" w:type="dxa"/>
            </w:tcMar>
          </w:tcPr>
          <w:p w14:paraId="4D9ED8BC" w14:textId="77777777" w:rsidR="00C95C1E" w:rsidRPr="00031EB2" w:rsidRDefault="00C95C1E" w:rsidP="00D314CE">
            <w:pPr>
              <w:jc w:val="both"/>
              <w:rPr>
                <w:b/>
                <w:bCs/>
                <w:color w:val="000000" w:themeColor="text1"/>
              </w:rPr>
            </w:pPr>
          </w:p>
        </w:tc>
        <w:tc>
          <w:tcPr>
            <w:tcW w:w="1275" w:type="dxa"/>
            <w:shd w:val="clear" w:color="auto" w:fill="F2F2F2" w:themeFill="background1" w:themeFillShade="F2"/>
            <w:tcMar>
              <w:top w:w="0" w:type="dxa"/>
              <w:left w:w="108" w:type="dxa"/>
              <w:bottom w:w="0" w:type="dxa"/>
              <w:right w:w="108" w:type="dxa"/>
            </w:tcMar>
          </w:tcPr>
          <w:p w14:paraId="61ED9177" w14:textId="7394B0AF" w:rsidR="00C95C1E" w:rsidRPr="00995EE0" w:rsidRDefault="00C95C1E" w:rsidP="00995EE0">
            <w:pPr>
              <w:jc w:val="center"/>
              <w:rPr>
                <w:b/>
                <w:bCs/>
                <w:color w:val="000000" w:themeColor="text1"/>
              </w:rPr>
            </w:pPr>
            <w:r w:rsidRPr="00995EE0">
              <w:rPr>
                <w:b/>
                <w:bCs/>
                <w:color w:val="000000" w:themeColor="text1"/>
              </w:rPr>
              <w:t>I pirkimo dalis</w:t>
            </w:r>
          </w:p>
        </w:tc>
        <w:tc>
          <w:tcPr>
            <w:tcW w:w="1418" w:type="dxa"/>
            <w:shd w:val="clear" w:color="auto" w:fill="F2F2F2" w:themeFill="background1" w:themeFillShade="F2"/>
          </w:tcPr>
          <w:p w14:paraId="222D6BD2" w14:textId="76855475" w:rsidR="00C95C1E" w:rsidRPr="00995EE0" w:rsidRDefault="00C95C1E" w:rsidP="00995EE0">
            <w:pPr>
              <w:jc w:val="center"/>
              <w:rPr>
                <w:b/>
                <w:bCs/>
                <w:color w:val="000000" w:themeColor="text1"/>
              </w:rPr>
            </w:pPr>
            <w:r w:rsidRPr="00995EE0">
              <w:rPr>
                <w:b/>
                <w:bCs/>
                <w:color w:val="000000" w:themeColor="text1"/>
              </w:rPr>
              <w:t>II pirkimo dalis</w:t>
            </w:r>
          </w:p>
        </w:tc>
        <w:tc>
          <w:tcPr>
            <w:tcW w:w="1276" w:type="dxa"/>
            <w:shd w:val="clear" w:color="auto" w:fill="F2F2F2" w:themeFill="background1" w:themeFillShade="F2"/>
          </w:tcPr>
          <w:p w14:paraId="22226408" w14:textId="22B14E6E" w:rsidR="00C95C1E" w:rsidRPr="00995EE0" w:rsidRDefault="00C95C1E" w:rsidP="00995EE0">
            <w:pPr>
              <w:jc w:val="center"/>
              <w:rPr>
                <w:b/>
                <w:bCs/>
                <w:color w:val="000000" w:themeColor="text1"/>
              </w:rPr>
            </w:pPr>
            <w:r>
              <w:rPr>
                <w:b/>
                <w:bCs/>
                <w:color w:val="000000" w:themeColor="text1"/>
              </w:rPr>
              <w:t>III pirkimo dalis</w:t>
            </w:r>
          </w:p>
        </w:tc>
        <w:tc>
          <w:tcPr>
            <w:tcW w:w="1417" w:type="dxa"/>
            <w:shd w:val="clear" w:color="auto" w:fill="F2F2F2" w:themeFill="background1" w:themeFillShade="F2"/>
          </w:tcPr>
          <w:p w14:paraId="7C00B92B" w14:textId="61FF7979" w:rsidR="00C95C1E" w:rsidRPr="00995EE0" w:rsidRDefault="00C95C1E" w:rsidP="00995EE0">
            <w:pPr>
              <w:jc w:val="center"/>
              <w:rPr>
                <w:b/>
                <w:bCs/>
                <w:color w:val="000000" w:themeColor="text1"/>
              </w:rPr>
            </w:pPr>
            <w:r>
              <w:rPr>
                <w:b/>
                <w:bCs/>
                <w:color w:val="000000" w:themeColor="text1"/>
              </w:rPr>
              <w:t>IV pirkimo dalis</w:t>
            </w:r>
          </w:p>
        </w:tc>
      </w:tr>
      <w:tr w:rsidR="00C95C1E" w:rsidRPr="00031EB2" w14:paraId="1313F767" w14:textId="42CCAF95" w:rsidTr="00C95C1E">
        <w:tc>
          <w:tcPr>
            <w:tcW w:w="8931" w:type="dxa"/>
            <w:shd w:val="clear" w:color="auto" w:fill="F2F2F2" w:themeFill="background1" w:themeFillShade="F2"/>
            <w:tcMar>
              <w:top w:w="0" w:type="dxa"/>
              <w:left w:w="108" w:type="dxa"/>
              <w:bottom w:w="0" w:type="dxa"/>
              <w:right w:w="108" w:type="dxa"/>
            </w:tcMar>
            <w:hideMark/>
          </w:tcPr>
          <w:p w14:paraId="2AB992EA" w14:textId="4A90595B" w:rsidR="00C95C1E" w:rsidRPr="00031EB2" w:rsidRDefault="00C95C1E" w:rsidP="00D314CE">
            <w:pPr>
              <w:jc w:val="both"/>
              <w:rPr>
                <w:i/>
                <w:iCs/>
                <w:color w:val="000000" w:themeColor="text1"/>
              </w:rPr>
            </w:pPr>
            <w:r w:rsidRPr="00031EB2">
              <w:rPr>
                <w:b/>
                <w:bCs/>
                <w:color w:val="000000" w:themeColor="text1"/>
              </w:rPr>
              <w:t>Sub</w:t>
            </w:r>
            <w:r>
              <w:rPr>
                <w:b/>
                <w:bCs/>
                <w:color w:val="000000" w:themeColor="text1"/>
              </w:rPr>
              <w:t>ti</w:t>
            </w:r>
            <w:r w:rsidR="00A648FA">
              <w:rPr>
                <w:b/>
                <w:bCs/>
                <w:color w:val="000000" w:themeColor="text1"/>
              </w:rPr>
              <w:t>e</w:t>
            </w:r>
            <w:r>
              <w:rPr>
                <w:b/>
                <w:bCs/>
                <w:color w:val="000000" w:themeColor="text1"/>
              </w:rPr>
              <w:t>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Pr>
                <w:i/>
                <w:iCs/>
              </w:rPr>
              <w:t>24</w:t>
            </w:r>
            <w:r w:rsidRPr="00031EB2">
              <w:rPr>
                <w:i/>
                <w:iCs/>
              </w:rPr>
              <w:t xml:space="preserve"> p.))</w:t>
            </w:r>
          </w:p>
        </w:tc>
        <w:tc>
          <w:tcPr>
            <w:tcW w:w="1275" w:type="dxa"/>
            <w:shd w:val="clear" w:color="auto" w:fill="FFFFFF" w:themeFill="background1"/>
            <w:tcMar>
              <w:top w:w="0" w:type="dxa"/>
              <w:left w:w="108" w:type="dxa"/>
              <w:bottom w:w="0" w:type="dxa"/>
              <w:right w:w="108" w:type="dxa"/>
            </w:tcMar>
          </w:tcPr>
          <w:p w14:paraId="2C45F6A6" w14:textId="77777777" w:rsidR="00C95C1E" w:rsidRPr="00031EB2" w:rsidRDefault="00C95C1E" w:rsidP="00D314CE">
            <w:pPr>
              <w:jc w:val="both"/>
              <w:rPr>
                <w:color w:val="000000" w:themeColor="text1"/>
              </w:rPr>
            </w:pPr>
          </w:p>
        </w:tc>
        <w:tc>
          <w:tcPr>
            <w:tcW w:w="1418" w:type="dxa"/>
            <w:shd w:val="clear" w:color="auto" w:fill="FFFFFF" w:themeFill="background1"/>
          </w:tcPr>
          <w:p w14:paraId="5E57E6EA" w14:textId="77777777" w:rsidR="00C95C1E" w:rsidRPr="00031EB2" w:rsidRDefault="00C95C1E" w:rsidP="00D314CE">
            <w:pPr>
              <w:jc w:val="both"/>
              <w:rPr>
                <w:color w:val="000000" w:themeColor="text1"/>
              </w:rPr>
            </w:pPr>
          </w:p>
        </w:tc>
        <w:tc>
          <w:tcPr>
            <w:tcW w:w="1276" w:type="dxa"/>
            <w:shd w:val="clear" w:color="auto" w:fill="FFFFFF" w:themeFill="background1"/>
          </w:tcPr>
          <w:p w14:paraId="4CD5AB20" w14:textId="77777777" w:rsidR="00C95C1E" w:rsidRPr="00031EB2" w:rsidRDefault="00C95C1E" w:rsidP="00D314CE">
            <w:pPr>
              <w:jc w:val="both"/>
              <w:rPr>
                <w:color w:val="000000" w:themeColor="text1"/>
              </w:rPr>
            </w:pPr>
          </w:p>
        </w:tc>
        <w:tc>
          <w:tcPr>
            <w:tcW w:w="1417" w:type="dxa"/>
            <w:shd w:val="clear" w:color="auto" w:fill="FFFFFF" w:themeFill="background1"/>
          </w:tcPr>
          <w:p w14:paraId="4178B355" w14:textId="77777777" w:rsidR="00C95C1E" w:rsidRPr="00031EB2" w:rsidRDefault="00C95C1E" w:rsidP="00D314CE">
            <w:pPr>
              <w:jc w:val="both"/>
              <w:rPr>
                <w:color w:val="000000" w:themeColor="text1"/>
              </w:rPr>
            </w:pPr>
          </w:p>
        </w:tc>
      </w:tr>
      <w:tr w:rsidR="00C95C1E" w:rsidRPr="00031EB2" w14:paraId="69A8B3B7" w14:textId="4E84934D" w:rsidTr="00C95C1E">
        <w:tc>
          <w:tcPr>
            <w:tcW w:w="8931" w:type="dxa"/>
            <w:shd w:val="clear" w:color="auto" w:fill="F2F2F2" w:themeFill="background1" w:themeFillShade="F2"/>
            <w:tcMar>
              <w:top w:w="0" w:type="dxa"/>
              <w:left w:w="108" w:type="dxa"/>
              <w:bottom w:w="0" w:type="dxa"/>
              <w:right w:w="108" w:type="dxa"/>
            </w:tcMar>
          </w:tcPr>
          <w:p w14:paraId="0006EDA2" w14:textId="5A7324B4" w:rsidR="00C95C1E" w:rsidRPr="00031EB2" w:rsidRDefault="00C95C1E" w:rsidP="00D314CE">
            <w:pPr>
              <w:jc w:val="both"/>
              <w:rPr>
                <w:color w:val="000000" w:themeColor="text1"/>
              </w:rPr>
            </w:pPr>
            <w:r w:rsidRPr="00031EB2">
              <w:rPr>
                <w:color w:val="000000" w:themeColor="text1"/>
              </w:rPr>
              <w:t>Sub</w:t>
            </w:r>
            <w:r>
              <w:rPr>
                <w:color w:val="000000" w:themeColor="text1"/>
              </w:rPr>
              <w:t>ti</w:t>
            </w:r>
            <w:r w:rsidR="00A648FA">
              <w:rPr>
                <w:color w:val="000000" w:themeColor="text1"/>
              </w:rPr>
              <w:t>e</w:t>
            </w:r>
            <w:r>
              <w:rPr>
                <w:color w:val="000000" w:themeColor="text1"/>
              </w:rPr>
              <w:t>kėjui</w:t>
            </w:r>
            <w:r w:rsidRPr="00031EB2">
              <w:rPr>
                <w:color w:val="000000" w:themeColor="text1"/>
              </w:rPr>
              <w:t xml:space="preserve"> perduodamų vykdyti sutartinių prievolių dalis (procentais)</w:t>
            </w:r>
          </w:p>
        </w:tc>
        <w:tc>
          <w:tcPr>
            <w:tcW w:w="1275" w:type="dxa"/>
            <w:tcMar>
              <w:top w:w="0" w:type="dxa"/>
              <w:left w:w="108" w:type="dxa"/>
              <w:bottom w:w="0" w:type="dxa"/>
              <w:right w:w="108" w:type="dxa"/>
            </w:tcMar>
          </w:tcPr>
          <w:p w14:paraId="24D710B5" w14:textId="77777777" w:rsidR="00C95C1E" w:rsidRPr="00031EB2" w:rsidRDefault="00C95C1E" w:rsidP="00D314CE">
            <w:pPr>
              <w:jc w:val="both"/>
              <w:rPr>
                <w:color w:val="000000" w:themeColor="text1"/>
              </w:rPr>
            </w:pPr>
          </w:p>
        </w:tc>
        <w:tc>
          <w:tcPr>
            <w:tcW w:w="1418" w:type="dxa"/>
          </w:tcPr>
          <w:p w14:paraId="11B8764A" w14:textId="77777777" w:rsidR="00C95C1E" w:rsidRPr="00031EB2" w:rsidRDefault="00C95C1E" w:rsidP="00D314CE">
            <w:pPr>
              <w:jc w:val="both"/>
              <w:rPr>
                <w:color w:val="000000" w:themeColor="text1"/>
              </w:rPr>
            </w:pPr>
          </w:p>
        </w:tc>
        <w:tc>
          <w:tcPr>
            <w:tcW w:w="1276" w:type="dxa"/>
          </w:tcPr>
          <w:p w14:paraId="384CAC4A" w14:textId="77777777" w:rsidR="00C95C1E" w:rsidRPr="00031EB2" w:rsidRDefault="00C95C1E" w:rsidP="00D314CE">
            <w:pPr>
              <w:jc w:val="both"/>
              <w:rPr>
                <w:color w:val="000000" w:themeColor="text1"/>
              </w:rPr>
            </w:pPr>
          </w:p>
        </w:tc>
        <w:tc>
          <w:tcPr>
            <w:tcW w:w="1417" w:type="dxa"/>
          </w:tcPr>
          <w:p w14:paraId="4F13DF7E" w14:textId="77777777" w:rsidR="00C95C1E" w:rsidRPr="00031EB2" w:rsidRDefault="00C95C1E" w:rsidP="00D314CE">
            <w:pPr>
              <w:jc w:val="both"/>
              <w:rPr>
                <w:color w:val="000000" w:themeColor="text1"/>
              </w:rPr>
            </w:pPr>
          </w:p>
        </w:tc>
      </w:tr>
      <w:tr w:rsidR="00C95C1E" w:rsidRPr="00031EB2" w14:paraId="2F43B877" w14:textId="4871BB8A" w:rsidTr="00C95C1E">
        <w:tc>
          <w:tcPr>
            <w:tcW w:w="8931" w:type="dxa"/>
            <w:shd w:val="clear" w:color="auto" w:fill="F2F2F2" w:themeFill="background1" w:themeFillShade="F2"/>
            <w:tcMar>
              <w:top w:w="0" w:type="dxa"/>
              <w:left w:w="108" w:type="dxa"/>
              <w:bottom w:w="0" w:type="dxa"/>
              <w:right w:w="108" w:type="dxa"/>
            </w:tcMar>
            <w:hideMark/>
          </w:tcPr>
          <w:p w14:paraId="0803514B" w14:textId="47194EBB" w:rsidR="00C95C1E" w:rsidRPr="00031EB2" w:rsidRDefault="00C95C1E" w:rsidP="00D314CE">
            <w:pPr>
              <w:jc w:val="both"/>
              <w:rPr>
                <w:color w:val="000000" w:themeColor="text1"/>
              </w:rPr>
            </w:pPr>
            <w:r w:rsidRPr="00031EB2">
              <w:rPr>
                <w:color w:val="000000" w:themeColor="text1"/>
              </w:rPr>
              <w:t>Sub</w:t>
            </w:r>
            <w:r>
              <w:rPr>
                <w:color w:val="000000" w:themeColor="text1"/>
              </w:rPr>
              <w:t>ti</w:t>
            </w:r>
            <w:r w:rsidR="00A648FA">
              <w:rPr>
                <w:color w:val="000000" w:themeColor="text1"/>
              </w:rPr>
              <w:t>e</w:t>
            </w:r>
            <w:r>
              <w:rPr>
                <w:color w:val="000000" w:themeColor="text1"/>
              </w:rPr>
              <w:t xml:space="preserve">kėjui </w:t>
            </w:r>
            <w:r w:rsidRPr="00031EB2">
              <w:rPr>
                <w:color w:val="000000" w:themeColor="text1"/>
              </w:rPr>
              <w:t>perduodamos vykdyti sutartinės prievolės</w:t>
            </w:r>
          </w:p>
        </w:tc>
        <w:tc>
          <w:tcPr>
            <w:tcW w:w="1275" w:type="dxa"/>
            <w:tcMar>
              <w:top w:w="0" w:type="dxa"/>
              <w:left w:w="108" w:type="dxa"/>
              <w:bottom w:w="0" w:type="dxa"/>
              <w:right w:w="108" w:type="dxa"/>
            </w:tcMar>
          </w:tcPr>
          <w:p w14:paraId="02526D9C" w14:textId="77777777" w:rsidR="00C95C1E" w:rsidRPr="00031EB2" w:rsidRDefault="00C95C1E" w:rsidP="00D314CE">
            <w:pPr>
              <w:jc w:val="both"/>
              <w:rPr>
                <w:color w:val="000000" w:themeColor="text1"/>
              </w:rPr>
            </w:pPr>
          </w:p>
        </w:tc>
        <w:tc>
          <w:tcPr>
            <w:tcW w:w="1418" w:type="dxa"/>
          </w:tcPr>
          <w:p w14:paraId="7B0F15CA" w14:textId="77777777" w:rsidR="00C95C1E" w:rsidRPr="00031EB2" w:rsidRDefault="00C95C1E" w:rsidP="00D314CE">
            <w:pPr>
              <w:jc w:val="both"/>
              <w:rPr>
                <w:color w:val="000000" w:themeColor="text1"/>
              </w:rPr>
            </w:pPr>
          </w:p>
        </w:tc>
        <w:tc>
          <w:tcPr>
            <w:tcW w:w="1276" w:type="dxa"/>
          </w:tcPr>
          <w:p w14:paraId="22CC70D7" w14:textId="77777777" w:rsidR="00C95C1E" w:rsidRPr="00031EB2" w:rsidRDefault="00C95C1E" w:rsidP="00D314CE">
            <w:pPr>
              <w:jc w:val="both"/>
              <w:rPr>
                <w:color w:val="000000" w:themeColor="text1"/>
              </w:rPr>
            </w:pPr>
          </w:p>
        </w:tc>
        <w:tc>
          <w:tcPr>
            <w:tcW w:w="1417" w:type="dxa"/>
          </w:tcPr>
          <w:p w14:paraId="4E348402" w14:textId="77777777" w:rsidR="00C95C1E" w:rsidRPr="00031EB2" w:rsidRDefault="00C95C1E" w:rsidP="00D314CE">
            <w:pPr>
              <w:jc w:val="both"/>
              <w:rPr>
                <w:color w:val="000000" w:themeColor="text1"/>
              </w:rPr>
            </w:pPr>
          </w:p>
        </w:tc>
      </w:tr>
    </w:tbl>
    <w:p w14:paraId="540868F3" w14:textId="3D3E625A" w:rsidR="00995EE0" w:rsidRDefault="00995EE0" w:rsidP="00995EE0">
      <w:pPr>
        <w:jc w:val="both"/>
        <w:rPr>
          <w:i/>
          <w:iCs/>
          <w:color w:val="000000" w:themeColor="text1"/>
        </w:rPr>
      </w:pPr>
      <w:r w:rsidRPr="00031EB2">
        <w:rPr>
          <w:i/>
          <w:iCs/>
          <w:color w:val="000000" w:themeColor="text1"/>
        </w:rPr>
        <w:t xml:space="preserve">Pastaba. Pildoma, jei tiekėjas sutartinėms prievolėms (ne kvalifikacijai) vykdyti pasitelkia </w:t>
      </w:r>
      <w:r>
        <w:rPr>
          <w:i/>
          <w:iCs/>
          <w:color w:val="000000" w:themeColor="text1"/>
        </w:rPr>
        <w:t>subti</w:t>
      </w:r>
      <w:r w:rsidR="00A648FA">
        <w:rPr>
          <w:i/>
          <w:iCs/>
          <w:color w:val="000000" w:themeColor="text1"/>
        </w:rPr>
        <w:t>e</w:t>
      </w:r>
      <w:r>
        <w:rPr>
          <w:i/>
          <w:iCs/>
          <w:color w:val="000000" w:themeColor="text1"/>
        </w:rPr>
        <w:t>kėjus</w:t>
      </w:r>
      <w:r w:rsidRPr="00031EB2">
        <w:rPr>
          <w:i/>
          <w:iCs/>
          <w:color w:val="000000" w:themeColor="text1"/>
        </w:rPr>
        <w:t>.</w:t>
      </w:r>
    </w:p>
    <w:p w14:paraId="61AF1A33" w14:textId="77777777" w:rsidR="00995EE0" w:rsidRPr="008923D4" w:rsidRDefault="00995EE0" w:rsidP="00995EE0">
      <w:pPr>
        <w:ind w:right="-456"/>
        <w:jc w:val="both"/>
        <w:rPr>
          <w:i/>
          <w:iCs/>
          <w:color w:val="000000" w:themeColor="text1"/>
        </w:rPr>
      </w:pPr>
    </w:p>
    <w:p w14:paraId="158D1443" w14:textId="77777777" w:rsidR="00995EE0" w:rsidRPr="00031EB2" w:rsidRDefault="00995EE0" w:rsidP="00995EE0">
      <w:pPr>
        <w:ind w:firstLine="720"/>
        <w:jc w:val="both"/>
      </w:pPr>
      <w:r w:rsidRPr="00031EB2">
        <w:t>Šiuo pasiūlymu pažymime, kad sutinkame su visomis pirkimo sąlygomis, nustatytomis:</w:t>
      </w:r>
    </w:p>
    <w:p w14:paraId="604EF9DF" w14:textId="77777777" w:rsidR="00995EE0" w:rsidRPr="00031EB2" w:rsidRDefault="00995EE0" w:rsidP="00995EE0">
      <w:pPr>
        <w:ind w:firstLine="720"/>
        <w:jc w:val="both"/>
      </w:pPr>
      <w:r w:rsidRPr="00031EB2">
        <w:lastRenderedPageBreak/>
        <w:t>1) skelbime apie pirkimą, paskelbtame Viešųjų pirkimų įstatymo nustatyta tvarka;</w:t>
      </w:r>
    </w:p>
    <w:p w14:paraId="50D4CE4E" w14:textId="77777777" w:rsidR="00995EE0" w:rsidRPr="00031EB2" w:rsidRDefault="00995EE0" w:rsidP="00995EE0">
      <w:pPr>
        <w:ind w:firstLine="720"/>
        <w:jc w:val="both"/>
      </w:pPr>
      <w:r w:rsidRPr="00031EB2">
        <w:t>2) pirkimo dokumentuose (taip pat jų paaiškinimuose, papildymuose).</w:t>
      </w:r>
    </w:p>
    <w:p w14:paraId="0EFB6E91" w14:textId="77777777" w:rsidR="00995EE0" w:rsidRDefault="00995EE0" w:rsidP="00995EE0">
      <w:pPr>
        <w:widowControl w:val="0"/>
        <w:jc w:val="both"/>
      </w:pPr>
    </w:p>
    <w:p w14:paraId="5ECD5730" w14:textId="572E38D6" w:rsidR="00995EE0" w:rsidRDefault="00995EE0" w:rsidP="00995EE0">
      <w:pPr>
        <w:widowControl w:val="0"/>
        <w:jc w:val="both"/>
        <w:rPr>
          <w:b/>
          <w:bCs/>
        </w:rPr>
      </w:pPr>
      <w:r w:rsidRPr="008923D4">
        <w:rPr>
          <w:b/>
          <w:bCs/>
        </w:rPr>
        <w:t>Mes siūlome šią prekę:</w:t>
      </w:r>
    </w:p>
    <w:p w14:paraId="23474635" w14:textId="005D1847" w:rsidR="00995EE0" w:rsidRDefault="00995EE0" w:rsidP="00995EE0">
      <w:pPr>
        <w:widowControl w:val="0"/>
        <w:jc w:val="both"/>
        <w:rPr>
          <w:b/>
          <w:bCs/>
        </w:rPr>
      </w:pPr>
    </w:p>
    <w:p w14:paraId="0E79180A" w14:textId="4B46325A" w:rsidR="00995EE0" w:rsidRDefault="00995EE0" w:rsidP="00995EE0">
      <w:pPr>
        <w:widowControl w:val="0"/>
        <w:jc w:val="both"/>
        <w:rPr>
          <w:rFonts w:eastAsia="TimesNewRomanPS-BoldMT"/>
        </w:rPr>
      </w:pPr>
      <w:r w:rsidRPr="00D83BB1">
        <w:rPr>
          <w:b/>
          <w:bCs/>
        </w:rPr>
        <w:t>I pirkimo dalis</w:t>
      </w:r>
      <w:r w:rsidRPr="00995EE0">
        <w:t xml:space="preserve"> - </w:t>
      </w:r>
      <w:r w:rsidR="00C95C1E">
        <w:rPr>
          <w:rFonts w:eastAsia="TimesNewRomanPS-BoldMT"/>
        </w:rPr>
        <w:t>a</w:t>
      </w:r>
      <w:r w:rsidR="00C95C1E" w:rsidRPr="00C95C1E">
        <w:rPr>
          <w:rFonts w:eastAsia="TimesNewRomanPS-BoldMT"/>
        </w:rPr>
        <w:t>kušerinė-ginekologinė kėdė (3 vnt.)</w:t>
      </w:r>
    </w:p>
    <w:p w14:paraId="53FDFEE8" w14:textId="77777777" w:rsidR="00995EE0" w:rsidRPr="00995EE0" w:rsidRDefault="00995EE0" w:rsidP="00995EE0">
      <w:pPr>
        <w:widowControl w:val="0"/>
        <w:jc w:val="both"/>
      </w:pPr>
    </w:p>
    <w:tbl>
      <w:tblPr>
        <w:tblStyle w:val="Lentelstinklelis"/>
        <w:tblW w:w="14596" w:type="dxa"/>
        <w:tblLook w:val="04A0" w:firstRow="1" w:lastRow="0" w:firstColumn="1" w:lastColumn="0" w:noHBand="0" w:noVBand="1"/>
      </w:tblPr>
      <w:tblGrid>
        <w:gridCol w:w="704"/>
        <w:gridCol w:w="11198"/>
        <w:gridCol w:w="2694"/>
      </w:tblGrid>
      <w:tr w:rsidR="00995EE0" w:rsidRPr="00FC00CF" w14:paraId="072AA336" w14:textId="77777777" w:rsidTr="00D314CE">
        <w:tc>
          <w:tcPr>
            <w:tcW w:w="704" w:type="dxa"/>
            <w:shd w:val="clear" w:color="auto" w:fill="F2F2F2" w:themeFill="background1" w:themeFillShade="F2"/>
            <w:hideMark/>
          </w:tcPr>
          <w:p w14:paraId="55B8F9CA" w14:textId="77777777" w:rsidR="00995EE0" w:rsidRPr="007C2548" w:rsidRDefault="00995EE0" w:rsidP="00D314CE">
            <w:pPr>
              <w:jc w:val="center"/>
              <w:rPr>
                <w:b/>
                <w:bCs/>
              </w:rPr>
            </w:pPr>
            <w:r w:rsidRPr="007C2548">
              <w:rPr>
                <w:b/>
                <w:bCs/>
              </w:rPr>
              <w:t>Eil. Nr.</w:t>
            </w:r>
          </w:p>
        </w:tc>
        <w:tc>
          <w:tcPr>
            <w:tcW w:w="13892" w:type="dxa"/>
            <w:gridSpan w:val="2"/>
            <w:shd w:val="clear" w:color="auto" w:fill="F2F2F2" w:themeFill="background1" w:themeFillShade="F2"/>
            <w:vAlign w:val="center"/>
            <w:hideMark/>
          </w:tcPr>
          <w:p w14:paraId="34539FEA" w14:textId="77777777" w:rsidR="00995EE0" w:rsidRPr="000156F8" w:rsidRDefault="00995EE0" w:rsidP="00D314CE">
            <w:pPr>
              <w:jc w:val="center"/>
              <w:rPr>
                <w:rFonts w:ascii="Calibri" w:hAnsi="Calibri" w:cs="Calibri"/>
                <w:b/>
                <w:bCs/>
                <w:sz w:val="22"/>
                <w:szCs w:val="22"/>
              </w:rPr>
            </w:pPr>
            <w:r>
              <w:rPr>
                <w:b/>
                <w:bCs/>
              </w:rPr>
              <w:t>Prekės pavadinimas</w:t>
            </w:r>
          </w:p>
        </w:tc>
      </w:tr>
      <w:tr w:rsidR="00995EE0" w:rsidRPr="00FC00CF" w14:paraId="735AAC0B" w14:textId="77777777" w:rsidTr="00D314CE">
        <w:tc>
          <w:tcPr>
            <w:tcW w:w="704" w:type="dxa"/>
            <w:vAlign w:val="center"/>
          </w:tcPr>
          <w:p w14:paraId="09C401DF" w14:textId="77777777" w:rsidR="00995EE0" w:rsidRPr="007C2548" w:rsidRDefault="00995EE0" w:rsidP="00D314CE">
            <w:pPr>
              <w:jc w:val="center"/>
              <w:rPr>
                <w:lang w:val="en-US"/>
              </w:rPr>
            </w:pPr>
            <w:r w:rsidRPr="007C2548">
              <w:rPr>
                <w:lang w:val="en-US"/>
              </w:rPr>
              <w:t>1.</w:t>
            </w:r>
          </w:p>
        </w:tc>
        <w:tc>
          <w:tcPr>
            <w:tcW w:w="13892" w:type="dxa"/>
            <w:gridSpan w:val="2"/>
          </w:tcPr>
          <w:p w14:paraId="3F8884C7" w14:textId="05D416F3" w:rsidR="00995EE0" w:rsidRPr="00995EE0" w:rsidRDefault="00C95C1E" w:rsidP="00D314CE">
            <w:pPr>
              <w:rPr>
                <w:b/>
                <w:bCs/>
              </w:rPr>
            </w:pPr>
            <w:r>
              <w:rPr>
                <w:rFonts w:eastAsia="TimesNewRomanPS-BoldMT"/>
                <w:b/>
                <w:bCs/>
              </w:rPr>
              <w:t>A</w:t>
            </w:r>
            <w:r w:rsidRPr="00C95C1E">
              <w:rPr>
                <w:rFonts w:eastAsia="TimesNewRomanPS-BoldMT"/>
                <w:b/>
                <w:bCs/>
              </w:rPr>
              <w:t>kušerinė-ginekologinė kėdė</w:t>
            </w:r>
            <w:r>
              <w:rPr>
                <w:rFonts w:eastAsia="TimesNewRomanPS-BoldMT"/>
                <w:b/>
                <w:bCs/>
              </w:rPr>
              <w:t xml:space="preserve"> (3 vnt.)</w:t>
            </w:r>
          </w:p>
        </w:tc>
      </w:tr>
      <w:tr w:rsidR="00995EE0" w:rsidRPr="00FC00CF" w14:paraId="047B9C74" w14:textId="77777777" w:rsidTr="00D314CE">
        <w:tc>
          <w:tcPr>
            <w:tcW w:w="11902" w:type="dxa"/>
            <w:gridSpan w:val="2"/>
            <w:shd w:val="clear" w:color="auto" w:fill="F2F2F2" w:themeFill="background1" w:themeFillShade="F2"/>
            <w:vAlign w:val="center"/>
          </w:tcPr>
          <w:p w14:paraId="78871575" w14:textId="77777777" w:rsidR="00995EE0" w:rsidRPr="000C3445" w:rsidRDefault="00995EE0" w:rsidP="00D314CE">
            <w:pPr>
              <w:jc w:val="right"/>
              <w:rPr>
                <w:b/>
              </w:rPr>
            </w:pPr>
            <w:r>
              <w:rPr>
                <w:b/>
              </w:rPr>
              <w:t>Fiksuota p</w:t>
            </w:r>
            <w:r w:rsidRPr="000C3445">
              <w:rPr>
                <w:b/>
              </w:rPr>
              <w:t>asiūlymo kaina Eur be PVM:</w:t>
            </w:r>
          </w:p>
        </w:tc>
        <w:tc>
          <w:tcPr>
            <w:tcW w:w="2694" w:type="dxa"/>
            <w:shd w:val="clear" w:color="auto" w:fill="F2F2F2" w:themeFill="background1" w:themeFillShade="F2"/>
          </w:tcPr>
          <w:p w14:paraId="714F2642" w14:textId="77777777" w:rsidR="00995EE0" w:rsidRPr="000C3445" w:rsidRDefault="00995EE0" w:rsidP="00D314CE">
            <w:pPr>
              <w:jc w:val="center"/>
              <w:rPr>
                <w:i/>
                <w:iCs/>
              </w:rPr>
            </w:pPr>
            <w:r w:rsidRPr="000C3445">
              <w:rPr>
                <w:i/>
                <w:iCs/>
              </w:rPr>
              <w:t>(įrašyti skaičiais ir žodžiais</w:t>
            </w:r>
            <w:r w:rsidRPr="000C3445">
              <w:t>)</w:t>
            </w:r>
          </w:p>
        </w:tc>
      </w:tr>
      <w:tr w:rsidR="00995EE0" w:rsidRPr="00FC00CF" w14:paraId="45893596" w14:textId="77777777" w:rsidTr="00D314CE">
        <w:tc>
          <w:tcPr>
            <w:tcW w:w="11902" w:type="dxa"/>
            <w:gridSpan w:val="2"/>
            <w:shd w:val="clear" w:color="auto" w:fill="F2F2F2" w:themeFill="background1" w:themeFillShade="F2"/>
          </w:tcPr>
          <w:p w14:paraId="152DC5F7" w14:textId="77777777" w:rsidR="00995EE0" w:rsidRPr="000C3445" w:rsidRDefault="00995EE0" w:rsidP="00D314CE">
            <w:pPr>
              <w:jc w:val="right"/>
              <w:rPr>
                <w:b/>
              </w:rPr>
            </w:pPr>
            <w:r w:rsidRPr="000C3445">
              <w:rPr>
                <w:b/>
              </w:rPr>
              <w:t>PVM 21 proc., Eur:</w:t>
            </w:r>
          </w:p>
        </w:tc>
        <w:tc>
          <w:tcPr>
            <w:tcW w:w="2694" w:type="dxa"/>
            <w:shd w:val="clear" w:color="auto" w:fill="F2F2F2" w:themeFill="background1" w:themeFillShade="F2"/>
          </w:tcPr>
          <w:p w14:paraId="18105492" w14:textId="77777777" w:rsidR="00995EE0" w:rsidRPr="000C3445" w:rsidRDefault="00995EE0" w:rsidP="00D314CE">
            <w:pPr>
              <w:jc w:val="center"/>
              <w:rPr>
                <w:i/>
                <w:iCs/>
              </w:rPr>
            </w:pPr>
            <w:r w:rsidRPr="000C3445">
              <w:rPr>
                <w:i/>
                <w:iCs/>
              </w:rPr>
              <w:t>(įrašyti skaičiais</w:t>
            </w:r>
            <w:r w:rsidRPr="000C3445">
              <w:t>)</w:t>
            </w:r>
          </w:p>
        </w:tc>
      </w:tr>
      <w:tr w:rsidR="00995EE0" w14:paraId="317764DA" w14:textId="77777777" w:rsidTr="00D314CE">
        <w:tc>
          <w:tcPr>
            <w:tcW w:w="11902" w:type="dxa"/>
            <w:gridSpan w:val="2"/>
            <w:shd w:val="clear" w:color="auto" w:fill="F2F2F2" w:themeFill="background1" w:themeFillShade="F2"/>
            <w:vAlign w:val="center"/>
          </w:tcPr>
          <w:p w14:paraId="3BD99F72" w14:textId="77777777" w:rsidR="00995EE0" w:rsidRPr="000C3445" w:rsidRDefault="00995EE0" w:rsidP="00D314CE">
            <w:pPr>
              <w:jc w:val="right"/>
              <w:rPr>
                <w:b/>
              </w:rPr>
            </w:pPr>
            <w:r>
              <w:rPr>
                <w:b/>
              </w:rPr>
              <w:t>Fiksuota pasiūlymo</w:t>
            </w:r>
            <w:r w:rsidRPr="000C3445">
              <w:rPr>
                <w:b/>
              </w:rPr>
              <w:t xml:space="preserve"> kaina Eur su PVM:</w:t>
            </w:r>
          </w:p>
        </w:tc>
        <w:tc>
          <w:tcPr>
            <w:tcW w:w="2694" w:type="dxa"/>
            <w:shd w:val="clear" w:color="auto" w:fill="F2F2F2" w:themeFill="background1" w:themeFillShade="F2"/>
          </w:tcPr>
          <w:p w14:paraId="26C6BE18" w14:textId="77777777" w:rsidR="00995EE0" w:rsidRPr="000C3445" w:rsidRDefault="00995EE0" w:rsidP="00D314CE">
            <w:pPr>
              <w:jc w:val="center"/>
              <w:rPr>
                <w:i/>
                <w:iCs/>
              </w:rPr>
            </w:pPr>
            <w:r w:rsidRPr="000C3445">
              <w:rPr>
                <w:i/>
                <w:iCs/>
              </w:rPr>
              <w:t>(įrašyti skaičiais ir žodžiais</w:t>
            </w:r>
            <w:r w:rsidRPr="000C3445">
              <w:t>)</w:t>
            </w:r>
          </w:p>
        </w:tc>
      </w:tr>
    </w:tbl>
    <w:p w14:paraId="0B2D2988" w14:textId="77777777" w:rsidR="00995EE0" w:rsidRPr="00C07237" w:rsidRDefault="00995EE0" w:rsidP="00995EE0">
      <w:pPr>
        <w:widowControl w:val="0"/>
        <w:ind w:firstLine="567"/>
        <w:rPr>
          <w:i/>
        </w:rPr>
      </w:pPr>
      <w:r w:rsidRPr="00C07237">
        <w:rPr>
          <w:i/>
        </w:rPr>
        <w:t>Pastabos</w:t>
      </w:r>
      <w:r>
        <w:rPr>
          <w:i/>
        </w:rPr>
        <w:t>:</w:t>
      </w:r>
    </w:p>
    <w:p w14:paraId="5E9F0977" w14:textId="6EB24888" w:rsidR="00995EE0" w:rsidRDefault="00995EE0" w:rsidP="00995EE0">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w:t>
      </w:r>
      <w:r w:rsidR="00C95C1E">
        <w:rPr>
          <w:b/>
          <w:bCs/>
          <w:highlight w:val="lightGray"/>
          <w:u w:val="single"/>
        </w:rPr>
        <w:t>Konkurso</w:t>
      </w:r>
      <w:r w:rsidRPr="00CE4650">
        <w:rPr>
          <w:b/>
          <w:bCs/>
          <w:highlight w:val="lightGray"/>
          <w:u w:val="single"/>
        </w:rPr>
        <w:t xml:space="preserve"> </w:t>
      </w:r>
      <w:r w:rsidRPr="00E85695">
        <w:rPr>
          <w:b/>
          <w:bCs/>
          <w:highlight w:val="lightGray"/>
          <w:u w:val="single"/>
        </w:rPr>
        <w:t xml:space="preserve">sąlygų </w:t>
      </w:r>
      <w:r w:rsidRPr="001E682E">
        <w:rPr>
          <w:b/>
          <w:bCs/>
          <w:highlight w:val="lightGray"/>
          <w:u w:val="single"/>
        </w:rPr>
        <w:t xml:space="preserve">aprašo </w:t>
      </w:r>
      <w:r w:rsidR="00C95C1E">
        <w:rPr>
          <w:b/>
          <w:bCs/>
          <w:highlight w:val="lightGray"/>
          <w:u w:val="single"/>
        </w:rPr>
        <w:t>36</w:t>
      </w:r>
      <w:r w:rsidRPr="00E85695">
        <w:rPr>
          <w:b/>
          <w:bCs/>
          <w:highlight w:val="lightGray"/>
          <w:u w:val="single"/>
        </w:rPr>
        <w:t xml:space="preserve"> p. nurodytus </w:t>
      </w:r>
      <w:r w:rsidRPr="00CE4650">
        <w:rPr>
          <w:b/>
          <w:bCs/>
          <w:highlight w:val="lightGray"/>
          <w:u w:val="single"/>
        </w:rPr>
        <w:t>dokumentus.</w:t>
      </w:r>
      <w:r w:rsidRPr="00C07237">
        <w:rPr>
          <w:i/>
        </w:rPr>
        <w:t xml:space="preserve"> </w:t>
      </w:r>
    </w:p>
    <w:p w14:paraId="163B09E0" w14:textId="77777777" w:rsidR="00995EE0" w:rsidRDefault="00995EE0" w:rsidP="00995EE0">
      <w:pPr>
        <w:widowControl w:val="0"/>
        <w:ind w:firstLine="567"/>
        <w:rPr>
          <w:i/>
        </w:rPr>
      </w:pPr>
      <w:r>
        <w:rPr>
          <w:i/>
        </w:rPr>
        <w:t>- kainos pasiūlyme nurodomos</w:t>
      </w:r>
      <w:r w:rsidRPr="00C07237">
        <w:rPr>
          <w:i/>
        </w:rPr>
        <w:t xml:space="preserve"> paliekant du skaitmenis po kablelio;</w:t>
      </w:r>
    </w:p>
    <w:p w14:paraId="71F6A293" w14:textId="77777777" w:rsidR="00995EE0" w:rsidRDefault="00995EE0" w:rsidP="00D3570B">
      <w:pPr>
        <w:widowControl w:val="0"/>
        <w:tabs>
          <w:tab w:val="left" w:pos="10348"/>
        </w:tabs>
        <w:ind w:right="-598"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DC7D731" w14:textId="77777777" w:rsidR="00995EE0" w:rsidRDefault="00995EE0" w:rsidP="00D3570B">
      <w:pPr>
        <w:widowControl w:val="0"/>
        <w:ind w:right="-598"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4C017548" w14:textId="4F47DCEE" w:rsidR="00995EE0" w:rsidRDefault="00995EE0" w:rsidP="00995EE0">
      <w:pPr>
        <w:rPr>
          <w:rFonts w:eastAsia="TimesNewRomanPS-BoldMT"/>
        </w:rPr>
      </w:pPr>
    </w:p>
    <w:p w14:paraId="20C90468" w14:textId="77777777" w:rsidR="00995EE0" w:rsidRPr="005B242D" w:rsidRDefault="00995EE0" w:rsidP="00995EE0">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r>
        <w:rPr>
          <w:b/>
          <w:bCs/>
        </w:rPr>
        <w:t>:</w:t>
      </w:r>
    </w:p>
    <w:p w14:paraId="79D6C8E5" w14:textId="6122BAD4" w:rsidR="00995EE0" w:rsidRDefault="00995EE0" w:rsidP="00995EE0">
      <w:pPr>
        <w:rPr>
          <w:rFonts w:eastAsia="TimesNewRomanPS-BoldMT"/>
        </w:rPr>
      </w:pPr>
    </w:p>
    <w:tbl>
      <w:tblPr>
        <w:tblpPr w:leftFromText="180" w:rightFromText="180" w:vertAnchor="text" w:horzAnchor="margin" w:tblpX="-2" w:tblpY="147"/>
        <w:tblW w:w="14591" w:type="dxa"/>
        <w:tblLayout w:type="fixed"/>
        <w:tblCellMar>
          <w:left w:w="10" w:type="dxa"/>
          <w:right w:w="10" w:type="dxa"/>
        </w:tblCellMar>
        <w:tblLook w:val="0000" w:firstRow="0" w:lastRow="0" w:firstColumn="0" w:lastColumn="0" w:noHBand="0" w:noVBand="0"/>
      </w:tblPr>
      <w:tblGrid>
        <w:gridCol w:w="597"/>
        <w:gridCol w:w="5479"/>
        <w:gridCol w:w="8515"/>
      </w:tblGrid>
      <w:tr w:rsidR="00C95C1E" w:rsidRPr="00A07A40" w14:paraId="26EBBF76" w14:textId="77777777" w:rsidTr="00E3658F">
        <w:trPr>
          <w:trHeight w:val="475"/>
        </w:trPr>
        <w:tc>
          <w:tcPr>
            <w:tcW w:w="6076"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09E44893" w14:textId="77777777" w:rsidR="00C95C1E" w:rsidRPr="00A07A40" w:rsidRDefault="00C95C1E" w:rsidP="00E3658F">
            <w:pPr>
              <w:pStyle w:val="Standard"/>
              <w:ind w:hanging="123"/>
              <w:jc w:val="center"/>
            </w:pPr>
            <w:r w:rsidRPr="00A07A40">
              <w:rPr>
                <w:b/>
                <w:bCs/>
              </w:rPr>
              <w:t>Vertinimo kriterijai</w:t>
            </w:r>
          </w:p>
        </w:tc>
        <w:tc>
          <w:tcPr>
            <w:tcW w:w="851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15C0F7B6" w14:textId="77777777" w:rsidR="00C95C1E" w:rsidRPr="002F4A5B" w:rsidRDefault="00C95C1E" w:rsidP="00E3658F">
            <w:pPr>
              <w:pStyle w:val="Standard"/>
              <w:jc w:val="center"/>
            </w:pPr>
            <w:r w:rsidRPr="002F4A5B">
              <w:rPr>
                <w:b/>
              </w:rPr>
              <w:t>Siūloma kriterijaus reikšmė</w:t>
            </w:r>
          </w:p>
        </w:tc>
      </w:tr>
      <w:tr w:rsidR="00C95C1E" w:rsidRPr="00A07A40" w14:paraId="576DAB28" w14:textId="77777777" w:rsidTr="00E3658F">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D1CCA24" w14:textId="6E52130E" w:rsidR="00C95C1E" w:rsidRPr="00A07A40" w:rsidRDefault="00C95C1E" w:rsidP="00E3658F">
            <w:pPr>
              <w:pStyle w:val="Standard"/>
            </w:pPr>
            <w:r>
              <w:rPr>
                <w:b/>
                <w:bCs/>
              </w:rPr>
              <w:t>Y</w:t>
            </w:r>
            <w:r>
              <w:rPr>
                <w:b/>
                <w:bCs/>
                <w:vertAlign w:val="subscript"/>
              </w:rPr>
              <w:t>1</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55FEFF9" w14:textId="21C585D2" w:rsidR="00C95C1E" w:rsidRPr="00A07A40" w:rsidRDefault="00C95C1E" w:rsidP="00E3658F">
            <w:pPr>
              <w:pStyle w:val="Standard"/>
            </w:pPr>
            <w:r>
              <w:t>Staliukas/padėklas priemonėms</w:t>
            </w:r>
          </w:p>
        </w:tc>
        <w:tc>
          <w:tcPr>
            <w:tcW w:w="851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C85E34C" w14:textId="71D05674" w:rsidR="00C95C1E" w:rsidRPr="002F4A5B" w:rsidRDefault="00C95C1E" w:rsidP="00E3658F">
            <w:pPr>
              <w:pStyle w:val="Standard"/>
              <w:jc w:val="center"/>
            </w:pPr>
            <w:r>
              <w:t>Pasirinkti tinkamą reikšmę</w:t>
            </w:r>
            <w:r w:rsidRPr="002F4A5B">
              <w:t xml:space="preserve">: </w:t>
            </w:r>
            <w:r w:rsidRPr="003E7D9C">
              <w:rPr>
                <w:color w:val="4472C4" w:themeColor="accent1"/>
              </w:rPr>
              <w:t>(</w:t>
            </w:r>
            <w:r>
              <w:rPr>
                <w:color w:val="4472C4" w:themeColor="accent1"/>
              </w:rPr>
              <w:t>yra</w:t>
            </w:r>
            <w:r w:rsidRPr="003E7D9C">
              <w:rPr>
                <w:color w:val="4472C4" w:themeColor="accent1"/>
              </w:rPr>
              <w:t>/n</w:t>
            </w:r>
            <w:r>
              <w:rPr>
                <w:color w:val="4472C4" w:themeColor="accent1"/>
              </w:rPr>
              <w:t>ėra</w:t>
            </w:r>
            <w:r w:rsidRPr="003E7D9C">
              <w:rPr>
                <w:color w:val="4472C4" w:themeColor="accent1"/>
              </w:rPr>
              <w:t>)</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C95C1E" w:rsidRPr="00A07A40" w14:paraId="7E7693D3" w14:textId="77777777" w:rsidTr="00AB2CE9">
        <w:trPr>
          <w:trHeight w:val="675"/>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254C017D" w14:textId="7FFE590B" w:rsidR="00C95C1E" w:rsidRPr="00A07A40" w:rsidRDefault="00C95C1E" w:rsidP="00E3658F">
            <w:pPr>
              <w:pStyle w:val="Standard"/>
            </w:pPr>
            <w:r>
              <w:rPr>
                <w:b/>
                <w:bCs/>
              </w:rPr>
              <w:t>Y</w:t>
            </w:r>
            <w:r>
              <w:rPr>
                <w:b/>
                <w:bCs/>
                <w:vertAlign w:val="subscript"/>
              </w:rPr>
              <w:t>2</w:t>
            </w:r>
          </w:p>
        </w:tc>
        <w:tc>
          <w:tcPr>
            <w:tcW w:w="5479"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6FE1D7B9" w14:textId="624063EC" w:rsidR="00C95C1E" w:rsidRPr="00C95C1E" w:rsidRDefault="00C95C1E" w:rsidP="00C95C1E">
            <w:pPr>
              <w:widowControl w:val="0"/>
              <w:autoSpaceDE w:val="0"/>
              <w:autoSpaceDN w:val="0"/>
              <w:spacing w:line="276" w:lineRule="auto"/>
              <w:rPr>
                <w:b/>
                <w:bCs/>
              </w:rPr>
            </w:pPr>
            <w:r>
              <w:t>Atrama šviesos šaltinio tvirtinimui</w:t>
            </w:r>
          </w:p>
        </w:tc>
        <w:tc>
          <w:tcPr>
            <w:tcW w:w="8515"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61DC0B4" w14:textId="1D88EBD4" w:rsidR="00C95C1E" w:rsidRPr="002F4A5B" w:rsidRDefault="00C95C1E" w:rsidP="00E3658F">
            <w:pPr>
              <w:pStyle w:val="Standard"/>
              <w:jc w:val="center"/>
            </w:pPr>
            <w:r>
              <w:t>Pasirinkti tinkamą reikšmę</w:t>
            </w:r>
            <w:r w:rsidRPr="002F4A5B">
              <w:t xml:space="preserve">: </w:t>
            </w:r>
            <w:r w:rsidRPr="003E7D9C">
              <w:rPr>
                <w:color w:val="4472C4" w:themeColor="accent1"/>
              </w:rPr>
              <w:t>(</w:t>
            </w:r>
            <w:r>
              <w:rPr>
                <w:color w:val="4472C4" w:themeColor="accent1"/>
              </w:rPr>
              <w:t>yra</w:t>
            </w:r>
            <w:r w:rsidRPr="003E7D9C">
              <w:rPr>
                <w:color w:val="4472C4" w:themeColor="accent1"/>
              </w:rPr>
              <w:t>/n</w:t>
            </w:r>
            <w:r>
              <w:rPr>
                <w:color w:val="4472C4" w:themeColor="accent1"/>
              </w:rPr>
              <w:t>ėra</w:t>
            </w:r>
            <w:r w:rsidRPr="003E7D9C">
              <w:rPr>
                <w:color w:val="4472C4" w:themeColor="accent1"/>
              </w:rPr>
              <w:t>)</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C95C1E" w:rsidRPr="00A07A40" w14:paraId="1841026C" w14:textId="77777777" w:rsidTr="00AB2CE9">
        <w:trPr>
          <w:trHeight w:val="675"/>
        </w:trPr>
        <w:tc>
          <w:tcPr>
            <w:tcW w:w="597"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637CABC" w14:textId="4A8798DC" w:rsidR="00C95C1E" w:rsidRDefault="00C95C1E" w:rsidP="00E3658F">
            <w:pPr>
              <w:pStyle w:val="Standard"/>
            </w:pPr>
            <w:r>
              <w:rPr>
                <w:b/>
                <w:bCs/>
              </w:rPr>
              <w:lastRenderedPageBreak/>
              <w:t>Y</w:t>
            </w:r>
            <w:r>
              <w:rPr>
                <w:b/>
                <w:bCs/>
                <w:vertAlign w:val="subscript"/>
              </w:rPr>
              <w:t>3</w:t>
            </w:r>
          </w:p>
        </w:tc>
        <w:tc>
          <w:tcPr>
            <w:tcW w:w="5479"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5693A47" w14:textId="5E71EE79" w:rsidR="00C95C1E" w:rsidRDefault="00C95C1E" w:rsidP="00C95C1E">
            <w:pPr>
              <w:widowControl w:val="0"/>
              <w:autoSpaceDE w:val="0"/>
              <w:autoSpaceDN w:val="0"/>
              <w:spacing w:line="276" w:lineRule="auto"/>
            </w:pPr>
            <w:r>
              <w:t>Nuimama pagalvėlė galvai</w:t>
            </w:r>
          </w:p>
        </w:tc>
        <w:tc>
          <w:tcPr>
            <w:tcW w:w="8515"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0EDA788" w14:textId="47AD58D8" w:rsidR="00C95C1E" w:rsidRPr="002F4A5B" w:rsidRDefault="00AB2CE9" w:rsidP="00E3658F">
            <w:pPr>
              <w:pStyle w:val="Standard"/>
              <w:jc w:val="center"/>
            </w:pPr>
            <w:r>
              <w:t>Pasirinkti tinkamą reikšmę</w:t>
            </w:r>
            <w:r w:rsidRPr="002F4A5B">
              <w:t xml:space="preserve">: </w:t>
            </w:r>
            <w:r w:rsidRPr="003E7D9C">
              <w:rPr>
                <w:color w:val="4472C4" w:themeColor="accent1"/>
              </w:rPr>
              <w:t>(</w:t>
            </w:r>
            <w:r>
              <w:rPr>
                <w:color w:val="4472C4" w:themeColor="accent1"/>
              </w:rPr>
              <w:t>yra</w:t>
            </w:r>
            <w:r w:rsidRPr="003E7D9C">
              <w:rPr>
                <w:color w:val="4472C4" w:themeColor="accent1"/>
              </w:rPr>
              <w:t>/n</w:t>
            </w:r>
            <w:r>
              <w:rPr>
                <w:color w:val="4472C4" w:themeColor="accent1"/>
              </w:rPr>
              <w:t>ėra</w:t>
            </w:r>
            <w:r w:rsidRPr="003E7D9C">
              <w:rPr>
                <w:color w:val="4472C4" w:themeColor="accent1"/>
              </w:rPr>
              <w:t>)</w:t>
            </w:r>
            <w:r w:rsidRPr="003E7D9C">
              <w:rPr>
                <w:color w:val="4472C4" w:themeColor="accent1"/>
              </w:rPr>
              <w:br/>
            </w:r>
            <w:r w:rsidRPr="003E7D9C">
              <w:rPr>
                <w:i/>
                <w:iCs/>
                <w:color w:val="4472C4" w:themeColor="accent1"/>
              </w:rPr>
              <w:t>Palikti tinkamą ir nurodyti dokumentą/ nuorodą, puslapį, kuriame matosi reikalaujamas kriterijus</w:t>
            </w:r>
          </w:p>
        </w:tc>
      </w:tr>
    </w:tbl>
    <w:p w14:paraId="6B92C190" w14:textId="77777777" w:rsidR="00DC4595" w:rsidRPr="00D50E67" w:rsidRDefault="00DC4595" w:rsidP="00DC4595">
      <w:pPr>
        <w:tabs>
          <w:tab w:val="left" w:pos="851"/>
          <w:tab w:val="left" w:pos="1647"/>
          <w:tab w:val="left" w:pos="2007"/>
        </w:tabs>
        <w:ind w:firstLine="851"/>
        <w:jc w:val="both"/>
      </w:pPr>
      <w:r w:rsidRPr="00D50E67">
        <w:rPr>
          <w:i/>
          <w:iCs/>
        </w:rPr>
        <w:t>Pastabos.</w:t>
      </w:r>
      <w:r w:rsidRPr="00D50E67">
        <w:rPr>
          <w:b/>
          <w:bCs/>
        </w:rPr>
        <w:t xml:space="preserve"> Kokybei taikomos balų skyrimo taisyklės:</w:t>
      </w:r>
    </w:p>
    <w:p w14:paraId="7818A8E5" w14:textId="5B1C876D" w:rsidR="00DC4595" w:rsidRPr="00A07A40" w:rsidRDefault="00DC4595" w:rsidP="00DC4595">
      <w:pPr>
        <w:pStyle w:val="Standard"/>
        <w:ind w:right="-598" w:firstLine="851"/>
        <w:jc w:val="both"/>
      </w:pPr>
      <w:r w:rsidRPr="00A07A40">
        <w:t>Siūlomo objekto kokybės kriterijai (</w:t>
      </w:r>
      <w:r>
        <w:t>Y</w:t>
      </w:r>
      <w:r w:rsidRPr="00A07A40">
        <w:t xml:space="preserve">) </w:t>
      </w:r>
      <w:r>
        <w:t xml:space="preserve">balai skiriami tiesiogiai, </w:t>
      </w:r>
      <w:r w:rsidRPr="00A07A40">
        <w:t>todėl kokybės kriterijaus įvertinimas apskaičiuojamas pagal tokią metodiką:</w:t>
      </w:r>
    </w:p>
    <w:p w14:paraId="6514557F" w14:textId="3DE84E92" w:rsidR="00DC4595" w:rsidRPr="00A07A40" w:rsidRDefault="00DC4595" w:rsidP="00DC4595">
      <w:pPr>
        <w:pStyle w:val="Standard"/>
        <w:ind w:right="-598" w:firstLine="851"/>
        <w:jc w:val="both"/>
      </w:pPr>
      <w:r w:rsidRPr="00A07A40">
        <w:t xml:space="preserve">a) jei siūlomas objektas turi nurodytą kokybinį pranašumą, gauna pranašumui </w:t>
      </w:r>
      <w:r>
        <w:t xml:space="preserve">Konkurso sąlygų aprašo 69 p. </w:t>
      </w:r>
      <w:r w:rsidRPr="00A07A40">
        <w:t>lentelėje numatytą balų skaičių;</w:t>
      </w:r>
    </w:p>
    <w:p w14:paraId="5820D029" w14:textId="77777777" w:rsidR="00DC4595" w:rsidRDefault="00DC4595" w:rsidP="00DC4595">
      <w:pPr>
        <w:pStyle w:val="Standard"/>
        <w:ind w:right="-598" w:firstLine="851"/>
      </w:pPr>
      <w:r w:rsidRPr="00A07A40">
        <w:t>b) jei siūlomas objektas neturi nurodyto kokybinio pranašumo, gauna nulį balų.</w:t>
      </w:r>
    </w:p>
    <w:p w14:paraId="2A86A13C" w14:textId="77777777" w:rsidR="00C95C1E" w:rsidRDefault="00C95C1E" w:rsidP="00995EE0">
      <w:pPr>
        <w:rPr>
          <w:rFonts w:eastAsia="TimesNewRomanPS-BoldMT"/>
        </w:rPr>
      </w:pPr>
    </w:p>
    <w:p w14:paraId="5977F2EA" w14:textId="3A1A135C" w:rsidR="00995EE0" w:rsidRDefault="00995EE0" w:rsidP="00995EE0">
      <w:pPr>
        <w:rPr>
          <w:rFonts w:eastAsia="TimesNewRomanPS-BoldMT"/>
        </w:rPr>
      </w:pPr>
    </w:p>
    <w:p w14:paraId="24147607" w14:textId="03665800" w:rsidR="003E7D9C" w:rsidRDefault="003E7D9C" w:rsidP="003E7D9C">
      <w:pPr>
        <w:widowControl w:val="0"/>
        <w:jc w:val="both"/>
        <w:rPr>
          <w:rFonts w:eastAsia="TimesNewRomanPS-BoldMT"/>
        </w:rPr>
      </w:pPr>
      <w:r w:rsidRPr="00D83BB1">
        <w:rPr>
          <w:b/>
          <w:bCs/>
        </w:rPr>
        <w:t>II pirkimo dalis</w:t>
      </w:r>
      <w:r w:rsidRPr="00995EE0">
        <w:t xml:space="preserve"> - </w:t>
      </w:r>
      <w:r w:rsidR="00DC4595">
        <w:rPr>
          <w:bCs/>
        </w:rPr>
        <w:t>procedūrinė kėdė (4 vnt.)</w:t>
      </w:r>
    </w:p>
    <w:p w14:paraId="6290B4C2" w14:textId="77777777" w:rsidR="00995EE0" w:rsidRPr="000156F8" w:rsidRDefault="00995EE0" w:rsidP="00995EE0">
      <w:pPr>
        <w:rPr>
          <w:rFonts w:eastAsia="TimesNewRomanPS-BoldMT"/>
        </w:rPr>
      </w:pPr>
    </w:p>
    <w:tbl>
      <w:tblPr>
        <w:tblStyle w:val="Lentelstinklelis"/>
        <w:tblW w:w="14596" w:type="dxa"/>
        <w:tblLook w:val="04A0" w:firstRow="1" w:lastRow="0" w:firstColumn="1" w:lastColumn="0" w:noHBand="0" w:noVBand="1"/>
      </w:tblPr>
      <w:tblGrid>
        <w:gridCol w:w="704"/>
        <w:gridCol w:w="11198"/>
        <w:gridCol w:w="2694"/>
      </w:tblGrid>
      <w:tr w:rsidR="00995EE0" w:rsidRPr="00FC00CF" w14:paraId="3E7EA569" w14:textId="77777777" w:rsidTr="00D314CE">
        <w:tc>
          <w:tcPr>
            <w:tcW w:w="704" w:type="dxa"/>
            <w:shd w:val="clear" w:color="auto" w:fill="F2F2F2" w:themeFill="background1" w:themeFillShade="F2"/>
            <w:hideMark/>
          </w:tcPr>
          <w:p w14:paraId="6EFD38B3" w14:textId="77777777" w:rsidR="00995EE0" w:rsidRPr="007C2548" w:rsidRDefault="00995EE0" w:rsidP="00D314CE">
            <w:pPr>
              <w:jc w:val="center"/>
              <w:rPr>
                <w:b/>
                <w:bCs/>
              </w:rPr>
            </w:pPr>
            <w:bookmarkStart w:id="2" w:name="_Hlk173138776"/>
            <w:r w:rsidRPr="007C2548">
              <w:rPr>
                <w:b/>
                <w:bCs/>
              </w:rPr>
              <w:t>Eil. Nr.</w:t>
            </w:r>
          </w:p>
        </w:tc>
        <w:tc>
          <w:tcPr>
            <w:tcW w:w="13892" w:type="dxa"/>
            <w:gridSpan w:val="2"/>
            <w:shd w:val="clear" w:color="auto" w:fill="F2F2F2" w:themeFill="background1" w:themeFillShade="F2"/>
            <w:vAlign w:val="center"/>
            <w:hideMark/>
          </w:tcPr>
          <w:p w14:paraId="03751A4D" w14:textId="77777777" w:rsidR="00995EE0" w:rsidRPr="000156F8" w:rsidRDefault="00995EE0" w:rsidP="00D314CE">
            <w:pPr>
              <w:jc w:val="center"/>
              <w:rPr>
                <w:rFonts w:ascii="Calibri" w:hAnsi="Calibri" w:cs="Calibri"/>
                <w:b/>
                <w:bCs/>
                <w:sz w:val="22"/>
                <w:szCs w:val="22"/>
              </w:rPr>
            </w:pPr>
            <w:r>
              <w:rPr>
                <w:b/>
                <w:bCs/>
              </w:rPr>
              <w:t>Prekės pavadinimas</w:t>
            </w:r>
          </w:p>
        </w:tc>
      </w:tr>
      <w:tr w:rsidR="00995EE0" w:rsidRPr="00FC00CF" w14:paraId="4D8F85AD" w14:textId="77777777" w:rsidTr="00D314CE">
        <w:tc>
          <w:tcPr>
            <w:tcW w:w="704" w:type="dxa"/>
            <w:vAlign w:val="center"/>
          </w:tcPr>
          <w:p w14:paraId="1B9C71C8" w14:textId="77777777" w:rsidR="00995EE0" w:rsidRPr="007C2548" w:rsidRDefault="00995EE0" w:rsidP="00D314CE">
            <w:pPr>
              <w:jc w:val="center"/>
              <w:rPr>
                <w:lang w:val="en-US"/>
              </w:rPr>
            </w:pPr>
            <w:r w:rsidRPr="007C2548">
              <w:rPr>
                <w:lang w:val="en-US"/>
              </w:rPr>
              <w:t>1.</w:t>
            </w:r>
          </w:p>
        </w:tc>
        <w:tc>
          <w:tcPr>
            <w:tcW w:w="13892" w:type="dxa"/>
            <w:gridSpan w:val="2"/>
          </w:tcPr>
          <w:p w14:paraId="5BC5C7D1" w14:textId="2650590B" w:rsidR="00995EE0" w:rsidRPr="00995EE0" w:rsidRDefault="00DC4595" w:rsidP="00D314CE">
            <w:pPr>
              <w:rPr>
                <w:b/>
                <w:bCs/>
              </w:rPr>
            </w:pPr>
            <w:r>
              <w:rPr>
                <w:rFonts w:eastAsia="TimesNewRomanPS-BoldMT"/>
                <w:b/>
                <w:bCs/>
              </w:rPr>
              <w:t>P</w:t>
            </w:r>
            <w:r w:rsidRPr="00DC4595">
              <w:rPr>
                <w:rFonts w:eastAsia="TimesNewRomanPS-BoldMT"/>
                <w:b/>
                <w:bCs/>
              </w:rPr>
              <w:t>rocedūrinė kėdė (4 vnt.)</w:t>
            </w:r>
          </w:p>
        </w:tc>
      </w:tr>
      <w:tr w:rsidR="00995EE0" w:rsidRPr="00FC00CF" w14:paraId="12A205C8" w14:textId="77777777" w:rsidTr="00D314CE">
        <w:tc>
          <w:tcPr>
            <w:tcW w:w="11902" w:type="dxa"/>
            <w:gridSpan w:val="2"/>
            <w:shd w:val="clear" w:color="auto" w:fill="F2F2F2" w:themeFill="background1" w:themeFillShade="F2"/>
            <w:vAlign w:val="center"/>
          </w:tcPr>
          <w:p w14:paraId="16081524" w14:textId="77777777" w:rsidR="00995EE0" w:rsidRPr="000C3445" w:rsidRDefault="00995EE0" w:rsidP="00D314CE">
            <w:pPr>
              <w:jc w:val="right"/>
              <w:rPr>
                <w:b/>
              </w:rPr>
            </w:pPr>
            <w:r>
              <w:rPr>
                <w:b/>
              </w:rPr>
              <w:t>Fiksuota p</w:t>
            </w:r>
            <w:r w:rsidRPr="000C3445">
              <w:rPr>
                <w:b/>
              </w:rPr>
              <w:t>asiūlymo kaina Eur be PVM:</w:t>
            </w:r>
          </w:p>
        </w:tc>
        <w:tc>
          <w:tcPr>
            <w:tcW w:w="2694" w:type="dxa"/>
            <w:shd w:val="clear" w:color="auto" w:fill="F2F2F2" w:themeFill="background1" w:themeFillShade="F2"/>
          </w:tcPr>
          <w:p w14:paraId="4F1FD101" w14:textId="77777777" w:rsidR="00995EE0" w:rsidRPr="000C3445" w:rsidRDefault="00995EE0" w:rsidP="00D314CE">
            <w:pPr>
              <w:jc w:val="center"/>
              <w:rPr>
                <w:i/>
                <w:iCs/>
              </w:rPr>
            </w:pPr>
            <w:r w:rsidRPr="000C3445">
              <w:rPr>
                <w:i/>
                <w:iCs/>
              </w:rPr>
              <w:t>(įrašyti skaičiais ir žodžiais</w:t>
            </w:r>
            <w:r w:rsidRPr="000C3445">
              <w:t>)</w:t>
            </w:r>
          </w:p>
        </w:tc>
      </w:tr>
      <w:tr w:rsidR="00995EE0" w:rsidRPr="00FC00CF" w14:paraId="604A4032" w14:textId="77777777" w:rsidTr="00D314CE">
        <w:tc>
          <w:tcPr>
            <w:tcW w:w="11902" w:type="dxa"/>
            <w:gridSpan w:val="2"/>
            <w:shd w:val="clear" w:color="auto" w:fill="F2F2F2" w:themeFill="background1" w:themeFillShade="F2"/>
          </w:tcPr>
          <w:p w14:paraId="6CC48B24" w14:textId="77777777" w:rsidR="00995EE0" w:rsidRPr="000C3445" w:rsidRDefault="00995EE0" w:rsidP="00D314CE">
            <w:pPr>
              <w:jc w:val="right"/>
              <w:rPr>
                <w:b/>
              </w:rPr>
            </w:pPr>
            <w:r w:rsidRPr="000C3445">
              <w:rPr>
                <w:b/>
              </w:rPr>
              <w:t>PVM 21 proc., Eur:</w:t>
            </w:r>
          </w:p>
        </w:tc>
        <w:tc>
          <w:tcPr>
            <w:tcW w:w="2694" w:type="dxa"/>
            <w:shd w:val="clear" w:color="auto" w:fill="F2F2F2" w:themeFill="background1" w:themeFillShade="F2"/>
          </w:tcPr>
          <w:p w14:paraId="4B1ADAD7" w14:textId="77777777" w:rsidR="00995EE0" w:rsidRPr="000C3445" w:rsidRDefault="00995EE0" w:rsidP="00D314CE">
            <w:pPr>
              <w:jc w:val="center"/>
              <w:rPr>
                <w:i/>
                <w:iCs/>
              </w:rPr>
            </w:pPr>
            <w:r w:rsidRPr="000C3445">
              <w:rPr>
                <w:i/>
                <w:iCs/>
              </w:rPr>
              <w:t>(įrašyti skaičiais</w:t>
            </w:r>
            <w:r w:rsidRPr="000C3445">
              <w:t>)</w:t>
            </w:r>
          </w:p>
        </w:tc>
      </w:tr>
      <w:tr w:rsidR="00995EE0" w14:paraId="7043F530" w14:textId="77777777" w:rsidTr="00D314CE">
        <w:tc>
          <w:tcPr>
            <w:tcW w:w="11902" w:type="dxa"/>
            <w:gridSpan w:val="2"/>
            <w:shd w:val="clear" w:color="auto" w:fill="F2F2F2" w:themeFill="background1" w:themeFillShade="F2"/>
            <w:vAlign w:val="center"/>
          </w:tcPr>
          <w:p w14:paraId="1B8DB30E" w14:textId="77777777" w:rsidR="00995EE0" w:rsidRPr="000C3445" w:rsidRDefault="00995EE0" w:rsidP="00D314CE">
            <w:pPr>
              <w:jc w:val="right"/>
              <w:rPr>
                <w:b/>
              </w:rPr>
            </w:pPr>
            <w:r>
              <w:rPr>
                <w:b/>
              </w:rPr>
              <w:t>Fiksuota pasiūlymo</w:t>
            </w:r>
            <w:r w:rsidRPr="000C3445">
              <w:rPr>
                <w:b/>
              </w:rPr>
              <w:t xml:space="preserve"> kaina Eur su PVM:</w:t>
            </w:r>
          </w:p>
        </w:tc>
        <w:tc>
          <w:tcPr>
            <w:tcW w:w="2694" w:type="dxa"/>
            <w:shd w:val="clear" w:color="auto" w:fill="F2F2F2" w:themeFill="background1" w:themeFillShade="F2"/>
          </w:tcPr>
          <w:p w14:paraId="261AE15A" w14:textId="77777777" w:rsidR="00995EE0" w:rsidRPr="000C3445" w:rsidRDefault="00995EE0" w:rsidP="00D314CE">
            <w:pPr>
              <w:jc w:val="center"/>
              <w:rPr>
                <w:i/>
                <w:iCs/>
              </w:rPr>
            </w:pPr>
            <w:r w:rsidRPr="000C3445">
              <w:rPr>
                <w:i/>
                <w:iCs/>
              </w:rPr>
              <w:t>(įrašyti skaičiais ir žodžiais</w:t>
            </w:r>
            <w:r w:rsidRPr="000C3445">
              <w:t>)</w:t>
            </w:r>
          </w:p>
        </w:tc>
      </w:tr>
    </w:tbl>
    <w:bookmarkEnd w:id="2"/>
    <w:p w14:paraId="7A2214D1" w14:textId="77777777" w:rsidR="00995EE0" w:rsidRPr="00C07237" w:rsidRDefault="00995EE0" w:rsidP="00995EE0">
      <w:pPr>
        <w:widowControl w:val="0"/>
        <w:ind w:firstLine="567"/>
        <w:rPr>
          <w:i/>
        </w:rPr>
      </w:pPr>
      <w:r w:rsidRPr="00C07237">
        <w:rPr>
          <w:i/>
        </w:rPr>
        <w:t>Pastabos</w:t>
      </w:r>
      <w:r>
        <w:rPr>
          <w:i/>
        </w:rPr>
        <w:t>:</w:t>
      </w:r>
    </w:p>
    <w:p w14:paraId="088582CD" w14:textId="5FF6F6E0" w:rsidR="00995EE0" w:rsidRDefault="00995EE0" w:rsidP="00995EE0">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w:t>
      </w:r>
      <w:r w:rsidRPr="00E85695">
        <w:rPr>
          <w:b/>
          <w:bCs/>
          <w:highlight w:val="lightGray"/>
          <w:u w:val="single"/>
        </w:rPr>
        <w:t xml:space="preserve">sąlygų aprašo </w:t>
      </w:r>
      <w:r w:rsidR="00DC4595">
        <w:rPr>
          <w:b/>
          <w:bCs/>
          <w:highlight w:val="lightGray"/>
          <w:u w:val="single"/>
        </w:rPr>
        <w:t>3</w:t>
      </w:r>
      <w:r w:rsidR="001E682E">
        <w:rPr>
          <w:b/>
          <w:bCs/>
          <w:highlight w:val="lightGray"/>
          <w:u w:val="single"/>
        </w:rPr>
        <w:t>6</w:t>
      </w:r>
      <w:r w:rsidR="001E682E" w:rsidRPr="00E85695">
        <w:rPr>
          <w:b/>
          <w:bCs/>
          <w:highlight w:val="lightGray"/>
          <w:u w:val="single"/>
        </w:rPr>
        <w:t xml:space="preserve"> </w:t>
      </w:r>
      <w:r w:rsidRPr="00E85695">
        <w:rPr>
          <w:b/>
          <w:bCs/>
          <w:highlight w:val="lightGray"/>
          <w:u w:val="single"/>
        </w:rPr>
        <w:t xml:space="preserve">p. nurodytus </w:t>
      </w:r>
      <w:r w:rsidRPr="00CE4650">
        <w:rPr>
          <w:b/>
          <w:bCs/>
          <w:highlight w:val="lightGray"/>
          <w:u w:val="single"/>
        </w:rPr>
        <w:t>dokumentus.</w:t>
      </w:r>
      <w:r w:rsidRPr="00C07237">
        <w:rPr>
          <w:i/>
        </w:rPr>
        <w:t xml:space="preserve"> </w:t>
      </w:r>
    </w:p>
    <w:p w14:paraId="04F7A31B" w14:textId="77777777" w:rsidR="00995EE0" w:rsidRDefault="00995EE0" w:rsidP="00995EE0">
      <w:pPr>
        <w:widowControl w:val="0"/>
        <w:ind w:firstLine="567"/>
        <w:rPr>
          <w:i/>
        </w:rPr>
      </w:pPr>
      <w:r>
        <w:rPr>
          <w:i/>
        </w:rPr>
        <w:t>- kainos pasiūlyme nurodomos</w:t>
      </w:r>
      <w:r w:rsidRPr="00C07237">
        <w:rPr>
          <w:i/>
        </w:rPr>
        <w:t xml:space="preserve"> paliekant du skaitmenis po kablelio;</w:t>
      </w:r>
    </w:p>
    <w:p w14:paraId="2B38F1DD" w14:textId="77777777" w:rsidR="00995EE0" w:rsidRDefault="00995EE0" w:rsidP="00D3570B">
      <w:pPr>
        <w:widowControl w:val="0"/>
        <w:tabs>
          <w:tab w:val="left" w:pos="10348"/>
        </w:tabs>
        <w:ind w:right="-598"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69E69A5" w14:textId="6B278E66" w:rsidR="00995EE0" w:rsidRPr="003E7D9C" w:rsidRDefault="00995EE0" w:rsidP="00D3570B">
      <w:pPr>
        <w:widowControl w:val="0"/>
        <w:ind w:right="-598"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56479710" w14:textId="77777777" w:rsidR="00995EE0" w:rsidRDefault="00995EE0" w:rsidP="00995EE0">
      <w:pPr>
        <w:ind w:firstLine="720"/>
        <w:jc w:val="both"/>
        <w:rPr>
          <w:b/>
          <w:bCs/>
        </w:rPr>
      </w:pPr>
      <w:r w:rsidRPr="00473D7B">
        <w:rPr>
          <w:b/>
          <w:bCs/>
        </w:rPr>
        <w:t>Mūsų siūloma ekonominio naudingumo vertinimo kriterijaus reikšmė:</w:t>
      </w:r>
    </w:p>
    <w:tbl>
      <w:tblPr>
        <w:tblpPr w:leftFromText="180" w:rightFromText="180" w:vertAnchor="text" w:horzAnchor="margin" w:tblpX="-2" w:tblpY="147"/>
        <w:tblW w:w="14591" w:type="dxa"/>
        <w:tblLayout w:type="fixed"/>
        <w:tblCellMar>
          <w:left w:w="10" w:type="dxa"/>
          <w:right w:w="10" w:type="dxa"/>
        </w:tblCellMar>
        <w:tblLook w:val="0000" w:firstRow="0" w:lastRow="0" w:firstColumn="0" w:lastColumn="0" w:noHBand="0" w:noVBand="0"/>
      </w:tblPr>
      <w:tblGrid>
        <w:gridCol w:w="597"/>
        <w:gridCol w:w="5479"/>
        <w:gridCol w:w="8515"/>
      </w:tblGrid>
      <w:tr w:rsidR="00DC4595" w:rsidRPr="00A07A40" w14:paraId="12675BA9" w14:textId="77777777" w:rsidTr="00E3658F">
        <w:trPr>
          <w:trHeight w:val="475"/>
        </w:trPr>
        <w:tc>
          <w:tcPr>
            <w:tcW w:w="6076"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187D6EC2" w14:textId="77777777" w:rsidR="00DC4595" w:rsidRPr="00A07A40" w:rsidRDefault="00DC4595" w:rsidP="00E3658F">
            <w:pPr>
              <w:pStyle w:val="Standard"/>
              <w:ind w:hanging="123"/>
              <w:jc w:val="center"/>
            </w:pPr>
            <w:r w:rsidRPr="00A07A40">
              <w:rPr>
                <w:b/>
                <w:bCs/>
              </w:rPr>
              <w:t>Vertinimo kriterijai</w:t>
            </w:r>
          </w:p>
        </w:tc>
        <w:tc>
          <w:tcPr>
            <w:tcW w:w="851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1F0EB5F6" w14:textId="77777777" w:rsidR="00DC4595" w:rsidRPr="002F4A5B" w:rsidRDefault="00DC4595" w:rsidP="00E3658F">
            <w:pPr>
              <w:pStyle w:val="Standard"/>
              <w:jc w:val="center"/>
            </w:pPr>
            <w:r w:rsidRPr="002F4A5B">
              <w:rPr>
                <w:b/>
              </w:rPr>
              <w:t>Siūloma kriterijaus reikšmė</w:t>
            </w:r>
          </w:p>
        </w:tc>
      </w:tr>
      <w:tr w:rsidR="00DC4595" w:rsidRPr="00A07A40" w14:paraId="03EA3D62" w14:textId="77777777" w:rsidTr="00B24C9B">
        <w:trPr>
          <w:trHeight w:val="675"/>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22342C33" w14:textId="77777777" w:rsidR="00DC4595" w:rsidRPr="00A07A40" w:rsidRDefault="00DC4595" w:rsidP="00E3658F">
            <w:pPr>
              <w:pStyle w:val="Standard"/>
            </w:pPr>
            <w:r>
              <w:rPr>
                <w:b/>
                <w:bCs/>
              </w:rPr>
              <w:t>Y</w:t>
            </w:r>
            <w:r>
              <w:rPr>
                <w:b/>
                <w:bCs/>
                <w:vertAlign w:val="subscript"/>
              </w:rPr>
              <w:t>1</w:t>
            </w:r>
          </w:p>
        </w:tc>
        <w:tc>
          <w:tcPr>
            <w:tcW w:w="5479"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6907725" w14:textId="4D3275CE" w:rsidR="00DC4595" w:rsidRPr="00A07A40" w:rsidRDefault="00DC4595" w:rsidP="00E3658F">
            <w:pPr>
              <w:pStyle w:val="Standard"/>
            </w:pPr>
            <w:r>
              <w:t>Staliukas priemonėms</w:t>
            </w:r>
          </w:p>
        </w:tc>
        <w:tc>
          <w:tcPr>
            <w:tcW w:w="8515"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2F379F62" w14:textId="77777777" w:rsidR="00DC4595" w:rsidRPr="002F4A5B" w:rsidRDefault="00DC4595" w:rsidP="00E3658F">
            <w:pPr>
              <w:pStyle w:val="Standard"/>
              <w:jc w:val="center"/>
            </w:pPr>
            <w:r>
              <w:t>Pasirinkti tinkamą reikšmę</w:t>
            </w:r>
            <w:r w:rsidRPr="002F4A5B">
              <w:t xml:space="preserve">: </w:t>
            </w:r>
            <w:r w:rsidRPr="003E7D9C">
              <w:rPr>
                <w:color w:val="4472C4" w:themeColor="accent1"/>
              </w:rPr>
              <w:t>(</w:t>
            </w:r>
            <w:r>
              <w:rPr>
                <w:color w:val="4472C4" w:themeColor="accent1"/>
              </w:rPr>
              <w:t>yra</w:t>
            </w:r>
            <w:r w:rsidRPr="003E7D9C">
              <w:rPr>
                <w:color w:val="4472C4" w:themeColor="accent1"/>
              </w:rPr>
              <w:t>/n</w:t>
            </w:r>
            <w:r>
              <w:rPr>
                <w:color w:val="4472C4" w:themeColor="accent1"/>
              </w:rPr>
              <w:t>ėra</w:t>
            </w:r>
            <w:r w:rsidRPr="003E7D9C">
              <w:rPr>
                <w:color w:val="4472C4" w:themeColor="accent1"/>
              </w:rPr>
              <w:t>)</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DC4595" w:rsidRPr="00A07A40" w14:paraId="41B514C9" w14:textId="77777777" w:rsidTr="00B24C9B">
        <w:trPr>
          <w:trHeight w:val="675"/>
        </w:trPr>
        <w:tc>
          <w:tcPr>
            <w:tcW w:w="59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C4196B7" w14:textId="77777777" w:rsidR="00DC4595" w:rsidRPr="00A07A40" w:rsidRDefault="00DC4595" w:rsidP="00E3658F">
            <w:pPr>
              <w:pStyle w:val="Standard"/>
            </w:pPr>
            <w:r>
              <w:rPr>
                <w:b/>
                <w:bCs/>
              </w:rPr>
              <w:lastRenderedPageBreak/>
              <w:t>Y</w:t>
            </w:r>
            <w:r>
              <w:rPr>
                <w:b/>
                <w:bCs/>
                <w:vertAlign w:val="subscript"/>
              </w:rPr>
              <w:t>2</w:t>
            </w:r>
          </w:p>
        </w:tc>
        <w:tc>
          <w:tcPr>
            <w:tcW w:w="547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B3FDA94" w14:textId="7FBB7C36" w:rsidR="00DC4595" w:rsidRPr="00C95C1E" w:rsidRDefault="00DC4595" w:rsidP="00E3658F">
            <w:pPr>
              <w:widowControl w:val="0"/>
              <w:autoSpaceDE w:val="0"/>
              <w:autoSpaceDN w:val="0"/>
              <w:spacing w:line="276" w:lineRule="auto"/>
              <w:rPr>
                <w:b/>
                <w:bCs/>
              </w:rPr>
            </w:pPr>
            <w:r>
              <w:t>Infuzinis stovas</w:t>
            </w:r>
          </w:p>
        </w:tc>
        <w:tc>
          <w:tcPr>
            <w:tcW w:w="8515"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2BB1090D" w14:textId="77777777" w:rsidR="00DC4595" w:rsidRPr="002F4A5B" w:rsidRDefault="00DC4595" w:rsidP="00E3658F">
            <w:pPr>
              <w:pStyle w:val="Standard"/>
              <w:jc w:val="center"/>
            </w:pPr>
            <w:r>
              <w:t>Pasirinkti tinkamą reikšmę</w:t>
            </w:r>
            <w:r w:rsidRPr="002F4A5B">
              <w:t xml:space="preserve">: </w:t>
            </w:r>
            <w:r w:rsidRPr="003E7D9C">
              <w:rPr>
                <w:color w:val="4472C4" w:themeColor="accent1"/>
              </w:rPr>
              <w:t>(</w:t>
            </w:r>
            <w:r>
              <w:rPr>
                <w:color w:val="4472C4" w:themeColor="accent1"/>
              </w:rPr>
              <w:t>yra</w:t>
            </w:r>
            <w:r w:rsidRPr="003E7D9C">
              <w:rPr>
                <w:color w:val="4472C4" w:themeColor="accent1"/>
              </w:rPr>
              <w:t>/n</w:t>
            </w:r>
            <w:r>
              <w:rPr>
                <w:color w:val="4472C4" w:themeColor="accent1"/>
              </w:rPr>
              <w:t>ėra</w:t>
            </w:r>
            <w:r w:rsidRPr="003E7D9C">
              <w:rPr>
                <w:color w:val="4472C4" w:themeColor="accent1"/>
              </w:rPr>
              <w:t>)</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DC4595" w:rsidRPr="00A07A40" w14:paraId="363CC221" w14:textId="77777777" w:rsidTr="00DC4595">
        <w:trPr>
          <w:trHeight w:val="675"/>
        </w:trPr>
        <w:tc>
          <w:tcPr>
            <w:tcW w:w="597"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AEB2D6C" w14:textId="77777777" w:rsidR="00DC4595" w:rsidRDefault="00DC4595" w:rsidP="00E3658F">
            <w:pPr>
              <w:pStyle w:val="Standard"/>
            </w:pPr>
            <w:r>
              <w:rPr>
                <w:b/>
                <w:bCs/>
              </w:rPr>
              <w:t>Y</w:t>
            </w:r>
            <w:r>
              <w:rPr>
                <w:b/>
                <w:bCs/>
                <w:vertAlign w:val="subscript"/>
              </w:rPr>
              <w:t>3</w:t>
            </w:r>
          </w:p>
        </w:tc>
        <w:tc>
          <w:tcPr>
            <w:tcW w:w="5479"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B3A703D" w14:textId="57698E67" w:rsidR="00DC4595" w:rsidRDefault="00DC4595" w:rsidP="00E3658F">
            <w:pPr>
              <w:widowControl w:val="0"/>
              <w:autoSpaceDE w:val="0"/>
              <w:autoSpaceDN w:val="0"/>
              <w:spacing w:line="276" w:lineRule="auto"/>
            </w:pPr>
            <w:r>
              <w:t>Popieriaus laikiklis</w:t>
            </w:r>
          </w:p>
        </w:tc>
        <w:tc>
          <w:tcPr>
            <w:tcW w:w="8515"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BF08C21" w14:textId="13855890" w:rsidR="00DC4595" w:rsidRPr="002F4A5B" w:rsidRDefault="00DC4595" w:rsidP="00E3658F">
            <w:pPr>
              <w:pStyle w:val="Standard"/>
              <w:jc w:val="center"/>
            </w:pPr>
            <w:r>
              <w:t>Pasirinkti tinkamą reikšmę</w:t>
            </w:r>
            <w:r w:rsidRPr="002F4A5B">
              <w:t xml:space="preserve">: </w:t>
            </w:r>
            <w:r w:rsidRPr="003E7D9C">
              <w:rPr>
                <w:color w:val="4472C4" w:themeColor="accent1"/>
              </w:rPr>
              <w:t>(</w:t>
            </w:r>
            <w:r>
              <w:rPr>
                <w:color w:val="4472C4" w:themeColor="accent1"/>
              </w:rPr>
              <w:t>yra</w:t>
            </w:r>
            <w:r w:rsidRPr="003E7D9C">
              <w:rPr>
                <w:color w:val="4472C4" w:themeColor="accent1"/>
              </w:rPr>
              <w:t>/n</w:t>
            </w:r>
            <w:r>
              <w:rPr>
                <w:color w:val="4472C4" w:themeColor="accent1"/>
              </w:rPr>
              <w:t>ėra</w:t>
            </w:r>
            <w:r w:rsidRPr="003E7D9C">
              <w:rPr>
                <w:color w:val="4472C4" w:themeColor="accent1"/>
              </w:rPr>
              <w:t>)</w:t>
            </w:r>
            <w:r w:rsidRPr="003E7D9C">
              <w:rPr>
                <w:color w:val="4472C4" w:themeColor="accent1"/>
              </w:rPr>
              <w:br/>
            </w:r>
            <w:r w:rsidRPr="003E7D9C">
              <w:rPr>
                <w:i/>
                <w:iCs/>
                <w:color w:val="4472C4" w:themeColor="accent1"/>
              </w:rPr>
              <w:t>Palikti tinkamą ir nurodyti dokumentą/ nuorodą, puslapį, kuriame matosi reikalaujamas kriterijus</w:t>
            </w:r>
          </w:p>
        </w:tc>
      </w:tr>
    </w:tbl>
    <w:p w14:paraId="00008C4C" w14:textId="77777777" w:rsidR="00CA7919" w:rsidRPr="00D50E67" w:rsidRDefault="00CA7919" w:rsidP="00CA7919">
      <w:pPr>
        <w:tabs>
          <w:tab w:val="left" w:pos="851"/>
          <w:tab w:val="left" w:pos="1647"/>
          <w:tab w:val="left" w:pos="2007"/>
        </w:tabs>
        <w:ind w:firstLine="851"/>
        <w:jc w:val="both"/>
      </w:pPr>
      <w:r w:rsidRPr="00D50E67">
        <w:rPr>
          <w:i/>
          <w:iCs/>
        </w:rPr>
        <w:t>Pastabos.</w:t>
      </w:r>
      <w:r w:rsidRPr="00D50E67">
        <w:rPr>
          <w:b/>
          <w:bCs/>
        </w:rPr>
        <w:t xml:space="preserve"> Kokybei taikomos balų skyrimo taisyklės:</w:t>
      </w:r>
    </w:p>
    <w:p w14:paraId="3012F748" w14:textId="77777777" w:rsidR="00CA7919" w:rsidRPr="00A07A40" w:rsidRDefault="00CA7919" w:rsidP="00CA7919">
      <w:pPr>
        <w:pStyle w:val="Standard"/>
        <w:ind w:right="-598" w:firstLine="851"/>
        <w:jc w:val="both"/>
      </w:pPr>
      <w:r w:rsidRPr="00A07A40">
        <w:t>Siūlomo objekto kokybės kriterijai (</w:t>
      </w:r>
      <w:r>
        <w:t>Y</w:t>
      </w:r>
      <w:r w:rsidRPr="00A07A40">
        <w:t xml:space="preserve">) </w:t>
      </w:r>
      <w:r>
        <w:t xml:space="preserve">balai skiriami tiesiogiai, </w:t>
      </w:r>
      <w:r w:rsidRPr="00A07A40">
        <w:t>todėl kokybės kriterijaus įvertinimas apskaičiuojamas pagal tokią metodiką:</w:t>
      </w:r>
    </w:p>
    <w:p w14:paraId="62A55D6C" w14:textId="00A61540" w:rsidR="00CA7919" w:rsidRPr="00A07A40" w:rsidRDefault="00CA7919" w:rsidP="00CA7919">
      <w:pPr>
        <w:pStyle w:val="Standard"/>
        <w:ind w:right="-598" w:firstLine="851"/>
        <w:jc w:val="both"/>
      </w:pPr>
      <w:r w:rsidRPr="00A07A40">
        <w:t xml:space="preserve">a) jei siūlomas objektas turi nurodytą kokybinį pranašumą, gauna pranašumui </w:t>
      </w:r>
      <w:r>
        <w:t xml:space="preserve">Konkurso sąlygų aprašo 75 p. </w:t>
      </w:r>
      <w:r w:rsidRPr="00A07A40">
        <w:t>lentelėje numatytą balų skaičių;</w:t>
      </w:r>
    </w:p>
    <w:p w14:paraId="7CFDDECF" w14:textId="77777777" w:rsidR="00CA7919" w:rsidRDefault="00CA7919" w:rsidP="00CA7919">
      <w:pPr>
        <w:pStyle w:val="Standard"/>
        <w:ind w:right="-598" w:firstLine="851"/>
      </w:pPr>
      <w:r w:rsidRPr="00A07A40">
        <w:t>b) jei siūlomas objektas neturi nurodyto kokybinio pranašumo, gauna nulį balų.</w:t>
      </w:r>
    </w:p>
    <w:p w14:paraId="06B2AD14" w14:textId="7E89EE6B" w:rsidR="003E7D9C" w:rsidRDefault="003E7D9C" w:rsidP="001E433F">
      <w:pPr>
        <w:pStyle w:val="Standard"/>
        <w:ind w:right="-598" w:firstLine="851"/>
      </w:pPr>
    </w:p>
    <w:p w14:paraId="067DDA41" w14:textId="7A2EA168" w:rsidR="00CA7919" w:rsidRDefault="00CA7919" w:rsidP="00CA7919">
      <w:pPr>
        <w:widowControl w:val="0"/>
        <w:jc w:val="both"/>
        <w:rPr>
          <w:rFonts w:eastAsia="TimesNewRomanPS-BoldMT"/>
        </w:rPr>
      </w:pPr>
      <w:r w:rsidRPr="00D83BB1">
        <w:rPr>
          <w:b/>
          <w:bCs/>
        </w:rPr>
        <w:t>II</w:t>
      </w:r>
      <w:r>
        <w:rPr>
          <w:b/>
          <w:bCs/>
        </w:rPr>
        <w:t>I</w:t>
      </w:r>
      <w:r w:rsidRPr="00D83BB1">
        <w:rPr>
          <w:b/>
          <w:bCs/>
        </w:rPr>
        <w:t xml:space="preserve"> pirkimo dalis</w:t>
      </w:r>
      <w:r w:rsidRPr="00995EE0">
        <w:t xml:space="preserve"> - </w:t>
      </w:r>
      <w:r w:rsidRPr="00CA7919">
        <w:rPr>
          <w:bCs/>
        </w:rPr>
        <w:t>procedūrų stalas (1 vnt.)</w:t>
      </w:r>
    </w:p>
    <w:p w14:paraId="252AB66C" w14:textId="77777777" w:rsidR="00CA7919" w:rsidRPr="000156F8" w:rsidRDefault="00CA7919" w:rsidP="00CA7919">
      <w:pPr>
        <w:rPr>
          <w:rFonts w:eastAsia="TimesNewRomanPS-BoldMT"/>
        </w:rPr>
      </w:pPr>
    </w:p>
    <w:tbl>
      <w:tblPr>
        <w:tblStyle w:val="Lentelstinklelis"/>
        <w:tblW w:w="14596" w:type="dxa"/>
        <w:tblLook w:val="04A0" w:firstRow="1" w:lastRow="0" w:firstColumn="1" w:lastColumn="0" w:noHBand="0" w:noVBand="1"/>
      </w:tblPr>
      <w:tblGrid>
        <w:gridCol w:w="704"/>
        <w:gridCol w:w="11198"/>
        <w:gridCol w:w="2694"/>
      </w:tblGrid>
      <w:tr w:rsidR="00CA7919" w:rsidRPr="00FC00CF" w14:paraId="324A3770" w14:textId="77777777" w:rsidTr="00E3658F">
        <w:tc>
          <w:tcPr>
            <w:tcW w:w="704" w:type="dxa"/>
            <w:shd w:val="clear" w:color="auto" w:fill="F2F2F2" w:themeFill="background1" w:themeFillShade="F2"/>
            <w:hideMark/>
          </w:tcPr>
          <w:p w14:paraId="72A519A9" w14:textId="77777777" w:rsidR="00CA7919" w:rsidRPr="007C2548" w:rsidRDefault="00CA7919" w:rsidP="00E3658F">
            <w:pPr>
              <w:jc w:val="center"/>
              <w:rPr>
                <w:b/>
                <w:bCs/>
              </w:rPr>
            </w:pPr>
            <w:r w:rsidRPr="007C2548">
              <w:rPr>
                <w:b/>
                <w:bCs/>
              </w:rPr>
              <w:t>Eil. Nr.</w:t>
            </w:r>
          </w:p>
        </w:tc>
        <w:tc>
          <w:tcPr>
            <w:tcW w:w="13892" w:type="dxa"/>
            <w:gridSpan w:val="2"/>
            <w:shd w:val="clear" w:color="auto" w:fill="F2F2F2" w:themeFill="background1" w:themeFillShade="F2"/>
            <w:vAlign w:val="center"/>
            <w:hideMark/>
          </w:tcPr>
          <w:p w14:paraId="42D64CB9" w14:textId="77777777" w:rsidR="00CA7919" w:rsidRPr="000156F8" w:rsidRDefault="00CA7919" w:rsidP="00E3658F">
            <w:pPr>
              <w:jc w:val="center"/>
              <w:rPr>
                <w:rFonts w:ascii="Calibri" w:hAnsi="Calibri" w:cs="Calibri"/>
                <w:b/>
                <w:bCs/>
                <w:sz w:val="22"/>
                <w:szCs w:val="22"/>
              </w:rPr>
            </w:pPr>
            <w:r>
              <w:rPr>
                <w:b/>
                <w:bCs/>
              </w:rPr>
              <w:t>Prekės pavadinimas</w:t>
            </w:r>
          </w:p>
        </w:tc>
      </w:tr>
      <w:tr w:rsidR="00CA7919" w:rsidRPr="00FC00CF" w14:paraId="0EA89D8C" w14:textId="77777777" w:rsidTr="00E3658F">
        <w:tc>
          <w:tcPr>
            <w:tcW w:w="704" w:type="dxa"/>
            <w:vAlign w:val="center"/>
          </w:tcPr>
          <w:p w14:paraId="643DA28B" w14:textId="77777777" w:rsidR="00CA7919" w:rsidRPr="007C2548" w:rsidRDefault="00CA7919" w:rsidP="00E3658F">
            <w:pPr>
              <w:jc w:val="center"/>
              <w:rPr>
                <w:lang w:val="en-US"/>
              </w:rPr>
            </w:pPr>
            <w:r w:rsidRPr="007C2548">
              <w:rPr>
                <w:lang w:val="en-US"/>
              </w:rPr>
              <w:t>1.</w:t>
            </w:r>
          </w:p>
        </w:tc>
        <w:tc>
          <w:tcPr>
            <w:tcW w:w="13892" w:type="dxa"/>
            <w:gridSpan w:val="2"/>
          </w:tcPr>
          <w:p w14:paraId="2B91AD0D" w14:textId="6741400C" w:rsidR="00CA7919" w:rsidRPr="00995EE0" w:rsidRDefault="00CA7919" w:rsidP="00E3658F">
            <w:pPr>
              <w:rPr>
                <w:b/>
                <w:bCs/>
              </w:rPr>
            </w:pPr>
            <w:r>
              <w:rPr>
                <w:rFonts w:eastAsia="TimesNewRomanPS-BoldMT"/>
                <w:b/>
                <w:bCs/>
              </w:rPr>
              <w:t>P</w:t>
            </w:r>
            <w:r w:rsidRPr="00CA7919">
              <w:rPr>
                <w:rFonts w:eastAsia="TimesNewRomanPS-BoldMT"/>
                <w:b/>
                <w:bCs/>
              </w:rPr>
              <w:t>rocedūrų stalas (1 vnt.)</w:t>
            </w:r>
          </w:p>
        </w:tc>
      </w:tr>
      <w:tr w:rsidR="00CA7919" w:rsidRPr="00FC00CF" w14:paraId="359B71DE" w14:textId="77777777" w:rsidTr="00E3658F">
        <w:tc>
          <w:tcPr>
            <w:tcW w:w="11902" w:type="dxa"/>
            <w:gridSpan w:val="2"/>
            <w:shd w:val="clear" w:color="auto" w:fill="F2F2F2" w:themeFill="background1" w:themeFillShade="F2"/>
            <w:vAlign w:val="center"/>
          </w:tcPr>
          <w:p w14:paraId="75B0C4D2" w14:textId="77777777" w:rsidR="00CA7919" w:rsidRPr="000C3445" w:rsidRDefault="00CA7919" w:rsidP="00E3658F">
            <w:pPr>
              <w:jc w:val="right"/>
              <w:rPr>
                <w:b/>
              </w:rPr>
            </w:pPr>
            <w:r>
              <w:rPr>
                <w:b/>
              </w:rPr>
              <w:t>Fiksuota p</w:t>
            </w:r>
            <w:r w:rsidRPr="000C3445">
              <w:rPr>
                <w:b/>
              </w:rPr>
              <w:t>asiūlymo kaina Eur be PVM:</w:t>
            </w:r>
          </w:p>
        </w:tc>
        <w:tc>
          <w:tcPr>
            <w:tcW w:w="2694" w:type="dxa"/>
            <w:shd w:val="clear" w:color="auto" w:fill="F2F2F2" w:themeFill="background1" w:themeFillShade="F2"/>
          </w:tcPr>
          <w:p w14:paraId="197B98A3" w14:textId="77777777" w:rsidR="00CA7919" w:rsidRPr="000C3445" w:rsidRDefault="00CA7919" w:rsidP="00E3658F">
            <w:pPr>
              <w:jc w:val="center"/>
              <w:rPr>
                <w:i/>
                <w:iCs/>
              </w:rPr>
            </w:pPr>
            <w:r w:rsidRPr="000C3445">
              <w:rPr>
                <w:i/>
                <w:iCs/>
              </w:rPr>
              <w:t>(įrašyti skaičiais ir žodžiais</w:t>
            </w:r>
            <w:r w:rsidRPr="000C3445">
              <w:t>)</w:t>
            </w:r>
          </w:p>
        </w:tc>
      </w:tr>
      <w:tr w:rsidR="00CA7919" w:rsidRPr="00FC00CF" w14:paraId="798C832F" w14:textId="77777777" w:rsidTr="00E3658F">
        <w:tc>
          <w:tcPr>
            <w:tcW w:w="11902" w:type="dxa"/>
            <w:gridSpan w:val="2"/>
            <w:shd w:val="clear" w:color="auto" w:fill="F2F2F2" w:themeFill="background1" w:themeFillShade="F2"/>
          </w:tcPr>
          <w:p w14:paraId="276C2485" w14:textId="77777777" w:rsidR="00CA7919" w:rsidRPr="000C3445" w:rsidRDefault="00CA7919" w:rsidP="00E3658F">
            <w:pPr>
              <w:jc w:val="right"/>
              <w:rPr>
                <w:b/>
              </w:rPr>
            </w:pPr>
            <w:r w:rsidRPr="000C3445">
              <w:rPr>
                <w:b/>
              </w:rPr>
              <w:t>PVM 21 proc., Eur:</w:t>
            </w:r>
          </w:p>
        </w:tc>
        <w:tc>
          <w:tcPr>
            <w:tcW w:w="2694" w:type="dxa"/>
            <w:shd w:val="clear" w:color="auto" w:fill="F2F2F2" w:themeFill="background1" w:themeFillShade="F2"/>
          </w:tcPr>
          <w:p w14:paraId="7AC1D81B" w14:textId="77777777" w:rsidR="00CA7919" w:rsidRPr="000C3445" w:rsidRDefault="00CA7919" w:rsidP="00E3658F">
            <w:pPr>
              <w:jc w:val="center"/>
              <w:rPr>
                <w:i/>
                <w:iCs/>
              </w:rPr>
            </w:pPr>
            <w:r w:rsidRPr="000C3445">
              <w:rPr>
                <w:i/>
                <w:iCs/>
              </w:rPr>
              <w:t>(įrašyti skaičiais</w:t>
            </w:r>
            <w:r w:rsidRPr="000C3445">
              <w:t>)</w:t>
            </w:r>
          </w:p>
        </w:tc>
      </w:tr>
      <w:tr w:rsidR="00CA7919" w14:paraId="4B42954C" w14:textId="77777777" w:rsidTr="00E3658F">
        <w:tc>
          <w:tcPr>
            <w:tcW w:w="11902" w:type="dxa"/>
            <w:gridSpan w:val="2"/>
            <w:shd w:val="clear" w:color="auto" w:fill="F2F2F2" w:themeFill="background1" w:themeFillShade="F2"/>
            <w:vAlign w:val="center"/>
          </w:tcPr>
          <w:p w14:paraId="1E919A30" w14:textId="77777777" w:rsidR="00CA7919" w:rsidRPr="000C3445" w:rsidRDefault="00CA7919" w:rsidP="00E3658F">
            <w:pPr>
              <w:jc w:val="right"/>
              <w:rPr>
                <w:b/>
              </w:rPr>
            </w:pPr>
            <w:r>
              <w:rPr>
                <w:b/>
              </w:rPr>
              <w:t>Fiksuota pasiūlymo</w:t>
            </w:r>
            <w:r w:rsidRPr="000C3445">
              <w:rPr>
                <w:b/>
              </w:rPr>
              <w:t xml:space="preserve"> kaina Eur su PVM:</w:t>
            </w:r>
          </w:p>
        </w:tc>
        <w:tc>
          <w:tcPr>
            <w:tcW w:w="2694" w:type="dxa"/>
            <w:shd w:val="clear" w:color="auto" w:fill="F2F2F2" w:themeFill="background1" w:themeFillShade="F2"/>
          </w:tcPr>
          <w:p w14:paraId="52D4DD82" w14:textId="77777777" w:rsidR="00CA7919" w:rsidRPr="000C3445" w:rsidRDefault="00CA7919" w:rsidP="00E3658F">
            <w:pPr>
              <w:jc w:val="center"/>
              <w:rPr>
                <w:i/>
                <w:iCs/>
              </w:rPr>
            </w:pPr>
            <w:r w:rsidRPr="000C3445">
              <w:rPr>
                <w:i/>
                <w:iCs/>
              </w:rPr>
              <w:t>(įrašyti skaičiais ir žodžiais</w:t>
            </w:r>
            <w:r w:rsidRPr="000C3445">
              <w:t>)</w:t>
            </w:r>
          </w:p>
        </w:tc>
      </w:tr>
    </w:tbl>
    <w:p w14:paraId="546672FA" w14:textId="77777777" w:rsidR="00CA7919" w:rsidRPr="00C07237" w:rsidRDefault="00CA7919" w:rsidP="00CA7919">
      <w:pPr>
        <w:widowControl w:val="0"/>
        <w:ind w:firstLine="567"/>
        <w:rPr>
          <w:i/>
        </w:rPr>
      </w:pPr>
      <w:r w:rsidRPr="00C07237">
        <w:rPr>
          <w:i/>
        </w:rPr>
        <w:t>Pastabos</w:t>
      </w:r>
      <w:r>
        <w:rPr>
          <w:i/>
        </w:rPr>
        <w:t>:</w:t>
      </w:r>
    </w:p>
    <w:p w14:paraId="7955D003" w14:textId="77777777" w:rsidR="00CA7919" w:rsidRDefault="00CA7919" w:rsidP="00CA7919">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w:t>
      </w:r>
      <w:r w:rsidRPr="00E85695">
        <w:rPr>
          <w:b/>
          <w:bCs/>
          <w:highlight w:val="lightGray"/>
          <w:u w:val="single"/>
        </w:rPr>
        <w:t xml:space="preserve">sąlygų aprašo </w:t>
      </w:r>
      <w:r>
        <w:rPr>
          <w:b/>
          <w:bCs/>
          <w:highlight w:val="lightGray"/>
          <w:u w:val="single"/>
        </w:rPr>
        <w:t>36</w:t>
      </w:r>
      <w:r w:rsidRPr="00E85695">
        <w:rPr>
          <w:b/>
          <w:bCs/>
          <w:highlight w:val="lightGray"/>
          <w:u w:val="single"/>
        </w:rPr>
        <w:t xml:space="preserve"> p. nurodytus </w:t>
      </w:r>
      <w:r w:rsidRPr="00CE4650">
        <w:rPr>
          <w:b/>
          <w:bCs/>
          <w:highlight w:val="lightGray"/>
          <w:u w:val="single"/>
        </w:rPr>
        <w:t>dokumentus.</w:t>
      </w:r>
      <w:r w:rsidRPr="00C07237">
        <w:rPr>
          <w:i/>
        </w:rPr>
        <w:t xml:space="preserve"> </w:t>
      </w:r>
    </w:p>
    <w:p w14:paraId="6C19F235" w14:textId="77777777" w:rsidR="00CA7919" w:rsidRDefault="00CA7919" w:rsidP="00CA7919">
      <w:pPr>
        <w:widowControl w:val="0"/>
        <w:ind w:firstLine="567"/>
        <w:rPr>
          <w:i/>
        </w:rPr>
      </w:pPr>
      <w:r>
        <w:rPr>
          <w:i/>
        </w:rPr>
        <w:t>- kainos pasiūlyme nurodomos</w:t>
      </w:r>
      <w:r w:rsidRPr="00C07237">
        <w:rPr>
          <w:i/>
        </w:rPr>
        <w:t xml:space="preserve"> paliekant du skaitmenis po kablelio;</w:t>
      </w:r>
    </w:p>
    <w:p w14:paraId="3A6DC37B" w14:textId="77777777" w:rsidR="00CA7919" w:rsidRDefault="00CA7919" w:rsidP="00CA7919">
      <w:pPr>
        <w:widowControl w:val="0"/>
        <w:tabs>
          <w:tab w:val="left" w:pos="10348"/>
        </w:tabs>
        <w:ind w:right="-598"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FF112A3" w14:textId="4D42FAE1" w:rsidR="00CA7919" w:rsidRDefault="00CA7919" w:rsidP="00CA7919">
      <w:pPr>
        <w:widowControl w:val="0"/>
        <w:ind w:right="-598"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1D9F6082" w14:textId="77777777" w:rsidR="00CA7919" w:rsidRPr="003E7D9C" w:rsidRDefault="00CA7919" w:rsidP="00CA7919">
      <w:pPr>
        <w:widowControl w:val="0"/>
        <w:ind w:right="-598" w:firstLine="709"/>
        <w:jc w:val="both"/>
        <w:rPr>
          <w:i/>
        </w:rPr>
      </w:pPr>
    </w:p>
    <w:p w14:paraId="7E64BF98" w14:textId="06461BBE" w:rsidR="00CA7919" w:rsidRDefault="00CA7919" w:rsidP="00CA7919">
      <w:pPr>
        <w:ind w:firstLine="720"/>
        <w:jc w:val="both"/>
        <w:rPr>
          <w:b/>
          <w:bCs/>
        </w:rPr>
      </w:pPr>
      <w:r w:rsidRPr="00473D7B">
        <w:rPr>
          <w:b/>
          <w:bCs/>
        </w:rPr>
        <w:t>Mūsų siūloma ekonominio naudingumo vertinimo kriterijaus reikšmė:</w:t>
      </w:r>
    </w:p>
    <w:tbl>
      <w:tblPr>
        <w:tblpPr w:leftFromText="180" w:rightFromText="180" w:vertAnchor="text" w:horzAnchor="margin" w:tblpX="-2" w:tblpY="147"/>
        <w:tblW w:w="14591" w:type="dxa"/>
        <w:tblLayout w:type="fixed"/>
        <w:tblCellMar>
          <w:left w:w="10" w:type="dxa"/>
          <w:right w:w="10" w:type="dxa"/>
        </w:tblCellMar>
        <w:tblLook w:val="0000" w:firstRow="0" w:lastRow="0" w:firstColumn="0" w:lastColumn="0" w:noHBand="0" w:noVBand="0"/>
      </w:tblPr>
      <w:tblGrid>
        <w:gridCol w:w="597"/>
        <w:gridCol w:w="5479"/>
        <w:gridCol w:w="8515"/>
      </w:tblGrid>
      <w:tr w:rsidR="00CA7919" w:rsidRPr="00A07A40" w14:paraId="01C160B0" w14:textId="77777777" w:rsidTr="00B24C9B">
        <w:trPr>
          <w:trHeight w:val="475"/>
        </w:trPr>
        <w:tc>
          <w:tcPr>
            <w:tcW w:w="6076" w:type="dxa"/>
            <w:gridSpan w:val="2"/>
            <w:tcBorders>
              <w:top w:val="single" w:sz="8" w:space="0" w:color="000000"/>
              <w:left w:val="single" w:sz="8" w:space="0" w:color="000000"/>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89CC842" w14:textId="77777777" w:rsidR="00CA7919" w:rsidRPr="00A07A40" w:rsidRDefault="00CA7919" w:rsidP="00E3658F">
            <w:pPr>
              <w:pStyle w:val="Standard"/>
              <w:ind w:hanging="123"/>
              <w:jc w:val="center"/>
            </w:pPr>
            <w:r w:rsidRPr="00A07A40">
              <w:rPr>
                <w:b/>
                <w:bCs/>
              </w:rPr>
              <w:t>Vertinimo kriterijai</w:t>
            </w:r>
          </w:p>
        </w:tc>
        <w:tc>
          <w:tcPr>
            <w:tcW w:w="8515" w:type="dxa"/>
            <w:tcBorders>
              <w:top w:val="single" w:sz="8" w:space="0" w:color="000000"/>
              <w:left w:val="single" w:sz="4" w:space="0" w:color="auto"/>
              <w:bottom w:val="single" w:sz="4" w:space="0" w:color="auto"/>
              <w:right w:val="single" w:sz="8" w:space="0" w:color="000000"/>
            </w:tcBorders>
            <w:shd w:val="clear" w:color="auto" w:fill="F2F2F2" w:themeFill="background1" w:themeFillShade="F2"/>
            <w:vAlign w:val="center"/>
          </w:tcPr>
          <w:p w14:paraId="31BB83F0" w14:textId="77777777" w:rsidR="00CA7919" w:rsidRPr="002F4A5B" w:rsidRDefault="00CA7919" w:rsidP="00E3658F">
            <w:pPr>
              <w:pStyle w:val="Standard"/>
              <w:jc w:val="center"/>
            </w:pPr>
            <w:r w:rsidRPr="002F4A5B">
              <w:rPr>
                <w:b/>
              </w:rPr>
              <w:t>Siūloma kriterijaus reikšmė</w:t>
            </w:r>
          </w:p>
        </w:tc>
      </w:tr>
      <w:tr w:rsidR="00CA7919" w:rsidRPr="00A07A40" w14:paraId="0655138D" w14:textId="77777777" w:rsidTr="00B24C9B">
        <w:trPr>
          <w:trHeight w:val="675"/>
        </w:trPr>
        <w:tc>
          <w:tcPr>
            <w:tcW w:w="597"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2A6F2E3" w14:textId="77777777" w:rsidR="00CA7919" w:rsidRPr="00A07A40" w:rsidRDefault="00CA7919" w:rsidP="00E3658F">
            <w:pPr>
              <w:pStyle w:val="Standard"/>
            </w:pPr>
            <w:r>
              <w:rPr>
                <w:b/>
                <w:bCs/>
              </w:rPr>
              <w:lastRenderedPageBreak/>
              <w:t>Y</w:t>
            </w:r>
            <w:r>
              <w:rPr>
                <w:b/>
                <w:bCs/>
                <w:vertAlign w:val="subscript"/>
              </w:rPr>
              <w:t>1</w:t>
            </w:r>
          </w:p>
        </w:tc>
        <w:tc>
          <w:tcPr>
            <w:tcW w:w="5479"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9C0DC17" w14:textId="1F39CC11" w:rsidR="00CA7919" w:rsidRPr="00A07A40" w:rsidRDefault="00CA7919" w:rsidP="00E3658F">
            <w:pPr>
              <w:pStyle w:val="Standard"/>
            </w:pPr>
            <w:r>
              <w:t>Prie stalo tvirtinami nulenkiami arba nuimami šoniniai porankiai</w:t>
            </w:r>
          </w:p>
        </w:tc>
        <w:tc>
          <w:tcPr>
            <w:tcW w:w="8515"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6C81EDE" w14:textId="77777777" w:rsidR="00CA7919" w:rsidRPr="002F4A5B" w:rsidRDefault="00CA7919" w:rsidP="00E3658F">
            <w:pPr>
              <w:pStyle w:val="Standard"/>
              <w:jc w:val="center"/>
            </w:pPr>
            <w:r>
              <w:t>Pasirinkti tinkamą reikšmę</w:t>
            </w:r>
            <w:r w:rsidRPr="002F4A5B">
              <w:t xml:space="preserve">: </w:t>
            </w:r>
            <w:r w:rsidRPr="003E7D9C">
              <w:rPr>
                <w:color w:val="4472C4" w:themeColor="accent1"/>
              </w:rPr>
              <w:t>(</w:t>
            </w:r>
            <w:r>
              <w:rPr>
                <w:color w:val="4472C4" w:themeColor="accent1"/>
              </w:rPr>
              <w:t>yra</w:t>
            </w:r>
            <w:r w:rsidRPr="003E7D9C">
              <w:rPr>
                <w:color w:val="4472C4" w:themeColor="accent1"/>
              </w:rPr>
              <w:t>/n</w:t>
            </w:r>
            <w:r>
              <w:rPr>
                <w:color w:val="4472C4" w:themeColor="accent1"/>
              </w:rPr>
              <w:t>ėra</w:t>
            </w:r>
            <w:r w:rsidRPr="003E7D9C">
              <w:rPr>
                <w:color w:val="4472C4" w:themeColor="accent1"/>
              </w:rPr>
              <w:t>)</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CA7919" w:rsidRPr="00A07A40" w14:paraId="3AF45CFE" w14:textId="77777777" w:rsidTr="00E3658F">
        <w:trPr>
          <w:trHeight w:val="675"/>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8DBC717" w14:textId="77777777" w:rsidR="00CA7919" w:rsidRPr="00A07A40" w:rsidRDefault="00CA7919" w:rsidP="00E3658F">
            <w:pPr>
              <w:pStyle w:val="Standard"/>
            </w:pPr>
            <w:r>
              <w:rPr>
                <w:b/>
                <w:bCs/>
              </w:rPr>
              <w:t>Y</w:t>
            </w:r>
            <w:r>
              <w:rPr>
                <w:b/>
                <w:bCs/>
                <w:vertAlign w:val="subscript"/>
              </w:rPr>
              <w:t>2</w:t>
            </w:r>
          </w:p>
        </w:tc>
        <w:tc>
          <w:tcPr>
            <w:tcW w:w="5479"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7271800A" w14:textId="655DBB26" w:rsidR="00CA7919" w:rsidRPr="00C95C1E" w:rsidRDefault="00CA7919" w:rsidP="00E3658F">
            <w:pPr>
              <w:widowControl w:val="0"/>
              <w:autoSpaceDE w:val="0"/>
              <w:autoSpaceDN w:val="0"/>
              <w:spacing w:line="276" w:lineRule="auto"/>
              <w:rPr>
                <w:b/>
                <w:bCs/>
              </w:rPr>
            </w:pPr>
            <w:r>
              <w:t>Volelis kaklui/galvai</w:t>
            </w:r>
          </w:p>
        </w:tc>
        <w:tc>
          <w:tcPr>
            <w:tcW w:w="8515"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749F2CD" w14:textId="77777777" w:rsidR="00CA7919" w:rsidRPr="002F4A5B" w:rsidRDefault="00CA7919" w:rsidP="00E3658F">
            <w:pPr>
              <w:pStyle w:val="Standard"/>
              <w:jc w:val="center"/>
            </w:pPr>
            <w:r>
              <w:t>Pasirinkti tinkamą reikšmę</w:t>
            </w:r>
            <w:r w:rsidRPr="002F4A5B">
              <w:t xml:space="preserve">: </w:t>
            </w:r>
            <w:r w:rsidRPr="003E7D9C">
              <w:rPr>
                <w:color w:val="4472C4" w:themeColor="accent1"/>
              </w:rPr>
              <w:t>(</w:t>
            </w:r>
            <w:r>
              <w:rPr>
                <w:color w:val="4472C4" w:themeColor="accent1"/>
              </w:rPr>
              <w:t>yra</w:t>
            </w:r>
            <w:r w:rsidRPr="003E7D9C">
              <w:rPr>
                <w:color w:val="4472C4" w:themeColor="accent1"/>
              </w:rPr>
              <w:t>/n</w:t>
            </w:r>
            <w:r>
              <w:rPr>
                <w:color w:val="4472C4" w:themeColor="accent1"/>
              </w:rPr>
              <w:t>ėra</w:t>
            </w:r>
            <w:r w:rsidRPr="003E7D9C">
              <w:rPr>
                <w:color w:val="4472C4" w:themeColor="accent1"/>
              </w:rPr>
              <w:t>)</w:t>
            </w:r>
            <w:r w:rsidRPr="003E7D9C">
              <w:rPr>
                <w:color w:val="4472C4" w:themeColor="accent1"/>
              </w:rPr>
              <w:br/>
            </w:r>
            <w:r w:rsidRPr="003E7D9C">
              <w:rPr>
                <w:i/>
                <w:iCs/>
                <w:color w:val="4472C4" w:themeColor="accent1"/>
              </w:rPr>
              <w:t>Palikti tinkamą ir nurodyti dokumentą/ nuorodą, puslapį, kuriame matosi reikalaujamas kriterijus</w:t>
            </w:r>
          </w:p>
        </w:tc>
      </w:tr>
    </w:tbl>
    <w:p w14:paraId="77E068C1" w14:textId="77777777" w:rsidR="00CA7919" w:rsidRPr="00D50E67" w:rsidRDefault="00CA7919" w:rsidP="00CA7919">
      <w:pPr>
        <w:tabs>
          <w:tab w:val="left" w:pos="851"/>
          <w:tab w:val="left" w:pos="1647"/>
          <w:tab w:val="left" w:pos="2007"/>
        </w:tabs>
        <w:ind w:firstLine="851"/>
        <w:jc w:val="both"/>
      </w:pPr>
      <w:r w:rsidRPr="00D50E67">
        <w:rPr>
          <w:i/>
          <w:iCs/>
        </w:rPr>
        <w:t>Pastabos.</w:t>
      </w:r>
      <w:r w:rsidRPr="00D50E67">
        <w:rPr>
          <w:b/>
          <w:bCs/>
        </w:rPr>
        <w:t xml:space="preserve"> Kokybei taikomos balų skyrimo taisyklės:</w:t>
      </w:r>
    </w:p>
    <w:p w14:paraId="771FB703" w14:textId="77777777" w:rsidR="00CA7919" w:rsidRPr="00A07A40" w:rsidRDefault="00CA7919" w:rsidP="00CA7919">
      <w:pPr>
        <w:pStyle w:val="Standard"/>
        <w:ind w:right="-598" w:firstLine="851"/>
        <w:jc w:val="both"/>
      </w:pPr>
      <w:r w:rsidRPr="00A07A40">
        <w:t>Siūlomo objekto kokybės kriterijai (</w:t>
      </w:r>
      <w:r>
        <w:t>Y</w:t>
      </w:r>
      <w:r w:rsidRPr="00A07A40">
        <w:t xml:space="preserve">) </w:t>
      </w:r>
      <w:r>
        <w:t xml:space="preserve">balai skiriami tiesiogiai, </w:t>
      </w:r>
      <w:r w:rsidRPr="00A07A40">
        <w:t>todėl kokybės kriterijaus įvertinimas apskaičiuojamas pagal tokią metodiką:</w:t>
      </w:r>
    </w:p>
    <w:p w14:paraId="16BCD485" w14:textId="22FEEE12" w:rsidR="00CA7919" w:rsidRPr="00A07A40" w:rsidRDefault="00CA7919" w:rsidP="00CA7919">
      <w:pPr>
        <w:pStyle w:val="Standard"/>
        <w:ind w:right="-598" w:firstLine="851"/>
        <w:jc w:val="both"/>
      </w:pPr>
      <w:r w:rsidRPr="00A07A40">
        <w:t xml:space="preserve">a) jei siūlomas objektas turi nurodytą kokybinį pranašumą, gauna pranašumui </w:t>
      </w:r>
      <w:r>
        <w:t xml:space="preserve">Konkurso sąlygų aprašo 81 p. </w:t>
      </w:r>
      <w:r w:rsidRPr="00A07A40">
        <w:t>lentelėje numatytą balų skaičių;</w:t>
      </w:r>
    </w:p>
    <w:p w14:paraId="6531B17B" w14:textId="77777777" w:rsidR="00CA7919" w:rsidRDefault="00CA7919" w:rsidP="00CA7919">
      <w:pPr>
        <w:pStyle w:val="Standard"/>
        <w:ind w:right="-598" w:firstLine="851"/>
      </w:pPr>
      <w:r w:rsidRPr="00A07A40">
        <w:t>b) jei siūlomas objektas neturi nurodyto kokybinio pranašumo, gauna nulį balų.</w:t>
      </w:r>
    </w:p>
    <w:p w14:paraId="4AA30A8F" w14:textId="01D9EC9D" w:rsidR="00CA7919" w:rsidRDefault="00CA7919" w:rsidP="00CA7919">
      <w:pPr>
        <w:ind w:firstLine="720"/>
        <w:jc w:val="both"/>
        <w:rPr>
          <w:b/>
          <w:bCs/>
        </w:rPr>
      </w:pPr>
    </w:p>
    <w:p w14:paraId="43640F74" w14:textId="710EBEF2" w:rsidR="00CA7919" w:rsidRDefault="00CA7919" w:rsidP="00CA7919">
      <w:pPr>
        <w:widowControl w:val="0"/>
        <w:jc w:val="both"/>
        <w:rPr>
          <w:rFonts w:eastAsia="TimesNewRomanPS-BoldMT"/>
        </w:rPr>
      </w:pPr>
      <w:r w:rsidRPr="00D83BB1">
        <w:rPr>
          <w:b/>
          <w:bCs/>
        </w:rPr>
        <w:t>I</w:t>
      </w:r>
      <w:r>
        <w:rPr>
          <w:b/>
          <w:bCs/>
        </w:rPr>
        <w:t>V</w:t>
      </w:r>
      <w:r w:rsidRPr="00D83BB1">
        <w:rPr>
          <w:b/>
          <w:bCs/>
        </w:rPr>
        <w:t xml:space="preserve"> pirkimo dalis</w:t>
      </w:r>
      <w:r w:rsidRPr="00995EE0">
        <w:t xml:space="preserve"> - </w:t>
      </w:r>
      <w:r>
        <w:rPr>
          <w:bCs/>
        </w:rPr>
        <w:t>šildomas elektrinis masažo stalas (3 vnt.)</w:t>
      </w:r>
    </w:p>
    <w:p w14:paraId="70B1B233" w14:textId="77777777" w:rsidR="00CA7919" w:rsidRPr="000156F8" w:rsidRDefault="00CA7919" w:rsidP="00CA7919">
      <w:pPr>
        <w:rPr>
          <w:rFonts w:eastAsia="TimesNewRomanPS-BoldMT"/>
        </w:rPr>
      </w:pPr>
    </w:p>
    <w:tbl>
      <w:tblPr>
        <w:tblStyle w:val="Lentelstinklelis"/>
        <w:tblW w:w="14596" w:type="dxa"/>
        <w:tblLook w:val="04A0" w:firstRow="1" w:lastRow="0" w:firstColumn="1" w:lastColumn="0" w:noHBand="0" w:noVBand="1"/>
      </w:tblPr>
      <w:tblGrid>
        <w:gridCol w:w="704"/>
        <w:gridCol w:w="11198"/>
        <w:gridCol w:w="2694"/>
      </w:tblGrid>
      <w:tr w:rsidR="00CA7919" w:rsidRPr="00FC00CF" w14:paraId="650F172A" w14:textId="77777777" w:rsidTr="00E3658F">
        <w:tc>
          <w:tcPr>
            <w:tcW w:w="704" w:type="dxa"/>
            <w:shd w:val="clear" w:color="auto" w:fill="F2F2F2" w:themeFill="background1" w:themeFillShade="F2"/>
            <w:hideMark/>
          </w:tcPr>
          <w:p w14:paraId="6C0E3F4B" w14:textId="77777777" w:rsidR="00CA7919" w:rsidRPr="007C2548" w:rsidRDefault="00CA7919" w:rsidP="00E3658F">
            <w:pPr>
              <w:jc w:val="center"/>
              <w:rPr>
                <w:b/>
                <w:bCs/>
              </w:rPr>
            </w:pPr>
            <w:r w:rsidRPr="007C2548">
              <w:rPr>
                <w:b/>
                <w:bCs/>
              </w:rPr>
              <w:t>Eil. Nr.</w:t>
            </w:r>
          </w:p>
        </w:tc>
        <w:tc>
          <w:tcPr>
            <w:tcW w:w="13892" w:type="dxa"/>
            <w:gridSpan w:val="2"/>
            <w:shd w:val="clear" w:color="auto" w:fill="F2F2F2" w:themeFill="background1" w:themeFillShade="F2"/>
            <w:vAlign w:val="center"/>
            <w:hideMark/>
          </w:tcPr>
          <w:p w14:paraId="799F0851" w14:textId="77777777" w:rsidR="00CA7919" w:rsidRPr="000156F8" w:rsidRDefault="00CA7919" w:rsidP="00E3658F">
            <w:pPr>
              <w:jc w:val="center"/>
              <w:rPr>
                <w:rFonts w:ascii="Calibri" w:hAnsi="Calibri" w:cs="Calibri"/>
                <w:b/>
                <w:bCs/>
                <w:sz w:val="22"/>
                <w:szCs w:val="22"/>
              </w:rPr>
            </w:pPr>
            <w:r>
              <w:rPr>
                <w:b/>
                <w:bCs/>
              </w:rPr>
              <w:t>Prekės pavadinimas</w:t>
            </w:r>
          </w:p>
        </w:tc>
      </w:tr>
      <w:tr w:rsidR="00CA7919" w:rsidRPr="00FC00CF" w14:paraId="1C6FE6DD" w14:textId="77777777" w:rsidTr="00E3658F">
        <w:tc>
          <w:tcPr>
            <w:tcW w:w="704" w:type="dxa"/>
            <w:vAlign w:val="center"/>
          </w:tcPr>
          <w:p w14:paraId="0EF89D52" w14:textId="77777777" w:rsidR="00CA7919" w:rsidRPr="007C2548" w:rsidRDefault="00CA7919" w:rsidP="00E3658F">
            <w:pPr>
              <w:jc w:val="center"/>
              <w:rPr>
                <w:lang w:val="en-US"/>
              </w:rPr>
            </w:pPr>
            <w:r w:rsidRPr="007C2548">
              <w:rPr>
                <w:lang w:val="en-US"/>
              </w:rPr>
              <w:t>1.</w:t>
            </w:r>
          </w:p>
        </w:tc>
        <w:tc>
          <w:tcPr>
            <w:tcW w:w="13892" w:type="dxa"/>
            <w:gridSpan w:val="2"/>
          </w:tcPr>
          <w:p w14:paraId="72B81E50" w14:textId="59AF6C83" w:rsidR="00CA7919" w:rsidRPr="00995EE0" w:rsidRDefault="00CA7919" w:rsidP="00E3658F">
            <w:pPr>
              <w:rPr>
                <w:b/>
                <w:bCs/>
              </w:rPr>
            </w:pPr>
            <w:r>
              <w:rPr>
                <w:rFonts w:eastAsia="TimesNewRomanPS-BoldMT"/>
                <w:b/>
                <w:bCs/>
              </w:rPr>
              <w:t>Ši</w:t>
            </w:r>
            <w:r w:rsidRPr="00CA7919">
              <w:rPr>
                <w:rFonts w:eastAsia="TimesNewRomanPS-BoldMT"/>
                <w:b/>
                <w:bCs/>
              </w:rPr>
              <w:t>ldomas elektrinis masažo stalas (3 vnt.).</w:t>
            </w:r>
          </w:p>
        </w:tc>
      </w:tr>
      <w:tr w:rsidR="00CA7919" w:rsidRPr="00FC00CF" w14:paraId="5B8B3F8D" w14:textId="77777777" w:rsidTr="00E3658F">
        <w:tc>
          <w:tcPr>
            <w:tcW w:w="11902" w:type="dxa"/>
            <w:gridSpan w:val="2"/>
            <w:shd w:val="clear" w:color="auto" w:fill="F2F2F2" w:themeFill="background1" w:themeFillShade="F2"/>
            <w:vAlign w:val="center"/>
          </w:tcPr>
          <w:p w14:paraId="0BF8733F" w14:textId="77777777" w:rsidR="00CA7919" w:rsidRPr="000C3445" w:rsidRDefault="00CA7919" w:rsidP="00E3658F">
            <w:pPr>
              <w:jc w:val="right"/>
              <w:rPr>
                <w:b/>
              </w:rPr>
            </w:pPr>
            <w:r>
              <w:rPr>
                <w:b/>
              </w:rPr>
              <w:t>Fiksuota p</w:t>
            </w:r>
            <w:r w:rsidRPr="000C3445">
              <w:rPr>
                <w:b/>
              </w:rPr>
              <w:t>asiūlymo kaina Eur be PVM:</w:t>
            </w:r>
          </w:p>
        </w:tc>
        <w:tc>
          <w:tcPr>
            <w:tcW w:w="2694" w:type="dxa"/>
            <w:shd w:val="clear" w:color="auto" w:fill="F2F2F2" w:themeFill="background1" w:themeFillShade="F2"/>
          </w:tcPr>
          <w:p w14:paraId="5569EBE3" w14:textId="77777777" w:rsidR="00CA7919" w:rsidRPr="000C3445" w:rsidRDefault="00CA7919" w:rsidP="00E3658F">
            <w:pPr>
              <w:jc w:val="center"/>
              <w:rPr>
                <w:i/>
                <w:iCs/>
              </w:rPr>
            </w:pPr>
            <w:r w:rsidRPr="000C3445">
              <w:rPr>
                <w:i/>
                <w:iCs/>
              </w:rPr>
              <w:t>(įrašyti skaičiais ir žodžiais</w:t>
            </w:r>
            <w:r w:rsidRPr="000C3445">
              <w:t>)</w:t>
            </w:r>
          </w:p>
        </w:tc>
      </w:tr>
      <w:tr w:rsidR="00CA7919" w:rsidRPr="00FC00CF" w14:paraId="7A05C434" w14:textId="77777777" w:rsidTr="00E3658F">
        <w:tc>
          <w:tcPr>
            <w:tcW w:w="11902" w:type="dxa"/>
            <w:gridSpan w:val="2"/>
            <w:shd w:val="clear" w:color="auto" w:fill="F2F2F2" w:themeFill="background1" w:themeFillShade="F2"/>
          </w:tcPr>
          <w:p w14:paraId="0811E722" w14:textId="77777777" w:rsidR="00CA7919" w:rsidRPr="000C3445" w:rsidRDefault="00CA7919" w:rsidP="00E3658F">
            <w:pPr>
              <w:jc w:val="right"/>
              <w:rPr>
                <w:b/>
              </w:rPr>
            </w:pPr>
            <w:r w:rsidRPr="000C3445">
              <w:rPr>
                <w:b/>
              </w:rPr>
              <w:t>PVM 21 proc., Eur:</w:t>
            </w:r>
          </w:p>
        </w:tc>
        <w:tc>
          <w:tcPr>
            <w:tcW w:w="2694" w:type="dxa"/>
            <w:shd w:val="clear" w:color="auto" w:fill="F2F2F2" w:themeFill="background1" w:themeFillShade="F2"/>
          </w:tcPr>
          <w:p w14:paraId="31DCADD6" w14:textId="77777777" w:rsidR="00CA7919" w:rsidRPr="000C3445" w:rsidRDefault="00CA7919" w:rsidP="00E3658F">
            <w:pPr>
              <w:jc w:val="center"/>
              <w:rPr>
                <w:i/>
                <w:iCs/>
              </w:rPr>
            </w:pPr>
            <w:r w:rsidRPr="000C3445">
              <w:rPr>
                <w:i/>
                <w:iCs/>
              </w:rPr>
              <w:t>(įrašyti skaičiais</w:t>
            </w:r>
            <w:r w:rsidRPr="000C3445">
              <w:t>)</w:t>
            </w:r>
          </w:p>
        </w:tc>
      </w:tr>
      <w:tr w:rsidR="00CA7919" w14:paraId="2C32C95E" w14:textId="77777777" w:rsidTr="00E3658F">
        <w:tc>
          <w:tcPr>
            <w:tcW w:w="11902" w:type="dxa"/>
            <w:gridSpan w:val="2"/>
            <w:shd w:val="clear" w:color="auto" w:fill="F2F2F2" w:themeFill="background1" w:themeFillShade="F2"/>
            <w:vAlign w:val="center"/>
          </w:tcPr>
          <w:p w14:paraId="4A44FA72" w14:textId="77777777" w:rsidR="00CA7919" w:rsidRPr="000C3445" w:rsidRDefault="00CA7919" w:rsidP="00E3658F">
            <w:pPr>
              <w:jc w:val="right"/>
              <w:rPr>
                <w:b/>
              </w:rPr>
            </w:pPr>
            <w:r>
              <w:rPr>
                <w:b/>
              </w:rPr>
              <w:t>Fiksuota pasiūlymo</w:t>
            </w:r>
            <w:r w:rsidRPr="000C3445">
              <w:rPr>
                <w:b/>
              </w:rPr>
              <w:t xml:space="preserve"> kaina Eur su PVM:</w:t>
            </w:r>
          </w:p>
        </w:tc>
        <w:tc>
          <w:tcPr>
            <w:tcW w:w="2694" w:type="dxa"/>
            <w:shd w:val="clear" w:color="auto" w:fill="F2F2F2" w:themeFill="background1" w:themeFillShade="F2"/>
          </w:tcPr>
          <w:p w14:paraId="5348D57C" w14:textId="77777777" w:rsidR="00CA7919" w:rsidRPr="000C3445" w:rsidRDefault="00CA7919" w:rsidP="00E3658F">
            <w:pPr>
              <w:jc w:val="center"/>
              <w:rPr>
                <w:i/>
                <w:iCs/>
              </w:rPr>
            </w:pPr>
            <w:r w:rsidRPr="000C3445">
              <w:rPr>
                <w:i/>
                <w:iCs/>
              </w:rPr>
              <w:t>(įrašyti skaičiais ir žodžiais</w:t>
            </w:r>
            <w:r w:rsidRPr="000C3445">
              <w:t>)</w:t>
            </w:r>
          </w:p>
        </w:tc>
      </w:tr>
    </w:tbl>
    <w:p w14:paraId="3363F464" w14:textId="77777777" w:rsidR="00CA7919" w:rsidRPr="00C07237" w:rsidRDefault="00CA7919" w:rsidP="00CA7919">
      <w:pPr>
        <w:widowControl w:val="0"/>
        <w:ind w:firstLine="567"/>
        <w:rPr>
          <w:i/>
        </w:rPr>
      </w:pPr>
      <w:r w:rsidRPr="00C07237">
        <w:rPr>
          <w:i/>
        </w:rPr>
        <w:t>Pastabos</w:t>
      </w:r>
      <w:r>
        <w:rPr>
          <w:i/>
        </w:rPr>
        <w:t>:</w:t>
      </w:r>
    </w:p>
    <w:p w14:paraId="1CA3609E" w14:textId="77777777" w:rsidR="00CA7919" w:rsidRDefault="00CA7919" w:rsidP="00CA7919">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w:t>
      </w:r>
      <w:r w:rsidRPr="00E85695">
        <w:rPr>
          <w:b/>
          <w:bCs/>
          <w:highlight w:val="lightGray"/>
          <w:u w:val="single"/>
        </w:rPr>
        <w:t xml:space="preserve">sąlygų aprašo </w:t>
      </w:r>
      <w:r>
        <w:rPr>
          <w:b/>
          <w:bCs/>
          <w:highlight w:val="lightGray"/>
          <w:u w:val="single"/>
        </w:rPr>
        <w:t>36</w:t>
      </w:r>
      <w:r w:rsidRPr="00E85695">
        <w:rPr>
          <w:b/>
          <w:bCs/>
          <w:highlight w:val="lightGray"/>
          <w:u w:val="single"/>
        </w:rPr>
        <w:t xml:space="preserve"> p. nurodytus </w:t>
      </w:r>
      <w:r w:rsidRPr="00CE4650">
        <w:rPr>
          <w:b/>
          <w:bCs/>
          <w:highlight w:val="lightGray"/>
          <w:u w:val="single"/>
        </w:rPr>
        <w:t>dokumentus.</w:t>
      </w:r>
      <w:r w:rsidRPr="00C07237">
        <w:rPr>
          <w:i/>
        </w:rPr>
        <w:t xml:space="preserve"> </w:t>
      </w:r>
    </w:p>
    <w:p w14:paraId="42BE6165" w14:textId="77777777" w:rsidR="00CA7919" w:rsidRDefault="00CA7919" w:rsidP="00CA7919">
      <w:pPr>
        <w:widowControl w:val="0"/>
        <w:ind w:firstLine="567"/>
        <w:rPr>
          <w:i/>
        </w:rPr>
      </w:pPr>
      <w:r>
        <w:rPr>
          <w:i/>
        </w:rPr>
        <w:t>- kainos pasiūlyme nurodomos</w:t>
      </w:r>
      <w:r w:rsidRPr="00C07237">
        <w:rPr>
          <w:i/>
        </w:rPr>
        <w:t xml:space="preserve"> paliekant du skaitmenis po kablelio;</w:t>
      </w:r>
    </w:p>
    <w:p w14:paraId="1CAB2AEC" w14:textId="77777777" w:rsidR="00CA7919" w:rsidRDefault="00CA7919" w:rsidP="00CA7919">
      <w:pPr>
        <w:widowControl w:val="0"/>
        <w:tabs>
          <w:tab w:val="left" w:pos="10348"/>
        </w:tabs>
        <w:ind w:right="-598"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6D9A614B" w14:textId="77777777" w:rsidR="00CA7919" w:rsidRDefault="00CA7919" w:rsidP="00CA7919">
      <w:pPr>
        <w:widowControl w:val="0"/>
        <w:ind w:right="-598"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569377FA" w14:textId="77777777" w:rsidR="00CA7919" w:rsidRPr="003E7D9C" w:rsidRDefault="00CA7919" w:rsidP="00CA7919">
      <w:pPr>
        <w:widowControl w:val="0"/>
        <w:ind w:right="-598" w:firstLine="709"/>
        <w:jc w:val="both"/>
        <w:rPr>
          <w:i/>
        </w:rPr>
      </w:pPr>
    </w:p>
    <w:p w14:paraId="726E83DD" w14:textId="77777777" w:rsidR="00CA7919" w:rsidRDefault="00CA7919" w:rsidP="00CA7919">
      <w:pPr>
        <w:ind w:firstLine="720"/>
        <w:jc w:val="both"/>
        <w:rPr>
          <w:b/>
          <w:bCs/>
        </w:rPr>
      </w:pPr>
      <w:r w:rsidRPr="00473D7B">
        <w:rPr>
          <w:b/>
          <w:bCs/>
        </w:rPr>
        <w:t>Mūsų siūloma ekonominio naudingumo vertinimo kriterijaus reikšmė: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10579"/>
        <w:gridCol w:w="2977"/>
      </w:tblGrid>
      <w:tr w:rsidR="00E862AF" w:rsidRPr="005B242D" w14:paraId="1F83A7EF" w14:textId="77777777" w:rsidTr="00E3658F">
        <w:trPr>
          <w:trHeight w:val="607"/>
        </w:trPr>
        <w:tc>
          <w:tcPr>
            <w:tcW w:w="1040" w:type="dxa"/>
            <w:shd w:val="clear" w:color="auto" w:fill="F2F2F2"/>
            <w:vAlign w:val="center"/>
          </w:tcPr>
          <w:p w14:paraId="799E63C7" w14:textId="77777777" w:rsidR="00E862AF" w:rsidRPr="005B242D" w:rsidRDefault="00E862AF" w:rsidP="00E3658F">
            <w:pPr>
              <w:suppressAutoHyphens/>
              <w:jc w:val="center"/>
              <w:rPr>
                <w:b/>
              </w:rPr>
            </w:pPr>
            <w:r w:rsidRPr="005B242D">
              <w:rPr>
                <w:b/>
              </w:rPr>
              <w:t>Eil. Nr.</w:t>
            </w:r>
          </w:p>
        </w:tc>
        <w:tc>
          <w:tcPr>
            <w:tcW w:w="10579" w:type="dxa"/>
            <w:shd w:val="clear" w:color="auto" w:fill="F2F2F2"/>
            <w:vAlign w:val="center"/>
          </w:tcPr>
          <w:p w14:paraId="4C66CF57" w14:textId="77777777" w:rsidR="00E862AF" w:rsidRPr="005B242D" w:rsidRDefault="00E862AF" w:rsidP="00E3658F">
            <w:pPr>
              <w:suppressAutoHyphens/>
              <w:jc w:val="center"/>
              <w:rPr>
                <w:b/>
              </w:rPr>
            </w:pPr>
            <w:r w:rsidRPr="005B242D">
              <w:rPr>
                <w:b/>
              </w:rPr>
              <w:t>Vertinimo kriterijai</w:t>
            </w:r>
          </w:p>
        </w:tc>
        <w:tc>
          <w:tcPr>
            <w:tcW w:w="2977" w:type="dxa"/>
            <w:shd w:val="clear" w:color="auto" w:fill="F2F2F2"/>
            <w:vAlign w:val="center"/>
          </w:tcPr>
          <w:p w14:paraId="1F2D14CC" w14:textId="77777777" w:rsidR="00E862AF" w:rsidRPr="005B242D" w:rsidRDefault="00E862AF" w:rsidP="00E3658F">
            <w:pPr>
              <w:suppressAutoHyphens/>
              <w:jc w:val="center"/>
              <w:rPr>
                <w:b/>
              </w:rPr>
            </w:pPr>
            <w:r w:rsidRPr="005B242D">
              <w:rPr>
                <w:b/>
              </w:rPr>
              <w:t>Siūloma kriterijaus reikšmė</w:t>
            </w:r>
          </w:p>
        </w:tc>
      </w:tr>
      <w:tr w:rsidR="00E862AF" w:rsidRPr="005B242D" w14:paraId="147BEADA" w14:textId="77777777" w:rsidTr="00E3658F">
        <w:trPr>
          <w:trHeight w:val="3050"/>
        </w:trPr>
        <w:tc>
          <w:tcPr>
            <w:tcW w:w="1040" w:type="dxa"/>
          </w:tcPr>
          <w:p w14:paraId="18CE3CCA" w14:textId="77777777" w:rsidR="00E862AF" w:rsidRPr="005B242D" w:rsidRDefault="00E862AF" w:rsidP="00E3658F">
            <w:pPr>
              <w:suppressAutoHyphens/>
              <w:jc w:val="both"/>
            </w:pPr>
            <w:r w:rsidRPr="005B242D">
              <w:lastRenderedPageBreak/>
              <w:t>1.</w:t>
            </w:r>
          </w:p>
        </w:tc>
        <w:tc>
          <w:tcPr>
            <w:tcW w:w="10579" w:type="dxa"/>
          </w:tcPr>
          <w:p w14:paraId="3AFED75E" w14:textId="718A338C" w:rsidR="00E862AF" w:rsidRPr="00E862AF" w:rsidRDefault="00E862AF" w:rsidP="00E3658F">
            <w:pPr>
              <w:suppressAutoHyphens/>
              <w:jc w:val="both"/>
              <w:rPr>
                <w:b/>
                <w:color w:val="000000"/>
                <w:vertAlign w:val="subscript"/>
                <w:lang w:val="fi-FI"/>
              </w:rPr>
            </w:pPr>
            <w:r w:rsidRPr="00E862AF">
              <w:rPr>
                <w:b/>
                <w:color w:val="000000"/>
              </w:rPr>
              <w:t>Papildoma</w:t>
            </w:r>
            <w:r w:rsidRPr="00E862AF">
              <w:rPr>
                <w:b/>
                <w:lang w:eastAsia="lt-LT"/>
              </w:rPr>
              <w:t xml:space="preserve"> šildomo elektrinio masažo stalo</w:t>
            </w:r>
            <w:r w:rsidRPr="00E862AF">
              <w:rPr>
                <w:rFonts w:eastAsiaTheme="minorHAnsi"/>
                <w:b/>
                <w:color w:val="4A5578"/>
              </w:rPr>
              <w:t xml:space="preserve"> </w:t>
            </w:r>
            <w:r w:rsidRPr="00E862AF">
              <w:rPr>
                <w:b/>
                <w:lang w:eastAsia="lt-LT"/>
              </w:rPr>
              <w:t>garantinio termino trukmė metais (</w:t>
            </w:r>
            <w:r w:rsidRPr="00E862AF">
              <w:rPr>
                <w:b/>
                <w:lang w:val="fi-FI" w:eastAsia="lt-LT"/>
              </w:rPr>
              <w:t>G)</w:t>
            </w:r>
          </w:p>
          <w:p w14:paraId="5D98FDA6" w14:textId="490E04E1" w:rsidR="00E862AF" w:rsidRPr="005B242D" w:rsidRDefault="00E862AF" w:rsidP="00E3658F">
            <w:pPr>
              <w:tabs>
                <w:tab w:val="left" w:pos="1134"/>
              </w:tabs>
              <w:jc w:val="both"/>
              <w:rPr>
                <w:i/>
              </w:rPr>
            </w:pPr>
            <w:r w:rsidRPr="005B242D">
              <w:rPr>
                <w:i/>
              </w:rPr>
              <w:t xml:space="preserve">Papildoma </w:t>
            </w:r>
            <w:r w:rsidR="00C86A6A" w:rsidRPr="00C86A6A">
              <w:rPr>
                <w:bCs/>
                <w:i/>
                <w:iCs/>
                <w:lang w:eastAsia="lt-LT"/>
              </w:rPr>
              <w:t>šildomo elektrinio masažo stalo</w:t>
            </w:r>
            <w:r w:rsidR="00C86A6A" w:rsidRPr="00E862AF">
              <w:rPr>
                <w:rFonts w:eastAsiaTheme="minorHAnsi"/>
                <w:b/>
                <w:color w:val="4A5578"/>
              </w:rPr>
              <w:t xml:space="preserve"> </w:t>
            </w:r>
            <w:r w:rsidRPr="005B242D">
              <w:rPr>
                <w:i/>
              </w:rPr>
              <w:t>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r w:rsidRPr="005B242D">
              <w:rPr>
                <w:b/>
                <w:i/>
              </w:rPr>
              <w:t xml:space="preserve">Galimi </w:t>
            </w:r>
            <w:r>
              <w:rPr>
                <w:b/>
                <w:i/>
              </w:rPr>
              <w:t>trys</w:t>
            </w:r>
            <w:r w:rsidRPr="005B242D">
              <w:rPr>
                <w:b/>
                <w:i/>
              </w:rPr>
              <w:t xml:space="preserve"> </w:t>
            </w:r>
            <w:r w:rsidRPr="00B24C9B">
              <w:rPr>
                <w:b/>
                <w:i/>
                <w:u w:val="single"/>
              </w:rPr>
              <w:t>papildomi</w:t>
            </w:r>
            <w:r w:rsidRPr="00B24C9B">
              <w:rPr>
                <w:b/>
                <w:i/>
              </w:rPr>
              <w:t xml:space="preserve"> </w:t>
            </w:r>
            <w:r w:rsidR="00C86A6A" w:rsidRPr="00B24C9B">
              <w:rPr>
                <w:b/>
                <w:i/>
                <w:iCs/>
                <w:lang w:eastAsia="lt-LT"/>
              </w:rPr>
              <w:t>šildomo elektrinio masažo stalo</w:t>
            </w:r>
            <w:r w:rsidR="00C86A6A" w:rsidRPr="00B24C9B">
              <w:rPr>
                <w:rFonts w:eastAsiaTheme="minorHAnsi"/>
                <w:b/>
                <w:color w:val="4A5578"/>
              </w:rPr>
              <w:t xml:space="preserve"> </w:t>
            </w:r>
            <w:r w:rsidRPr="00B24C9B">
              <w:rPr>
                <w:b/>
                <w:i/>
              </w:rPr>
              <w:t>garantinio termino</w:t>
            </w:r>
            <w:r w:rsidRPr="00B24C9B">
              <w:t xml:space="preserve"> </w:t>
            </w:r>
            <w:r w:rsidRPr="00B24C9B">
              <w:rPr>
                <w:b/>
                <w:i/>
              </w:rPr>
              <w:t xml:space="preserve">trukmės variantai (0 metų, 1 metai, </w:t>
            </w:r>
            <w:r w:rsidR="00B24C9B" w:rsidRPr="00B24C9B">
              <w:rPr>
                <w:b/>
                <w:i/>
              </w:rPr>
              <w:t>2</w:t>
            </w:r>
            <w:r w:rsidRPr="00B24C9B">
              <w:rPr>
                <w:b/>
                <w:i/>
              </w:rPr>
              <w:t xml:space="preserve"> metai).</w:t>
            </w:r>
            <w:r w:rsidRPr="005B242D">
              <w:rPr>
                <w:i/>
              </w:rPr>
              <w:t xml:space="preserve"> </w:t>
            </w:r>
            <w:r>
              <w:rPr>
                <w:i/>
              </w:rPr>
              <w:t>Metų</w:t>
            </w:r>
            <w:r w:rsidRPr="005B242D">
              <w:rPr>
                <w:i/>
              </w:rPr>
              <w:t xml:space="preserve"> skaičius turi būti išreikštas sveiku skaičiumi.</w:t>
            </w:r>
          </w:p>
        </w:tc>
        <w:tc>
          <w:tcPr>
            <w:tcW w:w="2977" w:type="dxa"/>
          </w:tcPr>
          <w:p w14:paraId="5147B49A" w14:textId="77777777" w:rsidR="00E862AF" w:rsidRPr="005B242D" w:rsidRDefault="00E862AF" w:rsidP="00E3658F">
            <w:pPr>
              <w:jc w:val="center"/>
              <w:rPr>
                <w:b/>
              </w:rPr>
            </w:pPr>
          </w:p>
          <w:p w14:paraId="46E855FB" w14:textId="77777777" w:rsidR="00E862AF" w:rsidRPr="005B242D" w:rsidRDefault="00E862AF" w:rsidP="00E3658F">
            <w:pPr>
              <w:jc w:val="center"/>
              <w:rPr>
                <w:b/>
              </w:rPr>
            </w:pPr>
          </w:p>
          <w:p w14:paraId="5A375673" w14:textId="77777777" w:rsidR="00E862AF" w:rsidRPr="005B242D" w:rsidRDefault="00E862AF" w:rsidP="00E3658F">
            <w:pPr>
              <w:jc w:val="center"/>
              <w:rPr>
                <w:b/>
              </w:rPr>
            </w:pPr>
            <w:r>
              <w:rPr>
                <w:b/>
              </w:rPr>
              <w:t xml:space="preserve"> </w:t>
            </w:r>
          </w:p>
          <w:p w14:paraId="17FC5292" w14:textId="77777777" w:rsidR="00E862AF" w:rsidRPr="005B242D" w:rsidRDefault="00E862AF" w:rsidP="00E3658F">
            <w:pPr>
              <w:jc w:val="center"/>
              <w:rPr>
                <w:b/>
              </w:rPr>
            </w:pPr>
            <w:r w:rsidRPr="005B242D">
              <w:rPr>
                <w:b/>
              </w:rPr>
              <w:t>.............. m</w:t>
            </w:r>
            <w:r>
              <w:rPr>
                <w:b/>
              </w:rPr>
              <w:t>etai</w:t>
            </w:r>
          </w:p>
          <w:p w14:paraId="45F867E1" w14:textId="77777777" w:rsidR="00E862AF" w:rsidRDefault="00E862AF" w:rsidP="00E3658F">
            <w:pPr>
              <w:suppressAutoHyphens/>
              <w:jc w:val="center"/>
              <w:rPr>
                <w:i/>
                <w:iCs/>
              </w:rPr>
            </w:pPr>
            <w:r w:rsidRPr="005B242D">
              <w:rPr>
                <w:i/>
                <w:iCs/>
              </w:rPr>
              <w:t xml:space="preserve">(nurodomas </w:t>
            </w:r>
            <w:r>
              <w:rPr>
                <w:i/>
                <w:iCs/>
              </w:rPr>
              <w:t>metų</w:t>
            </w:r>
            <w:r w:rsidRPr="005B242D">
              <w:rPr>
                <w:i/>
                <w:iCs/>
              </w:rPr>
              <w:t xml:space="preserve"> skaičius</w:t>
            </w:r>
            <w:r>
              <w:rPr>
                <w:i/>
                <w:iCs/>
              </w:rPr>
              <w:t>,</w:t>
            </w:r>
          </w:p>
          <w:p w14:paraId="65B60F75" w14:textId="77777777" w:rsidR="00E862AF" w:rsidRPr="005B242D" w:rsidRDefault="00E862AF" w:rsidP="00E3658F">
            <w:pPr>
              <w:suppressAutoHyphens/>
              <w:jc w:val="center"/>
              <w:rPr>
                <w:i/>
                <w:iCs/>
              </w:rPr>
            </w:pPr>
            <w:r>
              <w:rPr>
                <w:i/>
                <w:iCs/>
              </w:rPr>
              <w:t>nurodoma sveiku skaičiumi</w:t>
            </w:r>
            <w:r w:rsidRPr="005B242D">
              <w:rPr>
                <w:i/>
                <w:iCs/>
              </w:rPr>
              <w:t>)</w:t>
            </w:r>
          </w:p>
        </w:tc>
      </w:tr>
    </w:tbl>
    <w:p w14:paraId="2056F790" w14:textId="77777777" w:rsidR="00CA7919" w:rsidRDefault="00CA7919" w:rsidP="00CA7919">
      <w:pPr>
        <w:ind w:firstLine="720"/>
        <w:jc w:val="both"/>
        <w:rPr>
          <w:b/>
          <w:bCs/>
        </w:rPr>
      </w:pPr>
    </w:p>
    <w:p w14:paraId="0C8C8B97" w14:textId="77777777" w:rsidR="00CA7919" w:rsidRPr="006A4B0F" w:rsidRDefault="00CA7919" w:rsidP="001E433F">
      <w:pPr>
        <w:pStyle w:val="Standard"/>
        <w:ind w:right="-598" w:firstLine="851"/>
      </w:pPr>
    </w:p>
    <w:p w14:paraId="47AEB64E" w14:textId="77777777" w:rsidR="00995EE0" w:rsidRPr="005B242D" w:rsidRDefault="00995EE0" w:rsidP="001E433F">
      <w:pPr>
        <w:widowControl w:val="0"/>
        <w:ind w:right="-598"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494A45B" w14:textId="77777777" w:rsidR="00995EE0" w:rsidRPr="005B242D" w:rsidRDefault="00995EE0" w:rsidP="001E433F">
      <w:pPr>
        <w:widowControl w:val="0"/>
        <w:ind w:right="-598" w:firstLine="709"/>
        <w:jc w:val="both"/>
        <w:rPr>
          <w:iCs/>
        </w:rPr>
      </w:pPr>
    </w:p>
    <w:p w14:paraId="2571FE9E" w14:textId="77777777" w:rsidR="00995EE0" w:rsidRPr="005B242D" w:rsidRDefault="00995EE0" w:rsidP="001E433F">
      <w:pPr>
        <w:widowControl w:val="0"/>
        <w:ind w:right="-598" w:firstLine="709"/>
        <w:jc w:val="both"/>
      </w:pPr>
      <w:r w:rsidRPr="005B242D">
        <w:t>Teikdami šį pasiūlymą mes patvirtiname, kad siūlom</w:t>
      </w:r>
      <w:r>
        <w:t>os</w:t>
      </w:r>
      <w:r w:rsidRPr="005B242D">
        <w:t xml:space="preserve"> </w:t>
      </w:r>
      <w:r>
        <w:t xml:space="preserve">prekės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141B8C9" w14:textId="77777777" w:rsidR="00995EE0" w:rsidRPr="00031EB2" w:rsidRDefault="00995EE0" w:rsidP="00995EE0">
      <w:pPr>
        <w:widowControl w:val="0"/>
        <w:jc w:val="both"/>
        <w:rPr>
          <w:i/>
        </w:rPr>
      </w:pPr>
    </w:p>
    <w:p w14:paraId="715AB223" w14:textId="77777777" w:rsidR="00995EE0" w:rsidRPr="00031EB2" w:rsidRDefault="00995EE0" w:rsidP="00995EE0">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3F70CE9E" w14:textId="77777777" w:rsidR="00995EE0" w:rsidRPr="00031EB2" w:rsidRDefault="00995EE0" w:rsidP="00995EE0">
      <w:pPr>
        <w:widowControl w:val="0"/>
        <w:jc w:val="both"/>
        <w:rPr>
          <w:b/>
        </w:rPr>
      </w:pPr>
    </w:p>
    <w:tbl>
      <w:tblPr>
        <w:tblW w:w="14935" w:type="dxa"/>
        <w:tblLayout w:type="fixed"/>
        <w:tblLook w:val="01E0" w:firstRow="1" w:lastRow="1" w:firstColumn="1" w:lastColumn="1" w:noHBand="0" w:noVBand="0"/>
      </w:tblPr>
      <w:tblGrid>
        <w:gridCol w:w="14935"/>
      </w:tblGrid>
      <w:tr w:rsidR="00995EE0" w:rsidRPr="00031EB2" w14:paraId="06ADC6FE" w14:textId="77777777" w:rsidTr="00D314CE">
        <w:trPr>
          <w:trHeight w:val="378"/>
        </w:trPr>
        <w:tc>
          <w:tcPr>
            <w:tcW w:w="14935" w:type="dxa"/>
          </w:tcPr>
          <w:p w14:paraId="65B35E6F" w14:textId="2C77FCB8" w:rsidR="00995EE0" w:rsidRPr="00031EB2" w:rsidRDefault="00995EE0" w:rsidP="00D314CE">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w:t>
            </w:r>
            <w:r w:rsidR="004A784B">
              <w:rPr>
                <w:i/>
              </w:rPr>
              <w:t>2</w:t>
            </w:r>
            <w:r w:rsidRPr="00031EB2">
              <w:rPr>
                <w:i/>
              </w:rPr>
              <w:t xml:space="preserve"> punkte</w:t>
            </w:r>
            <w:r w:rsidRPr="00031EB2">
              <w:t>):</w:t>
            </w:r>
          </w:p>
          <w:tbl>
            <w:tblPr>
              <w:tblW w:w="1448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6586"/>
              <w:gridCol w:w="7076"/>
            </w:tblGrid>
            <w:tr w:rsidR="00995EE0" w:rsidRPr="00031EB2" w14:paraId="3A746E67" w14:textId="77777777" w:rsidTr="00D314CE">
              <w:trPr>
                <w:trHeight w:val="967"/>
              </w:trPr>
              <w:tc>
                <w:tcPr>
                  <w:tcW w:w="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ABCC4" w14:textId="77777777" w:rsidR="00995EE0" w:rsidRPr="00031EB2" w:rsidRDefault="00995EE0" w:rsidP="00D314CE">
                  <w:pPr>
                    <w:widowControl w:val="0"/>
                  </w:pPr>
                  <w:r w:rsidRPr="00031EB2">
                    <w:t>Eil. Nr.</w:t>
                  </w:r>
                </w:p>
              </w:tc>
              <w:tc>
                <w:tcPr>
                  <w:tcW w:w="6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686905" w14:textId="77777777" w:rsidR="00995EE0" w:rsidRPr="00031EB2" w:rsidRDefault="00995EE0" w:rsidP="00D314CE">
                  <w:pPr>
                    <w:widowControl w:val="0"/>
                    <w:jc w:val="center"/>
                  </w:pPr>
                  <w:r w:rsidRPr="00031EB2">
                    <w:t>Pateikto dokumento (ar jo dalies) pavadinimas (rekomenduojama pavadinime vartoti žodį „Konfidencialu“)</w:t>
                  </w:r>
                </w:p>
              </w:tc>
              <w:tc>
                <w:tcPr>
                  <w:tcW w:w="70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1B909" w14:textId="77777777" w:rsidR="00995EE0" w:rsidRPr="00031EB2" w:rsidRDefault="00995EE0" w:rsidP="00D314CE">
                  <w:pPr>
                    <w:widowControl w:val="0"/>
                    <w:jc w:val="center"/>
                  </w:pPr>
                  <w:r w:rsidRPr="00031EB2">
                    <w:t>Nurodytos konfidencialios informacijos pagrindimas (paaiškinimas, kuo remiantis nurodytas dokumentas ar jo dalis yra konfidencialūs)</w:t>
                  </w:r>
                </w:p>
              </w:tc>
            </w:tr>
            <w:tr w:rsidR="00995EE0" w:rsidRPr="00031EB2" w14:paraId="0D873C8E" w14:textId="77777777" w:rsidTr="00D314CE">
              <w:trPr>
                <w:trHeight w:val="254"/>
              </w:trPr>
              <w:tc>
                <w:tcPr>
                  <w:tcW w:w="820" w:type="dxa"/>
                  <w:tcBorders>
                    <w:top w:val="single" w:sz="4" w:space="0" w:color="auto"/>
                    <w:left w:val="single" w:sz="4" w:space="0" w:color="auto"/>
                    <w:bottom w:val="single" w:sz="4" w:space="0" w:color="auto"/>
                    <w:right w:val="single" w:sz="4" w:space="0" w:color="auto"/>
                  </w:tcBorders>
                </w:tcPr>
                <w:p w14:paraId="1FBC40FC" w14:textId="77777777" w:rsidR="00995EE0" w:rsidRPr="00031EB2" w:rsidRDefault="00995EE0" w:rsidP="00D314CE">
                  <w:pPr>
                    <w:widowControl w:val="0"/>
                  </w:pPr>
                </w:p>
              </w:tc>
              <w:tc>
                <w:tcPr>
                  <w:tcW w:w="6586" w:type="dxa"/>
                  <w:tcBorders>
                    <w:top w:val="single" w:sz="4" w:space="0" w:color="auto"/>
                    <w:left w:val="single" w:sz="4" w:space="0" w:color="auto"/>
                    <w:bottom w:val="single" w:sz="4" w:space="0" w:color="auto"/>
                    <w:right w:val="single" w:sz="4" w:space="0" w:color="auto"/>
                  </w:tcBorders>
                </w:tcPr>
                <w:p w14:paraId="1415B5AD" w14:textId="77777777" w:rsidR="00995EE0" w:rsidRPr="00031EB2" w:rsidRDefault="00995EE0" w:rsidP="00D314CE">
                  <w:pPr>
                    <w:widowControl w:val="0"/>
                  </w:pPr>
                </w:p>
              </w:tc>
              <w:tc>
                <w:tcPr>
                  <w:tcW w:w="7076" w:type="dxa"/>
                  <w:tcBorders>
                    <w:top w:val="single" w:sz="4" w:space="0" w:color="auto"/>
                    <w:left w:val="single" w:sz="4" w:space="0" w:color="auto"/>
                    <w:bottom w:val="single" w:sz="4" w:space="0" w:color="auto"/>
                    <w:right w:val="single" w:sz="4" w:space="0" w:color="auto"/>
                  </w:tcBorders>
                </w:tcPr>
                <w:p w14:paraId="1FE7752F" w14:textId="77777777" w:rsidR="00995EE0" w:rsidRPr="00031EB2" w:rsidRDefault="00995EE0" w:rsidP="00D314CE">
                  <w:pPr>
                    <w:widowControl w:val="0"/>
                  </w:pPr>
                </w:p>
              </w:tc>
            </w:tr>
            <w:tr w:rsidR="00995EE0" w:rsidRPr="00031EB2" w14:paraId="7D4F450C" w14:textId="77777777" w:rsidTr="00D314CE">
              <w:trPr>
                <w:trHeight w:val="384"/>
              </w:trPr>
              <w:tc>
                <w:tcPr>
                  <w:tcW w:w="820" w:type="dxa"/>
                  <w:tcBorders>
                    <w:top w:val="single" w:sz="4" w:space="0" w:color="auto"/>
                    <w:left w:val="single" w:sz="4" w:space="0" w:color="auto"/>
                    <w:bottom w:val="single" w:sz="4" w:space="0" w:color="auto"/>
                    <w:right w:val="single" w:sz="4" w:space="0" w:color="auto"/>
                  </w:tcBorders>
                </w:tcPr>
                <w:p w14:paraId="182ADB12" w14:textId="77777777" w:rsidR="00995EE0" w:rsidRPr="00031EB2" w:rsidRDefault="00995EE0" w:rsidP="00D314CE">
                  <w:pPr>
                    <w:widowControl w:val="0"/>
                  </w:pPr>
                </w:p>
              </w:tc>
              <w:tc>
                <w:tcPr>
                  <w:tcW w:w="6586" w:type="dxa"/>
                  <w:tcBorders>
                    <w:top w:val="single" w:sz="4" w:space="0" w:color="auto"/>
                    <w:left w:val="single" w:sz="4" w:space="0" w:color="auto"/>
                    <w:bottom w:val="single" w:sz="4" w:space="0" w:color="auto"/>
                    <w:right w:val="single" w:sz="4" w:space="0" w:color="auto"/>
                  </w:tcBorders>
                </w:tcPr>
                <w:p w14:paraId="3F22FFF4" w14:textId="77777777" w:rsidR="00995EE0" w:rsidRPr="00031EB2" w:rsidRDefault="00995EE0" w:rsidP="00D314CE">
                  <w:pPr>
                    <w:widowControl w:val="0"/>
                  </w:pPr>
                </w:p>
              </w:tc>
              <w:tc>
                <w:tcPr>
                  <w:tcW w:w="7076" w:type="dxa"/>
                  <w:tcBorders>
                    <w:top w:val="single" w:sz="4" w:space="0" w:color="auto"/>
                    <w:left w:val="single" w:sz="4" w:space="0" w:color="auto"/>
                    <w:bottom w:val="single" w:sz="4" w:space="0" w:color="auto"/>
                    <w:right w:val="single" w:sz="4" w:space="0" w:color="auto"/>
                  </w:tcBorders>
                </w:tcPr>
                <w:p w14:paraId="3CC2193E" w14:textId="77777777" w:rsidR="00995EE0" w:rsidRPr="00031EB2" w:rsidRDefault="00995EE0" w:rsidP="00D314CE">
                  <w:pPr>
                    <w:widowControl w:val="0"/>
                  </w:pPr>
                </w:p>
              </w:tc>
            </w:tr>
          </w:tbl>
          <w:p w14:paraId="6518E248" w14:textId="77777777" w:rsidR="00995EE0" w:rsidRPr="00031EB2" w:rsidRDefault="00995EE0" w:rsidP="00D314CE">
            <w:pPr>
              <w:widowControl w:val="0"/>
            </w:pPr>
          </w:p>
        </w:tc>
      </w:tr>
    </w:tbl>
    <w:p w14:paraId="53B7A1CA" w14:textId="77777777" w:rsidR="00995EE0" w:rsidRPr="00031EB2" w:rsidRDefault="00995EE0" w:rsidP="00995EE0">
      <w:pPr>
        <w:widowControl w:val="0"/>
        <w:jc w:val="both"/>
      </w:pPr>
      <w:r w:rsidRPr="00031EB2">
        <w:rPr>
          <w:i/>
        </w:rPr>
        <w:t>Pastabos:</w:t>
      </w:r>
    </w:p>
    <w:p w14:paraId="46C69FF8" w14:textId="77777777" w:rsidR="00995EE0" w:rsidRPr="00031EB2" w:rsidRDefault="00995EE0" w:rsidP="001E433F">
      <w:pPr>
        <w:widowControl w:val="0"/>
        <w:ind w:left="142" w:right="-598"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14:paraId="4CF3C1EA" w14:textId="0FF45484" w:rsidR="00995EE0" w:rsidRPr="00031EB2" w:rsidRDefault="00995EE0" w:rsidP="001E433F">
      <w:pPr>
        <w:widowControl w:val="0"/>
        <w:ind w:left="142" w:right="-598" w:firstLine="567"/>
        <w:jc w:val="both"/>
        <w:rPr>
          <w:i/>
          <w:iCs/>
        </w:rPr>
      </w:pPr>
      <w:r w:rsidRPr="00031EB2">
        <w:rPr>
          <w:i/>
          <w:iCs/>
        </w:rPr>
        <w:t xml:space="preserve">-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w:t>
      </w:r>
      <w:r w:rsidRPr="00031EB2">
        <w:rPr>
          <w:i/>
          <w:iCs/>
        </w:rPr>
        <w:lastRenderedPageBreak/>
        <w:t>viešojo pirkimo informacija.</w:t>
      </w:r>
    </w:p>
    <w:p w14:paraId="3E62F929" w14:textId="77777777" w:rsidR="00995EE0" w:rsidRPr="00031EB2" w:rsidRDefault="00995EE0" w:rsidP="001E433F">
      <w:pPr>
        <w:widowControl w:val="0"/>
        <w:ind w:left="142" w:right="-598"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5FD7AD9" w14:textId="77777777" w:rsidR="00995EE0" w:rsidRPr="00031EB2" w:rsidRDefault="00995EE0" w:rsidP="001E433F">
      <w:pPr>
        <w:widowControl w:val="0"/>
        <w:ind w:right="-598"/>
      </w:pPr>
    </w:p>
    <w:p w14:paraId="185ED8AF" w14:textId="65D14070" w:rsidR="00995EE0" w:rsidRPr="00031EB2" w:rsidRDefault="00995EE0" w:rsidP="001E433F">
      <w:pPr>
        <w:widowControl w:val="0"/>
        <w:ind w:right="-598"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Pr>
          <w:i/>
        </w:rPr>
        <w:t>3</w:t>
      </w:r>
      <w:r w:rsidR="00A648FA">
        <w:rPr>
          <w:i/>
        </w:rPr>
        <w:t>6</w:t>
      </w:r>
      <w:r w:rsidRPr="007302A6">
        <w:rPr>
          <w:i/>
        </w:rPr>
        <w:t xml:space="preserve"> p</w:t>
      </w:r>
      <w:r w:rsidRPr="0086368F">
        <w:t>.</w:t>
      </w:r>
      <w:r w:rsidR="0050483C">
        <w:t>)</w:t>
      </w:r>
      <w:r>
        <w:t>:</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799"/>
      </w:tblGrid>
      <w:tr w:rsidR="00995EE0" w:rsidRPr="00031EB2" w14:paraId="01054E5F" w14:textId="77777777" w:rsidTr="00D314CE">
        <w:trPr>
          <w:trHeight w:val="710"/>
        </w:trPr>
        <w:tc>
          <w:tcPr>
            <w:tcW w:w="860" w:type="dxa"/>
            <w:shd w:val="clear" w:color="auto" w:fill="F2F2F2" w:themeFill="background1" w:themeFillShade="F2"/>
          </w:tcPr>
          <w:p w14:paraId="09AB832D" w14:textId="77777777" w:rsidR="00995EE0" w:rsidRPr="00031EB2" w:rsidRDefault="00995EE0" w:rsidP="00D314CE">
            <w:pPr>
              <w:widowControl w:val="0"/>
            </w:pPr>
            <w:r w:rsidRPr="00031EB2">
              <w:t>Eil. Nr.</w:t>
            </w:r>
          </w:p>
        </w:tc>
        <w:tc>
          <w:tcPr>
            <w:tcW w:w="10816" w:type="dxa"/>
            <w:shd w:val="clear" w:color="auto" w:fill="F2F2F2" w:themeFill="background1" w:themeFillShade="F2"/>
            <w:vAlign w:val="center"/>
          </w:tcPr>
          <w:p w14:paraId="13D40169" w14:textId="77777777" w:rsidR="00995EE0" w:rsidRPr="00031EB2" w:rsidRDefault="00995EE0" w:rsidP="00D314CE">
            <w:pPr>
              <w:widowControl w:val="0"/>
              <w:jc w:val="center"/>
            </w:pPr>
            <w:r w:rsidRPr="00031EB2">
              <w:t>Pateiktų dokumentų pavadinimas</w:t>
            </w:r>
          </w:p>
        </w:tc>
        <w:tc>
          <w:tcPr>
            <w:tcW w:w="2799" w:type="dxa"/>
            <w:shd w:val="clear" w:color="auto" w:fill="F2F2F2" w:themeFill="background1" w:themeFillShade="F2"/>
          </w:tcPr>
          <w:p w14:paraId="4746C521" w14:textId="77777777" w:rsidR="00995EE0" w:rsidRPr="00031EB2" w:rsidRDefault="00995EE0" w:rsidP="00D314CE">
            <w:pPr>
              <w:widowControl w:val="0"/>
              <w:jc w:val="center"/>
            </w:pPr>
            <w:r w:rsidRPr="00031EB2">
              <w:t>Dokumento puslapių skaičius</w:t>
            </w:r>
          </w:p>
        </w:tc>
      </w:tr>
      <w:tr w:rsidR="00995EE0" w:rsidRPr="00031EB2" w14:paraId="0503D1C7" w14:textId="77777777" w:rsidTr="00D314CE">
        <w:trPr>
          <w:trHeight w:val="245"/>
        </w:trPr>
        <w:tc>
          <w:tcPr>
            <w:tcW w:w="860" w:type="dxa"/>
          </w:tcPr>
          <w:p w14:paraId="439C3BA6" w14:textId="77777777" w:rsidR="00995EE0" w:rsidRPr="00031EB2" w:rsidRDefault="00995EE0" w:rsidP="00D314CE">
            <w:pPr>
              <w:widowControl w:val="0"/>
            </w:pPr>
          </w:p>
        </w:tc>
        <w:tc>
          <w:tcPr>
            <w:tcW w:w="10816" w:type="dxa"/>
          </w:tcPr>
          <w:p w14:paraId="5BA91E6E" w14:textId="77777777" w:rsidR="00995EE0" w:rsidRPr="00031EB2" w:rsidRDefault="00995EE0" w:rsidP="00D314CE">
            <w:pPr>
              <w:widowControl w:val="0"/>
            </w:pPr>
          </w:p>
        </w:tc>
        <w:tc>
          <w:tcPr>
            <w:tcW w:w="2799" w:type="dxa"/>
          </w:tcPr>
          <w:p w14:paraId="02014013" w14:textId="77777777" w:rsidR="00995EE0" w:rsidRPr="00031EB2" w:rsidRDefault="00995EE0" w:rsidP="00D314CE">
            <w:pPr>
              <w:widowControl w:val="0"/>
            </w:pPr>
          </w:p>
        </w:tc>
      </w:tr>
      <w:tr w:rsidR="00995EE0" w:rsidRPr="00031EB2" w14:paraId="22329E85" w14:textId="77777777" w:rsidTr="00D314CE">
        <w:trPr>
          <w:trHeight w:val="245"/>
        </w:trPr>
        <w:tc>
          <w:tcPr>
            <w:tcW w:w="860" w:type="dxa"/>
          </w:tcPr>
          <w:p w14:paraId="7E936D99" w14:textId="77777777" w:rsidR="00995EE0" w:rsidRPr="00031EB2" w:rsidRDefault="00995EE0" w:rsidP="00D314CE">
            <w:pPr>
              <w:widowControl w:val="0"/>
            </w:pPr>
          </w:p>
        </w:tc>
        <w:tc>
          <w:tcPr>
            <w:tcW w:w="10816" w:type="dxa"/>
          </w:tcPr>
          <w:p w14:paraId="78E08127" w14:textId="77777777" w:rsidR="00995EE0" w:rsidRPr="00031EB2" w:rsidRDefault="00995EE0" w:rsidP="00D314CE">
            <w:pPr>
              <w:widowControl w:val="0"/>
            </w:pPr>
          </w:p>
        </w:tc>
        <w:tc>
          <w:tcPr>
            <w:tcW w:w="2799" w:type="dxa"/>
          </w:tcPr>
          <w:p w14:paraId="57C7AC87" w14:textId="77777777" w:rsidR="00995EE0" w:rsidRPr="00031EB2" w:rsidRDefault="00995EE0" w:rsidP="00D314CE">
            <w:pPr>
              <w:widowControl w:val="0"/>
            </w:pPr>
          </w:p>
        </w:tc>
      </w:tr>
    </w:tbl>
    <w:p w14:paraId="0AF8283D" w14:textId="77777777" w:rsidR="00995EE0" w:rsidRPr="00031EB2" w:rsidRDefault="00995EE0" w:rsidP="001E433F">
      <w:pPr>
        <w:widowControl w:val="0"/>
        <w:ind w:right="-598" w:firstLine="709"/>
        <w:jc w:val="both"/>
      </w:pPr>
    </w:p>
    <w:p w14:paraId="6D2C706B" w14:textId="77777777" w:rsidR="00995EE0" w:rsidRPr="00031EB2" w:rsidRDefault="00995EE0" w:rsidP="001E433F">
      <w:pPr>
        <w:widowControl w:val="0"/>
        <w:ind w:right="-598" w:firstLine="709"/>
        <w:jc w:val="both"/>
        <w:rPr>
          <w:b/>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5CE1A4EB" w14:textId="77777777" w:rsidR="00995EE0" w:rsidRPr="00031EB2" w:rsidRDefault="00995EE0" w:rsidP="001E433F">
      <w:pPr>
        <w:widowControl w:val="0"/>
        <w:ind w:right="-598" w:firstLine="709"/>
        <w:rPr>
          <w:b/>
        </w:rPr>
      </w:pPr>
    </w:p>
    <w:p w14:paraId="0AF68269" w14:textId="77777777" w:rsidR="003E7D9C" w:rsidRDefault="003E7D9C" w:rsidP="001E433F">
      <w:pPr>
        <w:widowControl w:val="0"/>
        <w:ind w:right="-598"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DF5AEF1" w14:textId="77777777" w:rsidR="003E7D9C" w:rsidRPr="00D60BA9" w:rsidRDefault="003E7D9C" w:rsidP="001E433F">
      <w:pPr>
        <w:spacing w:before="100" w:beforeAutospacing="1" w:after="100" w:afterAutospacing="1"/>
        <w:ind w:right="-598"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13C2CC89" w14:textId="77777777" w:rsidR="00995EE0" w:rsidRPr="003F7248" w:rsidRDefault="00995EE0" w:rsidP="00995EE0"/>
    <w:p w14:paraId="332D5A05" w14:textId="77777777" w:rsidR="00995EE0" w:rsidRPr="003F7248" w:rsidRDefault="00995EE0" w:rsidP="00995EE0"/>
    <w:p w14:paraId="0447BE67" w14:textId="77777777" w:rsidR="005E1CFA" w:rsidRDefault="005E1CFA"/>
    <w:sectPr w:rsidR="005E1CFA" w:rsidSect="00995EE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E0"/>
    <w:rsid w:val="000D10FA"/>
    <w:rsid w:val="001E433F"/>
    <w:rsid w:val="001E682E"/>
    <w:rsid w:val="003E7D9C"/>
    <w:rsid w:val="004A784B"/>
    <w:rsid w:val="0050483C"/>
    <w:rsid w:val="005E1CFA"/>
    <w:rsid w:val="0096309B"/>
    <w:rsid w:val="00995EE0"/>
    <w:rsid w:val="009E4892"/>
    <w:rsid w:val="00A01FA7"/>
    <w:rsid w:val="00A648FA"/>
    <w:rsid w:val="00AB2CE9"/>
    <w:rsid w:val="00B24C9B"/>
    <w:rsid w:val="00C86A6A"/>
    <w:rsid w:val="00C95C1E"/>
    <w:rsid w:val="00CA7919"/>
    <w:rsid w:val="00D3570B"/>
    <w:rsid w:val="00D83BB1"/>
    <w:rsid w:val="00DC4595"/>
    <w:rsid w:val="00E86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433C"/>
  <w15:chartTrackingRefBased/>
  <w15:docId w15:val="{9216AE93-16A1-4855-B967-3EE8C335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EE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95E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995EE0"/>
    <w:rPr>
      <w:rFonts w:cs="Times New Roman"/>
      <w:color w:val="0000FF"/>
      <w:u w:val="single"/>
    </w:rPr>
  </w:style>
  <w:style w:type="paragraph" w:customStyle="1" w:styleId="Standard">
    <w:name w:val="Standard"/>
    <w:qFormat/>
    <w:rsid w:val="00995EE0"/>
    <w:pPr>
      <w:suppressAutoHyphens/>
      <w:spacing w:after="0" w:line="240" w:lineRule="auto"/>
      <w:textAlignment w:val="baseline"/>
    </w:pPr>
    <w:rPr>
      <w:rFonts w:ascii="Times New Roman" w:eastAsia="Times New Roman" w:hAnsi="Times New Roman" w:cs="Times New Roman"/>
      <w:color w:val="00000A"/>
      <w:sz w:val="24"/>
      <w:szCs w:val="20"/>
    </w:rPr>
  </w:style>
  <w:style w:type="character" w:styleId="Komentaronuoroda">
    <w:name w:val="annotation reference"/>
    <w:basedOn w:val="Numatytasispastraiposriftas"/>
    <w:uiPriority w:val="99"/>
    <w:semiHidden/>
    <w:unhideWhenUsed/>
    <w:rsid w:val="00995EE0"/>
    <w:rPr>
      <w:sz w:val="16"/>
      <w:szCs w:val="16"/>
    </w:rPr>
  </w:style>
  <w:style w:type="paragraph" w:styleId="Komentarotekstas">
    <w:name w:val="annotation text"/>
    <w:basedOn w:val="prastasis"/>
    <w:link w:val="KomentarotekstasDiagrama"/>
    <w:uiPriority w:val="99"/>
    <w:semiHidden/>
    <w:unhideWhenUsed/>
    <w:rsid w:val="00995EE0"/>
    <w:rPr>
      <w:sz w:val="20"/>
      <w:szCs w:val="20"/>
    </w:rPr>
  </w:style>
  <w:style w:type="character" w:customStyle="1" w:styleId="KomentarotekstasDiagrama">
    <w:name w:val="Komentaro tekstas Diagrama"/>
    <w:basedOn w:val="Numatytasispastraiposriftas"/>
    <w:link w:val="Komentarotekstas"/>
    <w:uiPriority w:val="99"/>
    <w:semiHidden/>
    <w:rsid w:val="00995EE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5EE0"/>
    <w:rPr>
      <w:b/>
      <w:bCs/>
    </w:rPr>
  </w:style>
  <w:style w:type="character" w:customStyle="1" w:styleId="KomentarotemaDiagrama">
    <w:name w:val="Komentaro tema Diagrama"/>
    <w:basedOn w:val="KomentarotekstasDiagrama"/>
    <w:link w:val="Komentarotema"/>
    <w:uiPriority w:val="99"/>
    <w:semiHidden/>
    <w:rsid w:val="00995E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45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7668</Words>
  <Characters>4372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8</cp:revision>
  <dcterms:created xsi:type="dcterms:W3CDTF">2025-12-02T08:30:00Z</dcterms:created>
  <dcterms:modified xsi:type="dcterms:W3CDTF">2025-12-03T09:32:00Z</dcterms:modified>
</cp:coreProperties>
</file>