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9FA5" w14:textId="2123376F" w:rsidR="00F10892" w:rsidRPr="00F73034" w:rsidRDefault="00F10892" w:rsidP="002C6501">
      <w:pPr>
        <w:tabs>
          <w:tab w:val="left" w:pos="1708"/>
          <w:tab w:val="right" w:leader="underscore" w:pos="9000"/>
        </w:tabs>
        <w:jc w:val="both"/>
        <w:rPr>
          <w:b/>
          <w:bCs/>
          <w:szCs w:val="24"/>
        </w:rPr>
      </w:pPr>
      <w:r w:rsidRPr="00F73034">
        <w:rPr>
          <w:b/>
          <w:bCs/>
          <w:szCs w:val="24"/>
        </w:rPr>
        <w:t>2025-12-0</w:t>
      </w:r>
      <w:r w:rsidR="001E0907" w:rsidRPr="00F73034">
        <w:rPr>
          <w:b/>
          <w:bCs/>
          <w:szCs w:val="24"/>
        </w:rPr>
        <w:t>9</w:t>
      </w:r>
      <w:r w:rsidRPr="00F73034">
        <w:rPr>
          <w:b/>
          <w:bCs/>
          <w:szCs w:val="24"/>
        </w:rPr>
        <w:t xml:space="preserve"> KONKURSO SĄLYGŲ PAIŠKINIMAI</w:t>
      </w:r>
    </w:p>
    <w:p w14:paraId="34619755" w14:textId="77777777" w:rsidR="00F10892" w:rsidRPr="00F73034" w:rsidRDefault="00F10892" w:rsidP="002C6501">
      <w:pPr>
        <w:tabs>
          <w:tab w:val="left" w:pos="1708"/>
          <w:tab w:val="right" w:leader="underscore" w:pos="9000"/>
        </w:tabs>
        <w:jc w:val="both"/>
        <w:rPr>
          <w:b/>
          <w:bCs/>
          <w:szCs w:val="24"/>
        </w:rPr>
      </w:pPr>
    </w:p>
    <w:p w14:paraId="3BA0C26F" w14:textId="08154E18" w:rsidR="0067339E" w:rsidRPr="00F73034" w:rsidRDefault="0067339E" w:rsidP="002C6501">
      <w:pPr>
        <w:tabs>
          <w:tab w:val="left" w:pos="1708"/>
          <w:tab w:val="right" w:leader="underscore" w:pos="9000"/>
        </w:tabs>
        <w:jc w:val="both"/>
        <w:rPr>
          <w:b/>
          <w:bCs/>
          <w:szCs w:val="24"/>
        </w:rPr>
      </w:pPr>
      <w:r w:rsidRPr="00F73034">
        <w:rPr>
          <w:b/>
          <w:bCs/>
          <w:szCs w:val="24"/>
        </w:rPr>
        <w:t xml:space="preserve">DĖL </w:t>
      </w:r>
      <w:r w:rsidR="00BB316F" w:rsidRPr="00F73034">
        <w:rPr>
          <w:b/>
          <w:bCs/>
          <w:szCs w:val="24"/>
        </w:rPr>
        <w:t>APŠVIETIMO TINKLŲ ĮRENGIMO</w:t>
      </w:r>
      <w:r w:rsidR="00F31833" w:rsidRPr="00F73034">
        <w:rPr>
          <w:b/>
          <w:bCs/>
          <w:szCs w:val="24"/>
        </w:rPr>
        <w:t xml:space="preserve"> </w:t>
      </w:r>
      <w:r w:rsidR="00BB316F" w:rsidRPr="00F73034">
        <w:rPr>
          <w:b/>
          <w:bCs/>
          <w:szCs w:val="24"/>
        </w:rPr>
        <w:t>IR REMONTO</w:t>
      </w:r>
      <w:r w:rsidR="00125A42" w:rsidRPr="00F73034">
        <w:rPr>
          <w:b/>
          <w:bCs/>
          <w:szCs w:val="24"/>
        </w:rPr>
        <w:t xml:space="preserve"> DARBŲ</w:t>
      </w:r>
      <w:r w:rsidR="00BB316F" w:rsidRPr="00F73034">
        <w:rPr>
          <w:b/>
          <w:bCs/>
          <w:szCs w:val="24"/>
        </w:rPr>
        <w:t xml:space="preserve"> TRAKŲ RAJONO SAVIVALDYBĖS TERITORIJOJE</w:t>
      </w:r>
      <w:r w:rsidR="00125A42" w:rsidRPr="00F73034">
        <w:rPr>
          <w:b/>
          <w:bCs/>
          <w:szCs w:val="24"/>
        </w:rPr>
        <w:t xml:space="preserve"> PIRKIMO</w:t>
      </w:r>
    </w:p>
    <w:p w14:paraId="26CF17EE" w14:textId="77777777" w:rsidR="001A5222" w:rsidRPr="00F73034" w:rsidRDefault="001A5222" w:rsidP="002C6501">
      <w:pPr>
        <w:pStyle w:val="Pagrindiniotekstotrauka2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7CC3E1EC" w14:textId="77777777" w:rsidR="00F10892" w:rsidRPr="00F73034" w:rsidRDefault="00F10892" w:rsidP="002C6501">
      <w:pPr>
        <w:pStyle w:val="Pagrindiniotekstotrauka2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4366541C" w14:textId="6BD647B6" w:rsidR="00F10892" w:rsidRPr="00F73034" w:rsidRDefault="00F10892" w:rsidP="002C6501">
      <w:pPr>
        <w:ind w:firstLine="720"/>
        <w:jc w:val="both"/>
        <w:rPr>
          <w:bCs/>
          <w:szCs w:val="24"/>
          <w:lang w:eastAsia="en-US"/>
        </w:rPr>
      </w:pPr>
      <w:r w:rsidRPr="00F73034">
        <w:rPr>
          <w:bCs/>
          <w:szCs w:val="24"/>
          <w:lang w:eastAsia="en-US"/>
        </w:rPr>
        <w:t>Trakų rajono savivaldybės administracijos Viešojo pirkimo komisija, vykdydama viešąjį pirkimą „</w:t>
      </w:r>
      <w:r w:rsidR="002224C9" w:rsidRPr="00F73034">
        <w:rPr>
          <w:szCs w:val="24"/>
        </w:rPr>
        <w:t>A</w:t>
      </w:r>
      <w:r w:rsidRPr="00F73034">
        <w:rPr>
          <w:szCs w:val="24"/>
        </w:rPr>
        <w:t>pšvietimo tinklų įrengimo ir remonto darbai Trakų rajono savivaldybės teritorijoje</w:t>
      </w:r>
      <w:r w:rsidRPr="00F73034">
        <w:rPr>
          <w:bCs/>
          <w:szCs w:val="24"/>
          <w:lang w:eastAsia="en-US"/>
        </w:rPr>
        <w:t xml:space="preserve">“, atviro (supaprastinto) konkurso būdu, gavo iš tiekėjų klausimus dėl konkurso sąlygų paaiškinimo/patikslinimo. </w:t>
      </w:r>
      <w:r w:rsidRPr="00F73034">
        <w:rPr>
          <w:b/>
          <w:i/>
          <w:iCs/>
          <w:szCs w:val="24"/>
          <w:lang w:eastAsia="en-US"/>
        </w:rPr>
        <w:t>Teikiame atsakymus į pateiktus klausimus</w:t>
      </w:r>
      <w:r w:rsidR="00CF2CAF" w:rsidRPr="00F73034">
        <w:rPr>
          <w:b/>
          <w:i/>
          <w:iCs/>
          <w:szCs w:val="24"/>
          <w:lang w:eastAsia="en-US"/>
        </w:rPr>
        <w:t xml:space="preserve"> dėl perkamų spintų</w:t>
      </w:r>
      <w:r w:rsidR="00CF2CAF" w:rsidRPr="00F73034">
        <w:rPr>
          <w:bCs/>
          <w:szCs w:val="24"/>
          <w:lang w:eastAsia="en-US"/>
        </w:rPr>
        <w:t>:</w:t>
      </w:r>
    </w:p>
    <w:p w14:paraId="62AF87B8" w14:textId="77777777" w:rsidR="00CF2CAF" w:rsidRPr="00F73034" w:rsidRDefault="00CF2CAF" w:rsidP="002C6501">
      <w:pPr>
        <w:jc w:val="both"/>
        <w:rPr>
          <w:rFonts w:eastAsia="Aptos"/>
          <w:b/>
          <w:bCs/>
          <w:kern w:val="2"/>
          <w:szCs w:val="24"/>
          <w:lang w:eastAsia="en-US"/>
          <w14:ligatures w14:val="standardContextual"/>
        </w:rPr>
      </w:pPr>
    </w:p>
    <w:p w14:paraId="46628ED7" w14:textId="77777777" w:rsidR="00CF2CAF" w:rsidRPr="00F73034" w:rsidRDefault="00CF2CAF" w:rsidP="002C6501">
      <w:pPr>
        <w:jc w:val="both"/>
        <w:rPr>
          <w:rFonts w:eastAsia="Aptos"/>
          <w:b/>
          <w:bCs/>
          <w:kern w:val="2"/>
          <w:szCs w:val="24"/>
          <w:lang w:eastAsia="en-US"/>
          <w14:ligatures w14:val="standardContextual"/>
        </w:rPr>
      </w:pPr>
    </w:p>
    <w:p w14:paraId="05786835" w14:textId="02F68540" w:rsidR="00666B38" w:rsidRPr="00666B38" w:rsidRDefault="00CF2C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F73034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1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Kokio tipo spinta numatyta šiame objekte — su ESO apskaitos dalimi ar be?</w:t>
      </w:r>
    </w:p>
    <w:p w14:paraId="774263CF" w14:textId="7A374989" w:rsidR="00666B38" w:rsidRPr="00666B38" w:rsidRDefault="00CF2C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F73034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Be ESO dalies</w:t>
      </w:r>
    </w:p>
    <w:p w14:paraId="48FC02FF" w14:textId="77777777" w:rsidR="00666B38" w:rsidRPr="00666B38" w:rsidRDefault="00666B38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</w:p>
    <w:p w14:paraId="070BC1CA" w14:textId="324D189B" w:rsidR="00666B38" w:rsidRPr="00666B38" w:rsidRDefault="00CF2C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F73034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2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Ar spinta turi būti laisvai pastatoma ant pamato, ar pakabinama?</w:t>
      </w:r>
    </w:p>
    <w:p w14:paraId="69160AFE" w14:textId="6F492997" w:rsidR="00666B38" w:rsidRPr="00666B38" w:rsidRDefault="00CF2C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F73034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Pastatoma ant pamato.</w:t>
      </w:r>
    </w:p>
    <w:p w14:paraId="0DB09D59" w14:textId="77777777" w:rsidR="00666B38" w:rsidRPr="00666B38" w:rsidRDefault="00666B38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</w:p>
    <w:p w14:paraId="4B912876" w14:textId="26E2BC89" w:rsidR="00666B38" w:rsidRPr="00666B38" w:rsidRDefault="00CF2C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F73034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3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Kokio tipo pamatas turi būti tiekiamas — ar rangovas gali siūlyti lygiavertį pamato modulį?</w:t>
      </w:r>
    </w:p>
    <w:p w14:paraId="1ACA1B80" w14:textId="06D0DC7E" w:rsidR="00666B38" w:rsidRPr="00666B38" w:rsidRDefault="00CF2C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F73034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Įkasamas metalinis pamatas, pagal AVS matmenis, cinkuotas ir dažytas milteliniu būdu.</w:t>
      </w:r>
    </w:p>
    <w:p w14:paraId="568DAECD" w14:textId="77777777" w:rsidR="00666B38" w:rsidRPr="00666B38" w:rsidRDefault="00666B38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</w:p>
    <w:p w14:paraId="1477DC3F" w14:textId="0E8FC696" w:rsidR="00666B38" w:rsidRPr="00666B38" w:rsidRDefault="00CF2C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F73034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4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Kokia privaloma korpuso medžiaga – metas ar stiklo pluoštu armuotas poliesteris? Ar galima lygiavertė?</w:t>
      </w:r>
    </w:p>
    <w:p w14:paraId="55491455" w14:textId="4398EECC" w:rsidR="00666B38" w:rsidRPr="00666B38" w:rsidRDefault="00CF2C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F73034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Korpuso medžiaga – metalas, cinkuotas, dažytas milteliniu būdu.</w:t>
      </w:r>
    </w:p>
    <w:p w14:paraId="6F9DEA9A" w14:textId="77777777" w:rsidR="00666B38" w:rsidRPr="00666B38" w:rsidRDefault="00666B38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</w:p>
    <w:p w14:paraId="183DFB1A" w14:textId="6DBC37A8" w:rsidR="00666B38" w:rsidRPr="00666B38" w:rsidRDefault="00CF2C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F73034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5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Kokia turi būti spintos spalva pagal RAL (pvz., RAL 7035), ar leidžiami alternatyvūs atspalviai?</w:t>
      </w:r>
    </w:p>
    <w:p w14:paraId="1CD6D051" w14:textId="298683E5" w:rsidR="00666B38" w:rsidRPr="00666B38" w:rsidRDefault="00CF2C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F73034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Gali būti alternatyvus, pilkos spalvos atspalvis.</w:t>
      </w:r>
    </w:p>
    <w:p w14:paraId="78026BEB" w14:textId="77777777" w:rsidR="00666B38" w:rsidRPr="00666B38" w:rsidRDefault="00666B38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</w:p>
    <w:p w14:paraId="0FF314EE" w14:textId="4CA10BFF" w:rsidR="00666B38" w:rsidRPr="00666B38" w:rsidRDefault="00CF2C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F73034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6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Patvirtinkite apsaugos klases: ar visa spinta turi atitikti IP40 kaip nurodyta brėž</w:t>
      </w:r>
      <w:r w:rsidR="00B132AF" w:rsidRPr="00F73034">
        <w:rPr>
          <w:rFonts w:eastAsia="Aptos"/>
          <w:kern w:val="2"/>
          <w:szCs w:val="24"/>
          <w:lang w:eastAsia="en-US"/>
          <w14:ligatures w14:val="standardContextual"/>
        </w:rPr>
        <w:t>i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n</w:t>
      </w:r>
      <w:r w:rsidR="00B132AF" w:rsidRPr="00F73034">
        <w:rPr>
          <w:rFonts w:eastAsia="Aptos"/>
          <w:kern w:val="2"/>
          <w:szCs w:val="24"/>
          <w:lang w:eastAsia="en-US"/>
          <w14:ligatures w14:val="standardContextual"/>
        </w:rPr>
        <w:t>y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je, ar bus prašoma aukštesnės klasės IP54–IP55, o valdymo modulio vidinė dėžutė – IP65?</w:t>
      </w:r>
    </w:p>
    <w:p w14:paraId="7B7699FE" w14:textId="26D688E2" w:rsidR="00666B38" w:rsidRPr="00666B38" w:rsidRDefault="00CF2C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F73034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Spinta turi atitikti ne mažesnę kaip IP40, valdymo modulio vidinė dėžutė – IP65</w:t>
      </w:r>
    </w:p>
    <w:p w14:paraId="0FFE9392" w14:textId="77777777" w:rsidR="00666B38" w:rsidRPr="00666B38" w:rsidRDefault="00666B38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</w:p>
    <w:p w14:paraId="347009E7" w14:textId="450961AB" w:rsidR="00666B38" w:rsidRPr="00666B38" w:rsidRDefault="00CF2C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F73034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7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Ar privalomas smūginis atsparumas IK09?</w:t>
      </w:r>
    </w:p>
    <w:p w14:paraId="4938AFCB" w14:textId="759EE876" w:rsidR="00666B38" w:rsidRPr="00666B38" w:rsidRDefault="00CF2C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F73034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.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Privalomas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>.</w:t>
      </w:r>
    </w:p>
    <w:p w14:paraId="1EBCE686" w14:textId="77777777" w:rsidR="00666B38" w:rsidRPr="00666B38" w:rsidRDefault="00666B38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</w:p>
    <w:p w14:paraId="4FE46C1C" w14:textId="695E5385" w:rsidR="00666B38" w:rsidRPr="00666B38" w:rsidRDefault="00CF2C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F73034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8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Kokia turi būti durų užrakinimo sistema — ar užtenka vienos spynos su 3 raktais, ar reikalinga pakabinamos spynos galimybė?</w:t>
      </w:r>
    </w:p>
    <w:p w14:paraId="09144850" w14:textId="270E0B8D" w:rsidR="00666B38" w:rsidRPr="00666B38" w:rsidRDefault="00CF2C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F73034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Užtenka vienos spynos su 3 raktais</w:t>
      </w:r>
      <w:r w:rsidR="00B132AF" w:rsidRPr="00F73034">
        <w:rPr>
          <w:rFonts w:eastAsia="Aptos"/>
          <w:kern w:val="2"/>
          <w:szCs w:val="24"/>
          <w:lang w:eastAsia="en-US"/>
          <w14:ligatures w14:val="standardContextual"/>
        </w:rPr>
        <w:t>.</w:t>
      </w:r>
    </w:p>
    <w:p w14:paraId="6A26EC3E" w14:textId="77777777" w:rsidR="00666B38" w:rsidRPr="00666B38" w:rsidRDefault="00666B38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</w:p>
    <w:p w14:paraId="7241F5CA" w14:textId="792CAA12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9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Ar durų konstrukcija turi būti vieno taško ar kelių taškų (</w:t>
      </w:r>
      <w:proofErr w:type="spellStart"/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multi-lock</w:t>
      </w:r>
      <w:proofErr w:type="spellEnd"/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)?</w:t>
      </w:r>
    </w:p>
    <w:p w14:paraId="677F3C78" w14:textId="7DC8F07E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Durų užrakto konstrukcija vieno taško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>.</w:t>
      </w:r>
    </w:p>
    <w:p w14:paraId="173FABA0" w14:textId="77777777" w:rsidR="00666B38" w:rsidRPr="00666B38" w:rsidRDefault="00666B38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</w:p>
    <w:p w14:paraId="00A7DF69" w14:textId="2700F718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10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Ar logotipus (VS-XXX) bei įspėjamąjį „Elektros smūgio pavojus“ ženklą turi tiekti rangovas, ar juos pateiks perkančioji organizacija?</w:t>
      </w:r>
    </w:p>
    <w:p w14:paraId="43328128" w14:textId="749CE5FD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lastRenderedPageBreak/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Teikia rangovas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>.</w:t>
      </w:r>
    </w:p>
    <w:p w14:paraId="0391B659" w14:textId="77777777" w:rsidR="00666B38" w:rsidRPr="00666B38" w:rsidRDefault="00666B38" w:rsidP="002C6501">
      <w:pPr>
        <w:jc w:val="both"/>
        <w:rPr>
          <w:rFonts w:eastAsia="Aptos"/>
          <w:b/>
          <w:bCs/>
          <w:kern w:val="2"/>
          <w:szCs w:val="24"/>
          <w:lang w:eastAsia="en-US"/>
          <w14:ligatures w14:val="standardContextual"/>
        </w:rPr>
      </w:pPr>
    </w:p>
    <w:p w14:paraId="080D38F8" w14:textId="79B2B46A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11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Ar durų vidinėje pusėje esanti laminuota schema bus pateikta perkančiosios organizacijos, ar rangovas ją rengs pagal principinę schemą?</w:t>
      </w:r>
    </w:p>
    <w:p w14:paraId="7E4F4441" w14:textId="5ACAF60D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Parengia rangovas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>.</w:t>
      </w:r>
    </w:p>
    <w:p w14:paraId="41FA5A5D" w14:textId="77777777" w:rsidR="00666B38" w:rsidRPr="00666B38" w:rsidRDefault="00666B38" w:rsidP="002C6501">
      <w:pPr>
        <w:jc w:val="both"/>
        <w:rPr>
          <w:rFonts w:eastAsia="Aptos"/>
          <w:b/>
          <w:bCs/>
          <w:kern w:val="2"/>
          <w:szCs w:val="24"/>
          <w:lang w:eastAsia="en-US"/>
          <w14:ligatures w14:val="standardContextual"/>
        </w:rPr>
      </w:pPr>
    </w:p>
    <w:p w14:paraId="3C69793A" w14:textId="16EE4317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12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Kiek DIN bėgių ir kokio ilgio (ar modulinių vietų) reikia numatyti, kad būtų užtikrintas 20% rezervas jėgos dalyje?</w:t>
      </w:r>
    </w:p>
    <w:p w14:paraId="355C7EF0" w14:textId="09B467A8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2 x 12 modulių.</w:t>
      </w:r>
    </w:p>
    <w:p w14:paraId="387E8100" w14:textId="77777777" w:rsidR="00666B38" w:rsidRPr="00666B38" w:rsidRDefault="00666B38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</w:p>
    <w:p w14:paraId="68279F3C" w14:textId="04F6FDED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13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Ar spintos šildytuvas ir termostatas turi būti privalomi visais atvejais (pagal eksploatavimo sąlygas)?</w:t>
      </w:r>
    </w:p>
    <w:p w14:paraId="5314B084" w14:textId="1E61CCE0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Privaloma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>.</w:t>
      </w:r>
    </w:p>
    <w:p w14:paraId="5BC48B1F" w14:textId="77777777" w:rsidR="00666B38" w:rsidRPr="00666B38" w:rsidRDefault="00666B38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</w:p>
    <w:p w14:paraId="1E1A15EE" w14:textId="61FC3FE1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14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Ar valdymo modulio IP65 dėžutė turi būti būtent nurodyto dydžio (300×400×132 mm), ar priimtina lygiavertė?</w:t>
      </w:r>
    </w:p>
    <w:p w14:paraId="69C813FD" w14:textId="13ED1FDD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Gali būti lygiavertė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>.</w:t>
      </w:r>
    </w:p>
    <w:p w14:paraId="3BB3CA85" w14:textId="77777777" w:rsidR="00666B38" w:rsidRPr="00666B38" w:rsidRDefault="00666B38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</w:p>
    <w:p w14:paraId="7B6D2296" w14:textId="05DFE219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15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Kokio skerspjūvio įvadinius kabelių gnybtus numato perkančioji organizacija?</w:t>
      </w:r>
    </w:p>
    <w:p w14:paraId="24D4BF44" w14:textId="53E19C04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Kabelio ir gnybtai parenkami projekto rengimo etape, pagal parenkamų kabelių skerspjūvį</w:t>
      </w:r>
    </w:p>
    <w:p w14:paraId="10BA6767" w14:textId="77777777" w:rsidR="00666B38" w:rsidRPr="00666B38" w:rsidRDefault="00666B38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</w:p>
    <w:p w14:paraId="5A1D89C5" w14:textId="04DF04FE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16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Ar įvadinių gnybtų pozicija ≥20 cm nuo dugno yra privaloma visiems spintos tipams?</w:t>
      </w:r>
    </w:p>
    <w:p w14:paraId="3A3B42FA" w14:textId="58DF0374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Taip.</w:t>
      </w:r>
    </w:p>
    <w:p w14:paraId="0E8546B1" w14:textId="77777777" w:rsidR="00666B38" w:rsidRPr="00666B38" w:rsidRDefault="00666B38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</w:p>
    <w:p w14:paraId="29F5ADEC" w14:textId="1C586CC4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17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Ar rangovas turi įrengti naują įžeminimo kontūrą, ar tik prisijungti prie esamo?</w:t>
      </w:r>
    </w:p>
    <w:p w14:paraId="511E045C" w14:textId="6FD7C0ED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Turi įrengti naują.</w:t>
      </w:r>
    </w:p>
    <w:p w14:paraId="079A1E28" w14:textId="77777777" w:rsidR="00666B38" w:rsidRPr="00666B38" w:rsidRDefault="00666B38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</w:p>
    <w:p w14:paraId="3E83AB1D" w14:textId="5763EF8C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18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Ar įžeminimo varžos ≤10 Ω reikalavimą rangovas turi patvirtinti matavimų protokolu?</w:t>
      </w:r>
    </w:p>
    <w:p w14:paraId="5C48556B" w14:textId="220334F3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Taip, patvirtinama varžų matavimo protokolu.</w:t>
      </w:r>
    </w:p>
    <w:p w14:paraId="5E01DA90" w14:textId="77777777" w:rsidR="00666B38" w:rsidRPr="00666B38" w:rsidRDefault="00666B38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</w:p>
    <w:p w14:paraId="082AA759" w14:textId="72CDCE23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19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SPD (viršįtampių ribotuvo) tipui — ar privalomas B+C+D+FS, ar galima naudoti kombinuotą T1+T2+T3 su signalizaciniu kontaktu?</w:t>
      </w:r>
    </w:p>
    <w:p w14:paraId="6762BD6C" w14:textId="6577EE8A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Galima naudoti kombinuotą T1+T2+T3 su signalizaciniu kontaktu.</w:t>
      </w:r>
    </w:p>
    <w:p w14:paraId="5209CBFF" w14:textId="77777777" w:rsidR="00666B38" w:rsidRPr="00666B38" w:rsidRDefault="00666B38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</w:p>
    <w:p w14:paraId="5CE3E7D3" w14:textId="2CBF1BCF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20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Ar rangovas turi pateikti galutinį spintos išdėstymo (</w:t>
      </w:r>
      <w:proofErr w:type="spellStart"/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layout</w:t>
      </w:r>
      <w:proofErr w:type="spellEnd"/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) brėžinį derinimui prieš gamybą?</w:t>
      </w:r>
    </w:p>
    <w:p w14:paraId="2E4182F6" w14:textId="4357591F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2C6501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 xml:space="preserve">Skydas parenkamas projekto rengimo etape. </w:t>
      </w:r>
    </w:p>
    <w:p w14:paraId="2249F421" w14:textId="77777777" w:rsidR="00666B38" w:rsidRPr="00666B38" w:rsidRDefault="00666B38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</w:p>
    <w:p w14:paraId="0A276AE3" w14:textId="0E5EA43E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D369EC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21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Ar privaloma pateikti tipo bandymų protokolus pagal EN 61439 seriją, ar pakanka gamintojo deklaracijų?</w:t>
      </w:r>
    </w:p>
    <w:p w14:paraId="253C323A" w14:textId="68DAB3F9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D369EC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Pakanka gamintojo deklaracijų</w:t>
      </w:r>
    </w:p>
    <w:p w14:paraId="115F918C" w14:textId="77777777" w:rsidR="00666B38" w:rsidRPr="00666B38" w:rsidRDefault="00666B38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</w:p>
    <w:p w14:paraId="1A5F5D5C" w14:textId="3445ECEF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D369EC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22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Koks tikslus garantinis laikotarpis turi būti taikomas — ar 5 metai visai spintai ir įrangai?</w:t>
      </w:r>
    </w:p>
    <w:p w14:paraId="578D606C" w14:textId="2E1E7254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D369EC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5 metai spintai ir sumontuotai įrangai</w:t>
      </w:r>
    </w:p>
    <w:p w14:paraId="0253A9C2" w14:textId="574C2376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D369EC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lastRenderedPageBreak/>
        <w:t>23 Klausimas.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>Ar leidžiama teikti alternatyvų spintos modelį (lygiavertį), jei pateikiami lygiavertiškumo dokumentai?</w:t>
      </w:r>
    </w:p>
    <w:p w14:paraId="5EA430DF" w14:textId="7C48EDFE" w:rsidR="00666B38" w:rsidRPr="00666B38" w:rsidRDefault="00B132AF" w:rsidP="002C6501">
      <w:pPr>
        <w:jc w:val="both"/>
        <w:rPr>
          <w:rFonts w:eastAsia="Aptos"/>
          <w:kern w:val="2"/>
          <w:szCs w:val="24"/>
          <w:lang w:eastAsia="en-US"/>
          <w14:ligatures w14:val="standardContextual"/>
        </w:rPr>
      </w:pPr>
      <w:r w:rsidRPr="00D369EC">
        <w:rPr>
          <w:rFonts w:eastAsia="Aptos"/>
          <w:b/>
          <w:bCs/>
          <w:kern w:val="2"/>
          <w:szCs w:val="24"/>
          <w:lang w:eastAsia="en-US"/>
          <w14:ligatures w14:val="standardContextual"/>
        </w:rPr>
        <w:t>Atsakymas.</w:t>
      </w:r>
      <w:r w:rsidRPr="00F73034">
        <w:rPr>
          <w:rFonts w:eastAsia="Aptos"/>
          <w:kern w:val="2"/>
          <w:szCs w:val="24"/>
          <w:lang w:eastAsia="en-US"/>
          <w14:ligatures w14:val="standardContextual"/>
        </w:rPr>
        <w:t xml:space="preserve"> </w:t>
      </w:r>
      <w:r w:rsidR="00666B38" w:rsidRPr="00666B38">
        <w:rPr>
          <w:rFonts w:eastAsia="Aptos"/>
          <w:kern w:val="2"/>
          <w:szCs w:val="24"/>
          <w:lang w:eastAsia="en-US"/>
          <w14:ligatures w14:val="standardContextual"/>
        </w:rPr>
        <w:t xml:space="preserve">Spinta privalo būti metalinė, cinkuota ir dažyta milteliniu būdu. </w:t>
      </w:r>
    </w:p>
    <w:p w14:paraId="465863E9" w14:textId="77777777" w:rsidR="001E0907" w:rsidRPr="00F73034" w:rsidRDefault="001E0907" w:rsidP="002C6501">
      <w:pPr>
        <w:ind w:firstLine="720"/>
        <w:jc w:val="both"/>
        <w:rPr>
          <w:bCs/>
          <w:szCs w:val="24"/>
          <w:lang w:eastAsia="en-US"/>
        </w:rPr>
      </w:pPr>
    </w:p>
    <w:sectPr w:rsidR="001E0907" w:rsidRPr="00F73034" w:rsidSect="00E0307E">
      <w:pgSz w:w="12240" w:h="15840"/>
      <w:pgMar w:top="1440" w:right="1230" w:bottom="1440" w:left="12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24BC" w14:textId="77777777" w:rsidR="0096623B" w:rsidRDefault="0096623B" w:rsidP="0096623B">
      <w:r>
        <w:separator/>
      </w:r>
    </w:p>
  </w:endnote>
  <w:endnote w:type="continuationSeparator" w:id="0">
    <w:p w14:paraId="7CACFEAB" w14:textId="77777777" w:rsidR="0096623B" w:rsidRDefault="0096623B" w:rsidP="0096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CDF5" w14:textId="77777777" w:rsidR="0096623B" w:rsidRDefault="0096623B" w:rsidP="0096623B">
      <w:r>
        <w:separator/>
      </w:r>
    </w:p>
  </w:footnote>
  <w:footnote w:type="continuationSeparator" w:id="0">
    <w:p w14:paraId="423BB407" w14:textId="77777777" w:rsidR="0096623B" w:rsidRDefault="0096623B" w:rsidP="00966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5D98"/>
    <w:multiLevelType w:val="hybridMultilevel"/>
    <w:tmpl w:val="A57E7A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7725"/>
    <w:multiLevelType w:val="hybridMultilevel"/>
    <w:tmpl w:val="270A07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62274"/>
    <w:multiLevelType w:val="hybridMultilevel"/>
    <w:tmpl w:val="B6509524"/>
    <w:lvl w:ilvl="0" w:tplc="657A5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263571"/>
    <w:multiLevelType w:val="hybridMultilevel"/>
    <w:tmpl w:val="BA7816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97734"/>
    <w:multiLevelType w:val="hybridMultilevel"/>
    <w:tmpl w:val="8CFE70AA"/>
    <w:lvl w:ilvl="0" w:tplc="12CA1F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245D12"/>
    <w:multiLevelType w:val="hybridMultilevel"/>
    <w:tmpl w:val="A7446662"/>
    <w:lvl w:ilvl="0" w:tplc="64BC1DE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336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7A4066"/>
    <w:multiLevelType w:val="hybridMultilevel"/>
    <w:tmpl w:val="134246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B4542"/>
    <w:multiLevelType w:val="hybridMultilevel"/>
    <w:tmpl w:val="51D257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A7ABD"/>
    <w:multiLevelType w:val="hybridMultilevel"/>
    <w:tmpl w:val="72EE8F30"/>
    <w:lvl w:ilvl="0" w:tplc="AC58575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03F8A"/>
    <w:multiLevelType w:val="hybridMultilevel"/>
    <w:tmpl w:val="DB32C9AA"/>
    <w:lvl w:ilvl="0" w:tplc="DC040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CE32D3"/>
    <w:multiLevelType w:val="multilevel"/>
    <w:tmpl w:val="D5465C4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2" w15:restartNumberingAfterBreak="0">
    <w:nsid w:val="796D0B68"/>
    <w:multiLevelType w:val="multilevel"/>
    <w:tmpl w:val="E32CC44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415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254633553">
    <w:abstractNumId w:val="2"/>
  </w:num>
  <w:num w:numId="2" w16cid:durableId="1776713118">
    <w:abstractNumId w:val="1"/>
  </w:num>
  <w:num w:numId="3" w16cid:durableId="830752501">
    <w:abstractNumId w:val="5"/>
  </w:num>
  <w:num w:numId="4" w16cid:durableId="418718410">
    <w:abstractNumId w:val="7"/>
  </w:num>
  <w:num w:numId="5" w16cid:durableId="85932230">
    <w:abstractNumId w:val="6"/>
  </w:num>
  <w:num w:numId="6" w16cid:durableId="379935231">
    <w:abstractNumId w:val="4"/>
  </w:num>
  <w:num w:numId="7" w16cid:durableId="826555216">
    <w:abstractNumId w:val="10"/>
  </w:num>
  <w:num w:numId="8" w16cid:durableId="468984207">
    <w:abstractNumId w:val="12"/>
  </w:num>
  <w:num w:numId="9" w16cid:durableId="1024582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827862">
    <w:abstractNumId w:val="8"/>
  </w:num>
  <w:num w:numId="11" w16cid:durableId="2127458058">
    <w:abstractNumId w:val="0"/>
  </w:num>
  <w:num w:numId="12" w16cid:durableId="1539200238">
    <w:abstractNumId w:val="9"/>
  </w:num>
  <w:num w:numId="13" w16cid:durableId="1230578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A3"/>
    <w:rsid w:val="00006844"/>
    <w:rsid w:val="00007037"/>
    <w:rsid w:val="00017FA8"/>
    <w:rsid w:val="000379E9"/>
    <w:rsid w:val="00037F87"/>
    <w:rsid w:val="00046DC0"/>
    <w:rsid w:val="00064893"/>
    <w:rsid w:val="0006709C"/>
    <w:rsid w:val="000700B1"/>
    <w:rsid w:val="000814E5"/>
    <w:rsid w:val="000844F4"/>
    <w:rsid w:val="000867A5"/>
    <w:rsid w:val="000A23B1"/>
    <w:rsid w:val="000B3F3D"/>
    <w:rsid w:val="000B76A3"/>
    <w:rsid w:val="000C0622"/>
    <w:rsid w:val="000C09C6"/>
    <w:rsid w:val="000C0C7B"/>
    <w:rsid w:val="000C36A3"/>
    <w:rsid w:val="000C4F2A"/>
    <w:rsid w:val="000D4EC0"/>
    <w:rsid w:val="001001C4"/>
    <w:rsid w:val="00104EED"/>
    <w:rsid w:val="00113154"/>
    <w:rsid w:val="00117163"/>
    <w:rsid w:val="00125A42"/>
    <w:rsid w:val="001276B2"/>
    <w:rsid w:val="00131666"/>
    <w:rsid w:val="00132CB7"/>
    <w:rsid w:val="00135FF9"/>
    <w:rsid w:val="00143BF7"/>
    <w:rsid w:val="0015745C"/>
    <w:rsid w:val="001617D9"/>
    <w:rsid w:val="00175392"/>
    <w:rsid w:val="00192584"/>
    <w:rsid w:val="001962F2"/>
    <w:rsid w:val="00196F06"/>
    <w:rsid w:val="001A5222"/>
    <w:rsid w:val="001A5F3B"/>
    <w:rsid w:val="001B10E5"/>
    <w:rsid w:val="001B31EA"/>
    <w:rsid w:val="001B3993"/>
    <w:rsid w:val="001B6080"/>
    <w:rsid w:val="001E0907"/>
    <w:rsid w:val="001E324D"/>
    <w:rsid w:val="00205348"/>
    <w:rsid w:val="00214EF1"/>
    <w:rsid w:val="00220FD7"/>
    <w:rsid w:val="002224C9"/>
    <w:rsid w:val="00227A65"/>
    <w:rsid w:val="002329F7"/>
    <w:rsid w:val="00232A20"/>
    <w:rsid w:val="002422ED"/>
    <w:rsid w:val="00243994"/>
    <w:rsid w:val="0026119A"/>
    <w:rsid w:val="0026393E"/>
    <w:rsid w:val="0027062F"/>
    <w:rsid w:val="002726EE"/>
    <w:rsid w:val="0027739B"/>
    <w:rsid w:val="00284423"/>
    <w:rsid w:val="00291589"/>
    <w:rsid w:val="00291738"/>
    <w:rsid w:val="00294BF8"/>
    <w:rsid w:val="002A7A94"/>
    <w:rsid w:val="002C6501"/>
    <w:rsid w:val="002D0659"/>
    <w:rsid w:val="002E2055"/>
    <w:rsid w:val="002E516F"/>
    <w:rsid w:val="002E537C"/>
    <w:rsid w:val="002E7365"/>
    <w:rsid w:val="002F3349"/>
    <w:rsid w:val="002F799B"/>
    <w:rsid w:val="00311DCA"/>
    <w:rsid w:val="00312C79"/>
    <w:rsid w:val="00315341"/>
    <w:rsid w:val="0031545C"/>
    <w:rsid w:val="003227BF"/>
    <w:rsid w:val="003367CE"/>
    <w:rsid w:val="003373CA"/>
    <w:rsid w:val="00345DA3"/>
    <w:rsid w:val="0035255D"/>
    <w:rsid w:val="0035581E"/>
    <w:rsid w:val="00361DD5"/>
    <w:rsid w:val="003642CE"/>
    <w:rsid w:val="00371610"/>
    <w:rsid w:val="00373215"/>
    <w:rsid w:val="00381B2E"/>
    <w:rsid w:val="00382CDA"/>
    <w:rsid w:val="00383292"/>
    <w:rsid w:val="00383430"/>
    <w:rsid w:val="00391608"/>
    <w:rsid w:val="00392BD8"/>
    <w:rsid w:val="0039454D"/>
    <w:rsid w:val="00395A8F"/>
    <w:rsid w:val="00395D6D"/>
    <w:rsid w:val="003960A1"/>
    <w:rsid w:val="003A20A7"/>
    <w:rsid w:val="003C356C"/>
    <w:rsid w:val="003D0686"/>
    <w:rsid w:val="003E28EC"/>
    <w:rsid w:val="003E5A5E"/>
    <w:rsid w:val="004111B3"/>
    <w:rsid w:val="00411DA1"/>
    <w:rsid w:val="00430E9F"/>
    <w:rsid w:val="0046009A"/>
    <w:rsid w:val="00473350"/>
    <w:rsid w:val="004734A8"/>
    <w:rsid w:val="00480593"/>
    <w:rsid w:val="00485211"/>
    <w:rsid w:val="004853B9"/>
    <w:rsid w:val="004869D2"/>
    <w:rsid w:val="004907A8"/>
    <w:rsid w:val="00496828"/>
    <w:rsid w:val="00496D3D"/>
    <w:rsid w:val="004A0039"/>
    <w:rsid w:val="004A0EE6"/>
    <w:rsid w:val="004A60A2"/>
    <w:rsid w:val="004B130C"/>
    <w:rsid w:val="004B2262"/>
    <w:rsid w:val="004B57A6"/>
    <w:rsid w:val="004C5300"/>
    <w:rsid w:val="004C782D"/>
    <w:rsid w:val="004D06FB"/>
    <w:rsid w:val="004D0F22"/>
    <w:rsid w:val="004D204E"/>
    <w:rsid w:val="004E6C73"/>
    <w:rsid w:val="005135FF"/>
    <w:rsid w:val="00513BB4"/>
    <w:rsid w:val="00525324"/>
    <w:rsid w:val="00536F59"/>
    <w:rsid w:val="00537548"/>
    <w:rsid w:val="00550EB7"/>
    <w:rsid w:val="00553C66"/>
    <w:rsid w:val="00560595"/>
    <w:rsid w:val="00560FC4"/>
    <w:rsid w:val="00595A6B"/>
    <w:rsid w:val="005A0D71"/>
    <w:rsid w:val="005A3A81"/>
    <w:rsid w:val="005A6D2B"/>
    <w:rsid w:val="005B5CBC"/>
    <w:rsid w:val="005C4133"/>
    <w:rsid w:val="005D4EC2"/>
    <w:rsid w:val="005D7CAF"/>
    <w:rsid w:val="005F2A1A"/>
    <w:rsid w:val="005F7025"/>
    <w:rsid w:val="006007B6"/>
    <w:rsid w:val="00600EF3"/>
    <w:rsid w:val="00622908"/>
    <w:rsid w:val="00623A7C"/>
    <w:rsid w:val="00627885"/>
    <w:rsid w:val="00640909"/>
    <w:rsid w:val="00644107"/>
    <w:rsid w:val="00650B43"/>
    <w:rsid w:val="006535D5"/>
    <w:rsid w:val="00663E6E"/>
    <w:rsid w:val="0066657D"/>
    <w:rsid w:val="00666B38"/>
    <w:rsid w:val="0067339E"/>
    <w:rsid w:val="00690664"/>
    <w:rsid w:val="00692565"/>
    <w:rsid w:val="006A1C25"/>
    <w:rsid w:val="006B286A"/>
    <w:rsid w:val="006C6837"/>
    <w:rsid w:val="006D648A"/>
    <w:rsid w:val="006D7A28"/>
    <w:rsid w:val="006E0268"/>
    <w:rsid w:val="006F5253"/>
    <w:rsid w:val="00701F41"/>
    <w:rsid w:val="00715305"/>
    <w:rsid w:val="00715F5C"/>
    <w:rsid w:val="007178EF"/>
    <w:rsid w:val="0073344E"/>
    <w:rsid w:val="00734309"/>
    <w:rsid w:val="007535FF"/>
    <w:rsid w:val="0075362F"/>
    <w:rsid w:val="00763B46"/>
    <w:rsid w:val="00775F60"/>
    <w:rsid w:val="00784689"/>
    <w:rsid w:val="007954E6"/>
    <w:rsid w:val="007A0702"/>
    <w:rsid w:val="007A3EDC"/>
    <w:rsid w:val="007B7031"/>
    <w:rsid w:val="007B71B9"/>
    <w:rsid w:val="007B7961"/>
    <w:rsid w:val="007C0883"/>
    <w:rsid w:val="007D09D7"/>
    <w:rsid w:val="007D32C1"/>
    <w:rsid w:val="007E107C"/>
    <w:rsid w:val="008040FB"/>
    <w:rsid w:val="008054D7"/>
    <w:rsid w:val="00813A01"/>
    <w:rsid w:val="00837D61"/>
    <w:rsid w:val="008419EA"/>
    <w:rsid w:val="008439D2"/>
    <w:rsid w:val="00844170"/>
    <w:rsid w:val="00854157"/>
    <w:rsid w:val="008560D6"/>
    <w:rsid w:val="00861E75"/>
    <w:rsid w:val="00862069"/>
    <w:rsid w:val="00881F32"/>
    <w:rsid w:val="008859D6"/>
    <w:rsid w:val="008C5AF1"/>
    <w:rsid w:val="008C6007"/>
    <w:rsid w:val="008E01F0"/>
    <w:rsid w:val="008E0B94"/>
    <w:rsid w:val="008E5777"/>
    <w:rsid w:val="008E6ACF"/>
    <w:rsid w:val="008F40BB"/>
    <w:rsid w:val="00900B9D"/>
    <w:rsid w:val="00904E81"/>
    <w:rsid w:val="00905433"/>
    <w:rsid w:val="0091093A"/>
    <w:rsid w:val="00922720"/>
    <w:rsid w:val="00934BA8"/>
    <w:rsid w:val="00941406"/>
    <w:rsid w:val="0096623B"/>
    <w:rsid w:val="0096666F"/>
    <w:rsid w:val="0097595A"/>
    <w:rsid w:val="00997277"/>
    <w:rsid w:val="00997A80"/>
    <w:rsid w:val="009A2F4E"/>
    <w:rsid w:val="009A5FCB"/>
    <w:rsid w:val="009B7070"/>
    <w:rsid w:val="009C7378"/>
    <w:rsid w:val="009C737F"/>
    <w:rsid w:val="009F11C7"/>
    <w:rsid w:val="009F46BD"/>
    <w:rsid w:val="009F72A8"/>
    <w:rsid w:val="00A003F3"/>
    <w:rsid w:val="00A172B8"/>
    <w:rsid w:val="00A22C36"/>
    <w:rsid w:val="00A26A60"/>
    <w:rsid w:val="00A27058"/>
    <w:rsid w:val="00A401FC"/>
    <w:rsid w:val="00A407F8"/>
    <w:rsid w:val="00A55F16"/>
    <w:rsid w:val="00A57587"/>
    <w:rsid w:val="00A74143"/>
    <w:rsid w:val="00A87F7F"/>
    <w:rsid w:val="00A9018B"/>
    <w:rsid w:val="00A90A0C"/>
    <w:rsid w:val="00A92EC3"/>
    <w:rsid w:val="00A973AA"/>
    <w:rsid w:val="00AA34BF"/>
    <w:rsid w:val="00AC1583"/>
    <w:rsid w:val="00AE3D6F"/>
    <w:rsid w:val="00AE7448"/>
    <w:rsid w:val="00AF5F76"/>
    <w:rsid w:val="00B132AF"/>
    <w:rsid w:val="00B15020"/>
    <w:rsid w:val="00B20EB0"/>
    <w:rsid w:val="00B21F2F"/>
    <w:rsid w:val="00B37B92"/>
    <w:rsid w:val="00B525C6"/>
    <w:rsid w:val="00B53B91"/>
    <w:rsid w:val="00B54469"/>
    <w:rsid w:val="00B63380"/>
    <w:rsid w:val="00B65542"/>
    <w:rsid w:val="00B76A81"/>
    <w:rsid w:val="00B8155C"/>
    <w:rsid w:val="00B83673"/>
    <w:rsid w:val="00B92798"/>
    <w:rsid w:val="00BA2F37"/>
    <w:rsid w:val="00BA58A6"/>
    <w:rsid w:val="00BA6A1C"/>
    <w:rsid w:val="00BA7204"/>
    <w:rsid w:val="00BB316F"/>
    <w:rsid w:val="00BC066A"/>
    <w:rsid w:val="00BC2494"/>
    <w:rsid w:val="00BD037E"/>
    <w:rsid w:val="00BD12BF"/>
    <w:rsid w:val="00BD26CA"/>
    <w:rsid w:val="00BE1602"/>
    <w:rsid w:val="00BE4EB7"/>
    <w:rsid w:val="00C0044C"/>
    <w:rsid w:val="00C01A9B"/>
    <w:rsid w:val="00C04295"/>
    <w:rsid w:val="00C237F3"/>
    <w:rsid w:val="00C27544"/>
    <w:rsid w:val="00C54E2E"/>
    <w:rsid w:val="00C55DD1"/>
    <w:rsid w:val="00C67DD6"/>
    <w:rsid w:val="00C80BC4"/>
    <w:rsid w:val="00C81C31"/>
    <w:rsid w:val="00C87AF5"/>
    <w:rsid w:val="00CA3029"/>
    <w:rsid w:val="00CC4269"/>
    <w:rsid w:val="00CE0192"/>
    <w:rsid w:val="00CF2CAF"/>
    <w:rsid w:val="00D016A4"/>
    <w:rsid w:val="00D17F3B"/>
    <w:rsid w:val="00D21262"/>
    <w:rsid w:val="00D30C21"/>
    <w:rsid w:val="00D33A09"/>
    <w:rsid w:val="00D369EC"/>
    <w:rsid w:val="00D434E2"/>
    <w:rsid w:val="00D45AA3"/>
    <w:rsid w:val="00D529CC"/>
    <w:rsid w:val="00D57DF2"/>
    <w:rsid w:val="00D62385"/>
    <w:rsid w:val="00D6609F"/>
    <w:rsid w:val="00D669F9"/>
    <w:rsid w:val="00D704A6"/>
    <w:rsid w:val="00D80993"/>
    <w:rsid w:val="00D81EC1"/>
    <w:rsid w:val="00D86787"/>
    <w:rsid w:val="00D91CFF"/>
    <w:rsid w:val="00DA3082"/>
    <w:rsid w:val="00DB2053"/>
    <w:rsid w:val="00DC4B42"/>
    <w:rsid w:val="00DD0C57"/>
    <w:rsid w:val="00DE4ADC"/>
    <w:rsid w:val="00DE7CCE"/>
    <w:rsid w:val="00DF1ACB"/>
    <w:rsid w:val="00E0307E"/>
    <w:rsid w:val="00E179A0"/>
    <w:rsid w:val="00E27CDB"/>
    <w:rsid w:val="00E51920"/>
    <w:rsid w:val="00E54CEC"/>
    <w:rsid w:val="00E57FA9"/>
    <w:rsid w:val="00E60141"/>
    <w:rsid w:val="00E65119"/>
    <w:rsid w:val="00E70E62"/>
    <w:rsid w:val="00E9416A"/>
    <w:rsid w:val="00EA041E"/>
    <w:rsid w:val="00EA5D4D"/>
    <w:rsid w:val="00EB0229"/>
    <w:rsid w:val="00EC289D"/>
    <w:rsid w:val="00EC4F92"/>
    <w:rsid w:val="00ED27F9"/>
    <w:rsid w:val="00EF6466"/>
    <w:rsid w:val="00F00456"/>
    <w:rsid w:val="00F01A9C"/>
    <w:rsid w:val="00F10847"/>
    <w:rsid w:val="00F10892"/>
    <w:rsid w:val="00F13ADD"/>
    <w:rsid w:val="00F16451"/>
    <w:rsid w:val="00F20807"/>
    <w:rsid w:val="00F208A6"/>
    <w:rsid w:val="00F22FB4"/>
    <w:rsid w:val="00F245F9"/>
    <w:rsid w:val="00F27950"/>
    <w:rsid w:val="00F31833"/>
    <w:rsid w:val="00F35FB2"/>
    <w:rsid w:val="00F369B7"/>
    <w:rsid w:val="00F37968"/>
    <w:rsid w:val="00F4018A"/>
    <w:rsid w:val="00F4145F"/>
    <w:rsid w:val="00F43983"/>
    <w:rsid w:val="00F46BB5"/>
    <w:rsid w:val="00F5711B"/>
    <w:rsid w:val="00F61ED2"/>
    <w:rsid w:val="00F62B74"/>
    <w:rsid w:val="00F66B20"/>
    <w:rsid w:val="00F73034"/>
    <w:rsid w:val="00F818B3"/>
    <w:rsid w:val="00F81FA1"/>
    <w:rsid w:val="00F97FEE"/>
    <w:rsid w:val="00FA65E5"/>
    <w:rsid w:val="00FA6B7C"/>
    <w:rsid w:val="00FB3AEC"/>
    <w:rsid w:val="00FB5299"/>
    <w:rsid w:val="00FC459F"/>
    <w:rsid w:val="00FC524B"/>
    <w:rsid w:val="00FD1F18"/>
    <w:rsid w:val="00FE48A7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FE07D"/>
  <w15:chartTrackingRefBased/>
  <w15:docId w15:val="{8441BC0E-C186-4986-945F-36BB547D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C36A3"/>
    <w:rPr>
      <w:sz w:val="24"/>
      <w:lang w:val="lt-LT" w:eastAsia="lt-LT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qFormat/>
    <w:rsid w:val="009F11C7"/>
    <w:pPr>
      <w:keepNext/>
      <w:numPr>
        <w:numId w:val="8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rsid w:val="009F11C7"/>
    <w:pPr>
      <w:numPr>
        <w:ilvl w:val="1"/>
        <w:numId w:val="8"/>
      </w:numPr>
      <w:jc w:val="both"/>
      <w:outlineLvl w:val="1"/>
    </w:p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9F11C7"/>
    <w:pPr>
      <w:keepNext/>
      <w:numPr>
        <w:ilvl w:val="2"/>
        <w:numId w:val="8"/>
      </w:numPr>
      <w:jc w:val="both"/>
      <w:outlineLvl w:val="2"/>
    </w:p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qFormat/>
    <w:rsid w:val="009F11C7"/>
    <w:pPr>
      <w:keepNext/>
      <w:numPr>
        <w:ilvl w:val="3"/>
        <w:numId w:val="8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9F11C7"/>
    <w:pPr>
      <w:keepNext/>
      <w:numPr>
        <w:ilvl w:val="4"/>
        <w:numId w:val="8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9F11C7"/>
    <w:pPr>
      <w:keepNext/>
      <w:numPr>
        <w:ilvl w:val="5"/>
        <w:numId w:val="8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9F11C7"/>
    <w:pPr>
      <w:keepNext/>
      <w:numPr>
        <w:ilvl w:val="6"/>
        <w:numId w:val="8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9F11C7"/>
    <w:pPr>
      <w:keepNext/>
      <w:numPr>
        <w:ilvl w:val="7"/>
        <w:numId w:val="8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9F11C7"/>
    <w:pPr>
      <w:keepNext/>
      <w:numPr>
        <w:ilvl w:val="8"/>
        <w:numId w:val="8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0C36A3"/>
    <w:pPr>
      <w:ind w:firstLine="426"/>
    </w:pPr>
    <w:rPr>
      <w:rFonts w:ascii="Arial" w:hAnsi="Arial"/>
      <w:sz w:val="20"/>
      <w:lang w:eastAsia="en-US"/>
    </w:rPr>
  </w:style>
  <w:style w:type="paragraph" w:customStyle="1" w:styleId="Point1">
    <w:name w:val="Point 1"/>
    <w:basedOn w:val="prastasis"/>
    <w:rsid w:val="000C36A3"/>
    <w:pPr>
      <w:spacing w:before="120" w:after="120"/>
      <w:ind w:left="1418" w:hanging="567"/>
      <w:jc w:val="both"/>
    </w:pPr>
    <w:rPr>
      <w:lang w:val="en-GB"/>
    </w:rPr>
  </w:style>
  <w:style w:type="paragraph" w:customStyle="1" w:styleId="DiagramaDiagramaDiagramaDiagramaDiagrama">
    <w:name w:val="Diagrama Diagrama Diagrama Diagrama Diagrama"/>
    <w:basedOn w:val="prastasis"/>
    <w:rsid w:val="000C36A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Komentarotekstas">
    <w:name w:val="annotation text"/>
    <w:basedOn w:val="prastasis"/>
    <w:semiHidden/>
    <w:rsid w:val="000C36A3"/>
    <w:rPr>
      <w:sz w:val="20"/>
    </w:rPr>
  </w:style>
  <w:style w:type="paragraph" w:customStyle="1" w:styleId="DiagramaDiagramaCharCharDiagramaDiagrama">
    <w:name w:val="Diagrama Diagrama Char Char Diagrama Diagrama"/>
    <w:basedOn w:val="prastasis"/>
    <w:rsid w:val="008C5AF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reformatted">
    <w:name w:val="Preformatted"/>
    <w:basedOn w:val="prastasis"/>
    <w:rsid w:val="005D7CA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en-US"/>
    </w:rPr>
  </w:style>
  <w:style w:type="paragraph" w:customStyle="1" w:styleId="DiagramaDiagramaDiagramaDiagramaDiagrama0">
    <w:name w:val="Diagrama Diagrama Diagrama Diagrama Diagrama"/>
    <w:basedOn w:val="prastasis"/>
    <w:rsid w:val="00A26A6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47335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73350"/>
    <w:rPr>
      <w:rFonts w:ascii="Segoe UI" w:hAnsi="Segoe UI" w:cs="Segoe UI"/>
      <w:sz w:val="18"/>
      <w:szCs w:val="18"/>
    </w:rPr>
  </w:style>
  <w:style w:type="character" w:styleId="Grietas">
    <w:name w:val="Strong"/>
    <w:uiPriority w:val="22"/>
    <w:qFormat/>
    <w:rsid w:val="00F208A6"/>
    <w:rPr>
      <w:b/>
      <w:bCs/>
    </w:rPr>
  </w:style>
  <w:style w:type="character" w:customStyle="1" w:styleId="paratext">
    <w:name w:val="paratext"/>
    <w:rsid w:val="00373215"/>
  </w:style>
  <w:style w:type="character" w:styleId="Hipersaitas">
    <w:name w:val="Hyperlink"/>
    <w:uiPriority w:val="99"/>
    <w:unhideWhenUsed/>
    <w:rsid w:val="00F22FB4"/>
    <w:rPr>
      <w:strike w:val="0"/>
      <w:dstrike w:val="0"/>
      <w:color w:val="2A84B3"/>
      <w:u w:val="none"/>
      <w:effect w:val="none"/>
    </w:rPr>
  </w:style>
  <w:style w:type="paragraph" w:customStyle="1" w:styleId="Body">
    <w:name w:val="Body"/>
    <w:rsid w:val="00AF5F7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lt-LT" w:eastAsia="lt-LT"/>
    </w:rPr>
  </w:style>
  <w:style w:type="paragraph" w:customStyle="1" w:styleId="Heading">
    <w:name w:val="Heading"/>
    <w:next w:val="prastasis"/>
    <w:rsid w:val="00AF5F76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val="en-US" w:eastAsia="lt-LT"/>
    </w:rPr>
  </w:style>
  <w:style w:type="paragraph" w:customStyle="1" w:styleId="Body2">
    <w:name w:val="Body 2"/>
    <w:rsid w:val="004111B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lt-LT"/>
    </w:rPr>
  </w:style>
  <w:style w:type="character" w:customStyle="1" w:styleId="Pagrindiniotekstotrauka2Diagrama">
    <w:name w:val="Pagrindinio teksto įtrauka 2 Diagrama"/>
    <w:link w:val="Pagrindiniotekstotrauka2"/>
    <w:rsid w:val="00BE1602"/>
    <w:rPr>
      <w:rFonts w:ascii="Arial" w:hAnsi="Arial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link w:val="Antrat1"/>
    <w:rsid w:val="009F11C7"/>
    <w:rPr>
      <w:sz w:val="28"/>
    </w:rPr>
  </w:style>
  <w:style w:type="character" w:customStyle="1" w:styleId="Antrat2Diagrama">
    <w:name w:val="Antraštė 2 Diagrama"/>
    <w:link w:val="Antrat2"/>
    <w:rsid w:val="009F11C7"/>
    <w:rPr>
      <w:sz w:val="24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rsid w:val="009F11C7"/>
    <w:rPr>
      <w:sz w:val="24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link w:val="Antrat4"/>
    <w:rsid w:val="009F11C7"/>
    <w:rPr>
      <w:b/>
      <w:sz w:val="44"/>
    </w:rPr>
  </w:style>
  <w:style w:type="character" w:customStyle="1" w:styleId="Antrat5Diagrama">
    <w:name w:val="Antraštė 5 Diagrama"/>
    <w:link w:val="Antrat5"/>
    <w:rsid w:val="009F11C7"/>
    <w:rPr>
      <w:b/>
      <w:sz w:val="40"/>
    </w:rPr>
  </w:style>
  <w:style w:type="character" w:customStyle="1" w:styleId="Antrat6Diagrama">
    <w:name w:val="Antraštė 6 Diagrama"/>
    <w:link w:val="Antrat6"/>
    <w:rsid w:val="009F11C7"/>
    <w:rPr>
      <w:b/>
      <w:sz w:val="36"/>
    </w:rPr>
  </w:style>
  <w:style w:type="character" w:customStyle="1" w:styleId="Antrat7Diagrama">
    <w:name w:val="Antraštė 7 Diagrama"/>
    <w:link w:val="Antrat7"/>
    <w:rsid w:val="009F11C7"/>
    <w:rPr>
      <w:sz w:val="48"/>
    </w:rPr>
  </w:style>
  <w:style w:type="character" w:customStyle="1" w:styleId="Antrat8Diagrama">
    <w:name w:val="Antraštė 8 Diagrama"/>
    <w:link w:val="Antrat8"/>
    <w:rsid w:val="009F11C7"/>
    <w:rPr>
      <w:b/>
      <w:sz w:val="18"/>
    </w:rPr>
  </w:style>
  <w:style w:type="character" w:customStyle="1" w:styleId="Antrat9Diagrama">
    <w:name w:val="Antraštė 9 Diagrama"/>
    <w:link w:val="Antrat9"/>
    <w:rsid w:val="009F11C7"/>
    <w:rPr>
      <w:sz w:val="40"/>
    </w:rPr>
  </w:style>
  <w:style w:type="character" w:customStyle="1" w:styleId="Bodytext5NotBold">
    <w:name w:val="Body text (5) + Not Bold"/>
    <w:rsid w:val="00A87F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Sraopastraipa">
    <w:name w:val="List Paragraph"/>
    <w:basedOn w:val="prastasis"/>
    <w:qFormat/>
    <w:rsid w:val="00FB5299"/>
    <w:pPr>
      <w:suppressAutoHyphens/>
      <w:autoSpaceDN w:val="0"/>
      <w:spacing w:after="160" w:line="276" w:lineRule="auto"/>
      <w:ind w:left="720"/>
      <w:contextualSpacing/>
      <w:textAlignment w:val="baseline"/>
    </w:pPr>
    <w:rPr>
      <w:rFonts w:ascii="Aptos" w:eastAsia="Aptos" w:hAnsi="Aptos"/>
      <w:kern w:val="3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6623B"/>
    <w:rPr>
      <w:rFonts w:ascii="Calibri" w:eastAsia="Calibri" w:hAnsi="Calibri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6623B"/>
    <w:rPr>
      <w:rFonts w:ascii="Calibri" w:eastAsia="Calibri" w:hAnsi="Calibri"/>
      <w:lang w:val="lt-LT" w:eastAsia="en-US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96623B"/>
    <w:rPr>
      <w:vertAlign w:val="superscript"/>
    </w:rPr>
  </w:style>
  <w:style w:type="table" w:customStyle="1" w:styleId="TableGrid3">
    <w:name w:val="Table Grid3"/>
    <w:basedOn w:val="prastojilentel"/>
    <w:uiPriority w:val="39"/>
    <w:rsid w:val="0096623B"/>
    <w:rPr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1E0907"/>
    <w:rPr>
      <w:rFonts w:ascii="Calibri" w:eastAsia="Calibri" w:hAnsi="Calibri" w:cs="Arial"/>
      <w:kern w:val="2"/>
      <w:sz w:val="22"/>
      <w:szCs w:val="22"/>
      <w:lang w:val="lt-LT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1E0907"/>
    <w:rPr>
      <w:rFonts w:ascii="Calibri" w:eastAsia="Calibri" w:hAnsi="Calibri" w:cs="Arial"/>
      <w:kern w:val="2"/>
      <w:sz w:val="22"/>
      <w:szCs w:val="22"/>
      <w:lang w:val="lt-LT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553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Supaprastintas atviras konkursas ,,Lentvario 1-osios ir Henriko Senkevičiaus vidurinės mokyklos pastato rekonstravimas“</vt:lpstr>
      <vt:lpstr>           Supaprastintas atviras konkursas ,,Lentvario 1-osios ir Henriko Senkevičiaus vidurinės mokyklos pastato rekonstravimas“</vt:lpstr>
    </vt:vector>
  </TitlesOfParts>
  <Company>Trakų rajono savivaldybės administracija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Supaprastintas atviras konkursas ,,Lentvario 1-osios ir Henriko Senkevičiaus vidurinės mokyklos pastato rekonstravimas“</dc:title>
  <dc:subject/>
  <dc:creator>Stanislovas Augėnas</dc:creator>
  <cp:keywords/>
  <dc:description/>
  <cp:lastModifiedBy>Edita Dagienė</cp:lastModifiedBy>
  <cp:revision>8</cp:revision>
  <cp:lastPrinted>2025-12-02T08:57:00Z</cp:lastPrinted>
  <dcterms:created xsi:type="dcterms:W3CDTF">2025-12-09T14:15:00Z</dcterms:created>
  <dcterms:modified xsi:type="dcterms:W3CDTF">2025-12-09T14:26:00Z</dcterms:modified>
</cp:coreProperties>
</file>