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699C194D" w:rsidR="00720456" w:rsidRPr="00630B3B" w:rsidRDefault="00CA01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Tiekėjams </w:t>
      </w:r>
      <w:r w:rsidR="00A41D9B">
        <w:rPr>
          <w:rFonts w:ascii="Tahoma" w:eastAsia="Tahoma" w:hAnsi="Tahoma" w:cs="Tahoma"/>
          <w:sz w:val="20"/>
          <w:szCs w:val="20"/>
        </w:rPr>
        <w:t xml:space="preserve"> </w:t>
      </w:r>
      <w:r w:rsidR="00EF088F">
        <w:rPr>
          <w:rFonts w:ascii="Tahoma" w:eastAsia="Tahoma" w:hAnsi="Tahoma" w:cs="Tahoma"/>
          <w:sz w:val="20"/>
          <w:szCs w:val="20"/>
        </w:rPr>
        <w:t xml:space="preserve"> </w:t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EF088F">
        <w:rPr>
          <w:rFonts w:ascii="Tahoma" w:eastAsia="Tahoma" w:hAnsi="Tahoma" w:cs="Tahoma"/>
          <w:sz w:val="20"/>
          <w:szCs w:val="20"/>
        </w:rPr>
        <w:tab/>
      </w:r>
      <w:r w:rsidR="00775C0D" w:rsidRPr="00630B3B">
        <w:rPr>
          <w:rFonts w:ascii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                   </w:t>
      </w:r>
      <w:r w:rsidR="00775C0D" w:rsidRPr="00630B3B">
        <w:rPr>
          <w:rFonts w:ascii="Tahoma" w:eastAsia="Tahoma" w:hAnsi="Tahoma" w:cs="Tahoma"/>
          <w:sz w:val="20"/>
          <w:szCs w:val="20"/>
        </w:rPr>
        <w:t xml:space="preserve"> </w:t>
      </w:r>
      <w:r w:rsidR="00736B16" w:rsidRPr="00630B3B">
        <w:rPr>
          <w:rFonts w:ascii="Tahoma" w:eastAsia="Tahoma" w:hAnsi="Tahoma" w:cs="Tahoma"/>
          <w:sz w:val="20"/>
          <w:szCs w:val="20"/>
        </w:rPr>
        <w:t>2025-</w:t>
      </w:r>
      <w:r w:rsidR="00775C0D" w:rsidRPr="00630B3B">
        <w:rPr>
          <w:rFonts w:ascii="Tahoma" w:eastAsia="Tahoma" w:hAnsi="Tahoma" w:cs="Tahoma"/>
          <w:sz w:val="20"/>
          <w:szCs w:val="20"/>
        </w:rPr>
        <w:t>1</w:t>
      </w:r>
      <w:r w:rsidR="00EF088F">
        <w:rPr>
          <w:rFonts w:ascii="Tahoma" w:eastAsia="Tahoma" w:hAnsi="Tahoma" w:cs="Tahoma"/>
          <w:sz w:val="20"/>
          <w:szCs w:val="20"/>
        </w:rPr>
        <w:t>2</w:t>
      </w:r>
      <w:r w:rsidR="00775C0D" w:rsidRPr="00630B3B">
        <w:rPr>
          <w:rFonts w:ascii="Tahoma" w:eastAsia="Tahoma" w:hAnsi="Tahoma" w:cs="Tahoma"/>
          <w:sz w:val="20"/>
          <w:szCs w:val="20"/>
        </w:rPr>
        <w:t>-</w:t>
      </w:r>
      <w:r w:rsidR="00EF088F">
        <w:rPr>
          <w:rFonts w:ascii="Tahoma" w:eastAsia="Tahoma" w:hAnsi="Tahoma" w:cs="Tahoma"/>
          <w:sz w:val="20"/>
          <w:szCs w:val="20"/>
        </w:rPr>
        <w:t>0</w:t>
      </w:r>
      <w:r w:rsidR="00572081">
        <w:rPr>
          <w:rFonts w:ascii="Tahoma" w:eastAsia="Tahoma" w:hAnsi="Tahoma" w:cs="Tahoma"/>
          <w:sz w:val="20"/>
          <w:szCs w:val="20"/>
        </w:rPr>
        <w:t>9</w:t>
      </w:r>
      <w:r w:rsidR="00736B16" w:rsidRPr="00630B3B">
        <w:rPr>
          <w:rFonts w:ascii="Tahoma" w:eastAsia="Tahoma" w:hAnsi="Tahoma" w:cs="Tahoma"/>
          <w:sz w:val="20"/>
          <w:szCs w:val="20"/>
        </w:rPr>
        <w:t xml:space="preserve"> 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7B5D1D0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39AED85B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4532C8AA" w14:textId="77777777" w:rsidR="00F753FF" w:rsidRPr="00630B3B" w:rsidRDefault="00F753FF">
      <w:pPr>
        <w:rPr>
          <w:rFonts w:ascii="Tahoma" w:eastAsia="Tahoma" w:hAnsi="Tahoma" w:cs="Tahoma"/>
          <w:sz w:val="18"/>
          <w:szCs w:val="18"/>
        </w:rPr>
      </w:pPr>
    </w:p>
    <w:p w14:paraId="734CAC6A" w14:textId="75367814" w:rsidR="00886615" w:rsidRPr="00A91D7D" w:rsidRDefault="00736B16" w:rsidP="00886615">
      <w:pPr>
        <w:tabs>
          <w:tab w:val="right" w:pos="9779"/>
        </w:tabs>
        <w:spacing w:line="247" w:lineRule="auto"/>
        <w:rPr>
          <w:rFonts w:ascii="Tahoma" w:hAnsi="Tahoma" w:cs="Tahoma"/>
          <w:b/>
          <w:bCs/>
          <w:sz w:val="20"/>
          <w:szCs w:val="20"/>
        </w:rPr>
      </w:pPr>
      <w:r w:rsidRPr="00A91D7D">
        <w:rPr>
          <w:rFonts w:ascii="Tahoma" w:eastAsia="Tahoma" w:hAnsi="Tahoma" w:cs="Tahoma"/>
          <w:b/>
          <w:sz w:val="20"/>
          <w:szCs w:val="20"/>
        </w:rPr>
        <w:t xml:space="preserve">DĖL </w:t>
      </w:r>
      <w:r w:rsidR="00F71321">
        <w:rPr>
          <w:rFonts w:ascii="Tahoma" w:eastAsia="Tahoma" w:hAnsi="Tahoma" w:cs="Tahoma"/>
          <w:b/>
          <w:sz w:val="20"/>
          <w:szCs w:val="20"/>
        </w:rPr>
        <w:t>ATSAKYMO Į PAKLAUSIMĄ</w:t>
      </w:r>
      <w:r w:rsidR="001623F7">
        <w:rPr>
          <w:rFonts w:ascii="Tahoma" w:eastAsia="Tahoma" w:hAnsi="Tahoma" w:cs="Tahoma"/>
          <w:b/>
          <w:sz w:val="20"/>
          <w:szCs w:val="20"/>
        </w:rPr>
        <w:t xml:space="preserve"> </w:t>
      </w:r>
      <w:r w:rsidR="00F87EB1" w:rsidRPr="00A91D7D">
        <w:rPr>
          <w:rFonts w:ascii="Tahoma" w:eastAsia="Tahoma" w:hAnsi="Tahoma" w:cs="Tahoma"/>
          <w:b/>
          <w:sz w:val="20"/>
          <w:szCs w:val="20"/>
        </w:rPr>
        <w:t xml:space="preserve"> </w:t>
      </w:r>
    </w:p>
    <w:p w14:paraId="780F0D12" w14:textId="77777777" w:rsidR="00720456" w:rsidRDefault="00720456">
      <w:pPr>
        <w:rPr>
          <w:rFonts w:ascii="Tahoma" w:eastAsia="Tahoma" w:hAnsi="Tahoma" w:cs="Tahoma"/>
          <w:sz w:val="20"/>
          <w:szCs w:val="20"/>
        </w:rPr>
      </w:pPr>
    </w:p>
    <w:p w14:paraId="60342EB5" w14:textId="77777777" w:rsidR="00F753FF" w:rsidRPr="00A91D7D" w:rsidRDefault="00F753FF">
      <w:pPr>
        <w:rPr>
          <w:rFonts w:ascii="Tahoma" w:eastAsia="Tahoma" w:hAnsi="Tahoma" w:cs="Tahoma"/>
          <w:sz w:val="20"/>
          <w:szCs w:val="20"/>
        </w:rPr>
      </w:pPr>
    </w:p>
    <w:p w14:paraId="3836EBA9" w14:textId="62A34155" w:rsidR="00EC789B" w:rsidRPr="00851E54" w:rsidRDefault="00EC789B" w:rsidP="00F60291">
      <w:pPr>
        <w:spacing w:line="240" w:lineRule="auto"/>
        <w:ind w:firstLine="720"/>
        <w:jc w:val="both"/>
        <w:outlineLvl w:val="0"/>
        <w:rPr>
          <w:rFonts w:ascii="Tahoma" w:eastAsia="Calibri" w:hAnsi="Tahoma" w:cs="Tahoma"/>
          <w:bCs/>
          <w:sz w:val="20"/>
          <w:szCs w:val="20"/>
          <w:lang w:val="lt-LT"/>
        </w:rPr>
      </w:pPr>
      <w:r w:rsidRPr="00851E54">
        <w:rPr>
          <w:rFonts w:ascii="Tahoma" w:eastAsia="Calibri" w:hAnsi="Tahoma" w:cs="Tahoma"/>
          <w:sz w:val="20"/>
          <w:szCs w:val="20"/>
          <w:lang w:val="lt-LT"/>
        </w:rPr>
        <w:t>AB Lietuvos radijo ir televizijos centras</w:t>
      </w:r>
      <w:r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 (toliau – Perkančioji organizacija) vykdo </w:t>
      </w:r>
      <w:r w:rsidR="009F2EA8"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viešąjį </w:t>
      </w:r>
      <w:r w:rsidR="009F2EA8" w:rsidRPr="00851E54">
        <w:rPr>
          <w:rFonts w:ascii="Tahoma" w:hAnsi="Tahoma" w:cs="Tahoma"/>
          <w:sz w:val="20"/>
          <w:szCs w:val="20"/>
          <w:lang w:val="lt-LT"/>
        </w:rPr>
        <w:t>pirkimą</w:t>
      </w:r>
      <w:r w:rsidR="009F2EA8" w:rsidRPr="00851E54">
        <w:rPr>
          <w:rFonts w:ascii="Tahoma" w:eastAsia="Times New Roman" w:hAnsi="Tahoma" w:cs="Tahoma"/>
          <w:sz w:val="20"/>
          <w:szCs w:val="20"/>
          <w:lang w:val="lt-LT"/>
        </w:rPr>
        <w:t xml:space="preserve"> „</w:t>
      </w:r>
      <w:r w:rsidR="00B804CA" w:rsidRPr="00851E54">
        <w:rPr>
          <w:rFonts w:ascii="Tahoma" w:eastAsia="LiberationSerif-Bold" w:hAnsi="Tahoma" w:cs="Tahoma"/>
          <w:sz w:val="20"/>
          <w:szCs w:val="20"/>
        </w:rPr>
        <w:t>Indai, lėkštės ir stalo įrankiai</w:t>
      </w:r>
      <w:r w:rsidR="009F2EA8" w:rsidRPr="00851E54">
        <w:rPr>
          <w:rFonts w:ascii="Tahoma" w:eastAsia="LiberationSerif-Bold" w:hAnsi="Tahoma" w:cs="Tahoma"/>
          <w:sz w:val="20"/>
          <w:szCs w:val="20"/>
        </w:rPr>
        <w:t>“</w:t>
      </w:r>
      <w:r w:rsidR="00B804CA" w:rsidRPr="00851E54">
        <w:rPr>
          <w:rFonts w:ascii="Tahoma" w:eastAsia="LiberationSerif-Bold" w:hAnsi="Tahoma" w:cs="Tahoma"/>
          <w:sz w:val="20"/>
          <w:szCs w:val="20"/>
        </w:rPr>
        <w:t xml:space="preserve"> </w:t>
      </w:r>
      <w:r w:rsidR="00B804CA" w:rsidRPr="00851E54">
        <w:rPr>
          <w:rFonts w:ascii="Tahoma" w:hAnsi="Tahoma" w:cs="Tahoma"/>
          <w:sz w:val="20"/>
          <w:szCs w:val="20"/>
        </w:rPr>
        <w:t>skelbiam</w:t>
      </w:r>
      <w:r w:rsidR="009F2EA8" w:rsidRPr="00851E54">
        <w:rPr>
          <w:rFonts w:ascii="Tahoma" w:hAnsi="Tahoma" w:cs="Tahoma"/>
          <w:sz w:val="20"/>
          <w:szCs w:val="20"/>
        </w:rPr>
        <w:t xml:space="preserve">os apklausos </w:t>
      </w:r>
      <w:r w:rsidRPr="00851E54">
        <w:rPr>
          <w:rFonts w:ascii="Tahoma" w:hAnsi="Tahoma" w:cs="Tahoma"/>
          <w:sz w:val="20"/>
          <w:szCs w:val="20"/>
          <w:lang w:val="lt-LT"/>
        </w:rPr>
        <w:t xml:space="preserve">būdu </w:t>
      </w:r>
      <w:r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(CVP IS ID </w:t>
      </w:r>
      <w:r w:rsidR="009F2EA8" w:rsidRPr="00851E54">
        <w:rPr>
          <w:rFonts w:ascii="Tahoma" w:eastAsia="Calibri" w:hAnsi="Tahoma" w:cs="Tahoma"/>
          <w:bCs/>
          <w:sz w:val="20"/>
          <w:szCs w:val="20"/>
          <w:lang w:val="lt-LT"/>
        </w:rPr>
        <w:t>5778974</w:t>
      </w:r>
      <w:r w:rsidRPr="00851E54">
        <w:rPr>
          <w:rFonts w:ascii="Tahoma" w:eastAsia="Calibri" w:hAnsi="Tahoma" w:cs="Tahoma"/>
          <w:sz w:val="20"/>
          <w:szCs w:val="20"/>
          <w:lang w:val="lt-LT"/>
        </w:rPr>
        <w:t>)</w:t>
      </w:r>
      <w:r w:rsidRPr="00851E54">
        <w:rPr>
          <w:rFonts w:ascii="Tahoma" w:eastAsia="Calibri" w:hAnsi="Tahoma" w:cs="Tahoma"/>
          <w:bCs/>
          <w:sz w:val="20"/>
          <w:szCs w:val="20"/>
          <w:lang w:val="lt-LT"/>
        </w:rPr>
        <w:t xml:space="preserve"> (toliau – Pirkimas).</w:t>
      </w:r>
    </w:p>
    <w:p w14:paraId="12DD72A9" w14:textId="25981B59" w:rsidR="008E07B2" w:rsidRDefault="007414EF" w:rsidP="00F60291">
      <w:pPr>
        <w:spacing w:after="100" w:afterAutospacing="1" w:line="240" w:lineRule="auto"/>
        <w:ind w:firstLine="720"/>
        <w:jc w:val="both"/>
        <w:outlineLvl w:val="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00241A"/>
          <w:sz w:val="20"/>
          <w:szCs w:val="20"/>
        </w:rPr>
        <w:t>Perkančiaj</w:t>
      </w:r>
      <w:r w:rsidR="002F1950">
        <w:rPr>
          <w:rFonts w:ascii="Tahoma" w:eastAsia="Times New Roman" w:hAnsi="Tahoma" w:cs="Tahoma"/>
          <w:color w:val="00241A"/>
          <w:sz w:val="20"/>
          <w:szCs w:val="20"/>
        </w:rPr>
        <w:t>i</w:t>
      </w:r>
      <w:r>
        <w:rPr>
          <w:rFonts w:ascii="Tahoma" w:eastAsia="Times New Roman" w:hAnsi="Tahoma" w:cs="Tahoma"/>
          <w:color w:val="00241A"/>
          <w:sz w:val="20"/>
          <w:szCs w:val="20"/>
        </w:rPr>
        <w:t xml:space="preserve"> organizacija</w:t>
      </w:r>
      <w:r w:rsidR="002F1950">
        <w:rPr>
          <w:rFonts w:ascii="Tahoma" w:eastAsia="Times New Roman" w:hAnsi="Tahoma" w:cs="Tahoma"/>
          <w:color w:val="00241A"/>
          <w:sz w:val="20"/>
          <w:szCs w:val="20"/>
        </w:rPr>
        <w:t xml:space="preserve"> teikia atsakymus į </w:t>
      </w:r>
      <w:r>
        <w:rPr>
          <w:rFonts w:ascii="Tahoma" w:eastAsia="Times New Roman" w:hAnsi="Tahoma" w:cs="Tahoma"/>
          <w:color w:val="00241A"/>
          <w:sz w:val="20"/>
          <w:szCs w:val="20"/>
        </w:rPr>
        <w:t xml:space="preserve"> </w:t>
      </w:r>
      <w:r w:rsidR="00CA0144">
        <w:rPr>
          <w:rFonts w:ascii="Tahoma" w:eastAsia="Times New Roman" w:hAnsi="Tahoma" w:cs="Tahoma"/>
          <w:color w:val="00241A"/>
          <w:sz w:val="20"/>
          <w:szCs w:val="20"/>
        </w:rPr>
        <w:t xml:space="preserve">Tiekėjo </w:t>
      </w:r>
      <w:r w:rsidR="00851E54" w:rsidRPr="00851E54">
        <w:rPr>
          <w:rFonts w:ascii="Tahoma" w:eastAsia="Tahoma" w:hAnsi="Tahoma" w:cs="Tahoma"/>
          <w:sz w:val="20"/>
          <w:szCs w:val="20"/>
        </w:rPr>
        <w:t>pateikt</w:t>
      </w:r>
      <w:r w:rsidR="008E07B2">
        <w:rPr>
          <w:rFonts w:ascii="Tahoma" w:eastAsia="Tahoma" w:hAnsi="Tahoma" w:cs="Tahoma"/>
          <w:sz w:val="20"/>
          <w:szCs w:val="20"/>
        </w:rPr>
        <w:t>us klausimus (toliau - paklausimas):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"/>
        <w:gridCol w:w="4102"/>
        <w:gridCol w:w="5326"/>
      </w:tblGrid>
      <w:tr w:rsidR="008E07B2" w14:paraId="35E4E4AC" w14:textId="77777777" w:rsidTr="00C25014">
        <w:tc>
          <w:tcPr>
            <w:tcW w:w="483" w:type="dxa"/>
          </w:tcPr>
          <w:p w14:paraId="2B7C13B3" w14:textId="71172E81" w:rsidR="008E07B2" w:rsidRDefault="008E07B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20"/>
                <w:szCs w:val="20"/>
              </w:rPr>
            </w:pPr>
            <w:r>
              <w:rPr>
                <w:rFonts w:ascii="Tahoma" w:eastAsia="Tahoma" w:hAnsi="Tahoma" w:cs="Tahoma"/>
                <w:sz w:val="20"/>
                <w:szCs w:val="20"/>
              </w:rPr>
              <w:t>Eil. Nr.</w:t>
            </w:r>
          </w:p>
        </w:tc>
        <w:tc>
          <w:tcPr>
            <w:tcW w:w="4102" w:type="dxa"/>
          </w:tcPr>
          <w:p w14:paraId="351D17A5" w14:textId="2AE9842F" w:rsidR="00C25014" w:rsidRDefault="008E07B2" w:rsidP="00C25014">
            <w:pPr>
              <w:jc w:val="center"/>
              <w:outlineLvl w:val="0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8E07B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Tiekėjo paklausimas</w:t>
            </w:r>
          </w:p>
          <w:p w14:paraId="520C8315" w14:textId="06924992" w:rsidR="008E07B2" w:rsidRPr="008E07B2" w:rsidRDefault="008E07B2" w:rsidP="00C25014">
            <w:pPr>
              <w:jc w:val="center"/>
              <w:outlineLvl w:val="0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8E07B2">
              <w:rPr>
                <w:rFonts w:ascii="Tahoma" w:eastAsia="Tahoma" w:hAnsi="Tahoma" w:cs="Tahoma"/>
                <w:sz w:val="20"/>
                <w:szCs w:val="20"/>
              </w:rPr>
              <w:t>(tekstas neredaguotas)</w:t>
            </w:r>
          </w:p>
        </w:tc>
        <w:tc>
          <w:tcPr>
            <w:tcW w:w="5326" w:type="dxa"/>
          </w:tcPr>
          <w:p w14:paraId="450D9A4A" w14:textId="3C43A74E" w:rsidR="008E07B2" w:rsidRPr="008E07B2" w:rsidRDefault="008E07B2" w:rsidP="00C25014">
            <w:pPr>
              <w:jc w:val="center"/>
              <w:outlineLvl w:val="0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8E07B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Perkančiosios organizacijos atsakymas</w:t>
            </w:r>
          </w:p>
        </w:tc>
      </w:tr>
      <w:tr w:rsidR="008E07B2" w14:paraId="6F5FB653" w14:textId="77777777" w:rsidTr="00C25014">
        <w:tc>
          <w:tcPr>
            <w:tcW w:w="483" w:type="dxa"/>
          </w:tcPr>
          <w:p w14:paraId="29256185" w14:textId="7CAC5BE2" w:rsidR="008E07B2" w:rsidRPr="00925A9C" w:rsidRDefault="008E07B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925A9C">
              <w:rPr>
                <w:rFonts w:ascii="Tahoma" w:eastAsia="Tahoma" w:hAnsi="Tahoma" w:cs="Tahoma"/>
                <w:sz w:val="18"/>
                <w:szCs w:val="18"/>
              </w:rPr>
              <w:t>1.</w:t>
            </w:r>
          </w:p>
        </w:tc>
        <w:tc>
          <w:tcPr>
            <w:tcW w:w="4102" w:type="dxa"/>
          </w:tcPr>
          <w:p w14:paraId="1A1AE64A" w14:textId="54988DAB" w:rsidR="008E07B2" w:rsidRPr="00925A9C" w:rsidRDefault="00925A9C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2F1950">
              <w:rPr>
                <w:rFonts w:ascii="Tahoma" w:eastAsia="Times New Roman" w:hAnsi="Tahoma" w:cs="Tahoma"/>
                <w:sz w:val="18"/>
                <w:szCs w:val="18"/>
              </w:rPr>
              <w:t xml:space="preserve">Kad galėtume įtraukti Logotipo kainą į pasiūlymą, reikalingas konkretus prekės pavadinimas ant kurios bus logotipas, logotipo dizainas, spalva pagal Pantone, min.užsakomas kiekis 504 vnt. </w:t>
            </w:r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(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gali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vūti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skirtingų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prekių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pozicijų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)</w:t>
            </w:r>
          </w:p>
        </w:tc>
        <w:tc>
          <w:tcPr>
            <w:tcW w:w="5326" w:type="dxa"/>
          </w:tcPr>
          <w:p w14:paraId="67D3ED78" w14:textId="7354B705" w:rsidR="008E07B2" w:rsidRPr="00097907" w:rsidRDefault="004C10AA" w:rsidP="006F1FD6">
            <w:pPr>
              <w:jc w:val="both"/>
              <w:outlineLvl w:val="0"/>
              <w:rPr>
                <w:rFonts w:ascii="Tahoma" w:eastAsia="Tahoma" w:hAnsi="Tahoma" w:cs="Tahoma"/>
                <w:i/>
                <w:iCs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- </w:t>
            </w:r>
            <w:r w:rsidR="009B2296" w:rsidRPr="00097907">
              <w:rPr>
                <w:rFonts w:ascii="Tahoma" w:eastAsia="Tahoma" w:hAnsi="Tahoma" w:cs="Tahoma"/>
                <w:sz w:val="18"/>
                <w:szCs w:val="18"/>
              </w:rPr>
              <w:t xml:space="preserve">Prašome vadovautis Techninės specifikacijos dėl 1 pirkimo dalies </w:t>
            </w:r>
            <w:r w:rsidR="0067764B" w:rsidRPr="00097907">
              <w:rPr>
                <w:rFonts w:ascii="Tahoma" w:eastAsia="Tahoma" w:hAnsi="Tahoma" w:cs="Tahoma"/>
                <w:sz w:val="18"/>
                <w:szCs w:val="18"/>
              </w:rPr>
              <w:t>pried</w:t>
            </w:r>
            <w:r w:rsidR="00E73C73" w:rsidRPr="00097907">
              <w:rPr>
                <w:rFonts w:ascii="Tahoma" w:eastAsia="Tahoma" w:hAnsi="Tahoma" w:cs="Tahoma"/>
                <w:sz w:val="18"/>
                <w:szCs w:val="18"/>
              </w:rPr>
              <w:t xml:space="preserve">e pateikta informacija, </w:t>
            </w:r>
            <w:r w:rsidR="0067764B" w:rsidRPr="00097907">
              <w:rPr>
                <w:rFonts w:ascii="Tahoma" w:eastAsia="Tahoma" w:hAnsi="Tahoma" w:cs="Tahoma"/>
                <w:sz w:val="18"/>
                <w:szCs w:val="18"/>
              </w:rPr>
              <w:t>kur</w:t>
            </w:r>
            <w:r w:rsidR="00E73C73" w:rsidRPr="00097907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r w:rsidR="00A14F0E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>nurodyta konkrečiai, kurio</w:t>
            </w:r>
            <w:r w:rsidR="00687CB0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>m</w:t>
            </w:r>
            <w:r w:rsidR="00A14F0E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 xml:space="preserve">s </w:t>
            </w:r>
            <w:r w:rsidR="0062166C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>sąraše pateikto</w:t>
            </w:r>
            <w:r w:rsidR="00C6158D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 xml:space="preserve">ms </w:t>
            </w:r>
            <w:r w:rsidR="0067764B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 xml:space="preserve">prekėmis </w:t>
            </w:r>
            <w:r w:rsidR="00BD0CC7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>tu</w:t>
            </w:r>
            <w:r w:rsidR="00D468DE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 xml:space="preserve">ri būti </w:t>
            </w:r>
            <w:r w:rsidR="00E73C73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 xml:space="preserve">nurodyta </w:t>
            </w:r>
            <w:r w:rsidR="00D468DE" w:rsidRPr="006F1FD6">
              <w:rPr>
                <w:rFonts w:ascii="Tahoma" w:eastAsia="Tahoma" w:hAnsi="Tahoma" w:cs="Tahoma"/>
                <w:sz w:val="18"/>
                <w:szCs w:val="18"/>
                <w:u w:val="single"/>
              </w:rPr>
              <w:t>„</w:t>
            </w:r>
            <w:r w:rsidR="009B2296" w:rsidRPr="006F1FD6">
              <w:rPr>
                <w:rFonts w:ascii="Tahoma" w:eastAsia="Tahoma" w:hAnsi="Tahoma" w:cs="Tahoma"/>
                <w:i/>
                <w:iCs/>
                <w:sz w:val="18"/>
                <w:szCs w:val="18"/>
                <w:u w:val="single"/>
              </w:rPr>
              <w:t>Galimybė: logo spaudo dėjimas po glazūra.</w:t>
            </w:r>
            <w:r w:rsidR="00D468DE" w:rsidRPr="006F1FD6">
              <w:rPr>
                <w:rFonts w:ascii="Tahoma" w:eastAsia="Tahoma" w:hAnsi="Tahoma" w:cs="Tahoma"/>
                <w:i/>
                <w:iCs/>
                <w:sz w:val="18"/>
                <w:szCs w:val="18"/>
                <w:u w:val="single"/>
              </w:rPr>
              <w:t>“</w:t>
            </w:r>
          </w:p>
          <w:p w14:paraId="34C8B4C5" w14:textId="707DA831" w:rsidR="00B6737B" w:rsidRPr="002879EE" w:rsidRDefault="004C10AA" w:rsidP="006F1FD6">
            <w:pPr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bookmarkStart w:id="0" w:name="_Hlk215754177"/>
            <w:r>
              <w:rPr>
                <w:rFonts w:ascii="Tahoma" w:hAnsi="Tahoma" w:cs="Tahoma"/>
                <w:sz w:val="18"/>
                <w:szCs w:val="18"/>
              </w:rPr>
              <w:t xml:space="preserve">- </w:t>
            </w:r>
            <w:r w:rsidR="002879EE">
              <w:rPr>
                <w:rFonts w:ascii="Tahoma" w:hAnsi="Tahoma" w:cs="Tahoma"/>
                <w:sz w:val="18"/>
                <w:szCs w:val="18"/>
              </w:rPr>
              <w:t xml:space="preserve">Reikalavimai </w:t>
            </w:r>
            <w:r>
              <w:rPr>
                <w:rFonts w:ascii="Tahoma" w:hAnsi="Tahoma" w:cs="Tahoma"/>
                <w:sz w:val="18"/>
                <w:szCs w:val="18"/>
              </w:rPr>
              <w:t xml:space="preserve">logotipo uždėjimui nurodyti pirkimo dokumentų Specialiųjų sąlygų </w:t>
            </w:r>
            <w:r w:rsidR="002879EE" w:rsidRPr="002879EE">
              <w:rPr>
                <w:rFonts w:ascii="Tahoma" w:hAnsi="Tahoma" w:cs="Tahoma"/>
                <w:sz w:val="18"/>
                <w:szCs w:val="18"/>
              </w:rPr>
              <w:t>1 pried</w:t>
            </w:r>
            <w:r>
              <w:rPr>
                <w:rFonts w:ascii="Tahoma" w:hAnsi="Tahoma" w:cs="Tahoma"/>
                <w:sz w:val="18"/>
                <w:szCs w:val="18"/>
              </w:rPr>
              <w:t>o</w:t>
            </w:r>
            <w:r w:rsidR="002879EE" w:rsidRPr="002879EE">
              <w:rPr>
                <w:rFonts w:ascii="Tahoma" w:hAnsi="Tahoma" w:cs="Tahoma"/>
                <w:sz w:val="18"/>
                <w:szCs w:val="18"/>
              </w:rPr>
              <w:t xml:space="preserve"> „Lėkščių ir kitų indų techninė specifikacija“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bookmarkEnd w:id="0"/>
            <w:r w:rsidR="00B6737B" w:rsidRPr="002879EE">
              <w:rPr>
                <w:rFonts w:ascii="Tahoma" w:eastAsia="Calibri" w:hAnsi="Tahoma" w:cs="Tahoma"/>
                <w:bCs/>
                <w:sz w:val="18"/>
                <w:szCs w:val="18"/>
              </w:rPr>
              <w:t>3.5</w:t>
            </w:r>
            <w:r>
              <w:rPr>
                <w:rFonts w:ascii="Tahoma" w:eastAsia="Calibri" w:hAnsi="Tahoma" w:cs="Tahoma"/>
                <w:bCs/>
                <w:sz w:val="18"/>
                <w:szCs w:val="18"/>
              </w:rPr>
              <w:t xml:space="preserve"> p</w:t>
            </w:r>
            <w:r w:rsidR="00B6737B" w:rsidRPr="002879EE">
              <w:rPr>
                <w:rFonts w:ascii="Tahoma" w:eastAsia="Calibri" w:hAnsi="Tahoma" w:cs="Tahoma"/>
                <w:bCs/>
                <w:sz w:val="18"/>
                <w:szCs w:val="18"/>
              </w:rPr>
              <w:t>.</w:t>
            </w:r>
            <w:r w:rsidR="00B6737B" w:rsidRPr="002879EE"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r w:rsidR="00B6737B" w:rsidRPr="00D877CF">
              <w:rPr>
                <w:rFonts w:ascii="Tahoma" w:eastAsia="Tahoma" w:hAnsi="Tahoma" w:cs="Tahoma"/>
                <w:sz w:val="18"/>
                <w:szCs w:val="18"/>
                <w:u w:val="single"/>
              </w:rPr>
              <w:t>Patiksliname, spalva Pantone 2767C</w:t>
            </w:r>
            <w:r w:rsidR="00B6737B" w:rsidRPr="002879EE">
              <w:rPr>
                <w:rFonts w:ascii="Tahoma" w:eastAsia="Tahoma" w:hAnsi="Tahoma" w:cs="Tahoma"/>
                <w:sz w:val="18"/>
                <w:szCs w:val="18"/>
              </w:rPr>
              <w:t>.</w:t>
            </w:r>
          </w:p>
          <w:p w14:paraId="1501567D" w14:textId="66E42705" w:rsidR="00A63E56" w:rsidRPr="00097907" w:rsidRDefault="004C10AA" w:rsidP="006F1FD6">
            <w:pPr>
              <w:jc w:val="both"/>
              <w:outlineLvl w:val="0"/>
              <w:rPr>
                <w:rFonts w:ascii="Times New Roman" w:eastAsia="Times New Roman" w:hAnsi="Times New Roman" w:cs="Times New Roman"/>
                <w:color w:val="000000"/>
                <w:kern w:val="2"/>
                <w14:ligatures w14:val="standardContextual"/>
              </w:rPr>
            </w:pPr>
            <w:r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- </w:t>
            </w:r>
            <w:r w:rsidR="004A70E9" w:rsidRPr="002879EE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Logotipo po glazūra spaudos preliminarus kiekis pasiūlymo formoje </w:t>
            </w:r>
            <w:r w:rsidR="00097907" w:rsidRPr="002879EE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dėl 1 pirkimo objekto dalies </w:t>
            </w:r>
            <w:r w:rsidR="004A70E9" w:rsidRPr="002879EE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nurodytas – </w:t>
            </w:r>
            <w:r w:rsidR="004A70E9" w:rsidRPr="00D877CF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:u w:val="single"/>
                <w14:ligatures w14:val="standardContextual"/>
              </w:rPr>
              <w:t xml:space="preserve">193 </w:t>
            </w:r>
            <w:r w:rsidR="00097907" w:rsidRPr="00D877CF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:u w:val="single"/>
                <w14:ligatures w14:val="standardContextual"/>
              </w:rPr>
              <w:t>vnt. Jo Perkančioji organizacija nekeičia.</w:t>
            </w:r>
            <w:r w:rsidR="00097907">
              <w:rPr>
                <w:rFonts w:ascii="Times New Roman" w:eastAsia="Times New Roman" w:hAnsi="Times New Roman" w:cs="Times New Roman"/>
                <w:color w:val="000000"/>
                <w:kern w:val="2"/>
                <w14:ligatures w14:val="standardContextual"/>
              </w:rPr>
              <w:t xml:space="preserve"> </w:t>
            </w:r>
          </w:p>
        </w:tc>
      </w:tr>
      <w:tr w:rsidR="008E07B2" w14:paraId="2509C984" w14:textId="77777777" w:rsidTr="00C25014">
        <w:tc>
          <w:tcPr>
            <w:tcW w:w="483" w:type="dxa"/>
          </w:tcPr>
          <w:p w14:paraId="45E281D7" w14:textId="795EA697" w:rsidR="008E07B2" w:rsidRPr="00925A9C" w:rsidRDefault="008E07B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925A9C">
              <w:rPr>
                <w:rFonts w:ascii="Tahoma" w:eastAsia="Tahoma" w:hAnsi="Tahoma" w:cs="Tahoma"/>
                <w:sz w:val="18"/>
                <w:szCs w:val="18"/>
              </w:rPr>
              <w:t>2.</w:t>
            </w:r>
          </w:p>
        </w:tc>
        <w:tc>
          <w:tcPr>
            <w:tcW w:w="4102" w:type="dxa"/>
          </w:tcPr>
          <w:p w14:paraId="1D9C0055" w14:textId="6EF6C76A" w:rsidR="008E07B2" w:rsidRPr="00925A9C" w:rsidRDefault="00925A9C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2F1950">
              <w:rPr>
                <w:rFonts w:ascii="Tahoma" w:eastAsia="Times New Roman" w:hAnsi="Tahoma" w:cs="Tahoma"/>
                <w:sz w:val="18"/>
                <w:szCs w:val="18"/>
              </w:rPr>
              <w:t>Atsakymo terminas dėl kainos paskaičiavimo ir vizualizacijos sukūrimo trunka apie +-4 sav. , o gamyba po suderinimo trunka +- 17 sav.</w:t>
            </w:r>
          </w:p>
        </w:tc>
        <w:tc>
          <w:tcPr>
            <w:tcW w:w="5326" w:type="dxa"/>
          </w:tcPr>
          <w:p w14:paraId="04C56D96" w14:textId="18F864CB" w:rsidR="008E07B2" w:rsidRPr="00687EF8" w:rsidRDefault="0060460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097907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>Perkančioji organizacija</w:t>
            </w:r>
            <w:r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pirkimo dokumentuose </w:t>
            </w:r>
            <w:r w:rsidR="008462BA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(specifikacijoje) </w:t>
            </w:r>
            <w:r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>šių sąlygų</w:t>
            </w:r>
            <w:r w:rsidR="001A6807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 nėra nustačiusi</w:t>
            </w:r>
            <w:r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. </w:t>
            </w:r>
            <w:r w:rsidR="001A6807">
              <w:rPr>
                <w:rFonts w:ascii="Tahoma" w:eastAsia="Times New Roman" w:hAnsi="Tahoma" w:cs="Tahoma"/>
                <w:color w:val="000000"/>
                <w:kern w:val="2"/>
                <w:sz w:val="18"/>
                <w:szCs w:val="18"/>
                <w14:ligatures w14:val="standardContextual"/>
              </w:rPr>
              <w:t xml:space="preserve">Todėl bus derinama sutarties vykdymo metu. </w:t>
            </w:r>
          </w:p>
        </w:tc>
      </w:tr>
      <w:tr w:rsidR="008E07B2" w14:paraId="48BA21B6" w14:textId="77777777" w:rsidTr="00C25014">
        <w:tc>
          <w:tcPr>
            <w:tcW w:w="483" w:type="dxa"/>
          </w:tcPr>
          <w:p w14:paraId="0384A55F" w14:textId="48575217" w:rsidR="008E07B2" w:rsidRPr="00925A9C" w:rsidRDefault="008E07B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925A9C">
              <w:rPr>
                <w:rFonts w:ascii="Tahoma" w:eastAsia="Tahoma" w:hAnsi="Tahoma" w:cs="Tahoma"/>
                <w:sz w:val="18"/>
                <w:szCs w:val="18"/>
              </w:rPr>
              <w:t>3.</w:t>
            </w:r>
          </w:p>
        </w:tc>
        <w:tc>
          <w:tcPr>
            <w:tcW w:w="4102" w:type="dxa"/>
          </w:tcPr>
          <w:p w14:paraId="12C8EDE1" w14:textId="68A4EBA5" w:rsidR="008E07B2" w:rsidRPr="00925A9C" w:rsidRDefault="00925A9C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2F1950">
              <w:rPr>
                <w:rFonts w:ascii="Tahoma" w:eastAsia="Times New Roman" w:hAnsi="Tahoma" w:cs="Tahoma"/>
                <w:sz w:val="18"/>
                <w:szCs w:val="18"/>
              </w:rPr>
              <w:t xml:space="preserve">ir klausimas: kaip šį atsakymą pateikti jums pasiūlyme?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Kurioje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vietoje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?</w:t>
            </w:r>
          </w:p>
        </w:tc>
        <w:tc>
          <w:tcPr>
            <w:tcW w:w="5326" w:type="dxa"/>
          </w:tcPr>
          <w:p w14:paraId="415A8557" w14:textId="7CE4749F" w:rsidR="008E07B2" w:rsidRPr="00E73C73" w:rsidRDefault="0082199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Pasiūlymą dėl 1 ir</w:t>
            </w:r>
            <w:r w:rsidR="00D91B7D">
              <w:rPr>
                <w:rFonts w:ascii="Tahoma" w:eastAsia="Tahoma" w:hAnsi="Tahoma" w:cs="Tahoma"/>
                <w:sz w:val="18"/>
                <w:szCs w:val="18"/>
              </w:rPr>
              <w:t xml:space="preserve">/ ar 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2 pirkimo objekto dalies prašome teikti pagal pirkimo sąlygose nurodytas </w:t>
            </w:r>
            <w:r w:rsidR="00D91B7D">
              <w:rPr>
                <w:rFonts w:ascii="Tahoma" w:eastAsia="Tahoma" w:hAnsi="Tahoma" w:cs="Tahoma"/>
                <w:sz w:val="18"/>
                <w:szCs w:val="18"/>
              </w:rPr>
              <w:t xml:space="preserve">pasiūlymo 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formas. </w:t>
            </w:r>
          </w:p>
        </w:tc>
      </w:tr>
      <w:tr w:rsidR="008E07B2" w14:paraId="69A0AB84" w14:textId="77777777" w:rsidTr="00C25014">
        <w:tc>
          <w:tcPr>
            <w:tcW w:w="483" w:type="dxa"/>
          </w:tcPr>
          <w:p w14:paraId="27AC2B6B" w14:textId="4E21E52C" w:rsidR="008E07B2" w:rsidRPr="00925A9C" w:rsidRDefault="008E07B2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925A9C">
              <w:rPr>
                <w:rFonts w:ascii="Tahoma" w:eastAsia="Tahoma" w:hAnsi="Tahoma" w:cs="Tahoma"/>
                <w:sz w:val="18"/>
                <w:szCs w:val="18"/>
              </w:rPr>
              <w:t>4.</w:t>
            </w:r>
          </w:p>
        </w:tc>
        <w:tc>
          <w:tcPr>
            <w:tcW w:w="4102" w:type="dxa"/>
          </w:tcPr>
          <w:p w14:paraId="130A7BB8" w14:textId="476287CB" w:rsidR="008E07B2" w:rsidRPr="00925A9C" w:rsidRDefault="00925A9C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Ar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galima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PASIŪLYME 2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pozicija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pav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. </w:t>
            </w:r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"</w:t>
            </w:r>
            <w:proofErr w:type="spell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Logotipo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po </w:t>
            </w:r>
            <w:proofErr w:type="spell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glazūra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spaudos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kaina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" </w:t>
            </w:r>
            <w:proofErr w:type="spell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palikti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</w:t>
            </w:r>
            <w:proofErr w:type="spell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tuščią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 xml:space="preserve"> </w:t>
            </w:r>
            <w:proofErr w:type="spellStart"/>
            <w:proofErr w:type="gramStart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eilutę</w:t>
            </w:r>
            <w:proofErr w:type="spell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t>?</w:t>
            </w:r>
            <w:proofErr w:type="gramEnd"/>
            <w:r w:rsidRPr="00F71321">
              <w:rPr>
                <w:rFonts w:ascii="Tahoma" w:eastAsia="Times New Roman" w:hAnsi="Tahoma" w:cs="Tahoma"/>
                <w:sz w:val="18"/>
                <w:szCs w:val="18"/>
                <w:lang w:val="fr-FR"/>
              </w:rPr>
              <w:br/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Ar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vertinsite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tokį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pateiktą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 xml:space="preserve"> </w:t>
            </w:r>
            <w:proofErr w:type="spellStart"/>
            <w:proofErr w:type="gramStart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pasiūlymą</w:t>
            </w:r>
            <w:proofErr w:type="spellEnd"/>
            <w:r w:rsidRPr="002F1950">
              <w:rPr>
                <w:rFonts w:ascii="Tahoma" w:eastAsia="Times New Roman" w:hAnsi="Tahoma" w:cs="Tahoma"/>
                <w:sz w:val="18"/>
                <w:szCs w:val="18"/>
                <w:lang w:val="en-US"/>
              </w:rPr>
              <w:t>?</w:t>
            </w:r>
            <w:proofErr w:type="gramEnd"/>
          </w:p>
        </w:tc>
        <w:tc>
          <w:tcPr>
            <w:tcW w:w="5326" w:type="dxa"/>
          </w:tcPr>
          <w:p w14:paraId="1438FF23" w14:textId="7230D77E" w:rsidR="008E07B2" w:rsidRPr="00E73C73" w:rsidRDefault="00212361" w:rsidP="00F60291">
            <w:pPr>
              <w:spacing w:after="100" w:afterAutospacing="1"/>
              <w:jc w:val="both"/>
              <w:outlineLvl w:val="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Tiekėjai </w:t>
            </w:r>
            <w:r w:rsidR="00BD5118">
              <w:rPr>
                <w:rFonts w:ascii="Tahoma" w:eastAsia="Tahoma" w:hAnsi="Tahoma" w:cs="Tahoma"/>
                <w:sz w:val="18"/>
                <w:szCs w:val="18"/>
              </w:rPr>
              <w:t xml:space="preserve">pasiūlymą 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turi pateikti visam pirkimo objekto </w:t>
            </w:r>
            <w:r w:rsidR="002F08B5">
              <w:rPr>
                <w:rFonts w:ascii="Tahoma" w:eastAsia="Tahoma" w:hAnsi="Tahoma" w:cs="Tahoma"/>
                <w:sz w:val="18"/>
                <w:szCs w:val="18"/>
              </w:rPr>
              <w:t>kiekiui</w:t>
            </w:r>
            <w:r w:rsidR="002B36BC">
              <w:rPr>
                <w:rFonts w:ascii="Tahoma" w:eastAsia="Tahoma" w:hAnsi="Tahoma" w:cs="Tahoma"/>
                <w:sz w:val="18"/>
                <w:szCs w:val="18"/>
              </w:rPr>
              <w:t xml:space="preserve"> (pilna apimtimi)</w:t>
            </w:r>
            <w:r w:rsidR="002F08B5">
              <w:rPr>
                <w:rFonts w:ascii="Tahoma" w:eastAsia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eastAsia="Tahoma" w:hAnsi="Tahoma" w:cs="Tahoma"/>
                <w:sz w:val="18"/>
                <w:szCs w:val="18"/>
              </w:rPr>
              <w:t xml:space="preserve"> Kitu atveju, jis </w:t>
            </w:r>
            <w:r w:rsidR="002F08B5">
              <w:rPr>
                <w:rFonts w:ascii="Tahoma" w:eastAsia="Tahoma" w:hAnsi="Tahoma" w:cs="Tahoma"/>
                <w:sz w:val="18"/>
                <w:szCs w:val="18"/>
              </w:rPr>
              <w:t xml:space="preserve">bus atmestas. </w:t>
            </w:r>
          </w:p>
        </w:tc>
      </w:tr>
    </w:tbl>
    <w:p w14:paraId="266638E2" w14:textId="77777777" w:rsidR="002B36BC" w:rsidRDefault="002B36BC">
      <w:pPr>
        <w:rPr>
          <w:rFonts w:ascii="Tahoma" w:eastAsia="Tahoma" w:hAnsi="Tahoma" w:cs="Tahoma"/>
          <w:sz w:val="20"/>
          <w:szCs w:val="20"/>
        </w:rPr>
      </w:pPr>
    </w:p>
    <w:p w14:paraId="4CB18778" w14:textId="77777777" w:rsidR="002B36BC" w:rsidRDefault="002B36BC">
      <w:pPr>
        <w:rPr>
          <w:rFonts w:ascii="Tahoma" w:eastAsia="Tahoma" w:hAnsi="Tahoma" w:cs="Tahoma"/>
          <w:sz w:val="20"/>
          <w:szCs w:val="20"/>
        </w:rPr>
      </w:pPr>
    </w:p>
    <w:p w14:paraId="58661260" w14:textId="3AA0FA5D" w:rsidR="006F17E5" w:rsidRPr="00A91D7D" w:rsidRDefault="00F87EB1">
      <w:pPr>
        <w:rPr>
          <w:rFonts w:ascii="Tahoma" w:eastAsia="Tahoma" w:hAnsi="Tahoma" w:cs="Tahoma"/>
          <w:sz w:val="20"/>
          <w:szCs w:val="20"/>
        </w:rPr>
      </w:pPr>
      <w:r w:rsidRPr="00A91D7D">
        <w:rPr>
          <w:rFonts w:ascii="Tahoma" w:eastAsia="Tahoma" w:hAnsi="Tahoma" w:cs="Tahoma"/>
          <w:sz w:val="20"/>
          <w:szCs w:val="20"/>
        </w:rPr>
        <w:t>P</w:t>
      </w:r>
      <w:r w:rsidR="006F17E5" w:rsidRPr="00A91D7D">
        <w:rPr>
          <w:rFonts w:ascii="Tahoma" w:eastAsia="Tahoma" w:hAnsi="Tahoma" w:cs="Tahoma"/>
          <w:sz w:val="20"/>
          <w:szCs w:val="20"/>
        </w:rPr>
        <w:t>irkim</w:t>
      </w:r>
      <w:r w:rsidRPr="00A91D7D">
        <w:rPr>
          <w:rFonts w:ascii="Tahoma" w:eastAsia="Tahoma" w:hAnsi="Tahoma" w:cs="Tahoma"/>
          <w:sz w:val="20"/>
          <w:szCs w:val="20"/>
        </w:rPr>
        <w:t xml:space="preserve">o organizatorė </w:t>
      </w:r>
      <w:r w:rsidR="006F17E5" w:rsidRPr="00A91D7D">
        <w:rPr>
          <w:rFonts w:ascii="Tahoma" w:eastAsia="Tahoma" w:hAnsi="Tahoma" w:cs="Tahoma"/>
          <w:sz w:val="20"/>
          <w:szCs w:val="20"/>
        </w:rPr>
        <w:t xml:space="preserve"> </w:t>
      </w:r>
    </w:p>
    <w:p w14:paraId="780F0D16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7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8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9" w14:textId="77777777" w:rsidR="00720456" w:rsidRPr="00A91D7D" w:rsidRDefault="00720456">
      <w:pPr>
        <w:rPr>
          <w:rFonts w:ascii="Tahoma" w:eastAsia="Tahoma" w:hAnsi="Tahoma" w:cs="Tahoma"/>
          <w:sz w:val="20"/>
          <w:szCs w:val="20"/>
        </w:rPr>
      </w:pPr>
    </w:p>
    <w:p w14:paraId="780F0D1B" w14:textId="77777777" w:rsidR="00720456" w:rsidRDefault="00720456">
      <w:pPr>
        <w:rPr>
          <w:rFonts w:ascii="Tahoma" w:eastAsia="Tahoma" w:hAnsi="Tahoma" w:cs="Tahoma"/>
        </w:rPr>
      </w:pPr>
    </w:p>
    <w:p w14:paraId="780F0D1C" w14:textId="77777777" w:rsidR="00720456" w:rsidRDefault="00720456">
      <w:pPr>
        <w:rPr>
          <w:rFonts w:ascii="Tahoma" w:eastAsia="Tahoma" w:hAnsi="Tahoma" w:cs="Tahoma"/>
        </w:rPr>
      </w:pPr>
    </w:p>
    <w:p w14:paraId="780F0D1D" w14:textId="77777777" w:rsidR="00720456" w:rsidRDefault="00720456">
      <w:pPr>
        <w:rPr>
          <w:rFonts w:ascii="Tahoma" w:eastAsia="Tahoma" w:hAnsi="Tahoma" w:cs="Tahoma"/>
        </w:rPr>
      </w:pPr>
    </w:p>
    <w:p w14:paraId="780F0D1E" w14:textId="77777777" w:rsidR="00720456" w:rsidRDefault="00720456">
      <w:pPr>
        <w:rPr>
          <w:rFonts w:ascii="Tahoma" w:eastAsia="Tahoma" w:hAnsi="Tahoma" w:cs="Tahoma"/>
        </w:rPr>
      </w:pPr>
    </w:p>
    <w:p w14:paraId="780F0D1F" w14:textId="77777777" w:rsidR="00720456" w:rsidRDefault="00720456">
      <w:pPr>
        <w:rPr>
          <w:rFonts w:ascii="Tahoma" w:eastAsia="Tahoma" w:hAnsi="Tahoma" w:cs="Tahoma"/>
        </w:rPr>
      </w:pPr>
    </w:p>
    <w:p w14:paraId="780F0D20" w14:textId="77777777" w:rsidR="00720456" w:rsidRDefault="00720456">
      <w:pPr>
        <w:rPr>
          <w:rFonts w:ascii="Tahoma" w:eastAsia="Tahoma" w:hAnsi="Tahoma" w:cs="Tahoma"/>
        </w:rPr>
      </w:pPr>
    </w:p>
    <w:p w14:paraId="780F0D47" w14:textId="77777777" w:rsidR="00720456" w:rsidRDefault="00720456">
      <w:pPr>
        <w:rPr>
          <w:rFonts w:ascii="Tahoma" w:eastAsia="Tahoma" w:hAnsi="Tahoma" w:cs="Tahoma"/>
        </w:rPr>
      </w:pPr>
    </w:p>
    <w:sectPr w:rsidR="007204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A15B2" w14:textId="77777777" w:rsidR="00B3537C" w:rsidRDefault="00B3537C">
      <w:pPr>
        <w:spacing w:line="240" w:lineRule="auto"/>
      </w:pPr>
      <w:r>
        <w:separator/>
      </w:r>
    </w:p>
  </w:endnote>
  <w:endnote w:type="continuationSeparator" w:id="0">
    <w:p w14:paraId="781805D6" w14:textId="77777777" w:rsidR="00B3537C" w:rsidRDefault="00B353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95C5398-645C-43A9-8D67-52DF02D4C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17FE88D-6B8C-41B3-A698-D99F8B7D4489}"/>
    <w:embedBold r:id="rId3" w:fontKey="{4BF8D0B8-4747-490C-9D92-7D952CCA78D0}"/>
    <w:embedItalic r:id="rId4" w:fontKey="{5CC4E086-1751-4784-9B61-FDE6A4BAFE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BEC5349-FF10-4647-B5BC-EE31B327D8B3}"/>
  </w:font>
  <w:font w:name="LiberationSerif-Bold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30350" w14:textId="77777777" w:rsidR="00B3537C" w:rsidRDefault="00B3537C">
      <w:pPr>
        <w:spacing w:line="240" w:lineRule="auto"/>
      </w:pPr>
      <w:r>
        <w:separator/>
      </w:r>
    </w:p>
  </w:footnote>
  <w:footnote w:type="continuationSeparator" w:id="0">
    <w:p w14:paraId="220C2856" w14:textId="77777777" w:rsidR="00B3537C" w:rsidRDefault="00B3537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772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75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5680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311648" id="Group 1" o:spid="_x0000_s1026" style="position:absolute;margin-left:-27.8pt;margin-top:-36.3pt;width:575.65pt;height:843.4pt;z-index:251655680;mso-wrap-distance-top:9pt;mso-wrap-distance-bottom:9pt" coordorigin="2444,1524" coordsize="32839,48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2" o:spid="_x0000_s1027" type="#_x0000_t75" style="position:absolute;left:2444;top:1524;width:32839;height:4838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4655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87E2B"/>
    <w:multiLevelType w:val="multilevel"/>
    <w:tmpl w:val="AC085A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45687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50F64"/>
    <w:rsid w:val="000630A8"/>
    <w:rsid w:val="0006453F"/>
    <w:rsid w:val="00097907"/>
    <w:rsid w:val="000D0033"/>
    <w:rsid w:val="000E47F0"/>
    <w:rsid w:val="001057C3"/>
    <w:rsid w:val="0012018C"/>
    <w:rsid w:val="001623F7"/>
    <w:rsid w:val="001A6807"/>
    <w:rsid w:val="00212361"/>
    <w:rsid w:val="00230265"/>
    <w:rsid w:val="0023565A"/>
    <w:rsid w:val="00241763"/>
    <w:rsid w:val="00264832"/>
    <w:rsid w:val="002879EE"/>
    <w:rsid w:val="002B36BC"/>
    <w:rsid w:val="002D12FB"/>
    <w:rsid w:val="002E23EC"/>
    <w:rsid w:val="002F08B5"/>
    <w:rsid w:val="002F1950"/>
    <w:rsid w:val="00355A12"/>
    <w:rsid w:val="00377723"/>
    <w:rsid w:val="00381811"/>
    <w:rsid w:val="00396848"/>
    <w:rsid w:val="003D162C"/>
    <w:rsid w:val="003D3B3A"/>
    <w:rsid w:val="004A70E9"/>
    <w:rsid w:val="004C10AA"/>
    <w:rsid w:val="00524C0E"/>
    <w:rsid w:val="00572081"/>
    <w:rsid w:val="005913F7"/>
    <w:rsid w:val="005A1053"/>
    <w:rsid w:val="005A7438"/>
    <w:rsid w:val="005E2465"/>
    <w:rsid w:val="00602526"/>
    <w:rsid w:val="00604602"/>
    <w:rsid w:val="0062166C"/>
    <w:rsid w:val="00630B3B"/>
    <w:rsid w:val="006360F6"/>
    <w:rsid w:val="0067764B"/>
    <w:rsid w:val="00687CB0"/>
    <w:rsid w:val="00687EF8"/>
    <w:rsid w:val="00696C65"/>
    <w:rsid w:val="006B0CE8"/>
    <w:rsid w:val="006F17E5"/>
    <w:rsid w:val="006F1FD6"/>
    <w:rsid w:val="00705BB2"/>
    <w:rsid w:val="007176D3"/>
    <w:rsid w:val="00720456"/>
    <w:rsid w:val="00736B16"/>
    <w:rsid w:val="007414EF"/>
    <w:rsid w:val="007741D2"/>
    <w:rsid w:val="00775C0D"/>
    <w:rsid w:val="00782131"/>
    <w:rsid w:val="0078650B"/>
    <w:rsid w:val="00786BB4"/>
    <w:rsid w:val="00796FAA"/>
    <w:rsid w:val="00821992"/>
    <w:rsid w:val="008442D9"/>
    <w:rsid w:val="008462BA"/>
    <w:rsid w:val="00851E54"/>
    <w:rsid w:val="00851F77"/>
    <w:rsid w:val="0087305C"/>
    <w:rsid w:val="008855C3"/>
    <w:rsid w:val="00886615"/>
    <w:rsid w:val="00894D0C"/>
    <w:rsid w:val="008A3F85"/>
    <w:rsid w:val="008B7877"/>
    <w:rsid w:val="008E07B2"/>
    <w:rsid w:val="00925A9C"/>
    <w:rsid w:val="0093535C"/>
    <w:rsid w:val="009B2296"/>
    <w:rsid w:val="009F2EA8"/>
    <w:rsid w:val="009F5045"/>
    <w:rsid w:val="00A078ED"/>
    <w:rsid w:val="00A14F0E"/>
    <w:rsid w:val="00A33C9A"/>
    <w:rsid w:val="00A41D9B"/>
    <w:rsid w:val="00A63E56"/>
    <w:rsid w:val="00A91D7D"/>
    <w:rsid w:val="00AA1376"/>
    <w:rsid w:val="00AA7798"/>
    <w:rsid w:val="00AE5C83"/>
    <w:rsid w:val="00AF1B9F"/>
    <w:rsid w:val="00B01FA8"/>
    <w:rsid w:val="00B075F7"/>
    <w:rsid w:val="00B22F4D"/>
    <w:rsid w:val="00B3537C"/>
    <w:rsid w:val="00B51B38"/>
    <w:rsid w:val="00B557BE"/>
    <w:rsid w:val="00B6737B"/>
    <w:rsid w:val="00B76E0A"/>
    <w:rsid w:val="00B804CA"/>
    <w:rsid w:val="00BA588B"/>
    <w:rsid w:val="00BB633A"/>
    <w:rsid w:val="00BD0CC7"/>
    <w:rsid w:val="00BD5118"/>
    <w:rsid w:val="00C06839"/>
    <w:rsid w:val="00C25014"/>
    <w:rsid w:val="00C6158D"/>
    <w:rsid w:val="00C866B0"/>
    <w:rsid w:val="00C95D7A"/>
    <w:rsid w:val="00CA0144"/>
    <w:rsid w:val="00CA7A22"/>
    <w:rsid w:val="00CC419E"/>
    <w:rsid w:val="00CD3C38"/>
    <w:rsid w:val="00CE3D7D"/>
    <w:rsid w:val="00D16824"/>
    <w:rsid w:val="00D468DE"/>
    <w:rsid w:val="00D841B9"/>
    <w:rsid w:val="00D877CF"/>
    <w:rsid w:val="00D91B7D"/>
    <w:rsid w:val="00DA6E48"/>
    <w:rsid w:val="00DD6E70"/>
    <w:rsid w:val="00E3755C"/>
    <w:rsid w:val="00E73C73"/>
    <w:rsid w:val="00EA39F9"/>
    <w:rsid w:val="00EA6925"/>
    <w:rsid w:val="00EB68CF"/>
    <w:rsid w:val="00EC0AD3"/>
    <w:rsid w:val="00EC789B"/>
    <w:rsid w:val="00EF088F"/>
    <w:rsid w:val="00F04F75"/>
    <w:rsid w:val="00F60291"/>
    <w:rsid w:val="00F64B6B"/>
    <w:rsid w:val="00F71321"/>
    <w:rsid w:val="00F729F5"/>
    <w:rsid w:val="00F7376A"/>
    <w:rsid w:val="00F753FF"/>
    <w:rsid w:val="00F865F0"/>
    <w:rsid w:val="00F87EB1"/>
    <w:rsid w:val="00FA74CD"/>
    <w:rsid w:val="00FB4A6A"/>
    <w:rsid w:val="00FC3869"/>
    <w:rsid w:val="07CEDE31"/>
    <w:rsid w:val="0D89BBF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1E5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705BB2"/>
    <w:rPr>
      <w:color w:val="0000FF"/>
      <w:u w:val="single"/>
    </w:rPr>
  </w:style>
  <w:style w:type="character" w:customStyle="1" w:styleId="ListParagraphChar">
    <w:name w:val="List Paragraph Char"/>
    <w:aliases w:val="Buletai Char,Bullet EY Char,List Paragraph21 Char,List Paragraph1 Char,List Paragraph2 Char,lp1 Char,Bullet 1 Char,Use Case List Paragraph Char,Numbering Char,ERP-List Paragraph Char,List Paragraph11 Char,List Paragraph111 Char"/>
    <w:basedOn w:val="DefaultParagraphFont"/>
    <w:link w:val="ListParagraph"/>
    <w:uiPriority w:val="34"/>
    <w:qFormat/>
    <w:locked/>
    <w:rsid w:val="00B557BE"/>
  </w:style>
  <w:style w:type="paragraph" w:styleId="ListParagraph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Normal"/>
    <w:link w:val="ListParagraphChar"/>
    <w:uiPriority w:val="34"/>
    <w:qFormat/>
    <w:rsid w:val="00B557BE"/>
    <w:pPr>
      <w:spacing w:after="160"/>
      <w:ind w:left="720"/>
      <w:contextualSpacing/>
    </w:pPr>
  </w:style>
  <w:style w:type="table" w:styleId="TableGrid">
    <w:name w:val="Table Grid"/>
    <w:basedOn w:val="TableNormal"/>
    <w:uiPriority w:val="39"/>
    <w:rsid w:val="008E07B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7EF8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avininkas xmlns="edc16cd8-7b43-43f0-b449-9c175f1ca141" xsi:nil="true"/>
    <_Flow_SignoffStatus xmlns="edc16cd8-7b43-43f0-b449-9c175f1ca141" xsi:nil="true"/>
    <TaxCatchAll xmlns="48cf2bc9-ca35-4b85-a2d3-6b29371f8fb3" xsi:nil="true"/>
    <Dok_x002e_savininkas xmlns="edc16cd8-7b43-43f0-b449-9c175f1ca141">
      <UserInfo>
        <DisplayName/>
        <AccountId xsi:nil="true"/>
        <AccountType/>
      </UserInfo>
    </Dok_x002e_savininkas>
    <lcf76f155ced4ddcb4097134ff3c332f xmlns="edc16cd8-7b43-43f0-b449-9c175f1ca14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28AB7DC921D5024A8A0E4C44D3C7B1D4" ma:contentTypeVersion="18" ma:contentTypeDescription="Kurkite naują dokumentą." ma:contentTypeScope="" ma:versionID="4d1d47addf93a229cd5ef1eaf899690c">
  <xsd:schema xmlns:xsd="http://www.w3.org/2001/XMLSchema" xmlns:xs="http://www.w3.org/2001/XMLSchema" xmlns:p="http://schemas.microsoft.com/office/2006/metadata/properties" xmlns:ns2="edc16cd8-7b43-43f0-b449-9c175f1ca141" xmlns:ns3="48cf2bc9-ca35-4b85-a2d3-6b29371f8fb3" targetNamespace="http://schemas.microsoft.com/office/2006/metadata/properties" ma:root="true" ma:fieldsID="959ab97c0c7867345a1305f37a8bbced" ns2:_="" ns3:_="">
    <xsd:import namespace="edc16cd8-7b43-43f0-b449-9c175f1ca141"/>
    <xsd:import namespace="48cf2bc9-ca35-4b85-a2d3-6b29371f8f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Savininkas" minOccurs="0"/>
                <xsd:element ref="ns2:_Flow_SignoffStatus" minOccurs="0"/>
                <xsd:element ref="ns2:Dok_x002e_savininka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c16cd8-7b43-43f0-b449-9c175f1ca1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Savininkas" ma:index="10" nillable="true" ma:displayName="Savininkas" ma:format="Dropdown" ma:internalName="Savininkas">
      <xsd:simpleType>
        <xsd:restriction base="dms:Text">
          <xsd:maxLength value="255"/>
        </xsd:restriction>
      </xsd:simpleType>
    </xsd:element>
    <xsd:element name="_Flow_SignoffStatus" ma:index="11" nillable="true" ma:displayName="Atsijungimo būsena" ma:internalName="Atsijungimo_x0020_b_x016b_sena">
      <xsd:simpleType>
        <xsd:restriction base="dms:Text"/>
      </xsd:simpleType>
    </xsd:element>
    <xsd:element name="Dok_x002e_savininkas" ma:index="12" nillable="true" ma:displayName="Dok. savininkas" ma:format="Dropdown" ma:list="UserInfo" ma:SharePointGroup="0" ma:internalName="Dok_x002e_savininkas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cf2bc9-ca35-4b85-a2d3-6b29371f8fb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8337547-b0c1-4c9e-8d1e-9bd768693177}" ma:internalName="TaxCatchAll" ma:showField="CatchAllData" ma:web="48cf2bc9-ca35-4b85-a2d3-6b29371f8f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edc16cd8-7b43-43f0-b449-9c175f1ca141"/>
    <ds:schemaRef ds:uri="48cf2bc9-ca35-4b85-a2d3-6b29371f8fb3"/>
  </ds:schemaRefs>
</ds:datastoreItem>
</file>

<file path=customXml/itemProps2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D8009F-B26E-4B8F-871D-444398E42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c16cd8-7b43-43f0-b449-9c175f1ca141"/>
    <ds:schemaRef ds:uri="48cf2bc9-ca35-4b85-a2d3-6b29371f8f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Iligija Vaščiūnienė</cp:lastModifiedBy>
  <cp:revision>3</cp:revision>
  <dcterms:created xsi:type="dcterms:W3CDTF">2025-12-09T15:13:00Z</dcterms:created>
  <dcterms:modified xsi:type="dcterms:W3CDTF">2025-12-09T15:14:00Z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0x01010028AB7DC921D5024A8A0E4C44D3C7B1D4</vt:lpwstr>
  </property>
  <property fmtid="{D5CDD505-2E9C-101B-9397-08002B2CF9AE}" pid="14" name="MediaServiceImageTags">
    <vt:lpwstr/>
  </property>
</Properties>
</file>