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319E" w14:textId="7506B83B" w:rsidR="00DF7D17" w:rsidRPr="00C46C9B" w:rsidRDefault="00616E1F" w:rsidP="00DF7D17">
      <w:pPr>
        <w:shd w:val="clear" w:color="auto" w:fill="FFFFFF"/>
        <w:jc w:val="right"/>
        <w:rPr>
          <w:color w:val="000000" w:themeColor="text1"/>
          <w:sz w:val="22"/>
          <w:szCs w:val="22"/>
        </w:rPr>
      </w:pPr>
      <w:r>
        <w:rPr>
          <w:color w:val="000000" w:themeColor="text1"/>
          <w:sz w:val="22"/>
          <w:szCs w:val="22"/>
        </w:rPr>
        <w:t xml:space="preserve">Apklausos sąlygų </w:t>
      </w:r>
      <w:r w:rsidR="005B3AC6">
        <w:rPr>
          <w:color w:val="000000" w:themeColor="text1"/>
          <w:sz w:val="22"/>
          <w:szCs w:val="22"/>
        </w:rPr>
        <w:t>1</w:t>
      </w:r>
      <w:r w:rsidR="00DF7D17"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Default="00DF7D17" w:rsidP="00DF7D17">
      <w:pPr>
        <w:jc w:val="center"/>
        <w:rPr>
          <w:b/>
          <w:color w:val="000000" w:themeColor="text1"/>
          <w:sz w:val="22"/>
          <w:szCs w:val="22"/>
        </w:rPr>
      </w:pPr>
      <w:r w:rsidRPr="00AB7123">
        <w:rPr>
          <w:b/>
          <w:color w:val="000000" w:themeColor="text1"/>
          <w:sz w:val="22"/>
          <w:szCs w:val="22"/>
        </w:rPr>
        <w:t xml:space="preserve">PASIŪLYMAS </w:t>
      </w:r>
    </w:p>
    <w:p w14:paraId="73AB5A17" w14:textId="77777777" w:rsidR="00A450E4" w:rsidRPr="00AB7123" w:rsidRDefault="00A450E4" w:rsidP="00DF7D17">
      <w:pPr>
        <w:jc w:val="center"/>
        <w:rPr>
          <w:b/>
          <w:color w:val="000000" w:themeColor="text1"/>
          <w:sz w:val="22"/>
          <w:szCs w:val="22"/>
        </w:rPr>
      </w:pPr>
    </w:p>
    <w:p w14:paraId="08E055FB" w14:textId="3B515FA2" w:rsidR="0005726A" w:rsidRDefault="003B0E8B" w:rsidP="0005726A">
      <w:pPr>
        <w:pStyle w:val="Body"/>
        <w:spacing w:line="240" w:lineRule="auto"/>
        <w:jc w:val="center"/>
        <w:rPr>
          <w:rFonts w:ascii="Times New Roman" w:eastAsia="Times New Roman" w:hAnsi="Times New Roman" w:cs="Times New Roman"/>
          <w:b/>
          <w:color w:val="auto"/>
          <w:sz w:val="22"/>
          <w:szCs w:val="22"/>
        </w:rPr>
      </w:pPr>
      <w:r w:rsidRPr="00AB7123">
        <w:rPr>
          <w:b/>
          <w:sz w:val="22"/>
          <w:szCs w:val="22"/>
        </w:rPr>
        <w:t>DĖL</w:t>
      </w:r>
      <w:r w:rsidR="00234696">
        <w:rPr>
          <w:b/>
          <w:sz w:val="22"/>
          <w:szCs w:val="22"/>
        </w:rPr>
        <w:t xml:space="preserve"> „</w:t>
      </w:r>
      <w:r w:rsidR="00234696" w:rsidRPr="00234696">
        <w:rPr>
          <w:b/>
          <w:sz w:val="22"/>
          <w:szCs w:val="22"/>
        </w:rPr>
        <w:t>VAIZDO STEBĖJIMO SISTEMOS MODERNIZAVIM</w:t>
      </w:r>
      <w:r w:rsidR="00234696">
        <w:rPr>
          <w:b/>
          <w:sz w:val="22"/>
          <w:szCs w:val="22"/>
        </w:rPr>
        <w:t>AS</w:t>
      </w:r>
      <w:r w:rsidR="00234696" w:rsidRPr="00234696">
        <w:rPr>
          <w:b/>
          <w:sz w:val="22"/>
          <w:szCs w:val="22"/>
        </w:rPr>
        <w:t xml:space="preserve"> (8671)“</w:t>
      </w:r>
      <w:bookmarkStart w:id="0" w:name="_Hlk181881269"/>
      <w:r w:rsidR="00234696">
        <w:rPr>
          <w:b/>
          <w:sz w:val="22"/>
          <w:szCs w:val="22"/>
        </w:rPr>
        <w:t xml:space="preserve"> </w:t>
      </w:r>
      <w:r>
        <w:rPr>
          <w:rFonts w:ascii="Times New Roman" w:eastAsia="Times New Roman" w:hAnsi="Times New Roman" w:cs="Times New Roman"/>
          <w:b/>
          <w:color w:val="auto"/>
          <w:sz w:val="22"/>
          <w:szCs w:val="22"/>
        </w:rPr>
        <w:t xml:space="preserve">PIRKIMO </w:t>
      </w:r>
    </w:p>
    <w:bookmarkEnd w:id="0"/>
    <w:p w14:paraId="56C0DEEB" w14:textId="3310955B" w:rsidR="00DF7D17" w:rsidRPr="00AB7123" w:rsidRDefault="00DF7D17" w:rsidP="00DF7D17">
      <w:pPr>
        <w:ind w:right="-140"/>
        <w:jc w:val="center"/>
        <w:rPr>
          <w:rFonts w:cs="Arial Unicode MS"/>
          <w:b/>
          <w:bCs/>
          <w:color w:val="000000" w:themeColor="text1"/>
          <w:sz w:val="22"/>
          <w:szCs w:val="22"/>
          <w:bdr w:val="none" w:sz="0" w:space="0" w:color="auto" w:frame="1"/>
          <w:lang w:eastAsia="lt-LT"/>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6B969FE1" w14:textId="77777777" w:rsidR="00A450E4" w:rsidRDefault="00A450E4" w:rsidP="00DF7D17">
      <w:pPr>
        <w:tabs>
          <w:tab w:val="left" w:pos="142"/>
          <w:tab w:val="left" w:pos="567"/>
        </w:tabs>
        <w:ind w:firstLine="720"/>
        <w:jc w:val="both"/>
        <w:rPr>
          <w:b/>
          <w:bCs/>
          <w:color w:val="000000" w:themeColor="text1"/>
          <w:sz w:val="22"/>
          <w:szCs w:val="22"/>
        </w:rPr>
      </w:pPr>
    </w:p>
    <w:p w14:paraId="24FE9A64" w14:textId="203D529A"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08921F89"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skelbime, paskelbtame Viešųjų pirkimų įstatymo nustatyta tvarka; </w:t>
      </w:r>
    </w:p>
    <w:p w14:paraId="6A6C5037" w14:textId="4DBF767C"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pirkimo</w:t>
      </w:r>
      <w:r w:rsidR="00A0359B">
        <w:rPr>
          <w:color w:val="000000" w:themeColor="text1"/>
          <w:sz w:val="22"/>
          <w:szCs w:val="22"/>
        </w:rPr>
        <w:t>, vykdomo</w:t>
      </w:r>
      <w:r w:rsidRPr="00AB7123">
        <w:rPr>
          <w:color w:val="000000" w:themeColor="text1"/>
          <w:sz w:val="22"/>
          <w:szCs w:val="22"/>
        </w:rPr>
        <w:t xml:space="preserve"> </w:t>
      </w:r>
      <w:r w:rsidR="00A0359B">
        <w:rPr>
          <w:color w:val="000000" w:themeColor="text1"/>
          <w:sz w:val="22"/>
          <w:szCs w:val="22"/>
        </w:rPr>
        <w:t>skelbiamos apklausos</w:t>
      </w:r>
      <w:r w:rsidR="00A0359B" w:rsidRPr="00AB7123">
        <w:rPr>
          <w:color w:val="000000" w:themeColor="text1"/>
          <w:sz w:val="22"/>
          <w:szCs w:val="22"/>
        </w:rPr>
        <w:t xml:space="preserve"> </w:t>
      </w:r>
      <w:r w:rsidR="00A0359B">
        <w:rPr>
          <w:color w:val="000000" w:themeColor="text1"/>
          <w:sz w:val="22"/>
          <w:szCs w:val="22"/>
        </w:rPr>
        <w:t xml:space="preserve">būdu, </w:t>
      </w:r>
      <w:r w:rsidRPr="00AB7123">
        <w:rPr>
          <w:color w:val="000000" w:themeColor="text1"/>
          <w:sz w:val="22"/>
          <w:szCs w:val="22"/>
        </w:rPr>
        <w:t>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F31442" w14:textId="77777777" w:rsidR="00A450E4" w:rsidRDefault="00A450E4" w:rsidP="00C4692F">
      <w:pPr>
        <w:spacing w:line="276" w:lineRule="auto"/>
        <w:jc w:val="both"/>
        <w:rPr>
          <w:bCs/>
          <w:iCs/>
          <w:color w:val="000000"/>
          <w:sz w:val="22"/>
          <w:szCs w:val="22"/>
        </w:rPr>
      </w:pPr>
    </w:p>
    <w:p w14:paraId="6B5EEEA9" w14:textId="77777777" w:rsidR="00A450E4" w:rsidRPr="00ED4772" w:rsidRDefault="00A450E4"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tbl>
      <w:tblPr>
        <w:tblW w:w="5000" w:type="pct"/>
        <w:tblLayout w:type="fixed"/>
        <w:tblLook w:val="04A0" w:firstRow="1" w:lastRow="0" w:firstColumn="1" w:lastColumn="0" w:noHBand="0" w:noVBand="1"/>
      </w:tblPr>
      <w:tblGrid>
        <w:gridCol w:w="647"/>
        <w:gridCol w:w="3885"/>
        <w:gridCol w:w="1546"/>
        <w:gridCol w:w="1658"/>
        <w:gridCol w:w="1095"/>
        <w:gridCol w:w="1367"/>
      </w:tblGrid>
      <w:tr w:rsidR="00C0352A" w:rsidRPr="00AA49FD" w14:paraId="32C626C9" w14:textId="77777777" w:rsidTr="004369BC">
        <w:trPr>
          <w:trHeight w:val="30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7D85E" w14:textId="77777777" w:rsidR="00C0352A" w:rsidRPr="00AA49FD" w:rsidRDefault="00C0352A" w:rsidP="00B13E71">
            <w:pPr>
              <w:jc w:val="center"/>
              <w:rPr>
                <w:b/>
                <w:bCs/>
                <w:color w:val="000000"/>
                <w:lang w:eastAsia="lt-LT"/>
              </w:rPr>
            </w:pPr>
            <w:r w:rsidRPr="00AA49FD">
              <w:rPr>
                <w:b/>
                <w:bCs/>
                <w:color w:val="000000"/>
                <w:lang w:eastAsia="lt-LT"/>
              </w:rPr>
              <w:t>Eil. Nr.</w:t>
            </w:r>
          </w:p>
        </w:tc>
        <w:tc>
          <w:tcPr>
            <w:tcW w:w="1905" w:type="pct"/>
            <w:tcBorders>
              <w:top w:val="single" w:sz="4" w:space="0" w:color="auto"/>
              <w:left w:val="nil"/>
              <w:bottom w:val="single" w:sz="4" w:space="0" w:color="auto"/>
              <w:right w:val="single" w:sz="4" w:space="0" w:color="auto"/>
            </w:tcBorders>
            <w:shd w:val="clear" w:color="auto" w:fill="auto"/>
            <w:noWrap/>
            <w:vAlign w:val="center"/>
            <w:hideMark/>
          </w:tcPr>
          <w:p w14:paraId="1F2443A6" w14:textId="77777777" w:rsidR="00C0352A" w:rsidRPr="00AA49FD" w:rsidRDefault="00C0352A" w:rsidP="00B13E71">
            <w:pPr>
              <w:jc w:val="center"/>
              <w:rPr>
                <w:b/>
                <w:bCs/>
                <w:color w:val="000000"/>
                <w:lang w:eastAsia="lt-LT"/>
              </w:rPr>
            </w:pPr>
            <w:r w:rsidRPr="00AA49FD">
              <w:rPr>
                <w:b/>
                <w:bCs/>
                <w:color w:val="000000"/>
                <w:lang w:eastAsia="lt-LT"/>
              </w:rPr>
              <w:t>Pavadinimas</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4D44054E" w14:textId="77777777" w:rsidR="00C0352A" w:rsidRPr="00AA49FD" w:rsidRDefault="00C0352A" w:rsidP="00B13E71">
            <w:pPr>
              <w:jc w:val="center"/>
              <w:rPr>
                <w:b/>
                <w:bCs/>
                <w:color w:val="000000"/>
                <w:lang w:eastAsia="lt-LT"/>
              </w:rPr>
            </w:pPr>
            <w:r w:rsidRPr="00AA49FD">
              <w:rPr>
                <w:b/>
                <w:bCs/>
                <w:color w:val="000000"/>
                <w:lang w:eastAsia="lt-LT"/>
              </w:rPr>
              <w:t>Vieneto įkainis, Eur be PVM</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14:paraId="458C6A0C" w14:textId="77777777" w:rsidR="00C0352A" w:rsidRPr="00AA49FD" w:rsidRDefault="00C0352A" w:rsidP="00B13E71">
            <w:pPr>
              <w:jc w:val="center"/>
              <w:rPr>
                <w:b/>
                <w:bCs/>
                <w:color w:val="000000"/>
                <w:lang w:eastAsia="lt-LT"/>
              </w:rPr>
            </w:pPr>
            <w:r w:rsidRPr="00AA49FD">
              <w:rPr>
                <w:b/>
                <w:bCs/>
                <w:color w:val="000000"/>
                <w:lang w:eastAsia="lt-LT"/>
              </w:rPr>
              <w:t>Preliminarus kiekis</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14:paraId="36CD3550" w14:textId="77777777" w:rsidR="00C0352A" w:rsidRPr="00AA49FD" w:rsidRDefault="00C0352A" w:rsidP="00B13E71">
            <w:pPr>
              <w:jc w:val="center"/>
              <w:rPr>
                <w:b/>
                <w:bCs/>
                <w:color w:val="000000"/>
                <w:lang w:eastAsia="lt-LT"/>
              </w:rPr>
            </w:pPr>
            <w:r w:rsidRPr="00AA49FD">
              <w:rPr>
                <w:b/>
                <w:bCs/>
                <w:color w:val="000000"/>
                <w:lang w:eastAsia="lt-LT"/>
              </w:rPr>
              <w:t>Mato vnt.</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79830790" w14:textId="77777777" w:rsidR="00C0352A" w:rsidRPr="00AA49FD" w:rsidRDefault="00C0352A" w:rsidP="00B13E71">
            <w:pPr>
              <w:jc w:val="center"/>
              <w:rPr>
                <w:b/>
                <w:bCs/>
                <w:color w:val="000000"/>
                <w:lang w:eastAsia="lt-LT"/>
              </w:rPr>
            </w:pPr>
            <w:r w:rsidRPr="00AA49FD">
              <w:rPr>
                <w:b/>
                <w:bCs/>
                <w:color w:val="000000"/>
                <w:lang w:eastAsia="lt-LT"/>
              </w:rPr>
              <w:t>Suma, Eur be PVM</w:t>
            </w:r>
          </w:p>
        </w:tc>
      </w:tr>
      <w:tr w:rsidR="00C0352A" w:rsidRPr="00AA49FD" w14:paraId="0C1CB384" w14:textId="77777777" w:rsidTr="004369BC">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6CAB014" w14:textId="77777777" w:rsidR="00C0352A" w:rsidRPr="00AA49FD" w:rsidRDefault="00C0352A" w:rsidP="00B13E71">
            <w:pPr>
              <w:jc w:val="center"/>
              <w:rPr>
                <w:color w:val="000000"/>
                <w:lang w:eastAsia="lt-LT"/>
              </w:rPr>
            </w:pPr>
            <w:r w:rsidRPr="00AA49FD">
              <w:rPr>
                <w:color w:val="000000"/>
                <w:lang w:eastAsia="lt-LT"/>
              </w:rPr>
              <w:t>1.</w:t>
            </w:r>
          </w:p>
        </w:tc>
        <w:tc>
          <w:tcPr>
            <w:tcW w:w="1905" w:type="pct"/>
            <w:tcBorders>
              <w:top w:val="nil"/>
              <w:left w:val="nil"/>
              <w:bottom w:val="single" w:sz="4" w:space="0" w:color="auto"/>
              <w:right w:val="single" w:sz="4" w:space="0" w:color="auto"/>
            </w:tcBorders>
            <w:shd w:val="clear" w:color="auto" w:fill="auto"/>
            <w:noWrap/>
            <w:vAlign w:val="bottom"/>
          </w:tcPr>
          <w:p w14:paraId="58D1DEE8" w14:textId="325939AD" w:rsidR="00C0352A" w:rsidRPr="00AA49FD" w:rsidRDefault="00C0352A" w:rsidP="00B13E71">
            <w:pPr>
              <w:rPr>
                <w:color w:val="000000"/>
                <w:lang w:eastAsia="lt-LT"/>
              </w:rPr>
            </w:pPr>
            <w:r w:rsidRPr="00AA49FD">
              <w:rPr>
                <w:color w:val="000000"/>
                <w:lang w:eastAsia="lt-LT"/>
              </w:rPr>
              <w:t>Vaizdo įrašymo įrenginys su duomenų saugykla</w:t>
            </w:r>
            <w:r w:rsidR="006916B4">
              <w:rPr>
                <w:color w:val="000000"/>
                <w:lang w:eastAsia="lt-LT"/>
              </w:rPr>
              <w:t xml:space="preserve"> (</w:t>
            </w:r>
            <w:r w:rsidR="006916B4" w:rsidRPr="004369BC">
              <w:rPr>
                <w:i/>
                <w:iCs/>
                <w:color w:val="000000"/>
                <w:lang w:eastAsia="lt-LT"/>
              </w:rPr>
              <w:t>Apklausos sąlygų 2 priedo 1 lentelė</w:t>
            </w:r>
            <w:r w:rsidR="006916B4">
              <w:rPr>
                <w:color w:val="000000"/>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06615D00" w14:textId="77777777" w:rsidR="00C0352A" w:rsidRPr="00AA49FD" w:rsidRDefault="00C0352A" w:rsidP="00B13E71">
            <w:pPr>
              <w:jc w:val="center"/>
              <w:rPr>
                <w:color w:val="000000"/>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60397FFF" w14:textId="77777777" w:rsidR="00C0352A" w:rsidRPr="00AA49FD" w:rsidRDefault="00C0352A" w:rsidP="00B13E71">
            <w:pPr>
              <w:jc w:val="center"/>
              <w:rPr>
                <w:color w:val="000000"/>
                <w:lang w:eastAsia="lt-LT"/>
              </w:rPr>
            </w:pPr>
            <w:r w:rsidRPr="00AA49FD">
              <w:rPr>
                <w:color w:val="000000"/>
                <w:sz w:val="22"/>
              </w:rPr>
              <w:t>2</w:t>
            </w:r>
          </w:p>
        </w:tc>
        <w:tc>
          <w:tcPr>
            <w:tcW w:w="537" w:type="pct"/>
            <w:tcBorders>
              <w:top w:val="nil"/>
              <w:left w:val="nil"/>
              <w:bottom w:val="single" w:sz="4" w:space="0" w:color="auto"/>
              <w:right w:val="single" w:sz="4" w:space="0" w:color="auto"/>
            </w:tcBorders>
            <w:shd w:val="clear" w:color="auto" w:fill="auto"/>
            <w:noWrap/>
            <w:vAlign w:val="center"/>
            <w:hideMark/>
          </w:tcPr>
          <w:p w14:paraId="18F03FEB" w14:textId="77777777" w:rsidR="00C0352A" w:rsidRPr="00AA49FD" w:rsidRDefault="00C0352A" w:rsidP="00B13E71">
            <w:pPr>
              <w:jc w:val="center"/>
              <w:rPr>
                <w:color w:val="000000"/>
                <w:lang w:eastAsia="lt-LT"/>
              </w:rPr>
            </w:pPr>
            <w:r w:rsidRPr="00AA49FD">
              <w:rPr>
                <w:color w:val="000000"/>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53D0CB86" w14:textId="77777777" w:rsidR="00C0352A" w:rsidRPr="00AA49FD" w:rsidRDefault="00C0352A" w:rsidP="00B13E71">
            <w:pPr>
              <w:jc w:val="center"/>
              <w:rPr>
                <w:color w:val="000000"/>
                <w:lang w:eastAsia="lt-LT"/>
              </w:rPr>
            </w:pPr>
          </w:p>
        </w:tc>
      </w:tr>
      <w:tr w:rsidR="00C0352A" w:rsidRPr="00AA49FD" w14:paraId="363C7E3D" w14:textId="77777777" w:rsidTr="004369BC">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41F8EA4" w14:textId="77777777" w:rsidR="00C0352A" w:rsidRPr="00AA49FD" w:rsidRDefault="00C0352A" w:rsidP="00B13E71">
            <w:pPr>
              <w:jc w:val="center"/>
              <w:rPr>
                <w:color w:val="000000"/>
                <w:lang w:eastAsia="lt-LT"/>
              </w:rPr>
            </w:pPr>
            <w:r w:rsidRPr="00AA49FD">
              <w:rPr>
                <w:color w:val="000000"/>
                <w:lang w:eastAsia="lt-LT"/>
              </w:rPr>
              <w:t>2.</w:t>
            </w:r>
          </w:p>
        </w:tc>
        <w:tc>
          <w:tcPr>
            <w:tcW w:w="1905" w:type="pct"/>
            <w:tcBorders>
              <w:top w:val="nil"/>
              <w:left w:val="nil"/>
              <w:bottom w:val="single" w:sz="4" w:space="0" w:color="auto"/>
              <w:right w:val="single" w:sz="4" w:space="0" w:color="auto"/>
            </w:tcBorders>
            <w:shd w:val="clear" w:color="auto" w:fill="auto"/>
            <w:noWrap/>
            <w:vAlign w:val="bottom"/>
          </w:tcPr>
          <w:p w14:paraId="09B0128E" w14:textId="3905BBED" w:rsidR="00C0352A" w:rsidRPr="00AA49FD" w:rsidRDefault="00C0352A" w:rsidP="00B13E71">
            <w:pPr>
              <w:rPr>
                <w:color w:val="000000"/>
                <w:lang w:eastAsia="lt-LT"/>
              </w:rPr>
            </w:pPr>
            <w:r w:rsidRPr="00AA49FD">
              <w:rPr>
                <w:color w:val="000000"/>
                <w:lang w:eastAsia="lt-LT"/>
              </w:rPr>
              <w:t>Vaizdo stebėjimo kamerų licencijos</w:t>
            </w:r>
            <w:r w:rsidR="006916B4">
              <w:rPr>
                <w:color w:val="000000"/>
                <w:lang w:eastAsia="lt-LT"/>
              </w:rPr>
              <w:t xml:space="preserve"> (</w:t>
            </w:r>
            <w:r w:rsidR="006916B4" w:rsidRPr="00B13E71">
              <w:rPr>
                <w:i/>
                <w:iCs/>
                <w:color w:val="000000"/>
                <w:lang w:eastAsia="lt-LT"/>
              </w:rPr>
              <w:t xml:space="preserve">Apklausos sąlygų 2 priedo </w:t>
            </w:r>
            <w:r w:rsidR="006916B4">
              <w:rPr>
                <w:i/>
                <w:iCs/>
                <w:color w:val="000000"/>
                <w:lang w:eastAsia="lt-LT"/>
              </w:rPr>
              <w:t>2</w:t>
            </w:r>
            <w:r w:rsidR="006916B4" w:rsidRPr="00B13E71">
              <w:rPr>
                <w:i/>
                <w:iCs/>
                <w:color w:val="000000"/>
                <w:lang w:eastAsia="lt-LT"/>
              </w:rPr>
              <w:t xml:space="preserve"> lentelė</w:t>
            </w:r>
            <w:r w:rsidR="006916B4">
              <w:rPr>
                <w:color w:val="000000"/>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42C4976B" w14:textId="77777777" w:rsidR="00C0352A" w:rsidRPr="00AA49FD" w:rsidRDefault="00C0352A" w:rsidP="00B13E71">
            <w:pPr>
              <w:jc w:val="center"/>
              <w:rPr>
                <w:color w:val="000000"/>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0AF1C8CE" w14:textId="77777777" w:rsidR="00C0352A" w:rsidRPr="00AA49FD" w:rsidRDefault="00C0352A" w:rsidP="00B13E71">
            <w:pPr>
              <w:jc w:val="center"/>
              <w:rPr>
                <w:color w:val="000000"/>
                <w:lang w:eastAsia="lt-LT"/>
              </w:rPr>
            </w:pPr>
            <w:r w:rsidRPr="00AA49FD">
              <w:rPr>
                <w:color w:val="000000"/>
                <w:sz w:val="22"/>
              </w:rPr>
              <w:t>35</w:t>
            </w:r>
          </w:p>
        </w:tc>
        <w:tc>
          <w:tcPr>
            <w:tcW w:w="537" w:type="pct"/>
            <w:tcBorders>
              <w:top w:val="nil"/>
              <w:left w:val="nil"/>
              <w:bottom w:val="single" w:sz="4" w:space="0" w:color="auto"/>
              <w:right w:val="single" w:sz="4" w:space="0" w:color="auto"/>
            </w:tcBorders>
            <w:shd w:val="clear" w:color="auto" w:fill="auto"/>
            <w:noWrap/>
            <w:vAlign w:val="center"/>
            <w:hideMark/>
          </w:tcPr>
          <w:p w14:paraId="78B12DA5" w14:textId="77777777" w:rsidR="00C0352A" w:rsidRPr="00AA49FD" w:rsidRDefault="00C0352A" w:rsidP="00B13E71">
            <w:pPr>
              <w:jc w:val="center"/>
              <w:rPr>
                <w:color w:val="000000"/>
                <w:lang w:eastAsia="lt-LT"/>
              </w:rPr>
            </w:pPr>
            <w:r w:rsidRPr="00AA49FD">
              <w:rPr>
                <w:color w:val="000000"/>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40311697" w14:textId="77777777" w:rsidR="00C0352A" w:rsidRPr="00AA49FD" w:rsidRDefault="00C0352A" w:rsidP="00B13E71">
            <w:pPr>
              <w:jc w:val="center"/>
              <w:rPr>
                <w:color w:val="000000"/>
                <w:lang w:eastAsia="lt-LT"/>
              </w:rPr>
            </w:pPr>
          </w:p>
        </w:tc>
      </w:tr>
      <w:tr w:rsidR="00C0352A" w:rsidRPr="00AA49FD" w14:paraId="0A459EBA" w14:textId="77777777" w:rsidTr="004369BC">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9C3CCC4" w14:textId="77777777" w:rsidR="00C0352A" w:rsidRPr="00AA49FD" w:rsidRDefault="00C0352A" w:rsidP="00B13E71">
            <w:pPr>
              <w:jc w:val="center"/>
              <w:rPr>
                <w:color w:val="000000"/>
                <w:lang w:eastAsia="lt-LT"/>
              </w:rPr>
            </w:pPr>
            <w:r w:rsidRPr="00AA49FD">
              <w:rPr>
                <w:color w:val="000000"/>
                <w:lang w:eastAsia="lt-LT"/>
              </w:rPr>
              <w:t>3.</w:t>
            </w:r>
          </w:p>
        </w:tc>
        <w:tc>
          <w:tcPr>
            <w:tcW w:w="1905" w:type="pct"/>
            <w:tcBorders>
              <w:top w:val="nil"/>
              <w:left w:val="nil"/>
              <w:bottom w:val="single" w:sz="4" w:space="0" w:color="auto"/>
              <w:right w:val="single" w:sz="4" w:space="0" w:color="auto"/>
            </w:tcBorders>
            <w:shd w:val="clear" w:color="auto" w:fill="auto"/>
            <w:noWrap/>
            <w:vAlign w:val="bottom"/>
          </w:tcPr>
          <w:p w14:paraId="7793568A" w14:textId="3348F03A" w:rsidR="00C0352A" w:rsidRPr="00AA49FD" w:rsidRDefault="00C0352A" w:rsidP="00B13E71">
            <w:pPr>
              <w:rPr>
                <w:color w:val="000000"/>
                <w:lang w:eastAsia="lt-LT"/>
              </w:rPr>
            </w:pPr>
            <w:r w:rsidRPr="00AA49FD">
              <w:t>Vaizdo stebėjimo sistemos licencijos atnaujinimas</w:t>
            </w:r>
            <w:r w:rsidR="006916B4">
              <w:t xml:space="preserve"> </w:t>
            </w:r>
            <w:r w:rsidR="006916B4">
              <w:rPr>
                <w:color w:val="000000"/>
                <w:lang w:eastAsia="lt-LT"/>
              </w:rPr>
              <w:t>(</w:t>
            </w:r>
            <w:r w:rsidR="006916B4" w:rsidRPr="00B13E71">
              <w:rPr>
                <w:i/>
                <w:iCs/>
                <w:color w:val="000000"/>
                <w:lang w:eastAsia="lt-LT"/>
              </w:rPr>
              <w:t xml:space="preserve">Apklausos sąlygų 2 priedo </w:t>
            </w:r>
            <w:r w:rsidR="006916B4">
              <w:rPr>
                <w:i/>
                <w:iCs/>
                <w:color w:val="000000"/>
                <w:lang w:eastAsia="lt-LT"/>
              </w:rPr>
              <w:t>3</w:t>
            </w:r>
            <w:r w:rsidR="006916B4" w:rsidRPr="00B13E71">
              <w:rPr>
                <w:i/>
                <w:iCs/>
                <w:color w:val="000000"/>
                <w:lang w:eastAsia="lt-LT"/>
              </w:rPr>
              <w:t xml:space="preserve"> lentelė</w:t>
            </w:r>
            <w:r w:rsidR="006916B4">
              <w:rPr>
                <w:color w:val="000000"/>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6A6BD614" w14:textId="77777777" w:rsidR="00C0352A" w:rsidRPr="00AA49FD" w:rsidRDefault="00C0352A" w:rsidP="00B13E71">
            <w:pPr>
              <w:jc w:val="center"/>
              <w:rPr>
                <w:color w:val="000000"/>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4600B779" w14:textId="77777777" w:rsidR="00C0352A" w:rsidRPr="00AA49FD" w:rsidRDefault="00C0352A" w:rsidP="00B13E71">
            <w:pPr>
              <w:jc w:val="center"/>
              <w:rPr>
                <w:color w:val="000000"/>
                <w:lang w:eastAsia="lt-LT"/>
              </w:rPr>
            </w:pPr>
            <w:r w:rsidRPr="00AA49FD">
              <w:rPr>
                <w:color w:val="000000"/>
                <w:sz w:val="22"/>
              </w:rPr>
              <w:t>66</w:t>
            </w:r>
          </w:p>
        </w:tc>
        <w:tc>
          <w:tcPr>
            <w:tcW w:w="537" w:type="pct"/>
            <w:tcBorders>
              <w:top w:val="nil"/>
              <w:left w:val="nil"/>
              <w:bottom w:val="single" w:sz="4" w:space="0" w:color="auto"/>
              <w:right w:val="single" w:sz="4" w:space="0" w:color="auto"/>
            </w:tcBorders>
            <w:shd w:val="clear" w:color="auto" w:fill="auto"/>
            <w:noWrap/>
            <w:vAlign w:val="center"/>
            <w:hideMark/>
          </w:tcPr>
          <w:p w14:paraId="248B809D" w14:textId="77777777" w:rsidR="00C0352A" w:rsidRPr="00AA49FD" w:rsidRDefault="00C0352A" w:rsidP="00B13E71">
            <w:pPr>
              <w:jc w:val="center"/>
              <w:rPr>
                <w:color w:val="000000"/>
                <w:lang w:eastAsia="lt-LT"/>
              </w:rPr>
            </w:pPr>
            <w:r w:rsidRPr="00AA49FD">
              <w:rPr>
                <w:color w:val="000000"/>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16D1D0D8" w14:textId="77777777" w:rsidR="00C0352A" w:rsidRPr="00AA49FD" w:rsidRDefault="00C0352A" w:rsidP="00B13E71">
            <w:pPr>
              <w:jc w:val="center"/>
              <w:rPr>
                <w:color w:val="000000"/>
                <w:lang w:eastAsia="lt-LT"/>
              </w:rPr>
            </w:pPr>
          </w:p>
        </w:tc>
      </w:tr>
      <w:tr w:rsidR="00C0352A" w:rsidRPr="00AA49FD" w14:paraId="4DFE1890" w14:textId="77777777" w:rsidTr="004369BC">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tcPr>
          <w:p w14:paraId="2BE6F826" w14:textId="77777777" w:rsidR="00C0352A" w:rsidRPr="00AA49FD" w:rsidRDefault="00C0352A" w:rsidP="00B13E71">
            <w:pPr>
              <w:jc w:val="center"/>
              <w:rPr>
                <w:color w:val="000000"/>
                <w:lang w:eastAsia="lt-LT"/>
              </w:rPr>
            </w:pPr>
            <w:r w:rsidRPr="00AA49FD">
              <w:rPr>
                <w:color w:val="000000"/>
                <w:lang w:eastAsia="lt-LT"/>
              </w:rPr>
              <w:t>4</w:t>
            </w:r>
          </w:p>
        </w:tc>
        <w:tc>
          <w:tcPr>
            <w:tcW w:w="1905" w:type="pct"/>
            <w:tcBorders>
              <w:top w:val="nil"/>
              <w:left w:val="nil"/>
              <w:bottom w:val="single" w:sz="4" w:space="0" w:color="auto"/>
              <w:right w:val="single" w:sz="4" w:space="0" w:color="auto"/>
            </w:tcBorders>
            <w:shd w:val="clear" w:color="auto" w:fill="auto"/>
            <w:noWrap/>
            <w:vAlign w:val="bottom"/>
          </w:tcPr>
          <w:p w14:paraId="56CA9495" w14:textId="7CD602A3" w:rsidR="00C0352A" w:rsidRPr="00AA49FD" w:rsidRDefault="00C0352A" w:rsidP="00B13E71">
            <w:r w:rsidRPr="00AA49FD">
              <w:t>Vidaus vaizdo kamera su integruotu objektyvu</w:t>
            </w:r>
            <w:r w:rsidR="006916B4">
              <w:t xml:space="preserve"> </w:t>
            </w:r>
            <w:r w:rsidR="006916B4">
              <w:rPr>
                <w:color w:val="000000"/>
                <w:lang w:eastAsia="lt-LT"/>
              </w:rPr>
              <w:t>(</w:t>
            </w:r>
            <w:r w:rsidR="006916B4" w:rsidRPr="00B13E71">
              <w:rPr>
                <w:i/>
                <w:iCs/>
                <w:color w:val="000000"/>
                <w:lang w:eastAsia="lt-LT"/>
              </w:rPr>
              <w:t xml:space="preserve">Apklausos sąlygų 2 priedo </w:t>
            </w:r>
            <w:r w:rsidR="006916B4">
              <w:rPr>
                <w:i/>
                <w:iCs/>
                <w:color w:val="000000"/>
                <w:lang w:eastAsia="lt-LT"/>
              </w:rPr>
              <w:t>4</w:t>
            </w:r>
            <w:r w:rsidR="006916B4" w:rsidRPr="00B13E71">
              <w:rPr>
                <w:i/>
                <w:iCs/>
                <w:color w:val="000000"/>
                <w:lang w:eastAsia="lt-LT"/>
              </w:rPr>
              <w:t xml:space="preserve"> lentelė</w:t>
            </w:r>
            <w:r w:rsidR="006916B4">
              <w:rPr>
                <w:color w:val="000000"/>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34B2FC9C" w14:textId="77777777" w:rsidR="00C0352A" w:rsidRPr="00AA49FD" w:rsidRDefault="00C0352A" w:rsidP="00B13E71">
            <w:pPr>
              <w:jc w:val="center"/>
              <w:rPr>
                <w:color w:val="000000"/>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5191B667" w14:textId="77777777" w:rsidR="00C0352A" w:rsidRPr="00AA49FD" w:rsidRDefault="00C0352A" w:rsidP="00B13E71">
            <w:pPr>
              <w:jc w:val="center"/>
              <w:rPr>
                <w:color w:val="000000"/>
                <w:lang w:eastAsia="lt-LT"/>
              </w:rPr>
            </w:pPr>
            <w:r w:rsidRPr="00AA49FD">
              <w:rPr>
                <w:color w:val="000000"/>
                <w:sz w:val="22"/>
              </w:rPr>
              <w:t>7</w:t>
            </w:r>
          </w:p>
        </w:tc>
        <w:tc>
          <w:tcPr>
            <w:tcW w:w="537" w:type="pct"/>
            <w:tcBorders>
              <w:top w:val="nil"/>
              <w:left w:val="nil"/>
              <w:bottom w:val="single" w:sz="4" w:space="0" w:color="auto"/>
              <w:right w:val="single" w:sz="4" w:space="0" w:color="auto"/>
            </w:tcBorders>
            <w:shd w:val="clear" w:color="auto" w:fill="auto"/>
            <w:noWrap/>
            <w:vAlign w:val="center"/>
          </w:tcPr>
          <w:p w14:paraId="5E0F5D11" w14:textId="77777777" w:rsidR="00C0352A" w:rsidRPr="00AA49FD" w:rsidRDefault="00C0352A" w:rsidP="00B13E71">
            <w:pPr>
              <w:jc w:val="center"/>
              <w:rPr>
                <w:color w:val="000000"/>
                <w:lang w:eastAsia="lt-LT"/>
              </w:rPr>
            </w:pPr>
            <w:r w:rsidRPr="00AA49FD">
              <w:rPr>
                <w:color w:val="000000"/>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0E72323D" w14:textId="77777777" w:rsidR="00C0352A" w:rsidRPr="00AA49FD" w:rsidRDefault="00C0352A" w:rsidP="00B13E71">
            <w:pPr>
              <w:jc w:val="center"/>
              <w:rPr>
                <w:color w:val="000000"/>
                <w:lang w:eastAsia="lt-LT"/>
              </w:rPr>
            </w:pPr>
          </w:p>
        </w:tc>
      </w:tr>
      <w:tr w:rsidR="00C0352A" w:rsidRPr="00AA49FD" w14:paraId="47844F3F" w14:textId="77777777" w:rsidTr="004369BC">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tcPr>
          <w:p w14:paraId="28013451" w14:textId="77777777" w:rsidR="00C0352A" w:rsidRPr="00AA49FD" w:rsidRDefault="00C0352A" w:rsidP="00B13E71">
            <w:pPr>
              <w:jc w:val="center"/>
              <w:rPr>
                <w:color w:val="000000"/>
                <w:lang w:eastAsia="lt-LT"/>
              </w:rPr>
            </w:pPr>
            <w:r w:rsidRPr="00AA49FD">
              <w:rPr>
                <w:color w:val="000000"/>
                <w:lang w:eastAsia="lt-LT"/>
              </w:rPr>
              <w:lastRenderedPageBreak/>
              <w:t>5</w:t>
            </w:r>
          </w:p>
        </w:tc>
        <w:tc>
          <w:tcPr>
            <w:tcW w:w="1905" w:type="pct"/>
            <w:tcBorders>
              <w:top w:val="nil"/>
              <w:left w:val="nil"/>
              <w:bottom w:val="single" w:sz="4" w:space="0" w:color="auto"/>
              <w:right w:val="single" w:sz="4" w:space="0" w:color="auto"/>
            </w:tcBorders>
            <w:shd w:val="clear" w:color="auto" w:fill="auto"/>
            <w:noWrap/>
            <w:vAlign w:val="bottom"/>
          </w:tcPr>
          <w:p w14:paraId="5140BF66" w14:textId="47BCB283" w:rsidR="00C0352A" w:rsidRPr="00AA49FD" w:rsidRDefault="00C0352A" w:rsidP="00B13E71">
            <w:r w:rsidRPr="00AA49FD">
              <w:t>Lauko vaizdo kamera su integruotu objektyvu</w:t>
            </w:r>
            <w:r w:rsidR="006916B4">
              <w:t xml:space="preserve"> </w:t>
            </w:r>
            <w:r w:rsidR="006916B4">
              <w:rPr>
                <w:color w:val="000000"/>
                <w:lang w:eastAsia="lt-LT"/>
              </w:rPr>
              <w:t>(</w:t>
            </w:r>
            <w:r w:rsidR="006916B4" w:rsidRPr="00B13E71">
              <w:rPr>
                <w:i/>
                <w:iCs/>
                <w:color w:val="000000"/>
                <w:lang w:eastAsia="lt-LT"/>
              </w:rPr>
              <w:t xml:space="preserve">Apklausos sąlygų 2 priedo </w:t>
            </w:r>
            <w:r w:rsidR="006916B4">
              <w:rPr>
                <w:i/>
                <w:iCs/>
                <w:color w:val="000000"/>
                <w:lang w:eastAsia="lt-LT"/>
              </w:rPr>
              <w:t>5</w:t>
            </w:r>
            <w:r w:rsidR="006916B4" w:rsidRPr="00B13E71">
              <w:rPr>
                <w:i/>
                <w:iCs/>
                <w:color w:val="000000"/>
                <w:lang w:eastAsia="lt-LT"/>
              </w:rPr>
              <w:t xml:space="preserve"> lentelė</w:t>
            </w:r>
            <w:r w:rsidR="006916B4">
              <w:rPr>
                <w:color w:val="000000"/>
                <w:lang w:eastAsia="lt-LT"/>
              </w:rPr>
              <w:t>)</w:t>
            </w:r>
          </w:p>
        </w:tc>
        <w:tc>
          <w:tcPr>
            <w:tcW w:w="758" w:type="pct"/>
            <w:tcBorders>
              <w:top w:val="nil"/>
              <w:left w:val="nil"/>
              <w:bottom w:val="single" w:sz="4" w:space="0" w:color="auto"/>
              <w:right w:val="single" w:sz="4" w:space="0" w:color="auto"/>
            </w:tcBorders>
            <w:shd w:val="clear" w:color="auto" w:fill="auto"/>
            <w:noWrap/>
            <w:vAlign w:val="center"/>
          </w:tcPr>
          <w:p w14:paraId="3BFB79D5" w14:textId="77777777" w:rsidR="00C0352A" w:rsidRPr="00AA49FD" w:rsidRDefault="00C0352A" w:rsidP="00B13E71">
            <w:pPr>
              <w:jc w:val="center"/>
              <w:rPr>
                <w:color w:val="000000"/>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397DA8AF" w14:textId="77777777" w:rsidR="00C0352A" w:rsidRPr="00AA49FD" w:rsidRDefault="00C0352A" w:rsidP="00B13E71">
            <w:pPr>
              <w:jc w:val="center"/>
              <w:rPr>
                <w:color w:val="000000"/>
                <w:lang w:eastAsia="lt-LT"/>
              </w:rPr>
            </w:pPr>
            <w:r w:rsidRPr="00AA49FD">
              <w:rPr>
                <w:color w:val="000000"/>
                <w:sz w:val="22"/>
              </w:rPr>
              <w:t>7</w:t>
            </w:r>
          </w:p>
        </w:tc>
        <w:tc>
          <w:tcPr>
            <w:tcW w:w="537" w:type="pct"/>
            <w:tcBorders>
              <w:top w:val="nil"/>
              <w:left w:val="nil"/>
              <w:bottom w:val="single" w:sz="4" w:space="0" w:color="auto"/>
              <w:right w:val="single" w:sz="4" w:space="0" w:color="auto"/>
            </w:tcBorders>
            <w:shd w:val="clear" w:color="auto" w:fill="auto"/>
            <w:noWrap/>
            <w:vAlign w:val="center"/>
          </w:tcPr>
          <w:p w14:paraId="24BD2648" w14:textId="225AA7A3" w:rsidR="00C0352A" w:rsidRPr="00AA49FD" w:rsidRDefault="00C0352A" w:rsidP="00B13E71">
            <w:pPr>
              <w:jc w:val="center"/>
              <w:rPr>
                <w:color w:val="000000"/>
                <w:lang w:eastAsia="lt-LT"/>
              </w:rPr>
            </w:pPr>
            <w:r>
              <w:rPr>
                <w:color w:val="000000"/>
                <w:lang w:eastAsia="lt-LT"/>
              </w:rPr>
              <w:t>v</w:t>
            </w:r>
            <w:r w:rsidRPr="00AA49FD">
              <w:rPr>
                <w:color w:val="000000"/>
                <w:lang w:eastAsia="lt-LT"/>
              </w:rPr>
              <w:t>nt.</w:t>
            </w:r>
          </w:p>
        </w:tc>
        <w:tc>
          <w:tcPr>
            <w:tcW w:w="670" w:type="pct"/>
            <w:tcBorders>
              <w:top w:val="nil"/>
              <w:left w:val="nil"/>
              <w:bottom w:val="single" w:sz="4" w:space="0" w:color="auto"/>
              <w:right w:val="single" w:sz="4" w:space="0" w:color="auto"/>
            </w:tcBorders>
            <w:shd w:val="clear" w:color="auto" w:fill="auto"/>
            <w:noWrap/>
            <w:vAlign w:val="center"/>
          </w:tcPr>
          <w:p w14:paraId="0772506E" w14:textId="77777777" w:rsidR="00C0352A" w:rsidRPr="00AA49FD" w:rsidRDefault="00C0352A" w:rsidP="00B13E71">
            <w:pPr>
              <w:jc w:val="center"/>
              <w:rPr>
                <w:color w:val="000000"/>
                <w:lang w:eastAsia="lt-LT"/>
              </w:rPr>
            </w:pPr>
          </w:p>
        </w:tc>
      </w:tr>
      <w:tr w:rsidR="00C0352A" w:rsidRPr="00AA49FD" w14:paraId="4E881392" w14:textId="77777777" w:rsidTr="00B13E71">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0213" w14:textId="3B226AFB" w:rsidR="00C0352A" w:rsidRPr="004369BC" w:rsidRDefault="00C0352A" w:rsidP="00B13E71">
            <w:pPr>
              <w:jc w:val="right"/>
              <w:rPr>
                <w:b/>
                <w:bCs/>
                <w:color w:val="000000"/>
                <w:lang w:eastAsia="lt-LT"/>
              </w:rPr>
            </w:pPr>
            <w:r w:rsidRPr="004369BC">
              <w:rPr>
                <w:b/>
                <w:bCs/>
                <w:color w:val="000000"/>
                <w:lang w:eastAsia="lt-LT"/>
              </w:rPr>
              <w:t>Bendra pasiūlymo kaina, Eur be PVM</w:t>
            </w:r>
          </w:p>
        </w:tc>
        <w:tc>
          <w:tcPr>
            <w:tcW w:w="670" w:type="pct"/>
            <w:tcBorders>
              <w:top w:val="nil"/>
              <w:left w:val="nil"/>
              <w:bottom w:val="single" w:sz="4" w:space="0" w:color="auto"/>
              <w:right w:val="single" w:sz="4" w:space="0" w:color="auto"/>
            </w:tcBorders>
            <w:shd w:val="clear" w:color="auto" w:fill="auto"/>
            <w:noWrap/>
            <w:vAlign w:val="bottom"/>
          </w:tcPr>
          <w:p w14:paraId="081952BF" w14:textId="77777777" w:rsidR="00C0352A" w:rsidRPr="00AA49FD" w:rsidRDefault="00C0352A" w:rsidP="00B13E71">
            <w:pPr>
              <w:jc w:val="right"/>
              <w:rPr>
                <w:color w:val="000000"/>
                <w:lang w:eastAsia="lt-LT"/>
              </w:rPr>
            </w:pPr>
          </w:p>
        </w:tc>
      </w:tr>
      <w:tr w:rsidR="00C0352A" w:rsidRPr="00AA49FD" w14:paraId="42929AC6" w14:textId="77777777" w:rsidTr="00B13E71">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3ABFE" w14:textId="1A45B021" w:rsidR="00C0352A" w:rsidRPr="004369BC" w:rsidRDefault="00C0352A" w:rsidP="00B13E71">
            <w:pPr>
              <w:jc w:val="right"/>
              <w:rPr>
                <w:b/>
                <w:bCs/>
                <w:color w:val="000000"/>
                <w:lang w:eastAsia="lt-LT"/>
              </w:rPr>
            </w:pPr>
            <w:r w:rsidRPr="004369BC">
              <w:rPr>
                <w:b/>
                <w:bCs/>
                <w:color w:val="000000"/>
                <w:lang w:eastAsia="lt-LT"/>
              </w:rPr>
              <w:t xml:space="preserve">  PVM</w:t>
            </w:r>
            <w:r w:rsidR="004369BC" w:rsidRPr="004369BC">
              <w:rPr>
                <w:b/>
                <w:bCs/>
                <w:color w:val="000000"/>
                <w:lang w:eastAsia="lt-LT"/>
              </w:rPr>
              <w:t xml:space="preserve"> (....... proc.) suma, EUR</w:t>
            </w:r>
            <w:r w:rsidRPr="004369BC">
              <w:rPr>
                <w:b/>
                <w:bCs/>
                <w:color w:val="000000"/>
                <w:lang w:eastAsia="lt-LT"/>
              </w:rPr>
              <w:t>:</w:t>
            </w:r>
          </w:p>
        </w:tc>
        <w:tc>
          <w:tcPr>
            <w:tcW w:w="670" w:type="pct"/>
            <w:tcBorders>
              <w:top w:val="nil"/>
              <w:left w:val="nil"/>
              <w:bottom w:val="single" w:sz="4" w:space="0" w:color="auto"/>
              <w:right w:val="single" w:sz="4" w:space="0" w:color="auto"/>
            </w:tcBorders>
            <w:shd w:val="clear" w:color="auto" w:fill="auto"/>
            <w:noWrap/>
            <w:vAlign w:val="bottom"/>
          </w:tcPr>
          <w:p w14:paraId="6BCA14F3" w14:textId="77777777" w:rsidR="00C0352A" w:rsidRPr="00AA49FD" w:rsidRDefault="00C0352A" w:rsidP="00B13E71">
            <w:pPr>
              <w:jc w:val="right"/>
              <w:rPr>
                <w:color w:val="000000"/>
                <w:lang w:eastAsia="lt-LT"/>
              </w:rPr>
            </w:pPr>
          </w:p>
        </w:tc>
      </w:tr>
      <w:tr w:rsidR="00C0352A" w:rsidRPr="00AA49FD" w14:paraId="6B5556AC" w14:textId="77777777" w:rsidTr="00B13E71">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8785F" w14:textId="124DE469" w:rsidR="00C0352A" w:rsidRPr="004369BC" w:rsidRDefault="005C450F" w:rsidP="00B13E71">
            <w:pPr>
              <w:jc w:val="right"/>
              <w:rPr>
                <w:b/>
                <w:bCs/>
                <w:color w:val="000000"/>
                <w:lang w:eastAsia="lt-LT"/>
              </w:rPr>
            </w:pPr>
            <w:r w:rsidRPr="004369BC">
              <w:rPr>
                <w:b/>
                <w:bCs/>
                <w:color w:val="000000"/>
                <w:lang w:eastAsia="lt-LT"/>
              </w:rPr>
              <w:t>Bendra pasiūlymo kaina</w:t>
            </w:r>
            <w:r w:rsidR="004369BC" w:rsidRPr="004369BC">
              <w:rPr>
                <w:b/>
                <w:bCs/>
                <w:color w:val="000000"/>
                <w:lang w:eastAsia="lt-LT"/>
              </w:rPr>
              <w:t xml:space="preserve"> (vertinamoji)</w:t>
            </w:r>
            <w:r w:rsidR="00C0352A" w:rsidRPr="004369BC">
              <w:rPr>
                <w:b/>
                <w:bCs/>
                <w:color w:val="000000"/>
                <w:lang w:eastAsia="lt-LT"/>
              </w:rPr>
              <w:t>, Eur su PVM:</w:t>
            </w:r>
          </w:p>
        </w:tc>
        <w:tc>
          <w:tcPr>
            <w:tcW w:w="670" w:type="pct"/>
            <w:tcBorders>
              <w:top w:val="nil"/>
              <w:left w:val="nil"/>
              <w:bottom w:val="single" w:sz="4" w:space="0" w:color="auto"/>
              <w:right w:val="single" w:sz="4" w:space="0" w:color="auto"/>
            </w:tcBorders>
            <w:shd w:val="clear" w:color="auto" w:fill="auto"/>
            <w:noWrap/>
            <w:vAlign w:val="bottom"/>
          </w:tcPr>
          <w:p w14:paraId="303E9134" w14:textId="77777777" w:rsidR="00C0352A" w:rsidRPr="00AA49FD" w:rsidRDefault="00C0352A" w:rsidP="00B13E71">
            <w:pPr>
              <w:jc w:val="right"/>
              <w:rPr>
                <w:color w:val="000000"/>
                <w:lang w:eastAsia="lt-LT"/>
              </w:rPr>
            </w:pPr>
          </w:p>
        </w:tc>
      </w:tr>
    </w:tbl>
    <w:p w14:paraId="2400A4D7" w14:textId="77777777" w:rsidR="0005726A" w:rsidRDefault="0005726A" w:rsidP="006E7CA9">
      <w:pPr>
        <w:jc w:val="both"/>
        <w:rPr>
          <w:b/>
          <w:bCs/>
          <w:i/>
          <w:iCs/>
          <w:sz w:val="22"/>
          <w:szCs w:val="22"/>
        </w:rPr>
      </w:pPr>
    </w:p>
    <w:p w14:paraId="07BEFE7C" w14:textId="31B557FD"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043E9BA8" w14:textId="77777777" w:rsidR="00C05A04" w:rsidRDefault="00C05A04" w:rsidP="00E9555E">
      <w:pPr>
        <w:ind w:firstLine="709"/>
        <w:jc w:val="both"/>
        <w:rPr>
          <w:color w:val="000000" w:themeColor="text1"/>
          <w:sz w:val="22"/>
          <w:szCs w:val="22"/>
        </w:rPr>
      </w:pPr>
    </w:p>
    <w:p w14:paraId="7D3D514B" w14:textId="4AE39C07" w:rsidR="00ED37C9"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į mūsų siūlomų prekių kainą yra įskaičiuoti visi mokesčiai ir visos pirkimo sutarties vykdymo išlaidos</w:t>
      </w:r>
      <w:r w:rsidRPr="00AB7123">
        <w:rPr>
          <w:color w:val="000000" w:themeColor="text1"/>
          <w:sz w:val="22"/>
          <w:szCs w:val="22"/>
        </w:rPr>
        <w:t>, įskaitant sąskaitų faktūrų pateikimą naudojantis „</w:t>
      </w:r>
      <w:r w:rsidR="00ED37C9">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571783DD" w14:textId="4026736B" w:rsidR="00290A1B" w:rsidRPr="0037580A" w:rsidRDefault="00290A1B" w:rsidP="00290A1B">
      <w:pPr>
        <w:pStyle w:val="NormalWeb"/>
        <w:widowControl w:val="0"/>
        <w:tabs>
          <w:tab w:val="left" w:pos="1800"/>
        </w:tabs>
        <w:spacing w:before="0" w:after="0"/>
        <w:ind w:firstLine="720"/>
        <w:jc w:val="both"/>
        <w:rPr>
          <w:color w:val="000000" w:themeColor="text1"/>
          <w:sz w:val="22"/>
          <w:szCs w:val="22"/>
          <w:u w:val="single"/>
        </w:rPr>
      </w:pPr>
      <w:r w:rsidRPr="0037580A">
        <w:rPr>
          <w:b/>
          <w:bCs/>
          <w:color w:val="000000"/>
          <w:sz w:val="22"/>
          <w:szCs w:val="22"/>
          <w:u w:val="single"/>
        </w:rPr>
        <w:t xml:space="preserve">Siūlomos prekės visiškai atitinka </w:t>
      </w:r>
      <w:r w:rsidR="00234696">
        <w:rPr>
          <w:b/>
          <w:bCs/>
          <w:color w:val="000000"/>
          <w:sz w:val="22"/>
          <w:szCs w:val="22"/>
          <w:u w:val="single"/>
        </w:rPr>
        <w:t>Apklausos sąlygų 2</w:t>
      </w:r>
      <w:r w:rsidRPr="0037580A">
        <w:rPr>
          <w:b/>
          <w:bCs/>
          <w:color w:val="000000"/>
          <w:sz w:val="22"/>
          <w:szCs w:val="22"/>
          <w:u w:val="single"/>
        </w:rPr>
        <w:t xml:space="preserve"> priede „Techninė specifikacija“ nurodytus reikalavimus. Kartu su pasiūlymu teikiame užpildytą </w:t>
      </w:r>
      <w:r w:rsidR="00234696">
        <w:rPr>
          <w:b/>
          <w:bCs/>
          <w:color w:val="000000"/>
          <w:sz w:val="22"/>
          <w:szCs w:val="22"/>
          <w:u w:val="single"/>
        </w:rPr>
        <w:t>Apklausos sąlygų 2</w:t>
      </w:r>
      <w:r w:rsidRPr="0037580A">
        <w:rPr>
          <w:b/>
          <w:bCs/>
          <w:color w:val="000000"/>
          <w:sz w:val="22"/>
          <w:szCs w:val="22"/>
          <w:u w:val="single"/>
        </w:rPr>
        <w:t xml:space="preserve"> priedą „Techninė specifikacija“ siūlomoms prekėms.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0A9A3928" w14:textId="77777777" w:rsidR="002639D5" w:rsidRPr="00AB7123" w:rsidRDefault="002639D5" w:rsidP="00DF7D17">
      <w:pPr>
        <w:ind w:firstLine="720"/>
        <w:jc w:val="both"/>
        <w:rPr>
          <w:color w:val="000000" w:themeColor="text1"/>
          <w:sz w:val="22"/>
          <w:szCs w:val="22"/>
        </w:rPr>
      </w:pPr>
    </w:p>
    <w:p w14:paraId="7171584F" w14:textId="1C2F3978" w:rsidR="00781867" w:rsidRPr="00AB7123" w:rsidRDefault="00C4692F"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1" w:name="_Hlk143069973"/>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1"/>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0AF879F4" w:rsidR="00DF7D17" w:rsidRPr="00AB7123" w:rsidRDefault="00C4692F"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w:t>
      </w:r>
      <w:proofErr w:type="spellStart"/>
      <w:r w:rsidRPr="00AB7123">
        <w:rPr>
          <w:sz w:val="22"/>
          <w:szCs w:val="22"/>
          <w:lang w:eastAsia="ar-SA"/>
        </w:rPr>
        <w:t>is</w:t>
      </w:r>
      <w:proofErr w:type="spellEnd"/>
      <w:r w:rsidRPr="00AB7123">
        <w:rPr>
          <w:sz w:val="22"/>
          <w:szCs w:val="22"/>
          <w:lang w:eastAsia="ar-SA"/>
        </w:rPr>
        <w:t>), kurios (-</w:t>
      </w:r>
      <w:proofErr w:type="spellStart"/>
      <w:r w:rsidRPr="00AB7123">
        <w:rPr>
          <w:sz w:val="22"/>
          <w:szCs w:val="22"/>
          <w:lang w:eastAsia="ar-SA"/>
        </w:rPr>
        <w:t>ių</w:t>
      </w:r>
      <w:proofErr w:type="spellEnd"/>
      <w:r w:rsidRPr="00AB7123">
        <w:rPr>
          <w:sz w:val="22"/>
          <w:szCs w:val="22"/>
          <w:lang w:eastAsia="ar-SA"/>
        </w:rPr>
        <w:t>)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AE47A" w14:textId="77777777" w:rsidR="0013569B" w:rsidRDefault="0013569B">
      <w:r>
        <w:separator/>
      </w:r>
    </w:p>
  </w:endnote>
  <w:endnote w:type="continuationSeparator" w:id="0">
    <w:p w14:paraId="568B24EB" w14:textId="77777777" w:rsidR="0013569B" w:rsidRDefault="0013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69D9D" w14:textId="77777777" w:rsidR="0013569B" w:rsidRDefault="0013569B">
      <w:r>
        <w:separator/>
      </w:r>
    </w:p>
  </w:footnote>
  <w:footnote w:type="continuationSeparator" w:id="0">
    <w:p w14:paraId="3F49E343" w14:textId="77777777" w:rsidR="0013569B" w:rsidRDefault="00135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44218"/>
    <w:rsid w:val="00056548"/>
    <w:rsid w:val="0005726A"/>
    <w:rsid w:val="00081DE0"/>
    <w:rsid w:val="00085726"/>
    <w:rsid w:val="000859BB"/>
    <w:rsid w:val="0008774D"/>
    <w:rsid w:val="000927E3"/>
    <w:rsid w:val="000A5CCF"/>
    <w:rsid w:val="000B4CA7"/>
    <w:rsid w:val="000B685B"/>
    <w:rsid w:val="000C7E9E"/>
    <w:rsid w:val="000D09CB"/>
    <w:rsid w:val="000D1E94"/>
    <w:rsid w:val="000D68C6"/>
    <w:rsid w:val="000D7356"/>
    <w:rsid w:val="000E311B"/>
    <w:rsid w:val="000F1CB8"/>
    <w:rsid w:val="001075CD"/>
    <w:rsid w:val="00110636"/>
    <w:rsid w:val="001158FF"/>
    <w:rsid w:val="0013569B"/>
    <w:rsid w:val="00144729"/>
    <w:rsid w:val="00170488"/>
    <w:rsid w:val="001744D6"/>
    <w:rsid w:val="001939B1"/>
    <w:rsid w:val="001D4695"/>
    <w:rsid w:val="001D4F0A"/>
    <w:rsid w:val="001E5D79"/>
    <w:rsid w:val="001F02EA"/>
    <w:rsid w:val="001F41AE"/>
    <w:rsid w:val="001F5E3D"/>
    <w:rsid w:val="00202E62"/>
    <w:rsid w:val="00217CC5"/>
    <w:rsid w:val="0022055F"/>
    <w:rsid w:val="0023400A"/>
    <w:rsid w:val="00234696"/>
    <w:rsid w:val="00243ABF"/>
    <w:rsid w:val="0025486D"/>
    <w:rsid w:val="002639D5"/>
    <w:rsid w:val="00290A1B"/>
    <w:rsid w:val="00293F14"/>
    <w:rsid w:val="002A5150"/>
    <w:rsid w:val="002B2D96"/>
    <w:rsid w:val="002C3F39"/>
    <w:rsid w:val="002D3193"/>
    <w:rsid w:val="002D3241"/>
    <w:rsid w:val="002F3A58"/>
    <w:rsid w:val="0030256B"/>
    <w:rsid w:val="00306955"/>
    <w:rsid w:val="00310686"/>
    <w:rsid w:val="003223AE"/>
    <w:rsid w:val="00344BD4"/>
    <w:rsid w:val="00353BA7"/>
    <w:rsid w:val="00361F86"/>
    <w:rsid w:val="0037580A"/>
    <w:rsid w:val="00392D7C"/>
    <w:rsid w:val="003A6471"/>
    <w:rsid w:val="003B0E8B"/>
    <w:rsid w:val="003C0039"/>
    <w:rsid w:val="003C0C47"/>
    <w:rsid w:val="003C4FFA"/>
    <w:rsid w:val="003D4DC3"/>
    <w:rsid w:val="003E634F"/>
    <w:rsid w:val="003F4606"/>
    <w:rsid w:val="00405426"/>
    <w:rsid w:val="00420F7A"/>
    <w:rsid w:val="004213EA"/>
    <w:rsid w:val="0042462D"/>
    <w:rsid w:val="00431173"/>
    <w:rsid w:val="004369BC"/>
    <w:rsid w:val="00443D4C"/>
    <w:rsid w:val="00456C19"/>
    <w:rsid w:val="00464C3B"/>
    <w:rsid w:val="0046620C"/>
    <w:rsid w:val="0046744B"/>
    <w:rsid w:val="00493D63"/>
    <w:rsid w:val="004A629A"/>
    <w:rsid w:val="004C656C"/>
    <w:rsid w:val="004F335F"/>
    <w:rsid w:val="004F5105"/>
    <w:rsid w:val="00503731"/>
    <w:rsid w:val="005105B8"/>
    <w:rsid w:val="00532B7B"/>
    <w:rsid w:val="00541C1A"/>
    <w:rsid w:val="00550A58"/>
    <w:rsid w:val="0057484A"/>
    <w:rsid w:val="005769AE"/>
    <w:rsid w:val="00577D63"/>
    <w:rsid w:val="00581729"/>
    <w:rsid w:val="005B3AC6"/>
    <w:rsid w:val="005C3161"/>
    <w:rsid w:val="005C450F"/>
    <w:rsid w:val="005D6B3B"/>
    <w:rsid w:val="005E0544"/>
    <w:rsid w:val="005F033C"/>
    <w:rsid w:val="006059F4"/>
    <w:rsid w:val="00611820"/>
    <w:rsid w:val="00616E1F"/>
    <w:rsid w:val="006533FB"/>
    <w:rsid w:val="006708C9"/>
    <w:rsid w:val="00682EF2"/>
    <w:rsid w:val="006916B4"/>
    <w:rsid w:val="00697243"/>
    <w:rsid w:val="006A5532"/>
    <w:rsid w:val="006E0903"/>
    <w:rsid w:val="006E1696"/>
    <w:rsid w:val="006E7CA9"/>
    <w:rsid w:val="007250FB"/>
    <w:rsid w:val="0075572A"/>
    <w:rsid w:val="00766809"/>
    <w:rsid w:val="0077207F"/>
    <w:rsid w:val="00781867"/>
    <w:rsid w:val="00791621"/>
    <w:rsid w:val="0080106A"/>
    <w:rsid w:val="0082394A"/>
    <w:rsid w:val="0083483D"/>
    <w:rsid w:val="00835C81"/>
    <w:rsid w:val="00862F6F"/>
    <w:rsid w:val="00881BCC"/>
    <w:rsid w:val="00885C65"/>
    <w:rsid w:val="008A7291"/>
    <w:rsid w:val="008C28B7"/>
    <w:rsid w:val="008C687F"/>
    <w:rsid w:val="008F7132"/>
    <w:rsid w:val="0090030A"/>
    <w:rsid w:val="00915993"/>
    <w:rsid w:val="00923885"/>
    <w:rsid w:val="00923C7C"/>
    <w:rsid w:val="00940222"/>
    <w:rsid w:val="00960E5F"/>
    <w:rsid w:val="00966E73"/>
    <w:rsid w:val="00982975"/>
    <w:rsid w:val="009901F6"/>
    <w:rsid w:val="009D0C40"/>
    <w:rsid w:val="009D340A"/>
    <w:rsid w:val="009E38B7"/>
    <w:rsid w:val="009E3B14"/>
    <w:rsid w:val="009E3FB1"/>
    <w:rsid w:val="009F576E"/>
    <w:rsid w:val="009F6959"/>
    <w:rsid w:val="00A004C7"/>
    <w:rsid w:val="00A0359B"/>
    <w:rsid w:val="00A03F1D"/>
    <w:rsid w:val="00A24102"/>
    <w:rsid w:val="00A35A22"/>
    <w:rsid w:val="00A450E4"/>
    <w:rsid w:val="00A45757"/>
    <w:rsid w:val="00A55A74"/>
    <w:rsid w:val="00A70332"/>
    <w:rsid w:val="00A7235D"/>
    <w:rsid w:val="00A82D5A"/>
    <w:rsid w:val="00A84284"/>
    <w:rsid w:val="00AA4C8A"/>
    <w:rsid w:val="00AA5F25"/>
    <w:rsid w:val="00AA6587"/>
    <w:rsid w:val="00AB0D00"/>
    <w:rsid w:val="00AB7123"/>
    <w:rsid w:val="00AC12F0"/>
    <w:rsid w:val="00AD161D"/>
    <w:rsid w:val="00AF0955"/>
    <w:rsid w:val="00B03950"/>
    <w:rsid w:val="00B063F6"/>
    <w:rsid w:val="00B11395"/>
    <w:rsid w:val="00B30E7F"/>
    <w:rsid w:val="00B37A68"/>
    <w:rsid w:val="00B41C0E"/>
    <w:rsid w:val="00B43650"/>
    <w:rsid w:val="00B51E12"/>
    <w:rsid w:val="00B850E6"/>
    <w:rsid w:val="00B916B3"/>
    <w:rsid w:val="00B96A12"/>
    <w:rsid w:val="00BA65C0"/>
    <w:rsid w:val="00BA6E6D"/>
    <w:rsid w:val="00BB0C8A"/>
    <w:rsid w:val="00BB12DC"/>
    <w:rsid w:val="00BC1698"/>
    <w:rsid w:val="00BD45A7"/>
    <w:rsid w:val="00BE4024"/>
    <w:rsid w:val="00BF3FE1"/>
    <w:rsid w:val="00C0352A"/>
    <w:rsid w:val="00C05A04"/>
    <w:rsid w:val="00C05CB6"/>
    <w:rsid w:val="00C10B43"/>
    <w:rsid w:val="00C33E87"/>
    <w:rsid w:val="00C4692F"/>
    <w:rsid w:val="00C57900"/>
    <w:rsid w:val="00C65266"/>
    <w:rsid w:val="00C67BCB"/>
    <w:rsid w:val="00C94AF5"/>
    <w:rsid w:val="00CA069C"/>
    <w:rsid w:val="00CA168A"/>
    <w:rsid w:val="00CB3D99"/>
    <w:rsid w:val="00CB5D36"/>
    <w:rsid w:val="00CC38D3"/>
    <w:rsid w:val="00CC6AB1"/>
    <w:rsid w:val="00CD4F6A"/>
    <w:rsid w:val="00CD7056"/>
    <w:rsid w:val="00CF27D8"/>
    <w:rsid w:val="00D2023A"/>
    <w:rsid w:val="00D26E5B"/>
    <w:rsid w:val="00D34641"/>
    <w:rsid w:val="00D76F44"/>
    <w:rsid w:val="00D84F3C"/>
    <w:rsid w:val="00D95DF3"/>
    <w:rsid w:val="00DA100C"/>
    <w:rsid w:val="00DE36EC"/>
    <w:rsid w:val="00DF7D17"/>
    <w:rsid w:val="00E0402F"/>
    <w:rsid w:val="00E052CE"/>
    <w:rsid w:val="00E158AE"/>
    <w:rsid w:val="00E22BAF"/>
    <w:rsid w:val="00E3036A"/>
    <w:rsid w:val="00E511EF"/>
    <w:rsid w:val="00E60295"/>
    <w:rsid w:val="00E713D2"/>
    <w:rsid w:val="00E7351A"/>
    <w:rsid w:val="00E83A1D"/>
    <w:rsid w:val="00E84816"/>
    <w:rsid w:val="00E85562"/>
    <w:rsid w:val="00E938D5"/>
    <w:rsid w:val="00E9555E"/>
    <w:rsid w:val="00EA4AD6"/>
    <w:rsid w:val="00EC01BD"/>
    <w:rsid w:val="00ED37C9"/>
    <w:rsid w:val="00ED4772"/>
    <w:rsid w:val="00EE1402"/>
    <w:rsid w:val="00F007F3"/>
    <w:rsid w:val="00F06429"/>
    <w:rsid w:val="00F228F1"/>
    <w:rsid w:val="00F34BEB"/>
    <w:rsid w:val="00F402F6"/>
    <w:rsid w:val="00F54485"/>
    <w:rsid w:val="00F61C61"/>
    <w:rsid w:val="00F945A2"/>
    <w:rsid w:val="00FA3050"/>
    <w:rsid w:val="00FA406D"/>
    <w:rsid w:val="00FA4334"/>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3154</Words>
  <Characters>1798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33</cp:revision>
  <dcterms:created xsi:type="dcterms:W3CDTF">2024-11-07T13:07:00Z</dcterms:created>
  <dcterms:modified xsi:type="dcterms:W3CDTF">2024-12-19T10:13:00Z</dcterms:modified>
</cp:coreProperties>
</file>