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5DC81" w14:textId="346EADB9" w:rsidR="003141B6" w:rsidRPr="004A7D24" w:rsidRDefault="003141B6" w:rsidP="003141B6">
      <w:pPr>
        <w:spacing w:after="0" w:line="240" w:lineRule="auto"/>
        <w:ind w:right="-23"/>
        <w:jc w:val="right"/>
        <w:rPr>
          <w:rFonts w:ascii="Times New Roman" w:hAnsi="Times New Roman" w:cs="Times New Roman"/>
          <w:sz w:val="24"/>
          <w:szCs w:val="24"/>
        </w:rPr>
      </w:pPr>
      <w:r w:rsidRPr="004A7D24">
        <w:rPr>
          <w:rFonts w:ascii="Times New Roman" w:hAnsi="Times New Roman" w:cs="Times New Roman"/>
          <w:sz w:val="24"/>
          <w:szCs w:val="24"/>
        </w:rPr>
        <w:t xml:space="preserve">Specialiųjų pirkimo sąlygų </w:t>
      </w:r>
      <w:r w:rsidR="002F24D5">
        <w:rPr>
          <w:rFonts w:ascii="Times New Roman" w:hAnsi="Times New Roman" w:cs="Times New Roman"/>
          <w:sz w:val="24"/>
          <w:szCs w:val="24"/>
        </w:rPr>
        <w:t>4</w:t>
      </w:r>
      <w:r>
        <w:rPr>
          <w:rFonts w:ascii="Times New Roman" w:hAnsi="Times New Roman" w:cs="Times New Roman"/>
          <w:sz w:val="24"/>
          <w:szCs w:val="24"/>
        </w:rPr>
        <w:t xml:space="preserve"> </w:t>
      </w:r>
      <w:r w:rsidRPr="004A7D24">
        <w:rPr>
          <w:rFonts w:ascii="Times New Roman" w:hAnsi="Times New Roman" w:cs="Times New Roman"/>
          <w:sz w:val="24"/>
          <w:szCs w:val="24"/>
        </w:rPr>
        <w:t xml:space="preserve">priedas </w:t>
      </w:r>
    </w:p>
    <w:p w14:paraId="1EB93B26" w14:textId="77777777" w:rsidR="003141B6" w:rsidRPr="004A7D24" w:rsidRDefault="003141B6" w:rsidP="003141B6">
      <w:pPr>
        <w:spacing w:after="0" w:line="240" w:lineRule="auto"/>
        <w:ind w:right="-23"/>
        <w:jc w:val="right"/>
        <w:rPr>
          <w:rFonts w:ascii="Times New Roman" w:eastAsia="Times New Roman" w:hAnsi="Times New Roman" w:cs="Times New Roman"/>
          <w:b/>
          <w:kern w:val="2"/>
          <w:sz w:val="24"/>
          <w:szCs w:val="24"/>
        </w:rPr>
      </w:pPr>
      <w:r w:rsidRPr="00E230C6">
        <w:rPr>
          <w:rFonts w:ascii="Times New Roman" w:hAnsi="Times New Roman" w:cs="Times New Roman"/>
          <w:sz w:val="24"/>
          <w:szCs w:val="24"/>
        </w:rPr>
        <w:t>„Techninė specifikacija“</w:t>
      </w:r>
    </w:p>
    <w:p w14:paraId="431EE511" w14:textId="77777777" w:rsidR="003141B6" w:rsidRDefault="003141B6" w:rsidP="003141B6">
      <w:pPr>
        <w:spacing w:after="0" w:line="240" w:lineRule="auto"/>
        <w:ind w:right="-23"/>
        <w:jc w:val="center"/>
        <w:rPr>
          <w:rFonts w:ascii="Times New Roman" w:eastAsia="Times New Roman" w:hAnsi="Times New Roman" w:cs="Times New Roman"/>
          <w:b/>
          <w:kern w:val="2"/>
          <w:sz w:val="24"/>
          <w:szCs w:val="24"/>
        </w:rPr>
      </w:pPr>
      <w:r w:rsidRPr="00E230C6">
        <w:rPr>
          <w:rFonts w:ascii="Times New Roman" w:eastAsia="Times New Roman" w:hAnsi="Times New Roman" w:cs="Times New Roman"/>
          <w:b/>
          <w:kern w:val="2"/>
          <w:sz w:val="24"/>
          <w:szCs w:val="24"/>
        </w:rPr>
        <w:t xml:space="preserve">TECHNINĖ SPECIFIKACIJA </w:t>
      </w:r>
    </w:p>
    <w:p w14:paraId="54BF08A6" w14:textId="77777777" w:rsidR="002F24D5" w:rsidRPr="003C2508" w:rsidRDefault="002F24D5" w:rsidP="00D248CB">
      <w:pPr>
        <w:spacing w:after="0" w:line="240" w:lineRule="auto"/>
        <w:rPr>
          <w:rFonts w:ascii="Times New Roman" w:eastAsia="Times New Roman" w:hAnsi="Times New Roman" w:cs="Times New Roman"/>
          <w:b/>
          <w:bCs/>
          <w:i/>
          <w:iCs/>
          <w:color w:val="00B050"/>
          <w:sz w:val="24"/>
          <w:szCs w:val="24"/>
        </w:rPr>
      </w:pPr>
    </w:p>
    <w:p w14:paraId="7FE83523" w14:textId="34CD9DE7" w:rsidR="002F24D5" w:rsidRPr="00FC5307" w:rsidRDefault="002F24D5" w:rsidP="002F24D5">
      <w:pPr>
        <w:pStyle w:val="ListParagraph"/>
        <w:numPr>
          <w:ilvl w:val="0"/>
          <w:numId w:val="1"/>
        </w:numPr>
        <w:tabs>
          <w:tab w:val="left" w:pos="1418"/>
        </w:tabs>
        <w:spacing w:after="0" w:line="240" w:lineRule="auto"/>
        <w:ind w:left="0" w:firstLine="1134"/>
        <w:jc w:val="both"/>
        <w:rPr>
          <w:rFonts w:ascii="Times New Roman" w:hAnsi="Times New Roman"/>
          <w:color w:val="000000" w:themeColor="text1"/>
          <w:sz w:val="24"/>
          <w:szCs w:val="24"/>
        </w:rPr>
      </w:pPr>
      <w:r w:rsidRPr="00FC5307">
        <w:rPr>
          <w:rFonts w:ascii="Times New Roman" w:hAnsi="Times New Roman"/>
          <w:color w:val="000000" w:themeColor="text1"/>
          <w:sz w:val="24"/>
          <w:szCs w:val="24"/>
        </w:rPr>
        <w:t xml:space="preserve">Pirkimo objektas – </w:t>
      </w:r>
      <w:r w:rsidRPr="00FC5307">
        <w:rPr>
          <w:rFonts w:ascii="Times New Roman" w:eastAsia="Calibri" w:hAnsi="Times New Roman"/>
          <w:sz w:val="24"/>
          <w:szCs w:val="24"/>
        </w:rPr>
        <w:t xml:space="preserve">Druskininkų </w:t>
      </w:r>
      <w:r>
        <w:rPr>
          <w:rFonts w:ascii="Times New Roman" w:eastAsia="Calibri" w:hAnsi="Times New Roman"/>
          <w:sz w:val="24"/>
          <w:szCs w:val="24"/>
        </w:rPr>
        <w:t>„</w:t>
      </w:r>
      <w:r w:rsidRPr="00FC5307">
        <w:rPr>
          <w:rFonts w:ascii="Times New Roman" w:eastAsia="Calibri" w:hAnsi="Times New Roman"/>
          <w:sz w:val="24"/>
          <w:szCs w:val="24"/>
        </w:rPr>
        <w:t>Atgimimo</w:t>
      </w:r>
      <w:r>
        <w:rPr>
          <w:rFonts w:ascii="Times New Roman" w:eastAsia="Calibri" w:hAnsi="Times New Roman"/>
          <w:sz w:val="24"/>
          <w:szCs w:val="24"/>
        </w:rPr>
        <w:t xml:space="preserve">“ </w:t>
      </w:r>
      <w:r w:rsidRPr="00FC5307">
        <w:rPr>
          <w:rFonts w:ascii="Times New Roman" w:eastAsia="Calibri" w:hAnsi="Times New Roman"/>
          <w:sz w:val="24"/>
          <w:szCs w:val="24"/>
        </w:rPr>
        <w:t xml:space="preserve">mokyklos </w:t>
      </w:r>
      <w:proofErr w:type="spellStart"/>
      <w:r>
        <w:rPr>
          <w:rFonts w:ascii="Times New Roman" w:hAnsi="Times New Roman"/>
          <w:b/>
          <w:sz w:val="24"/>
          <w:szCs w:val="24"/>
        </w:rPr>
        <w:t>Robotikos</w:t>
      </w:r>
      <w:proofErr w:type="spellEnd"/>
      <w:r w:rsidR="00D248CB">
        <w:rPr>
          <w:rFonts w:ascii="Times New Roman" w:hAnsi="Times New Roman"/>
          <w:b/>
          <w:sz w:val="24"/>
          <w:szCs w:val="24"/>
        </w:rPr>
        <w:t xml:space="preserve"> </w:t>
      </w:r>
      <w:r w:rsidR="003D2F8A">
        <w:rPr>
          <w:rFonts w:ascii="Times New Roman" w:hAnsi="Times New Roman"/>
          <w:b/>
          <w:sz w:val="24"/>
          <w:szCs w:val="24"/>
        </w:rPr>
        <w:t>mokymo priemonės</w:t>
      </w:r>
      <w:r w:rsidRPr="004A7D24">
        <w:rPr>
          <w:rFonts w:ascii="Times New Roman" w:hAnsi="Times New Roman"/>
          <w:b/>
          <w:sz w:val="24"/>
          <w:szCs w:val="24"/>
        </w:rPr>
        <w:t xml:space="preserve"> </w:t>
      </w:r>
      <w:r w:rsidRPr="003D2F8A">
        <w:rPr>
          <w:rFonts w:ascii="Times New Roman" w:hAnsi="Times New Roman"/>
          <w:bCs/>
          <w:color w:val="000000" w:themeColor="text1"/>
          <w:sz w:val="24"/>
          <w:szCs w:val="24"/>
        </w:rPr>
        <w:t>(toliau – Prekės).</w:t>
      </w:r>
      <w:r w:rsidRPr="004A7D24">
        <w:rPr>
          <w:rFonts w:ascii="Times New Roman" w:hAnsi="Times New Roman"/>
          <w:color w:val="000000" w:themeColor="text1"/>
          <w:sz w:val="24"/>
          <w:szCs w:val="24"/>
        </w:rPr>
        <w:t xml:space="preserve"> </w:t>
      </w:r>
      <w:r w:rsidRPr="00FC5307">
        <w:rPr>
          <w:rFonts w:ascii="Times New Roman" w:hAnsi="Times New Roman"/>
          <w:color w:val="000000" w:themeColor="text1"/>
          <w:sz w:val="24"/>
          <w:szCs w:val="24"/>
        </w:rPr>
        <w:t xml:space="preserve">Prekės perkamos įgyvendinant projektą </w:t>
      </w:r>
      <w:r w:rsidRPr="00FC5307">
        <w:rPr>
          <w:rFonts w:ascii="Times New Roman" w:hAnsi="Times New Roman"/>
          <w:iCs/>
          <w:color w:val="000000" w:themeColor="text1"/>
          <w:sz w:val="24"/>
          <w:szCs w:val="24"/>
        </w:rPr>
        <w:t>„Tūkstantmečio mokyklos I“ Nr. 10-011-P-0001, finansuojamą Ekonomikos gaivinimo ir atsparumo didinimo priemonės (EGADP) bei Lietuvos Respublikos valstybės biudžeto lėšomis.</w:t>
      </w:r>
    </w:p>
    <w:p w14:paraId="0A4B7342" w14:textId="700F331E" w:rsidR="002F24D5" w:rsidRDefault="002F24D5" w:rsidP="002F24D5">
      <w:pPr>
        <w:widowControl w:val="0"/>
        <w:numPr>
          <w:ilvl w:val="0"/>
          <w:numId w:val="1"/>
        </w:numPr>
        <w:tabs>
          <w:tab w:val="left" w:pos="0"/>
          <w:tab w:val="left" w:pos="851"/>
          <w:tab w:val="left" w:pos="1276"/>
          <w:tab w:val="left" w:pos="1418"/>
          <w:tab w:val="left" w:pos="1843"/>
        </w:tabs>
        <w:autoSpaceDE w:val="0"/>
        <w:autoSpaceDN w:val="0"/>
        <w:adjustRightInd w:val="0"/>
        <w:spacing w:after="0" w:line="240" w:lineRule="auto"/>
        <w:ind w:left="0" w:right="-23" w:firstLine="1134"/>
        <w:contextualSpacing/>
        <w:jc w:val="both"/>
        <w:rPr>
          <w:rFonts w:ascii="Times New Roman" w:eastAsia="Times New Roman" w:hAnsi="Times New Roman" w:cs="Times New Roman"/>
          <w:color w:val="000000" w:themeColor="text1"/>
          <w:kern w:val="2"/>
          <w:sz w:val="24"/>
          <w:szCs w:val="24"/>
        </w:rPr>
      </w:pPr>
      <w:r w:rsidRPr="00FC5307">
        <w:rPr>
          <w:rFonts w:ascii="Times New Roman" w:eastAsia="Times New Roman" w:hAnsi="Times New Roman" w:cs="Times New Roman"/>
          <w:i/>
          <w:iCs/>
          <w:color w:val="000000" w:themeColor="text1"/>
          <w:kern w:val="2"/>
          <w:sz w:val="24"/>
          <w:szCs w:val="24"/>
        </w:rPr>
        <w:t xml:space="preserve">Tiekėjas teikdamas pasiūlymą privalo užpildyti žemiau pateiktą lentelę įrašydamas joje </w:t>
      </w:r>
      <w:r w:rsidRPr="00FC5307">
        <w:rPr>
          <w:rFonts w:ascii="Times New Roman" w:eastAsia="Times New Roman" w:hAnsi="Times New Roman" w:cs="Times New Roman"/>
          <w:i/>
          <w:iCs/>
          <w:color w:val="000000" w:themeColor="text1"/>
          <w:spacing w:val="2"/>
          <w:kern w:val="2"/>
          <w:sz w:val="24"/>
          <w:szCs w:val="24"/>
          <w:shd w:val="clear" w:color="auto" w:fill="FFFFFF"/>
        </w:rPr>
        <w:t>konkrečias</w:t>
      </w:r>
      <w:r w:rsidRPr="00FC5307">
        <w:rPr>
          <w:rFonts w:ascii="Times New Roman" w:eastAsia="Times New Roman" w:hAnsi="Times New Roman" w:cs="Times New Roman"/>
          <w:color w:val="000000" w:themeColor="text1"/>
          <w:spacing w:val="2"/>
          <w:kern w:val="2"/>
          <w:sz w:val="24"/>
          <w:szCs w:val="24"/>
          <w:shd w:val="clear" w:color="auto" w:fill="FFFFFF"/>
        </w:rPr>
        <w:t xml:space="preserve"> </w:t>
      </w:r>
      <w:r w:rsidRPr="00FC5307">
        <w:rPr>
          <w:rFonts w:ascii="Times New Roman" w:eastAsia="Times New Roman" w:hAnsi="Times New Roman" w:cs="Times New Roman"/>
          <w:i/>
          <w:iCs/>
          <w:color w:val="000000" w:themeColor="text1"/>
          <w:spacing w:val="2"/>
          <w:kern w:val="2"/>
          <w:sz w:val="24"/>
          <w:szCs w:val="24"/>
          <w:shd w:val="clear" w:color="auto" w:fill="FFFFFF"/>
        </w:rPr>
        <w:t>siūlomos Prekės charakteristikas (reikšmes)</w:t>
      </w:r>
      <w:r w:rsidRPr="00FC5307">
        <w:rPr>
          <w:rFonts w:ascii="Times New Roman" w:eastAsia="Times New Roman" w:hAnsi="Times New Roman" w:cs="Times New Roman"/>
          <w:i/>
          <w:iCs/>
          <w:color w:val="000000" w:themeColor="text1"/>
          <w:kern w:val="2"/>
          <w:sz w:val="24"/>
          <w:szCs w:val="24"/>
        </w:rPr>
        <w:t xml:space="preserve">, o kur jų įrašyti negalima – nurodyti / aprašyti reikalavimo atitikimą. Pasiūlymai, kuriuose siūlomos Prekės neatitiks techninių specifikacijų, nurodytų lentelės </w:t>
      </w:r>
      <w:r w:rsidR="00D248CB">
        <w:rPr>
          <w:rFonts w:ascii="Times New Roman" w:eastAsia="Times New Roman" w:hAnsi="Times New Roman" w:cs="Times New Roman"/>
          <w:i/>
          <w:iCs/>
          <w:color w:val="000000" w:themeColor="text1"/>
          <w:kern w:val="2"/>
          <w:sz w:val="24"/>
          <w:szCs w:val="24"/>
        </w:rPr>
        <w:t>2</w:t>
      </w:r>
      <w:r>
        <w:rPr>
          <w:rFonts w:ascii="Times New Roman" w:eastAsia="Times New Roman" w:hAnsi="Times New Roman" w:cs="Times New Roman"/>
          <w:i/>
          <w:iCs/>
          <w:color w:val="000000" w:themeColor="text1"/>
          <w:kern w:val="2"/>
          <w:sz w:val="24"/>
          <w:szCs w:val="24"/>
        </w:rPr>
        <w:t xml:space="preserve"> </w:t>
      </w:r>
      <w:r w:rsidRPr="00FC5307">
        <w:rPr>
          <w:rFonts w:ascii="Times New Roman" w:eastAsia="Times New Roman" w:hAnsi="Times New Roman" w:cs="Times New Roman"/>
          <w:i/>
          <w:iCs/>
          <w:color w:val="000000" w:themeColor="text1"/>
          <w:kern w:val="2"/>
          <w:sz w:val="24"/>
          <w:szCs w:val="24"/>
        </w:rPr>
        <w:t>stulpelyje „</w:t>
      </w:r>
      <w:r w:rsidRPr="00FC5307">
        <w:rPr>
          <w:rFonts w:ascii="Times New Roman" w:hAnsi="Times New Roman" w:cs="Times New Roman"/>
          <w:i/>
          <w:iCs/>
          <w:sz w:val="24"/>
          <w:szCs w:val="24"/>
        </w:rPr>
        <w:t>Reikalaujama techninė charakteristika</w:t>
      </w:r>
      <w:r w:rsidRPr="00FC5307">
        <w:rPr>
          <w:rFonts w:ascii="Times New Roman" w:eastAsia="Times New Roman" w:hAnsi="Times New Roman" w:cs="Times New Roman"/>
          <w:i/>
          <w:iCs/>
          <w:color w:val="000000" w:themeColor="text1"/>
          <w:kern w:val="2"/>
          <w:sz w:val="24"/>
          <w:szCs w:val="24"/>
        </w:rPr>
        <w:t xml:space="preserve">“ bus atmetami. </w:t>
      </w:r>
      <w:r w:rsidRPr="00FC5307">
        <w:rPr>
          <w:rFonts w:ascii="Times New Roman" w:eastAsia="Times New Roman" w:hAnsi="Times New Roman" w:cs="Times New Roman"/>
          <w:i/>
          <w:iCs/>
          <w:noProof/>
          <w:color w:val="000000" w:themeColor="text1"/>
          <w:kern w:val="2"/>
          <w:sz w:val="24"/>
          <w:szCs w:val="24"/>
        </w:rPr>
        <w:t>Jeigu tas pats Prekės modelis turi modifikacijas, kurių charakteristikos skiriasi, turi būti aiškiai detalizuota, kuris Prekės modelis ir modifikacija yra siūloma.</w:t>
      </w:r>
    </w:p>
    <w:p w14:paraId="0B91620D" w14:textId="77777777" w:rsidR="002F24D5" w:rsidRPr="00FE4F63" w:rsidRDefault="002F24D5" w:rsidP="002F24D5">
      <w:pPr>
        <w:widowControl w:val="0"/>
        <w:numPr>
          <w:ilvl w:val="0"/>
          <w:numId w:val="1"/>
        </w:numPr>
        <w:tabs>
          <w:tab w:val="left" w:pos="0"/>
          <w:tab w:val="left" w:pos="851"/>
          <w:tab w:val="left" w:pos="1276"/>
          <w:tab w:val="left" w:pos="1418"/>
          <w:tab w:val="left" w:pos="1843"/>
        </w:tabs>
        <w:autoSpaceDE w:val="0"/>
        <w:autoSpaceDN w:val="0"/>
        <w:adjustRightInd w:val="0"/>
        <w:spacing w:after="0" w:line="240" w:lineRule="auto"/>
        <w:ind w:left="0" w:right="-23" w:firstLine="1134"/>
        <w:contextualSpacing/>
        <w:jc w:val="both"/>
        <w:rPr>
          <w:rFonts w:ascii="Times New Roman" w:eastAsia="Times New Roman" w:hAnsi="Times New Roman" w:cs="Times New Roman"/>
          <w:color w:val="000000" w:themeColor="text1"/>
          <w:kern w:val="2"/>
          <w:sz w:val="24"/>
          <w:szCs w:val="24"/>
        </w:rPr>
      </w:pPr>
      <w:r w:rsidRPr="00FE4F63">
        <w:rPr>
          <w:rFonts w:ascii="Times New Roman" w:eastAsia="Times New Roman" w:hAnsi="Times New Roman" w:cs="Times New Roman"/>
          <w:b/>
          <w:bCs/>
          <w:color w:val="000000" w:themeColor="text1"/>
          <w:kern w:val="2"/>
          <w:sz w:val="24"/>
          <w:szCs w:val="24"/>
        </w:rPr>
        <w:t>Garantija</w:t>
      </w:r>
      <w:r>
        <w:rPr>
          <w:rFonts w:ascii="Times New Roman" w:eastAsia="Times New Roman" w:hAnsi="Times New Roman" w:cs="Times New Roman"/>
          <w:color w:val="000000" w:themeColor="text1"/>
          <w:kern w:val="2"/>
          <w:sz w:val="24"/>
          <w:szCs w:val="24"/>
        </w:rPr>
        <w:t xml:space="preserve">. </w:t>
      </w:r>
      <w:r w:rsidRPr="00690E2F">
        <w:rPr>
          <w:rFonts w:ascii="Times New Roman" w:eastAsia="Calibri" w:hAnsi="Times New Roman" w:cs="Times New Roman"/>
          <w:sz w:val="24"/>
          <w:szCs w:val="24"/>
        </w:rPr>
        <w:t>Visai siūlomai įrangai ir montavimo darbams turi būti suteikta ne mažesnė kaip 24 mėnesių garantija.</w:t>
      </w:r>
      <w:r w:rsidRPr="00690E2F">
        <w:rPr>
          <w:rFonts w:ascii="Times New Roman" w:hAnsi="Times New Roman" w:cs="Times New Roman"/>
          <w:sz w:val="24"/>
          <w:szCs w:val="24"/>
        </w:rPr>
        <w:t xml:space="preserve"> Garantinis laikotarpis skaičiuojamas nuo perdavimo-priėmimo akto pasirašymo dienos.</w:t>
      </w:r>
    </w:p>
    <w:p w14:paraId="636B539A" w14:textId="77777777" w:rsidR="002F24D5" w:rsidRPr="00B56AEC" w:rsidRDefault="002F24D5" w:rsidP="002F24D5">
      <w:pPr>
        <w:pStyle w:val="ListParagraph"/>
        <w:widowControl w:val="0"/>
        <w:numPr>
          <w:ilvl w:val="0"/>
          <w:numId w:val="1"/>
        </w:numPr>
        <w:tabs>
          <w:tab w:val="left" w:pos="1276"/>
          <w:tab w:val="left" w:pos="1418"/>
        </w:tabs>
        <w:autoSpaceDE w:val="0"/>
        <w:autoSpaceDN w:val="0"/>
        <w:spacing w:after="0" w:line="240" w:lineRule="auto"/>
        <w:ind w:left="0" w:right="-23" w:firstLine="1134"/>
        <w:jc w:val="both"/>
        <w:rPr>
          <w:rFonts w:ascii="Times New Roman" w:hAnsi="Times New Roman"/>
          <w:sz w:val="24"/>
          <w:szCs w:val="24"/>
        </w:rPr>
      </w:pPr>
      <w:r w:rsidRPr="00B56AEC">
        <w:rPr>
          <w:rFonts w:ascii="Times New Roman" w:hAnsi="Times New Roman"/>
          <w:b/>
          <w:bCs/>
          <w:sz w:val="24"/>
          <w:szCs w:val="24"/>
        </w:rPr>
        <w:t>Prekių pristatymo terminas</w:t>
      </w:r>
      <w:r w:rsidRPr="00B56AEC">
        <w:rPr>
          <w:rFonts w:ascii="Times New Roman" w:hAnsi="Times New Roman"/>
          <w:sz w:val="24"/>
          <w:szCs w:val="24"/>
        </w:rPr>
        <w:t>: Prekės turi būti pristatytos ir sukomplektuotos ne vėliau, kaip per 20 darbo dienų nuo sutarties sudarymo dienos iš anksto su Perkančiąja organizacija suderintu laiku.</w:t>
      </w:r>
    </w:p>
    <w:p w14:paraId="277334B5" w14:textId="77777777" w:rsidR="002F24D5" w:rsidRPr="00FC5307" w:rsidRDefault="002F24D5" w:rsidP="002F24D5">
      <w:pPr>
        <w:pStyle w:val="ListParagraph"/>
        <w:widowControl w:val="0"/>
        <w:numPr>
          <w:ilvl w:val="0"/>
          <w:numId w:val="1"/>
        </w:numPr>
        <w:tabs>
          <w:tab w:val="left" w:pos="1276"/>
          <w:tab w:val="left" w:pos="1418"/>
        </w:tabs>
        <w:autoSpaceDE w:val="0"/>
        <w:autoSpaceDN w:val="0"/>
        <w:spacing w:after="0" w:line="240" w:lineRule="auto"/>
        <w:ind w:left="0" w:right="-23" w:firstLine="1134"/>
        <w:jc w:val="both"/>
        <w:rPr>
          <w:rFonts w:ascii="Times New Roman" w:hAnsi="Times New Roman"/>
          <w:color w:val="000000" w:themeColor="text1"/>
          <w:sz w:val="24"/>
          <w:szCs w:val="24"/>
        </w:rPr>
      </w:pPr>
      <w:r w:rsidRPr="00B56AEC">
        <w:rPr>
          <w:rFonts w:ascii="Times New Roman" w:hAnsi="Times New Roman"/>
          <w:b/>
          <w:bCs/>
          <w:color w:val="000000" w:themeColor="text1"/>
          <w:sz w:val="24"/>
          <w:szCs w:val="24"/>
          <w:lang w:eastAsia="da-DK"/>
        </w:rPr>
        <w:t>Prekių pristatymo vieta</w:t>
      </w:r>
      <w:r w:rsidRPr="00FC5307">
        <w:rPr>
          <w:rFonts w:ascii="Times New Roman" w:hAnsi="Times New Roman"/>
          <w:color w:val="000000" w:themeColor="text1"/>
          <w:sz w:val="24"/>
          <w:szCs w:val="24"/>
          <w:lang w:eastAsia="da-DK"/>
        </w:rPr>
        <w:t xml:space="preserve">: </w:t>
      </w:r>
      <w:r w:rsidRPr="008469DC">
        <w:rPr>
          <w:rFonts w:ascii="Times New Roman" w:eastAsia="Calibri" w:hAnsi="Times New Roman"/>
          <w:sz w:val="24"/>
          <w:szCs w:val="24"/>
        </w:rPr>
        <w:t>M. K. Čiurlionio g. 92, Druskininkai</w:t>
      </w:r>
      <w:r w:rsidRPr="008469DC">
        <w:rPr>
          <w:rFonts w:ascii="Times New Roman" w:hAnsi="Times New Roman"/>
          <w:sz w:val="24"/>
          <w:szCs w:val="24"/>
        </w:rPr>
        <w:t>.</w:t>
      </w:r>
    </w:p>
    <w:p w14:paraId="09B9BD9A" w14:textId="77777777" w:rsidR="002F24D5" w:rsidRPr="00FC5307" w:rsidRDefault="002F24D5" w:rsidP="002F24D5">
      <w:pPr>
        <w:pStyle w:val="ListParagraph"/>
        <w:widowControl w:val="0"/>
        <w:numPr>
          <w:ilvl w:val="0"/>
          <w:numId w:val="1"/>
        </w:numPr>
        <w:tabs>
          <w:tab w:val="left" w:pos="1276"/>
          <w:tab w:val="left" w:pos="1418"/>
          <w:tab w:val="left" w:pos="1701"/>
        </w:tabs>
        <w:autoSpaceDE w:val="0"/>
        <w:autoSpaceDN w:val="0"/>
        <w:spacing w:after="0" w:line="240" w:lineRule="auto"/>
        <w:ind w:left="0" w:right="-23" w:firstLine="1134"/>
        <w:jc w:val="both"/>
        <w:rPr>
          <w:rFonts w:ascii="Times New Roman" w:hAnsi="Times New Roman"/>
          <w:sz w:val="24"/>
          <w:szCs w:val="24"/>
        </w:rPr>
      </w:pPr>
      <w:r w:rsidRPr="00FC5307">
        <w:rPr>
          <w:rFonts w:ascii="Times New Roman" w:hAnsi="Times New Roman"/>
          <w:sz w:val="24"/>
          <w:szCs w:val="24"/>
        </w:rPr>
        <w:t xml:space="preserve">Visos prekės, jų komplektuojančios dalys ir priedai turi būti nauji, nenaudoti. Prekės turi būti pateikiamos su visais priedais, reikalingais tinkamai eksploatuoti prekes. </w:t>
      </w:r>
    </w:p>
    <w:p w14:paraId="35AB791D" w14:textId="77777777" w:rsidR="002F24D5" w:rsidRPr="00DD699F" w:rsidRDefault="002F24D5" w:rsidP="002F24D5">
      <w:pPr>
        <w:pStyle w:val="ListParagraph"/>
        <w:widowControl w:val="0"/>
        <w:numPr>
          <w:ilvl w:val="0"/>
          <w:numId w:val="1"/>
        </w:numPr>
        <w:tabs>
          <w:tab w:val="left" w:pos="1276"/>
          <w:tab w:val="left" w:pos="1418"/>
        </w:tabs>
        <w:autoSpaceDE w:val="0"/>
        <w:autoSpaceDN w:val="0"/>
        <w:spacing w:after="0" w:line="240" w:lineRule="auto"/>
        <w:ind w:left="0" w:right="-23" w:firstLine="1134"/>
        <w:jc w:val="both"/>
        <w:rPr>
          <w:rFonts w:ascii="Times New Roman" w:hAnsi="Times New Roman"/>
          <w:sz w:val="24"/>
          <w:szCs w:val="24"/>
        </w:rPr>
      </w:pPr>
      <w:r w:rsidRPr="00DD699F">
        <w:rPr>
          <w:rFonts w:ascii="Times New Roman" w:hAnsi="Times New Roman"/>
          <w:sz w:val="24"/>
          <w:szCs w:val="24"/>
          <w:lang w:eastAsia="da-DK"/>
        </w:rPr>
        <w:t xml:space="preserve">Į Prekės kainą įskaitomi visi mokesčiai, </w:t>
      </w:r>
      <w:r w:rsidRPr="00DD699F">
        <w:rPr>
          <w:rFonts w:ascii="Times New Roman" w:hAnsi="Times New Roman"/>
          <w:sz w:val="24"/>
          <w:szCs w:val="24"/>
        </w:rPr>
        <w:t>įrangos montavimo medžiagos ir darbai, jei reikalinga programinės įrangos, programavimo, paleidimo darbai ir Perkančiosios organizacijos personalo apmokymai.</w:t>
      </w:r>
    </w:p>
    <w:p w14:paraId="0E5221E8" w14:textId="77777777" w:rsidR="002F24D5" w:rsidRPr="009A4E1F" w:rsidRDefault="002F24D5" w:rsidP="002F24D5">
      <w:pPr>
        <w:pStyle w:val="ListParagraph"/>
        <w:numPr>
          <w:ilvl w:val="0"/>
          <w:numId w:val="1"/>
        </w:numPr>
        <w:tabs>
          <w:tab w:val="left" w:pos="1134"/>
          <w:tab w:val="left" w:pos="1418"/>
          <w:tab w:val="left" w:pos="1560"/>
        </w:tabs>
        <w:spacing w:after="0" w:line="240" w:lineRule="auto"/>
        <w:ind w:left="0" w:firstLine="1134"/>
        <w:jc w:val="both"/>
        <w:rPr>
          <w:rFonts w:ascii="Times New Roman" w:hAnsi="Times New Roman"/>
          <w:sz w:val="24"/>
          <w:szCs w:val="24"/>
          <w:lang w:eastAsia="lt-LT"/>
        </w:rPr>
      </w:pPr>
      <w:r w:rsidRPr="009A4E1F">
        <w:rPr>
          <w:rFonts w:ascii="Times New Roman" w:hAnsi="Times New Roman"/>
          <w:b/>
          <w:sz w:val="24"/>
          <w:szCs w:val="24"/>
        </w:rPr>
        <w:t xml:space="preserve">Suderinamumas. </w:t>
      </w:r>
      <w:r w:rsidRPr="009A4E1F">
        <w:rPr>
          <w:rFonts w:ascii="Times New Roman" w:hAnsi="Times New Roman"/>
          <w:sz w:val="24"/>
          <w:szCs w:val="24"/>
        </w:rPr>
        <w:t>Visi tiekiami sistemos komponentai turi būti pilnai tarpusavyje suderinami. Derinant ar jungiant įrangą, iškilus suderinimo problemoms, jos turės būti sprendžiamos tiekėjo sąskaita. Jei reikalinga įdiegęs ir ištestavęs sistemos veikimą tiekėjas turės apmokyti ne mažiau kaip 2 (du) perkančiosios organizacijos atstovus kaip naudotis sistema. Mokymams turi būti skirta ne mažiau kaip 8 (aštuonios) akademinės valandos.</w:t>
      </w:r>
    </w:p>
    <w:p w14:paraId="7FEB88FC" w14:textId="77777777" w:rsidR="002F24D5" w:rsidRPr="002F24D5" w:rsidRDefault="002F24D5" w:rsidP="002F24D5">
      <w:pPr>
        <w:pStyle w:val="ListParagraph"/>
        <w:numPr>
          <w:ilvl w:val="0"/>
          <w:numId w:val="1"/>
        </w:numPr>
        <w:tabs>
          <w:tab w:val="left" w:pos="1134"/>
          <w:tab w:val="left" w:pos="1418"/>
          <w:tab w:val="left" w:pos="1560"/>
        </w:tabs>
        <w:spacing w:after="0" w:line="240" w:lineRule="auto"/>
        <w:ind w:left="0" w:firstLine="1134"/>
        <w:jc w:val="both"/>
        <w:rPr>
          <w:rFonts w:ascii="Times New Roman" w:hAnsi="Times New Roman"/>
          <w:sz w:val="24"/>
          <w:szCs w:val="24"/>
        </w:rPr>
      </w:pPr>
      <w:r w:rsidRPr="002F24D5">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w:t>
      </w:r>
      <w:hyperlink r:id="rId8" w:history="1">
        <w:r w:rsidRPr="002F24D5">
          <w:rPr>
            <w:rFonts w:ascii="Times New Roman" w:hAnsi="Times New Roman"/>
            <w:sz w:val="24"/>
            <w:szCs w:val="24"/>
          </w:rPr>
          <w:t>Dėl Aplinkos apsaugos kriterijų taikymo, vykdant žaliuosius pirkimus, tvarkos aprašo patvirtinimo</w:t>
        </w:r>
      </w:hyperlink>
      <w:r w:rsidRPr="002F24D5">
        <w:rPr>
          <w:rFonts w:ascii="Times New Roman" w:hAnsi="Times New Roman" w:cs="Times New Roman"/>
          <w:sz w:val="24"/>
          <w:szCs w:val="24"/>
        </w:rPr>
        <w:t xml:space="preserve">“, </w:t>
      </w:r>
      <w:r w:rsidRPr="002F24D5">
        <w:rPr>
          <w:rFonts w:ascii="Times New Roman" w:eastAsia="Times New Roman" w:hAnsi="Times New Roman" w:cs="Times New Roman"/>
          <w:sz w:val="24"/>
          <w:szCs w:val="24"/>
        </w:rPr>
        <w:t>4.4.4 punktu</w:t>
      </w:r>
      <w:r w:rsidRPr="002F24D5">
        <w:rPr>
          <w:rFonts w:ascii="Times New Roman" w:hAnsi="Times New Roman"/>
          <w:sz w:val="24"/>
          <w:szCs w:val="24"/>
        </w:rPr>
        <w:t>:</w:t>
      </w:r>
    </w:p>
    <w:p w14:paraId="09F3253C" w14:textId="77777777" w:rsidR="002F24D5" w:rsidRPr="002F24D5" w:rsidRDefault="002F24D5" w:rsidP="002F24D5">
      <w:pPr>
        <w:pStyle w:val="ListParagraph"/>
        <w:numPr>
          <w:ilvl w:val="1"/>
          <w:numId w:val="1"/>
        </w:numPr>
        <w:tabs>
          <w:tab w:val="left" w:pos="1418"/>
          <w:tab w:val="left" w:pos="1560"/>
        </w:tabs>
        <w:spacing w:after="0" w:line="240" w:lineRule="auto"/>
        <w:ind w:left="0" w:firstLine="1134"/>
        <w:jc w:val="both"/>
        <w:rPr>
          <w:rFonts w:ascii="Times New Roman" w:hAnsi="Times New Roman"/>
          <w:sz w:val="24"/>
          <w:szCs w:val="24"/>
        </w:rPr>
      </w:pPr>
      <w:r w:rsidRPr="002F24D5">
        <w:rPr>
          <w:rFonts w:ascii="Times New Roman" w:hAnsi="Times New Roman"/>
          <w:sz w:val="24"/>
          <w:szCs w:val="24"/>
        </w:rPr>
        <w:t>Prekių garantinės priežiūros ar techninio aptarnavimo laikotarpiu Tiekėjas įsipareigoja Prekes taisyti (remontuoti), o ne pakeisti Prekes naujomis Prekėmis, išskyrus atvejus, kai Prekių taisymas (remontas) neįmanomas ar negalimas. Pirkėjas surašydamas aktą dėl Prekių trūkumų nurodo, ar neprieštarauja, kad Tiekėjas Prekes pakeistų nauja Preke.</w:t>
      </w:r>
    </w:p>
    <w:p w14:paraId="4FE821AC" w14:textId="77777777" w:rsidR="002F24D5" w:rsidRPr="002F24D5" w:rsidRDefault="002F24D5" w:rsidP="002F24D5">
      <w:pPr>
        <w:pStyle w:val="ListParagraph"/>
        <w:numPr>
          <w:ilvl w:val="1"/>
          <w:numId w:val="1"/>
        </w:numPr>
        <w:tabs>
          <w:tab w:val="left" w:pos="1134"/>
          <w:tab w:val="left" w:pos="1418"/>
          <w:tab w:val="left" w:pos="1560"/>
        </w:tabs>
        <w:spacing w:after="0" w:line="240" w:lineRule="auto"/>
        <w:ind w:left="0" w:firstLine="1134"/>
        <w:jc w:val="both"/>
        <w:rPr>
          <w:rFonts w:ascii="Times New Roman" w:hAnsi="Times New Roman"/>
          <w:sz w:val="24"/>
          <w:szCs w:val="24"/>
        </w:rPr>
      </w:pPr>
      <w:r w:rsidRPr="002F24D5">
        <w:rPr>
          <w:rFonts w:ascii="Times New Roman" w:hAnsi="Times New Roman"/>
          <w:kern w:val="2"/>
          <w:sz w:val="24"/>
          <w:szCs w:val="24"/>
        </w:rPr>
        <w:t>Jeigu Prekės supakuojamos į antrinę pakuotę, ji turi būti perdirbamoji pakuotė pagal Lietuvos Respublikos mokesčio už aplinkos teršimą įstatymo nuostatas.</w:t>
      </w:r>
    </w:p>
    <w:p w14:paraId="1760AA24" w14:textId="77777777" w:rsidR="002F24D5" w:rsidRPr="002F24D5" w:rsidRDefault="002F24D5" w:rsidP="002F24D5">
      <w:pPr>
        <w:pStyle w:val="ListParagraph"/>
        <w:tabs>
          <w:tab w:val="left" w:pos="1418"/>
          <w:tab w:val="left" w:pos="1560"/>
        </w:tabs>
        <w:spacing w:after="0" w:line="240" w:lineRule="auto"/>
        <w:ind w:left="0" w:firstLine="1134"/>
        <w:jc w:val="both"/>
        <w:rPr>
          <w:rFonts w:ascii="Times New Roman" w:hAnsi="Times New Roman"/>
          <w:i/>
          <w:iCs/>
          <w:kern w:val="2"/>
          <w:sz w:val="24"/>
          <w:szCs w:val="24"/>
        </w:rPr>
      </w:pPr>
      <w:r w:rsidRPr="002F24D5">
        <w:rPr>
          <w:rFonts w:ascii="Times New Roman" w:hAnsi="Times New Roman"/>
          <w:i/>
          <w:iCs/>
          <w:kern w:val="2"/>
          <w:sz w:val="24"/>
          <w:szCs w:val="24"/>
        </w:rPr>
        <w:t xml:space="preserve">Tiekėjas patiekdamas Prekes Pirkėjui, </w:t>
      </w:r>
      <w:r w:rsidRPr="002F24D5">
        <w:rPr>
          <w:rFonts w:ascii="Times New Roman" w:hAnsi="Times New Roman"/>
          <w:i/>
          <w:iCs/>
          <w:sz w:val="24"/>
          <w:szCs w:val="24"/>
        </w:rPr>
        <w:t>turės pateikti</w:t>
      </w:r>
      <w:r w:rsidRPr="002F24D5">
        <w:rPr>
          <w:rFonts w:ascii="Times New Roman" w:hAnsi="Times New Roman"/>
          <w:i/>
          <w:iCs/>
          <w:kern w:val="2"/>
          <w:sz w:val="24"/>
          <w:szCs w:val="24"/>
        </w:rPr>
        <w:t xml:space="preserve"> Prekės antrinės pakuotės tinkamumą perdirbti (</w:t>
      </w:r>
      <w:proofErr w:type="spellStart"/>
      <w:r w:rsidRPr="002F24D5">
        <w:rPr>
          <w:rFonts w:ascii="Times New Roman" w:hAnsi="Times New Roman"/>
          <w:i/>
          <w:iCs/>
          <w:kern w:val="2"/>
          <w:sz w:val="24"/>
          <w:szCs w:val="24"/>
        </w:rPr>
        <w:t>perdirbamumą</w:t>
      </w:r>
      <w:proofErr w:type="spellEnd"/>
      <w:r w:rsidRPr="002F24D5">
        <w:rPr>
          <w:rFonts w:ascii="Times New Roman" w:hAnsi="Times New Roman"/>
          <w:i/>
          <w:iCs/>
          <w:kern w:val="2"/>
          <w:sz w:val="24"/>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726BD4B5" w14:textId="77777777" w:rsidR="002F24D5" w:rsidRPr="00645CA4" w:rsidRDefault="002F24D5" w:rsidP="002F24D5">
      <w:pPr>
        <w:pStyle w:val="ListParagraph"/>
        <w:widowControl w:val="0"/>
        <w:numPr>
          <w:ilvl w:val="0"/>
          <w:numId w:val="1"/>
        </w:numPr>
        <w:tabs>
          <w:tab w:val="left" w:pos="1276"/>
          <w:tab w:val="left" w:pos="1418"/>
          <w:tab w:val="left" w:pos="1560"/>
        </w:tabs>
        <w:autoSpaceDE w:val="0"/>
        <w:autoSpaceDN w:val="0"/>
        <w:spacing w:after="0" w:line="240" w:lineRule="auto"/>
        <w:ind w:left="0" w:right="-23" w:firstLine="1134"/>
        <w:jc w:val="both"/>
        <w:rPr>
          <w:rFonts w:ascii="Times New Roman" w:hAnsi="Times New Roman"/>
          <w:color w:val="000000" w:themeColor="text1"/>
          <w:sz w:val="24"/>
          <w:szCs w:val="24"/>
        </w:rPr>
      </w:pPr>
      <w:r w:rsidRPr="00645CA4">
        <w:rPr>
          <w:rFonts w:ascii="Times New Roman" w:hAnsi="Times New Roman"/>
          <w:sz w:val="24"/>
          <w:szCs w:val="24"/>
        </w:rPr>
        <w:t>Druskininkų „Atgimimo“ mokykla (toliau – mokykla) dalyvauja Tūkstantmečio mokyklų programoje (toliau – TŪM programoje), kurios pagrindinis tikslas – iki 2030 metų kiekvienoje Lietuvos savivaldybėje sukurti integralias, optimalias ir kokybiškas ugdymo (-</w:t>
      </w:r>
      <w:proofErr w:type="spellStart"/>
      <w:r w:rsidRPr="00645CA4">
        <w:rPr>
          <w:rFonts w:ascii="Times New Roman" w:hAnsi="Times New Roman"/>
          <w:sz w:val="24"/>
          <w:szCs w:val="24"/>
        </w:rPr>
        <w:t>si</w:t>
      </w:r>
      <w:proofErr w:type="spellEnd"/>
      <w:r w:rsidRPr="00645CA4">
        <w:rPr>
          <w:rFonts w:ascii="Times New Roman" w:hAnsi="Times New Roman"/>
          <w:sz w:val="24"/>
          <w:szCs w:val="24"/>
        </w:rPr>
        <w:t xml:space="preserve">) sąlygas </w:t>
      </w:r>
      <w:r w:rsidRPr="00645CA4">
        <w:rPr>
          <w:rFonts w:ascii="Times New Roman" w:hAnsi="Times New Roman"/>
          <w:sz w:val="24"/>
          <w:szCs w:val="24"/>
        </w:rPr>
        <w:lastRenderedPageBreak/>
        <w:t>mokinių pasiekimų atotrūkiams mažinti.</w:t>
      </w:r>
      <w:r w:rsidRPr="006E223D">
        <w:rPr>
          <w:vertAlign w:val="superscript"/>
        </w:rPr>
        <w:footnoteReference w:id="2"/>
      </w:r>
      <w:r w:rsidRPr="00645CA4">
        <w:rPr>
          <w:rFonts w:ascii="Times New Roman" w:hAnsi="Times New Roman"/>
          <w:sz w:val="24"/>
          <w:szCs w:val="24"/>
        </w:rPr>
        <w:t xml:space="preserve"> TŪM programoje dalyvaujančios mokyklos veiklą tobulina lyderystės veikiant, įtraukiojo ugdymo, kultūrinio ugdymo ir gamtos mokslų, technologijų, inžinerijos, matematikos mokslų ir kūrybiškumo (toliau – STEAM) ugdymo srityse.</w:t>
      </w:r>
    </w:p>
    <w:p w14:paraId="2DCC1559" w14:textId="77777777" w:rsidR="002F24D5" w:rsidRPr="00D73C1F" w:rsidRDefault="002F24D5" w:rsidP="002F24D5">
      <w:pPr>
        <w:autoSpaceDE w:val="0"/>
        <w:autoSpaceDN w:val="0"/>
        <w:adjustRightInd w:val="0"/>
        <w:spacing w:after="0" w:line="240" w:lineRule="auto"/>
        <w:rPr>
          <w:rFonts w:ascii="Times New Roman" w:hAnsi="Times New Roman" w:cs="Times New Roman"/>
          <w:sz w:val="24"/>
          <w:szCs w:val="24"/>
        </w:rPr>
      </w:pPr>
      <w:r w:rsidRPr="00D73C1F">
        <w:rPr>
          <w:rFonts w:ascii="Times New Roman" w:eastAsia="Times New Roman" w:hAnsi="Times New Roman" w:cs="Times New Roman"/>
          <w:kern w:val="2"/>
          <w:sz w:val="24"/>
          <w:szCs w:val="24"/>
        </w:rPr>
        <w:t>Mokykla</w:t>
      </w:r>
      <w:r w:rsidRPr="00D73C1F">
        <w:rPr>
          <w:rFonts w:ascii="Times New Roman" w:hAnsi="Times New Roman" w:cs="Times New Roman"/>
          <w:sz w:val="24"/>
          <w:szCs w:val="24"/>
        </w:rPr>
        <w:t xml:space="preserve"> siekdama tobulinti veiklos sritis, tokias kaip STEAM ugdymas ir </w:t>
      </w:r>
      <w:proofErr w:type="spellStart"/>
      <w:r w:rsidRPr="00D73C1F">
        <w:rPr>
          <w:rFonts w:ascii="Times New Roman" w:hAnsi="Times New Roman" w:cs="Times New Roman"/>
          <w:sz w:val="24"/>
          <w:szCs w:val="24"/>
        </w:rPr>
        <w:t>įtrauktis</w:t>
      </w:r>
      <w:proofErr w:type="spellEnd"/>
      <w:r w:rsidRPr="00D73C1F">
        <w:rPr>
          <w:rFonts w:ascii="Times New Roman" w:hAnsi="Times New Roman" w:cs="Times New Roman"/>
          <w:sz w:val="24"/>
          <w:szCs w:val="24"/>
        </w:rPr>
        <w:t>,  perka</w:t>
      </w:r>
      <w:r w:rsidRPr="00D73C1F">
        <w:rPr>
          <w:rFonts w:ascii="Times New Roman" w:hAnsi="Times New Roman" w:cs="Times New Roman"/>
          <w:sz w:val="24"/>
          <w:szCs w:val="24"/>
          <w14:ligatures w14:val="standardContextual"/>
        </w:rPr>
        <w:t xml:space="preserve"> įrangą ir mokymo priemonės naujoms STEAM ugdymo erdvėms</w:t>
      </w:r>
      <w:r w:rsidRPr="00D73C1F">
        <w:rPr>
          <w:rFonts w:ascii="Times New Roman" w:eastAsia="Times New Roman" w:hAnsi="Times New Roman" w:cs="Times New Roman"/>
          <w:kern w:val="2"/>
          <w:sz w:val="24"/>
          <w:szCs w:val="24"/>
        </w:rPr>
        <w:t>, taip siekdama TŪM programoje keliamų tikslų: 1</w:t>
      </w:r>
      <w:r w:rsidRPr="00D73C1F">
        <w:rPr>
          <w:rFonts w:ascii="Times New Roman" w:hAnsi="Times New Roman" w:cs="Times New Roman"/>
          <w:sz w:val="24"/>
          <w:szCs w:val="24"/>
        </w:rPr>
        <w:t xml:space="preserve"> Sukurti reikalingą infrastruktūrą, įrangą ir priemones mokyklose, įrengiant skirtingų STEAM sričių universalaus dizaino kūrybines erdves.</w:t>
      </w:r>
      <w:r w:rsidRPr="00D73C1F">
        <w:rPr>
          <w:rFonts w:ascii="Times New Roman" w:eastAsia="Times New Roman" w:hAnsi="Times New Roman" w:cs="Times New Roman"/>
          <w:kern w:val="2"/>
          <w:sz w:val="24"/>
          <w:szCs w:val="24"/>
        </w:rPr>
        <w:t xml:space="preserve"> 2) </w:t>
      </w:r>
      <w:r w:rsidRPr="00D73C1F">
        <w:rPr>
          <w:rFonts w:ascii="Times New Roman" w:hAnsi="Times New Roman" w:cs="Times New Roman"/>
          <w:sz w:val="24"/>
          <w:szCs w:val="24"/>
        </w:rPr>
        <w:t>Stiprinti švietimo įstaigų tinklaveiką ir mokytojų bendradarbiavimą.</w:t>
      </w:r>
    </w:p>
    <w:p w14:paraId="095BB8E6" w14:textId="77777777" w:rsidR="002F24D5" w:rsidRPr="00645CA4" w:rsidRDefault="002F24D5" w:rsidP="002F24D5">
      <w:pPr>
        <w:widowControl w:val="0"/>
        <w:tabs>
          <w:tab w:val="left" w:pos="1276"/>
          <w:tab w:val="left" w:pos="1418"/>
        </w:tabs>
        <w:autoSpaceDE w:val="0"/>
        <w:autoSpaceDN w:val="0"/>
        <w:spacing w:after="0" w:line="240" w:lineRule="auto"/>
        <w:ind w:right="-23"/>
        <w:jc w:val="both"/>
        <w:rPr>
          <w:rFonts w:ascii="Times New Roman" w:hAnsi="Times New Roman"/>
          <w:color w:val="000000" w:themeColor="text1"/>
          <w:sz w:val="24"/>
          <w:szCs w:val="24"/>
        </w:rPr>
      </w:pPr>
      <w:r>
        <w:rPr>
          <w:rFonts w:ascii="Times New Roman" w:eastAsia="Arial Unicode MS" w:hAnsi="Times New Roman"/>
          <w:sz w:val="24"/>
          <w:szCs w:val="24"/>
          <w:u w:color="000000"/>
          <w:bdr w:val="nil"/>
          <w:lang w:eastAsia="lt-LT"/>
          <w14:textOutline w14:w="0" w14:cap="flat" w14:cmpd="sng" w14:algn="ctr">
            <w14:noFill/>
            <w14:prstDash w14:val="solid"/>
            <w14:bevel/>
          </w14:textOutline>
        </w:rPr>
        <w:tab/>
      </w:r>
      <w:r w:rsidRPr="00645CA4">
        <w:rPr>
          <w:rFonts w:ascii="Times New Roman" w:eastAsia="Arial Unicode MS" w:hAnsi="Times New Roman"/>
          <w:sz w:val="24"/>
          <w:szCs w:val="24"/>
          <w:u w:color="000000"/>
          <w:bdr w:val="nil"/>
          <w:lang w:eastAsia="lt-LT"/>
          <w14:textOutline w14:w="0" w14:cap="flat" w14:cmpd="sng" w14:algn="ctr">
            <w14:noFill/>
            <w14:prstDash w14:val="solid"/>
            <w14:bevel/>
          </w14:textOutline>
        </w:rPr>
        <w:t xml:space="preserve">Ši techninė specifikacija atitinka Pažangos plane numatytas veiklas </w:t>
      </w:r>
      <w:r w:rsidRPr="00645CA4">
        <w:rPr>
          <w:rFonts w:ascii="Times New Roman" w:hAnsi="Times New Roman"/>
          <w:sz w:val="24"/>
          <w:szCs w:val="24"/>
          <w:shd w:val="clear" w:color="auto" w:fill="FFFFFF"/>
        </w:rPr>
        <w:t xml:space="preserve">– </w:t>
      </w:r>
      <w:r w:rsidRPr="00645CA4">
        <w:rPr>
          <w:rFonts w:ascii="Times New Roman" w:hAnsi="Times New Roman"/>
          <w:sz w:val="24"/>
          <w:szCs w:val="24"/>
        </w:rPr>
        <w:t>Įranga ir mokymo priemonės naujoms STEAM ugdymo erdvėms.</w:t>
      </w:r>
    </w:p>
    <w:p w14:paraId="69570C12" w14:textId="77777777" w:rsidR="008C4412" w:rsidRDefault="008C4412"/>
    <w:p w14:paraId="48CE144E" w14:textId="77777777" w:rsidR="003141B6" w:rsidRDefault="003141B6"/>
    <w:p w14:paraId="4FC6C025" w14:textId="77777777" w:rsidR="003141B6" w:rsidRDefault="003141B6"/>
    <w:p w14:paraId="48C52185" w14:textId="77777777" w:rsidR="003141B6" w:rsidRDefault="003141B6"/>
    <w:p w14:paraId="1FD21591" w14:textId="77777777" w:rsidR="003141B6" w:rsidRDefault="003141B6"/>
    <w:p w14:paraId="553387A1" w14:textId="77777777" w:rsidR="003141B6" w:rsidRDefault="003141B6"/>
    <w:p w14:paraId="1FE6609E" w14:textId="77777777" w:rsidR="003141B6" w:rsidRDefault="003141B6"/>
    <w:p w14:paraId="21B97CC5" w14:textId="77777777" w:rsidR="003141B6" w:rsidRDefault="003141B6"/>
    <w:p w14:paraId="2E233BFF" w14:textId="77777777" w:rsidR="003141B6" w:rsidRDefault="003141B6"/>
    <w:p w14:paraId="4F2AE0AF" w14:textId="77777777" w:rsidR="003141B6" w:rsidRDefault="003141B6"/>
    <w:p w14:paraId="38D39105" w14:textId="77777777" w:rsidR="003141B6" w:rsidRDefault="003141B6"/>
    <w:p w14:paraId="72C86EC5" w14:textId="77777777" w:rsidR="003141B6" w:rsidRDefault="003141B6"/>
    <w:p w14:paraId="723FD9B6" w14:textId="77777777" w:rsidR="003141B6" w:rsidRDefault="003141B6"/>
    <w:p w14:paraId="2D55F9ED" w14:textId="77777777" w:rsidR="003141B6" w:rsidRDefault="003141B6"/>
    <w:p w14:paraId="7E84D9C8" w14:textId="77777777" w:rsidR="003141B6" w:rsidRDefault="003141B6"/>
    <w:p w14:paraId="11E15AEC" w14:textId="77777777" w:rsidR="00F754F7" w:rsidRDefault="00F754F7"/>
    <w:tbl>
      <w:tblPr>
        <w:tblW w:w="15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4962"/>
        <w:gridCol w:w="1276"/>
        <w:gridCol w:w="3827"/>
        <w:gridCol w:w="5247"/>
      </w:tblGrid>
      <w:tr w:rsidR="002F6432" w:rsidRPr="00DE394D" w14:paraId="6E26665E" w14:textId="643BE33B" w:rsidTr="00D248CB">
        <w:trPr>
          <w:trHeight w:val="2402"/>
          <w:tblHeader/>
        </w:trPr>
        <w:tc>
          <w:tcPr>
            <w:tcW w:w="6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BA2185" w14:textId="77777777" w:rsidR="002F24D5" w:rsidRDefault="002F24D5" w:rsidP="00593961">
            <w:pPr>
              <w:spacing w:after="0" w:line="240" w:lineRule="auto"/>
              <w:jc w:val="center"/>
              <w:rPr>
                <w:rFonts w:ascii="Times New Roman" w:eastAsia="Times New Roman" w:hAnsi="Times New Roman"/>
                <w:b/>
                <w:sz w:val="24"/>
                <w:szCs w:val="24"/>
              </w:rPr>
            </w:pPr>
          </w:p>
          <w:p w14:paraId="3E57267D" w14:textId="11B891B2" w:rsidR="002F6432" w:rsidRPr="00DE394D" w:rsidRDefault="002F6432" w:rsidP="0059396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Eil.Nr</w:t>
            </w:r>
            <w:proofErr w:type="spellEnd"/>
            <w:r>
              <w:rPr>
                <w:rFonts w:ascii="Times New Roman" w:eastAsia="Times New Roman" w:hAnsi="Times New Roman"/>
                <w:b/>
                <w:sz w:val="24"/>
                <w:szCs w:val="24"/>
              </w:rPr>
              <w:t>.</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13B94C" w14:textId="77777777" w:rsidR="002F24D5" w:rsidRDefault="002F24D5" w:rsidP="002F24D5">
            <w:pPr>
              <w:spacing w:after="0" w:line="240" w:lineRule="auto"/>
              <w:jc w:val="center"/>
              <w:rPr>
                <w:rFonts w:ascii="Times New Roman" w:hAnsi="Times New Roman" w:cs="Times New Roman"/>
                <w:b/>
                <w:sz w:val="24"/>
                <w:szCs w:val="24"/>
              </w:rPr>
            </w:pPr>
          </w:p>
          <w:p w14:paraId="306C5ADC" w14:textId="257DE700" w:rsidR="002F6432" w:rsidRPr="00DE394D" w:rsidRDefault="002F6432" w:rsidP="002F24D5">
            <w:pPr>
              <w:spacing w:after="0" w:line="240" w:lineRule="auto"/>
              <w:jc w:val="center"/>
              <w:rPr>
                <w:rFonts w:ascii="Times New Roman" w:eastAsia="Times New Roman" w:hAnsi="Times New Roman"/>
                <w:b/>
                <w:bCs/>
                <w:sz w:val="24"/>
                <w:szCs w:val="24"/>
              </w:rPr>
            </w:pPr>
            <w:r>
              <w:rPr>
                <w:rFonts w:ascii="Times New Roman" w:hAnsi="Times New Roman" w:cs="Times New Roman"/>
                <w:b/>
                <w:sz w:val="24"/>
                <w:szCs w:val="24"/>
              </w:rPr>
              <w:t>R</w:t>
            </w:r>
            <w:r w:rsidRPr="004A7D24">
              <w:rPr>
                <w:rFonts w:ascii="Times New Roman" w:hAnsi="Times New Roman" w:cs="Times New Roman"/>
                <w:b/>
                <w:sz w:val="24"/>
                <w:szCs w:val="24"/>
              </w:rPr>
              <w:t>eikalaujamos techninės charakteristikos</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90CD1F" w14:textId="77777777" w:rsidR="002F6432" w:rsidRDefault="002F6432" w:rsidP="001E3223">
            <w:pPr>
              <w:spacing w:after="0" w:line="240" w:lineRule="auto"/>
              <w:jc w:val="center"/>
              <w:rPr>
                <w:rFonts w:ascii="Times New Roman" w:hAnsi="Times New Roman" w:cs="Times New Roman"/>
                <w:sz w:val="24"/>
                <w:szCs w:val="24"/>
              </w:rPr>
            </w:pPr>
          </w:p>
          <w:p w14:paraId="78794EF7" w14:textId="5E050381" w:rsidR="004F5944" w:rsidRPr="00D248CB" w:rsidRDefault="004F5944" w:rsidP="004F5944">
            <w:pPr>
              <w:rPr>
                <w:rFonts w:ascii="Times New Roman" w:hAnsi="Times New Roman" w:cs="Times New Roman"/>
                <w:b/>
                <w:bCs/>
                <w:sz w:val="24"/>
                <w:szCs w:val="24"/>
              </w:rPr>
            </w:pPr>
            <w:r w:rsidRPr="00D248CB">
              <w:rPr>
                <w:rFonts w:ascii="Times New Roman" w:hAnsi="Times New Roman" w:cs="Times New Roman"/>
                <w:b/>
                <w:bCs/>
                <w:sz w:val="24"/>
                <w:szCs w:val="24"/>
              </w:rPr>
              <w:t>Kiekis</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188A71" w14:textId="470DD38B" w:rsidR="002F6432" w:rsidRPr="00E230C6" w:rsidRDefault="002F6432" w:rsidP="001E3223">
            <w:pPr>
              <w:spacing w:after="0" w:line="240" w:lineRule="auto"/>
              <w:jc w:val="center"/>
              <w:rPr>
                <w:rFonts w:ascii="Times New Roman" w:hAnsi="Times New Roman" w:cs="Times New Roman"/>
                <w:sz w:val="24"/>
                <w:szCs w:val="24"/>
              </w:rPr>
            </w:pPr>
            <w:r w:rsidRPr="00E230C6">
              <w:rPr>
                <w:rFonts w:ascii="Times New Roman" w:hAnsi="Times New Roman" w:cs="Times New Roman"/>
                <w:sz w:val="24"/>
                <w:szCs w:val="24"/>
              </w:rPr>
              <w:t>Tiekėjų siūlomi parametrai ir siūlomos parametrų reikšmės</w:t>
            </w:r>
            <w:r w:rsidRPr="00E230C6">
              <w:rPr>
                <w:rFonts w:ascii="Times New Roman" w:hAnsi="Times New Roman" w:cs="Times New Roman"/>
                <w:b/>
                <w:bCs/>
                <w:sz w:val="24"/>
                <w:szCs w:val="24"/>
              </w:rPr>
              <w:t xml:space="preserve"> (tikslūs parametrai, atitikimas techninei specifikacijai)</w:t>
            </w:r>
          </w:p>
          <w:p w14:paraId="47E66E68" w14:textId="0883E294" w:rsidR="002F6432" w:rsidRPr="00DE394D" w:rsidRDefault="002F6432" w:rsidP="001E3223">
            <w:pPr>
              <w:spacing w:after="0" w:line="240" w:lineRule="auto"/>
              <w:jc w:val="center"/>
              <w:rPr>
                <w:rFonts w:ascii="Times New Roman" w:eastAsia="Times New Roman" w:hAnsi="Times New Roman"/>
                <w:b/>
                <w:bCs/>
                <w:sz w:val="24"/>
                <w:szCs w:val="24"/>
              </w:rPr>
            </w:pPr>
            <w:r w:rsidRPr="00E230C6">
              <w:rPr>
                <w:rFonts w:ascii="Times New Roman" w:hAnsi="Times New Roman" w:cs="Times New Roman"/>
                <w:b/>
                <w:bCs/>
                <w:color w:val="FF0000"/>
                <w:sz w:val="24"/>
                <w:szCs w:val="24"/>
              </w:rPr>
              <w:t>(Pildo tiekėjas)</w:t>
            </w:r>
          </w:p>
        </w:tc>
        <w:tc>
          <w:tcPr>
            <w:tcW w:w="524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892E1E" w14:textId="2E45F47F" w:rsidR="002F6432" w:rsidRPr="00205171" w:rsidRDefault="002F6432" w:rsidP="00205171">
            <w:pPr>
              <w:rPr>
                <w:rFonts w:ascii="Times New Roman" w:eastAsia="Times New Roman" w:hAnsi="Times New Roman"/>
                <w:sz w:val="24"/>
                <w:szCs w:val="24"/>
              </w:rPr>
            </w:pPr>
            <w:r w:rsidRPr="00E230C6">
              <w:rPr>
                <w:rFonts w:ascii="Times New Roman" w:hAnsi="Times New Roman" w:cs="Times New Roman"/>
                <w:bCs/>
                <w:color w:val="000000" w:themeColor="text1"/>
                <w:sz w:val="24"/>
                <w:szCs w:val="24"/>
              </w:rPr>
              <w:t>Pasiūlymo lapo Nr., kuriame yra nurodytą parametrą patvirtinantis dokumentas</w:t>
            </w:r>
            <w:r w:rsidRPr="00E230C6">
              <w:rPr>
                <w:rFonts w:ascii="Times New Roman" w:hAnsi="Times New Roman" w:cs="Times New Roman"/>
                <w:bCs/>
                <w:i/>
                <w:iCs/>
                <w:color w:val="000000" w:themeColor="text1"/>
                <w:sz w:val="24"/>
                <w:szCs w:val="24"/>
                <w:bdr w:val="none" w:sz="0" w:space="0" w:color="auto" w:frame="1"/>
              </w:rPr>
              <w:t xml:space="preserve">, </w:t>
            </w:r>
            <w:r w:rsidRPr="00E230C6">
              <w:rPr>
                <w:rFonts w:ascii="Times New Roman" w:hAnsi="Times New Roman" w:cs="Times New Roman"/>
                <w:bCs/>
                <w:color w:val="000000" w:themeColor="text1"/>
                <w:sz w:val="24"/>
                <w:szCs w:val="24"/>
                <w:bdr w:val="none" w:sz="0" w:space="0" w:color="auto" w:frame="1"/>
              </w:rPr>
              <w:t>katalogo/bukleto/ brošiūros/ aprašymo atitinkamame puslapyje pažymėti konkrečias teikiamų dokumentų vietas, kur aprašomos reikalaujamų techninių charakteristikų reikšmės bei įrašyti, kurį techninės specifikacijos reikalaujamo techninio parametro punktą jos atitinka</w:t>
            </w:r>
            <w:r>
              <w:rPr>
                <w:rStyle w:val="FootnoteReference"/>
                <w:bCs/>
                <w:color w:val="000000" w:themeColor="text1"/>
                <w:sz w:val="24"/>
                <w:szCs w:val="24"/>
                <w:bdr w:val="none" w:sz="0" w:space="0" w:color="auto" w:frame="1"/>
              </w:rPr>
              <w:footnoteReference w:id="3"/>
            </w:r>
            <w:r>
              <w:rPr>
                <w:rFonts w:ascii="Times New Roman" w:hAnsi="Times New Roman" w:cs="Times New Roman"/>
                <w:bCs/>
                <w:color w:val="000000" w:themeColor="text1"/>
                <w:sz w:val="24"/>
                <w:szCs w:val="24"/>
                <w:bdr w:val="none" w:sz="0" w:space="0" w:color="auto" w:frame="1"/>
              </w:rPr>
              <w:t>.</w:t>
            </w:r>
          </w:p>
        </w:tc>
      </w:tr>
      <w:tr w:rsidR="002F24D5" w:rsidRPr="00DE394D" w14:paraId="5CDB5C2E" w14:textId="77777777" w:rsidTr="00D248CB">
        <w:trPr>
          <w:trHeight w:val="341"/>
          <w:tblHeader/>
        </w:trPr>
        <w:tc>
          <w:tcPr>
            <w:tcW w:w="6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DC991A" w14:textId="666C260D" w:rsidR="002F24D5" w:rsidRPr="002F24D5" w:rsidRDefault="002F24D5" w:rsidP="002F24D5">
            <w:pPr>
              <w:spacing w:after="0" w:line="240" w:lineRule="auto"/>
              <w:jc w:val="center"/>
              <w:rPr>
                <w:rFonts w:ascii="Times New Roman" w:eastAsia="Times New Roman" w:hAnsi="Times New Roman"/>
                <w:bCs/>
                <w:i/>
                <w:iCs/>
                <w:sz w:val="24"/>
                <w:szCs w:val="24"/>
              </w:rPr>
            </w:pPr>
            <w:r w:rsidRPr="002F24D5">
              <w:rPr>
                <w:rFonts w:ascii="Times New Roman" w:eastAsia="Times New Roman" w:hAnsi="Times New Roman"/>
                <w:bCs/>
                <w:i/>
                <w:iCs/>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EA4167" w14:textId="5DFCBCA7" w:rsidR="002F24D5" w:rsidRPr="002F24D5" w:rsidRDefault="002F24D5" w:rsidP="002F24D5">
            <w:pPr>
              <w:spacing w:after="0" w:line="240" w:lineRule="auto"/>
              <w:jc w:val="center"/>
              <w:rPr>
                <w:rFonts w:ascii="Times New Roman" w:hAnsi="Times New Roman"/>
                <w:bCs/>
                <w:i/>
                <w:iCs/>
                <w:sz w:val="24"/>
                <w:szCs w:val="24"/>
              </w:rPr>
            </w:pPr>
            <w:r w:rsidRPr="002F24D5">
              <w:rPr>
                <w:rFonts w:ascii="Times New Roman" w:hAnsi="Times New Roman"/>
                <w:bCs/>
                <w:i/>
                <w:iCs/>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DBE6C7" w14:textId="062F4CAD" w:rsidR="002F24D5" w:rsidRPr="002F24D5" w:rsidRDefault="002F24D5" w:rsidP="002F24D5">
            <w:pPr>
              <w:spacing w:after="0" w:line="240" w:lineRule="auto"/>
              <w:jc w:val="center"/>
              <w:rPr>
                <w:rFonts w:ascii="Times New Roman" w:hAnsi="Times New Roman"/>
                <w:bCs/>
                <w:i/>
                <w:iCs/>
                <w:sz w:val="24"/>
                <w:szCs w:val="24"/>
              </w:rPr>
            </w:pPr>
            <w:r w:rsidRPr="002F24D5">
              <w:rPr>
                <w:rFonts w:ascii="Times New Roman" w:hAnsi="Times New Roman"/>
                <w:bCs/>
                <w:i/>
                <w:iCs/>
                <w:sz w:val="24"/>
                <w:szCs w:val="24"/>
              </w:rPr>
              <w:t>3</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3162BE" w14:textId="5F9D3727" w:rsidR="002F24D5" w:rsidRPr="002F24D5" w:rsidRDefault="002F24D5" w:rsidP="002F24D5">
            <w:pPr>
              <w:spacing w:after="0" w:line="240" w:lineRule="auto"/>
              <w:jc w:val="center"/>
              <w:rPr>
                <w:rFonts w:ascii="Times New Roman" w:eastAsia="Times New Roman" w:hAnsi="Times New Roman"/>
                <w:bCs/>
                <w:i/>
                <w:iCs/>
                <w:sz w:val="24"/>
                <w:szCs w:val="24"/>
              </w:rPr>
            </w:pPr>
            <w:r w:rsidRPr="002F24D5">
              <w:rPr>
                <w:rFonts w:ascii="Times New Roman" w:eastAsia="Times New Roman" w:hAnsi="Times New Roman"/>
                <w:bCs/>
                <w:i/>
                <w:iCs/>
                <w:sz w:val="24"/>
                <w:szCs w:val="24"/>
              </w:rPr>
              <w:t>4</w:t>
            </w:r>
          </w:p>
        </w:tc>
        <w:tc>
          <w:tcPr>
            <w:tcW w:w="524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A5F601" w14:textId="4437A33B" w:rsidR="002F24D5" w:rsidRPr="002F24D5" w:rsidRDefault="002F24D5" w:rsidP="002F24D5">
            <w:pPr>
              <w:spacing w:after="0" w:line="240" w:lineRule="auto"/>
              <w:jc w:val="center"/>
              <w:rPr>
                <w:rFonts w:ascii="Times New Roman" w:eastAsia="Times New Roman" w:hAnsi="Times New Roman"/>
                <w:bCs/>
                <w:i/>
                <w:iCs/>
                <w:sz w:val="24"/>
                <w:szCs w:val="24"/>
              </w:rPr>
            </w:pPr>
            <w:r w:rsidRPr="002F24D5">
              <w:rPr>
                <w:rFonts w:ascii="Times New Roman" w:eastAsia="Times New Roman" w:hAnsi="Times New Roman"/>
                <w:bCs/>
                <w:i/>
                <w:iCs/>
                <w:sz w:val="24"/>
                <w:szCs w:val="24"/>
              </w:rPr>
              <w:t>5</w:t>
            </w:r>
          </w:p>
        </w:tc>
      </w:tr>
      <w:tr w:rsidR="002F6432" w:rsidRPr="00DE394D" w14:paraId="1FD7FD9F" w14:textId="6B596E0D" w:rsidTr="00D248CB">
        <w:trPr>
          <w:trHeight w:val="341"/>
          <w:tblHeader/>
        </w:trPr>
        <w:tc>
          <w:tcPr>
            <w:tcW w:w="6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7DC0CD" w14:textId="28411123" w:rsidR="002F6432" w:rsidRDefault="002F6432" w:rsidP="000230AE">
            <w:pPr>
              <w:spacing w:after="0" w:line="240" w:lineRule="auto"/>
              <w:jc w:val="center"/>
              <w:rPr>
                <w:rFonts w:ascii="Times New Roman" w:eastAsia="Times New Roman" w:hAnsi="Times New Roman"/>
                <w:b/>
                <w:sz w:val="24"/>
                <w:szCs w:val="24"/>
              </w:rPr>
            </w:pPr>
            <w:bookmarkStart w:id="0" w:name="_Hlk185413453"/>
            <w:bookmarkStart w:id="1" w:name="_Hlk185412851"/>
            <w:bookmarkStart w:id="2" w:name="_Hlk15545810"/>
            <w:r>
              <w:rPr>
                <w:rFonts w:ascii="Times New Roman" w:eastAsia="Times New Roman" w:hAnsi="Times New Roman"/>
                <w:b/>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5A66EB" w14:textId="0D1EFAB2" w:rsidR="002F6432" w:rsidRPr="00DE394D" w:rsidRDefault="002F6432" w:rsidP="000230AE">
            <w:pPr>
              <w:spacing w:after="0" w:line="240" w:lineRule="auto"/>
              <w:rPr>
                <w:rFonts w:ascii="Times New Roman" w:hAnsi="Times New Roman"/>
                <w:b/>
                <w:bCs/>
                <w:sz w:val="24"/>
                <w:szCs w:val="24"/>
              </w:rPr>
            </w:pPr>
            <w:r w:rsidRPr="00DE394D">
              <w:rPr>
                <w:rFonts w:ascii="Times New Roman" w:hAnsi="Times New Roman"/>
                <w:b/>
                <w:bCs/>
                <w:sz w:val="24"/>
                <w:szCs w:val="24"/>
              </w:rPr>
              <w:t>Robot</w:t>
            </w:r>
            <w:r>
              <w:rPr>
                <w:rFonts w:ascii="Times New Roman" w:hAnsi="Times New Roman"/>
                <w:b/>
                <w:bCs/>
                <w:sz w:val="24"/>
                <w:szCs w:val="24"/>
              </w:rPr>
              <w:t>o ranka</w:t>
            </w:r>
            <w:r w:rsidR="006E6597">
              <w:rPr>
                <w:rFonts w:ascii="Times New Roman" w:hAnsi="Times New Roman"/>
                <w:b/>
                <w:bCs/>
                <w:sz w:val="24"/>
                <w:szCs w:val="24"/>
              </w:rPr>
              <w:t>,</w:t>
            </w:r>
            <w:r>
              <w:rPr>
                <w:rFonts w:ascii="Times New Roman" w:hAnsi="Times New Roman"/>
                <w:b/>
                <w:bCs/>
                <w:sz w:val="24"/>
                <w:szCs w:val="24"/>
              </w:rPr>
              <w:t xml:space="preserve"> edukacinis rinkinys</w:t>
            </w:r>
            <w:r w:rsidRPr="00DE394D">
              <w:rPr>
                <w:rFonts w:ascii="Times New Roman" w:hAnsi="Times New Roman"/>
                <w:b/>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577B6F" w14:textId="2D48D012" w:rsidR="002F6432" w:rsidRPr="00A25F51" w:rsidRDefault="00A25F51" w:rsidP="001E7424">
            <w:pPr>
              <w:spacing w:after="0" w:line="240" w:lineRule="auto"/>
              <w:rPr>
                <w:rFonts w:ascii="Times New Roman" w:eastAsia="Times New Roman" w:hAnsi="Times New Roman"/>
                <w:b/>
                <w:bCs/>
                <w:sz w:val="24"/>
                <w:szCs w:val="24"/>
              </w:rPr>
            </w:pPr>
            <w:r>
              <w:rPr>
                <w:rFonts w:ascii="Times New Roman" w:hAnsi="Times New Roman"/>
                <w:b/>
                <w:bCs/>
                <w:sz w:val="24"/>
                <w:szCs w:val="24"/>
              </w:rPr>
              <w:t xml:space="preserve">1 </w:t>
            </w:r>
            <w:r w:rsidR="004F5944" w:rsidRPr="00A25F51">
              <w:rPr>
                <w:rFonts w:ascii="Times New Roman" w:hAnsi="Times New Roman"/>
                <w:b/>
                <w:bCs/>
                <w:sz w:val="24"/>
                <w:szCs w:val="24"/>
              </w:rPr>
              <w:t>vnt.</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2B152B" w14:textId="40C554EA" w:rsidR="002F6432" w:rsidRPr="00DE394D" w:rsidRDefault="002F6432" w:rsidP="000230AE">
            <w:pPr>
              <w:spacing w:after="0" w:line="240" w:lineRule="auto"/>
              <w:rPr>
                <w:rFonts w:ascii="Times New Roman" w:eastAsia="Times New Roman" w:hAnsi="Times New Roman"/>
                <w:b/>
                <w:bCs/>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DFE7A6" w14:textId="77777777" w:rsidR="002F6432" w:rsidRPr="00DE394D" w:rsidRDefault="002F6432" w:rsidP="000230AE">
            <w:pPr>
              <w:spacing w:after="0" w:line="240" w:lineRule="auto"/>
              <w:rPr>
                <w:rFonts w:ascii="Times New Roman" w:eastAsia="Times New Roman" w:hAnsi="Times New Roman"/>
                <w:b/>
                <w:bCs/>
                <w:sz w:val="24"/>
                <w:szCs w:val="24"/>
              </w:rPr>
            </w:pPr>
          </w:p>
        </w:tc>
      </w:tr>
      <w:tr w:rsidR="002F6432" w:rsidRPr="00DE394D" w14:paraId="560BE4BF" w14:textId="4ACE7077" w:rsidTr="00D248CB">
        <w:trPr>
          <w:tblHeader/>
        </w:trPr>
        <w:tc>
          <w:tcPr>
            <w:tcW w:w="668" w:type="dxa"/>
            <w:tcBorders>
              <w:top w:val="single" w:sz="4" w:space="0" w:color="auto"/>
              <w:left w:val="single" w:sz="4" w:space="0" w:color="auto"/>
              <w:bottom w:val="single" w:sz="4" w:space="0" w:color="auto"/>
              <w:right w:val="single" w:sz="4" w:space="0" w:color="auto"/>
            </w:tcBorders>
          </w:tcPr>
          <w:p w14:paraId="59FAC76C" w14:textId="2B86DCA1"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4C156DA"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Nurodyti gamintoją</w:t>
            </w:r>
          </w:p>
        </w:tc>
        <w:tc>
          <w:tcPr>
            <w:tcW w:w="1276" w:type="dxa"/>
            <w:tcBorders>
              <w:top w:val="single" w:sz="4" w:space="0" w:color="auto"/>
              <w:left w:val="single" w:sz="4" w:space="0" w:color="auto"/>
              <w:bottom w:val="single" w:sz="4" w:space="0" w:color="auto"/>
              <w:right w:val="single" w:sz="4" w:space="0" w:color="auto"/>
            </w:tcBorders>
          </w:tcPr>
          <w:p w14:paraId="680946A1" w14:textId="77777777" w:rsidR="002F6432" w:rsidRPr="00DE394D" w:rsidRDefault="002F6432" w:rsidP="000230AE">
            <w:pPr>
              <w:spacing w:after="0" w:line="240" w:lineRule="auto"/>
              <w:rPr>
                <w:rFonts w:ascii="Times New Roman" w:eastAsia="Times New Roman" w:hAnsi="Times New Roman"/>
                <w:bCs/>
                <w:iCs/>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82D89CB" w14:textId="7A714FA4" w:rsidR="002F6432" w:rsidRPr="00DE394D" w:rsidRDefault="002F6432" w:rsidP="000230AE">
            <w:pPr>
              <w:spacing w:after="0" w:line="240" w:lineRule="auto"/>
              <w:rPr>
                <w:rFonts w:ascii="Times New Roman" w:eastAsia="Times New Roman" w:hAnsi="Times New Roman"/>
                <w:bCs/>
                <w:iCs/>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CBD50C1" w14:textId="77777777" w:rsidR="002F6432" w:rsidRPr="00DE394D" w:rsidRDefault="002F6432" w:rsidP="000230AE">
            <w:pPr>
              <w:spacing w:after="0" w:line="240" w:lineRule="auto"/>
              <w:rPr>
                <w:rFonts w:ascii="Times New Roman" w:eastAsia="Times New Roman" w:hAnsi="Times New Roman"/>
                <w:bCs/>
                <w:iCs/>
                <w:sz w:val="24"/>
                <w:szCs w:val="24"/>
              </w:rPr>
            </w:pPr>
          </w:p>
        </w:tc>
      </w:tr>
      <w:tr w:rsidR="002F6432" w:rsidRPr="00DE394D" w14:paraId="52E273D1" w14:textId="260F3019" w:rsidTr="00D248CB">
        <w:trPr>
          <w:tblHeader/>
        </w:trPr>
        <w:tc>
          <w:tcPr>
            <w:tcW w:w="668" w:type="dxa"/>
            <w:tcBorders>
              <w:top w:val="single" w:sz="4" w:space="0" w:color="auto"/>
              <w:left w:val="single" w:sz="4" w:space="0" w:color="auto"/>
              <w:bottom w:val="single" w:sz="4" w:space="0" w:color="auto"/>
              <w:right w:val="single" w:sz="4" w:space="0" w:color="auto"/>
            </w:tcBorders>
          </w:tcPr>
          <w:p w14:paraId="21534F7A"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41CB7DE"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Nurodyti modelį</w:t>
            </w:r>
          </w:p>
        </w:tc>
        <w:tc>
          <w:tcPr>
            <w:tcW w:w="1276" w:type="dxa"/>
            <w:tcBorders>
              <w:top w:val="single" w:sz="4" w:space="0" w:color="auto"/>
              <w:left w:val="single" w:sz="4" w:space="0" w:color="auto"/>
              <w:bottom w:val="single" w:sz="4" w:space="0" w:color="auto"/>
              <w:right w:val="single" w:sz="4" w:space="0" w:color="auto"/>
            </w:tcBorders>
          </w:tcPr>
          <w:p w14:paraId="3E6C3172" w14:textId="77777777" w:rsidR="002F6432" w:rsidRPr="00DE394D" w:rsidRDefault="002F6432" w:rsidP="000230AE">
            <w:pPr>
              <w:spacing w:after="0" w:line="240" w:lineRule="auto"/>
              <w:rPr>
                <w:rFonts w:ascii="Times New Roman" w:eastAsia="Times New Roman" w:hAnsi="Times New Roman"/>
                <w:bCs/>
                <w:iCs/>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CC66A22" w14:textId="3C2DA6FE" w:rsidR="002F6432" w:rsidRPr="00DE394D" w:rsidRDefault="002F6432" w:rsidP="000230AE">
            <w:pPr>
              <w:spacing w:after="0" w:line="240" w:lineRule="auto"/>
              <w:rPr>
                <w:rFonts w:ascii="Times New Roman" w:eastAsia="Times New Roman" w:hAnsi="Times New Roman"/>
                <w:bCs/>
                <w:iCs/>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FB4E4CF" w14:textId="77777777" w:rsidR="002F6432" w:rsidRPr="00DE394D" w:rsidRDefault="002F6432" w:rsidP="000230AE">
            <w:pPr>
              <w:spacing w:after="0" w:line="240" w:lineRule="auto"/>
              <w:rPr>
                <w:rFonts w:ascii="Times New Roman" w:eastAsia="Times New Roman" w:hAnsi="Times New Roman"/>
                <w:bCs/>
                <w:iCs/>
                <w:sz w:val="24"/>
                <w:szCs w:val="24"/>
              </w:rPr>
            </w:pPr>
          </w:p>
        </w:tc>
      </w:tr>
      <w:tr w:rsidR="002F6432" w:rsidRPr="00DE394D" w14:paraId="7D70ACDA" w14:textId="6883C679" w:rsidTr="00D248CB">
        <w:trPr>
          <w:tblHeader/>
        </w:trPr>
        <w:tc>
          <w:tcPr>
            <w:tcW w:w="668" w:type="dxa"/>
            <w:tcBorders>
              <w:top w:val="single" w:sz="4" w:space="0" w:color="auto"/>
              <w:left w:val="single" w:sz="4" w:space="0" w:color="auto"/>
              <w:bottom w:val="single" w:sz="4" w:space="0" w:color="auto"/>
              <w:right w:val="single" w:sz="4" w:space="0" w:color="auto"/>
            </w:tcBorders>
          </w:tcPr>
          <w:p w14:paraId="5481EE1E"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798E2E5"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Ašių kiekis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4</w:t>
            </w:r>
          </w:p>
        </w:tc>
        <w:tc>
          <w:tcPr>
            <w:tcW w:w="1276" w:type="dxa"/>
            <w:tcBorders>
              <w:top w:val="single" w:sz="4" w:space="0" w:color="auto"/>
              <w:left w:val="single" w:sz="4" w:space="0" w:color="auto"/>
              <w:bottom w:val="single" w:sz="4" w:space="0" w:color="auto"/>
              <w:right w:val="single" w:sz="4" w:space="0" w:color="auto"/>
            </w:tcBorders>
          </w:tcPr>
          <w:p w14:paraId="1D76E989"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F45378B" w14:textId="10801A20"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2620B84"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8FE1C24" w14:textId="100727D5" w:rsidTr="00D248CB">
        <w:trPr>
          <w:tblHeader/>
        </w:trPr>
        <w:tc>
          <w:tcPr>
            <w:tcW w:w="668" w:type="dxa"/>
            <w:tcBorders>
              <w:top w:val="single" w:sz="4" w:space="0" w:color="auto"/>
              <w:left w:val="single" w:sz="4" w:space="0" w:color="auto"/>
              <w:bottom w:val="single" w:sz="4" w:space="0" w:color="auto"/>
              <w:right w:val="single" w:sz="4" w:space="0" w:color="auto"/>
            </w:tcBorders>
          </w:tcPr>
          <w:p w14:paraId="66A433D5"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4657055" w14:textId="335CF9A9" w:rsidR="002F6432" w:rsidRPr="00DE394D" w:rsidRDefault="002F6432" w:rsidP="000230AE">
            <w:pPr>
              <w:spacing w:after="0" w:line="240" w:lineRule="auto"/>
              <w:rPr>
                <w:rFonts w:ascii="Times New Roman" w:hAnsi="Times New Roman"/>
                <w:color w:val="000000"/>
                <w:sz w:val="24"/>
                <w:szCs w:val="24"/>
              </w:rPr>
            </w:pPr>
            <w:r w:rsidRPr="00DE394D">
              <w:rPr>
                <w:rFonts w:ascii="Times New Roman" w:hAnsi="Times New Roman"/>
                <w:sz w:val="24"/>
                <w:szCs w:val="24"/>
              </w:rPr>
              <w:t xml:space="preserve">Kėlimo jėga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500 g</w:t>
            </w:r>
          </w:p>
        </w:tc>
        <w:tc>
          <w:tcPr>
            <w:tcW w:w="1276" w:type="dxa"/>
            <w:tcBorders>
              <w:top w:val="single" w:sz="4" w:space="0" w:color="auto"/>
              <w:left w:val="single" w:sz="4" w:space="0" w:color="auto"/>
              <w:bottom w:val="single" w:sz="4" w:space="0" w:color="auto"/>
              <w:right w:val="single" w:sz="4" w:space="0" w:color="auto"/>
            </w:tcBorders>
          </w:tcPr>
          <w:p w14:paraId="0C3BA2A9"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29353AF" w14:textId="792E9CA0" w:rsidR="002F6432" w:rsidRPr="00DE394D" w:rsidRDefault="002F6432" w:rsidP="00A25F51">
            <w:pPr>
              <w:spacing w:after="0" w:line="240" w:lineRule="auto"/>
              <w:ind w:left="135" w:firstLine="149"/>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D8FD64A" w14:textId="77777777" w:rsidR="002F6432" w:rsidRPr="00DE394D" w:rsidRDefault="002F6432" w:rsidP="000230AE">
            <w:pPr>
              <w:spacing w:after="0" w:line="240" w:lineRule="auto"/>
              <w:rPr>
                <w:rFonts w:ascii="Times New Roman" w:hAnsi="Times New Roman"/>
                <w:sz w:val="24"/>
                <w:szCs w:val="24"/>
              </w:rPr>
            </w:pPr>
          </w:p>
        </w:tc>
      </w:tr>
      <w:bookmarkEnd w:id="0"/>
      <w:tr w:rsidR="002F6432" w:rsidRPr="00DE394D" w14:paraId="5C3FC098" w14:textId="66AC4689" w:rsidTr="00D248CB">
        <w:trPr>
          <w:tblHeader/>
        </w:trPr>
        <w:tc>
          <w:tcPr>
            <w:tcW w:w="668" w:type="dxa"/>
            <w:tcBorders>
              <w:top w:val="single" w:sz="4" w:space="0" w:color="auto"/>
              <w:left w:val="single" w:sz="4" w:space="0" w:color="auto"/>
              <w:bottom w:val="single" w:sz="4" w:space="0" w:color="auto"/>
              <w:right w:val="single" w:sz="4" w:space="0" w:color="auto"/>
            </w:tcBorders>
          </w:tcPr>
          <w:p w14:paraId="778A7A6D"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687A747" w14:textId="6B640B31" w:rsidR="002F6432" w:rsidRPr="00DE394D" w:rsidRDefault="002F6432" w:rsidP="000230AE">
            <w:pPr>
              <w:spacing w:after="0" w:line="240" w:lineRule="auto"/>
              <w:rPr>
                <w:rFonts w:ascii="Times New Roman" w:hAnsi="Times New Roman"/>
                <w:color w:val="000000"/>
                <w:sz w:val="24"/>
                <w:szCs w:val="24"/>
              </w:rPr>
            </w:pPr>
            <w:proofErr w:type="spellStart"/>
            <w:r w:rsidRPr="00DE394D">
              <w:rPr>
                <w:rFonts w:ascii="Times New Roman" w:hAnsi="Times New Roman"/>
                <w:sz w:val="24"/>
                <w:szCs w:val="24"/>
              </w:rPr>
              <w:t>Maks</w:t>
            </w:r>
            <w:proofErr w:type="spellEnd"/>
            <w:r w:rsidRPr="00DE394D">
              <w:rPr>
                <w:rFonts w:ascii="Times New Roman" w:hAnsi="Times New Roman"/>
                <w:sz w:val="24"/>
                <w:szCs w:val="24"/>
              </w:rPr>
              <w:t xml:space="preserve">. pasiekiamumas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300 mm</w:t>
            </w:r>
          </w:p>
        </w:tc>
        <w:tc>
          <w:tcPr>
            <w:tcW w:w="1276" w:type="dxa"/>
            <w:tcBorders>
              <w:top w:val="single" w:sz="4" w:space="0" w:color="auto"/>
              <w:left w:val="single" w:sz="4" w:space="0" w:color="auto"/>
              <w:bottom w:val="single" w:sz="4" w:space="0" w:color="auto"/>
              <w:right w:val="single" w:sz="4" w:space="0" w:color="auto"/>
            </w:tcBorders>
          </w:tcPr>
          <w:p w14:paraId="33424C9A"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D29160C" w14:textId="6F769515"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A1ADEE4" w14:textId="77777777" w:rsidR="002F6432" w:rsidRPr="00DE394D" w:rsidRDefault="002F6432" w:rsidP="000230AE">
            <w:pPr>
              <w:spacing w:after="0" w:line="240" w:lineRule="auto"/>
              <w:rPr>
                <w:rFonts w:ascii="Times New Roman" w:hAnsi="Times New Roman"/>
                <w:sz w:val="24"/>
                <w:szCs w:val="24"/>
              </w:rPr>
            </w:pPr>
          </w:p>
        </w:tc>
      </w:tr>
      <w:bookmarkEnd w:id="1"/>
      <w:tr w:rsidR="002F6432" w:rsidRPr="00DE394D" w14:paraId="49F15A97" w14:textId="394ED2D4" w:rsidTr="00D248CB">
        <w:trPr>
          <w:tblHeader/>
        </w:trPr>
        <w:tc>
          <w:tcPr>
            <w:tcW w:w="668" w:type="dxa"/>
            <w:tcBorders>
              <w:top w:val="single" w:sz="4" w:space="0" w:color="auto"/>
              <w:left w:val="single" w:sz="4" w:space="0" w:color="auto"/>
              <w:bottom w:val="single" w:sz="4" w:space="0" w:color="auto"/>
              <w:right w:val="single" w:sz="4" w:space="0" w:color="auto"/>
            </w:tcBorders>
          </w:tcPr>
          <w:p w14:paraId="14CC7956"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357A439" w14:textId="77777777" w:rsidR="002F6432" w:rsidRPr="00DE394D" w:rsidRDefault="002F6432" w:rsidP="000230AE">
            <w:pPr>
              <w:spacing w:after="0" w:line="240" w:lineRule="auto"/>
              <w:rPr>
                <w:rFonts w:ascii="Times New Roman" w:hAnsi="Times New Roman"/>
                <w:color w:val="000000"/>
                <w:sz w:val="24"/>
                <w:szCs w:val="24"/>
              </w:rPr>
            </w:pPr>
            <w:r w:rsidRPr="00DE394D">
              <w:rPr>
                <w:rFonts w:ascii="Times New Roman" w:hAnsi="Times New Roman"/>
                <w:sz w:val="24"/>
                <w:szCs w:val="24"/>
              </w:rPr>
              <w:t xml:space="preserve">Pozicijos pakartojamumas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0.2 mm</w:t>
            </w:r>
          </w:p>
        </w:tc>
        <w:tc>
          <w:tcPr>
            <w:tcW w:w="1276" w:type="dxa"/>
            <w:tcBorders>
              <w:top w:val="single" w:sz="4" w:space="0" w:color="auto"/>
              <w:left w:val="single" w:sz="4" w:space="0" w:color="auto"/>
              <w:bottom w:val="single" w:sz="4" w:space="0" w:color="auto"/>
              <w:right w:val="single" w:sz="4" w:space="0" w:color="auto"/>
            </w:tcBorders>
          </w:tcPr>
          <w:p w14:paraId="5F709D01"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443D93A" w14:textId="7952255F"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FFAE3FD"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0EFE9FBA" w14:textId="561F82B2" w:rsidTr="00D248CB">
        <w:trPr>
          <w:tblHeader/>
        </w:trPr>
        <w:tc>
          <w:tcPr>
            <w:tcW w:w="668" w:type="dxa"/>
            <w:tcBorders>
              <w:top w:val="single" w:sz="4" w:space="0" w:color="auto"/>
              <w:left w:val="single" w:sz="4" w:space="0" w:color="auto"/>
              <w:bottom w:val="single" w:sz="4" w:space="0" w:color="auto"/>
              <w:right w:val="single" w:sz="4" w:space="0" w:color="auto"/>
            </w:tcBorders>
          </w:tcPr>
          <w:p w14:paraId="4B2D2880"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E778195" w14:textId="77777777" w:rsidR="002F6432" w:rsidRPr="00DE394D" w:rsidRDefault="002F6432" w:rsidP="000230AE">
            <w:pPr>
              <w:spacing w:after="0" w:line="240" w:lineRule="auto"/>
              <w:rPr>
                <w:rFonts w:ascii="Times New Roman" w:hAnsi="Times New Roman"/>
                <w:color w:val="000000"/>
                <w:sz w:val="24"/>
                <w:szCs w:val="24"/>
              </w:rPr>
            </w:pPr>
            <w:r w:rsidRPr="00DE394D">
              <w:rPr>
                <w:rFonts w:ascii="Times New Roman" w:hAnsi="Times New Roman"/>
                <w:sz w:val="24"/>
                <w:szCs w:val="24"/>
              </w:rPr>
              <w:t xml:space="preserve">Integruota sąsaja </w:t>
            </w:r>
            <w:r>
              <w:rPr>
                <w:rFonts w:ascii="Times New Roman" w:hAnsi="Times New Roman"/>
                <w:sz w:val="24"/>
                <w:szCs w:val="24"/>
              </w:rPr>
              <w:t xml:space="preserve">turi būti </w:t>
            </w:r>
            <w:r w:rsidRPr="00DE394D">
              <w:rPr>
                <w:rFonts w:ascii="Times New Roman" w:hAnsi="Times New Roman"/>
                <w:sz w:val="24"/>
                <w:szCs w:val="24"/>
              </w:rPr>
              <w:t>USB arba lygiavertė</w:t>
            </w:r>
          </w:p>
        </w:tc>
        <w:tc>
          <w:tcPr>
            <w:tcW w:w="1276" w:type="dxa"/>
            <w:tcBorders>
              <w:top w:val="single" w:sz="4" w:space="0" w:color="auto"/>
              <w:left w:val="single" w:sz="4" w:space="0" w:color="auto"/>
              <w:bottom w:val="single" w:sz="4" w:space="0" w:color="auto"/>
              <w:right w:val="single" w:sz="4" w:space="0" w:color="auto"/>
            </w:tcBorders>
          </w:tcPr>
          <w:p w14:paraId="5580E68E"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9B2E4C1" w14:textId="1D72BB1C"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1E5D782"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501F250" w14:textId="58E5F45E" w:rsidTr="00D248CB">
        <w:trPr>
          <w:tblHeader/>
        </w:trPr>
        <w:tc>
          <w:tcPr>
            <w:tcW w:w="668" w:type="dxa"/>
            <w:tcBorders>
              <w:top w:val="single" w:sz="4" w:space="0" w:color="auto"/>
              <w:left w:val="single" w:sz="4" w:space="0" w:color="auto"/>
              <w:bottom w:val="single" w:sz="4" w:space="0" w:color="auto"/>
              <w:right w:val="single" w:sz="4" w:space="0" w:color="auto"/>
            </w:tcBorders>
          </w:tcPr>
          <w:p w14:paraId="59424D5A"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F9E6B08"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s</w:t>
            </w:r>
            <w:r w:rsidRPr="00DE394D">
              <w:rPr>
                <w:rFonts w:ascii="Times New Roman" w:hAnsi="Times New Roman"/>
                <w:sz w:val="24"/>
                <w:szCs w:val="24"/>
              </w:rPr>
              <w:t xml:space="preserve">uderinamumas </w:t>
            </w:r>
            <w:r>
              <w:rPr>
                <w:rFonts w:ascii="Times New Roman" w:hAnsi="Times New Roman"/>
                <w:sz w:val="24"/>
                <w:szCs w:val="24"/>
              </w:rPr>
              <w:t>s</w:t>
            </w:r>
            <w:r w:rsidRPr="00DE394D">
              <w:rPr>
                <w:rFonts w:ascii="Times New Roman" w:hAnsi="Times New Roman"/>
                <w:sz w:val="24"/>
                <w:szCs w:val="24"/>
              </w:rPr>
              <w:t>u Bluetooth sistema arba lygiavert</w:t>
            </w:r>
            <w:r>
              <w:rPr>
                <w:rFonts w:ascii="Times New Roman" w:hAnsi="Times New Roman"/>
                <w:sz w:val="24"/>
                <w:szCs w:val="24"/>
              </w:rPr>
              <w:t>e</w:t>
            </w:r>
          </w:p>
        </w:tc>
        <w:tc>
          <w:tcPr>
            <w:tcW w:w="1276" w:type="dxa"/>
            <w:tcBorders>
              <w:top w:val="single" w:sz="4" w:space="0" w:color="auto"/>
              <w:left w:val="single" w:sz="4" w:space="0" w:color="auto"/>
              <w:bottom w:val="single" w:sz="4" w:space="0" w:color="auto"/>
              <w:right w:val="single" w:sz="4" w:space="0" w:color="auto"/>
            </w:tcBorders>
          </w:tcPr>
          <w:p w14:paraId="6BF9C57C"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B7CFCFA" w14:textId="48E3F34E"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8DCA54D"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13D49563" w14:textId="257D2662" w:rsidTr="00D248CB">
        <w:trPr>
          <w:tblHeader/>
        </w:trPr>
        <w:tc>
          <w:tcPr>
            <w:tcW w:w="668" w:type="dxa"/>
            <w:tcBorders>
              <w:top w:val="single" w:sz="4" w:space="0" w:color="auto"/>
              <w:left w:val="single" w:sz="4" w:space="0" w:color="auto"/>
              <w:bottom w:val="single" w:sz="4" w:space="0" w:color="auto"/>
              <w:right w:val="single" w:sz="4" w:space="0" w:color="auto"/>
            </w:tcBorders>
          </w:tcPr>
          <w:p w14:paraId="16B9CBB2"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0C81CF7" w14:textId="77777777" w:rsidR="002F6432" w:rsidRPr="000B650B" w:rsidRDefault="002F6432" w:rsidP="000230AE">
            <w:pPr>
              <w:spacing w:after="0" w:line="240" w:lineRule="auto"/>
              <w:rPr>
                <w:rFonts w:ascii="Times New Roman" w:hAnsi="Times New Roman"/>
                <w:sz w:val="24"/>
                <w:szCs w:val="24"/>
              </w:rPr>
            </w:pPr>
            <w:r w:rsidRPr="000B650B">
              <w:rPr>
                <w:rFonts w:ascii="Times New Roman" w:hAnsi="Times New Roman"/>
                <w:sz w:val="24"/>
                <w:szCs w:val="24"/>
              </w:rPr>
              <w:t>Bazės judesių eiga turi būti ne mažesnė kaip ± 90 laipsnių</w:t>
            </w:r>
          </w:p>
        </w:tc>
        <w:tc>
          <w:tcPr>
            <w:tcW w:w="1276" w:type="dxa"/>
            <w:tcBorders>
              <w:top w:val="single" w:sz="4" w:space="0" w:color="auto"/>
              <w:left w:val="single" w:sz="4" w:space="0" w:color="auto"/>
              <w:bottom w:val="single" w:sz="4" w:space="0" w:color="auto"/>
              <w:right w:val="single" w:sz="4" w:space="0" w:color="auto"/>
            </w:tcBorders>
          </w:tcPr>
          <w:p w14:paraId="111AC5A8" w14:textId="77777777" w:rsidR="002F6432" w:rsidRPr="000B650B"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80C1D80" w14:textId="1F155997" w:rsidR="002F6432" w:rsidRPr="000B650B"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D36417D" w14:textId="77777777" w:rsidR="002F6432" w:rsidRPr="000B650B" w:rsidRDefault="002F6432" w:rsidP="000230AE">
            <w:pPr>
              <w:spacing w:after="0" w:line="240" w:lineRule="auto"/>
              <w:rPr>
                <w:rFonts w:ascii="Times New Roman" w:hAnsi="Times New Roman"/>
                <w:sz w:val="24"/>
                <w:szCs w:val="24"/>
              </w:rPr>
            </w:pPr>
          </w:p>
        </w:tc>
      </w:tr>
      <w:tr w:rsidR="002F6432" w:rsidRPr="00DE394D" w14:paraId="3BA665A7" w14:textId="03925B8E" w:rsidTr="00D248CB">
        <w:trPr>
          <w:tblHeader/>
        </w:trPr>
        <w:tc>
          <w:tcPr>
            <w:tcW w:w="668" w:type="dxa"/>
            <w:tcBorders>
              <w:top w:val="single" w:sz="4" w:space="0" w:color="auto"/>
              <w:left w:val="single" w:sz="4" w:space="0" w:color="auto"/>
              <w:bottom w:val="single" w:sz="4" w:space="0" w:color="auto"/>
              <w:right w:val="single" w:sz="4" w:space="0" w:color="auto"/>
            </w:tcBorders>
          </w:tcPr>
          <w:p w14:paraId="5D73C14B"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CCB3B47"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Rankos judesių eiga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nuo 0 iki + 80 laipsnių</w:t>
            </w:r>
          </w:p>
        </w:tc>
        <w:tc>
          <w:tcPr>
            <w:tcW w:w="1276" w:type="dxa"/>
            <w:tcBorders>
              <w:top w:val="single" w:sz="4" w:space="0" w:color="auto"/>
              <w:left w:val="single" w:sz="4" w:space="0" w:color="auto"/>
              <w:bottom w:val="single" w:sz="4" w:space="0" w:color="auto"/>
              <w:right w:val="single" w:sz="4" w:space="0" w:color="auto"/>
            </w:tcBorders>
          </w:tcPr>
          <w:p w14:paraId="67D7C192"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BADF53F" w14:textId="6BBA5EE7"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0CEF5E8"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535ED17" w14:textId="4E14A75E" w:rsidTr="00D248CB">
        <w:trPr>
          <w:tblHeader/>
        </w:trPr>
        <w:tc>
          <w:tcPr>
            <w:tcW w:w="668" w:type="dxa"/>
            <w:tcBorders>
              <w:top w:val="single" w:sz="4" w:space="0" w:color="auto"/>
              <w:left w:val="single" w:sz="4" w:space="0" w:color="auto"/>
              <w:bottom w:val="single" w:sz="4" w:space="0" w:color="auto"/>
              <w:right w:val="single" w:sz="4" w:space="0" w:color="auto"/>
            </w:tcBorders>
          </w:tcPr>
          <w:p w14:paraId="7996837E"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E3F7216" w14:textId="5F9C5ECE" w:rsidR="002F6432" w:rsidRPr="00DE394D" w:rsidRDefault="002F6432" w:rsidP="000230AE">
            <w:pPr>
              <w:spacing w:after="0"/>
              <w:rPr>
                <w:rFonts w:ascii="Times New Roman" w:hAnsi="Times New Roman"/>
                <w:sz w:val="24"/>
                <w:szCs w:val="24"/>
              </w:rPr>
            </w:pPr>
            <w:r w:rsidRPr="00DE394D">
              <w:rPr>
                <w:rFonts w:ascii="Times New Roman" w:hAnsi="Times New Roman"/>
                <w:sz w:val="24"/>
                <w:szCs w:val="24"/>
              </w:rPr>
              <w:t xml:space="preserve">Dilbio judesių eiga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nuo -10 iki + 95 laipsnių</w:t>
            </w:r>
          </w:p>
        </w:tc>
        <w:tc>
          <w:tcPr>
            <w:tcW w:w="1276" w:type="dxa"/>
            <w:tcBorders>
              <w:top w:val="single" w:sz="4" w:space="0" w:color="auto"/>
              <w:left w:val="single" w:sz="4" w:space="0" w:color="auto"/>
              <w:bottom w:val="single" w:sz="4" w:space="0" w:color="auto"/>
              <w:right w:val="single" w:sz="4" w:space="0" w:color="auto"/>
            </w:tcBorders>
          </w:tcPr>
          <w:p w14:paraId="54B39ABD"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3086C78" w14:textId="064D0B35"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965A781"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0F9529CB" w14:textId="278E3C68" w:rsidTr="00D248CB">
        <w:trPr>
          <w:trHeight w:val="170"/>
          <w:tblHeader/>
        </w:trPr>
        <w:tc>
          <w:tcPr>
            <w:tcW w:w="668" w:type="dxa"/>
            <w:tcBorders>
              <w:top w:val="single" w:sz="4" w:space="0" w:color="auto"/>
              <w:left w:val="single" w:sz="4" w:space="0" w:color="auto"/>
              <w:bottom w:val="single" w:sz="4" w:space="0" w:color="auto"/>
              <w:right w:val="single" w:sz="4" w:space="0" w:color="auto"/>
            </w:tcBorders>
          </w:tcPr>
          <w:p w14:paraId="30D57FB9"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991AA10" w14:textId="77777777" w:rsidR="002F6432" w:rsidRPr="00DE394D" w:rsidRDefault="002F6432" w:rsidP="000230AE">
            <w:pPr>
              <w:spacing w:after="0"/>
              <w:rPr>
                <w:rFonts w:ascii="Times New Roman" w:hAnsi="Times New Roman"/>
                <w:sz w:val="24"/>
                <w:szCs w:val="24"/>
              </w:rPr>
            </w:pPr>
            <w:r w:rsidRPr="00DE394D">
              <w:rPr>
                <w:rFonts w:ascii="Times New Roman" w:hAnsi="Times New Roman"/>
                <w:sz w:val="24"/>
                <w:szCs w:val="24"/>
              </w:rPr>
              <w:t xml:space="preserve">Servo pavaros judesių eiga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 90 laipsnių</w:t>
            </w:r>
          </w:p>
        </w:tc>
        <w:tc>
          <w:tcPr>
            <w:tcW w:w="1276" w:type="dxa"/>
            <w:tcBorders>
              <w:top w:val="single" w:sz="4" w:space="0" w:color="auto"/>
              <w:left w:val="single" w:sz="4" w:space="0" w:color="auto"/>
              <w:bottom w:val="single" w:sz="4" w:space="0" w:color="auto"/>
              <w:right w:val="single" w:sz="4" w:space="0" w:color="auto"/>
            </w:tcBorders>
          </w:tcPr>
          <w:p w14:paraId="4F584316" w14:textId="77777777" w:rsidR="002F6432" w:rsidRPr="00DE394D" w:rsidRDefault="002F6432" w:rsidP="000230AE">
            <w:pPr>
              <w:spacing w:after="0"/>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435D0B9" w14:textId="00F4EDED" w:rsidR="002F6432" w:rsidRPr="00DE394D" w:rsidRDefault="002F6432" w:rsidP="000230AE">
            <w:pPr>
              <w:spacing w:after="0"/>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6B020E0" w14:textId="77777777" w:rsidR="002F6432" w:rsidRPr="00DE394D" w:rsidRDefault="002F6432" w:rsidP="000230AE">
            <w:pPr>
              <w:spacing w:after="0"/>
              <w:rPr>
                <w:rFonts w:ascii="Times New Roman" w:hAnsi="Times New Roman"/>
                <w:sz w:val="24"/>
                <w:szCs w:val="24"/>
              </w:rPr>
            </w:pPr>
          </w:p>
        </w:tc>
      </w:tr>
      <w:tr w:rsidR="002F6432" w:rsidRPr="00DE394D" w14:paraId="363B76B5" w14:textId="74D3C551" w:rsidTr="00D248CB">
        <w:trPr>
          <w:tblHeader/>
        </w:trPr>
        <w:tc>
          <w:tcPr>
            <w:tcW w:w="668" w:type="dxa"/>
            <w:tcBorders>
              <w:top w:val="single" w:sz="4" w:space="0" w:color="auto"/>
              <w:left w:val="single" w:sz="4" w:space="0" w:color="auto"/>
              <w:bottom w:val="single" w:sz="4" w:space="0" w:color="auto"/>
              <w:right w:val="single" w:sz="4" w:space="0" w:color="auto"/>
            </w:tcBorders>
          </w:tcPr>
          <w:p w14:paraId="68710964"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3822774"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Bazės judesių greitis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320 laipsnių per sek.</w:t>
            </w:r>
          </w:p>
        </w:tc>
        <w:tc>
          <w:tcPr>
            <w:tcW w:w="1276" w:type="dxa"/>
            <w:tcBorders>
              <w:top w:val="single" w:sz="4" w:space="0" w:color="auto"/>
              <w:left w:val="single" w:sz="4" w:space="0" w:color="auto"/>
              <w:bottom w:val="single" w:sz="4" w:space="0" w:color="auto"/>
              <w:right w:val="single" w:sz="4" w:space="0" w:color="auto"/>
            </w:tcBorders>
          </w:tcPr>
          <w:p w14:paraId="52B71690"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3307D15" w14:textId="5F120E2F"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B459DC6"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443CB8C7" w14:textId="0EFEB08E" w:rsidTr="00D248CB">
        <w:trPr>
          <w:tblHeader/>
        </w:trPr>
        <w:tc>
          <w:tcPr>
            <w:tcW w:w="668" w:type="dxa"/>
            <w:tcBorders>
              <w:top w:val="single" w:sz="4" w:space="0" w:color="auto"/>
              <w:left w:val="single" w:sz="4" w:space="0" w:color="auto"/>
              <w:bottom w:val="single" w:sz="4" w:space="0" w:color="auto"/>
              <w:right w:val="single" w:sz="4" w:space="0" w:color="auto"/>
            </w:tcBorders>
          </w:tcPr>
          <w:p w14:paraId="2245BCB2"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864C251"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Rankos judesių greitis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320 laipsnių per sek.</w:t>
            </w:r>
          </w:p>
        </w:tc>
        <w:tc>
          <w:tcPr>
            <w:tcW w:w="1276" w:type="dxa"/>
            <w:tcBorders>
              <w:top w:val="single" w:sz="4" w:space="0" w:color="auto"/>
              <w:left w:val="single" w:sz="4" w:space="0" w:color="auto"/>
              <w:bottom w:val="single" w:sz="4" w:space="0" w:color="auto"/>
              <w:right w:val="single" w:sz="4" w:space="0" w:color="auto"/>
            </w:tcBorders>
          </w:tcPr>
          <w:p w14:paraId="16C1BCE6"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C7F8C77" w14:textId="6FA48CFD"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BC7FFE4"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1B8395C3" w14:textId="63C86B48" w:rsidTr="00D248CB">
        <w:trPr>
          <w:tblHeader/>
        </w:trPr>
        <w:tc>
          <w:tcPr>
            <w:tcW w:w="668" w:type="dxa"/>
            <w:tcBorders>
              <w:top w:val="single" w:sz="4" w:space="0" w:color="auto"/>
              <w:left w:val="single" w:sz="4" w:space="0" w:color="auto"/>
              <w:bottom w:val="single" w:sz="4" w:space="0" w:color="auto"/>
              <w:right w:val="single" w:sz="4" w:space="0" w:color="auto"/>
            </w:tcBorders>
          </w:tcPr>
          <w:p w14:paraId="68897465"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C43392E"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Dilbio judesių greitis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320 laipsnių per sek.</w:t>
            </w:r>
          </w:p>
        </w:tc>
        <w:tc>
          <w:tcPr>
            <w:tcW w:w="1276" w:type="dxa"/>
            <w:tcBorders>
              <w:top w:val="single" w:sz="4" w:space="0" w:color="auto"/>
              <w:left w:val="single" w:sz="4" w:space="0" w:color="auto"/>
              <w:bottom w:val="single" w:sz="4" w:space="0" w:color="auto"/>
              <w:right w:val="single" w:sz="4" w:space="0" w:color="auto"/>
            </w:tcBorders>
          </w:tcPr>
          <w:p w14:paraId="06153CFE"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9F58888" w14:textId="3AF9393A"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AC8877E"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3C37FB6" w14:textId="347ECEBF" w:rsidTr="00D248CB">
        <w:trPr>
          <w:tblHeader/>
        </w:trPr>
        <w:tc>
          <w:tcPr>
            <w:tcW w:w="668" w:type="dxa"/>
            <w:tcBorders>
              <w:top w:val="single" w:sz="4" w:space="0" w:color="auto"/>
              <w:left w:val="single" w:sz="4" w:space="0" w:color="auto"/>
              <w:bottom w:val="single" w:sz="4" w:space="0" w:color="auto"/>
              <w:right w:val="single" w:sz="4" w:space="0" w:color="auto"/>
            </w:tcBorders>
          </w:tcPr>
          <w:p w14:paraId="221510D7"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D33C806" w14:textId="77777777" w:rsidR="002F6432" w:rsidRPr="00DE394D" w:rsidRDefault="002F6432" w:rsidP="000230AE">
            <w:pPr>
              <w:spacing w:after="0"/>
              <w:rPr>
                <w:rFonts w:ascii="Times New Roman" w:hAnsi="Times New Roman"/>
                <w:sz w:val="24"/>
                <w:szCs w:val="24"/>
              </w:rPr>
            </w:pPr>
            <w:r w:rsidRPr="00DE394D">
              <w:rPr>
                <w:rFonts w:ascii="Times New Roman" w:hAnsi="Times New Roman"/>
                <w:sz w:val="24"/>
                <w:szCs w:val="24"/>
              </w:rPr>
              <w:t xml:space="preserve">Servo pavaros judesių greitis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480 laipsnių per sek.</w:t>
            </w:r>
          </w:p>
        </w:tc>
        <w:tc>
          <w:tcPr>
            <w:tcW w:w="1276" w:type="dxa"/>
            <w:tcBorders>
              <w:top w:val="single" w:sz="4" w:space="0" w:color="auto"/>
              <w:left w:val="single" w:sz="4" w:space="0" w:color="auto"/>
              <w:bottom w:val="single" w:sz="4" w:space="0" w:color="auto"/>
              <w:right w:val="single" w:sz="4" w:space="0" w:color="auto"/>
            </w:tcBorders>
          </w:tcPr>
          <w:p w14:paraId="6B892B45"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68D3F55" w14:textId="26F04B65"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FCE5405"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0E270371" w14:textId="5B01E473" w:rsidTr="00D248CB">
        <w:trPr>
          <w:tblHeader/>
        </w:trPr>
        <w:tc>
          <w:tcPr>
            <w:tcW w:w="668" w:type="dxa"/>
            <w:tcBorders>
              <w:top w:val="single" w:sz="4" w:space="0" w:color="auto"/>
              <w:left w:val="single" w:sz="4" w:space="0" w:color="auto"/>
              <w:bottom w:val="single" w:sz="4" w:space="0" w:color="auto"/>
              <w:right w:val="single" w:sz="4" w:space="0" w:color="auto"/>
            </w:tcBorders>
          </w:tcPr>
          <w:p w14:paraId="0E074F2C"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9750D98" w14:textId="1F2299F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Visi judesių greičiai </w:t>
            </w:r>
            <w:r>
              <w:rPr>
                <w:rFonts w:ascii="Times New Roman" w:hAnsi="Times New Roman"/>
                <w:sz w:val="24"/>
                <w:szCs w:val="24"/>
              </w:rPr>
              <w:t>turi būti p</w:t>
            </w:r>
            <w:r w:rsidRPr="00DE394D">
              <w:rPr>
                <w:rFonts w:ascii="Times New Roman" w:hAnsi="Times New Roman"/>
                <w:sz w:val="24"/>
                <w:szCs w:val="24"/>
              </w:rPr>
              <w:t>rie ne</w:t>
            </w:r>
            <w:r>
              <w:rPr>
                <w:rFonts w:ascii="Times New Roman" w:hAnsi="Times New Roman"/>
                <w:sz w:val="24"/>
                <w:szCs w:val="24"/>
              </w:rPr>
              <w:t xml:space="preserve"> </w:t>
            </w:r>
            <w:r w:rsidRPr="00DE394D">
              <w:rPr>
                <w:rFonts w:ascii="Times New Roman" w:hAnsi="Times New Roman"/>
                <w:sz w:val="24"/>
                <w:szCs w:val="24"/>
              </w:rPr>
              <w:t>mažesnės kaip 250 g apkrovos.</w:t>
            </w:r>
          </w:p>
        </w:tc>
        <w:tc>
          <w:tcPr>
            <w:tcW w:w="1276" w:type="dxa"/>
            <w:tcBorders>
              <w:top w:val="single" w:sz="4" w:space="0" w:color="auto"/>
              <w:left w:val="single" w:sz="4" w:space="0" w:color="auto"/>
              <w:bottom w:val="single" w:sz="4" w:space="0" w:color="auto"/>
              <w:right w:val="single" w:sz="4" w:space="0" w:color="auto"/>
            </w:tcBorders>
          </w:tcPr>
          <w:p w14:paraId="67417B8C"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A976C6B" w14:textId="4BC88920"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2A5FE72"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40AD60F8" w14:textId="3C07540E" w:rsidTr="00D248CB">
        <w:trPr>
          <w:tblHeader/>
        </w:trPr>
        <w:tc>
          <w:tcPr>
            <w:tcW w:w="668" w:type="dxa"/>
            <w:tcBorders>
              <w:top w:val="single" w:sz="4" w:space="0" w:color="auto"/>
              <w:left w:val="single" w:sz="4" w:space="0" w:color="auto"/>
              <w:bottom w:val="single" w:sz="4" w:space="0" w:color="auto"/>
              <w:right w:val="single" w:sz="4" w:space="0" w:color="auto"/>
            </w:tcBorders>
          </w:tcPr>
          <w:p w14:paraId="09BBACDE"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FE37791"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integruotas v</w:t>
            </w:r>
            <w:r w:rsidRPr="00DE394D">
              <w:rPr>
                <w:rFonts w:ascii="Times New Roman" w:hAnsi="Times New Roman"/>
                <w:sz w:val="24"/>
                <w:szCs w:val="24"/>
              </w:rPr>
              <w:t>aldiklis</w:t>
            </w:r>
          </w:p>
        </w:tc>
        <w:tc>
          <w:tcPr>
            <w:tcW w:w="1276" w:type="dxa"/>
            <w:tcBorders>
              <w:top w:val="single" w:sz="4" w:space="0" w:color="auto"/>
              <w:left w:val="single" w:sz="4" w:space="0" w:color="auto"/>
              <w:bottom w:val="single" w:sz="4" w:space="0" w:color="auto"/>
              <w:right w:val="single" w:sz="4" w:space="0" w:color="auto"/>
            </w:tcBorders>
          </w:tcPr>
          <w:p w14:paraId="5831EAFB"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46EFB59" w14:textId="39ADB628"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0307B6D"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9BDE679" w14:textId="1B4290C9" w:rsidTr="00D248CB">
        <w:trPr>
          <w:tblHeader/>
        </w:trPr>
        <w:tc>
          <w:tcPr>
            <w:tcW w:w="668" w:type="dxa"/>
            <w:tcBorders>
              <w:top w:val="single" w:sz="4" w:space="0" w:color="auto"/>
              <w:left w:val="single" w:sz="4" w:space="0" w:color="auto"/>
              <w:bottom w:val="single" w:sz="4" w:space="0" w:color="auto"/>
              <w:right w:val="single" w:sz="4" w:space="0" w:color="auto"/>
            </w:tcBorders>
          </w:tcPr>
          <w:p w14:paraId="566DE98D"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1A5AFCC"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integruotas k</w:t>
            </w:r>
            <w:r w:rsidRPr="00DE394D">
              <w:rPr>
                <w:rFonts w:ascii="Times New Roman" w:hAnsi="Times New Roman"/>
                <w:sz w:val="24"/>
                <w:szCs w:val="24"/>
              </w:rPr>
              <w:t>omunikacinis protokolas</w:t>
            </w:r>
          </w:p>
        </w:tc>
        <w:tc>
          <w:tcPr>
            <w:tcW w:w="1276" w:type="dxa"/>
            <w:tcBorders>
              <w:top w:val="single" w:sz="4" w:space="0" w:color="auto"/>
              <w:left w:val="single" w:sz="4" w:space="0" w:color="auto"/>
              <w:bottom w:val="single" w:sz="4" w:space="0" w:color="auto"/>
              <w:right w:val="single" w:sz="4" w:space="0" w:color="auto"/>
            </w:tcBorders>
          </w:tcPr>
          <w:p w14:paraId="2F1ECB2C"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C55FC53" w14:textId="269EA4A3"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3B9227E"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16624A3F" w14:textId="4E6B2014" w:rsidTr="00D248CB">
        <w:trPr>
          <w:tblHeader/>
        </w:trPr>
        <w:tc>
          <w:tcPr>
            <w:tcW w:w="668" w:type="dxa"/>
            <w:tcBorders>
              <w:top w:val="single" w:sz="4" w:space="0" w:color="auto"/>
              <w:left w:val="single" w:sz="4" w:space="0" w:color="auto"/>
              <w:bottom w:val="single" w:sz="4" w:space="0" w:color="auto"/>
              <w:right w:val="single" w:sz="4" w:space="0" w:color="auto"/>
            </w:tcBorders>
          </w:tcPr>
          <w:p w14:paraId="353FA67F"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5E3173F" w14:textId="77777777" w:rsidR="002F6432" w:rsidRPr="00DE394D" w:rsidRDefault="002F6432" w:rsidP="000230AE">
            <w:pPr>
              <w:spacing w:after="0"/>
              <w:rPr>
                <w:rFonts w:ascii="Times New Roman" w:hAnsi="Times New Roman"/>
                <w:sz w:val="24"/>
                <w:szCs w:val="24"/>
              </w:rPr>
            </w:pPr>
            <w:r w:rsidRPr="00DE394D">
              <w:rPr>
                <w:rFonts w:ascii="Times New Roman" w:hAnsi="Times New Roman"/>
                <w:sz w:val="24"/>
                <w:szCs w:val="24"/>
              </w:rPr>
              <w:t xml:space="preserve">Turi būti </w:t>
            </w:r>
            <w:r>
              <w:rPr>
                <w:rFonts w:ascii="Times New Roman" w:hAnsi="Times New Roman"/>
                <w:sz w:val="24"/>
                <w:szCs w:val="24"/>
              </w:rPr>
              <w:t>i</w:t>
            </w:r>
            <w:r w:rsidRPr="00DE394D">
              <w:rPr>
                <w:rFonts w:ascii="Times New Roman" w:hAnsi="Times New Roman"/>
                <w:sz w:val="24"/>
                <w:szCs w:val="24"/>
              </w:rPr>
              <w:t>ntegruota programų duomenų bazė</w:t>
            </w:r>
          </w:p>
        </w:tc>
        <w:tc>
          <w:tcPr>
            <w:tcW w:w="1276" w:type="dxa"/>
            <w:tcBorders>
              <w:top w:val="single" w:sz="4" w:space="0" w:color="auto"/>
              <w:left w:val="single" w:sz="4" w:space="0" w:color="auto"/>
              <w:bottom w:val="single" w:sz="4" w:space="0" w:color="auto"/>
              <w:right w:val="single" w:sz="4" w:space="0" w:color="auto"/>
            </w:tcBorders>
          </w:tcPr>
          <w:p w14:paraId="3E356CE7"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3FFC62B" w14:textId="564207E3"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EBA9161"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22024B1" w14:textId="404AF291" w:rsidTr="00D248CB">
        <w:trPr>
          <w:tblHeader/>
        </w:trPr>
        <w:tc>
          <w:tcPr>
            <w:tcW w:w="668" w:type="dxa"/>
            <w:tcBorders>
              <w:top w:val="single" w:sz="4" w:space="0" w:color="auto"/>
              <w:left w:val="single" w:sz="4" w:space="0" w:color="auto"/>
              <w:bottom w:val="single" w:sz="4" w:space="0" w:color="auto"/>
              <w:right w:val="single" w:sz="4" w:space="0" w:color="auto"/>
            </w:tcBorders>
          </w:tcPr>
          <w:p w14:paraId="53C71892"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8067009"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10 vnt. I/O sąsaj</w:t>
            </w:r>
            <w:r>
              <w:rPr>
                <w:rFonts w:ascii="Times New Roman" w:hAnsi="Times New Roman"/>
                <w:sz w:val="24"/>
                <w:szCs w:val="24"/>
              </w:rPr>
              <w:t>ų</w:t>
            </w:r>
          </w:p>
        </w:tc>
        <w:tc>
          <w:tcPr>
            <w:tcW w:w="1276" w:type="dxa"/>
            <w:tcBorders>
              <w:top w:val="single" w:sz="4" w:space="0" w:color="auto"/>
              <w:left w:val="single" w:sz="4" w:space="0" w:color="auto"/>
              <w:bottom w:val="single" w:sz="4" w:space="0" w:color="auto"/>
              <w:right w:val="single" w:sz="4" w:space="0" w:color="auto"/>
            </w:tcBorders>
          </w:tcPr>
          <w:p w14:paraId="46360B17"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A04B853" w14:textId="591643DB"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648723B"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79B8A59" w14:textId="42577300" w:rsidTr="00D248CB">
        <w:trPr>
          <w:tblHeader/>
        </w:trPr>
        <w:tc>
          <w:tcPr>
            <w:tcW w:w="668" w:type="dxa"/>
            <w:tcBorders>
              <w:top w:val="single" w:sz="4" w:space="0" w:color="auto"/>
              <w:left w:val="single" w:sz="4" w:space="0" w:color="auto"/>
              <w:bottom w:val="single" w:sz="4" w:space="0" w:color="auto"/>
              <w:right w:val="single" w:sz="4" w:space="0" w:color="auto"/>
            </w:tcBorders>
          </w:tcPr>
          <w:p w14:paraId="162C5A4B"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E90A75E"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I/O sąsaj</w:t>
            </w:r>
            <w:r>
              <w:rPr>
                <w:rFonts w:ascii="Times New Roman" w:hAnsi="Times New Roman"/>
                <w:sz w:val="24"/>
                <w:szCs w:val="24"/>
              </w:rPr>
              <w:t>os turi būti p</w:t>
            </w:r>
            <w:r w:rsidRPr="00DE394D">
              <w:rPr>
                <w:rFonts w:ascii="Times New Roman" w:hAnsi="Times New Roman"/>
                <w:sz w:val="24"/>
                <w:szCs w:val="24"/>
              </w:rPr>
              <w:t>rogramuojamos kaip analoginiai įėjimai</w:t>
            </w:r>
          </w:p>
        </w:tc>
        <w:tc>
          <w:tcPr>
            <w:tcW w:w="1276" w:type="dxa"/>
            <w:tcBorders>
              <w:top w:val="single" w:sz="4" w:space="0" w:color="auto"/>
              <w:left w:val="single" w:sz="4" w:space="0" w:color="auto"/>
              <w:bottom w:val="single" w:sz="4" w:space="0" w:color="auto"/>
              <w:right w:val="single" w:sz="4" w:space="0" w:color="auto"/>
            </w:tcBorders>
          </w:tcPr>
          <w:p w14:paraId="3E04E4C6"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E719CDC" w14:textId="27C14F1D"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FE39BD2"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DD999AB" w14:textId="63835A36" w:rsidTr="00D248CB">
        <w:trPr>
          <w:trHeight w:val="413"/>
          <w:tblHeader/>
        </w:trPr>
        <w:tc>
          <w:tcPr>
            <w:tcW w:w="668" w:type="dxa"/>
            <w:tcBorders>
              <w:top w:val="single" w:sz="4" w:space="0" w:color="auto"/>
              <w:left w:val="single" w:sz="4" w:space="0" w:color="auto"/>
              <w:bottom w:val="single" w:sz="4" w:space="0" w:color="auto"/>
              <w:right w:val="single" w:sz="4" w:space="0" w:color="auto"/>
            </w:tcBorders>
          </w:tcPr>
          <w:p w14:paraId="25175DC9"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C75BFC4" w14:textId="77777777" w:rsidR="002F6432" w:rsidRPr="00DE394D" w:rsidRDefault="002F6432" w:rsidP="000230AE">
            <w:pPr>
              <w:spacing w:after="0"/>
              <w:rPr>
                <w:rFonts w:ascii="Times New Roman" w:hAnsi="Times New Roman"/>
                <w:sz w:val="24"/>
                <w:szCs w:val="24"/>
              </w:rPr>
            </w:pPr>
            <w:r w:rsidRPr="00DE394D">
              <w:rPr>
                <w:rFonts w:ascii="Times New Roman" w:hAnsi="Times New Roman"/>
                <w:sz w:val="24"/>
                <w:szCs w:val="24"/>
              </w:rPr>
              <w:t>I/O sąsaj</w:t>
            </w:r>
            <w:r>
              <w:rPr>
                <w:rFonts w:ascii="Times New Roman" w:hAnsi="Times New Roman"/>
                <w:sz w:val="24"/>
                <w:szCs w:val="24"/>
              </w:rPr>
              <w:t>os turi būti p</w:t>
            </w:r>
            <w:r w:rsidRPr="00DE394D">
              <w:rPr>
                <w:rFonts w:ascii="Times New Roman" w:hAnsi="Times New Roman"/>
                <w:sz w:val="24"/>
                <w:szCs w:val="24"/>
              </w:rPr>
              <w:t>rogramuojamos kaip impulso pločio moduliacijos išėjimai</w:t>
            </w:r>
          </w:p>
        </w:tc>
        <w:tc>
          <w:tcPr>
            <w:tcW w:w="1276" w:type="dxa"/>
            <w:tcBorders>
              <w:top w:val="single" w:sz="4" w:space="0" w:color="auto"/>
              <w:left w:val="single" w:sz="4" w:space="0" w:color="auto"/>
              <w:bottom w:val="single" w:sz="4" w:space="0" w:color="auto"/>
              <w:right w:val="single" w:sz="4" w:space="0" w:color="auto"/>
            </w:tcBorders>
          </w:tcPr>
          <w:p w14:paraId="6196771E"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C4A6A38" w14:textId="533634DA"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128C181"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21DCB268" w14:textId="3BA47632" w:rsidTr="00D248CB">
        <w:trPr>
          <w:tblHeader/>
        </w:trPr>
        <w:tc>
          <w:tcPr>
            <w:tcW w:w="668" w:type="dxa"/>
            <w:tcBorders>
              <w:top w:val="single" w:sz="4" w:space="0" w:color="auto"/>
              <w:left w:val="single" w:sz="4" w:space="0" w:color="auto"/>
              <w:bottom w:val="single" w:sz="4" w:space="0" w:color="auto"/>
              <w:right w:val="single" w:sz="4" w:space="0" w:color="auto"/>
            </w:tcBorders>
          </w:tcPr>
          <w:p w14:paraId="4FE91F38"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D5F88FA"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Žingsninės pavaros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2</w:t>
            </w:r>
          </w:p>
        </w:tc>
        <w:tc>
          <w:tcPr>
            <w:tcW w:w="1276" w:type="dxa"/>
            <w:tcBorders>
              <w:top w:val="single" w:sz="4" w:space="0" w:color="auto"/>
              <w:left w:val="single" w:sz="4" w:space="0" w:color="auto"/>
              <w:bottom w:val="single" w:sz="4" w:space="0" w:color="auto"/>
              <w:right w:val="single" w:sz="4" w:space="0" w:color="auto"/>
            </w:tcBorders>
          </w:tcPr>
          <w:p w14:paraId="2C20D76B"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516AC4D" w14:textId="2AA236E6"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F572F43"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4F5E60C" w14:textId="4B10DF5F" w:rsidTr="00D248CB">
        <w:trPr>
          <w:tblHeader/>
        </w:trPr>
        <w:tc>
          <w:tcPr>
            <w:tcW w:w="668" w:type="dxa"/>
            <w:tcBorders>
              <w:top w:val="single" w:sz="4" w:space="0" w:color="auto"/>
              <w:left w:val="single" w:sz="4" w:space="0" w:color="auto"/>
              <w:bottom w:val="single" w:sz="4" w:space="0" w:color="auto"/>
              <w:right w:val="single" w:sz="4" w:space="0" w:color="auto"/>
            </w:tcBorders>
          </w:tcPr>
          <w:p w14:paraId="2AB50E9C"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EFE2D71"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Valdiklio įtampa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12 V</w:t>
            </w:r>
          </w:p>
        </w:tc>
        <w:tc>
          <w:tcPr>
            <w:tcW w:w="1276" w:type="dxa"/>
            <w:tcBorders>
              <w:top w:val="single" w:sz="4" w:space="0" w:color="auto"/>
              <w:left w:val="single" w:sz="4" w:space="0" w:color="auto"/>
              <w:bottom w:val="single" w:sz="4" w:space="0" w:color="auto"/>
              <w:right w:val="single" w:sz="4" w:space="0" w:color="auto"/>
            </w:tcBorders>
          </w:tcPr>
          <w:p w14:paraId="359C4412"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8223FC8" w14:textId="5AB38FB0"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1561574"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AC6CB82" w14:textId="7257BFD0" w:rsidTr="00D248CB">
        <w:trPr>
          <w:tblHeader/>
        </w:trPr>
        <w:tc>
          <w:tcPr>
            <w:tcW w:w="668" w:type="dxa"/>
            <w:tcBorders>
              <w:top w:val="single" w:sz="4" w:space="0" w:color="auto"/>
              <w:left w:val="single" w:sz="4" w:space="0" w:color="auto"/>
              <w:bottom w:val="single" w:sz="4" w:space="0" w:color="auto"/>
              <w:right w:val="single" w:sz="4" w:space="0" w:color="auto"/>
            </w:tcBorders>
          </w:tcPr>
          <w:p w14:paraId="78874714"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8BEB99B"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Valdiklis </w:t>
            </w:r>
            <w:r>
              <w:rPr>
                <w:rFonts w:ascii="Times New Roman" w:hAnsi="Times New Roman"/>
                <w:sz w:val="24"/>
                <w:szCs w:val="24"/>
              </w:rPr>
              <w:t>turi būti s</w:t>
            </w:r>
            <w:r w:rsidRPr="00DE394D">
              <w:rPr>
                <w:rFonts w:ascii="Times New Roman" w:hAnsi="Times New Roman"/>
                <w:sz w:val="24"/>
                <w:szCs w:val="24"/>
              </w:rPr>
              <w:t>u ne</w:t>
            </w:r>
            <w:r>
              <w:rPr>
                <w:rFonts w:ascii="Times New Roman" w:hAnsi="Times New Roman"/>
                <w:sz w:val="24"/>
                <w:szCs w:val="24"/>
              </w:rPr>
              <w:t xml:space="preserve"> </w:t>
            </w:r>
            <w:r w:rsidRPr="00DE394D">
              <w:rPr>
                <w:rFonts w:ascii="Times New Roman" w:hAnsi="Times New Roman"/>
                <w:sz w:val="24"/>
                <w:szCs w:val="24"/>
              </w:rPr>
              <w:t>mažiau kaip 4 išėjimais</w:t>
            </w:r>
          </w:p>
        </w:tc>
        <w:tc>
          <w:tcPr>
            <w:tcW w:w="1276" w:type="dxa"/>
            <w:tcBorders>
              <w:top w:val="single" w:sz="4" w:space="0" w:color="auto"/>
              <w:left w:val="single" w:sz="4" w:space="0" w:color="auto"/>
              <w:bottom w:val="single" w:sz="4" w:space="0" w:color="auto"/>
              <w:right w:val="single" w:sz="4" w:space="0" w:color="auto"/>
            </w:tcBorders>
          </w:tcPr>
          <w:p w14:paraId="1A8DD900"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7E36C83" w14:textId="292C10D1"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B6677FD"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120B9C2E" w14:textId="2DEA51AE" w:rsidTr="00D248CB">
        <w:trPr>
          <w:tblHeader/>
        </w:trPr>
        <w:tc>
          <w:tcPr>
            <w:tcW w:w="668" w:type="dxa"/>
            <w:tcBorders>
              <w:top w:val="single" w:sz="4" w:space="0" w:color="auto"/>
              <w:left w:val="single" w:sz="4" w:space="0" w:color="auto"/>
              <w:bottom w:val="single" w:sz="4" w:space="0" w:color="auto"/>
              <w:right w:val="single" w:sz="4" w:space="0" w:color="auto"/>
            </w:tcBorders>
          </w:tcPr>
          <w:p w14:paraId="377A25F9"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40FA316"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i</w:t>
            </w:r>
            <w:r w:rsidRPr="00DE394D">
              <w:rPr>
                <w:rFonts w:ascii="Times New Roman" w:hAnsi="Times New Roman"/>
                <w:sz w:val="24"/>
                <w:szCs w:val="24"/>
              </w:rPr>
              <w:t>ntegruota sąsaja</w:t>
            </w:r>
            <w:r>
              <w:rPr>
                <w:rFonts w:ascii="Times New Roman" w:hAnsi="Times New Roman"/>
                <w:sz w:val="24"/>
                <w:szCs w:val="24"/>
              </w:rPr>
              <w:t xml:space="preserve"> </w:t>
            </w:r>
            <w:r w:rsidRPr="00DE394D">
              <w:rPr>
                <w:rFonts w:ascii="Times New Roman" w:hAnsi="Times New Roman"/>
                <w:sz w:val="24"/>
                <w:szCs w:val="24"/>
              </w:rPr>
              <w:t>UART arba lygiavertė</w:t>
            </w:r>
          </w:p>
        </w:tc>
        <w:tc>
          <w:tcPr>
            <w:tcW w:w="1276" w:type="dxa"/>
            <w:tcBorders>
              <w:top w:val="single" w:sz="4" w:space="0" w:color="auto"/>
              <w:left w:val="single" w:sz="4" w:space="0" w:color="auto"/>
              <w:bottom w:val="single" w:sz="4" w:space="0" w:color="auto"/>
              <w:right w:val="single" w:sz="4" w:space="0" w:color="auto"/>
            </w:tcBorders>
          </w:tcPr>
          <w:p w14:paraId="25845A80"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6F076D5" w14:textId="7FDEE857"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14C48BF"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E7102E1" w14:textId="2DDFC704" w:rsidTr="00D248CB">
        <w:trPr>
          <w:tblHeader/>
        </w:trPr>
        <w:tc>
          <w:tcPr>
            <w:tcW w:w="668" w:type="dxa"/>
            <w:tcBorders>
              <w:top w:val="single" w:sz="4" w:space="0" w:color="auto"/>
              <w:left w:val="single" w:sz="4" w:space="0" w:color="auto"/>
              <w:bottom w:val="single" w:sz="4" w:space="0" w:color="auto"/>
              <w:right w:val="single" w:sz="4" w:space="0" w:color="auto"/>
            </w:tcBorders>
          </w:tcPr>
          <w:p w14:paraId="6273392C"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9652A1E"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integruota a</w:t>
            </w:r>
            <w:r w:rsidRPr="00DE394D">
              <w:rPr>
                <w:rFonts w:ascii="Times New Roman" w:hAnsi="Times New Roman"/>
                <w:sz w:val="24"/>
                <w:szCs w:val="24"/>
              </w:rPr>
              <w:t>tnaujinimo komunikacinė</w:t>
            </w:r>
            <w:r>
              <w:rPr>
                <w:rFonts w:ascii="Times New Roman" w:hAnsi="Times New Roman"/>
                <w:sz w:val="24"/>
                <w:szCs w:val="24"/>
              </w:rPr>
              <w:t xml:space="preserve"> sąsaja</w:t>
            </w:r>
          </w:p>
        </w:tc>
        <w:tc>
          <w:tcPr>
            <w:tcW w:w="1276" w:type="dxa"/>
            <w:tcBorders>
              <w:top w:val="single" w:sz="4" w:space="0" w:color="auto"/>
              <w:left w:val="single" w:sz="4" w:space="0" w:color="auto"/>
              <w:bottom w:val="single" w:sz="4" w:space="0" w:color="auto"/>
              <w:right w:val="single" w:sz="4" w:space="0" w:color="auto"/>
            </w:tcBorders>
          </w:tcPr>
          <w:p w14:paraId="0BD348B4"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90DB8A2" w14:textId="00244E0F"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CE2B812"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AB0F863" w14:textId="355B6A1B" w:rsidTr="00D248CB">
        <w:trPr>
          <w:tblHeader/>
        </w:trPr>
        <w:tc>
          <w:tcPr>
            <w:tcW w:w="668" w:type="dxa"/>
            <w:tcBorders>
              <w:top w:val="single" w:sz="4" w:space="0" w:color="auto"/>
              <w:left w:val="single" w:sz="4" w:space="0" w:color="auto"/>
              <w:bottom w:val="single" w:sz="4" w:space="0" w:color="auto"/>
              <w:right w:val="single" w:sz="4" w:space="0" w:color="auto"/>
            </w:tcBorders>
          </w:tcPr>
          <w:p w14:paraId="30885E63"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A99BDF9" w14:textId="77777777" w:rsidR="002F6432" w:rsidRPr="00DE394D" w:rsidRDefault="002F6432" w:rsidP="000230AE">
            <w:pPr>
              <w:spacing w:after="0"/>
              <w:rPr>
                <w:rFonts w:ascii="Times New Roman" w:hAnsi="Times New Roman"/>
                <w:sz w:val="24"/>
                <w:szCs w:val="24"/>
              </w:rPr>
            </w:pPr>
            <w:r>
              <w:rPr>
                <w:rFonts w:ascii="Times New Roman" w:hAnsi="Times New Roman"/>
                <w:sz w:val="24"/>
                <w:szCs w:val="24"/>
              </w:rPr>
              <w:t>Turi būti integruota s</w:t>
            </w:r>
            <w:r w:rsidRPr="00DE394D">
              <w:rPr>
                <w:rFonts w:ascii="Times New Roman" w:hAnsi="Times New Roman"/>
                <w:sz w:val="24"/>
                <w:szCs w:val="24"/>
              </w:rPr>
              <w:t>tabdymo komunikacinė</w:t>
            </w:r>
            <w:r>
              <w:rPr>
                <w:rFonts w:ascii="Times New Roman" w:hAnsi="Times New Roman"/>
                <w:sz w:val="24"/>
                <w:szCs w:val="24"/>
              </w:rPr>
              <w:t xml:space="preserve"> sąsaja</w:t>
            </w:r>
          </w:p>
        </w:tc>
        <w:tc>
          <w:tcPr>
            <w:tcW w:w="1276" w:type="dxa"/>
            <w:tcBorders>
              <w:top w:val="single" w:sz="4" w:space="0" w:color="auto"/>
              <w:left w:val="single" w:sz="4" w:space="0" w:color="auto"/>
              <w:bottom w:val="single" w:sz="4" w:space="0" w:color="auto"/>
              <w:right w:val="single" w:sz="4" w:space="0" w:color="auto"/>
            </w:tcBorders>
          </w:tcPr>
          <w:p w14:paraId="296D36E6"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719FAA1" w14:textId="51E06AC7"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F026D58"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E1BE872" w14:textId="32ACC154" w:rsidTr="00D248CB">
        <w:trPr>
          <w:trHeight w:val="188"/>
          <w:tblHeader/>
        </w:trPr>
        <w:tc>
          <w:tcPr>
            <w:tcW w:w="668" w:type="dxa"/>
            <w:tcBorders>
              <w:top w:val="single" w:sz="4" w:space="0" w:color="auto"/>
              <w:left w:val="single" w:sz="4" w:space="0" w:color="auto"/>
              <w:bottom w:val="single" w:sz="4" w:space="0" w:color="auto"/>
              <w:right w:val="single" w:sz="4" w:space="0" w:color="auto"/>
            </w:tcBorders>
          </w:tcPr>
          <w:p w14:paraId="3235B838"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1E91668"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1 vnt.</w:t>
            </w:r>
            <w:r>
              <w:rPr>
                <w:rFonts w:ascii="Times New Roman" w:hAnsi="Times New Roman"/>
                <w:sz w:val="24"/>
                <w:szCs w:val="24"/>
              </w:rPr>
              <w:t xml:space="preserve"> </w:t>
            </w:r>
            <w:r w:rsidRPr="00DE394D">
              <w:rPr>
                <w:rFonts w:ascii="Times New Roman" w:hAnsi="Times New Roman"/>
                <w:sz w:val="24"/>
                <w:szCs w:val="24"/>
              </w:rPr>
              <w:t>3D spausdintuvo sistema</w:t>
            </w:r>
          </w:p>
        </w:tc>
        <w:tc>
          <w:tcPr>
            <w:tcW w:w="1276" w:type="dxa"/>
            <w:tcBorders>
              <w:top w:val="single" w:sz="4" w:space="0" w:color="auto"/>
              <w:left w:val="single" w:sz="4" w:space="0" w:color="auto"/>
              <w:bottom w:val="single" w:sz="4" w:space="0" w:color="auto"/>
              <w:right w:val="single" w:sz="4" w:space="0" w:color="auto"/>
            </w:tcBorders>
          </w:tcPr>
          <w:p w14:paraId="6CC914B3"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60D7A5B" w14:textId="114059FE"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8818723"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78C0D30" w14:textId="0B67158D" w:rsidTr="00D248CB">
        <w:trPr>
          <w:tblHeader/>
        </w:trPr>
        <w:tc>
          <w:tcPr>
            <w:tcW w:w="668" w:type="dxa"/>
            <w:tcBorders>
              <w:top w:val="single" w:sz="4" w:space="0" w:color="auto"/>
              <w:left w:val="single" w:sz="4" w:space="0" w:color="auto"/>
              <w:bottom w:val="single" w:sz="4" w:space="0" w:color="auto"/>
              <w:right w:val="single" w:sz="4" w:space="0" w:color="auto"/>
            </w:tcBorders>
          </w:tcPr>
          <w:p w14:paraId="0FB15321"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0CEDA41"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3D spausdinimo lauko plotis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150 mm</w:t>
            </w:r>
          </w:p>
        </w:tc>
        <w:tc>
          <w:tcPr>
            <w:tcW w:w="1276" w:type="dxa"/>
            <w:tcBorders>
              <w:top w:val="single" w:sz="4" w:space="0" w:color="auto"/>
              <w:left w:val="single" w:sz="4" w:space="0" w:color="auto"/>
              <w:bottom w:val="single" w:sz="4" w:space="0" w:color="auto"/>
              <w:right w:val="single" w:sz="4" w:space="0" w:color="auto"/>
            </w:tcBorders>
          </w:tcPr>
          <w:p w14:paraId="6B8C3564"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A97AB1B" w14:textId="4597CC7A"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CB27F5E"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AE2E34A" w14:textId="119ACA42" w:rsidTr="00D248CB">
        <w:trPr>
          <w:trHeight w:val="152"/>
          <w:tblHeader/>
        </w:trPr>
        <w:tc>
          <w:tcPr>
            <w:tcW w:w="668" w:type="dxa"/>
            <w:tcBorders>
              <w:top w:val="single" w:sz="4" w:space="0" w:color="auto"/>
              <w:left w:val="single" w:sz="4" w:space="0" w:color="auto"/>
              <w:bottom w:val="single" w:sz="4" w:space="0" w:color="auto"/>
              <w:right w:val="single" w:sz="4" w:space="0" w:color="auto"/>
            </w:tcBorders>
          </w:tcPr>
          <w:p w14:paraId="02E2D73D"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367E8BF" w14:textId="77777777" w:rsidR="002F6432" w:rsidRPr="00DE394D" w:rsidRDefault="002F6432" w:rsidP="000230AE">
            <w:pPr>
              <w:spacing w:after="0"/>
              <w:rPr>
                <w:rFonts w:ascii="Times New Roman" w:hAnsi="Times New Roman"/>
                <w:sz w:val="24"/>
                <w:szCs w:val="24"/>
              </w:rPr>
            </w:pPr>
            <w:r w:rsidRPr="00DE394D">
              <w:rPr>
                <w:rFonts w:ascii="Times New Roman" w:hAnsi="Times New Roman"/>
                <w:sz w:val="24"/>
                <w:szCs w:val="24"/>
              </w:rPr>
              <w:t xml:space="preserve">3D spausdinimo lauko ilgis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150 mm</w:t>
            </w:r>
          </w:p>
        </w:tc>
        <w:tc>
          <w:tcPr>
            <w:tcW w:w="1276" w:type="dxa"/>
            <w:tcBorders>
              <w:top w:val="single" w:sz="4" w:space="0" w:color="auto"/>
              <w:left w:val="single" w:sz="4" w:space="0" w:color="auto"/>
              <w:bottom w:val="single" w:sz="4" w:space="0" w:color="auto"/>
              <w:right w:val="single" w:sz="4" w:space="0" w:color="auto"/>
            </w:tcBorders>
          </w:tcPr>
          <w:p w14:paraId="733C68C2"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458B9F6" w14:textId="2667B2A0"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A4DF182"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2342C5F3" w14:textId="5198855F" w:rsidTr="00D248CB">
        <w:trPr>
          <w:tblHeader/>
        </w:trPr>
        <w:tc>
          <w:tcPr>
            <w:tcW w:w="668" w:type="dxa"/>
            <w:tcBorders>
              <w:top w:val="single" w:sz="4" w:space="0" w:color="auto"/>
              <w:left w:val="single" w:sz="4" w:space="0" w:color="auto"/>
              <w:bottom w:val="single" w:sz="4" w:space="0" w:color="auto"/>
              <w:right w:val="single" w:sz="4" w:space="0" w:color="auto"/>
            </w:tcBorders>
          </w:tcPr>
          <w:p w14:paraId="1D366E51"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C32EA93"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3D spausdinimo lauko aukštis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150 mm</w:t>
            </w:r>
          </w:p>
        </w:tc>
        <w:tc>
          <w:tcPr>
            <w:tcW w:w="1276" w:type="dxa"/>
            <w:tcBorders>
              <w:top w:val="single" w:sz="4" w:space="0" w:color="auto"/>
              <w:left w:val="single" w:sz="4" w:space="0" w:color="auto"/>
              <w:bottom w:val="single" w:sz="4" w:space="0" w:color="auto"/>
              <w:right w:val="single" w:sz="4" w:space="0" w:color="auto"/>
            </w:tcBorders>
          </w:tcPr>
          <w:p w14:paraId="0840BAB0"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85DD860" w14:textId="19FFDFFD"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3417549"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4F60F7F8" w14:textId="2BD2D613" w:rsidTr="00D248CB">
        <w:trPr>
          <w:tblHeader/>
        </w:trPr>
        <w:tc>
          <w:tcPr>
            <w:tcW w:w="668" w:type="dxa"/>
            <w:tcBorders>
              <w:top w:val="single" w:sz="4" w:space="0" w:color="auto"/>
              <w:left w:val="single" w:sz="4" w:space="0" w:color="auto"/>
              <w:bottom w:val="single" w:sz="4" w:space="0" w:color="auto"/>
              <w:right w:val="single" w:sz="4" w:space="0" w:color="auto"/>
            </w:tcBorders>
          </w:tcPr>
          <w:p w14:paraId="53B0C468"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F6BAE69"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3D spausdinimo medžiaga </w:t>
            </w:r>
            <w:r>
              <w:rPr>
                <w:rFonts w:ascii="Times New Roman" w:hAnsi="Times New Roman"/>
                <w:sz w:val="24"/>
                <w:szCs w:val="24"/>
              </w:rPr>
              <w:t xml:space="preserve">turi būti </w:t>
            </w:r>
            <w:r w:rsidRPr="00DE394D">
              <w:rPr>
                <w:rFonts w:ascii="Times New Roman" w:hAnsi="Times New Roman"/>
                <w:sz w:val="24"/>
                <w:szCs w:val="24"/>
              </w:rPr>
              <w:t>PLA arba lygiavertė</w:t>
            </w:r>
          </w:p>
        </w:tc>
        <w:tc>
          <w:tcPr>
            <w:tcW w:w="1276" w:type="dxa"/>
            <w:tcBorders>
              <w:top w:val="single" w:sz="4" w:space="0" w:color="auto"/>
              <w:left w:val="single" w:sz="4" w:space="0" w:color="auto"/>
              <w:bottom w:val="single" w:sz="4" w:space="0" w:color="auto"/>
              <w:right w:val="single" w:sz="4" w:space="0" w:color="auto"/>
            </w:tcBorders>
          </w:tcPr>
          <w:p w14:paraId="7A065F09"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10EC9D0" w14:textId="57F8ACB4"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26B5FCF"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438E4904" w14:textId="4D96118F" w:rsidTr="00D248CB">
        <w:trPr>
          <w:tblHeader/>
        </w:trPr>
        <w:tc>
          <w:tcPr>
            <w:tcW w:w="668" w:type="dxa"/>
            <w:tcBorders>
              <w:top w:val="single" w:sz="4" w:space="0" w:color="auto"/>
              <w:left w:val="single" w:sz="4" w:space="0" w:color="auto"/>
              <w:bottom w:val="single" w:sz="4" w:space="0" w:color="auto"/>
              <w:right w:val="single" w:sz="4" w:space="0" w:color="auto"/>
            </w:tcBorders>
          </w:tcPr>
          <w:p w14:paraId="5615C2E7"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BE301A5"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3D spausdinimo rezoliucija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didesnė kaip 0.1 mm</w:t>
            </w:r>
          </w:p>
        </w:tc>
        <w:tc>
          <w:tcPr>
            <w:tcW w:w="1276" w:type="dxa"/>
            <w:tcBorders>
              <w:top w:val="single" w:sz="4" w:space="0" w:color="auto"/>
              <w:left w:val="single" w:sz="4" w:space="0" w:color="auto"/>
              <w:bottom w:val="single" w:sz="4" w:space="0" w:color="auto"/>
              <w:right w:val="single" w:sz="4" w:space="0" w:color="auto"/>
            </w:tcBorders>
          </w:tcPr>
          <w:p w14:paraId="5A7639C4"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EC2D5BB" w14:textId="5D3BCEB7"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12C8A4C"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BAFB536" w14:textId="54553DBD" w:rsidTr="00D248CB">
        <w:trPr>
          <w:tblHeader/>
        </w:trPr>
        <w:tc>
          <w:tcPr>
            <w:tcW w:w="668" w:type="dxa"/>
            <w:tcBorders>
              <w:top w:val="single" w:sz="4" w:space="0" w:color="auto"/>
              <w:left w:val="single" w:sz="4" w:space="0" w:color="auto"/>
              <w:bottom w:val="single" w:sz="4" w:space="0" w:color="auto"/>
              <w:right w:val="single" w:sz="4" w:space="0" w:color="auto"/>
            </w:tcBorders>
          </w:tcPr>
          <w:p w14:paraId="4493EF73"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A55F62D"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Rašiklio laikiklis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1 vnt.</w:t>
            </w:r>
          </w:p>
        </w:tc>
        <w:tc>
          <w:tcPr>
            <w:tcW w:w="1276" w:type="dxa"/>
            <w:tcBorders>
              <w:top w:val="single" w:sz="4" w:space="0" w:color="auto"/>
              <w:left w:val="single" w:sz="4" w:space="0" w:color="auto"/>
              <w:bottom w:val="single" w:sz="4" w:space="0" w:color="auto"/>
              <w:right w:val="single" w:sz="4" w:space="0" w:color="auto"/>
            </w:tcBorders>
          </w:tcPr>
          <w:p w14:paraId="10510BA9"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ED20FA9" w14:textId="2058F8E4"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52E6083"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1626A6C9" w14:textId="6032F4E8" w:rsidTr="00D248CB">
        <w:trPr>
          <w:tblHeader/>
        </w:trPr>
        <w:tc>
          <w:tcPr>
            <w:tcW w:w="668" w:type="dxa"/>
            <w:tcBorders>
              <w:top w:val="single" w:sz="4" w:space="0" w:color="auto"/>
              <w:left w:val="single" w:sz="4" w:space="0" w:color="auto"/>
              <w:bottom w:val="single" w:sz="4" w:space="0" w:color="auto"/>
              <w:right w:val="single" w:sz="4" w:space="0" w:color="auto"/>
            </w:tcBorders>
          </w:tcPr>
          <w:p w14:paraId="4EC7CB42"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1CD7984"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Rašiklio diametras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10 mm.</w:t>
            </w:r>
          </w:p>
        </w:tc>
        <w:tc>
          <w:tcPr>
            <w:tcW w:w="1276" w:type="dxa"/>
            <w:tcBorders>
              <w:top w:val="single" w:sz="4" w:space="0" w:color="auto"/>
              <w:left w:val="single" w:sz="4" w:space="0" w:color="auto"/>
              <w:bottom w:val="single" w:sz="4" w:space="0" w:color="auto"/>
              <w:right w:val="single" w:sz="4" w:space="0" w:color="auto"/>
            </w:tcBorders>
          </w:tcPr>
          <w:p w14:paraId="27568A9E"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2BBB54A" w14:textId="3E6E44EA"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DEA4771"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B5201DB" w14:textId="4D1FFC9A" w:rsidTr="00D248CB">
        <w:trPr>
          <w:tblHeader/>
        </w:trPr>
        <w:tc>
          <w:tcPr>
            <w:tcW w:w="668" w:type="dxa"/>
            <w:tcBorders>
              <w:top w:val="single" w:sz="4" w:space="0" w:color="auto"/>
              <w:left w:val="single" w:sz="4" w:space="0" w:color="auto"/>
              <w:bottom w:val="single" w:sz="4" w:space="0" w:color="auto"/>
              <w:right w:val="single" w:sz="4" w:space="0" w:color="auto"/>
            </w:tcBorders>
          </w:tcPr>
          <w:p w14:paraId="63D92AC2"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D4A4818"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Turi būti </w:t>
            </w:r>
            <w:r>
              <w:rPr>
                <w:rFonts w:ascii="Times New Roman" w:hAnsi="Times New Roman"/>
                <w:sz w:val="24"/>
                <w:szCs w:val="24"/>
              </w:rPr>
              <w:t>v</w:t>
            </w:r>
            <w:r w:rsidRPr="00DE394D">
              <w:rPr>
                <w:rFonts w:ascii="Times New Roman" w:hAnsi="Times New Roman"/>
                <w:sz w:val="24"/>
                <w:szCs w:val="24"/>
              </w:rPr>
              <w:t>akuuminis griebtuvas</w:t>
            </w:r>
          </w:p>
        </w:tc>
        <w:tc>
          <w:tcPr>
            <w:tcW w:w="1276" w:type="dxa"/>
            <w:tcBorders>
              <w:top w:val="single" w:sz="4" w:space="0" w:color="auto"/>
              <w:left w:val="single" w:sz="4" w:space="0" w:color="auto"/>
              <w:bottom w:val="single" w:sz="4" w:space="0" w:color="auto"/>
              <w:right w:val="single" w:sz="4" w:space="0" w:color="auto"/>
            </w:tcBorders>
          </w:tcPr>
          <w:p w14:paraId="39F2273B"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5BC7E9C" w14:textId="65564717"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F2A7E34"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4DAA934A" w14:textId="7068207D" w:rsidTr="00D248CB">
        <w:trPr>
          <w:trHeight w:val="557"/>
          <w:tblHeader/>
        </w:trPr>
        <w:tc>
          <w:tcPr>
            <w:tcW w:w="668" w:type="dxa"/>
            <w:tcBorders>
              <w:top w:val="single" w:sz="4" w:space="0" w:color="auto"/>
              <w:left w:val="single" w:sz="4" w:space="0" w:color="auto"/>
              <w:bottom w:val="single" w:sz="4" w:space="0" w:color="auto"/>
              <w:right w:val="single" w:sz="4" w:space="0" w:color="auto"/>
            </w:tcBorders>
          </w:tcPr>
          <w:p w14:paraId="441E30EF"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5481CC3"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Vakuuminio griebtuvo galvutės dydis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20 mm.</w:t>
            </w:r>
          </w:p>
        </w:tc>
        <w:tc>
          <w:tcPr>
            <w:tcW w:w="1276" w:type="dxa"/>
            <w:tcBorders>
              <w:top w:val="single" w:sz="4" w:space="0" w:color="auto"/>
              <w:left w:val="single" w:sz="4" w:space="0" w:color="auto"/>
              <w:bottom w:val="single" w:sz="4" w:space="0" w:color="auto"/>
              <w:right w:val="single" w:sz="4" w:space="0" w:color="auto"/>
            </w:tcBorders>
          </w:tcPr>
          <w:p w14:paraId="1002657D"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A8439CF" w14:textId="5207CAF8"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5B33D90"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E1EC72C" w14:textId="02AAE025" w:rsidTr="00D248CB">
        <w:trPr>
          <w:tblHeader/>
        </w:trPr>
        <w:tc>
          <w:tcPr>
            <w:tcW w:w="668" w:type="dxa"/>
            <w:tcBorders>
              <w:top w:val="single" w:sz="4" w:space="0" w:color="auto"/>
              <w:left w:val="single" w:sz="4" w:space="0" w:color="auto"/>
              <w:bottom w:val="single" w:sz="4" w:space="0" w:color="auto"/>
              <w:right w:val="single" w:sz="4" w:space="0" w:color="auto"/>
            </w:tcBorders>
          </w:tcPr>
          <w:p w14:paraId="23E1569A"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6C407D2"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Vakuumo siurblio slėgis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-0.35 baro.</w:t>
            </w:r>
          </w:p>
        </w:tc>
        <w:tc>
          <w:tcPr>
            <w:tcW w:w="1276" w:type="dxa"/>
            <w:tcBorders>
              <w:top w:val="single" w:sz="4" w:space="0" w:color="auto"/>
              <w:left w:val="single" w:sz="4" w:space="0" w:color="auto"/>
              <w:bottom w:val="single" w:sz="4" w:space="0" w:color="auto"/>
              <w:right w:val="single" w:sz="4" w:space="0" w:color="auto"/>
            </w:tcBorders>
          </w:tcPr>
          <w:p w14:paraId="1EE7A39B"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96CCDC4" w14:textId="2A0F100E"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0658A4F"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05FA503" w14:textId="647A3EBA" w:rsidTr="00D248CB">
        <w:trPr>
          <w:tblHeader/>
        </w:trPr>
        <w:tc>
          <w:tcPr>
            <w:tcW w:w="668" w:type="dxa"/>
            <w:tcBorders>
              <w:top w:val="single" w:sz="4" w:space="0" w:color="auto"/>
              <w:left w:val="single" w:sz="4" w:space="0" w:color="auto"/>
              <w:bottom w:val="single" w:sz="4" w:space="0" w:color="auto"/>
              <w:right w:val="single" w:sz="4" w:space="0" w:color="auto"/>
            </w:tcBorders>
          </w:tcPr>
          <w:p w14:paraId="5DCBBD45"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C28FB8C" w14:textId="77777777" w:rsidR="002F6432" w:rsidRPr="00DE394D" w:rsidRDefault="002F6432" w:rsidP="000230AE">
            <w:pPr>
              <w:spacing w:after="0"/>
              <w:rPr>
                <w:rFonts w:ascii="Times New Roman" w:hAnsi="Times New Roman"/>
                <w:sz w:val="24"/>
                <w:szCs w:val="24"/>
              </w:rPr>
            </w:pPr>
            <w:r>
              <w:rPr>
                <w:rFonts w:ascii="Times New Roman" w:hAnsi="Times New Roman"/>
                <w:sz w:val="24"/>
                <w:szCs w:val="24"/>
              </w:rPr>
              <w:t>Turi būti g</w:t>
            </w:r>
            <w:r w:rsidRPr="00DE394D">
              <w:rPr>
                <w:rFonts w:ascii="Times New Roman" w:hAnsi="Times New Roman"/>
                <w:sz w:val="24"/>
                <w:szCs w:val="24"/>
              </w:rPr>
              <w:t>riebtuvas</w:t>
            </w:r>
            <w:r>
              <w:rPr>
                <w:rFonts w:ascii="Times New Roman" w:hAnsi="Times New Roman"/>
                <w:sz w:val="24"/>
                <w:szCs w:val="24"/>
              </w:rPr>
              <w:t xml:space="preserve">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1 vnt.</w:t>
            </w:r>
          </w:p>
        </w:tc>
        <w:tc>
          <w:tcPr>
            <w:tcW w:w="1276" w:type="dxa"/>
            <w:tcBorders>
              <w:top w:val="single" w:sz="4" w:space="0" w:color="auto"/>
              <w:left w:val="single" w:sz="4" w:space="0" w:color="auto"/>
              <w:bottom w:val="single" w:sz="4" w:space="0" w:color="auto"/>
              <w:right w:val="single" w:sz="4" w:space="0" w:color="auto"/>
            </w:tcBorders>
          </w:tcPr>
          <w:p w14:paraId="547824F2"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B4710E2" w14:textId="63B93D79"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0C55284"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9FD66B7" w14:textId="2C20645C" w:rsidTr="00D248CB">
        <w:trPr>
          <w:tblHeader/>
        </w:trPr>
        <w:tc>
          <w:tcPr>
            <w:tcW w:w="668" w:type="dxa"/>
            <w:tcBorders>
              <w:top w:val="single" w:sz="4" w:space="0" w:color="auto"/>
              <w:left w:val="single" w:sz="4" w:space="0" w:color="auto"/>
              <w:bottom w:val="single" w:sz="4" w:space="0" w:color="auto"/>
              <w:right w:val="single" w:sz="4" w:space="0" w:color="auto"/>
            </w:tcBorders>
          </w:tcPr>
          <w:p w14:paraId="204A481F"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CBD939E"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Griebtuvo žiaunų atstumas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25 mm</w:t>
            </w:r>
          </w:p>
        </w:tc>
        <w:tc>
          <w:tcPr>
            <w:tcW w:w="1276" w:type="dxa"/>
            <w:tcBorders>
              <w:top w:val="single" w:sz="4" w:space="0" w:color="auto"/>
              <w:left w:val="single" w:sz="4" w:space="0" w:color="auto"/>
              <w:bottom w:val="single" w:sz="4" w:space="0" w:color="auto"/>
              <w:right w:val="single" w:sz="4" w:space="0" w:color="auto"/>
            </w:tcBorders>
          </w:tcPr>
          <w:p w14:paraId="19FA1BFC"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FD503BD" w14:textId="4401F3FD"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1B6D983"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CD8A1D4" w14:textId="52CFE748" w:rsidTr="00D248CB">
        <w:trPr>
          <w:tblHeader/>
        </w:trPr>
        <w:tc>
          <w:tcPr>
            <w:tcW w:w="668" w:type="dxa"/>
            <w:tcBorders>
              <w:top w:val="single" w:sz="4" w:space="0" w:color="auto"/>
              <w:left w:val="single" w:sz="4" w:space="0" w:color="auto"/>
              <w:bottom w:val="single" w:sz="4" w:space="0" w:color="auto"/>
              <w:right w:val="single" w:sz="4" w:space="0" w:color="auto"/>
            </w:tcBorders>
          </w:tcPr>
          <w:p w14:paraId="695A5A76"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A4D54DB"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Griebtuvo pavara </w:t>
            </w:r>
            <w:r>
              <w:rPr>
                <w:rFonts w:ascii="Times New Roman" w:hAnsi="Times New Roman"/>
                <w:sz w:val="24"/>
                <w:szCs w:val="24"/>
              </w:rPr>
              <w:t>turi būti p</w:t>
            </w:r>
            <w:r w:rsidRPr="00DE394D">
              <w:rPr>
                <w:rFonts w:ascii="Times New Roman" w:hAnsi="Times New Roman"/>
                <w:sz w:val="24"/>
                <w:szCs w:val="24"/>
              </w:rPr>
              <w:t>neumatinė</w:t>
            </w:r>
          </w:p>
        </w:tc>
        <w:tc>
          <w:tcPr>
            <w:tcW w:w="1276" w:type="dxa"/>
            <w:tcBorders>
              <w:top w:val="single" w:sz="4" w:space="0" w:color="auto"/>
              <w:left w:val="single" w:sz="4" w:space="0" w:color="auto"/>
              <w:bottom w:val="single" w:sz="4" w:space="0" w:color="auto"/>
              <w:right w:val="single" w:sz="4" w:space="0" w:color="auto"/>
            </w:tcBorders>
          </w:tcPr>
          <w:p w14:paraId="1C4BD452"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3BD364B" w14:textId="03457FFE"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CE88DCD"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463C9D4" w14:textId="61D73B56" w:rsidTr="00D248CB">
        <w:trPr>
          <w:tblHeader/>
        </w:trPr>
        <w:tc>
          <w:tcPr>
            <w:tcW w:w="668" w:type="dxa"/>
            <w:tcBorders>
              <w:top w:val="single" w:sz="4" w:space="0" w:color="auto"/>
              <w:left w:val="single" w:sz="4" w:space="0" w:color="auto"/>
              <w:bottom w:val="single" w:sz="4" w:space="0" w:color="auto"/>
              <w:right w:val="single" w:sz="4" w:space="0" w:color="auto"/>
            </w:tcBorders>
          </w:tcPr>
          <w:p w14:paraId="7DC51FE6"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E65AB40"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Griebtuvo jėga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5 N</w:t>
            </w:r>
          </w:p>
        </w:tc>
        <w:tc>
          <w:tcPr>
            <w:tcW w:w="1276" w:type="dxa"/>
            <w:tcBorders>
              <w:top w:val="single" w:sz="4" w:space="0" w:color="auto"/>
              <w:left w:val="single" w:sz="4" w:space="0" w:color="auto"/>
              <w:bottom w:val="single" w:sz="4" w:space="0" w:color="auto"/>
              <w:right w:val="single" w:sz="4" w:space="0" w:color="auto"/>
            </w:tcBorders>
          </w:tcPr>
          <w:p w14:paraId="5C04F91B"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D6770EB" w14:textId="384C23C4"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90C2FFB"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B20E55D" w14:textId="52A9CA8E" w:rsidTr="00D248CB">
        <w:trPr>
          <w:tblHeader/>
        </w:trPr>
        <w:tc>
          <w:tcPr>
            <w:tcW w:w="668" w:type="dxa"/>
            <w:tcBorders>
              <w:top w:val="single" w:sz="4" w:space="0" w:color="auto"/>
              <w:left w:val="single" w:sz="4" w:space="0" w:color="auto"/>
              <w:bottom w:val="single" w:sz="4" w:space="0" w:color="auto"/>
              <w:right w:val="single" w:sz="4" w:space="0" w:color="auto"/>
            </w:tcBorders>
          </w:tcPr>
          <w:p w14:paraId="73429790"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CBD6F70"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Lazerinė sistema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1 vnt.</w:t>
            </w:r>
          </w:p>
        </w:tc>
        <w:tc>
          <w:tcPr>
            <w:tcW w:w="1276" w:type="dxa"/>
            <w:tcBorders>
              <w:top w:val="single" w:sz="4" w:space="0" w:color="auto"/>
              <w:left w:val="single" w:sz="4" w:space="0" w:color="auto"/>
              <w:bottom w:val="single" w:sz="4" w:space="0" w:color="auto"/>
              <w:right w:val="single" w:sz="4" w:space="0" w:color="auto"/>
            </w:tcBorders>
          </w:tcPr>
          <w:p w14:paraId="6DD68053"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A690CE7" w14:textId="69F16C59"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6CC7E07"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A39F1CB" w14:textId="50396634" w:rsidTr="00D248CB">
        <w:trPr>
          <w:tblHeader/>
        </w:trPr>
        <w:tc>
          <w:tcPr>
            <w:tcW w:w="668" w:type="dxa"/>
            <w:tcBorders>
              <w:top w:val="single" w:sz="4" w:space="0" w:color="auto"/>
              <w:left w:val="single" w:sz="4" w:space="0" w:color="auto"/>
              <w:bottom w:val="single" w:sz="4" w:space="0" w:color="auto"/>
              <w:right w:val="single" w:sz="4" w:space="0" w:color="auto"/>
            </w:tcBorders>
          </w:tcPr>
          <w:p w14:paraId="180C0CC2"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1523E81"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Lazerio galia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 xml:space="preserve">mažesnė kaip 500 </w:t>
            </w:r>
            <w:proofErr w:type="spellStart"/>
            <w:r w:rsidRPr="00DE394D">
              <w:rPr>
                <w:rFonts w:ascii="Times New Roman" w:hAnsi="Times New Roman"/>
                <w:sz w:val="24"/>
                <w:szCs w:val="24"/>
              </w:rPr>
              <w:t>mW</w:t>
            </w:r>
            <w:proofErr w:type="spellEnd"/>
          </w:p>
        </w:tc>
        <w:tc>
          <w:tcPr>
            <w:tcW w:w="1276" w:type="dxa"/>
            <w:tcBorders>
              <w:top w:val="single" w:sz="4" w:space="0" w:color="auto"/>
              <w:left w:val="single" w:sz="4" w:space="0" w:color="auto"/>
              <w:bottom w:val="single" w:sz="4" w:space="0" w:color="auto"/>
              <w:right w:val="single" w:sz="4" w:space="0" w:color="auto"/>
            </w:tcBorders>
          </w:tcPr>
          <w:p w14:paraId="32B10AC5"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B348E09" w14:textId="2F56DEE0"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512C2FD"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0B2F411" w14:textId="2AFDCD67" w:rsidTr="00D248CB">
        <w:trPr>
          <w:tblHeader/>
        </w:trPr>
        <w:tc>
          <w:tcPr>
            <w:tcW w:w="668" w:type="dxa"/>
            <w:tcBorders>
              <w:top w:val="single" w:sz="4" w:space="0" w:color="auto"/>
              <w:left w:val="single" w:sz="4" w:space="0" w:color="auto"/>
              <w:bottom w:val="single" w:sz="4" w:space="0" w:color="auto"/>
              <w:right w:val="single" w:sz="4" w:space="0" w:color="auto"/>
            </w:tcBorders>
          </w:tcPr>
          <w:p w14:paraId="7BFDE2C4"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A88DA10" w14:textId="77777777" w:rsidR="00D248CB"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Lazerio bangos ilgis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 xml:space="preserve">mažiau </w:t>
            </w:r>
          </w:p>
          <w:p w14:paraId="55F17A3B" w14:textId="29F65789"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kaip 400 </w:t>
            </w:r>
            <w:proofErr w:type="spellStart"/>
            <w:r w:rsidRPr="00DE394D">
              <w:rPr>
                <w:rFonts w:ascii="Times New Roman" w:hAnsi="Times New Roman"/>
                <w:sz w:val="24"/>
                <w:szCs w:val="24"/>
              </w:rPr>
              <w:t>nm</w:t>
            </w:r>
            <w:proofErr w:type="spellEnd"/>
          </w:p>
        </w:tc>
        <w:tc>
          <w:tcPr>
            <w:tcW w:w="1276" w:type="dxa"/>
            <w:tcBorders>
              <w:top w:val="single" w:sz="4" w:space="0" w:color="auto"/>
              <w:left w:val="single" w:sz="4" w:space="0" w:color="auto"/>
              <w:bottom w:val="single" w:sz="4" w:space="0" w:color="auto"/>
              <w:right w:val="single" w:sz="4" w:space="0" w:color="auto"/>
            </w:tcBorders>
          </w:tcPr>
          <w:p w14:paraId="712823DD"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BEAFB2F" w14:textId="51C7983C"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5BDC52D"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F0B94CD" w14:textId="47ABCECC" w:rsidTr="00D248CB">
        <w:trPr>
          <w:tblHeader/>
        </w:trPr>
        <w:tc>
          <w:tcPr>
            <w:tcW w:w="668" w:type="dxa"/>
            <w:tcBorders>
              <w:top w:val="single" w:sz="4" w:space="0" w:color="auto"/>
              <w:left w:val="single" w:sz="4" w:space="0" w:color="auto"/>
              <w:bottom w:val="single" w:sz="4" w:space="0" w:color="auto"/>
              <w:right w:val="single" w:sz="4" w:space="0" w:color="auto"/>
            </w:tcBorders>
          </w:tcPr>
          <w:p w14:paraId="1C4A20A5"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2D32624"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Lazeris turi būti s</w:t>
            </w:r>
            <w:r w:rsidRPr="00DE394D">
              <w:rPr>
                <w:rFonts w:ascii="Times New Roman" w:hAnsi="Times New Roman"/>
                <w:sz w:val="24"/>
                <w:szCs w:val="24"/>
              </w:rPr>
              <w:t>u TTL lygiais</w:t>
            </w:r>
            <w:r>
              <w:rPr>
                <w:rFonts w:ascii="Times New Roman" w:hAnsi="Times New Roman"/>
                <w:sz w:val="24"/>
                <w:szCs w:val="24"/>
              </w:rPr>
              <w:t xml:space="preserve"> arba lygiaverčiais</w:t>
            </w:r>
          </w:p>
        </w:tc>
        <w:tc>
          <w:tcPr>
            <w:tcW w:w="1276" w:type="dxa"/>
            <w:tcBorders>
              <w:top w:val="single" w:sz="4" w:space="0" w:color="auto"/>
              <w:left w:val="single" w:sz="4" w:space="0" w:color="auto"/>
              <w:bottom w:val="single" w:sz="4" w:space="0" w:color="auto"/>
              <w:right w:val="single" w:sz="4" w:space="0" w:color="auto"/>
            </w:tcBorders>
          </w:tcPr>
          <w:p w14:paraId="2BD6CD67"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96B28DD" w14:textId="5A027888"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52943F9"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0F3CAE52" w14:textId="63D6D2D2" w:rsidTr="00D248CB">
        <w:trPr>
          <w:tblHeader/>
        </w:trPr>
        <w:tc>
          <w:tcPr>
            <w:tcW w:w="668" w:type="dxa"/>
            <w:tcBorders>
              <w:top w:val="single" w:sz="4" w:space="0" w:color="auto"/>
              <w:left w:val="single" w:sz="4" w:space="0" w:color="auto"/>
              <w:bottom w:val="single" w:sz="4" w:space="0" w:color="auto"/>
              <w:right w:val="single" w:sz="4" w:space="0" w:color="auto"/>
            </w:tcBorders>
          </w:tcPr>
          <w:p w14:paraId="7A58799A" w14:textId="77777777" w:rsidR="002F6432" w:rsidRPr="002767C9" w:rsidRDefault="002F6432" w:rsidP="002A6FB1">
            <w:pPr>
              <w:pStyle w:val="ListParagraph"/>
              <w:numPr>
                <w:ilvl w:val="1"/>
                <w:numId w:val="29"/>
              </w:numPr>
              <w:tabs>
                <w:tab w:val="left" w:pos="-105"/>
                <w:tab w:val="left" w:pos="450"/>
              </w:tabs>
              <w:spacing w:after="0" w:line="240" w:lineRule="auto"/>
              <w:ind w:left="-9" w:firstLine="0"/>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F3DEFF9" w14:textId="2CF087E8"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Lazeris turi būti s</w:t>
            </w:r>
            <w:r w:rsidRPr="00DE394D">
              <w:rPr>
                <w:rFonts w:ascii="Times New Roman" w:hAnsi="Times New Roman"/>
                <w:sz w:val="24"/>
                <w:szCs w:val="24"/>
              </w:rPr>
              <w:t>u impulso pločio moduliacija</w:t>
            </w:r>
            <w:r>
              <w:rPr>
                <w:rFonts w:ascii="Times New Roman" w:hAnsi="Times New Roman"/>
                <w:sz w:val="24"/>
                <w:szCs w:val="24"/>
              </w:rPr>
              <w:t xml:space="preserve"> arba lygiaverte</w:t>
            </w:r>
          </w:p>
        </w:tc>
        <w:tc>
          <w:tcPr>
            <w:tcW w:w="1276" w:type="dxa"/>
            <w:tcBorders>
              <w:top w:val="single" w:sz="4" w:space="0" w:color="auto"/>
              <w:left w:val="single" w:sz="4" w:space="0" w:color="auto"/>
              <w:bottom w:val="single" w:sz="4" w:space="0" w:color="auto"/>
              <w:right w:val="single" w:sz="4" w:space="0" w:color="auto"/>
            </w:tcBorders>
          </w:tcPr>
          <w:p w14:paraId="44137F5A"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62BF401" w14:textId="16152405"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362A20C" w14:textId="77777777" w:rsidR="002F6432" w:rsidRPr="00DE394D" w:rsidRDefault="002F6432" w:rsidP="000230AE">
            <w:pPr>
              <w:spacing w:after="0" w:line="240" w:lineRule="auto"/>
              <w:rPr>
                <w:rFonts w:ascii="Times New Roman" w:hAnsi="Times New Roman"/>
                <w:sz w:val="24"/>
                <w:szCs w:val="24"/>
              </w:rPr>
            </w:pPr>
          </w:p>
        </w:tc>
      </w:tr>
      <w:bookmarkEnd w:id="2"/>
      <w:tr w:rsidR="002F6432" w:rsidRPr="00DE394D" w14:paraId="7CD17C5E" w14:textId="70D3D043" w:rsidTr="00D248CB">
        <w:trPr>
          <w:tblHeader/>
        </w:trPr>
        <w:tc>
          <w:tcPr>
            <w:tcW w:w="6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F83F41" w14:textId="77777777" w:rsidR="002F6432" w:rsidRPr="009E04F5" w:rsidRDefault="002F6432" w:rsidP="000230AE">
            <w:pPr>
              <w:pStyle w:val="ListParagraph"/>
              <w:tabs>
                <w:tab w:val="left" w:pos="-105"/>
              </w:tabs>
              <w:ind w:left="-105"/>
              <w:jc w:val="center"/>
              <w:rPr>
                <w:rFonts w:ascii="Times New Roman" w:eastAsia="Times New Roman" w:hAnsi="Times New Roman"/>
                <w:b/>
                <w:iCs/>
                <w:sz w:val="24"/>
                <w:szCs w:val="24"/>
              </w:rPr>
            </w:pPr>
            <w:r w:rsidRPr="009E04F5">
              <w:rPr>
                <w:rFonts w:ascii="Times New Roman" w:eastAsia="Times New Roman" w:hAnsi="Times New Roman"/>
                <w:b/>
                <w:iCs/>
                <w:sz w:val="24"/>
                <w:szCs w:val="24"/>
              </w:rPr>
              <w:t>2.</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9F74AF" w14:textId="7650DD19" w:rsidR="002F6432" w:rsidRPr="009E04F5" w:rsidRDefault="002F6432" w:rsidP="000230AE">
            <w:pPr>
              <w:spacing w:after="0" w:line="240" w:lineRule="auto"/>
              <w:rPr>
                <w:rFonts w:ascii="Times New Roman" w:hAnsi="Times New Roman"/>
                <w:b/>
                <w:sz w:val="24"/>
                <w:szCs w:val="24"/>
              </w:rPr>
            </w:pPr>
            <w:r w:rsidRPr="009E04F5">
              <w:rPr>
                <w:rFonts w:ascii="Times New Roman" w:hAnsi="Times New Roman"/>
                <w:b/>
                <w:sz w:val="24"/>
                <w:szCs w:val="24"/>
              </w:rPr>
              <w:t xml:space="preserve">Stumdomas bėgelis </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FBC2F6" w14:textId="3145CE36" w:rsidR="002F6432" w:rsidRPr="009E04F5" w:rsidRDefault="001E7424" w:rsidP="000230AE">
            <w:pPr>
              <w:spacing w:after="0" w:line="240" w:lineRule="auto"/>
              <w:rPr>
                <w:rFonts w:ascii="Times New Roman" w:hAnsi="Times New Roman"/>
                <w:b/>
                <w:sz w:val="24"/>
                <w:szCs w:val="24"/>
              </w:rPr>
            </w:pPr>
            <w:r>
              <w:rPr>
                <w:rFonts w:ascii="Times New Roman" w:hAnsi="Times New Roman"/>
                <w:b/>
                <w:sz w:val="24"/>
                <w:szCs w:val="24"/>
              </w:rPr>
              <w:t>2</w:t>
            </w:r>
            <w:r w:rsidRPr="009E04F5">
              <w:rPr>
                <w:rFonts w:ascii="Times New Roman" w:hAnsi="Times New Roman"/>
                <w:b/>
                <w:sz w:val="24"/>
                <w:szCs w:val="24"/>
              </w:rPr>
              <w:t xml:space="preserve"> vnt.</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4C2FC5" w14:textId="15794293" w:rsidR="002F6432" w:rsidRPr="009E04F5" w:rsidRDefault="002F6432" w:rsidP="000230AE">
            <w:pPr>
              <w:spacing w:after="0" w:line="240" w:lineRule="auto"/>
              <w:rPr>
                <w:rFonts w:ascii="Times New Roman" w:hAnsi="Times New Roman"/>
                <w:b/>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E982CB" w14:textId="77777777" w:rsidR="002F6432" w:rsidRPr="009E04F5" w:rsidRDefault="002F6432" w:rsidP="000230AE">
            <w:pPr>
              <w:spacing w:after="0" w:line="240" w:lineRule="auto"/>
              <w:rPr>
                <w:rFonts w:ascii="Times New Roman" w:hAnsi="Times New Roman"/>
                <w:b/>
                <w:sz w:val="24"/>
                <w:szCs w:val="24"/>
              </w:rPr>
            </w:pPr>
          </w:p>
        </w:tc>
      </w:tr>
      <w:tr w:rsidR="002F6432" w:rsidRPr="00DE394D" w14:paraId="6D30DB92" w14:textId="2F185BD2" w:rsidTr="00D248CB">
        <w:trPr>
          <w:tblHeader/>
        </w:trPr>
        <w:tc>
          <w:tcPr>
            <w:tcW w:w="668" w:type="dxa"/>
            <w:tcBorders>
              <w:top w:val="single" w:sz="4" w:space="0" w:color="auto"/>
              <w:left w:val="single" w:sz="4" w:space="0" w:color="auto"/>
              <w:bottom w:val="single" w:sz="4" w:space="0" w:color="auto"/>
              <w:right w:val="single" w:sz="4" w:space="0" w:color="auto"/>
            </w:tcBorders>
          </w:tcPr>
          <w:p w14:paraId="0B9D2042" w14:textId="36B7134E" w:rsidR="002F6432" w:rsidRPr="002F24D5" w:rsidRDefault="00E56DB2" w:rsidP="002F24D5">
            <w:pPr>
              <w:tabs>
                <w:tab w:val="left" w:pos="-105"/>
              </w:tabs>
              <w:spacing w:after="0" w:line="240" w:lineRule="auto"/>
              <w:rPr>
                <w:rFonts w:ascii="Times New Roman" w:eastAsia="Times New Roman" w:hAnsi="Times New Roman"/>
                <w:bCs/>
                <w:iCs/>
                <w:sz w:val="24"/>
                <w:szCs w:val="24"/>
              </w:rPr>
            </w:pPr>
            <w:r w:rsidRPr="002F24D5">
              <w:rPr>
                <w:rFonts w:ascii="Times New Roman" w:eastAsia="Times New Roman" w:hAnsi="Times New Roman"/>
                <w:bCs/>
                <w:iCs/>
                <w:sz w:val="24"/>
                <w:szCs w:val="24"/>
              </w:rPr>
              <w:t xml:space="preserve">2.1. </w:t>
            </w:r>
          </w:p>
        </w:tc>
        <w:tc>
          <w:tcPr>
            <w:tcW w:w="4962" w:type="dxa"/>
            <w:tcBorders>
              <w:top w:val="single" w:sz="4" w:space="0" w:color="auto"/>
              <w:left w:val="single" w:sz="4" w:space="0" w:color="auto"/>
              <w:bottom w:val="single" w:sz="4" w:space="0" w:color="auto"/>
              <w:right w:val="single" w:sz="4" w:space="0" w:color="auto"/>
            </w:tcBorders>
          </w:tcPr>
          <w:p w14:paraId="25EB2C11"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Nurodyti gamintoją</w:t>
            </w:r>
          </w:p>
        </w:tc>
        <w:tc>
          <w:tcPr>
            <w:tcW w:w="1276" w:type="dxa"/>
            <w:tcBorders>
              <w:top w:val="single" w:sz="4" w:space="0" w:color="auto"/>
              <w:left w:val="single" w:sz="4" w:space="0" w:color="auto"/>
              <w:bottom w:val="single" w:sz="4" w:space="0" w:color="auto"/>
              <w:right w:val="single" w:sz="4" w:space="0" w:color="auto"/>
            </w:tcBorders>
          </w:tcPr>
          <w:p w14:paraId="4D57AAC3" w14:textId="77777777" w:rsidR="002F6432" w:rsidRPr="009E04F5"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A064278" w14:textId="10E5721E" w:rsidR="002F6432" w:rsidRPr="009E04F5"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4876313" w14:textId="77777777" w:rsidR="002F6432" w:rsidRPr="009E04F5" w:rsidRDefault="002F6432" w:rsidP="000230AE">
            <w:pPr>
              <w:spacing w:after="0" w:line="240" w:lineRule="auto"/>
              <w:rPr>
                <w:rFonts w:ascii="Times New Roman" w:hAnsi="Times New Roman"/>
                <w:sz w:val="24"/>
                <w:szCs w:val="24"/>
              </w:rPr>
            </w:pPr>
          </w:p>
        </w:tc>
      </w:tr>
      <w:tr w:rsidR="002F6432" w:rsidRPr="00DE394D" w14:paraId="27CB9B19" w14:textId="30A70E85" w:rsidTr="00D248CB">
        <w:trPr>
          <w:tblHeader/>
        </w:trPr>
        <w:tc>
          <w:tcPr>
            <w:tcW w:w="668" w:type="dxa"/>
            <w:tcBorders>
              <w:top w:val="single" w:sz="4" w:space="0" w:color="auto"/>
              <w:left w:val="single" w:sz="4" w:space="0" w:color="auto"/>
              <w:bottom w:val="single" w:sz="4" w:space="0" w:color="auto"/>
              <w:right w:val="single" w:sz="4" w:space="0" w:color="auto"/>
            </w:tcBorders>
          </w:tcPr>
          <w:p w14:paraId="0664520D" w14:textId="602DAA56" w:rsidR="002F6432" w:rsidRPr="00A74072" w:rsidRDefault="00260189" w:rsidP="00260189">
            <w:pPr>
              <w:tabs>
                <w:tab w:val="left" w:pos="-105"/>
              </w:tabs>
              <w:spacing w:after="0" w:line="240" w:lineRule="auto"/>
              <w:rPr>
                <w:rFonts w:ascii="Times New Roman" w:eastAsia="Times New Roman" w:hAnsi="Times New Roman"/>
                <w:bCs/>
                <w:iCs/>
                <w:sz w:val="24"/>
                <w:szCs w:val="24"/>
              </w:rPr>
            </w:pPr>
            <w:r w:rsidRPr="00A74072">
              <w:rPr>
                <w:rFonts w:ascii="Times New Roman" w:eastAsia="Times New Roman" w:hAnsi="Times New Roman"/>
                <w:bCs/>
                <w:iCs/>
                <w:sz w:val="24"/>
                <w:szCs w:val="24"/>
              </w:rPr>
              <w:t>2.</w:t>
            </w:r>
            <w:r w:rsidR="00A74072" w:rsidRPr="00A74072">
              <w:rPr>
                <w:rFonts w:ascii="Times New Roman" w:eastAsia="Times New Roman" w:hAnsi="Times New Roman"/>
                <w:bCs/>
                <w:iCs/>
                <w:sz w:val="24"/>
                <w:szCs w:val="24"/>
              </w:rPr>
              <w:t xml:space="preserve">2. </w:t>
            </w:r>
            <w:r w:rsidRPr="00A74072">
              <w:rPr>
                <w:rFonts w:ascii="Times New Roman" w:eastAsia="Times New Roman" w:hAnsi="Times New Roman"/>
                <w:bCs/>
                <w:iCs/>
                <w:sz w:val="24"/>
                <w:szCs w:val="24"/>
              </w:rPr>
              <w:t xml:space="preserve"> </w:t>
            </w:r>
          </w:p>
        </w:tc>
        <w:tc>
          <w:tcPr>
            <w:tcW w:w="4962" w:type="dxa"/>
            <w:tcBorders>
              <w:top w:val="single" w:sz="4" w:space="0" w:color="auto"/>
              <w:left w:val="single" w:sz="4" w:space="0" w:color="auto"/>
              <w:bottom w:val="single" w:sz="4" w:space="0" w:color="auto"/>
              <w:right w:val="single" w:sz="4" w:space="0" w:color="auto"/>
            </w:tcBorders>
          </w:tcPr>
          <w:p w14:paraId="51AC6050"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Nurodyti modelį</w:t>
            </w:r>
          </w:p>
        </w:tc>
        <w:tc>
          <w:tcPr>
            <w:tcW w:w="1276" w:type="dxa"/>
            <w:tcBorders>
              <w:top w:val="single" w:sz="4" w:space="0" w:color="auto"/>
              <w:left w:val="single" w:sz="4" w:space="0" w:color="auto"/>
              <w:bottom w:val="single" w:sz="4" w:space="0" w:color="auto"/>
              <w:right w:val="single" w:sz="4" w:space="0" w:color="auto"/>
            </w:tcBorders>
          </w:tcPr>
          <w:p w14:paraId="39671FEC" w14:textId="77777777" w:rsidR="002F6432" w:rsidRPr="009E04F5"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CF7C19D" w14:textId="276A7068" w:rsidR="002F6432" w:rsidRPr="009E04F5"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3E4C163" w14:textId="77777777" w:rsidR="002F6432" w:rsidRPr="009E04F5" w:rsidRDefault="002F6432" w:rsidP="000230AE">
            <w:pPr>
              <w:spacing w:after="0" w:line="240" w:lineRule="auto"/>
              <w:rPr>
                <w:rFonts w:ascii="Times New Roman" w:hAnsi="Times New Roman"/>
                <w:sz w:val="24"/>
                <w:szCs w:val="24"/>
              </w:rPr>
            </w:pPr>
          </w:p>
        </w:tc>
      </w:tr>
      <w:tr w:rsidR="002F6432" w:rsidRPr="00DE394D" w14:paraId="42234C7B" w14:textId="0FB48486" w:rsidTr="00D248CB">
        <w:trPr>
          <w:tblHeader/>
        </w:trPr>
        <w:tc>
          <w:tcPr>
            <w:tcW w:w="668" w:type="dxa"/>
            <w:tcBorders>
              <w:top w:val="single" w:sz="4" w:space="0" w:color="auto"/>
              <w:left w:val="single" w:sz="4" w:space="0" w:color="auto"/>
              <w:bottom w:val="single" w:sz="4" w:space="0" w:color="auto"/>
              <w:right w:val="single" w:sz="4" w:space="0" w:color="auto"/>
            </w:tcBorders>
          </w:tcPr>
          <w:p w14:paraId="4909D99C" w14:textId="4778DDF8" w:rsidR="002F6432" w:rsidRPr="00A74072" w:rsidRDefault="002F6432" w:rsidP="00A74072">
            <w:pPr>
              <w:pStyle w:val="ListParagraph"/>
              <w:numPr>
                <w:ilvl w:val="1"/>
                <w:numId w:val="30"/>
              </w:numPr>
              <w:tabs>
                <w:tab w:val="left" w:pos="-105"/>
              </w:tabs>
              <w:spacing w:after="0" w:line="240" w:lineRule="auto"/>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9EE131C" w14:textId="0A30C995" w:rsidR="002F6432" w:rsidRPr="00DE394D" w:rsidRDefault="002F6432" w:rsidP="000230AE">
            <w:pPr>
              <w:spacing w:after="0" w:line="240" w:lineRule="auto"/>
              <w:rPr>
                <w:rFonts w:ascii="Times New Roman" w:hAnsi="Times New Roman"/>
                <w:sz w:val="24"/>
                <w:szCs w:val="24"/>
              </w:rPr>
            </w:pPr>
            <w:proofErr w:type="spellStart"/>
            <w:r w:rsidRPr="00CA1558">
              <w:rPr>
                <w:rFonts w:ascii="Times New Roman" w:hAnsi="Times New Roman"/>
                <w:sz w:val="24"/>
                <w:szCs w:val="24"/>
              </w:rPr>
              <w:t>Maks</w:t>
            </w:r>
            <w:proofErr w:type="spellEnd"/>
            <w:r w:rsidRPr="00CA1558">
              <w:rPr>
                <w:rFonts w:ascii="Times New Roman" w:hAnsi="Times New Roman"/>
                <w:sz w:val="24"/>
                <w:szCs w:val="24"/>
              </w:rPr>
              <w:t xml:space="preserve">. apkrova </w:t>
            </w:r>
            <w:r>
              <w:rPr>
                <w:rFonts w:ascii="Times New Roman" w:hAnsi="Times New Roman"/>
                <w:sz w:val="24"/>
                <w:szCs w:val="24"/>
              </w:rPr>
              <w:t>n</w:t>
            </w:r>
            <w:r w:rsidRPr="00CA1558">
              <w:rPr>
                <w:rFonts w:ascii="Times New Roman" w:hAnsi="Times New Roman"/>
                <w:sz w:val="24"/>
                <w:szCs w:val="24"/>
              </w:rPr>
              <w:t>e mažesnė kaip 5 kg</w:t>
            </w:r>
          </w:p>
        </w:tc>
        <w:tc>
          <w:tcPr>
            <w:tcW w:w="1276" w:type="dxa"/>
            <w:tcBorders>
              <w:top w:val="single" w:sz="4" w:space="0" w:color="auto"/>
              <w:left w:val="single" w:sz="4" w:space="0" w:color="auto"/>
              <w:bottom w:val="single" w:sz="4" w:space="0" w:color="auto"/>
              <w:right w:val="single" w:sz="4" w:space="0" w:color="auto"/>
            </w:tcBorders>
          </w:tcPr>
          <w:p w14:paraId="412175FC"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D5FE00D" w14:textId="17235285"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B4CB7AA"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27A00374" w14:textId="00C15C38" w:rsidTr="00D248CB">
        <w:trPr>
          <w:tblHeader/>
        </w:trPr>
        <w:tc>
          <w:tcPr>
            <w:tcW w:w="668" w:type="dxa"/>
            <w:tcBorders>
              <w:top w:val="single" w:sz="4" w:space="0" w:color="auto"/>
              <w:left w:val="single" w:sz="4" w:space="0" w:color="auto"/>
              <w:bottom w:val="single" w:sz="4" w:space="0" w:color="auto"/>
              <w:right w:val="single" w:sz="4" w:space="0" w:color="auto"/>
            </w:tcBorders>
          </w:tcPr>
          <w:p w14:paraId="5F39EAE4" w14:textId="77777777" w:rsidR="002F6432" w:rsidRPr="00A74072" w:rsidRDefault="002F6432" w:rsidP="00A74072">
            <w:pPr>
              <w:pStyle w:val="ListParagraph"/>
              <w:numPr>
                <w:ilvl w:val="1"/>
                <w:numId w:val="30"/>
              </w:numPr>
              <w:tabs>
                <w:tab w:val="left" w:pos="-105"/>
              </w:tabs>
              <w:spacing w:after="0" w:line="240" w:lineRule="auto"/>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BF50F5C" w14:textId="5B2088E6" w:rsidR="002F6432" w:rsidRPr="009E04F5" w:rsidRDefault="002F6432" w:rsidP="000230AE">
            <w:pPr>
              <w:spacing w:after="0" w:line="240" w:lineRule="auto"/>
              <w:rPr>
                <w:rFonts w:ascii="Times New Roman" w:hAnsi="Times New Roman"/>
                <w:sz w:val="24"/>
                <w:szCs w:val="24"/>
              </w:rPr>
            </w:pPr>
            <w:proofErr w:type="spellStart"/>
            <w:r w:rsidRPr="00CA1558">
              <w:rPr>
                <w:rFonts w:ascii="Times New Roman" w:hAnsi="Times New Roman"/>
                <w:sz w:val="24"/>
                <w:szCs w:val="24"/>
              </w:rPr>
              <w:t>Maks</w:t>
            </w:r>
            <w:proofErr w:type="spellEnd"/>
            <w:r w:rsidRPr="00CA1558">
              <w:rPr>
                <w:rFonts w:ascii="Times New Roman" w:hAnsi="Times New Roman"/>
                <w:sz w:val="24"/>
                <w:szCs w:val="24"/>
              </w:rPr>
              <w:t xml:space="preserve">. greitis </w:t>
            </w:r>
            <w:r>
              <w:rPr>
                <w:rFonts w:ascii="Times New Roman" w:hAnsi="Times New Roman"/>
                <w:sz w:val="24"/>
                <w:szCs w:val="24"/>
              </w:rPr>
              <w:t>n</w:t>
            </w:r>
            <w:r w:rsidRPr="00CA1558">
              <w:rPr>
                <w:rFonts w:ascii="Times New Roman" w:hAnsi="Times New Roman"/>
                <w:sz w:val="24"/>
                <w:szCs w:val="24"/>
              </w:rPr>
              <w:t>e mažesnis kaip 1</w:t>
            </w:r>
            <w:r>
              <w:rPr>
                <w:rFonts w:ascii="Times New Roman" w:hAnsi="Times New Roman"/>
                <w:sz w:val="24"/>
                <w:szCs w:val="24"/>
              </w:rPr>
              <w:t>4</w:t>
            </w:r>
            <w:r w:rsidRPr="00CA1558">
              <w:rPr>
                <w:rFonts w:ascii="Times New Roman" w:hAnsi="Times New Roman"/>
                <w:sz w:val="24"/>
                <w:szCs w:val="24"/>
              </w:rPr>
              <w:t>0 mm/s</w:t>
            </w:r>
          </w:p>
        </w:tc>
        <w:tc>
          <w:tcPr>
            <w:tcW w:w="1276" w:type="dxa"/>
            <w:tcBorders>
              <w:top w:val="single" w:sz="4" w:space="0" w:color="auto"/>
              <w:left w:val="single" w:sz="4" w:space="0" w:color="auto"/>
              <w:bottom w:val="single" w:sz="4" w:space="0" w:color="auto"/>
              <w:right w:val="single" w:sz="4" w:space="0" w:color="auto"/>
            </w:tcBorders>
          </w:tcPr>
          <w:p w14:paraId="2B4E669D"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35B10CB" w14:textId="54E68A24"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4FB8938"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2C69B103" w14:textId="2B58A973" w:rsidTr="00D248CB">
        <w:trPr>
          <w:tblHeader/>
        </w:trPr>
        <w:tc>
          <w:tcPr>
            <w:tcW w:w="668" w:type="dxa"/>
            <w:tcBorders>
              <w:top w:val="single" w:sz="4" w:space="0" w:color="auto"/>
              <w:left w:val="single" w:sz="4" w:space="0" w:color="auto"/>
              <w:bottom w:val="single" w:sz="4" w:space="0" w:color="auto"/>
              <w:right w:val="single" w:sz="4" w:space="0" w:color="auto"/>
            </w:tcBorders>
          </w:tcPr>
          <w:p w14:paraId="40B14C76" w14:textId="77777777" w:rsidR="002F6432" w:rsidRPr="00A74072" w:rsidRDefault="002F6432" w:rsidP="00A74072">
            <w:pPr>
              <w:pStyle w:val="ListParagraph"/>
              <w:numPr>
                <w:ilvl w:val="1"/>
                <w:numId w:val="30"/>
              </w:numPr>
              <w:tabs>
                <w:tab w:val="left" w:pos="-105"/>
              </w:tabs>
              <w:spacing w:after="0" w:line="240" w:lineRule="auto"/>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CCF241B" w14:textId="77777777" w:rsidR="002F6432" w:rsidRPr="009E04F5" w:rsidRDefault="002F6432" w:rsidP="000230AE">
            <w:pPr>
              <w:spacing w:after="0" w:line="240" w:lineRule="auto"/>
              <w:rPr>
                <w:rFonts w:ascii="Times New Roman" w:hAnsi="Times New Roman"/>
                <w:sz w:val="24"/>
                <w:szCs w:val="24"/>
              </w:rPr>
            </w:pPr>
            <w:proofErr w:type="spellStart"/>
            <w:r w:rsidRPr="00CA1558">
              <w:rPr>
                <w:rFonts w:ascii="Times New Roman" w:hAnsi="Times New Roman"/>
                <w:sz w:val="24"/>
                <w:szCs w:val="24"/>
              </w:rPr>
              <w:t>Maks</w:t>
            </w:r>
            <w:proofErr w:type="spellEnd"/>
            <w:r w:rsidRPr="00CA1558">
              <w:rPr>
                <w:rFonts w:ascii="Times New Roman" w:hAnsi="Times New Roman"/>
                <w:sz w:val="24"/>
                <w:szCs w:val="24"/>
              </w:rPr>
              <w:t>. akceleracija</w:t>
            </w:r>
            <w:r>
              <w:rPr>
                <w:rFonts w:ascii="Times New Roman" w:hAnsi="Times New Roman"/>
                <w:sz w:val="24"/>
                <w:szCs w:val="24"/>
              </w:rPr>
              <w:t xml:space="preserve"> n</w:t>
            </w:r>
            <w:r w:rsidRPr="00CA1558">
              <w:rPr>
                <w:rFonts w:ascii="Times New Roman" w:hAnsi="Times New Roman"/>
                <w:sz w:val="24"/>
                <w:szCs w:val="24"/>
              </w:rPr>
              <w:t>e mažesnė kaip 1</w:t>
            </w:r>
            <w:r>
              <w:rPr>
                <w:rFonts w:ascii="Times New Roman" w:hAnsi="Times New Roman"/>
                <w:sz w:val="24"/>
                <w:szCs w:val="24"/>
              </w:rPr>
              <w:t>4</w:t>
            </w:r>
            <w:r w:rsidRPr="00CA1558">
              <w:rPr>
                <w:rFonts w:ascii="Times New Roman" w:hAnsi="Times New Roman"/>
                <w:sz w:val="24"/>
                <w:szCs w:val="24"/>
              </w:rPr>
              <w:t>0 mm/sek2</w:t>
            </w:r>
          </w:p>
        </w:tc>
        <w:tc>
          <w:tcPr>
            <w:tcW w:w="1276" w:type="dxa"/>
            <w:tcBorders>
              <w:top w:val="single" w:sz="4" w:space="0" w:color="auto"/>
              <w:left w:val="single" w:sz="4" w:space="0" w:color="auto"/>
              <w:bottom w:val="single" w:sz="4" w:space="0" w:color="auto"/>
              <w:right w:val="single" w:sz="4" w:space="0" w:color="auto"/>
            </w:tcBorders>
          </w:tcPr>
          <w:p w14:paraId="16F2CB78"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1A90675" w14:textId="4AC587AD"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3697BF8"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1C883B4C" w14:textId="029FB457" w:rsidTr="00D248CB">
        <w:trPr>
          <w:tblHeader/>
        </w:trPr>
        <w:tc>
          <w:tcPr>
            <w:tcW w:w="668" w:type="dxa"/>
            <w:tcBorders>
              <w:top w:val="single" w:sz="4" w:space="0" w:color="auto"/>
              <w:left w:val="single" w:sz="4" w:space="0" w:color="auto"/>
              <w:bottom w:val="single" w:sz="4" w:space="0" w:color="auto"/>
              <w:right w:val="single" w:sz="4" w:space="0" w:color="auto"/>
            </w:tcBorders>
          </w:tcPr>
          <w:p w14:paraId="6DB89941" w14:textId="77777777" w:rsidR="002F6432" w:rsidRPr="00A74072" w:rsidRDefault="002F6432" w:rsidP="00A74072">
            <w:pPr>
              <w:pStyle w:val="ListParagraph"/>
              <w:numPr>
                <w:ilvl w:val="1"/>
                <w:numId w:val="30"/>
              </w:numPr>
              <w:tabs>
                <w:tab w:val="left" w:pos="-105"/>
              </w:tabs>
              <w:spacing w:after="0" w:line="240" w:lineRule="auto"/>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DDC324C" w14:textId="77777777" w:rsidR="002F6432" w:rsidRPr="009E04F5" w:rsidRDefault="002F6432" w:rsidP="000230AE">
            <w:pPr>
              <w:spacing w:after="0" w:line="240" w:lineRule="auto"/>
              <w:rPr>
                <w:rFonts w:ascii="Times New Roman" w:hAnsi="Times New Roman"/>
                <w:sz w:val="24"/>
                <w:szCs w:val="24"/>
              </w:rPr>
            </w:pPr>
            <w:r w:rsidRPr="00CA1558">
              <w:rPr>
                <w:rFonts w:ascii="Times New Roman" w:hAnsi="Times New Roman"/>
                <w:sz w:val="24"/>
                <w:szCs w:val="24"/>
              </w:rPr>
              <w:t xml:space="preserve">Pozicionavimo </w:t>
            </w:r>
            <w:proofErr w:type="spellStart"/>
            <w:r w:rsidRPr="00CA1558">
              <w:rPr>
                <w:rFonts w:ascii="Times New Roman" w:hAnsi="Times New Roman"/>
                <w:sz w:val="24"/>
                <w:szCs w:val="24"/>
              </w:rPr>
              <w:t>pasikartojamumo</w:t>
            </w:r>
            <w:proofErr w:type="spellEnd"/>
            <w:r w:rsidRPr="00CA1558">
              <w:rPr>
                <w:rFonts w:ascii="Times New Roman" w:hAnsi="Times New Roman"/>
                <w:sz w:val="24"/>
                <w:szCs w:val="24"/>
              </w:rPr>
              <w:t xml:space="preserve"> tikslumas</w:t>
            </w:r>
            <w:r>
              <w:rPr>
                <w:rFonts w:ascii="Times New Roman" w:hAnsi="Times New Roman"/>
                <w:sz w:val="24"/>
                <w:szCs w:val="24"/>
              </w:rPr>
              <w:t xml:space="preserve"> n</w:t>
            </w:r>
            <w:r w:rsidRPr="00CA1558">
              <w:rPr>
                <w:rFonts w:ascii="Times New Roman" w:hAnsi="Times New Roman"/>
                <w:sz w:val="24"/>
                <w:szCs w:val="24"/>
              </w:rPr>
              <w:t>e didesnis kaip 0.01 mm</w:t>
            </w:r>
          </w:p>
        </w:tc>
        <w:tc>
          <w:tcPr>
            <w:tcW w:w="1276" w:type="dxa"/>
            <w:tcBorders>
              <w:top w:val="single" w:sz="4" w:space="0" w:color="auto"/>
              <w:left w:val="single" w:sz="4" w:space="0" w:color="auto"/>
              <w:bottom w:val="single" w:sz="4" w:space="0" w:color="auto"/>
              <w:right w:val="single" w:sz="4" w:space="0" w:color="auto"/>
            </w:tcBorders>
          </w:tcPr>
          <w:p w14:paraId="76CF3B7F"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38265CC" w14:textId="7F0ED35B"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3D62BCC"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0B6E6E88" w14:textId="0E968E4E" w:rsidTr="00D248CB">
        <w:trPr>
          <w:tblHeader/>
        </w:trPr>
        <w:tc>
          <w:tcPr>
            <w:tcW w:w="668" w:type="dxa"/>
            <w:tcBorders>
              <w:top w:val="single" w:sz="4" w:space="0" w:color="auto"/>
              <w:left w:val="single" w:sz="4" w:space="0" w:color="auto"/>
              <w:bottom w:val="single" w:sz="4" w:space="0" w:color="auto"/>
              <w:right w:val="single" w:sz="4" w:space="0" w:color="auto"/>
            </w:tcBorders>
          </w:tcPr>
          <w:p w14:paraId="31579393" w14:textId="77777777" w:rsidR="002F6432" w:rsidRPr="00A74072" w:rsidRDefault="002F6432" w:rsidP="00A74072">
            <w:pPr>
              <w:pStyle w:val="ListParagraph"/>
              <w:numPr>
                <w:ilvl w:val="1"/>
                <w:numId w:val="30"/>
              </w:numPr>
              <w:tabs>
                <w:tab w:val="left" w:pos="-105"/>
              </w:tabs>
              <w:spacing w:after="0" w:line="240" w:lineRule="auto"/>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7C53464" w14:textId="77777777" w:rsidR="002F6432" w:rsidRPr="009E04F5" w:rsidRDefault="002F6432" w:rsidP="000230AE">
            <w:pPr>
              <w:spacing w:after="0" w:line="240" w:lineRule="auto"/>
              <w:rPr>
                <w:rFonts w:ascii="Times New Roman" w:hAnsi="Times New Roman"/>
                <w:sz w:val="24"/>
                <w:szCs w:val="24"/>
              </w:rPr>
            </w:pPr>
            <w:r w:rsidRPr="00CA1558">
              <w:rPr>
                <w:rFonts w:ascii="Times New Roman" w:hAnsi="Times New Roman"/>
                <w:sz w:val="24"/>
                <w:szCs w:val="24"/>
              </w:rPr>
              <w:t>Pozicionavimo absoliutus tikslumas</w:t>
            </w:r>
            <w:r>
              <w:rPr>
                <w:rFonts w:ascii="Times New Roman" w:hAnsi="Times New Roman"/>
                <w:sz w:val="24"/>
                <w:szCs w:val="24"/>
              </w:rPr>
              <w:t xml:space="preserve"> n</w:t>
            </w:r>
            <w:r w:rsidRPr="00CA1558">
              <w:rPr>
                <w:rFonts w:ascii="Times New Roman" w:hAnsi="Times New Roman"/>
                <w:sz w:val="24"/>
                <w:szCs w:val="24"/>
              </w:rPr>
              <w:t>e didesnis kaip 0.</w:t>
            </w:r>
            <w:r>
              <w:rPr>
                <w:rFonts w:ascii="Times New Roman" w:hAnsi="Times New Roman"/>
                <w:sz w:val="24"/>
                <w:szCs w:val="24"/>
              </w:rPr>
              <w:t>3</w:t>
            </w:r>
            <w:r w:rsidRPr="00CA1558">
              <w:rPr>
                <w:rFonts w:ascii="Times New Roman" w:hAnsi="Times New Roman"/>
                <w:sz w:val="24"/>
                <w:szCs w:val="24"/>
              </w:rPr>
              <w:t xml:space="preserve"> mm</w:t>
            </w:r>
          </w:p>
        </w:tc>
        <w:tc>
          <w:tcPr>
            <w:tcW w:w="1276" w:type="dxa"/>
            <w:tcBorders>
              <w:top w:val="single" w:sz="4" w:space="0" w:color="auto"/>
              <w:left w:val="single" w:sz="4" w:space="0" w:color="auto"/>
              <w:bottom w:val="single" w:sz="4" w:space="0" w:color="auto"/>
              <w:right w:val="single" w:sz="4" w:space="0" w:color="auto"/>
            </w:tcBorders>
          </w:tcPr>
          <w:p w14:paraId="136A3302"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3778678" w14:textId="464D029E"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0DE0E0B"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40848D72" w14:textId="269A3369" w:rsidTr="00D248CB">
        <w:trPr>
          <w:tblHeader/>
        </w:trPr>
        <w:tc>
          <w:tcPr>
            <w:tcW w:w="668" w:type="dxa"/>
            <w:tcBorders>
              <w:top w:val="single" w:sz="4" w:space="0" w:color="auto"/>
              <w:left w:val="single" w:sz="4" w:space="0" w:color="auto"/>
              <w:bottom w:val="single" w:sz="4" w:space="0" w:color="auto"/>
              <w:right w:val="single" w:sz="4" w:space="0" w:color="auto"/>
            </w:tcBorders>
          </w:tcPr>
          <w:p w14:paraId="26930F14" w14:textId="77777777" w:rsidR="002F6432" w:rsidRPr="00A74072" w:rsidRDefault="002F6432" w:rsidP="00A74072">
            <w:pPr>
              <w:pStyle w:val="ListParagraph"/>
              <w:numPr>
                <w:ilvl w:val="1"/>
                <w:numId w:val="30"/>
              </w:numPr>
              <w:tabs>
                <w:tab w:val="left" w:pos="-105"/>
              </w:tabs>
              <w:spacing w:after="0" w:line="240" w:lineRule="auto"/>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2B64A87" w14:textId="77777777" w:rsidR="002F6432" w:rsidRPr="009E04F5" w:rsidRDefault="002F6432" w:rsidP="000230AE">
            <w:pPr>
              <w:spacing w:after="0" w:line="240" w:lineRule="auto"/>
              <w:rPr>
                <w:rFonts w:ascii="Times New Roman" w:hAnsi="Times New Roman"/>
                <w:sz w:val="24"/>
                <w:szCs w:val="24"/>
              </w:rPr>
            </w:pPr>
            <w:r w:rsidRPr="00CA1558">
              <w:rPr>
                <w:rFonts w:ascii="Times New Roman" w:hAnsi="Times New Roman"/>
                <w:sz w:val="24"/>
                <w:szCs w:val="24"/>
              </w:rPr>
              <w:t>Ilgis</w:t>
            </w:r>
            <w:r>
              <w:rPr>
                <w:rFonts w:ascii="Times New Roman" w:hAnsi="Times New Roman"/>
                <w:sz w:val="24"/>
                <w:szCs w:val="24"/>
              </w:rPr>
              <w:t xml:space="preserve"> n</w:t>
            </w:r>
            <w:r w:rsidRPr="00CA1558">
              <w:rPr>
                <w:rFonts w:ascii="Times New Roman" w:hAnsi="Times New Roman"/>
                <w:sz w:val="24"/>
                <w:szCs w:val="24"/>
              </w:rPr>
              <w:t>e mažesnis kaip 1200 mm</w:t>
            </w:r>
          </w:p>
        </w:tc>
        <w:tc>
          <w:tcPr>
            <w:tcW w:w="1276" w:type="dxa"/>
            <w:tcBorders>
              <w:top w:val="single" w:sz="4" w:space="0" w:color="auto"/>
              <w:left w:val="single" w:sz="4" w:space="0" w:color="auto"/>
              <w:bottom w:val="single" w:sz="4" w:space="0" w:color="auto"/>
              <w:right w:val="single" w:sz="4" w:space="0" w:color="auto"/>
            </w:tcBorders>
          </w:tcPr>
          <w:p w14:paraId="419D3261"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6561C32" w14:textId="274C9FDA"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4B31725"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96A7B01" w14:textId="0EC53CB6" w:rsidTr="00D248CB">
        <w:trPr>
          <w:tblHeader/>
        </w:trPr>
        <w:tc>
          <w:tcPr>
            <w:tcW w:w="668" w:type="dxa"/>
            <w:tcBorders>
              <w:top w:val="single" w:sz="4" w:space="0" w:color="auto"/>
              <w:left w:val="single" w:sz="4" w:space="0" w:color="auto"/>
              <w:bottom w:val="single" w:sz="4" w:space="0" w:color="auto"/>
              <w:right w:val="single" w:sz="4" w:space="0" w:color="auto"/>
            </w:tcBorders>
          </w:tcPr>
          <w:p w14:paraId="38331BBE" w14:textId="77777777" w:rsidR="002F6432" w:rsidRPr="00A74072" w:rsidRDefault="002F6432" w:rsidP="00A74072">
            <w:pPr>
              <w:pStyle w:val="ListParagraph"/>
              <w:numPr>
                <w:ilvl w:val="1"/>
                <w:numId w:val="30"/>
              </w:numPr>
              <w:tabs>
                <w:tab w:val="left" w:pos="-105"/>
              </w:tabs>
              <w:spacing w:after="0" w:line="240" w:lineRule="auto"/>
              <w:rPr>
                <w:rFonts w:ascii="Times New Roman" w:eastAsia="Times New Roman" w:hAnsi="Times New Roman"/>
                <w:bCs/>
                <w:i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BBC0CE3" w14:textId="77777777" w:rsidR="002F6432" w:rsidRPr="009E04F5" w:rsidRDefault="002F6432" w:rsidP="000230AE">
            <w:pPr>
              <w:spacing w:after="0" w:line="240" w:lineRule="auto"/>
              <w:rPr>
                <w:rFonts w:ascii="Times New Roman" w:hAnsi="Times New Roman"/>
                <w:sz w:val="24"/>
                <w:szCs w:val="24"/>
              </w:rPr>
            </w:pPr>
            <w:r w:rsidRPr="00CA1558">
              <w:rPr>
                <w:rFonts w:ascii="Times New Roman" w:hAnsi="Times New Roman"/>
                <w:sz w:val="24"/>
                <w:szCs w:val="24"/>
              </w:rPr>
              <w:t xml:space="preserve">Efektyvi </w:t>
            </w:r>
            <w:proofErr w:type="spellStart"/>
            <w:r w:rsidRPr="00CA1558">
              <w:rPr>
                <w:rFonts w:ascii="Times New Roman" w:hAnsi="Times New Roman"/>
                <w:sz w:val="24"/>
                <w:szCs w:val="24"/>
              </w:rPr>
              <w:t>pastumos</w:t>
            </w:r>
            <w:proofErr w:type="spellEnd"/>
            <w:r w:rsidRPr="00CA1558">
              <w:rPr>
                <w:rFonts w:ascii="Times New Roman" w:hAnsi="Times New Roman"/>
                <w:sz w:val="24"/>
                <w:szCs w:val="24"/>
              </w:rPr>
              <w:t xml:space="preserve"> eiga</w:t>
            </w:r>
            <w:r>
              <w:rPr>
                <w:rFonts w:ascii="Times New Roman" w:hAnsi="Times New Roman"/>
                <w:sz w:val="24"/>
                <w:szCs w:val="24"/>
              </w:rPr>
              <w:t xml:space="preserve"> n</w:t>
            </w:r>
            <w:r w:rsidRPr="00CA1558">
              <w:rPr>
                <w:rFonts w:ascii="Times New Roman" w:hAnsi="Times New Roman"/>
                <w:sz w:val="24"/>
                <w:szCs w:val="24"/>
              </w:rPr>
              <w:t>e mažesnė kaip 1000 mm</w:t>
            </w:r>
          </w:p>
        </w:tc>
        <w:tc>
          <w:tcPr>
            <w:tcW w:w="1276" w:type="dxa"/>
            <w:tcBorders>
              <w:top w:val="single" w:sz="4" w:space="0" w:color="auto"/>
              <w:left w:val="single" w:sz="4" w:space="0" w:color="auto"/>
              <w:bottom w:val="single" w:sz="4" w:space="0" w:color="auto"/>
              <w:right w:val="single" w:sz="4" w:space="0" w:color="auto"/>
            </w:tcBorders>
          </w:tcPr>
          <w:p w14:paraId="5BC49B68"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847112C" w14:textId="10CB212E"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3FB6BDA7" w14:textId="77777777" w:rsidR="002F6432" w:rsidRPr="00DE394D" w:rsidRDefault="002F6432" w:rsidP="000230AE">
            <w:pPr>
              <w:spacing w:after="0" w:line="240" w:lineRule="auto"/>
              <w:rPr>
                <w:rFonts w:ascii="Times New Roman" w:hAnsi="Times New Roman"/>
                <w:sz w:val="24"/>
                <w:szCs w:val="24"/>
              </w:rPr>
            </w:pPr>
          </w:p>
        </w:tc>
      </w:tr>
      <w:tr w:rsidR="002F6432" w:rsidRPr="00601500" w14:paraId="51D4BB94" w14:textId="7DCCA212" w:rsidTr="00D248CB">
        <w:trPr>
          <w:tblHeader/>
        </w:trPr>
        <w:tc>
          <w:tcPr>
            <w:tcW w:w="6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FDD425" w14:textId="77777777" w:rsidR="002F6432" w:rsidRPr="00490D76" w:rsidRDefault="002F6432" w:rsidP="000230AE">
            <w:pPr>
              <w:pStyle w:val="ListParagraph"/>
              <w:tabs>
                <w:tab w:val="left" w:pos="-105"/>
              </w:tabs>
              <w:ind w:left="360" w:hanging="360"/>
              <w:jc w:val="center"/>
              <w:rPr>
                <w:rFonts w:ascii="Times New Roman" w:eastAsia="Times New Roman" w:hAnsi="Times New Roman"/>
                <w:b/>
                <w:iCs/>
                <w:sz w:val="24"/>
                <w:szCs w:val="24"/>
              </w:rPr>
            </w:pPr>
            <w:r w:rsidRPr="00490D76">
              <w:rPr>
                <w:rFonts w:ascii="Times New Roman" w:eastAsia="Times New Roman" w:hAnsi="Times New Roman"/>
                <w:b/>
                <w:iCs/>
                <w:sz w:val="24"/>
                <w:szCs w:val="24"/>
              </w:rPr>
              <w:t>3.</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C04FCF" w14:textId="334AE394" w:rsidR="002F6432" w:rsidRPr="00490D76" w:rsidRDefault="002F6432" w:rsidP="000230AE">
            <w:pPr>
              <w:spacing w:after="0" w:line="240" w:lineRule="auto"/>
              <w:rPr>
                <w:rFonts w:ascii="Times New Roman" w:hAnsi="Times New Roman"/>
                <w:b/>
                <w:iCs/>
                <w:sz w:val="24"/>
                <w:szCs w:val="24"/>
              </w:rPr>
            </w:pPr>
            <w:r w:rsidRPr="00490D76">
              <w:rPr>
                <w:rFonts w:ascii="Times New Roman" w:hAnsi="Times New Roman"/>
                <w:b/>
                <w:iCs/>
                <w:sz w:val="24"/>
                <w:szCs w:val="24"/>
              </w:rPr>
              <w:t xml:space="preserve">Konvejerio juostos rinkinys </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FE3E84" w14:textId="55C0E270" w:rsidR="002F6432" w:rsidRPr="00490D76" w:rsidRDefault="001E7424" w:rsidP="000230AE">
            <w:pPr>
              <w:spacing w:after="0" w:line="240" w:lineRule="auto"/>
              <w:rPr>
                <w:rFonts w:ascii="Times New Roman" w:hAnsi="Times New Roman"/>
                <w:b/>
                <w:iCs/>
                <w:sz w:val="24"/>
                <w:szCs w:val="24"/>
              </w:rPr>
            </w:pPr>
            <w:r w:rsidRPr="00490D76">
              <w:rPr>
                <w:rFonts w:ascii="Times New Roman" w:hAnsi="Times New Roman"/>
                <w:b/>
                <w:iCs/>
                <w:sz w:val="24"/>
                <w:szCs w:val="24"/>
              </w:rPr>
              <w:t>2 vnt.</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C26CCD" w14:textId="7DDFA65D" w:rsidR="002F6432" w:rsidRPr="00490D76" w:rsidRDefault="002F6432" w:rsidP="000230AE">
            <w:pPr>
              <w:spacing w:after="0" w:line="240" w:lineRule="auto"/>
              <w:rPr>
                <w:rFonts w:ascii="Times New Roman" w:hAnsi="Times New Roman"/>
                <w:b/>
                <w:iCs/>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729AAE" w14:textId="77777777" w:rsidR="002F6432" w:rsidRPr="00490D76" w:rsidRDefault="002F6432" w:rsidP="000230AE">
            <w:pPr>
              <w:spacing w:after="0" w:line="240" w:lineRule="auto"/>
              <w:rPr>
                <w:rFonts w:ascii="Times New Roman" w:hAnsi="Times New Roman"/>
                <w:b/>
                <w:iCs/>
                <w:sz w:val="24"/>
                <w:szCs w:val="24"/>
              </w:rPr>
            </w:pPr>
          </w:p>
        </w:tc>
      </w:tr>
      <w:tr w:rsidR="002F6432" w:rsidRPr="00E877E3" w14:paraId="07009BEA" w14:textId="78B11AEA" w:rsidTr="00D248CB">
        <w:trPr>
          <w:tblHeader/>
        </w:trPr>
        <w:tc>
          <w:tcPr>
            <w:tcW w:w="668" w:type="dxa"/>
            <w:tcBorders>
              <w:top w:val="single" w:sz="4" w:space="0" w:color="auto"/>
              <w:left w:val="single" w:sz="4" w:space="0" w:color="auto"/>
              <w:bottom w:val="single" w:sz="4" w:space="0" w:color="auto"/>
              <w:right w:val="single" w:sz="4" w:space="0" w:color="auto"/>
            </w:tcBorders>
          </w:tcPr>
          <w:p w14:paraId="692D0510" w14:textId="3B4ED049" w:rsidR="002F6432" w:rsidRPr="002F24D5" w:rsidRDefault="00C6356E" w:rsidP="002F24D5">
            <w:pPr>
              <w:tabs>
                <w:tab w:val="left" w:pos="274"/>
              </w:tabs>
              <w:spacing w:after="0" w:line="240" w:lineRule="auto"/>
              <w:rPr>
                <w:rFonts w:ascii="Times New Roman" w:eastAsia="Times New Roman" w:hAnsi="Times New Roman"/>
                <w:bCs/>
                <w:iCs/>
                <w:sz w:val="24"/>
                <w:szCs w:val="24"/>
              </w:rPr>
            </w:pPr>
            <w:r w:rsidRPr="002F24D5">
              <w:rPr>
                <w:rFonts w:ascii="Times New Roman" w:eastAsia="Times New Roman" w:hAnsi="Times New Roman"/>
                <w:bCs/>
                <w:iCs/>
                <w:sz w:val="24"/>
                <w:szCs w:val="24"/>
              </w:rPr>
              <w:t xml:space="preserve">3.1. </w:t>
            </w:r>
          </w:p>
        </w:tc>
        <w:tc>
          <w:tcPr>
            <w:tcW w:w="4962" w:type="dxa"/>
            <w:tcBorders>
              <w:top w:val="single" w:sz="4" w:space="0" w:color="auto"/>
              <w:left w:val="single" w:sz="4" w:space="0" w:color="auto"/>
              <w:bottom w:val="single" w:sz="4" w:space="0" w:color="auto"/>
              <w:right w:val="single" w:sz="4" w:space="0" w:color="auto"/>
            </w:tcBorders>
          </w:tcPr>
          <w:p w14:paraId="7F283104" w14:textId="77777777" w:rsidR="002F6432" w:rsidRPr="00E877E3" w:rsidRDefault="002F6432" w:rsidP="000230AE">
            <w:pPr>
              <w:spacing w:after="0" w:line="240" w:lineRule="auto"/>
              <w:rPr>
                <w:rFonts w:ascii="Times New Roman" w:hAnsi="Times New Roman"/>
                <w:sz w:val="24"/>
                <w:szCs w:val="24"/>
              </w:rPr>
            </w:pPr>
            <w:r w:rsidRPr="00E877E3">
              <w:rPr>
                <w:rFonts w:ascii="Times New Roman" w:hAnsi="Times New Roman"/>
                <w:sz w:val="24"/>
                <w:szCs w:val="24"/>
              </w:rPr>
              <w:t>Nurodyti gamintoją</w:t>
            </w:r>
          </w:p>
        </w:tc>
        <w:tc>
          <w:tcPr>
            <w:tcW w:w="1276" w:type="dxa"/>
            <w:tcBorders>
              <w:top w:val="single" w:sz="4" w:space="0" w:color="auto"/>
              <w:left w:val="single" w:sz="4" w:space="0" w:color="auto"/>
              <w:bottom w:val="single" w:sz="4" w:space="0" w:color="auto"/>
              <w:right w:val="single" w:sz="4" w:space="0" w:color="auto"/>
            </w:tcBorders>
          </w:tcPr>
          <w:p w14:paraId="1CF4393D"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3ED7079" w14:textId="05BC1EBF"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3D6272A7" w14:textId="77777777" w:rsidR="002F6432" w:rsidRPr="00490D76" w:rsidRDefault="002F6432" w:rsidP="000230AE">
            <w:pPr>
              <w:spacing w:after="0" w:line="240" w:lineRule="auto"/>
              <w:rPr>
                <w:rFonts w:ascii="Times New Roman" w:hAnsi="Times New Roman"/>
                <w:sz w:val="24"/>
                <w:szCs w:val="24"/>
              </w:rPr>
            </w:pPr>
          </w:p>
        </w:tc>
      </w:tr>
      <w:tr w:rsidR="002F6432" w:rsidRPr="00E877E3" w14:paraId="1F4D4A05" w14:textId="30C992A0" w:rsidTr="00D248CB">
        <w:trPr>
          <w:tblHeader/>
        </w:trPr>
        <w:tc>
          <w:tcPr>
            <w:tcW w:w="668" w:type="dxa"/>
            <w:tcBorders>
              <w:top w:val="single" w:sz="4" w:space="0" w:color="auto"/>
              <w:left w:val="single" w:sz="4" w:space="0" w:color="auto"/>
              <w:bottom w:val="single" w:sz="4" w:space="0" w:color="auto"/>
              <w:right w:val="single" w:sz="4" w:space="0" w:color="auto"/>
            </w:tcBorders>
          </w:tcPr>
          <w:p w14:paraId="3D6A1E33"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B155B3A" w14:textId="77777777" w:rsidR="002F6432" w:rsidRPr="00E877E3" w:rsidRDefault="002F6432" w:rsidP="000230AE">
            <w:pPr>
              <w:spacing w:after="0" w:line="240" w:lineRule="auto"/>
              <w:rPr>
                <w:rFonts w:ascii="Times New Roman" w:hAnsi="Times New Roman"/>
                <w:sz w:val="24"/>
                <w:szCs w:val="24"/>
              </w:rPr>
            </w:pPr>
            <w:r w:rsidRPr="00E877E3">
              <w:rPr>
                <w:rFonts w:ascii="Times New Roman" w:hAnsi="Times New Roman"/>
                <w:sz w:val="24"/>
                <w:szCs w:val="24"/>
              </w:rPr>
              <w:t>Nurodyti modelį</w:t>
            </w:r>
          </w:p>
        </w:tc>
        <w:tc>
          <w:tcPr>
            <w:tcW w:w="1276" w:type="dxa"/>
            <w:tcBorders>
              <w:top w:val="single" w:sz="4" w:space="0" w:color="auto"/>
              <w:left w:val="single" w:sz="4" w:space="0" w:color="auto"/>
              <w:bottom w:val="single" w:sz="4" w:space="0" w:color="auto"/>
              <w:right w:val="single" w:sz="4" w:space="0" w:color="auto"/>
            </w:tcBorders>
          </w:tcPr>
          <w:p w14:paraId="69DBDAF7"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D598B98" w14:textId="7E0390ED"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00ADBA4" w14:textId="77777777" w:rsidR="002F6432" w:rsidRPr="00490D76" w:rsidRDefault="002F6432" w:rsidP="000230AE">
            <w:pPr>
              <w:spacing w:after="0" w:line="240" w:lineRule="auto"/>
              <w:rPr>
                <w:rFonts w:ascii="Times New Roman" w:hAnsi="Times New Roman"/>
                <w:sz w:val="24"/>
                <w:szCs w:val="24"/>
              </w:rPr>
            </w:pPr>
          </w:p>
        </w:tc>
      </w:tr>
      <w:tr w:rsidR="002F6432" w:rsidRPr="00E877E3" w14:paraId="2ABAB287" w14:textId="3423D34A" w:rsidTr="00D248CB">
        <w:trPr>
          <w:tblHeader/>
        </w:trPr>
        <w:tc>
          <w:tcPr>
            <w:tcW w:w="668" w:type="dxa"/>
            <w:tcBorders>
              <w:top w:val="single" w:sz="4" w:space="0" w:color="auto"/>
              <w:left w:val="single" w:sz="4" w:space="0" w:color="auto"/>
              <w:bottom w:val="single" w:sz="4" w:space="0" w:color="auto"/>
              <w:right w:val="single" w:sz="4" w:space="0" w:color="auto"/>
            </w:tcBorders>
          </w:tcPr>
          <w:p w14:paraId="731D68C5"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A494E4B" w14:textId="2CBEACC2" w:rsidR="002F6432" w:rsidRPr="00490D76" w:rsidRDefault="002F6432" w:rsidP="000230AE">
            <w:pPr>
              <w:spacing w:after="0" w:line="240" w:lineRule="auto"/>
              <w:rPr>
                <w:rFonts w:ascii="Times New Roman" w:hAnsi="Times New Roman"/>
                <w:sz w:val="24"/>
                <w:szCs w:val="24"/>
              </w:rPr>
            </w:pPr>
            <w:proofErr w:type="spellStart"/>
            <w:r>
              <w:rPr>
                <w:rFonts w:ascii="Times New Roman" w:hAnsi="Times New Roman"/>
                <w:sz w:val="24"/>
                <w:szCs w:val="24"/>
              </w:rPr>
              <w:t>M</w:t>
            </w:r>
            <w:r w:rsidRPr="00E877E3">
              <w:rPr>
                <w:rFonts w:ascii="Times New Roman" w:hAnsi="Times New Roman"/>
                <w:sz w:val="24"/>
                <w:szCs w:val="24"/>
              </w:rPr>
              <w:t>aks</w:t>
            </w:r>
            <w:proofErr w:type="spellEnd"/>
            <w:r w:rsidRPr="00E877E3">
              <w:rPr>
                <w:rFonts w:ascii="Times New Roman" w:hAnsi="Times New Roman"/>
                <w:sz w:val="24"/>
                <w:szCs w:val="24"/>
              </w:rPr>
              <w:t>. apkrova</w:t>
            </w:r>
            <w:r>
              <w:rPr>
                <w:rFonts w:ascii="Times New Roman" w:hAnsi="Times New Roman"/>
                <w:sz w:val="24"/>
                <w:szCs w:val="24"/>
              </w:rPr>
              <w:t xml:space="preserve"> turi būti n</w:t>
            </w:r>
            <w:r w:rsidRPr="00E877E3">
              <w:rPr>
                <w:rFonts w:ascii="Times New Roman" w:hAnsi="Times New Roman"/>
                <w:sz w:val="24"/>
                <w:szCs w:val="24"/>
              </w:rPr>
              <w:t>e</w:t>
            </w:r>
            <w:r>
              <w:rPr>
                <w:rFonts w:ascii="Times New Roman" w:hAnsi="Times New Roman"/>
                <w:sz w:val="24"/>
                <w:szCs w:val="24"/>
              </w:rPr>
              <w:t xml:space="preserve"> </w:t>
            </w:r>
            <w:r w:rsidRPr="00E877E3">
              <w:rPr>
                <w:rFonts w:ascii="Times New Roman" w:hAnsi="Times New Roman"/>
                <w:sz w:val="24"/>
                <w:szCs w:val="24"/>
              </w:rPr>
              <w:t>mažesnė kaip 500 g</w:t>
            </w:r>
          </w:p>
        </w:tc>
        <w:tc>
          <w:tcPr>
            <w:tcW w:w="1276" w:type="dxa"/>
            <w:tcBorders>
              <w:top w:val="single" w:sz="4" w:space="0" w:color="auto"/>
              <w:left w:val="single" w:sz="4" w:space="0" w:color="auto"/>
              <w:bottom w:val="single" w:sz="4" w:space="0" w:color="auto"/>
              <w:right w:val="single" w:sz="4" w:space="0" w:color="auto"/>
            </w:tcBorders>
          </w:tcPr>
          <w:p w14:paraId="35427C7A"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94D6F7B" w14:textId="62536B26"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D6D91A7" w14:textId="77777777" w:rsidR="002F6432" w:rsidRPr="00490D76" w:rsidRDefault="002F6432" w:rsidP="000230AE">
            <w:pPr>
              <w:spacing w:after="0" w:line="240" w:lineRule="auto"/>
              <w:rPr>
                <w:rFonts w:ascii="Times New Roman" w:hAnsi="Times New Roman"/>
                <w:sz w:val="24"/>
                <w:szCs w:val="24"/>
              </w:rPr>
            </w:pPr>
          </w:p>
        </w:tc>
      </w:tr>
      <w:tr w:rsidR="002F6432" w:rsidRPr="00E877E3" w14:paraId="547B17C8" w14:textId="762F59C9" w:rsidTr="00D248CB">
        <w:trPr>
          <w:tblHeader/>
        </w:trPr>
        <w:tc>
          <w:tcPr>
            <w:tcW w:w="668" w:type="dxa"/>
            <w:tcBorders>
              <w:top w:val="single" w:sz="4" w:space="0" w:color="auto"/>
              <w:left w:val="single" w:sz="4" w:space="0" w:color="auto"/>
              <w:bottom w:val="single" w:sz="4" w:space="0" w:color="auto"/>
              <w:right w:val="single" w:sz="4" w:space="0" w:color="auto"/>
            </w:tcBorders>
          </w:tcPr>
          <w:p w14:paraId="575FADCC"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C9B5343" w14:textId="0AB47D0D" w:rsidR="002F6432" w:rsidRPr="00490D76" w:rsidRDefault="002F6432" w:rsidP="000230AE">
            <w:pPr>
              <w:spacing w:after="0" w:line="240" w:lineRule="auto"/>
              <w:rPr>
                <w:rFonts w:ascii="Times New Roman" w:hAnsi="Times New Roman"/>
                <w:sz w:val="24"/>
                <w:szCs w:val="24"/>
              </w:rPr>
            </w:pPr>
            <w:proofErr w:type="spellStart"/>
            <w:r>
              <w:rPr>
                <w:rFonts w:ascii="Times New Roman" w:hAnsi="Times New Roman"/>
                <w:sz w:val="24"/>
                <w:szCs w:val="24"/>
              </w:rPr>
              <w:t>M</w:t>
            </w:r>
            <w:r w:rsidRPr="00E877E3">
              <w:rPr>
                <w:rFonts w:ascii="Times New Roman" w:hAnsi="Times New Roman"/>
                <w:sz w:val="24"/>
                <w:szCs w:val="24"/>
              </w:rPr>
              <w:t>aks</w:t>
            </w:r>
            <w:proofErr w:type="spellEnd"/>
            <w:r w:rsidRPr="00E877E3">
              <w:rPr>
                <w:rFonts w:ascii="Times New Roman" w:hAnsi="Times New Roman"/>
                <w:sz w:val="24"/>
                <w:szCs w:val="24"/>
              </w:rPr>
              <w:t>. greitis</w:t>
            </w:r>
            <w:r>
              <w:rPr>
                <w:rFonts w:ascii="Times New Roman" w:hAnsi="Times New Roman"/>
                <w:sz w:val="24"/>
                <w:szCs w:val="24"/>
              </w:rPr>
              <w:t xml:space="preserve"> turi būti n</w:t>
            </w:r>
            <w:r w:rsidRPr="00E877E3">
              <w:rPr>
                <w:rFonts w:ascii="Times New Roman" w:hAnsi="Times New Roman"/>
                <w:sz w:val="24"/>
                <w:szCs w:val="24"/>
              </w:rPr>
              <w:t>e</w:t>
            </w:r>
            <w:r>
              <w:rPr>
                <w:rFonts w:ascii="Times New Roman" w:hAnsi="Times New Roman"/>
                <w:sz w:val="24"/>
                <w:szCs w:val="24"/>
              </w:rPr>
              <w:t xml:space="preserve"> </w:t>
            </w:r>
            <w:r w:rsidRPr="00E877E3">
              <w:rPr>
                <w:rFonts w:ascii="Times New Roman" w:hAnsi="Times New Roman"/>
                <w:sz w:val="24"/>
                <w:szCs w:val="24"/>
              </w:rPr>
              <w:t>mažesnis kaip 1</w:t>
            </w:r>
            <w:r>
              <w:rPr>
                <w:rFonts w:ascii="Times New Roman" w:hAnsi="Times New Roman"/>
                <w:sz w:val="24"/>
                <w:szCs w:val="24"/>
              </w:rPr>
              <w:t>00</w:t>
            </w:r>
            <w:r w:rsidRPr="00E877E3">
              <w:rPr>
                <w:rFonts w:ascii="Times New Roman" w:hAnsi="Times New Roman"/>
                <w:sz w:val="24"/>
                <w:szCs w:val="24"/>
              </w:rPr>
              <w:t xml:space="preserve"> mm/s</w:t>
            </w:r>
          </w:p>
        </w:tc>
        <w:tc>
          <w:tcPr>
            <w:tcW w:w="1276" w:type="dxa"/>
            <w:tcBorders>
              <w:top w:val="single" w:sz="4" w:space="0" w:color="auto"/>
              <w:left w:val="single" w:sz="4" w:space="0" w:color="auto"/>
              <w:bottom w:val="single" w:sz="4" w:space="0" w:color="auto"/>
              <w:right w:val="single" w:sz="4" w:space="0" w:color="auto"/>
            </w:tcBorders>
          </w:tcPr>
          <w:p w14:paraId="1D1DFC61"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DD5F740" w14:textId="76BBC914"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19476D9" w14:textId="77777777" w:rsidR="002F6432" w:rsidRPr="00490D76" w:rsidRDefault="002F6432" w:rsidP="000230AE">
            <w:pPr>
              <w:spacing w:after="0" w:line="240" w:lineRule="auto"/>
              <w:rPr>
                <w:rFonts w:ascii="Times New Roman" w:hAnsi="Times New Roman"/>
                <w:sz w:val="24"/>
                <w:szCs w:val="24"/>
              </w:rPr>
            </w:pPr>
          </w:p>
        </w:tc>
      </w:tr>
      <w:tr w:rsidR="002F6432" w:rsidRPr="00E877E3" w14:paraId="59BC917A" w14:textId="6FD6D397" w:rsidTr="00D248CB">
        <w:trPr>
          <w:tblHeader/>
        </w:trPr>
        <w:tc>
          <w:tcPr>
            <w:tcW w:w="668" w:type="dxa"/>
            <w:tcBorders>
              <w:top w:val="single" w:sz="4" w:space="0" w:color="auto"/>
              <w:left w:val="single" w:sz="4" w:space="0" w:color="auto"/>
              <w:bottom w:val="single" w:sz="4" w:space="0" w:color="auto"/>
              <w:right w:val="single" w:sz="4" w:space="0" w:color="auto"/>
            </w:tcBorders>
          </w:tcPr>
          <w:p w14:paraId="114C4314"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5B60D90" w14:textId="77777777" w:rsidR="002F6432" w:rsidRDefault="002F6432" w:rsidP="000230AE">
            <w:pPr>
              <w:spacing w:after="0" w:line="240" w:lineRule="auto"/>
              <w:rPr>
                <w:rFonts w:ascii="Times New Roman" w:hAnsi="Times New Roman"/>
                <w:sz w:val="24"/>
                <w:szCs w:val="24"/>
              </w:rPr>
            </w:pPr>
            <w:proofErr w:type="spellStart"/>
            <w:r>
              <w:rPr>
                <w:rFonts w:ascii="Times New Roman" w:hAnsi="Times New Roman"/>
                <w:sz w:val="24"/>
                <w:szCs w:val="24"/>
              </w:rPr>
              <w:t>M</w:t>
            </w:r>
            <w:r w:rsidRPr="00E877E3">
              <w:rPr>
                <w:rFonts w:ascii="Times New Roman" w:hAnsi="Times New Roman"/>
                <w:sz w:val="24"/>
                <w:szCs w:val="24"/>
              </w:rPr>
              <w:t>aks</w:t>
            </w:r>
            <w:proofErr w:type="spellEnd"/>
            <w:r w:rsidRPr="00E877E3">
              <w:rPr>
                <w:rFonts w:ascii="Times New Roman" w:hAnsi="Times New Roman"/>
                <w:sz w:val="24"/>
                <w:szCs w:val="24"/>
              </w:rPr>
              <w:t>. akceleracija</w:t>
            </w:r>
            <w:r>
              <w:rPr>
                <w:rFonts w:ascii="Times New Roman" w:hAnsi="Times New Roman"/>
                <w:sz w:val="24"/>
                <w:szCs w:val="24"/>
              </w:rPr>
              <w:t xml:space="preserve"> turi būti n</w:t>
            </w:r>
            <w:r w:rsidRPr="00E877E3">
              <w:rPr>
                <w:rFonts w:ascii="Times New Roman" w:hAnsi="Times New Roman"/>
                <w:sz w:val="24"/>
                <w:szCs w:val="24"/>
              </w:rPr>
              <w:t>e</w:t>
            </w:r>
            <w:r>
              <w:rPr>
                <w:rFonts w:ascii="Times New Roman" w:hAnsi="Times New Roman"/>
                <w:sz w:val="24"/>
                <w:szCs w:val="24"/>
              </w:rPr>
              <w:t xml:space="preserve"> </w:t>
            </w:r>
            <w:r w:rsidRPr="00E877E3">
              <w:rPr>
                <w:rFonts w:ascii="Times New Roman" w:hAnsi="Times New Roman"/>
                <w:sz w:val="24"/>
                <w:szCs w:val="24"/>
              </w:rPr>
              <w:t>mažesnė kaip 1</w:t>
            </w:r>
            <w:r>
              <w:rPr>
                <w:rFonts w:ascii="Times New Roman" w:hAnsi="Times New Roman"/>
                <w:sz w:val="24"/>
                <w:szCs w:val="24"/>
              </w:rPr>
              <w:t>0</w:t>
            </w:r>
            <w:r w:rsidRPr="00E877E3">
              <w:rPr>
                <w:rFonts w:ascii="Times New Roman" w:hAnsi="Times New Roman"/>
                <w:sz w:val="24"/>
                <w:szCs w:val="24"/>
              </w:rPr>
              <w:t>00 mm/sek2</w:t>
            </w:r>
          </w:p>
        </w:tc>
        <w:tc>
          <w:tcPr>
            <w:tcW w:w="1276" w:type="dxa"/>
            <w:tcBorders>
              <w:top w:val="single" w:sz="4" w:space="0" w:color="auto"/>
              <w:left w:val="single" w:sz="4" w:space="0" w:color="auto"/>
              <w:bottom w:val="single" w:sz="4" w:space="0" w:color="auto"/>
              <w:right w:val="single" w:sz="4" w:space="0" w:color="auto"/>
            </w:tcBorders>
          </w:tcPr>
          <w:p w14:paraId="3C13B105" w14:textId="77777777" w:rsidR="002F6432" w:rsidRPr="00E877E3"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433291A" w14:textId="343DA5F0" w:rsidR="002F6432" w:rsidRPr="00E877E3"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F80328E" w14:textId="77777777" w:rsidR="002F6432" w:rsidRPr="00E877E3" w:rsidRDefault="002F6432" w:rsidP="000230AE">
            <w:pPr>
              <w:spacing w:after="0" w:line="240" w:lineRule="auto"/>
              <w:rPr>
                <w:rFonts w:ascii="Times New Roman" w:hAnsi="Times New Roman"/>
                <w:sz w:val="24"/>
                <w:szCs w:val="24"/>
              </w:rPr>
            </w:pPr>
          </w:p>
        </w:tc>
      </w:tr>
      <w:tr w:rsidR="002F6432" w:rsidRPr="00E877E3" w14:paraId="4F5CA3C0" w14:textId="11C971B4" w:rsidTr="00D248CB">
        <w:trPr>
          <w:tblHeader/>
        </w:trPr>
        <w:tc>
          <w:tcPr>
            <w:tcW w:w="668" w:type="dxa"/>
            <w:tcBorders>
              <w:top w:val="single" w:sz="4" w:space="0" w:color="auto"/>
              <w:left w:val="single" w:sz="4" w:space="0" w:color="auto"/>
              <w:bottom w:val="single" w:sz="4" w:space="0" w:color="auto"/>
              <w:right w:val="single" w:sz="4" w:space="0" w:color="auto"/>
            </w:tcBorders>
          </w:tcPr>
          <w:p w14:paraId="3225D6A7"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0A89CA2" w14:textId="77777777" w:rsidR="002F6432" w:rsidRPr="00E877E3" w:rsidRDefault="002F6432" w:rsidP="000230AE">
            <w:pPr>
              <w:spacing w:after="0" w:line="240" w:lineRule="auto"/>
              <w:rPr>
                <w:rFonts w:ascii="Times New Roman" w:hAnsi="Times New Roman"/>
                <w:sz w:val="24"/>
                <w:szCs w:val="24"/>
              </w:rPr>
            </w:pPr>
            <w:r>
              <w:rPr>
                <w:rFonts w:ascii="Times New Roman" w:hAnsi="Times New Roman"/>
                <w:sz w:val="24"/>
                <w:szCs w:val="24"/>
              </w:rPr>
              <w:t>E</w:t>
            </w:r>
            <w:r w:rsidRPr="00E877E3">
              <w:rPr>
                <w:rFonts w:ascii="Times New Roman" w:hAnsi="Times New Roman"/>
                <w:sz w:val="24"/>
                <w:szCs w:val="24"/>
              </w:rPr>
              <w:t xml:space="preserve">fektyvi </w:t>
            </w:r>
            <w:proofErr w:type="spellStart"/>
            <w:r w:rsidRPr="00E877E3">
              <w:rPr>
                <w:rFonts w:ascii="Times New Roman" w:hAnsi="Times New Roman"/>
                <w:sz w:val="24"/>
                <w:szCs w:val="24"/>
              </w:rPr>
              <w:t>pastūmos</w:t>
            </w:r>
            <w:proofErr w:type="spellEnd"/>
            <w:r w:rsidRPr="00E877E3">
              <w:rPr>
                <w:rFonts w:ascii="Times New Roman" w:hAnsi="Times New Roman"/>
                <w:sz w:val="24"/>
                <w:szCs w:val="24"/>
              </w:rPr>
              <w:t xml:space="preserve"> eiga</w:t>
            </w:r>
            <w:r>
              <w:rPr>
                <w:rFonts w:ascii="Times New Roman" w:hAnsi="Times New Roman"/>
                <w:sz w:val="24"/>
                <w:szCs w:val="24"/>
              </w:rPr>
              <w:t xml:space="preserve"> turi būti n</w:t>
            </w:r>
            <w:r w:rsidRPr="00E877E3">
              <w:rPr>
                <w:rFonts w:ascii="Times New Roman" w:hAnsi="Times New Roman"/>
                <w:sz w:val="24"/>
                <w:szCs w:val="24"/>
              </w:rPr>
              <w:t>e</w:t>
            </w:r>
            <w:r>
              <w:rPr>
                <w:rFonts w:ascii="Times New Roman" w:hAnsi="Times New Roman"/>
                <w:sz w:val="24"/>
                <w:szCs w:val="24"/>
              </w:rPr>
              <w:t xml:space="preserve"> </w:t>
            </w:r>
            <w:r w:rsidRPr="00E877E3">
              <w:rPr>
                <w:rFonts w:ascii="Times New Roman" w:hAnsi="Times New Roman"/>
                <w:sz w:val="24"/>
                <w:szCs w:val="24"/>
              </w:rPr>
              <w:t xml:space="preserve">mažesnė kaip </w:t>
            </w:r>
            <w:r>
              <w:rPr>
                <w:rFonts w:ascii="Times New Roman" w:hAnsi="Times New Roman"/>
                <w:sz w:val="24"/>
                <w:szCs w:val="24"/>
              </w:rPr>
              <w:t>5</w:t>
            </w:r>
            <w:r w:rsidRPr="00E877E3">
              <w:rPr>
                <w:rFonts w:ascii="Times New Roman" w:hAnsi="Times New Roman"/>
                <w:sz w:val="24"/>
                <w:szCs w:val="24"/>
              </w:rPr>
              <w:t>00 mm</w:t>
            </w:r>
          </w:p>
        </w:tc>
        <w:tc>
          <w:tcPr>
            <w:tcW w:w="1276" w:type="dxa"/>
            <w:tcBorders>
              <w:top w:val="single" w:sz="4" w:space="0" w:color="auto"/>
              <w:left w:val="single" w:sz="4" w:space="0" w:color="auto"/>
              <w:bottom w:val="single" w:sz="4" w:space="0" w:color="auto"/>
              <w:right w:val="single" w:sz="4" w:space="0" w:color="auto"/>
            </w:tcBorders>
          </w:tcPr>
          <w:p w14:paraId="2B478EA7"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F8DD623" w14:textId="453F5FB5"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81BB90A" w14:textId="77777777" w:rsidR="002F6432" w:rsidRPr="00490D76" w:rsidRDefault="002F6432" w:rsidP="000230AE">
            <w:pPr>
              <w:spacing w:after="0" w:line="240" w:lineRule="auto"/>
              <w:rPr>
                <w:rFonts w:ascii="Times New Roman" w:hAnsi="Times New Roman"/>
                <w:sz w:val="24"/>
                <w:szCs w:val="24"/>
              </w:rPr>
            </w:pPr>
          </w:p>
        </w:tc>
      </w:tr>
      <w:tr w:rsidR="002F6432" w:rsidRPr="00E877E3" w14:paraId="2038369A" w14:textId="4DA2BA93" w:rsidTr="00D248CB">
        <w:trPr>
          <w:tblHeader/>
        </w:trPr>
        <w:tc>
          <w:tcPr>
            <w:tcW w:w="668" w:type="dxa"/>
            <w:tcBorders>
              <w:top w:val="single" w:sz="4" w:space="0" w:color="auto"/>
              <w:left w:val="single" w:sz="4" w:space="0" w:color="auto"/>
              <w:bottom w:val="single" w:sz="4" w:space="0" w:color="auto"/>
              <w:right w:val="single" w:sz="4" w:space="0" w:color="auto"/>
            </w:tcBorders>
          </w:tcPr>
          <w:p w14:paraId="3002EEF1"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B95667E" w14:textId="77777777" w:rsidR="002F6432" w:rsidRPr="00E877E3" w:rsidRDefault="002F6432" w:rsidP="000230AE">
            <w:pPr>
              <w:spacing w:after="0" w:line="240" w:lineRule="auto"/>
              <w:rPr>
                <w:rFonts w:ascii="Times New Roman" w:hAnsi="Times New Roman"/>
                <w:sz w:val="24"/>
                <w:szCs w:val="24"/>
              </w:rPr>
            </w:pPr>
            <w:r>
              <w:rPr>
                <w:rFonts w:ascii="Times New Roman" w:hAnsi="Times New Roman"/>
                <w:sz w:val="24"/>
                <w:szCs w:val="24"/>
              </w:rPr>
              <w:t>M</w:t>
            </w:r>
            <w:r w:rsidRPr="00E877E3">
              <w:rPr>
                <w:rFonts w:ascii="Times New Roman" w:hAnsi="Times New Roman"/>
                <w:sz w:val="24"/>
                <w:szCs w:val="24"/>
              </w:rPr>
              <w:t>atavimo atstumas</w:t>
            </w:r>
            <w:r>
              <w:rPr>
                <w:rFonts w:ascii="Times New Roman" w:hAnsi="Times New Roman"/>
                <w:sz w:val="24"/>
                <w:szCs w:val="24"/>
              </w:rPr>
              <w:t xml:space="preserve"> turi būti nuo ne daugiau kaip </w:t>
            </w:r>
            <w:r w:rsidRPr="00E877E3">
              <w:rPr>
                <w:rFonts w:ascii="Times New Roman" w:hAnsi="Times New Roman"/>
                <w:sz w:val="24"/>
                <w:szCs w:val="24"/>
              </w:rPr>
              <w:t>20 mm</w:t>
            </w:r>
            <w:r>
              <w:rPr>
                <w:rFonts w:ascii="Times New Roman" w:hAnsi="Times New Roman"/>
                <w:sz w:val="24"/>
                <w:szCs w:val="24"/>
              </w:rPr>
              <w:t xml:space="preserve"> iki ne mažiau kaip 140 mm</w:t>
            </w:r>
          </w:p>
        </w:tc>
        <w:tc>
          <w:tcPr>
            <w:tcW w:w="1276" w:type="dxa"/>
            <w:tcBorders>
              <w:top w:val="single" w:sz="4" w:space="0" w:color="auto"/>
              <w:left w:val="single" w:sz="4" w:space="0" w:color="auto"/>
              <w:bottom w:val="single" w:sz="4" w:space="0" w:color="auto"/>
              <w:right w:val="single" w:sz="4" w:space="0" w:color="auto"/>
            </w:tcBorders>
          </w:tcPr>
          <w:p w14:paraId="1542AE77"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D89F2E6" w14:textId="7408EB95"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6DC87C5" w14:textId="77777777" w:rsidR="002F6432" w:rsidRPr="00490D76" w:rsidRDefault="002F6432" w:rsidP="000230AE">
            <w:pPr>
              <w:spacing w:after="0" w:line="240" w:lineRule="auto"/>
              <w:rPr>
                <w:rFonts w:ascii="Times New Roman" w:hAnsi="Times New Roman"/>
                <w:sz w:val="24"/>
                <w:szCs w:val="24"/>
              </w:rPr>
            </w:pPr>
          </w:p>
        </w:tc>
      </w:tr>
      <w:tr w:rsidR="002F6432" w:rsidRPr="00E877E3" w14:paraId="7D0C9789" w14:textId="4E4BC35E" w:rsidTr="00D248CB">
        <w:trPr>
          <w:tblHeader/>
        </w:trPr>
        <w:tc>
          <w:tcPr>
            <w:tcW w:w="668" w:type="dxa"/>
            <w:tcBorders>
              <w:top w:val="single" w:sz="4" w:space="0" w:color="auto"/>
              <w:left w:val="single" w:sz="4" w:space="0" w:color="auto"/>
              <w:bottom w:val="single" w:sz="4" w:space="0" w:color="auto"/>
              <w:right w:val="single" w:sz="4" w:space="0" w:color="auto"/>
            </w:tcBorders>
          </w:tcPr>
          <w:p w14:paraId="27936BA4"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D95472C" w14:textId="77777777" w:rsidR="002F6432" w:rsidRPr="00E877E3" w:rsidRDefault="002F6432" w:rsidP="000230AE">
            <w:pPr>
              <w:spacing w:after="0" w:line="240" w:lineRule="auto"/>
              <w:rPr>
                <w:rFonts w:ascii="Times New Roman" w:hAnsi="Times New Roman"/>
                <w:sz w:val="24"/>
                <w:szCs w:val="24"/>
              </w:rPr>
            </w:pPr>
            <w:r>
              <w:rPr>
                <w:rFonts w:ascii="Times New Roman" w:hAnsi="Times New Roman"/>
                <w:sz w:val="24"/>
                <w:szCs w:val="24"/>
              </w:rPr>
              <w:t>I</w:t>
            </w:r>
            <w:r w:rsidRPr="00E877E3">
              <w:rPr>
                <w:rFonts w:ascii="Times New Roman" w:hAnsi="Times New Roman"/>
                <w:sz w:val="24"/>
                <w:szCs w:val="24"/>
              </w:rPr>
              <w:t xml:space="preserve">ntegruoti </w:t>
            </w:r>
            <w:r>
              <w:rPr>
                <w:rFonts w:ascii="Times New Roman" w:hAnsi="Times New Roman"/>
                <w:sz w:val="24"/>
                <w:szCs w:val="24"/>
              </w:rPr>
              <w:t>išėjimo</w:t>
            </w:r>
            <w:r w:rsidRPr="00E877E3">
              <w:rPr>
                <w:rFonts w:ascii="Times New Roman" w:hAnsi="Times New Roman"/>
                <w:sz w:val="24"/>
                <w:szCs w:val="24"/>
              </w:rPr>
              <w:t xml:space="preserve"> signalai</w:t>
            </w:r>
            <w:r>
              <w:rPr>
                <w:rFonts w:ascii="Times New Roman" w:hAnsi="Times New Roman"/>
                <w:sz w:val="24"/>
                <w:szCs w:val="24"/>
              </w:rPr>
              <w:t xml:space="preserve"> turi būti a</w:t>
            </w:r>
            <w:r w:rsidRPr="00E877E3">
              <w:rPr>
                <w:rFonts w:ascii="Times New Roman" w:hAnsi="Times New Roman"/>
                <w:sz w:val="24"/>
                <w:szCs w:val="24"/>
              </w:rPr>
              <w:t>naloginiai</w:t>
            </w:r>
            <w:r>
              <w:rPr>
                <w:rFonts w:ascii="Times New Roman" w:hAnsi="Times New Roman"/>
                <w:sz w:val="24"/>
                <w:szCs w:val="24"/>
              </w:rPr>
              <w:t xml:space="preserve"> arba lygiaverčiai</w:t>
            </w:r>
          </w:p>
        </w:tc>
        <w:tc>
          <w:tcPr>
            <w:tcW w:w="1276" w:type="dxa"/>
            <w:tcBorders>
              <w:top w:val="single" w:sz="4" w:space="0" w:color="auto"/>
              <w:left w:val="single" w:sz="4" w:space="0" w:color="auto"/>
              <w:bottom w:val="single" w:sz="4" w:space="0" w:color="auto"/>
              <w:right w:val="single" w:sz="4" w:space="0" w:color="auto"/>
            </w:tcBorders>
          </w:tcPr>
          <w:p w14:paraId="36D1DB84"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2D83F99" w14:textId="2DD09ADD"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B92D96B" w14:textId="77777777" w:rsidR="002F6432" w:rsidRPr="00490D76" w:rsidRDefault="002F6432" w:rsidP="000230AE">
            <w:pPr>
              <w:spacing w:after="0" w:line="240" w:lineRule="auto"/>
              <w:rPr>
                <w:rFonts w:ascii="Times New Roman" w:hAnsi="Times New Roman"/>
                <w:sz w:val="24"/>
                <w:szCs w:val="24"/>
              </w:rPr>
            </w:pPr>
          </w:p>
        </w:tc>
      </w:tr>
      <w:tr w:rsidR="002F6432" w:rsidRPr="00E877E3" w14:paraId="49F5B7AA" w14:textId="055CD86D" w:rsidTr="00D248CB">
        <w:trPr>
          <w:tblHeader/>
        </w:trPr>
        <w:tc>
          <w:tcPr>
            <w:tcW w:w="668" w:type="dxa"/>
            <w:tcBorders>
              <w:top w:val="single" w:sz="4" w:space="0" w:color="auto"/>
              <w:left w:val="single" w:sz="4" w:space="0" w:color="auto"/>
              <w:bottom w:val="single" w:sz="4" w:space="0" w:color="auto"/>
              <w:right w:val="single" w:sz="4" w:space="0" w:color="auto"/>
            </w:tcBorders>
          </w:tcPr>
          <w:p w14:paraId="671E637F"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3DBDB60" w14:textId="77777777" w:rsidR="002F6432" w:rsidRPr="00E877E3" w:rsidRDefault="002F6432" w:rsidP="000230AE">
            <w:pPr>
              <w:spacing w:after="0" w:line="240" w:lineRule="auto"/>
              <w:rPr>
                <w:rFonts w:ascii="Times New Roman" w:hAnsi="Times New Roman"/>
                <w:sz w:val="24"/>
                <w:szCs w:val="24"/>
              </w:rPr>
            </w:pPr>
            <w:r>
              <w:rPr>
                <w:rFonts w:ascii="Times New Roman" w:hAnsi="Times New Roman"/>
                <w:sz w:val="24"/>
                <w:szCs w:val="24"/>
              </w:rPr>
              <w:t>D</w:t>
            </w:r>
            <w:r w:rsidRPr="00E877E3">
              <w:rPr>
                <w:rFonts w:ascii="Times New Roman" w:hAnsi="Times New Roman"/>
                <w:sz w:val="24"/>
                <w:szCs w:val="24"/>
              </w:rPr>
              <w:t>etekcija</w:t>
            </w:r>
            <w:r>
              <w:rPr>
                <w:rFonts w:ascii="Times New Roman" w:hAnsi="Times New Roman"/>
                <w:sz w:val="24"/>
                <w:szCs w:val="24"/>
              </w:rPr>
              <w:t xml:space="preserve"> turi būti n</w:t>
            </w:r>
            <w:r w:rsidRPr="00E877E3">
              <w:rPr>
                <w:rFonts w:ascii="Times New Roman" w:hAnsi="Times New Roman"/>
                <w:sz w:val="24"/>
                <w:szCs w:val="24"/>
              </w:rPr>
              <w:t>ešvytinčių objektų</w:t>
            </w:r>
            <w:r>
              <w:rPr>
                <w:rFonts w:ascii="Times New Roman" w:hAnsi="Times New Roman"/>
                <w:sz w:val="24"/>
                <w:szCs w:val="24"/>
              </w:rPr>
              <w:t xml:space="preserve"> arba lygiaverčių</w:t>
            </w:r>
          </w:p>
        </w:tc>
        <w:tc>
          <w:tcPr>
            <w:tcW w:w="1276" w:type="dxa"/>
            <w:tcBorders>
              <w:top w:val="single" w:sz="4" w:space="0" w:color="auto"/>
              <w:left w:val="single" w:sz="4" w:space="0" w:color="auto"/>
              <w:bottom w:val="single" w:sz="4" w:space="0" w:color="auto"/>
              <w:right w:val="single" w:sz="4" w:space="0" w:color="auto"/>
            </w:tcBorders>
          </w:tcPr>
          <w:p w14:paraId="1E6345DF"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47BBC5A" w14:textId="5C6EB6AF"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5E78305" w14:textId="77777777" w:rsidR="002F6432" w:rsidRPr="00490D76" w:rsidRDefault="002F6432" w:rsidP="000230AE">
            <w:pPr>
              <w:spacing w:after="0" w:line="240" w:lineRule="auto"/>
              <w:rPr>
                <w:rFonts w:ascii="Times New Roman" w:hAnsi="Times New Roman"/>
                <w:sz w:val="24"/>
                <w:szCs w:val="24"/>
              </w:rPr>
            </w:pPr>
          </w:p>
        </w:tc>
      </w:tr>
      <w:tr w:rsidR="002F6432" w14:paraId="145CADCF" w14:textId="7CF2BE3D" w:rsidTr="00D248CB">
        <w:trPr>
          <w:tblHeader/>
        </w:trPr>
        <w:tc>
          <w:tcPr>
            <w:tcW w:w="668" w:type="dxa"/>
            <w:tcBorders>
              <w:top w:val="single" w:sz="4" w:space="0" w:color="auto"/>
              <w:left w:val="single" w:sz="4" w:space="0" w:color="auto"/>
              <w:bottom w:val="single" w:sz="4" w:space="0" w:color="auto"/>
              <w:right w:val="single" w:sz="4" w:space="0" w:color="auto"/>
            </w:tcBorders>
          </w:tcPr>
          <w:p w14:paraId="7293CF0B"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B7AD47B" w14:textId="77777777" w:rsidR="002F6432" w:rsidRDefault="002F6432" w:rsidP="000230AE">
            <w:pPr>
              <w:spacing w:after="0" w:line="240" w:lineRule="auto"/>
              <w:rPr>
                <w:rFonts w:ascii="Times New Roman" w:hAnsi="Times New Roman"/>
                <w:sz w:val="24"/>
                <w:szCs w:val="24"/>
              </w:rPr>
            </w:pPr>
            <w:r>
              <w:rPr>
                <w:rFonts w:ascii="Times New Roman" w:hAnsi="Times New Roman"/>
                <w:sz w:val="24"/>
                <w:szCs w:val="24"/>
              </w:rPr>
              <w:t>Komplekte turi būti ne mažiau kaip:</w:t>
            </w:r>
          </w:p>
        </w:tc>
        <w:tc>
          <w:tcPr>
            <w:tcW w:w="1276" w:type="dxa"/>
            <w:tcBorders>
              <w:top w:val="single" w:sz="4" w:space="0" w:color="auto"/>
              <w:left w:val="single" w:sz="4" w:space="0" w:color="auto"/>
              <w:bottom w:val="single" w:sz="4" w:space="0" w:color="auto"/>
              <w:right w:val="single" w:sz="4" w:space="0" w:color="auto"/>
            </w:tcBorders>
          </w:tcPr>
          <w:p w14:paraId="3BF6F80C" w14:textId="77777777" w:rsidR="002F6432"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2363359" w14:textId="23778A07" w:rsidR="002F6432"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77933CF" w14:textId="77777777" w:rsidR="002F6432" w:rsidRDefault="002F6432" w:rsidP="000230AE">
            <w:pPr>
              <w:spacing w:after="0" w:line="240" w:lineRule="auto"/>
              <w:rPr>
                <w:rFonts w:ascii="Times New Roman" w:hAnsi="Times New Roman"/>
                <w:sz w:val="24"/>
                <w:szCs w:val="24"/>
              </w:rPr>
            </w:pPr>
          </w:p>
        </w:tc>
      </w:tr>
      <w:tr w:rsidR="002F6432" w:rsidRPr="00E877E3" w14:paraId="6CAF6491" w14:textId="79209ADA" w:rsidTr="00D248CB">
        <w:trPr>
          <w:tblHeader/>
        </w:trPr>
        <w:tc>
          <w:tcPr>
            <w:tcW w:w="668" w:type="dxa"/>
            <w:tcBorders>
              <w:top w:val="single" w:sz="4" w:space="0" w:color="auto"/>
              <w:left w:val="single" w:sz="4" w:space="0" w:color="auto"/>
              <w:bottom w:val="single" w:sz="4" w:space="0" w:color="auto"/>
              <w:right w:val="single" w:sz="4" w:space="0" w:color="auto"/>
            </w:tcBorders>
          </w:tcPr>
          <w:p w14:paraId="428494D2"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34E2616" w14:textId="77777777" w:rsidR="002F6432" w:rsidRPr="00E877E3" w:rsidRDefault="002F6432" w:rsidP="000230AE">
            <w:pPr>
              <w:spacing w:after="0" w:line="240" w:lineRule="auto"/>
              <w:rPr>
                <w:rFonts w:ascii="Times New Roman" w:hAnsi="Times New Roman"/>
                <w:sz w:val="24"/>
                <w:szCs w:val="24"/>
              </w:rPr>
            </w:pPr>
            <w:r>
              <w:rPr>
                <w:rFonts w:ascii="Times New Roman" w:hAnsi="Times New Roman"/>
                <w:sz w:val="24"/>
                <w:szCs w:val="24"/>
              </w:rPr>
              <w:t>F</w:t>
            </w:r>
            <w:r w:rsidRPr="00E877E3">
              <w:rPr>
                <w:rFonts w:ascii="Times New Roman" w:hAnsi="Times New Roman"/>
                <w:sz w:val="24"/>
                <w:szCs w:val="24"/>
              </w:rPr>
              <w:t>otoelektrinis</w:t>
            </w:r>
            <w:r>
              <w:rPr>
                <w:rFonts w:ascii="Times New Roman" w:hAnsi="Times New Roman"/>
                <w:sz w:val="24"/>
                <w:szCs w:val="24"/>
              </w:rPr>
              <w:t xml:space="preserve"> jutiklis</w:t>
            </w:r>
          </w:p>
        </w:tc>
        <w:tc>
          <w:tcPr>
            <w:tcW w:w="1276" w:type="dxa"/>
            <w:tcBorders>
              <w:top w:val="single" w:sz="4" w:space="0" w:color="auto"/>
              <w:left w:val="single" w:sz="4" w:space="0" w:color="auto"/>
              <w:bottom w:val="single" w:sz="4" w:space="0" w:color="auto"/>
              <w:right w:val="single" w:sz="4" w:space="0" w:color="auto"/>
            </w:tcBorders>
          </w:tcPr>
          <w:p w14:paraId="41AA2E44"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818061E" w14:textId="3256A950"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2E1A051" w14:textId="77777777" w:rsidR="002F6432" w:rsidRPr="00490D76" w:rsidRDefault="002F6432" w:rsidP="000230AE">
            <w:pPr>
              <w:spacing w:after="0" w:line="240" w:lineRule="auto"/>
              <w:rPr>
                <w:rFonts w:ascii="Times New Roman" w:hAnsi="Times New Roman"/>
                <w:sz w:val="24"/>
                <w:szCs w:val="24"/>
              </w:rPr>
            </w:pPr>
          </w:p>
        </w:tc>
      </w:tr>
      <w:tr w:rsidR="002F6432" w:rsidRPr="00E877E3" w14:paraId="77048D84" w14:textId="37CEEA27" w:rsidTr="00D248CB">
        <w:trPr>
          <w:tblHeader/>
        </w:trPr>
        <w:tc>
          <w:tcPr>
            <w:tcW w:w="668" w:type="dxa"/>
            <w:tcBorders>
              <w:top w:val="single" w:sz="4" w:space="0" w:color="auto"/>
              <w:left w:val="single" w:sz="4" w:space="0" w:color="auto"/>
              <w:bottom w:val="single" w:sz="4" w:space="0" w:color="auto"/>
              <w:right w:val="single" w:sz="4" w:space="0" w:color="auto"/>
            </w:tcBorders>
          </w:tcPr>
          <w:p w14:paraId="1FB20D4F"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CB54247" w14:textId="77777777" w:rsidR="002F6432" w:rsidRPr="00E877E3" w:rsidRDefault="002F6432" w:rsidP="000230AE">
            <w:pPr>
              <w:spacing w:after="0" w:line="240" w:lineRule="auto"/>
              <w:rPr>
                <w:rFonts w:ascii="Times New Roman" w:hAnsi="Times New Roman"/>
                <w:sz w:val="24"/>
                <w:szCs w:val="24"/>
              </w:rPr>
            </w:pPr>
            <w:r>
              <w:rPr>
                <w:rFonts w:ascii="Times New Roman" w:hAnsi="Times New Roman"/>
                <w:sz w:val="24"/>
                <w:szCs w:val="24"/>
              </w:rPr>
              <w:t>K</w:t>
            </w:r>
            <w:r w:rsidRPr="00E877E3">
              <w:rPr>
                <w:rFonts w:ascii="Times New Roman" w:hAnsi="Times New Roman"/>
                <w:sz w:val="24"/>
                <w:szCs w:val="24"/>
              </w:rPr>
              <w:t>onvejerio diržas</w:t>
            </w:r>
          </w:p>
        </w:tc>
        <w:tc>
          <w:tcPr>
            <w:tcW w:w="1276" w:type="dxa"/>
            <w:tcBorders>
              <w:top w:val="single" w:sz="4" w:space="0" w:color="auto"/>
              <w:left w:val="single" w:sz="4" w:space="0" w:color="auto"/>
              <w:bottom w:val="single" w:sz="4" w:space="0" w:color="auto"/>
              <w:right w:val="single" w:sz="4" w:space="0" w:color="auto"/>
            </w:tcBorders>
          </w:tcPr>
          <w:p w14:paraId="1C700A22"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0BC6893" w14:textId="7870DA35"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7F9B2A9" w14:textId="77777777" w:rsidR="002F6432" w:rsidRPr="00490D76" w:rsidRDefault="002F6432" w:rsidP="000230AE">
            <w:pPr>
              <w:spacing w:after="0" w:line="240" w:lineRule="auto"/>
              <w:rPr>
                <w:rFonts w:ascii="Times New Roman" w:hAnsi="Times New Roman"/>
                <w:sz w:val="24"/>
                <w:szCs w:val="24"/>
              </w:rPr>
            </w:pPr>
          </w:p>
        </w:tc>
      </w:tr>
      <w:tr w:rsidR="002F6432" w:rsidRPr="00E877E3" w14:paraId="2D8325CA" w14:textId="32B68CE3" w:rsidTr="00D248CB">
        <w:trPr>
          <w:tblHeader/>
        </w:trPr>
        <w:tc>
          <w:tcPr>
            <w:tcW w:w="668" w:type="dxa"/>
            <w:tcBorders>
              <w:top w:val="single" w:sz="4" w:space="0" w:color="auto"/>
              <w:left w:val="single" w:sz="4" w:space="0" w:color="auto"/>
              <w:bottom w:val="single" w:sz="4" w:space="0" w:color="auto"/>
              <w:right w:val="single" w:sz="4" w:space="0" w:color="auto"/>
            </w:tcBorders>
          </w:tcPr>
          <w:p w14:paraId="04B5F10D"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2ED2902" w14:textId="77777777" w:rsidR="002F6432" w:rsidRPr="00E877E3" w:rsidRDefault="002F6432" w:rsidP="000230AE">
            <w:pPr>
              <w:spacing w:after="0" w:line="240" w:lineRule="auto"/>
              <w:rPr>
                <w:rFonts w:ascii="Times New Roman" w:hAnsi="Times New Roman"/>
                <w:sz w:val="24"/>
                <w:szCs w:val="24"/>
              </w:rPr>
            </w:pPr>
            <w:r>
              <w:rPr>
                <w:rFonts w:ascii="Times New Roman" w:hAnsi="Times New Roman"/>
                <w:sz w:val="24"/>
                <w:szCs w:val="24"/>
              </w:rPr>
              <w:t>S</w:t>
            </w:r>
            <w:r w:rsidRPr="00E877E3">
              <w:rPr>
                <w:rFonts w:ascii="Times New Roman" w:hAnsi="Times New Roman"/>
                <w:sz w:val="24"/>
                <w:szCs w:val="24"/>
              </w:rPr>
              <w:t>palvų</w:t>
            </w:r>
            <w:r>
              <w:rPr>
                <w:rFonts w:ascii="Times New Roman" w:hAnsi="Times New Roman"/>
                <w:sz w:val="24"/>
                <w:szCs w:val="24"/>
              </w:rPr>
              <w:t xml:space="preserve"> jutiklis</w:t>
            </w:r>
          </w:p>
        </w:tc>
        <w:tc>
          <w:tcPr>
            <w:tcW w:w="1276" w:type="dxa"/>
            <w:tcBorders>
              <w:top w:val="single" w:sz="4" w:space="0" w:color="auto"/>
              <w:left w:val="single" w:sz="4" w:space="0" w:color="auto"/>
              <w:bottom w:val="single" w:sz="4" w:space="0" w:color="auto"/>
              <w:right w:val="single" w:sz="4" w:space="0" w:color="auto"/>
            </w:tcBorders>
          </w:tcPr>
          <w:p w14:paraId="5A3549B3"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F4B0EC9" w14:textId="4904DA3E"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047BF54" w14:textId="77777777" w:rsidR="002F6432" w:rsidRPr="00490D76" w:rsidRDefault="002F6432" w:rsidP="000230AE">
            <w:pPr>
              <w:spacing w:after="0" w:line="240" w:lineRule="auto"/>
              <w:rPr>
                <w:rFonts w:ascii="Times New Roman" w:hAnsi="Times New Roman"/>
                <w:sz w:val="24"/>
                <w:szCs w:val="24"/>
              </w:rPr>
            </w:pPr>
          </w:p>
        </w:tc>
      </w:tr>
      <w:tr w:rsidR="002F6432" w:rsidRPr="00E877E3" w14:paraId="5C5BB36C" w14:textId="1463CCB6" w:rsidTr="00D248CB">
        <w:trPr>
          <w:tblHeader/>
        </w:trPr>
        <w:tc>
          <w:tcPr>
            <w:tcW w:w="668" w:type="dxa"/>
            <w:tcBorders>
              <w:top w:val="single" w:sz="4" w:space="0" w:color="auto"/>
              <w:left w:val="single" w:sz="4" w:space="0" w:color="auto"/>
              <w:bottom w:val="single" w:sz="4" w:space="0" w:color="auto"/>
              <w:right w:val="single" w:sz="4" w:space="0" w:color="auto"/>
            </w:tcBorders>
          </w:tcPr>
          <w:p w14:paraId="1B4D7819" w14:textId="77777777" w:rsidR="002F6432" w:rsidRPr="00E877E3" w:rsidRDefault="002F6432" w:rsidP="00FD5803">
            <w:pPr>
              <w:pStyle w:val="ListParagraph"/>
              <w:numPr>
                <w:ilvl w:val="0"/>
                <w:numId w:val="32"/>
              </w:numPr>
              <w:tabs>
                <w:tab w:val="left" w:pos="274"/>
              </w:tabs>
              <w:spacing w:after="0" w:line="240" w:lineRule="auto"/>
              <w:ind w:left="133"/>
              <w:jc w:val="center"/>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6051607" w14:textId="77777777" w:rsidR="002F6432" w:rsidRPr="00E877E3" w:rsidRDefault="002F6432" w:rsidP="000230AE">
            <w:pPr>
              <w:spacing w:after="0" w:line="240" w:lineRule="auto"/>
              <w:rPr>
                <w:rFonts w:ascii="Times New Roman" w:hAnsi="Times New Roman"/>
                <w:sz w:val="24"/>
                <w:szCs w:val="24"/>
              </w:rPr>
            </w:pPr>
            <w:r>
              <w:rPr>
                <w:rFonts w:ascii="Times New Roman" w:hAnsi="Times New Roman"/>
                <w:sz w:val="24"/>
                <w:szCs w:val="24"/>
              </w:rPr>
              <w:t>S</w:t>
            </w:r>
            <w:r w:rsidRPr="00E877E3">
              <w:rPr>
                <w:rFonts w:ascii="Times New Roman" w:hAnsi="Times New Roman"/>
                <w:sz w:val="24"/>
                <w:szCs w:val="24"/>
              </w:rPr>
              <w:t>urinkimo įrankiai</w:t>
            </w:r>
          </w:p>
        </w:tc>
        <w:tc>
          <w:tcPr>
            <w:tcW w:w="1276" w:type="dxa"/>
            <w:tcBorders>
              <w:top w:val="single" w:sz="4" w:space="0" w:color="auto"/>
              <w:left w:val="single" w:sz="4" w:space="0" w:color="auto"/>
              <w:bottom w:val="single" w:sz="4" w:space="0" w:color="auto"/>
              <w:right w:val="single" w:sz="4" w:space="0" w:color="auto"/>
            </w:tcBorders>
          </w:tcPr>
          <w:p w14:paraId="0D910E57"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C2AADD6" w14:textId="21F6A127"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3B12819" w14:textId="77777777" w:rsidR="002F6432" w:rsidRPr="00490D76" w:rsidRDefault="002F6432" w:rsidP="000230AE">
            <w:pPr>
              <w:spacing w:after="0" w:line="240" w:lineRule="auto"/>
              <w:rPr>
                <w:rFonts w:ascii="Times New Roman" w:hAnsi="Times New Roman"/>
                <w:sz w:val="24"/>
                <w:szCs w:val="24"/>
              </w:rPr>
            </w:pPr>
          </w:p>
        </w:tc>
      </w:tr>
      <w:tr w:rsidR="002F6432" w:rsidRPr="00DE394D" w14:paraId="5A9717D7" w14:textId="6C6AC9A6" w:rsidTr="00D248CB">
        <w:trPr>
          <w:tblHeader/>
        </w:trPr>
        <w:tc>
          <w:tcPr>
            <w:tcW w:w="6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FF176B" w14:textId="77777777" w:rsidR="002F6432" w:rsidRPr="00490D76" w:rsidRDefault="002F6432" w:rsidP="000230AE">
            <w:pPr>
              <w:pStyle w:val="ListParagraph"/>
              <w:tabs>
                <w:tab w:val="left" w:pos="-105"/>
              </w:tabs>
              <w:ind w:left="360" w:hanging="360"/>
              <w:jc w:val="center"/>
              <w:rPr>
                <w:rFonts w:ascii="Times New Roman" w:eastAsia="Times New Roman" w:hAnsi="Times New Roman"/>
                <w:b/>
                <w:iCs/>
                <w:sz w:val="24"/>
                <w:szCs w:val="24"/>
              </w:rPr>
            </w:pPr>
            <w:r>
              <w:rPr>
                <w:rFonts w:ascii="Times New Roman" w:eastAsia="Times New Roman" w:hAnsi="Times New Roman"/>
                <w:b/>
                <w:iCs/>
                <w:sz w:val="24"/>
                <w:szCs w:val="24"/>
              </w:rPr>
              <w:t>4</w:t>
            </w:r>
            <w:r w:rsidRPr="00490D76">
              <w:rPr>
                <w:rFonts w:ascii="Times New Roman" w:eastAsia="Times New Roman" w:hAnsi="Times New Roman"/>
                <w:b/>
                <w:iCs/>
                <w:sz w:val="24"/>
                <w:szCs w:val="24"/>
              </w:rPr>
              <w:t>.</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322DE7" w14:textId="38DF8FF1" w:rsidR="002F6432" w:rsidRPr="00490D76" w:rsidRDefault="002F6432" w:rsidP="000230AE">
            <w:pPr>
              <w:spacing w:after="0" w:line="240" w:lineRule="auto"/>
              <w:rPr>
                <w:rFonts w:ascii="Times New Roman" w:hAnsi="Times New Roman"/>
                <w:b/>
                <w:sz w:val="24"/>
                <w:szCs w:val="24"/>
              </w:rPr>
            </w:pPr>
            <w:r w:rsidRPr="00490D76">
              <w:rPr>
                <w:rFonts w:ascii="Times New Roman" w:hAnsi="Times New Roman"/>
                <w:b/>
                <w:sz w:val="24"/>
                <w:szCs w:val="24"/>
              </w:rPr>
              <w:t xml:space="preserve">Vizualinis rinkinys </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16B072" w14:textId="39D0ADD8" w:rsidR="002F6432" w:rsidRPr="00490D76" w:rsidRDefault="001E7424" w:rsidP="000230AE">
            <w:pPr>
              <w:spacing w:after="0" w:line="240" w:lineRule="auto"/>
              <w:rPr>
                <w:rFonts w:ascii="Times New Roman" w:hAnsi="Times New Roman"/>
                <w:b/>
                <w:sz w:val="24"/>
                <w:szCs w:val="24"/>
              </w:rPr>
            </w:pPr>
            <w:r w:rsidRPr="00490D76">
              <w:rPr>
                <w:rFonts w:ascii="Times New Roman" w:hAnsi="Times New Roman"/>
                <w:b/>
                <w:sz w:val="24"/>
                <w:szCs w:val="24"/>
              </w:rPr>
              <w:t>1 vnt.</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17BC13" w14:textId="3F6A1E3C" w:rsidR="002F6432" w:rsidRPr="00490D76" w:rsidRDefault="002F6432" w:rsidP="000230AE">
            <w:pPr>
              <w:spacing w:after="0" w:line="240" w:lineRule="auto"/>
              <w:rPr>
                <w:rFonts w:ascii="Times New Roman" w:hAnsi="Times New Roman"/>
                <w:b/>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C6E3EF" w14:textId="77777777" w:rsidR="002F6432" w:rsidRPr="00490D76" w:rsidRDefault="002F6432" w:rsidP="000230AE">
            <w:pPr>
              <w:spacing w:after="0" w:line="240" w:lineRule="auto"/>
              <w:rPr>
                <w:rFonts w:ascii="Times New Roman" w:hAnsi="Times New Roman"/>
                <w:b/>
                <w:sz w:val="24"/>
                <w:szCs w:val="24"/>
              </w:rPr>
            </w:pPr>
          </w:p>
        </w:tc>
      </w:tr>
      <w:tr w:rsidR="002F6432" w:rsidRPr="00DE394D" w14:paraId="09528E6F" w14:textId="49CD86AA" w:rsidTr="00D248CB">
        <w:trPr>
          <w:tblHeader/>
        </w:trPr>
        <w:tc>
          <w:tcPr>
            <w:tcW w:w="668" w:type="dxa"/>
            <w:tcBorders>
              <w:top w:val="single" w:sz="4" w:space="0" w:color="auto"/>
              <w:left w:val="single" w:sz="4" w:space="0" w:color="auto"/>
              <w:bottom w:val="single" w:sz="4" w:space="0" w:color="auto"/>
              <w:right w:val="single" w:sz="4" w:space="0" w:color="auto"/>
            </w:tcBorders>
          </w:tcPr>
          <w:p w14:paraId="717A855E" w14:textId="77777777" w:rsidR="002F6432" w:rsidRPr="00490D76" w:rsidRDefault="002F6432" w:rsidP="000230AE">
            <w:pPr>
              <w:pStyle w:val="ListParagraph"/>
              <w:numPr>
                <w:ilvl w:val="0"/>
                <w:numId w:val="27"/>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45B676E"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Nurodyti gamintoją</w:t>
            </w:r>
          </w:p>
        </w:tc>
        <w:tc>
          <w:tcPr>
            <w:tcW w:w="1276" w:type="dxa"/>
            <w:tcBorders>
              <w:top w:val="single" w:sz="4" w:space="0" w:color="auto"/>
              <w:left w:val="single" w:sz="4" w:space="0" w:color="auto"/>
              <w:bottom w:val="single" w:sz="4" w:space="0" w:color="auto"/>
              <w:right w:val="single" w:sz="4" w:space="0" w:color="auto"/>
            </w:tcBorders>
          </w:tcPr>
          <w:p w14:paraId="0D7DA4D5"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19B993D" w14:textId="40A82419"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CB3F17C" w14:textId="77777777" w:rsidR="002F6432" w:rsidRPr="00490D76" w:rsidRDefault="002F6432" w:rsidP="000230AE">
            <w:pPr>
              <w:spacing w:after="0" w:line="240" w:lineRule="auto"/>
              <w:rPr>
                <w:rFonts w:ascii="Times New Roman" w:hAnsi="Times New Roman"/>
                <w:sz w:val="24"/>
                <w:szCs w:val="24"/>
              </w:rPr>
            </w:pPr>
          </w:p>
        </w:tc>
      </w:tr>
      <w:tr w:rsidR="002F6432" w:rsidRPr="00DE394D" w14:paraId="41900030" w14:textId="4EF74FDD" w:rsidTr="00D248CB">
        <w:trPr>
          <w:tblHeader/>
        </w:trPr>
        <w:tc>
          <w:tcPr>
            <w:tcW w:w="668" w:type="dxa"/>
            <w:tcBorders>
              <w:top w:val="single" w:sz="4" w:space="0" w:color="auto"/>
              <w:left w:val="single" w:sz="4" w:space="0" w:color="auto"/>
              <w:bottom w:val="single" w:sz="4" w:space="0" w:color="auto"/>
              <w:right w:val="single" w:sz="4" w:space="0" w:color="auto"/>
            </w:tcBorders>
          </w:tcPr>
          <w:p w14:paraId="3F2EE090" w14:textId="77777777" w:rsidR="002F6432" w:rsidRPr="00DE394D" w:rsidRDefault="002F6432" w:rsidP="000230AE">
            <w:pPr>
              <w:pStyle w:val="ListParagraph"/>
              <w:numPr>
                <w:ilvl w:val="0"/>
                <w:numId w:val="27"/>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469BC8C"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Nurodyti modelį</w:t>
            </w:r>
          </w:p>
        </w:tc>
        <w:tc>
          <w:tcPr>
            <w:tcW w:w="1276" w:type="dxa"/>
            <w:tcBorders>
              <w:top w:val="single" w:sz="4" w:space="0" w:color="auto"/>
              <w:left w:val="single" w:sz="4" w:space="0" w:color="auto"/>
              <w:bottom w:val="single" w:sz="4" w:space="0" w:color="auto"/>
              <w:right w:val="single" w:sz="4" w:space="0" w:color="auto"/>
            </w:tcBorders>
          </w:tcPr>
          <w:p w14:paraId="1C269385"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772FE3B" w14:textId="7B0C264F"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0BFB52B" w14:textId="77777777" w:rsidR="002F6432" w:rsidRPr="00490D76" w:rsidRDefault="002F6432" w:rsidP="000230AE">
            <w:pPr>
              <w:spacing w:after="0" w:line="240" w:lineRule="auto"/>
              <w:rPr>
                <w:rFonts w:ascii="Times New Roman" w:hAnsi="Times New Roman"/>
                <w:sz w:val="24"/>
                <w:szCs w:val="24"/>
              </w:rPr>
            </w:pPr>
          </w:p>
        </w:tc>
      </w:tr>
      <w:tr w:rsidR="002F6432" w:rsidRPr="00DE394D" w14:paraId="43DE75C2" w14:textId="5CEE99DC" w:rsidTr="00D248CB">
        <w:trPr>
          <w:tblHeader/>
        </w:trPr>
        <w:tc>
          <w:tcPr>
            <w:tcW w:w="668" w:type="dxa"/>
            <w:tcBorders>
              <w:top w:val="single" w:sz="4" w:space="0" w:color="auto"/>
              <w:left w:val="single" w:sz="4" w:space="0" w:color="auto"/>
              <w:bottom w:val="single" w:sz="4" w:space="0" w:color="auto"/>
              <w:right w:val="single" w:sz="4" w:space="0" w:color="auto"/>
            </w:tcBorders>
          </w:tcPr>
          <w:p w14:paraId="4C641AB6" w14:textId="77777777" w:rsidR="002F6432" w:rsidRPr="00DE394D" w:rsidRDefault="002F6432" w:rsidP="000230AE">
            <w:pPr>
              <w:pStyle w:val="ListParagraph"/>
              <w:numPr>
                <w:ilvl w:val="0"/>
                <w:numId w:val="27"/>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76199D3" w14:textId="77777777" w:rsidR="002F6432" w:rsidRPr="00DE394D" w:rsidRDefault="002F6432" w:rsidP="000230AE">
            <w:pPr>
              <w:spacing w:after="0" w:line="240" w:lineRule="auto"/>
              <w:rPr>
                <w:rFonts w:ascii="Times New Roman" w:hAnsi="Times New Roman"/>
                <w:sz w:val="24"/>
                <w:szCs w:val="24"/>
              </w:rPr>
            </w:pPr>
            <w:r w:rsidRPr="00490D76">
              <w:rPr>
                <w:rFonts w:ascii="Times New Roman" w:hAnsi="Times New Roman"/>
                <w:sz w:val="24"/>
                <w:szCs w:val="24"/>
              </w:rPr>
              <w:t>Efektyvūs pikseliai</w:t>
            </w:r>
            <w:r>
              <w:rPr>
                <w:rFonts w:ascii="Times New Roman" w:hAnsi="Times New Roman"/>
                <w:sz w:val="24"/>
                <w:szCs w:val="24"/>
              </w:rPr>
              <w:t xml:space="preserve"> ne mažiau kaip 4.5 mln.</w:t>
            </w:r>
          </w:p>
        </w:tc>
        <w:tc>
          <w:tcPr>
            <w:tcW w:w="1276" w:type="dxa"/>
            <w:tcBorders>
              <w:top w:val="single" w:sz="4" w:space="0" w:color="auto"/>
              <w:left w:val="single" w:sz="4" w:space="0" w:color="auto"/>
              <w:bottom w:val="single" w:sz="4" w:space="0" w:color="auto"/>
              <w:right w:val="single" w:sz="4" w:space="0" w:color="auto"/>
            </w:tcBorders>
          </w:tcPr>
          <w:p w14:paraId="622302E2"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6570819" w14:textId="4345A6F6"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8916B8E"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6BD2964" w14:textId="0319A264" w:rsidTr="00D248CB">
        <w:trPr>
          <w:tblHeader/>
        </w:trPr>
        <w:tc>
          <w:tcPr>
            <w:tcW w:w="668" w:type="dxa"/>
            <w:tcBorders>
              <w:top w:val="single" w:sz="4" w:space="0" w:color="auto"/>
              <w:left w:val="single" w:sz="4" w:space="0" w:color="auto"/>
              <w:bottom w:val="single" w:sz="4" w:space="0" w:color="auto"/>
              <w:right w:val="single" w:sz="4" w:space="0" w:color="auto"/>
            </w:tcBorders>
          </w:tcPr>
          <w:p w14:paraId="485862AD" w14:textId="77777777" w:rsidR="002F6432" w:rsidRPr="00DE394D" w:rsidRDefault="002F6432" w:rsidP="000230AE">
            <w:pPr>
              <w:pStyle w:val="ListParagraph"/>
              <w:numPr>
                <w:ilvl w:val="0"/>
                <w:numId w:val="27"/>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1CE6077" w14:textId="77777777" w:rsidR="002F6432" w:rsidRPr="00490D76" w:rsidRDefault="002F6432" w:rsidP="000230AE">
            <w:pPr>
              <w:spacing w:after="0" w:line="240" w:lineRule="auto"/>
              <w:rPr>
                <w:rFonts w:ascii="Times New Roman" w:hAnsi="Times New Roman"/>
                <w:sz w:val="24"/>
                <w:szCs w:val="24"/>
              </w:rPr>
            </w:pPr>
            <w:r>
              <w:rPr>
                <w:rFonts w:ascii="Times New Roman" w:hAnsi="Times New Roman"/>
                <w:sz w:val="24"/>
                <w:szCs w:val="24"/>
              </w:rPr>
              <w:t xml:space="preserve">Pikselių dydis ne mažesnis kaip 2x2 </w:t>
            </w:r>
            <w:proofErr w:type="spellStart"/>
            <w:r>
              <w:rPr>
                <w:rFonts w:ascii="Times New Roman" w:hAnsi="Times New Roman"/>
                <w:sz w:val="24"/>
                <w:szCs w:val="24"/>
              </w:rPr>
              <w:t>um</w:t>
            </w:r>
            <w:proofErr w:type="spellEnd"/>
          </w:p>
        </w:tc>
        <w:tc>
          <w:tcPr>
            <w:tcW w:w="1276" w:type="dxa"/>
            <w:tcBorders>
              <w:top w:val="single" w:sz="4" w:space="0" w:color="auto"/>
              <w:left w:val="single" w:sz="4" w:space="0" w:color="auto"/>
              <w:bottom w:val="single" w:sz="4" w:space="0" w:color="auto"/>
              <w:right w:val="single" w:sz="4" w:space="0" w:color="auto"/>
            </w:tcBorders>
          </w:tcPr>
          <w:p w14:paraId="41AF8D45"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55771FF" w14:textId="7D5F077F"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9778084"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063F7E38" w14:textId="10711FC5" w:rsidTr="00D248CB">
        <w:trPr>
          <w:tblHeader/>
        </w:trPr>
        <w:tc>
          <w:tcPr>
            <w:tcW w:w="668" w:type="dxa"/>
            <w:tcBorders>
              <w:top w:val="single" w:sz="4" w:space="0" w:color="auto"/>
              <w:left w:val="single" w:sz="4" w:space="0" w:color="auto"/>
              <w:bottom w:val="single" w:sz="4" w:space="0" w:color="auto"/>
              <w:right w:val="single" w:sz="4" w:space="0" w:color="auto"/>
            </w:tcBorders>
          </w:tcPr>
          <w:p w14:paraId="01E9C570" w14:textId="77777777" w:rsidR="002F6432" w:rsidRPr="00DE394D" w:rsidRDefault="002F6432" w:rsidP="000230AE">
            <w:pPr>
              <w:pStyle w:val="ListParagraph"/>
              <w:numPr>
                <w:ilvl w:val="0"/>
                <w:numId w:val="27"/>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0480094" w14:textId="77777777" w:rsidR="002F6432" w:rsidRPr="00490D76" w:rsidRDefault="002F6432" w:rsidP="000230AE">
            <w:pPr>
              <w:spacing w:after="0" w:line="240" w:lineRule="auto"/>
              <w:rPr>
                <w:rFonts w:ascii="Times New Roman" w:hAnsi="Times New Roman"/>
                <w:sz w:val="24"/>
                <w:szCs w:val="24"/>
              </w:rPr>
            </w:pPr>
            <w:r w:rsidRPr="00490D76">
              <w:rPr>
                <w:rFonts w:ascii="Times New Roman" w:hAnsi="Times New Roman"/>
                <w:sz w:val="24"/>
                <w:szCs w:val="24"/>
              </w:rPr>
              <w:t>Turi būti automatinis ir rankinis ekspozicijos valdymas</w:t>
            </w:r>
          </w:p>
        </w:tc>
        <w:tc>
          <w:tcPr>
            <w:tcW w:w="1276" w:type="dxa"/>
            <w:tcBorders>
              <w:top w:val="single" w:sz="4" w:space="0" w:color="auto"/>
              <w:left w:val="single" w:sz="4" w:space="0" w:color="auto"/>
              <w:bottom w:val="single" w:sz="4" w:space="0" w:color="auto"/>
              <w:right w:val="single" w:sz="4" w:space="0" w:color="auto"/>
            </w:tcBorders>
          </w:tcPr>
          <w:p w14:paraId="1108153F"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54AEBA8" w14:textId="1FD387A9"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EDC7B71"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55439DD" w14:textId="1812BE32" w:rsidTr="00D248CB">
        <w:trPr>
          <w:tblHeader/>
        </w:trPr>
        <w:tc>
          <w:tcPr>
            <w:tcW w:w="668" w:type="dxa"/>
            <w:tcBorders>
              <w:top w:val="single" w:sz="4" w:space="0" w:color="auto"/>
              <w:left w:val="single" w:sz="4" w:space="0" w:color="auto"/>
              <w:bottom w:val="single" w:sz="4" w:space="0" w:color="auto"/>
              <w:right w:val="single" w:sz="4" w:space="0" w:color="auto"/>
            </w:tcBorders>
          </w:tcPr>
          <w:p w14:paraId="4CD9ED08" w14:textId="77777777" w:rsidR="002F6432" w:rsidRPr="00DE394D" w:rsidRDefault="002F6432" w:rsidP="000230AE">
            <w:pPr>
              <w:pStyle w:val="ListParagraph"/>
              <w:numPr>
                <w:ilvl w:val="0"/>
                <w:numId w:val="27"/>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F6718B5" w14:textId="77777777" w:rsidR="002F6432" w:rsidRPr="00490D76" w:rsidRDefault="002F6432" w:rsidP="000230AE">
            <w:pPr>
              <w:spacing w:after="0" w:line="240" w:lineRule="auto"/>
              <w:rPr>
                <w:rFonts w:ascii="Times New Roman" w:hAnsi="Times New Roman"/>
                <w:sz w:val="24"/>
                <w:szCs w:val="24"/>
              </w:rPr>
            </w:pPr>
            <w:r w:rsidRPr="00490D76">
              <w:rPr>
                <w:rFonts w:ascii="Times New Roman" w:hAnsi="Times New Roman"/>
                <w:sz w:val="24"/>
                <w:szCs w:val="24"/>
              </w:rPr>
              <w:t>Sąsaja ne mažesnė kaip USB 3.0</w:t>
            </w:r>
          </w:p>
        </w:tc>
        <w:tc>
          <w:tcPr>
            <w:tcW w:w="1276" w:type="dxa"/>
            <w:tcBorders>
              <w:top w:val="single" w:sz="4" w:space="0" w:color="auto"/>
              <w:left w:val="single" w:sz="4" w:space="0" w:color="auto"/>
              <w:bottom w:val="single" w:sz="4" w:space="0" w:color="auto"/>
              <w:right w:val="single" w:sz="4" w:space="0" w:color="auto"/>
            </w:tcBorders>
          </w:tcPr>
          <w:p w14:paraId="04C73A1B"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12BB890" w14:textId="3C82E63B"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21745BA"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3B14D06" w14:textId="1C505800" w:rsidTr="00D248CB">
        <w:trPr>
          <w:tblHeader/>
        </w:trPr>
        <w:tc>
          <w:tcPr>
            <w:tcW w:w="668" w:type="dxa"/>
            <w:tcBorders>
              <w:top w:val="single" w:sz="4" w:space="0" w:color="auto"/>
              <w:left w:val="single" w:sz="4" w:space="0" w:color="auto"/>
              <w:bottom w:val="single" w:sz="4" w:space="0" w:color="auto"/>
              <w:right w:val="single" w:sz="4" w:space="0" w:color="auto"/>
            </w:tcBorders>
          </w:tcPr>
          <w:p w14:paraId="1B3CAD0D" w14:textId="77777777" w:rsidR="002F6432" w:rsidRPr="00DE394D" w:rsidRDefault="002F6432" w:rsidP="000230AE">
            <w:pPr>
              <w:pStyle w:val="ListParagraph"/>
              <w:numPr>
                <w:ilvl w:val="0"/>
                <w:numId w:val="27"/>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1C7966E" w14:textId="77777777" w:rsidR="002F6432" w:rsidRPr="00490D76" w:rsidRDefault="002F6432" w:rsidP="000230AE">
            <w:pPr>
              <w:spacing w:after="0" w:line="240" w:lineRule="auto"/>
              <w:rPr>
                <w:rFonts w:ascii="Times New Roman" w:hAnsi="Times New Roman"/>
                <w:sz w:val="24"/>
                <w:szCs w:val="24"/>
              </w:rPr>
            </w:pPr>
            <w:r w:rsidRPr="00490D76">
              <w:rPr>
                <w:rFonts w:ascii="Times New Roman" w:hAnsi="Times New Roman"/>
                <w:sz w:val="24"/>
                <w:szCs w:val="24"/>
              </w:rPr>
              <w:t>Fokusavimas ne mažesnis kaip 10 mm</w:t>
            </w:r>
          </w:p>
        </w:tc>
        <w:tc>
          <w:tcPr>
            <w:tcW w:w="1276" w:type="dxa"/>
            <w:tcBorders>
              <w:top w:val="single" w:sz="4" w:space="0" w:color="auto"/>
              <w:left w:val="single" w:sz="4" w:space="0" w:color="auto"/>
              <w:bottom w:val="single" w:sz="4" w:space="0" w:color="auto"/>
              <w:right w:val="single" w:sz="4" w:space="0" w:color="auto"/>
            </w:tcBorders>
          </w:tcPr>
          <w:p w14:paraId="03DA1464"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0E2B11B" w14:textId="22A089FB"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14CC0E8"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17150C1F" w14:textId="0F737EFA" w:rsidTr="00D248CB">
        <w:trPr>
          <w:tblHeader/>
        </w:trPr>
        <w:tc>
          <w:tcPr>
            <w:tcW w:w="668" w:type="dxa"/>
            <w:tcBorders>
              <w:top w:val="single" w:sz="4" w:space="0" w:color="auto"/>
              <w:left w:val="single" w:sz="4" w:space="0" w:color="auto"/>
              <w:bottom w:val="single" w:sz="4" w:space="0" w:color="auto"/>
              <w:right w:val="single" w:sz="4" w:space="0" w:color="auto"/>
            </w:tcBorders>
          </w:tcPr>
          <w:p w14:paraId="73E4C574" w14:textId="77777777" w:rsidR="002F6432" w:rsidRPr="00DE394D" w:rsidRDefault="002F6432" w:rsidP="000230AE">
            <w:pPr>
              <w:pStyle w:val="ListParagraph"/>
              <w:numPr>
                <w:ilvl w:val="0"/>
                <w:numId w:val="27"/>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A77F119" w14:textId="77777777" w:rsidR="002F6432" w:rsidRPr="00490D76" w:rsidRDefault="002F6432" w:rsidP="000230AE">
            <w:pPr>
              <w:spacing w:after="0" w:line="240" w:lineRule="auto"/>
              <w:rPr>
                <w:rFonts w:ascii="Times New Roman" w:hAnsi="Times New Roman"/>
                <w:sz w:val="24"/>
                <w:szCs w:val="24"/>
              </w:rPr>
            </w:pPr>
            <w:r w:rsidRPr="00490D76">
              <w:rPr>
                <w:rFonts w:ascii="Times New Roman" w:hAnsi="Times New Roman"/>
                <w:sz w:val="24"/>
                <w:szCs w:val="24"/>
              </w:rPr>
              <w:t>Šviesos diodų kiekis ne mažesnis kaip 45 vnt.</w:t>
            </w:r>
          </w:p>
        </w:tc>
        <w:tc>
          <w:tcPr>
            <w:tcW w:w="1276" w:type="dxa"/>
            <w:tcBorders>
              <w:top w:val="single" w:sz="4" w:space="0" w:color="auto"/>
              <w:left w:val="single" w:sz="4" w:space="0" w:color="auto"/>
              <w:bottom w:val="single" w:sz="4" w:space="0" w:color="auto"/>
              <w:right w:val="single" w:sz="4" w:space="0" w:color="auto"/>
            </w:tcBorders>
          </w:tcPr>
          <w:p w14:paraId="7508AF65"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6690C98" w14:textId="58955C74"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CDAFED5" w14:textId="77777777" w:rsidR="002F6432" w:rsidRPr="00DE394D" w:rsidRDefault="002F6432" w:rsidP="000230AE">
            <w:pPr>
              <w:spacing w:after="0" w:line="240" w:lineRule="auto"/>
              <w:rPr>
                <w:rFonts w:ascii="Times New Roman" w:hAnsi="Times New Roman"/>
                <w:sz w:val="24"/>
                <w:szCs w:val="24"/>
              </w:rPr>
            </w:pPr>
          </w:p>
        </w:tc>
      </w:tr>
      <w:tr w:rsidR="002F6432" w14:paraId="2FF10A1D" w14:textId="50A8146C" w:rsidTr="00D248CB">
        <w:trPr>
          <w:tblHeader/>
        </w:trPr>
        <w:tc>
          <w:tcPr>
            <w:tcW w:w="668" w:type="dxa"/>
            <w:tcBorders>
              <w:top w:val="single" w:sz="4" w:space="0" w:color="auto"/>
              <w:left w:val="single" w:sz="4" w:space="0" w:color="auto"/>
              <w:bottom w:val="single" w:sz="4" w:space="0" w:color="auto"/>
              <w:right w:val="single" w:sz="4" w:space="0" w:color="auto"/>
            </w:tcBorders>
          </w:tcPr>
          <w:p w14:paraId="1D7EC021" w14:textId="77777777" w:rsidR="002F6432" w:rsidRPr="00DE394D" w:rsidRDefault="002F6432" w:rsidP="000230AE">
            <w:pPr>
              <w:pStyle w:val="ListParagraph"/>
              <w:numPr>
                <w:ilvl w:val="0"/>
                <w:numId w:val="27"/>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29D74AD" w14:textId="77777777" w:rsidR="002F6432" w:rsidRPr="00490D76" w:rsidRDefault="002F6432" w:rsidP="000230AE">
            <w:pPr>
              <w:spacing w:after="0" w:line="240" w:lineRule="auto"/>
              <w:rPr>
                <w:rFonts w:ascii="Times New Roman" w:hAnsi="Times New Roman"/>
                <w:sz w:val="24"/>
                <w:szCs w:val="24"/>
              </w:rPr>
            </w:pPr>
            <w:r>
              <w:rPr>
                <w:rFonts w:ascii="Times New Roman" w:hAnsi="Times New Roman"/>
                <w:sz w:val="24"/>
                <w:szCs w:val="24"/>
              </w:rPr>
              <w:t>Iliuminacija ne mažesnė kaip 35 000 liuksų</w:t>
            </w:r>
          </w:p>
        </w:tc>
        <w:tc>
          <w:tcPr>
            <w:tcW w:w="1276" w:type="dxa"/>
            <w:tcBorders>
              <w:top w:val="single" w:sz="4" w:space="0" w:color="auto"/>
              <w:left w:val="single" w:sz="4" w:space="0" w:color="auto"/>
              <w:bottom w:val="single" w:sz="4" w:space="0" w:color="auto"/>
              <w:right w:val="single" w:sz="4" w:space="0" w:color="auto"/>
            </w:tcBorders>
          </w:tcPr>
          <w:p w14:paraId="12377C1B" w14:textId="77777777" w:rsidR="002F6432" w:rsidRPr="00490D76"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D91DDA7" w14:textId="4913A897" w:rsidR="002F6432" w:rsidRPr="00490D76"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B244654" w14:textId="77777777" w:rsidR="002F6432" w:rsidRPr="00490D76" w:rsidRDefault="002F6432" w:rsidP="000230AE">
            <w:pPr>
              <w:spacing w:after="0" w:line="240" w:lineRule="auto"/>
              <w:rPr>
                <w:rFonts w:ascii="Times New Roman" w:hAnsi="Times New Roman"/>
                <w:sz w:val="24"/>
                <w:szCs w:val="24"/>
              </w:rPr>
            </w:pPr>
          </w:p>
        </w:tc>
      </w:tr>
      <w:tr w:rsidR="002F6432" w14:paraId="13EA0039" w14:textId="3BEE62B9" w:rsidTr="00D248CB">
        <w:trPr>
          <w:tblHeader/>
        </w:trPr>
        <w:tc>
          <w:tcPr>
            <w:tcW w:w="668" w:type="dxa"/>
            <w:tcBorders>
              <w:top w:val="single" w:sz="4" w:space="0" w:color="auto"/>
              <w:left w:val="single" w:sz="4" w:space="0" w:color="auto"/>
              <w:bottom w:val="single" w:sz="4" w:space="0" w:color="auto"/>
              <w:right w:val="single" w:sz="4" w:space="0" w:color="auto"/>
            </w:tcBorders>
          </w:tcPr>
          <w:p w14:paraId="4D1DC816" w14:textId="77777777" w:rsidR="002F6432" w:rsidRPr="00DE394D" w:rsidRDefault="002F6432" w:rsidP="000230AE">
            <w:pPr>
              <w:pStyle w:val="ListParagraph"/>
              <w:numPr>
                <w:ilvl w:val="0"/>
                <w:numId w:val="27"/>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A91CDC3" w14:textId="77777777" w:rsidR="002F6432" w:rsidRDefault="002F6432" w:rsidP="000230AE">
            <w:pPr>
              <w:spacing w:after="0" w:line="240" w:lineRule="auto"/>
              <w:rPr>
                <w:rFonts w:ascii="Times New Roman" w:hAnsi="Times New Roman"/>
                <w:sz w:val="24"/>
                <w:szCs w:val="24"/>
              </w:rPr>
            </w:pPr>
            <w:proofErr w:type="spellStart"/>
            <w:r>
              <w:rPr>
                <w:rFonts w:ascii="Times New Roman" w:hAnsi="Times New Roman"/>
                <w:sz w:val="24"/>
                <w:szCs w:val="24"/>
              </w:rPr>
              <w:t>Maks</w:t>
            </w:r>
            <w:proofErr w:type="spellEnd"/>
            <w:r>
              <w:rPr>
                <w:rFonts w:ascii="Times New Roman" w:hAnsi="Times New Roman"/>
                <w:sz w:val="24"/>
                <w:szCs w:val="24"/>
              </w:rPr>
              <w:t>. darbinis atstumas ne mažesnis kaip 100 mm</w:t>
            </w:r>
          </w:p>
        </w:tc>
        <w:tc>
          <w:tcPr>
            <w:tcW w:w="1276" w:type="dxa"/>
            <w:tcBorders>
              <w:top w:val="single" w:sz="4" w:space="0" w:color="auto"/>
              <w:left w:val="single" w:sz="4" w:space="0" w:color="auto"/>
              <w:bottom w:val="single" w:sz="4" w:space="0" w:color="auto"/>
              <w:right w:val="single" w:sz="4" w:space="0" w:color="auto"/>
            </w:tcBorders>
          </w:tcPr>
          <w:p w14:paraId="6D34776A" w14:textId="77777777" w:rsidR="002F6432"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68F562F" w14:textId="7DD8474E" w:rsidR="002F6432"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34E2900" w14:textId="77777777" w:rsidR="002F6432" w:rsidRDefault="002F6432" w:rsidP="000230AE">
            <w:pPr>
              <w:spacing w:after="0" w:line="240" w:lineRule="auto"/>
              <w:rPr>
                <w:rFonts w:ascii="Times New Roman" w:hAnsi="Times New Roman"/>
                <w:sz w:val="24"/>
                <w:szCs w:val="24"/>
              </w:rPr>
            </w:pPr>
          </w:p>
        </w:tc>
      </w:tr>
      <w:tr w:rsidR="002F6432" w14:paraId="5BE171E5" w14:textId="38B091E3" w:rsidTr="00D248CB">
        <w:trPr>
          <w:tblHeader/>
        </w:trPr>
        <w:tc>
          <w:tcPr>
            <w:tcW w:w="668" w:type="dxa"/>
            <w:tcBorders>
              <w:top w:val="single" w:sz="4" w:space="0" w:color="auto"/>
              <w:left w:val="single" w:sz="4" w:space="0" w:color="auto"/>
              <w:bottom w:val="single" w:sz="4" w:space="0" w:color="auto"/>
              <w:right w:val="single" w:sz="4" w:space="0" w:color="auto"/>
            </w:tcBorders>
          </w:tcPr>
          <w:p w14:paraId="13175890" w14:textId="77777777" w:rsidR="002F6432" w:rsidRPr="00DE394D" w:rsidRDefault="002F6432" w:rsidP="000230AE">
            <w:pPr>
              <w:pStyle w:val="ListParagraph"/>
              <w:numPr>
                <w:ilvl w:val="0"/>
                <w:numId w:val="27"/>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1AD353A" w14:textId="77777777" w:rsidR="002F6432" w:rsidRDefault="002F6432" w:rsidP="000230AE">
            <w:pPr>
              <w:spacing w:after="0" w:line="240" w:lineRule="auto"/>
              <w:rPr>
                <w:rFonts w:ascii="Times New Roman" w:hAnsi="Times New Roman"/>
                <w:sz w:val="24"/>
                <w:szCs w:val="24"/>
              </w:rPr>
            </w:pPr>
            <w:r>
              <w:rPr>
                <w:rFonts w:ascii="Times New Roman" w:hAnsi="Times New Roman"/>
                <w:sz w:val="24"/>
                <w:szCs w:val="24"/>
              </w:rPr>
              <w:t>Min. darbinis atstumas ne didesnis kaip 40 mm</w:t>
            </w:r>
          </w:p>
        </w:tc>
        <w:tc>
          <w:tcPr>
            <w:tcW w:w="1276" w:type="dxa"/>
            <w:tcBorders>
              <w:top w:val="single" w:sz="4" w:space="0" w:color="auto"/>
              <w:left w:val="single" w:sz="4" w:space="0" w:color="auto"/>
              <w:bottom w:val="single" w:sz="4" w:space="0" w:color="auto"/>
              <w:right w:val="single" w:sz="4" w:space="0" w:color="auto"/>
            </w:tcBorders>
          </w:tcPr>
          <w:p w14:paraId="0DD9D4F6" w14:textId="77777777" w:rsidR="002F6432"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CDFAC4A" w14:textId="0E131A04" w:rsidR="002F6432"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8D97BB7" w14:textId="77777777" w:rsidR="002F6432" w:rsidRDefault="002F6432" w:rsidP="000230AE">
            <w:pPr>
              <w:spacing w:after="0" w:line="240" w:lineRule="auto"/>
              <w:rPr>
                <w:rFonts w:ascii="Times New Roman" w:hAnsi="Times New Roman"/>
                <w:sz w:val="24"/>
                <w:szCs w:val="24"/>
              </w:rPr>
            </w:pPr>
          </w:p>
        </w:tc>
      </w:tr>
      <w:tr w:rsidR="002F6432" w:rsidRPr="00DE394D" w14:paraId="62ECCB63" w14:textId="228ABA06" w:rsidTr="00D248CB">
        <w:trPr>
          <w:tblHeader/>
        </w:trPr>
        <w:tc>
          <w:tcPr>
            <w:tcW w:w="6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DB3508" w14:textId="77777777" w:rsidR="002F6432" w:rsidRPr="00E83828" w:rsidRDefault="002F6432" w:rsidP="000230AE">
            <w:pPr>
              <w:tabs>
                <w:tab w:val="left" w:pos="-105"/>
              </w:tabs>
              <w:rPr>
                <w:rFonts w:ascii="Times New Roman" w:eastAsia="Times New Roman" w:hAnsi="Times New Roman"/>
                <w:b/>
                <w:iCs/>
                <w:sz w:val="24"/>
                <w:szCs w:val="24"/>
              </w:rPr>
            </w:pPr>
            <w:r w:rsidRPr="00E83828">
              <w:rPr>
                <w:rFonts w:ascii="Times New Roman" w:eastAsia="Times New Roman" w:hAnsi="Times New Roman"/>
                <w:b/>
                <w:iCs/>
                <w:sz w:val="24"/>
                <w:szCs w:val="24"/>
              </w:rPr>
              <w:t>5.</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8E61C0" w14:textId="3FF2022D" w:rsidR="002F6432" w:rsidRPr="00E83828" w:rsidRDefault="002F6432" w:rsidP="000230AE">
            <w:pPr>
              <w:spacing w:after="0" w:line="240" w:lineRule="auto"/>
              <w:rPr>
                <w:rFonts w:ascii="Times New Roman" w:hAnsi="Times New Roman"/>
                <w:b/>
                <w:iCs/>
                <w:sz w:val="24"/>
                <w:szCs w:val="24"/>
              </w:rPr>
            </w:pPr>
            <w:r w:rsidRPr="00E83828">
              <w:rPr>
                <w:rFonts w:ascii="Times New Roman" w:hAnsi="Times New Roman"/>
                <w:b/>
                <w:iCs/>
                <w:sz w:val="24"/>
                <w:szCs w:val="24"/>
              </w:rPr>
              <w:t>Roboto ranka</w:t>
            </w:r>
            <w:r w:rsidR="00D64A63">
              <w:rPr>
                <w:rFonts w:ascii="Times New Roman" w:hAnsi="Times New Roman"/>
                <w:b/>
                <w:iCs/>
                <w:sz w:val="24"/>
                <w:szCs w:val="24"/>
              </w:rPr>
              <w:t>,</w:t>
            </w:r>
            <w:r w:rsidRPr="00E83828">
              <w:rPr>
                <w:rFonts w:ascii="Times New Roman" w:hAnsi="Times New Roman"/>
                <w:b/>
                <w:iCs/>
                <w:sz w:val="24"/>
                <w:szCs w:val="24"/>
              </w:rPr>
              <w:t xml:space="preserve"> bazinis rinkinys </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788858" w14:textId="5EE22EA1" w:rsidR="002F6432" w:rsidRPr="00E83828" w:rsidRDefault="001E7424" w:rsidP="000230AE">
            <w:pPr>
              <w:spacing w:after="0" w:line="240" w:lineRule="auto"/>
              <w:rPr>
                <w:rFonts w:ascii="Times New Roman" w:hAnsi="Times New Roman"/>
                <w:b/>
                <w:iCs/>
                <w:sz w:val="24"/>
                <w:szCs w:val="24"/>
              </w:rPr>
            </w:pPr>
            <w:r w:rsidRPr="00E83828">
              <w:rPr>
                <w:rFonts w:ascii="Times New Roman" w:hAnsi="Times New Roman"/>
                <w:b/>
                <w:iCs/>
                <w:sz w:val="24"/>
                <w:szCs w:val="24"/>
              </w:rPr>
              <w:t>6 vnt.</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48E7AE" w14:textId="0A06E47F" w:rsidR="002F6432" w:rsidRPr="00E83828" w:rsidRDefault="002F6432" w:rsidP="000230AE">
            <w:pPr>
              <w:spacing w:after="0" w:line="240" w:lineRule="auto"/>
              <w:rPr>
                <w:rFonts w:ascii="Times New Roman" w:hAnsi="Times New Roman"/>
                <w:b/>
                <w:iCs/>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0F4E7F" w14:textId="77777777" w:rsidR="002F6432" w:rsidRPr="00E83828" w:rsidRDefault="002F6432" w:rsidP="000230AE">
            <w:pPr>
              <w:spacing w:after="0" w:line="240" w:lineRule="auto"/>
              <w:rPr>
                <w:rFonts w:ascii="Times New Roman" w:hAnsi="Times New Roman"/>
                <w:b/>
                <w:iCs/>
                <w:sz w:val="24"/>
                <w:szCs w:val="24"/>
              </w:rPr>
            </w:pPr>
          </w:p>
        </w:tc>
      </w:tr>
      <w:tr w:rsidR="002F6432" w:rsidRPr="00DE394D" w14:paraId="0E8FBEF4" w14:textId="44AA042B" w:rsidTr="00D248CB">
        <w:trPr>
          <w:tblHeader/>
        </w:trPr>
        <w:tc>
          <w:tcPr>
            <w:tcW w:w="668" w:type="dxa"/>
            <w:tcBorders>
              <w:top w:val="single" w:sz="4" w:space="0" w:color="auto"/>
              <w:left w:val="single" w:sz="4" w:space="0" w:color="auto"/>
              <w:bottom w:val="single" w:sz="4" w:space="0" w:color="auto"/>
              <w:right w:val="single" w:sz="4" w:space="0" w:color="auto"/>
            </w:tcBorders>
          </w:tcPr>
          <w:p w14:paraId="31437240" w14:textId="2E2F2F37" w:rsidR="002F6432" w:rsidRPr="00E83828" w:rsidRDefault="008722B9"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r>
              <w:rPr>
                <w:rFonts w:ascii="Times New Roman" w:eastAsia="Times New Roman" w:hAnsi="Times New Roman"/>
                <w:b/>
                <w:i/>
                <w:sz w:val="24"/>
                <w:szCs w:val="24"/>
              </w:rPr>
              <w:t xml:space="preserve"> </w:t>
            </w:r>
          </w:p>
        </w:tc>
        <w:tc>
          <w:tcPr>
            <w:tcW w:w="4962" w:type="dxa"/>
            <w:tcBorders>
              <w:top w:val="single" w:sz="4" w:space="0" w:color="auto"/>
              <w:left w:val="single" w:sz="4" w:space="0" w:color="auto"/>
              <w:bottom w:val="single" w:sz="4" w:space="0" w:color="auto"/>
              <w:right w:val="single" w:sz="4" w:space="0" w:color="auto"/>
            </w:tcBorders>
          </w:tcPr>
          <w:p w14:paraId="0382E090"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Nurodyti gamintoją</w:t>
            </w:r>
          </w:p>
        </w:tc>
        <w:tc>
          <w:tcPr>
            <w:tcW w:w="1276" w:type="dxa"/>
            <w:tcBorders>
              <w:top w:val="single" w:sz="4" w:space="0" w:color="auto"/>
              <w:left w:val="single" w:sz="4" w:space="0" w:color="auto"/>
              <w:bottom w:val="single" w:sz="4" w:space="0" w:color="auto"/>
              <w:right w:val="single" w:sz="4" w:space="0" w:color="auto"/>
            </w:tcBorders>
          </w:tcPr>
          <w:p w14:paraId="50B81E15" w14:textId="77777777" w:rsidR="002F6432" w:rsidRPr="00E83828"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EEDA996" w14:textId="5C374DFF" w:rsidR="002F6432" w:rsidRPr="00E83828"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96EBD70" w14:textId="77777777" w:rsidR="002F6432" w:rsidRPr="00E83828" w:rsidRDefault="002F6432" w:rsidP="000230AE">
            <w:pPr>
              <w:spacing w:after="0" w:line="240" w:lineRule="auto"/>
              <w:rPr>
                <w:rFonts w:ascii="Times New Roman" w:hAnsi="Times New Roman"/>
                <w:sz w:val="24"/>
                <w:szCs w:val="24"/>
              </w:rPr>
            </w:pPr>
          </w:p>
        </w:tc>
      </w:tr>
      <w:tr w:rsidR="002F6432" w:rsidRPr="00DE394D" w14:paraId="157AE8C5" w14:textId="4820B36E" w:rsidTr="00D248CB">
        <w:trPr>
          <w:tblHeader/>
        </w:trPr>
        <w:tc>
          <w:tcPr>
            <w:tcW w:w="668" w:type="dxa"/>
            <w:tcBorders>
              <w:top w:val="single" w:sz="4" w:space="0" w:color="auto"/>
              <w:left w:val="single" w:sz="4" w:space="0" w:color="auto"/>
              <w:bottom w:val="single" w:sz="4" w:space="0" w:color="auto"/>
              <w:right w:val="single" w:sz="4" w:space="0" w:color="auto"/>
            </w:tcBorders>
          </w:tcPr>
          <w:p w14:paraId="3B9D59DA"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E8CD76A"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Nurodyti modelį</w:t>
            </w:r>
          </w:p>
        </w:tc>
        <w:tc>
          <w:tcPr>
            <w:tcW w:w="1276" w:type="dxa"/>
            <w:tcBorders>
              <w:top w:val="single" w:sz="4" w:space="0" w:color="auto"/>
              <w:left w:val="single" w:sz="4" w:space="0" w:color="auto"/>
              <w:bottom w:val="single" w:sz="4" w:space="0" w:color="auto"/>
              <w:right w:val="single" w:sz="4" w:space="0" w:color="auto"/>
            </w:tcBorders>
          </w:tcPr>
          <w:p w14:paraId="0D6B7BDA" w14:textId="77777777" w:rsidR="002F6432" w:rsidRPr="00E83828"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C30C178" w14:textId="43B4E2BE" w:rsidR="002F6432" w:rsidRPr="00E83828"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9906113" w14:textId="77777777" w:rsidR="002F6432" w:rsidRPr="00E83828" w:rsidRDefault="002F6432" w:rsidP="000230AE">
            <w:pPr>
              <w:spacing w:after="0" w:line="240" w:lineRule="auto"/>
              <w:rPr>
                <w:rFonts w:ascii="Times New Roman" w:hAnsi="Times New Roman"/>
                <w:sz w:val="24"/>
                <w:szCs w:val="24"/>
              </w:rPr>
            </w:pPr>
          </w:p>
        </w:tc>
      </w:tr>
      <w:tr w:rsidR="002F6432" w:rsidRPr="00DE394D" w14:paraId="37925DCB" w14:textId="43740F29" w:rsidTr="00D248CB">
        <w:trPr>
          <w:tblHeader/>
        </w:trPr>
        <w:tc>
          <w:tcPr>
            <w:tcW w:w="668" w:type="dxa"/>
            <w:tcBorders>
              <w:top w:val="single" w:sz="4" w:space="0" w:color="auto"/>
              <w:left w:val="single" w:sz="4" w:space="0" w:color="auto"/>
              <w:bottom w:val="single" w:sz="4" w:space="0" w:color="auto"/>
              <w:right w:val="single" w:sz="4" w:space="0" w:color="auto"/>
            </w:tcBorders>
          </w:tcPr>
          <w:p w14:paraId="27408EAE"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2AE7D21"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Ašių kiekis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4</w:t>
            </w:r>
          </w:p>
        </w:tc>
        <w:tc>
          <w:tcPr>
            <w:tcW w:w="1276" w:type="dxa"/>
            <w:tcBorders>
              <w:top w:val="single" w:sz="4" w:space="0" w:color="auto"/>
              <w:left w:val="single" w:sz="4" w:space="0" w:color="auto"/>
              <w:bottom w:val="single" w:sz="4" w:space="0" w:color="auto"/>
              <w:right w:val="single" w:sz="4" w:space="0" w:color="auto"/>
            </w:tcBorders>
          </w:tcPr>
          <w:p w14:paraId="3DA03BCB"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B03459D" w14:textId="3018AC8C"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56768118"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2652EFAF" w14:textId="41688DD7" w:rsidTr="00D248CB">
        <w:trPr>
          <w:tblHeader/>
        </w:trPr>
        <w:tc>
          <w:tcPr>
            <w:tcW w:w="668" w:type="dxa"/>
            <w:tcBorders>
              <w:top w:val="single" w:sz="4" w:space="0" w:color="auto"/>
              <w:left w:val="single" w:sz="4" w:space="0" w:color="auto"/>
              <w:bottom w:val="single" w:sz="4" w:space="0" w:color="auto"/>
              <w:right w:val="single" w:sz="4" w:space="0" w:color="auto"/>
            </w:tcBorders>
          </w:tcPr>
          <w:p w14:paraId="052512B6"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A4B7B0C" w14:textId="12C59D32" w:rsidR="002F6432" w:rsidRPr="00E83828"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Kėlimo jėga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500 g</w:t>
            </w:r>
          </w:p>
        </w:tc>
        <w:tc>
          <w:tcPr>
            <w:tcW w:w="1276" w:type="dxa"/>
            <w:tcBorders>
              <w:top w:val="single" w:sz="4" w:space="0" w:color="auto"/>
              <w:left w:val="single" w:sz="4" w:space="0" w:color="auto"/>
              <w:bottom w:val="single" w:sz="4" w:space="0" w:color="auto"/>
              <w:right w:val="single" w:sz="4" w:space="0" w:color="auto"/>
            </w:tcBorders>
          </w:tcPr>
          <w:p w14:paraId="6F437DE2"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CBC7EA2" w14:textId="18B83E87"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31643D3"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26D8D07C" w14:textId="7C634855" w:rsidTr="00D248CB">
        <w:trPr>
          <w:tblHeader/>
        </w:trPr>
        <w:tc>
          <w:tcPr>
            <w:tcW w:w="668" w:type="dxa"/>
            <w:tcBorders>
              <w:top w:val="single" w:sz="4" w:space="0" w:color="auto"/>
              <w:left w:val="single" w:sz="4" w:space="0" w:color="auto"/>
              <w:bottom w:val="single" w:sz="4" w:space="0" w:color="auto"/>
              <w:right w:val="single" w:sz="4" w:space="0" w:color="auto"/>
            </w:tcBorders>
          </w:tcPr>
          <w:p w14:paraId="56C1D674"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54CFDB9" w14:textId="77777777" w:rsidR="002F6432" w:rsidRPr="00E83828" w:rsidRDefault="002F6432" w:rsidP="000230AE">
            <w:pPr>
              <w:spacing w:after="0" w:line="240" w:lineRule="auto"/>
              <w:rPr>
                <w:rFonts w:ascii="Times New Roman" w:hAnsi="Times New Roman"/>
                <w:sz w:val="24"/>
                <w:szCs w:val="24"/>
              </w:rPr>
            </w:pPr>
            <w:proofErr w:type="spellStart"/>
            <w:r w:rsidRPr="00DE394D">
              <w:rPr>
                <w:rFonts w:ascii="Times New Roman" w:hAnsi="Times New Roman"/>
                <w:sz w:val="24"/>
                <w:szCs w:val="24"/>
              </w:rPr>
              <w:t>Maks</w:t>
            </w:r>
            <w:proofErr w:type="spellEnd"/>
            <w:r w:rsidRPr="00DE394D">
              <w:rPr>
                <w:rFonts w:ascii="Times New Roman" w:hAnsi="Times New Roman"/>
                <w:sz w:val="24"/>
                <w:szCs w:val="24"/>
              </w:rPr>
              <w:t xml:space="preserve">. pasiekiamumas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300 mm</w:t>
            </w:r>
          </w:p>
        </w:tc>
        <w:tc>
          <w:tcPr>
            <w:tcW w:w="1276" w:type="dxa"/>
            <w:tcBorders>
              <w:top w:val="single" w:sz="4" w:space="0" w:color="auto"/>
              <w:left w:val="single" w:sz="4" w:space="0" w:color="auto"/>
              <w:bottom w:val="single" w:sz="4" w:space="0" w:color="auto"/>
              <w:right w:val="single" w:sz="4" w:space="0" w:color="auto"/>
            </w:tcBorders>
          </w:tcPr>
          <w:p w14:paraId="1037854C"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5AE9D63" w14:textId="176B736B"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7DADF3E"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08E7E97C" w14:textId="39C11716" w:rsidTr="00D248CB">
        <w:trPr>
          <w:tblHeader/>
        </w:trPr>
        <w:tc>
          <w:tcPr>
            <w:tcW w:w="668" w:type="dxa"/>
            <w:tcBorders>
              <w:top w:val="single" w:sz="4" w:space="0" w:color="auto"/>
              <w:left w:val="single" w:sz="4" w:space="0" w:color="auto"/>
              <w:bottom w:val="single" w:sz="4" w:space="0" w:color="auto"/>
              <w:right w:val="single" w:sz="4" w:space="0" w:color="auto"/>
            </w:tcBorders>
          </w:tcPr>
          <w:p w14:paraId="66C2DFA4"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D0A7210" w14:textId="77777777" w:rsidR="002F6432" w:rsidRPr="00E83828"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Pozicijos pakartojamumas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0.2 mm</w:t>
            </w:r>
          </w:p>
        </w:tc>
        <w:tc>
          <w:tcPr>
            <w:tcW w:w="1276" w:type="dxa"/>
            <w:tcBorders>
              <w:top w:val="single" w:sz="4" w:space="0" w:color="auto"/>
              <w:left w:val="single" w:sz="4" w:space="0" w:color="auto"/>
              <w:bottom w:val="single" w:sz="4" w:space="0" w:color="auto"/>
              <w:right w:val="single" w:sz="4" w:space="0" w:color="auto"/>
            </w:tcBorders>
          </w:tcPr>
          <w:p w14:paraId="4F75391A"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4C6C7B2" w14:textId="49FB799C"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3F9F7944"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FDAC64B" w14:textId="0F648349" w:rsidTr="00D248CB">
        <w:trPr>
          <w:tblHeader/>
        </w:trPr>
        <w:tc>
          <w:tcPr>
            <w:tcW w:w="668" w:type="dxa"/>
            <w:tcBorders>
              <w:top w:val="single" w:sz="4" w:space="0" w:color="auto"/>
              <w:left w:val="single" w:sz="4" w:space="0" w:color="auto"/>
              <w:bottom w:val="single" w:sz="4" w:space="0" w:color="auto"/>
              <w:right w:val="single" w:sz="4" w:space="0" w:color="auto"/>
            </w:tcBorders>
          </w:tcPr>
          <w:p w14:paraId="43F4EA3A"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5CA850B" w14:textId="77777777" w:rsidR="002F6432" w:rsidRPr="00E83828"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Integruota sąsaja </w:t>
            </w:r>
            <w:r>
              <w:rPr>
                <w:rFonts w:ascii="Times New Roman" w:hAnsi="Times New Roman"/>
                <w:sz w:val="24"/>
                <w:szCs w:val="24"/>
              </w:rPr>
              <w:t xml:space="preserve">turi būti </w:t>
            </w:r>
            <w:r w:rsidRPr="00DE394D">
              <w:rPr>
                <w:rFonts w:ascii="Times New Roman" w:hAnsi="Times New Roman"/>
                <w:sz w:val="24"/>
                <w:szCs w:val="24"/>
              </w:rPr>
              <w:t>USB arba lygiavertė</w:t>
            </w:r>
          </w:p>
        </w:tc>
        <w:tc>
          <w:tcPr>
            <w:tcW w:w="1276" w:type="dxa"/>
            <w:tcBorders>
              <w:top w:val="single" w:sz="4" w:space="0" w:color="auto"/>
              <w:left w:val="single" w:sz="4" w:space="0" w:color="auto"/>
              <w:bottom w:val="single" w:sz="4" w:space="0" w:color="auto"/>
              <w:right w:val="single" w:sz="4" w:space="0" w:color="auto"/>
            </w:tcBorders>
          </w:tcPr>
          <w:p w14:paraId="6F697CE0"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55EC5E5" w14:textId="63B69B1C"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E0D3754"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42E8B4AC" w14:textId="351840A5" w:rsidTr="00D248CB">
        <w:trPr>
          <w:tblHeader/>
        </w:trPr>
        <w:tc>
          <w:tcPr>
            <w:tcW w:w="668" w:type="dxa"/>
            <w:tcBorders>
              <w:top w:val="single" w:sz="4" w:space="0" w:color="auto"/>
              <w:left w:val="single" w:sz="4" w:space="0" w:color="auto"/>
              <w:bottom w:val="single" w:sz="4" w:space="0" w:color="auto"/>
              <w:right w:val="single" w:sz="4" w:space="0" w:color="auto"/>
            </w:tcBorders>
          </w:tcPr>
          <w:p w14:paraId="06F61EDD"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B0AC241"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s</w:t>
            </w:r>
            <w:r w:rsidRPr="00DE394D">
              <w:rPr>
                <w:rFonts w:ascii="Times New Roman" w:hAnsi="Times New Roman"/>
                <w:sz w:val="24"/>
                <w:szCs w:val="24"/>
              </w:rPr>
              <w:t xml:space="preserve">uderinamumas </w:t>
            </w:r>
            <w:r>
              <w:rPr>
                <w:rFonts w:ascii="Times New Roman" w:hAnsi="Times New Roman"/>
                <w:sz w:val="24"/>
                <w:szCs w:val="24"/>
              </w:rPr>
              <w:t>s</w:t>
            </w:r>
            <w:r w:rsidRPr="00DE394D">
              <w:rPr>
                <w:rFonts w:ascii="Times New Roman" w:hAnsi="Times New Roman"/>
                <w:sz w:val="24"/>
                <w:szCs w:val="24"/>
              </w:rPr>
              <w:t>u Bluetooth sistema arba lygiavert</w:t>
            </w:r>
            <w:r>
              <w:rPr>
                <w:rFonts w:ascii="Times New Roman" w:hAnsi="Times New Roman"/>
                <w:sz w:val="24"/>
                <w:szCs w:val="24"/>
              </w:rPr>
              <w:t>e</w:t>
            </w:r>
          </w:p>
        </w:tc>
        <w:tc>
          <w:tcPr>
            <w:tcW w:w="1276" w:type="dxa"/>
            <w:tcBorders>
              <w:top w:val="single" w:sz="4" w:space="0" w:color="auto"/>
              <w:left w:val="single" w:sz="4" w:space="0" w:color="auto"/>
              <w:bottom w:val="single" w:sz="4" w:space="0" w:color="auto"/>
              <w:right w:val="single" w:sz="4" w:space="0" w:color="auto"/>
            </w:tcBorders>
          </w:tcPr>
          <w:p w14:paraId="335EE7B7"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6CAF368" w14:textId="4C92B60D"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E74D8CC" w14:textId="77777777" w:rsidR="002F6432" w:rsidRPr="00DE394D" w:rsidRDefault="002F6432" w:rsidP="000230AE">
            <w:pPr>
              <w:spacing w:after="0" w:line="240" w:lineRule="auto"/>
              <w:rPr>
                <w:rFonts w:ascii="Times New Roman" w:hAnsi="Times New Roman"/>
                <w:sz w:val="24"/>
                <w:szCs w:val="24"/>
              </w:rPr>
            </w:pPr>
          </w:p>
        </w:tc>
      </w:tr>
      <w:tr w:rsidR="002F6432" w:rsidRPr="000B650B" w14:paraId="40D85FC9" w14:textId="5EBD7BF6" w:rsidTr="00D248CB">
        <w:trPr>
          <w:tblHeader/>
        </w:trPr>
        <w:tc>
          <w:tcPr>
            <w:tcW w:w="668" w:type="dxa"/>
            <w:tcBorders>
              <w:top w:val="single" w:sz="4" w:space="0" w:color="auto"/>
              <w:left w:val="single" w:sz="4" w:space="0" w:color="auto"/>
              <w:bottom w:val="single" w:sz="4" w:space="0" w:color="auto"/>
              <w:right w:val="single" w:sz="4" w:space="0" w:color="auto"/>
            </w:tcBorders>
          </w:tcPr>
          <w:p w14:paraId="746806CB"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7F77E8D" w14:textId="77777777" w:rsidR="00D248CB" w:rsidRDefault="002F6432" w:rsidP="000230AE">
            <w:pPr>
              <w:spacing w:after="0" w:line="240" w:lineRule="auto"/>
              <w:rPr>
                <w:rFonts w:ascii="Times New Roman" w:hAnsi="Times New Roman"/>
                <w:sz w:val="24"/>
                <w:szCs w:val="24"/>
              </w:rPr>
            </w:pPr>
            <w:r w:rsidRPr="000B650B">
              <w:rPr>
                <w:rFonts w:ascii="Times New Roman" w:hAnsi="Times New Roman"/>
                <w:sz w:val="24"/>
                <w:szCs w:val="24"/>
              </w:rPr>
              <w:t xml:space="preserve">Bazės judesių eiga turi būti ne mažesnė </w:t>
            </w:r>
          </w:p>
          <w:p w14:paraId="55D9918E" w14:textId="422C48F4" w:rsidR="002F6432" w:rsidRPr="000B650B" w:rsidRDefault="002F6432" w:rsidP="000230AE">
            <w:pPr>
              <w:spacing w:after="0" w:line="240" w:lineRule="auto"/>
              <w:rPr>
                <w:rFonts w:ascii="Times New Roman" w:hAnsi="Times New Roman"/>
                <w:sz w:val="24"/>
                <w:szCs w:val="24"/>
              </w:rPr>
            </w:pPr>
            <w:r w:rsidRPr="000B650B">
              <w:rPr>
                <w:rFonts w:ascii="Times New Roman" w:hAnsi="Times New Roman"/>
                <w:sz w:val="24"/>
                <w:szCs w:val="24"/>
              </w:rPr>
              <w:t>kaip ± 90 laipsnių</w:t>
            </w:r>
          </w:p>
        </w:tc>
        <w:tc>
          <w:tcPr>
            <w:tcW w:w="1276" w:type="dxa"/>
            <w:tcBorders>
              <w:top w:val="single" w:sz="4" w:space="0" w:color="auto"/>
              <w:left w:val="single" w:sz="4" w:space="0" w:color="auto"/>
              <w:bottom w:val="single" w:sz="4" w:space="0" w:color="auto"/>
              <w:right w:val="single" w:sz="4" w:space="0" w:color="auto"/>
            </w:tcBorders>
          </w:tcPr>
          <w:p w14:paraId="5F51C63D" w14:textId="77777777" w:rsidR="002F6432" w:rsidRPr="000B650B"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6B1DF83" w14:textId="15A468B6" w:rsidR="002F6432" w:rsidRPr="000B650B"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6497498" w14:textId="77777777" w:rsidR="002F6432" w:rsidRPr="000B650B" w:rsidRDefault="002F6432" w:rsidP="000230AE">
            <w:pPr>
              <w:spacing w:after="0" w:line="240" w:lineRule="auto"/>
              <w:rPr>
                <w:rFonts w:ascii="Times New Roman" w:hAnsi="Times New Roman"/>
                <w:sz w:val="24"/>
                <w:szCs w:val="24"/>
              </w:rPr>
            </w:pPr>
          </w:p>
        </w:tc>
      </w:tr>
      <w:tr w:rsidR="002F6432" w:rsidRPr="00DE394D" w14:paraId="69B9B295" w14:textId="2060C9A5" w:rsidTr="00D248CB">
        <w:trPr>
          <w:tblHeader/>
        </w:trPr>
        <w:tc>
          <w:tcPr>
            <w:tcW w:w="668" w:type="dxa"/>
            <w:tcBorders>
              <w:top w:val="single" w:sz="4" w:space="0" w:color="auto"/>
              <w:left w:val="single" w:sz="4" w:space="0" w:color="auto"/>
              <w:bottom w:val="single" w:sz="4" w:space="0" w:color="auto"/>
              <w:right w:val="single" w:sz="4" w:space="0" w:color="auto"/>
            </w:tcBorders>
          </w:tcPr>
          <w:p w14:paraId="47DF6887"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0B9D9F5"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Rankos judesių eiga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nuo 0 iki + 80 laipsnių</w:t>
            </w:r>
          </w:p>
        </w:tc>
        <w:tc>
          <w:tcPr>
            <w:tcW w:w="1276" w:type="dxa"/>
            <w:tcBorders>
              <w:top w:val="single" w:sz="4" w:space="0" w:color="auto"/>
              <w:left w:val="single" w:sz="4" w:space="0" w:color="auto"/>
              <w:bottom w:val="single" w:sz="4" w:space="0" w:color="auto"/>
              <w:right w:val="single" w:sz="4" w:space="0" w:color="auto"/>
            </w:tcBorders>
          </w:tcPr>
          <w:p w14:paraId="30EBACAC"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4EB80D1" w14:textId="0EC83025"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3C2479B0"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AB1F44B" w14:textId="0E62735D" w:rsidTr="00D248CB">
        <w:trPr>
          <w:tblHeader/>
        </w:trPr>
        <w:tc>
          <w:tcPr>
            <w:tcW w:w="668" w:type="dxa"/>
            <w:tcBorders>
              <w:top w:val="single" w:sz="4" w:space="0" w:color="auto"/>
              <w:left w:val="single" w:sz="4" w:space="0" w:color="auto"/>
              <w:bottom w:val="single" w:sz="4" w:space="0" w:color="auto"/>
              <w:right w:val="single" w:sz="4" w:space="0" w:color="auto"/>
            </w:tcBorders>
          </w:tcPr>
          <w:p w14:paraId="1404E41C"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AAFC1D1"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Dilbio judesių eiga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nuo -10 iki + 95 laipsnių</w:t>
            </w:r>
          </w:p>
        </w:tc>
        <w:tc>
          <w:tcPr>
            <w:tcW w:w="1276" w:type="dxa"/>
            <w:tcBorders>
              <w:top w:val="single" w:sz="4" w:space="0" w:color="auto"/>
              <w:left w:val="single" w:sz="4" w:space="0" w:color="auto"/>
              <w:bottom w:val="single" w:sz="4" w:space="0" w:color="auto"/>
              <w:right w:val="single" w:sz="4" w:space="0" w:color="auto"/>
            </w:tcBorders>
          </w:tcPr>
          <w:p w14:paraId="78256CA1"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3AB38E1" w14:textId="382ED81C"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1F05FD8"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0E6DA4B" w14:textId="51AFFA98" w:rsidTr="00D248CB">
        <w:trPr>
          <w:tblHeader/>
        </w:trPr>
        <w:tc>
          <w:tcPr>
            <w:tcW w:w="668" w:type="dxa"/>
            <w:tcBorders>
              <w:top w:val="single" w:sz="4" w:space="0" w:color="auto"/>
              <w:left w:val="single" w:sz="4" w:space="0" w:color="auto"/>
              <w:bottom w:val="single" w:sz="4" w:space="0" w:color="auto"/>
              <w:right w:val="single" w:sz="4" w:space="0" w:color="auto"/>
            </w:tcBorders>
          </w:tcPr>
          <w:p w14:paraId="57F5B1F1"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7B85C72"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Servo pavaros judesių eiga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 90 laipsnių</w:t>
            </w:r>
          </w:p>
        </w:tc>
        <w:tc>
          <w:tcPr>
            <w:tcW w:w="1276" w:type="dxa"/>
            <w:tcBorders>
              <w:top w:val="single" w:sz="4" w:space="0" w:color="auto"/>
              <w:left w:val="single" w:sz="4" w:space="0" w:color="auto"/>
              <w:bottom w:val="single" w:sz="4" w:space="0" w:color="auto"/>
              <w:right w:val="single" w:sz="4" w:space="0" w:color="auto"/>
            </w:tcBorders>
          </w:tcPr>
          <w:p w14:paraId="6178A2CD"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6BF387C" w14:textId="6B882822"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72D7DFF"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15BE7AB" w14:textId="2EEC39C5" w:rsidTr="00D248CB">
        <w:trPr>
          <w:tblHeader/>
        </w:trPr>
        <w:tc>
          <w:tcPr>
            <w:tcW w:w="668" w:type="dxa"/>
            <w:tcBorders>
              <w:top w:val="single" w:sz="4" w:space="0" w:color="auto"/>
              <w:left w:val="single" w:sz="4" w:space="0" w:color="auto"/>
              <w:bottom w:val="single" w:sz="4" w:space="0" w:color="auto"/>
              <w:right w:val="single" w:sz="4" w:space="0" w:color="auto"/>
            </w:tcBorders>
          </w:tcPr>
          <w:p w14:paraId="235142A5"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F766DC8"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Bazės judesių greitis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320 laipsnių per sek.</w:t>
            </w:r>
          </w:p>
        </w:tc>
        <w:tc>
          <w:tcPr>
            <w:tcW w:w="1276" w:type="dxa"/>
            <w:tcBorders>
              <w:top w:val="single" w:sz="4" w:space="0" w:color="auto"/>
              <w:left w:val="single" w:sz="4" w:space="0" w:color="auto"/>
              <w:bottom w:val="single" w:sz="4" w:space="0" w:color="auto"/>
              <w:right w:val="single" w:sz="4" w:space="0" w:color="auto"/>
            </w:tcBorders>
          </w:tcPr>
          <w:p w14:paraId="2F4E11E7"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D5E9A8C" w14:textId="49391E59"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377109EB"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8D20665" w14:textId="2750053F" w:rsidTr="00D248CB">
        <w:trPr>
          <w:tblHeader/>
        </w:trPr>
        <w:tc>
          <w:tcPr>
            <w:tcW w:w="668" w:type="dxa"/>
            <w:tcBorders>
              <w:top w:val="single" w:sz="4" w:space="0" w:color="auto"/>
              <w:left w:val="single" w:sz="4" w:space="0" w:color="auto"/>
              <w:bottom w:val="single" w:sz="4" w:space="0" w:color="auto"/>
              <w:right w:val="single" w:sz="4" w:space="0" w:color="auto"/>
            </w:tcBorders>
          </w:tcPr>
          <w:p w14:paraId="2DD359DF"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02B962E"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Rankos judesių greitis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320 laipsnių per sek.</w:t>
            </w:r>
          </w:p>
        </w:tc>
        <w:tc>
          <w:tcPr>
            <w:tcW w:w="1276" w:type="dxa"/>
            <w:tcBorders>
              <w:top w:val="single" w:sz="4" w:space="0" w:color="auto"/>
              <w:left w:val="single" w:sz="4" w:space="0" w:color="auto"/>
              <w:bottom w:val="single" w:sz="4" w:space="0" w:color="auto"/>
              <w:right w:val="single" w:sz="4" w:space="0" w:color="auto"/>
            </w:tcBorders>
          </w:tcPr>
          <w:p w14:paraId="2BB028AA"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32D3834" w14:textId="5E4C2EE6"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3E607F2"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46526B5" w14:textId="1AF060C8" w:rsidTr="00D248CB">
        <w:trPr>
          <w:tblHeader/>
        </w:trPr>
        <w:tc>
          <w:tcPr>
            <w:tcW w:w="668" w:type="dxa"/>
            <w:tcBorders>
              <w:top w:val="single" w:sz="4" w:space="0" w:color="auto"/>
              <w:left w:val="single" w:sz="4" w:space="0" w:color="auto"/>
              <w:bottom w:val="single" w:sz="4" w:space="0" w:color="auto"/>
              <w:right w:val="single" w:sz="4" w:space="0" w:color="auto"/>
            </w:tcBorders>
          </w:tcPr>
          <w:p w14:paraId="6C4C32EC"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24A6698"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Dilbio judesių greitis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320 laipsnių per sek.</w:t>
            </w:r>
          </w:p>
        </w:tc>
        <w:tc>
          <w:tcPr>
            <w:tcW w:w="1276" w:type="dxa"/>
            <w:tcBorders>
              <w:top w:val="single" w:sz="4" w:space="0" w:color="auto"/>
              <w:left w:val="single" w:sz="4" w:space="0" w:color="auto"/>
              <w:bottom w:val="single" w:sz="4" w:space="0" w:color="auto"/>
              <w:right w:val="single" w:sz="4" w:space="0" w:color="auto"/>
            </w:tcBorders>
          </w:tcPr>
          <w:p w14:paraId="341982FD"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B4EAD8F" w14:textId="42FE629A"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2BD8E02"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0F7CFC4" w14:textId="33D55D56" w:rsidTr="00D248CB">
        <w:trPr>
          <w:tblHeader/>
        </w:trPr>
        <w:tc>
          <w:tcPr>
            <w:tcW w:w="668" w:type="dxa"/>
            <w:tcBorders>
              <w:top w:val="single" w:sz="4" w:space="0" w:color="auto"/>
              <w:left w:val="single" w:sz="4" w:space="0" w:color="auto"/>
              <w:bottom w:val="single" w:sz="4" w:space="0" w:color="auto"/>
              <w:right w:val="single" w:sz="4" w:space="0" w:color="auto"/>
            </w:tcBorders>
          </w:tcPr>
          <w:p w14:paraId="478ACCD6"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2E11AD7"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Servo pavaros judesių greitis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480 laipsnių per sek.</w:t>
            </w:r>
          </w:p>
        </w:tc>
        <w:tc>
          <w:tcPr>
            <w:tcW w:w="1276" w:type="dxa"/>
            <w:tcBorders>
              <w:top w:val="single" w:sz="4" w:space="0" w:color="auto"/>
              <w:left w:val="single" w:sz="4" w:space="0" w:color="auto"/>
              <w:bottom w:val="single" w:sz="4" w:space="0" w:color="auto"/>
              <w:right w:val="single" w:sz="4" w:space="0" w:color="auto"/>
            </w:tcBorders>
          </w:tcPr>
          <w:p w14:paraId="7C38312D"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0CF6F91" w14:textId="5058DD8C"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B6A6CC2"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56C3BB5" w14:textId="3C8F5D7A" w:rsidTr="00D248CB">
        <w:trPr>
          <w:tblHeader/>
        </w:trPr>
        <w:tc>
          <w:tcPr>
            <w:tcW w:w="668" w:type="dxa"/>
            <w:tcBorders>
              <w:top w:val="single" w:sz="4" w:space="0" w:color="auto"/>
              <w:left w:val="single" w:sz="4" w:space="0" w:color="auto"/>
              <w:bottom w:val="single" w:sz="4" w:space="0" w:color="auto"/>
              <w:right w:val="single" w:sz="4" w:space="0" w:color="auto"/>
            </w:tcBorders>
          </w:tcPr>
          <w:p w14:paraId="2DEA4DA0"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0B0B3AE" w14:textId="133EBE71"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Visi judesių greičiai </w:t>
            </w:r>
            <w:r>
              <w:rPr>
                <w:rFonts w:ascii="Times New Roman" w:hAnsi="Times New Roman"/>
                <w:sz w:val="24"/>
                <w:szCs w:val="24"/>
              </w:rPr>
              <w:t>turi būti p</w:t>
            </w:r>
            <w:r w:rsidRPr="00DE394D">
              <w:rPr>
                <w:rFonts w:ascii="Times New Roman" w:hAnsi="Times New Roman"/>
                <w:sz w:val="24"/>
                <w:szCs w:val="24"/>
              </w:rPr>
              <w:t>rie ne</w:t>
            </w:r>
            <w:r>
              <w:rPr>
                <w:rFonts w:ascii="Times New Roman" w:hAnsi="Times New Roman"/>
                <w:sz w:val="24"/>
                <w:szCs w:val="24"/>
              </w:rPr>
              <w:t xml:space="preserve"> </w:t>
            </w:r>
            <w:r w:rsidRPr="00DE394D">
              <w:rPr>
                <w:rFonts w:ascii="Times New Roman" w:hAnsi="Times New Roman"/>
                <w:sz w:val="24"/>
                <w:szCs w:val="24"/>
              </w:rPr>
              <w:t>mažesnės kaip 250 g apkrovos</w:t>
            </w:r>
          </w:p>
        </w:tc>
        <w:tc>
          <w:tcPr>
            <w:tcW w:w="1276" w:type="dxa"/>
            <w:tcBorders>
              <w:top w:val="single" w:sz="4" w:space="0" w:color="auto"/>
              <w:left w:val="single" w:sz="4" w:space="0" w:color="auto"/>
              <w:bottom w:val="single" w:sz="4" w:space="0" w:color="auto"/>
              <w:right w:val="single" w:sz="4" w:space="0" w:color="auto"/>
            </w:tcBorders>
          </w:tcPr>
          <w:p w14:paraId="0DDF22B5"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5E9CD0C" w14:textId="5289DC8E"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301DE1F"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E714023" w14:textId="45DB581F" w:rsidTr="00D248CB">
        <w:trPr>
          <w:tblHeader/>
        </w:trPr>
        <w:tc>
          <w:tcPr>
            <w:tcW w:w="668" w:type="dxa"/>
            <w:tcBorders>
              <w:top w:val="single" w:sz="4" w:space="0" w:color="auto"/>
              <w:left w:val="single" w:sz="4" w:space="0" w:color="auto"/>
              <w:bottom w:val="single" w:sz="4" w:space="0" w:color="auto"/>
              <w:right w:val="single" w:sz="4" w:space="0" w:color="auto"/>
            </w:tcBorders>
          </w:tcPr>
          <w:p w14:paraId="343B77F4"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875A660"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integruotas v</w:t>
            </w:r>
            <w:r w:rsidRPr="00DE394D">
              <w:rPr>
                <w:rFonts w:ascii="Times New Roman" w:hAnsi="Times New Roman"/>
                <w:sz w:val="24"/>
                <w:szCs w:val="24"/>
              </w:rPr>
              <w:t>aldiklis</w:t>
            </w:r>
          </w:p>
        </w:tc>
        <w:tc>
          <w:tcPr>
            <w:tcW w:w="1276" w:type="dxa"/>
            <w:tcBorders>
              <w:top w:val="single" w:sz="4" w:space="0" w:color="auto"/>
              <w:left w:val="single" w:sz="4" w:space="0" w:color="auto"/>
              <w:bottom w:val="single" w:sz="4" w:space="0" w:color="auto"/>
              <w:right w:val="single" w:sz="4" w:space="0" w:color="auto"/>
            </w:tcBorders>
          </w:tcPr>
          <w:p w14:paraId="28640C7C"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47CAFCF" w14:textId="3385A051"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AD067F8"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7A4231D" w14:textId="3182963A" w:rsidTr="00D248CB">
        <w:trPr>
          <w:tblHeader/>
        </w:trPr>
        <w:tc>
          <w:tcPr>
            <w:tcW w:w="668" w:type="dxa"/>
            <w:tcBorders>
              <w:top w:val="single" w:sz="4" w:space="0" w:color="auto"/>
              <w:left w:val="single" w:sz="4" w:space="0" w:color="auto"/>
              <w:bottom w:val="single" w:sz="4" w:space="0" w:color="auto"/>
              <w:right w:val="single" w:sz="4" w:space="0" w:color="auto"/>
            </w:tcBorders>
          </w:tcPr>
          <w:p w14:paraId="19B65170"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25EFD8C"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integruotas k</w:t>
            </w:r>
            <w:r w:rsidRPr="00DE394D">
              <w:rPr>
                <w:rFonts w:ascii="Times New Roman" w:hAnsi="Times New Roman"/>
                <w:sz w:val="24"/>
                <w:szCs w:val="24"/>
              </w:rPr>
              <w:t>omunikacinis protokolas</w:t>
            </w:r>
          </w:p>
        </w:tc>
        <w:tc>
          <w:tcPr>
            <w:tcW w:w="1276" w:type="dxa"/>
            <w:tcBorders>
              <w:top w:val="single" w:sz="4" w:space="0" w:color="auto"/>
              <w:left w:val="single" w:sz="4" w:space="0" w:color="auto"/>
              <w:bottom w:val="single" w:sz="4" w:space="0" w:color="auto"/>
              <w:right w:val="single" w:sz="4" w:space="0" w:color="auto"/>
            </w:tcBorders>
          </w:tcPr>
          <w:p w14:paraId="3F9A1C8F"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1319EC2" w14:textId="4344C082"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9C9F041"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9EC45AF" w14:textId="15103D50" w:rsidTr="00D248CB">
        <w:trPr>
          <w:tblHeader/>
        </w:trPr>
        <w:tc>
          <w:tcPr>
            <w:tcW w:w="668" w:type="dxa"/>
            <w:tcBorders>
              <w:top w:val="single" w:sz="4" w:space="0" w:color="auto"/>
              <w:left w:val="single" w:sz="4" w:space="0" w:color="auto"/>
              <w:bottom w:val="single" w:sz="4" w:space="0" w:color="auto"/>
              <w:right w:val="single" w:sz="4" w:space="0" w:color="auto"/>
            </w:tcBorders>
          </w:tcPr>
          <w:p w14:paraId="2EE3E794"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837DCA6"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Turi būti </w:t>
            </w:r>
            <w:r>
              <w:rPr>
                <w:rFonts w:ascii="Times New Roman" w:hAnsi="Times New Roman"/>
                <w:sz w:val="24"/>
                <w:szCs w:val="24"/>
              </w:rPr>
              <w:t>i</w:t>
            </w:r>
            <w:r w:rsidRPr="00DE394D">
              <w:rPr>
                <w:rFonts w:ascii="Times New Roman" w:hAnsi="Times New Roman"/>
                <w:sz w:val="24"/>
                <w:szCs w:val="24"/>
              </w:rPr>
              <w:t>ntegruota programų duomenų bazė</w:t>
            </w:r>
          </w:p>
        </w:tc>
        <w:tc>
          <w:tcPr>
            <w:tcW w:w="1276" w:type="dxa"/>
            <w:tcBorders>
              <w:top w:val="single" w:sz="4" w:space="0" w:color="auto"/>
              <w:left w:val="single" w:sz="4" w:space="0" w:color="auto"/>
              <w:bottom w:val="single" w:sz="4" w:space="0" w:color="auto"/>
              <w:right w:val="single" w:sz="4" w:space="0" w:color="auto"/>
            </w:tcBorders>
          </w:tcPr>
          <w:p w14:paraId="650D7979"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218BBE0" w14:textId="67774135"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B0CF56A"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14CF9380" w14:textId="4703D6B9" w:rsidTr="00D248CB">
        <w:trPr>
          <w:tblHeader/>
        </w:trPr>
        <w:tc>
          <w:tcPr>
            <w:tcW w:w="668" w:type="dxa"/>
            <w:tcBorders>
              <w:top w:val="single" w:sz="4" w:space="0" w:color="auto"/>
              <w:left w:val="single" w:sz="4" w:space="0" w:color="auto"/>
              <w:bottom w:val="single" w:sz="4" w:space="0" w:color="auto"/>
              <w:right w:val="single" w:sz="4" w:space="0" w:color="auto"/>
            </w:tcBorders>
          </w:tcPr>
          <w:p w14:paraId="583A2516"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9ADA704"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10 vnt. I/O sąsaj</w:t>
            </w:r>
            <w:r>
              <w:rPr>
                <w:rFonts w:ascii="Times New Roman" w:hAnsi="Times New Roman"/>
                <w:sz w:val="24"/>
                <w:szCs w:val="24"/>
              </w:rPr>
              <w:t>ų</w:t>
            </w:r>
          </w:p>
        </w:tc>
        <w:tc>
          <w:tcPr>
            <w:tcW w:w="1276" w:type="dxa"/>
            <w:tcBorders>
              <w:top w:val="single" w:sz="4" w:space="0" w:color="auto"/>
              <w:left w:val="single" w:sz="4" w:space="0" w:color="auto"/>
              <w:bottom w:val="single" w:sz="4" w:space="0" w:color="auto"/>
              <w:right w:val="single" w:sz="4" w:space="0" w:color="auto"/>
            </w:tcBorders>
          </w:tcPr>
          <w:p w14:paraId="55EB1FE6"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5ED1F1E" w14:textId="31B3B31D"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95163A0"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A81D45A" w14:textId="4AECA2DD" w:rsidTr="00D248CB">
        <w:trPr>
          <w:tblHeader/>
        </w:trPr>
        <w:tc>
          <w:tcPr>
            <w:tcW w:w="668" w:type="dxa"/>
            <w:tcBorders>
              <w:top w:val="single" w:sz="4" w:space="0" w:color="auto"/>
              <w:left w:val="single" w:sz="4" w:space="0" w:color="auto"/>
              <w:bottom w:val="single" w:sz="4" w:space="0" w:color="auto"/>
              <w:right w:val="single" w:sz="4" w:space="0" w:color="auto"/>
            </w:tcBorders>
          </w:tcPr>
          <w:p w14:paraId="7A5A418E"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391DD4B"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I/O sąsaj</w:t>
            </w:r>
            <w:r>
              <w:rPr>
                <w:rFonts w:ascii="Times New Roman" w:hAnsi="Times New Roman"/>
                <w:sz w:val="24"/>
                <w:szCs w:val="24"/>
              </w:rPr>
              <w:t>os turi būti p</w:t>
            </w:r>
            <w:r w:rsidRPr="00DE394D">
              <w:rPr>
                <w:rFonts w:ascii="Times New Roman" w:hAnsi="Times New Roman"/>
                <w:sz w:val="24"/>
                <w:szCs w:val="24"/>
              </w:rPr>
              <w:t>rogramuojamos kaip analoginiai įėjimai</w:t>
            </w:r>
          </w:p>
        </w:tc>
        <w:tc>
          <w:tcPr>
            <w:tcW w:w="1276" w:type="dxa"/>
            <w:tcBorders>
              <w:top w:val="single" w:sz="4" w:space="0" w:color="auto"/>
              <w:left w:val="single" w:sz="4" w:space="0" w:color="auto"/>
              <w:bottom w:val="single" w:sz="4" w:space="0" w:color="auto"/>
              <w:right w:val="single" w:sz="4" w:space="0" w:color="auto"/>
            </w:tcBorders>
          </w:tcPr>
          <w:p w14:paraId="77D5BC9C"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DE37810" w14:textId="315DD589"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330C4C9"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0ED48ACE" w14:textId="1F9A9223" w:rsidTr="00D248CB">
        <w:trPr>
          <w:tblHeader/>
        </w:trPr>
        <w:tc>
          <w:tcPr>
            <w:tcW w:w="668" w:type="dxa"/>
            <w:tcBorders>
              <w:top w:val="single" w:sz="4" w:space="0" w:color="auto"/>
              <w:left w:val="single" w:sz="4" w:space="0" w:color="auto"/>
              <w:bottom w:val="single" w:sz="4" w:space="0" w:color="auto"/>
              <w:right w:val="single" w:sz="4" w:space="0" w:color="auto"/>
            </w:tcBorders>
          </w:tcPr>
          <w:p w14:paraId="41BC7908"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67BF6CE"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I/O sąsaj</w:t>
            </w:r>
            <w:r>
              <w:rPr>
                <w:rFonts w:ascii="Times New Roman" w:hAnsi="Times New Roman"/>
                <w:sz w:val="24"/>
                <w:szCs w:val="24"/>
              </w:rPr>
              <w:t>os turi būti p</w:t>
            </w:r>
            <w:r w:rsidRPr="00DE394D">
              <w:rPr>
                <w:rFonts w:ascii="Times New Roman" w:hAnsi="Times New Roman"/>
                <w:sz w:val="24"/>
                <w:szCs w:val="24"/>
              </w:rPr>
              <w:t>rogramuojamos kaip impulso pločio moduliacijos išėjimai</w:t>
            </w:r>
          </w:p>
        </w:tc>
        <w:tc>
          <w:tcPr>
            <w:tcW w:w="1276" w:type="dxa"/>
            <w:tcBorders>
              <w:top w:val="single" w:sz="4" w:space="0" w:color="auto"/>
              <w:left w:val="single" w:sz="4" w:space="0" w:color="auto"/>
              <w:bottom w:val="single" w:sz="4" w:space="0" w:color="auto"/>
              <w:right w:val="single" w:sz="4" w:space="0" w:color="auto"/>
            </w:tcBorders>
          </w:tcPr>
          <w:p w14:paraId="02EE7A53"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CB820F2" w14:textId="5C24982A"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7E4FB25"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9BFCD58" w14:textId="5CE30DCB" w:rsidTr="00D248CB">
        <w:trPr>
          <w:tblHeader/>
        </w:trPr>
        <w:tc>
          <w:tcPr>
            <w:tcW w:w="668" w:type="dxa"/>
            <w:tcBorders>
              <w:top w:val="single" w:sz="4" w:space="0" w:color="auto"/>
              <w:left w:val="single" w:sz="4" w:space="0" w:color="auto"/>
              <w:bottom w:val="single" w:sz="4" w:space="0" w:color="auto"/>
              <w:right w:val="single" w:sz="4" w:space="0" w:color="auto"/>
            </w:tcBorders>
          </w:tcPr>
          <w:p w14:paraId="0ADDBEBB"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7EAC0C1"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Žingsninės pavaros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2</w:t>
            </w:r>
          </w:p>
        </w:tc>
        <w:tc>
          <w:tcPr>
            <w:tcW w:w="1276" w:type="dxa"/>
            <w:tcBorders>
              <w:top w:val="single" w:sz="4" w:space="0" w:color="auto"/>
              <w:left w:val="single" w:sz="4" w:space="0" w:color="auto"/>
              <w:bottom w:val="single" w:sz="4" w:space="0" w:color="auto"/>
              <w:right w:val="single" w:sz="4" w:space="0" w:color="auto"/>
            </w:tcBorders>
          </w:tcPr>
          <w:p w14:paraId="107DF151"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3F1AE7E" w14:textId="0B6DDB2D"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D950269"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24A6C39" w14:textId="06D15EE0" w:rsidTr="00D248CB">
        <w:trPr>
          <w:tblHeader/>
        </w:trPr>
        <w:tc>
          <w:tcPr>
            <w:tcW w:w="668" w:type="dxa"/>
            <w:tcBorders>
              <w:top w:val="single" w:sz="4" w:space="0" w:color="auto"/>
              <w:left w:val="single" w:sz="4" w:space="0" w:color="auto"/>
              <w:bottom w:val="single" w:sz="4" w:space="0" w:color="auto"/>
              <w:right w:val="single" w:sz="4" w:space="0" w:color="auto"/>
            </w:tcBorders>
          </w:tcPr>
          <w:p w14:paraId="7E35A44C"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AECF70F"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Valdiklio įtampa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12 V</w:t>
            </w:r>
          </w:p>
        </w:tc>
        <w:tc>
          <w:tcPr>
            <w:tcW w:w="1276" w:type="dxa"/>
            <w:tcBorders>
              <w:top w:val="single" w:sz="4" w:space="0" w:color="auto"/>
              <w:left w:val="single" w:sz="4" w:space="0" w:color="auto"/>
              <w:bottom w:val="single" w:sz="4" w:space="0" w:color="auto"/>
              <w:right w:val="single" w:sz="4" w:space="0" w:color="auto"/>
            </w:tcBorders>
          </w:tcPr>
          <w:p w14:paraId="3959BA94"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FCEF99B" w14:textId="007C3DC1"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93168FB"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2597D44A" w14:textId="36D8CCCA" w:rsidTr="00D248CB">
        <w:trPr>
          <w:tblHeader/>
        </w:trPr>
        <w:tc>
          <w:tcPr>
            <w:tcW w:w="668" w:type="dxa"/>
            <w:tcBorders>
              <w:top w:val="single" w:sz="4" w:space="0" w:color="auto"/>
              <w:left w:val="single" w:sz="4" w:space="0" w:color="auto"/>
              <w:bottom w:val="single" w:sz="4" w:space="0" w:color="auto"/>
              <w:right w:val="single" w:sz="4" w:space="0" w:color="auto"/>
            </w:tcBorders>
          </w:tcPr>
          <w:p w14:paraId="5C26BA65"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4C99FEA"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Valdiklis </w:t>
            </w:r>
            <w:r>
              <w:rPr>
                <w:rFonts w:ascii="Times New Roman" w:hAnsi="Times New Roman"/>
                <w:sz w:val="24"/>
                <w:szCs w:val="24"/>
              </w:rPr>
              <w:t>turi būti s</w:t>
            </w:r>
            <w:r w:rsidRPr="00DE394D">
              <w:rPr>
                <w:rFonts w:ascii="Times New Roman" w:hAnsi="Times New Roman"/>
                <w:sz w:val="24"/>
                <w:szCs w:val="24"/>
              </w:rPr>
              <w:t>u ne</w:t>
            </w:r>
            <w:r>
              <w:rPr>
                <w:rFonts w:ascii="Times New Roman" w:hAnsi="Times New Roman"/>
                <w:sz w:val="24"/>
                <w:szCs w:val="24"/>
              </w:rPr>
              <w:t xml:space="preserve"> </w:t>
            </w:r>
            <w:r w:rsidRPr="00DE394D">
              <w:rPr>
                <w:rFonts w:ascii="Times New Roman" w:hAnsi="Times New Roman"/>
                <w:sz w:val="24"/>
                <w:szCs w:val="24"/>
              </w:rPr>
              <w:t>mažiau kaip 4 išėjimais</w:t>
            </w:r>
          </w:p>
        </w:tc>
        <w:tc>
          <w:tcPr>
            <w:tcW w:w="1276" w:type="dxa"/>
            <w:tcBorders>
              <w:top w:val="single" w:sz="4" w:space="0" w:color="auto"/>
              <w:left w:val="single" w:sz="4" w:space="0" w:color="auto"/>
              <w:bottom w:val="single" w:sz="4" w:space="0" w:color="auto"/>
              <w:right w:val="single" w:sz="4" w:space="0" w:color="auto"/>
            </w:tcBorders>
          </w:tcPr>
          <w:p w14:paraId="294DCA3F"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608AB13" w14:textId="1B1254D9"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36353873"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2EC6975D" w14:textId="7D6F5435" w:rsidTr="00D248CB">
        <w:trPr>
          <w:tblHeader/>
        </w:trPr>
        <w:tc>
          <w:tcPr>
            <w:tcW w:w="668" w:type="dxa"/>
            <w:tcBorders>
              <w:top w:val="single" w:sz="4" w:space="0" w:color="auto"/>
              <w:left w:val="single" w:sz="4" w:space="0" w:color="auto"/>
              <w:bottom w:val="single" w:sz="4" w:space="0" w:color="auto"/>
              <w:right w:val="single" w:sz="4" w:space="0" w:color="auto"/>
            </w:tcBorders>
          </w:tcPr>
          <w:p w14:paraId="4CB7F34C"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7FD9156"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i</w:t>
            </w:r>
            <w:r w:rsidRPr="00DE394D">
              <w:rPr>
                <w:rFonts w:ascii="Times New Roman" w:hAnsi="Times New Roman"/>
                <w:sz w:val="24"/>
                <w:szCs w:val="24"/>
              </w:rPr>
              <w:t>ntegruota sąsaja</w:t>
            </w:r>
            <w:r>
              <w:rPr>
                <w:rFonts w:ascii="Times New Roman" w:hAnsi="Times New Roman"/>
                <w:sz w:val="24"/>
                <w:szCs w:val="24"/>
              </w:rPr>
              <w:t xml:space="preserve"> </w:t>
            </w:r>
            <w:r w:rsidRPr="00DE394D">
              <w:rPr>
                <w:rFonts w:ascii="Times New Roman" w:hAnsi="Times New Roman"/>
                <w:sz w:val="24"/>
                <w:szCs w:val="24"/>
              </w:rPr>
              <w:t>UART arba lygiavertė</w:t>
            </w:r>
          </w:p>
        </w:tc>
        <w:tc>
          <w:tcPr>
            <w:tcW w:w="1276" w:type="dxa"/>
            <w:tcBorders>
              <w:top w:val="single" w:sz="4" w:space="0" w:color="auto"/>
              <w:left w:val="single" w:sz="4" w:space="0" w:color="auto"/>
              <w:bottom w:val="single" w:sz="4" w:space="0" w:color="auto"/>
              <w:right w:val="single" w:sz="4" w:space="0" w:color="auto"/>
            </w:tcBorders>
          </w:tcPr>
          <w:p w14:paraId="09CB4ED5"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5BD6B34" w14:textId="2E5EE6DC"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32FE7695"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4E2820B" w14:textId="7A5D75B4" w:rsidTr="00D248CB">
        <w:trPr>
          <w:tblHeader/>
        </w:trPr>
        <w:tc>
          <w:tcPr>
            <w:tcW w:w="668" w:type="dxa"/>
            <w:tcBorders>
              <w:top w:val="single" w:sz="4" w:space="0" w:color="auto"/>
              <w:left w:val="single" w:sz="4" w:space="0" w:color="auto"/>
              <w:bottom w:val="single" w:sz="4" w:space="0" w:color="auto"/>
              <w:right w:val="single" w:sz="4" w:space="0" w:color="auto"/>
            </w:tcBorders>
          </w:tcPr>
          <w:p w14:paraId="13A98CBA"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A88690D"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integruota a</w:t>
            </w:r>
            <w:r w:rsidRPr="00DE394D">
              <w:rPr>
                <w:rFonts w:ascii="Times New Roman" w:hAnsi="Times New Roman"/>
                <w:sz w:val="24"/>
                <w:szCs w:val="24"/>
              </w:rPr>
              <w:t>tnaujinimo komunikacinė</w:t>
            </w:r>
            <w:r>
              <w:rPr>
                <w:rFonts w:ascii="Times New Roman" w:hAnsi="Times New Roman"/>
                <w:sz w:val="24"/>
                <w:szCs w:val="24"/>
              </w:rPr>
              <w:t xml:space="preserve"> sąsaja</w:t>
            </w:r>
          </w:p>
        </w:tc>
        <w:tc>
          <w:tcPr>
            <w:tcW w:w="1276" w:type="dxa"/>
            <w:tcBorders>
              <w:top w:val="single" w:sz="4" w:space="0" w:color="auto"/>
              <w:left w:val="single" w:sz="4" w:space="0" w:color="auto"/>
              <w:bottom w:val="single" w:sz="4" w:space="0" w:color="auto"/>
              <w:right w:val="single" w:sz="4" w:space="0" w:color="auto"/>
            </w:tcBorders>
          </w:tcPr>
          <w:p w14:paraId="3AC6D081"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E32FB61" w14:textId="1250A496"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E798528"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81F9436" w14:textId="62A66D07" w:rsidTr="00D248CB">
        <w:trPr>
          <w:tblHeader/>
        </w:trPr>
        <w:tc>
          <w:tcPr>
            <w:tcW w:w="668" w:type="dxa"/>
            <w:tcBorders>
              <w:top w:val="single" w:sz="4" w:space="0" w:color="auto"/>
              <w:left w:val="single" w:sz="4" w:space="0" w:color="auto"/>
              <w:bottom w:val="single" w:sz="4" w:space="0" w:color="auto"/>
              <w:right w:val="single" w:sz="4" w:space="0" w:color="auto"/>
            </w:tcBorders>
          </w:tcPr>
          <w:p w14:paraId="10A3B69E"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3A17DF9"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integruota s</w:t>
            </w:r>
            <w:r w:rsidRPr="00DE394D">
              <w:rPr>
                <w:rFonts w:ascii="Times New Roman" w:hAnsi="Times New Roman"/>
                <w:sz w:val="24"/>
                <w:szCs w:val="24"/>
              </w:rPr>
              <w:t>tabdymo komunikacinė</w:t>
            </w:r>
            <w:r>
              <w:rPr>
                <w:rFonts w:ascii="Times New Roman" w:hAnsi="Times New Roman"/>
                <w:sz w:val="24"/>
                <w:szCs w:val="24"/>
              </w:rPr>
              <w:t xml:space="preserve"> sąsaja</w:t>
            </w:r>
          </w:p>
        </w:tc>
        <w:tc>
          <w:tcPr>
            <w:tcW w:w="1276" w:type="dxa"/>
            <w:tcBorders>
              <w:top w:val="single" w:sz="4" w:space="0" w:color="auto"/>
              <w:left w:val="single" w:sz="4" w:space="0" w:color="auto"/>
              <w:bottom w:val="single" w:sz="4" w:space="0" w:color="auto"/>
              <w:right w:val="single" w:sz="4" w:space="0" w:color="auto"/>
            </w:tcBorders>
          </w:tcPr>
          <w:p w14:paraId="158987A0"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56AAA9A" w14:textId="42D58CDB"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5B195DD"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0571901" w14:textId="315D4558" w:rsidTr="00D248CB">
        <w:trPr>
          <w:tblHeader/>
        </w:trPr>
        <w:tc>
          <w:tcPr>
            <w:tcW w:w="668" w:type="dxa"/>
            <w:tcBorders>
              <w:top w:val="single" w:sz="4" w:space="0" w:color="auto"/>
              <w:left w:val="single" w:sz="4" w:space="0" w:color="auto"/>
              <w:bottom w:val="single" w:sz="4" w:space="0" w:color="auto"/>
              <w:right w:val="single" w:sz="4" w:space="0" w:color="auto"/>
            </w:tcBorders>
          </w:tcPr>
          <w:p w14:paraId="2E85B349"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A3BBEED"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1 vnt.</w:t>
            </w:r>
            <w:r>
              <w:rPr>
                <w:rFonts w:ascii="Times New Roman" w:hAnsi="Times New Roman"/>
                <w:sz w:val="24"/>
                <w:szCs w:val="24"/>
              </w:rPr>
              <w:t xml:space="preserve"> </w:t>
            </w:r>
            <w:r w:rsidRPr="00DE394D">
              <w:rPr>
                <w:rFonts w:ascii="Times New Roman" w:hAnsi="Times New Roman"/>
                <w:sz w:val="24"/>
                <w:szCs w:val="24"/>
              </w:rPr>
              <w:t>3D spausdintuvo sistema</w:t>
            </w:r>
          </w:p>
        </w:tc>
        <w:tc>
          <w:tcPr>
            <w:tcW w:w="1276" w:type="dxa"/>
            <w:tcBorders>
              <w:top w:val="single" w:sz="4" w:space="0" w:color="auto"/>
              <w:left w:val="single" w:sz="4" w:space="0" w:color="auto"/>
              <w:bottom w:val="single" w:sz="4" w:space="0" w:color="auto"/>
              <w:right w:val="single" w:sz="4" w:space="0" w:color="auto"/>
            </w:tcBorders>
          </w:tcPr>
          <w:p w14:paraId="4EB86914"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11867E8" w14:textId="1E9B8134"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23A1E67"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4A0943B" w14:textId="112D8361" w:rsidTr="00D248CB">
        <w:trPr>
          <w:tblHeader/>
        </w:trPr>
        <w:tc>
          <w:tcPr>
            <w:tcW w:w="668" w:type="dxa"/>
            <w:tcBorders>
              <w:top w:val="single" w:sz="4" w:space="0" w:color="auto"/>
              <w:left w:val="single" w:sz="4" w:space="0" w:color="auto"/>
              <w:bottom w:val="single" w:sz="4" w:space="0" w:color="auto"/>
              <w:right w:val="single" w:sz="4" w:space="0" w:color="auto"/>
            </w:tcBorders>
          </w:tcPr>
          <w:p w14:paraId="08672085"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7574A08"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3D spausdinimo lauko plotis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150 mm</w:t>
            </w:r>
          </w:p>
        </w:tc>
        <w:tc>
          <w:tcPr>
            <w:tcW w:w="1276" w:type="dxa"/>
            <w:tcBorders>
              <w:top w:val="single" w:sz="4" w:space="0" w:color="auto"/>
              <w:left w:val="single" w:sz="4" w:space="0" w:color="auto"/>
              <w:bottom w:val="single" w:sz="4" w:space="0" w:color="auto"/>
              <w:right w:val="single" w:sz="4" w:space="0" w:color="auto"/>
            </w:tcBorders>
          </w:tcPr>
          <w:p w14:paraId="3953ACF8"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AC00C31" w14:textId="792FC98A"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A15DC69"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0E31D5EF" w14:textId="786AADB1" w:rsidTr="00D248CB">
        <w:trPr>
          <w:tblHeader/>
        </w:trPr>
        <w:tc>
          <w:tcPr>
            <w:tcW w:w="668" w:type="dxa"/>
            <w:tcBorders>
              <w:top w:val="single" w:sz="4" w:space="0" w:color="auto"/>
              <w:left w:val="single" w:sz="4" w:space="0" w:color="auto"/>
              <w:bottom w:val="single" w:sz="4" w:space="0" w:color="auto"/>
              <w:right w:val="single" w:sz="4" w:space="0" w:color="auto"/>
            </w:tcBorders>
          </w:tcPr>
          <w:p w14:paraId="7F6392DE"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A063D05"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3D spausdinimo lauko ilgis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150 mm</w:t>
            </w:r>
          </w:p>
        </w:tc>
        <w:tc>
          <w:tcPr>
            <w:tcW w:w="1276" w:type="dxa"/>
            <w:tcBorders>
              <w:top w:val="single" w:sz="4" w:space="0" w:color="auto"/>
              <w:left w:val="single" w:sz="4" w:space="0" w:color="auto"/>
              <w:bottom w:val="single" w:sz="4" w:space="0" w:color="auto"/>
              <w:right w:val="single" w:sz="4" w:space="0" w:color="auto"/>
            </w:tcBorders>
          </w:tcPr>
          <w:p w14:paraId="13C26FF4"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C5FB1B9" w14:textId="75031ED3"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F965EE8"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0DF79AD" w14:textId="55F0C963" w:rsidTr="00D248CB">
        <w:trPr>
          <w:tblHeader/>
        </w:trPr>
        <w:tc>
          <w:tcPr>
            <w:tcW w:w="668" w:type="dxa"/>
            <w:tcBorders>
              <w:top w:val="single" w:sz="4" w:space="0" w:color="auto"/>
              <w:left w:val="single" w:sz="4" w:space="0" w:color="auto"/>
              <w:bottom w:val="single" w:sz="4" w:space="0" w:color="auto"/>
              <w:right w:val="single" w:sz="4" w:space="0" w:color="auto"/>
            </w:tcBorders>
          </w:tcPr>
          <w:p w14:paraId="28E8EF7E"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B387B0F"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3D spausdinimo lauko aukštis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150 mm</w:t>
            </w:r>
          </w:p>
        </w:tc>
        <w:tc>
          <w:tcPr>
            <w:tcW w:w="1276" w:type="dxa"/>
            <w:tcBorders>
              <w:top w:val="single" w:sz="4" w:space="0" w:color="auto"/>
              <w:left w:val="single" w:sz="4" w:space="0" w:color="auto"/>
              <w:bottom w:val="single" w:sz="4" w:space="0" w:color="auto"/>
              <w:right w:val="single" w:sz="4" w:space="0" w:color="auto"/>
            </w:tcBorders>
          </w:tcPr>
          <w:p w14:paraId="54FCA8FE"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0D5B077" w14:textId="09D1E9A2"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16AC345"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5DE80727" w14:textId="34D62AC2" w:rsidTr="00D248CB">
        <w:trPr>
          <w:tblHeader/>
        </w:trPr>
        <w:tc>
          <w:tcPr>
            <w:tcW w:w="668" w:type="dxa"/>
            <w:tcBorders>
              <w:top w:val="single" w:sz="4" w:space="0" w:color="auto"/>
              <w:left w:val="single" w:sz="4" w:space="0" w:color="auto"/>
              <w:bottom w:val="single" w:sz="4" w:space="0" w:color="auto"/>
              <w:right w:val="single" w:sz="4" w:space="0" w:color="auto"/>
            </w:tcBorders>
          </w:tcPr>
          <w:p w14:paraId="484BE7BF"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230654A5"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3D spausdinimo medžiaga </w:t>
            </w:r>
            <w:r>
              <w:rPr>
                <w:rFonts w:ascii="Times New Roman" w:hAnsi="Times New Roman"/>
                <w:sz w:val="24"/>
                <w:szCs w:val="24"/>
              </w:rPr>
              <w:t xml:space="preserve">turi būti </w:t>
            </w:r>
            <w:r w:rsidRPr="00DE394D">
              <w:rPr>
                <w:rFonts w:ascii="Times New Roman" w:hAnsi="Times New Roman"/>
                <w:sz w:val="24"/>
                <w:szCs w:val="24"/>
              </w:rPr>
              <w:t>PLA arba lygiavertė</w:t>
            </w:r>
          </w:p>
        </w:tc>
        <w:tc>
          <w:tcPr>
            <w:tcW w:w="1276" w:type="dxa"/>
            <w:tcBorders>
              <w:top w:val="single" w:sz="4" w:space="0" w:color="auto"/>
              <w:left w:val="single" w:sz="4" w:space="0" w:color="auto"/>
              <w:bottom w:val="single" w:sz="4" w:space="0" w:color="auto"/>
              <w:right w:val="single" w:sz="4" w:space="0" w:color="auto"/>
            </w:tcBorders>
          </w:tcPr>
          <w:p w14:paraId="723F749D"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4E9F1A4" w14:textId="4746628C"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7332B19"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1227D1EF" w14:textId="314DF277" w:rsidTr="00D248CB">
        <w:trPr>
          <w:tblHeader/>
        </w:trPr>
        <w:tc>
          <w:tcPr>
            <w:tcW w:w="668" w:type="dxa"/>
            <w:tcBorders>
              <w:top w:val="single" w:sz="4" w:space="0" w:color="auto"/>
              <w:left w:val="single" w:sz="4" w:space="0" w:color="auto"/>
              <w:bottom w:val="single" w:sz="4" w:space="0" w:color="auto"/>
              <w:right w:val="single" w:sz="4" w:space="0" w:color="auto"/>
            </w:tcBorders>
          </w:tcPr>
          <w:p w14:paraId="2967568F"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C707B4B"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3D spausdinimo rezoliucija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didesnė kaip 0.1 mm</w:t>
            </w:r>
          </w:p>
        </w:tc>
        <w:tc>
          <w:tcPr>
            <w:tcW w:w="1276" w:type="dxa"/>
            <w:tcBorders>
              <w:top w:val="single" w:sz="4" w:space="0" w:color="auto"/>
              <w:left w:val="single" w:sz="4" w:space="0" w:color="auto"/>
              <w:bottom w:val="single" w:sz="4" w:space="0" w:color="auto"/>
              <w:right w:val="single" w:sz="4" w:space="0" w:color="auto"/>
            </w:tcBorders>
          </w:tcPr>
          <w:p w14:paraId="5D7093E0"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236FA2A" w14:textId="45FEDCFC"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165B890A"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35CFCE85" w14:textId="15983D90" w:rsidTr="00D248CB">
        <w:trPr>
          <w:tblHeader/>
        </w:trPr>
        <w:tc>
          <w:tcPr>
            <w:tcW w:w="668" w:type="dxa"/>
            <w:tcBorders>
              <w:top w:val="single" w:sz="4" w:space="0" w:color="auto"/>
              <w:left w:val="single" w:sz="4" w:space="0" w:color="auto"/>
              <w:bottom w:val="single" w:sz="4" w:space="0" w:color="auto"/>
              <w:right w:val="single" w:sz="4" w:space="0" w:color="auto"/>
            </w:tcBorders>
          </w:tcPr>
          <w:p w14:paraId="1CAD8BE8"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8DCF1BD"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Rašiklio laikiklis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1 vnt.</w:t>
            </w:r>
          </w:p>
        </w:tc>
        <w:tc>
          <w:tcPr>
            <w:tcW w:w="1276" w:type="dxa"/>
            <w:tcBorders>
              <w:top w:val="single" w:sz="4" w:space="0" w:color="auto"/>
              <w:left w:val="single" w:sz="4" w:space="0" w:color="auto"/>
              <w:bottom w:val="single" w:sz="4" w:space="0" w:color="auto"/>
              <w:right w:val="single" w:sz="4" w:space="0" w:color="auto"/>
            </w:tcBorders>
          </w:tcPr>
          <w:p w14:paraId="7651152E"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F32AAD0" w14:textId="430A1EEC"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C7E7B6E"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640853A" w14:textId="1F95BC6A" w:rsidTr="00D248CB">
        <w:trPr>
          <w:tblHeader/>
        </w:trPr>
        <w:tc>
          <w:tcPr>
            <w:tcW w:w="668" w:type="dxa"/>
            <w:tcBorders>
              <w:top w:val="single" w:sz="4" w:space="0" w:color="auto"/>
              <w:left w:val="single" w:sz="4" w:space="0" w:color="auto"/>
              <w:bottom w:val="single" w:sz="4" w:space="0" w:color="auto"/>
              <w:right w:val="single" w:sz="4" w:space="0" w:color="auto"/>
            </w:tcBorders>
          </w:tcPr>
          <w:p w14:paraId="00329FCF"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129735C" w14:textId="1EC2941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Rašiklio diametras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10 mm</w:t>
            </w:r>
          </w:p>
        </w:tc>
        <w:tc>
          <w:tcPr>
            <w:tcW w:w="1276" w:type="dxa"/>
            <w:tcBorders>
              <w:top w:val="single" w:sz="4" w:space="0" w:color="auto"/>
              <w:left w:val="single" w:sz="4" w:space="0" w:color="auto"/>
              <w:bottom w:val="single" w:sz="4" w:space="0" w:color="auto"/>
              <w:right w:val="single" w:sz="4" w:space="0" w:color="auto"/>
            </w:tcBorders>
          </w:tcPr>
          <w:p w14:paraId="1582332B"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E3B5BE1" w14:textId="57A95080"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4E69FFE1"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4DFE1D7" w14:textId="4D70866D" w:rsidTr="00D248CB">
        <w:trPr>
          <w:tblHeader/>
        </w:trPr>
        <w:tc>
          <w:tcPr>
            <w:tcW w:w="668" w:type="dxa"/>
            <w:tcBorders>
              <w:top w:val="single" w:sz="4" w:space="0" w:color="auto"/>
              <w:left w:val="single" w:sz="4" w:space="0" w:color="auto"/>
              <w:bottom w:val="single" w:sz="4" w:space="0" w:color="auto"/>
              <w:right w:val="single" w:sz="4" w:space="0" w:color="auto"/>
            </w:tcBorders>
          </w:tcPr>
          <w:p w14:paraId="5443EEA4"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D26EAFC"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Turi būti </w:t>
            </w:r>
            <w:r>
              <w:rPr>
                <w:rFonts w:ascii="Times New Roman" w:hAnsi="Times New Roman"/>
                <w:sz w:val="24"/>
                <w:szCs w:val="24"/>
              </w:rPr>
              <w:t>v</w:t>
            </w:r>
            <w:r w:rsidRPr="00DE394D">
              <w:rPr>
                <w:rFonts w:ascii="Times New Roman" w:hAnsi="Times New Roman"/>
                <w:sz w:val="24"/>
                <w:szCs w:val="24"/>
              </w:rPr>
              <w:t>akuuminis griebtuvas</w:t>
            </w:r>
          </w:p>
        </w:tc>
        <w:tc>
          <w:tcPr>
            <w:tcW w:w="1276" w:type="dxa"/>
            <w:tcBorders>
              <w:top w:val="single" w:sz="4" w:space="0" w:color="auto"/>
              <w:left w:val="single" w:sz="4" w:space="0" w:color="auto"/>
              <w:bottom w:val="single" w:sz="4" w:space="0" w:color="auto"/>
              <w:right w:val="single" w:sz="4" w:space="0" w:color="auto"/>
            </w:tcBorders>
          </w:tcPr>
          <w:p w14:paraId="2AA25CD4"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911A47B" w14:textId="2528D5E4"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0E1DDBC"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472CFD4B" w14:textId="501D0F57" w:rsidTr="00D248CB">
        <w:trPr>
          <w:tblHeader/>
        </w:trPr>
        <w:tc>
          <w:tcPr>
            <w:tcW w:w="668" w:type="dxa"/>
            <w:tcBorders>
              <w:top w:val="single" w:sz="4" w:space="0" w:color="auto"/>
              <w:left w:val="single" w:sz="4" w:space="0" w:color="auto"/>
              <w:bottom w:val="single" w:sz="4" w:space="0" w:color="auto"/>
              <w:right w:val="single" w:sz="4" w:space="0" w:color="auto"/>
            </w:tcBorders>
          </w:tcPr>
          <w:p w14:paraId="7BE7E92B"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AE8FE53" w14:textId="29B7FF30"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Vakuuminio griebtuvo galvutės dydis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20 mm</w:t>
            </w:r>
          </w:p>
        </w:tc>
        <w:tc>
          <w:tcPr>
            <w:tcW w:w="1276" w:type="dxa"/>
            <w:tcBorders>
              <w:top w:val="single" w:sz="4" w:space="0" w:color="auto"/>
              <w:left w:val="single" w:sz="4" w:space="0" w:color="auto"/>
              <w:bottom w:val="single" w:sz="4" w:space="0" w:color="auto"/>
              <w:right w:val="single" w:sz="4" w:space="0" w:color="auto"/>
            </w:tcBorders>
          </w:tcPr>
          <w:p w14:paraId="4A8DD6C3"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771789E" w14:textId="558AD803"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5E25866"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73F4057" w14:textId="34D8211A" w:rsidTr="00D248CB">
        <w:trPr>
          <w:tblHeader/>
        </w:trPr>
        <w:tc>
          <w:tcPr>
            <w:tcW w:w="668" w:type="dxa"/>
            <w:tcBorders>
              <w:top w:val="single" w:sz="4" w:space="0" w:color="auto"/>
              <w:left w:val="single" w:sz="4" w:space="0" w:color="auto"/>
              <w:bottom w:val="single" w:sz="4" w:space="0" w:color="auto"/>
              <w:right w:val="single" w:sz="4" w:space="0" w:color="auto"/>
            </w:tcBorders>
          </w:tcPr>
          <w:p w14:paraId="23FE136B"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653BBC4C"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Vakuumo siurblio slėgis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-0.35 baro.</w:t>
            </w:r>
          </w:p>
        </w:tc>
        <w:tc>
          <w:tcPr>
            <w:tcW w:w="1276" w:type="dxa"/>
            <w:tcBorders>
              <w:top w:val="single" w:sz="4" w:space="0" w:color="auto"/>
              <w:left w:val="single" w:sz="4" w:space="0" w:color="auto"/>
              <w:bottom w:val="single" w:sz="4" w:space="0" w:color="auto"/>
              <w:right w:val="single" w:sz="4" w:space="0" w:color="auto"/>
            </w:tcBorders>
          </w:tcPr>
          <w:p w14:paraId="169610D4"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FB393F0" w14:textId="15E89483"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627A9F83"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66994AD5" w14:textId="4F5EA32A" w:rsidTr="00D248CB">
        <w:trPr>
          <w:tblHeader/>
        </w:trPr>
        <w:tc>
          <w:tcPr>
            <w:tcW w:w="668" w:type="dxa"/>
            <w:tcBorders>
              <w:top w:val="single" w:sz="4" w:space="0" w:color="auto"/>
              <w:left w:val="single" w:sz="4" w:space="0" w:color="auto"/>
              <w:bottom w:val="single" w:sz="4" w:space="0" w:color="auto"/>
              <w:right w:val="single" w:sz="4" w:space="0" w:color="auto"/>
            </w:tcBorders>
          </w:tcPr>
          <w:p w14:paraId="009447DD"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3959F3C" w14:textId="77777777" w:rsidR="002F6432" w:rsidRPr="00DE394D" w:rsidRDefault="002F6432" w:rsidP="000230AE">
            <w:pPr>
              <w:spacing w:after="0" w:line="240" w:lineRule="auto"/>
              <w:rPr>
                <w:rFonts w:ascii="Times New Roman" w:hAnsi="Times New Roman"/>
                <w:sz w:val="24"/>
                <w:szCs w:val="24"/>
              </w:rPr>
            </w:pPr>
            <w:r>
              <w:rPr>
                <w:rFonts w:ascii="Times New Roman" w:hAnsi="Times New Roman"/>
                <w:sz w:val="24"/>
                <w:szCs w:val="24"/>
              </w:rPr>
              <w:t>Turi būti g</w:t>
            </w:r>
            <w:r w:rsidRPr="00DE394D">
              <w:rPr>
                <w:rFonts w:ascii="Times New Roman" w:hAnsi="Times New Roman"/>
                <w:sz w:val="24"/>
                <w:szCs w:val="24"/>
              </w:rPr>
              <w:t>riebtuvas</w:t>
            </w:r>
            <w:r>
              <w:rPr>
                <w:rFonts w:ascii="Times New Roman" w:hAnsi="Times New Roman"/>
                <w:sz w:val="24"/>
                <w:szCs w:val="24"/>
              </w:rPr>
              <w:t xml:space="preserve">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mažiau kaip 1 vnt.</w:t>
            </w:r>
          </w:p>
        </w:tc>
        <w:tc>
          <w:tcPr>
            <w:tcW w:w="1276" w:type="dxa"/>
            <w:tcBorders>
              <w:top w:val="single" w:sz="4" w:space="0" w:color="auto"/>
              <w:left w:val="single" w:sz="4" w:space="0" w:color="auto"/>
              <w:bottom w:val="single" w:sz="4" w:space="0" w:color="auto"/>
              <w:right w:val="single" w:sz="4" w:space="0" w:color="auto"/>
            </w:tcBorders>
          </w:tcPr>
          <w:p w14:paraId="5E7811FC"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E0A923F" w14:textId="14E98AA1"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CA65799"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0DEA43D8" w14:textId="0C1E83AB" w:rsidTr="00D248CB">
        <w:trPr>
          <w:tblHeader/>
        </w:trPr>
        <w:tc>
          <w:tcPr>
            <w:tcW w:w="668" w:type="dxa"/>
            <w:tcBorders>
              <w:top w:val="single" w:sz="4" w:space="0" w:color="auto"/>
              <w:left w:val="single" w:sz="4" w:space="0" w:color="auto"/>
              <w:bottom w:val="single" w:sz="4" w:space="0" w:color="auto"/>
              <w:right w:val="single" w:sz="4" w:space="0" w:color="auto"/>
            </w:tcBorders>
          </w:tcPr>
          <w:p w14:paraId="21D8C651"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143CCB59"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Griebtuvo žiaunų atstumas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mažesnis kaip 25 mm</w:t>
            </w:r>
          </w:p>
        </w:tc>
        <w:tc>
          <w:tcPr>
            <w:tcW w:w="1276" w:type="dxa"/>
            <w:tcBorders>
              <w:top w:val="single" w:sz="4" w:space="0" w:color="auto"/>
              <w:left w:val="single" w:sz="4" w:space="0" w:color="auto"/>
              <w:bottom w:val="single" w:sz="4" w:space="0" w:color="auto"/>
              <w:right w:val="single" w:sz="4" w:space="0" w:color="auto"/>
            </w:tcBorders>
          </w:tcPr>
          <w:p w14:paraId="1595225C"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B51D877" w14:textId="06C02D43"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09ADE7C1"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420B9008" w14:textId="70A170F5" w:rsidTr="00D248CB">
        <w:trPr>
          <w:tblHeader/>
        </w:trPr>
        <w:tc>
          <w:tcPr>
            <w:tcW w:w="668" w:type="dxa"/>
            <w:tcBorders>
              <w:top w:val="single" w:sz="4" w:space="0" w:color="auto"/>
              <w:left w:val="single" w:sz="4" w:space="0" w:color="auto"/>
              <w:bottom w:val="single" w:sz="4" w:space="0" w:color="auto"/>
              <w:right w:val="single" w:sz="4" w:space="0" w:color="auto"/>
            </w:tcBorders>
          </w:tcPr>
          <w:p w14:paraId="6F397D9F"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B9539E5"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Griebtuvo pavara </w:t>
            </w:r>
            <w:r>
              <w:rPr>
                <w:rFonts w:ascii="Times New Roman" w:hAnsi="Times New Roman"/>
                <w:sz w:val="24"/>
                <w:szCs w:val="24"/>
              </w:rPr>
              <w:t>turi būti p</w:t>
            </w:r>
            <w:r w:rsidRPr="00DE394D">
              <w:rPr>
                <w:rFonts w:ascii="Times New Roman" w:hAnsi="Times New Roman"/>
                <w:sz w:val="24"/>
                <w:szCs w:val="24"/>
              </w:rPr>
              <w:t>neumatinė</w:t>
            </w:r>
          </w:p>
        </w:tc>
        <w:tc>
          <w:tcPr>
            <w:tcW w:w="1276" w:type="dxa"/>
            <w:tcBorders>
              <w:top w:val="single" w:sz="4" w:space="0" w:color="auto"/>
              <w:left w:val="single" w:sz="4" w:space="0" w:color="auto"/>
              <w:bottom w:val="single" w:sz="4" w:space="0" w:color="auto"/>
              <w:right w:val="single" w:sz="4" w:space="0" w:color="auto"/>
            </w:tcBorders>
          </w:tcPr>
          <w:p w14:paraId="129B9528"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6DAC6DA" w14:textId="521534E8"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C774C87" w14:textId="77777777" w:rsidR="002F6432" w:rsidRPr="00DE394D" w:rsidRDefault="002F6432" w:rsidP="000230AE">
            <w:pPr>
              <w:spacing w:after="0" w:line="240" w:lineRule="auto"/>
              <w:rPr>
                <w:rFonts w:ascii="Times New Roman" w:hAnsi="Times New Roman"/>
                <w:sz w:val="24"/>
                <w:szCs w:val="24"/>
              </w:rPr>
            </w:pPr>
          </w:p>
        </w:tc>
      </w:tr>
      <w:tr w:rsidR="002F6432" w:rsidRPr="00DE394D" w14:paraId="70540C40" w14:textId="71FC6936" w:rsidTr="00D248CB">
        <w:trPr>
          <w:tblHeader/>
        </w:trPr>
        <w:tc>
          <w:tcPr>
            <w:tcW w:w="668" w:type="dxa"/>
            <w:tcBorders>
              <w:top w:val="single" w:sz="4" w:space="0" w:color="auto"/>
              <w:left w:val="single" w:sz="4" w:space="0" w:color="auto"/>
              <w:bottom w:val="single" w:sz="4" w:space="0" w:color="auto"/>
              <w:right w:val="single" w:sz="4" w:space="0" w:color="auto"/>
            </w:tcBorders>
          </w:tcPr>
          <w:p w14:paraId="50A1600B" w14:textId="77777777" w:rsidR="002F6432" w:rsidRPr="00DE394D" w:rsidRDefault="002F6432" w:rsidP="007E547C">
            <w:pPr>
              <w:pStyle w:val="ListParagraph"/>
              <w:numPr>
                <w:ilvl w:val="0"/>
                <w:numId w:val="33"/>
              </w:numPr>
              <w:tabs>
                <w:tab w:val="left" w:pos="-105"/>
              </w:tabs>
              <w:spacing w:after="0" w:line="240" w:lineRule="auto"/>
              <w:rPr>
                <w:rFonts w:ascii="Times New Roman" w:eastAsia="Times New Roman" w:hAnsi="Times New Roman"/>
                <w:b/>
                <w:i/>
                <w:sz w:val="24"/>
                <w:szCs w:val="24"/>
              </w:rPr>
            </w:pPr>
          </w:p>
        </w:tc>
        <w:tc>
          <w:tcPr>
            <w:tcW w:w="4962" w:type="dxa"/>
            <w:tcBorders>
              <w:top w:val="single" w:sz="4" w:space="0" w:color="auto"/>
              <w:left w:val="single" w:sz="4" w:space="0" w:color="auto"/>
              <w:bottom w:val="single" w:sz="4" w:space="0" w:color="auto"/>
              <w:right w:val="single" w:sz="4" w:space="0" w:color="auto"/>
            </w:tcBorders>
          </w:tcPr>
          <w:p w14:paraId="59EE575E" w14:textId="77777777" w:rsidR="002F6432" w:rsidRPr="00DE394D" w:rsidRDefault="002F6432" w:rsidP="000230AE">
            <w:pPr>
              <w:spacing w:after="0" w:line="240" w:lineRule="auto"/>
              <w:rPr>
                <w:rFonts w:ascii="Times New Roman" w:hAnsi="Times New Roman"/>
                <w:sz w:val="24"/>
                <w:szCs w:val="24"/>
              </w:rPr>
            </w:pPr>
            <w:r w:rsidRPr="00DE394D">
              <w:rPr>
                <w:rFonts w:ascii="Times New Roman" w:hAnsi="Times New Roman"/>
                <w:sz w:val="24"/>
                <w:szCs w:val="24"/>
              </w:rPr>
              <w:t xml:space="preserve">Griebtuvo jėga </w:t>
            </w:r>
            <w:r>
              <w:rPr>
                <w:rFonts w:ascii="Times New Roman" w:hAnsi="Times New Roman"/>
                <w:sz w:val="24"/>
                <w:szCs w:val="24"/>
              </w:rPr>
              <w:t>turi būti n</w:t>
            </w:r>
            <w:r w:rsidRPr="00DE394D">
              <w:rPr>
                <w:rFonts w:ascii="Times New Roman" w:hAnsi="Times New Roman"/>
                <w:sz w:val="24"/>
                <w:szCs w:val="24"/>
              </w:rPr>
              <w:t>e</w:t>
            </w:r>
            <w:r>
              <w:rPr>
                <w:rFonts w:ascii="Times New Roman" w:hAnsi="Times New Roman"/>
                <w:sz w:val="24"/>
                <w:szCs w:val="24"/>
              </w:rPr>
              <w:t xml:space="preserve"> </w:t>
            </w:r>
            <w:r w:rsidRPr="00DE394D">
              <w:rPr>
                <w:rFonts w:ascii="Times New Roman" w:hAnsi="Times New Roman"/>
                <w:sz w:val="24"/>
                <w:szCs w:val="24"/>
              </w:rPr>
              <w:t>mažesnė kaip 5 N</w:t>
            </w:r>
          </w:p>
        </w:tc>
        <w:tc>
          <w:tcPr>
            <w:tcW w:w="1276" w:type="dxa"/>
            <w:tcBorders>
              <w:top w:val="single" w:sz="4" w:space="0" w:color="auto"/>
              <w:left w:val="single" w:sz="4" w:space="0" w:color="auto"/>
              <w:bottom w:val="single" w:sz="4" w:space="0" w:color="auto"/>
              <w:right w:val="single" w:sz="4" w:space="0" w:color="auto"/>
            </w:tcBorders>
          </w:tcPr>
          <w:p w14:paraId="319C929A" w14:textId="77777777" w:rsidR="002F6432" w:rsidRPr="00DE394D" w:rsidRDefault="002F6432" w:rsidP="000230AE">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79A9508" w14:textId="2A2391C9" w:rsidR="002F6432" w:rsidRPr="00DE394D" w:rsidRDefault="002F6432" w:rsidP="000230AE">
            <w:pPr>
              <w:spacing w:after="0" w:line="240" w:lineRule="auto"/>
              <w:rPr>
                <w:rFonts w:ascii="Times New Roman" w:hAnsi="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7B5D1EB2" w14:textId="77777777" w:rsidR="002F6432" w:rsidRPr="00DE394D" w:rsidRDefault="002F6432" w:rsidP="000230AE">
            <w:pPr>
              <w:spacing w:after="0" w:line="240" w:lineRule="auto"/>
              <w:rPr>
                <w:rFonts w:ascii="Times New Roman" w:hAnsi="Times New Roman"/>
                <w:sz w:val="24"/>
                <w:szCs w:val="24"/>
              </w:rPr>
            </w:pPr>
          </w:p>
        </w:tc>
      </w:tr>
      <w:tr w:rsidR="002F24D5" w:rsidRPr="00DE394D" w14:paraId="7C9523BD" w14:textId="77777777" w:rsidTr="00D248CB">
        <w:trPr>
          <w:tblHeader/>
        </w:trPr>
        <w:tc>
          <w:tcPr>
            <w:tcW w:w="668" w:type="dxa"/>
          </w:tcPr>
          <w:p w14:paraId="17F00AE6" w14:textId="5C1F9C07" w:rsidR="002F24D5" w:rsidRPr="004A05FC" w:rsidRDefault="004A05FC" w:rsidP="004A05FC">
            <w:pPr>
              <w:tabs>
                <w:tab w:val="left" w:pos="-10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6</w:t>
            </w:r>
            <w:r w:rsidR="002F24D5" w:rsidRPr="002B7C9A">
              <w:rPr>
                <w:rFonts w:ascii="Times New Roman" w:hAnsi="Times New Roman" w:cs="Times New Roman"/>
                <w:b/>
                <w:bCs/>
                <w:sz w:val="24"/>
                <w:szCs w:val="24"/>
              </w:rPr>
              <w:t>.</w:t>
            </w:r>
          </w:p>
        </w:tc>
        <w:tc>
          <w:tcPr>
            <w:tcW w:w="4962" w:type="dxa"/>
          </w:tcPr>
          <w:p w14:paraId="6EDEC888" w14:textId="0A9E568A" w:rsidR="002F24D5" w:rsidRPr="00DE394D" w:rsidRDefault="002F24D5" w:rsidP="002F24D5">
            <w:pPr>
              <w:spacing w:after="0" w:line="240" w:lineRule="auto"/>
              <w:rPr>
                <w:rFonts w:ascii="Times New Roman" w:hAnsi="Times New Roman"/>
                <w:sz w:val="24"/>
                <w:szCs w:val="24"/>
              </w:rPr>
            </w:pPr>
            <w:r w:rsidRPr="002B7C9A">
              <w:rPr>
                <w:rFonts w:ascii="Times New Roman" w:hAnsi="Times New Roman" w:cs="Times New Roman"/>
                <w:b/>
                <w:bCs/>
                <w:sz w:val="24"/>
                <w:szCs w:val="24"/>
              </w:rPr>
              <w:t>Reikalavimas dėl CE ženklinimo</w:t>
            </w:r>
          </w:p>
        </w:tc>
        <w:tc>
          <w:tcPr>
            <w:tcW w:w="1276" w:type="dxa"/>
          </w:tcPr>
          <w:p w14:paraId="73C00556" w14:textId="77777777" w:rsidR="002F24D5" w:rsidRPr="00DE394D" w:rsidRDefault="002F24D5" w:rsidP="002F24D5">
            <w:pPr>
              <w:spacing w:after="0" w:line="240" w:lineRule="auto"/>
              <w:rPr>
                <w:rFonts w:ascii="Times New Roman" w:hAnsi="Times New Roman"/>
                <w:sz w:val="24"/>
                <w:szCs w:val="24"/>
              </w:rPr>
            </w:pPr>
          </w:p>
        </w:tc>
        <w:tc>
          <w:tcPr>
            <w:tcW w:w="3827" w:type="dxa"/>
          </w:tcPr>
          <w:p w14:paraId="776AB08A" w14:textId="77777777" w:rsidR="002F24D5" w:rsidRPr="00E230C6" w:rsidRDefault="002F24D5" w:rsidP="002F24D5">
            <w:pPr>
              <w:spacing w:after="0" w:line="240" w:lineRule="auto"/>
              <w:jc w:val="both"/>
              <w:rPr>
                <w:rFonts w:ascii="Times New Roman" w:eastAsia="Calibri" w:hAnsi="Times New Roman" w:cs="Times New Roman"/>
                <w:bCs/>
                <w:sz w:val="24"/>
                <w:szCs w:val="24"/>
              </w:rPr>
            </w:pPr>
            <w:r w:rsidRPr="00E230C6">
              <w:rPr>
                <w:rFonts w:ascii="Times New Roman" w:hAnsi="Times New Roman" w:cs="Times New Roman"/>
                <w:sz w:val="24"/>
                <w:szCs w:val="24"/>
              </w:rPr>
              <w:t xml:space="preserve">Prekės turi atitikti </w:t>
            </w:r>
            <w:r w:rsidRPr="00E230C6">
              <w:rPr>
                <w:rFonts w:ascii="Times New Roman" w:eastAsia="Calibri" w:hAnsi="Times New Roman" w:cs="Times New Roman"/>
                <w:bCs/>
                <w:sz w:val="24"/>
                <w:szCs w:val="24"/>
              </w:rPr>
              <w:t>efektyvumo, tvarumo, ilgaamžiškumo reikalavimus pagal Direktyvą 2009/125/EC ir Direktyvą 2011/65/EU, t. y. prekės paženklintos CE ženklu.</w:t>
            </w:r>
          </w:p>
          <w:p w14:paraId="5303981D" w14:textId="77777777" w:rsidR="002F24D5" w:rsidRPr="00E230C6" w:rsidRDefault="002F24D5" w:rsidP="002F24D5">
            <w:pPr>
              <w:spacing w:after="0" w:line="240" w:lineRule="auto"/>
              <w:jc w:val="both"/>
              <w:rPr>
                <w:rFonts w:ascii="Times New Roman" w:eastAsia="Calibri" w:hAnsi="Times New Roman" w:cs="Times New Roman"/>
                <w:bCs/>
                <w:sz w:val="24"/>
                <w:szCs w:val="24"/>
              </w:rPr>
            </w:pPr>
          </w:p>
          <w:p w14:paraId="28999EDE" w14:textId="4BEF85A6" w:rsidR="002F24D5" w:rsidRPr="00DE394D" w:rsidRDefault="002F24D5" w:rsidP="002F24D5">
            <w:pPr>
              <w:spacing w:after="0" w:line="240" w:lineRule="auto"/>
              <w:rPr>
                <w:rFonts w:ascii="Times New Roman" w:hAnsi="Times New Roman"/>
                <w:sz w:val="24"/>
                <w:szCs w:val="24"/>
              </w:rPr>
            </w:pPr>
            <w:r w:rsidRPr="00E230C6">
              <w:rPr>
                <w:rFonts w:ascii="Times New Roman" w:hAnsi="Times New Roman" w:cs="Times New Roman"/>
                <w:i/>
                <w:iCs/>
                <w:noProof/>
                <w:sz w:val="24"/>
                <w:szCs w:val="24"/>
              </w:rPr>
              <w:t>„Kartu su pasiūlymu nereikalaujama tiekėjų pateikti CE ženklinimą įrodančių dokumentų. CE ženklinimą įrodančius dokumentus - CE sertifikatą, jei prekė privalo būti sertifikuojama notifikuojančios institucijos, arba EB atitikties deklaraciją tiekėjas turės pateikti pristatydamas prekę. Šis reikalavimas yra Sutarties vykdymo sąlyga, numatyta Sutarties projekto 4.5 punkte.“</w:t>
            </w:r>
          </w:p>
        </w:tc>
        <w:tc>
          <w:tcPr>
            <w:tcW w:w="5247" w:type="dxa"/>
            <w:tcBorders>
              <w:top w:val="single" w:sz="4" w:space="0" w:color="auto"/>
              <w:left w:val="single" w:sz="4" w:space="0" w:color="auto"/>
              <w:bottom w:val="single" w:sz="4" w:space="0" w:color="auto"/>
              <w:right w:val="single" w:sz="4" w:space="0" w:color="auto"/>
            </w:tcBorders>
          </w:tcPr>
          <w:p w14:paraId="28707069" w14:textId="77777777" w:rsidR="002F24D5" w:rsidRPr="00DE394D" w:rsidRDefault="002F24D5" w:rsidP="002F24D5">
            <w:pPr>
              <w:spacing w:after="0" w:line="240" w:lineRule="auto"/>
              <w:rPr>
                <w:rFonts w:ascii="Times New Roman" w:hAnsi="Times New Roman"/>
                <w:sz w:val="24"/>
                <w:szCs w:val="24"/>
              </w:rPr>
            </w:pPr>
          </w:p>
        </w:tc>
      </w:tr>
    </w:tbl>
    <w:p w14:paraId="22B57BA3" w14:textId="77777777" w:rsidR="00F754F7" w:rsidRDefault="00F754F7"/>
    <w:p w14:paraId="00C6B064" w14:textId="77777777" w:rsidR="00F754F7" w:rsidRDefault="00F754F7"/>
    <w:p w14:paraId="2E047DEA" w14:textId="77777777" w:rsidR="00F754F7" w:rsidRDefault="00F754F7"/>
    <w:p w14:paraId="766626F2" w14:textId="77777777" w:rsidR="003141B6" w:rsidRDefault="003141B6"/>
    <w:p w14:paraId="08E28461" w14:textId="77777777" w:rsidR="003141B6" w:rsidRDefault="003141B6"/>
    <w:p w14:paraId="5883F1F2" w14:textId="77777777" w:rsidR="003141B6" w:rsidRDefault="003141B6"/>
    <w:p w14:paraId="0118FA28" w14:textId="77777777" w:rsidR="003141B6" w:rsidRDefault="003141B6"/>
    <w:sectPr w:rsidR="003141B6" w:rsidSect="00786A29">
      <w:pgSz w:w="16838" w:h="11906" w:orient="landscape"/>
      <w:pgMar w:top="85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E9343" w14:textId="77777777" w:rsidR="00251BCE" w:rsidRDefault="00251BCE" w:rsidP="003141B6">
      <w:pPr>
        <w:spacing w:after="0" w:line="240" w:lineRule="auto"/>
      </w:pPr>
      <w:r>
        <w:separator/>
      </w:r>
    </w:p>
  </w:endnote>
  <w:endnote w:type="continuationSeparator" w:id="0">
    <w:p w14:paraId="1466C18B" w14:textId="77777777" w:rsidR="00251BCE" w:rsidRDefault="00251BCE" w:rsidP="003141B6">
      <w:pPr>
        <w:spacing w:after="0" w:line="240" w:lineRule="auto"/>
      </w:pPr>
      <w:r>
        <w:continuationSeparator/>
      </w:r>
    </w:p>
  </w:endnote>
  <w:endnote w:type="continuationNotice" w:id="1">
    <w:p w14:paraId="51133070" w14:textId="77777777" w:rsidR="00251BCE" w:rsidRDefault="00251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70448" w14:textId="77777777" w:rsidR="00251BCE" w:rsidRDefault="00251BCE" w:rsidP="003141B6">
      <w:pPr>
        <w:spacing w:after="0" w:line="240" w:lineRule="auto"/>
      </w:pPr>
      <w:r>
        <w:separator/>
      </w:r>
    </w:p>
  </w:footnote>
  <w:footnote w:type="continuationSeparator" w:id="0">
    <w:p w14:paraId="35933908" w14:textId="77777777" w:rsidR="00251BCE" w:rsidRDefault="00251BCE" w:rsidP="003141B6">
      <w:pPr>
        <w:spacing w:after="0" w:line="240" w:lineRule="auto"/>
      </w:pPr>
      <w:r>
        <w:continuationSeparator/>
      </w:r>
    </w:p>
  </w:footnote>
  <w:footnote w:type="continuationNotice" w:id="1">
    <w:p w14:paraId="4C56FDF7" w14:textId="77777777" w:rsidR="00251BCE" w:rsidRDefault="00251BCE">
      <w:pPr>
        <w:spacing w:after="0" w:line="240" w:lineRule="auto"/>
      </w:pPr>
    </w:p>
  </w:footnote>
  <w:footnote w:id="2">
    <w:p w14:paraId="1ED1008F" w14:textId="77777777" w:rsidR="002F24D5" w:rsidRPr="006F3917" w:rsidRDefault="002F24D5" w:rsidP="002F24D5">
      <w:pPr>
        <w:pStyle w:val="FootnoteText"/>
        <w:rPr>
          <w:rFonts w:ascii="Times New Roman" w:hAnsi="Times New Roman"/>
        </w:rPr>
      </w:pPr>
      <w:r w:rsidRPr="00362185">
        <w:rPr>
          <w:rStyle w:val="FootnoteReference"/>
          <w:rFonts w:eastAsiaTheme="majorEastAsia"/>
        </w:rPr>
        <w:footnoteRef/>
      </w:r>
      <w:r w:rsidRPr="00362185">
        <w:t xml:space="preserve"> </w:t>
      </w:r>
      <w:r w:rsidRPr="00362185">
        <w:rPr>
          <w:rFonts w:ascii="Times New Roman" w:hAnsi="Times New Roman"/>
        </w:rPr>
        <w:t xml:space="preserve">Lietuvos Respublikos Švietimo, mokslo ir sporto ministro 2022 m. sausio 31 d. įsakymas (aktuali redakcija nuo 2022-09-20) Nr. V-137 „Dėl „Tūkstantmečio mokyklų“ programos patvirtinimo“. </w:t>
      </w:r>
      <w:hyperlink r:id="rId1" w:history="1">
        <w:r w:rsidRPr="00362185">
          <w:rPr>
            <w:rStyle w:val="Hyperlink"/>
          </w:rPr>
          <w:t>https://www.e-tar.lt/portal/lt/legalAct/9b589cd082b511ecbd43a994b3e2e1cb/VZGYxzwBTk</w:t>
        </w:r>
      </w:hyperlink>
      <w:r w:rsidRPr="006F3917">
        <w:rPr>
          <w:rFonts w:ascii="Times New Roman" w:hAnsi="Times New Roman"/>
        </w:rPr>
        <w:t xml:space="preserve"> </w:t>
      </w:r>
    </w:p>
  </w:footnote>
  <w:footnote w:id="3">
    <w:p w14:paraId="4CC16F6C" w14:textId="77777777" w:rsidR="002F6432" w:rsidRPr="00AD694C" w:rsidRDefault="002F6432" w:rsidP="00205171">
      <w:pPr>
        <w:pStyle w:val="ListParagraph"/>
        <w:spacing w:line="240" w:lineRule="auto"/>
        <w:ind w:left="0" w:firstLine="1276"/>
        <w:jc w:val="both"/>
        <w:rPr>
          <w:rFonts w:ascii="Times New Roman" w:eastAsia="Calibri" w:hAnsi="Times New Roman"/>
          <w:i/>
          <w:iCs/>
          <w:sz w:val="24"/>
          <w:szCs w:val="24"/>
          <w:lang w:eastAsia="lt-LT"/>
        </w:rPr>
      </w:pPr>
      <w:r>
        <w:rPr>
          <w:rStyle w:val="FootnoteReference"/>
        </w:rPr>
        <w:footnoteRef/>
      </w:r>
      <w:r>
        <w:t xml:space="preserve"> </w:t>
      </w:r>
      <w:r w:rsidRPr="00AD694C">
        <w:rPr>
          <w:rFonts w:ascii="Times New Roman" w:hAnsi="Times New Roman"/>
          <w:i/>
          <w:iCs/>
          <w:sz w:val="24"/>
          <w:szCs w:val="24"/>
        </w:rPr>
        <w:t xml:space="preserve">Kartu su pasiūlymu tiekėjas turi </w:t>
      </w:r>
      <w:r w:rsidRPr="00AD694C">
        <w:rPr>
          <w:rFonts w:ascii="Times New Roman" w:eastAsia="Arial Unicode MS" w:hAnsi="Times New Roman"/>
          <w:i/>
          <w:iCs/>
          <w:color w:val="000000"/>
          <w:sz w:val="24"/>
          <w:szCs w:val="24"/>
          <w:bdr w:val="none" w:sz="0" w:space="0" w:color="auto" w:frame="1"/>
          <w:lang w:eastAsia="lt-LT"/>
        </w:rPr>
        <w:t>pateikti techninėje specifikacijoje nurodytų parametrų teisingumą įrodan</w:t>
      </w:r>
      <w:r>
        <w:rPr>
          <w:rFonts w:ascii="Times New Roman" w:eastAsia="Arial Unicode MS" w:hAnsi="Times New Roman"/>
          <w:i/>
          <w:iCs/>
          <w:color w:val="000000"/>
          <w:sz w:val="24"/>
          <w:szCs w:val="24"/>
          <w:bdr w:val="none" w:sz="0" w:space="0" w:color="auto" w:frame="1"/>
          <w:lang w:eastAsia="lt-LT"/>
        </w:rPr>
        <w:t>čius</w:t>
      </w:r>
      <w:r w:rsidRPr="00AD694C">
        <w:rPr>
          <w:rFonts w:ascii="Times New Roman" w:eastAsia="Arial Unicode MS" w:hAnsi="Times New Roman"/>
          <w:i/>
          <w:iCs/>
          <w:color w:val="000000"/>
          <w:sz w:val="24"/>
          <w:szCs w:val="24"/>
          <w:bdr w:val="none" w:sz="0" w:space="0" w:color="auto" w:frame="1"/>
          <w:lang w:eastAsia="lt-LT"/>
        </w:rPr>
        <w:t xml:space="preserve"> gamintojo dokument</w:t>
      </w:r>
      <w:r>
        <w:rPr>
          <w:rFonts w:ascii="Times New Roman" w:eastAsia="Arial Unicode MS" w:hAnsi="Times New Roman"/>
          <w:i/>
          <w:iCs/>
          <w:color w:val="000000"/>
          <w:sz w:val="24"/>
          <w:szCs w:val="24"/>
          <w:bdr w:val="none" w:sz="0" w:space="0" w:color="auto" w:frame="1"/>
          <w:lang w:eastAsia="lt-LT"/>
        </w:rPr>
        <w:t>us</w:t>
      </w:r>
      <w:r w:rsidRPr="00AD694C">
        <w:rPr>
          <w:rFonts w:ascii="Times New Roman" w:eastAsia="Arial Unicode MS" w:hAnsi="Times New Roman"/>
          <w:i/>
          <w:iCs/>
          <w:color w:val="000000"/>
          <w:sz w:val="24"/>
          <w:szCs w:val="24"/>
          <w:bdr w:val="none" w:sz="0" w:space="0" w:color="auto" w:frame="1"/>
          <w:lang w:eastAsia="lt-LT"/>
        </w:rPr>
        <w:t xml:space="preserve"> (katalogas, bukletas ir pan.) originalo, o reikalaujamų parametrų – ir lietuvių kalbomis (tais atvejais, kai parametrų teisingumą įrodančių gamintojo dokumentų (katalogo, bukletų ir pan.) originalo kalba yra anglų kalba, pateikti vertimus į lietuvių kalbą kartu su pasiūlymu nėra privaloma, tačiau tokie vertimai turės būti pateikti viešojo pirkimo komisijai pareikalavus). Originaliame  gamintojo dokumente turi būti pažymėta, kurį techninės specifikacijos lentelės parametrą patvirtina nurodytas parametras.</w:t>
      </w:r>
    </w:p>
    <w:p w14:paraId="33DC606C" w14:textId="77777777" w:rsidR="002F6432" w:rsidRDefault="002F6432" w:rsidP="002051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6079E"/>
    <w:multiLevelType w:val="hybridMultilevel"/>
    <w:tmpl w:val="6B4CD118"/>
    <w:lvl w:ilvl="0" w:tplc="D2221F1A">
      <w:start w:val="1"/>
      <w:numFmt w:val="decimal"/>
      <w:lvlText w:val="5.%1."/>
      <w:lvlJc w:val="left"/>
      <w:pPr>
        <w:ind w:left="360" w:hanging="360"/>
      </w:pPr>
      <w:rPr>
        <w:rFonts w:hint="default"/>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33648"/>
    <w:multiLevelType w:val="hybridMultilevel"/>
    <w:tmpl w:val="3F9802B4"/>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CF6D57"/>
    <w:multiLevelType w:val="multilevel"/>
    <w:tmpl w:val="E7B80332"/>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64E37"/>
    <w:multiLevelType w:val="multilevel"/>
    <w:tmpl w:val="C882C24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CD1F7C"/>
    <w:multiLevelType w:val="multilevel"/>
    <w:tmpl w:val="22C8D06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67F02AE"/>
    <w:multiLevelType w:val="hybridMultilevel"/>
    <w:tmpl w:val="5BA8AB96"/>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953050A"/>
    <w:multiLevelType w:val="hybridMultilevel"/>
    <w:tmpl w:val="AC48D1E6"/>
    <w:lvl w:ilvl="0" w:tplc="B13CDF7A">
      <w:start w:val="1"/>
      <w:numFmt w:val="decimal"/>
      <w:lvlText w:val="4.%1."/>
      <w:lvlJc w:val="left"/>
      <w:pPr>
        <w:ind w:left="360" w:hanging="360"/>
      </w:pPr>
      <w:rPr>
        <w:rFonts w:hint="default"/>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1913FE2"/>
    <w:multiLevelType w:val="multilevel"/>
    <w:tmpl w:val="DF625E0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54A0F44"/>
    <w:multiLevelType w:val="multilevel"/>
    <w:tmpl w:val="C61CB32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676B96"/>
    <w:multiLevelType w:val="multilevel"/>
    <w:tmpl w:val="6D921182"/>
    <w:lvl w:ilvl="0">
      <w:start w:val="3"/>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41EB297A"/>
    <w:multiLevelType w:val="multilevel"/>
    <w:tmpl w:val="92ECFFD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6A584C"/>
    <w:multiLevelType w:val="multilevel"/>
    <w:tmpl w:val="27703BD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B255F0"/>
    <w:multiLevelType w:val="multilevel"/>
    <w:tmpl w:val="B128C62A"/>
    <w:lvl w:ilvl="0">
      <w:start w:val="1"/>
      <w:numFmt w:val="decimal"/>
      <w:lvlText w:val="%1."/>
      <w:lvlJc w:val="left"/>
      <w:pPr>
        <w:ind w:left="720" w:hanging="360"/>
      </w:pPr>
      <w:rPr>
        <w:b w:val="0"/>
        <w:bCs/>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47F12559"/>
    <w:multiLevelType w:val="multilevel"/>
    <w:tmpl w:val="04744A1E"/>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0F790E"/>
    <w:multiLevelType w:val="multilevel"/>
    <w:tmpl w:val="B60C660A"/>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A154B50"/>
    <w:multiLevelType w:val="multilevel"/>
    <w:tmpl w:val="D6E2271A"/>
    <w:lvl w:ilvl="0">
      <w:start w:val="1"/>
      <w:numFmt w:val="decimal"/>
      <w:lvlText w:val="3.%1."/>
      <w:lvlJc w:val="left"/>
      <w:pPr>
        <w:ind w:left="360" w:hanging="360"/>
      </w:pPr>
      <w:rPr>
        <w:rFonts w:hint="default"/>
      </w:rPr>
    </w:lvl>
    <w:lvl w:ilvl="1">
      <w:start w:val="1"/>
      <w:numFmt w:val="decimal"/>
      <w:lvlText w:val="3.%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9B581C"/>
    <w:multiLevelType w:val="multilevel"/>
    <w:tmpl w:val="D6AC25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63B08"/>
    <w:multiLevelType w:val="multilevel"/>
    <w:tmpl w:val="AE3A720E"/>
    <w:lvl w:ilvl="0">
      <w:start w:val="1"/>
      <w:numFmt w:val="decimal"/>
      <w:lvlText w:val="%1."/>
      <w:lvlJc w:val="left"/>
      <w:pPr>
        <w:ind w:left="10992" w:hanging="360"/>
      </w:pPr>
      <w:rPr>
        <w:rFonts w:ascii="Times New Roman" w:eastAsia="Times New Roman" w:hAnsi="Times New Roman" w:cs="Times New Roman"/>
      </w:rPr>
    </w:lvl>
    <w:lvl w:ilvl="1">
      <w:start w:val="1"/>
      <w:numFmt w:val="decimal"/>
      <w:lvlText w:val="%1.%2."/>
      <w:lvlJc w:val="left"/>
      <w:pPr>
        <w:ind w:left="20490" w:hanging="360"/>
      </w:pPr>
      <w:rPr>
        <w:rFonts w:cs="Times New Roman" w:hint="default"/>
      </w:rPr>
    </w:lvl>
    <w:lvl w:ilvl="2">
      <w:start w:val="1"/>
      <w:numFmt w:val="decimal"/>
      <w:lvlText w:val="%1.%2.%3."/>
      <w:lvlJc w:val="left"/>
      <w:pPr>
        <w:ind w:left="13904" w:hanging="720"/>
      </w:pPr>
      <w:rPr>
        <w:rFonts w:cs="Times New Roman" w:hint="default"/>
      </w:rPr>
    </w:lvl>
    <w:lvl w:ilvl="3">
      <w:start w:val="1"/>
      <w:numFmt w:val="decimal"/>
      <w:lvlText w:val="%1.%2.%3.%4."/>
      <w:lvlJc w:val="left"/>
      <w:pPr>
        <w:ind w:left="15180" w:hanging="720"/>
      </w:pPr>
      <w:rPr>
        <w:rFonts w:cs="Times New Roman" w:hint="default"/>
      </w:rPr>
    </w:lvl>
    <w:lvl w:ilvl="4">
      <w:start w:val="1"/>
      <w:numFmt w:val="decimal"/>
      <w:lvlText w:val="%1.%2.%3.%4.%5."/>
      <w:lvlJc w:val="left"/>
      <w:pPr>
        <w:ind w:left="16816" w:hanging="1080"/>
      </w:pPr>
      <w:rPr>
        <w:rFonts w:cs="Times New Roman" w:hint="default"/>
      </w:rPr>
    </w:lvl>
    <w:lvl w:ilvl="5">
      <w:start w:val="1"/>
      <w:numFmt w:val="decimal"/>
      <w:lvlText w:val="%1.%2.%3.%4.%5.%6."/>
      <w:lvlJc w:val="left"/>
      <w:pPr>
        <w:ind w:left="18092" w:hanging="1080"/>
      </w:pPr>
      <w:rPr>
        <w:rFonts w:cs="Times New Roman" w:hint="default"/>
      </w:rPr>
    </w:lvl>
    <w:lvl w:ilvl="6">
      <w:start w:val="1"/>
      <w:numFmt w:val="decimal"/>
      <w:lvlText w:val="%1.%2.%3.%4.%5.%6.%7."/>
      <w:lvlJc w:val="left"/>
      <w:pPr>
        <w:ind w:left="19728" w:hanging="1440"/>
      </w:pPr>
      <w:rPr>
        <w:rFonts w:cs="Times New Roman" w:hint="default"/>
      </w:rPr>
    </w:lvl>
    <w:lvl w:ilvl="7">
      <w:start w:val="1"/>
      <w:numFmt w:val="decimal"/>
      <w:lvlText w:val="%1.%2.%3.%4.%5.%6.%7.%8."/>
      <w:lvlJc w:val="left"/>
      <w:pPr>
        <w:ind w:left="21004" w:hanging="1440"/>
      </w:pPr>
      <w:rPr>
        <w:rFonts w:cs="Times New Roman" w:hint="default"/>
      </w:rPr>
    </w:lvl>
    <w:lvl w:ilvl="8">
      <w:start w:val="1"/>
      <w:numFmt w:val="decimal"/>
      <w:lvlText w:val="%1.%2.%3.%4.%5.%6.%7.%8.%9."/>
      <w:lvlJc w:val="left"/>
      <w:pPr>
        <w:ind w:left="22640" w:hanging="1800"/>
      </w:pPr>
      <w:rPr>
        <w:rFonts w:cs="Times New Roman" w:hint="default"/>
      </w:rPr>
    </w:lvl>
  </w:abstractNum>
  <w:abstractNum w:abstractNumId="19" w15:restartNumberingAfterBreak="0">
    <w:nsid w:val="5524031B"/>
    <w:multiLevelType w:val="hybridMultilevel"/>
    <w:tmpl w:val="298089F8"/>
    <w:lvl w:ilvl="0" w:tplc="C91E0818">
      <w:start w:val="1"/>
      <w:numFmt w:val="decimal"/>
      <w:lvlText w:val="3.%1."/>
      <w:lvlJc w:val="left"/>
      <w:pPr>
        <w:ind w:left="360" w:hanging="360"/>
      </w:pPr>
      <w:rPr>
        <w:rFonts w:hint="default"/>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52951E5"/>
    <w:multiLevelType w:val="multilevel"/>
    <w:tmpl w:val="02BC4B3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13D30"/>
    <w:multiLevelType w:val="hybridMultilevel"/>
    <w:tmpl w:val="570AB182"/>
    <w:lvl w:ilvl="0" w:tplc="5A40BB3E">
      <w:start w:val="2"/>
      <w:numFmt w:val="decimal"/>
      <w:lvlText w:val="3.%1."/>
      <w:lvlJc w:val="left"/>
      <w:pPr>
        <w:ind w:left="36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A1F71"/>
    <w:multiLevelType w:val="hybridMultilevel"/>
    <w:tmpl w:val="0890EE4E"/>
    <w:lvl w:ilvl="0" w:tplc="B13CDF7A">
      <w:start w:val="1"/>
      <w:numFmt w:val="decimal"/>
      <w:lvlText w:val="4.%1."/>
      <w:lvlJc w:val="left"/>
      <w:pPr>
        <w:ind w:left="360" w:hanging="360"/>
      </w:pPr>
      <w:rPr>
        <w:rFonts w:hint="default"/>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654EE8"/>
    <w:multiLevelType w:val="multilevel"/>
    <w:tmpl w:val="5C929FA4"/>
    <w:lvl w:ilvl="0">
      <w:start w:val="1"/>
      <w:numFmt w:val="decimal"/>
      <w:lvlText w:val="%1"/>
      <w:lvlJc w:val="left"/>
      <w:pPr>
        <w:ind w:left="720" w:hanging="360"/>
      </w:pPr>
      <w:rPr>
        <w:rFonts w:eastAsia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AD11D4"/>
    <w:multiLevelType w:val="multilevel"/>
    <w:tmpl w:val="DDE2B3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636ED5"/>
    <w:multiLevelType w:val="multilevel"/>
    <w:tmpl w:val="732E154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FB53B9"/>
    <w:multiLevelType w:val="multilevel"/>
    <w:tmpl w:val="656C44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6673B4F"/>
    <w:multiLevelType w:val="multilevel"/>
    <w:tmpl w:val="1F2A0F6E"/>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6A10A52"/>
    <w:multiLevelType w:val="hybridMultilevel"/>
    <w:tmpl w:val="8726565A"/>
    <w:lvl w:ilvl="0" w:tplc="B13CDF7A">
      <w:start w:val="1"/>
      <w:numFmt w:val="decimal"/>
      <w:lvlText w:val="4.%1."/>
      <w:lvlJc w:val="left"/>
      <w:pPr>
        <w:ind w:left="360" w:hanging="360"/>
      </w:pPr>
      <w:rPr>
        <w:rFonts w:hint="default"/>
      </w:rPr>
    </w:lvl>
    <w:lvl w:ilvl="1" w:tplc="04270019" w:tentative="1">
      <w:start w:val="1"/>
      <w:numFmt w:val="lowerLetter"/>
      <w:lvlText w:val="%2."/>
      <w:lvlJc w:val="left"/>
      <w:pPr>
        <w:ind w:left="948" w:hanging="360"/>
      </w:pPr>
    </w:lvl>
    <w:lvl w:ilvl="2" w:tplc="0427001B" w:tentative="1">
      <w:start w:val="1"/>
      <w:numFmt w:val="lowerRoman"/>
      <w:lvlText w:val="%3."/>
      <w:lvlJc w:val="right"/>
      <w:pPr>
        <w:ind w:left="1668" w:hanging="180"/>
      </w:pPr>
    </w:lvl>
    <w:lvl w:ilvl="3" w:tplc="0427000F" w:tentative="1">
      <w:start w:val="1"/>
      <w:numFmt w:val="decimal"/>
      <w:lvlText w:val="%4."/>
      <w:lvlJc w:val="left"/>
      <w:pPr>
        <w:ind w:left="2388" w:hanging="360"/>
      </w:pPr>
    </w:lvl>
    <w:lvl w:ilvl="4" w:tplc="04270019" w:tentative="1">
      <w:start w:val="1"/>
      <w:numFmt w:val="lowerLetter"/>
      <w:lvlText w:val="%5."/>
      <w:lvlJc w:val="left"/>
      <w:pPr>
        <w:ind w:left="3108" w:hanging="360"/>
      </w:pPr>
    </w:lvl>
    <w:lvl w:ilvl="5" w:tplc="0427001B" w:tentative="1">
      <w:start w:val="1"/>
      <w:numFmt w:val="lowerRoman"/>
      <w:lvlText w:val="%6."/>
      <w:lvlJc w:val="right"/>
      <w:pPr>
        <w:ind w:left="3828" w:hanging="180"/>
      </w:pPr>
    </w:lvl>
    <w:lvl w:ilvl="6" w:tplc="0427000F" w:tentative="1">
      <w:start w:val="1"/>
      <w:numFmt w:val="decimal"/>
      <w:lvlText w:val="%7."/>
      <w:lvlJc w:val="left"/>
      <w:pPr>
        <w:ind w:left="4548" w:hanging="360"/>
      </w:pPr>
    </w:lvl>
    <w:lvl w:ilvl="7" w:tplc="04270019" w:tentative="1">
      <w:start w:val="1"/>
      <w:numFmt w:val="lowerLetter"/>
      <w:lvlText w:val="%8."/>
      <w:lvlJc w:val="left"/>
      <w:pPr>
        <w:ind w:left="5268" w:hanging="360"/>
      </w:pPr>
    </w:lvl>
    <w:lvl w:ilvl="8" w:tplc="0427001B" w:tentative="1">
      <w:start w:val="1"/>
      <w:numFmt w:val="lowerRoman"/>
      <w:lvlText w:val="%9."/>
      <w:lvlJc w:val="right"/>
      <w:pPr>
        <w:ind w:left="5988" w:hanging="180"/>
      </w:pPr>
    </w:lvl>
  </w:abstractNum>
  <w:abstractNum w:abstractNumId="29" w15:restartNumberingAfterBreak="0">
    <w:nsid w:val="70507108"/>
    <w:multiLevelType w:val="multilevel"/>
    <w:tmpl w:val="F9CA6FD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A37D4D"/>
    <w:multiLevelType w:val="multilevel"/>
    <w:tmpl w:val="7C26455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C45FAA"/>
    <w:multiLevelType w:val="multilevel"/>
    <w:tmpl w:val="900A37C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337A9D"/>
    <w:multiLevelType w:val="multilevel"/>
    <w:tmpl w:val="60B6A47A"/>
    <w:lvl w:ilvl="0">
      <w:start w:val="1"/>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num w:numId="1" w16cid:durableId="682051241">
    <w:abstractNumId w:val="18"/>
  </w:num>
  <w:num w:numId="2" w16cid:durableId="615216342">
    <w:abstractNumId w:val="13"/>
  </w:num>
  <w:num w:numId="3" w16cid:durableId="1185556343">
    <w:abstractNumId w:val="5"/>
  </w:num>
  <w:num w:numId="4" w16cid:durableId="266692110">
    <w:abstractNumId w:val="28"/>
  </w:num>
  <w:num w:numId="5" w16cid:durableId="1099638843">
    <w:abstractNumId w:val="16"/>
  </w:num>
  <w:num w:numId="6" w16cid:durableId="1598755301">
    <w:abstractNumId w:val="10"/>
  </w:num>
  <w:num w:numId="7" w16cid:durableId="1113985173">
    <w:abstractNumId w:val="25"/>
  </w:num>
  <w:num w:numId="8" w16cid:durableId="383070235">
    <w:abstractNumId w:val="29"/>
  </w:num>
  <w:num w:numId="9" w16cid:durableId="769349528">
    <w:abstractNumId w:val="9"/>
  </w:num>
  <w:num w:numId="10" w16cid:durableId="998994168">
    <w:abstractNumId w:val="31"/>
  </w:num>
  <w:num w:numId="11" w16cid:durableId="1501890454">
    <w:abstractNumId w:val="15"/>
  </w:num>
  <w:num w:numId="12" w16cid:durableId="542639255">
    <w:abstractNumId w:val="11"/>
  </w:num>
  <w:num w:numId="13" w16cid:durableId="328363593">
    <w:abstractNumId w:val="12"/>
  </w:num>
  <w:num w:numId="14" w16cid:durableId="1048262595">
    <w:abstractNumId w:val="17"/>
  </w:num>
  <w:num w:numId="15" w16cid:durableId="1234200829">
    <w:abstractNumId w:val="24"/>
  </w:num>
  <w:num w:numId="16" w16cid:durableId="1088422109">
    <w:abstractNumId w:val="8"/>
  </w:num>
  <w:num w:numId="17" w16cid:durableId="705300734">
    <w:abstractNumId w:val="32"/>
  </w:num>
  <w:num w:numId="18" w16cid:durableId="1791778951">
    <w:abstractNumId w:val="4"/>
  </w:num>
  <w:num w:numId="19" w16cid:durableId="1930845191">
    <w:abstractNumId w:val="14"/>
  </w:num>
  <w:num w:numId="20" w16cid:durableId="68623881">
    <w:abstractNumId w:val="3"/>
  </w:num>
  <w:num w:numId="21" w16cid:durableId="771821782">
    <w:abstractNumId w:val="27"/>
  </w:num>
  <w:num w:numId="22" w16cid:durableId="1830905708">
    <w:abstractNumId w:val="20"/>
  </w:num>
  <w:num w:numId="23" w16cid:durableId="2060545766">
    <w:abstractNumId w:val="30"/>
  </w:num>
  <w:num w:numId="24" w16cid:durableId="36784911">
    <w:abstractNumId w:val="1"/>
  </w:num>
  <w:num w:numId="25" w16cid:durableId="2068718631">
    <w:abstractNumId w:val="6"/>
  </w:num>
  <w:num w:numId="26" w16cid:durableId="520507484">
    <w:abstractNumId w:val="2"/>
  </w:num>
  <w:num w:numId="27" w16cid:durableId="1548760345">
    <w:abstractNumId w:val="22"/>
  </w:num>
  <w:num w:numId="28" w16cid:durableId="268465511">
    <w:abstractNumId w:val="7"/>
  </w:num>
  <w:num w:numId="29" w16cid:durableId="605582150">
    <w:abstractNumId w:val="23"/>
  </w:num>
  <w:num w:numId="30" w16cid:durableId="874200489">
    <w:abstractNumId w:val="26"/>
  </w:num>
  <w:num w:numId="31" w16cid:durableId="1248154419">
    <w:abstractNumId w:val="19"/>
  </w:num>
  <w:num w:numId="32" w16cid:durableId="1699508557">
    <w:abstractNumId w:val="21"/>
  </w:num>
  <w:num w:numId="33" w16cid:durableId="144418255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B6"/>
    <w:rsid w:val="00002CB8"/>
    <w:rsid w:val="000073A2"/>
    <w:rsid w:val="000230AE"/>
    <w:rsid w:val="00066A91"/>
    <w:rsid w:val="000A1B99"/>
    <w:rsid w:val="000B6DA2"/>
    <w:rsid w:val="000B7DE9"/>
    <w:rsid w:val="00111D2C"/>
    <w:rsid w:val="00124589"/>
    <w:rsid w:val="00162C46"/>
    <w:rsid w:val="00172819"/>
    <w:rsid w:val="0017444C"/>
    <w:rsid w:val="00194E16"/>
    <w:rsid w:val="001B71D2"/>
    <w:rsid w:val="001E3223"/>
    <w:rsid w:val="001E7424"/>
    <w:rsid w:val="001F51E9"/>
    <w:rsid w:val="002011B5"/>
    <w:rsid w:val="00203335"/>
    <w:rsid w:val="00205171"/>
    <w:rsid w:val="00241316"/>
    <w:rsid w:val="00251BCE"/>
    <w:rsid w:val="00260189"/>
    <w:rsid w:val="00267130"/>
    <w:rsid w:val="002767C9"/>
    <w:rsid w:val="00287686"/>
    <w:rsid w:val="002A6FB1"/>
    <w:rsid w:val="002B25E4"/>
    <w:rsid w:val="002C303D"/>
    <w:rsid w:val="002C5408"/>
    <w:rsid w:val="002D4A03"/>
    <w:rsid w:val="002D797D"/>
    <w:rsid w:val="002F24D5"/>
    <w:rsid w:val="002F6432"/>
    <w:rsid w:val="002F67AF"/>
    <w:rsid w:val="00302290"/>
    <w:rsid w:val="00305710"/>
    <w:rsid w:val="003141B6"/>
    <w:rsid w:val="00314A96"/>
    <w:rsid w:val="0033121B"/>
    <w:rsid w:val="0034687A"/>
    <w:rsid w:val="00354239"/>
    <w:rsid w:val="003809D1"/>
    <w:rsid w:val="00382179"/>
    <w:rsid w:val="00382ABA"/>
    <w:rsid w:val="003C2508"/>
    <w:rsid w:val="003D0E85"/>
    <w:rsid w:val="003D2F8A"/>
    <w:rsid w:val="003D3473"/>
    <w:rsid w:val="00403855"/>
    <w:rsid w:val="004055BF"/>
    <w:rsid w:val="00430B23"/>
    <w:rsid w:val="00490857"/>
    <w:rsid w:val="004A05FC"/>
    <w:rsid w:val="004A690B"/>
    <w:rsid w:val="004C4209"/>
    <w:rsid w:val="004C6A15"/>
    <w:rsid w:val="004D6435"/>
    <w:rsid w:val="004E43AB"/>
    <w:rsid w:val="004E55C1"/>
    <w:rsid w:val="004E7D63"/>
    <w:rsid w:val="004F5944"/>
    <w:rsid w:val="004F7D82"/>
    <w:rsid w:val="00504BAD"/>
    <w:rsid w:val="00505F99"/>
    <w:rsid w:val="00506F09"/>
    <w:rsid w:val="00516BBE"/>
    <w:rsid w:val="00522138"/>
    <w:rsid w:val="00582319"/>
    <w:rsid w:val="00594440"/>
    <w:rsid w:val="00596A75"/>
    <w:rsid w:val="005A33F6"/>
    <w:rsid w:val="005A6A89"/>
    <w:rsid w:val="005B242F"/>
    <w:rsid w:val="005C2B78"/>
    <w:rsid w:val="00621267"/>
    <w:rsid w:val="00624ED0"/>
    <w:rsid w:val="00653437"/>
    <w:rsid w:val="00671C84"/>
    <w:rsid w:val="0069143F"/>
    <w:rsid w:val="006A0A19"/>
    <w:rsid w:val="006B2D72"/>
    <w:rsid w:val="006B6879"/>
    <w:rsid w:val="006E6597"/>
    <w:rsid w:val="006F0AFF"/>
    <w:rsid w:val="006F12F9"/>
    <w:rsid w:val="00774B27"/>
    <w:rsid w:val="007824C6"/>
    <w:rsid w:val="00786A29"/>
    <w:rsid w:val="007A14B9"/>
    <w:rsid w:val="007A3AA3"/>
    <w:rsid w:val="007D75BA"/>
    <w:rsid w:val="007E547C"/>
    <w:rsid w:val="00816BF0"/>
    <w:rsid w:val="008277F9"/>
    <w:rsid w:val="00855006"/>
    <w:rsid w:val="008722B9"/>
    <w:rsid w:val="00872F09"/>
    <w:rsid w:val="00895415"/>
    <w:rsid w:val="008A65A7"/>
    <w:rsid w:val="008C4412"/>
    <w:rsid w:val="008D7BE2"/>
    <w:rsid w:val="00901EA4"/>
    <w:rsid w:val="009569ED"/>
    <w:rsid w:val="00957ED4"/>
    <w:rsid w:val="00976B6B"/>
    <w:rsid w:val="0099193E"/>
    <w:rsid w:val="00996B97"/>
    <w:rsid w:val="00997244"/>
    <w:rsid w:val="009B33AA"/>
    <w:rsid w:val="009C1A10"/>
    <w:rsid w:val="009D2BF3"/>
    <w:rsid w:val="009E3800"/>
    <w:rsid w:val="00A141EA"/>
    <w:rsid w:val="00A25F51"/>
    <w:rsid w:val="00A52FF7"/>
    <w:rsid w:val="00A74072"/>
    <w:rsid w:val="00A8216A"/>
    <w:rsid w:val="00A9794C"/>
    <w:rsid w:val="00AB2A96"/>
    <w:rsid w:val="00AC0CE3"/>
    <w:rsid w:val="00AE5D01"/>
    <w:rsid w:val="00AF7B7A"/>
    <w:rsid w:val="00B0206E"/>
    <w:rsid w:val="00B135D8"/>
    <w:rsid w:val="00B219D4"/>
    <w:rsid w:val="00B41683"/>
    <w:rsid w:val="00B43606"/>
    <w:rsid w:val="00B43F5F"/>
    <w:rsid w:val="00B76D74"/>
    <w:rsid w:val="00BD2174"/>
    <w:rsid w:val="00BE2A82"/>
    <w:rsid w:val="00C25FC5"/>
    <w:rsid w:val="00C44EBA"/>
    <w:rsid w:val="00C6356E"/>
    <w:rsid w:val="00C636E2"/>
    <w:rsid w:val="00CE6E8A"/>
    <w:rsid w:val="00D248CB"/>
    <w:rsid w:val="00D249BB"/>
    <w:rsid w:val="00D419AB"/>
    <w:rsid w:val="00D55D36"/>
    <w:rsid w:val="00D64A63"/>
    <w:rsid w:val="00D82692"/>
    <w:rsid w:val="00D87CAC"/>
    <w:rsid w:val="00DA0902"/>
    <w:rsid w:val="00DA7C05"/>
    <w:rsid w:val="00DB1571"/>
    <w:rsid w:val="00DD59BC"/>
    <w:rsid w:val="00DD699F"/>
    <w:rsid w:val="00DE3A8F"/>
    <w:rsid w:val="00DF3F26"/>
    <w:rsid w:val="00E16B55"/>
    <w:rsid w:val="00E353F5"/>
    <w:rsid w:val="00E37490"/>
    <w:rsid w:val="00E37E7C"/>
    <w:rsid w:val="00E40FCC"/>
    <w:rsid w:val="00E45BE7"/>
    <w:rsid w:val="00E53F24"/>
    <w:rsid w:val="00E56DB2"/>
    <w:rsid w:val="00E92787"/>
    <w:rsid w:val="00EA18A5"/>
    <w:rsid w:val="00EB50B6"/>
    <w:rsid w:val="00EB7566"/>
    <w:rsid w:val="00EC0FE5"/>
    <w:rsid w:val="00EC24D4"/>
    <w:rsid w:val="00ED065C"/>
    <w:rsid w:val="00EE6616"/>
    <w:rsid w:val="00F10512"/>
    <w:rsid w:val="00F17A15"/>
    <w:rsid w:val="00F54E15"/>
    <w:rsid w:val="00F640C5"/>
    <w:rsid w:val="00F754F7"/>
    <w:rsid w:val="00F826A0"/>
    <w:rsid w:val="00FC3A60"/>
    <w:rsid w:val="00FD5803"/>
    <w:rsid w:val="00FE77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536F"/>
  <w15:chartTrackingRefBased/>
  <w15:docId w15:val="{F9E477E9-72AD-46C3-9C0E-8E61C305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1B6"/>
  </w:style>
  <w:style w:type="paragraph" w:styleId="Heading1">
    <w:name w:val="heading 1"/>
    <w:basedOn w:val="Normal"/>
    <w:next w:val="Normal"/>
    <w:link w:val="Heading1Char"/>
    <w:uiPriority w:val="9"/>
    <w:qFormat/>
    <w:rsid w:val="00314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1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1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1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1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1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1B6"/>
    <w:rPr>
      <w:rFonts w:eastAsiaTheme="majorEastAsia" w:cstheme="majorBidi"/>
      <w:color w:val="272727" w:themeColor="text1" w:themeTint="D8"/>
    </w:rPr>
  </w:style>
  <w:style w:type="paragraph" w:styleId="Title">
    <w:name w:val="Title"/>
    <w:basedOn w:val="Normal"/>
    <w:next w:val="Normal"/>
    <w:link w:val="TitleChar"/>
    <w:uiPriority w:val="10"/>
    <w:qFormat/>
    <w:rsid w:val="00314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1B6"/>
    <w:pPr>
      <w:spacing w:before="160"/>
      <w:jc w:val="center"/>
    </w:pPr>
    <w:rPr>
      <w:i/>
      <w:iCs/>
      <w:color w:val="404040" w:themeColor="text1" w:themeTint="BF"/>
    </w:rPr>
  </w:style>
  <w:style w:type="character" w:customStyle="1" w:styleId="QuoteChar">
    <w:name w:val="Quote Char"/>
    <w:basedOn w:val="DefaultParagraphFont"/>
    <w:link w:val="Quote"/>
    <w:uiPriority w:val="29"/>
    <w:rsid w:val="003141B6"/>
    <w:rPr>
      <w:i/>
      <w:iCs/>
      <w:color w:val="404040" w:themeColor="text1" w:themeTint="BF"/>
    </w:rPr>
  </w:style>
  <w:style w:type="paragraph" w:styleId="ListParagraph">
    <w:name w:val="List Paragraph"/>
    <w:aliases w:val="Numbering,ERP-List Paragraph,List Paragraph11,List Paragraph111,List Paragraph Red,Bullet EY,lp1,Bullet 1,Use Case List Paragraph,List Paragraph21,Sąrašo pastraipa.Bullet,Bullet,Paragraph,List Paragraph2,Lentele,List Paragraph22,Buletai"/>
    <w:basedOn w:val="Normal"/>
    <w:link w:val="ListParagraphChar"/>
    <w:uiPriority w:val="34"/>
    <w:qFormat/>
    <w:rsid w:val="003141B6"/>
    <w:pPr>
      <w:ind w:left="720"/>
      <w:contextualSpacing/>
    </w:pPr>
  </w:style>
  <w:style w:type="character" w:styleId="IntenseEmphasis">
    <w:name w:val="Intense Emphasis"/>
    <w:basedOn w:val="DefaultParagraphFont"/>
    <w:uiPriority w:val="21"/>
    <w:qFormat/>
    <w:rsid w:val="003141B6"/>
    <w:rPr>
      <w:i/>
      <w:iCs/>
      <w:color w:val="2F5496" w:themeColor="accent1" w:themeShade="BF"/>
    </w:rPr>
  </w:style>
  <w:style w:type="paragraph" w:styleId="IntenseQuote">
    <w:name w:val="Intense Quote"/>
    <w:basedOn w:val="Normal"/>
    <w:next w:val="Normal"/>
    <w:link w:val="IntenseQuoteChar"/>
    <w:uiPriority w:val="30"/>
    <w:qFormat/>
    <w:rsid w:val="00314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1B6"/>
    <w:rPr>
      <w:i/>
      <w:iCs/>
      <w:color w:val="2F5496" w:themeColor="accent1" w:themeShade="BF"/>
    </w:rPr>
  </w:style>
  <w:style w:type="character" w:styleId="IntenseReference">
    <w:name w:val="Intense Reference"/>
    <w:basedOn w:val="DefaultParagraphFont"/>
    <w:uiPriority w:val="32"/>
    <w:qFormat/>
    <w:rsid w:val="003141B6"/>
    <w:rPr>
      <w:b/>
      <w:bCs/>
      <w:smallCaps/>
      <w:color w:val="2F5496" w:themeColor="accent1" w:themeShade="BF"/>
      <w:spacing w:val="5"/>
    </w:rPr>
  </w:style>
  <w:style w:type="character" w:customStyle="1" w:styleId="ListParagraphChar">
    <w:name w:val="List Paragraph Char"/>
    <w:aliases w:val="Numbering Char,ERP-List Paragraph Char,List Paragraph11 Char,List Paragraph111 Char,List Paragraph Red Char,Bullet EY Char,lp1 Char,Bullet 1 Char,Use Case List Paragraph Char,List Paragraph21 Char,Sąrašo pastraipa.Bullet Char"/>
    <w:link w:val="ListParagraph"/>
    <w:uiPriority w:val="99"/>
    <w:qFormat/>
    <w:rsid w:val="003141B6"/>
  </w:style>
  <w:style w:type="paragraph" w:styleId="FootnoteText">
    <w:name w:val="footnote text"/>
    <w:basedOn w:val="Normal"/>
    <w:link w:val="FootnoteTextChar"/>
    <w:uiPriority w:val="99"/>
    <w:semiHidden/>
    <w:unhideWhenUsed/>
    <w:rsid w:val="003141B6"/>
    <w:pPr>
      <w:spacing w:after="0" w:line="240" w:lineRule="auto"/>
    </w:pPr>
    <w:rPr>
      <w:rFonts w:eastAsia="Times New Roman" w:cs="Times New Roman"/>
      <w:kern w:val="2"/>
      <w:sz w:val="20"/>
      <w:szCs w:val="20"/>
    </w:rPr>
  </w:style>
  <w:style w:type="character" w:customStyle="1" w:styleId="FootnoteTextChar">
    <w:name w:val="Footnote Text Char"/>
    <w:basedOn w:val="DefaultParagraphFont"/>
    <w:link w:val="FootnoteText"/>
    <w:uiPriority w:val="99"/>
    <w:semiHidden/>
    <w:rsid w:val="003141B6"/>
    <w:rPr>
      <w:rFonts w:eastAsia="Times New Roman" w:cs="Times New Roman"/>
      <w:kern w:val="2"/>
      <w:sz w:val="20"/>
      <w:szCs w:val="20"/>
    </w:rPr>
  </w:style>
  <w:style w:type="character" w:styleId="FootnoteReference">
    <w:name w:val="footnote reference"/>
    <w:basedOn w:val="DefaultParagraphFont"/>
    <w:uiPriority w:val="99"/>
    <w:semiHidden/>
    <w:unhideWhenUsed/>
    <w:rsid w:val="003141B6"/>
    <w:rPr>
      <w:vertAlign w:val="superscript"/>
    </w:rPr>
  </w:style>
  <w:style w:type="character" w:styleId="Hyperlink">
    <w:name w:val="Hyperlink"/>
    <w:rsid w:val="003141B6"/>
    <w:rPr>
      <w:u w:val="single"/>
    </w:rPr>
  </w:style>
  <w:style w:type="paragraph" w:styleId="Header">
    <w:name w:val="header"/>
    <w:basedOn w:val="Normal"/>
    <w:link w:val="HeaderChar"/>
    <w:uiPriority w:val="99"/>
    <w:semiHidden/>
    <w:unhideWhenUsed/>
    <w:rsid w:val="005221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138"/>
  </w:style>
  <w:style w:type="paragraph" w:styleId="Footer">
    <w:name w:val="footer"/>
    <w:basedOn w:val="Normal"/>
    <w:link w:val="FooterChar"/>
    <w:uiPriority w:val="99"/>
    <w:semiHidden/>
    <w:unhideWhenUsed/>
    <w:rsid w:val="005221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2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E8D7-13FC-48B8-A14A-0CCF5A22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1927</Words>
  <Characters>10987</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Liubivė</dc:creator>
  <cp:keywords/>
  <dc:description/>
  <cp:lastModifiedBy>Audronė Nikšaitė</cp:lastModifiedBy>
  <cp:revision>5</cp:revision>
  <cp:lastPrinted>2024-12-19T08:13:00Z</cp:lastPrinted>
  <dcterms:created xsi:type="dcterms:W3CDTF">2024-12-20T11:24:00Z</dcterms:created>
  <dcterms:modified xsi:type="dcterms:W3CDTF">2024-12-20T11:53:00Z</dcterms:modified>
</cp:coreProperties>
</file>