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0D44A" w14:textId="77777777" w:rsidR="0084098E" w:rsidRPr="00FB12A6" w:rsidRDefault="0084098E" w:rsidP="0084098E">
      <w:pPr>
        <w:spacing w:line="240" w:lineRule="auto"/>
        <w:ind w:right="-178" w:firstLine="0"/>
        <w:jc w:val="center"/>
        <w:rPr>
          <w:rFonts w:ascii="Times New Roman" w:eastAsia="Calibri" w:hAnsi="Times New Roman" w:cs="Times New Roman"/>
          <w:sz w:val="16"/>
          <w:szCs w:val="16"/>
          <w:lang w:eastAsia="en-US"/>
        </w:rPr>
      </w:pPr>
    </w:p>
    <w:p w14:paraId="79ACEFD9" w14:textId="379C173E" w:rsidR="0084098E" w:rsidRDefault="00AE7F32" w:rsidP="0084098E">
      <w:pPr>
        <w:spacing w:line="240" w:lineRule="auto"/>
        <w:ind w:right="-178"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73B3E">
        <w:rPr>
          <w:rFonts w:ascii="Times New Roman" w:eastAsia="Calibri" w:hAnsi="Times New Roman" w:cs="Times New Roman"/>
          <w:sz w:val="24"/>
          <w:szCs w:val="24"/>
          <w:lang w:eastAsia="en-US"/>
        </w:rPr>
        <w:t xml:space="preserve">2 </w:t>
      </w:r>
      <w:r w:rsidRPr="00AE7F32">
        <w:rPr>
          <w:rFonts w:ascii="Times New Roman" w:eastAsia="Calibri" w:hAnsi="Times New Roman" w:cs="Times New Roman"/>
          <w:sz w:val="24"/>
          <w:szCs w:val="24"/>
          <w:lang w:eastAsia="en-US"/>
        </w:rPr>
        <w:t>Priedas pasiūlymo forma</w:t>
      </w:r>
    </w:p>
    <w:p w14:paraId="6CE73E05" w14:textId="77777777" w:rsidR="00AE7F32" w:rsidRDefault="00AE7F32" w:rsidP="0084098E">
      <w:pPr>
        <w:spacing w:line="240" w:lineRule="auto"/>
        <w:ind w:right="-178" w:firstLine="0"/>
        <w:jc w:val="center"/>
        <w:rPr>
          <w:rFonts w:ascii="Times New Roman" w:eastAsia="Calibri" w:hAnsi="Times New Roman" w:cs="Times New Roman"/>
          <w:sz w:val="24"/>
          <w:szCs w:val="24"/>
          <w:lang w:eastAsia="en-US"/>
        </w:rPr>
      </w:pPr>
    </w:p>
    <w:p w14:paraId="72FC60ED" w14:textId="77777777" w:rsidR="00AE7F32" w:rsidRDefault="00AE7F32" w:rsidP="0084098E">
      <w:pPr>
        <w:spacing w:line="240" w:lineRule="auto"/>
        <w:ind w:right="-178" w:firstLine="0"/>
        <w:jc w:val="center"/>
        <w:rPr>
          <w:rFonts w:ascii="Times New Roman" w:eastAsia="Calibri" w:hAnsi="Times New Roman" w:cs="Times New Roman"/>
          <w:sz w:val="24"/>
          <w:szCs w:val="24"/>
          <w:lang w:eastAsia="en-US"/>
        </w:rPr>
      </w:pPr>
    </w:p>
    <w:p w14:paraId="3CACF920" w14:textId="77777777" w:rsidR="00AE7F32" w:rsidRPr="00AE7F32" w:rsidRDefault="00AE7F32" w:rsidP="00AE7F32">
      <w:pPr>
        <w:spacing w:line="240" w:lineRule="auto"/>
        <w:ind w:right="-178" w:firstLine="0"/>
        <w:jc w:val="center"/>
        <w:rPr>
          <w:rFonts w:ascii="Times New Roman" w:eastAsia="Calibri" w:hAnsi="Times New Roman" w:cs="Times New Roman"/>
          <w:sz w:val="24"/>
          <w:szCs w:val="24"/>
          <w:lang w:eastAsia="en-US"/>
        </w:rPr>
      </w:pPr>
      <w:r w:rsidRPr="00AE7F32">
        <w:rPr>
          <w:rFonts w:ascii="Times New Roman" w:eastAsia="Calibri" w:hAnsi="Times New Roman" w:cs="Times New Roman"/>
          <w:sz w:val="24"/>
          <w:szCs w:val="24"/>
          <w:lang w:eastAsia="en-US"/>
        </w:rPr>
        <w:t>Herbas arba prekių ženklas</w:t>
      </w:r>
    </w:p>
    <w:p w14:paraId="52DE26C0" w14:textId="77777777" w:rsidR="00AE7F32" w:rsidRPr="00AE7F32" w:rsidRDefault="00AE7F32" w:rsidP="00AE7F32">
      <w:pPr>
        <w:spacing w:line="240" w:lineRule="auto"/>
        <w:ind w:right="-178" w:firstLine="0"/>
        <w:jc w:val="center"/>
        <w:rPr>
          <w:rFonts w:ascii="Times New Roman" w:eastAsia="Calibri" w:hAnsi="Times New Roman" w:cs="Times New Roman"/>
          <w:sz w:val="24"/>
          <w:szCs w:val="24"/>
          <w:lang w:eastAsia="en-US"/>
        </w:rPr>
      </w:pPr>
      <w:r w:rsidRPr="00AE7F32">
        <w:rPr>
          <w:rFonts w:ascii="Times New Roman" w:eastAsia="Calibri" w:hAnsi="Times New Roman" w:cs="Times New Roman"/>
          <w:sz w:val="24"/>
          <w:szCs w:val="24"/>
          <w:lang w:eastAsia="en-US"/>
        </w:rPr>
        <w:t>(Tiekėjo pavadinimas)</w:t>
      </w:r>
    </w:p>
    <w:p w14:paraId="2F8183B2" w14:textId="77777777" w:rsidR="00AE7F32" w:rsidRPr="00AE7F32" w:rsidRDefault="00AE7F32" w:rsidP="00AE7F32">
      <w:pPr>
        <w:spacing w:line="240" w:lineRule="auto"/>
        <w:ind w:right="-178" w:firstLine="0"/>
        <w:jc w:val="center"/>
        <w:rPr>
          <w:rFonts w:ascii="Times New Roman" w:eastAsia="Calibri" w:hAnsi="Times New Roman" w:cs="Times New Roman"/>
          <w:sz w:val="24"/>
          <w:szCs w:val="24"/>
          <w:lang w:eastAsia="en-US"/>
        </w:rPr>
      </w:pPr>
    </w:p>
    <w:p w14:paraId="69B0F738" w14:textId="16A60561" w:rsidR="00AE7F32" w:rsidRDefault="00AE7F32" w:rsidP="00AE7F32">
      <w:pPr>
        <w:spacing w:line="240" w:lineRule="auto"/>
        <w:ind w:right="-178" w:firstLine="0"/>
        <w:jc w:val="center"/>
        <w:rPr>
          <w:rFonts w:ascii="Times New Roman" w:eastAsia="Calibri" w:hAnsi="Times New Roman" w:cs="Times New Roman"/>
          <w:sz w:val="24"/>
          <w:szCs w:val="24"/>
          <w:lang w:eastAsia="en-US"/>
        </w:rPr>
      </w:pPr>
      <w:r w:rsidRPr="00AE7F32">
        <w:rPr>
          <w:rFonts w:ascii="Times New Roman" w:eastAsia="Calibri"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B7C35E" w14:textId="77777777" w:rsidR="00AE7F32" w:rsidRDefault="00AE7F32" w:rsidP="00AE7F32">
      <w:pPr>
        <w:spacing w:line="240" w:lineRule="auto"/>
        <w:ind w:right="-178" w:firstLine="0"/>
        <w:jc w:val="center"/>
        <w:rPr>
          <w:rFonts w:ascii="Times New Roman" w:eastAsia="Calibri" w:hAnsi="Times New Roman" w:cs="Times New Roman"/>
          <w:sz w:val="24"/>
          <w:szCs w:val="24"/>
          <w:lang w:eastAsia="en-US"/>
        </w:rPr>
      </w:pPr>
    </w:p>
    <w:p w14:paraId="26254712" w14:textId="77777777" w:rsidR="00AE7F32" w:rsidRDefault="00AE7F32" w:rsidP="00AE7F32">
      <w:pPr>
        <w:spacing w:line="240" w:lineRule="auto"/>
        <w:ind w:right="-178" w:firstLine="0"/>
        <w:jc w:val="center"/>
        <w:rPr>
          <w:rFonts w:ascii="Times New Roman" w:eastAsia="Calibri" w:hAnsi="Times New Roman" w:cs="Times New Roman"/>
          <w:sz w:val="24"/>
          <w:szCs w:val="24"/>
          <w:lang w:eastAsia="en-US"/>
        </w:rPr>
      </w:pPr>
    </w:p>
    <w:p w14:paraId="2D3C5850" w14:textId="68CA267E" w:rsidR="00AE7F32" w:rsidRPr="00FB12A6" w:rsidRDefault="00AE7F32" w:rsidP="00AE7F32">
      <w:pPr>
        <w:spacing w:line="240" w:lineRule="auto"/>
        <w:ind w:right="-178"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LK Logistikos valdybos vadovybės štabas</w:t>
      </w:r>
    </w:p>
    <w:p w14:paraId="7A7A5748" w14:textId="77777777" w:rsidR="0084098E" w:rsidRPr="00FB12A6" w:rsidRDefault="0084098E" w:rsidP="0084098E">
      <w:pPr>
        <w:spacing w:line="240" w:lineRule="auto"/>
        <w:ind w:firstLine="0"/>
        <w:rPr>
          <w:rFonts w:ascii="Times New Roman" w:eastAsia="Times New Roman" w:hAnsi="Times New Roman" w:cs="Times New Roman"/>
          <w:b/>
          <w:sz w:val="24"/>
          <w:szCs w:val="24"/>
          <w:lang w:eastAsia="en-US"/>
        </w:rPr>
      </w:pPr>
    </w:p>
    <w:p w14:paraId="0B3B91D0" w14:textId="77777777" w:rsidR="00AE7F32" w:rsidRDefault="00AE7F32" w:rsidP="0084098E">
      <w:pPr>
        <w:spacing w:line="240" w:lineRule="auto"/>
        <w:ind w:firstLine="0"/>
        <w:jc w:val="center"/>
        <w:rPr>
          <w:rFonts w:ascii="Times New Roman" w:eastAsia="Times New Roman" w:hAnsi="Times New Roman" w:cs="Times New Roman"/>
          <w:b/>
          <w:sz w:val="24"/>
          <w:szCs w:val="24"/>
          <w:lang w:val="en"/>
        </w:rPr>
      </w:pPr>
    </w:p>
    <w:p w14:paraId="4273644F" w14:textId="2E339082" w:rsidR="0084098E" w:rsidRPr="00E70A8B" w:rsidRDefault="0084098E" w:rsidP="0084098E">
      <w:pPr>
        <w:spacing w:line="240" w:lineRule="auto"/>
        <w:ind w:firstLine="0"/>
        <w:jc w:val="center"/>
        <w:rPr>
          <w:rFonts w:ascii="Times New Roman" w:eastAsia="Times New Roman" w:hAnsi="Times New Roman" w:cs="Times New Roman"/>
          <w:b/>
          <w:sz w:val="24"/>
          <w:szCs w:val="24"/>
          <w:lang w:val="en"/>
        </w:rPr>
      </w:pPr>
      <w:r w:rsidRPr="00E70A8B">
        <w:rPr>
          <w:rFonts w:ascii="Times New Roman" w:eastAsia="Times New Roman" w:hAnsi="Times New Roman" w:cs="Times New Roman"/>
          <w:b/>
          <w:sz w:val="24"/>
          <w:szCs w:val="24"/>
          <w:lang w:val="en"/>
        </w:rPr>
        <w:t>PASIŪLYM</w:t>
      </w:r>
      <w:r w:rsidR="00AE7F32">
        <w:rPr>
          <w:rFonts w:ascii="Times New Roman" w:eastAsia="Times New Roman" w:hAnsi="Times New Roman" w:cs="Times New Roman"/>
          <w:b/>
          <w:sz w:val="24"/>
          <w:szCs w:val="24"/>
          <w:lang w:val="en"/>
        </w:rPr>
        <w:t>AS</w:t>
      </w:r>
    </w:p>
    <w:p w14:paraId="5FDC0DFA" w14:textId="56FC46C6" w:rsidR="0084098E" w:rsidRPr="00E70A8B" w:rsidRDefault="000F22C9" w:rsidP="0084098E">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LAIKINOJO KELIO PLOKŠTĖS</w:t>
      </w:r>
    </w:p>
    <w:p w14:paraId="18112383" w14:textId="77777777" w:rsidR="0084098E" w:rsidRPr="00E70A8B" w:rsidRDefault="0084098E" w:rsidP="0084098E">
      <w:pPr>
        <w:spacing w:line="240" w:lineRule="auto"/>
        <w:ind w:firstLine="0"/>
        <w:jc w:val="center"/>
        <w:rPr>
          <w:rFonts w:ascii="Times New Roman" w:eastAsia="Times New Roman" w:hAnsi="Times New Roman" w:cs="Times New Roman"/>
          <w:b/>
          <w:sz w:val="24"/>
          <w:szCs w:val="24"/>
        </w:rPr>
      </w:pPr>
    </w:p>
    <w:p w14:paraId="648C1D72" w14:textId="77777777"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___________Nr.______</w:t>
      </w:r>
    </w:p>
    <w:p w14:paraId="6E529BD7" w14:textId="77777777"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       (Data)</w:t>
      </w:r>
    </w:p>
    <w:p w14:paraId="723189DA" w14:textId="77777777"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_____________</w:t>
      </w:r>
    </w:p>
    <w:p w14:paraId="71826F0C" w14:textId="77777777"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(Sudarymo vieta)</w:t>
      </w:r>
    </w:p>
    <w:p w14:paraId="33EB0D21" w14:textId="77777777"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14:paraId="5B6388DF" w14:textId="77777777"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bCs/>
          <w:sz w:val="24"/>
          <w:szCs w:val="24"/>
          <w:lang w:eastAsia="en-US"/>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14:paraId="7BB95EB0"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1486C3B5"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pavadinimas </w:t>
            </w:r>
            <w:r w:rsidRPr="00E70A8B">
              <w:rPr>
                <w:rFonts w:ascii="Times New Roman" w:eastAsia="Times New Roman" w:hAnsi="Times New Roman" w:cs="Times New Roman"/>
                <w:i/>
                <w:sz w:val="24"/>
                <w:szCs w:val="24"/>
                <w:lang w:eastAsia="en-US"/>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10EB16D"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5CFEA929"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117279B4"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adresas </w:t>
            </w:r>
            <w:r w:rsidRPr="00E70A8B">
              <w:rPr>
                <w:rFonts w:ascii="Times New Roman" w:eastAsia="Times New Roman" w:hAnsi="Times New Roman" w:cs="Times New Roman"/>
                <w:i/>
                <w:sz w:val="24"/>
                <w:szCs w:val="24"/>
                <w:lang w:eastAsia="en-US"/>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6FB3BA4A"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03AE093D"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30AC6289"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14:paraId="604CF709"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05962B8D"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46A50B07"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Telefono numeris</w:t>
            </w:r>
          </w:p>
        </w:tc>
        <w:tc>
          <w:tcPr>
            <w:tcW w:w="1960" w:type="pct"/>
            <w:tcBorders>
              <w:top w:val="single" w:sz="4" w:space="0" w:color="auto"/>
              <w:left w:val="single" w:sz="4" w:space="0" w:color="auto"/>
              <w:bottom w:val="single" w:sz="4" w:space="0" w:color="auto"/>
              <w:right w:val="single" w:sz="4" w:space="0" w:color="auto"/>
            </w:tcBorders>
          </w:tcPr>
          <w:p w14:paraId="44A4E947"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6929C0E4"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6D118322"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El. pašto adresas</w:t>
            </w:r>
          </w:p>
        </w:tc>
        <w:tc>
          <w:tcPr>
            <w:tcW w:w="1960" w:type="pct"/>
            <w:tcBorders>
              <w:top w:val="single" w:sz="4" w:space="0" w:color="auto"/>
              <w:left w:val="single" w:sz="4" w:space="0" w:color="auto"/>
              <w:bottom w:val="single" w:sz="4" w:space="0" w:color="auto"/>
              <w:right w:val="single" w:sz="4" w:space="0" w:color="auto"/>
            </w:tcBorders>
          </w:tcPr>
          <w:p w14:paraId="53E0910F"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006F5C74"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01D9DFDF"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Tiekėjo įmonės kodas</w:t>
            </w:r>
          </w:p>
        </w:tc>
        <w:tc>
          <w:tcPr>
            <w:tcW w:w="1960" w:type="pct"/>
            <w:tcBorders>
              <w:top w:val="single" w:sz="4" w:space="0" w:color="auto"/>
              <w:left w:val="single" w:sz="4" w:space="0" w:color="auto"/>
              <w:bottom w:val="single" w:sz="4" w:space="0" w:color="auto"/>
              <w:right w:val="single" w:sz="4" w:space="0" w:color="auto"/>
            </w:tcBorders>
          </w:tcPr>
          <w:p w14:paraId="1E6E16DA"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7F10823F"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4B3A7B8C"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bCs/>
                <w:iCs/>
                <w:sz w:val="24"/>
                <w:szCs w:val="24"/>
                <w:lang w:eastAsia="en-U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1DA2868D"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415ABFE1"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37619F7A" w14:textId="77777777"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bCs/>
                <w:iCs/>
                <w:sz w:val="24"/>
                <w:szCs w:val="24"/>
                <w:lang w:eastAsia="en-US"/>
              </w:rPr>
              <w:t>Tiekėjo sąskaitos numeris</w:t>
            </w:r>
          </w:p>
        </w:tc>
        <w:tc>
          <w:tcPr>
            <w:tcW w:w="1960" w:type="pct"/>
            <w:tcBorders>
              <w:top w:val="single" w:sz="4" w:space="0" w:color="auto"/>
              <w:left w:val="single" w:sz="4" w:space="0" w:color="auto"/>
              <w:bottom w:val="single" w:sz="4" w:space="0" w:color="auto"/>
              <w:right w:val="single" w:sz="4" w:space="0" w:color="auto"/>
            </w:tcBorders>
          </w:tcPr>
          <w:p w14:paraId="372FD713"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2723BACD" w14:textId="77777777"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14:paraId="517FFB9F" w14:textId="77777777"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sz w:val="24"/>
                <w:szCs w:val="24"/>
                <w:lang w:eastAsia="en-US"/>
              </w:rPr>
              <w:t>PVM mokėtojo kodas</w:t>
            </w:r>
          </w:p>
        </w:tc>
        <w:tc>
          <w:tcPr>
            <w:tcW w:w="1960" w:type="pct"/>
            <w:tcBorders>
              <w:top w:val="single" w:sz="4" w:space="0" w:color="auto"/>
              <w:left w:val="single" w:sz="4" w:space="0" w:color="auto"/>
              <w:bottom w:val="single" w:sz="4" w:space="0" w:color="auto"/>
              <w:right w:val="single" w:sz="4" w:space="0" w:color="auto"/>
            </w:tcBorders>
          </w:tcPr>
          <w:p w14:paraId="35E4D748"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14:paraId="20C2158E" w14:textId="77777777"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sz w:val="24"/>
          <w:szCs w:val="24"/>
          <w:lang w:eastAsia="en-US"/>
        </w:rPr>
        <w:t xml:space="preserve">2. </w:t>
      </w:r>
      <w:r w:rsidRPr="00E70A8B">
        <w:rPr>
          <w:rFonts w:ascii="Times New Roman" w:eastAsia="Calibri" w:hAnsi="Times New Roman" w:cs="Times New Roman"/>
          <w:b/>
          <w:bCs/>
          <w:sz w:val="24"/>
          <w:szCs w:val="24"/>
          <w:lang w:eastAsia="en-US"/>
        </w:rPr>
        <w:t>INFORMACIJA APIE SUBTIEKĖJUS</w:t>
      </w:r>
    </w:p>
    <w:p w14:paraId="50C19C36" w14:textId="77777777" w:rsidR="0084098E" w:rsidRPr="00E70A8B" w:rsidRDefault="0084098E" w:rsidP="0084098E">
      <w:pPr>
        <w:spacing w:line="240" w:lineRule="auto"/>
        <w:ind w:firstLine="0"/>
        <w:jc w:val="left"/>
        <w:rPr>
          <w:rFonts w:ascii="Times New Roman" w:eastAsia="Times New Roman" w:hAnsi="Times New Roman" w:cs="Times New Roman"/>
          <w:i/>
          <w:spacing w:val="-4"/>
          <w:sz w:val="24"/>
          <w:szCs w:val="24"/>
          <w:lang w:eastAsia="en-US"/>
        </w:rPr>
      </w:pPr>
      <w:r w:rsidRPr="00E70A8B">
        <w:rPr>
          <w:rFonts w:ascii="Times New Roman" w:eastAsia="Times New Roman" w:hAnsi="Times New Roman" w:cs="Times New Roman"/>
          <w:i/>
          <w:spacing w:val="-4"/>
          <w:sz w:val="24"/>
          <w:szCs w:val="24"/>
          <w:lang w:eastAsia="en-US"/>
        </w:rPr>
        <w:t>/Pastaba. Pildoma, jei teikėjas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14:paraId="13AA6852" w14:textId="77777777" w:rsidTr="00331213">
        <w:tc>
          <w:tcPr>
            <w:tcW w:w="3040" w:type="pct"/>
            <w:tcBorders>
              <w:top w:val="single" w:sz="4" w:space="0" w:color="auto"/>
              <w:left w:val="single" w:sz="4" w:space="0" w:color="auto"/>
              <w:bottom w:val="single" w:sz="4" w:space="0" w:color="auto"/>
              <w:right w:val="single" w:sz="4" w:space="0" w:color="auto"/>
            </w:tcBorders>
            <w:hideMark/>
          </w:tcPr>
          <w:p w14:paraId="2E92A33A" w14:textId="77777777" w:rsidR="0084098E" w:rsidRPr="00E70A8B" w:rsidRDefault="0084098E" w:rsidP="00331213">
            <w:pPr>
              <w:spacing w:line="276" w:lineRule="auto"/>
              <w:ind w:firstLine="0"/>
              <w:jc w:val="left"/>
              <w:rPr>
                <w:rFonts w:ascii="Times New Roman" w:eastAsia="Times New Roman" w:hAnsi="Times New Roman" w:cs="Times New Roman"/>
                <w:i/>
                <w:spacing w:val="-6"/>
                <w:sz w:val="24"/>
                <w:szCs w:val="24"/>
                <w:lang w:eastAsia="en-US"/>
              </w:rPr>
            </w:pPr>
            <w:r w:rsidRPr="00E70A8B">
              <w:rPr>
                <w:rFonts w:ascii="Times New Roman" w:eastAsia="Times New Roman" w:hAnsi="Times New Roman" w:cs="Times New Roman"/>
                <w:i/>
                <w:spacing w:val="-6"/>
                <w:sz w:val="24"/>
                <w:szCs w:val="24"/>
                <w:lang w:eastAsia="en-US"/>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4A8CB938"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2801C61E" w14:textId="77777777" w:rsidTr="00331213">
        <w:tc>
          <w:tcPr>
            <w:tcW w:w="3040" w:type="pct"/>
            <w:tcBorders>
              <w:top w:val="single" w:sz="4" w:space="0" w:color="auto"/>
              <w:left w:val="single" w:sz="4" w:space="0" w:color="auto"/>
              <w:bottom w:val="single" w:sz="4" w:space="0" w:color="auto"/>
              <w:right w:val="single" w:sz="4" w:space="0" w:color="auto"/>
            </w:tcBorders>
            <w:hideMark/>
          </w:tcPr>
          <w:p w14:paraId="0B70D680" w14:textId="77777777"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02E1B5A2"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14:paraId="2D2B19BD" w14:textId="77777777" w:rsidTr="00331213">
        <w:tc>
          <w:tcPr>
            <w:tcW w:w="3040" w:type="pct"/>
            <w:tcBorders>
              <w:top w:val="single" w:sz="4" w:space="0" w:color="auto"/>
              <w:left w:val="single" w:sz="4" w:space="0" w:color="auto"/>
              <w:bottom w:val="single" w:sz="4" w:space="0" w:color="auto"/>
              <w:right w:val="single" w:sz="4" w:space="0" w:color="auto"/>
            </w:tcBorders>
            <w:hideMark/>
          </w:tcPr>
          <w:p w14:paraId="671A4491" w14:textId="77777777"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lastRenderedPageBreak/>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75C54D15" w14:textId="77777777"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14:paraId="69872BEB" w14:textId="77777777"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14:paraId="01ACC26C" w14:textId="77777777"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5BAB59DD" w14:textId="77777777"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Suprantame, kad išaiškėjus aukščiau nurodytoms aplinkybėms būsime pašalinti iš šio pirkimo ir mūsų pateiktas pasiūlymas bus atmestas.</w:t>
      </w:r>
    </w:p>
    <w:p w14:paraId="2E2914EE" w14:textId="77777777" w:rsidR="0084098E" w:rsidRDefault="0084098E" w:rsidP="0084098E">
      <w:pPr>
        <w:spacing w:line="240" w:lineRule="auto"/>
        <w:ind w:firstLine="0"/>
        <w:jc w:val="left"/>
        <w:rPr>
          <w:rFonts w:ascii="Times New Roman" w:eastAsia="Times New Roman" w:hAnsi="Times New Roman" w:cs="Times New Roman"/>
          <w:b/>
          <w:sz w:val="24"/>
          <w:szCs w:val="24"/>
          <w:lang w:eastAsia="en-US"/>
        </w:rPr>
      </w:pPr>
    </w:p>
    <w:p w14:paraId="79BB0681" w14:textId="77777777" w:rsidR="008C0085" w:rsidRPr="00E70A8B" w:rsidRDefault="008C0085" w:rsidP="0084098E">
      <w:pPr>
        <w:spacing w:line="240" w:lineRule="auto"/>
        <w:ind w:firstLine="0"/>
        <w:jc w:val="left"/>
        <w:rPr>
          <w:rFonts w:ascii="Times New Roman" w:eastAsia="Times New Roman" w:hAnsi="Times New Roman" w:cs="Times New Roman"/>
          <w:b/>
          <w:sz w:val="24"/>
          <w:szCs w:val="24"/>
          <w:lang w:eastAsia="en-US"/>
        </w:rPr>
      </w:pPr>
    </w:p>
    <w:p w14:paraId="7914CBBE" w14:textId="77777777" w:rsidR="0084098E" w:rsidRDefault="0084098E" w:rsidP="0084098E">
      <w:pPr>
        <w:spacing w:line="240" w:lineRule="auto"/>
        <w:ind w:firstLine="0"/>
        <w:jc w:val="center"/>
        <w:rPr>
          <w:rFonts w:ascii="Times New Roman" w:eastAsia="Times New Roman" w:hAnsi="Times New Roman" w:cs="Times New Roman"/>
          <w:b/>
          <w:sz w:val="24"/>
          <w:szCs w:val="24"/>
          <w:lang w:eastAsia="en-US"/>
        </w:rPr>
      </w:pPr>
    </w:p>
    <w:p w14:paraId="2DD93DB2" w14:textId="00980E57" w:rsidR="0084098E" w:rsidRDefault="0084098E" w:rsidP="0084098E">
      <w:pPr>
        <w:spacing w:line="240" w:lineRule="auto"/>
        <w:ind w:firstLine="0"/>
        <w:jc w:val="center"/>
        <w:rPr>
          <w:rFonts w:ascii="Times New Roman" w:eastAsia="Times New Roman" w:hAnsi="Times New Roman" w:cs="Times New Roman"/>
          <w:b/>
          <w:sz w:val="24"/>
          <w:szCs w:val="24"/>
          <w:lang w:eastAsia="en-US"/>
        </w:rPr>
      </w:pPr>
      <w:r w:rsidRPr="00E70A8B">
        <w:rPr>
          <w:rFonts w:ascii="Times New Roman" w:eastAsia="Times New Roman" w:hAnsi="Times New Roman" w:cs="Times New Roman"/>
          <w:b/>
          <w:sz w:val="24"/>
          <w:szCs w:val="24"/>
          <w:lang w:eastAsia="en-US"/>
        </w:rPr>
        <w:t>3. P</w:t>
      </w:r>
      <w:r w:rsidR="001A0A78">
        <w:rPr>
          <w:rFonts w:ascii="Times New Roman" w:eastAsia="Times New Roman" w:hAnsi="Times New Roman" w:cs="Times New Roman"/>
          <w:b/>
          <w:sz w:val="24"/>
          <w:szCs w:val="24"/>
          <w:lang w:eastAsia="en-US"/>
        </w:rPr>
        <w:t>REKĖS</w:t>
      </w:r>
      <w:r w:rsidRPr="00E70A8B">
        <w:rPr>
          <w:rFonts w:ascii="Times New Roman" w:eastAsia="Times New Roman" w:hAnsi="Times New Roman" w:cs="Times New Roman"/>
          <w:b/>
          <w:sz w:val="24"/>
          <w:szCs w:val="24"/>
          <w:lang w:eastAsia="en-US"/>
        </w:rPr>
        <w:t xml:space="preserve"> </w:t>
      </w:r>
      <w:r w:rsidR="001A0A78">
        <w:rPr>
          <w:rFonts w:ascii="Times New Roman" w:eastAsia="Times New Roman" w:hAnsi="Times New Roman" w:cs="Times New Roman"/>
          <w:b/>
          <w:sz w:val="24"/>
          <w:szCs w:val="24"/>
          <w:lang w:eastAsia="en-US"/>
        </w:rPr>
        <w:t>Į</w:t>
      </w:r>
      <w:r w:rsidRPr="00E70A8B">
        <w:rPr>
          <w:rFonts w:ascii="Times New Roman" w:eastAsia="Times New Roman" w:hAnsi="Times New Roman" w:cs="Times New Roman"/>
          <w:b/>
          <w:sz w:val="24"/>
          <w:szCs w:val="24"/>
          <w:lang w:eastAsia="en-US"/>
        </w:rPr>
        <w:t>KAIN</w:t>
      </w:r>
      <w:r w:rsidR="001A0A78">
        <w:rPr>
          <w:rFonts w:ascii="Times New Roman" w:eastAsia="Times New Roman" w:hAnsi="Times New Roman" w:cs="Times New Roman"/>
          <w:b/>
          <w:sz w:val="24"/>
          <w:szCs w:val="24"/>
          <w:lang w:eastAsia="en-US"/>
        </w:rPr>
        <w:t>IAI</w:t>
      </w:r>
    </w:p>
    <w:p w14:paraId="6FB24F80" w14:textId="77777777" w:rsidR="001A0A78" w:rsidRDefault="001A0A78" w:rsidP="0084098E">
      <w:pPr>
        <w:spacing w:line="240" w:lineRule="auto"/>
        <w:ind w:firstLine="0"/>
        <w:jc w:val="center"/>
        <w:rPr>
          <w:rFonts w:ascii="Times New Roman" w:eastAsia="Times New Roman" w:hAnsi="Times New Roman" w:cs="Times New Roman"/>
          <w:b/>
          <w:sz w:val="24"/>
          <w:szCs w:val="24"/>
          <w:lang w:eastAsia="en-US"/>
        </w:rPr>
      </w:pPr>
    </w:p>
    <w:p w14:paraId="028CE456" w14:textId="5285776D" w:rsidR="001A0A78" w:rsidRPr="001A0A78" w:rsidRDefault="001A0A78" w:rsidP="001A0A78">
      <w:pPr>
        <w:spacing w:line="240" w:lineRule="auto"/>
        <w:ind w:firstLine="0"/>
        <w:rPr>
          <w:rFonts w:ascii="Times New Roman" w:eastAsia="Times New Roman" w:hAnsi="Times New Roman" w:cs="Times New Roman"/>
          <w:bCs/>
          <w:sz w:val="24"/>
          <w:szCs w:val="24"/>
          <w:lang w:eastAsia="en-US"/>
        </w:rPr>
      </w:pPr>
      <w:r w:rsidRPr="001A0A78">
        <w:rPr>
          <w:rFonts w:ascii="Times New Roman" w:eastAsia="Times New Roman" w:hAnsi="Times New Roman" w:cs="Times New Roman"/>
          <w:bCs/>
          <w:sz w:val="24"/>
          <w:szCs w:val="24"/>
          <w:lang w:eastAsia="en-US"/>
        </w:rPr>
        <w:t>Ti</w:t>
      </w:r>
      <w:r>
        <w:rPr>
          <w:rFonts w:ascii="Times New Roman" w:eastAsia="Times New Roman" w:hAnsi="Times New Roman" w:cs="Times New Roman"/>
          <w:bCs/>
          <w:sz w:val="24"/>
          <w:szCs w:val="24"/>
          <w:lang w:eastAsia="en-US"/>
        </w:rPr>
        <w:t>e</w:t>
      </w:r>
      <w:r w:rsidRPr="001A0A78">
        <w:rPr>
          <w:rFonts w:ascii="Times New Roman" w:eastAsia="Times New Roman" w:hAnsi="Times New Roman" w:cs="Times New Roman"/>
          <w:bCs/>
          <w:sz w:val="24"/>
          <w:szCs w:val="24"/>
          <w:lang w:eastAsia="en-US"/>
        </w:rPr>
        <w:t>kėjo siūlom</w:t>
      </w:r>
      <w:r>
        <w:rPr>
          <w:rFonts w:ascii="Times New Roman" w:eastAsia="Times New Roman" w:hAnsi="Times New Roman" w:cs="Times New Roman"/>
          <w:bCs/>
          <w:sz w:val="24"/>
          <w:szCs w:val="24"/>
          <w:lang w:eastAsia="en-US"/>
        </w:rPr>
        <w:t xml:space="preserve">as </w:t>
      </w:r>
      <w:r w:rsidRPr="001A0A78">
        <w:rPr>
          <w:rFonts w:ascii="Times New Roman" w:eastAsia="Times New Roman" w:hAnsi="Times New Roman" w:cs="Times New Roman"/>
          <w:bCs/>
          <w:sz w:val="24"/>
          <w:szCs w:val="24"/>
          <w:lang w:eastAsia="en-US"/>
        </w:rPr>
        <w:t>mato vnt.</w:t>
      </w:r>
      <w:r>
        <w:rPr>
          <w:rFonts w:ascii="Times New Roman" w:eastAsia="Times New Roman" w:hAnsi="Times New Roman" w:cs="Times New Roman"/>
          <w:bCs/>
          <w:sz w:val="24"/>
          <w:szCs w:val="24"/>
          <w:lang w:eastAsia="en-US"/>
        </w:rPr>
        <w:t xml:space="preserve"> prekės</w:t>
      </w:r>
      <w:r w:rsidRPr="001A0A78">
        <w:rPr>
          <w:rFonts w:ascii="Times New Roman" w:eastAsia="Times New Roman" w:hAnsi="Times New Roman" w:cs="Times New Roman"/>
          <w:bCs/>
          <w:sz w:val="24"/>
          <w:szCs w:val="24"/>
          <w:lang w:eastAsia="en-US"/>
        </w:rPr>
        <w:t xml:space="preserve"> įkainis Eur be PVM negali viršyti perkančiosios organizacijos (toliau - PO) nurodyto maksimalaus priimtino vieno mato vnt.</w:t>
      </w:r>
      <w:r>
        <w:rPr>
          <w:rFonts w:ascii="Times New Roman" w:eastAsia="Times New Roman" w:hAnsi="Times New Roman" w:cs="Times New Roman"/>
          <w:bCs/>
          <w:sz w:val="24"/>
          <w:szCs w:val="24"/>
          <w:lang w:eastAsia="en-US"/>
        </w:rPr>
        <w:t xml:space="preserve"> prekės </w:t>
      </w:r>
      <w:r w:rsidRPr="001A0A78">
        <w:rPr>
          <w:rFonts w:ascii="Times New Roman" w:eastAsia="Times New Roman" w:hAnsi="Times New Roman" w:cs="Times New Roman"/>
          <w:bCs/>
          <w:sz w:val="24"/>
          <w:szCs w:val="24"/>
          <w:lang w:eastAsia="en-US"/>
        </w:rPr>
        <w:t>įkainio Eur be PVM. Viršijus</w:t>
      </w:r>
      <w:r>
        <w:rPr>
          <w:rFonts w:ascii="Times New Roman" w:eastAsia="Times New Roman" w:hAnsi="Times New Roman" w:cs="Times New Roman"/>
          <w:bCs/>
          <w:sz w:val="24"/>
          <w:szCs w:val="24"/>
          <w:lang w:eastAsia="en-US"/>
        </w:rPr>
        <w:t xml:space="preserve"> </w:t>
      </w:r>
      <w:r w:rsidRPr="001A0A78">
        <w:rPr>
          <w:rFonts w:ascii="Times New Roman" w:eastAsia="Times New Roman" w:hAnsi="Times New Roman" w:cs="Times New Roman"/>
          <w:bCs/>
          <w:sz w:val="24"/>
          <w:szCs w:val="24"/>
          <w:lang w:eastAsia="en-US"/>
        </w:rPr>
        <w:t>nurodytą maksimalų įkainį pasiūlymas bus atmetamas dėl per didelės ir PO nepriimtinos kainos.</w:t>
      </w:r>
    </w:p>
    <w:p w14:paraId="0220B14E" w14:textId="77777777" w:rsidR="0084098E" w:rsidRPr="00E70A8B" w:rsidRDefault="0084098E" w:rsidP="0084098E">
      <w:pPr>
        <w:spacing w:line="240" w:lineRule="auto"/>
        <w:ind w:firstLine="0"/>
        <w:rPr>
          <w:rFonts w:ascii="Times New Roman" w:eastAsia="Times New Roman" w:hAnsi="Times New Roman" w:cs="Times New Roman"/>
          <w:b/>
          <w:bCs/>
          <w:sz w:val="24"/>
          <w:szCs w:val="24"/>
          <w:lang w:eastAsia="en-US"/>
        </w:rPr>
      </w:pPr>
    </w:p>
    <w:p w14:paraId="3B3EB66F" w14:textId="77777777" w:rsidR="0084098E" w:rsidRPr="00E70A8B" w:rsidRDefault="0084098E" w:rsidP="0084098E">
      <w:pPr>
        <w:spacing w:line="240" w:lineRule="auto"/>
        <w:ind w:firstLine="720"/>
        <w:rPr>
          <w:rFonts w:ascii="Times New Roman" w:eastAsia="Calibri" w:hAnsi="Times New Roman" w:cs="Times New Roman"/>
          <w:sz w:val="24"/>
          <w:szCs w:val="24"/>
          <w:lang w:eastAsia="en-US"/>
        </w:rPr>
      </w:pPr>
    </w:p>
    <w:tbl>
      <w:tblPr>
        <w:tblStyle w:val="TableGrid5"/>
        <w:tblW w:w="10060" w:type="dxa"/>
        <w:tblLook w:val="04A0" w:firstRow="1" w:lastRow="0" w:firstColumn="1" w:lastColumn="0" w:noHBand="0" w:noVBand="1"/>
      </w:tblPr>
      <w:tblGrid>
        <w:gridCol w:w="2688"/>
        <w:gridCol w:w="1416"/>
        <w:gridCol w:w="1561"/>
        <w:gridCol w:w="1354"/>
        <w:gridCol w:w="1640"/>
        <w:gridCol w:w="1401"/>
      </w:tblGrid>
      <w:tr w:rsidR="00840BFC" w:rsidRPr="00856108" w14:paraId="06F3016C" w14:textId="77777777" w:rsidTr="00840BFC">
        <w:tc>
          <w:tcPr>
            <w:tcW w:w="2688" w:type="dxa"/>
            <w:vAlign w:val="center"/>
          </w:tcPr>
          <w:p w14:paraId="6FE98389" w14:textId="77777777" w:rsidR="005420B8" w:rsidRPr="00856108" w:rsidRDefault="005420B8" w:rsidP="00E849F3">
            <w:pPr>
              <w:jc w:val="center"/>
              <w:rPr>
                <w:bCs/>
                <w:sz w:val="24"/>
                <w:szCs w:val="24"/>
              </w:rPr>
            </w:pPr>
          </w:p>
          <w:p w14:paraId="6C680CFD" w14:textId="77777777" w:rsidR="005420B8" w:rsidRPr="00856108" w:rsidRDefault="005420B8" w:rsidP="00E849F3">
            <w:pPr>
              <w:jc w:val="center"/>
              <w:rPr>
                <w:sz w:val="24"/>
                <w:szCs w:val="24"/>
              </w:rPr>
            </w:pPr>
            <w:r w:rsidRPr="00856108">
              <w:rPr>
                <w:bCs/>
                <w:sz w:val="24"/>
                <w:szCs w:val="24"/>
              </w:rPr>
              <w:t>Pavadinimas</w:t>
            </w:r>
          </w:p>
        </w:tc>
        <w:tc>
          <w:tcPr>
            <w:tcW w:w="1416" w:type="dxa"/>
            <w:vAlign w:val="center"/>
          </w:tcPr>
          <w:p w14:paraId="6EC7273D" w14:textId="77777777" w:rsidR="005420B8" w:rsidRPr="00856108" w:rsidRDefault="005420B8" w:rsidP="00E849F3">
            <w:pPr>
              <w:jc w:val="center"/>
              <w:rPr>
                <w:sz w:val="24"/>
                <w:szCs w:val="24"/>
              </w:rPr>
            </w:pPr>
          </w:p>
          <w:p w14:paraId="69394D90" w14:textId="77777777" w:rsidR="005420B8" w:rsidRPr="00856108" w:rsidRDefault="005420B8" w:rsidP="00E849F3">
            <w:pPr>
              <w:ind w:firstLine="0"/>
              <w:jc w:val="center"/>
              <w:rPr>
                <w:sz w:val="24"/>
                <w:szCs w:val="24"/>
              </w:rPr>
            </w:pPr>
            <w:r w:rsidRPr="00856108">
              <w:rPr>
                <w:sz w:val="24"/>
                <w:szCs w:val="24"/>
              </w:rPr>
              <w:t>Mato vnt.</w:t>
            </w:r>
          </w:p>
        </w:tc>
        <w:tc>
          <w:tcPr>
            <w:tcW w:w="1561" w:type="dxa"/>
            <w:vAlign w:val="center"/>
          </w:tcPr>
          <w:p w14:paraId="566177A2" w14:textId="77777777" w:rsidR="005420B8" w:rsidRPr="00856108" w:rsidRDefault="005420B8" w:rsidP="00E849F3">
            <w:pPr>
              <w:jc w:val="center"/>
              <w:rPr>
                <w:sz w:val="24"/>
                <w:szCs w:val="24"/>
              </w:rPr>
            </w:pPr>
          </w:p>
          <w:p w14:paraId="74377863" w14:textId="30232F25" w:rsidR="005420B8" w:rsidRPr="00856108" w:rsidRDefault="001A0A78" w:rsidP="007241C3">
            <w:pPr>
              <w:ind w:firstLine="0"/>
              <w:jc w:val="center"/>
              <w:rPr>
                <w:sz w:val="24"/>
                <w:szCs w:val="24"/>
              </w:rPr>
            </w:pPr>
            <w:r>
              <w:rPr>
                <w:sz w:val="24"/>
                <w:szCs w:val="24"/>
              </w:rPr>
              <w:t>Preliminarus k</w:t>
            </w:r>
            <w:r w:rsidR="0020585F" w:rsidRPr="00856108">
              <w:rPr>
                <w:sz w:val="24"/>
                <w:szCs w:val="24"/>
              </w:rPr>
              <w:t>iekis</w:t>
            </w:r>
          </w:p>
        </w:tc>
        <w:tc>
          <w:tcPr>
            <w:tcW w:w="1354" w:type="dxa"/>
            <w:vAlign w:val="center"/>
          </w:tcPr>
          <w:p w14:paraId="0F125572" w14:textId="77777777" w:rsidR="005420B8" w:rsidRPr="00856108" w:rsidRDefault="005420B8" w:rsidP="002B7C6B">
            <w:pPr>
              <w:ind w:firstLine="0"/>
              <w:jc w:val="center"/>
              <w:rPr>
                <w:sz w:val="24"/>
                <w:szCs w:val="24"/>
              </w:rPr>
            </w:pPr>
            <w:r w:rsidRPr="00856108">
              <w:rPr>
                <w:sz w:val="24"/>
                <w:szCs w:val="24"/>
              </w:rPr>
              <w:t xml:space="preserve">Maksimali vieno </w:t>
            </w:r>
            <w:r w:rsidR="002B7C6B">
              <w:rPr>
                <w:sz w:val="24"/>
                <w:szCs w:val="24"/>
              </w:rPr>
              <w:t>vnt.</w:t>
            </w:r>
            <w:r w:rsidRPr="00856108">
              <w:rPr>
                <w:sz w:val="24"/>
                <w:szCs w:val="24"/>
              </w:rPr>
              <w:t xml:space="preserve"> kaina Eur be PVM</w:t>
            </w:r>
          </w:p>
        </w:tc>
        <w:tc>
          <w:tcPr>
            <w:tcW w:w="1640" w:type="dxa"/>
            <w:vAlign w:val="center"/>
          </w:tcPr>
          <w:p w14:paraId="4D64A40B" w14:textId="77777777" w:rsidR="005420B8" w:rsidRPr="00856108" w:rsidRDefault="005420B8" w:rsidP="0020585F">
            <w:pPr>
              <w:ind w:firstLine="0"/>
              <w:jc w:val="center"/>
              <w:rPr>
                <w:sz w:val="24"/>
                <w:szCs w:val="24"/>
              </w:rPr>
            </w:pPr>
            <w:r w:rsidRPr="00856108">
              <w:rPr>
                <w:sz w:val="24"/>
                <w:szCs w:val="24"/>
              </w:rPr>
              <w:t>Vieno mato vnt. kaina  Eur be  PVM (su visomis išlaidomis)</w:t>
            </w:r>
          </w:p>
        </w:tc>
        <w:tc>
          <w:tcPr>
            <w:tcW w:w="1401" w:type="dxa"/>
            <w:vAlign w:val="center"/>
          </w:tcPr>
          <w:p w14:paraId="28F62B97" w14:textId="77777777" w:rsidR="005420B8" w:rsidRPr="00856108" w:rsidRDefault="005420B8" w:rsidP="005420B8">
            <w:pPr>
              <w:ind w:firstLine="0"/>
              <w:jc w:val="center"/>
              <w:rPr>
                <w:sz w:val="24"/>
                <w:szCs w:val="24"/>
              </w:rPr>
            </w:pPr>
            <w:r w:rsidRPr="00856108">
              <w:rPr>
                <w:sz w:val="24"/>
                <w:szCs w:val="24"/>
              </w:rPr>
              <w:t>Viso kaina Eur be PVM</w:t>
            </w:r>
          </w:p>
        </w:tc>
      </w:tr>
      <w:tr w:rsidR="00840BFC" w:rsidRPr="00856108" w14:paraId="4BFE1BAA" w14:textId="77777777" w:rsidTr="00840BFC">
        <w:tc>
          <w:tcPr>
            <w:tcW w:w="2688" w:type="dxa"/>
            <w:vAlign w:val="center"/>
          </w:tcPr>
          <w:p w14:paraId="338A3D3D" w14:textId="3A1AAC16" w:rsidR="005420B8" w:rsidRPr="00856108" w:rsidRDefault="001A0A78" w:rsidP="001A0A78">
            <w:pPr>
              <w:ind w:firstLine="0"/>
              <w:rPr>
                <w:bCs/>
                <w:sz w:val="24"/>
                <w:szCs w:val="24"/>
              </w:rPr>
            </w:pPr>
            <w:r>
              <w:rPr>
                <w:bCs/>
                <w:sz w:val="24"/>
                <w:szCs w:val="24"/>
              </w:rPr>
              <w:t xml:space="preserve">                     </w:t>
            </w:r>
            <w:r w:rsidR="005420B8" w:rsidRPr="00856108">
              <w:rPr>
                <w:bCs/>
                <w:sz w:val="24"/>
                <w:szCs w:val="24"/>
              </w:rPr>
              <w:t>1</w:t>
            </w:r>
          </w:p>
        </w:tc>
        <w:tc>
          <w:tcPr>
            <w:tcW w:w="1416" w:type="dxa"/>
            <w:vAlign w:val="center"/>
          </w:tcPr>
          <w:p w14:paraId="595C1F0E" w14:textId="5C9C907A" w:rsidR="005420B8" w:rsidRPr="00856108" w:rsidRDefault="001A0A78" w:rsidP="001A0A78">
            <w:pPr>
              <w:ind w:firstLine="0"/>
              <w:rPr>
                <w:sz w:val="24"/>
                <w:szCs w:val="24"/>
              </w:rPr>
            </w:pPr>
            <w:r>
              <w:rPr>
                <w:sz w:val="24"/>
                <w:szCs w:val="24"/>
              </w:rPr>
              <w:t xml:space="preserve">          </w:t>
            </w:r>
            <w:r w:rsidR="005420B8" w:rsidRPr="00856108">
              <w:rPr>
                <w:sz w:val="24"/>
                <w:szCs w:val="24"/>
              </w:rPr>
              <w:t>2</w:t>
            </w:r>
          </w:p>
        </w:tc>
        <w:tc>
          <w:tcPr>
            <w:tcW w:w="1561" w:type="dxa"/>
            <w:vAlign w:val="center"/>
          </w:tcPr>
          <w:p w14:paraId="3E204A61" w14:textId="4785ACD4" w:rsidR="005420B8" w:rsidRPr="00856108" w:rsidRDefault="001A0A78" w:rsidP="001A0A78">
            <w:pPr>
              <w:ind w:firstLine="0"/>
              <w:rPr>
                <w:sz w:val="24"/>
                <w:szCs w:val="24"/>
              </w:rPr>
            </w:pPr>
            <w:r>
              <w:rPr>
                <w:sz w:val="24"/>
                <w:szCs w:val="24"/>
              </w:rPr>
              <w:t xml:space="preserve">          </w:t>
            </w:r>
            <w:r w:rsidR="004475FA" w:rsidRPr="00856108">
              <w:rPr>
                <w:sz w:val="24"/>
                <w:szCs w:val="24"/>
              </w:rPr>
              <w:t>3</w:t>
            </w:r>
          </w:p>
        </w:tc>
        <w:tc>
          <w:tcPr>
            <w:tcW w:w="1354" w:type="dxa"/>
            <w:vAlign w:val="center"/>
          </w:tcPr>
          <w:p w14:paraId="77D25376" w14:textId="77777777" w:rsidR="005420B8" w:rsidRPr="00856108" w:rsidRDefault="005420B8" w:rsidP="001A0A78">
            <w:pPr>
              <w:ind w:firstLine="0"/>
              <w:jc w:val="center"/>
              <w:rPr>
                <w:sz w:val="24"/>
                <w:szCs w:val="24"/>
              </w:rPr>
            </w:pPr>
            <w:r w:rsidRPr="00856108">
              <w:rPr>
                <w:sz w:val="24"/>
                <w:szCs w:val="24"/>
              </w:rPr>
              <w:t>4</w:t>
            </w:r>
          </w:p>
        </w:tc>
        <w:tc>
          <w:tcPr>
            <w:tcW w:w="1640" w:type="dxa"/>
            <w:vAlign w:val="center"/>
          </w:tcPr>
          <w:p w14:paraId="5AD8C91B" w14:textId="77777777" w:rsidR="005420B8" w:rsidRPr="00856108" w:rsidRDefault="005420B8" w:rsidP="001A0A78">
            <w:pPr>
              <w:ind w:firstLine="0"/>
              <w:jc w:val="center"/>
              <w:rPr>
                <w:sz w:val="24"/>
                <w:szCs w:val="24"/>
              </w:rPr>
            </w:pPr>
            <w:r w:rsidRPr="00856108">
              <w:rPr>
                <w:sz w:val="24"/>
                <w:szCs w:val="24"/>
              </w:rPr>
              <w:t>5</w:t>
            </w:r>
          </w:p>
        </w:tc>
        <w:tc>
          <w:tcPr>
            <w:tcW w:w="1401" w:type="dxa"/>
          </w:tcPr>
          <w:p w14:paraId="49A7F8BC" w14:textId="77777777" w:rsidR="005420B8" w:rsidRPr="00856108" w:rsidRDefault="004475FA" w:rsidP="001A0A78">
            <w:pPr>
              <w:ind w:firstLine="0"/>
              <w:jc w:val="center"/>
              <w:rPr>
                <w:sz w:val="24"/>
                <w:szCs w:val="24"/>
              </w:rPr>
            </w:pPr>
            <w:r w:rsidRPr="00856108">
              <w:rPr>
                <w:sz w:val="24"/>
                <w:szCs w:val="24"/>
              </w:rPr>
              <w:t>3</w:t>
            </w:r>
            <w:r w:rsidR="005420B8" w:rsidRPr="00856108">
              <w:rPr>
                <w:sz w:val="24"/>
                <w:szCs w:val="24"/>
              </w:rPr>
              <w:t>x5</w:t>
            </w:r>
          </w:p>
        </w:tc>
      </w:tr>
      <w:tr w:rsidR="00840BFC" w:rsidRPr="00856108" w14:paraId="009028D2" w14:textId="77777777" w:rsidTr="00840BFC">
        <w:trPr>
          <w:trHeight w:val="692"/>
        </w:trPr>
        <w:tc>
          <w:tcPr>
            <w:tcW w:w="2688" w:type="dxa"/>
            <w:vAlign w:val="center"/>
          </w:tcPr>
          <w:p w14:paraId="07659EFA" w14:textId="0EC3EFEC" w:rsidR="005420B8" w:rsidRDefault="005420B8" w:rsidP="00E849F3">
            <w:pPr>
              <w:ind w:firstLine="0"/>
              <w:jc w:val="left"/>
              <w:rPr>
                <w:sz w:val="24"/>
                <w:szCs w:val="24"/>
              </w:rPr>
            </w:pPr>
          </w:p>
          <w:p w14:paraId="27A8A681" w14:textId="636A9643" w:rsidR="00840BFC" w:rsidRPr="00480F0F" w:rsidRDefault="00840BFC" w:rsidP="00E849F3">
            <w:pPr>
              <w:ind w:firstLine="0"/>
              <w:jc w:val="left"/>
              <w:rPr>
                <w:b/>
                <w:bCs/>
                <w:sz w:val="24"/>
                <w:szCs w:val="24"/>
              </w:rPr>
            </w:pPr>
            <w:r w:rsidRPr="00480F0F">
              <w:rPr>
                <w:b/>
                <w:bCs/>
                <w:sz w:val="24"/>
                <w:szCs w:val="24"/>
              </w:rPr>
              <w:t>Laikinojo kelio plokštė</w:t>
            </w:r>
          </w:p>
          <w:p w14:paraId="09F4D1A4" w14:textId="07507B2B" w:rsidR="00480F0F" w:rsidRDefault="00480F0F" w:rsidP="00E849F3">
            <w:pPr>
              <w:ind w:firstLine="0"/>
              <w:jc w:val="left"/>
              <w:rPr>
                <w:sz w:val="24"/>
                <w:szCs w:val="24"/>
              </w:rPr>
            </w:pPr>
            <w:r>
              <w:rPr>
                <w:sz w:val="24"/>
                <w:szCs w:val="24"/>
              </w:rPr>
              <w:t xml:space="preserve">(atitinkanti reikalavimus, nurodytus specialiųjų pirkimo sąlygų 3 priede </w:t>
            </w:r>
            <w:r w:rsidRPr="00480F0F">
              <w:rPr>
                <w:sz w:val="24"/>
                <w:szCs w:val="24"/>
              </w:rPr>
              <w:t>,,Laikinojo kelio plokščių techninė specifikacija Nr. TS-29, 2025-12-01“</w:t>
            </w:r>
            <w:r>
              <w:rPr>
                <w:sz w:val="24"/>
                <w:szCs w:val="24"/>
              </w:rPr>
              <w:t>)</w:t>
            </w:r>
          </w:p>
          <w:p w14:paraId="6E781AA7" w14:textId="6AF3D2D4" w:rsidR="00840BFC" w:rsidRPr="00856108" w:rsidRDefault="00840BFC" w:rsidP="00E849F3">
            <w:pPr>
              <w:ind w:firstLine="0"/>
              <w:jc w:val="left"/>
              <w:rPr>
                <w:sz w:val="24"/>
                <w:szCs w:val="24"/>
              </w:rPr>
            </w:pPr>
          </w:p>
        </w:tc>
        <w:tc>
          <w:tcPr>
            <w:tcW w:w="1416" w:type="dxa"/>
            <w:vAlign w:val="center"/>
          </w:tcPr>
          <w:p w14:paraId="10A366F7" w14:textId="317E37A4" w:rsidR="005420B8" w:rsidRPr="00856108" w:rsidRDefault="001A0A78" w:rsidP="0020585F">
            <w:pPr>
              <w:ind w:firstLine="0"/>
              <w:jc w:val="center"/>
              <w:rPr>
                <w:sz w:val="24"/>
                <w:szCs w:val="24"/>
              </w:rPr>
            </w:pPr>
            <w:r>
              <w:rPr>
                <w:sz w:val="24"/>
                <w:szCs w:val="24"/>
              </w:rPr>
              <w:t xml:space="preserve">   </w:t>
            </w:r>
            <w:r w:rsidR="0020585F" w:rsidRPr="00856108">
              <w:rPr>
                <w:sz w:val="24"/>
                <w:szCs w:val="24"/>
              </w:rPr>
              <w:t>vnt.</w:t>
            </w:r>
          </w:p>
        </w:tc>
        <w:tc>
          <w:tcPr>
            <w:tcW w:w="1561" w:type="dxa"/>
            <w:vAlign w:val="center"/>
          </w:tcPr>
          <w:p w14:paraId="67B1D397" w14:textId="171F4A80" w:rsidR="005420B8" w:rsidRPr="00856108" w:rsidRDefault="001A0A78" w:rsidP="00E849F3">
            <w:pPr>
              <w:ind w:firstLine="0"/>
              <w:jc w:val="center"/>
              <w:rPr>
                <w:sz w:val="24"/>
                <w:szCs w:val="24"/>
              </w:rPr>
            </w:pPr>
            <w:r>
              <w:rPr>
                <w:sz w:val="24"/>
                <w:szCs w:val="24"/>
              </w:rPr>
              <w:t xml:space="preserve">  160</w:t>
            </w:r>
          </w:p>
        </w:tc>
        <w:tc>
          <w:tcPr>
            <w:tcW w:w="1354" w:type="dxa"/>
            <w:vAlign w:val="center"/>
          </w:tcPr>
          <w:p w14:paraId="2C0F3B19" w14:textId="0EB2A659" w:rsidR="005420B8" w:rsidRPr="00856108" w:rsidRDefault="001A0A78" w:rsidP="005420B8">
            <w:pPr>
              <w:ind w:firstLine="0"/>
              <w:jc w:val="center"/>
              <w:rPr>
                <w:sz w:val="24"/>
                <w:szCs w:val="24"/>
              </w:rPr>
            </w:pPr>
            <w:r>
              <w:rPr>
                <w:rFonts w:eastAsia="Calibri"/>
                <w:sz w:val="24"/>
                <w:szCs w:val="24"/>
                <w:lang w:eastAsia="en-US"/>
              </w:rPr>
              <w:t>103</w:t>
            </w:r>
            <w:r w:rsidR="0020585F" w:rsidRPr="00856108">
              <w:rPr>
                <w:rFonts w:eastAsia="Calibri"/>
                <w:sz w:val="24"/>
                <w:szCs w:val="24"/>
                <w:lang w:eastAsia="en-US"/>
              </w:rPr>
              <w:t>,</w:t>
            </w:r>
            <w:r>
              <w:rPr>
                <w:rFonts w:eastAsia="Calibri"/>
                <w:sz w:val="24"/>
                <w:szCs w:val="24"/>
                <w:lang w:eastAsia="en-US"/>
              </w:rPr>
              <w:t>31</w:t>
            </w:r>
          </w:p>
        </w:tc>
        <w:tc>
          <w:tcPr>
            <w:tcW w:w="1640" w:type="dxa"/>
            <w:vAlign w:val="center"/>
          </w:tcPr>
          <w:p w14:paraId="5F5AEF7E" w14:textId="50452856" w:rsidR="005420B8" w:rsidRPr="00856108" w:rsidRDefault="00840BFC" w:rsidP="00840BFC">
            <w:pPr>
              <w:ind w:firstLine="0"/>
              <w:rPr>
                <w:sz w:val="24"/>
                <w:szCs w:val="24"/>
              </w:rPr>
            </w:pPr>
            <w:r>
              <w:rPr>
                <w:sz w:val="24"/>
                <w:szCs w:val="24"/>
              </w:rPr>
              <w:t xml:space="preserve">         0,00</w:t>
            </w:r>
          </w:p>
        </w:tc>
        <w:tc>
          <w:tcPr>
            <w:tcW w:w="1401" w:type="dxa"/>
          </w:tcPr>
          <w:p w14:paraId="7CE63B56" w14:textId="77777777" w:rsidR="005420B8" w:rsidRDefault="005420B8" w:rsidP="00840BFC">
            <w:pPr>
              <w:ind w:firstLine="0"/>
              <w:rPr>
                <w:sz w:val="24"/>
                <w:szCs w:val="24"/>
              </w:rPr>
            </w:pPr>
          </w:p>
          <w:p w14:paraId="373324B6" w14:textId="77777777" w:rsidR="00480F0F" w:rsidRDefault="00840BFC" w:rsidP="00840BFC">
            <w:pPr>
              <w:ind w:firstLine="0"/>
              <w:rPr>
                <w:sz w:val="24"/>
                <w:szCs w:val="24"/>
              </w:rPr>
            </w:pPr>
            <w:r>
              <w:rPr>
                <w:sz w:val="24"/>
                <w:szCs w:val="24"/>
              </w:rPr>
              <w:t xml:space="preserve">   </w:t>
            </w:r>
          </w:p>
          <w:p w14:paraId="633F427C" w14:textId="77777777" w:rsidR="00480F0F" w:rsidRDefault="00480F0F" w:rsidP="00840BFC">
            <w:pPr>
              <w:ind w:firstLine="0"/>
              <w:rPr>
                <w:sz w:val="24"/>
                <w:szCs w:val="24"/>
              </w:rPr>
            </w:pPr>
          </w:p>
          <w:p w14:paraId="7E809C10" w14:textId="77777777" w:rsidR="00480F0F" w:rsidRDefault="00480F0F" w:rsidP="00840BFC">
            <w:pPr>
              <w:ind w:firstLine="0"/>
              <w:rPr>
                <w:sz w:val="24"/>
                <w:szCs w:val="24"/>
              </w:rPr>
            </w:pPr>
          </w:p>
          <w:p w14:paraId="3EA2A491" w14:textId="65A65B8C" w:rsidR="00840BFC" w:rsidRPr="00856108" w:rsidRDefault="00840BFC" w:rsidP="00840BFC">
            <w:pPr>
              <w:ind w:firstLine="0"/>
              <w:rPr>
                <w:sz w:val="24"/>
                <w:szCs w:val="24"/>
              </w:rPr>
            </w:pPr>
            <w:r>
              <w:rPr>
                <w:sz w:val="24"/>
                <w:szCs w:val="24"/>
              </w:rPr>
              <w:t xml:space="preserve">   </w:t>
            </w:r>
            <w:r w:rsidR="00480F0F">
              <w:rPr>
                <w:sz w:val="24"/>
                <w:szCs w:val="24"/>
              </w:rPr>
              <w:t xml:space="preserve">    </w:t>
            </w:r>
            <w:r>
              <w:rPr>
                <w:sz w:val="24"/>
                <w:szCs w:val="24"/>
              </w:rPr>
              <w:t>0,00</w:t>
            </w:r>
          </w:p>
        </w:tc>
      </w:tr>
      <w:tr w:rsidR="005420B8" w:rsidRPr="00856108" w14:paraId="1AA27275" w14:textId="77777777" w:rsidTr="00840BFC">
        <w:trPr>
          <w:trHeight w:val="301"/>
        </w:trPr>
        <w:tc>
          <w:tcPr>
            <w:tcW w:w="8659" w:type="dxa"/>
            <w:gridSpan w:val="5"/>
            <w:vAlign w:val="center"/>
          </w:tcPr>
          <w:p w14:paraId="357AA11C" w14:textId="77777777" w:rsidR="005420B8" w:rsidRPr="00856108" w:rsidRDefault="005420B8" w:rsidP="00E849F3">
            <w:pPr>
              <w:jc w:val="center"/>
              <w:rPr>
                <w:sz w:val="24"/>
                <w:szCs w:val="24"/>
              </w:rPr>
            </w:pPr>
            <w:r w:rsidRPr="00856108">
              <w:rPr>
                <w:sz w:val="24"/>
                <w:szCs w:val="24"/>
              </w:rPr>
              <w:t>PVM 21</w:t>
            </w:r>
            <w:r w:rsidRPr="00856108">
              <w:rPr>
                <w:sz w:val="24"/>
                <w:szCs w:val="24"/>
                <w:lang w:val="en-US"/>
              </w:rPr>
              <w:t>%</w:t>
            </w:r>
          </w:p>
        </w:tc>
        <w:tc>
          <w:tcPr>
            <w:tcW w:w="1401" w:type="dxa"/>
          </w:tcPr>
          <w:p w14:paraId="3C837814" w14:textId="77777777" w:rsidR="005420B8" w:rsidRPr="00856108" w:rsidRDefault="005420B8" w:rsidP="00E849F3">
            <w:pPr>
              <w:jc w:val="center"/>
              <w:rPr>
                <w:sz w:val="24"/>
                <w:szCs w:val="24"/>
              </w:rPr>
            </w:pPr>
          </w:p>
        </w:tc>
      </w:tr>
      <w:tr w:rsidR="005420B8" w:rsidRPr="00856108" w14:paraId="7C552CC6" w14:textId="77777777" w:rsidTr="00840BFC">
        <w:trPr>
          <w:trHeight w:val="419"/>
        </w:trPr>
        <w:tc>
          <w:tcPr>
            <w:tcW w:w="8659" w:type="dxa"/>
            <w:gridSpan w:val="5"/>
            <w:vAlign w:val="center"/>
          </w:tcPr>
          <w:p w14:paraId="650DA827" w14:textId="27EF7B2B" w:rsidR="005420B8" w:rsidRPr="00856108" w:rsidRDefault="002F778C" w:rsidP="00E849F3">
            <w:pPr>
              <w:jc w:val="center"/>
              <w:rPr>
                <w:sz w:val="24"/>
                <w:szCs w:val="24"/>
              </w:rPr>
            </w:pPr>
            <w:r>
              <w:rPr>
                <w:b/>
                <w:bCs/>
                <w:sz w:val="24"/>
                <w:szCs w:val="24"/>
              </w:rPr>
              <w:t>Palyginamoji p</w:t>
            </w:r>
            <w:r w:rsidR="005420B8" w:rsidRPr="00856108">
              <w:rPr>
                <w:b/>
                <w:bCs/>
                <w:sz w:val="24"/>
                <w:szCs w:val="24"/>
              </w:rPr>
              <w:t>asiūlymo kaina Eur su PVM</w:t>
            </w:r>
            <w:r w:rsidR="004D430C" w:rsidRPr="004D430C">
              <w:rPr>
                <w:b/>
                <w:bCs/>
                <w:sz w:val="24"/>
                <w:szCs w:val="24"/>
              </w:rPr>
              <w:t>*</w:t>
            </w:r>
          </w:p>
        </w:tc>
        <w:tc>
          <w:tcPr>
            <w:tcW w:w="1401" w:type="dxa"/>
          </w:tcPr>
          <w:p w14:paraId="57F8BC1B" w14:textId="77777777" w:rsidR="005420B8" w:rsidRPr="00856108" w:rsidRDefault="005420B8" w:rsidP="00E849F3">
            <w:pPr>
              <w:jc w:val="center"/>
              <w:rPr>
                <w:sz w:val="24"/>
                <w:szCs w:val="24"/>
              </w:rPr>
            </w:pPr>
          </w:p>
        </w:tc>
      </w:tr>
    </w:tbl>
    <w:p w14:paraId="6AA3A761" w14:textId="77777777" w:rsidR="0084098E" w:rsidRPr="00E70A8B" w:rsidRDefault="0084098E" w:rsidP="0084098E">
      <w:pPr>
        <w:spacing w:line="240" w:lineRule="auto"/>
        <w:ind w:firstLine="0"/>
        <w:rPr>
          <w:rFonts w:ascii="Times New Roman" w:eastAsia="Calibri" w:hAnsi="Times New Roman" w:cs="Times New Roman"/>
          <w:sz w:val="24"/>
          <w:szCs w:val="24"/>
          <w:lang w:eastAsia="en-US"/>
        </w:rPr>
      </w:pPr>
    </w:p>
    <w:p w14:paraId="23593365" w14:textId="77777777" w:rsidR="0084098E" w:rsidRPr="00E70A8B" w:rsidRDefault="0084098E" w:rsidP="0084098E">
      <w:pPr>
        <w:spacing w:after="200" w:line="276" w:lineRule="auto"/>
        <w:ind w:left="284" w:firstLine="283"/>
        <w:rPr>
          <w:rFonts w:ascii="Times New Roman" w:eastAsia="Calibri" w:hAnsi="Times New Roman" w:cs="Times New Roman"/>
          <w:b/>
          <w:sz w:val="24"/>
          <w:szCs w:val="22"/>
          <w:lang w:eastAsia="en-US"/>
        </w:rPr>
      </w:pPr>
      <w:r w:rsidRPr="00E70A8B">
        <w:rPr>
          <w:rFonts w:ascii="Times New Roman" w:eastAsia="Calibri" w:hAnsi="Times New Roman" w:cs="Times New Roman"/>
          <w:b/>
          <w:sz w:val="24"/>
          <w:szCs w:val="22"/>
          <w:lang w:eastAsia="en-US"/>
        </w:rPr>
        <w:t xml:space="preserve"> Pasiūlymo kaina yra (</w:t>
      </w:r>
      <w:r w:rsidRPr="00E70A8B">
        <w:rPr>
          <w:rFonts w:ascii="Times New Roman" w:eastAsia="Calibri" w:hAnsi="Times New Roman" w:cs="Times New Roman"/>
          <w:sz w:val="18"/>
          <w:szCs w:val="18"/>
          <w:lang w:eastAsia="en-US"/>
        </w:rPr>
        <w:t>žodžiais</w:t>
      </w:r>
      <w:r w:rsidRPr="00E70A8B">
        <w:rPr>
          <w:rFonts w:ascii="Times New Roman" w:eastAsia="Calibri" w:hAnsi="Times New Roman" w:cs="Times New Roman"/>
          <w:b/>
          <w:sz w:val="24"/>
          <w:szCs w:val="22"/>
          <w:lang w:eastAsia="en-US"/>
        </w:rPr>
        <w:t>):</w:t>
      </w:r>
    </w:p>
    <w:p w14:paraId="30156689" w14:textId="77777777" w:rsidR="0084098E" w:rsidRPr="00E70A8B" w:rsidRDefault="0084098E" w:rsidP="0084098E">
      <w:pPr>
        <w:spacing w:after="200" w:line="276" w:lineRule="auto"/>
        <w:ind w:left="-107" w:right="-108" w:firstLine="0"/>
        <w:jc w:val="center"/>
        <w:rPr>
          <w:rFonts w:ascii="Times New Roman" w:eastAsia="Calibri" w:hAnsi="Times New Roman" w:cs="Times New Roman"/>
          <w:b/>
          <w:bCs/>
          <w:sz w:val="22"/>
          <w:szCs w:val="22"/>
          <w:lang w:eastAsia="en-US"/>
        </w:rPr>
      </w:pPr>
      <w:r w:rsidRPr="00E70A8B">
        <w:rPr>
          <w:rFonts w:ascii="Times New Roman" w:eastAsia="Calibri" w:hAnsi="Times New Roman" w:cs="Times New Roman"/>
          <w:b/>
          <w:sz w:val="24"/>
          <w:szCs w:val="22"/>
          <w:lang w:eastAsia="en-US"/>
        </w:rPr>
        <w:t>________________________________________________________________</w:t>
      </w:r>
      <w:r w:rsidRPr="00E70A8B">
        <w:rPr>
          <w:rFonts w:ascii="Times New Roman" w:eastAsia="Calibri" w:hAnsi="Times New Roman" w:cs="Times New Roman"/>
          <w:sz w:val="24"/>
          <w:szCs w:val="22"/>
          <w:lang w:eastAsia="en-US"/>
        </w:rPr>
        <w:t>su PVM</w:t>
      </w:r>
      <w:r w:rsidRPr="00E70A8B">
        <w:rPr>
          <w:rFonts w:ascii="Times New Roman" w:eastAsia="Calibri" w:hAnsi="Times New Roman" w:cs="Times New Roman"/>
          <w:b/>
          <w:sz w:val="24"/>
          <w:szCs w:val="22"/>
          <w:lang w:eastAsia="en-US"/>
        </w:rPr>
        <w:t xml:space="preserve"> </w:t>
      </w:r>
    </w:p>
    <w:p w14:paraId="400B5C21" w14:textId="77777777" w:rsidR="0084098E" w:rsidRPr="00E70A8B" w:rsidRDefault="0084098E" w:rsidP="0084098E">
      <w:pPr>
        <w:spacing w:line="240" w:lineRule="auto"/>
        <w:ind w:firstLine="567"/>
        <w:rPr>
          <w:rFonts w:ascii="Times New Roman" w:eastAsia="Calibri" w:hAnsi="Times New Roman" w:cs="Times New Roman"/>
          <w:sz w:val="24"/>
          <w:szCs w:val="24"/>
          <w:lang w:eastAsia="en-US"/>
        </w:rPr>
      </w:pPr>
    </w:p>
    <w:p w14:paraId="0EDA26F9" w14:textId="77777777" w:rsidR="0084098E" w:rsidRDefault="0084098E" w:rsidP="0084098E">
      <w:pPr>
        <w:spacing w:line="240" w:lineRule="auto"/>
        <w:ind w:firstLine="567"/>
        <w:rPr>
          <w:rFonts w:ascii="Times New Roman" w:eastAsia="Calibri" w:hAnsi="Times New Roman" w:cs="Times New Roman"/>
          <w:sz w:val="24"/>
          <w:szCs w:val="22"/>
          <w:lang w:eastAsia="en-US"/>
        </w:rPr>
      </w:pPr>
      <w:r w:rsidRPr="00E70A8B">
        <w:rPr>
          <w:rFonts w:ascii="Times New Roman" w:eastAsia="Calibri" w:hAnsi="Times New Roman" w:cs="Times New Roman"/>
          <w:color w:val="000000"/>
          <w:sz w:val="24"/>
          <w:szCs w:val="22"/>
          <w:lang w:eastAsia="en-US"/>
        </w:rPr>
        <w:lastRenderedPageBreak/>
        <w:t xml:space="preserve">Kainos pateikiamos suapvalintos, ne daugiau kaip du skaičiai po kablelio. </w:t>
      </w:r>
      <w:r w:rsidRPr="00E70A8B">
        <w:rPr>
          <w:rFonts w:ascii="Times New Roman" w:eastAsia="Calibri" w:hAnsi="Times New Roman" w:cs="Times New Roman"/>
          <w:sz w:val="24"/>
          <w:szCs w:val="22"/>
          <w:lang w:eastAsia="en-US"/>
        </w:rPr>
        <w:t>Į kainą įskaičiuotos visos išlaidos ir visi mokesčiai, kurie atsiranda vykdant šią sutartį.</w:t>
      </w:r>
    </w:p>
    <w:p w14:paraId="6215CEC9" w14:textId="77777777" w:rsidR="0084098E" w:rsidRDefault="0084098E" w:rsidP="0084098E">
      <w:pPr>
        <w:spacing w:line="240" w:lineRule="auto"/>
        <w:ind w:firstLine="0"/>
        <w:jc w:val="left"/>
        <w:rPr>
          <w:rFonts w:ascii="Times New Roman" w:eastAsia="Times New Roman" w:hAnsi="Times New Roman" w:cs="Times New Roman"/>
          <w:b/>
          <w:bCs/>
          <w:sz w:val="24"/>
          <w:szCs w:val="24"/>
          <w:lang w:eastAsia="en-US"/>
        </w:rPr>
      </w:pPr>
    </w:p>
    <w:p w14:paraId="79AAD4ED" w14:textId="394870B3" w:rsidR="0084098E" w:rsidRDefault="0084098E" w:rsidP="0084098E">
      <w:pPr>
        <w:spacing w:line="240" w:lineRule="auto"/>
        <w:ind w:firstLine="0"/>
        <w:jc w:val="left"/>
        <w:rPr>
          <w:rFonts w:ascii="Times New Roman" w:eastAsia="Times New Roman" w:hAnsi="Times New Roman" w:cs="Times New Roman"/>
          <w:i/>
          <w:iCs/>
          <w:sz w:val="24"/>
          <w:szCs w:val="24"/>
          <w:lang w:eastAsia="en-US"/>
        </w:rPr>
      </w:pPr>
      <w:r w:rsidRPr="00E70A8B">
        <w:rPr>
          <w:rFonts w:ascii="Times New Roman" w:eastAsia="Times New Roman" w:hAnsi="Times New Roman" w:cs="Times New Roman"/>
          <w:b/>
          <w:bCs/>
          <w:sz w:val="24"/>
          <w:szCs w:val="24"/>
          <w:lang w:eastAsia="en-US"/>
        </w:rPr>
        <w:t xml:space="preserve">* </w:t>
      </w:r>
      <w:r w:rsidRPr="00E70A8B">
        <w:rPr>
          <w:rFonts w:ascii="Times New Roman" w:eastAsia="Times New Roman" w:hAnsi="Times New Roman" w:cs="Times New Roman"/>
          <w:b/>
          <w:bCs/>
          <w:i/>
          <w:iCs/>
          <w:sz w:val="24"/>
          <w:szCs w:val="24"/>
          <w:lang w:eastAsia="en-US"/>
        </w:rPr>
        <w:t xml:space="preserve">- </w:t>
      </w:r>
      <w:r w:rsidR="002F778C">
        <w:rPr>
          <w:rFonts w:ascii="Times New Roman" w:eastAsia="Times New Roman" w:hAnsi="Times New Roman" w:cs="Times New Roman"/>
          <w:i/>
          <w:iCs/>
          <w:sz w:val="24"/>
          <w:szCs w:val="24"/>
          <w:lang w:eastAsia="en-US"/>
        </w:rPr>
        <w:t>Palyginamoji</w:t>
      </w:r>
      <w:r w:rsidR="002F778C" w:rsidRPr="002F778C">
        <w:rPr>
          <w:rFonts w:ascii="Times New Roman" w:eastAsia="Times New Roman" w:hAnsi="Times New Roman" w:cs="Times New Roman"/>
          <w:i/>
          <w:iCs/>
          <w:sz w:val="24"/>
          <w:szCs w:val="24"/>
          <w:lang w:eastAsia="en-US"/>
        </w:rPr>
        <w:t xml:space="preserve"> pasiūlymo kaina nėra sutarties kaina, o skirta tik pasiūlymų palyginimui ir laimėtojo nustatymui.</w:t>
      </w:r>
    </w:p>
    <w:p w14:paraId="60846442" w14:textId="77777777" w:rsidR="002F778C" w:rsidRDefault="002F778C" w:rsidP="0084098E">
      <w:pPr>
        <w:spacing w:line="240" w:lineRule="auto"/>
        <w:ind w:firstLine="0"/>
        <w:jc w:val="left"/>
        <w:rPr>
          <w:rFonts w:ascii="Times New Roman" w:eastAsia="Times New Roman" w:hAnsi="Times New Roman" w:cs="Times New Roman"/>
          <w:i/>
          <w:iCs/>
          <w:sz w:val="24"/>
          <w:szCs w:val="24"/>
          <w:lang w:eastAsia="en-US"/>
        </w:rPr>
      </w:pPr>
    </w:p>
    <w:p w14:paraId="77B5C8E4" w14:textId="77777777" w:rsidR="002F778C" w:rsidRPr="00E70A8B" w:rsidRDefault="002F778C" w:rsidP="0084098E">
      <w:pPr>
        <w:spacing w:line="240" w:lineRule="auto"/>
        <w:ind w:firstLine="0"/>
        <w:jc w:val="left"/>
        <w:rPr>
          <w:rFonts w:ascii="Times New Roman" w:eastAsia="Times New Roman" w:hAnsi="Times New Roman" w:cs="Times New Roman"/>
          <w:i/>
          <w:iCs/>
          <w:sz w:val="24"/>
          <w:szCs w:val="24"/>
          <w:lang w:eastAsia="en-US"/>
        </w:rPr>
      </w:pPr>
    </w:p>
    <w:p w14:paraId="29B7751F" w14:textId="77777777" w:rsidR="0084098E" w:rsidRPr="00E70A8B" w:rsidRDefault="0084098E" w:rsidP="0084098E">
      <w:pPr>
        <w:spacing w:line="240" w:lineRule="auto"/>
        <w:ind w:firstLine="0"/>
        <w:jc w:val="left"/>
        <w:rPr>
          <w:rFonts w:ascii="Times New Roman" w:eastAsia="Times New Roman" w:hAnsi="Times New Roman" w:cs="Times New Roman"/>
          <w:b/>
          <w:bCs/>
          <w:sz w:val="24"/>
          <w:szCs w:val="24"/>
          <w:lang w:eastAsia="en-US"/>
        </w:rPr>
      </w:pPr>
      <w:r w:rsidRPr="00E70A8B">
        <w:rPr>
          <w:rFonts w:ascii="Times New Roman" w:eastAsia="Times New Roman" w:hAnsi="Times New Roman" w:cs="Times New Roman"/>
          <w:b/>
          <w:bCs/>
          <w:sz w:val="24"/>
          <w:szCs w:val="24"/>
          <w:lang w:eastAsia="en-US"/>
        </w:rPr>
        <w:t>Pastaba.</w:t>
      </w:r>
    </w:p>
    <w:p w14:paraId="7E14E4D3" w14:textId="77777777" w:rsidR="0084098E" w:rsidRPr="00E70A8B" w:rsidRDefault="0084098E" w:rsidP="0084098E">
      <w:pPr>
        <w:spacing w:line="240"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i/>
          <w:sz w:val="24"/>
          <w:szCs w:val="24"/>
          <w:lang w:eastAsia="en-US"/>
        </w:rPr>
        <w:t xml:space="preserve"> Tais atvejais, kai pagal galiojančius teisės aktus teikėjui nereikia mokėti PVM, jis pildo lentelės skiltį be PVM ir nurodo priežastis, dėl kurių PVM nemoka</w:t>
      </w:r>
      <w:r w:rsidRPr="00E70A8B">
        <w:rPr>
          <w:rFonts w:ascii="Times New Roman" w:eastAsia="Times New Roman" w:hAnsi="Times New Roman" w:cs="Times New Roman"/>
          <w:b/>
          <w:sz w:val="24"/>
          <w:szCs w:val="24"/>
        </w:rPr>
        <w:t xml:space="preserve"> .</w:t>
      </w:r>
      <w:r w:rsidRPr="00E70A8B">
        <w:rPr>
          <w:rFonts w:ascii="Times New Roman" w:eastAsia="Times New Roman" w:hAnsi="Times New Roman" w:cs="Times New Roman"/>
          <w:sz w:val="24"/>
          <w:szCs w:val="24"/>
          <w:lang w:eastAsia="en-US"/>
        </w:rPr>
        <w:t xml:space="preserve"> </w:t>
      </w:r>
    </w:p>
    <w:p w14:paraId="029B6632" w14:textId="77777777" w:rsidR="0084098E" w:rsidRPr="00E70A8B" w:rsidRDefault="0084098E" w:rsidP="0084098E">
      <w:pPr>
        <w:spacing w:line="240" w:lineRule="auto"/>
        <w:ind w:firstLine="567"/>
        <w:rPr>
          <w:rFonts w:ascii="Times New Roman" w:eastAsia="Calibri" w:hAnsi="Times New Roman" w:cs="Times New Roman"/>
          <w:sz w:val="24"/>
          <w:szCs w:val="22"/>
          <w:lang w:eastAsia="en-US"/>
        </w:rPr>
      </w:pPr>
    </w:p>
    <w:p w14:paraId="1EAC433D" w14:textId="77777777" w:rsidR="0084098E" w:rsidRDefault="0084098E" w:rsidP="0084098E">
      <w:pPr>
        <w:spacing w:line="240" w:lineRule="auto"/>
        <w:ind w:firstLine="567"/>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Pasiūlymas galioja 90 dienų.</w:t>
      </w:r>
    </w:p>
    <w:p w14:paraId="519C420B" w14:textId="77777777" w:rsidR="00CA7D8E" w:rsidRDefault="00CA7D8E" w:rsidP="0084098E">
      <w:pPr>
        <w:spacing w:line="240" w:lineRule="auto"/>
        <w:ind w:firstLine="567"/>
        <w:rPr>
          <w:rFonts w:ascii="Times New Roman" w:eastAsia="Calibri" w:hAnsi="Times New Roman" w:cs="Times New Roman"/>
          <w:sz w:val="24"/>
          <w:szCs w:val="24"/>
          <w:lang w:eastAsia="en-US"/>
        </w:rPr>
      </w:pPr>
    </w:p>
    <w:p w14:paraId="729E8A64" w14:textId="03367C34" w:rsidR="00CA7D8E" w:rsidRPr="00CA7D8E" w:rsidRDefault="00CA7D8E" w:rsidP="0084098E">
      <w:pPr>
        <w:spacing w:line="240" w:lineRule="auto"/>
        <w:ind w:firstLine="567"/>
        <w:rPr>
          <w:rFonts w:ascii="Times New Roman" w:eastAsia="Calibri" w:hAnsi="Times New Roman" w:cs="Times New Roman"/>
          <w:b/>
          <w:sz w:val="24"/>
          <w:szCs w:val="24"/>
          <w:lang w:eastAsia="en-US"/>
        </w:rPr>
      </w:pPr>
      <w:r w:rsidRPr="00CA7D8E">
        <w:rPr>
          <w:rFonts w:ascii="Times New Roman" w:eastAsia="Calibri" w:hAnsi="Times New Roman" w:cs="Times New Roman"/>
          <w:b/>
          <w:sz w:val="24"/>
          <w:szCs w:val="24"/>
          <w:lang w:eastAsia="en-US"/>
        </w:rPr>
        <w:t>Kartu su pasiūlym</w:t>
      </w:r>
      <w:r w:rsidR="0020585F">
        <w:rPr>
          <w:rFonts w:ascii="Times New Roman" w:eastAsia="Calibri" w:hAnsi="Times New Roman" w:cs="Times New Roman"/>
          <w:b/>
          <w:sz w:val="24"/>
          <w:szCs w:val="24"/>
          <w:lang w:eastAsia="en-US"/>
        </w:rPr>
        <w:t>u pateikiami siūlomo</w:t>
      </w:r>
      <w:r w:rsidR="00A07172">
        <w:rPr>
          <w:rFonts w:ascii="Times New Roman" w:eastAsia="Calibri" w:hAnsi="Times New Roman" w:cs="Times New Roman"/>
          <w:b/>
          <w:sz w:val="24"/>
          <w:szCs w:val="24"/>
          <w:lang w:eastAsia="en-US"/>
        </w:rPr>
        <w:t>s laikinojo kelio plokštės</w:t>
      </w:r>
      <w:r w:rsidRPr="00CA7D8E">
        <w:rPr>
          <w:rFonts w:ascii="Times New Roman" w:eastAsia="Calibri" w:hAnsi="Times New Roman" w:cs="Times New Roman"/>
          <w:b/>
          <w:sz w:val="24"/>
          <w:szCs w:val="24"/>
          <w:lang w:eastAsia="en-US"/>
        </w:rPr>
        <w:t xml:space="preserve"> duomenys.</w:t>
      </w:r>
    </w:p>
    <w:p w14:paraId="47301BD5" w14:textId="77777777" w:rsidR="0084098E" w:rsidRPr="00E70A8B" w:rsidRDefault="0084098E" w:rsidP="0084098E">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1BA89DD0" w14:textId="77777777" w:rsidR="0084098E" w:rsidRPr="00E70A8B" w:rsidRDefault="0084098E" w:rsidP="0084098E">
      <w:pPr>
        <w:shd w:val="clear" w:color="auto" w:fill="FFFFFF"/>
        <w:autoSpaceDN w:val="0"/>
        <w:spacing w:line="240" w:lineRule="auto"/>
        <w:ind w:firstLine="0"/>
        <w:jc w:val="center"/>
        <w:rPr>
          <w:rFonts w:ascii="Times New Roman" w:eastAsia="Times New Roman" w:hAnsi="Times New Roman" w:cs="Times New Roman"/>
          <w:b/>
          <w:caps/>
          <w:sz w:val="24"/>
          <w:szCs w:val="20"/>
        </w:rPr>
      </w:pPr>
    </w:p>
    <w:p w14:paraId="2EBAE977" w14:textId="77777777" w:rsidR="0084098E" w:rsidRPr="00E70A8B" w:rsidRDefault="0084098E" w:rsidP="0084098E">
      <w:pPr>
        <w:shd w:val="clear" w:color="auto" w:fill="FFFFFF"/>
        <w:autoSpaceDN w:val="0"/>
        <w:spacing w:line="240" w:lineRule="auto"/>
        <w:ind w:firstLine="0"/>
        <w:jc w:val="center"/>
        <w:rPr>
          <w:rFonts w:ascii="Times New Roman" w:eastAsia="Times New Roman" w:hAnsi="Times New Roman" w:cs="Times New Roman"/>
          <w:b/>
          <w:caps/>
          <w:sz w:val="24"/>
          <w:szCs w:val="20"/>
        </w:rPr>
      </w:pPr>
      <w:r w:rsidRPr="00E70A8B">
        <w:rPr>
          <w:rFonts w:ascii="Times New Roman" w:eastAsia="Times New Roman" w:hAnsi="Times New Roman" w:cs="Times New Roman"/>
          <w:b/>
          <w:caps/>
          <w:sz w:val="24"/>
          <w:szCs w:val="20"/>
        </w:rPr>
        <w:t xml:space="preserve">SIŪLOMOS PREKĖS </w:t>
      </w:r>
    </w:p>
    <w:p w14:paraId="539B36D9" w14:textId="77777777" w:rsidR="0084098E" w:rsidRPr="00E70A8B" w:rsidRDefault="0084098E" w:rsidP="0084098E">
      <w:pPr>
        <w:suppressAutoHyphens/>
        <w:autoSpaceDE w:val="0"/>
        <w:autoSpaceDN w:val="0"/>
        <w:spacing w:line="240" w:lineRule="auto"/>
        <w:ind w:firstLine="0"/>
        <w:jc w:val="center"/>
        <w:textAlignment w:val="baseline"/>
        <w:rPr>
          <w:rFonts w:ascii="Times New Roman" w:eastAsia="Calibri" w:hAnsi="Times New Roman" w:cs="Times New Roman"/>
          <w:b/>
          <w:sz w:val="24"/>
          <w:szCs w:val="24"/>
          <w:lang w:eastAsia="en-US"/>
        </w:rPr>
      </w:pPr>
      <w:r w:rsidRPr="00E70A8B">
        <w:rPr>
          <w:rFonts w:ascii="Times New Roman" w:eastAsia="Calibri" w:hAnsi="Times New Roman" w:cs="Times New Roman"/>
          <w:b/>
          <w:sz w:val="24"/>
          <w:szCs w:val="24"/>
          <w:lang w:eastAsia="en-US"/>
        </w:rPr>
        <w:t>TECHNINIAI PARAMETRAI</w:t>
      </w:r>
    </w:p>
    <w:p w14:paraId="0493FAA7" w14:textId="77777777" w:rsidR="0084098E" w:rsidRPr="00E70A8B" w:rsidRDefault="0084098E" w:rsidP="0084098E">
      <w:pPr>
        <w:tabs>
          <w:tab w:val="left" w:pos="567"/>
        </w:tabs>
        <w:autoSpaceDN w:val="0"/>
        <w:spacing w:line="240" w:lineRule="auto"/>
        <w:ind w:firstLine="0"/>
        <w:jc w:val="center"/>
        <w:rPr>
          <w:rFonts w:ascii="Times New Roman" w:eastAsia="Times New Roman" w:hAnsi="Times New Roman" w:cs="Times New Roman"/>
          <w:sz w:val="22"/>
          <w:szCs w:val="22"/>
        </w:rPr>
      </w:pPr>
      <w:r w:rsidRPr="00E70A8B">
        <w:rPr>
          <w:rFonts w:ascii="Times New Roman" w:eastAsia="Times New Roman" w:hAnsi="Times New Roman" w:cs="Times New Roman"/>
          <w:sz w:val="22"/>
          <w:szCs w:val="22"/>
        </w:rPr>
        <w:t xml:space="preserve">       </w:t>
      </w:r>
    </w:p>
    <w:tbl>
      <w:tblPr>
        <w:tblW w:w="4962" w:type="pct"/>
        <w:jc w:val="center"/>
        <w:tblCellMar>
          <w:left w:w="10" w:type="dxa"/>
          <w:right w:w="10" w:type="dxa"/>
        </w:tblCellMar>
        <w:tblLook w:val="0000" w:firstRow="0" w:lastRow="0" w:firstColumn="0" w:lastColumn="0" w:noHBand="0" w:noVBand="0"/>
      </w:tblPr>
      <w:tblGrid>
        <w:gridCol w:w="581"/>
        <w:gridCol w:w="6711"/>
        <w:gridCol w:w="2594"/>
      </w:tblGrid>
      <w:tr w:rsidR="0084098E" w:rsidRPr="00B66766" w14:paraId="2404B1C5" w14:textId="77777777" w:rsidTr="00331213">
        <w:trPr>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387A6" w14:textId="77777777" w:rsidR="0084098E" w:rsidRPr="00B66766" w:rsidRDefault="0084098E" w:rsidP="00331213">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bookmarkStart w:id="0" w:name="_Hlk139911892"/>
            <w:r w:rsidRPr="00B66766">
              <w:rPr>
                <w:rFonts w:ascii="Times New Roman" w:eastAsia="Calibri" w:hAnsi="Times New Roman" w:cs="Times New Roman"/>
                <w:sz w:val="24"/>
                <w:szCs w:val="24"/>
                <w:lang w:eastAsia="en-US"/>
              </w:rPr>
              <w:t>Eil.</w:t>
            </w:r>
          </w:p>
          <w:p w14:paraId="6E77C0DF" w14:textId="77777777" w:rsidR="0084098E" w:rsidRPr="00B66766"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sz w:val="24"/>
                <w:szCs w:val="24"/>
                <w:lang w:eastAsia="en-US"/>
              </w:rPr>
              <w:t>Nr.</w:t>
            </w:r>
          </w:p>
        </w:tc>
        <w:tc>
          <w:tcPr>
            <w:tcW w:w="3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F157D" w14:textId="77777777" w:rsidR="0084098E" w:rsidRPr="00B66766"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b/>
                <w:sz w:val="24"/>
                <w:szCs w:val="24"/>
                <w:lang w:eastAsia="en-US"/>
              </w:rPr>
              <w:t>Reikalavimai</w:t>
            </w:r>
          </w:p>
        </w:tc>
        <w:tc>
          <w:tcPr>
            <w:tcW w:w="13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58143B" w14:textId="77777777" w:rsidR="0084098E" w:rsidRPr="00B66766"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sz w:val="24"/>
                <w:szCs w:val="24"/>
              </w:rPr>
            </w:pPr>
            <w:r w:rsidRPr="00B66766">
              <w:rPr>
                <w:rFonts w:ascii="Times New Roman" w:eastAsia="Times New Roman" w:hAnsi="Times New Roman" w:cs="Times New Roman"/>
                <w:b/>
                <w:sz w:val="24"/>
                <w:szCs w:val="24"/>
              </w:rPr>
              <w:t xml:space="preserve">Atitikimas reikalavimams </w:t>
            </w:r>
          </w:p>
          <w:p w14:paraId="0E0D01A4" w14:textId="77777777" w:rsidR="0084098E" w:rsidRPr="00B66766"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bCs/>
                <w:sz w:val="24"/>
                <w:szCs w:val="24"/>
              </w:rPr>
            </w:pPr>
            <w:r w:rsidRPr="00B66766">
              <w:rPr>
                <w:rFonts w:ascii="Times New Roman" w:eastAsia="Times New Roman" w:hAnsi="Times New Roman" w:cs="Times New Roman"/>
                <w:b/>
                <w:bCs/>
                <w:i/>
                <w:color w:val="FF0000"/>
                <w:sz w:val="24"/>
                <w:szCs w:val="24"/>
              </w:rPr>
              <w:t>( Tiekėjas užpildo  nurodydamas konkrečią reikšmę (jei prašoma) arba ar atitinka, ar neatitinka konkretų reikalavimą siūloma prekė)</w:t>
            </w:r>
          </w:p>
        </w:tc>
      </w:tr>
      <w:tr w:rsidR="00CA7D8E" w:rsidRPr="00B66766" w14:paraId="7BD9D4A6" w14:textId="77777777"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48717" w14:textId="77777777" w:rsidR="00CA7D8E" w:rsidRPr="00B66766"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bookmarkStart w:id="1" w:name="_Hlk139911932"/>
            <w:bookmarkEnd w:id="0"/>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5F63DC" w14:textId="34D1D5B8" w:rsidR="00CA7D8E" w:rsidRPr="00B66766" w:rsidRDefault="0077351E"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Plokštės ilgis: 2400 (</w:t>
            </w:r>
            <w:r>
              <w:rPr>
                <w:rFonts w:asciiTheme="minorEastAsia" w:hAnsiTheme="minorEastAsia" w:cstheme="minorEastAsia" w:hint="eastAsia"/>
                <w:sz w:val="24"/>
                <w:szCs w:val="24"/>
              </w:rPr>
              <w:t>±</w:t>
            </w:r>
            <w:r>
              <w:rPr>
                <w:rFonts w:ascii="Times New Roman" w:hAnsi="Times New Roman" w:cs="Times New Roman"/>
                <w:sz w:val="24"/>
                <w:szCs w:val="24"/>
              </w:rPr>
              <w:t xml:space="preserve"> 100) mm</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6B4FA" w14:textId="77777777" w:rsidR="00CD3F94" w:rsidRPr="00B66766" w:rsidRDefault="00CD3F94" w:rsidP="00CA7D8E">
            <w:pPr>
              <w:autoSpaceDN w:val="0"/>
              <w:spacing w:line="240" w:lineRule="auto"/>
              <w:ind w:firstLine="0"/>
              <w:jc w:val="center"/>
              <w:rPr>
                <w:rFonts w:ascii="Times New Roman" w:eastAsia="Calibri" w:hAnsi="Times New Roman" w:cs="Times New Roman"/>
                <w:b/>
                <w:i/>
                <w:sz w:val="24"/>
                <w:szCs w:val="24"/>
                <w:lang w:eastAsia="en-US"/>
              </w:rPr>
            </w:pPr>
            <w:r w:rsidRPr="00B66766">
              <w:rPr>
                <w:rFonts w:ascii="Times New Roman" w:eastAsia="Calibri" w:hAnsi="Times New Roman" w:cs="Times New Roman"/>
                <w:b/>
                <w:i/>
                <w:color w:val="FF0000"/>
                <w:sz w:val="24"/>
                <w:szCs w:val="24"/>
                <w:lang w:eastAsia="en-US"/>
              </w:rPr>
              <w:t>NURODYTI</w:t>
            </w:r>
          </w:p>
        </w:tc>
      </w:tr>
      <w:tr w:rsidR="0077351E" w:rsidRPr="00B66766" w14:paraId="12F14FFF" w14:textId="77777777"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FF1D7" w14:textId="77777777" w:rsidR="0077351E" w:rsidRPr="00B66766" w:rsidRDefault="0077351E" w:rsidP="0077351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ADC9F4" w14:textId="09245B42" w:rsidR="0077351E" w:rsidRPr="0077351E" w:rsidRDefault="0077351E" w:rsidP="0077351E">
            <w:pPr>
              <w:spacing w:after="160" w:line="259" w:lineRule="auto"/>
              <w:ind w:firstLine="0"/>
              <w:rPr>
                <w:rFonts w:ascii="Times New Roman" w:hAnsi="Times New Roman" w:cs="Times New Roman"/>
                <w:sz w:val="24"/>
                <w:szCs w:val="24"/>
              </w:rPr>
            </w:pPr>
            <w:r w:rsidRPr="0077351E">
              <w:rPr>
                <w:rFonts w:ascii="Times New Roman" w:hAnsi="Times New Roman" w:cs="Times New Roman"/>
                <w:sz w:val="24"/>
                <w:szCs w:val="24"/>
              </w:rPr>
              <w:t xml:space="preserve">Plokštės </w:t>
            </w:r>
            <w:r>
              <w:rPr>
                <w:rFonts w:ascii="Times New Roman" w:hAnsi="Times New Roman" w:cs="Times New Roman"/>
                <w:sz w:val="24"/>
                <w:szCs w:val="24"/>
              </w:rPr>
              <w:t>plot</w:t>
            </w:r>
            <w:r w:rsidRPr="0077351E">
              <w:rPr>
                <w:rFonts w:ascii="Times New Roman" w:hAnsi="Times New Roman" w:cs="Times New Roman"/>
                <w:sz w:val="24"/>
                <w:szCs w:val="24"/>
              </w:rPr>
              <w:t xml:space="preserve">is: </w:t>
            </w:r>
            <w:r>
              <w:rPr>
                <w:rFonts w:ascii="Times New Roman" w:hAnsi="Times New Roman" w:cs="Times New Roman"/>
                <w:sz w:val="24"/>
                <w:szCs w:val="24"/>
              </w:rPr>
              <w:t>12</w:t>
            </w:r>
            <w:r w:rsidRPr="0077351E">
              <w:rPr>
                <w:rFonts w:ascii="Times New Roman" w:hAnsi="Times New Roman" w:cs="Times New Roman"/>
                <w:sz w:val="24"/>
                <w:szCs w:val="24"/>
              </w:rPr>
              <w:t>00 (± 100) mm</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9716E" w14:textId="77777777" w:rsidR="0077351E" w:rsidRPr="00B66766" w:rsidRDefault="0077351E" w:rsidP="0077351E">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Calibri" w:hAnsi="Times New Roman" w:cs="Times New Roman"/>
                <w:b/>
                <w:i/>
                <w:color w:val="FF0000"/>
                <w:sz w:val="24"/>
                <w:szCs w:val="24"/>
                <w:lang w:eastAsia="en-US"/>
              </w:rPr>
              <w:t>NURODYTI</w:t>
            </w:r>
          </w:p>
        </w:tc>
      </w:tr>
      <w:tr w:rsidR="0077351E" w:rsidRPr="00B66766" w14:paraId="63755F45" w14:textId="77777777"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6A49B" w14:textId="77777777" w:rsidR="0077351E" w:rsidRPr="00B66766" w:rsidRDefault="0077351E" w:rsidP="0077351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35A647" w14:textId="1D6FB406" w:rsidR="0077351E" w:rsidRPr="0077351E" w:rsidRDefault="0077351E" w:rsidP="0077351E">
            <w:pPr>
              <w:spacing w:after="160" w:line="259" w:lineRule="auto"/>
              <w:ind w:firstLine="0"/>
              <w:rPr>
                <w:rFonts w:ascii="Times New Roman" w:hAnsi="Times New Roman" w:cs="Times New Roman"/>
                <w:sz w:val="24"/>
                <w:szCs w:val="24"/>
              </w:rPr>
            </w:pPr>
            <w:r w:rsidRPr="0077351E">
              <w:rPr>
                <w:rFonts w:ascii="Times New Roman" w:hAnsi="Times New Roman" w:cs="Times New Roman"/>
                <w:sz w:val="24"/>
                <w:szCs w:val="24"/>
              </w:rPr>
              <w:t xml:space="preserve">Plokštės </w:t>
            </w:r>
            <w:r>
              <w:rPr>
                <w:rFonts w:ascii="Times New Roman" w:hAnsi="Times New Roman" w:cs="Times New Roman"/>
                <w:sz w:val="24"/>
                <w:szCs w:val="24"/>
              </w:rPr>
              <w:t>stor</w:t>
            </w:r>
            <w:r w:rsidRPr="0077351E">
              <w:rPr>
                <w:rFonts w:ascii="Times New Roman" w:hAnsi="Times New Roman" w:cs="Times New Roman"/>
                <w:sz w:val="24"/>
                <w:szCs w:val="24"/>
              </w:rPr>
              <w:t>is</w:t>
            </w:r>
            <w:r>
              <w:rPr>
                <w:rFonts w:ascii="Times New Roman" w:hAnsi="Times New Roman" w:cs="Times New Roman"/>
                <w:sz w:val="24"/>
                <w:szCs w:val="24"/>
              </w:rPr>
              <w:t>: nuo 15 mm iki 20</w:t>
            </w:r>
            <w:r w:rsidRPr="0077351E">
              <w:rPr>
                <w:rFonts w:ascii="Times New Roman" w:hAnsi="Times New Roman" w:cs="Times New Roman"/>
                <w:sz w:val="24"/>
                <w:szCs w:val="24"/>
              </w:rPr>
              <w:t xml:space="preserve"> mm</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34972" w14:textId="49786F3A" w:rsidR="0077351E" w:rsidRPr="00B66766" w:rsidRDefault="0077351E" w:rsidP="008307DD">
            <w:pPr>
              <w:autoSpaceDN w:val="0"/>
              <w:spacing w:line="240" w:lineRule="auto"/>
              <w:ind w:firstLine="0"/>
              <w:jc w:val="center"/>
              <w:rPr>
                <w:rFonts w:ascii="Times New Roman" w:eastAsia="Times New Roman" w:hAnsi="Times New Roman" w:cs="Times New Roman"/>
                <w:b/>
                <w:bCs/>
                <w:i/>
                <w:color w:val="FF0000"/>
                <w:sz w:val="24"/>
                <w:szCs w:val="24"/>
              </w:rPr>
            </w:pPr>
            <w:r>
              <w:rPr>
                <w:rFonts w:ascii="Times New Roman" w:eastAsia="Times New Roman" w:hAnsi="Times New Roman" w:cs="Times New Roman"/>
                <w:b/>
                <w:bCs/>
                <w:i/>
                <w:color w:val="FF0000"/>
                <w:sz w:val="24"/>
                <w:szCs w:val="24"/>
              </w:rPr>
              <w:t>NURODYTI</w:t>
            </w:r>
          </w:p>
        </w:tc>
      </w:tr>
      <w:tr w:rsidR="00BF30C6" w:rsidRPr="00B66766" w14:paraId="15B2CF73" w14:textId="77777777"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4D780" w14:textId="77777777"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5BFF87" w14:textId="57C1611F" w:rsidR="00BF30C6" w:rsidRPr="00B66766" w:rsidRDefault="008307DD" w:rsidP="00BF30C6">
            <w:pPr>
              <w:spacing w:after="160" w:line="259" w:lineRule="auto"/>
              <w:ind w:firstLine="0"/>
              <w:rPr>
                <w:rFonts w:ascii="Times New Roman" w:hAnsi="Times New Roman" w:cs="Times New Roman"/>
                <w:sz w:val="24"/>
                <w:szCs w:val="24"/>
              </w:rPr>
            </w:pPr>
            <w:r w:rsidRPr="008307DD">
              <w:rPr>
                <w:rFonts w:ascii="Times New Roman" w:hAnsi="Times New Roman" w:cs="Times New Roman"/>
                <w:sz w:val="24"/>
                <w:szCs w:val="24"/>
              </w:rPr>
              <w:t xml:space="preserve">Plokštės </w:t>
            </w:r>
            <w:r>
              <w:rPr>
                <w:rFonts w:ascii="Times New Roman" w:hAnsi="Times New Roman" w:cs="Times New Roman"/>
                <w:sz w:val="24"/>
                <w:szCs w:val="24"/>
              </w:rPr>
              <w:t>svor</w:t>
            </w:r>
            <w:r w:rsidRPr="008307DD">
              <w:rPr>
                <w:rFonts w:ascii="Times New Roman" w:hAnsi="Times New Roman" w:cs="Times New Roman"/>
                <w:sz w:val="24"/>
                <w:szCs w:val="24"/>
              </w:rPr>
              <w:t>is:</w:t>
            </w:r>
            <w:r>
              <w:rPr>
                <w:rFonts w:ascii="Times New Roman" w:hAnsi="Times New Roman" w:cs="Times New Roman"/>
                <w:sz w:val="24"/>
                <w:szCs w:val="24"/>
              </w:rPr>
              <w:t xml:space="preserve"> iki 55 kg</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69018" w14:textId="77777777" w:rsidR="00BF30C6" w:rsidRPr="00B66766" w:rsidRDefault="0020585F" w:rsidP="00EF7136">
            <w:pPr>
              <w:autoSpaceDN w:val="0"/>
              <w:spacing w:line="240" w:lineRule="auto"/>
              <w:ind w:firstLine="0"/>
              <w:jc w:val="center"/>
              <w:rPr>
                <w:rFonts w:ascii="Times New Roman" w:eastAsia="Times New Roman" w:hAnsi="Times New Roman" w:cs="Times New Roman"/>
                <w:b/>
                <w:bCs/>
                <w:i/>
                <w:color w:val="FF0000"/>
                <w:sz w:val="24"/>
                <w:szCs w:val="24"/>
              </w:rPr>
            </w:pPr>
            <w:r>
              <w:rPr>
                <w:rFonts w:ascii="Times New Roman" w:eastAsia="Times New Roman" w:hAnsi="Times New Roman" w:cs="Times New Roman"/>
                <w:b/>
                <w:bCs/>
                <w:i/>
                <w:color w:val="FF0000"/>
                <w:sz w:val="24"/>
                <w:szCs w:val="24"/>
              </w:rPr>
              <w:t>NURODYTI</w:t>
            </w:r>
          </w:p>
        </w:tc>
      </w:tr>
      <w:tr w:rsidR="00BF30C6" w:rsidRPr="00B66766" w14:paraId="38FD61E9" w14:textId="77777777"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D2361" w14:textId="77777777"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D30758" w14:textId="2CEE4891" w:rsidR="00BF30C6" w:rsidRPr="00B66766" w:rsidRDefault="008307DD"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Maksimali apkrova: ne mažiau kaip 50 tonų</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DA345" w14:textId="77777777" w:rsidR="00BF30C6" w:rsidRPr="00B66766" w:rsidRDefault="0020585F" w:rsidP="00BF30C6">
            <w:pPr>
              <w:autoSpaceDN w:val="0"/>
              <w:spacing w:line="240" w:lineRule="auto"/>
              <w:ind w:firstLine="0"/>
              <w:jc w:val="center"/>
              <w:rPr>
                <w:rFonts w:ascii="Times New Roman" w:eastAsia="Times New Roman" w:hAnsi="Times New Roman" w:cs="Times New Roman"/>
                <w:b/>
                <w:bCs/>
                <w:i/>
                <w:color w:val="FF0000"/>
                <w:sz w:val="24"/>
                <w:szCs w:val="24"/>
              </w:rPr>
            </w:pPr>
            <w:r>
              <w:rPr>
                <w:rFonts w:ascii="Times New Roman" w:eastAsia="Times New Roman" w:hAnsi="Times New Roman" w:cs="Times New Roman"/>
                <w:b/>
                <w:bCs/>
                <w:i/>
                <w:color w:val="FF0000"/>
                <w:sz w:val="24"/>
                <w:szCs w:val="24"/>
              </w:rPr>
              <w:t>NURODYTI</w:t>
            </w:r>
          </w:p>
        </w:tc>
      </w:tr>
      <w:tr w:rsidR="00BF30C6" w:rsidRPr="00B66766" w14:paraId="3AC40D75" w14:textId="77777777"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20B4C" w14:textId="77777777"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9852C7" w14:textId="26F66038" w:rsidR="00BF30C6" w:rsidRPr="00B66766" w:rsidRDefault="008307DD"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Plokštės spalva: pilka arba juoda</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C72FC" w14:textId="77777777" w:rsidR="00BF30C6" w:rsidRPr="00B66766" w:rsidRDefault="00856108"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856108">
              <w:rPr>
                <w:rFonts w:ascii="Times New Roman" w:eastAsia="Times New Roman" w:hAnsi="Times New Roman" w:cs="Times New Roman"/>
                <w:b/>
                <w:bCs/>
                <w:i/>
                <w:color w:val="FF0000"/>
                <w:sz w:val="24"/>
                <w:szCs w:val="24"/>
              </w:rPr>
              <w:t>NURODYTI</w:t>
            </w:r>
          </w:p>
        </w:tc>
      </w:tr>
      <w:tr w:rsidR="00BF30C6" w:rsidRPr="00B66766" w14:paraId="781B5068" w14:textId="77777777"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5082A" w14:textId="77777777"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56F1C0" w14:textId="4E084402" w:rsidR="00BF30C6" w:rsidRPr="00B66766" w:rsidRDefault="008307DD"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Plokštė atspari tirpikliams ir kitiems naftos produktams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518F5" w14:textId="0653AA11" w:rsidR="00B66766" w:rsidRPr="00B66766" w:rsidRDefault="008307DD" w:rsidP="00EF7136">
            <w:pPr>
              <w:autoSpaceDN w:val="0"/>
              <w:spacing w:line="240" w:lineRule="auto"/>
              <w:ind w:firstLine="0"/>
              <w:jc w:val="center"/>
              <w:rPr>
                <w:rFonts w:ascii="Times New Roman" w:eastAsia="Times New Roman" w:hAnsi="Times New Roman" w:cs="Times New Roman"/>
                <w:b/>
                <w:bCs/>
                <w:i/>
                <w:color w:val="FF0000"/>
                <w:sz w:val="24"/>
                <w:szCs w:val="24"/>
              </w:rPr>
            </w:pPr>
            <w:r w:rsidRPr="008307DD">
              <w:rPr>
                <w:rFonts w:ascii="Times New Roman" w:eastAsia="Times New Roman" w:hAnsi="Times New Roman" w:cs="Times New Roman"/>
                <w:b/>
                <w:bCs/>
                <w:i/>
                <w:color w:val="FF0000"/>
                <w:sz w:val="24"/>
                <w:szCs w:val="24"/>
              </w:rPr>
              <w:t>TAIP/NE</w:t>
            </w:r>
          </w:p>
        </w:tc>
      </w:tr>
      <w:tr w:rsidR="004957F3" w:rsidRPr="00B66766" w14:paraId="7BA51133" w14:textId="77777777"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8AB14" w14:textId="77777777"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F7FD80" w14:textId="289CB587" w:rsidR="004957F3" w:rsidRDefault="008307DD"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Plokštės paviršius neslystantis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4EC2A" w14:textId="77777777" w:rsidR="004957F3" w:rsidRPr="00B66766" w:rsidRDefault="00856108" w:rsidP="00BF30C6">
            <w:pPr>
              <w:autoSpaceDN w:val="0"/>
              <w:spacing w:line="240" w:lineRule="auto"/>
              <w:ind w:firstLine="0"/>
              <w:jc w:val="center"/>
              <w:rPr>
                <w:rFonts w:ascii="Times New Roman" w:eastAsia="Times New Roman" w:hAnsi="Times New Roman" w:cs="Times New Roman"/>
                <w:b/>
                <w:bCs/>
                <w:i/>
                <w:color w:val="FF0000"/>
                <w:sz w:val="24"/>
                <w:szCs w:val="24"/>
              </w:rPr>
            </w:pPr>
            <w:r>
              <w:rPr>
                <w:rFonts w:ascii="Times New Roman" w:eastAsia="Times New Roman" w:hAnsi="Times New Roman" w:cs="Times New Roman"/>
                <w:b/>
                <w:bCs/>
                <w:i/>
                <w:color w:val="FF0000"/>
                <w:sz w:val="24"/>
                <w:szCs w:val="24"/>
              </w:rPr>
              <w:t>TAIP/NE</w:t>
            </w:r>
          </w:p>
        </w:tc>
      </w:tr>
      <w:tr w:rsidR="00CA7D8E" w:rsidRPr="00B66766" w14:paraId="7B7B40D8" w14:textId="77777777" w:rsidTr="00331213">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691BACE" w14:textId="77777777" w:rsidR="00CA7D8E" w:rsidRPr="00B66766"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E23100" w14:textId="2907B343" w:rsidR="00CA7D8E" w:rsidRPr="00B66766" w:rsidRDefault="008307DD"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Plokštės naudojimo aplinkos temperatūra pritaikyta Lietuvos klimatinėms sąlygoms</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7E7C81" w14:textId="77777777" w:rsidR="00CA7D8E" w:rsidRPr="00B66766" w:rsidRDefault="00856108" w:rsidP="00CA7D8E">
            <w:pPr>
              <w:autoSpaceDN w:val="0"/>
              <w:spacing w:line="240" w:lineRule="auto"/>
              <w:ind w:firstLine="0"/>
              <w:jc w:val="center"/>
              <w:rPr>
                <w:rFonts w:ascii="Times New Roman" w:eastAsia="Times New Roman" w:hAnsi="Times New Roman" w:cs="Times New Roman"/>
                <w:b/>
                <w:i/>
                <w:iCs/>
                <w:color w:val="000000"/>
                <w:sz w:val="24"/>
                <w:szCs w:val="24"/>
              </w:rPr>
            </w:pPr>
            <w:r w:rsidRPr="00856108">
              <w:rPr>
                <w:rFonts w:ascii="Times New Roman" w:eastAsia="Times New Roman" w:hAnsi="Times New Roman" w:cs="Times New Roman"/>
                <w:b/>
                <w:i/>
                <w:iCs/>
                <w:color w:val="FF0000"/>
                <w:sz w:val="24"/>
                <w:szCs w:val="24"/>
              </w:rPr>
              <w:t>TAIP/NE</w:t>
            </w:r>
          </w:p>
        </w:tc>
      </w:tr>
      <w:tr w:rsidR="004957F3" w:rsidRPr="00B66766" w14:paraId="3492A3E9" w14:textId="77777777" w:rsidTr="008307DD">
        <w:trPr>
          <w:trHeight w:val="634"/>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2739275" w14:textId="77777777"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C6733C" w14:textId="6B0E52F3" w:rsidR="004957F3" w:rsidRDefault="008307DD"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Plokštė pritaikyta važiavimui transporto priemonėmis</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3FB1BE" w14:textId="77777777" w:rsidR="004957F3" w:rsidRPr="00B66766" w:rsidRDefault="00EF7136" w:rsidP="00CA7D8E">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CA7D8E" w:rsidRPr="00B66766" w14:paraId="2F8EC771" w14:textId="77777777" w:rsidTr="00607367">
        <w:trPr>
          <w:trHeight w:val="559"/>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6EBF8" w14:textId="77777777" w:rsidR="00CA7D8E" w:rsidRPr="00B66766"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B7907D" w14:textId="77299C3F" w:rsidR="00CA7D8E" w:rsidRPr="00B66766" w:rsidRDefault="008307DD"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Plokštė tinka</w:t>
            </w:r>
            <w:r w:rsidR="00607367">
              <w:rPr>
                <w:rFonts w:ascii="Times New Roman" w:eastAsia="Calibri" w:hAnsi="Times New Roman" w:cs="Times New Roman"/>
                <w:sz w:val="24"/>
                <w:szCs w:val="24"/>
                <w:lang w:eastAsia="en-US"/>
              </w:rPr>
              <w:t>ma naudoti ant visų</w:t>
            </w:r>
            <w:r>
              <w:rPr>
                <w:rFonts w:ascii="Times New Roman" w:eastAsia="Calibri" w:hAnsi="Times New Roman" w:cs="Times New Roman"/>
                <w:sz w:val="24"/>
                <w:szCs w:val="24"/>
                <w:lang w:eastAsia="en-US"/>
              </w:rPr>
              <w:t xml:space="preserve"> žemės paviršiaus tip</w:t>
            </w:r>
            <w:r w:rsidR="00607367">
              <w:rPr>
                <w:rFonts w:ascii="Times New Roman" w:eastAsia="Calibri" w:hAnsi="Times New Roman" w:cs="Times New Roman"/>
                <w:sz w:val="24"/>
                <w:szCs w:val="24"/>
                <w:lang w:eastAsia="en-US"/>
              </w:rPr>
              <w:t>ų</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8F79F56" w14:textId="77777777" w:rsidR="00607367" w:rsidRDefault="00607367" w:rsidP="00CA7D8E">
            <w:pPr>
              <w:autoSpaceDN w:val="0"/>
              <w:spacing w:line="240" w:lineRule="auto"/>
              <w:ind w:firstLine="0"/>
              <w:jc w:val="center"/>
              <w:rPr>
                <w:rFonts w:ascii="Times New Roman" w:eastAsia="Calibri" w:hAnsi="Times New Roman" w:cs="Times New Roman"/>
                <w:b/>
                <w:i/>
                <w:color w:val="FF0000"/>
                <w:sz w:val="24"/>
                <w:szCs w:val="24"/>
              </w:rPr>
            </w:pPr>
          </w:p>
          <w:p w14:paraId="3B2EEDF1" w14:textId="55F23C14" w:rsidR="00CA7D8E" w:rsidRPr="00B66766"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p w14:paraId="126B0AEC" w14:textId="77777777" w:rsidR="00CA7D8E" w:rsidRPr="00B66766" w:rsidRDefault="00CA7D8E" w:rsidP="00CA7D8E">
            <w:pPr>
              <w:autoSpaceDN w:val="0"/>
              <w:spacing w:line="240" w:lineRule="auto"/>
              <w:ind w:firstLine="0"/>
              <w:jc w:val="center"/>
              <w:rPr>
                <w:rFonts w:ascii="Times New Roman" w:eastAsia="Calibri" w:hAnsi="Times New Roman" w:cs="Times New Roman"/>
                <w:b/>
                <w:i/>
                <w:color w:val="FF0000"/>
                <w:sz w:val="24"/>
                <w:szCs w:val="24"/>
              </w:rPr>
            </w:pPr>
          </w:p>
        </w:tc>
      </w:tr>
      <w:tr w:rsidR="00BF30C6" w:rsidRPr="00B66766" w14:paraId="6D527D69" w14:textId="77777777"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60D60" w14:textId="77777777"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BBCEC1" w14:textId="75304935" w:rsidR="00BF30C6" w:rsidRPr="00B66766" w:rsidRDefault="008307DD"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Galimybė sujungti atskirus plokščių segmentus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7F78266" w14:textId="77777777" w:rsidR="00BF30C6" w:rsidRPr="00B66766" w:rsidRDefault="00856108" w:rsidP="00BF30C6">
            <w:pPr>
              <w:autoSpaceDN w:val="0"/>
              <w:spacing w:line="240" w:lineRule="auto"/>
              <w:ind w:firstLine="0"/>
              <w:jc w:val="center"/>
              <w:rPr>
                <w:rFonts w:ascii="Times New Roman" w:eastAsia="Calibri" w:hAnsi="Times New Roman" w:cs="Times New Roman"/>
                <w:b/>
                <w:i/>
                <w:color w:val="FF0000"/>
                <w:sz w:val="24"/>
                <w:szCs w:val="24"/>
              </w:rPr>
            </w:pPr>
            <w:r w:rsidRPr="00856108">
              <w:rPr>
                <w:rFonts w:ascii="Times New Roman" w:eastAsia="Calibri" w:hAnsi="Times New Roman" w:cs="Times New Roman"/>
                <w:b/>
                <w:i/>
                <w:color w:val="FF0000"/>
                <w:sz w:val="24"/>
                <w:szCs w:val="24"/>
              </w:rPr>
              <w:t>TAIP/NE</w:t>
            </w:r>
          </w:p>
        </w:tc>
      </w:tr>
      <w:tr w:rsidR="00BF30C6" w:rsidRPr="00B66766" w14:paraId="395220E5" w14:textId="77777777"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216D0" w14:textId="77777777"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51F22B" w14:textId="18F8250C" w:rsidR="00BF30C6" w:rsidRPr="00B66766" w:rsidRDefault="008307DD"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Plokštės komplektacijoje yra ne mažiau 3 vnt. sujungimų</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3C435D6" w14:textId="77777777" w:rsidR="00EF7136" w:rsidRPr="00B66766" w:rsidRDefault="00B66766" w:rsidP="00856108">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14:paraId="477769C7" w14:textId="77777777"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4B5FA" w14:textId="77777777"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8607EA" w14:textId="602A49C2" w:rsidR="008307DD" w:rsidRPr="008307DD" w:rsidRDefault="008307DD"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Plokštės pagamintos iš ne mažiau kaip 80</w:t>
            </w:r>
            <w:r>
              <w:rPr>
                <w:rFonts w:ascii="Times New Roman" w:eastAsia="Calibri" w:hAnsi="Times New Roman" w:cs="Times New Roman"/>
                <w:sz w:val="24"/>
                <w:szCs w:val="24"/>
                <w:lang w:val="en-US" w:eastAsia="en-US"/>
              </w:rPr>
              <w:t xml:space="preserve">% </w:t>
            </w:r>
            <w:r>
              <w:rPr>
                <w:rFonts w:ascii="Times New Roman" w:eastAsia="Calibri" w:hAnsi="Times New Roman" w:cs="Times New Roman"/>
                <w:sz w:val="24"/>
                <w:szCs w:val="24"/>
                <w:lang w:eastAsia="en-US"/>
              </w:rPr>
              <w:t>perdirbto plastiko</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FEAA2E1" w14:textId="6730CB40" w:rsidR="00B66766" w:rsidRPr="00B66766" w:rsidRDefault="00607367" w:rsidP="00B66766">
            <w:pPr>
              <w:autoSpaceDN w:val="0"/>
              <w:spacing w:line="240" w:lineRule="auto"/>
              <w:ind w:firstLine="0"/>
              <w:jc w:val="center"/>
              <w:rPr>
                <w:rFonts w:ascii="Times New Roman" w:eastAsia="Calibri" w:hAnsi="Times New Roman" w:cs="Times New Roman"/>
                <w:b/>
                <w:i/>
                <w:color w:val="FF0000"/>
                <w:sz w:val="24"/>
                <w:szCs w:val="24"/>
              </w:rPr>
            </w:pPr>
            <w:r w:rsidRPr="00607367">
              <w:rPr>
                <w:rFonts w:ascii="Times New Roman" w:eastAsia="Calibri" w:hAnsi="Times New Roman" w:cs="Times New Roman"/>
                <w:b/>
                <w:i/>
                <w:color w:val="FF0000"/>
                <w:sz w:val="24"/>
                <w:szCs w:val="24"/>
              </w:rPr>
              <w:t>NURODYTI</w:t>
            </w:r>
          </w:p>
        </w:tc>
      </w:tr>
      <w:tr w:rsidR="008307DD" w:rsidRPr="00B66766" w14:paraId="063BAA92" w14:textId="77777777"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C3626" w14:textId="77777777" w:rsidR="008307DD" w:rsidRPr="00B66766" w:rsidRDefault="008307DD"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160B9A" w14:textId="7EFE79A7" w:rsidR="008307DD" w:rsidRDefault="00607367"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Garantija ne trumpesnė kaip 24 mėn.</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8C7DB7A" w14:textId="414CDC66" w:rsidR="008307DD" w:rsidRPr="00B66766" w:rsidRDefault="00607367" w:rsidP="00B66766">
            <w:pPr>
              <w:autoSpaceDN w:val="0"/>
              <w:spacing w:line="240" w:lineRule="auto"/>
              <w:ind w:firstLine="0"/>
              <w:jc w:val="center"/>
              <w:rPr>
                <w:rFonts w:ascii="Times New Roman" w:eastAsia="Calibri" w:hAnsi="Times New Roman" w:cs="Times New Roman"/>
                <w:b/>
                <w:i/>
                <w:color w:val="FF0000"/>
                <w:sz w:val="24"/>
                <w:szCs w:val="24"/>
              </w:rPr>
            </w:pPr>
            <w:r w:rsidRPr="00607367">
              <w:rPr>
                <w:rFonts w:ascii="Times New Roman" w:eastAsia="Calibri" w:hAnsi="Times New Roman" w:cs="Times New Roman"/>
                <w:b/>
                <w:i/>
                <w:color w:val="FF0000"/>
                <w:sz w:val="24"/>
                <w:szCs w:val="24"/>
              </w:rPr>
              <w:t>NURODYTI</w:t>
            </w:r>
          </w:p>
        </w:tc>
      </w:tr>
    </w:tbl>
    <w:bookmarkEnd w:id="1"/>
    <w:p w14:paraId="0C0C7AAF" w14:textId="3A30B43A" w:rsidR="00FA0A97" w:rsidRDefault="00FA0A97" w:rsidP="000A7199">
      <w:pPr>
        <w:spacing w:line="240" w:lineRule="auto"/>
        <w:ind w:firstLine="0"/>
        <w:rPr>
          <w:rFonts w:ascii="Times New Roman" w:hAnsi="Times New Roman" w:cs="Times New Roman"/>
          <w:b/>
          <w:i/>
          <w:sz w:val="24"/>
          <w:szCs w:val="24"/>
          <w:lang w:val="pt-BR"/>
        </w:rPr>
      </w:pPr>
      <w:r>
        <w:rPr>
          <w:rFonts w:ascii="Times New Roman" w:hAnsi="Times New Roman" w:cs="Times New Roman"/>
          <w:b/>
          <w:i/>
          <w:sz w:val="24"/>
          <w:szCs w:val="24"/>
          <w:lang w:val="pt-BR"/>
        </w:rPr>
        <w:t>Techninių parametrų reikalavimų atitikimą tiekėjas privalo įrodyti pateikdamas prekės techninių duomenų lapą.</w:t>
      </w:r>
    </w:p>
    <w:p w14:paraId="536270A0" w14:textId="157386F1" w:rsidR="00FB0361" w:rsidRPr="00FA0A97" w:rsidRDefault="00FB0361" w:rsidP="000A7199">
      <w:pPr>
        <w:spacing w:line="240" w:lineRule="auto"/>
        <w:ind w:firstLine="0"/>
        <w:rPr>
          <w:rFonts w:ascii="Times New Roman" w:hAnsi="Times New Roman" w:cs="Times New Roman"/>
          <w:bCs/>
          <w:i/>
          <w:sz w:val="24"/>
          <w:szCs w:val="24"/>
          <w:lang w:val="pt-BR"/>
        </w:rPr>
      </w:pPr>
      <w:r w:rsidRPr="00FA0A97">
        <w:rPr>
          <w:rFonts w:ascii="Times New Roman" w:hAnsi="Times New Roman" w:cs="Times New Roman"/>
          <w:bCs/>
          <w:i/>
          <w:sz w:val="24"/>
          <w:szCs w:val="24"/>
          <w:lang w:val="pt-BR"/>
        </w:rPr>
        <w:t>Teikdami šį pasiūlymą, mes patvirtiname, kad mūsų siūlomos prekės atitinka techninėje specifikacijoje esančius reikalavimus, taip pat,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14:paraId="02877DAD" w14:textId="77777777" w:rsidR="00FB0361" w:rsidRDefault="00FB0361" w:rsidP="00FB0361">
      <w:pPr>
        <w:spacing w:line="240" w:lineRule="auto"/>
        <w:rPr>
          <w:rFonts w:ascii="Times New Roman" w:hAnsi="Times New Roman" w:cs="Times New Roman"/>
          <w:sz w:val="24"/>
          <w:szCs w:val="24"/>
          <w:lang w:val="pt-BR"/>
        </w:rPr>
      </w:pPr>
    </w:p>
    <w:p w14:paraId="22ECF745" w14:textId="77777777" w:rsidR="00FB0361" w:rsidRDefault="00FB0361" w:rsidP="00FB0361">
      <w:pPr>
        <w:spacing w:line="240" w:lineRule="auto"/>
        <w:rPr>
          <w:rFonts w:ascii="Times New Roman" w:hAnsi="Times New Roman" w:cs="Times New Roman"/>
          <w:b/>
          <w:sz w:val="24"/>
          <w:szCs w:val="24"/>
          <w:lang w:val="pt-BR"/>
        </w:rPr>
      </w:pPr>
    </w:p>
    <w:p w14:paraId="77D6C5FE" w14:textId="77777777" w:rsidR="00CD3F94" w:rsidRDefault="00CD3F94" w:rsidP="0084098E">
      <w:pPr>
        <w:spacing w:line="240" w:lineRule="auto"/>
        <w:ind w:firstLine="720"/>
        <w:rPr>
          <w:rFonts w:ascii="Times New Roman" w:eastAsia="Calibri" w:hAnsi="Times New Roman" w:cs="Times New Roman"/>
          <w:sz w:val="24"/>
          <w:szCs w:val="24"/>
          <w:lang w:eastAsia="en-US"/>
        </w:rPr>
      </w:pPr>
    </w:p>
    <w:p w14:paraId="05768D66" w14:textId="77777777"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Šiame pasiūlyme yra pateikta ir konfidenciali informacija**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84098E" w:rsidRPr="00E70A8B" w14:paraId="4051129D" w14:textId="77777777" w:rsidTr="00331213">
        <w:tc>
          <w:tcPr>
            <w:tcW w:w="675" w:type="dxa"/>
            <w:tcBorders>
              <w:top w:val="single" w:sz="4" w:space="0" w:color="auto"/>
              <w:left w:val="single" w:sz="4" w:space="0" w:color="auto"/>
              <w:bottom w:val="single" w:sz="4" w:space="0" w:color="auto"/>
              <w:right w:val="single" w:sz="4" w:space="0" w:color="auto"/>
            </w:tcBorders>
          </w:tcPr>
          <w:p w14:paraId="301B39BA"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Eil.Nr.</w:t>
            </w:r>
          </w:p>
        </w:tc>
        <w:tc>
          <w:tcPr>
            <w:tcW w:w="3686" w:type="dxa"/>
            <w:tcBorders>
              <w:top w:val="single" w:sz="4" w:space="0" w:color="auto"/>
              <w:left w:val="single" w:sz="4" w:space="0" w:color="auto"/>
              <w:bottom w:val="single" w:sz="4" w:space="0" w:color="auto"/>
              <w:right w:val="single" w:sz="4" w:space="0" w:color="auto"/>
            </w:tcBorders>
          </w:tcPr>
          <w:p w14:paraId="1F826CD7"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69962688"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14:paraId="291E68C2" w14:textId="77777777" w:rsidTr="00331213">
        <w:tc>
          <w:tcPr>
            <w:tcW w:w="675" w:type="dxa"/>
            <w:tcBorders>
              <w:top w:val="single" w:sz="4" w:space="0" w:color="auto"/>
              <w:left w:val="single" w:sz="4" w:space="0" w:color="auto"/>
              <w:bottom w:val="single" w:sz="4" w:space="0" w:color="auto"/>
              <w:right w:val="single" w:sz="4" w:space="0" w:color="auto"/>
            </w:tcBorders>
          </w:tcPr>
          <w:p w14:paraId="0143D766"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22AB06AC"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14:paraId="162BCB2E"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14:paraId="778314E9" w14:textId="77777777" w:rsidTr="00331213">
        <w:tc>
          <w:tcPr>
            <w:tcW w:w="675" w:type="dxa"/>
            <w:tcBorders>
              <w:top w:val="single" w:sz="4" w:space="0" w:color="auto"/>
              <w:left w:val="single" w:sz="4" w:space="0" w:color="auto"/>
              <w:bottom w:val="single" w:sz="4" w:space="0" w:color="auto"/>
              <w:right w:val="single" w:sz="4" w:space="0" w:color="auto"/>
            </w:tcBorders>
          </w:tcPr>
          <w:p w14:paraId="0EA5AFC9"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055570ED"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14:paraId="39D9E716"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14:paraId="6F6224C0" w14:textId="77777777" w:rsidTr="00331213">
        <w:tc>
          <w:tcPr>
            <w:tcW w:w="675" w:type="dxa"/>
            <w:tcBorders>
              <w:top w:val="single" w:sz="4" w:space="0" w:color="auto"/>
              <w:left w:val="single" w:sz="4" w:space="0" w:color="auto"/>
              <w:bottom w:val="single" w:sz="4" w:space="0" w:color="auto"/>
              <w:right w:val="single" w:sz="4" w:space="0" w:color="auto"/>
            </w:tcBorders>
          </w:tcPr>
          <w:p w14:paraId="7AC635F6"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2111205F" w14:textId="77777777" w:rsidR="0084098E" w:rsidRPr="00E70A8B" w:rsidRDefault="0084098E" w:rsidP="00331213">
            <w:pPr>
              <w:widowControl w:val="0"/>
              <w:tabs>
                <w:tab w:val="left" w:pos="1296"/>
                <w:tab w:val="center" w:pos="4153"/>
                <w:tab w:val="right" w:pos="8306"/>
              </w:tabs>
              <w:spacing w:after="20" w:line="240" w:lineRule="auto"/>
              <w:ind w:firstLine="0"/>
              <w:rPr>
                <w:rFonts w:ascii="Times New Roman" w:eastAsia="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291395AF"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14:paraId="2328D336" w14:textId="77777777" w:rsidR="0084098E" w:rsidRPr="00E70A8B" w:rsidRDefault="0084098E" w:rsidP="0084098E">
      <w:pPr>
        <w:spacing w:line="240" w:lineRule="auto"/>
        <w:ind w:firstLine="720"/>
        <w:rPr>
          <w:rFonts w:ascii="Times New Roman" w:eastAsia="Calibri" w:hAnsi="Times New Roman" w:cs="Times New Roman"/>
          <w:bCs/>
          <w:sz w:val="24"/>
          <w:szCs w:val="24"/>
          <w:lang w:eastAsia="en-US"/>
        </w:rPr>
      </w:pPr>
      <w:r w:rsidRPr="00E70A8B">
        <w:rPr>
          <w:rFonts w:ascii="Times New Roman" w:eastAsia="Calibri" w:hAnsi="Times New Roman" w:cs="Times New Roman"/>
          <w:bCs/>
          <w:sz w:val="24"/>
          <w:szCs w:val="24"/>
          <w:lang w:eastAsia="en-US"/>
        </w:rPr>
        <w:t xml:space="preserve">**Pildyti tuomet, jei bus pateikta konfidenciali informacija. Tiekėjas negali nurodyti, kad konfidencialus yra pasiūlymo įkainis arba, kad visas pasiūlymas yra konfidencialus. </w:t>
      </w:r>
    </w:p>
    <w:p w14:paraId="703B8306" w14:textId="77777777" w:rsidR="0084098E" w:rsidRPr="00E70A8B" w:rsidRDefault="0084098E" w:rsidP="0084098E">
      <w:pPr>
        <w:spacing w:line="240" w:lineRule="auto"/>
        <w:ind w:firstLine="720"/>
        <w:rPr>
          <w:rFonts w:ascii="Times New Roman" w:eastAsia="Calibri" w:hAnsi="Times New Roman" w:cs="Times New Roman"/>
          <w:sz w:val="24"/>
          <w:szCs w:val="24"/>
          <w:lang w:eastAsia="en-US"/>
        </w:rPr>
      </w:pPr>
    </w:p>
    <w:p w14:paraId="361E772A" w14:textId="77777777"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4098E" w:rsidRPr="00E70A8B" w14:paraId="7AC54613" w14:textId="77777777" w:rsidTr="00331213">
        <w:tc>
          <w:tcPr>
            <w:tcW w:w="675" w:type="dxa"/>
          </w:tcPr>
          <w:p w14:paraId="49CE5502"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Eil.Nr.</w:t>
            </w:r>
          </w:p>
        </w:tc>
        <w:tc>
          <w:tcPr>
            <w:tcW w:w="6521" w:type="dxa"/>
          </w:tcPr>
          <w:p w14:paraId="0BA003E6"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Pateiktų dokumentų pavadinimas</w:t>
            </w:r>
          </w:p>
        </w:tc>
        <w:tc>
          <w:tcPr>
            <w:tcW w:w="2693" w:type="dxa"/>
          </w:tcPr>
          <w:p w14:paraId="14C23DB0" w14:textId="77777777"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14:paraId="2E3F179A" w14:textId="77777777" w:rsidTr="00331213">
        <w:tc>
          <w:tcPr>
            <w:tcW w:w="675" w:type="dxa"/>
          </w:tcPr>
          <w:p w14:paraId="7D1E4F7E"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14:paraId="0EDC9A13" w14:textId="77777777" w:rsidR="0084098E" w:rsidRPr="00E70A8B" w:rsidRDefault="0084098E" w:rsidP="00331213">
            <w:pPr>
              <w:widowControl w:val="0"/>
              <w:tabs>
                <w:tab w:val="center" w:pos="4153"/>
                <w:tab w:val="right" w:pos="8306"/>
              </w:tabs>
              <w:spacing w:after="20" w:line="240" w:lineRule="auto"/>
              <w:ind w:firstLine="0"/>
              <w:rPr>
                <w:rFonts w:ascii="Times New Roman" w:eastAsia="Times New Roman" w:hAnsi="Times New Roman" w:cs="Times New Roman"/>
                <w:sz w:val="24"/>
                <w:szCs w:val="24"/>
              </w:rPr>
            </w:pPr>
          </w:p>
        </w:tc>
        <w:tc>
          <w:tcPr>
            <w:tcW w:w="2693" w:type="dxa"/>
          </w:tcPr>
          <w:p w14:paraId="400F83C6"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14:paraId="70340211" w14:textId="77777777" w:rsidTr="00331213">
        <w:tc>
          <w:tcPr>
            <w:tcW w:w="675" w:type="dxa"/>
          </w:tcPr>
          <w:p w14:paraId="45792C29"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14:paraId="54A00A18"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2693" w:type="dxa"/>
          </w:tcPr>
          <w:p w14:paraId="1AB01576"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14:paraId="7CBB8E28" w14:textId="77777777" w:rsidTr="00331213">
        <w:tc>
          <w:tcPr>
            <w:tcW w:w="675" w:type="dxa"/>
          </w:tcPr>
          <w:p w14:paraId="16403AD8"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14:paraId="391E1CE7"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2693" w:type="dxa"/>
          </w:tcPr>
          <w:p w14:paraId="534798BE" w14:textId="77777777"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14:paraId="42498C44" w14:textId="77777777" w:rsidR="0084098E" w:rsidRPr="00E70A8B" w:rsidRDefault="0084098E" w:rsidP="0084098E">
      <w:pPr>
        <w:spacing w:line="240" w:lineRule="auto"/>
        <w:ind w:firstLine="0"/>
        <w:rPr>
          <w:rFonts w:ascii="Times New Roman" w:eastAsia="Calibri" w:hAnsi="Times New Roman" w:cs="Times New Roman"/>
          <w:sz w:val="24"/>
          <w:szCs w:val="24"/>
          <w:lang w:eastAsia="en-US"/>
        </w:rPr>
      </w:pPr>
    </w:p>
    <w:p w14:paraId="1A96F0BC" w14:textId="28B3BDD3" w:rsidR="0084098E" w:rsidRPr="00A07172" w:rsidRDefault="00A07172" w:rsidP="0084098E">
      <w:pPr>
        <w:spacing w:line="240" w:lineRule="auto"/>
        <w:ind w:right="-108" w:firstLine="0"/>
        <w:rPr>
          <w:rFonts w:ascii="Times New Roman" w:eastAsia="Calibri" w:hAnsi="Times New Roman" w:cs="Times New Roman"/>
          <w:b/>
          <w:bCs/>
          <w:sz w:val="24"/>
          <w:szCs w:val="24"/>
          <w:lang w:eastAsia="en-US"/>
        </w:rPr>
      </w:pPr>
      <w:r w:rsidRPr="00A07172">
        <w:rPr>
          <w:rFonts w:ascii="Times New Roman" w:eastAsia="Calibri" w:hAnsi="Times New Roman" w:cs="Times New Roman"/>
          <w:b/>
          <w:bCs/>
          <w:sz w:val="24"/>
          <w:szCs w:val="24"/>
          <w:lang w:eastAsia="en-US"/>
        </w:rPr>
        <w:t>Laimėjimo atveju už sutarties vykdymą skiriame atsakingą ir sutartį pasirašantįjį asmenį (-is):</w:t>
      </w:r>
    </w:p>
    <w:p w14:paraId="1D963467" w14:textId="77777777" w:rsidR="00A07172" w:rsidRDefault="00A07172" w:rsidP="0084098E">
      <w:pPr>
        <w:spacing w:line="240" w:lineRule="auto"/>
        <w:ind w:right="-108" w:firstLine="0"/>
        <w:rPr>
          <w:rFonts w:ascii="Times New Roman" w:eastAsia="Calibri" w:hAnsi="Times New Roman" w:cs="Times New Roman"/>
          <w:sz w:val="24"/>
          <w:szCs w:val="24"/>
          <w:lang w:eastAsia="en-US"/>
        </w:rPr>
      </w:pP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5"/>
        <w:gridCol w:w="3177"/>
        <w:gridCol w:w="2994"/>
        <w:gridCol w:w="2976"/>
      </w:tblGrid>
      <w:tr w:rsidR="00A07172" w:rsidRPr="00A07172" w14:paraId="168286A2" w14:textId="77777777" w:rsidTr="00A07172">
        <w:trPr>
          <w:jc w:val="center"/>
        </w:trPr>
        <w:tc>
          <w:tcPr>
            <w:tcW w:w="699" w:type="dxa"/>
            <w:shd w:val="clear" w:color="auto" w:fill="D9D9D9" w:themeFill="background1" w:themeFillShade="D9"/>
            <w:tcMar>
              <w:top w:w="0" w:type="dxa"/>
              <w:left w:w="108" w:type="dxa"/>
              <w:bottom w:w="0" w:type="dxa"/>
              <w:right w:w="108" w:type="dxa"/>
            </w:tcMar>
            <w:vAlign w:val="center"/>
            <w:hideMark/>
          </w:tcPr>
          <w:p w14:paraId="52D1BE2F" w14:textId="77777777" w:rsidR="00A07172" w:rsidRPr="00A07172" w:rsidRDefault="00A07172" w:rsidP="00A07172">
            <w:pPr>
              <w:spacing w:line="240" w:lineRule="auto"/>
              <w:ind w:right="-108" w:firstLine="0"/>
              <w:rPr>
                <w:rFonts w:ascii="Times New Roman" w:eastAsia="Calibri" w:hAnsi="Times New Roman" w:cs="Times New Roman"/>
                <w:b/>
                <w:bCs/>
                <w:sz w:val="24"/>
                <w:szCs w:val="24"/>
                <w:lang w:eastAsia="en-US"/>
              </w:rPr>
            </w:pPr>
            <w:r w:rsidRPr="00A07172">
              <w:rPr>
                <w:rFonts w:ascii="Times New Roman" w:eastAsia="Calibri" w:hAnsi="Times New Roman" w:cs="Times New Roman"/>
                <w:b/>
                <w:bCs/>
                <w:sz w:val="24"/>
                <w:szCs w:val="24"/>
                <w:lang w:eastAsia="en-US"/>
              </w:rPr>
              <w:t>Eil. Nr.</w:t>
            </w:r>
          </w:p>
        </w:tc>
        <w:tc>
          <w:tcPr>
            <w:tcW w:w="3203" w:type="dxa"/>
            <w:shd w:val="clear" w:color="auto" w:fill="D9D9D9" w:themeFill="background1" w:themeFillShade="D9"/>
            <w:tcMar>
              <w:top w:w="0" w:type="dxa"/>
              <w:left w:w="108" w:type="dxa"/>
              <w:bottom w:w="0" w:type="dxa"/>
              <w:right w:w="108" w:type="dxa"/>
            </w:tcMar>
            <w:vAlign w:val="center"/>
            <w:hideMark/>
          </w:tcPr>
          <w:p w14:paraId="5379EC90" w14:textId="77777777" w:rsidR="00A07172" w:rsidRPr="00A07172" w:rsidRDefault="00A07172" w:rsidP="00A07172">
            <w:pPr>
              <w:spacing w:line="240" w:lineRule="auto"/>
              <w:ind w:right="-108" w:firstLine="0"/>
              <w:rPr>
                <w:rFonts w:ascii="Times New Roman" w:eastAsia="Calibri" w:hAnsi="Times New Roman" w:cs="Times New Roman"/>
                <w:b/>
                <w:bCs/>
                <w:sz w:val="24"/>
                <w:szCs w:val="24"/>
                <w:lang w:eastAsia="en-US"/>
              </w:rPr>
            </w:pPr>
            <w:r w:rsidRPr="00A07172">
              <w:rPr>
                <w:rFonts w:ascii="Times New Roman" w:eastAsia="Calibri" w:hAnsi="Times New Roman" w:cs="Times New Roman"/>
                <w:b/>
                <w:bCs/>
                <w:sz w:val="24"/>
                <w:szCs w:val="24"/>
                <w:lang w:eastAsia="en-US"/>
              </w:rPr>
              <w:t>Pateikiami duomenys</w:t>
            </w:r>
          </w:p>
        </w:tc>
        <w:tc>
          <w:tcPr>
            <w:tcW w:w="3019" w:type="dxa"/>
            <w:shd w:val="clear" w:color="auto" w:fill="D9D9D9" w:themeFill="background1" w:themeFillShade="D9"/>
            <w:tcMar>
              <w:top w:w="0" w:type="dxa"/>
              <w:left w:w="108" w:type="dxa"/>
              <w:bottom w:w="0" w:type="dxa"/>
              <w:right w:w="108" w:type="dxa"/>
            </w:tcMar>
            <w:vAlign w:val="center"/>
            <w:hideMark/>
          </w:tcPr>
          <w:p w14:paraId="077521D7" w14:textId="77777777" w:rsidR="00A07172" w:rsidRPr="00A07172" w:rsidRDefault="00A07172" w:rsidP="007907FA">
            <w:pPr>
              <w:spacing w:line="240" w:lineRule="auto"/>
              <w:ind w:right="-108" w:firstLine="0"/>
              <w:jc w:val="left"/>
              <w:rPr>
                <w:rFonts w:ascii="Times New Roman" w:eastAsia="Calibri" w:hAnsi="Times New Roman" w:cs="Times New Roman"/>
                <w:b/>
                <w:bCs/>
                <w:sz w:val="24"/>
                <w:szCs w:val="24"/>
                <w:lang w:eastAsia="en-US"/>
              </w:rPr>
            </w:pPr>
            <w:r w:rsidRPr="00A07172">
              <w:rPr>
                <w:rFonts w:ascii="Times New Roman" w:eastAsia="Calibri" w:hAnsi="Times New Roman" w:cs="Times New Roman"/>
                <w:b/>
                <w:bCs/>
                <w:sz w:val="24"/>
                <w:szCs w:val="24"/>
                <w:lang w:eastAsia="en-US"/>
              </w:rPr>
              <w:t>Asmuo, atsakingas už sutarties vykdymą</w:t>
            </w:r>
          </w:p>
        </w:tc>
        <w:tc>
          <w:tcPr>
            <w:tcW w:w="3001" w:type="dxa"/>
            <w:shd w:val="clear" w:color="auto" w:fill="D9D9D9" w:themeFill="background1" w:themeFillShade="D9"/>
            <w:tcMar>
              <w:top w:w="0" w:type="dxa"/>
              <w:left w:w="108" w:type="dxa"/>
              <w:bottom w:w="0" w:type="dxa"/>
              <w:right w:w="108" w:type="dxa"/>
            </w:tcMar>
            <w:vAlign w:val="center"/>
            <w:hideMark/>
          </w:tcPr>
          <w:p w14:paraId="339FDA32" w14:textId="77777777" w:rsidR="00A07172" w:rsidRPr="00A07172" w:rsidRDefault="00A07172" w:rsidP="00A07172">
            <w:pPr>
              <w:spacing w:line="240" w:lineRule="auto"/>
              <w:ind w:right="-108" w:firstLine="0"/>
              <w:rPr>
                <w:rFonts w:ascii="Times New Roman" w:eastAsia="Calibri" w:hAnsi="Times New Roman" w:cs="Times New Roman"/>
                <w:b/>
                <w:bCs/>
                <w:sz w:val="24"/>
                <w:szCs w:val="24"/>
                <w:lang w:eastAsia="en-US"/>
              </w:rPr>
            </w:pPr>
            <w:r w:rsidRPr="00A07172">
              <w:rPr>
                <w:rFonts w:ascii="Times New Roman" w:eastAsia="Calibri" w:hAnsi="Times New Roman" w:cs="Times New Roman"/>
                <w:b/>
                <w:bCs/>
                <w:sz w:val="24"/>
                <w:szCs w:val="24"/>
                <w:lang w:eastAsia="en-US"/>
              </w:rPr>
              <w:t>Asmuo, pasirašantis sutartį</w:t>
            </w:r>
          </w:p>
        </w:tc>
      </w:tr>
      <w:tr w:rsidR="00A07172" w:rsidRPr="00A07172" w14:paraId="65459116" w14:textId="77777777" w:rsidTr="00A07172">
        <w:trPr>
          <w:trHeight w:val="113"/>
          <w:jc w:val="center"/>
        </w:trPr>
        <w:tc>
          <w:tcPr>
            <w:tcW w:w="699" w:type="dxa"/>
            <w:tcMar>
              <w:top w:w="0" w:type="dxa"/>
              <w:left w:w="108" w:type="dxa"/>
              <w:bottom w:w="0" w:type="dxa"/>
              <w:right w:w="108" w:type="dxa"/>
            </w:tcMar>
            <w:hideMark/>
          </w:tcPr>
          <w:p w14:paraId="2873BFDB" w14:textId="77777777" w:rsidR="00A07172" w:rsidRPr="00A07172" w:rsidRDefault="00A07172" w:rsidP="00A07172">
            <w:pPr>
              <w:spacing w:line="240" w:lineRule="auto"/>
              <w:ind w:right="-108" w:firstLine="0"/>
              <w:rPr>
                <w:rFonts w:ascii="Times New Roman" w:eastAsia="Calibri" w:hAnsi="Times New Roman" w:cs="Times New Roman"/>
                <w:sz w:val="24"/>
                <w:szCs w:val="24"/>
                <w:lang w:eastAsia="en-US"/>
              </w:rPr>
            </w:pPr>
            <w:r w:rsidRPr="00A07172">
              <w:rPr>
                <w:rFonts w:ascii="Times New Roman" w:eastAsia="Calibri" w:hAnsi="Times New Roman" w:cs="Times New Roman"/>
                <w:sz w:val="24"/>
                <w:szCs w:val="24"/>
                <w:lang w:eastAsia="en-US"/>
              </w:rPr>
              <w:t>1.</w:t>
            </w:r>
          </w:p>
        </w:tc>
        <w:tc>
          <w:tcPr>
            <w:tcW w:w="3203" w:type="dxa"/>
            <w:tcMar>
              <w:top w:w="0" w:type="dxa"/>
              <w:left w:w="108" w:type="dxa"/>
              <w:bottom w:w="0" w:type="dxa"/>
              <w:right w:w="108" w:type="dxa"/>
            </w:tcMar>
            <w:hideMark/>
          </w:tcPr>
          <w:p w14:paraId="7B940793" w14:textId="77777777" w:rsidR="00A07172" w:rsidRPr="00A07172" w:rsidRDefault="00A07172" w:rsidP="00A07172">
            <w:pPr>
              <w:spacing w:line="240" w:lineRule="auto"/>
              <w:ind w:right="-108" w:firstLine="0"/>
              <w:rPr>
                <w:rFonts w:ascii="Times New Roman" w:eastAsia="Calibri" w:hAnsi="Times New Roman" w:cs="Times New Roman"/>
                <w:sz w:val="24"/>
                <w:szCs w:val="24"/>
                <w:lang w:eastAsia="en-US"/>
              </w:rPr>
            </w:pPr>
            <w:r w:rsidRPr="00A07172">
              <w:rPr>
                <w:rFonts w:ascii="Times New Roman" w:eastAsia="Calibri" w:hAnsi="Times New Roman" w:cs="Times New Roman"/>
                <w:sz w:val="24"/>
                <w:szCs w:val="24"/>
                <w:lang w:eastAsia="en-US"/>
              </w:rPr>
              <w:t>Vardas, pavardė, pareigos</w:t>
            </w:r>
          </w:p>
        </w:tc>
        <w:tc>
          <w:tcPr>
            <w:tcW w:w="3019" w:type="dxa"/>
            <w:tcMar>
              <w:top w:w="0" w:type="dxa"/>
              <w:left w:w="108" w:type="dxa"/>
              <w:bottom w:w="0" w:type="dxa"/>
              <w:right w:w="108" w:type="dxa"/>
            </w:tcMar>
          </w:tcPr>
          <w:p w14:paraId="78F39C7E" w14:textId="77777777" w:rsidR="00A07172" w:rsidRPr="00A07172" w:rsidRDefault="00A07172" w:rsidP="00A07172">
            <w:pPr>
              <w:spacing w:line="240" w:lineRule="auto"/>
              <w:ind w:right="-108" w:firstLine="0"/>
              <w:rPr>
                <w:rFonts w:ascii="Times New Roman" w:eastAsia="Calibri" w:hAnsi="Times New Roman" w:cs="Times New Roman"/>
                <w:sz w:val="24"/>
                <w:szCs w:val="24"/>
                <w:lang w:eastAsia="en-US"/>
              </w:rPr>
            </w:pPr>
          </w:p>
        </w:tc>
        <w:tc>
          <w:tcPr>
            <w:tcW w:w="3001" w:type="dxa"/>
            <w:tcMar>
              <w:top w:w="0" w:type="dxa"/>
              <w:left w:w="108" w:type="dxa"/>
              <w:bottom w:w="0" w:type="dxa"/>
              <w:right w:w="108" w:type="dxa"/>
            </w:tcMar>
          </w:tcPr>
          <w:p w14:paraId="34C784FC" w14:textId="77777777" w:rsidR="00A07172" w:rsidRPr="00A07172" w:rsidRDefault="00A07172" w:rsidP="00A07172">
            <w:pPr>
              <w:spacing w:line="240" w:lineRule="auto"/>
              <w:ind w:right="-108" w:firstLine="0"/>
              <w:rPr>
                <w:rFonts w:ascii="Times New Roman" w:eastAsia="Calibri" w:hAnsi="Times New Roman" w:cs="Times New Roman"/>
                <w:sz w:val="24"/>
                <w:szCs w:val="24"/>
                <w:lang w:eastAsia="en-US"/>
              </w:rPr>
            </w:pPr>
          </w:p>
        </w:tc>
      </w:tr>
      <w:tr w:rsidR="00A07172" w:rsidRPr="00A07172" w14:paraId="08393609" w14:textId="77777777" w:rsidTr="00A07172">
        <w:trPr>
          <w:trHeight w:val="113"/>
          <w:jc w:val="center"/>
        </w:trPr>
        <w:tc>
          <w:tcPr>
            <w:tcW w:w="699" w:type="dxa"/>
            <w:tcMar>
              <w:top w:w="0" w:type="dxa"/>
              <w:left w:w="108" w:type="dxa"/>
              <w:bottom w:w="0" w:type="dxa"/>
              <w:right w:w="108" w:type="dxa"/>
            </w:tcMar>
            <w:hideMark/>
          </w:tcPr>
          <w:p w14:paraId="38DBD528" w14:textId="77777777" w:rsidR="00A07172" w:rsidRPr="00A07172" w:rsidRDefault="00A07172" w:rsidP="00A07172">
            <w:pPr>
              <w:spacing w:line="240" w:lineRule="auto"/>
              <w:ind w:right="-108" w:firstLine="0"/>
              <w:rPr>
                <w:rFonts w:ascii="Times New Roman" w:eastAsia="Calibri" w:hAnsi="Times New Roman" w:cs="Times New Roman"/>
                <w:sz w:val="24"/>
                <w:szCs w:val="24"/>
                <w:lang w:eastAsia="en-US"/>
              </w:rPr>
            </w:pPr>
            <w:r w:rsidRPr="00A07172">
              <w:rPr>
                <w:rFonts w:ascii="Times New Roman" w:eastAsia="Calibri" w:hAnsi="Times New Roman" w:cs="Times New Roman"/>
                <w:sz w:val="24"/>
                <w:szCs w:val="24"/>
                <w:lang w:eastAsia="en-US"/>
              </w:rPr>
              <w:t>2.</w:t>
            </w:r>
          </w:p>
        </w:tc>
        <w:tc>
          <w:tcPr>
            <w:tcW w:w="3203" w:type="dxa"/>
            <w:tcMar>
              <w:top w:w="0" w:type="dxa"/>
              <w:left w:w="108" w:type="dxa"/>
              <w:bottom w:w="0" w:type="dxa"/>
              <w:right w:w="108" w:type="dxa"/>
            </w:tcMar>
            <w:hideMark/>
          </w:tcPr>
          <w:p w14:paraId="648D230A" w14:textId="77777777" w:rsidR="00A07172" w:rsidRPr="00A07172" w:rsidRDefault="00A07172" w:rsidP="00A07172">
            <w:pPr>
              <w:spacing w:line="240" w:lineRule="auto"/>
              <w:ind w:right="-108" w:firstLine="0"/>
              <w:rPr>
                <w:rFonts w:ascii="Times New Roman" w:eastAsia="Calibri" w:hAnsi="Times New Roman" w:cs="Times New Roman"/>
                <w:sz w:val="24"/>
                <w:szCs w:val="24"/>
                <w:lang w:eastAsia="en-US"/>
              </w:rPr>
            </w:pPr>
            <w:r w:rsidRPr="00A07172">
              <w:rPr>
                <w:rFonts w:ascii="Times New Roman" w:eastAsia="Calibri" w:hAnsi="Times New Roman" w:cs="Times New Roman"/>
                <w:sz w:val="24"/>
                <w:szCs w:val="24"/>
                <w:lang w:eastAsia="en-US"/>
              </w:rPr>
              <w:t>Atstovavimo pagrindas</w:t>
            </w:r>
          </w:p>
        </w:tc>
        <w:tc>
          <w:tcPr>
            <w:tcW w:w="3019" w:type="dxa"/>
            <w:tcMar>
              <w:top w:w="0" w:type="dxa"/>
              <w:left w:w="108" w:type="dxa"/>
              <w:bottom w:w="0" w:type="dxa"/>
              <w:right w:w="108" w:type="dxa"/>
            </w:tcMar>
            <w:hideMark/>
          </w:tcPr>
          <w:p w14:paraId="158629BA" w14:textId="77777777" w:rsidR="00A07172" w:rsidRPr="00A07172" w:rsidRDefault="00A07172" w:rsidP="00A07172">
            <w:pPr>
              <w:spacing w:line="240" w:lineRule="auto"/>
              <w:ind w:right="-108" w:firstLine="0"/>
              <w:rPr>
                <w:rFonts w:ascii="Times New Roman" w:eastAsia="Calibri" w:hAnsi="Times New Roman" w:cs="Times New Roman"/>
                <w:sz w:val="24"/>
                <w:szCs w:val="24"/>
                <w:lang w:eastAsia="en-US"/>
              </w:rPr>
            </w:pPr>
          </w:p>
        </w:tc>
        <w:tc>
          <w:tcPr>
            <w:tcW w:w="3001" w:type="dxa"/>
            <w:tcMar>
              <w:top w:w="0" w:type="dxa"/>
              <w:left w:w="108" w:type="dxa"/>
              <w:bottom w:w="0" w:type="dxa"/>
              <w:right w:w="108" w:type="dxa"/>
            </w:tcMar>
          </w:tcPr>
          <w:p w14:paraId="56FB780C" w14:textId="77777777" w:rsidR="00A07172" w:rsidRPr="00A07172" w:rsidRDefault="00A07172" w:rsidP="00A07172">
            <w:pPr>
              <w:spacing w:line="240" w:lineRule="auto"/>
              <w:ind w:right="-108" w:firstLine="0"/>
              <w:rPr>
                <w:rFonts w:ascii="Times New Roman" w:eastAsia="Calibri" w:hAnsi="Times New Roman" w:cs="Times New Roman"/>
                <w:sz w:val="24"/>
                <w:szCs w:val="24"/>
                <w:lang w:eastAsia="en-US"/>
              </w:rPr>
            </w:pPr>
          </w:p>
        </w:tc>
      </w:tr>
      <w:tr w:rsidR="00A07172" w:rsidRPr="00A07172" w14:paraId="6A278CF4" w14:textId="77777777" w:rsidTr="00A07172">
        <w:trPr>
          <w:trHeight w:val="113"/>
          <w:jc w:val="center"/>
        </w:trPr>
        <w:tc>
          <w:tcPr>
            <w:tcW w:w="699" w:type="dxa"/>
            <w:tcMar>
              <w:top w:w="0" w:type="dxa"/>
              <w:left w:w="108" w:type="dxa"/>
              <w:bottom w:w="0" w:type="dxa"/>
              <w:right w:w="108" w:type="dxa"/>
            </w:tcMar>
            <w:hideMark/>
          </w:tcPr>
          <w:p w14:paraId="15DAAA4C" w14:textId="77777777" w:rsidR="00A07172" w:rsidRPr="00A07172" w:rsidRDefault="00A07172" w:rsidP="00A07172">
            <w:pPr>
              <w:spacing w:line="240" w:lineRule="auto"/>
              <w:ind w:right="-108" w:firstLine="0"/>
              <w:rPr>
                <w:rFonts w:ascii="Times New Roman" w:eastAsia="Calibri" w:hAnsi="Times New Roman" w:cs="Times New Roman"/>
                <w:sz w:val="24"/>
                <w:szCs w:val="24"/>
                <w:lang w:eastAsia="en-US"/>
              </w:rPr>
            </w:pPr>
            <w:r w:rsidRPr="00A07172">
              <w:rPr>
                <w:rFonts w:ascii="Times New Roman" w:eastAsia="Calibri" w:hAnsi="Times New Roman" w:cs="Times New Roman"/>
                <w:sz w:val="24"/>
                <w:szCs w:val="24"/>
                <w:lang w:eastAsia="en-US"/>
              </w:rPr>
              <w:t>3.</w:t>
            </w:r>
          </w:p>
        </w:tc>
        <w:tc>
          <w:tcPr>
            <w:tcW w:w="3203" w:type="dxa"/>
            <w:tcMar>
              <w:top w:w="0" w:type="dxa"/>
              <w:left w:w="108" w:type="dxa"/>
              <w:bottom w:w="0" w:type="dxa"/>
              <w:right w:w="108" w:type="dxa"/>
            </w:tcMar>
            <w:hideMark/>
          </w:tcPr>
          <w:p w14:paraId="00C3F3D7" w14:textId="77777777" w:rsidR="00A07172" w:rsidRPr="00A07172" w:rsidRDefault="00A07172" w:rsidP="00A07172">
            <w:pPr>
              <w:spacing w:line="240" w:lineRule="auto"/>
              <w:ind w:right="-108" w:firstLine="0"/>
              <w:rPr>
                <w:rFonts w:ascii="Times New Roman" w:eastAsia="Calibri" w:hAnsi="Times New Roman" w:cs="Times New Roman"/>
                <w:sz w:val="24"/>
                <w:szCs w:val="24"/>
                <w:lang w:eastAsia="en-US"/>
              </w:rPr>
            </w:pPr>
            <w:r w:rsidRPr="00A07172">
              <w:rPr>
                <w:rFonts w:ascii="Times New Roman" w:eastAsia="Calibri" w:hAnsi="Times New Roman" w:cs="Times New Roman"/>
                <w:sz w:val="24"/>
                <w:szCs w:val="24"/>
                <w:lang w:eastAsia="en-US"/>
              </w:rPr>
              <w:t>Telefonas</w:t>
            </w:r>
          </w:p>
        </w:tc>
        <w:tc>
          <w:tcPr>
            <w:tcW w:w="3019" w:type="dxa"/>
            <w:tcMar>
              <w:top w:w="0" w:type="dxa"/>
              <w:left w:w="108" w:type="dxa"/>
              <w:bottom w:w="0" w:type="dxa"/>
              <w:right w:w="108" w:type="dxa"/>
            </w:tcMar>
          </w:tcPr>
          <w:p w14:paraId="786E247E" w14:textId="77777777" w:rsidR="00A07172" w:rsidRPr="00A07172" w:rsidRDefault="00A07172" w:rsidP="00A07172">
            <w:pPr>
              <w:spacing w:line="240" w:lineRule="auto"/>
              <w:ind w:right="-108" w:firstLine="0"/>
              <w:rPr>
                <w:rFonts w:ascii="Times New Roman" w:eastAsia="Calibri" w:hAnsi="Times New Roman" w:cs="Times New Roman"/>
                <w:sz w:val="24"/>
                <w:szCs w:val="24"/>
                <w:lang w:eastAsia="en-US"/>
              </w:rPr>
            </w:pPr>
          </w:p>
        </w:tc>
        <w:tc>
          <w:tcPr>
            <w:tcW w:w="3001" w:type="dxa"/>
            <w:tcMar>
              <w:top w:w="0" w:type="dxa"/>
              <w:left w:w="108" w:type="dxa"/>
              <w:bottom w:w="0" w:type="dxa"/>
              <w:right w:w="108" w:type="dxa"/>
            </w:tcMar>
          </w:tcPr>
          <w:p w14:paraId="347AE81E" w14:textId="77777777" w:rsidR="00A07172" w:rsidRPr="00A07172" w:rsidRDefault="00A07172" w:rsidP="00A07172">
            <w:pPr>
              <w:spacing w:line="240" w:lineRule="auto"/>
              <w:ind w:right="-108" w:firstLine="0"/>
              <w:rPr>
                <w:rFonts w:ascii="Times New Roman" w:eastAsia="Calibri" w:hAnsi="Times New Roman" w:cs="Times New Roman"/>
                <w:sz w:val="24"/>
                <w:szCs w:val="24"/>
                <w:lang w:eastAsia="en-US"/>
              </w:rPr>
            </w:pPr>
          </w:p>
        </w:tc>
      </w:tr>
      <w:tr w:rsidR="00A07172" w:rsidRPr="00A07172" w14:paraId="521790AD" w14:textId="77777777" w:rsidTr="00A07172">
        <w:trPr>
          <w:trHeight w:val="113"/>
          <w:jc w:val="center"/>
        </w:trPr>
        <w:tc>
          <w:tcPr>
            <w:tcW w:w="699" w:type="dxa"/>
            <w:tcMar>
              <w:top w:w="0" w:type="dxa"/>
              <w:left w:w="108" w:type="dxa"/>
              <w:bottom w:w="0" w:type="dxa"/>
              <w:right w:w="108" w:type="dxa"/>
            </w:tcMar>
            <w:hideMark/>
          </w:tcPr>
          <w:p w14:paraId="0A57667A" w14:textId="77777777" w:rsidR="00A07172" w:rsidRPr="00A07172" w:rsidRDefault="00A07172" w:rsidP="00A07172">
            <w:pPr>
              <w:spacing w:line="240" w:lineRule="auto"/>
              <w:ind w:right="-108" w:firstLine="0"/>
              <w:rPr>
                <w:rFonts w:ascii="Times New Roman" w:eastAsia="Calibri" w:hAnsi="Times New Roman" w:cs="Times New Roman"/>
                <w:sz w:val="24"/>
                <w:szCs w:val="24"/>
                <w:lang w:eastAsia="en-US"/>
              </w:rPr>
            </w:pPr>
            <w:r w:rsidRPr="00A07172">
              <w:rPr>
                <w:rFonts w:ascii="Times New Roman" w:eastAsia="Calibri" w:hAnsi="Times New Roman" w:cs="Times New Roman"/>
                <w:sz w:val="24"/>
                <w:szCs w:val="24"/>
                <w:lang w:eastAsia="en-US"/>
              </w:rPr>
              <w:t>4.</w:t>
            </w:r>
          </w:p>
        </w:tc>
        <w:tc>
          <w:tcPr>
            <w:tcW w:w="3203" w:type="dxa"/>
            <w:tcMar>
              <w:top w:w="0" w:type="dxa"/>
              <w:left w:w="108" w:type="dxa"/>
              <w:bottom w:w="0" w:type="dxa"/>
              <w:right w:w="108" w:type="dxa"/>
            </w:tcMar>
            <w:hideMark/>
          </w:tcPr>
          <w:p w14:paraId="56031722" w14:textId="77777777" w:rsidR="00A07172" w:rsidRPr="00A07172" w:rsidRDefault="00A07172" w:rsidP="00A07172">
            <w:pPr>
              <w:spacing w:line="240" w:lineRule="auto"/>
              <w:ind w:right="-108" w:firstLine="0"/>
              <w:rPr>
                <w:rFonts w:ascii="Times New Roman" w:eastAsia="Calibri" w:hAnsi="Times New Roman" w:cs="Times New Roman"/>
                <w:sz w:val="24"/>
                <w:szCs w:val="24"/>
                <w:lang w:eastAsia="en-US"/>
              </w:rPr>
            </w:pPr>
            <w:r w:rsidRPr="00A07172">
              <w:rPr>
                <w:rFonts w:ascii="Times New Roman" w:eastAsia="Calibri" w:hAnsi="Times New Roman" w:cs="Times New Roman"/>
                <w:sz w:val="24"/>
                <w:szCs w:val="24"/>
                <w:lang w:eastAsia="en-US"/>
              </w:rPr>
              <w:t>El. paštas</w:t>
            </w:r>
          </w:p>
        </w:tc>
        <w:tc>
          <w:tcPr>
            <w:tcW w:w="3019" w:type="dxa"/>
            <w:tcMar>
              <w:top w:w="0" w:type="dxa"/>
              <w:left w:w="108" w:type="dxa"/>
              <w:bottom w:w="0" w:type="dxa"/>
              <w:right w:w="108" w:type="dxa"/>
            </w:tcMar>
          </w:tcPr>
          <w:p w14:paraId="4F9B51C3" w14:textId="77777777" w:rsidR="00A07172" w:rsidRPr="00A07172" w:rsidRDefault="00A07172" w:rsidP="00A07172">
            <w:pPr>
              <w:spacing w:line="240" w:lineRule="auto"/>
              <w:ind w:right="-108" w:firstLine="0"/>
              <w:rPr>
                <w:rFonts w:ascii="Times New Roman" w:eastAsia="Calibri" w:hAnsi="Times New Roman" w:cs="Times New Roman"/>
                <w:sz w:val="24"/>
                <w:szCs w:val="24"/>
                <w:lang w:eastAsia="en-US"/>
              </w:rPr>
            </w:pPr>
          </w:p>
        </w:tc>
        <w:tc>
          <w:tcPr>
            <w:tcW w:w="3001" w:type="dxa"/>
            <w:tcMar>
              <w:top w:w="0" w:type="dxa"/>
              <w:left w:w="108" w:type="dxa"/>
              <w:bottom w:w="0" w:type="dxa"/>
              <w:right w:w="108" w:type="dxa"/>
            </w:tcMar>
          </w:tcPr>
          <w:p w14:paraId="149C7A96" w14:textId="77777777" w:rsidR="00A07172" w:rsidRPr="00A07172" w:rsidRDefault="00A07172" w:rsidP="00A07172">
            <w:pPr>
              <w:spacing w:line="240" w:lineRule="auto"/>
              <w:ind w:right="-108" w:firstLine="0"/>
              <w:rPr>
                <w:rFonts w:ascii="Times New Roman" w:eastAsia="Calibri" w:hAnsi="Times New Roman" w:cs="Times New Roman"/>
                <w:sz w:val="24"/>
                <w:szCs w:val="24"/>
                <w:lang w:eastAsia="en-US"/>
              </w:rPr>
            </w:pPr>
          </w:p>
        </w:tc>
      </w:tr>
    </w:tbl>
    <w:p w14:paraId="64560B98" w14:textId="77777777" w:rsidR="00A07172" w:rsidRDefault="00A07172" w:rsidP="0084098E">
      <w:pPr>
        <w:spacing w:line="240" w:lineRule="auto"/>
        <w:ind w:right="-108" w:firstLine="0"/>
        <w:rPr>
          <w:rFonts w:ascii="Times New Roman" w:eastAsia="Calibri" w:hAnsi="Times New Roman" w:cs="Times New Roman"/>
          <w:sz w:val="24"/>
          <w:szCs w:val="24"/>
          <w:lang w:eastAsia="en-US"/>
        </w:rPr>
      </w:pPr>
    </w:p>
    <w:p w14:paraId="289F1ED0" w14:textId="40F7AB76" w:rsidR="00A07172" w:rsidRDefault="00A07172" w:rsidP="0084098E">
      <w:pPr>
        <w:spacing w:line="240" w:lineRule="auto"/>
        <w:ind w:right="-108" w:firstLine="0"/>
        <w:rPr>
          <w:rFonts w:ascii="Times New Roman" w:eastAsia="Calibri" w:hAnsi="Times New Roman" w:cs="Times New Roman"/>
          <w:sz w:val="24"/>
          <w:szCs w:val="24"/>
          <w:lang w:eastAsia="en-US"/>
        </w:rPr>
      </w:pPr>
      <w:r w:rsidRPr="00A07172">
        <w:rPr>
          <w:rFonts w:ascii="Times New Roman" w:eastAsia="Calibri" w:hAnsi="Times New Roman" w:cs="Times New Roman"/>
          <w:b/>
          <w:bCs/>
          <w:sz w:val="24"/>
          <w:szCs w:val="24"/>
          <w:lang w:eastAsia="en-US"/>
        </w:rPr>
        <w:t>Pastaba.</w:t>
      </w:r>
      <w:r w:rsidRPr="00A07172">
        <w:rPr>
          <w:rFonts w:ascii="Times New Roman" w:eastAsia="Calibri" w:hAnsi="Times New Roman" w:cs="Times New Roman"/>
          <w:sz w:val="24"/>
          <w:szCs w:val="24"/>
          <w:lang w:eastAsia="en-US"/>
        </w:rPr>
        <w:t xml:space="preserve"> Eil. Nr. 2 duomenys pateikiami tik sutartį pasirašančiojo asmens, t. y. veikiantis pagal įmonės įstatus (nuostatus); jei sutartį pasirašys įgaliotas asmuo, nurodoma, kad veikiantis pagal įgaliojimą (data, numeris).</w:t>
      </w:r>
    </w:p>
    <w:p w14:paraId="3F044D18" w14:textId="77777777" w:rsidR="00A07172" w:rsidRDefault="00A07172" w:rsidP="0084098E">
      <w:pPr>
        <w:spacing w:line="240" w:lineRule="auto"/>
        <w:ind w:right="-108" w:firstLine="0"/>
        <w:rPr>
          <w:rFonts w:ascii="Times New Roman" w:eastAsia="Calibri" w:hAnsi="Times New Roman" w:cs="Times New Roman"/>
          <w:sz w:val="24"/>
          <w:szCs w:val="24"/>
          <w:lang w:eastAsia="en-US"/>
        </w:rPr>
      </w:pPr>
    </w:p>
    <w:p w14:paraId="7D6905C9" w14:textId="77777777" w:rsidR="00A07172" w:rsidRPr="00E70A8B" w:rsidRDefault="00A07172" w:rsidP="0084098E">
      <w:pPr>
        <w:spacing w:line="240" w:lineRule="auto"/>
        <w:ind w:right="-108" w:firstLine="0"/>
        <w:rPr>
          <w:rFonts w:ascii="Times New Roman" w:eastAsia="Calibri"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4098E" w:rsidRPr="00E70A8B" w14:paraId="0249D95B" w14:textId="77777777" w:rsidTr="00331213">
        <w:trPr>
          <w:trHeight w:val="285"/>
        </w:trPr>
        <w:tc>
          <w:tcPr>
            <w:tcW w:w="3284" w:type="dxa"/>
            <w:tcBorders>
              <w:top w:val="nil"/>
              <w:left w:val="nil"/>
              <w:bottom w:val="single" w:sz="4" w:space="0" w:color="auto"/>
              <w:right w:val="nil"/>
            </w:tcBorders>
          </w:tcPr>
          <w:p w14:paraId="2B9E2295" w14:textId="77777777" w:rsidR="0084098E" w:rsidRPr="00E70A8B" w:rsidRDefault="0084098E" w:rsidP="00331213">
            <w:pPr>
              <w:spacing w:line="240" w:lineRule="auto"/>
              <w:ind w:right="-1" w:firstLine="0"/>
              <w:jc w:val="left"/>
              <w:rPr>
                <w:rFonts w:ascii="Times New Roman" w:eastAsia="Calibri" w:hAnsi="Times New Roman" w:cs="Times New Roman"/>
                <w:sz w:val="24"/>
                <w:szCs w:val="24"/>
                <w:lang w:eastAsia="en-US"/>
              </w:rPr>
            </w:pPr>
          </w:p>
        </w:tc>
        <w:tc>
          <w:tcPr>
            <w:tcW w:w="604" w:type="dxa"/>
          </w:tcPr>
          <w:p w14:paraId="6CA17023"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14:paraId="0857EFE5"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701" w:type="dxa"/>
          </w:tcPr>
          <w:p w14:paraId="309ADD5D"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14:paraId="402B02F7" w14:textId="77777777"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c>
          <w:tcPr>
            <w:tcW w:w="648" w:type="dxa"/>
          </w:tcPr>
          <w:p w14:paraId="4D1D90D3" w14:textId="77777777"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r>
      <w:tr w:rsidR="0084098E" w:rsidRPr="00E70A8B" w14:paraId="2785C3B9" w14:textId="77777777" w:rsidTr="00331213">
        <w:trPr>
          <w:trHeight w:val="186"/>
        </w:trPr>
        <w:tc>
          <w:tcPr>
            <w:tcW w:w="3284" w:type="dxa"/>
            <w:tcBorders>
              <w:top w:val="single" w:sz="4" w:space="0" w:color="auto"/>
              <w:left w:val="nil"/>
              <w:bottom w:val="nil"/>
              <w:right w:val="nil"/>
            </w:tcBorders>
            <w:hideMark/>
          </w:tcPr>
          <w:p w14:paraId="66241E58" w14:textId="77777777" w:rsidR="0084098E" w:rsidRPr="00E70A8B" w:rsidRDefault="0084098E" w:rsidP="00331213">
            <w:pPr>
              <w:snapToGrid w:val="0"/>
              <w:spacing w:line="240" w:lineRule="auto"/>
              <w:ind w:firstLine="0"/>
              <w:jc w:val="left"/>
              <w:rPr>
                <w:rFonts w:ascii="Times New Roman" w:eastAsia="Times New Roman" w:hAnsi="Times New Roman" w:cs="Times New Roman"/>
                <w:position w:val="6"/>
                <w:sz w:val="24"/>
                <w:szCs w:val="24"/>
                <w:lang w:eastAsia="en-US"/>
              </w:rPr>
            </w:pPr>
            <w:r w:rsidRPr="00E70A8B">
              <w:rPr>
                <w:rFonts w:ascii="Times New Roman" w:eastAsia="Times New Roman" w:hAnsi="Times New Roman" w:cs="Times New Roman"/>
                <w:position w:val="6"/>
                <w:sz w:val="24"/>
                <w:szCs w:val="24"/>
                <w:lang w:eastAsia="en-US"/>
              </w:rPr>
              <w:t>(Tiekėjo arba jo įgalioto asmens pareigų pavadinimas)</w:t>
            </w:r>
          </w:p>
        </w:tc>
        <w:tc>
          <w:tcPr>
            <w:tcW w:w="604" w:type="dxa"/>
          </w:tcPr>
          <w:p w14:paraId="12AD0F35"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hideMark/>
          </w:tcPr>
          <w:p w14:paraId="142D2AB1"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(Parašas)</w:t>
            </w:r>
            <w:r w:rsidRPr="00E70A8B">
              <w:rPr>
                <w:rFonts w:ascii="Times New Roman" w:eastAsia="Calibri" w:hAnsi="Times New Roman" w:cs="Times New Roman"/>
                <w:i/>
                <w:sz w:val="24"/>
                <w:szCs w:val="24"/>
                <w:lang w:eastAsia="en-US"/>
              </w:rPr>
              <w:t xml:space="preserve"> </w:t>
            </w:r>
          </w:p>
        </w:tc>
        <w:tc>
          <w:tcPr>
            <w:tcW w:w="701" w:type="dxa"/>
          </w:tcPr>
          <w:p w14:paraId="23CB71E3"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hideMark/>
          </w:tcPr>
          <w:p w14:paraId="4EDCE409"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(Vardas ir pavardė)</w:t>
            </w:r>
            <w:r w:rsidRPr="00E70A8B">
              <w:rPr>
                <w:rFonts w:ascii="Times New Roman" w:eastAsia="Calibri" w:hAnsi="Times New Roman" w:cs="Times New Roman"/>
                <w:i/>
                <w:sz w:val="24"/>
                <w:szCs w:val="24"/>
                <w:lang w:eastAsia="en-US"/>
              </w:rPr>
              <w:t xml:space="preserve"> </w:t>
            </w:r>
          </w:p>
        </w:tc>
        <w:tc>
          <w:tcPr>
            <w:tcW w:w="648" w:type="dxa"/>
          </w:tcPr>
          <w:p w14:paraId="0B250D8E" w14:textId="77777777"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r>
    </w:tbl>
    <w:p w14:paraId="6DCA8BE5" w14:textId="77777777" w:rsidR="00400137" w:rsidRDefault="00400137" w:rsidP="0084098E">
      <w:pPr>
        <w:ind w:firstLine="0"/>
        <w:rPr>
          <w:rFonts w:ascii="Times New Roman" w:eastAsia="Calibri" w:hAnsi="Times New Roman" w:cs="Times New Roman"/>
          <w:color w:val="000000"/>
          <w:position w:val="6"/>
          <w:sz w:val="24"/>
          <w:szCs w:val="24"/>
          <w:lang w:eastAsia="en-US"/>
        </w:rPr>
      </w:pPr>
    </w:p>
    <w:p w14:paraId="73997D31" w14:textId="77777777" w:rsidR="00400137" w:rsidRDefault="00400137" w:rsidP="0084098E">
      <w:pPr>
        <w:ind w:firstLine="0"/>
        <w:rPr>
          <w:rFonts w:ascii="Times New Roman" w:eastAsia="Calibri" w:hAnsi="Times New Roman" w:cs="Times New Roman"/>
          <w:color w:val="000000"/>
          <w:position w:val="6"/>
          <w:sz w:val="24"/>
          <w:szCs w:val="24"/>
          <w:lang w:eastAsia="en-US"/>
        </w:rPr>
      </w:pPr>
    </w:p>
    <w:p w14:paraId="432B3096" w14:textId="6264C6EC" w:rsidR="00AB0461" w:rsidRDefault="0084098E" w:rsidP="0084098E">
      <w:pPr>
        <w:ind w:firstLine="0"/>
      </w:pPr>
      <w:r>
        <w:rPr>
          <w:rFonts w:ascii="Times New Roman" w:eastAsia="Calibri" w:hAnsi="Times New Roman" w:cs="Times New Roman"/>
          <w:color w:val="000000"/>
          <w:position w:val="6"/>
          <w:sz w:val="24"/>
          <w:szCs w:val="24"/>
          <w:lang w:eastAsia="en-US"/>
        </w:rPr>
        <w:t>J</w:t>
      </w:r>
      <w:r w:rsidRPr="00E70A8B">
        <w:rPr>
          <w:rFonts w:ascii="Times New Roman" w:eastAsia="Calibri" w:hAnsi="Times New Roman" w:cs="Times New Roman"/>
          <w:color w:val="000000"/>
          <w:position w:val="6"/>
          <w:sz w:val="24"/>
          <w:szCs w:val="24"/>
          <w:lang w:eastAsia="en-US"/>
        </w:rPr>
        <w:t>ei pasiūlymą pasirašo įgaliotas asmuo, kartu su pa</w:t>
      </w:r>
      <w:r>
        <w:rPr>
          <w:rFonts w:ascii="Times New Roman" w:eastAsia="Calibri" w:hAnsi="Times New Roman" w:cs="Times New Roman"/>
          <w:color w:val="000000"/>
          <w:position w:val="6"/>
          <w:sz w:val="24"/>
          <w:szCs w:val="24"/>
          <w:lang w:eastAsia="en-US"/>
        </w:rPr>
        <w:t>siūlymu pateikiamas įgaliojimas</w:t>
      </w:r>
      <w:r w:rsidR="00A07172">
        <w:rPr>
          <w:rFonts w:ascii="Times New Roman" w:eastAsia="Calibri" w:hAnsi="Times New Roman" w:cs="Times New Roman"/>
          <w:color w:val="000000"/>
          <w:position w:val="6"/>
          <w:sz w:val="24"/>
          <w:szCs w:val="24"/>
          <w:lang w:eastAsia="en-US"/>
        </w:rPr>
        <w:t>.</w:t>
      </w:r>
    </w:p>
    <w:sectPr w:rsidR="00AB046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16cid:durableId="629626872">
    <w:abstractNumId w:val="1"/>
  </w:num>
  <w:num w:numId="2" w16cid:durableId="77517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8E"/>
    <w:rsid w:val="0005141E"/>
    <w:rsid w:val="000A7199"/>
    <w:rsid w:val="000B5673"/>
    <w:rsid w:val="000F22C9"/>
    <w:rsid w:val="0017204C"/>
    <w:rsid w:val="00172882"/>
    <w:rsid w:val="001A0A78"/>
    <w:rsid w:val="0020585F"/>
    <w:rsid w:val="002201AF"/>
    <w:rsid w:val="002B7C6B"/>
    <w:rsid w:val="002F778C"/>
    <w:rsid w:val="00314B2B"/>
    <w:rsid w:val="00400137"/>
    <w:rsid w:val="004327C9"/>
    <w:rsid w:val="004475FA"/>
    <w:rsid w:val="00480F0F"/>
    <w:rsid w:val="004957F3"/>
    <w:rsid w:val="004D430C"/>
    <w:rsid w:val="005420B8"/>
    <w:rsid w:val="00607367"/>
    <w:rsid w:val="007241C3"/>
    <w:rsid w:val="0077351E"/>
    <w:rsid w:val="007907FA"/>
    <w:rsid w:val="007C4885"/>
    <w:rsid w:val="008307DD"/>
    <w:rsid w:val="0084098E"/>
    <w:rsid w:val="00840BFC"/>
    <w:rsid w:val="00845836"/>
    <w:rsid w:val="00856108"/>
    <w:rsid w:val="008C0085"/>
    <w:rsid w:val="00A07172"/>
    <w:rsid w:val="00AB0461"/>
    <w:rsid w:val="00AE7F32"/>
    <w:rsid w:val="00B66766"/>
    <w:rsid w:val="00BF30C6"/>
    <w:rsid w:val="00CA7D8E"/>
    <w:rsid w:val="00CD3F94"/>
    <w:rsid w:val="00D42234"/>
    <w:rsid w:val="00DC517B"/>
    <w:rsid w:val="00E849F3"/>
    <w:rsid w:val="00EF7136"/>
    <w:rsid w:val="00F73B3E"/>
    <w:rsid w:val="00FA0A97"/>
    <w:rsid w:val="00FA7D16"/>
    <w:rsid w:val="00FB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0744"/>
  <w15:chartTrackingRefBased/>
  <w15:docId w15:val="{A1AEA6BA-A618-4075-8907-EB2CC29B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98E"/>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4098E"/>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4098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4098E"/>
    <w:pPr>
      <w:ind w:left="720"/>
      <w:contextualSpacing/>
    </w:pPr>
    <w:rPr>
      <w:rFonts w:eastAsiaTheme="minorHAnsi"/>
      <w:sz w:val="22"/>
      <w:szCs w:val="22"/>
      <w:lang w:val="en-US" w:eastAsia="en-US"/>
    </w:rPr>
  </w:style>
  <w:style w:type="table" w:customStyle="1" w:styleId="TableGrid5">
    <w:name w:val="Table Grid5"/>
    <w:basedOn w:val="TableNormal"/>
    <w:next w:val="TableGrid"/>
    <w:uiPriority w:val="39"/>
    <w:rsid w:val="0084098E"/>
    <w:pPr>
      <w:spacing w:after="0" w:line="240" w:lineRule="auto"/>
    </w:pPr>
    <w:rPr>
      <w:rFonts w:ascii="Times New Roman" w:eastAsia="Calibri" w:hAnsi="Times New Roman" w:cs="Times New Roman"/>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Lukosiuniene</dc:creator>
  <cp:keywords/>
  <dc:description/>
  <cp:lastModifiedBy>Klaidas Tolys</cp:lastModifiedBy>
  <cp:revision>23</cp:revision>
  <dcterms:created xsi:type="dcterms:W3CDTF">2025-12-04T12:57:00Z</dcterms:created>
  <dcterms:modified xsi:type="dcterms:W3CDTF">2025-12-10T07:58:00Z</dcterms:modified>
</cp:coreProperties>
</file>