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694A" w14:textId="77777777" w:rsidR="004072C9" w:rsidRPr="004755F9" w:rsidRDefault="004072C9" w:rsidP="00081C5D">
      <w:pPr>
        <w:pStyle w:val="prastasiniatinklio"/>
        <w:tabs>
          <w:tab w:val="left" w:pos="1134"/>
        </w:tabs>
        <w:spacing w:before="0" w:beforeAutospacing="0" w:after="0" w:afterAutospacing="0"/>
        <w:ind w:firstLine="357"/>
        <w:jc w:val="left"/>
        <w:rPr>
          <w:rFonts w:ascii="Arial" w:hAnsi="Arial" w:cs="Arial"/>
          <w:b/>
          <w:bCs/>
          <w:sz w:val="20"/>
          <w:szCs w:val="20"/>
        </w:rPr>
      </w:pPr>
      <w:r w:rsidRPr="004755F9">
        <w:rPr>
          <w:rFonts w:ascii="Arial" w:hAnsi="Arial" w:cs="Arial"/>
          <w:noProof/>
          <w:sz w:val="20"/>
          <w:szCs w:val="20"/>
        </w:rPr>
        <w:drawing>
          <wp:inline distT="0" distB="0" distL="0" distR="0" wp14:anchorId="598F6AEF" wp14:editId="6E06478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106AE2F1"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F90E149"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AB „KAUNO ENERGIJA“</w:t>
      </w:r>
    </w:p>
    <w:p w14:paraId="241F8E07"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9987A95"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MAŽOS VERTĖS SKELBIAMOS APKLAUSOS SĄLYGOS</w:t>
      </w:r>
    </w:p>
    <w:p w14:paraId="1A5D8BEB" w14:textId="0BB4AB59" w:rsidR="00CA42C3" w:rsidRDefault="004B4C67" w:rsidP="001F367D">
      <w:pPr>
        <w:tabs>
          <w:tab w:val="left" w:pos="1134"/>
        </w:tabs>
        <w:spacing w:after="0" w:afterAutospacing="0"/>
        <w:ind w:firstLine="357"/>
        <w:rPr>
          <w:rFonts w:ascii="Arial" w:hAnsi="Arial" w:cs="Arial"/>
          <w:b/>
          <w:sz w:val="20"/>
          <w:szCs w:val="20"/>
          <w:lang w:val="lt-LT" w:eastAsia="lt-LT"/>
        </w:rPr>
      </w:pPr>
      <w:r w:rsidRPr="00861D0C">
        <w:rPr>
          <w:rFonts w:ascii="Arial" w:hAnsi="Arial" w:cs="Arial"/>
          <w:b/>
          <w:sz w:val="20"/>
          <w:szCs w:val="20"/>
          <w:lang w:val="lt-LT" w:eastAsia="lt-LT"/>
        </w:rPr>
        <w:t>BIOKURO TRANSPORTERIŲ PLASTIKINĖS JUOSTOS</w:t>
      </w:r>
      <w:r w:rsidRPr="00116E4F">
        <w:rPr>
          <w:rFonts w:ascii="Arial" w:hAnsi="Arial" w:cs="Arial"/>
          <w:b/>
          <w:sz w:val="20"/>
          <w:szCs w:val="20"/>
          <w:lang w:val="lt-LT" w:eastAsia="lt-LT"/>
        </w:rPr>
        <w:t xml:space="preserve"> PIRKIMAS</w:t>
      </w:r>
    </w:p>
    <w:p w14:paraId="60D70094" w14:textId="77777777" w:rsidR="004B4C67" w:rsidRPr="004755F9" w:rsidRDefault="004B4C67" w:rsidP="001F367D">
      <w:pPr>
        <w:tabs>
          <w:tab w:val="left" w:pos="1134"/>
        </w:tabs>
        <w:spacing w:after="0" w:afterAutospacing="0"/>
        <w:ind w:firstLine="357"/>
        <w:rPr>
          <w:rFonts w:ascii="Arial" w:hAnsi="Arial" w:cs="Arial"/>
          <w:sz w:val="20"/>
          <w:szCs w:val="20"/>
          <w:lang w:val="lt-LT"/>
        </w:rPr>
      </w:pPr>
    </w:p>
    <w:p w14:paraId="54F2B4A6" w14:textId="54C82E62" w:rsidR="004072C9" w:rsidRPr="004755F9" w:rsidRDefault="004072C9" w:rsidP="001F367D">
      <w:pPr>
        <w:tabs>
          <w:tab w:val="left" w:pos="1134"/>
        </w:tabs>
        <w:spacing w:after="0" w:afterAutospacing="0"/>
        <w:ind w:firstLine="357"/>
        <w:rPr>
          <w:rFonts w:ascii="Arial" w:hAnsi="Arial" w:cs="Arial"/>
          <w:sz w:val="20"/>
          <w:szCs w:val="20"/>
          <w:lang w:val="lt-LT"/>
        </w:rPr>
      </w:pPr>
      <w:r w:rsidRPr="004755F9">
        <w:rPr>
          <w:rFonts w:ascii="Arial" w:hAnsi="Arial" w:cs="Arial"/>
          <w:sz w:val="20"/>
          <w:szCs w:val="20"/>
          <w:lang w:val="lt-LT"/>
        </w:rPr>
        <w:t>202</w:t>
      </w:r>
      <w:r w:rsidR="003275A7">
        <w:rPr>
          <w:rFonts w:ascii="Arial" w:hAnsi="Arial" w:cs="Arial"/>
          <w:sz w:val="20"/>
          <w:szCs w:val="20"/>
          <w:lang w:val="lt-LT"/>
        </w:rPr>
        <w:t>5</w:t>
      </w:r>
      <w:r w:rsidRPr="004755F9">
        <w:rPr>
          <w:rFonts w:ascii="Arial" w:hAnsi="Arial" w:cs="Arial"/>
          <w:sz w:val="20"/>
          <w:szCs w:val="20"/>
          <w:lang w:val="lt-LT"/>
        </w:rPr>
        <w:t>-1</w:t>
      </w:r>
      <w:r w:rsidR="00823D40">
        <w:rPr>
          <w:rFonts w:ascii="Arial" w:hAnsi="Arial" w:cs="Arial"/>
          <w:sz w:val="20"/>
          <w:szCs w:val="20"/>
          <w:lang w:val="lt-LT"/>
        </w:rPr>
        <w:t>2</w:t>
      </w:r>
      <w:r w:rsidRPr="004755F9">
        <w:rPr>
          <w:rFonts w:ascii="Arial" w:hAnsi="Arial" w:cs="Arial"/>
          <w:sz w:val="20"/>
          <w:szCs w:val="20"/>
          <w:lang w:val="lt-LT"/>
        </w:rPr>
        <w:t>-</w:t>
      </w:r>
      <w:r w:rsidR="003C0D3C">
        <w:rPr>
          <w:rFonts w:ascii="Arial" w:hAnsi="Arial" w:cs="Arial"/>
          <w:sz w:val="20"/>
          <w:szCs w:val="20"/>
          <w:lang w:val="lt-LT"/>
        </w:rPr>
        <w:t>10</w:t>
      </w:r>
    </w:p>
    <w:p w14:paraId="7E0917D9" w14:textId="77777777" w:rsidR="004072C9" w:rsidRPr="004755F9" w:rsidRDefault="004072C9" w:rsidP="001F367D">
      <w:pPr>
        <w:tabs>
          <w:tab w:val="left" w:pos="1134"/>
        </w:tabs>
        <w:spacing w:after="0" w:afterAutospacing="0"/>
        <w:ind w:firstLine="357"/>
        <w:rPr>
          <w:rFonts w:ascii="Arial" w:hAnsi="Arial" w:cs="Arial"/>
          <w:sz w:val="20"/>
          <w:szCs w:val="20"/>
          <w:lang w:val="lt-LT"/>
        </w:rPr>
      </w:pPr>
      <w:r w:rsidRPr="004755F9">
        <w:rPr>
          <w:rFonts w:ascii="Arial" w:hAnsi="Arial" w:cs="Arial"/>
          <w:sz w:val="20"/>
          <w:szCs w:val="20"/>
          <w:lang w:val="lt-LT"/>
        </w:rPr>
        <w:t>Kaunas</w:t>
      </w:r>
    </w:p>
    <w:p w14:paraId="14D1E86C" w14:textId="77777777" w:rsidR="00CA42C3" w:rsidRPr="004755F9" w:rsidRDefault="00CA42C3"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p>
    <w:p w14:paraId="0DBECA43" w14:textId="53CE4010" w:rsidR="004072C9" w:rsidRPr="004755F9" w:rsidRDefault="004072C9"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I SKYRIUS</w:t>
      </w:r>
    </w:p>
    <w:p w14:paraId="6B622908"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BENDROSIOS NUOSTATOS</w:t>
      </w:r>
    </w:p>
    <w:p w14:paraId="2FCCF6B1"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2E0BDAEB" w14:textId="655B8320" w:rsidR="00ED0165" w:rsidRPr="004755F9" w:rsidRDefault="00267DED" w:rsidP="001F367D">
      <w:pPr>
        <w:pStyle w:val="prastasiniatinklio"/>
        <w:tabs>
          <w:tab w:val="left" w:pos="851"/>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ab/>
      </w:r>
      <w:r w:rsidR="00ED0165" w:rsidRPr="004755F9">
        <w:rPr>
          <w:rFonts w:ascii="Arial" w:hAnsi="Arial" w:cs="Arial"/>
          <w:sz w:val="20"/>
          <w:szCs w:val="20"/>
        </w:rPr>
        <w:t>Šis mažos vertės viešasis pirkimas (toliau – Pirkimas) vykdomas skelbiamos apklausos būdu, naudojantis Centrinės viešųjų pirkimų informacinės sistemos (toliau – CVP IS) priemonėmis. Pirkimas vykdomas vadovaujantis Lietuvos Respublikos pirkimų, atliekamų vandentvarkos, energetikos, transporto ar pašto paslaugų srities perkančiųjų subjektų, įstatymu (toliau – Komunalinio sektoriaus pirkimų įstatymas), akcinės bendrovės „Kauno energija“ (toliau – Perkantysis subjektas) Mažos vertės pirkimų tvarkos aprašu, patvirtintu Perkančiojo subjekto valdybos 2025 m. sausio 27 d. sprendimu Nr. 2025−1−3 (toliau – Aprašas), Lietuvos Respublikos civiliniu kodeksu bei kitais Pirkimo objektą ir viešuosius pirkimus reglamentuojančiais Lietuvos Respublikoje galiojančiais norminiais ir kitais teisės aktais, šiomis Pirkimo sąlygomis.</w:t>
      </w:r>
    </w:p>
    <w:p w14:paraId="32E38B7F" w14:textId="669CF264" w:rsidR="004072C9" w:rsidRPr="004755F9"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ab/>
        <w:t>Pirkimas atliekamas laikantis lygiateisiškumo, nediskriminavimo, abipusio pripažinimo, proporcingumo ir skaidrumo principų bei konfidencialumo ir nešališkumo reikalavimų.</w:t>
      </w:r>
    </w:p>
    <w:p w14:paraId="5E6B439A" w14:textId="3424B54A" w:rsidR="004072C9" w:rsidRPr="004755F9"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ab/>
        <w:t xml:space="preserve">Asmenys, kurie įgalioti palaikyti tiesioginį ryšį su tiekėjais ir gauti iš jų (ne tarpininkų) pranešimus, susijusius su Pirkimo procedūromis: Viešųjų pirkimų skyriaus specialistė </w:t>
      </w:r>
      <w:r w:rsidR="00267DED" w:rsidRPr="004755F9">
        <w:rPr>
          <w:rFonts w:ascii="Arial" w:hAnsi="Arial" w:cs="Arial"/>
          <w:sz w:val="20"/>
          <w:szCs w:val="20"/>
        </w:rPr>
        <w:t>Indrė Kuzienė</w:t>
      </w:r>
      <w:r w:rsidRPr="004755F9">
        <w:rPr>
          <w:rFonts w:ascii="Arial" w:hAnsi="Arial" w:cs="Arial"/>
          <w:sz w:val="20"/>
          <w:szCs w:val="20"/>
        </w:rPr>
        <w:t xml:space="preserve">, tel. </w:t>
      </w:r>
      <w:r w:rsidR="000E24FB" w:rsidRPr="004755F9">
        <w:rPr>
          <w:rFonts w:ascii="Arial" w:hAnsi="Arial" w:cs="Arial"/>
          <w:sz w:val="20"/>
          <w:szCs w:val="20"/>
        </w:rPr>
        <w:t>+370 626 21455</w:t>
      </w:r>
      <w:r w:rsidRPr="004755F9">
        <w:rPr>
          <w:rFonts w:ascii="Arial" w:hAnsi="Arial" w:cs="Arial"/>
          <w:sz w:val="20"/>
          <w:szCs w:val="20"/>
        </w:rPr>
        <w:t xml:space="preserve">, </w:t>
      </w:r>
      <w:r w:rsidR="00395D78" w:rsidRPr="004755F9">
        <w:rPr>
          <w:rFonts w:ascii="Arial" w:hAnsi="Arial" w:cs="Arial"/>
          <w:sz w:val="20"/>
          <w:szCs w:val="20"/>
        </w:rPr>
        <w:t>e</w:t>
      </w:r>
      <w:r w:rsidRPr="004755F9">
        <w:rPr>
          <w:rFonts w:ascii="Arial" w:hAnsi="Arial" w:cs="Arial"/>
          <w:sz w:val="20"/>
          <w:szCs w:val="20"/>
        </w:rPr>
        <w:t xml:space="preserve">l. p. </w:t>
      </w:r>
      <w:hyperlink r:id="rId6" w:history="1">
        <w:r w:rsidR="000E24FB" w:rsidRPr="004755F9">
          <w:rPr>
            <w:rStyle w:val="Hipersaitas"/>
            <w:rFonts w:ascii="Arial" w:hAnsi="Arial" w:cs="Arial"/>
            <w:sz w:val="20"/>
            <w:szCs w:val="20"/>
          </w:rPr>
          <w:t>i.kuziene@kaunoenergija.lt</w:t>
        </w:r>
      </w:hyperlink>
    </w:p>
    <w:p w14:paraId="540D5B30" w14:textId="77777777" w:rsidR="004072C9" w:rsidRPr="004755F9"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ab/>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4FB21AD9" w14:textId="77777777" w:rsidR="00610177" w:rsidRDefault="00267DED" w:rsidP="00610177">
      <w:pPr>
        <w:pStyle w:val="prastasiniatinklio"/>
        <w:tabs>
          <w:tab w:val="left" w:pos="851"/>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ab/>
      </w:r>
      <w:bookmarkStart w:id="0" w:name="_Toc489267957"/>
      <w:bookmarkStart w:id="1" w:name="_Toc529451261"/>
      <w:r w:rsidR="00610177" w:rsidRPr="009E1BFD">
        <w:rPr>
          <w:rFonts w:ascii="Arial" w:hAnsi="Arial" w:cs="Arial"/>
          <w:sz w:val="20"/>
          <w:szCs w:val="20"/>
        </w:rPr>
        <w:t>Vykdomas žaliasis pirkimas, taikomi aplinkos apsaugos reikalavimai pagal Lietuvos Respublikos aplinkos ministro 2011 m. birželio 28 d. įsakymu Nr. D1-508 patvirtinto „Aplinkos apsaugos kriterijų taikymo, vykdant žaliuosius pirkimus, tvarkos aprašo“ (Toliau – Tvarkos aprašas) 4.4.4.1. papunkčiu „prekei pagaminti ir (ar) tiekti, paslaugai teikti ar darbams atlikti sunaudojama mažiau gamtos išteklių ir (ar) sudėtyje yra pakartotinai panaudotų ir (ar) perdirbtų medžiagų”.</w:t>
      </w:r>
    </w:p>
    <w:p w14:paraId="2C8FC8CE" w14:textId="77777777" w:rsidR="00610177" w:rsidRDefault="00610177" w:rsidP="00610177">
      <w:pPr>
        <w:pStyle w:val="prastasiniatinklio"/>
        <w:tabs>
          <w:tab w:val="left" w:pos="851"/>
        </w:tabs>
        <w:spacing w:before="0" w:beforeAutospacing="0" w:after="0" w:afterAutospacing="0"/>
        <w:ind w:firstLine="357"/>
        <w:jc w:val="both"/>
        <w:rPr>
          <w:rFonts w:ascii="Arial" w:hAnsi="Arial" w:cs="Arial"/>
          <w:sz w:val="20"/>
          <w:szCs w:val="20"/>
        </w:rPr>
      </w:pPr>
    </w:p>
    <w:p w14:paraId="72FF3B19" w14:textId="7EBCD04B" w:rsidR="00F33B0B" w:rsidRPr="004755F9" w:rsidRDefault="00F33B0B" w:rsidP="00610177">
      <w:pPr>
        <w:pStyle w:val="prastasiniatinklio"/>
        <w:tabs>
          <w:tab w:val="left" w:pos="851"/>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II SKYRIUS</w:t>
      </w:r>
    </w:p>
    <w:p w14:paraId="448B2D76" w14:textId="77777777" w:rsidR="00F33B0B" w:rsidRPr="004755F9" w:rsidRDefault="00F33B0B"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PIRKIMO OBJEKTAS</w:t>
      </w:r>
      <w:bookmarkEnd w:id="0"/>
      <w:bookmarkEnd w:id="1"/>
    </w:p>
    <w:p w14:paraId="0B8304D1" w14:textId="77777777" w:rsidR="00020618" w:rsidRPr="004755F9" w:rsidRDefault="00020618" w:rsidP="001F367D">
      <w:pPr>
        <w:pStyle w:val="prastasiniatinklio"/>
        <w:tabs>
          <w:tab w:val="left" w:pos="993"/>
        </w:tabs>
        <w:spacing w:before="0" w:beforeAutospacing="0" w:after="0" w:afterAutospacing="0"/>
        <w:ind w:firstLine="357"/>
        <w:jc w:val="both"/>
        <w:rPr>
          <w:rFonts w:ascii="Arial" w:hAnsi="Arial" w:cs="Arial"/>
          <w:b/>
          <w:bCs/>
          <w:sz w:val="20"/>
          <w:szCs w:val="20"/>
        </w:rPr>
      </w:pPr>
    </w:p>
    <w:p w14:paraId="5D97527B" w14:textId="3E115BA5" w:rsidR="00EF7D09" w:rsidRPr="004755F9" w:rsidRDefault="00F44EF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A</w:t>
      </w:r>
      <w:r w:rsidR="00D343E7" w:rsidRPr="004755F9">
        <w:rPr>
          <w:rFonts w:ascii="Arial" w:hAnsi="Arial" w:cs="Arial"/>
          <w:sz w:val="20"/>
          <w:szCs w:val="20"/>
        </w:rPr>
        <w:t xml:space="preserve">kcinė </w:t>
      </w:r>
      <w:r w:rsidR="00DD77F0" w:rsidRPr="004755F9">
        <w:rPr>
          <w:rFonts w:ascii="Arial" w:hAnsi="Arial" w:cs="Arial"/>
          <w:sz w:val="20"/>
          <w:szCs w:val="20"/>
        </w:rPr>
        <w:t>B</w:t>
      </w:r>
      <w:r w:rsidR="00D343E7" w:rsidRPr="004755F9">
        <w:rPr>
          <w:rFonts w:ascii="Arial" w:hAnsi="Arial" w:cs="Arial"/>
          <w:sz w:val="20"/>
          <w:szCs w:val="20"/>
        </w:rPr>
        <w:t>endrovė „</w:t>
      </w:r>
      <w:r w:rsidRPr="004755F9">
        <w:rPr>
          <w:rFonts w:ascii="Arial" w:hAnsi="Arial" w:cs="Arial"/>
          <w:sz w:val="20"/>
          <w:szCs w:val="20"/>
        </w:rPr>
        <w:t>K</w:t>
      </w:r>
      <w:r w:rsidR="00D343E7" w:rsidRPr="004755F9">
        <w:rPr>
          <w:rFonts w:ascii="Arial" w:hAnsi="Arial" w:cs="Arial"/>
          <w:sz w:val="20"/>
          <w:szCs w:val="20"/>
        </w:rPr>
        <w:t xml:space="preserve">auno energija“ (toliau – perkantysis subjektas) numato </w:t>
      </w:r>
      <w:r w:rsidR="001213B0" w:rsidRPr="00127913">
        <w:rPr>
          <w:rFonts w:ascii="Arial" w:hAnsi="Arial" w:cs="Arial"/>
          <w:sz w:val="20"/>
          <w:szCs w:val="20"/>
        </w:rPr>
        <w:t>perka</w:t>
      </w:r>
      <w:r w:rsidR="001213B0">
        <w:rPr>
          <w:rFonts w:ascii="Arial" w:hAnsi="Arial" w:cs="Arial"/>
          <w:sz w:val="20"/>
          <w:szCs w:val="20"/>
        </w:rPr>
        <w:t xml:space="preserve"> b</w:t>
      </w:r>
      <w:r w:rsidR="001213B0" w:rsidRPr="00861D0C">
        <w:rPr>
          <w:rFonts w:ascii="Arial" w:hAnsi="Arial" w:cs="Arial"/>
          <w:sz w:val="20"/>
          <w:szCs w:val="20"/>
        </w:rPr>
        <w:t>iokuro transporterių plastikin</w:t>
      </w:r>
      <w:r w:rsidR="001213B0">
        <w:rPr>
          <w:rFonts w:ascii="Arial" w:hAnsi="Arial" w:cs="Arial"/>
          <w:sz w:val="20"/>
          <w:szCs w:val="20"/>
        </w:rPr>
        <w:t>e</w:t>
      </w:r>
      <w:r w:rsidR="001213B0" w:rsidRPr="00861D0C">
        <w:rPr>
          <w:rFonts w:ascii="Arial" w:hAnsi="Arial" w:cs="Arial"/>
          <w:sz w:val="20"/>
          <w:szCs w:val="20"/>
        </w:rPr>
        <w:t>s juost</w:t>
      </w:r>
      <w:r w:rsidR="001213B0">
        <w:rPr>
          <w:rFonts w:ascii="Arial" w:hAnsi="Arial" w:cs="Arial"/>
          <w:sz w:val="20"/>
          <w:szCs w:val="20"/>
        </w:rPr>
        <w:t>a</w:t>
      </w:r>
      <w:r w:rsidR="001213B0" w:rsidRPr="00861D0C">
        <w:rPr>
          <w:rFonts w:ascii="Arial" w:hAnsi="Arial" w:cs="Arial"/>
          <w:sz w:val="20"/>
          <w:szCs w:val="20"/>
        </w:rPr>
        <w:t>s</w:t>
      </w:r>
      <w:r w:rsidR="001213B0">
        <w:rPr>
          <w:rFonts w:ascii="Arial" w:hAnsi="Arial" w:cs="Arial"/>
          <w:sz w:val="20"/>
          <w:szCs w:val="20"/>
        </w:rPr>
        <w:t xml:space="preserve"> </w:t>
      </w:r>
      <w:r w:rsidR="004E42F8">
        <w:rPr>
          <w:rFonts w:ascii="Arial" w:hAnsi="Arial" w:cs="Arial"/>
          <w:sz w:val="20"/>
          <w:szCs w:val="20"/>
        </w:rPr>
        <w:t>(T</w:t>
      </w:r>
      <w:r w:rsidR="004072C9" w:rsidRPr="004755F9">
        <w:rPr>
          <w:rFonts w:ascii="Arial" w:hAnsi="Arial" w:cs="Arial"/>
          <w:sz w:val="20"/>
          <w:szCs w:val="20"/>
        </w:rPr>
        <w:t xml:space="preserve">oliau – </w:t>
      </w:r>
      <w:r w:rsidR="004E42F8">
        <w:rPr>
          <w:rFonts w:ascii="Arial" w:hAnsi="Arial" w:cs="Arial"/>
          <w:sz w:val="20"/>
          <w:szCs w:val="20"/>
        </w:rPr>
        <w:t>Prekės</w:t>
      </w:r>
      <w:r w:rsidR="004072C9" w:rsidRPr="004755F9">
        <w:rPr>
          <w:rFonts w:ascii="Arial" w:hAnsi="Arial" w:cs="Arial"/>
          <w:sz w:val="20"/>
          <w:szCs w:val="20"/>
        </w:rPr>
        <w:t>).</w:t>
      </w:r>
    </w:p>
    <w:p w14:paraId="198FDEE2" w14:textId="18E6E60F" w:rsidR="00DD77F0" w:rsidRPr="004755F9" w:rsidRDefault="00EF7D09" w:rsidP="00DD77F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w:t>
      </w:r>
      <w:r w:rsidR="00A348F4" w:rsidRPr="004755F9">
        <w:rPr>
          <w:rFonts w:ascii="Arial" w:hAnsi="Arial" w:cs="Arial"/>
          <w:sz w:val="20"/>
          <w:szCs w:val="20"/>
        </w:rPr>
        <w:t xml:space="preserve">ikslus </w:t>
      </w:r>
      <w:r w:rsidR="00457C61">
        <w:rPr>
          <w:rFonts w:ascii="Arial" w:hAnsi="Arial" w:cs="Arial"/>
          <w:sz w:val="20"/>
          <w:szCs w:val="20"/>
        </w:rPr>
        <w:t>Prek</w:t>
      </w:r>
      <w:r w:rsidR="00081C5D">
        <w:rPr>
          <w:rFonts w:ascii="Arial" w:hAnsi="Arial" w:cs="Arial"/>
          <w:sz w:val="20"/>
          <w:szCs w:val="20"/>
        </w:rPr>
        <w:t xml:space="preserve">ių </w:t>
      </w:r>
      <w:r w:rsidR="00457C61">
        <w:rPr>
          <w:rFonts w:ascii="Arial" w:hAnsi="Arial" w:cs="Arial"/>
          <w:sz w:val="20"/>
          <w:szCs w:val="20"/>
        </w:rPr>
        <w:t>pristatymo</w:t>
      </w:r>
      <w:r w:rsidR="00A348F4" w:rsidRPr="004755F9">
        <w:rPr>
          <w:rFonts w:ascii="Arial" w:hAnsi="Arial" w:cs="Arial"/>
          <w:sz w:val="20"/>
          <w:szCs w:val="20"/>
        </w:rPr>
        <w:t xml:space="preserve"> terminas nurodytas sutarties projekt</w:t>
      </w:r>
      <w:r w:rsidRPr="004755F9">
        <w:rPr>
          <w:rFonts w:ascii="Arial" w:hAnsi="Arial" w:cs="Arial"/>
          <w:sz w:val="20"/>
          <w:szCs w:val="20"/>
        </w:rPr>
        <w:t>e (priedas</w:t>
      </w:r>
      <w:r w:rsidR="00304CC2">
        <w:rPr>
          <w:rFonts w:ascii="Arial" w:hAnsi="Arial" w:cs="Arial"/>
          <w:sz w:val="20"/>
          <w:szCs w:val="20"/>
        </w:rPr>
        <w:t xml:space="preserve"> Nr. 5</w:t>
      </w:r>
      <w:r w:rsidRPr="004755F9">
        <w:rPr>
          <w:rFonts w:ascii="Arial" w:hAnsi="Arial" w:cs="Arial"/>
          <w:sz w:val="20"/>
          <w:szCs w:val="20"/>
        </w:rPr>
        <w:t>)</w:t>
      </w:r>
      <w:r w:rsidR="009A62DA">
        <w:rPr>
          <w:rFonts w:ascii="Arial" w:hAnsi="Arial" w:cs="Arial"/>
          <w:sz w:val="20"/>
          <w:szCs w:val="20"/>
        </w:rPr>
        <w:t xml:space="preserve"> ir techninėje specifikacijoje (priedas Nr.1)</w:t>
      </w:r>
      <w:r w:rsidR="00D212EB" w:rsidRPr="004755F9">
        <w:rPr>
          <w:rFonts w:ascii="Arial" w:hAnsi="Arial" w:cs="Arial"/>
          <w:sz w:val="20"/>
          <w:szCs w:val="20"/>
        </w:rPr>
        <w:t>, d</w:t>
      </w:r>
      <w:r w:rsidR="004072C9" w:rsidRPr="004755F9">
        <w:rPr>
          <w:rFonts w:ascii="Arial" w:hAnsi="Arial" w:cs="Arial"/>
          <w:sz w:val="20"/>
          <w:szCs w:val="20"/>
        </w:rPr>
        <w:t xml:space="preserve">etalesnė informacija apie perkamų </w:t>
      </w:r>
      <w:r w:rsidR="00457C61">
        <w:rPr>
          <w:rFonts w:ascii="Arial" w:hAnsi="Arial" w:cs="Arial"/>
          <w:sz w:val="20"/>
          <w:szCs w:val="20"/>
        </w:rPr>
        <w:t>Prekių</w:t>
      </w:r>
      <w:r w:rsidR="004072C9" w:rsidRPr="004755F9">
        <w:rPr>
          <w:rFonts w:ascii="Arial" w:hAnsi="Arial" w:cs="Arial"/>
          <w:sz w:val="20"/>
          <w:szCs w:val="20"/>
        </w:rPr>
        <w:t xml:space="preserve"> savybes, charakteristiką bei reikalavimus </w:t>
      </w:r>
      <w:r w:rsidR="00457C61">
        <w:rPr>
          <w:rFonts w:ascii="Arial" w:hAnsi="Arial" w:cs="Arial"/>
          <w:sz w:val="20"/>
          <w:szCs w:val="20"/>
        </w:rPr>
        <w:t>Prekių</w:t>
      </w:r>
      <w:r w:rsidR="00280856" w:rsidRPr="004755F9">
        <w:rPr>
          <w:rFonts w:ascii="Arial" w:hAnsi="Arial" w:cs="Arial"/>
          <w:sz w:val="20"/>
          <w:szCs w:val="20"/>
        </w:rPr>
        <w:t xml:space="preserve"> a</w:t>
      </w:r>
      <w:r w:rsidR="00457C61">
        <w:rPr>
          <w:rFonts w:ascii="Arial" w:hAnsi="Arial" w:cs="Arial"/>
          <w:sz w:val="20"/>
          <w:szCs w:val="20"/>
        </w:rPr>
        <w:t>titikimui</w:t>
      </w:r>
      <w:r w:rsidR="004072C9" w:rsidRPr="004755F9">
        <w:rPr>
          <w:rFonts w:ascii="Arial" w:hAnsi="Arial" w:cs="Arial"/>
          <w:sz w:val="20"/>
          <w:szCs w:val="20"/>
        </w:rPr>
        <w:t xml:space="preserve"> nuodyta</w:t>
      </w:r>
      <w:r w:rsidR="00A152C3">
        <w:rPr>
          <w:rFonts w:ascii="Arial" w:hAnsi="Arial" w:cs="Arial"/>
          <w:sz w:val="20"/>
          <w:szCs w:val="20"/>
        </w:rPr>
        <w:t xml:space="preserve"> </w:t>
      </w:r>
      <w:r w:rsidR="004072C9" w:rsidRPr="004755F9">
        <w:rPr>
          <w:rFonts w:ascii="Arial" w:hAnsi="Arial" w:cs="Arial"/>
          <w:sz w:val="20"/>
          <w:szCs w:val="20"/>
        </w:rPr>
        <w:t>Techninė specifikacijoje</w:t>
      </w:r>
      <w:r w:rsidR="00A152C3">
        <w:rPr>
          <w:rFonts w:ascii="Arial" w:hAnsi="Arial" w:cs="Arial"/>
          <w:sz w:val="20"/>
          <w:szCs w:val="20"/>
        </w:rPr>
        <w:t xml:space="preserve"> (priedas Nr. 1)</w:t>
      </w:r>
    </w:p>
    <w:p w14:paraId="1158786D" w14:textId="77777777" w:rsidR="005941F2" w:rsidRDefault="005941F2" w:rsidP="005941F2">
      <w:pPr>
        <w:pStyle w:val="prastasiniatinklio"/>
        <w:numPr>
          <w:ilvl w:val="1"/>
          <w:numId w:val="1"/>
        </w:numPr>
        <w:tabs>
          <w:tab w:val="left" w:pos="993"/>
        </w:tabs>
        <w:spacing w:before="0" w:beforeAutospacing="0" w:after="0" w:afterAutospacing="0"/>
        <w:ind w:left="0" w:firstLine="357"/>
        <w:jc w:val="both"/>
        <w:rPr>
          <w:rFonts w:ascii="Arial" w:hAnsi="Arial" w:cs="Arial"/>
          <w:sz w:val="20"/>
          <w:szCs w:val="20"/>
        </w:rPr>
      </w:pPr>
      <w:r w:rsidRPr="00020618">
        <w:rPr>
          <w:rFonts w:ascii="Arial" w:hAnsi="Arial" w:cs="Arial"/>
          <w:sz w:val="20"/>
          <w:szCs w:val="20"/>
        </w:rPr>
        <w:t xml:space="preserve">Sutartis su Pirkimą laimėjusiu tiekėju bus sudaroma </w:t>
      </w:r>
      <w:r>
        <w:rPr>
          <w:rFonts w:ascii="Arial" w:hAnsi="Arial" w:cs="Arial"/>
          <w:sz w:val="20"/>
          <w:szCs w:val="20"/>
        </w:rPr>
        <w:t>3</w:t>
      </w:r>
      <w:r w:rsidRPr="00020618">
        <w:rPr>
          <w:rFonts w:ascii="Arial" w:hAnsi="Arial" w:cs="Arial"/>
          <w:sz w:val="20"/>
          <w:szCs w:val="20"/>
        </w:rPr>
        <w:t xml:space="preserve"> (</w:t>
      </w:r>
      <w:r>
        <w:rPr>
          <w:rFonts w:ascii="Arial" w:hAnsi="Arial" w:cs="Arial"/>
          <w:sz w:val="20"/>
          <w:szCs w:val="20"/>
        </w:rPr>
        <w:t>trijų)</w:t>
      </w:r>
      <w:r w:rsidRPr="00020618">
        <w:rPr>
          <w:rFonts w:ascii="Arial" w:hAnsi="Arial" w:cs="Arial"/>
          <w:sz w:val="20"/>
          <w:szCs w:val="20"/>
        </w:rPr>
        <w:t xml:space="preserve"> mėnesių laikotarpiui įskaitant apmokėjimo terminą. </w:t>
      </w:r>
    </w:p>
    <w:p w14:paraId="1A4936C4" w14:textId="77777777" w:rsidR="00CA04C3" w:rsidRDefault="00165148" w:rsidP="00CA04C3">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Pasiūlymai vertinami pagal mažiausios kainos kriterijų. </w:t>
      </w:r>
    </w:p>
    <w:p w14:paraId="637FE0EE" w14:textId="46BC3299" w:rsidR="00CA04C3" w:rsidRPr="00CA04C3" w:rsidRDefault="00CA04C3" w:rsidP="00CA04C3">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CA04C3">
        <w:rPr>
          <w:rFonts w:ascii="Arial" w:hAnsi="Arial" w:cs="Arial"/>
          <w:sz w:val="20"/>
          <w:szCs w:val="20"/>
        </w:rPr>
        <w:t xml:space="preserve">Pirkimui taikoma </w:t>
      </w:r>
      <w:r w:rsidRPr="00CA04C3">
        <w:rPr>
          <w:rFonts w:ascii="Arial" w:eastAsia="Calibri" w:hAnsi="Arial" w:cs="Arial"/>
          <w:sz w:val="20"/>
          <w:szCs w:val="20"/>
        </w:rPr>
        <w:t>fiksuoto</w:t>
      </w:r>
      <w:r w:rsidR="00C10072">
        <w:rPr>
          <w:rFonts w:ascii="Arial" w:eastAsia="Calibri" w:hAnsi="Arial" w:cs="Arial"/>
          <w:sz w:val="20"/>
          <w:szCs w:val="20"/>
        </w:rPr>
        <w:t>s</w:t>
      </w:r>
      <w:r w:rsidRPr="00CA04C3">
        <w:rPr>
          <w:rFonts w:ascii="Arial" w:eastAsia="Calibri" w:hAnsi="Arial" w:cs="Arial"/>
          <w:sz w:val="20"/>
          <w:szCs w:val="20"/>
        </w:rPr>
        <w:t xml:space="preserve"> kaino</w:t>
      </w:r>
      <w:r w:rsidR="00C10072">
        <w:rPr>
          <w:rFonts w:ascii="Arial" w:eastAsia="Calibri" w:hAnsi="Arial" w:cs="Arial"/>
          <w:sz w:val="20"/>
          <w:szCs w:val="20"/>
        </w:rPr>
        <w:t>s</w:t>
      </w:r>
      <w:r w:rsidRPr="00CA04C3">
        <w:rPr>
          <w:rFonts w:ascii="Arial" w:hAnsi="Arial" w:cs="Arial"/>
          <w:sz w:val="20"/>
          <w:szCs w:val="20"/>
        </w:rPr>
        <w:t xml:space="preserve"> kainodara. Tiekėjas prisiima riziką dėl Sutarties vykdymo išlaidų dydžio pasikeitimo. Į Prekės kainą turi būti įskaičiuotos transportavimo, iškrovimo į Perkančiojo subjekto nurodytą vietą ar kitos su pristatymu susijusios  sąnaudos.</w:t>
      </w:r>
    </w:p>
    <w:p w14:paraId="3B9CEF3F" w14:textId="00E39A4F" w:rsidR="007C11CC" w:rsidRDefault="00C10072" w:rsidP="00C10072">
      <w:pPr>
        <w:pStyle w:val="prastasiniatinklio"/>
        <w:numPr>
          <w:ilvl w:val="1"/>
          <w:numId w:val="1"/>
        </w:numPr>
        <w:tabs>
          <w:tab w:val="left" w:pos="709"/>
          <w:tab w:val="left" w:pos="993"/>
        </w:tabs>
        <w:spacing w:before="0" w:beforeAutospacing="0" w:after="0" w:afterAutospacing="0"/>
        <w:ind w:left="0" w:firstLine="357"/>
        <w:jc w:val="both"/>
        <w:rPr>
          <w:rFonts w:ascii="Arial" w:hAnsi="Arial" w:cs="Arial"/>
          <w:sz w:val="20"/>
          <w:szCs w:val="20"/>
        </w:rPr>
      </w:pPr>
      <w:bookmarkStart w:id="2" w:name="_Hlk212471243"/>
      <w:r>
        <w:rPr>
          <w:rFonts w:ascii="Arial" w:hAnsi="Arial" w:cs="Arial"/>
          <w:sz w:val="20"/>
          <w:szCs w:val="20"/>
        </w:rPr>
        <w:t>Pirkimui skirtos lėšos</w:t>
      </w:r>
      <w:r w:rsidR="007C11CC" w:rsidRPr="0032645D">
        <w:rPr>
          <w:rFonts w:ascii="Arial" w:hAnsi="Arial" w:cs="Arial"/>
          <w:sz w:val="20"/>
          <w:szCs w:val="20"/>
        </w:rPr>
        <w:t xml:space="preserve"> – 2 885,00  (du tūkstančiai aštuoni šimtai aštuoniasdešimt penki eurai, 00 ct) be PVM</w:t>
      </w:r>
      <w:bookmarkEnd w:id="2"/>
      <w:r w:rsidR="007C11CC" w:rsidRPr="0032645D">
        <w:rPr>
          <w:rFonts w:ascii="Arial" w:hAnsi="Arial" w:cs="Arial"/>
          <w:sz w:val="20"/>
          <w:szCs w:val="20"/>
        </w:rPr>
        <w:t xml:space="preserve">. </w:t>
      </w:r>
      <w:r w:rsidR="007C11CC" w:rsidRPr="00F91234">
        <w:rPr>
          <w:rFonts w:ascii="Arial" w:hAnsi="Arial" w:cs="Arial"/>
          <w:sz w:val="20"/>
          <w:szCs w:val="20"/>
        </w:rPr>
        <w:t xml:space="preserve">(jei </w:t>
      </w:r>
      <w:r w:rsidR="007C11CC">
        <w:rPr>
          <w:rFonts w:ascii="Arial" w:hAnsi="Arial" w:cs="Arial"/>
          <w:sz w:val="20"/>
          <w:szCs w:val="20"/>
        </w:rPr>
        <w:t xml:space="preserve">bendra </w:t>
      </w:r>
      <w:r w:rsidR="007C11CC" w:rsidRPr="00F91234">
        <w:rPr>
          <w:rFonts w:ascii="Arial" w:hAnsi="Arial" w:cs="Arial"/>
          <w:sz w:val="20"/>
          <w:szCs w:val="20"/>
        </w:rPr>
        <w:t>pasiūlymo kaina (be PVM) viršys Pirkimui skirtas lėšas (be PVM) – pasiūlymas bus atmestas, kaip nepriimtinas).</w:t>
      </w:r>
    </w:p>
    <w:p w14:paraId="3612DEBE" w14:textId="7FD4A4E8" w:rsidR="00020618" w:rsidRPr="004755F9" w:rsidRDefault="008A3F11"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Pirkimui taikomos Europos Sąjungos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(Sąlygų </w:t>
      </w:r>
      <w:r w:rsidR="002067D5" w:rsidRPr="004755F9">
        <w:rPr>
          <w:rFonts w:ascii="Arial" w:hAnsi="Arial" w:cs="Arial"/>
          <w:sz w:val="20"/>
          <w:szCs w:val="20"/>
        </w:rPr>
        <w:t>4</w:t>
      </w:r>
      <w:r w:rsidRPr="004755F9">
        <w:rPr>
          <w:rFonts w:ascii="Arial" w:hAnsi="Arial" w:cs="Arial"/>
          <w:sz w:val="20"/>
          <w:szCs w:val="20"/>
        </w:rPr>
        <w:t xml:space="preserve"> priedas).</w:t>
      </w:r>
    </w:p>
    <w:p w14:paraId="3AA0D939" w14:textId="77777777" w:rsidR="00020618" w:rsidRPr="004755F9"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Perkantysis subjektas nutrauks pradėtas pirkimo procedūras, paaiškėjus, kad buvo pažeisti Viešųjų pirkimų įstatymo 17 straipsnio 1 dalyje nustatyti principai ir atitinkamos padėties negalima ištaisyti. </w:t>
      </w:r>
    </w:p>
    <w:p w14:paraId="26AE6222" w14:textId="77777777" w:rsidR="00020618" w:rsidRPr="004755F9"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lastRenderedPageBreak/>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1B834D6" w14:textId="77777777" w:rsidR="00020618" w:rsidRPr="004755F9"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7C2ECE5D" w14:textId="77777777" w:rsidR="00020618" w:rsidRPr="004755F9"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Pirkimo objektas į pirkimo objekto dalis neskaidomas.</w:t>
      </w:r>
    </w:p>
    <w:p w14:paraId="48F81AC1" w14:textId="558C4B93" w:rsidR="00710696" w:rsidRPr="00F14241" w:rsidRDefault="00272C2E" w:rsidP="00B55C3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F14241">
        <w:rPr>
          <w:rFonts w:ascii="Arial" w:hAnsi="Arial" w:cs="Arial"/>
          <w:sz w:val="20"/>
          <w:szCs w:val="20"/>
        </w:rPr>
        <w:t>Perkantysis subjektas nereikalauja kartu su pasiūlymu pateikti pasiūlymo galiojimo užtikrinimą patvirtinančio dokumento.</w:t>
      </w:r>
    </w:p>
    <w:p w14:paraId="4F756BB4" w14:textId="77777777" w:rsidR="00342098" w:rsidRPr="004755F9" w:rsidRDefault="00342098" w:rsidP="001F367D">
      <w:pPr>
        <w:pStyle w:val="prastasiniatinklio"/>
        <w:tabs>
          <w:tab w:val="left" w:pos="1134"/>
        </w:tabs>
        <w:spacing w:before="0" w:beforeAutospacing="0" w:after="0" w:afterAutospacing="0"/>
        <w:ind w:firstLine="357"/>
        <w:rPr>
          <w:rFonts w:ascii="Arial" w:hAnsi="Arial" w:cs="Arial"/>
          <w:sz w:val="20"/>
          <w:szCs w:val="20"/>
        </w:rPr>
      </w:pPr>
    </w:p>
    <w:p w14:paraId="2EF1642C" w14:textId="044E3FF4"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III SKYRIUS</w:t>
      </w:r>
    </w:p>
    <w:p w14:paraId="7D9CBD0E"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TIEKĖJO PAŠALINIMO PAGRINDAI, REIKALAVIMAI KVALIFIKACIJAI IR REIKALAUJAMI KOKYBĖS BEI APLINKOS APSAUGOS VADYBOS SISTEMŲ STANDARTAI</w:t>
      </w:r>
    </w:p>
    <w:p w14:paraId="010DB076"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D90846B" w14:textId="243C4CE2" w:rsidR="004C76C8" w:rsidRPr="004755F9"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Pirkime </w:t>
      </w:r>
      <w:r w:rsidR="00395BDD">
        <w:rPr>
          <w:rFonts w:ascii="Arial" w:hAnsi="Arial" w:cs="Arial"/>
          <w:sz w:val="20"/>
          <w:szCs w:val="20"/>
        </w:rPr>
        <w:t>ne</w:t>
      </w:r>
      <w:r w:rsidRPr="004755F9">
        <w:rPr>
          <w:rFonts w:ascii="Arial" w:hAnsi="Arial" w:cs="Arial"/>
          <w:sz w:val="20"/>
          <w:szCs w:val="20"/>
        </w:rPr>
        <w:t>naudojamas Europos bendrasis viešųjų pirkimų dokumentas</w:t>
      </w:r>
      <w:r w:rsidR="00132996" w:rsidRPr="004755F9">
        <w:rPr>
          <w:rFonts w:ascii="Arial" w:hAnsi="Arial" w:cs="Arial"/>
          <w:sz w:val="20"/>
          <w:szCs w:val="20"/>
        </w:rPr>
        <w:t>.</w:t>
      </w:r>
    </w:p>
    <w:p w14:paraId="5C34F4AE" w14:textId="0B3A91BB" w:rsidR="004C76C8" w:rsidRPr="004755F9"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Pirkime </w:t>
      </w:r>
      <w:r w:rsidR="00395BDD">
        <w:rPr>
          <w:rFonts w:ascii="Arial" w:hAnsi="Arial" w:cs="Arial"/>
          <w:sz w:val="20"/>
          <w:szCs w:val="20"/>
        </w:rPr>
        <w:t>ne</w:t>
      </w:r>
      <w:r w:rsidRPr="004755F9">
        <w:rPr>
          <w:rFonts w:ascii="Arial" w:hAnsi="Arial" w:cs="Arial"/>
          <w:sz w:val="20"/>
          <w:szCs w:val="20"/>
        </w:rPr>
        <w:t>taikomi reikalavimai dėl tiekėjo pašalinimo pagrindų ir kvalifikacijos</w:t>
      </w:r>
      <w:r w:rsidR="00395BDD">
        <w:rPr>
          <w:rFonts w:ascii="Arial" w:hAnsi="Arial" w:cs="Arial"/>
          <w:sz w:val="20"/>
          <w:szCs w:val="20"/>
        </w:rPr>
        <w:t>.</w:t>
      </w:r>
    </w:p>
    <w:p w14:paraId="769BA221" w14:textId="77777777" w:rsidR="004C76C8" w:rsidRPr="004755F9"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Pateikdamas pasiūlymą tiekėjas patvirtina, kad jis turi teisę verstis ta veikla, kuri reikalinga Pirkimo sutarčiai vykdyti.</w:t>
      </w:r>
    </w:p>
    <w:p w14:paraId="74BC0ECB" w14:textId="77777777" w:rsidR="004C76C8" w:rsidRPr="004755F9" w:rsidRDefault="004C76C8" w:rsidP="001F367D">
      <w:pPr>
        <w:pStyle w:val="prastasiniatinklio"/>
        <w:tabs>
          <w:tab w:val="left" w:pos="1134"/>
        </w:tabs>
        <w:spacing w:before="0" w:beforeAutospacing="0" w:after="0" w:afterAutospacing="0"/>
        <w:ind w:firstLine="357"/>
        <w:rPr>
          <w:rFonts w:ascii="Arial" w:hAnsi="Arial" w:cs="Arial"/>
          <w:b/>
          <w:bCs/>
          <w:sz w:val="20"/>
          <w:szCs w:val="20"/>
        </w:rPr>
      </w:pPr>
    </w:p>
    <w:p w14:paraId="0DA80FA0" w14:textId="77777777" w:rsidR="00926645" w:rsidRPr="004755F9" w:rsidRDefault="00926645" w:rsidP="001F367D">
      <w:pPr>
        <w:pStyle w:val="prastasiniatinklio"/>
        <w:tabs>
          <w:tab w:val="left" w:pos="993"/>
        </w:tabs>
        <w:spacing w:before="0" w:beforeAutospacing="0" w:after="0" w:afterAutospacing="0"/>
        <w:ind w:firstLine="357"/>
        <w:rPr>
          <w:rFonts w:ascii="Arial" w:hAnsi="Arial" w:cs="Arial"/>
          <w:b/>
          <w:sz w:val="20"/>
          <w:szCs w:val="20"/>
        </w:rPr>
      </w:pPr>
      <w:r w:rsidRPr="004755F9">
        <w:rPr>
          <w:rFonts w:ascii="Arial" w:hAnsi="Arial" w:cs="Arial"/>
          <w:b/>
          <w:sz w:val="20"/>
          <w:szCs w:val="20"/>
        </w:rPr>
        <w:t>IV SKYRIUS</w:t>
      </w:r>
    </w:p>
    <w:p w14:paraId="6417BD8A" w14:textId="709F4C15" w:rsidR="00926645" w:rsidRPr="004755F9" w:rsidRDefault="00926645"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PIRKIMO DOKUMENTŲ PAAIŠKINIMAI IR PATIKSLINIMAI</w:t>
      </w:r>
    </w:p>
    <w:p w14:paraId="193CC97D" w14:textId="77777777" w:rsidR="00AA1AB8" w:rsidRPr="004755F9"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41CA2075" w14:textId="631C71AF" w:rsidR="002A561D" w:rsidRPr="004755F9"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25115C63" w14:textId="77777777" w:rsidR="002A561D" w:rsidRPr="004755F9"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71CD703E" w14:textId="77777777" w:rsidR="002A561D" w:rsidRPr="004755F9"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Perkantysis subjektas, paaiškindamas ar patikslindamas Pirkimo dokumentus, užtikrina tiekėjų anonimiškumą, t. y. užtikrina, kad tiekėjai nesužinotų kitų tiekėjų, ketinančių dalyvauti Pirkimo procedūrose, pavadinimų ir kitų rekvizitų.</w:t>
      </w:r>
    </w:p>
    <w:p w14:paraId="7A5B34E8" w14:textId="77777777" w:rsidR="002A561D" w:rsidRPr="004755F9"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028E4C1" w14:textId="3066FF41" w:rsidR="00926645" w:rsidRPr="004755F9"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Perkantysis subjektas nerengs susitikimo su tiekėjais dėl Pirkimo dokumentų.</w:t>
      </w:r>
    </w:p>
    <w:p w14:paraId="11DF7283" w14:textId="77777777" w:rsidR="00342098" w:rsidRPr="004755F9" w:rsidRDefault="00342098" w:rsidP="001F367D">
      <w:pPr>
        <w:pStyle w:val="prastasiniatinklio"/>
        <w:tabs>
          <w:tab w:val="left" w:pos="993"/>
        </w:tabs>
        <w:spacing w:before="0" w:beforeAutospacing="0" w:after="0" w:afterAutospacing="0"/>
        <w:ind w:firstLine="357"/>
        <w:rPr>
          <w:rFonts w:ascii="Arial" w:hAnsi="Arial" w:cs="Arial"/>
          <w:b/>
          <w:sz w:val="20"/>
          <w:szCs w:val="20"/>
        </w:rPr>
      </w:pPr>
    </w:p>
    <w:p w14:paraId="05D54E0E" w14:textId="77777777"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V SKYRIUS</w:t>
      </w:r>
    </w:p>
    <w:p w14:paraId="63201599" w14:textId="77777777"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PASIŪLYMŲ RENGIMAS IR TEIKIMAS</w:t>
      </w:r>
    </w:p>
    <w:p w14:paraId="25D9A472" w14:textId="77777777" w:rsidR="00AA1AB8" w:rsidRPr="004755F9"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22FDFDA7" w14:textId="77777777" w:rsidR="00A13B44"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Tiekėjas gali pateikti tik vieną pasiūlymą, o jeigu Pirkimo objektas suskaidytas į dalis, tiekėjas gali pateikti po vieną pasiūlymą vienai, kelioms ar visoms pirkimo objekto dalims.</w:t>
      </w:r>
    </w:p>
    <w:p w14:paraId="7E10F3CD" w14:textId="77777777" w:rsidR="00A13B44"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755B75D8" w14:textId="77777777" w:rsidR="00A13B44"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4755F9">
        <w:rPr>
          <w:rFonts w:ascii="Arial" w:hAnsi="Arial" w:cs="Arial"/>
          <w:sz w:val="20"/>
          <w:szCs w:val="20"/>
        </w:rPr>
        <w:t>pdf</w:t>
      </w:r>
      <w:proofErr w:type="spellEnd"/>
      <w:r w:rsidRPr="004755F9">
        <w:rPr>
          <w:rFonts w:ascii="Arial" w:hAnsi="Arial" w:cs="Arial"/>
          <w:sz w:val="20"/>
          <w:szCs w:val="20"/>
        </w:rPr>
        <w:t xml:space="preserve">, </w:t>
      </w:r>
      <w:proofErr w:type="spellStart"/>
      <w:r w:rsidRPr="004755F9">
        <w:rPr>
          <w:rFonts w:ascii="Arial" w:hAnsi="Arial" w:cs="Arial"/>
          <w:sz w:val="20"/>
          <w:szCs w:val="20"/>
        </w:rPr>
        <w:t>docx</w:t>
      </w:r>
      <w:proofErr w:type="spellEnd"/>
      <w:r w:rsidRPr="004755F9">
        <w:rPr>
          <w:rFonts w:ascii="Arial" w:hAnsi="Arial" w:cs="Arial"/>
          <w:sz w:val="20"/>
          <w:szCs w:val="20"/>
        </w:rPr>
        <w:t xml:space="preserve"> ). Perkančiajam subjektui  kilus abejonių dėl dokumentų tikrumo, jis turi teisę reikalauti pateikti dokumentų originalus</w:t>
      </w:r>
      <w:r w:rsidR="00C47931" w:rsidRPr="004755F9">
        <w:rPr>
          <w:rFonts w:ascii="Arial" w:hAnsi="Arial" w:cs="Arial"/>
          <w:sz w:val="20"/>
          <w:szCs w:val="20"/>
        </w:rPr>
        <w:t>.</w:t>
      </w:r>
    </w:p>
    <w:p w14:paraId="01D45564" w14:textId="77777777" w:rsidR="00A13B44"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Pasiūlymas turi būti parengtas lietuvių kalba. Jei reikalaujami dokumentai negali būti pateikti lietuvių kalba, turi būti pateiktas patvirtintas vertimas (išverstame dokumente nurodant vertimą atlikusio asmens vardą, pavardę ir parašą). </w:t>
      </w:r>
    </w:p>
    <w:p w14:paraId="1C942AB1" w14:textId="77777777" w:rsidR="00A13B44"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w:t>
      </w:r>
      <w:r w:rsidRPr="004755F9">
        <w:rPr>
          <w:rFonts w:ascii="Arial" w:hAnsi="Arial" w:cs="Arial"/>
          <w:sz w:val="20"/>
          <w:szCs w:val="20"/>
        </w:rPr>
        <w:lastRenderedPageBreak/>
        <w:t>užsienio valiutų santykį paskutinę pasiūlymų pateikimo termino dieną. Į pasiūlymo kainą turi būti įskaityti visi mokesčiai ir visos tiekėjo išlaidos, būtinos Sutarties įvykdymui</w:t>
      </w:r>
      <w:r w:rsidR="00C47931" w:rsidRPr="004755F9">
        <w:rPr>
          <w:rFonts w:ascii="Arial" w:hAnsi="Arial" w:cs="Arial"/>
          <w:sz w:val="20"/>
          <w:szCs w:val="20"/>
        </w:rPr>
        <w:t>.</w:t>
      </w:r>
    </w:p>
    <w:p w14:paraId="07F1E7BA" w14:textId="2DD9EE35"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Lentelstinklelis"/>
        <w:tblW w:w="0" w:type="auto"/>
        <w:tblLook w:val="04A0" w:firstRow="1" w:lastRow="0" w:firstColumn="1" w:lastColumn="0" w:noHBand="0" w:noVBand="1"/>
      </w:tblPr>
      <w:tblGrid>
        <w:gridCol w:w="9962"/>
      </w:tblGrid>
      <w:tr w:rsidR="004D71AB" w:rsidRPr="004755F9" w14:paraId="47A71C82" w14:textId="77777777" w:rsidTr="00746E6A">
        <w:trPr>
          <w:trHeight w:val="431"/>
        </w:trPr>
        <w:tc>
          <w:tcPr>
            <w:tcW w:w="9962" w:type="dxa"/>
          </w:tcPr>
          <w:p w14:paraId="66538D54" w14:textId="55D966D9" w:rsidR="004D71AB" w:rsidRPr="00FF35CD" w:rsidRDefault="004D71AB" w:rsidP="001F367D">
            <w:pPr>
              <w:pStyle w:val="prastasiniatinklio"/>
              <w:numPr>
                <w:ilvl w:val="1"/>
                <w:numId w:val="1"/>
              </w:numPr>
              <w:tabs>
                <w:tab w:val="left" w:pos="453"/>
              </w:tabs>
              <w:spacing w:before="0" w:beforeAutospacing="0" w:afterAutospacing="0"/>
              <w:ind w:left="0" w:firstLine="357"/>
              <w:jc w:val="both"/>
              <w:rPr>
                <w:rFonts w:ascii="Arial" w:hAnsi="Arial" w:cs="Arial"/>
                <w:sz w:val="20"/>
                <w:szCs w:val="20"/>
              </w:rPr>
            </w:pPr>
            <w:r w:rsidRPr="00FF35CD">
              <w:rPr>
                <w:rFonts w:ascii="Arial" w:hAnsi="Arial" w:cs="Arial"/>
                <w:sz w:val="20"/>
                <w:szCs w:val="20"/>
              </w:rPr>
              <w:t>Pasiūlymą sudaro tiekėjo pateiktų duomenų bei dokumentų visuma:</w:t>
            </w:r>
          </w:p>
          <w:p w14:paraId="3086FDEB" w14:textId="2FCAE0C6" w:rsidR="00AA1AB8" w:rsidRPr="00FF35CD"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FF35CD">
              <w:rPr>
                <w:rFonts w:ascii="Arial" w:hAnsi="Arial" w:cs="Arial"/>
                <w:sz w:val="20"/>
                <w:szCs w:val="20"/>
              </w:rPr>
              <w:t>2</w:t>
            </w:r>
            <w:r w:rsidR="00F14241">
              <w:rPr>
                <w:rFonts w:ascii="Arial" w:hAnsi="Arial" w:cs="Arial"/>
                <w:sz w:val="20"/>
                <w:szCs w:val="20"/>
              </w:rPr>
              <w:t>7</w:t>
            </w:r>
            <w:r w:rsidR="00A13B44" w:rsidRPr="00FF35CD">
              <w:rPr>
                <w:rFonts w:ascii="Arial" w:hAnsi="Arial" w:cs="Arial"/>
                <w:sz w:val="20"/>
                <w:szCs w:val="20"/>
              </w:rPr>
              <w:t>.</w:t>
            </w:r>
            <w:r w:rsidR="00C47931" w:rsidRPr="00FF35CD">
              <w:rPr>
                <w:rFonts w:ascii="Arial" w:hAnsi="Arial" w:cs="Arial"/>
                <w:sz w:val="20"/>
                <w:szCs w:val="20"/>
              </w:rPr>
              <w:t xml:space="preserve">1 </w:t>
            </w:r>
            <w:r w:rsidR="004D71AB" w:rsidRPr="00FF35CD">
              <w:rPr>
                <w:rFonts w:ascii="Arial" w:hAnsi="Arial" w:cs="Arial"/>
                <w:sz w:val="20"/>
                <w:szCs w:val="20"/>
              </w:rPr>
              <w:t xml:space="preserve"> užpildyta </w:t>
            </w:r>
            <w:r w:rsidR="00312986" w:rsidRPr="00FF35CD">
              <w:rPr>
                <w:rFonts w:ascii="Arial" w:hAnsi="Arial" w:cs="Arial"/>
                <w:sz w:val="20"/>
                <w:szCs w:val="20"/>
              </w:rPr>
              <w:t xml:space="preserve">ir pasirašyta </w:t>
            </w:r>
            <w:r w:rsidR="004D71AB" w:rsidRPr="00FF35CD">
              <w:rPr>
                <w:rFonts w:ascii="Arial" w:hAnsi="Arial" w:cs="Arial"/>
                <w:sz w:val="20"/>
                <w:szCs w:val="20"/>
              </w:rPr>
              <w:t>Pasiūlymo forma (priedas</w:t>
            </w:r>
            <w:r w:rsidR="00304CC2" w:rsidRPr="00FF35CD">
              <w:rPr>
                <w:rFonts w:ascii="Arial" w:hAnsi="Arial" w:cs="Arial"/>
                <w:sz w:val="20"/>
                <w:szCs w:val="20"/>
              </w:rPr>
              <w:t xml:space="preserve"> Nr. 2</w:t>
            </w:r>
            <w:r w:rsidR="004D71AB" w:rsidRPr="00FF35CD">
              <w:rPr>
                <w:rFonts w:ascii="Arial" w:hAnsi="Arial" w:cs="Arial"/>
                <w:sz w:val="20"/>
                <w:szCs w:val="20"/>
              </w:rPr>
              <w:t>)</w:t>
            </w:r>
            <w:r w:rsidR="00312986" w:rsidRPr="00FF35CD">
              <w:rPr>
                <w:rFonts w:ascii="Arial" w:hAnsi="Arial" w:cs="Arial"/>
                <w:sz w:val="20"/>
                <w:szCs w:val="20"/>
              </w:rPr>
              <w:t>;</w:t>
            </w:r>
          </w:p>
          <w:p w14:paraId="4A4B735B" w14:textId="36FBE8A1" w:rsidR="000769EC" w:rsidRPr="00FF35CD" w:rsidRDefault="00801406" w:rsidP="00132996">
            <w:pPr>
              <w:pStyle w:val="prastasiniatinklio"/>
              <w:tabs>
                <w:tab w:val="left" w:pos="993"/>
              </w:tabs>
              <w:spacing w:before="0" w:beforeAutospacing="0" w:afterAutospacing="0"/>
              <w:ind w:firstLine="357"/>
              <w:jc w:val="both"/>
              <w:rPr>
                <w:rFonts w:ascii="Arial" w:hAnsi="Arial" w:cs="Arial"/>
                <w:sz w:val="20"/>
                <w:szCs w:val="20"/>
              </w:rPr>
            </w:pPr>
            <w:r w:rsidRPr="00FF35CD">
              <w:rPr>
                <w:rFonts w:ascii="Arial" w:hAnsi="Arial" w:cs="Arial"/>
                <w:sz w:val="20"/>
                <w:szCs w:val="20"/>
              </w:rPr>
              <w:t>2</w:t>
            </w:r>
            <w:r w:rsidR="00F14241">
              <w:rPr>
                <w:rFonts w:ascii="Arial" w:hAnsi="Arial" w:cs="Arial"/>
                <w:sz w:val="20"/>
                <w:szCs w:val="20"/>
              </w:rPr>
              <w:t>7</w:t>
            </w:r>
            <w:r w:rsidR="00C47931" w:rsidRPr="00FF35CD">
              <w:rPr>
                <w:rFonts w:ascii="Arial" w:hAnsi="Arial" w:cs="Arial"/>
                <w:sz w:val="20"/>
                <w:szCs w:val="20"/>
              </w:rPr>
              <w:t>.2</w:t>
            </w:r>
            <w:r w:rsidR="004D71AB" w:rsidRPr="00FF35CD">
              <w:rPr>
                <w:rFonts w:ascii="Arial" w:hAnsi="Arial" w:cs="Arial"/>
                <w:sz w:val="20"/>
                <w:szCs w:val="20"/>
              </w:rPr>
              <w:t xml:space="preserve"> subtiekėjo (−ų) sutikimas (−ai), jei tiekėjas/ tiekėjų grupės narys (−</w:t>
            </w:r>
            <w:proofErr w:type="spellStart"/>
            <w:r w:rsidR="004D71AB" w:rsidRPr="00FF35CD">
              <w:rPr>
                <w:rFonts w:ascii="Arial" w:hAnsi="Arial" w:cs="Arial"/>
                <w:sz w:val="20"/>
                <w:szCs w:val="20"/>
              </w:rPr>
              <w:t>iai</w:t>
            </w:r>
            <w:proofErr w:type="spellEnd"/>
            <w:r w:rsidR="004D71AB" w:rsidRPr="00FF35CD">
              <w:rPr>
                <w:rFonts w:ascii="Arial" w:hAnsi="Arial" w:cs="Arial"/>
                <w:sz w:val="20"/>
                <w:szCs w:val="20"/>
              </w:rPr>
              <w:t>) Sutarties vykdymui pasitelkia subtiekėją (−</w:t>
            </w:r>
            <w:proofErr w:type="spellStart"/>
            <w:r w:rsidR="004D71AB" w:rsidRPr="00FF35CD">
              <w:rPr>
                <w:rFonts w:ascii="Arial" w:hAnsi="Arial" w:cs="Arial"/>
                <w:sz w:val="20"/>
                <w:szCs w:val="20"/>
              </w:rPr>
              <w:t>us</w:t>
            </w:r>
            <w:proofErr w:type="spellEnd"/>
            <w:r w:rsidR="004D71AB" w:rsidRPr="00FF35CD">
              <w:rPr>
                <w:rFonts w:ascii="Arial" w:hAnsi="Arial" w:cs="Arial"/>
                <w:sz w:val="20"/>
                <w:szCs w:val="20"/>
              </w:rPr>
              <w:t>) (priedas</w:t>
            </w:r>
            <w:r w:rsidR="00304CC2" w:rsidRPr="00FF35CD">
              <w:rPr>
                <w:rFonts w:ascii="Arial" w:hAnsi="Arial" w:cs="Arial"/>
                <w:sz w:val="20"/>
                <w:szCs w:val="20"/>
              </w:rPr>
              <w:t xml:space="preserve"> Nr. </w:t>
            </w:r>
            <w:r w:rsidR="00BB4229" w:rsidRPr="00FF35CD">
              <w:rPr>
                <w:rFonts w:ascii="Arial" w:hAnsi="Arial" w:cs="Arial"/>
                <w:sz w:val="20"/>
                <w:szCs w:val="20"/>
              </w:rPr>
              <w:t>3</w:t>
            </w:r>
            <w:r w:rsidR="004D71AB" w:rsidRPr="00FF35CD">
              <w:rPr>
                <w:rFonts w:ascii="Arial" w:hAnsi="Arial" w:cs="Arial"/>
                <w:sz w:val="20"/>
                <w:szCs w:val="20"/>
              </w:rPr>
              <w:t>);</w:t>
            </w:r>
          </w:p>
          <w:p w14:paraId="24FBFB33" w14:textId="2EBEAFD7" w:rsidR="004D71AB" w:rsidRPr="00FF35CD"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FF35CD">
              <w:rPr>
                <w:rFonts w:ascii="Arial" w:hAnsi="Arial" w:cs="Arial"/>
                <w:sz w:val="20"/>
                <w:szCs w:val="20"/>
              </w:rPr>
              <w:t>2</w:t>
            </w:r>
            <w:r w:rsidR="00F14241">
              <w:rPr>
                <w:rFonts w:ascii="Arial" w:hAnsi="Arial" w:cs="Arial"/>
                <w:sz w:val="20"/>
                <w:szCs w:val="20"/>
              </w:rPr>
              <w:t>7</w:t>
            </w:r>
            <w:r w:rsidR="004D71AB" w:rsidRPr="00FF35CD">
              <w:rPr>
                <w:rFonts w:ascii="Arial" w:hAnsi="Arial" w:cs="Arial"/>
                <w:sz w:val="20"/>
                <w:szCs w:val="20"/>
              </w:rPr>
              <w:t>.</w:t>
            </w:r>
            <w:r w:rsidR="00132996" w:rsidRPr="00FF35CD">
              <w:rPr>
                <w:rFonts w:ascii="Arial" w:hAnsi="Arial" w:cs="Arial"/>
                <w:sz w:val="20"/>
                <w:szCs w:val="20"/>
              </w:rPr>
              <w:t>3</w:t>
            </w:r>
            <w:r w:rsidR="004D71AB" w:rsidRPr="00FF35CD">
              <w:rPr>
                <w:rFonts w:ascii="Arial" w:hAnsi="Arial" w:cs="Arial"/>
                <w:sz w:val="20"/>
                <w:szCs w:val="20"/>
              </w:rPr>
              <w:t>. įgaliojimo ar kito dokumento, suteikiančio teisę pateikti ir (ar) pasirašyti pasiūlymą bei kitus dokumentus, kopija (jeigu pasiūlymą pateikia ne tiekėjo vadovas);</w:t>
            </w:r>
          </w:p>
          <w:p w14:paraId="21293714" w14:textId="367C6F89" w:rsidR="004D71AB" w:rsidRPr="00FF35CD"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FF35CD">
              <w:rPr>
                <w:rFonts w:ascii="Arial" w:hAnsi="Arial" w:cs="Arial"/>
                <w:sz w:val="20"/>
                <w:szCs w:val="20"/>
              </w:rPr>
              <w:t>2</w:t>
            </w:r>
            <w:r w:rsidR="00F14241">
              <w:rPr>
                <w:rFonts w:ascii="Arial" w:hAnsi="Arial" w:cs="Arial"/>
                <w:sz w:val="20"/>
                <w:szCs w:val="20"/>
              </w:rPr>
              <w:t>7</w:t>
            </w:r>
            <w:r w:rsidR="00C47931" w:rsidRPr="00FF35CD">
              <w:rPr>
                <w:rFonts w:ascii="Arial" w:hAnsi="Arial" w:cs="Arial"/>
                <w:sz w:val="20"/>
                <w:szCs w:val="20"/>
              </w:rPr>
              <w:t>.</w:t>
            </w:r>
            <w:r w:rsidR="00132996" w:rsidRPr="00FF35CD">
              <w:rPr>
                <w:rFonts w:ascii="Arial" w:hAnsi="Arial" w:cs="Arial"/>
                <w:sz w:val="20"/>
                <w:szCs w:val="20"/>
              </w:rPr>
              <w:t>4</w:t>
            </w:r>
            <w:r w:rsidR="004D71AB" w:rsidRPr="00FF35CD">
              <w:rPr>
                <w:rFonts w:ascii="Arial" w:hAnsi="Arial" w:cs="Arial"/>
                <w:sz w:val="20"/>
                <w:szCs w:val="20"/>
              </w:rPr>
              <w:t>. Deklaracija dėl (ne)atitikties Europos Sąjungos Tarybos reglamento (ES) 2022/576 2022 m. balandžio 8 d. reglamento nuostatoms (priedas</w:t>
            </w:r>
            <w:r w:rsidR="00BB4229" w:rsidRPr="00FF35CD">
              <w:rPr>
                <w:rFonts w:ascii="Arial" w:hAnsi="Arial" w:cs="Arial"/>
                <w:sz w:val="20"/>
                <w:szCs w:val="20"/>
              </w:rPr>
              <w:t xml:space="preserve"> Nr. 4</w:t>
            </w:r>
            <w:r w:rsidR="004D71AB" w:rsidRPr="00FF35CD">
              <w:rPr>
                <w:rFonts w:ascii="Arial" w:hAnsi="Arial" w:cs="Arial"/>
                <w:sz w:val="20"/>
                <w:szCs w:val="20"/>
              </w:rPr>
              <w:t>);</w:t>
            </w:r>
          </w:p>
          <w:p w14:paraId="4C0B84D6" w14:textId="60E91AFF" w:rsidR="0097271F" w:rsidRPr="00FF35CD" w:rsidRDefault="005B0580" w:rsidP="00395BDD">
            <w:pPr>
              <w:pStyle w:val="prastasiniatinklio"/>
              <w:tabs>
                <w:tab w:val="left" w:pos="993"/>
              </w:tabs>
              <w:spacing w:before="0" w:beforeAutospacing="0" w:afterAutospacing="0"/>
              <w:ind w:firstLine="357"/>
              <w:jc w:val="both"/>
              <w:rPr>
                <w:rStyle w:val="eop"/>
                <w:rFonts w:ascii="Arial" w:hAnsi="Arial" w:cs="Arial"/>
                <w:sz w:val="20"/>
                <w:szCs w:val="20"/>
                <w:lang w:val="en-US"/>
              </w:rPr>
            </w:pPr>
            <w:r w:rsidRPr="00FF35CD">
              <w:rPr>
                <w:rStyle w:val="normaltextrun"/>
                <w:rFonts w:ascii="Arial" w:hAnsi="Arial" w:cs="Arial"/>
                <w:sz w:val="20"/>
                <w:szCs w:val="20"/>
              </w:rPr>
              <w:t>2</w:t>
            </w:r>
            <w:r w:rsidR="00F14241">
              <w:rPr>
                <w:rStyle w:val="normaltextrun"/>
                <w:rFonts w:ascii="Arial" w:hAnsi="Arial" w:cs="Arial"/>
                <w:sz w:val="20"/>
                <w:szCs w:val="20"/>
              </w:rPr>
              <w:t>7</w:t>
            </w:r>
            <w:r w:rsidRPr="00FF35CD">
              <w:rPr>
                <w:rStyle w:val="normaltextrun"/>
                <w:rFonts w:ascii="Arial" w:hAnsi="Arial" w:cs="Arial"/>
                <w:sz w:val="20"/>
                <w:szCs w:val="20"/>
              </w:rPr>
              <w:t>.5</w:t>
            </w:r>
            <w:r w:rsidR="00503B20" w:rsidRPr="00FF35CD">
              <w:rPr>
                <w:rStyle w:val="normaltextrun"/>
                <w:rFonts w:ascii="Arial" w:hAnsi="Arial" w:cs="Arial"/>
                <w:sz w:val="20"/>
                <w:szCs w:val="20"/>
              </w:rPr>
              <w:t xml:space="preserve"> jungtinės veiklos sutarties kopija (jeigu pirkime dalyvauja ūkio subjektų grupė jungtinės veiklos sutarties pagrindu);</w:t>
            </w:r>
            <w:r w:rsidR="00503B20" w:rsidRPr="00FF35CD">
              <w:rPr>
                <w:rStyle w:val="eop"/>
                <w:rFonts w:ascii="Arial" w:hAnsi="Arial" w:cs="Arial"/>
                <w:sz w:val="20"/>
                <w:szCs w:val="20"/>
                <w:lang w:val="en-US"/>
              </w:rPr>
              <w:t> </w:t>
            </w:r>
          </w:p>
          <w:p w14:paraId="36E0FB01" w14:textId="2B2E5B59" w:rsidR="00F14241" w:rsidRDefault="00395BDD" w:rsidP="00395BDD">
            <w:pPr>
              <w:pStyle w:val="prastasiniatinklio"/>
              <w:tabs>
                <w:tab w:val="left" w:pos="993"/>
              </w:tabs>
              <w:spacing w:before="0" w:beforeAutospacing="0" w:afterAutospacing="0"/>
              <w:ind w:firstLine="357"/>
              <w:jc w:val="both"/>
              <w:rPr>
                <w:rStyle w:val="eop"/>
                <w:rFonts w:ascii="Arial" w:hAnsi="Arial" w:cs="Arial"/>
                <w:sz w:val="20"/>
                <w:szCs w:val="20"/>
                <w:u w:val="single"/>
              </w:rPr>
            </w:pPr>
            <w:r w:rsidRPr="00FF35CD">
              <w:rPr>
                <w:rStyle w:val="eop"/>
                <w:rFonts w:ascii="Arial" w:hAnsi="Arial" w:cs="Arial"/>
                <w:sz w:val="20"/>
                <w:szCs w:val="20"/>
              </w:rPr>
              <w:t>2</w:t>
            </w:r>
            <w:r w:rsidR="00F14241">
              <w:rPr>
                <w:rStyle w:val="eop"/>
                <w:rFonts w:ascii="Arial" w:hAnsi="Arial" w:cs="Arial"/>
                <w:sz w:val="20"/>
                <w:szCs w:val="20"/>
              </w:rPr>
              <w:t>7</w:t>
            </w:r>
            <w:r w:rsidR="00FF35CD" w:rsidRPr="00FF35CD">
              <w:rPr>
                <w:rStyle w:val="eop"/>
                <w:rFonts w:ascii="Arial" w:hAnsi="Arial" w:cs="Arial"/>
                <w:sz w:val="20"/>
                <w:szCs w:val="20"/>
              </w:rPr>
              <w:t xml:space="preserve">.6 </w:t>
            </w:r>
            <w:r w:rsidR="00F14241" w:rsidRPr="00F14241">
              <w:rPr>
                <w:rStyle w:val="eop"/>
                <w:rFonts w:ascii="Arial" w:hAnsi="Arial" w:cs="Arial"/>
                <w:sz w:val="20"/>
                <w:szCs w:val="20"/>
                <w:u w:val="single"/>
              </w:rPr>
              <w:t>Tiekėjas kartu su Pasiūlymu privalo pateikti perkamų Prekių techninius aprašymus ir/arba gamintojo katalogus ir/arba kitus lygiaverčius dokumentus, kurie įrodytų Techninėje specifikacijoje keliamus reikalavimus.</w:t>
            </w:r>
          </w:p>
          <w:p w14:paraId="4532C472" w14:textId="5BEF50CB" w:rsidR="00511CCD" w:rsidRPr="004755F9" w:rsidRDefault="00801406" w:rsidP="00395BDD">
            <w:pPr>
              <w:pStyle w:val="prastasiniatinklio"/>
              <w:tabs>
                <w:tab w:val="left" w:pos="993"/>
              </w:tabs>
              <w:spacing w:before="0" w:beforeAutospacing="0" w:afterAutospacing="0"/>
              <w:ind w:firstLine="357"/>
              <w:jc w:val="both"/>
              <w:rPr>
                <w:rFonts w:ascii="Arial" w:hAnsi="Arial" w:cs="Arial"/>
                <w:sz w:val="20"/>
                <w:szCs w:val="20"/>
              </w:rPr>
            </w:pPr>
            <w:r w:rsidRPr="00FF35CD">
              <w:rPr>
                <w:rFonts w:ascii="Arial" w:hAnsi="Arial" w:cs="Arial"/>
                <w:sz w:val="20"/>
                <w:szCs w:val="20"/>
              </w:rPr>
              <w:t>2</w:t>
            </w:r>
            <w:r w:rsidR="00F14241">
              <w:rPr>
                <w:rFonts w:ascii="Arial" w:hAnsi="Arial" w:cs="Arial"/>
                <w:sz w:val="20"/>
                <w:szCs w:val="20"/>
              </w:rPr>
              <w:t>7</w:t>
            </w:r>
            <w:r w:rsidR="00EA13B1" w:rsidRPr="00FF35CD">
              <w:rPr>
                <w:rFonts w:ascii="Arial" w:hAnsi="Arial" w:cs="Arial"/>
                <w:sz w:val="20"/>
                <w:szCs w:val="20"/>
              </w:rPr>
              <w:t>.</w:t>
            </w:r>
            <w:r w:rsidR="00FF35CD" w:rsidRPr="00FF35CD">
              <w:rPr>
                <w:rFonts w:ascii="Arial" w:hAnsi="Arial" w:cs="Arial"/>
                <w:sz w:val="20"/>
                <w:szCs w:val="20"/>
              </w:rPr>
              <w:t>7</w:t>
            </w:r>
            <w:r w:rsidR="004D71AB" w:rsidRPr="00FF35CD">
              <w:rPr>
                <w:rFonts w:ascii="Arial" w:hAnsi="Arial" w:cs="Arial"/>
                <w:sz w:val="20"/>
                <w:szCs w:val="20"/>
              </w:rPr>
              <w:t>. kiti dokumentai</w:t>
            </w:r>
            <w:r w:rsidR="00D807A2" w:rsidRPr="00FF35CD">
              <w:rPr>
                <w:rFonts w:ascii="Arial" w:hAnsi="Arial" w:cs="Arial"/>
                <w:sz w:val="20"/>
                <w:szCs w:val="20"/>
              </w:rPr>
              <w:t xml:space="preserve"> (jeigu taikoma)</w:t>
            </w:r>
            <w:r w:rsidR="00511CCD" w:rsidRPr="00FF35CD">
              <w:rPr>
                <w:rFonts w:ascii="Arial" w:hAnsi="Arial" w:cs="Arial"/>
                <w:sz w:val="20"/>
                <w:szCs w:val="20"/>
              </w:rPr>
              <w:t>.</w:t>
            </w:r>
          </w:p>
        </w:tc>
      </w:tr>
    </w:tbl>
    <w:p w14:paraId="5D0CDCB8" w14:textId="77777777" w:rsidR="00C138E1"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Pasiūlymas turi galioti 90 (devyniasdešimt) dienų nuo pasiūlymų pateikimo termino pabaigos. Perkantysis subjektas turi teisę prašyti, kad tiekėjas pratęstų pasiūlymo galiojimą, o tiekėjas gali atmesti tokį prašymą, neprarasdamas teisės į savo pasiūlymo galiojimo užtikrinimą, jeigu jo reikalaujama.</w:t>
      </w:r>
      <w:bookmarkStart w:id="3" w:name="_Hlk534707465"/>
    </w:p>
    <w:p w14:paraId="289C57F3" w14:textId="5B211080" w:rsidR="00C138E1"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Pasiūlymas turi būti pateiktas iki </w:t>
      </w:r>
      <w:r w:rsidRPr="004755F9">
        <w:rPr>
          <w:rFonts w:ascii="Arial" w:hAnsi="Arial" w:cs="Arial"/>
          <w:color w:val="FF0000"/>
          <w:sz w:val="20"/>
          <w:szCs w:val="20"/>
          <w:highlight w:val="yellow"/>
        </w:rPr>
        <w:t xml:space="preserve">2025 m. </w:t>
      </w:r>
      <w:r w:rsidR="00132996" w:rsidRPr="004755F9">
        <w:rPr>
          <w:rFonts w:ascii="Arial" w:hAnsi="Arial" w:cs="Arial"/>
          <w:color w:val="FF0000"/>
          <w:sz w:val="20"/>
          <w:szCs w:val="20"/>
          <w:highlight w:val="yellow"/>
        </w:rPr>
        <w:t>gruodžio</w:t>
      </w:r>
      <w:r w:rsidR="00007F32" w:rsidRPr="004755F9">
        <w:rPr>
          <w:rFonts w:ascii="Arial" w:hAnsi="Arial" w:cs="Arial"/>
          <w:color w:val="FF0000"/>
          <w:sz w:val="20"/>
          <w:szCs w:val="20"/>
          <w:highlight w:val="yellow"/>
        </w:rPr>
        <w:t xml:space="preserve"> </w:t>
      </w:r>
      <w:r w:rsidR="00260FF0">
        <w:rPr>
          <w:rFonts w:ascii="Arial" w:hAnsi="Arial" w:cs="Arial"/>
          <w:color w:val="FF0000"/>
          <w:sz w:val="20"/>
          <w:szCs w:val="20"/>
          <w:highlight w:val="yellow"/>
        </w:rPr>
        <w:t>18</w:t>
      </w:r>
      <w:r w:rsidRPr="004755F9">
        <w:rPr>
          <w:rFonts w:ascii="Arial" w:hAnsi="Arial" w:cs="Arial"/>
          <w:color w:val="FF0000"/>
          <w:sz w:val="20"/>
          <w:szCs w:val="20"/>
          <w:highlight w:val="yellow"/>
        </w:rPr>
        <w:t xml:space="preserve"> d. </w:t>
      </w:r>
      <w:r w:rsidR="00F14241">
        <w:rPr>
          <w:rFonts w:ascii="Arial" w:hAnsi="Arial" w:cs="Arial"/>
          <w:color w:val="FF0000"/>
          <w:sz w:val="20"/>
          <w:szCs w:val="20"/>
          <w:highlight w:val="yellow"/>
        </w:rPr>
        <w:t>10</w:t>
      </w:r>
      <w:r w:rsidRPr="004755F9">
        <w:rPr>
          <w:rFonts w:ascii="Arial" w:hAnsi="Arial" w:cs="Arial"/>
          <w:color w:val="FF0000"/>
          <w:sz w:val="20"/>
          <w:szCs w:val="20"/>
          <w:highlight w:val="yellow"/>
        </w:rPr>
        <w:t>:00 val.</w:t>
      </w:r>
      <w:r w:rsidRPr="004755F9">
        <w:rPr>
          <w:rFonts w:ascii="Arial" w:hAnsi="Arial" w:cs="Arial"/>
          <w:sz w:val="20"/>
          <w:szCs w:val="20"/>
        </w:rPr>
        <w:t xml:space="preserve"> CVP IS priemonėmis. Vėliau atsiųstas pasiūlymas nebus priimtas ir vertinamas. Perkantysis subjektas turi teisę pratęsti pasiūlymo pateikimo terminą.</w:t>
      </w:r>
      <w:bookmarkEnd w:id="3"/>
    </w:p>
    <w:p w14:paraId="25258CE9" w14:textId="77777777" w:rsidR="00C138E1"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2F68F10E" w14:textId="77777777" w:rsidR="00C138E1" w:rsidRPr="004755F9" w:rsidRDefault="004D71AB" w:rsidP="001F367D">
      <w:pPr>
        <w:pStyle w:val="prastasiniatinklio"/>
        <w:numPr>
          <w:ilvl w:val="1"/>
          <w:numId w:val="1"/>
        </w:numPr>
        <w:tabs>
          <w:tab w:val="left" w:pos="851"/>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627C387D" w14:textId="7EA8DE66"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776AC1BD" w14:textId="77777777" w:rsidR="00140686" w:rsidRPr="004755F9" w:rsidRDefault="00140686" w:rsidP="001F367D">
      <w:pPr>
        <w:pStyle w:val="prastasiniatinklio"/>
        <w:tabs>
          <w:tab w:val="left" w:pos="1134"/>
        </w:tabs>
        <w:spacing w:before="0" w:beforeAutospacing="0" w:after="0" w:afterAutospacing="0"/>
        <w:ind w:firstLine="357"/>
        <w:rPr>
          <w:rFonts w:ascii="Arial" w:hAnsi="Arial" w:cs="Arial"/>
          <w:b/>
          <w:bCs/>
          <w:sz w:val="20"/>
          <w:szCs w:val="20"/>
        </w:rPr>
      </w:pPr>
    </w:p>
    <w:p w14:paraId="384AA414" w14:textId="77777777" w:rsidR="00C65E09" w:rsidRPr="004755F9" w:rsidRDefault="00C65E09" w:rsidP="001F367D">
      <w:pPr>
        <w:tabs>
          <w:tab w:val="left" w:pos="709"/>
          <w:tab w:val="right" w:leader="dot" w:pos="9962"/>
        </w:tabs>
        <w:spacing w:afterAutospacing="0"/>
        <w:rPr>
          <w:rFonts w:ascii="Arial" w:eastAsia="Yu Mincho" w:hAnsi="Arial" w:cs="Arial"/>
          <w:b/>
          <w:bCs/>
          <w:noProof/>
          <w:sz w:val="20"/>
          <w:szCs w:val="20"/>
          <w:lang w:val="lt-LT"/>
        </w:rPr>
      </w:pPr>
      <w:r w:rsidRPr="004755F9">
        <w:rPr>
          <w:rFonts w:ascii="Arial" w:eastAsia="Yu Mincho" w:hAnsi="Arial" w:cs="Arial"/>
          <w:b/>
          <w:bCs/>
          <w:noProof/>
          <w:sz w:val="20"/>
          <w:szCs w:val="20"/>
          <w:lang w:val="lt-LT"/>
        </w:rPr>
        <w:t>VI SKYRIUS</w:t>
      </w:r>
    </w:p>
    <w:p w14:paraId="42EEA5DF" w14:textId="0E4F12EE" w:rsidR="00342098" w:rsidRPr="004755F9" w:rsidRDefault="00FD5523" w:rsidP="001F367D">
      <w:pPr>
        <w:tabs>
          <w:tab w:val="left" w:pos="709"/>
          <w:tab w:val="right" w:leader="dot" w:pos="9962"/>
        </w:tabs>
        <w:spacing w:afterAutospacing="0"/>
        <w:rPr>
          <w:rFonts w:ascii="Arial" w:eastAsia="Yu Mincho" w:hAnsi="Arial" w:cs="Arial"/>
          <w:b/>
          <w:bCs/>
          <w:noProof/>
          <w:sz w:val="20"/>
          <w:szCs w:val="20"/>
          <w:lang w:val="lt-LT"/>
        </w:rPr>
      </w:pPr>
      <w:r w:rsidRPr="004755F9">
        <w:rPr>
          <w:rFonts w:ascii="Arial" w:eastAsia="Yu Mincho" w:hAnsi="Arial" w:cs="Arial"/>
          <w:b/>
          <w:bCs/>
          <w:noProof/>
          <w:sz w:val="20"/>
          <w:szCs w:val="20"/>
          <w:lang w:val="lt-LT"/>
        </w:rPr>
        <w:t>PASIŪLYMO GALIOJIMO UŽTIKRINIMAS</w:t>
      </w:r>
    </w:p>
    <w:p w14:paraId="589107D7" w14:textId="77777777" w:rsidR="00FD5523" w:rsidRPr="004755F9" w:rsidRDefault="00FD5523" w:rsidP="001F367D">
      <w:pPr>
        <w:pStyle w:val="prastasiniatinklio"/>
        <w:tabs>
          <w:tab w:val="left" w:pos="1134"/>
        </w:tabs>
        <w:spacing w:before="0" w:beforeAutospacing="0" w:after="0" w:afterAutospacing="0"/>
        <w:ind w:firstLine="357"/>
        <w:rPr>
          <w:rFonts w:ascii="Arial" w:hAnsi="Arial" w:cs="Arial"/>
          <w:b/>
          <w:bCs/>
          <w:sz w:val="20"/>
          <w:szCs w:val="20"/>
        </w:rPr>
      </w:pPr>
    </w:p>
    <w:p w14:paraId="7A5D9636" w14:textId="2E9B104B" w:rsidR="00B971E8" w:rsidRPr="004755F9" w:rsidRDefault="00B971E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eastAsia="Calibri" w:hAnsi="Arial" w:cs="Arial"/>
          <w:sz w:val="20"/>
          <w:szCs w:val="20"/>
        </w:rPr>
      </w:pPr>
      <w:r w:rsidRPr="004755F9">
        <w:rPr>
          <w:rFonts w:ascii="Arial" w:eastAsia="Calibri" w:hAnsi="Arial" w:cs="Arial"/>
          <w:sz w:val="20"/>
          <w:szCs w:val="20"/>
        </w:rPr>
        <w:t xml:space="preserve">Perkantysis subjektas nereikalauja kartu su pasiūlymu pateikti pasiūlymo galiojimo užtikrinimą patvirtinančio dokumento, tačiau tiekėjas/ tiekėjų grupė, Perkančiajam subjektui raštu pareikalavus, turės sumokėti </w:t>
      </w:r>
      <w:r w:rsidR="00FA0EF1">
        <w:rPr>
          <w:rFonts w:ascii="Arial" w:eastAsia="Calibri" w:hAnsi="Arial" w:cs="Arial"/>
          <w:sz w:val="20"/>
          <w:szCs w:val="20"/>
        </w:rPr>
        <w:t>1</w:t>
      </w:r>
      <w:r w:rsidR="002177E1" w:rsidRPr="004755F9">
        <w:rPr>
          <w:rFonts w:ascii="Arial" w:eastAsia="Calibri" w:hAnsi="Arial" w:cs="Arial"/>
          <w:sz w:val="20"/>
          <w:szCs w:val="20"/>
        </w:rPr>
        <w:t>00</w:t>
      </w:r>
      <w:r w:rsidRPr="004755F9">
        <w:rPr>
          <w:rFonts w:ascii="Arial" w:eastAsia="Calibri" w:hAnsi="Arial" w:cs="Arial"/>
          <w:sz w:val="20"/>
          <w:szCs w:val="20"/>
        </w:rPr>
        <w:t>,00 Eur (</w:t>
      </w:r>
      <w:r w:rsidR="00FA0EF1">
        <w:rPr>
          <w:rFonts w:ascii="Arial" w:eastAsia="Calibri" w:hAnsi="Arial" w:cs="Arial"/>
          <w:sz w:val="20"/>
          <w:szCs w:val="20"/>
        </w:rPr>
        <w:t>vienas</w:t>
      </w:r>
      <w:r w:rsidR="00B17CFA">
        <w:rPr>
          <w:rFonts w:ascii="Arial" w:eastAsia="Calibri" w:hAnsi="Arial" w:cs="Arial"/>
          <w:sz w:val="20"/>
          <w:szCs w:val="20"/>
        </w:rPr>
        <w:t xml:space="preserve"> š</w:t>
      </w:r>
      <w:r w:rsidR="002177E1" w:rsidRPr="004755F9">
        <w:rPr>
          <w:rFonts w:ascii="Arial" w:eastAsia="Calibri" w:hAnsi="Arial" w:cs="Arial"/>
          <w:sz w:val="20"/>
          <w:szCs w:val="20"/>
        </w:rPr>
        <w:t>imt</w:t>
      </w:r>
      <w:r w:rsidR="00FA0EF1">
        <w:rPr>
          <w:rFonts w:ascii="Arial" w:eastAsia="Calibri" w:hAnsi="Arial" w:cs="Arial"/>
          <w:sz w:val="20"/>
          <w:szCs w:val="20"/>
        </w:rPr>
        <w:t>as</w:t>
      </w:r>
      <w:r w:rsidR="002177E1" w:rsidRPr="004755F9">
        <w:rPr>
          <w:rFonts w:ascii="Arial" w:eastAsia="Calibri" w:hAnsi="Arial" w:cs="Arial"/>
          <w:sz w:val="20"/>
          <w:szCs w:val="20"/>
        </w:rPr>
        <w:t xml:space="preserve"> eurų, 00 ct</w:t>
      </w:r>
      <w:r w:rsidRPr="004755F9">
        <w:rPr>
          <w:rFonts w:ascii="Arial" w:eastAsia="Calibri" w:hAnsi="Arial" w:cs="Arial"/>
          <w:sz w:val="20"/>
          <w:szCs w:val="20"/>
        </w:rPr>
        <w:t xml:space="preserve">) baudą, šiais atvejais: </w:t>
      </w:r>
    </w:p>
    <w:p w14:paraId="04BA44B5" w14:textId="7BF2B525" w:rsidR="007D406C"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w:t>
      </w:r>
      <w:r w:rsidR="003F4E4E">
        <w:rPr>
          <w:rFonts w:ascii="Arial" w:eastAsia="Yu Mincho" w:hAnsi="Arial" w:cs="Arial"/>
          <w:noProof/>
          <w:sz w:val="20"/>
          <w:szCs w:val="20"/>
          <w:lang w:val="lt-LT"/>
        </w:rPr>
        <w:t>3</w:t>
      </w:r>
      <w:r w:rsidRPr="004755F9">
        <w:rPr>
          <w:rFonts w:ascii="Arial" w:eastAsia="Yu Mincho" w:hAnsi="Arial" w:cs="Arial"/>
          <w:noProof/>
          <w:sz w:val="20"/>
          <w:szCs w:val="20"/>
          <w:lang w:val="lt-LT"/>
        </w:rPr>
        <w:t>.</w:t>
      </w:r>
      <w:r w:rsidR="00B971E8" w:rsidRPr="004755F9">
        <w:rPr>
          <w:rFonts w:ascii="Arial" w:eastAsia="Yu Mincho" w:hAnsi="Arial" w:cs="Arial"/>
          <w:noProof/>
          <w:sz w:val="20"/>
          <w:szCs w:val="20"/>
          <w:lang w:val="lt-LT"/>
        </w:rPr>
        <w:t>1.  pasiūlymo  galiojimo  laikotarpiu  Tiekėjas  atsisako  savo  pasiūlymo  arba  jo  dalies  (pasiūlyme  nurodyto  pirkimo  objekto,  jo  kiekio (apimties),  siūlomų  kainų,  tiekimo  ar  mokėjimo  terminų,  kitų  pasiūlyme  nurodytų  sąlygų);</w:t>
      </w:r>
    </w:p>
    <w:p w14:paraId="28FF8509" w14:textId="3A3FCF85" w:rsidR="00B971E8"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w:t>
      </w:r>
      <w:r w:rsidR="003F4E4E">
        <w:rPr>
          <w:rFonts w:ascii="Arial" w:eastAsia="Yu Mincho" w:hAnsi="Arial" w:cs="Arial"/>
          <w:noProof/>
          <w:sz w:val="20"/>
          <w:szCs w:val="20"/>
          <w:lang w:val="lt-LT"/>
        </w:rPr>
        <w:t>3</w:t>
      </w:r>
      <w:r w:rsidRPr="004755F9">
        <w:rPr>
          <w:rFonts w:ascii="Arial" w:eastAsia="Yu Mincho" w:hAnsi="Arial" w:cs="Arial"/>
          <w:noProof/>
          <w:sz w:val="20"/>
          <w:szCs w:val="20"/>
          <w:lang w:val="lt-LT"/>
        </w:rPr>
        <w:t>.</w:t>
      </w:r>
      <w:r w:rsidR="00B971E8" w:rsidRPr="004755F9">
        <w:rPr>
          <w:rFonts w:ascii="Arial" w:eastAsia="Yu Mincho" w:hAnsi="Arial" w:cs="Arial"/>
          <w:noProof/>
          <w:sz w:val="20"/>
          <w:szCs w:val="20"/>
          <w:lang w:val="lt-LT"/>
        </w:rPr>
        <w:t>2.  Tiekėjas,  Perkančiajam  subjektui  paprašius,  netikslina  ar  nepateikia  trūkstamų  duomenų  ar  dokumentų  apie  atitiktį  pirkimo dokumentų  reikalavimams;</w:t>
      </w:r>
    </w:p>
    <w:p w14:paraId="6D9F696E" w14:textId="1E108E44" w:rsidR="00B971E8"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w:t>
      </w:r>
      <w:r w:rsidR="003F4E4E">
        <w:rPr>
          <w:rFonts w:ascii="Arial" w:eastAsia="Yu Mincho" w:hAnsi="Arial" w:cs="Arial"/>
          <w:noProof/>
          <w:sz w:val="20"/>
          <w:szCs w:val="20"/>
          <w:lang w:val="lt-LT"/>
        </w:rPr>
        <w:t>3</w:t>
      </w:r>
      <w:r w:rsidRPr="004755F9">
        <w:rPr>
          <w:rFonts w:ascii="Arial" w:eastAsia="Yu Mincho" w:hAnsi="Arial" w:cs="Arial"/>
          <w:noProof/>
          <w:sz w:val="20"/>
          <w:szCs w:val="20"/>
          <w:lang w:val="lt-LT"/>
        </w:rPr>
        <w:t>.</w:t>
      </w:r>
      <w:r w:rsidR="00B971E8" w:rsidRPr="004755F9">
        <w:rPr>
          <w:rFonts w:ascii="Arial" w:eastAsia="Yu Mincho" w:hAnsi="Arial" w:cs="Arial"/>
          <w:noProof/>
          <w:sz w:val="20"/>
          <w:szCs w:val="20"/>
          <w:lang w:val="lt-LT"/>
        </w:rPr>
        <w:t>3. Perkančiajam subjektui paprašius pagrįsti neįprastai mažą kainą, Tiekėjas nepateikia jokio pagrindimo;</w:t>
      </w:r>
    </w:p>
    <w:p w14:paraId="179CA5E3" w14:textId="1D966DF2" w:rsidR="00B971E8"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w:t>
      </w:r>
      <w:r w:rsidR="003F4E4E">
        <w:rPr>
          <w:rFonts w:ascii="Arial" w:eastAsia="Yu Mincho" w:hAnsi="Arial" w:cs="Arial"/>
          <w:noProof/>
          <w:sz w:val="20"/>
          <w:szCs w:val="20"/>
          <w:lang w:val="lt-LT"/>
        </w:rPr>
        <w:t>3</w:t>
      </w:r>
      <w:r w:rsidRPr="004755F9">
        <w:rPr>
          <w:rFonts w:ascii="Arial" w:eastAsia="Yu Mincho" w:hAnsi="Arial" w:cs="Arial"/>
          <w:noProof/>
          <w:sz w:val="20"/>
          <w:szCs w:val="20"/>
          <w:lang w:val="lt-LT"/>
        </w:rPr>
        <w:t>.</w:t>
      </w:r>
      <w:r w:rsidR="00B971E8" w:rsidRPr="004755F9">
        <w:rPr>
          <w:rFonts w:ascii="Arial" w:eastAsia="Yu Mincho" w:hAnsi="Arial" w:cs="Arial"/>
          <w:noProof/>
          <w:sz w:val="20"/>
          <w:szCs w:val="20"/>
          <w:lang w:val="lt-LT"/>
        </w:rPr>
        <w:t>4.  pripažinus,  kad  Tiekėjas  pateikė  ekonomiškai  naudingiausią  pasiūlymą  ir  paprašius  Tiekėjo  pateikti  aktualius  dokumentus, patvirtinančius  jo  pašalinimo  pagrindų  nebuvimą  ir  atitiktį  kvalifikacijos  reikalavimams,  Tiekėjas  nepateikia  šių  dokumentų;</w:t>
      </w:r>
    </w:p>
    <w:p w14:paraId="6F94B1EE" w14:textId="60A4F5A6" w:rsidR="00B971E8"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w:t>
      </w:r>
      <w:r w:rsidR="003F4E4E">
        <w:rPr>
          <w:rFonts w:ascii="Arial" w:eastAsia="Yu Mincho" w:hAnsi="Arial" w:cs="Arial"/>
          <w:noProof/>
          <w:sz w:val="20"/>
          <w:szCs w:val="20"/>
          <w:lang w:val="lt-LT"/>
        </w:rPr>
        <w:t>3</w:t>
      </w:r>
      <w:r w:rsidRPr="004755F9">
        <w:rPr>
          <w:rFonts w:ascii="Arial" w:eastAsia="Yu Mincho" w:hAnsi="Arial" w:cs="Arial"/>
          <w:noProof/>
          <w:sz w:val="20"/>
          <w:szCs w:val="20"/>
          <w:lang w:val="lt-LT"/>
        </w:rPr>
        <w:t>.</w:t>
      </w:r>
      <w:r w:rsidR="00B971E8" w:rsidRPr="004755F9">
        <w:rPr>
          <w:rFonts w:ascii="Arial" w:eastAsia="Yu Mincho" w:hAnsi="Arial" w:cs="Arial"/>
          <w:noProof/>
          <w:sz w:val="20"/>
          <w:szCs w:val="20"/>
          <w:lang w:val="lt-LT"/>
        </w:rPr>
        <w:t>5. laimėjęs pirkimą Tiekėjas raštu atsisako sudaryti sutartį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p>
    <w:p w14:paraId="367AE7B4" w14:textId="58EA7277" w:rsidR="00B971E8"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33.</w:t>
      </w:r>
      <w:r w:rsidR="00B971E8" w:rsidRPr="004755F9">
        <w:rPr>
          <w:rFonts w:ascii="Arial" w:eastAsia="Yu Mincho" w:hAnsi="Arial" w:cs="Arial"/>
          <w:noProof/>
          <w:sz w:val="20"/>
          <w:szCs w:val="20"/>
          <w:lang w:val="lt-LT"/>
        </w:rPr>
        <w:t>6.  laimėjęs  pirkimą  ir  pasirašęs  sutartį  Tiekėjas  per  sutartyje  nustatytą  terminą  nepateikia  sutarties  įvykdymo  užtikrinimo  Sutartyje nurodytomis  sąlygomis</w:t>
      </w:r>
      <w:r w:rsidR="00091BB3">
        <w:rPr>
          <w:rFonts w:ascii="Arial" w:eastAsia="Yu Mincho" w:hAnsi="Arial" w:cs="Arial"/>
          <w:noProof/>
          <w:sz w:val="20"/>
          <w:szCs w:val="20"/>
          <w:lang w:val="lt-LT"/>
        </w:rPr>
        <w:t xml:space="preserve"> (jei taikoma).</w:t>
      </w:r>
    </w:p>
    <w:p w14:paraId="7FA5CE95" w14:textId="77777777" w:rsidR="00651512" w:rsidRDefault="00651512" w:rsidP="001F367D">
      <w:pPr>
        <w:pStyle w:val="prastasiniatinklio"/>
        <w:tabs>
          <w:tab w:val="left" w:pos="1134"/>
        </w:tabs>
        <w:spacing w:before="0" w:beforeAutospacing="0" w:after="0" w:afterAutospacing="0"/>
        <w:ind w:firstLine="357"/>
        <w:rPr>
          <w:rFonts w:ascii="Arial" w:hAnsi="Arial" w:cs="Arial"/>
          <w:b/>
          <w:bCs/>
          <w:sz w:val="20"/>
          <w:szCs w:val="20"/>
        </w:rPr>
      </w:pPr>
    </w:p>
    <w:p w14:paraId="5A1AA042" w14:textId="77777777" w:rsidR="00F14241" w:rsidRDefault="00F14241" w:rsidP="001F367D">
      <w:pPr>
        <w:pStyle w:val="prastasiniatinklio"/>
        <w:tabs>
          <w:tab w:val="left" w:pos="1134"/>
        </w:tabs>
        <w:spacing w:before="0" w:beforeAutospacing="0" w:after="0" w:afterAutospacing="0"/>
        <w:ind w:firstLine="357"/>
        <w:rPr>
          <w:rFonts w:ascii="Arial" w:hAnsi="Arial" w:cs="Arial"/>
          <w:b/>
          <w:bCs/>
          <w:sz w:val="20"/>
          <w:szCs w:val="20"/>
        </w:rPr>
      </w:pPr>
    </w:p>
    <w:p w14:paraId="1E080F9D" w14:textId="77777777" w:rsidR="00F14241" w:rsidRDefault="00F14241" w:rsidP="001F367D">
      <w:pPr>
        <w:pStyle w:val="prastasiniatinklio"/>
        <w:tabs>
          <w:tab w:val="left" w:pos="1134"/>
        </w:tabs>
        <w:spacing w:before="0" w:beforeAutospacing="0" w:after="0" w:afterAutospacing="0"/>
        <w:ind w:firstLine="357"/>
        <w:rPr>
          <w:rFonts w:ascii="Arial" w:hAnsi="Arial" w:cs="Arial"/>
          <w:b/>
          <w:bCs/>
          <w:sz w:val="20"/>
          <w:szCs w:val="20"/>
        </w:rPr>
      </w:pPr>
    </w:p>
    <w:p w14:paraId="1390C6A2" w14:textId="77777777" w:rsidR="00F14241" w:rsidRPr="004755F9" w:rsidRDefault="00F14241" w:rsidP="001F367D">
      <w:pPr>
        <w:pStyle w:val="prastasiniatinklio"/>
        <w:tabs>
          <w:tab w:val="left" w:pos="1134"/>
        </w:tabs>
        <w:spacing w:before="0" w:beforeAutospacing="0" w:after="0" w:afterAutospacing="0"/>
        <w:ind w:firstLine="357"/>
        <w:rPr>
          <w:rFonts w:ascii="Arial" w:hAnsi="Arial" w:cs="Arial"/>
          <w:b/>
          <w:bCs/>
          <w:sz w:val="20"/>
          <w:szCs w:val="20"/>
        </w:rPr>
      </w:pPr>
    </w:p>
    <w:p w14:paraId="754D27B3" w14:textId="70700901" w:rsidR="00AA1AB8"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lastRenderedPageBreak/>
        <w:t>VI</w:t>
      </w:r>
      <w:r w:rsidR="00C65E09" w:rsidRPr="004755F9">
        <w:rPr>
          <w:rFonts w:ascii="Arial" w:hAnsi="Arial" w:cs="Arial"/>
          <w:b/>
          <w:bCs/>
          <w:sz w:val="20"/>
          <w:szCs w:val="20"/>
        </w:rPr>
        <w:t>I</w:t>
      </w:r>
      <w:r w:rsidRPr="004755F9">
        <w:rPr>
          <w:rFonts w:ascii="Arial" w:hAnsi="Arial" w:cs="Arial"/>
          <w:b/>
          <w:bCs/>
          <w:sz w:val="20"/>
          <w:szCs w:val="20"/>
        </w:rPr>
        <w:t xml:space="preserve"> SKYRIUS</w:t>
      </w:r>
    </w:p>
    <w:p w14:paraId="226655D7" w14:textId="75F66C3A" w:rsidR="00AA1AB8"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PASIŪLYMŲ ŠIFRAVIMAS</w:t>
      </w:r>
    </w:p>
    <w:p w14:paraId="0991B64D" w14:textId="77777777" w:rsidR="00FD3C73" w:rsidRPr="004755F9" w:rsidRDefault="00FD3C73" w:rsidP="001F367D">
      <w:pPr>
        <w:pStyle w:val="prastasiniatinklio"/>
        <w:tabs>
          <w:tab w:val="left" w:pos="1134"/>
        </w:tabs>
        <w:spacing w:before="0" w:beforeAutospacing="0" w:after="0" w:afterAutospacing="0"/>
        <w:ind w:firstLine="357"/>
        <w:rPr>
          <w:rFonts w:ascii="Arial" w:hAnsi="Arial" w:cs="Arial"/>
          <w:b/>
          <w:bCs/>
          <w:sz w:val="20"/>
          <w:szCs w:val="20"/>
        </w:rPr>
      </w:pPr>
    </w:p>
    <w:p w14:paraId="4F47959C" w14:textId="7535EEEB"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Tiekėjo teikiamas pasiūlymas gali būti užšifruojamas. Tiekėjas, nusprendęs pateikti užšifruotą pasiūlymą, turi:</w:t>
      </w:r>
    </w:p>
    <w:p w14:paraId="084351C6"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9A4D314"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634257F1"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334A2CE"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5565BAE"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D07E773"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346EAF7"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72B0C471"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26D2488"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01F2416"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5B8400E"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729D1F32" w14:textId="77777777" w:rsidR="00801406" w:rsidRPr="004755F9" w:rsidRDefault="004D71AB" w:rsidP="00FD3C73">
      <w:pPr>
        <w:pStyle w:val="Sraopastraipa"/>
        <w:numPr>
          <w:ilvl w:val="1"/>
          <w:numId w:val="25"/>
        </w:numPr>
        <w:tabs>
          <w:tab w:val="left" w:pos="0"/>
          <w:tab w:val="left" w:pos="851"/>
          <w:tab w:val="left" w:pos="993"/>
        </w:tabs>
        <w:spacing w:afterAutospacing="0"/>
        <w:ind w:left="0" w:firstLine="567"/>
        <w:contextualSpacing w:val="0"/>
        <w:jc w:val="both"/>
        <w:rPr>
          <w:rFonts w:ascii="Arial" w:hAnsi="Arial" w:cs="Arial"/>
          <w:sz w:val="20"/>
          <w:szCs w:val="20"/>
          <w:lang w:val="lt-LT"/>
        </w:rPr>
      </w:pPr>
      <w:r w:rsidRPr="004755F9">
        <w:rPr>
          <w:rFonts w:ascii="Arial" w:hAnsi="Arial" w:cs="Arial"/>
          <w:sz w:val="20"/>
          <w:szCs w:val="20"/>
          <w:lang w:val="lt-LT"/>
        </w:rPr>
        <w:t>iki pasiūlymų pateikimo termino pabaigos, naudodamasis CVP IS priemonėmis, pateikti užšifruotą pasiūlymą (užšifruojamas visas pasiūlymas arba pasiūlymo dokumentas, kuriame nurodyta pasiūlymo kaina);</w:t>
      </w:r>
    </w:p>
    <w:p w14:paraId="64A791A1" w14:textId="77777777" w:rsidR="00801406" w:rsidRPr="004755F9" w:rsidRDefault="004D71AB" w:rsidP="00FD3C73">
      <w:pPr>
        <w:pStyle w:val="Sraopastraipa"/>
        <w:numPr>
          <w:ilvl w:val="1"/>
          <w:numId w:val="25"/>
        </w:numPr>
        <w:tabs>
          <w:tab w:val="left" w:pos="0"/>
          <w:tab w:val="left" w:pos="851"/>
          <w:tab w:val="left" w:pos="993"/>
        </w:tabs>
        <w:spacing w:afterAutospacing="0"/>
        <w:ind w:left="0" w:firstLine="567"/>
        <w:contextualSpacing w:val="0"/>
        <w:jc w:val="both"/>
        <w:rPr>
          <w:rFonts w:ascii="Arial" w:hAnsi="Arial" w:cs="Arial"/>
          <w:sz w:val="20"/>
          <w:szCs w:val="20"/>
          <w:lang w:val="lt-LT"/>
        </w:rPr>
      </w:pPr>
      <w:r w:rsidRPr="004755F9">
        <w:rPr>
          <w:rFonts w:ascii="Arial" w:hAnsi="Arial" w:cs="Arial"/>
          <w:sz w:val="20"/>
          <w:szCs w:val="20"/>
          <w:lang w:val="lt-LT"/>
        </w:rPr>
        <w:t>per 30 min. nuo pasiūlymų pateikimo termino pabaigos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21784C9B" w14:textId="0BE17DE6" w:rsidR="004D71AB" w:rsidRPr="004755F9" w:rsidRDefault="004D71AB" w:rsidP="00FD3C73">
      <w:pPr>
        <w:pStyle w:val="Sraopastraipa"/>
        <w:numPr>
          <w:ilvl w:val="1"/>
          <w:numId w:val="25"/>
        </w:numPr>
        <w:tabs>
          <w:tab w:val="left" w:pos="0"/>
          <w:tab w:val="left" w:pos="851"/>
          <w:tab w:val="left" w:pos="993"/>
        </w:tabs>
        <w:spacing w:afterAutospacing="0"/>
        <w:ind w:left="0" w:firstLine="567"/>
        <w:contextualSpacing w:val="0"/>
        <w:jc w:val="both"/>
        <w:rPr>
          <w:rFonts w:ascii="Arial" w:hAnsi="Arial" w:cs="Arial"/>
          <w:sz w:val="20"/>
          <w:szCs w:val="20"/>
          <w:lang w:val="lt-LT"/>
        </w:rPr>
      </w:pPr>
      <w:r w:rsidRPr="004755F9">
        <w:rPr>
          <w:rFonts w:ascii="Arial" w:hAnsi="Arial" w:cs="Arial"/>
          <w:sz w:val="20"/>
          <w:szCs w:val="20"/>
          <w:lang w:val="lt-LT"/>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6FD85079" w14:textId="77777777" w:rsidR="00AA1AB8" w:rsidRPr="004755F9" w:rsidRDefault="00AA1AB8" w:rsidP="001F367D">
      <w:pPr>
        <w:pStyle w:val="prastasiniatinklio"/>
        <w:tabs>
          <w:tab w:val="left" w:pos="0"/>
          <w:tab w:val="left" w:pos="851"/>
          <w:tab w:val="left" w:pos="993"/>
        </w:tabs>
        <w:spacing w:before="0" w:beforeAutospacing="0" w:after="0" w:afterAutospacing="0"/>
        <w:ind w:firstLine="357"/>
        <w:jc w:val="both"/>
        <w:rPr>
          <w:rFonts w:ascii="Arial" w:hAnsi="Arial" w:cs="Arial"/>
          <w:sz w:val="20"/>
          <w:szCs w:val="20"/>
        </w:rPr>
      </w:pPr>
    </w:p>
    <w:p w14:paraId="6DDE9321" w14:textId="29C7F507" w:rsidR="00FD3C73" w:rsidRPr="004755F9" w:rsidRDefault="004D71AB" w:rsidP="00FD3C73">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VII</w:t>
      </w:r>
      <w:r w:rsidR="00C65E09" w:rsidRPr="004755F9">
        <w:rPr>
          <w:rFonts w:ascii="Arial" w:hAnsi="Arial" w:cs="Arial"/>
          <w:b/>
          <w:bCs/>
          <w:sz w:val="20"/>
          <w:szCs w:val="20"/>
        </w:rPr>
        <w:t>I</w:t>
      </w:r>
      <w:r w:rsidRPr="004755F9">
        <w:rPr>
          <w:rFonts w:ascii="Arial" w:hAnsi="Arial" w:cs="Arial"/>
          <w:b/>
          <w:bCs/>
          <w:sz w:val="20"/>
          <w:szCs w:val="20"/>
        </w:rPr>
        <w:t xml:space="preserve"> SKYRIUS</w:t>
      </w:r>
    </w:p>
    <w:p w14:paraId="19FDFE49" w14:textId="77777777"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SUSIPAŽINIMAS SU PASIŪLYMAIS IR JŲ VERTINIMAS</w:t>
      </w:r>
    </w:p>
    <w:p w14:paraId="4010FEE7" w14:textId="77777777"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p>
    <w:p w14:paraId="670FA939" w14:textId="48877342"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Tiekėjai susipažinimo su pasiūlymais procedūroje nedalyvauja.</w:t>
      </w:r>
    </w:p>
    <w:p w14:paraId="5EDBF095" w14:textId="59284B8E"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Ekonomiškai naudingiausias pasiūlymas išrenkamas pagal kainą. 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36A96E27" w14:textId="3ECACB52"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Pasiūlymų vertinimo metu Perkantysis subjektas:</w:t>
      </w:r>
    </w:p>
    <w:p w14:paraId="042649F3" w14:textId="77777777" w:rsidR="008F5FC0" w:rsidRPr="004755F9"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4755F9">
        <w:rPr>
          <w:rFonts w:ascii="Arial" w:hAnsi="Arial" w:cs="Arial"/>
          <w:sz w:val="20"/>
          <w:szCs w:val="20"/>
          <w:lang w:val="lt-LT"/>
        </w:rPr>
        <w:t>įvertina pateiktuose dokumentuose nurodytą informaciją;</w:t>
      </w:r>
    </w:p>
    <w:p w14:paraId="3077E25E" w14:textId="77777777" w:rsidR="008F5FC0" w:rsidRPr="004755F9"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4755F9">
        <w:rPr>
          <w:rFonts w:ascii="Arial" w:hAnsi="Arial" w:cs="Arial"/>
          <w:sz w:val="20"/>
          <w:szCs w:val="20"/>
          <w:lang w:val="lt-LT"/>
        </w:rPr>
        <w:t>įvertina, ar tiekėjo siūlomas pirkimo objektas atitinka Pirkimo dokumentuose nustatytus reikalavimus;</w:t>
      </w:r>
    </w:p>
    <w:p w14:paraId="6FA02B9B" w14:textId="77777777" w:rsidR="008F5FC0" w:rsidRPr="004755F9"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4755F9">
        <w:rPr>
          <w:rFonts w:ascii="Arial" w:hAnsi="Arial" w:cs="Arial"/>
          <w:sz w:val="20"/>
          <w:szCs w:val="20"/>
          <w:lang w:val="lt-LT"/>
        </w:rPr>
        <w:t>įvertina, ar tiekėjo pasiūlyme nėra nurodytos kainos apskaičiavimo klaidų;</w:t>
      </w:r>
    </w:p>
    <w:p w14:paraId="09AC63DE" w14:textId="77777777" w:rsidR="008F5FC0" w:rsidRPr="004755F9"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4755F9">
        <w:rPr>
          <w:rFonts w:ascii="Arial" w:hAnsi="Arial" w:cs="Arial"/>
          <w:sz w:val="20"/>
          <w:szCs w:val="20"/>
          <w:lang w:val="lt-LT"/>
        </w:rPr>
        <w:t>įvertina, ar tiekėjo pasiūlyme nurodyta kaina nėra per didelė ir Perkančiajam subjektui nepriimtina;</w:t>
      </w:r>
    </w:p>
    <w:p w14:paraId="46028764" w14:textId="7D2EDB9F" w:rsidR="004D71AB" w:rsidRPr="004755F9"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4755F9">
        <w:rPr>
          <w:rFonts w:ascii="Arial" w:hAnsi="Arial" w:cs="Arial"/>
          <w:sz w:val="20"/>
          <w:szCs w:val="20"/>
          <w:lang w:val="lt-LT"/>
        </w:rPr>
        <w:t>įvertina, ar tiekėjo pasiūlyme nurodyta kaina neatrodo neįprastai maža.</w:t>
      </w:r>
    </w:p>
    <w:p w14:paraId="600CF11D" w14:textId="6224BDB1"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r w:rsidR="00FC10A8">
        <w:rPr>
          <w:rFonts w:ascii="Arial" w:hAnsi="Arial" w:cs="Arial"/>
          <w:sz w:val="20"/>
          <w:szCs w:val="20"/>
        </w:rPr>
        <w:t>.</w:t>
      </w:r>
    </w:p>
    <w:p w14:paraId="153000B9"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Jeigu dalyvio pasiūlyme nurodyta kaina (jos sudedamosios dalys) atrodo neįprastai maža, Perkantysis subjektas prašo dalyvį ją pagrįsti, vadovaujantis Įstatymo 66 straipsnio 2 ir 3 dalių nuostatomis.</w:t>
      </w:r>
    </w:p>
    <w:p w14:paraId="3F9D6D46"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6AB869A"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B81492C"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w:t>
      </w:r>
      <w:r w:rsidRPr="004755F9">
        <w:rPr>
          <w:rFonts w:ascii="Arial" w:hAnsi="Arial" w:cs="Arial"/>
          <w:sz w:val="20"/>
          <w:szCs w:val="20"/>
        </w:rPr>
        <w:lastRenderedPageBreak/>
        <w:t xml:space="preserve">pasiūlymą atmeta ir prašo atitinkamus dokumentus pateikti kitą tiekėją, kurio pasiūlymas pagal patikslintą pasiūlymų eilę gali būti nustatytas laimėjusiu.  </w:t>
      </w:r>
    </w:p>
    <w:p w14:paraId="51E5962A"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B27C5A6"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44637023"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3CAAAFE9"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Tiekėjas, kurio pasiūlymas laimėjo, kviečiamas sudaryti Sutartį.</w:t>
      </w:r>
    </w:p>
    <w:p w14:paraId="748FD92A" w14:textId="59F23A12"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5314C041" w14:textId="77777777" w:rsidR="00FD3C73" w:rsidRPr="004755F9" w:rsidRDefault="00FD3C73" w:rsidP="001F367D">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p>
    <w:p w14:paraId="6B18FB41" w14:textId="62FCEE5B" w:rsidR="004D71AB" w:rsidRPr="004755F9" w:rsidRDefault="00C65E0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IX</w:t>
      </w:r>
      <w:r w:rsidR="004D71AB" w:rsidRPr="004755F9">
        <w:rPr>
          <w:rFonts w:ascii="Arial" w:hAnsi="Arial" w:cs="Arial"/>
          <w:b/>
          <w:bCs/>
          <w:sz w:val="20"/>
          <w:szCs w:val="20"/>
        </w:rPr>
        <w:t xml:space="preserve"> SKYRIUS</w:t>
      </w:r>
    </w:p>
    <w:p w14:paraId="1B60EE07" w14:textId="767D122F"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PASIŪLYMO ATMETIMO SĄLYGOS</w:t>
      </w:r>
    </w:p>
    <w:p w14:paraId="65056033" w14:textId="77777777" w:rsidR="00AA1AB8" w:rsidRPr="004755F9"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70984B39" w14:textId="113D8D00"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Tiekėjo pateiktas pasiūlymas atmetamas, jeigu:</w:t>
      </w:r>
    </w:p>
    <w:p w14:paraId="1D8AAAE4" w14:textId="72E461C4" w:rsidR="004D71AB" w:rsidRPr="004755F9"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48.1</w:t>
      </w:r>
      <w:r w:rsidR="004D71AB" w:rsidRPr="004755F9">
        <w:rPr>
          <w:rFonts w:ascii="Arial" w:hAnsi="Arial" w:cs="Arial"/>
          <w:sz w:val="20"/>
          <w:szCs w:val="20"/>
        </w:rPr>
        <w:t>. pasiūlymas</w:t>
      </w:r>
      <w:r w:rsidR="00FD3C73" w:rsidRPr="004755F9">
        <w:rPr>
          <w:rFonts w:ascii="Arial" w:hAnsi="Arial" w:cs="Arial"/>
          <w:sz w:val="20"/>
          <w:szCs w:val="20"/>
        </w:rPr>
        <w:t xml:space="preserve"> </w:t>
      </w:r>
      <w:r w:rsidR="004D71AB" w:rsidRPr="004755F9">
        <w:rPr>
          <w:rFonts w:ascii="Arial" w:hAnsi="Arial" w:cs="Arial"/>
          <w:sz w:val="20"/>
          <w:szCs w:val="20"/>
        </w:rPr>
        <w:t>neatitinka pirkimo dokumentuose nustatytų reikalavimų ir sąlygų;</w:t>
      </w:r>
    </w:p>
    <w:p w14:paraId="6BCAB6EE" w14:textId="07D0E4BD" w:rsidR="004D71AB" w:rsidRPr="004755F9"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48</w:t>
      </w:r>
      <w:r w:rsidR="004D71AB" w:rsidRPr="004755F9">
        <w:rPr>
          <w:rFonts w:ascii="Arial" w:hAnsi="Arial" w:cs="Arial"/>
          <w:sz w:val="20"/>
          <w:szCs w:val="20"/>
        </w:rPr>
        <w:t>.2.</w:t>
      </w:r>
      <w:r w:rsidR="00AA1AB8" w:rsidRPr="004755F9">
        <w:rPr>
          <w:rFonts w:ascii="Arial" w:hAnsi="Arial" w:cs="Arial"/>
          <w:sz w:val="20"/>
          <w:szCs w:val="20"/>
        </w:rPr>
        <w:t xml:space="preserve"> </w:t>
      </w:r>
      <w:r w:rsidR="004D71AB" w:rsidRPr="004755F9">
        <w:rPr>
          <w:rFonts w:ascii="Arial" w:hAnsi="Arial" w:cs="Arial"/>
          <w:sz w:val="20"/>
          <w:szCs w:val="20"/>
        </w:rPr>
        <w:t>tiekėjas neatitinka pirkimo dokumentuose nustatytų kvalifikacijos reikalavimų (jei taikoma);</w:t>
      </w:r>
    </w:p>
    <w:p w14:paraId="5AD8BAF3" w14:textId="458EE727" w:rsidR="004D71AB" w:rsidRPr="004755F9"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48</w:t>
      </w:r>
      <w:r w:rsidR="004D71AB" w:rsidRPr="004755F9">
        <w:rPr>
          <w:rFonts w:ascii="Arial" w:hAnsi="Arial" w:cs="Arial"/>
          <w:sz w:val="20"/>
          <w:szCs w:val="20"/>
        </w:rPr>
        <w:t>.3.</w:t>
      </w:r>
      <w:r w:rsidR="00AA1AB8" w:rsidRPr="004755F9">
        <w:rPr>
          <w:rFonts w:ascii="Arial" w:hAnsi="Arial" w:cs="Arial"/>
          <w:sz w:val="20"/>
          <w:szCs w:val="20"/>
        </w:rPr>
        <w:t xml:space="preserve"> </w:t>
      </w:r>
      <w:r w:rsidR="004D71AB" w:rsidRPr="004755F9">
        <w:rPr>
          <w:rFonts w:ascii="Arial" w:hAnsi="Arial" w:cs="Arial"/>
          <w:sz w:val="20"/>
          <w:szCs w:val="20"/>
        </w:rPr>
        <w:t xml:space="preserve">tiekėjas per Perkančiojo subjekto nustatytą terminą nepatikslino, nepapildė, nepaaiškino pasiūlymo informacijos, kaip nurodyta Sąlygų </w:t>
      </w:r>
      <w:r w:rsidR="00651512" w:rsidRPr="004755F9">
        <w:rPr>
          <w:rFonts w:ascii="Arial" w:hAnsi="Arial" w:cs="Arial"/>
          <w:sz w:val="20"/>
          <w:szCs w:val="20"/>
        </w:rPr>
        <w:t>38</w:t>
      </w:r>
      <w:r w:rsidR="004D71AB" w:rsidRPr="004755F9">
        <w:rPr>
          <w:rFonts w:ascii="Arial" w:hAnsi="Arial" w:cs="Arial"/>
          <w:sz w:val="20"/>
          <w:szCs w:val="20"/>
        </w:rPr>
        <w:t xml:space="preserve"> punkte;</w:t>
      </w:r>
    </w:p>
    <w:p w14:paraId="4788EB19" w14:textId="380E8D21" w:rsidR="004D71AB" w:rsidRPr="004755F9"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w:t>
      </w:r>
      <w:r w:rsidR="0019419D" w:rsidRPr="004755F9">
        <w:rPr>
          <w:rFonts w:ascii="Arial" w:hAnsi="Arial" w:cs="Arial"/>
          <w:sz w:val="20"/>
          <w:szCs w:val="20"/>
        </w:rPr>
        <w:t>8</w:t>
      </w:r>
      <w:r w:rsidR="004D71AB" w:rsidRPr="004755F9">
        <w:rPr>
          <w:rFonts w:ascii="Arial" w:hAnsi="Arial" w:cs="Arial"/>
          <w:sz w:val="20"/>
          <w:szCs w:val="20"/>
        </w:rPr>
        <w:t>.4.</w:t>
      </w:r>
      <w:r w:rsidR="00AA1AB8" w:rsidRPr="004755F9">
        <w:rPr>
          <w:rFonts w:ascii="Arial" w:hAnsi="Arial" w:cs="Arial"/>
          <w:sz w:val="20"/>
          <w:szCs w:val="20"/>
        </w:rPr>
        <w:t xml:space="preserve"> </w:t>
      </w:r>
      <w:r w:rsidR="004D71AB" w:rsidRPr="004755F9">
        <w:rPr>
          <w:rFonts w:ascii="Arial" w:hAnsi="Arial" w:cs="Arial"/>
          <w:sz w:val="20"/>
          <w:szCs w:val="20"/>
        </w:rPr>
        <w:t xml:space="preserve">tiekėjas per Perkančiojo subjekto nustatytą terminą nepagrindė neįprastai mažos kainos, kaip nurodyta Sąlygų </w:t>
      </w:r>
      <w:r w:rsidR="00651512" w:rsidRPr="004755F9">
        <w:rPr>
          <w:rFonts w:ascii="Arial" w:hAnsi="Arial" w:cs="Arial"/>
          <w:sz w:val="20"/>
          <w:szCs w:val="20"/>
        </w:rPr>
        <w:t>39</w:t>
      </w:r>
      <w:r w:rsidR="004D71AB" w:rsidRPr="004755F9">
        <w:rPr>
          <w:rFonts w:ascii="Arial" w:hAnsi="Arial" w:cs="Arial"/>
          <w:sz w:val="20"/>
          <w:szCs w:val="20"/>
        </w:rPr>
        <w:t xml:space="preserve"> punkte;</w:t>
      </w:r>
    </w:p>
    <w:p w14:paraId="6AAFEA5B" w14:textId="0A8A1C56" w:rsidR="004D71AB" w:rsidRPr="004755F9"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w:t>
      </w:r>
      <w:r w:rsidR="0019419D" w:rsidRPr="004755F9">
        <w:rPr>
          <w:rFonts w:ascii="Arial" w:hAnsi="Arial" w:cs="Arial"/>
          <w:sz w:val="20"/>
          <w:szCs w:val="20"/>
        </w:rPr>
        <w:t>8</w:t>
      </w:r>
      <w:r w:rsidR="004D71AB" w:rsidRPr="004755F9">
        <w:rPr>
          <w:rFonts w:ascii="Arial" w:hAnsi="Arial" w:cs="Arial"/>
          <w:sz w:val="20"/>
          <w:szCs w:val="20"/>
        </w:rPr>
        <w:t>.5.</w:t>
      </w:r>
      <w:r w:rsidR="00AA1AB8" w:rsidRPr="004755F9">
        <w:rPr>
          <w:rFonts w:ascii="Arial" w:hAnsi="Arial" w:cs="Arial"/>
          <w:sz w:val="20"/>
          <w:szCs w:val="20"/>
        </w:rPr>
        <w:t xml:space="preserve"> </w:t>
      </w:r>
      <w:r w:rsidR="004D71AB" w:rsidRPr="004755F9">
        <w:rPr>
          <w:rFonts w:ascii="Arial" w:hAnsi="Arial" w:cs="Arial"/>
          <w:sz w:val="20"/>
          <w:szCs w:val="20"/>
        </w:rPr>
        <w:t>tiekėjas per Perkančiojo subjekto nustatytą terminą neištaisė pastebėtų apskaičiavimo (aritmetinių) klaidų, kaip nurodyta Sąlygų 4</w:t>
      </w:r>
      <w:r w:rsidR="00651512" w:rsidRPr="004755F9">
        <w:rPr>
          <w:rFonts w:ascii="Arial" w:hAnsi="Arial" w:cs="Arial"/>
          <w:sz w:val="20"/>
          <w:szCs w:val="20"/>
        </w:rPr>
        <w:t>0</w:t>
      </w:r>
      <w:r w:rsidR="004D71AB" w:rsidRPr="004755F9">
        <w:rPr>
          <w:rFonts w:ascii="Arial" w:hAnsi="Arial" w:cs="Arial"/>
          <w:sz w:val="20"/>
          <w:szCs w:val="20"/>
        </w:rPr>
        <w:t xml:space="preserve"> punkte;</w:t>
      </w:r>
    </w:p>
    <w:p w14:paraId="79BEA1D0" w14:textId="11291F1D" w:rsidR="004D71AB" w:rsidRPr="004755F9" w:rsidRDefault="0019419D"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w:t>
      </w:r>
      <w:r w:rsidR="00306940" w:rsidRPr="004755F9">
        <w:rPr>
          <w:rFonts w:ascii="Arial" w:hAnsi="Arial" w:cs="Arial"/>
          <w:sz w:val="20"/>
          <w:szCs w:val="20"/>
        </w:rPr>
        <w:t>8</w:t>
      </w:r>
      <w:r w:rsidR="004D71AB" w:rsidRPr="004755F9">
        <w:rPr>
          <w:rFonts w:ascii="Arial" w:hAnsi="Arial" w:cs="Arial"/>
          <w:sz w:val="20"/>
          <w:szCs w:val="20"/>
        </w:rPr>
        <w:t>.6.</w:t>
      </w:r>
      <w:r w:rsidR="00AA1AB8" w:rsidRPr="004755F9">
        <w:rPr>
          <w:rFonts w:ascii="Arial" w:hAnsi="Arial" w:cs="Arial"/>
          <w:sz w:val="20"/>
          <w:szCs w:val="20"/>
        </w:rPr>
        <w:t xml:space="preserve"> </w:t>
      </w:r>
      <w:r w:rsidR="004D71AB" w:rsidRPr="004755F9">
        <w:rPr>
          <w:rFonts w:ascii="Arial" w:hAnsi="Arial" w:cs="Arial"/>
          <w:sz w:val="20"/>
          <w:szCs w:val="20"/>
        </w:rPr>
        <w:t>pasiūlyta per didelė,  Perkančiajam subjektui nepriimtina kaina.</w:t>
      </w:r>
    </w:p>
    <w:p w14:paraId="0C872626" w14:textId="77777777" w:rsidR="00106D90" w:rsidRPr="004755F9" w:rsidRDefault="00106D90" w:rsidP="001F367D">
      <w:pPr>
        <w:pStyle w:val="prastasiniatinklio"/>
        <w:tabs>
          <w:tab w:val="left" w:pos="993"/>
          <w:tab w:val="left" w:pos="1134"/>
        </w:tabs>
        <w:spacing w:before="0" w:beforeAutospacing="0" w:after="0" w:afterAutospacing="0"/>
        <w:ind w:firstLine="357"/>
        <w:rPr>
          <w:rFonts w:ascii="Arial" w:hAnsi="Arial" w:cs="Arial"/>
          <w:b/>
          <w:sz w:val="20"/>
          <w:szCs w:val="20"/>
        </w:rPr>
      </w:pPr>
    </w:p>
    <w:p w14:paraId="77DCBE81" w14:textId="1C51143E"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X SKYRIUS</w:t>
      </w:r>
    </w:p>
    <w:p w14:paraId="25FDC4FB" w14:textId="7D5D9968" w:rsidR="00AA1AB8"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KITOS SĄLYGOS IR INFORMACIJA</w:t>
      </w:r>
    </w:p>
    <w:p w14:paraId="0EBD13D4" w14:textId="77777777" w:rsidR="0020326E" w:rsidRPr="004755F9" w:rsidRDefault="0020326E" w:rsidP="001F367D">
      <w:pPr>
        <w:pStyle w:val="prastasiniatinklio"/>
        <w:tabs>
          <w:tab w:val="left" w:pos="1134"/>
        </w:tabs>
        <w:spacing w:before="0" w:beforeAutospacing="0" w:after="0" w:afterAutospacing="0"/>
        <w:ind w:firstLine="357"/>
        <w:rPr>
          <w:rFonts w:ascii="Arial" w:hAnsi="Arial" w:cs="Arial"/>
          <w:b/>
          <w:bCs/>
          <w:sz w:val="20"/>
          <w:szCs w:val="20"/>
        </w:rPr>
      </w:pPr>
    </w:p>
    <w:p w14:paraId="34E746DB" w14:textId="77777777" w:rsidR="00106D90"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Sutarties sudarymo atidėjimo terminas netaikomas.</w:t>
      </w:r>
    </w:p>
    <w:p w14:paraId="6849C2C9" w14:textId="17C764D9" w:rsidR="00106D90"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r w:rsidR="00106D90" w:rsidRPr="004755F9">
        <w:rPr>
          <w:rFonts w:ascii="Arial" w:hAnsi="Arial" w:cs="Arial"/>
          <w:sz w:val="20"/>
          <w:szCs w:val="20"/>
        </w:rPr>
        <w:t>.</w:t>
      </w:r>
    </w:p>
    <w:p w14:paraId="429CE343" w14:textId="77777777" w:rsidR="00106D90"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Perkantysis subjektas nagrinėja tik tas tiekėjų pretenzijas, kurios gautos iki Sutarties sudarymo dienos.</w:t>
      </w:r>
    </w:p>
    <w:p w14:paraId="0EB406A6" w14:textId="77777777" w:rsidR="00106D90"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5DB20448" w14:textId="77777777" w:rsidR="00106D90"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326B2E58" w14:textId="40D2451B" w:rsidR="004D71AB"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12E8AA38" w14:textId="77777777" w:rsidR="00621CC1" w:rsidRDefault="00621CC1" w:rsidP="001F367D">
      <w:pPr>
        <w:pStyle w:val="prastasiniatinklio"/>
        <w:tabs>
          <w:tab w:val="left" w:pos="993"/>
        </w:tabs>
        <w:spacing w:before="0" w:beforeAutospacing="0" w:after="0" w:afterAutospacing="0"/>
        <w:ind w:firstLine="357"/>
        <w:rPr>
          <w:rFonts w:ascii="Arial" w:hAnsi="Arial" w:cs="Arial"/>
          <w:b/>
          <w:sz w:val="20"/>
          <w:szCs w:val="20"/>
        </w:rPr>
      </w:pPr>
    </w:p>
    <w:p w14:paraId="3EF19551" w14:textId="77777777" w:rsidR="00F14241" w:rsidRDefault="00F14241" w:rsidP="001F367D">
      <w:pPr>
        <w:pStyle w:val="prastasiniatinklio"/>
        <w:tabs>
          <w:tab w:val="left" w:pos="993"/>
        </w:tabs>
        <w:spacing w:before="0" w:beforeAutospacing="0" w:after="0" w:afterAutospacing="0"/>
        <w:ind w:firstLine="357"/>
        <w:rPr>
          <w:rFonts w:ascii="Arial" w:hAnsi="Arial" w:cs="Arial"/>
          <w:b/>
          <w:sz w:val="20"/>
          <w:szCs w:val="20"/>
        </w:rPr>
      </w:pPr>
    </w:p>
    <w:p w14:paraId="19DB0EB7" w14:textId="77777777" w:rsidR="00F14241" w:rsidRDefault="00F14241" w:rsidP="001F367D">
      <w:pPr>
        <w:pStyle w:val="prastasiniatinklio"/>
        <w:tabs>
          <w:tab w:val="left" w:pos="993"/>
        </w:tabs>
        <w:spacing w:before="0" w:beforeAutospacing="0" w:after="0" w:afterAutospacing="0"/>
        <w:ind w:firstLine="357"/>
        <w:rPr>
          <w:rFonts w:ascii="Arial" w:hAnsi="Arial" w:cs="Arial"/>
          <w:b/>
          <w:sz w:val="20"/>
          <w:szCs w:val="20"/>
        </w:rPr>
      </w:pPr>
    </w:p>
    <w:p w14:paraId="672598FE" w14:textId="77777777" w:rsidR="00F14241" w:rsidRDefault="00F14241" w:rsidP="001F367D">
      <w:pPr>
        <w:pStyle w:val="prastasiniatinklio"/>
        <w:tabs>
          <w:tab w:val="left" w:pos="993"/>
        </w:tabs>
        <w:spacing w:before="0" w:beforeAutospacing="0" w:after="0" w:afterAutospacing="0"/>
        <w:ind w:firstLine="357"/>
        <w:rPr>
          <w:rFonts w:ascii="Arial" w:hAnsi="Arial" w:cs="Arial"/>
          <w:b/>
          <w:sz w:val="20"/>
          <w:szCs w:val="20"/>
        </w:rPr>
      </w:pPr>
    </w:p>
    <w:p w14:paraId="31C91B8B" w14:textId="77777777" w:rsidR="00F14241" w:rsidRDefault="00F14241" w:rsidP="001F367D">
      <w:pPr>
        <w:pStyle w:val="prastasiniatinklio"/>
        <w:tabs>
          <w:tab w:val="left" w:pos="993"/>
        </w:tabs>
        <w:spacing w:before="0" w:beforeAutospacing="0" w:after="0" w:afterAutospacing="0"/>
        <w:ind w:firstLine="357"/>
        <w:rPr>
          <w:rFonts w:ascii="Arial" w:hAnsi="Arial" w:cs="Arial"/>
          <w:b/>
          <w:sz w:val="20"/>
          <w:szCs w:val="20"/>
        </w:rPr>
      </w:pPr>
    </w:p>
    <w:p w14:paraId="29CB8BC1" w14:textId="77777777" w:rsidR="00F14241" w:rsidRPr="004755F9" w:rsidRDefault="00F14241" w:rsidP="001F367D">
      <w:pPr>
        <w:pStyle w:val="prastasiniatinklio"/>
        <w:tabs>
          <w:tab w:val="left" w:pos="993"/>
        </w:tabs>
        <w:spacing w:before="0" w:beforeAutospacing="0" w:after="0" w:afterAutospacing="0"/>
        <w:ind w:firstLine="357"/>
        <w:rPr>
          <w:rFonts w:ascii="Arial" w:hAnsi="Arial" w:cs="Arial"/>
          <w:b/>
          <w:sz w:val="20"/>
          <w:szCs w:val="20"/>
        </w:rPr>
      </w:pPr>
    </w:p>
    <w:p w14:paraId="598D1FF3" w14:textId="6D8259AD"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lastRenderedPageBreak/>
        <w:t>X</w:t>
      </w:r>
      <w:r w:rsidR="00C65E09" w:rsidRPr="004755F9">
        <w:rPr>
          <w:rFonts w:ascii="Arial" w:hAnsi="Arial" w:cs="Arial"/>
          <w:b/>
          <w:bCs/>
          <w:sz w:val="20"/>
          <w:szCs w:val="20"/>
        </w:rPr>
        <w:t>I</w:t>
      </w:r>
      <w:r w:rsidRPr="004755F9">
        <w:rPr>
          <w:rFonts w:ascii="Arial" w:hAnsi="Arial" w:cs="Arial"/>
          <w:b/>
          <w:bCs/>
          <w:sz w:val="20"/>
          <w:szCs w:val="20"/>
        </w:rPr>
        <w:t xml:space="preserve"> SKYRIUS</w:t>
      </w:r>
    </w:p>
    <w:p w14:paraId="160F888B" w14:textId="77777777"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RĖMIMASIS KITŲ ŪKIO SUBJEKTŲ PAJĖGUMAIS IR SUBTIEKĖJŲ PASITELKIMAS</w:t>
      </w:r>
    </w:p>
    <w:p w14:paraId="6CF5F91C" w14:textId="77777777" w:rsidR="004D71AB" w:rsidRPr="004755F9" w:rsidRDefault="004D71AB" w:rsidP="001F367D">
      <w:pPr>
        <w:tabs>
          <w:tab w:val="left" w:pos="426"/>
          <w:tab w:val="left" w:pos="1276"/>
        </w:tabs>
        <w:spacing w:after="0" w:afterAutospacing="0"/>
        <w:ind w:firstLine="357"/>
        <w:jc w:val="both"/>
        <w:rPr>
          <w:rFonts w:ascii="Arial" w:eastAsia="Calibri" w:hAnsi="Arial" w:cs="Arial"/>
          <w:b/>
          <w:color w:val="000000"/>
          <w:sz w:val="20"/>
          <w:szCs w:val="20"/>
          <w:lang w:val="lt-LT"/>
        </w:rPr>
      </w:pPr>
    </w:p>
    <w:p w14:paraId="07B4171A" w14:textId="77777777" w:rsidR="00E32328"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4755F9">
        <w:rPr>
          <w:rFonts w:ascii="Arial" w:hAnsi="Arial" w:cs="Arial"/>
          <w:color w:val="000000" w:themeColor="text1"/>
          <w:sz w:val="20"/>
          <w:szCs w:val="20"/>
        </w:rPr>
        <w:t xml:space="preserve">Šiais ūkio subjektais laikomi ir fiziniai asmenys, kuriuos pirkimo laimėjimo ir sutarties sudarymo atveju  tiekėjas ar jo </w:t>
      </w:r>
      <w:r w:rsidRPr="004755F9">
        <w:rPr>
          <w:rFonts w:ascii="Arial" w:hAnsi="Arial" w:cs="Arial"/>
          <w:color w:val="000000"/>
          <w:sz w:val="20"/>
          <w:szCs w:val="20"/>
        </w:rPr>
        <w:t>pasitelkiamas</w:t>
      </w:r>
      <w:r w:rsidRPr="004755F9">
        <w:rPr>
          <w:rFonts w:ascii="Arial" w:hAnsi="Arial" w:cs="Arial"/>
          <w:color w:val="000000" w:themeColor="text1"/>
          <w:sz w:val="20"/>
          <w:szCs w:val="20"/>
        </w:rPr>
        <w:t xml:space="preserve"> ūkio subjektas įdarbins (</w:t>
      </w:r>
      <w:proofErr w:type="spellStart"/>
      <w:r w:rsidRPr="004755F9">
        <w:rPr>
          <w:rFonts w:ascii="Arial" w:hAnsi="Arial" w:cs="Arial"/>
          <w:color w:val="000000" w:themeColor="text1"/>
          <w:sz w:val="20"/>
          <w:szCs w:val="20"/>
        </w:rPr>
        <w:t>kvazisubtiekėjai</w:t>
      </w:r>
      <w:proofErr w:type="spellEnd"/>
      <w:r w:rsidRPr="004755F9">
        <w:rPr>
          <w:rFonts w:ascii="Arial" w:hAnsi="Arial" w:cs="Arial"/>
          <w:color w:val="000000" w:themeColor="text1"/>
          <w:sz w:val="20"/>
          <w:szCs w:val="20"/>
        </w:rPr>
        <w:t>).</w:t>
      </w:r>
    </w:p>
    <w:p w14:paraId="24080A48" w14:textId="77777777" w:rsidR="00E32328"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0C9F9148" w14:textId="77777777" w:rsidR="00E32328"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3E79E8EF" w14:textId="77777777" w:rsidR="00E32328"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themeColor="text1"/>
          <w:sz w:val="20"/>
          <w:szCs w:val="20"/>
        </w:rPr>
        <w:t>Skirtingi tiekėjai gali remtis tų pačių ūkio subjektų pajėgumais.</w:t>
      </w:r>
    </w:p>
    <w:p w14:paraId="571F5441" w14:textId="3018B238"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Tiekėjas, ketinantis pasitelkti subtiekėjus, kartu su pasiūlymu turi pateikti subtiekėjų sutikimą (Sąlygų 3 priedas).</w:t>
      </w:r>
    </w:p>
    <w:p w14:paraId="28B9AE51" w14:textId="77777777" w:rsidR="00651512"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 xml:space="preserve">Tiekėjas savo pasiūlyme privalo nurodyti: </w:t>
      </w:r>
    </w:p>
    <w:p w14:paraId="25748249" w14:textId="77777777" w:rsidR="00106D90" w:rsidRPr="004755F9" w:rsidRDefault="004D71AB" w:rsidP="00FD3C73">
      <w:pPr>
        <w:pStyle w:val="prastasiniatinklio"/>
        <w:numPr>
          <w:ilvl w:val="1"/>
          <w:numId w:val="33"/>
        </w:numPr>
        <w:tabs>
          <w:tab w:val="left" w:pos="709"/>
          <w:tab w:val="left" w:pos="851"/>
          <w:tab w:val="left" w:pos="993"/>
        </w:tabs>
        <w:spacing w:before="0" w:beforeAutospacing="0" w:after="0" w:afterAutospacing="0"/>
        <w:ind w:left="57" w:firstLine="567"/>
        <w:jc w:val="both"/>
        <w:rPr>
          <w:rFonts w:ascii="Arial" w:hAnsi="Arial" w:cs="Arial"/>
          <w:color w:val="000000"/>
          <w:sz w:val="20"/>
          <w:szCs w:val="20"/>
        </w:rPr>
      </w:pPr>
      <w:r w:rsidRPr="004755F9">
        <w:rPr>
          <w:rFonts w:ascii="Arial" w:hAnsi="Arial" w:cs="Arial"/>
          <w:sz w:val="20"/>
          <w:szCs w:val="20"/>
        </w:rPr>
        <w:t xml:space="preserve">ūkio subjektus, kurių pajėgumais remiasi tiekėjas, </w:t>
      </w:r>
      <w:r w:rsidRPr="004755F9">
        <w:rPr>
          <w:rFonts w:ascii="Arial" w:hAnsi="Arial" w:cs="Arial"/>
          <w:color w:val="000000"/>
          <w:sz w:val="20"/>
          <w:szCs w:val="20"/>
        </w:rPr>
        <w:t xml:space="preserve">kad atitiktų finansinio, ekonominio, techninio ir (arba) profesinio pajėgumo reikalavimus </w:t>
      </w:r>
      <w:r w:rsidRPr="004755F9">
        <w:rPr>
          <w:rFonts w:ascii="Arial" w:hAnsi="Arial" w:cs="Arial"/>
          <w:sz w:val="20"/>
          <w:szCs w:val="20"/>
        </w:rPr>
        <w:t>(jeigu tokie reikalavimai keliami). Šiais ūkio subjektais laikomi ir ekspertai, kurie pirkimo laimėjimo ir Sutarties sudarymo atveju bus įdarbinti tiekėjo;</w:t>
      </w:r>
    </w:p>
    <w:p w14:paraId="28074B5C" w14:textId="30A783B5" w:rsidR="004D71AB" w:rsidRPr="004755F9" w:rsidRDefault="004D71AB" w:rsidP="00FD3C73">
      <w:pPr>
        <w:pStyle w:val="prastasiniatinklio"/>
        <w:numPr>
          <w:ilvl w:val="1"/>
          <w:numId w:val="33"/>
        </w:numPr>
        <w:tabs>
          <w:tab w:val="left" w:pos="709"/>
          <w:tab w:val="left" w:pos="851"/>
          <w:tab w:val="left" w:pos="993"/>
        </w:tabs>
        <w:spacing w:before="0" w:beforeAutospacing="0" w:after="0" w:afterAutospacing="0"/>
        <w:ind w:left="57" w:firstLine="567"/>
        <w:jc w:val="both"/>
        <w:rPr>
          <w:rFonts w:ascii="Arial" w:hAnsi="Arial" w:cs="Arial"/>
          <w:color w:val="000000"/>
          <w:sz w:val="20"/>
          <w:szCs w:val="20"/>
        </w:rPr>
      </w:pPr>
      <w:r w:rsidRPr="004755F9">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3FE250D1" w14:textId="77777777" w:rsidR="00E32328"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6A14D0A8" w14:textId="00510966"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2B362F23" w14:textId="77777777" w:rsidR="00E9554F" w:rsidRPr="004755F9" w:rsidRDefault="00E9554F" w:rsidP="001F367D">
      <w:pPr>
        <w:pStyle w:val="Sraopastraipa"/>
        <w:tabs>
          <w:tab w:val="left" w:pos="426"/>
          <w:tab w:val="left" w:pos="1134"/>
        </w:tabs>
        <w:spacing w:afterAutospacing="0"/>
        <w:ind w:left="357"/>
        <w:jc w:val="both"/>
        <w:rPr>
          <w:rFonts w:ascii="Arial" w:hAnsi="Arial" w:cs="Arial"/>
          <w:color w:val="000000"/>
          <w:sz w:val="20"/>
          <w:szCs w:val="20"/>
          <w:lang w:val="lt-LT" w:eastAsia="lt-LT"/>
        </w:rPr>
      </w:pPr>
    </w:p>
    <w:p w14:paraId="3B95B631" w14:textId="3CB722CE"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XI</w:t>
      </w:r>
      <w:r w:rsidR="00C65E09" w:rsidRPr="004755F9">
        <w:rPr>
          <w:rFonts w:ascii="Arial" w:hAnsi="Arial" w:cs="Arial"/>
          <w:b/>
          <w:bCs/>
          <w:sz w:val="20"/>
          <w:szCs w:val="20"/>
        </w:rPr>
        <w:t>I</w:t>
      </w:r>
      <w:r w:rsidRPr="004755F9">
        <w:rPr>
          <w:rFonts w:ascii="Arial" w:hAnsi="Arial" w:cs="Arial"/>
          <w:b/>
          <w:bCs/>
          <w:sz w:val="20"/>
          <w:szCs w:val="20"/>
        </w:rPr>
        <w:t xml:space="preserve"> SKYRIUS</w:t>
      </w:r>
    </w:p>
    <w:p w14:paraId="09048B44" w14:textId="26BB1A24"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 xml:space="preserve"> PIRKIMO SUTARTIES SĄLYGOS</w:t>
      </w:r>
    </w:p>
    <w:p w14:paraId="4F37B667" w14:textId="77777777" w:rsidR="00AA1AB8" w:rsidRPr="004755F9"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0E5F5ACA" w14:textId="2E0072A5" w:rsidR="004D71AB" w:rsidRPr="004755F9" w:rsidRDefault="004D71AB" w:rsidP="001F367D">
      <w:pPr>
        <w:pStyle w:val="Sraopastraipa"/>
        <w:numPr>
          <w:ilvl w:val="1"/>
          <w:numId w:val="1"/>
        </w:numPr>
        <w:spacing w:afterAutospacing="0"/>
        <w:ind w:left="0" w:firstLine="357"/>
        <w:jc w:val="both"/>
        <w:rPr>
          <w:rFonts w:ascii="Arial" w:hAnsi="Arial" w:cs="Arial"/>
          <w:sz w:val="20"/>
          <w:szCs w:val="20"/>
          <w:lang w:val="lt-LT"/>
        </w:rPr>
      </w:pPr>
      <w:r w:rsidRPr="004755F9">
        <w:rPr>
          <w:rFonts w:ascii="Arial" w:hAnsi="Arial" w:cs="Arial"/>
          <w:sz w:val="20"/>
          <w:szCs w:val="20"/>
          <w:lang w:val="lt-LT"/>
        </w:rPr>
        <w:t xml:space="preserve">Sutarties projektas pateikiamas Sąlygų </w:t>
      </w:r>
      <w:r w:rsidR="00033EE9" w:rsidRPr="004755F9">
        <w:rPr>
          <w:rFonts w:ascii="Arial" w:hAnsi="Arial" w:cs="Arial"/>
          <w:sz w:val="20"/>
          <w:szCs w:val="20"/>
          <w:lang w:val="lt-LT"/>
        </w:rPr>
        <w:t>5</w:t>
      </w:r>
      <w:r w:rsidRPr="004755F9">
        <w:rPr>
          <w:rFonts w:ascii="Arial" w:hAnsi="Arial" w:cs="Arial"/>
          <w:sz w:val="20"/>
          <w:szCs w:val="20"/>
          <w:lang w:val="lt-LT"/>
        </w:rPr>
        <w:t xml:space="preserve"> priede. Sutarties projekte pateiktos sąlygos negali būti keičiamos ar koreguojamos po pasiūlymų pateikimo termino pabaigos.</w:t>
      </w:r>
    </w:p>
    <w:p w14:paraId="1F18F934" w14:textId="77777777" w:rsidR="001811B2" w:rsidRPr="004755F9" w:rsidRDefault="001811B2" w:rsidP="001F367D">
      <w:pPr>
        <w:pStyle w:val="prastasiniatinklio"/>
        <w:tabs>
          <w:tab w:val="left" w:pos="1134"/>
        </w:tabs>
        <w:spacing w:before="0" w:beforeAutospacing="0" w:after="0" w:afterAutospacing="0"/>
        <w:ind w:firstLine="357"/>
        <w:jc w:val="both"/>
        <w:rPr>
          <w:rFonts w:ascii="Arial" w:hAnsi="Arial" w:cs="Arial"/>
          <w:sz w:val="20"/>
          <w:szCs w:val="20"/>
        </w:rPr>
      </w:pPr>
    </w:p>
    <w:p w14:paraId="31760E3D" w14:textId="42C1C7C0" w:rsidR="004D71AB" w:rsidRPr="004755F9" w:rsidRDefault="004D71AB" w:rsidP="001F367D">
      <w:pPr>
        <w:pStyle w:val="prastasiniatinklio"/>
        <w:tabs>
          <w:tab w:val="left" w:pos="1134"/>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PRIDEDAMA:</w:t>
      </w:r>
    </w:p>
    <w:p w14:paraId="190D04DE" w14:textId="6E12BF1C" w:rsidR="004D71AB" w:rsidRPr="004755F9" w:rsidRDefault="004D71AB" w:rsidP="001F367D">
      <w:pPr>
        <w:pStyle w:val="prastasiniatinklio"/>
        <w:tabs>
          <w:tab w:val="left" w:pos="1134"/>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1 priedas – Techninė specifikacij</w:t>
      </w:r>
      <w:r w:rsidR="004755F9">
        <w:rPr>
          <w:rFonts w:ascii="Arial" w:hAnsi="Arial" w:cs="Arial"/>
          <w:sz w:val="20"/>
          <w:szCs w:val="20"/>
        </w:rPr>
        <w:t>a</w:t>
      </w:r>
      <w:r w:rsidRPr="004755F9">
        <w:rPr>
          <w:rFonts w:ascii="Arial" w:hAnsi="Arial" w:cs="Arial"/>
          <w:sz w:val="20"/>
          <w:szCs w:val="20"/>
        </w:rPr>
        <w:t>;</w:t>
      </w:r>
    </w:p>
    <w:p w14:paraId="232E5FEE" w14:textId="71CECD80" w:rsidR="00E171FE" w:rsidRPr="004755F9" w:rsidRDefault="004D71AB"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4755F9">
        <w:rPr>
          <w:rFonts w:ascii="Arial" w:hAnsi="Arial" w:cs="Arial"/>
          <w:sz w:val="20"/>
          <w:szCs w:val="20"/>
        </w:rPr>
        <w:t>2 priedas –  Pasiūlymo forma;</w:t>
      </w:r>
    </w:p>
    <w:p w14:paraId="1F16DA1C" w14:textId="74F14017" w:rsidR="00566667" w:rsidRDefault="00F46EB4"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Pr>
          <w:rFonts w:ascii="Arial" w:hAnsi="Arial" w:cs="Arial"/>
          <w:sz w:val="20"/>
          <w:szCs w:val="20"/>
        </w:rPr>
        <w:t>3</w:t>
      </w:r>
      <w:r w:rsidR="00803EC8" w:rsidRPr="004755F9">
        <w:rPr>
          <w:rFonts w:ascii="Arial" w:hAnsi="Arial" w:cs="Arial"/>
          <w:sz w:val="20"/>
          <w:szCs w:val="20"/>
        </w:rPr>
        <w:t xml:space="preserve"> priedas - Subtiekėjo sutikimo forma</w:t>
      </w:r>
      <w:r w:rsidR="00B03672">
        <w:rPr>
          <w:rFonts w:ascii="Arial" w:hAnsi="Arial" w:cs="Arial"/>
          <w:sz w:val="20"/>
          <w:szCs w:val="20"/>
        </w:rPr>
        <w:t>;</w:t>
      </w:r>
    </w:p>
    <w:p w14:paraId="565C764D" w14:textId="28C1088F" w:rsidR="007B5940" w:rsidRPr="004755F9" w:rsidRDefault="007B5940"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Pr>
          <w:rFonts w:ascii="Arial" w:hAnsi="Arial" w:cs="Arial"/>
          <w:sz w:val="20"/>
          <w:szCs w:val="20"/>
        </w:rPr>
        <w:t xml:space="preserve">4 priedas – Tiekėjo </w:t>
      </w:r>
      <w:r w:rsidR="00304CC2">
        <w:rPr>
          <w:rFonts w:ascii="Arial" w:hAnsi="Arial" w:cs="Arial"/>
          <w:sz w:val="20"/>
          <w:szCs w:val="20"/>
        </w:rPr>
        <w:t xml:space="preserve">atitikties </w:t>
      </w:r>
      <w:r>
        <w:rPr>
          <w:rFonts w:ascii="Arial" w:hAnsi="Arial" w:cs="Arial"/>
          <w:sz w:val="20"/>
          <w:szCs w:val="20"/>
        </w:rPr>
        <w:t>deklaracija</w:t>
      </w:r>
      <w:r w:rsidR="00304CC2">
        <w:rPr>
          <w:rFonts w:ascii="Arial" w:hAnsi="Arial" w:cs="Arial"/>
          <w:sz w:val="20"/>
          <w:szCs w:val="20"/>
        </w:rPr>
        <w:t>;</w:t>
      </w:r>
    </w:p>
    <w:p w14:paraId="6A299566" w14:textId="53922D3E" w:rsidR="000D236C" w:rsidRDefault="000D236C"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Pr>
          <w:rFonts w:ascii="Arial" w:hAnsi="Arial" w:cs="Arial"/>
          <w:sz w:val="20"/>
          <w:szCs w:val="20"/>
        </w:rPr>
        <w:t>5</w:t>
      </w:r>
      <w:r w:rsidRPr="004755F9">
        <w:rPr>
          <w:rFonts w:ascii="Arial" w:hAnsi="Arial" w:cs="Arial"/>
          <w:sz w:val="20"/>
          <w:szCs w:val="20"/>
        </w:rPr>
        <w:t xml:space="preserve"> priedas – Sutarties projektas</w:t>
      </w:r>
      <w:r w:rsidR="00B03672">
        <w:rPr>
          <w:rFonts w:ascii="Arial" w:hAnsi="Arial" w:cs="Arial"/>
          <w:sz w:val="20"/>
          <w:szCs w:val="20"/>
        </w:rPr>
        <w:t>;</w:t>
      </w:r>
    </w:p>
    <w:p w14:paraId="43F5CA4F" w14:textId="291BBB57" w:rsidR="00621CC1" w:rsidRDefault="00621CC1" w:rsidP="00081C5D">
      <w:pPr>
        <w:pStyle w:val="prastasiniatinklio"/>
        <w:tabs>
          <w:tab w:val="left" w:pos="709"/>
          <w:tab w:val="left" w:pos="1134"/>
        </w:tabs>
        <w:spacing w:before="0" w:beforeAutospacing="0" w:after="0" w:afterAutospacing="0"/>
        <w:contextualSpacing/>
        <w:jc w:val="both"/>
        <w:rPr>
          <w:rFonts w:ascii="Arial" w:hAnsi="Arial" w:cs="Arial"/>
          <w:sz w:val="20"/>
          <w:szCs w:val="20"/>
        </w:rPr>
      </w:pPr>
    </w:p>
    <w:p w14:paraId="2F5B26D1" w14:textId="77777777" w:rsidR="00621CC1" w:rsidRPr="004755F9" w:rsidRDefault="00621C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2904920" w14:textId="560879D0" w:rsidR="004072C9" w:rsidRPr="004755F9" w:rsidRDefault="004072C9" w:rsidP="001F367D">
      <w:pPr>
        <w:pStyle w:val="prastasiniatinklio"/>
        <w:tabs>
          <w:tab w:val="left" w:pos="709"/>
          <w:tab w:val="left" w:pos="1134"/>
        </w:tabs>
        <w:spacing w:before="0" w:beforeAutospacing="0" w:after="0" w:afterAutospacing="0"/>
        <w:ind w:firstLine="357"/>
        <w:contextualSpacing/>
        <w:jc w:val="both"/>
        <w:rPr>
          <w:rFonts w:ascii="Arial" w:hAnsi="Arial" w:cs="Arial"/>
          <w:b/>
          <w:noProof/>
          <w:sz w:val="20"/>
          <w:szCs w:val="20"/>
        </w:rPr>
      </w:pPr>
      <w:r w:rsidRPr="004755F9">
        <w:rPr>
          <w:rFonts w:ascii="Arial" w:hAnsi="Arial" w:cs="Arial"/>
          <w:b/>
          <w:noProof/>
          <w:sz w:val="20"/>
          <w:szCs w:val="20"/>
        </w:rPr>
        <w:drawing>
          <wp:anchor distT="0" distB="0" distL="114300" distR="114300" simplePos="0" relativeHeight="251658240" behindDoc="1" locked="0" layoutInCell="1" allowOverlap="1" wp14:anchorId="01F43901" wp14:editId="78D5B3B6">
            <wp:simplePos x="0" y="0"/>
            <wp:positionH relativeFrom="page">
              <wp:align>left</wp:align>
            </wp:positionH>
            <wp:positionV relativeFrom="paragraph">
              <wp:posOffset>166066</wp:posOffset>
            </wp:positionV>
            <wp:extent cx="3442858" cy="961975"/>
            <wp:effectExtent l="0" t="0" r="5715" b="0"/>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1016"/>
                    <a:stretch/>
                  </pic:blipFill>
                  <pic:spPr bwMode="auto">
                    <a:xfrm>
                      <a:off x="0" y="0"/>
                      <a:ext cx="3442858" cy="9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margin" w:tblpXSpec="right" w:tblpY="26"/>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049"/>
        <w:gridCol w:w="4072"/>
      </w:tblGrid>
      <w:tr w:rsidR="004072C9" w:rsidRPr="004755F9" w14:paraId="513F1666" w14:textId="77777777" w:rsidTr="004072C9">
        <w:trPr>
          <w:trHeight w:val="835"/>
        </w:trPr>
        <w:tc>
          <w:tcPr>
            <w:tcW w:w="2049" w:type="dxa"/>
            <w:vAlign w:val="bottom"/>
          </w:tcPr>
          <w:p w14:paraId="4B46325C"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Tel. 8 800 11011</w:t>
            </w:r>
          </w:p>
          <w:p w14:paraId="5F06BDC0"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El. p. info@kaunoenergija.lt</w:t>
            </w:r>
          </w:p>
          <w:p w14:paraId="20AA4FC9"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www.kaunoenergija.lt</w:t>
            </w:r>
          </w:p>
        </w:tc>
        <w:tc>
          <w:tcPr>
            <w:tcW w:w="4072" w:type="dxa"/>
            <w:vAlign w:val="bottom"/>
          </w:tcPr>
          <w:p w14:paraId="40C38E1D"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Duomenys kaupiami ir saugomi Juridinių asmenų registre</w:t>
            </w:r>
          </w:p>
          <w:p w14:paraId="292FBBF0"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Kodas 235014830, PVM kodas LT350148314</w:t>
            </w:r>
          </w:p>
          <w:p w14:paraId="2749B204"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A. s. LT607044060002866144, AB SEB bankas</w:t>
            </w:r>
          </w:p>
        </w:tc>
      </w:tr>
    </w:tbl>
    <w:p w14:paraId="145211BE" w14:textId="45291EA9" w:rsidR="004072C9" w:rsidRPr="004755F9" w:rsidRDefault="004072C9" w:rsidP="001F367D">
      <w:pPr>
        <w:spacing w:after="0" w:afterAutospacing="0"/>
        <w:ind w:firstLine="357"/>
        <w:rPr>
          <w:rFonts w:ascii="Arial" w:hAnsi="Arial" w:cs="Arial"/>
          <w:b/>
          <w:noProof/>
          <w:sz w:val="20"/>
          <w:szCs w:val="20"/>
          <w:lang w:val="lt-LT"/>
        </w:rPr>
      </w:pPr>
    </w:p>
    <w:p w14:paraId="779E19B2" w14:textId="77777777" w:rsidR="00566667" w:rsidRPr="004755F9" w:rsidRDefault="00566667" w:rsidP="001F367D">
      <w:pPr>
        <w:spacing w:after="0" w:afterAutospacing="0"/>
        <w:ind w:firstLine="357"/>
        <w:rPr>
          <w:rFonts w:ascii="Arial" w:hAnsi="Arial" w:cs="Arial"/>
          <w:b/>
          <w:noProof/>
          <w:sz w:val="20"/>
          <w:szCs w:val="20"/>
          <w:lang w:val="lt-LT"/>
        </w:rPr>
      </w:pPr>
    </w:p>
    <w:p w14:paraId="230FFD81" w14:textId="77777777" w:rsidR="00566667" w:rsidRPr="004755F9" w:rsidRDefault="00566667" w:rsidP="001F367D">
      <w:pPr>
        <w:spacing w:after="0" w:afterAutospacing="0"/>
        <w:ind w:firstLine="357"/>
        <w:rPr>
          <w:rFonts w:ascii="Arial" w:hAnsi="Arial" w:cs="Arial"/>
          <w:b/>
          <w:noProof/>
          <w:sz w:val="20"/>
          <w:szCs w:val="20"/>
          <w:lang w:val="lt-LT"/>
        </w:rPr>
      </w:pPr>
    </w:p>
    <w:p w14:paraId="50C776D1" w14:textId="77777777" w:rsidR="00566667" w:rsidRPr="004755F9" w:rsidRDefault="00566667" w:rsidP="001F367D">
      <w:pPr>
        <w:spacing w:after="0" w:afterAutospacing="0"/>
        <w:ind w:firstLine="357"/>
        <w:rPr>
          <w:rFonts w:ascii="Arial" w:hAnsi="Arial" w:cs="Arial"/>
          <w:b/>
          <w:noProof/>
          <w:sz w:val="20"/>
          <w:szCs w:val="20"/>
          <w:lang w:val="lt-LT"/>
        </w:rPr>
      </w:pPr>
    </w:p>
    <w:p w14:paraId="2B7F5395" w14:textId="6D9EEFE0" w:rsidR="004072C9" w:rsidRPr="004755F9" w:rsidRDefault="004072C9" w:rsidP="001F367D">
      <w:pPr>
        <w:spacing w:after="0" w:afterAutospacing="0"/>
        <w:ind w:firstLine="357"/>
        <w:rPr>
          <w:rFonts w:ascii="Arial" w:hAnsi="Arial" w:cs="Arial"/>
          <w:b/>
          <w:noProof/>
          <w:sz w:val="20"/>
          <w:szCs w:val="20"/>
          <w:lang w:val="lt-LT"/>
        </w:rPr>
      </w:pPr>
    </w:p>
    <w:p w14:paraId="4EB63F63" w14:textId="718F0445" w:rsidR="004072C9" w:rsidRPr="004755F9" w:rsidRDefault="004072C9" w:rsidP="001F367D">
      <w:pPr>
        <w:spacing w:after="0" w:afterAutospacing="0"/>
        <w:ind w:firstLine="357"/>
        <w:rPr>
          <w:rFonts w:ascii="Arial" w:hAnsi="Arial" w:cs="Arial"/>
          <w:noProof/>
          <w:sz w:val="20"/>
          <w:szCs w:val="20"/>
          <w:lang w:val="lt-LT"/>
        </w:rPr>
      </w:pPr>
    </w:p>
    <w:p w14:paraId="464BDEBD" w14:textId="786BC4B8" w:rsidR="005A4483" w:rsidRPr="004755F9" w:rsidRDefault="004072C9" w:rsidP="001F367D">
      <w:pPr>
        <w:spacing w:after="0" w:afterAutospacing="0"/>
        <w:ind w:firstLine="357"/>
        <w:rPr>
          <w:rFonts w:ascii="Arial" w:hAnsi="Arial" w:cs="Arial"/>
          <w:b/>
          <w:noProof/>
          <w:sz w:val="20"/>
          <w:szCs w:val="20"/>
          <w:lang w:val="lt-LT"/>
        </w:rPr>
      </w:pPr>
      <w:r w:rsidRPr="004755F9">
        <w:rPr>
          <w:rFonts w:ascii="Arial" w:hAnsi="Arial" w:cs="Arial"/>
          <w:b/>
          <w:noProof/>
          <w:sz w:val="20"/>
          <w:szCs w:val="20"/>
          <w:lang w:val="lt-LT"/>
        </w:rPr>
        <w:t xml:space="preserve"> </w:t>
      </w:r>
    </w:p>
    <w:sectPr w:rsidR="005A4483" w:rsidRPr="004755F9" w:rsidSect="005A4483">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BA5FEB"/>
    <w:multiLevelType w:val="multilevel"/>
    <w:tmpl w:val="9B58E7F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0CF13BC7"/>
    <w:multiLevelType w:val="multilevel"/>
    <w:tmpl w:val="DD64DAEE"/>
    <w:lvl w:ilvl="0">
      <w:start w:val="34"/>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78FA"/>
    <w:multiLevelType w:val="multilevel"/>
    <w:tmpl w:val="B92A0772"/>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30146A"/>
    <w:multiLevelType w:val="multilevel"/>
    <w:tmpl w:val="99ACF842"/>
    <w:lvl w:ilvl="0">
      <w:start w:val="1"/>
      <w:numFmt w:val="decimal"/>
      <w:lvlText w:val="%1."/>
      <w:lvlJc w:val="left"/>
      <w:pPr>
        <w:ind w:left="927" w:hanging="360"/>
      </w:pPr>
    </w:lvl>
    <w:lvl w:ilvl="1">
      <w:start w:val="1"/>
      <w:numFmt w:val="decimal"/>
      <w:lvlText w:val="%2."/>
      <w:lvlJc w:val="left"/>
      <w:pPr>
        <w:ind w:left="0" w:firstLine="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 w15:restartNumberingAfterBreak="0">
    <w:nsid w:val="187211CC"/>
    <w:multiLevelType w:val="hybridMultilevel"/>
    <w:tmpl w:val="D9BC85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C71998"/>
    <w:multiLevelType w:val="hybridMultilevel"/>
    <w:tmpl w:val="2A1E2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EC061B"/>
    <w:multiLevelType w:val="multilevel"/>
    <w:tmpl w:val="CF30E9D6"/>
    <w:lvl w:ilvl="0">
      <w:start w:val="60"/>
      <w:numFmt w:val="decimal"/>
      <w:lvlText w:val="%1"/>
      <w:lvlJc w:val="left"/>
      <w:pPr>
        <w:ind w:left="384" w:hanging="384"/>
      </w:pPr>
      <w:rPr>
        <w:rFonts w:hint="default"/>
        <w:color w:val="auto"/>
      </w:rPr>
    </w:lvl>
    <w:lvl w:ilvl="1">
      <w:start w:val="1"/>
      <w:numFmt w:val="decimal"/>
      <w:lvlText w:val="%1.%2"/>
      <w:lvlJc w:val="left"/>
      <w:pPr>
        <w:ind w:left="951" w:hanging="384"/>
      </w:pPr>
      <w:rPr>
        <w:rFonts w:hint="default"/>
        <w:color w:val="auto"/>
      </w:rPr>
    </w:lvl>
    <w:lvl w:ilvl="2">
      <w:start w:val="1"/>
      <w:numFmt w:val="decimal"/>
      <w:lvlText w:val="%1.%2.%3"/>
      <w:lvlJc w:val="left"/>
      <w:pPr>
        <w:ind w:left="2220" w:hanging="720"/>
      </w:pPr>
      <w:rPr>
        <w:rFonts w:hint="default"/>
        <w:color w:val="auto"/>
      </w:rPr>
    </w:lvl>
    <w:lvl w:ilvl="3">
      <w:start w:val="1"/>
      <w:numFmt w:val="decimal"/>
      <w:lvlText w:val="%1.%2.%3.%4"/>
      <w:lvlJc w:val="left"/>
      <w:pPr>
        <w:ind w:left="2970" w:hanging="720"/>
      </w:pPr>
      <w:rPr>
        <w:rFonts w:hint="default"/>
        <w:color w:val="auto"/>
      </w:rPr>
    </w:lvl>
    <w:lvl w:ilvl="4">
      <w:start w:val="1"/>
      <w:numFmt w:val="decimal"/>
      <w:lvlText w:val="%1.%2.%3.%4.%5"/>
      <w:lvlJc w:val="left"/>
      <w:pPr>
        <w:ind w:left="4080" w:hanging="1080"/>
      </w:pPr>
      <w:rPr>
        <w:rFonts w:hint="default"/>
        <w:color w:val="auto"/>
      </w:rPr>
    </w:lvl>
    <w:lvl w:ilvl="5">
      <w:start w:val="1"/>
      <w:numFmt w:val="decimal"/>
      <w:lvlText w:val="%1.%2.%3.%4.%5.%6"/>
      <w:lvlJc w:val="left"/>
      <w:pPr>
        <w:ind w:left="4830" w:hanging="1080"/>
      </w:pPr>
      <w:rPr>
        <w:rFonts w:hint="default"/>
        <w:color w:val="auto"/>
      </w:rPr>
    </w:lvl>
    <w:lvl w:ilvl="6">
      <w:start w:val="1"/>
      <w:numFmt w:val="decimal"/>
      <w:lvlText w:val="%1.%2.%3.%4.%5.%6.%7"/>
      <w:lvlJc w:val="left"/>
      <w:pPr>
        <w:ind w:left="5940" w:hanging="1440"/>
      </w:pPr>
      <w:rPr>
        <w:rFonts w:hint="default"/>
        <w:color w:val="auto"/>
      </w:rPr>
    </w:lvl>
    <w:lvl w:ilvl="7">
      <w:start w:val="1"/>
      <w:numFmt w:val="decimal"/>
      <w:lvlText w:val="%1.%2.%3.%4.%5.%6.%7.%8"/>
      <w:lvlJc w:val="left"/>
      <w:pPr>
        <w:ind w:left="6690" w:hanging="1440"/>
      </w:pPr>
      <w:rPr>
        <w:rFonts w:hint="default"/>
        <w:color w:val="auto"/>
      </w:rPr>
    </w:lvl>
    <w:lvl w:ilvl="8">
      <w:start w:val="1"/>
      <w:numFmt w:val="decimal"/>
      <w:lvlText w:val="%1.%2.%3.%4.%5.%6.%7.%8.%9"/>
      <w:lvlJc w:val="left"/>
      <w:pPr>
        <w:ind w:left="7800" w:hanging="1800"/>
      </w:pPr>
      <w:rPr>
        <w:rFonts w:hint="default"/>
        <w:color w:val="auto"/>
      </w:rPr>
    </w:lvl>
  </w:abstractNum>
  <w:abstractNum w:abstractNumId="9"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0"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C22348"/>
    <w:multiLevelType w:val="multilevel"/>
    <w:tmpl w:val="C2608E02"/>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897D79"/>
    <w:multiLevelType w:val="multilevel"/>
    <w:tmpl w:val="D51AD97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2F5455E3"/>
    <w:multiLevelType w:val="multilevel"/>
    <w:tmpl w:val="53C06148"/>
    <w:lvl w:ilvl="0">
      <w:start w:val="37"/>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31374F91"/>
    <w:multiLevelType w:val="multilevel"/>
    <w:tmpl w:val="BF24829E"/>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141B6A"/>
    <w:multiLevelType w:val="multilevel"/>
    <w:tmpl w:val="D5941676"/>
    <w:lvl w:ilvl="0">
      <w:start w:val="3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2486"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75483"/>
    <w:multiLevelType w:val="multilevel"/>
    <w:tmpl w:val="DC64620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744679"/>
    <w:multiLevelType w:val="multilevel"/>
    <w:tmpl w:val="FA04F2F2"/>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4" w15:restartNumberingAfterBreak="0">
    <w:nsid w:val="5D583480"/>
    <w:multiLevelType w:val="multilevel"/>
    <w:tmpl w:val="B5BEF072"/>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C40498"/>
    <w:multiLevelType w:val="multilevel"/>
    <w:tmpl w:val="C568A620"/>
    <w:lvl w:ilvl="0">
      <w:start w:val="59"/>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6" w15:restartNumberingAfterBreak="0">
    <w:nsid w:val="5E0B1530"/>
    <w:multiLevelType w:val="multilevel"/>
    <w:tmpl w:val="22989450"/>
    <w:lvl w:ilvl="0">
      <w:start w:val="5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4C7711"/>
    <w:multiLevelType w:val="multilevel"/>
    <w:tmpl w:val="58D2EF7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AE767EE"/>
    <w:multiLevelType w:val="multilevel"/>
    <w:tmpl w:val="A0DA5EFA"/>
    <w:lvl w:ilvl="0">
      <w:start w:val="6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CBD593F"/>
    <w:multiLevelType w:val="hybridMultilevel"/>
    <w:tmpl w:val="64B02D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0C3ABF"/>
    <w:multiLevelType w:val="multilevel"/>
    <w:tmpl w:val="F5682D8A"/>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6EF6E3C"/>
    <w:multiLevelType w:val="hybridMultilevel"/>
    <w:tmpl w:val="D16A5B8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8972377">
    <w:abstractNumId w:val="16"/>
  </w:num>
  <w:num w:numId="2" w16cid:durableId="1996840569">
    <w:abstractNumId w:val="16"/>
  </w:num>
  <w:num w:numId="3" w16cid:durableId="1642081344">
    <w:abstractNumId w:val="14"/>
  </w:num>
  <w:num w:numId="4" w16cid:durableId="1900550913">
    <w:abstractNumId w:val="22"/>
  </w:num>
  <w:num w:numId="5" w16cid:durableId="1443646975">
    <w:abstractNumId w:val="5"/>
  </w:num>
  <w:num w:numId="6" w16cid:durableId="1413620865">
    <w:abstractNumId w:val="12"/>
  </w:num>
  <w:num w:numId="7" w16cid:durableId="1840150251">
    <w:abstractNumId w:val="11"/>
  </w:num>
  <w:num w:numId="8" w16cid:durableId="1436709127">
    <w:abstractNumId w:val="27"/>
  </w:num>
  <w:num w:numId="9" w16cid:durableId="1689483160">
    <w:abstractNumId w:val="0"/>
  </w:num>
  <w:num w:numId="10" w16cid:durableId="1171673883">
    <w:abstractNumId w:val="23"/>
  </w:num>
  <w:num w:numId="11" w16cid:durableId="272906094">
    <w:abstractNumId w:val="1"/>
  </w:num>
  <w:num w:numId="12" w16cid:durableId="249969824">
    <w:abstractNumId w:val="30"/>
  </w:num>
  <w:num w:numId="13" w16cid:durableId="1940020433">
    <w:abstractNumId w:val="7"/>
  </w:num>
  <w:num w:numId="14" w16cid:durableId="1289119369">
    <w:abstractNumId w:val="32"/>
  </w:num>
  <w:num w:numId="15" w16cid:durableId="674504586">
    <w:abstractNumId w:val="31"/>
  </w:num>
  <w:num w:numId="16" w16cid:durableId="190610573">
    <w:abstractNumId w:val="15"/>
  </w:num>
  <w:num w:numId="17" w16cid:durableId="184104591">
    <w:abstractNumId w:val="29"/>
  </w:num>
  <w:num w:numId="18"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7941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2399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423585">
    <w:abstractNumId w:val="19"/>
  </w:num>
  <w:num w:numId="22" w16cid:durableId="56438138">
    <w:abstractNumId w:val="9"/>
  </w:num>
  <w:num w:numId="23" w16cid:durableId="1347635579">
    <w:abstractNumId w:val="21"/>
  </w:num>
  <w:num w:numId="24" w16cid:durableId="1746225983">
    <w:abstractNumId w:val="24"/>
  </w:num>
  <w:num w:numId="25" w16cid:durableId="1123577141">
    <w:abstractNumId w:val="2"/>
  </w:num>
  <w:num w:numId="26" w16cid:durableId="2138984703">
    <w:abstractNumId w:val="20"/>
  </w:num>
  <w:num w:numId="27" w16cid:durableId="81803168">
    <w:abstractNumId w:val="4"/>
  </w:num>
  <w:num w:numId="28" w16cid:durableId="912857892">
    <w:abstractNumId w:val="13"/>
  </w:num>
  <w:num w:numId="29" w16cid:durableId="515778444">
    <w:abstractNumId w:val="26"/>
  </w:num>
  <w:num w:numId="30" w16cid:durableId="1229999638">
    <w:abstractNumId w:val="25"/>
  </w:num>
  <w:num w:numId="31" w16cid:durableId="1900550367">
    <w:abstractNumId w:val="18"/>
  </w:num>
  <w:num w:numId="32" w16cid:durableId="653490207">
    <w:abstractNumId w:val="6"/>
  </w:num>
  <w:num w:numId="33" w16cid:durableId="454179031">
    <w:abstractNumId w:val="8"/>
  </w:num>
  <w:num w:numId="34" w16cid:durableId="288828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68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C9"/>
    <w:rsid w:val="00007F32"/>
    <w:rsid w:val="00020618"/>
    <w:rsid w:val="00023BA4"/>
    <w:rsid w:val="000325D2"/>
    <w:rsid w:val="00033EE9"/>
    <w:rsid w:val="00044D35"/>
    <w:rsid w:val="00044EC4"/>
    <w:rsid w:val="00063BAA"/>
    <w:rsid w:val="000769EC"/>
    <w:rsid w:val="00081C5D"/>
    <w:rsid w:val="0008701E"/>
    <w:rsid w:val="00091BB3"/>
    <w:rsid w:val="000B1914"/>
    <w:rsid w:val="000C4E33"/>
    <w:rsid w:val="000C6E83"/>
    <w:rsid w:val="000D236C"/>
    <w:rsid w:val="000D2A82"/>
    <w:rsid w:val="000D5A3B"/>
    <w:rsid w:val="000E086E"/>
    <w:rsid w:val="000E1F39"/>
    <w:rsid w:val="000E24FB"/>
    <w:rsid w:val="000E7658"/>
    <w:rsid w:val="000F5596"/>
    <w:rsid w:val="00106D90"/>
    <w:rsid w:val="001213B0"/>
    <w:rsid w:val="00122B8F"/>
    <w:rsid w:val="00132996"/>
    <w:rsid w:val="00140686"/>
    <w:rsid w:val="00146B83"/>
    <w:rsid w:val="00155B3B"/>
    <w:rsid w:val="00165148"/>
    <w:rsid w:val="00167A61"/>
    <w:rsid w:val="00176583"/>
    <w:rsid w:val="001811B2"/>
    <w:rsid w:val="0019419D"/>
    <w:rsid w:val="001A5529"/>
    <w:rsid w:val="001D5F05"/>
    <w:rsid w:val="001F01FE"/>
    <w:rsid w:val="001F367D"/>
    <w:rsid w:val="0020326E"/>
    <w:rsid w:val="002067D5"/>
    <w:rsid w:val="002177E1"/>
    <w:rsid w:val="00225E3A"/>
    <w:rsid w:val="00234BD3"/>
    <w:rsid w:val="00242305"/>
    <w:rsid w:val="00255FF9"/>
    <w:rsid w:val="00260FF0"/>
    <w:rsid w:val="00267DED"/>
    <w:rsid w:val="00272C2E"/>
    <w:rsid w:val="00276E67"/>
    <w:rsid w:val="00280856"/>
    <w:rsid w:val="002A561D"/>
    <w:rsid w:val="002B5F65"/>
    <w:rsid w:val="002B62B0"/>
    <w:rsid w:val="002B719E"/>
    <w:rsid w:val="002C2B81"/>
    <w:rsid w:val="002C5188"/>
    <w:rsid w:val="002E0DD8"/>
    <w:rsid w:val="002F61C3"/>
    <w:rsid w:val="00304CC2"/>
    <w:rsid w:val="00306940"/>
    <w:rsid w:val="00312986"/>
    <w:rsid w:val="003178D5"/>
    <w:rsid w:val="00326A8C"/>
    <w:rsid w:val="003275A7"/>
    <w:rsid w:val="003337C6"/>
    <w:rsid w:val="00333A5E"/>
    <w:rsid w:val="0033488A"/>
    <w:rsid w:val="00340BE7"/>
    <w:rsid w:val="00342098"/>
    <w:rsid w:val="0038021E"/>
    <w:rsid w:val="00381931"/>
    <w:rsid w:val="00395BDD"/>
    <w:rsid w:val="00395D78"/>
    <w:rsid w:val="003A3C5E"/>
    <w:rsid w:val="003A5847"/>
    <w:rsid w:val="003B11ED"/>
    <w:rsid w:val="003C0D3C"/>
    <w:rsid w:val="003C2306"/>
    <w:rsid w:val="003E5717"/>
    <w:rsid w:val="003F4E4E"/>
    <w:rsid w:val="004072C9"/>
    <w:rsid w:val="00410878"/>
    <w:rsid w:val="004204CB"/>
    <w:rsid w:val="004262F4"/>
    <w:rsid w:val="00444C1A"/>
    <w:rsid w:val="00457C61"/>
    <w:rsid w:val="00474104"/>
    <w:rsid w:val="004755F9"/>
    <w:rsid w:val="00475E04"/>
    <w:rsid w:val="00486362"/>
    <w:rsid w:val="00496EA3"/>
    <w:rsid w:val="004A69D4"/>
    <w:rsid w:val="004B4C67"/>
    <w:rsid w:val="004C3104"/>
    <w:rsid w:val="004C76C8"/>
    <w:rsid w:val="004D1E09"/>
    <w:rsid w:val="004D71AB"/>
    <w:rsid w:val="004E42F8"/>
    <w:rsid w:val="004E60D4"/>
    <w:rsid w:val="00503B20"/>
    <w:rsid w:val="00504D69"/>
    <w:rsid w:val="005055C4"/>
    <w:rsid w:val="00511CCD"/>
    <w:rsid w:val="00545781"/>
    <w:rsid w:val="005519E4"/>
    <w:rsid w:val="00561CA5"/>
    <w:rsid w:val="00566667"/>
    <w:rsid w:val="00566941"/>
    <w:rsid w:val="005816EE"/>
    <w:rsid w:val="005843C6"/>
    <w:rsid w:val="005941F2"/>
    <w:rsid w:val="005A30A1"/>
    <w:rsid w:val="005A4483"/>
    <w:rsid w:val="005B0580"/>
    <w:rsid w:val="005B7C6D"/>
    <w:rsid w:val="005C39E2"/>
    <w:rsid w:val="005F2C9B"/>
    <w:rsid w:val="00602F33"/>
    <w:rsid w:val="006034EE"/>
    <w:rsid w:val="00603690"/>
    <w:rsid w:val="00610177"/>
    <w:rsid w:val="00621CC1"/>
    <w:rsid w:val="006459BB"/>
    <w:rsid w:val="00651512"/>
    <w:rsid w:val="006728E3"/>
    <w:rsid w:val="006942BC"/>
    <w:rsid w:val="006C1D5F"/>
    <w:rsid w:val="006C2FDD"/>
    <w:rsid w:val="00706C89"/>
    <w:rsid w:val="00710696"/>
    <w:rsid w:val="00715D45"/>
    <w:rsid w:val="00744103"/>
    <w:rsid w:val="00744D41"/>
    <w:rsid w:val="00764217"/>
    <w:rsid w:val="00790627"/>
    <w:rsid w:val="007973CF"/>
    <w:rsid w:val="007A079D"/>
    <w:rsid w:val="007B5940"/>
    <w:rsid w:val="007C11CC"/>
    <w:rsid w:val="007C5DC7"/>
    <w:rsid w:val="007C744A"/>
    <w:rsid w:val="007D406C"/>
    <w:rsid w:val="007F53BE"/>
    <w:rsid w:val="00801406"/>
    <w:rsid w:val="00803EC8"/>
    <w:rsid w:val="00805E0B"/>
    <w:rsid w:val="008173D7"/>
    <w:rsid w:val="00823D40"/>
    <w:rsid w:val="00825231"/>
    <w:rsid w:val="008316FE"/>
    <w:rsid w:val="0084580B"/>
    <w:rsid w:val="008459CB"/>
    <w:rsid w:val="008539ED"/>
    <w:rsid w:val="008679D7"/>
    <w:rsid w:val="0087461F"/>
    <w:rsid w:val="00887161"/>
    <w:rsid w:val="0089032A"/>
    <w:rsid w:val="008A136A"/>
    <w:rsid w:val="008A3F11"/>
    <w:rsid w:val="008A6621"/>
    <w:rsid w:val="008D06A2"/>
    <w:rsid w:val="008F5FC0"/>
    <w:rsid w:val="00900356"/>
    <w:rsid w:val="009024E1"/>
    <w:rsid w:val="0090289B"/>
    <w:rsid w:val="009158FB"/>
    <w:rsid w:val="0092248F"/>
    <w:rsid w:val="00926645"/>
    <w:rsid w:val="00935A5E"/>
    <w:rsid w:val="00936AF0"/>
    <w:rsid w:val="00937A09"/>
    <w:rsid w:val="00945A3E"/>
    <w:rsid w:val="00950253"/>
    <w:rsid w:val="0095440E"/>
    <w:rsid w:val="0097271F"/>
    <w:rsid w:val="009778A3"/>
    <w:rsid w:val="009846AD"/>
    <w:rsid w:val="00986DB1"/>
    <w:rsid w:val="00992FE9"/>
    <w:rsid w:val="009A03A2"/>
    <w:rsid w:val="009A16BB"/>
    <w:rsid w:val="009A62DA"/>
    <w:rsid w:val="009C0A18"/>
    <w:rsid w:val="009D5734"/>
    <w:rsid w:val="00A13B44"/>
    <w:rsid w:val="00A152C3"/>
    <w:rsid w:val="00A30260"/>
    <w:rsid w:val="00A34772"/>
    <w:rsid w:val="00A348F4"/>
    <w:rsid w:val="00A52F83"/>
    <w:rsid w:val="00A71431"/>
    <w:rsid w:val="00AA1AB8"/>
    <w:rsid w:val="00AE22B6"/>
    <w:rsid w:val="00AF0B70"/>
    <w:rsid w:val="00AF6E04"/>
    <w:rsid w:val="00AF72E4"/>
    <w:rsid w:val="00B027EE"/>
    <w:rsid w:val="00B03672"/>
    <w:rsid w:val="00B11FC0"/>
    <w:rsid w:val="00B17CFA"/>
    <w:rsid w:val="00B2560E"/>
    <w:rsid w:val="00B5365E"/>
    <w:rsid w:val="00B53DBB"/>
    <w:rsid w:val="00B5605F"/>
    <w:rsid w:val="00B56DFC"/>
    <w:rsid w:val="00B77B6B"/>
    <w:rsid w:val="00B87792"/>
    <w:rsid w:val="00B971E8"/>
    <w:rsid w:val="00BA188D"/>
    <w:rsid w:val="00BB342D"/>
    <w:rsid w:val="00BB4229"/>
    <w:rsid w:val="00BD26CA"/>
    <w:rsid w:val="00BD3B73"/>
    <w:rsid w:val="00BE3A45"/>
    <w:rsid w:val="00BE7F2C"/>
    <w:rsid w:val="00C10072"/>
    <w:rsid w:val="00C1179F"/>
    <w:rsid w:val="00C138E1"/>
    <w:rsid w:val="00C149EF"/>
    <w:rsid w:val="00C169D9"/>
    <w:rsid w:val="00C2182E"/>
    <w:rsid w:val="00C3071C"/>
    <w:rsid w:val="00C47931"/>
    <w:rsid w:val="00C53BA2"/>
    <w:rsid w:val="00C5688E"/>
    <w:rsid w:val="00C6371B"/>
    <w:rsid w:val="00C65E09"/>
    <w:rsid w:val="00C75B1F"/>
    <w:rsid w:val="00C80132"/>
    <w:rsid w:val="00C8120D"/>
    <w:rsid w:val="00C864A4"/>
    <w:rsid w:val="00C8768C"/>
    <w:rsid w:val="00C87C9E"/>
    <w:rsid w:val="00C91D96"/>
    <w:rsid w:val="00CA04C3"/>
    <w:rsid w:val="00CA2D3A"/>
    <w:rsid w:val="00CA42C3"/>
    <w:rsid w:val="00CA68E7"/>
    <w:rsid w:val="00CB5E03"/>
    <w:rsid w:val="00CB7BCE"/>
    <w:rsid w:val="00CD7640"/>
    <w:rsid w:val="00CF6726"/>
    <w:rsid w:val="00D00EE2"/>
    <w:rsid w:val="00D029ED"/>
    <w:rsid w:val="00D13949"/>
    <w:rsid w:val="00D1620A"/>
    <w:rsid w:val="00D212EB"/>
    <w:rsid w:val="00D343E7"/>
    <w:rsid w:val="00D402DF"/>
    <w:rsid w:val="00D41F52"/>
    <w:rsid w:val="00D55A2C"/>
    <w:rsid w:val="00D563F0"/>
    <w:rsid w:val="00D6320C"/>
    <w:rsid w:val="00D72417"/>
    <w:rsid w:val="00D74C6C"/>
    <w:rsid w:val="00D807A2"/>
    <w:rsid w:val="00D81ED1"/>
    <w:rsid w:val="00D86956"/>
    <w:rsid w:val="00D968C9"/>
    <w:rsid w:val="00DA2D15"/>
    <w:rsid w:val="00DC26C1"/>
    <w:rsid w:val="00DD267E"/>
    <w:rsid w:val="00DD77F0"/>
    <w:rsid w:val="00DE78CC"/>
    <w:rsid w:val="00DF0EB9"/>
    <w:rsid w:val="00DF2F89"/>
    <w:rsid w:val="00DF7ECB"/>
    <w:rsid w:val="00E15DD6"/>
    <w:rsid w:val="00E171FE"/>
    <w:rsid w:val="00E17A6F"/>
    <w:rsid w:val="00E24F0D"/>
    <w:rsid w:val="00E277E6"/>
    <w:rsid w:val="00E32328"/>
    <w:rsid w:val="00E32D78"/>
    <w:rsid w:val="00E44448"/>
    <w:rsid w:val="00E524C8"/>
    <w:rsid w:val="00E603E9"/>
    <w:rsid w:val="00E9554F"/>
    <w:rsid w:val="00EA13B1"/>
    <w:rsid w:val="00EC7E67"/>
    <w:rsid w:val="00ED0165"/>
    <w:rsid w:val="00EF7D09"/>
    <w:rsid w:val="00F1415C"/>
    <w:rsid w:val="00F14241"/>
    <w:rsid w:val="00F33B0B"/>
    <w:rsid w:val="00F44EF8"/>
    <w:rsid w:val="00F46EB4"/>
    <w:rsid w:val="00F54080"/>
    <w:rsid w:val="00F558AB"/>
    <w:rsid w:val="00F71CD8"/>
    <w:rsid w:val="00F96C77"/>
    <w:rsid w:val="00FA0EF1"/>
    <w:rsid w:val="00FA25DF"/>
    <w:rsid w:val="00FB437B"/>
    <w:rsid w:val="00FC10A8"/>
    <w:rsid w:val="00FC1122"/>
    <w:rsid w:val="00FC4D7C"/>
    <w:rsid w:val="00FD3C73"/>
    <w:rsid w:val="00FD5523"/>
    <w:rsid w:val="00FF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3FD3"/>
  <w15:chartTrackingRefBased/>
  <w15:docId w15:val="{B8092693-EDF9-4D87-A091-98B31284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2C9"/>
  </w:style>
  <w:style w:type="paragraph" w:styleId="Antrat1">
    <w:name w:val="heading 1"/>
    <w:basedOn w:val="prastasis"/>
    <w:next w:val="prastasis"/>
    <w:link w:val="Antrat1Diagrama"/>
    <w:uiPriority w:val="9"/>
    <w:qFormat/>
    <w:rsid w:val="00F33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26A8C"/>
    <w:pPr>
      <w:spacing w:before="100" w:beforeAutospacing="1"/>
    </w:pPr>
    <w:rPr>
      <w:rFonts w:ascii="Times New Roman" w:eastAsiaTheme="minorEastAsia" w:hAnsi="Times New Roman" w:cs="Times New Roman"/>
      <w:kern w:val="0"/>
      <w:sz w:val="24"/>
      <w:szCs w:val="24"/>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26A8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26A8C"/>
    <w:pPr>
      <w:spacing w:after="0"/>
      <w:ind w:left="720"/>
      <w:contextualSpacing/>
    </w:pPr>
    <w:rPr>
      <w:rFonts w:ascii="Times New Roman" w:eastAsia="Times New Roman" w:hAnsi="Times New Roman" w:cs="Times New Roman"/>
      <w:sz w:val="24"/>
      <w:szCs w:val="24"/>
    </w:rPr>
  </w:style>
  <w:style w:type="character" w:customStyle="1" w:styleId="pildymui">
    <w:name w:val="pildymui"/>
    <w:basedOn w:val="Numatytasispastraiposriftas"/>
    <w:rsid w:val="00326A8C"/>
  </w:style>
  <w:style w:type="character" w:styleId="Hipersaitas">
    <w:name w:val="Hyperlink"/>
    <w:basedOn w:val="Numatytasispastraiposriftas"/>
    <w:uiPriority w:val="99"/>
    <w:rsid w:val="00BB342D"/>
    <w:rPr>
      <w:color w:val="0000FF"/>
      <w:u w:val="single"/>
    </w:rPr>
  </w:style>
  <w:style w:type="table" w:customStyle="1" w:styleId="TableGrid1">
    <w:name w:val="Table Grid1"/>
    <w:basedOn w:val="prastojilentel"/>
    <w:next w:val="Lentelstinklelis"/>
    <w:uiPriority w:val="59"/>
    <w:rsid w:val="005A4483"/>
    <w:pPr>
      <w:spacing w:after="0"/>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A44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A4483"/>
    <w:rPr>
      <w:color w:val="605E5C"/>
      <w:shd w:val="clear" w:color="auto" w:fill="E1DFDD"/>
    </w:rPr>
  </w:style>
  <w:style w:type="paragraph" w:customStyle="1" w:styleId="Heading1mod">
    <w:name w:val="Heading 1_mod"/>
    <w:basedOn w:val="Antrat1"/>
    <w:link w:val="Heading1modChar"/>
    <w:qFormat/>
    <w:rsid w:val="00F33B0B"/>
    <w:pPr>
      <w:numPr>
        <w:numId w:val="4"/>
      </w:numPr>
      <w:tabs>
        <w:tab w:val="left" w:pos="426"/>
      </w:tabs>
      <w:spacing w:before="360" w:after="360"/>
      <w:ind w:left="720"/>
    </w:pPr>
    <w:rPr>
      <w:rFonts w:ascii="Times New Roman" w:hAnsi="Times New Roman" w:cs="Times New Roman"/>
      <w:color w:val="auto"/>
      <w:kern w:val="0"/>
      <w:sz w:val="24"/>
      <w:szCs w:val="24"/>
      <w:lang w:val="lt-LT"/>
      <w14:ligatures w14:val="none"/>
    </w:rPr>
  </w:style>
  <w:style w:type="character" w:customStyle="1" w:styleId="Heading1modChar">
    <w:name w:val="Heading 1_mod Char"/>
    <w:basedOn w:val="Numatytasispastraiposriftas"/>
    <w:link w:val="Heading1mod"/>
    <w:rsid w:val="00F33B0B"/>
    <w:rPr>
      <w:rFonts w:ascii="Times New Roman" w:eastAsiaTheme="majorEastAsia" w:hAnsi="Times New Roman" w:cs="Times New Roman"/>
      <w:kern w:val="0"/>
      <w:sz w:val="24"/>
      <w:szCs w:val="24"/>
      <w:lang w:val="lt-LT"/>
      <w14:ligatures w14:val="none"/>
    </w:rPr>
  </w:style>
  <w:style w:type="character" w:customStyle="1" w:styleId="Antrat1Diagrama">
    <w:name w:val="Antraštė 1 Diagrama"/>
    <w:basedOn w:val="Numatytasispastraiposriftas"/>
    <w:link w:val="Antrat1"/>
    <w:uiPriority w:val="9"/>
    <w:rsid w:val="00F33B0B"/>
    <w:rPr>
      <w:rFonts w:asciiTheme="majorHAnsi" w:eastAsiaTheme="majorEastAsia" w:hAnsiTheme="majorHAnsi" w:cstheme="majorBidi"/>
      <w:color w:val="2F5496" w:themeColor="accent1" w:themeShade="BF"/>
      <w:sz w:val="32"/>
      <w:szCs w:val="32"/>
    </w:rPr>
  </w:style>
  <w:style w:type="table" w:customStyle="1" w:styleId="TableGrid11">
    <w:name w:val="Table Grid11"/>
    <w:basedOn w:val="prastojilentel"/>
    <w:next w:val="Lentelstinklelis"/>
    <w:uiPriority w:val="99"/>
    <w:rsid w:val="0089032A"/>
    <w:pPr>
      <w:spacing w:after="0" w:afterAutospacing="0"/>
      <w:jc w:val="left"/>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9032A"/>
    <w:pPr>
      <w:spacing w:after="0" w:afterAutospacing="0"/>
      <w:jc w:val="left"/>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89032A"/>
    <w:rPr>
      <w:rFonts w:eastAsiaTheme="minorEastAsia"/>
      <w:kern w:val="0"/>
      <w:sz w:val="21"/>
      <w:szCs w:val="21"/>
      <w:lang w:val="lt-LT" w:eastAsia="lt-LT"/>
      <w14:ligatures w14:val="none"/>
    </w:rPr>
  </w:style>
  <w:style w:type="character" w:styleId="Komentaronuoroda">
    <w:name w:val="annotation reference"/>
    <w:basedOn w:val="Numatytasispastraiposriftas"/>
    <w:uiPriority w:val="99"/>
    <w:semiHidden/>
    <w:unhideWhenUsed/>
    <w:rsid w:val="00CB5E03"/>
    <w:rPr>
      <w:sz w:val="16"/>
      <w:szCs w:val="16"/>
    </w:rPr>
  </w:style>
  <w:style w:type="paragraph" w:styleId="Komentarotekstas">
    <w:name w:val="annotation text"/>
    <w:basedOn w:val="prastasis"/>
    <w:link w:val="KomentarotekstasDiagrama"/>
    <w:uiPriority w:val="99"/>
    <w:unhideWhenUsed/>
    <w:rsid w:val="00CB5E03"/>
    <w:rPr>
      <w:sz w:val="20"/>
      <w:szCs w:val="20"/>
    </w:rPr>
  </w:style>
  <w:style w:type="character" w:customStyle="1" w:styleId="KomentarotekstasDiagrama">
    <w:name w:val="Komentaro tekstas Diagrama"/>
    <w:basedOn w:val="Numatytasispastraiposriftas"/>
    <w:link w:val="Komentarotekstas"/>
    <w:uiPriority w:val="99"/>
    <w:rsid w:val="00CB5E03"/>
    <w:rPr>
      <w:sz w:val="20"/>
      <w:szCs w:val="20"/>
    </w:rPr>
  </w:style>
  <w:style w:type="character" w:customStyle="1" w:styleId="normaltextrun">
    <w:name w:val="normaltextrun"/>
    <w:basedOn w:val="Numatytasispastraiposriftas"/>
    <w:rsid w:val="00503B20"/>
  </w:style>
  <w:style w:type="character" w:customStyle="1" w:styleId="eop">
    <w:name w:val="eop"/>
    <w:basedOn w:val="Numatytasispastraiposriftas"/>
    <w:rsid w:val="00503B20"/>
  </w:style>
  <w:style w:type="paragraph" w:customStyle="1" w:styleId="paragraph">
    <w:name w:val="paragraph"/>
    <w:basedOn w:val="prastasis"/>
    <w:rsid w:val="005B0580"/>
    <w:pPr>
      <w:spacing w:before="100" w:beforeAutospacing="1"/>
      <w:jc w:val="left"/>
    </w:pPr>
    <w:rPr>
      <w:rFonts w:ascii="Times New Roman" w:eastAsia="Times New Roman" w:hAnsi="Times New Roman" w:cs="Times New Roman"/>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3273">
      <w:bodyDiv w:val="1"/>
      <w:marLeft w:val="0"/>
      <w:marRight w:val="0"/>
      <w:marTop w:val="0"/>
      <w:marBottom w:val="0"/>
      <w:divBdr>
        <w:top w:val="none" w:sz="0" w:space="0" w:color="auto"/>
        <w:left w:val="none" w:sz="0" w:space="0" w:color="auto"/>
        <w:bottom w:val="none" w:sz="0" w:space="0" w:color="auto"/>
        <w:right w:val="none" w:sz="0" w:space="0" w:color="auto"/>
      </w:divBdr>
    </w:div>
    <w:div w:id="1013920815">
      <w:bodyDiv w:val="1"/>
      <w:marLeft w:val="0"/>
      <w:marRight w:val="0"/>
      <w:marTop w:val="0"/>
      <w:marBottom w:val="0"/>
      <w:divBdr>
        <w:top w:val="none" w:sz="0" w:space="0" w:color="auto"/>
        <w:left w:val="none" w:sz="0" w:space="0" w:color="auto"/>
        <w:bottom w:val="none" w:sz="0" w:space="0" w:color="auto"/>
        <w:right w:val="none" w:sz="0" w:space="0" w:color="auto"/>
      </w:divBdr>
    </w:div>
    <w:div w:id="1125663346">
      <w:bodyDiv w:val="1"/>
      <w:marLeft w:val="0"/>
      <w:marRight w:val="0"/>
      <w:marTop w:val="0"/>
      <w:marBottom w:val="0"/>
      <w:divBdr>
        <w:top w:val="none" w:sz="0" w:space="0" w:color="auto"/>
        <w:left w:val="none" w:sz="0" w:space="0" w:color="auto"/>
        <w:bottom w:val="none" w:sz="0" w:space="0" w:color="auto"/>
        <w:right w:val="none" w:sz="0" w:space="0" w:color="auto"/>
      </w:divBdr>
    </w:div>
    <w:div w:id="19118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uziene@kaunoenergija.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Pages>
  <Words>16254</Words>
  <Characters>9266</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Jolita Buškevičienė</cp:lastModifiedBy>
  <cp:revision>118</cp:revision>
  <dcterms:created xsi:type="dcterms:W3CDTF">2025-10-29T08:20:00Z</dcterms:created>
  <dcterms:modified xsi:type="dcterms:W3CDTF">2025-12-10T13:06:00Z</dcterms:modified>
</cp:coreProperties>
</file>