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C124"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 xml:space="preserve">Skelbiamos apklausos sąlygų </w:t>
      </w:r>
    </w:p>
    <w:p w14:paraId="424C5639" w14:textId="77777777" w:rsidR="0083196C" w:rsidRPr="001F1139" w:rsidRDefault="0083196C" w:rsidP="0083196C">
      <w:pPr>
        <w:spacing w:line="276" w:lineRule="auto"/>
        <w:ind w:left="6804"/>
        <w:contextualSpacing/>
        <w:rPr>
          <w:rFonts w:ascii="Arial" w:hAnsi="Arial" w:cs="Arial"/>
          <w:sz w:val="20"/>
          <w:szCs w:val="20"/>
          <w:lang w:val="lt-LT"/>
        </w:rPr>
      </w:pPr>
      <w:r w:rsidRPr="001F1139">
        <w:rPr>
          <w:rFonts w:ascii="Arial" w:hAnsi="Arial" w:cs="Arial"/>
          <w:sz w:val="20"/>
          <w:szCs w:val="20"/>
          <w:lang w:val="lt-LT"/>
        </w:rPr>
        <w:t>2 priedas</w:t>
      </w:r>
    </w:p>
    <w:p w14:paraId="0594A1E0" w14:textId="77777777" w:rsidR="0083196C" w:rsidRPr="001F1139" w:rsidRDefault="0083196C" w:rsidP="0083196C">
      <w:pPr>
        <w:tabs>
          <w:tab w:val="left" w:pos="1560"/>
          <w:tab w:val="num" w:pos="1920"/>
          <w:tab w:val="left" w:pos="7513"/>
        </w:tabs>
        <w:spacing w:line="276" w:lineRule="auto"/>
        <w:contextualSpacing/>
        <w:rPr>
          <w:rFonts w:ascii="Arial" w:hAnsi="Arial" w:cs="Arial"/>
          <w:b/>
          <w:sz w:val="20"/>
          <w:szCs w:val="20"/>
          <w:lang w:val="lt-LT"/>
        </w:rPr>
      </w:pPr>
    </w:p>
    <w:p w14:paraId="3212C7B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b/>
          <w:sz w:val="20"/>
          <w:szCs w:val="20"/>
          <w:lang w:val="lt-LT"/>
        </w:rPr>
      </w:pPr>
      <w:r w:rsidRPr="001F1139">
        <w:rPr>
          <w:rFonts w:ascii="Arial" w:hAnsi="Arial" w:cs="Arial"/>
          <w:b/>
          <w:sz w:val="20"/>
          <w:szCs w:val="20"/>
          <w:lang w:val="lt-LT"/>
        </w:rPr>
        <w:t>(Pasiūlymo forma)</w:t>
      </w:r>
    </w:p>
    <w:p w14:paraId="1583CFC8"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7CC6F682"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sz w:val="20"/>
          <w:szCs w:val="20"/>
          <w:lang w:val="lt-LT"/>
        </w:rPr>
      </w:pPr>
      <w:r w:rsidRPr="001F1139">
        <w:rPr>
          <w:rFonts w:ascii="Arial" w:hAnsi="Arial" w:cs="Arial"/>
          <w:sz w:val="20"/>
          <w:szCs w:val="20"/>
          <w:lang w:val="lt-LT"/>
        </w:rPr>
        <w:t xml:space="preserve"> </w:t>
      </w:r>
    </w:p>
    <w:p w14:paraId="77EBC4A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2AE4E69C"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FA658" w14:textId="77777777" w:rsidR="0083196C"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184D563D" w14:textId="77777777" w:rsidR="0083196C" w:rsidRPr="001F1139" w:rsidRDefault="0083196C" w:rsidP="0083196C">
      <w:pPr>
        <w:tabs>
          <w:tab w:val="left" w:pos="1560"/>
          <w:tab w:val="num" w:pos="1920"/>
          <w:tab w:val="left" w:pos="7513"/>
        </w:tabs>
        <w:spacing w:line="276" w:lineRule="auto"/>
        <w:contextualSpacing/>
        <w:jc w:val="center"/>
        <w:rPr>
          <w:rFonts w:ascii="Arial" w:hAnsi="Arial" w:cs="Arial"/>
          <w:i/>
          <w:sz w:val="20"/>
          <w:szCs w:val="20"/>
          <w:lang w:val="lt-LT"/>
        </w:rPr>
      </w:pPr>
    </w:p>
    <w:p w14:paraId="69F21496" w14:textId="77777777" w:rsidR="0083196C" w:rsidRDefault="0083196C" w:rsidP="0083196C">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70CA1B3" w14:textId="77777777" w:rsidR="0083196C" w:rsidRPr="001F1139" w:rsidRDefault="0083196C" w:rsidP="0083196C">
      <w:pPr>
        <w:tabs>
          <w:tab w:val="left" w:pos="1560"/>
          <w:tab w:val="num" w:pos="1920"/>
          <w:tab w:val="left" w:pos="7513"/>
        </w:tabs>
        <w:spacing w:line="276" w:lineRule="auto"/>
        <w:contextualSpacing/>
        <w:rPr>
          <w:rFonts w:ascii="Arial" w:hAnsi="Arial" w:cs="Arial"/>
          <w:sz w:val="20"/>
          <w:szCs w:val="20"/>
          <w:lang w:val="lt-LT"/>
        </w:rPr>
      </w:pPr>
    </w:p>
    <w:p w14:paraId="0AA41663" w14:textId="77777777" w:rsidR="0083196C" w:rsidRPr="001F1139" w:rsidRDefault="0083196C" w:rsidP="0083196C">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53FB9CF2" w14:textId="4B0DAC92" w:rsidR="0083196C" w:rsidRPr="001F1139" w:rsidRDefault="008924AE" w:rsidP="0083196C">
      <w:pPr>
        <w:spacing w:line="276" w:lineRule="auto"/>
        <w:ind w:left="120" w:right="99"/>
        <w:contextualSpacing/>
        <w:jc w:val="center"/>
        <w:rPr>
          <w:rFonts w:ascii="Arial" w:hAnsi="Arial" w:cs="Arial"/>
          <w:b/>
          <w:caps/>
          <w:sz w:val="20"/>
          <w:szCs w:val="20"/>
          <w:lang w:val="lt-LT"/>
        </w:rPr>
      </w:pPr>
      <w:r w:rsidRPr="008924AE">
        <w:rPr>
          <w:rFonts w:ascii="Arial" w:hAnsi="Arial" w:cs="Arial"/>
          <w:b/>
          <w:sz w:val="20"/>
          <w:szCs w:val="20"/>
          <w:lang w:val="lt-LT" w:eastAsia="lt-LT"/>
        </w:rPr>
        <w:t>DŪMSIURB</w:t>
      </w:r>
      <w:r w:rsidR="004D5E77">
        <w:rPr>
          <w:rFonts w:ascii="Arial" w:hAnsi="Arial" w:cs="Arial"/>
          <w:b/>
          <w:sz w:val="20"/>
          <w:szCs w:val="20"/>
          <w:lang w:val="lt-LT" w:eastAsia="lt-LT"/>
        </w:rPr>
        <w:t>L</w:t>
      </w:r>
      <w:r w:rsidRPr="008924AE">
        <w:rPr>
          <w:rFonts w:ascii="Arial" w:hAnsi="Arial" w:cs="Arial"/>
          <w:b/>
          <w:sz w:val="20"/>
          <w:szCs w:val="20"/>
          <w:lang w:val="lt-LT" w:eastAsia="lt-LT"/>
        </w:rPr>
        <w:t>IŲ, VENTILIATORIŲ, SIURBLIŲ BALANSAVIM</w:t>
      </w:r>
      <w:r>
        <w:rPr>
          <w:rFonts w:ascii="Arial" w:hAnsi="Arial" w:cs="Arial"/>
          <w:b/>
          <w:sz w:val="20"/>
          <w:szCs w:val="20"/>
          <w:lang w:val="lt-LT" w:eastAsia="lt-LT"/>
        </w:rPr>
        <w:t xml:space="preserve">O </w:t>
      </w:r>
      <w:r w:rsidRPr="008924AE">
        <w:rPr>
          <w:rFonts w:ascii="Arial" w:hAnsi="Arial" w:cs="Arial"/>
          <w:b/>
          <w:sz w:val="20"/>
          <w:szCs w:val="20"/>
          <w:lang w:val="lt-LT" w:eastAsia="lt-LT"/>
        </w:rPr>
        <w:t>IR CENTRAVIM</w:t>
      </w:r>
      <w:r>
        <w:rPr>
          <w:rFonts w:ascii="Arial" w:hAnsi="Arial" w:cs="Arial"/>
          <w:b/>
          <w:sz w:val="20"/>
          <w:szCs w:val="20"/>
          <w:lang w:val="lt-LT" w:eastAsia="lt-LT"/>
        </w:rPr>
        <w:t xml:space="preserve">O </w:t>
      </w:r>
      <w:r w:rsidR="007967C4">
        <w:rPr>
          <w:rFonts w:ascii="Arial" w:hAnsi="Arial" w:cs="Arial"/>
          <w:b/>
          <w:sz w:val="20"/>
          <w:szCs w:val="20"/>
          <w:lang w:val="lt-LT" w:eastAsia="lt-LT"/>
        </w:rPr>
        <w:t xml:space="preserve">PASLAUGOS </w:t>
      </w:r>
      <w:r w:rsidR="0083196C" w:rsidRPr="001F1139">
        <w:rPr>
          <w:rFonts w:ascii="Arial" w:hAnsi="Arial" w:cs="Arial"/>
          <w:b/>
          <w:sz w:val="20"/>
          <w:szCs w:val="20"/>
          <w:lang w:val="lt-LT" w:eastAsia="lt-LT"/>
        </w:rPr>
        <w:t>PIRKIMO</w:t>
      </w:r>
    </w:p>
    <w:p w14:paraId="76C0C69A" w14:textId="77777777" w:rsidR="0083196C" w:rsidRPr="001F1139" w:rsidRDefault="0083196C" w:rsidP="0083196C">
      <w:pPr>
        <w:spacing w:line="276" w:lineRule="auto"/>
        <w:ind w:left="120" w:right="99"/>
        <w:contextualSpacing/>
        <w:jc w:val="center"/>
        <w:rPr>
          <w:rFonts w:ascii="Arial" w:hAnsi="Arial" w:cs="Arial"/>
          <w:b/>
          <w:caps/>
          <w:sz w:val="20"/>
          <w:szCs w:val="20"/>
          <w:lang w:val="lt-LT"/>
        </w:rPr>
      </w:pPr>
    </w:p>
    <w:p w14:paraId="5C900837" w14:textId="77777777" w:rsidR="0083196C" w:rsidRPr="001F1139" w:rsidRDefault="0083196C" w:rsidP="0083196C">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1C981301" w14:textId="77777777" w:rsidR="0083196C" w:rsidRPr="001F1139" w:rsidRDefault="0083196C" w:rsidP="0083196C">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111DCBDB"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3F2256C4" w14:textId="77777777" w:rsidR="0083196C" w:rsidRPr="001F1139" w:rsidRDefault="0083196C" w:rsidP="0083196C">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23677E9D" w14:textId="77777777" w:rsidR="0083196C" w:rsidRPr="001F1139" w:rsidRDefault="0083196C" w:rsidP="0083196C">
      <w:pPr>
        <w:spacing w:line="276" w:lineRule="auto"/>
        <w:contextualSpacing/>
        <w:jc w:val="center"/>
        <w:rPr>
          <w:rFonts w:ascii="Arial" w:hAnsi="Arial" w:cs="Arial"/>
          <w:bCs/>
          <w:sz w:val="20"/>
          <w:szCs w:val="20"/>
          <w:lang w:val="lt-LT"/>
        </w:rPr>
      </w:pPr>
    </w:p>
    <w:p w14:paraId="5471059B" w14:textId="77777777" w:rsidR="0083196C" w:rsidRPr="001F1139" w:rsidRDefault="0083196C" w:rsidP="0083196C">
      <w:pPr>
        <w:spacing w:line="276" w:lineRule="auto"/>
        <w:contextualSpacing/>
        <w:jc w:val="center"/>
        <w:rPr>
          <w:rFonts w:ascii="Arial" w:hAnsi="Arial" w:cs="Arial"/>
          <w:b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83196C" w:rsidRPr="00647113" w14:paraId="3506E3F3" w14:textId="77777777" w:rsidTr="009D76D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0EF0EA79"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vAlign w:val="center"/>
          </w:tcPr>
          <w:p w14:paraId="4B5FCB4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4D88F8B" w14:textId="77777777" w:rsidTr="009D76D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6463A3B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vAlign w:val="center"/>
          </w:tcPr>
          <w:p w14:paraId="5D8D67EB" w14:textId="77777777" w:rsidR="0083196C" w:rsidRPr="001F1139" w:rsidRDefault="0083196C" w:rsidP="009D76D3">
            <w:pPr>
              <w:spacing w:line="276" w:lineRule="auto"/>
              <w:contextualSpacing/>
              <w:rPr>
                <w:rFonts w:ascii="Arial" w:hAnsi="Arial" w:cs="Arial"/>
                <w:sz w:val="20"/>
                <w:szCs w:val="20"/>
                <w:lang w:val="lt-LT"/>
              </w:rPr>
            </w:pPr>
          </w:p>
        </w:tc>
      </w:tr>
      <w:tr w:rsidR="0083196C" w:rsidRPr="00647113" w14:paraId="1ADCACF9" w14:textId="77777777" w:rsidTr="009D76D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530793EC"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vAlign w:val="center"/>
          </w:tcPr>
          <w:p w14:paraId="64C2A910"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34DAB15F" w14:textId="77777777" w:rsidTr="009D76D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EE47DFD"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vAlign w:val="center"/>
          </w:tcPr>
          <w:p w14:paraId="3EC208DC"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0DE91DB4" w14:textId="77777777" w:rsidTr="009D76D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4D34DFF" w14:textId="77777777" w:rsidR="0083196C" w:rsidRPr="001F1139" w:rsidRDefault="0083196C" w:rsidP="009D76D3">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vAlign w:val="center"/>
          </w:tcPr>
          <w:p w14:paraId="79640A39" w14:textId="77777777" w:rsidR="0083196C" w:rsidRPr="001F1139" w:rsidRDefault="0083196C" w:rsidP="009D76D3">
            <w:pPr>
              <w:spacing w:line="276" w:lineRule="auto"/>
              <w:contextualSpacing/>
              <w:rPr>
                <w:rFonts w:ascii="Arial" w:hAnsi="Arial" w:cs="Arial"/>
                <w:sz w:val="20"/>
                <w:szCs w:val="20"/>
                <w:lang w:val="lt-LT"/>
              </w:rPr>
            </w:pPr>
          </w:p>
        </w:tc>
      </w:tr>
    </w:tbl>
    <w:p w14:paraId="43253292" w14:textId="77777777" w:rsidR="0083196C" w:rsidRPr="001F1139" w:rsidRDefault="0083196C" w:rsidP="0083196C">
      <w:pPr>
        <w:tabs>
          <w:tab w:val="left" w:pos="567"/>
        </w:tabs>
        <w:spacing w:line="276" w:lineRule="auto"/>
        <w:contextualSpacing/>
        <w:jc w:val="both"/>
        <w:rPr>
          <w:rFonts w:ascii="Arial" w:hAnsi="Arial" w:cs="Arial"/>
          <w:color w:val="000000"/>
          <w:sz w:val="20"/>
          <w:szCs w:val="20"/>
        </w:rPr>
      </w:pPr>
    </w:p>
    <w:p w14:paraId="0511DD0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19588AFE" w14:textId="6B87928A"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w:t>
      </w:r>
      <w:r w:rsidR="004D5E77" w:rsidRPr="001F1139">
        <w:rPr>
          <w:rFonts w:ascii="Arial" w:hAnsi="Arial" w:cs="Arial"/>
          <w:sz w:val="20"/>
          <w:szCs w:val="20"/>
          <w:lang w:val="lt-LT"/>
        </w:rPr>
        <w:t xml:space="preserve">su </w:t>
      </w:r>
      <w:proofErr w:type="spellStart"/>
      <w:r w:rsidR="004D5E77" w:rsidRPr="004D5E77">
        <w:rPr>
          <w:rFonts w:ascii="Arial" w:hAnsi="Arial" w:cs="Arial"/>
          <w:sz w:val="20"/>
          <w:szCs w:val="20"/>
          <w:lang w:val="lt-LT"/>
        </w:rPr>
        <w:t>dūmsiurb</w:t>
      </w:r>
      <w:r w:rsidR="004D5E77">
        <w:rPr>
          <w:rFonts w:ascii="Arial" w:hAnsi="Arial" w:cs="Arial"/>
          <w:sz w:val="20"/>
          <w:szCs w:val="20"/>
          <w:lang w:val="lt-LT"/>
        </w:rPr>
        <w:t>l</w:t>
      </w:r>
      <w:r w:rsidR="004D5E77" w:rsidRPr="004D5E77">
        <w:rPr>
          <w:rFonts w:ascii="Arial" w:hAnsi="Arial" w:cs="Arial"/>
          <w:sz w:val="20"/>
          <w:szCs w:val="20"/>
          <w:lang w:val="lt-LT"/>
        </w:rPr>
        <w:t>ių</w:t>
      </w:r>
      <w:proofErr w:type="spellEnd"/>
      <w:r w:rsidR="004D5E77" w:rsidRPr="004D5E77">
        <w:rPr>
          <w:rFonts w:ascii="Arial" w:hAnsi="Arial" w:cs="Arial"/>
          <w:sz w:val="20"/>
          <w:szCs w:val="20"/>
          <w:lang w:val="lt-LT"/>
        </w:rPr>
        <w:t xml:space="preserve">, ventiliatorių, siurblių balansavimo ir centravimo paslaugos </w:t>
      </w:r>
      <w:r w:rsidRPr="001F1139">
        <w:rPr>
          <w:rFonts w:ascii="Arial" w:hAnsi="Arial" w:cs="Arial"/>
          <w:sz w:val="20"/>
          <w:szCs w:val="20"/>
          <w:lang w:val="lt-LT"/>
        </w:rPr>
        <w:t>pirkimo sąlygomis, kurios nustatytos:</w:t>
      </w:r>
    </w:p>
    <w:p w14:paraId="74D8F003" w14:textId="77777777" w:rsidR="0083196C" w:rsidRPr="001F1139" w:rsidRDefault="0083196C" w:rsidP="0083196C">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417C96B4"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63AE5BB8" w14:textId="77777777" w:rsidR="0083196C" w:rsidRPr="001F1139" w:rsidRDefault="0083196C" w:rsidP="0083196C">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33018400" w14:textId="77777777" w:rsidR="0083196C" w:rsidRPr="001F1139" w:rsidRDefault="0083196C" w:rsidP="0083196C">
      <w:pPr>
        <w:spacing w:line="276" w:lineRule="auto"/>
        <w:contextualSpacing/>
        <w:jc w:val="both"/>
        <w:rPr>
          <w:rFonts w:ascii="Arial" w:hAnsi="Arial" w:cs="Arial"/>
          <w:sz w:val="20"/>
          <w:szCs w:val="20"/>
          <w:lang w:val="lt-LT"/>
        </w:rPr>
      </w:pPr>
    </w:p>
    <w:p w14:paraId="5C31CBE4"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w:t>
      </w:r>
      <w:r>
        <w:rPr>
          <w:rFonts w:ascii="Arial" w:hAnsi="Arial" w:cs="Arial"/>
          <w:sz w:val="20"/>
          <w:szCs w:val="20"/>
          <w:lang w:val="lt-LT"/>
        </w:rPr>
        <w:t>os</w:t>
      </w:r>
      <w:r w:rsidRPr="001F1139">
        <w:rPr>
          <w:rFonts w:ascii="Arial" w:hAnsi="Arial" w:cs="Arial"/>
          <w:sz w:val="20"/>
          <w:szCs w:val="20"/>
          <w:lang w:val="lt-LT"/>
        </w:rPr>
        <w:t xml:space="preserve"> </w:t>
      </w:r>
      <w:r>
        <w:rPr>
          <w:rFonts w:ascii="Arial" w:hAnsi="Arial" w:cs="Arial"/>
          <w:sz w:val="20"/>
          <w:szCs w:val="20"/>
          <w:lang w:val="lt-LT"/>
        </w:rPr>
        <w:t>prekės</w:t>
      </w:r>
      <w:r w:rsidRPr="001F1139">
        <w:rPr>
          <w:rFonts w:ascii="Arial" w:hAnsi="Arial" w:cs="Arial"/>
          <w:sz w:val="20"/>
          <w:szCs w:val="20"/>
          <w:lang w:val="lt-LT"/>
        </w:rPr>
        <w:t xml:space="preserve"> visiškai atitinka pirkimo dokumentuose nurodytus reikalavimus.</w:t>
      </w:r>
    </w:p>
    <w:p w14:paraId="4D9F82D4" w14:textId="77777777" w:rsidR="004B30FB" w:rsidRDefault="004B30FB" w:rsidP="0083196C">
      <w:pPr>
        <w:tabs>
          <w:tab w:val="left" w:pos="567"/>
        </w:tabs>
        <w:spacing w:line="276" w:lineRule="auto"/>
        <w:jc w:val="both"/>
        <w:rPr>
          <w:rFonts w:ascii="Arial" w:hAnsi="Arial" w:cs="Arial"/>
          <w:sz w:val="20"/>
          <w:szCs w:val="20"/>
        </w:rPr>
      </w:pP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šį</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patvirtiname</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į </w:t>
      </w:r>
      <w:proofErr w:type="spellStart"/>
      <w:r w:rsidRPr="004B30FB">
        <w:rPr>
          <w:rFonts w:ascii="Arial" w:hAnsi="Arial" w:cs="Arial"/>
          <w:sz w:val="20"/>
          <w:szCs w:val="20"/>
        </w:rPr>
        <w:t>mūsų</w:t>
      </w:r>
      <w:proofErr w:type="spellEnd"/>
      <w:r w:rsidRPr="004B30FB">
        <w:rPr>
          <w:rFonts w:ascii="Arial" w:hAnsi="Arial" w:cs="Arial"/>
          <w:sz w:val="20"/>
          <w:szCs w:val="20"/>
        </w:rPr>
        <w:t xml:space="preserve"> </w:t>
      </w:r>
      <w:proofErr w:type="spellStart"/>
      <w:r w:rsidRPr="004B30FB">
        <w:rPr>
          <w:rFonts w:ascii="Arial" w:hAnsi="Arial" w:cs="Arial"/>
          <w:sz w:val="20"/>
          <w:szCs w:val="20"/>
        </w:rPr>
        <w:t>siūlomą</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w:t>
      </w:r>
      <w:proofErr w:type="spellStart"/>
      <w:r w:rsidRPr="004B30FB">
        <w:rPr>
          <w:rFonts w:ascii="Arial" w:hAnsi="Arial" w:cs="Arial"/>
          <w:sz w:val="20"/>
          <w:szCs w:val="20"/>
        </w:rPr>
        <w:t>įkainius</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įskaičiuotos</w:t>
      </w:r>
      <w:proofErr w:type="spellEnd"/>
      <w:r w:rsidRPr="004B30FB">
        <w:rPr>
          <w:rFonts w:ascii="Arial" w:hAnsi="Arial" w:cs="Arial"/>
          <w:sz w:val="20"/>
          <w:szCs w:val="20"/>
        </w:rPr>
        <w:t xml:space="preserve"> </w:t>
      </w:r>
      <w:proofErr w:type="spellStart"/>
      <w:r w:rsidRPr="004B30FB">
        <w:rPr>
          <w:rFonts w:ascii="Arial" w:hAnsi="Arial" w:cs="Arial"/>
          <w:sz w:val="20"/>
          <w:szCs w:val="20"/>
        </w:rPr>
        <w:t>visos</w:t>
      </w:r>
      <w:proofErr w:type="spellEnd"/>
      <w:r w:rsidRPr="004B30FB">
        <w:rPr>
          <w:rFonts w:ascii="Arial" w:hAnsi="Arial" w:cs="Arial"/>
          <w:sz w:val="20"/>
          <w:szCs w:val="20"/>
        </w:rPr>
        <w:t xml:space="preserve"> </w:t>
      </w:r>
      <w:proofErr w:type="spellStart"/>
      <w:r w:rsidRPr="004B30FB">
        <w:rPr>
          <w:rFonts w:ascii="Arial" w:hAnsi="Arial" w:cs="Arial"/>
          <w:sz w:val="20"/>
          <w:szCs w:val="20"/>
        </w:rPr>
        <w:t>išlaidos</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visi</w:t>
      </w:r>
      <w:proofErr w:type="spellEnd"/>
      <w:r w:rsidRPr="004B30FB">
        <w:rPr>
          <w:rFonts w:ascii="Arial" w:hAnsi="Arial" w:cs="Arial"/>
          <w:sz w:val="20"/>
          <w:szCs w:val="20"/>
        </w:rPr>
        <w:t xml:space="preserve"> </w:t>
      </w:r>
      <w:proofErr w:type="spellStart"/>
      <w:r w:rsidRPr="004B30FB">
        <w:rPr>
          <w:rFonts w:ascii="Arial" w:hAnsi="Arial" w:cs="Arial"/>
          <w:sz w:val="20"/>
          <w:szCs w:val="20"/>
        </w:rPr>
        <w:t>mokesčiai</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įskaitant</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PVM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faktūrų</w:t>
      </w:r>
      <w:proofErr w:type="spellEnd"/>
      <w:r w:rsidRPr="004B30FB">
        <w:rPr>
          <w:rFonts w:ascii="Arial" w:hAnsi="Arial" w:cs="Arial"/>
          <w:sz w:val="20"/>
          <w:szCs w:val="20"/>
        </w:rPr>
        <w:t xml:space="preserve"> </w:t>
      </w:r>
      <w:proofErr w:type="spellStart"/>
      <w:r w:rsidRPr="004B30FB">
        <w:rPr>
          <w:rFonts w:ascii="Arial" w:hAnsi="Arial" w:cs="Arial"/>
          <w:sz w:val="20"/>
          <w:szCs w:val="20"/>
        </w:rPr>
        <w:t>pateikimą</w:t>
      </w:r>
      <w:proofErr w:type="spellEnd"/>
      <w:r w:rsidRPr="004B30FB">
        <w:rPr>
          <w:rFonts w:ascii="Arial" w:hAnsi="Arial" w:cs="Arial"/>
          <w:sz w:val="20"/>
          <w:szCs w:val="20"/>
        </w:rPr>
        <w:t xml:space="preserve"> per </w:t>
      </w:r>
      <w:proofErr w:type="spellStart"/>
      <w:r w:rsidRPr="004B30FB">
        <w:rPr>
          <w:rFonts w:ascii="Arial" w:hAnsi="Arial" w:cs="Arial"/>
          <w:sz w:val="20"/>
          <w:szCs w:val="20"/>
        </w:rPr>
        <w:t>Sąskaitų</w:t>
      </w:r>
      <w:proofErr w:type="spellEnd"/>
      <w:r w:rsidRPr="004B30FB">
        <w:rPr>
          <w:rFonts w:ascii="Arial" w:hAnsi="Arial" w:cs="Arial"/>
          <w:sz w:val="20"/>
          <w:szCs w:val="20"/>
        </w:rPr>
        <w:t xml:space="preserve"> </w:t>
      </w:r>
      <w:proofErr w:type="spellStart"/>
      <w:r w:rsidRPr="004B30FB">
        <w:rPr>
          <w:rFonts w:ascii="Arial" w:hAnsi="Arial" w:cs="Arial"/>
          <w:sz w:val="20"/>
          <w:szCs w:val="20"/>
        </w:rPr>
        <w:t>administravimo</w:t>
      </w:r>
      <w:proofErr w:type="spellEnd"/>
      <w:r w:rsidRPr="004B30FB">
        <w:rPr>
          <w:rFonts w:ascii="Arial" w:hAnsi="Arial" w:cs="Arial"/>
          <w:sz w:val="20"/>
          <w:szCs w:val="20"/>
        </w:rPr>
        <w:t xml:space="preserve"> </w:t>
      </w:r>
      <w:proofErr w:type="spellStart"/>
      <w:r w:rsidRPr="004B30FB">
        <w:rPr>
          <w:rFonts w:ascii="Arial" w:hAnsi="Arial" w:cs="Arial"/>
          <w:sz w:val="20"/>
          <w:szCs w:val="20"/>
        </w:rPr>
        <w:t>bendrąją</w:t>
      </w:r>
      <w:proofErr w:type="spellEnd"/>
      <w:r w:rsidRPr="004B30FB">
        <w:rPr>
          <w:rFonts w:ascii="Arial" w:hAnsi="Arial" w:cs="Arial"/>
          <w:sz w:val="20"/>
          <w:szCs w:val="20"/>
        </w:rPr>
        <w:t xml:space="preserve"> </w:t>
      </w:r>
      <w:proofErr w:type="spellStart"/>
      <w:r w:rsidRPr="004B30FB">
        <w:rPr>
          <w:rFonts w:ascii="Arial" w:hAnsi="Arial" w:cs="Arial"/>
          <w:sz w:val="20"/>
          <w:szCs w:val="20"/>
        </w:rPr>
        <w:t>informacinę</w:t>
      </w:r>
      <w:proofErr w:type="spellEnd"/>
      <w:r w:rsidRPr="004B30FB">
        <w:rPr>
          <w:rFonts w:ascii="Arial" w:hAnsi="Arial" w:cs="Arial"/>
          <w:sz w:val="20"/>
          <w:szCs w:val="20"/>
        </w:rPr>
        <w:t xml:space="preserve"> </w:t>
      </w:r>
      <w:proofErr w:type="spellStart"/>
      <w:r w:rsidRPr="004B30FB">
        <w:rPr>
          <w:rFonts w:ascii="Arial" w:hAnsi="Arial" w:cs="Arial"/>
          <w:sz w:val="20"/>
          <w:szCs w:val="20"/>
        </w:rPr>
        <w:t>sistemą</w:t>
      </w:r>
      <w:proofErr w:type="spellEnd"/>
      <w:r w:rsidRPr="004B30FB">
        <w:rPr>
          <w:rFonts w:ascii="Arial" w:hAnsi="Arial" w:cs="Arial"/>
          <w:sz w:val="20"/>
          <w:szCs w:val="20"/>
        </w:rPr>
        <w:t xml:space="preserve"> SABIS (</w:t>
      </w:r>
      <w:proofErr w:type="spellStart"/>
      <w:r w:rsidRPr="004B30FB">
        <w:rPr>
          <w:rFonts w:ascii="Arial" w:hAnsi="Arial" w:cs="Arial"/>
          <w:sz w:val="20"/>
          <w:szCs w:val="20"/>
        </w:rPr>
        <w:t>toliau</w:t>
      </w:r>
      <w:proofErr w:type="spellEnd"/>
      <w:r w:rsidRPr="004B30FB">
        <w:rPr>
          <w:rFonts w:ascii="Arial" w:hAnsi="Arial" w:cs="Arial"/>
          <w:sz w:val="20"/>
          <w:szCs w:val="20"/>
        </w:rPr>
        <w:t xml:space="preserve"> – SABIS),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kad</w:t>
      </w:r>
      <w:proofErr w:type="spellEnd"/>
      <w:r w:rsidRPr="004B30FB">
        <w:rPr>
          <w:rFonts w:ascii="Arial" w:hAnsi="Arial" w:cs="Arial"/>
          <w:sz w:val="20"/>
          <w:szCs w:val="20"/>
        </w:rPr>
        <w:t xml:space="preserve"> </w:t>
      </w:r>
      <w:proofErr w:type="spellStart"/>
      <w:r w:rsidRPr="004B30FB">
        <w:rPr>
          <w:rFonts w:ascii="Arial" w:hAnsi="Arial" w:cs="Arial"/>
          <w:sz w:val="20"/>
          <w:szCs w:val="20"/>
        </w:rPr>
        <w:t>mes</w:t>
      </w:r>
      <w:proofErr w:type="spellEnd"/>
      <w:r w:rsidRPr="004B30FB">
        <w:rPr>
          <w:rFonts w:ascii="Arial" w:hAnsi="Arial" w:cs="Arial"/>
          <w:sz w:val="20"/>
          <w:szCs w:val="20"/>
        </w:rPr>
        <w:t xml:space="preserve"> </w:t>
      </w:r>
      <w:proofErr w:type="spellStart"/>
      <w:r w:rsidRPr="004B30FB">
        <w:rPr>
          <w:rFonts w:ascii="Arial" w:hAnsi="Arial" w:cs="Arial"/>
          <w:sz w:val="20"/>
          <w:szCs w:val="20"/>
        </w:rPr>
        <w:t>prisiimame</w:t>
      </w:r>
      <w:proofErr w:type="spellEnd"/>
      <w:r w:rsidRPr="004B30FB">
        <w:rPr>
          <w:rFonts w:ascii="Arial" w:hAnsi="Arial" w:cs="Arial"/>
          <w:sz w:val="20"/>
          <w:szCs w:val="20"/>
        </w:rPr>
        <w:t xml:space="preserve"> </w:t>
      </w:r>
      <w:proofErr w:type="spellStart"/>
      <w:r w:rsidRPr="004B30FB">
        <w:rPr>
          <w:rFonts w:ascii="Arial" w:hAnsi="Arial" w:cs="Arial"/>
          <w:sz w:val="20"/>
          <w:szCs w:val="20"/>
        </w:rPr>
        <w:t>riziką</w:t>
      </w:r>
      <w:proofErr w:type="spellEnd"/>
      <w:r w:rsidRPr="004B30FB">
        <w:rPr>
          <w:rFonts w:ascii="Arial" w:hAnsi="Arial" w:cs="Arial"/>
          <w:sz w:val="20"/>
          <w:szCs w:val="20"/>
        </w:rPr>
        <w:t xml:space="preserve"> </w:t>
      </w:r>
      <w:proofErr w:type="spellStart"/>
      <w:r w:rsidRPr="004B30FB">
        <w:rPr>
          <w:rFonts w:ascii="Arial" w:hAnsi="Arial" w:cs="Arial"/>
          <w:sz w:val="20"/>
          <w:szCs w:val="20"/>
        </w:rPr>
        <w:t>už</w:t>
      </w:r>
      <w:proofErr w:type="spellEnd"/>
      <w:r w:rsidRPr="004B30FB">
        <w:rPr>
          <w:rFonts w:ascii="Arial" w:hAnsi="Arial" w:cs="Arial"/>
          <w:sz w:val="20"/>
          <w:szCs w:val="20"/>
        </w:rPr>
        <w:t xml:space="preserve"> visas </w:t>
      </w:r>
      <w:proofErr w:type="spellStart"/>
      <w:r w:rsidRPr="004B30FB">
        <w:rPr>
          <w:rFonts w:ascii="Arial" w:hAnsi="Arial" w:cs="Arial"/>
          <w:sz w:val="20"/>
          <w:szCs w:val="20"/>
        </w:rPr>
        <w:t>išlaidas</w:t>
      </w:r>
      <w:proofErr w:type="spellEnd"/>
      <w:r w:rsidRPr="004B30FB">
        <w:rPr>
          <w:rFonts w:ascii="Arial" w:hAnsi="Arial" w:cs="Arial"/>
          <w:sz w:val="20"/>
          <w:szCs w:val="20"/>
        </w:rPr>
        <w:t xml:space="preserve">, </w:t>
      </w:r>
      <w:proofErr w:type="spellStart"/>
      <w:r w:rsidRPr="004B30FB">
        <w:rPr>
          <w:rFonts w:ascii="Arial" w:hAnsi="Arial" w:cs="Arial"/>
          <w:sz w:val="20"/>
          <w:szCs w:val="20"/>
        </w:rPr>
        <w:t>kurias</w:t>
      </w:r>
      <w:proofErr w:type="spellEnd"/>
      <w:r w:rsidRPr="004B30FB">
        <w:rPr>
          <w:rFonts w:ascii="Arial" w:hAnsi="Arial" w:cs="Arial"/>
          <w:sz w:val="20"/>
          <w:szCs w:val="20"/>
        </w:rPr>
        <w:t xml:space="preserve"> </w:t>
      </w:r>
      <w:proofErr w:type="spellStart"/>
      <w:r w:rsidRPr="004B30FB">
        <w:rPr>
          <w:rFonts w:ascii="Arial" w:hAnsi="Arial" w:cs="Arial"/>
          <w:sz w:val="20"/>
          <w:szCs w:val="20"/>
        </w:rPr>
        <w:t>teikdami</w:t>
      </w:r>
      <w:proofErr w:type="spellEnd"/>
      <w:r w:rsidRPr="004B30FB">
        <w:rPr>
          <w:rFonts w:ascii="Arial" w:hAnsi="Arial" w:cs="Arial"/>
          <w:sz w:val="20"/>
          <w:szCs w:val="20"/>
        </w:rPr>
        <w:t xml:space="preserve"> </w:t>
      </w:r>
      <w:proofErr w:type="spellStart"/>
      <w:r w:rsidRPr="004B30FB">
        <w:rPr>
          <w:rFonts w:ascii="Arial" w:hAnsi="Arial" w:cs="Arial"/>
          <w:sz w:val="20"/>
          <w:szCs w:val="20"/>
        </w:rPr>
        <w:t>pasiūlymą</w:t>
      </w:r>
      <w:proofErr w:type="spellEnd"/>
      <w:r w:rsidRPr="004B30FB">
        <w:rPr>
          <w:rFonts w:ascii="Arial" w:hAnsi="Arial" w:cs="Arial"/>
          <w:sz w:val="20"/>
          <w:szCs w:val="20"/>
        </w:rPr>
        <w:t xml:space="preserve"> </w:t>
      </w:r>
      <w:proofErr w:type="spellStart"/>
      <w:r w:rsidRPr="004B30FB">
        <w:rPr>
          <w:rFonts w:ascii="Arial" w:hAnsi="Arial" w:cs="Arial"/>
          <w:sz w:val="20"/>
          <w:szCs w:val="20"/>
        </w:rPr>
        <w:t>ir</w:t>
      </w:r>
      <w:proofErr w:type="spellEnd"/>
      <w:r w:rsidRPr="004B30FB">
        <w:rPr>
          <w:rFonts w:ascii="Arial" w:hAnsi="Arial" w:cs="Arial"/>
          <w:sz w:val="20"/>
          <w:szCs w:val="20"/>
        </w:rPr>
        <w:t xml:space="preserve"> </w:t>
      </w:r>
      <w:proofErr w:type="spellStart"/>
      <w:r w:rsidRPr="004B30FB">
        <w:rPr>
          <w:rFonts w:ascii="Arial" w:hAnsi="Arial" w:cs="Arial"/>
          <w:sz w:val="20"/>
          <w:szCs w:val="20"/>
        </w:rPr>
        <w:t>laikydamiesi</w:t>
      </w:r>
      <w:proofErr w:type="spellEnd"/>
      <w:r w:rsidRPr="004B30FB">
        <w:rPr>
          <w:rFonts w:ascii="Arial" w:hAnsi="Arial" w:cs="Arial"/>
          <w:sz w:val="20"/>
          <w:szCs w:val="20"/>
        </w:rPr>
        <w:t xml:space="preserve"> </w:t>
      </w:r>
      <w:proofErr w:type="spellStart"/>
      <w:r w:rsidRPr="004B30FB">
        <w:rPr>
          <w:rFonts w:ascii="Arial" w:hAnsi="Arial" w:cs="Arial"/>
          <w:sz w:val="20"/>
          <w:szCs w:val="20"/>
        </w:rPr>
        <w:t>pirkimo</w:t>
      </w:r>
      <w:proofErr w:type="spellEnd"/>
      <w:r w:rsidRPr="004B30FB">
        <w:rPr>
          <w:rFonts w:ascii="Arial" w:hAnsi="Arial" w:cs="Arial"/>
          <w:sz w:val="20"/>
          <w:szCs w:val="20"/>
        </w:rPr>
        <w:t xml:space="preserve"> </w:t>
      </w:r>
      <w:proofErr w:type="spellStart"/>
      <w:r w:rsidRPr="004B30FB">
        <w:rPr>
          <w:rFonts w:ascii="Arial" w:hAnsi="Arial" w:cs="Arial"/>
          <w:sz w:val="20"/>
          <w:szCs w:val="20"/>
        </w:rPr>
        <w:t>dokumentuose</w:t>
      </w:r>
      <w:proofErr w:type="spellEnd"/>
      <w:r w:rsidRPr="004B30FB">
        <w:rPr>
          <w:rFonts w:ascii="Arial" w:hAnsi="Arial" w:cs="Arial"/>
          <w:sz w:val="20"/>
          <w:szCs w:val="20"/>
        </w:rPr>
        <w:t xml:space="preserve"> </w:t>
      </w:r>
      <w:proofErr w:type="spellStart"/>
      <w:r w:rsidRPr="004B30FB">
        <w:rPr>
          <w:rFonts w:ascii="Arial" w:hAnsi="Arial" w:cs="Arial"/>
          <w:sz w:val="20"/>
          <w:szCs w:val="20"/>
        </w:rPr>
        <w:t>nustatytų</w:t>
      </w:r>
      <w:proofErr w:type="spellEnd"/>
      <w:r w:rsidRPr="004B30FB">
        <w:rPr>
          <w:rFonts w:ascii="Arial" w:hAnsi="Arial" w:cs="Arial"/>
          <w:sz w:val="20"/>
          <w:szCs w:val="20"/>
        </w:rPr>
        <w:t xml:space="preserve"> </w:t>
      </w:r>
      <w:proofErr w:type="spellStart"/>
      <w:r w:rsidRPr="004B30FB">
        <w:rPr>
          <w:rFonts w:ascii="Arial" w:hAnsi="Arial" w:cs="Arial"/>
          <w:sz w:val="20"/>
          <w:szCs w:val="20"/>
        </w:rPr>
        <w:t>reikalavimų</w:t>
      </w:r>
      <w:proofErr w:type="spellEnd"/>
      <w:r w:rsidRPr="004B30FB">
        <w:rPr>
          <w:rFonts w:ascii="Arial" w:hAnsi="Arial" w:cs="Arial"/>
          <w:sz w:val="20"/>
          <w:szCs w:val="20"/>
        </w:rPr>
        <w:t xml:space="preserve"> </w:t>
      </w:r>
      <w:proofErr w:type="spellStart"/>
      <w:r w:rsidRPr="004B30FB">
        <w:rPr>
          <w:rFonts w:ascii="Arial" w:hAnsi="Arial" w:cs="Arial"/>
          <w:sz w:val="20"/>
          <w:szCs w:val="20"/>
        </w:rPr>
        <w:t>privalėjome</w:t>
      </w:r>
      <w:proofErr w:type="spellEnd"/>
      <w:r w:rsidRPr="004B30FB">
        <w:rPr>
          <w:rFonts w:ascii="Arial" w:hAnsi="Arial" w:cs="Arial"/>
          <w:sz w:val="20"/>
          <w:szCs w:val="20"/>
        </w:rPr>
        <w:t xml:space="preserve"> </w:t>
      </w:r>
      <w:proofErr w:type="spellStart"/>
      <w:r w:rsidRPr="004B30FB">
        <w:rPr>
          <w:rFonts w:ascii="Arial" w:hAnsi="Arial" w:cs="Arial"/>
          <w:sz w:val="20"/>
          <w:szCs w:val="20"/>
        </w:rPr>
        <w:t>įskaičiuoti</w:t>
      </w:r>
      <w:proofErr w:type="spellEnd"/>
      <w:r w:rsidRPr="004B30FB">
        <w:rPr>
          <w:rFonts w:ascii="Arial" w:hAnsi="Arial" w:cs="Arial"/>
          <w:sz w:val="20"/>
          <w:szCs w:val="20"/>
        </w:rPr>
        <w:t xml:space="preserve"> į </w:t>
      </w:r>
      <w:proofErr w:type="spellStart"/>
      <w:r w:rsidRPr="004B30FB">
        <w:rPr>
          <w:rFonts w:ascii="Arial" w:hAnsi="Arial" w:cs="Arial"/>
          <w:sz w:val="20"/>
          <w:szCs w:val="20"/>
        </w:rPr>
        <w:t>pasiūlymo</w:t>
      </w:r>
      <w:proofErr w:type="spellEnd"/>
      <w:r w:rsidRPr="004B30FB">
        <w:rPr>
          <w:rFonts w:ascii="Arial" w:hAnsi="Arial" w:cs="Arial"/>
          <w:sz w:val="20"/>
          <w:szCs w:val="20"/>
        </w:rPr>
        <w:t xml:space="preserve"> </w:t>
      </w:r>
      <w:proofErr w:type="spellStart"/>
      <w:r w:rsidRPr="004B30FB">
        <w:rPr>
          <w:rFonts w:ascii="Arial" w:hAnsi="Arial" w:cs="Arial"/>
          <w:sz w:val="20"/>
          <w:szCs w:val="20"/>
        </w:rPr>
        <w:t>kainą</w:t>
      </w:r>
      <w:proofErr w:type="spellEnd"/>
      <w:r w:rsidRPr="004B30FB">
        <w:rPr>
          <w:rFonts w:ascii="Arial" w:hAnsi="Arial" w:cs="Arial"/>
          <w:sz w:val="20"/>
          <w:szCs w:val="20"/>
        </w:rPr>
        <w:t xml:space="preserve"> / </w:t>
      </w:r>
      <w:proofErr w:type="spellStart"/>
      <w:r w:rsidRPr="004B30FB">
        <w:rPr>
          <w:rFonts w:ascii="Arial" w:hAnsi="Arial" w:cs="Arial"/>
          <w:sz w:val="20"/>
          <w:szCs w:val="20"/>
        </w:rPr>
        <w:t>įkainius</w:t>
      </w:r>
      <w:proofErr w:type="spellEnd"/>
      <w:r w:rsidRPr="004B30FB">
        <w:rPr>
          <w:rFonts w:ascii="Arial" w:hAnsi="Arial" w:cs="Arial"/>
          <w:sz w:val="20"/>
          <w:szCs w:val="20"/>
        </w:rPr>
        <w:t>.</w:t>
      </w:r>
    </w:p>
    <w:p w14:paraId="4B422FEC" w14:textId="77777777" w:rsidR="004B30FB" w:rsidRDefault="004B30FB" w:rsidP="0083196C">
      <w:pPr>
        <w:tabs>
          <w:tab w:val="left" w:pos="567"/>
        </w:tabs>
        <w:spacing w:line="276" w:lineRule="auto"/>
        <w:jc w:val="both"/>
        <w:rPr>
          <w:rFonts w:ascii="Arial" w:hAnsi="Arial" w:cs="Arial"/>
          <w:sz w:val="20"/>
          <w:szCs w:val="20"/>
        </w:rPr>
      </w:pPr>
    </w:p>
    <w:p w14:paraId="11292487" w14:textId="7B6ACCDD"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726B1399"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color w:val="000000"/>
          <w:sz w:val="20"/>
          <w:szCs w:val="20"/>
          <w:lang w:val="lt-LT"/>
        </w:rPr>
        <w:t>Jeigu mūsų pasiūlymas bus priimtas, mes sutinkame pirkimo sąlygose nurodytu terminu sudaryti Sutartį.</w:t>
      </w:r>
    </w:p>
    <w:p w14:paraId="10DBDC81" w14:textId="77777777" w:rsidR="0083196C" w:rsidRPr="001F1139" w:rsidRDefault="0083196C" w:rsidP="0083196C">
      <w:pPr>
        <w:tabs>
          <w:tab w:val="left" w:pos="567"/>
        </w:tabs>
        <w:spacing w:line="276" w:lineRule="auto"/>
        <w:jc w:val="both"/>
        <w:rPr>
          <w:rFonts w:ascii="Arial" w:hAnsi="Arial" w:cs="Arial"/>
          <w:sz w:val="20"/>
          <w:szCs w:val="20"/>
          <w:lang w:val="lt-LT"/>
        </w:rPr>
      </w:pPr>
    </w:p>
    <w:p w14:paraId="5DA70785" w14:textId="77777777" w:rsidR="0083196C" w:rsidRPr="001F1139" w:rsidRDefault="0083196C" w:rsidP="0083196C">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6BD85E2B" w14:textId="77777777" w:rsidR="0083196C" w:rsidRDefault="0083196C" w:rsidP="0083196C">
      <w:pPr>
        <w:spacing w:line="276" w:lineRule="auto"/>
        <w:contextualSpacing/>
        <w:jc w:val="both"/>
        <w:rPr>
          <w:rFonts w:ascii="Arial" w:hAnsi="Arial" w:cs="Arial"/>
          <w:sz w:val="20"/>
          <w:szCs w:val="20"/>
          <w:lang w:val="lt-LT"/>
        </w:rPr>
      </w:pPr>
    </w:p>
    <w:p w14:paraId="66A18431" w14:textId="77777777" w:rsidR="0083196C" w:rsidRDefault="0083196C" w:rsidP="0083196C">
      <w:pPr>
        <w:spacing w:line="276" w:lineRule="auto"/>
        <w:contextualSpacing/>
        <w:jc w:val="both"/>
        <w:rPr>
          <w:rFonts w:ascii="Arial" w:hAnsi="Arial" w:cs="Arial"/>
          <w:sz w:val="20"/>
          <w:szCs w:val="20"/>
          <w:lang w:val="lt-LT"/>
        </w:rPr>
      </w:pPr>
    </w:p>
    <w:p w14:paraId="5D592D48" w14:textId="77777777" w:rsidR="0083196C" w:rsidRDefault="0083196C" w:rsidP="0083196C">
      <w:pPr>
        <w:spacing w:line="276" w:lineRule="auto"/>
        <w:contextualSpacing/>
        <w:jc w:val="both"/>
        <w:rPr>
          <w:rFonts w:ascii="Arial" w:hAnsi="Arial" w:cs="Arial"/>
          <w:sz w:val="20"/>
          <w:szCs w:val="20"/>
          <w:lang w:val="lt-LT"/>
        </w:rPr>
      </w:pPr>
    </w:p>
    <w:p w14:paraId="412B090F" w14:textId="77777777" w:rsidR="0083196C" w:rsidRDefault="0083196C" w:rsidP="0083196C">
      <w:pPr>
        <w:spacing w:line="276" w:lineRule="auto"/>
        <w:contextualSpacing/>
        <w:jc w:val="both"/>
        <w:rPr>
          <w:rFonts w:ascii="Arial" w:hAnsi="Arial" w:cs="Arial"/>
          <w:sz w:val="20"/>
          <w:szCs w:val="20"/>
          <w:lang w:val="lt-LT"/>
        </w:rPr>
      </w:pPr>
    </w:p>
    <w:p w14:paraId="2B075F7D" w14:textId="77777777" w:rsidR="0083196C" w:rsidRDefault="0083196C" w:rsidP="0083196C">
      <w:pPr>
        <w:spacing w:line="276" w:lineRule="auto"/>
        <w:contextualSpacing/>
        <w:jc w:val="both"/>
        <w:rPr>
          <w:rFonts w:ascii="Arial" w:hAnsi="Arial" w:cs="Arial"/>
          <w:sz w:val="20"/>
          <w:szCs w:val="20"/>
          <w:lang w:val="lt-LT"/>
        </w:rPr>
      </w:pPr>
    </w:p>
    <w:p w14:paraId="54E70C7C" w14:textId="77777777" w:rsidR="0083196C" w:rsidRDefault="0083196C" w:rsidP="0083196C">
      <w:pPr>
        <w:spacing w:line="276" w:lineRule="auto"/>
        <w:contextualSpacing/>
        <w:jc w:val="both"/>
        <w:rPr>
          <w:rFonts w:ascii="Arial" w:hAnsi="Arial" w:cs="Arial"/>
          <w:sz w:val="20"/>
          <w:szCs w:val="20"/>
          <w:lang w:val="lt-LT"/>
        </w:rPr>
      </w:pPr>
    </w:p>
    <w:p w14:paraId="04C162C5" w14:textId="177735A2" w:rsidR="00EB3597"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Mes siūlome:</w:t>
      </w:r>
      <w:r w:rsidR="00DF3D13">
        <w:rPr>
          <w:rFonts w:ascii="Arial" w:hAnsi="Arial" w:cs="Arial"/>
          <w:bCs/>
          <w:sz w:val="20"/>
          <w:szCs w:val="20"/>
          <w:lang w:val="lt-LT"/>
        </w:rPr>
        <w:t xml:space="preserve"> </w:t>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r>
      <w:r w:rsidR="00DF3D13">
        <w:rPr>
          <w:rFonts w:ascii="Arial" w:hAnsi="Arial" w:cs="Arial"/>
          <w:bCs/>
          <w:sz w:val="20"/>
          <w:szCs w:val="20"/>
          <w:lang w:val="lt-LT"/>
        </w:rPr>
        <w:tab/>
        <w:t xml:space="preserve">  2 lentelė</w:t>
      </w:r>
    </w:p>
    <w:tbl>
      <w:tblPr>
        <w:tblStyle w:val="Lentelstinklelis"/>
        <w:tblW w:w="9634" w:type="dxa"/>
        <w:jc w:val="center"/>
        <w:tblLook w:val="04A0" w:firstRow="1" w:lastRow="0" w:firstColumn="1" w:lastColumn="0" w:noHBand="0" w:noVBand="1"/>
      </w:tblPr>
      <w:tblGrid>
        <w:gridCol w:w="523"/>
        <w:gridCol w:w="2510"/>
        <w:gridCol w:w="1350"/>
        <w:gridCol w:w="1233"/>
        <w:gridCol w:w="1428"/>
        <w:gridCol w:w="1059"/>
        <w:gridCol w:w="1531"/>
      </w:tblGrid>
      <w:tr w:rsidR="00BC01A6" w:rsidRPr="00623E1C" w14:paraId="4E6DCE4E" w14:textId="72EB8B26" w:rsidTr="00462B3C">
        <w:trPr>
          <w:jc w:val="center"/>
        </w:trPr>
        <w:tc>
          <w:tcPr>
            <w:tcW w:w="523" w:type="dxa"/>
            <w:shd w:val="clear" w:color="auto" w:fill="F2F2F2" w:themeFill="background1" w:themeFillShade="F2"/>
            <w:vAlign w:val="center"/>
          </w:tcPr>
          <w:p w14:paraId="4366327A" w14:textId="77777777" w:rsidR="00BC01A6" w:rsidRPr="00623E1C" w:rsidRDefault="00BC01A6" w:rsidP="00BC01A6">
            <w:pPr>
              <w:tabs>
                <w:tab w:val="left" w:pos="567"/>
              </w:tabs>
              <w:autoSpaceDE w:val="0"/>
              <w:autoSpaceDN w:val="0"/>
              <w:adjustRightInd w:val="0"/>
              <w:ind w:left="29" w:hanging="29"/>
              <w:jc w:val="center"/>
              <w:rPr>
                <w:rFonts w:ascii="Arial" w:hAnsi="Arial" w:cs="Arial"/>
                <w:b/>
                <w:bCs/>
                <w:sz w:val="20"/>
                <w:szCs w:val="20"/>
              </w:rPr>
            </w:pPr>
            <w:r w:rsidRPr="00623E1C">
              <w:rPr>
                <w:rFonts w:ascii="Arial" w:hAnsi="Arial" w:cs="Arial"/>
                <w:b/>
                <w:bCs/>
                <w:sz w:val="20"/>
                <w:szCs w:val="20"/>
              </w:rPr>
              <w:t>Eil. Nr.</w:t>
            </w:r>
          </w:p>
        </w:tc>
        <w:tc>
          <w:tcPr>
            <w:tcW w:w="2510" w:type="dxa"/>
            <w:shd w:val="clear" w:color="auto" w:fill="F2F2F2" w:themeFill="background1" w:themeFillShade="F2"/>
            <w:vAlign w:val="center"/>
          </w:tcPr>
          <w:p w14:paraId="42AB48F0" w14:textId="77777777"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sidRPr="00623E1C">
              <w:rPr>
                <w:rFonts w:ascii="Arial" w:hAnsi="Arial" w:cs="Arial"/>
                <w:b/>
                <w:bCs/>
                <w:sz w:val="20"/>
                <w:szCs w:val="20"/>
              </w:rPr>
              <w:t>Pirkimo objektas</w:t>
            </w:r>
          </w:p>
        </w:tc>
        <w:tc>
          <w:tcPr>
            <w:tcW w:w="1350" w:type="dxa"/>
            <w:shd w:val="clear" w:color="auto" w:fill="F2F2F2" w:themeFill="background1" w:themeFillShade="F2"/>
            <w:vAlign w:val="center"/>
          </w:tcPr>
          <w:p w14:paraId="4019F821" w14:textId="6A67C013" w:rsidR="00BC01A6" w:rsidRPr="00623E1C" w:rsidRDefault="00BC01A6" w:rsidP="00BC01A6">
            <w:pPr>
              <w:pStyle w:val="Sraopastraipa"/>
              <w:tabs>
                <w:tab w:val="left" w:pos="567"/>
              </w:tabs>
              <w:autoSpaceDE w:val="0"/>
              <w:autoSpaceDN w:val="0"/>
              <w:adjustRightInd w:val="0"/>
              <w:ind w:left="0"/>
              <w:jc w:val="center"/>
              <w:rPr>
                <w:rFonts w:ascii="Arial" w:hAnsi="Arial" w:cs="Arial"/>
                <w:b/>
                <w:bCs/>
                <w:color w:val="FF0000"/>
                <w:sz w:val="20"/>
                <w:szCs w:val="20"/>
              </w:rPr>
            </w:pPr>
            <w:r w:rsidRPr="00623E1C">
              <w:rPr>
                <w:rFonts w:ascii="Arial" w:hAnsi="Arial" w:cs="Arial"/>
                <w:b/>
                <w:bCs/>
                <w:color w:val="000000" w:themeColor="text1"/>
                <w:sz w:val="20"/>
                <w:szCs w:val="20"/>
              </w:rPr>
              <w:t>Maksimalus įkainis EUR be PVM</w:t>
            </w:r>
            <w:r w:rsidR="00EC3FDC">
              <w:rPr>
                <w:rFonts w:ascii="Arial" w:hAnsi="Arial" w:cs="Arial"/>
                <w:b/>
                <w:bCs/>
                <w:color w:val="000000" w:themeColor="text1"/>
                <w:sz w:val="20"/>
                <w:szCs w:val="20"/>
              </w:rPr>
              <w:t>*</w:t>
            </w:r>
          </w:p>
        </w:tc>
        <w:tc>
          <w:tcPr>
            <w:tcW w:w="1233" w:type="dxa"/>
            <w:shd w:val="clear" w:color="auto" w:fill="DEEAF6" w:themeFill="accent5" w:themeFillTint="33"/>
            <w:vAlign w:val="center"/>
          </w:tcPr>
          <w:p w14:paraId="7816C1F4" w14:textId="06693182"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Siūlomas įkainis 1 (vienam) vienetui, Eur be PVM (pildo tiekėjas)</w:t>
            </w:r>
          </w:p>
        </w:tc>
        <w:tc>
          <w:tcPr>
            <w:tcW w:w="1428" w:type="dxa"/>
            <w:shd w:val="clear" w:color="auto" w:fill="F2F2F2" w:themeFill="background1" w:themeFillShade="F2"/>
            <w:vAlign w:val="center"/>
          </w:tcPr>
          <w:p w14:paraId="3F50D4C4" w14:textId="137A7FE8" w:rsidR="00BC01A6" w:rsidRPr="000559A5" w:rsidRDefault="00E3163D"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E3163D">
              <w:rPr>
                <w:rFonts w:ascii="Arial" w:hAnsi="Arial" w:cs="Arial"/>
                <w:b/>
                <w:bCs/>
                <w:color w:val="000000" w:themeColor="text1"/>
                <w:sz w:val="20"/>
                <w:szCs w:val="20"/>
              </w:rPr>
              <w:t>Preliminarus  kiekis*</w:t>
            </w:r>
            <w:r>
              <w:rPr>
                <w:rFonts w:ascii="Arial" w:hAnsi="Arial" w:cs="Arial"/>
                <w:b/>
                <w:bCs/>
                <w:color w:val="000000" w:themeColor="text1"/>
                <w:sz w:val="20"/>
                <w:szCs w:val="20"/>
              </w:rPr>
              <w:t>*</w:t>
            </w:r>
          </w:p>
        </w:tc>
        <w:tc>
          <w:tcPr>
            <w:tcW w:w="1059" w:type="dxa"/>
            <w:shd w:val="clear" w:color="auto" w:fill="F2F2F2" w:themeFill="background1" w:themeFillShade="F2"/>
            <w:vAlign w:val="center"/>
          </w:tcPr>
          <w:p w14:paraId="1AFF47AF" w14:textId="77777777"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Mato vnt.</w:t>
            </w:r>
          </w:p>
        </w:tc>
        <w:tc>
          <w:tcPr>
            <w:tcW w:w="1531" w:type="dxa"/>
            <w:shd w:val="clear" w:color="auto" w:fill="DEEAF6" w:themeFill="accent5" w:themeFillTint="33"/>
            <w:vAlign w:val="center"/>
          </w:tcPr>
          <w:p w14:paraId="721F55B4" w14:textId="77777777" w:rsidR="00BC01A6" w:rsidRPr="000559A5" w:rsidRDefault="00BC01A6" w:rsidP="00BC01A6">
            <w:pPr>
              <w:tabs>
                <w:tab w:val="left" w:pos="567"/>
              </w:tabs>
              <w:autoSpaceDE w:val="0"/>
              <w:autoSpaceDN w:val="0"/>
              <w:adjustRightInd w:val="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Bendra Pasiūlymo kaina, Eur be PVM</w:t>
            </w:r>
          </w:p>
          <w:p w14:paraId="3727BEB9" w14:textId="77777777" w:rsidR="00BC01A6" w:rsidRPr="000559A5" w:rsidRDefault="00BC01A6" w:rsidP="00BC01A6">
            <w:pPr>
              <w:tabs>
                <w:tab w:val="left" w:pos="567"/>
              </w:tabs>
              <w:autoSpaceDE w:val="0"/>
              <w:autoSpaceDN w:val="0"/>
              <w:adjustRightInd w:val="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4 x 5 = 7</w:t>
            </w:r>
          </w:p>
          <w:p w14:paraId="1FB7BD1B" w14:textId="0ACC869E" w:rsidR="00BC01A6" w:rsidRPr="000559A5"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sidRPr="000559A5">
              <w:rPr>
                <w:rFonts w:ascii="Arial" w:hAnsi="Arial" w:cs="Arial"/>
                <w:b/>
                <w:bCs/>
                <w:color w:val="000000" w:themeColor="text1"/>
                <w:sz w:val="20"/>
                <w:szCs w:val="20"/>
              </w:rPr>
              <w:t>(pildo tiekėjas)</w:t>
            </w:r>
          </w:p>
        </w:tc>
      </w:tr>
      <w:tr w:rsidR="00BC01A6" w:rsidRPr="00623E1C" w14:paraId="6BB3CF2C" w14:textId="77777777" w:rsidTr="00462B3C">
        <w:trPr>
          <w:jc w:val="center"/>
        </w:trPr>
        <w:tc>
          <w:tcPr>
            <w:tcW w:w="523" w:type="dxa"/>
            <w:shd w:val="clear" w:color="auto" w:fill="F2F2F2" w:themeFill="background1" w:themeFillShade="F2"/>
            <w:vAlign w:val="center"/>
          </w:tcPr>
          <w:p w14:paraId="76EDBE82" w14:textId="6C1FAC50" w:rsidR="00BC01A6" w:rsidRPr="00623E1C" w:rsidRDefault="00BC01A6" w:rsidP="00BC01A6">
            <w:pPr>
              <w:tabs>
                <w:tab w:val="left" w:pos="567"/>
              </w:tabs>
              <w:autoSpaceDE w:val="0"/>
              <w:autoSpaceDN w:val="0"/>
              <w:adjustRightInd w:val="0"/>
              <w:ind w:left="29" w:hanging="29"/>
              <w:jc w:val="center"/>
              <w:rPr>
                <w:rFonts w:ascii="Arial" w:hAnsi="Arial" w:cs="Arial"/>
                <w:b/>
                <w:bCs/>
                <w:sz w:val="20"/>
                <w:szCs w:val="20"/>
              </w:rPr>
            </w:pPr>
            <w:r>
              <w:rPr>
                <w:rFonts w:ascii="Arial" w:hAnsi="Arial" w:cs="Arial"/>
                <w:b/>
                <w:bCs/>
                <w:sz w:val="20"/>
                <w:szCs w:val="20"/>
              </w:rPr>
              <w:t>1</w:t>
            </w:r>
          </w:p>
        </w:tc>
        <w:tc>
          <w:tcPr>
            <w:tcW w:w="2510" w:type="dxa"/>
            <w:shd w:val="clear" w:color="auto" w:fill="F2F2F2" w:themeFill="background1" w:themeFillShade="F2"/>
            <w:vAlign w:val="center"/>
          </w:tcPr>
          <w:p w14:paraId="19B271D9" w14:textId="16227778"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2</w:t>
            </w:r>
          </w:p>
        </w:tc>
        <w:tc>
          <w:tcPr>
            <w:tcW w:w="1350" w:type="dxa"/>
            <w:shd w:val="clear" w:color="auto" w:fill="F2F2F2" w:themeFill="background1" w:themeFillShade="F2"/>
            <w:vAlign w:val="center"/>
          </w:tcPr>
          <w:p w14:paraId="6DC6459B" w14:textId="434DFA8E" w:rsidR="00BC01A6" w:rsidRPr="00623E1C" w:rsidRDefault="00BC01A6" w:rsidP="00BC01A6">
            <w:pPr>
              <w:pStyle w:val="Sraopastraipa"/>
              <w:tabs>
                <w:tab w:val="left" w:pos="567"/>
              </w:tabs>
              <w:autoSpaceDE w:val="0"/>
              <w:autoSpaceDN w:val="0"/>
              <w:adjustRightInd w:val="0"/>
              <w:ind w:left="0"/>
              <w:jc w:val="center"/>
              <w:rPr>
                <w:rFonts w:ascii="Arial" w:hAnsi="Arial" w:cs="Arial"/>
                <w:b/>
                <w:bCs/>
                <w:color w:val="000000" w:themeColor="text1"/>
                <w:sz w:val="20"/>
                <w:szCs w:val="20"/>
              </w:rPr>
            </w:pPr>
            <w:r>
              <w:rPr>
                <w:rFonts w:ascii="Arial" w:hAnsi="Arial" w:cs="Arial"/>
                <w:b/>
                <w:bCs/>
                <w:color w:val="000000" w:themeColor="text1"/>
                <w:sz w:val="20"/>
                <w:szCs w:val="20"/>
              </w:rPr>
              <w:t>3</w:t>
            </w:r>
          </w:p>
        </w:tc>
        <w:tc>
          <w:tcPr>
            <w:tcW w:w="1233" w:type="dxa"/>
            <w:shd w:val="clear" w:color="auto" w:fill="DEEAF6" w:themeFill="accent5" w:themeFillTint="33"/>
          </w:tcPr>
          <w:p w14:paraId="6A6938DA" w14:textId="2191E9C3" w:rsidR="00BC01A6" w:rsidRPr="00A72A69"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4</w:t>
            </w:r>
          </w:p>
        </w:tc>
        <w:tc>
          <w:tcPr>
            <w:tcW w:w="1428" w:type="dxa"/>
            <w:shd w:val="clear" w:color="auto" w:fill="F2F2F2" w:themeFill="background1" w:themeFillShade="F2"/>
            <w:vAlign w:val="center"/>
          </w:tcPr>
          <w:p w14:paraId="61B6F29D" w14:textId="75C19EF3"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5</w:t>
            </w:r>
          </w:p>
        </w:tc>
        <w:tc>
          <w:tcPr>
            <w:tcW w:w="1059" w:type="dxa"/>
            <w:shd w:val="clear" w:color="auto" w:fill="F2F2F2" w:themeFill="background1" w:themeFillShade="F2"/>
            <w:vAlign w:val="center"/>
          </w:tcPr>
          <w:p w14:paraId="42864EB2" w14:textId="1FFBCA90" w:rsidR="00BC01A6" w:rsidRPr="00623E1C" w:rsidRDefault="00BC01A6" w:rsidP="00BC01A6">
            <w:pPr>
              <w:pStyle w:val="Sraopastraipa"/>
              <w:tabs>
                <w:tab w:val="left" w:pos="567"/>
              </w:tabs>
              <w:autoSpaceDE w:val="0"/>
              <w:autoSpaceDN w:val="0"/>
              <w:adjustRightInd w:val="0"/>
              <w:ind w:left="0"/>
              <w:jc w:val="center"/>
              <w:rPr>
                <w:rFonts w:ascii="Arial" w:hAnsi="Arial" w:cs="Arial"/>
                <w:b/>
                <w:bCs/>
                <w:sz w:val="20"/>
                <w:szCs w:val="20"/>
              </w:rPr>
            </w:pPr>
            <w:r>
              <w:rPr>
                <w:rFonts w:ascii="Arial" w:hAnsi="Arial" w:cs="Arial"/>
                <w:b/>
                <w:bCs/>
                <w:sz w:val="20"/>
                <w:szCs w:val="20"/>
              </w:rPr>
              <w:t>6</w:t>
            </w:r>
          </w:p>
        </w:tc>
        <w:tc>
          <w:tcPr>
            <w:tcW w:w="1531" w:type="dxa"/>
            <w:shd w:val="clear" w:color="auto" w:fill="DEEAF6" w:themeFill="accent5" w:themeFillTint="33"/>
          </w:tcPr>
          <w:p w14:paraId="3585DE74" w14:textId="1996BA93" w:rsidR="00BC01A6" w:rsidRPr="00B33258" w:rsidRDefault="00BC01A6" w:rsidP="00BC01A6">
            <w:pPr>
              <w:tabs>
                <w:tab w:val="left" w:pos="567"/>
              </w:tabs>
              <w:autoSpaceDE w:val="0"/>
              <w:autoSpaceDN w:val="0"/>
              <w:adjustRightInd w:val="0"/>
              <w:jc w:val="center"/>
              <w:rPr>
                <w:rFonts w:ascii="Arial" w:hAnsi="Arial" w:cs="Arial"/>
                <w:b/>
                <w:bCs/>
                <w:sz w:val="20"/>
                <w:szCs w:val="20"/>
              </w:rPr>
            </w:pPr>
            <w:r>
              <w:rPr>
                <w:rFonts w:ascii="Arial" w:hAnsi="Arial" w:cs="Arial"/>
                <w:b/>
                <w:bCs/>
                <w:sz w:val="20"/>
                <w:szCs w:val="20"/>
              </w:rPr>
              <w:t>7</w:t>
            </w:r>
          </w:p>
        </w:tc>
      </w:tr>
      <w:tr w:rsidR="00462B3C" w:rsidRPr="00623E1C" w14:paraId="2E2EE948" w14:textId="13BA84F5" w:rsidTr="00462B3C">
        <w:trPr>
          <w:jc w:val="center"/>
        </w:trPr>
        <w:tc>
          <w:tcPr>
            <w:tcW w:w="523" w:type="dxa"/>
            <w:vAlign w:val="center"/>
          </w:tcPr>
          <w:p w14:paraId="659055FC" w14:textId="77777777" w:rsidR="00462B3C" w:rsidRPr="00623E1C" w:rsidRDefault="00462B3C" w:rsidP="00462B3C">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1.</w:t>
            </w:r>
          </w:p>
        </w:tc>
        <w:tc>
          <w:tcPr>
            <w:tcW w:w="2510" w:type="dxa"/>
            <w:vAlign w:val="center"/>
          </w:tcPr>
          <w:p w14:paraId="6D3F819B" w14:textId="39505A4E" w:rsidR="00462B3C" w:rsidRPr="001B188F" w:rsidRDefault="00462B3C" w:rsidP="00462B3C">
            <w:pPr>
              <w:pStyle w:val="Sraopastraipa"/>
              <w:tabs>
                <w:tab w:val="left" w:pos="567"/>
              </w:tabs>
              <w:autoSpaceDE w:val="0"/>
              <w:autoSpaceDN w:val="0"/>
              <w:adjustRightInd w:val="0"/>
              <w:ind w:left="0"/>
              <w:jc w:val="both"/>
              <w:rPr>
                <w:rFonts w:ascii="Arial" w:hAnsi="Arial" w:cs="Arial"/>
                <w:i/>
                <w:iCs/>
                <w:color w:val="767171" w:themeColor="background2" w:themeShade="80"/>
                <w:sz w:val="20"/>
                <w:szCs w:val="20"/>
                <w:lang w:val="en-US"/>
              </w:rPr>
            </w:pPr>
            <w:r w:rsidRPr="001B188F">
              <w:rPr>
                <w:rFonts w:ascii="Arial" w:hAnsi="Arial" w:cs="Arial"/>
                <w:color w:val="000000" w:themeColor="text1"/>
                <w:sz w:val="20"/>
                <w:szCs w:val="20"/>
              </w:rPr>
              <w:t>Įrenginio vibracinio aktyvumo tyrimas ir guolių būklės diagnostika</w:t>
            </w:r>
          </w:p>
        </w:tc>
        <w:tc>
          <w:tcPr>
            <w:tcW w:w="1350" w:type="dxa"/>
            <w:vAlign w:val="center"/>
          </w:tcPr>
          <w:p w14:paraId="385C0814" w14:textId="13A0DD85" w:rsidR="00462B3C" w:rsidRPr="00B638F4"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B638F4">
              <w:rPr>
                <w:rFonts w:ascii="Arial" w:hAnsi="Arial" w:cs="Arial"/>
                <w:sz w:val="20"/>
                <w:szCs w:val="20"/>
              </w:rPr>
              <w:t>60,00</w:t>
            </w:r>
          </w:p>
        </w:tc>
        <w:tc>
          <w:tcPr>
            <w:tcW w:w="1233" w:type="dxa"/>
            <w:shd w:val="clear" w:color="auto" w:fill="DEEAF6" w:themeFill="accent5" w:themeFillTint="33"/>
            <w:vAlign w:val="center"/>
          </w:tcPr>
          <w:p w14:paraId="2E2B4781"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3DAEA8FA" w14:textId="0667EF37" w:rsidR="00462B3C" w:rsidRPr="00462B3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462B3C">
              <w:rPr>
                <w:rFonts w:ascii="Arial" w:hAnsi="Arial" w:cs="Arial"/>
                <w:sz w:val="20"/>
                <w:szCs w:val="20"/>
              </w:rPr>
              <w:t>8</w:t>
            </w:r>
          </w:p>
        </w:tc>
        <w:tc>
          <w:tcPr>
            <w:tcW w:w="1059" w:type="dxa"/>
            <w:vAlign w:val="center"/>
          </w:tcPr>
          <w:p w14:paraId="7095641F"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31" w:type="dxa"/>
            <w:shd w:val="clear" w:color="auto" w:fill="DEEAF6" w:themeFill="accent5" w:themeFillTint="33"/>
            <w:vAlign w:val="center"/>
          </w:tcPr>
          <w:p w14:paraId="57224A9C"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r>
      <w:tr w:rsidR="00462B3C" w:rsidRPr="00623E1C" w14:paraId="36D13669" w14:textId="30D3C3D2" w:rsidTr="00462B3C">
        <w:trPr>
          <w:jc w:val="center"/>
        </w:trPr>
        <w:tc>
          <w:tcPr>
            <w:tcW w:w="523" w:type="dxa"/>
            <w:vAlign w:val="center"/>
          </w:tcPr>
          <w:p w14:paraId="58B837E9" w14:textId="77777777" w:rsidR="00462B3C" w:rsidRPr="00623E1C" w:rsidRDefault="00462B3C" w:rsidP="00462B3C">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2.</w:t>
            </w:r>
          </w:p>
        </w:tc>
        <w:tc>
          <w:tcPr>
            <w:tcW w:w="2510" w:type="dxa"/>
            <w:vAlign w:val="center"/>
          </w:tcPr>
          <w:p w14:paraId="2E45CDCC" w14:textId="5AA52ED6" w:rsidR="00462B3C" w:rsidRPr="001B188F" w:rsidRDefault="00462B3C" w:rsidP="00462B3C">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1B188F">
              <w:rPr>
                <w:rFonts w:ascii="Arial" w:hAnsi="Arial" w:cs="Arial"/>
                <w:color w:val="000000" w:themeColor="text1"/>
                <w:sz w:val="20"/>
                <w:szCs w:val="20"/>
              </w:rPr>
              <w:t>Įrenginio dinaminis balansavimas iki 30 kW</w:t>
            </w:r>
          </w:p>
        </w:tc>
        <w:tc>
          <w:tcPr>
            <w:tcW w:w="1350" w:type="dxa"/>
            <w:vAlign w:val="center"/>
          </w:tcPr>
          <w:p w14:paraId="46F4D104" w14:textId="5BDB5101" w:rsidR="00462B3C" w:rsidRPr="00B638F4"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B638F4">
              <w:rPr>
                <w:rFonts w:ascii="Arial" w:hAnsi="Arial" w:cs="Arial"/>
                <w:sz w:val="20"/>
                <w:szCs w:val="20"/>
              </w:rPr>
              <w:t>230,00</w:t>
            </w:r>
          </w:p>
        </w:tc>
        <w:tc>
          <w:tcPr>
            <w:tcW w:w="1233" w:type="dxa"/>
            <w:shd w:val="clear" w:color="auto" w:fill="DEEAF6" w:themeFill="accent5" w:themeFillTint="33"/>
            <w:vAlign w:val="center"/>
          </w:tcPr>
          <w:p w14:paraId="57EE1390"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3903725A" w14:textId="222E86F0" w:rsidR="00462B3C" w:rsidRPr="00462B3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462B3C">
              <w:rPr>
                <w:rFonts w:ascii="Arial" w:hAnsi="Arial" w:cs="Arial"/>
                <w:sz w:val="20"/>
                <w:szCs w:val="20"/>
              </w:rPr>
              <w:t>15</w:t>
            </w:r>
          </w:p>
        </w:tc>
        <w:tc>
          <w:tcPr>
            <w:tcW w:w="1059" w:type="dxa"/>
            <w:vAlign w:val="center"/>
          </w:tcPr>
          <w:p w14:paraId="5446AFC0"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31" w:type="dxa"/>
            <w:shd w:val="clear" w:color="auto" w:fill="DEEAF6" w:themeFill="accent5" w:themeFillTint="33"/>
            <w:vAlign w:val="center"/>
          </w:tcPr>
          <w:p w14:paraId="66F7843D"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r>
      <w:tr w:rsidR="00462B3C" w:rsidRPr="00623E1C" w14:paraId="0F375AC3" w14:textId="75192646" w:rsidTr="00462B3C">
        <w:trPr>
          <w:jc w:val="center"/>
        </w:trPr>
        <w:tc>
          <w:tcPr>
            <w:tcW w:w="523" w:type="dxa"/>
            <w:vAlign w:val="center"/>
          </w:tcPr>
          <w:p w14:paraId="132135EF" w14:textId="77777777" w:rsidR="00462B3C" w:rsidRPr="00623E1C" w:rsidRDefault="00462B3C" w:rsidP="00462B3C">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3.</w:t>
            </w:r>
          </w:p>
        </w:tc>
        <w:tc>
          <w:tcPr>
            <w:tcW w:w="2510" w:type="dxa"/>
            <w:vAlign w:val="center"/>
          </w:tcPr>
          <w:p w14:paraId="7C1ED8DA" w14:textId="0E02B30B" w:rsidR="00462B3C" w:rsidRPr="001B188F" w:rsidRDefault="00462B3C" w:rsidP="00462B3C">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1B188F">
              <w:rPr>
                <w:rFonts w:ascii="Arial" w:hAnsi="Arial" w:cs="Arial"/>
                <w:color w:val="000000" w:themeColor="text1"/>
                <w:sz w:val="20"/>
                <w:szCs w:val="20"/>
              </w:rPr>
              <w:t>Įrenginio dinaminis balansavimas nuo 30 kW iki 100 kW</w:t>
            </w:r>
          </w:p>
        </w:tc>
        <w:tc>
          <w:tcPr>
            <w:tcW w:w="1350" w:type="dxa"/>
            <w:vAlign w:val="center"/>
          </w:tcPr>
          <w:p w14:paraId="46722AE4" w14:textId="593CCDFD" w:rsidR="00462B3C" w:rsidRPr="00B638F4"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B638F4">
              <w:rPr>
                <w:rFonts w:ascii="Arial" w:hAnsi="Arial" w:cs="Arial"/>
                <w:sz w:val="20"/>
                <w:szCs w:val="20"/>
              </w:rPr>
              <w:t>280,00</w:t>
            </w:r>
          </w:p>
        </w:tc>
        <w:tc>
          <w:tcPr>
            <w:tcW w:w="1233" w:type="dxa"/>
            <w:shd w:val="clear" w:color="auto" w:fill="DEEAF6" w:themeFill="accent5" w:themeFillTint="33"/>
            <w:vAlign w:val="center"/>
          </w:tcPr>
          <w:p w14:paraId="47DE1C8D"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24E444DF" w14:textId="5E5D053D" w:rsidR="00462B3C" w:rsidRPr="00462B3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462B3C">
              <w:rPr>
                <w:rFonts w:ascii="Arial" w:hAnsi="Arial" w:cs="Arial"/>
                <w:sz w:val="20"/>
                <w:szCs w:val="20"/>
              </w:rPr>
              <w:t>10</w:t>
            </w:r>
          </w:p>
        </w:tc>
        <w:tc>
          <w:tcPr>
            <w:tcW w:w="1059" w:type="dxa"/>
            <w:vAlign w:val="center"/>
          </w:tcPr>
          <w:p w14:paraId="6432E2E5"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31" w:type="dxa"/>
            <w:shd w:val="clear" w:color="auto" w:fill="DEEAF6" w:themeFill="accent5" w:themeFillTint="33"/>
            <w:vAlign w:val="center"/>
          </w:tcPr>
          <w:p w14:paraId="62E4195C"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r>
      <w:tr w:rsidR="00462B3C" w:rsidRPr="00623E1C" w14:paraId="3AF8F2D2" w14:textId="2588B920" w:rsidTr="00462B3C">
        <w:trPr>
          <w:jc w:val="center"/>
        </w:trPr>
        <w:tc>
          <w:tcPr>
            <w:tcW w:w="523" w:type="dxa"/>
            <w:vAlign w:val="center"/>
          </w:tcPr>
          <w:p w14:paraId="59A1B013" w14:textId="77777777" w:rsidR="00462B3C" w:rsidRPr="00623E1C" w:rsidRDefault="00462B3C" w:rsidP="00462B3C">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4.</w:t>
            </w:r>
          </w:p>
        </w:tc>
        <w:tc>
          <w:tcPr>
            <w:tcW w:w="2510" w:type="dxa"/>
            <w:vAlign w:val="center"/>
          </w:tcPr>
          <w:p w14:paraId="2AEC9C73" w14:textId="189B64AC" w:rsidR="00462B3C" w:rsidRPr="001B188F" w:rsidRDefault="00462B3C" w:rsidP="00462B3C">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1B188F">
              <w:rPr>
                <w:rFonts w:ascii="Arial" w:hAnsi="Arial" w:cs="Arial"/>
                <w:color w:val="000000" w:themeColor="text1"/>
                <w:sz w:val="20"/>
                <w:szCs w:val="20"/>
              </w:rPr>
              <w:t>Įrenginio dinaminis balansavimas virš 100 kW</w:t>
            </w:r>
          </w:p>
        </w:tc>
        <w:tc>
          <w:tcPr>
            <w:tcW w:w="1350" w:type="dxa"/>
            <w:vAlign w:val="center"/>
          </w:tcPr>
          <w:p w14:paraId="523AAF8F" w14:textId="6D4EDBA9" w:rsidR="00462B3C" w:rsidRPr="00B638F4"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B638F4">
              <w:rPr>
                <w:rFonts w:ascii="Arial" w:hAnsi="Arial" w:cs="Arial"/>
                <w:sz w:val="20"/>
                <w:szCs w:val="20"/>
              </w:rPr>
              <w:t>440,00</w:t>
            </w:r>
          </w:p>
        </w:tc>
        <w:tc>
          <w:tcPr>
            <w:tcW w:w="1233" w:type="dxa"/>
            <w:shd w:val="clear" w:color="auto" w:fill="DEEAF6" w:themeFill="accent5" w:themeFillTint="33"/>
            <w:vAlign w:val="center"/>
          </w:tcPr>
          <w:p w14:paraId="21C47EEA"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306DDB3D" w14:textId="374C6415" w:rsidR="00462B3C" w:rsidRPr="00462B3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462B3C">
              <w:rPr>
                <w:rFonts w:ascii="Arial" w:hAnsi="Arial" w:cs="Arial"/>
                <w:sz w:val="20"/>
                <w:szCs w:val="20"/>
              </w:rPr>
              <w:t>5</w:t>
            </w:r>
          </w:p>
        </w:tc>
        <w:tc>
          <w:tcPr>
            <w:tcW w:w="1059" w:type="dxa"/>
            <w:vAlign w:val="center"/>
          </w:tcPr>
          <w:p w14:paraId="01808848"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31" w:type="dxa"/>
            <w:shd w:val="clear" w:color="auto" w:fill="DEEAF6" w:themeFill="accent5" w:themeFillTint="33"/>
            <w:vAlign w:val="center"/>
          </w:tcPr>
          <w:p w14:paraId="1B4A5D93"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r>
      <w:tr w:rsidR="00462B3C" w:rsidRPr="00623E1C" w14:paraId="28DC881D" w14:textId="5EB72961" w:rsidTr="00462B3C">
        <w:trPr>
          <w:jc w:val="center"/>
        </w:trPr>
        <w:tc>
          <w:tcPr>
            <w:tcW w:w="523" w:type="dxa"/>
            <w:vAlign w:val="center"/>
          </w:tcPr>
          <w:p w14:paraId="7B8832C3" w14:textId="77777777" w:rsidR="00462B3C" w:rsidRPr="00623E1C" w:rsidRDefault="00462B3C" w:rsidP="00462B3C">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5.</w:t>
            </w:r>
          </w:p>
        </w:tc>
        <w:tc>
          <w:tcPr>
            <w:tcW w:w="2510" w:type="dxa"/>
            <w:vAlign w:val="center"/>
          </w:tcPr>
          <w:p w14:paraId="33104B4A" w14:textId="1C71CC64" w:rsidR="00462B3C" w:rsidRPr="001B188F" w:rsidRDefault="00462B3C" w:rsidP="00462B3C">
            <w:pPr>
              <w:pStyle w:val="Sraopastraipa"/>
              <w:tabs>
                <w:tab w:val="left" w:pos="567"/>
              </w:tabs>
              <w:autoSpaceDE w:val="0"/>
              <w:autoSpaceDN w:val="0"/>
              <w:adjustRightInd w:val="0"/>
              <w:ind w:left="0"/>
              <w:jc w:val="both"/>
              <w:rPr>
                <w:rFonts w:ascii="Arial" w:hAnsi="Arial" w:cs="Arial"/>
                <w:color w:val="767171" w:themeColor="background2" w:themeShade="80"/>
                <w:sz w:val="20"/>
                <w:szCs w:val="20"/>
              </w:rPr>
            </w:pPr>
            <w:r w:rsidRPr="001B188F">
              <w:rPr>
                <w:rFonts w:ascii="Arial" w:hAnsi="Arial" w:cs="Arial"/>
                <w:color w:val="000000" w:themeColor="text1"/>
                <w:sz w:val="20"/>
                <w:szCs w:val="20"/>
              </w:rPr>
              <w:t>Įrenginio centravimas iki 50 kW</w:t>
            </w:r>
          </w:p>
        </w:tc>
        <w:tc>
          <w:tcPr>
            <w:tcW w:w="1350" w:type="dxa"/>
            <w:vAlign w:val="center"/>
          </w:tcPr>
          <w:p w14:paraId="132537D1" w14:textId="155A3798" w:rsidR="00462B3C" w:rsidRPr="00B638F4"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B638F4">
              <w:rPr>
                <w:rFonts w:ascii="Arial" w:hAnsi="Arial" w:cs="Arial"/>
                <w:sz w:val="20"/>
                <w:szCs w:val="20"/>
              </w:rPr>
              <w:t>280,00</w:t>
            </w:r>
          </w:p>
        </w:tc>
        <w:tc>
          <w:tcPr>
            <w:tcW w:w="1233" w:type="dxa"/>
            <w:shd w:val="clear" w:color="auto" w:fill="DEEAF6" w:themeFill="accent5" w:themeFillTint="33"/>
            <w:vAlign w:val="center"/>
          </w:tcPr>
          <w:p w14:paraId="7E8351B7"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c>
          <w:tcPr>
            <w:tcW w:w="1428" w:type="dxa"/>
            <w:vAlign w:val="center"/>
          </w:tcPr>
          <w:p w14:paraId="15DB0FEA" w14:textId="3C1E39B3" w:rsidR="00462B3C" w:rsidRPr="00462B3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462B3C">
              <w:rPr>
                <w:rFonts w:ascii="Arial" w:hAnsi="Arial" w:cs="Arial"/>
                <w:sz w:val="20"/>
                <w:szCs w:val="20"/>
              </w:rPr>
              <w:t>10</w:t>
            </w:r>
          </w:p>
        </w:tc>
        <w:tc>
          <w:tcPr>
            <w:tcW w:w="1059" w:type="dxa"/>
            <w:vAlign w:val="center"/>
          </w:tcPr>
          <w:p w14:paraId="0FFE4653"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31" w:type="dxa"/>
            <w:shd w:val="clear" w:color="auto" w:fill="DEEAF6" w:themeFill="accent5" w:themeFillTint="33"/>
            <w:vAlign w:val="center"/>
          </w:tcPr>
          <w:p w14:paraId="5E3F1572"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r>
      <w:tr w:rsidR="00462B3C" w:rsidRPr="00623E1C" w14:paraId="4509BD5A" w14:textId="36B00DD1" w:rsidTr="00462B3C">
        <w:trPr>
          <w:jc w:val="center"/>
        </w:trPr>
        <w:tc>
          <w:tcPr>
            <w:tcW w:w="523" w:type="dxa"/>
            <w:vAlign w:val="center"/>
          </w:tcPr>
          <w:p w14:paraId="2F5E8F96" w14:textId="77777777" w:rsidR="00462B3C" w:rsidRPr="00623E1C" w:rsidRDefault="00462B3C" w:rsidP="00462B3C">
            <w:pPr>
              <w:pStyle w:val="Sraopastraipa"/>
              <w:tabs>
                <w:tab w:val="left" w:pos="567"/>
              </w:tabs>
              <w:autoSpaceDE w:val="0"/>
              <w:autoSpaceDN w:val="0"/>
              <w:adjustRightInd w:val="0"/>
              <w:ind w:left="171" w:hanging="159"/>
              <w:rPr>
                <w:rFonts w:ascii="Arial" w:hAnsi="Arial" w:cs="Arial"/>
                <w:sz w:val="20"/>
                <w:szCs w:val="20"/>
              </w:rPr>
            </w:pPr>
            <w:r w:rsidRPr="00623E1C">
              <w:rPr>
                <w:rFonts w:ascii="Arial" w:hAnsi="Arial" w:cs="Arial"/>
                <w:sz w:val="20"/>
                <w:szCs w:val="20"/>
              </w:rPr>
              <w:t>6</w:t>
            </w:r>
          </w:p>
        </w:tc>
        <w:tc>
          <w:tcPr>
            <w:tcW w:w="2510" w:type="dxa"/>
            <w:vAlign w:val="center"/>
          </w:tcPr>
          <w:p w14:paraId="59B7392B" w14:textId="54BACAC1" w:rsidR="00462B3C" w:rsidRPr="001B188F" w:rsidRDefault="00462B3C" w:rsidP="00462B3C">
            <w:pPr>
              <w:pStyle w:val="Sraopastraipa"/>
              <w:tabs>
                <w:tab w:val="left" w:pos="567"/>
              </w:tabs>
              <w:autoSpaceDE w:val="0"/>
              <w:autoSpaceDN w:val="0"/>
              <w:adjustRightInd w:val="0"/>
              <w:ind w:left="0"/>
              <w:jc w:val="both"/>
              <w:rPr>
                <w:rFonts w:ascii="Arial" w:hAnsi="Arial" w:cs="Arial"/>
                <w:color w:val="000000"/>
                <w:sz w:val="20"/>
                <w:szCs w:val="20"/>
              </w:rPr>
            </w:pPr>
            <w:r w:rsidRPr="001B188F">
              <w:rPr>
                <w:rFonts w:ascii="Arial" w:hAnsi="Arial" w:cs="Arial"/>
                <w:color w:val="000000" w:themeColor="text1"/>
                <w:sz w:val="20"/>
                <w:szCs w:val="20"/>
              </w:rPr>
              <w:t>Įrenginio centravimas virš 50 kW</w:t>
            </w:r>
          </w:p>
        </w:tc>
        <w:tc>
          <w:tcPr>
            <w:tcW w:w="1350" w:type="dxa"/>
          </w:tcPr>
          <w:p w14:paraId="651911FE" w14:textId="245A4B09" w:rsidR="00462B3C" w:rsidRPr="00B638F4"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B638F4">
              <w:rPr>
                <w:rFonts w:ascii="Arial" w:hAnsi="Arial" w:cs="Arial"/>
                <w:sz w:val="20"/>
                <w:szCs w:val="20"/>
              </w:rPr>
              <w:t>400,00</w:t>
            </w:r>
          </w:p>
        </w:tc>
        <w:tc>
          <w:tcPr>
            <w:tcW w:w="1233" w:type="dxa"/>
            <w:shd w:val="clear" w:color="auto" w:fill="DEEAF6" w:themeFill="accent5" w:themeFillTint="33"/>
            <w:vAlign w:val="center"/>
          </w:tcPr>
          <w:p w14:paraId="2F7E128E"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c>
          <w:tcPr>
            <w:tcW w:w="1428" w:type="dxa"/>
          </w:tcPr>
          <w:p w14:paraId="0DD42248" w14:textId="640F746D" w:rsidR="00462B3C" w:rsidRPr="00462B3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462B3C">
              <w:rPr>
                <w:rFonts w:ascii="Arial" w:hAnsi="Arial" w:cs="Arial"/>
                <w:sz w:val="20"/>
                <w:szCs w:val="20"/>
              </w:rPr>
              <w:t>8</w:t>
            </w:r>
          </w:p>
        </w:tc>
        <w:tc>
          <w:tcPr>
            <w:tcW w:w="1059" w:type="dxa"/>
            <w:vAlign w:val="center"/>
          </w:tcPr>
          <w:p w14:paraId="1E33D1F1"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r w:rsidRPr="00623E1C">
              <w:rPr>
                <w:rFonts w:ascii="Arial" w:hAnsi="Arial" w:cs="Arial"/>
                <w:sz w:val="20"/>
                <w:szCs w:val="20"/>
              </w:rPr>
              <w:t>vnt.</w:t>
            </w:r>
          </w:p>
        </w:tc>
        <w:tc>
          <w:tcPr>
            <w:tcW w:w="1531" w:type="dxa"/>
            <w:shd w:val="clear" w:color="auto" w:fill="DEEAF6" w:themeFill="accent5" w:themeFillTint="33"/>
            <w:vAlign w:val="center"/>
          </w:tcPr>
          <w:p w14:paraId="510D7A2E" w14:textId="77777777" w:rsidR="00462B3C" w:rsidRPr="00623E1C" w:rsidRDefault="00462B3C" w:rsidP="00462B3C">
            <w:pPr>
              <w:pStyle w:val="Sraopastraipa"/>
              <w:tabs>
                <w:tab w:val="left" w:pos="567"/>
              </w:tabs>
              <w:autoSpaceDE w:val="0"/>
              <w:autoSpaceDN w:val="0"/>
              <w:adjustRightInd w:val="0"/>
              <w:ind w:left="0"/>
              <w:jc w:val="center"/>
              <w:rPr>
                <w:rFonts w:ascii="Arial" w:hAnsi="Arial" w:cs="Arial"/>
                <w:sz w:val="20"/>
                <w:szCs w:val="20"/>
              </w:rPr>
            </w:pPr>
          </w:p>
        </w:tc>
      </w:tr>
      <w:tr w:rsidR="001B188F" w:rsidRPr="00623E1C" w14:paraId="0EA77A70" w14:textId="77777777" w:rsidTr="00462B3C">
        <w:trPr>
          <w:jc w:val="center"/>
        </w:trPr>
        <w:tc>
          <w:tcPr>
            <w:tcW w:w="8103" w:type="dxa"/>
            <w:gridSpan w:val="6"/>
          </w:tcPr>
          <w:p w14:paraId="76B836A5" w14:textId="16E255A5" w:rsidR="001B188F" w:rsidRPr="00623E1C" w:rsidRDefault="001B188F" w:rsidP="001B188F">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be PVM:</w:t>
            </w:r>
          </w:p>
        </w:tc>
        <w:tc>
          <w:tcPr>
            <w:tcW w:w="1531" w:type="dxa"/>
          </w:tcPr>
          <w:p w14:paraId="14154291" w14:textId="77777777" w:rsidR="001B188F" w:rsidRPr="00623E1C" w:rsidRDefault="001B188F" w:rsidP="001B188F">
            <w:pPr>
              <w:pStyle w:val="Sraopastraipa"/>
              <w:tabs>
                <w:tab w:val="left" w:pos="567"/>
              </w:tabs>
              <w:autoSpaceDE w:val="0"/>
              <w:autoSpaceDN w:val="0"/>
              <w:adjustRightInd w:val="0"/>
              <w:ind w:left="0"/>
              <w:jc w:val="center"/>
              <w:rPr>
                <w:rFonts w:ascii="Arial" w:hAnsi="Arial" w:cs="Arial"/>
                <w:sz w:val="20"/>
                <w:szCs w:val="20"/>
              </w:rPr>
            </w:pPr>
          </w:p>
        </w:tc>
      </w:tr>
      <w:tr w:rsidR="001B188F" w:rsidRPr="00623E1C" w14:paraId="555AC9CA" w14:textId="77777777" w:rsidTr="00462B3C">
        <w:trPr>
          <w:jc w:val="center"/>
        </w:trPr>
        <w:tc>
          <w:tcPr>
            <w:tcW w:w="8103" w:type="dxa"/>
            <w:gridSpan w:val="6"/>
          </w:tcPr>
          <w:p w14:paraId="438834A1" w14:textId="03FC4F65" w:rsidR="001B188F" w:rsidRPr="00623E1C" w:rsidRDefault="001B188F" w:rsidP="001B188F">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w:t>
            </w:r>
            <w:r>
              <w:rPr>
                <w:rFonts w:ascii="Arial" w:hAnsi="Arial" w:cs="Arial"/>
                <w:sz w:val="20"/>
                <w:szCs w:val="20"/>
              </w:rPr>
              <w:t>*</w:t>
            </w:r>
            <w:r w:rsidRPr="00CB510F">
              <w:rPr>
                <w:rFonts w:ascii="Arial" w:hAnsi="Arial" w:cs="Arial"/>
                <w:sz w:val="20"/>
                <w:szCs w:val="20"/>
              </w:rPr>
              <w:t>PVM, Eur:</w:t>
            </w:r>
          </w:p>
        </w:tc>
        <w:tc>
          <w:tcPr>
            <w:tcW w:w="1531" w:type="dxa"/>
          </w:tcPr>
          <w:p w14:paraId="5B57E0E0" w14:textId="77777777" w:rsidR="001B188F" w:rsidRPr="00623E1C" w:rsidRDefault="001B188F" w:rsidP="001B188F">
            <w:pPr>
              <w:pStyle w:val="Sraopastraipa"/>
              <w:tabs>
                <w:tab w:val="left" w:pos="567"/>
              </w:tabs>
              <w:autoSpaceDE w:val="0"/>
              <w:autoSpaceDN w:val="0"/>
              <w:adjustRightInd w:val="0"/>
              <w:ind w:left="0"/>
              <w:jc w:val="center"/>
              <w:rPr>
                <w:rFonts w:ascii="Arial" w:hAnsi="Arial" w:cs="Arial"/>
                <w:sz w:val="20"/>
                <w:szCs w:val="20"/>
              </w:rPr>
            </w:pPr>
          </w:p>
        </w:tc>
      </w:tr>
      <w:tr w:rsidR="001B188F" w:rsidRPr="00623E1C" w14:paraId="53CE9917" w14:textId="77777777" w:rsidTr="00462B3C">
        <w:trPr>
          <w:jc w:val="center"/>
        </w:trPr>
        <w:tc>
          <w:tcPr>
            <w:tcW w:w="8103" w:type="dxa"/>
            <w:gridSpan w:val="6"/>
          </w:tcPr>
          <w:p w14:paraId="34079153" w14:textId="017E8EDE" w:rsidR="001B188F" w:rsidRPr="00623E1C" w:rsidRDefault="001B188F" w:rsidP="001B188F">
            <w:pPr>
              <w:pStyle w:val="Sraopastraipa"/>
              <w:tabs>
                <w:tab w:val="left" w:pos="567"/>
              </w:tabs>
              <w:autoSpaceDE w:val="0"/>
              <w:autoSpaceDN w:val="0"/>
              <w:adjustRightInd w:val="0"/>
              <w:ind w:left="0"/>
              <w:jc w:val="right"/>
              <w:rPr>
                <w:rFonts w:ascii="Arial" w:hAnsi="Arial" w:cs="Arial"/>
                <w:sz w:val="20"/>
                <w:szCs w:val="20"/>
              </w:rPr>
            </w:pPr>
            <w:r w:rsidRPr="00CB510F">
              <w:rPr>
                <w:rFonts w:ascii="Arial" w:hAnsi="Arial" w:cs="Arial"/>
                <w:sz w:val="20"/>
                <w:szCs w:val="20"/>
              </w:rPr>
              <w:t>Bendra pasiūlymo kaina, Eur su PVM:</w:t>
            </w:r>
          </w:p>
        </w:tc>
        <w:tc>
          <w:tcPr>
            <w:tcW w:w="1531" w:type="dxa"/>
          </w:tcPr>
          <w:p w14:paraId="215EFAF7" w14:textId="77777777" w:rsidR="001B188F" w:rsidRPr="00623E1C" w:rsidRDefault="001B188F" w:rsidP="001B188F">
            <w:pPr>
              <w:pStyle w:val="Sraopastraipa"/>
              <w:tabs>
                <w:tab w:val="left" w:pos="567"/>
              </w:tabs>
              <w:autoSpaceDE w:val="0"/>
              <w:autoSpaceDN w:val="0"/>
              <w:adjustRightInd w:val="0"/>
              <w:ind w:left="0"/>
              <w:jc w:val="center"/>
              <w:rPr>
                <w:rFonts w:ascii="Arial" w:hAnsi="Arial" w:cs="Arial"/>
                <w:sz w:val="20"/>
                <w:szCs w:val="20"/>
              </w:rPr>
            </w:pPr>
          </w:p>
        </w:tc>
      </w:tr>
    </w:tbl>
    <w:p w14:paraId="6DE4EEDD" w14:textId="77777777" w:rsidR="00EC3FDC" w:rsidRDefault="00EC3FDC" w:rsidP="00EC3FDC">
      <w:pPr>
        <w:spacing w:line="276" w:lineRule="auto"/>
        <w:jc w:val="both"/>
        <w:rPr>
          <w:rFonts w:ascii="Arial" w:hAnsi="Arial" w:cs="Arial"/>
          <w:i/>
          <w:iCs/>
          <w:color w:val="FF0000"/>
          <w:sz w:val="20"/>
          <w:szCs w:val="20"/>
          <w:lang w:val="lt-LT"/>
        </w:rPr>
      </w:pPr>
      <w:r w:rsidRPr="004B0EEE">
        <w:rPr>
          <w:rFonts w:ascii="Arial" w:hAnsi="Arial" w:cs="Arial"/>
          <w:i/>
          <w:iCs/>
          <w:color w:val="FF0000"/>
          <w:sz w:val="20"/>
          <w:szCs w:val="20"/>
          <w:lang w:val="lt-LT"/>
        </w:rPr>
        <w:t>*</w:t>
      </w:r>
      <w:r w:rsidRPr="0081082E">
        <w:t xml:space="preserve"> </w:t>
      </w:r>
      <w:r w:rsidRPr="00FB36CF">
        <w:rPr>
          <w:rFonts w:ascii="Arial" w:hAnsi="Arial" w:cs="Arial"/>
          <w:i/>
          <w:iCs/>
          <w:color w:val="FF0000"/>
          <w:sz w:val="20"/>
          <w:szCs w:val="20"/>
          <w:lang w:val="lt-LT"/>
        </w:rPr>
        <w:t xml:space="preserve">Pasiūlymas bus atmestas, kaip nepriimtinas, jei tiekėjo Siūlomas įkainiai 1 (vienam) vienetui, Eur be PVM viršys 2 </w:t>
      </w:r>
      <w:r>
        <w:rPr>
          <w:rFonts w:ascii="Arial" w:hAnsi="Arial" w:cs="Arial"/>
          <w:i/>
          <w:iCs/>
          <w:color w:val="FF0000"/>
          <w:sz w:val="20"/>
          <w:szCs w:val="20"/>
          <w:lang w:val="lt-LT"/>
        </w:rPr>
        <w:t>lentelės</w:t>
      </w:r>
      <w:r w:rsidRPr="00FB36CF">
        <w:rPr>
          <w:rFonts w:ascii="Arial" w:hAnsi="Arial" w:cs="Arial"/>
          <w:i/>
          <w:iCs/>
          <w:color w:val="FF0000"/>
          <w:sz w:val="20"/>
          <w:szCs w:val="20"/>
          <w:lang w:val="lt-LT"/>
        </w:rPr>
        <w:t xml:space="preserve"> </w:t>
      </w:r>
      <w:r>
        <w:rPr>
          <w:rFonts w:ascii="Arial" w:hAnsi="Arial" w:cs="Arial"/>
          <w:i/>
          <w:iCs/>
          <w:color w:val="FF0000"/>
          <w:sz w:val="20"/>
          <w:szCs w:val="20"/>
          <w:lang w:val="lt-LT"/>
        </w:rPr>
        <w:t>3</w:t>
      </w:r>
      <w:r w:rsidRPr="00FB36CF">
        <w:rPr>
          <w:rFonts w:ascii="Arial" w:hAnsi="Arial" w:cs="Arial"/>
          <w:i/>
          <w:iCs/>
          <w:color w:val="FF0000"/>
          <w:sz w:val="20"/>
          <w:szCs w:val="20"/>
          <w:lang w:val="lt-LT"/>
        </w:rPr>
        <w:t xml:space="preserve"> stulpelyje nurodytus „Maksimalius 1 mato vnt. įkainius, Eur be PVM“</w:t>
      </w:r>
    </w:p>
    <w:p w14:paraId="02AC92B1" w14:textId="6C22C138" w:rsidR="00EC3FDC" w:rsidRDefault="00CD15E1" w:rsidP="00EC3FDC">
      <w:pPr>
        <w:spacing w:line="276" w:lineRule="auto"/>
        <w:jc w:val="both"/>
        <w:rPr>
          <w:rFonts w:ascii="Arial" w:hAnsi="Arial" w:cs="Arial"/>
          <w:i/>
          <w:iCs/>
          <w:color w:val="FF0000"/>
          <w:sz w:val="20"/>
          <w:szCs w:val="20"/>
          <w:lang w:val="lt-LT"/>
        </w:rPr>
      </w:pPr>
      <w:r>
        <w:rPr>
          <w:rFonts w:ascii="Arial" w:hAnsi="Arial" w:cs="Arial"/>
          <w:i/>
          <w:iCs/>
          <w:color w:val="FF0000"/>
          <w:sz w:val="20"/>
          <w:szCs w:val="20"/>
          <w:lang w:val="lt-LT"/>
        </w:rPr>
        <w:t>**</w:t>
      </w:r>
      <w:r w:rsidR="00083FDC" w:rsidRPr="00083FDC">
        <w:rPr>
          <w:rFonts w:ascii="Arial" w:hAnsi="Arial" w:cs="Arial"/>
          <w:i/>
          <w:iCs/>
          <w:color w:val="FF0000"/>
          <w:sz w:val="18"/>
          <w:szCs w:val="18"/>
          <w:lang w:val="lt-LT"/>
        </w:rPr>
        <w:t xml:space="preserve"> </w:t>
      </w:r>
      <w:r w:rsidR="00083FDC" w:rsidRPr="00A14C4D">
        <w:rPr>
          <w:rFonts w:ascii="Arial" w:hAnsi="Arial" w:cs="Arial"/>
          <w:i/>
          <w:iCs/>
          <w:color w:val="FF0000"/>
          <w:sz w:val="18"/>
          <w:szCs w:val="18"/>
          <w:lang w:val="lt-LT"/>
        </w:rPr>
        <w:t>Lentelėje nurodyti preliminarūs kiekiai naudojami tik pasiūlymų vertinimui/palyginimui, tai nebus sutarties maksimalūs kiekiai,  sutartyje bus nurodyti tik prekių įkainiai</w:t>
      </w:r>
      <w:r w:rsidR="00083FDC" w:rsidRPr="00A14C4D">
        <w:rPr>
          <w:rFonts w:ascii="Arial" w:hAnsi="Arial" w:cs="Arial"/>
          <w:b/>
          <w:bCs/>
          <w:i/>
          <w:iCs/>
          <w:color w:val="FF0000"/>
          <w:sz w:val="20"/>
          <w:szCs w:val="20"/>
          <w:lang w:val="lt-LT"/>
        </w:rPr>
        <w:t xml:space="preserve">. </w:t>
      </w:r>
      <w:r w:rsidRPr="00CD15E1">
        <w:rPr>
          <w:rFonts w:ascii="Arial" w:hAnsi="Arial" w:cs="Arial"/>
          <w:i/>
          <w:iCs/>
          <w:color w:val="FF0000"/>
          <w:sz w:val="20"/>
          <w:szCs w:val="20"/>
          <w:lang w:val="lt-LT"/>
        </w:rPr>
        <w:t>Sutarties galiojimo laikotarpiu. Perkantysis subjektas turi teisę koreguoti perkamų Paslaugų kiekius, t. y. atskirose eilutėse nurodytas Paslaugų kiekis gali būti keičiamas (didėti ar mažėti), neviršijant bendros nurodytos maksimalios Sutarties. Perkantysis subjektas neįsipareigoja nupirkti viso Paslaugų kiekio ar bet kokios jų dalies</w:t>
      </w:r>
      <w:r>
        <w:rPr>
          <w:rFonts w:ascii="Arial" w:hAnsi="Arial" w:cs="Arial"/>
          <w:i/>
          <w:iCs/>
          <w:color w:val="FF0000"/>
          <w:sz w:val="20"/>
          <w:szCs w:val="20"/>
          <w:lang w:val="lt-LT"/>
        </w:rPr>
        <w:t>.</w:t>
      </w:r>
    </w:p>
    <w:p w14:paraId="30A7E297" w14:textId="3E75C222" w:rsidR="004B0EEE" w:rsidRPr="00B93337" w:rsidRDefault="004B0EEE" w:rsidP="004B0EEE">
      <w:pPr>
        <w:spacing w:line="276" w:lineRule="auto"/>
        <w:jc w:val="both"/>
        <w:rPr>
          <w:rFonts w:ascii="Arial" w:hAnsi="Arial" w:cs="Arial"/>
          <w:i/>
          <w:iCs/>
          <w:sz w:val="20"/>
          <w:szCs w:val="20"/>
          <w:lang w:val="lt-LT"/>
        </w:rPr>
      </w:pPr>
      <w:r w:rsidRPr="00B93337">
        <w:rPr>
          <w:rFonts w:ascii="Arial" w:hAnsi="Arial" w:cs="Arial"/>
          <w:i/>
          <w:iCs/>
          <w:sz w:val="20"/>
          <w:szCs w:val="20"/>
          <w:lang w:val="lt-LT"/>
        </w:rPr>
        <w:t>**tais atvejais, kai pagal galiojančius teisės aktus tiekėjui nereikia mokėti PVM, turi būti nurodytos priežastys, dėl kurių PVM nemokamas.</w:t>
      </w:r>
    </w:p>
    <w:p w14:paraId="5354A8D2" w14:textId="77777777" w:rsidR="004B0EEE" w:rsidRDefault="004B0EEE" w:rsidP="0083196C">
      <w:pPr>
        <w:spacing w:line="276" w:lineRule="auto"/>
        <w:jc w:val="both"/>
        <w:rPr>
          <w:rFonts w:ascii="Arial" w:hAnsi="Arial" w:cs="Arial"/>
          <w:i/>
          <w:iCs/>
          <w:color w:val="FF0000"/>
          <w:sz w:val="20"/>
          <w:szCs w:val="20"/>
          <w:lang w:val="lt-LT"/>
        </w:rPr>
      </w:pPr>
    </w:p>
    <w:p w14:paraId="6EC94C61" w14:textId="166B7F3C" w:rsidR="004B0EEE" w:rsidRPr="0068206E" w:rsidRDefault="004B0EEE" w:rsidP="0083196C">
      <w:pPr>
        <w:spacing w:line="276" w:lineRule="auto"/>
        <w:jc w:val="both"/>
        <w:rPr>
          <w:rFonts w:ascii="Arial" w:hAnsi="Arial" w:cs="Arial"/>
          <w:i/>
          <w:iCs/>
          <w:sz w:val="20"/>
          <w:szCs w:val="20"/>
          <w:lang w:val="lt-LT"/>
        </w:rPr>
      </w:pPr>
      <w:r w:rsidRPr="0068206E">
        <w:rPr>
          <w:rFonts w:ascii="Arial" w:hAnsi="Arial" w:cs="Arial"/>
          <w:i/>
          <w:iCs/>
          <w:sz w:val="20"/>
          <w:szCs w:val="20"/>
          <w:lang w:val="lt-LT"/>
        </w:rPr>
        <w:t>Pastabos:</w:t>
      </w:r>
    </w:p>
    <w:p w14:paraId="76F1724B" w14:textId="36CA16ED" w:rsidR="0083196C" w:rsidRPr="004B0EEE" w:rsidRDefault="0083196C" w:rsidP="004B0EEE">
      <w:pPr>
        <w:pStyle w:val="Sraopastraipa"/>
        <w:numPr>
          <w:ilvl w:val="0"/>
          <w:numId w:val="4"/>
        </w:numPr>
        <w:spacing w:line="276" w:lineRule="auto"/>
        <w:jc w:val="both"/>
        <w:rPr>
          <w:rFonts w:ascii="Arial" w:hAnsi="Arial" w:cs="Arial"/>
          <w:i/>
          <w:iCs/>
          <w:color w:val="FF0000"/>
          <w:sz w:val="20"/>
          <w:szCs w:val="20"/>
          <w:lang w:val="lt-LT"/>
        </w:rPr>
      </w:pPr>
      <w:r w:rsidRPr="004B0EEE">
        <w:rPr>
          <w:rFonts w:ascii="Arial" w:hAnsi="Arial" w:cs="Arial"/>
          <w:i/>
          <w:iCs/>
          <w:sz w:val="20"/>
          <w:szCs w:val="20"/>
          <w:lang w:val="lt-LT"/>
        </w:rPr>
        <w:t>Į pasiūlymo kainą turi būti įskaičiuotos visos tiekėjo su Prekių tiekimu susijusios išlaidos</w:t>
      </w:r>
      <w:r w:rsidR="007E7233">
        <w:rPr>
          <w:rFonts w:ascii="Arial" w:hAnsi="Arial" w:cs="Arial"/>
          <w:i/>
          <w:iCs/>
          <w:sz w:val="20"/>
          <w:szCs w:val="20"/>
          <w:lang w:val="lt-LT"/>
        </w:rPr>
        <w:t>.</w:t>
      </w:r>
    </w:p>
    <w:p w14:paraId="0E991887" w14:textId="77777777" w:rsidR="0083196C" w:rsidRPr="00945013" w:rsidRDefault="0083196C" w:rsidP="0083196C">
      <w:pPr>
        <w:spacing w:line="276" w:lineRule="auto"/>
        <w:contextualSpacing/>
        <w:jc w:val="both"/>
        <w:rPr>
          <w:rFonts w:ascii="Arial" w:hAnsi="Arial" w:cs="Arial"/>
          <w:strike/>
          <w:sz w:val="20"/>
          <w:szCs w:val="20"/>
          <w:lang w:val="lt-LT"/>
        </w:rPr>
      </w:pPr>
    </w:p>
    <w:p w14:paraId="224EAFBD"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be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3FB89E15" w14:textId="77777777" w:rsidR="0083196C" w:rsidRPr="001F1139" w:rsidRDefault="0083196C" w:rsidP="0083196C">
      <w:pPr>
        <w:spacing w:line="276" w:lineRule="auto"/>
        <w:contextualSpacing/>
        <w:jc w:val="both"/>
        <w:rPr>
          <w:rFonts w:ascii="Arial" w:hAnsi="Arial" w:cs="Arial"/>
          <w:sz w:val="20"/>
          <w:szCs w:val="20"/>
          <w:lang w:val="lt-LT"/>
        </w:rPr>
      </w:pPr>
      <w:r w:rsidRPr="001F1139">
        <w:rPr>
          <w:rFonts w:ascii="Arial" w:hAnsi="Arial" w:cs="Arial"/>
          <w:sz w:val="20"/>
          <w:szCs w:val="20"/>
          <w:lang w:val="lt-LT"/>
        </w:rPr>
        <w:t>21 proc. PVM – ..................................................................................................... Eur (</w:t>
      </w:r>
      <w:r w:rsidRPr="001F1139">
        <w:rPr>
          <w:rFonts w:ascii="Arial" w:hAnsi="Arial" w:cs="Arial"/>
          <w:i/>
          <w:sz w:val="20"/>
          <w:szCs w:val="20"/>
          <w:lang w:val="lt-LT"/>
        </w:rPr>
        <w:t>kaina žodžiais</w:t>
      </w:r>
      <w:r w:rsidRPr="001F1139">
        <w:rPr>
          <w:rFonts w:ascii="Arial" w:hAnsi="Arial" w:cs="Arial"/>
          <w:sz w:val="20"/>
          <w:szCs w:val="20"/>
          <w:lang w:val="lt-LT"/>
        </w:rPr>
        <w:t>).</w:t>
      </w:r>
    </w:p>
    <w:p w14:paraId="28955CDA"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Bendra pasiūlymo kaina Eur su PVM – ................................................................. Eur (</w:t>
      </w:r>
      <w:r w:rsidRPr="001F1139">
        <w:rPr>
          <w:rFonts w:ascii="Arial" w:hAnsi="Arial" w:cs="Arial"/>
          <w:i/>
          <w:sz w:val="20"/>
          <w:szCs w:val="20"/>
          <w:lang w:val="lt-LT"/>
        </w:rPr>
        <w:t>kaina žodžiais</w:t>
      </w:r>
      <w:r w:rsidRPr="001F1139">
        <w:rPr>
          <w:rFonts w:ascii="Arial" w:hAnsi="Arial" w:cs="Arial"/>
          <w:sz w:val="20"/>
          <w:szCs w:val="20"/>
          <w:lang w:val="lt-LT"/>
        </w:rPr>
        <w:t xml:space="preserve">).  </w:t>
      </w:r>
    </w:p>
    <w:p w14:paraId="0517ED24" w14:textId="77777777" w:rsidR="0083196C" w:rsidRPr="001F1139" w:rsidRDefault="0083196C" w:rsidP="0083196C">
      <w:pPr>
        <w:tabs>
          <w:tab w:val="left" w:pos="567"/>
        </w:tabs>
        <w:spacing w:line="276" w:lineRule="auto"/>
        <w:contextualSpacing/>
        <w:jc w:val="both"/>
        <w:rPr>
          <w:rFonts w:ascii="Arial" w:hAnsi="Arial" w:cs="Arial"/>
          <w:sz w:val="20"/>
          <w:szCs w:val="20"/>
          <w:lang w:val="lt-LT"/>
        </w:rPr>
      </w:pPr>
    </w:p>
    <w:p w14:paraId="783639AC" w14:textId="77777777" w:rsidR="0083196C" w:rsidRPr="001F1139" w:rsidRDefault="0083196C" w:rsidP="0083196C">
      <w:pPr>
        <w:tabs>
          <w:tab w:val="left" w:pos="567"/>
        </w:tabs>
        <w:spacing w:line="276" w:lineRule="auto"/>
        <w:contextualSpacing/>
        <w:jc w:val="right"/>
        <w:rPr>
          <w:rFonts w:ascii="Arial" w:hAnsi="Arial" w:cs="Arial"/>
          <w:sz w:val="20"/>
          <w:szCs w:val="20"/>
          <w:lang w:val="lt-LT"/>
        </w:rPr>
      </w:pPr>
      <w:r>
        <w:rPr>
          <w:rFonts w:ascii="Arial" w:hAnsi="Arial" w:cs="Arial"/>
          <w:sz w:val="20"/>
          <w:szCs w:val="20"/>
          <w:lang w:val="lt-LT"/>
        </w:rPr>
        <w:t>4 lentelė</w:t>
      </w:r>
    </w:p>
    <w:p w14:paraId="534F833C"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Vykdant sutartį bus pasitelkiami šie subtiekėjai (subteikėjai):</w:t>
      </w:r>
    </w:p>
    <w:p w14:paraId="2C6A7BAD" w14:textId="77777777" w:rsidR="0083196C" w:rsidRPr="001F1139" w:rsidRDefault="0083196C" w:rsidP="0083196C">
      <w:pPr>
        <w:spacing w:line="276" w:lineRule="auto"/>
        <w:ind w:right="278"/>
        <w:contextualSpacing/>
        <w:jc w:val="both"/>
        <w:rPr>
          <w:rFonts w:ascii="Arial" w:hAnsi="Arial" w:cs="Arial"/>
          <w:sz w:val="20"/>
          <w:szCs w:val="20"/>
          <w:lang w:val="lt-LT" w:eastAsia="lt-LT"/>
        </w:rPr>
      </w:pPr>
      <w:r w:rsidRPr="001F1139">
        <w:rPr>
          <w:rFonts w:ascii="Arial" w:hAnsi="Arial" w:cs="Arial"/>
          <w:sz w:val="20"/>
          <w:szCs w:val="20"/>
          <w:lang w:val="lt-LT" w:eastAsia="lt-LT"/>
        </w:rPr>
        <w:t>(</w:t>
      </w:r>
      <w:r w:rsidRPr="001F1139">
        <w:rPr>
          <w:rFonts w:ascii="Arial" w:hAnsi="Arial" w:cs="Arial"/>
          <w:i/>
          <w:sz w:val="20"/>
          <w:szCs w:val="20"/>
          <w:lang w:val="lt-LT" w:eastAsia="lt-LT"/>
        </w:rPr>
        <w:t>Pildyti tuomet, jei bus sutarties vykdymui pasitelkiami subtiekėjai (paslaugos subteikėjai)</w:t>
      </w:r>
      <w:r w:rsidRPr="001F1139">
        <w:rPr>
          <w:rFonts w:ascii="Arial" w:hAnsi="Arial" w:cs="Arial"/>
          <w:sz w:val="20"/>
          <w:szCs w:val="20"/>
          <w:lang w:val="lt-LT" w:eastAsia="lt-LT"/>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83196C" w:rsidRPr="001F1139" w14:paraId="70754F71" w14:textId="77777777" w:rsidTr="009D76D3">
        <w:tc>
          <w:tcPr>
            <w:tcW w:w="290" w:type="pct"/>
            <w:tcBorders>
              <w:top w:val="single" w:sz="4" w:space="0" w:color="auto"/>
              <w:left w:val="single" w:sz="4" w:space="0" w:color="auto"/>
              <w:bottom w:val="single" w:sz="4" w:space="0" w:color="auto"/>
              <w:right w:val="single" w:sz="4" w:space="0" w:color="auto"/>
            </w:tcBorders>
            <w:vAlign w:val="center"/>
            <w:hideMark/>
          </w:tcPr>
          <w:p w14:paraId="0C175E63" w14:textId="77777777" w:rsidR="0083196C" w:rsidRPr="001F1139" w:rsidRDefault="0083196C" w:rsidP="009D76D3">
            <w:pPr>
              <w:spacing w:line="276" w:lineRule="auto"/>
              <w:ind w:right="-57"/>
              <w:contextualSpacing/>
              <w:jc w:val="center"/>
              <w:rPr>
                <w:rFonts w:ascii="Arial" w:hAnsi="Arial" w:cs="Arial"/>
                <w:sz w:val="20"/>
                <w:szCs w:val="20"/>
                <w:lang w:val="lt-LT"/>
              </w:rPr>
            </w:pPr>
            <w:r w:rsidRPr="001F1139">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78CBAD4"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6CE84010"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24EE9921"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sz w:val="20"/>
                <w:szCs w:val="20"/>
                <w:lang w:val="lt-LT"/>
              </w:rPr>
              <w:t>Suteikiamų paslaugų pavadinimas</w:t>
            </w:r>
          </w:p>
        </w:tc>
      </w:tr>
      <w:tr w:rsidR="0083196C" w:rsidRPr="001F1139" w14:paraId="3B264775" w14:textId="77777777" w:rsidTr="009D76D3">
        <w:tc>
          <w:tcPr>
            <w:tcW w:w="290" w:type="pct"/>
            <w:tcBorders>
              <w:top w:val="single" w:sz="4" w:space="0" w:color="auto"/>
              <w:left w:val="single" w:sz="4" w:space="0" w:color="auto"/>
              <w:bottom w:val="single" w:sz="4" w:space="0" w:color="auto"/>
              <w:right w:val="single" w:sz="4" w:space="0" w:color="auto"/>
            </w:tcBorders>
          </w:tcPr>
          <w:p w14:paraId="5F7594B1"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3CD620D8" w14:textId="77777777" w:rsidR="0083196C" w:rsidRPr="001F1139" w:rsidRDefault="0083196C" w:rsidP="009D76D3">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7DB6D070"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9674DF3" w14:textId="77777777" w:rsidR="0083196C" w:rsidRPr="001F1139" w:rsidRDefault="0083196C" w:rsidP="009D76D3">
            <w:pPr>
              <w:spacing w:line="276" w:lineRule="auto"/>
              <w:contextualSpacing/>
              <w:jc w:val="center"/>
              <w:rPr>
                <w:rFonts w:ascii="Arial" w:hAnsi="Arial" w:cs="Arial"/>
                <w:sz w:val="20"/>
                <w:szCs w:val="20"/>
                <w:lang w:val="lt-LT"/>
              </w:rPr>
            </w:pPr>
          </w:p>
        </w:tc>
      </w:tr>
      <w:tr w:rsidR="0083196C" w:rsidRPr="001F1139" w14:paraId="6428A2F1" w14:textId="77777777" w:rsidTr="009D76D3">
        <w:tc>
          <w:tcPr>
            <w:tcW w:w="290" w:type="pct"/>
            <w:tcBorders>
              <w:top w:val="single" w:sz="4" w:space="0" w:color="auto"/>
              <w:left w:val="single" w:sz="4" w:space="0" w:color="auto"/>
              <w:bottom w:val="single" w:sz="4" w:space="0" w:color="auto"/>
              <w:right w:val="single" w:sz="4" w:space="0" w:color="auto"/>
            </w:tcBorders>
          </w:tcPr>
          <w:p w14:paraId="469027B9" w14:textId="77777777" w:rsidR="0083196C" w:rsidRPr="001F1139" w:rsidRDefault="0083196C" w:rsidP="009D76D3">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2350C458" w14:textId="77777777" w:rsidR="0083196C" w:rsidRPr="001F1139" w:rsidRDefault="0083196C" w:rsidP="009D76D3">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6C89192A" w14:textId="77777777" w:rsidR="0083196C" w:rsidRPr="001F1139" w:rsidRDefault="0083196C" w:rsidP="009D76D3">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62975F1C" w14:textId="77777777" w:rsidR="0083196C" w:rsidRPr="001F1139" w:rsidRDefault="0083196C" w:rsidP="009D76D3">
            <w:pPr>
              <w:spacing w:line="276" w:lineRule="auto"/>
              <w:contextualSpacing/>
              <w:jc w:val="center"/>
              <w:rPr>
                <w:rFonts w:ascii="Arial" w:hAnsi="Arial" w:cs="Arial"/>
                <w:sz w:val="20"/>
                <w:szCs w:val="20"/>
                <w:lang w:val="lt-LT"/>
              </w:rPr>
            </w:pPr>
          </w:p>
        </w:tc>
      </w:tr>
    </w:tbl>
    <w:p w14:paraId="05FFD55D" w14:textId="77777777" w:rsidR="0083196C" w:rsidRPr="001F1139" w:rsidRDefault="0083196C" w:rsidP="0083196C">
      <w:pPr>
        <w:tabs>
          <w:tab w:val="num" w:pos="360"/>
        </w:tabs>
        <w:spacing w:line="276" w:lineRule="auto"/>
        <w:contextualSpacing/>
        <w:jc w:val="right"/>
        <w:rPr>
          <w:rFonts w:ascii="Arial" w:hAnsi="Arial" w:cs="Arial"/>
          <w:color w:val="000000"/>
          <w:sz w:val="20"/>
          <w:szCs w:val="20"/>
          <w:lang w:val="lt-LT"/>
        </w:rPr>
      </w:pPr>
      <w:r>
        <w:rPr>
          <w:rFonts w:ascii="Arial" w:hAnsi="Arial" w:cs="Arial"/>
          <w:color w:val="000000"/>
          <w:sz w:val="20"/>
          <w:szCs w:val="20"/>
          <w:lang w:val="lt-LT"/>
        </w:rPr>
        <w:t>5 lentelė</w:t>
      </w:r>
    </w:p>
    <w:p w14:paraId="42A91425" w14:textId="77777777" w:rsidR="0083196C" w:rsidRPr="001F1139" w:rsidRDefault="0083196C" w:rsidP="0083196C">
      <w:pPr>
        <w:tabs>
          <w:tab w:val="num" w:pos="360"/>
        </w:tabs>
        <w:spacing w:line="276" w:lineRule="auto"/>
        <w:contextualSpacing/>
        <w:jc w:val="both"/>
        <w:rPr>
          <w:rFonts w:ascii="Arial" w:hAnsi="Arial" w:cs="Arial"/>
          <w:color w:val="000000"/>
          <w:sz w:val="20"/>
          <w:szCs w:val="20"/>
          <w:lang w:val="lt-LT"/>
        </w:rPr>
      </w:pPr>
      <w:r w:rsidRPr="001F1139">
        <w:rPr>
          <w:rFonts w:ascii="Arial" w:hAnsi="Arial" w:cs="Arial"/>
          <w:color w:val="000000"/>
          <w:sz w:val="20"/>
          <w:szCs w:val="20"/>
          <w:lang w:val="lt-LT"/>
        </w:rPr>
        <w:t>Kartu su pasiūlymu pateikiami šie dokumentai (</w:t>
      </w:r>
      <w:r w:rsidRPr="001F1139">
        <w:rPr>
          <w:rFonts w:ascii="Arial" w:hAnsi="Arial" w:cs="Arial"/>
          <w:i/>
          <w:color w:val="000000"/>
          <w:sz w:val="20"/>
          <w:szCs w:val="20"/>
          <w:lang w:val="lt-LT"/>
        </w:rPr>
        <w:t>jei būtina pateikti</w:t>
      </w:r>
      <w:r w:rsidRPr="001F1139">
        <w:rPr>
          <w:rFonts w:ascii="Arial" w:hAnsi="Arial" w:cs="Arial"/>
          <w:color w:val="000000"/>
          <w:sz w:val="20"/>
          <w:szCs w:val="20"/>
          <w:lang w:val="lt-LT"/>
        </w:rPr>
        <w:t>):</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83196C" w:rsidRPr="001F1139" w14:paraId="7C1CF87E" w14:textId="77777777" w:rsidTr="009D76D3">
        <w:trPr>
          <w:jc w:val="center"/>
        </w:trPr>
        <w:tc>
          <w:tcPr>
            <w:tcW w:w="562" w:type="dxa"/>
            <w:vAlign w:val="center"/>
          </w:tcPr>
          <w:p w14:paraId="6B76B498"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Eil. Nr.</w:t>
            </w:r>
          </w:p>
        </w:tc>
        <w:tc>
          <w:tcPr>
            <w:tcW w:w="5959" w:type="dxa"/>
            <w:vAlign w:val="center"/>
          </w:tcPr>
          <w:p w14:paraId="43FB0D4D" w14:textId="77777777" w:rsidR="0083196C" w:rsidRPr="001F1139" w:rsidRDefault="0083196C" w:rsidP="009D76D3">
            <w:pPr>
              <w:tabs>
                <w:tab w:val="num" w:pos="360"/>
              </w:tabs>
              <w:spacing w:line="276" w:lineRule="auto"/>
              <w:contextualSpacing/>
              <w:jc w:val="center"/>
              <w:rPr>
                <w:rFonts w:ascii="Arial" w:hAnsi="Arial" w:cs="Arial"/>
                <w:color w:val="000000"/>
                <w:sz w:val="20"/>
                <w:szCs w:val="20"/>
                <w:lang w:val="lt-LT"/>
              </w:rPr>
            </w:pPr>
            <w:r w:rsidRPr="001F1139">
              <w:rPr>
                <w:rFonts w:ascii="Arial" w:hAnsi="Arial" w:cs="Arial"/>
                <w:color w:val="000000"/>
                <w:sz w:val="20"/>
                <w:szCs w:val="20"/>
                <w:lang w:val="lt-LT"/>
              </w:rPr>
              <w:t>Pateiktų dokumentų pavadinimas</w:t>
            </w:r>
          </w:p>
        </w:tc>
        <w:tc>
          <w:tcPr>
            <w:tcW w:w="3147" w:type="dxa"/>
            <w:vAlign w:val="center"/>
          </w:tcPr>
          <w:p w14:paraId="113A13F9" w14:textId="77777777" w:rsidR="0083196C" w:rsidRPr="001F1139" w:rsidRDefault="0083196C" w:rsidP="009D76D3">
            <w:pPr>
              <w:tabs>
                <w:tab w:val="num" w:pos="360"/>
              </w:tabs>
              <w:spacing w:line="276" w:lineRule="auto"/>
              <w:contextualSpacing/>
              <w:rPr>
                <w:rFonts w:ascii="Arial" w:hAnsi="Arial" w:cs="Arial"/>
                <w:color w:val="000000"/>
                <w:sz w:val="20"/>
                <w:szCs w:val="20"/>
                <w:lang w:val="lt-LT"/>
              </w:rPr>
            </w:pPr>
            <w:r w:rsidRPr="001F1139">
              <w:rPr>
                <w:rFonts w:ascii="Arial" w:hAnsi="Arial" w:cs="Arial"/>
                <w:color w:val="000000"/>
                <w:sz w:val="20"/>
                <w:szCs w:val="20"/>
                <w:lang w:val="lt-LT"/>
              </w:rPr>
              <w:t>Dokumento puslapių skaičius</w:t>
            </w:r>
          </w:p>
        </w:tc>
      </w:tr>
      <w:tr w:rsidR="0083196C" w:rsidRPr="001F1139" w14:paraId="71D7D45E" w14:textId="77777777" w:rsidTr="009D76D3">
        <w:trPr>
          <w:jc w:val="center"/>
        </w:trPr>
        <w:tc>
          <w:tcPr>
            <w:tcW w:w="562" w:type="dxa"/>
          </w:tcPr>
          <w:p w14:paraId="7E75ED16"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0D1553D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063D1EEB"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r w:rsidR="0083196C" w:rsidRPr="001F1139" w14:paraId="6BFDF2F6" w14:textId="77777777" w:rsidTr="009D76D3">
        <w:trPr>
          <w:jc w:val="center"/>
        </w:trPr>
        <w:tc>
          <w:tcPr>
            <w:tcW w:w="562" w:type="dxa"/>
          </w:tcPr>
          <w:p w14:paraId="7FFB006C"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5959" w:type="dxa"/>
          </w:tcPr>
          <w:p w14:paraId="5B4C2D30"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c>
          <w:tcPr>
            <w:tcW w:w="3147" w:type="dxa"/>
          </w:tcPr>
          <w:p w14:paraId="146E7151" w14:textId="77777777" w:rsidR="0083196C" w:rsidRPr="001F1139" w:rsidRDefault="0083196C" w:rsidP="009D76D3">
            <w:pPr>
              <w:tabs>
                <w:tab w:val="num" w:pos="360"/>
              </w:tabs>
              <w:spacing w:line="276" w:lineRule="auto"/>
              <w:contextualSpacing/>
              <w:jc w:val="both"/>
              <w:rPr>
                <w:rFonts w:ascii="Arial" w:hAnsi="Arial" w:cs="Arial"/>
                <w:color w:val="000000"/>
                <w:sz w:val="20"/>
                <w:szCs w:val="20"/>
                <w:lang w:val="lt-LT"/>
              </w:rPr>
            </w:pPr>
          </w:p>
        </w:tc>
      </w:tr>
    </w:tbl>
    <w:p w14:paraId="085EAC99" w14:textId="77777777" w:rsidR="0083196C" w:rsidRPr="001F1139" w:rsidRDefault="0083196C" w:rsidP="0083196C">
      <w:pPr>
        <w:tabs>
          <w:tab w:val="left" w:pos="8789"/>
          <w:tab w:val="left" w:pos="9072"/>
          <w:tab w:val="left" w:pos="9214"/>
          <w:tab w:val="left" w:pos="9356"/>
          <w:tab w:val="left" w:pos="9781"/>
        </w:tabs>
        <w:spacing w:line="276" w:lineRule="auto"/>
        <w:contextualSpacing/>
        <w:jc w:val="right"/>
        <w:rPr>
          <w:rFonts w:ascii="Arial" w:hAnsi="Arial" w:cs="Arial"/>
          <w:sz w:val="20"/>
          <w:szCs w:val="20"/>
          <w:lang w:val="lt-LT"/>
        </w:rPr>
      </w:pPr>
      <w:r>
        <w:rPr>
          <w:rFonts w:ascii="Arial" w:hAnsi="Arial" w:cs="Arial"/>
          <w:sz w:val="20"/>
          <w:szCs w:val="20"/>
          <w:lang w:val="lt-LT"/>
        </w:rPr>
        <w:lastRenderedPageBreak/>
        <w:t>6 lentelė</w:t>
      </w:r>
    </w:p>
    <w:p w14:paraId="33102C58" w14:textId="77777777" w:rsidR="0083196C" w:rsidRPr="001F1139" w:rsidRDefault="0083196C" w:rsidP="0083196C">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1F1139">
        <w:rPr>
          <w:rFonts w:ascii="Arial" w:hAnsi="Arial" w:cs="Arial"/>
          <w:sz w:val="20"/>
          <w:szCs w:val="20"/>
          <w:lang w:val="lt-LT"/>
        </w:rPr>
        <w:t>Ši pasiūlyme nurodyta informacija yra konfidenciali (</w:t>
      </w:r>
      <w:r w:rsidRPr="001F1139">
        <w:rPr>
          <w:rFonts w:ascii="Arial" w:hAnsi="Arial" w:cs="Arial"/>
          <w:i/>
          <w:sz w:val="20"/>
          <w:szCs w:val="20"/>
          <w:lang w:val="lt-LT"/>
        </w:rPr>
        <w:t>Perkantysis subjektas šios informacijos negali atskleisti tretiesiems asmenims, jei ko kita nenustato Lietuvos Respublikos įstatymai):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83196C" w:rsidRPr="001F1139" w14:paraId="25B8B039"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hideMark/>
          </w:tcPr>
          <w:p w14:paraId="0E81FFBE" w14:textId="77777777" w:rsidR="0083196C" w:rsidRPr="001F1139" w:rsidRDefault="0083196C" w:rsidP="009D76D3">
            <w:pPr>
              <w:spacing w:line="276" w:lineRule="auto"/>
              <w:contextualSpacing/>
              <w:rPr>
                <w:rFonts w:ascii="Arial" w:hAnsi="Arial" w:cs="Arial"/>
                <w:sz w:val="20"/>
                <w:szCs w:val="20"/>
                <w:lang w:val="lt-LT"/>
              </w:rPr>
            </w:pPr>
            <w:r w:rsidRPr="001F1139">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2C3CD259" w14:textId="77777777" w:rsidR="0083196C" w:rsidRPr="001F1139" w:rsidRDefault="0083196C" w:rsidP="009D76D3">
            <w:pPr>
              <w:tabs>
                <w:tab w:val="num" w:pos="360"/>
              </w:tabs>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345E6E42" w14:textId="77777777" w:rsidR="0083196C" w:rsidRPr="001F1139" w:rsidRDefault="0083196C" w:rsidP="009D76D3">
            <w:pPr>
              <w:spacing w:line="276" w:lineRule="auto"/>
              <w:contextualSpacing/>
              <w:jc w:val="center"/>
              <w:rPr>
                <w:rFonts w:ascii="Arial" w:hAnsi="Arial" w:cs="Arial"/>
                <w:sz w:val="20"/>
                <w:szCs w:val="20"/>
                <w:lang w:val="lt-LT"/>
              </w:rPr>
            </w:pPr>
            <w:r w:rsidRPr="001F1139">
              <w:rPr>
                <w:rFonts w:ascii="Arial" w:hAnsi="Arial" w:cs="Arial"/>
                <w:color w:val="000000"/>
                <w:sz w:val="20"/>
                <w:szCs w:val="20"/>
                <w:lang w:val="lt-LT"/>
              </w:rPr>
              <w:t>Dokumento puslapių skaičius</w:t>
            </w:r>
          </w:p>
        </w:tc>
      </w:tr>
      <w:tr w:rsidR="0083196C" w:rsidRPr="001F1139" w14:paraId="78EFD19D"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394D30CE"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61562E38"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237FCF3" w14:textId="77777777" w:rsidR="0083196C" w:rsidRPr="001F1139" w:rsidRDefault="0083196C" w:rsidP="009D76D3">
            <w:pPr>
              <w:spacing w:line="276" w:lineRule="auto"/>
              <w:contextualSpacing/>
              <w:rPr>
                <w:rFonts w:ascii="Arial" w:hAnsi="Arial" w:cs="Arial"/>
                <w:sz w:val="20"/>
                <w:szCs w:val="20"/>
                <w:lang w:val="lt-LT"/>
              </w:rPr>
            </w:pPr>
          </w:p>
        </w:tc>
      </w:tr>
      <w:tr w:rsidR="0083196C" w:rsidRPr="001F1139" w14:paraId="1CB6F05B" w14:textId="77777777" w:rsidTr="009D76D3">
        <w:trPr>
          <w:jc w:val="center"/>
        </w:trPr>
        <w:tc>
          <w:tcPr>
            <w:tcW w:w="421" w:type="dxa"/>
            <w:tcBorders>
              <w:top w:val="single" w:sz="4" w:space="0" w:color="auto"/>
              <w:left w:val="single" w:sz="4" w:space="0" w:color="auto"/>
              <w:bottom w:val="single" w:sz="4" w:space="0" w:color="auto"/>
              <w:right w:val="single" w:sz="4" w:space="0" w:color="auto"/>
            </w:tcBorders>
          </w:tcPr>
          <w:p w14:paraId="23495DFC" w14:textId="77777777" w:rsidR="0083196C" w:rsidRPr="001F1139" w:rsidRDefault="0083196C" w:rsidP="009D76D3">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50A76064" w14:textId="77777777" w:rsidR="0083196C" w:rsidRPr="001F1139" w:rsidRDefault="0083196C" w:rsidP="009D76D3">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029BFFC" w14:textId="77777777" w:rsidR="0083196C" w:rsidRPr="001F1139" w:rsidRDefault="0083196C" w:rsidP="009D76D3">
            <w:pPr>
              <w:spacing w:line="276" w:lineRule="auto"/>
              <w:contextualSpacing/>
              <w:rPr>
                <w:rFonts w:ascii="Arial" w:hAnsi="Arial" w:cs="Arial"/>
                <w:sz w:val="20"/>
                <w:szCs w:val="20"/>
                <w:lang w:val="lt-LT"/>
              </w:rPr>
            </w:pPr>
          </w:p>
        </w:tc>
      </w:tr>
    </w:tbl>
    <w:p w14:paraId="312F8350"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r w:rsidRPr="001F1139">
        <w:rPr>
          <w:rFonts w:ascii="Arial" w:hAnsi="Arial" w:cs="Arial"/>
          <w:i/>
          <w:sz w:val="20"/>
          <w:szCs w:val="20"/>
          <w:lang w:val="lt-LT"/>
        </w:rPr>
        <w:t xml:space="preserve">Pastaba. Tiekėjui nenurodžius, kokia informacija yra konfidenciali, laikoma, kad konfidencialios informacijos pasiūlyme nėra. </w:t>
      </w:r>
    </w:p>
    <w:p w14:paraId="06CD6D02" w14:textId="77777777" w:rsidR="0083196C" w:rsidRPr="001F1139" w:rsidRDefault="0083196C" w:rsidP="0083196C">
      <w:pPr>
        <w:tabs>
          <w:tab w:val="left" w:pos="1560"/>
          <w:tab w:val="num" w:pos="1920"/>
          <w:tab w:val="left" w:pos="7513"/>
        </w:tabs>
        <w:spacing w:line="276" w:lineRule="auto"/>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567"/>
        <w:gridCol w:w="106"/>
      </w:tblGrid>
      <w:tr w:rsidR="0083196C" w:rsidRPr="00647113" w14:paraId="7B7734FB" w14:textId="77777777" w:rsidTr="009D76D3">
        <w:trPr>
          <w:gridAfter w:val="1"/>
          <w:wAfter w:w="55" w:type="pct"/>
          <w:trHeight w:val="324"/>
        </w:trPr>
        <w:tc>
          <w:tcPr>
            <w:tcW w:w="4945" w:type="pct"/>
            <w:gridSpan w:val="6"/>
            <w:hideMark/>
          </w:tcPr>
          <w:p w14:paraId="11DB8A25"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Pasiūlymas galioja iki 202</w:t>
            </w:r>
            <w:r>
              <w:rPr>
                <w:rFonts w:ascii="Arial" w:hAnsi="Arial" w:cs="Arial"/>
                <w:sz w:val="20"/>
                <w:szCs w:val="20"/>
                <w:lang w:val="lt-LT"/>
              </w:rPr>
              <w:t>_</w:t>
            </w:r>
            <w:r w:rsidRPr="001F1139">
              <w:rPr>
                <w:rFonts w:ascii="Arial" w:hAnsi="Arial" w:cs="Arial"/>
                <w:sz w:val="20"/>
                <w:szCs w:val="20"/>
                <w:lang w:val="lt-LT"/>
              </w:rPr>
              <w:t xml:space="preserve"> m.______________ d.</w:t>
            </w:r>
          </w:p>
          <w:p w14:paraId="2E4F6B8F" w14:textId="77777777" w:rsidR="0083196C" w:rsidRPr="001F1139" w:rsidRDefault="0083196C" w:rsidP="009D76D3">
            <w:pPr>
              <w:spacing w:line="276" w:lineRule="auto"/>
              <w:ind w:left="-109" w:right="-108"/>
              <w:contextualSpacing/>
              <w:jc w:val="both"/>
              <w:rPr>
                <w:rFonts w:ascii="Arial" w:hAnsi="Arial" w:cs="Arial"/>
                <w:sz w:val="20"/>
                <w:szCs w:val="20"/>
                <w:lang w:val="lt-LT"/>
              </w:rPr>
            </w:pPr>
          </w:p>
          <w:p w14:paraId="37DE16AE" w14:textId="77777777" w:rsidR="0083196C" w:rsidRPr="001F1139" w:rsidRDefault="0083196C" w:rsidP="009D76D3">
            <w:pPr>
              <w:spacing w:line="276" w:lineRule="auto"/>
              <w:ind w:left="-109" w:right="-108"/>
              <w:contextualSpacing/>
              <w:jc w:val="both"/>
              <w:rPr>
                <w:rFonts w:ascii="Arial" w:hAnsi="Arial" w:cs="Arial"/>
                <w:sz w:val="20"/>
                <w:szCs w:val="20"/>
                <w:lang w:val="lt-LT"/>
              </w:rPr>
            </w:pPr>
            <w:r w:rsidRPr="001F1139">
              <w:rPr>
                <w:rFonts w:ascii="Arial" w:hAnsi="Arial" w:cs="Arial"/>
                <w:sz w:val="20"/>
                <w:szCs w:val="20"/>
                <w:lang w:val="lt-LT"/>
              </w:rPr>
              <w:t>Pasirašydamas pasiūlymą patvirtinu, kad dokumentų skaitmeninės kopijos ir elektroninėmis priemonėmis pateikti duomenys yra tikri.</w:t>
            </w:r>
          </w:p>
          <w:p w14:paraId="5E18E0DC" w14:textId="77777777" w:rsidR="0083196C" w:rsidRPr="001F1139" w:rsidRDefault="0083196C" w:rsidP="009D76D3">
            <w:pPr>
              <w:spacing w:line="276" w:lineRule="auto"/>
              <w:contextualSpacing/>
              <w:jc w:val="both"/>
              <w:rPr>
                <w:rFonts w:ascii="Arial" w:hAnsi="Arial" w:cs="Arial"/>
                <w:sz w:val="20"/>
                <w:szCs w:val="20"/>
                <w:lang w:val="lt-LT"/>
              </w:rPr>
            </w:pPr>
          </w:p>
        </w:tc>
      </w:tr>
      <w:tr w:rsidR="0083196C" w:rsidRPr="00647113" w14:paraId="6E796E41" w14:textId="77777777" w:rsidTr="009D76D3">
        <w:trPr>
          <w:trHeight w:val="285"/>
        </w:trPr>
        <w:tc>
          <w:tcPr>
            <w:tcW w:w="1652" w:type="pct"/>
            <w:tcBorders>
              <w:top w:val="nil"/>
              <w:left w:val="nil"/>
              <w:bottom w:val="single" w:sz="4" w:space="0" w:color="auto"/>
              <w:right w:val="nil"/>
            </w:tcBorders>
          </w:tcPr>
          <w:p w14:paraId="3B785F5A" w14:textId="77777777" w:rsidR="0083196C" w:rsidRDefault="0083196C" w:rsidP="009D76D3">
            <w:pPr>
              <w:spacing w:line="276" w:lineRule="auto"/>
              <w:ind w:right="-1"/>
              <w:contextualSpacing/>
              <w:rPr>
                <w:rFonts w:ascii="Arial" w:hAnsi="Arial" w:cs="Arial"/>
                <w:sz w:val="20"/>
                <w:szCs w:val="20"/>
                <w:lang w:val="lt-LT"/>
              </w:rPr>
            </w:pPr>
          </w:p>
          <w:p w14:paraId="13EEE500" w14:textId="77777777" w:rsidR="0083196C" w:rsidRPr="001F1139" w:rsidRDefault="0083196C" w:rsidP="009D76D3">
            <w:pPr>
              <w:spacing w:line="276" w:lineRule="auto"/>
              <w:ind w:right="-1"/>
              <w:contextualSpacing/>
              <w:rPr>
                <w:rFonts w:ascii="Arial" w:hAnsi="Arial" w:cs="Arial"/>
                <w:sz w:val="20"/>
                <w:szCs w:val="20"/>
                <w:lang w:val="lt-LT"/>
              </w:rPr>
            </w:pPr>
          </w:p>
        </w:tc>
        <w:tc>
          <w:tcPr>
            <w:tcW w:w="307" w:type="pct"/>
          </w:tcPr>
          <w:p w14:paraId="4ED3FAA7"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543C7B6"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57" w:type="pct"/>
          </w:tcPr>
          <w:p w14:paraId="0451724E"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439ABE00" w14:textId="77777777" w:rsidR="0083196C" w:rsidRPr="001F1139" w:rsidRDefault="0083196C" w:rsidP="009D76D3">
            <w:pPr>
              <w:spacing w:line="276" w:lineRule="auto"/>
              <w:ind w:right="-1"/>
              <w:contextualSpacing/>
              <w:jc w:val="right"/>
              <w:rPr>
                <w:rFonts w:ascii="Arial" w:hAnsi="Arial" w:cs="Arial"/>
                <w:sz w:val="20"/>
                <w:szCs w:val="20"/>
                <w:lang w:val="lt-LT"/>
              </w:rPr>
            </w:pPr>
          </w:p>
        </w:tc>
        <w:tc>
          <w:tcPr>
            <w:tcW w:w="349" w:type="pct"/>
            <w:gridSpan w:val="2"/>
          </w:tcPr>
          <w:p w14:paraId="2277F186" w14:textId="77777777" w:rsidR="0083196C" w:rsidRPr="001F1139" w:rsidRDefault="0083196C" w:rsidP="009D76D3">
            <w:pPr>
              <w:spacing w:line="276" w:lineRule="auto"/>
              <w:ind w:right="-1"/>
              <w:contextualSpacing/>
              <w:jc w:val="right"/>
              <w:rPr>
                <w:rFonts w:ascii="Arial" w:hAnsi="Arial" w:cs="Arial"/>
                <w:sz w:val="20"/>
                <w:szCs w:val="20"/>
                <w:lang w:val="lt-LT"/>
              </w:rPr>
            </w:pPr>
          </w:p>
        </w:tc>
      </w:tr>
      <w:tr w:rsidR="0083196C" w:rsidRPr="001F1139" w14:paraId="17C08903" w14:textId="77777777" w:rsidTr="009D76D3">
        <w:trPr>
          <w:trHeight w:val="186"/>
        </w:trPr>
        <w:tc>
          <w:tcPr>
            <w:tcW w:w="1652" w:type="pct"/>
            <w:tcBorders>
              <w:top w:val="single" w:sz="4" w:space="0" w:color="auto"/>
              <w:left w:val="nil"/>
              <w:bottom w:val="nil"/>
              <w:right w:val="nil"/>
            </w:tcBorders>
          </w:tcPr>
          <w:p w14:paraId="4387A5E1" w14:textId="77777777" w:rsidR="0083196C" w:rsidRPr="005729A7" w:rsidRDefault="0083196C" w:rsidP="009D76D3">
            <w:pPr>
              <w:snapToGrid w:val="0"/>
              <w:spacing w:line="276" w:lineRule="auto"/>
              <w:contextualSpacing/>
              <w:jc w:val="center"/>
              <w:rPr>
                <w:rFonts w:ascii="Arial" w:hAnsi="Arial" w:cs="Arial"/>
                <w:position w:val="6"/>
                <w:sz w:val="18"/>
                <w:szCs w:val="18"/>
                <w:lang w:val="lt-LT"/>
              </w:rPr>
            </w:pPr>
            <w:r w:rsidRPr="005729A7">
              <w:rPr>
                <w:rFonts w:ascii="Arial" w:hAnsi="Arial" w:cs="Arial"/>
                <w:position w:val="6"/>
                <w:sz w:val="16"/>
                <w:szCs w:val="16"/>
                <w:lang w:val="lt-LT"/>
              </w:rPr>
              <w:t>(Tiekėjo arba jo įgalioto asmens pareigų pavadinimas)</w:t>
            </w:r>
          </w:p>
        </w:tc>
        <w:tc>
          <w:tcPr>
            <w:tcW w:w="307" w:type="pct"/>
          </w:tcPr>
          <w:p w14:paraId="45F382BA" w14:textId="77777777" w:rsidR="0083196C" w:rsidRPr="005729A7" w:rsidRDefault="0083196C" w:rsidP="009D76D3">
            <w:pPr>
              <w:spacing w:line="276" w:lineRule="auto"/>
              <w:ind w:right="-1"/>
              <w:contextualSpacing/>
              <w:jc w:val="center"/>
              <w:rPr>
                <w:rFonts w:ascii="Arial" w:hAnsi="Arial" w:cs="Arial"/>
                <w:sz w:val="18"/>
                <w:szCs w:val="18"/>
                <w:lang w:val="lt-LT"/>
              </w:rPr>
            </w:pPr>
          </w:p>
        </w:tc>
        <w:tc>
          <w:tcPr>
            <w:tcW w:w="1007" w:type="pct"/>
            <w:tcBorders>
              <w:top w:val="single" w:sz="4" w:space="0" w:color="auto"/>
              <w:left w:val="nil"/>
              <w:bottom w:val="nil"/>
              <w:right w:val="nil"/>
            </w:tcBorders>
            <w:hideMark/>
          </w:tcPr>
          <w:p w14:paraId="29EAF92E" w14:textId="77777777" w:rsidR="0083196C" w:rsidRPr="001F1139" w:rsidRDefault="0083196C" w:rsidP="009D76D3">
            <w:pPr>
              <w:spacing w:line="276" w:lineRule="auto"/>
              <w:ind w:right="-1"/>
              <w:contextualSpacing/>
              <w:jc w:val="center"/>
              <w:rPr>
                <w:rFonts w:ascii="Arial" w:hAnsi="Arial" w:cs="Arial"/>
                <w:sz w:val="20"/>
                <w:szCs w:val="20"/>
                <w:lang w:val="lt-LT"/>
              </w:rPr>
            </w:pPr>
            <w:r w:rsidRPr="005729A7">
              <w:rPr>
                <w:rFonts w:ascii="Arial" w:hAnsi="Arial" w:cs="Arial"/>
                <w:position w:val="6"/>
                <w:sz w:val="16"/>
                <w:szCs w:val="16"/>
                <w:lang w:val="lt-LT"/>
              </w:rPr>
              <w:t>(Parašas)</w:t>
            </w:r>
            <w:r w:rsidRPr="005729A7">
              <w:rPr>
                <w:rFonts w:ascii="Arial" w:hAnsi="Arial" w:cs="Arial"/>
                <w:i/>
                <w:sz w:val="16"/>
                <w:szCs w:val="16"/>
                <w:lang w:val="lt-LT"/>
              </w:rPr>
              <w:t xml:space="preserve"> </w:t>
            </w:r>
          </w:p>
        </w:tc>
        <w:tc>
          <w:tcPr>
            <w:tcW w:w="357" w:type="pct"/>
          </w:tcPr>
          <w:p w14:paraId="36662ADC"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088708E6" w14:textId="77777777" w:rsidR="0083196C" w:rsidRPr="005729A7" w:rsidRDefault="0083196C" w:rsidP="009D76D3">
            <w:pPr>
              <w:spacing w:line="276" w:lineRule="auto"/>
              <w:ind w:right="-1"/>
              <w:contextualSpacing/>
              <w:jc w:val="center"/>
              <w:rPr>
                <w:rFonts w:ascii="Arial" w:hAnsi="Arial" w:cs="Arial"/>
                <w:i/>
                <w:sz w:val="16"/>
                <w:szCs w:val="16"/>
                <w:lang w:val="lt-LT"/>
              </w:rPr>
            </w:pPr>
            <w:r w:rsidRPr="005729A7">
              <w:rPr>
                <w:rFonts w:ascii="Arial" w:hAnsi="Arial" w:cs="Arial"/>
                <w:position w:val="6"/>
                <w:sz w:val="16"/>
                <w:szCs w:val="16"/>
                <w:lang w:val="lt-LT"/>
              </w:rPr>
              <w:t>(Vardas ir pavardė)</w:t>
            </w:r>
            <w:r w:rsidRPr="005729A7">
              <w:rPr>
                <w:rFonts w:ascii="Arial" w:hAnsi="Arial" w:cs="Arial"/>
                <w:i/>
                <w:sz w:val="16"/>
                <w:szCs w:val="16"/>
                <w:lang w:val="lt-LT"/>
              </w:rPr>
              <w:t xml:space="preserve"> </w:t>
            </w:r>
          </w:p>
          <w:p w14:paraId="3F6D2444" w14:textId="77777777" w:rsidR="0083196C" w:rsidRPr="001F1139" w:rsidRDefault="0083196C" w:rsidP="009D76D3">
            <w:pPr>
              <w:spacing w:line="276" w:lineRule="auto"/>
              <w:ind w:right="-1"/>
              <w:contextualSpacing/>
              <w:jc w:val="center"/>
              <w:rPr>
                <w:rFonts w:ascii="Arial" w:hAnsi="Arial" w:cs="Arial"/>
                <w:sz w:val="20"/>
                <w:szCs w:val="20"/>
                <w:lang w:val="lt-LT"/>
              </w:rPr>
            </w:pPr>
          </w:p>
        </w:tc>
        <w:tc>
          <w:tcPr>
            <w:tcW w:w="349" w:type="pct"/>
            <w:gridSpan w:val="2"/>
          </w:tcPr>
          <w:p w14:paraId="59150DD5" w14:textId="77777777" w:rsidR="0083196C" w:rsidRPr="001F1139" w:rsidRDefault="0083196C" w:rsidP="009D76D3">
            <w:pPr>
              <w:spacing w:line="276" w:lineRule="auto"/>
              <w:ind w:right="-1"/>
              <w:contextualSpacing/>
              <w:jc w:val="center"/>
              <w:rPr>
                <w:rFonts w:ascii="Arial" w:hAnsi="Arial" w:cs="Arial"/>
                <w:sz w:val="20"/>
                <w:szCs w:val="20"/>
                <w:lang w:val="lt-LT"/>
              </w:rPr>
            </w:pPr>
          </w:p>
        </w:tc>
      </w:tr>
    </w:tbl>
    <w:p w14:paraId="4A42CA7C" w14:textId="77777777" w:rsidR="005D756B" w:rsidRPr="0083196C" w:rsidRDefault="005D756B" w:rsidP="0083196C"/>
    <w:sectPr w:rsidR="005D756B" w:rsidRPr="0083196C" w:rsidSect="00762A91">
      <w:headerReference w:type="default" r:id="rId7"/>
      <w:pgSz w:w="11907" w:h="16839" w:code="9"/>
      <w:pgMar w:top="426"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1887" w14:textId="77777777" w:rsidR="00C01A97" w:rsidRDefault="00C01A97">
      <w:r>
        <w:separator/>
      </w:r>
    </w:p>
  </w:endnote>
  <w:endnote w:type="continuationSeparator" w:id="0">
    <w:p w14:paraId="692BD303" w14:textId="77777777" w:rsidR="00C01A97" w:rsidRDefault="00C0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0B88" w14:textId="77777777" w:rsidR="00C01A97" w:rsidRDefault="00C01A97">
      <w:r>
        <w:separator/>
      </w:r>
    </w:p>
  </w:footnote>
  <w:footnote w:type="continuationSeparator" w:id="0">
    <w:p w14:paraId="41EFAAA8" w14:textId="77777777" w:rsidR="00C01A97" w:rsidRDefault="00C0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92976289"/>
      <w:docPartObj>
        <w:docPartGallery w:val="Page Numbers (Top of Page)"/>
        <w:docPartUnique/>
      </w:docPartObj>
    </w:sdtPr>
    <w:sdtContent>
      <w:p w14:paraId="2F47DD95" w14:textId="77777777" w:rsidR="0090693E" w:rsidRPr="00762A91" w:rsidRDefault="004B0EEE">
        <w:pPr>
          <w:pStyle w:val="Antrats"/>
          <w:jc w:val="center"/>
          <w:rPr>
            <w:rFonts w:ascii="Arial" w:hAnsi="Arial" w:cs="Arial"/>
            <w:sz w:val="20"/>
            <w:szCs w:val="20"/>
          </w:rPr>
        </w:pPr>
        <w:r w:rsidRPr="00762A91">
          <w:rPr>
            <w:rFonts w:ascii="Arial" w:hAnsi="Arial" w:cs="Arial"/>
            <w:sz w:val="20"/>
            <w:szCs w:val="20"/>
          </w:rPr>
          <w:fldChar w:fldCharType="begin"/>
        </w:r>
        <w:r w:rsidRPr="00762A91">
          <w:rPr>
            <w:rFonts w:ascii="Arial" w:hAnsi="Arial" w:cs="Arial"/>
            <w:sz w:val="20"/>
            <w:szCs w:val="20"/>
          </w:rPr>
          <w:instrText>PAGE   \* MERGEFORMAT</w:instrText>
        </w:r>
        <w:r w:rsidRPr="00762A91">
          <w:rPr>
            <w:rFonts w:ascii="Arial" w:hAnsi="Arial" w:cs="Arial"/>
            <w:sz w:val="20"/>
            <w:szCs w:val="20"/>
          </w:rPr>
          <w:fldChar w:fldCharType="separate"/>
        </w:r>
        <w:r w:rsidRPr="00762A91">
          <w:rPr>
            <w:rFonts w:ascii="Arial" w:hAnsi="Arial" w:cs="Arial"/>
            <w:noProof/>
            <w:sz w:val="20"/>
            <w:szCs w:val="20"/>
            <w:lang w:val="lt-LT"/>
          </w:rPr>
          <w:t>2</w:t>
        </w:r>
        <w:r w:rsidRPr="00762A91">
          <w:rPr>
            <w:rFonts w:ascii="Arial" w:hAnsi="Arial" w:cs="Arial"/>
            <w:sz w:val="20"/>
            <w:szCs w:val="20"/>
          </w:rPr>
          <w:fldChar w:fldCharType="end"/>
        </w:r>
      </w:p>
    </w:sdtContent>
  </w:sdt>
  <w:p w14:paraId="730C7A43" w14:textId="77777777" w:rsidR="0090693E" w:rsidRPr="00762A91" w:rsidRDefault="0090693E">
    <w:pPr>
      <w:pStyle w:val="Antrat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abstractNum w:abstractNumId="3" w15:restartNumberingAfterBreak="0">
    <w:nsid w:val="596C5F1B"/>
    <w:multiLevelType w:val="hybridMultilevel"/>
    <w:tmpl w:val="8F2020E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978568">
    <w:abstractNumId w:val="2"/>
  </w:num>
  <w:num w:numId="4" w16cid:durableId="7532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14920"/>
    <w:rsid w:val="00014E40"/>
    <w:rsid w:val="000559A5"/>
    <w:rsid w:val="0008281B"/>
    <w:rsid w:val="00083FDC"/>
    <w:rsid w:val="000E7658"/>
    <w:rsid w:val="001062DC"/>
    <w:rsid w:val="00172D92"/>
    <w:rsid w:val="001B188F"/>
    <w:rsid w:val="001F1139"/>
    <w:rsid w:val="00202DBE"/>
    <w:rsid w:val="0029051F"/>
    <w:rsid w:val="002A5E9C"/>
    <w:rsid w:val="00321E2A"/>
    <w:rsid w:val="00327909"/>
    <w:rsid w:val="003418F6"/>
    <w:rsid w:val="00412A75"/>
    <w:rsid w:val="00412FB2"/>
    <w:rsid w:val="00462B3C"/>
    <w:rsid w:val="00496EA3"/>
    <w:rsid w:val="00497EB5"/>
    <w:rsid w:val="004B0EEE"/>
    <w:rsid w:val="004B1D67"/>
    <w:rsid w:val="004B30FB"/>
    <w:rsid w:val="004C0079"/>
    <w:rsid w:val="004C1E89"/>
    <w:rsid w:val="004C3104"/>
    <w:rsid w:val="004D5E77"/>
    <w:rsid w:val="004E7AEB"/>
    <w:rsid w:val="005729A7"/>
    <w:rsid w:val="00574F3E"/>
    <w:rsid w:val="005D756B"/>
    <w:rsid w:val="00607FD8"/>
    <w:rsid w:val="00623E1C"/>
    <w:rsid w:val="00644776"/>
    <w:rsid w:val="0068206E"/>
    <w:rsid w:val="0073746F"/>
    <w:rsid w:val="007420D1"/>
    <w:rsid w:val="00755E39"/>
    <w:rsid w:val="00762A91"/>
    <w:rsid w:val="00764217"/>
    <w:rsid w:val="007967C4"/>
    <w:rsid w:val="007A3EAD"/>
    <w:rsid w:val="007E7233"/>
    <w:rsid w:val="0083196C"/>
    <w:rsid w:val="00866703"/>
    <w:rsid w:val="0087126B"/>
    <w:rsid w:val="008924AE"/>
    <w:rsid w:val="008C02E6"/>
    <w:rsid w:val="00900356"/>
    <w:rsid w:val="0090693E"/>
    <w:rsid w:val="00945013"/>
    <w:rsid w:val="009458D0"/>
    <w:rsid w:val="00992FE9"/>
    <w:rsid w:val="00A72A69"/>
    <w:rsid w:val="00AD37AC"/>
    <w:rsid w:val="00AF293D"/>
    <w:rsid w:val="00B638F4"/>
    <w:rsid w:val="00B77988"/>
    <w:rsid w:val="00B93337"/>
    <w:rsid w:val="00BC01A6"/>
    <w:rsid w:val="00BD5C55"/>
    <w:rsid w:val="00BE4C0E"/>
    <w:rsid w:val="00BE6513"/>
    <w:rsid w:val="00C01A97"/>
    <w:rsid w:val="00C54690"/>
    <w:rsid w:val="00C85C0E"/>
    <w:rsid w:val="00C86BCC"/>
    <w:rsid w:val="00C93D83"/>
    <w:rsid w:val="00CA7AE5"/>
    <w:rsid w:val="00CB1E25"/>
    <w:rsid w:val="00CB510F"/>
    <w:rsid w:val="00CD15E1"/>
    <w:rsid w:val="00D116A8"/>
    <w:rsid w:val="00DF3D13"/>
    <w:rsid w:val="00E3163D"/>
    <w:rsid w:val="00E3694D"/>
    <w:rsid w:val="00E57655"/>
    <w:rsid w:val="00E90B98"/>
    <w:rsid w:val="00EB3597"/>
    <w:rsid w:val="00EC3FDC"/>
    <w:rsid w:val="00ED6084"/>
    <w:rsid w:val="00EF4470"/>
    <w:rsid w:val="00F45420"/>
    <w:rsid w:val="00F45BC1"/>
    <w:rsid w:val="00FB6BE0"/>
    <w:rsid w:val="00FC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762A91"/>
    <w:pPr>
      <w:tabs>
        <w:tab w:val="center" w:pos="4986"/>
        <w:tab w:val="right" w:pos="9972"/>
      </w:tabs>
    </w:pPr>
  </w:style>
  <w:style w:type="character" w:customStyle="1" w:styleId="PoratDiagrama">
    <w:name w:val="Poraštė Diagrama"/>
    <w:basedOn w:val="Numatytasispastraiposriftas"/>
    <w:link w:val="Porat"/>
    <w:uiPriority w:val="99"/>
    <w:rsid w:val="00762A91"/>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08281B"/>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799419887">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3389</Words>
  <Characters>1932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42</cp:revision>
  <dcterms:created xsi:type="dcterms:W3CDTF">2025-10-22T11:30:00Z</dcterms:created>
  <dcterms:modified xsi:type="dcterms:W3CDTF">2025-12-10T10:36:00Z</dcterms:modified>
</cp:coreProperties>
</file>