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6421F" w14:textId="04EFA590" w:rsidR="003B6BA0" w:rsidRPr="00E70D0B" w:rsidRDefault="00E70D0B" w:rsidP="003A39FF">
      <w:pPr>
        <w:pStyle w:val="Hipersaitas1"/>
        <w:spacing w:before="0" w:after="0"/>
        <w:ind w:left="5103" w:firstLine="0"/>
        <w:rPr>
          <w:b/>
        </w:rPr>
      </w:pPr>
      <w:r w:rsidRPr="00E70D0B">
        <w:rPr>
          <w:b/>
        </w:rPr>
        <w:t>PATVIRTINTA</w:t>
      </w:r>
    </w:p>
    <w:p w14:paraId="2D30F272" w14:textId="77777777" w:rsidR="00CE7807" w:rsidRPr="0082765B" w:rsidRDefault="00CE7807" w:rsidP="00CE7807">
      <w:pPr>
        <w:tabs>
          <w:tab w:val="right" w:leader="underscore" w:pos="8640"/>
        </w:tabs>
        <w:ind w:left="5103"/>
        <w:jc w:val="both"/>
        <w:rPr>
          <w:b/>
          <w:i/>
          <w:lang w:val="pt-BR"/>
        </w:rPr>
      </w:pPr>
      <w:r>
        <w:rPr>
          <w:b/>
          <w:i/>
          <w:lang w:val="pt-BR"/>
        </w:rPr>
        <w:t>Administracijos direktorė</w:t>
      </w:r>
    </w:p>
    <w:p w14:paraId="49D1D0A3" w14:textId="77777777" w:rsidR="00CE7807" w:rsidRPr="00E17432" w:rsidRDefault="00CE7807" w:rsidP="00CE7807">
      <w:pPr>
        <w:tabs>
          <w:tab w:val="right" w:leader="underscore" w:pos="8640"/>
        </w:tabs>
        <w:ind w:left="5103"/>
        <w:rPr>
          <w:i/>
          <w:sz w:val="16"/>
          <w:lang w:val="pt-BR"/>
        </w:rPr>
      </w:pPr>
      <w:r w:rsidRPr="00E17432">
        <w:rPr>
          <w:i/>
          <w:sz w:val="16"/>
          <w:lang w:val="pt-BR"/>
        </w:rPr>
        <w:t>(Perkančiosios organizacijos vadovo arba jo įgalioto asmens pareigų pavadinimas)</w:t>
      </w:r>
    </w:p>
    <w:p w14:paraId="113DD329" w14:textId="77777777" w:rsidR="00CE7807" w:rsidRPr="00E17432" w:rsidRDefault="00CE7807" w:rsidP="00CE7807">
      <w:pPr>
        <w:tabs>
          <w:tab w:val="right" w:leader="underscore" w:pos="8640"/>
        </w:tabs>
        <w:ind w:left="5103"/>
        <w:rPr>
          <w:i/>
          <w:sz w:val="16"/>
          <w:lang w:val="pt-BR"/>
        </w:rPr>
      </w:pPr>
    </w:p>
    <w:p w14:paraId="0BDA8C7C" w14:textId="64FEAD47" w:rsidR="00CE7807" w:rsidRPr="00E17432" w:rsidRDefault="00CE7807" w:rsidP="00CE7807">
      <w:pPr>
        <w:tabs>
          <w:tab w:val="right" w:leader="underscore" w:pos="8640"/>
        </w:tabs>
        <w:ind w:left="5103"/>
        <w:rPr>
          <w:i/>
          <w:lang w:val="pt-BR"/>
        </w:rPr>
      </w:pPr>
      <w:r>
        <w:rPr>
          <w:i/>
          <w:lang w:val="pt-BR"/>
        </w:rPr>
        <w:t xml:space="preserve">______________           </w:t>
      </w:r>
      <w:r w:rsidR="00C4734D">
        <w:rPr>
          <w:u w:val="single"/>
          <w:lang w:val="pt-BR"/>
        </w:rPr>
        <w:t>___________</w:t>
      </w:r>
    </w:p>
    <w:p w14:paraId="5A4C3A8D" w14:textId="77777777" w:rsidR="00CE7807" w:rsidRPr="00E17432" w:rsidRDefault="00CE7807" w:rsidP="00CE7807">
      <w:pPr>
        <w:tabs>
          <w:tab w:val="right" w:leader="underscore" w:pos="8640"/>
        </w:tabs>
        <w:ind w:left="5103"/>
        <w:rPr>
          <w:i/>
          <w:sz w:val="16"/>
          <w:lang w:val="pt-BR"/>
        </w:rPr>
      </w:pPr>
      <w:r w:rsidRPr="00E17432">
        <w:rPr>
          <w:i/>
          <w:sz w:val="16"/>
          <w:lang w:val="pt-BR"/>
        </w:rPr>
        <w:t>(Parašas)</w:t>
      </w:r>
      <w:r>
        <w:rPr>
          <w:i/>
          <w:sz w:val="16"/>
          <w:lang w:val="pt-BR"/>
        </w:rPr>
        <w:t xml:space="preserve">                                            (data)</w:t>
      </w:r>
    </w:p>
    <w:p w14:paraId="396F1455" w14:textId="194A6A44" w:rsidR="00CE7807" w:rsidRPr="00E17432" w:rsidRDefault="00CE7807" w:rsidP="00CE7807">
      <w:pPr>
        <w:tabs>
          <w:tab w:val="right" w:leader="underscore" w:pos="8640"/>
        </w:tabs>
        <w:ind w:left="5103"/>
        <w:rPr>
          <w:i/>
          <w:lang w:val="pt-BR"/>
        </w:rPr>
      </w:pPr>
    </w:p>
    <w:p w14:paraId="756BC3F0" w14:textId="6F625899" w:rsidR="00CE7807" w:rsidRPr="00E17432" w:rsidRDefault="00CE7807" w:rsidP="00CE7807">
      <w:pPr>
        <w:tabs>
          <w:tab w:val="right" w:leader="underscore" w:pos="8640"/>
        </w:tabs>
        <w:ind w:left="5103"/>
        <w:rPr>
          <w:i/>
          <w:sz w:val="16"/>
          <w:lang w:val="pt-BR"/>
        </w:rPr>
      </w:pPr>
      <w:r w:rsidRPr="00E17432">
        <w:rPr>
          <w:i/>
          <w:sz w:val="16"/>
          <w:lang w:val="pt-BR"/>
        </w:rPr>
        <w:t>(Vardas ir pavardė)</w:t>
      </w:r>
    </w:p>
    <w:p w14:paraId="7C89D18C" w14:textId="77777777" w:rsidR="003B6BA0" w:rsidRPr="003A39FF" w:rsidRDefault="003B6BA0" w:rsidP="003A39FF">
      <w:pPr>
        <w:pStyle w:val="SLONormal"/>
        <w:spacing w:before="0" w:after="0"/>
        <w:ind w:left="4254"/>
        <w:rPr>
          <w:lang w:val="lt-LT"/>
        </w:rPr>
      </w:pPr>
    </w:p>
    <w:p w14:paraId="0A9A4CEB" w14:textId="77777777" w:rsidR="00BE4ECF" w:rsidRPr="003A39FF" w:rsidRDefault="00BE4ECF" w:rsidP="003A39FF">
      <w:pPr>
        <w:pStyle w:val="SLONormal"/>
        <w:spacing w:before="0" w:after="0"/>
        <w:ind w:left="4254"/>
        <w:rPr>
          <w:lang w:val="lt-LT"/>
        </w:rPr>
      </w:pPr>
    </w:p>
    <w:p w14:paraId="29DB4B5D" w14:textId="51892C64" w:rsidR="001F1673" w:rsidRPr="003A39FF" w:rsidRDefault="001F1673" w:rsidP="003A39FF">
      <w:pPr>
        <w:spacing w:before="120" w:after="120"/>
        <w:jc w:val="center"/>
        <w:rPr>
          <w:b/>
        </w:rPr>
      </w:pPr>
      <w:r w:rsidRPr="00992FE1">
        <w:rPr>
          <w:b/>
        </w:rPr>
        <w:t>STATINIO</w:t>
      </w:r>
      <w:r w:rsidR="00A97C23" w:rsidRPr="00992FE1">
        <w:rPr>
          <w:b/>
        </w:rPr>
        <w:t xml:space="preserve"> </w:t>
      </w:r>
      <w:r w:rsidRPr="003A39FF">
        <w:rPr>
          <w:b/>
        </w:rPr>
        <w:t>PROJEKTAVIMO</w:t>
      </w:r>
    </w:p>
    <w:p w14:paraId="1CAEF0B0" w14:textId="5C9845DB" w:rsidR="00C605CD" w:rsidRPr="003A39FF" w:rsidRDefault="00AE2EB7" w:rsidP="003A39FF">
      <w:pPr>
        <w:spacing w:before="120" w:after="120"/>
        <w:jc w:val="center"/>
        <w:rPr>
          <w:b/>
        </w:rPr>
      </w:pPr>
      <w:r w:rsidRPr="003A39FF">
        <w:rPr>
          <w:b/>
        </w:rPr>
        <w:t>TECHNINĖ UŽDUOTIS</w:t>
      </w:r>
    </w:p>
    <w:p w14:paraId="25C7195C" w14:textId="34668C75" w:rsidR="001F1673" w:rsidRPr="003A39FF" w:rsidRDefault="001F1673" w:rsidP="003A39FF">
      <w:pPr>
        <w:spacing w:before="120" w:after="120"/>
        <w:jc w:val="center"/>
        <w:rPr>
          <w:b/>
        </w:rPr>
      </w:pPr>
      <w:r w:rsidRPr="003A39FF">
        <w:rPr>
          <w:b/>
          <w:bCs/>
          <w:kern w:val="24"/>
        </w:rPr>
        <w:t>(</w:t>
      </w:r>
      <w:r w:rsidRPr="003A39FF">
        <w:rPr>
          <w:b/>
        </w:rPr>
        <w:t>TECHNINĖ SPECIFIKACIJA</w:t>
      </w:r>
      <w:r w:rsidRPr="003A39FF">
        <w:rPr>
          <w:b/>
          <w:bCs/>
          <w:kern w:val="24"/>
        </w:rPr>
        <w:t>)</w:t>
      </w:r>
    </w:p>
    <w:p w14:paraId="0B8A0DE0" w14:textId="77777777" w:rsidR="00BE4ECF" w:rsidRPr="003A39FF" w:rsidRDefault="00BE4ECF" w:rsidP="003A39FF">
      <w:pPr>
        <w:jc w:val="both"/>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99"/>
        <w:gridCol w:w="6095"/>
      </w:tblGrid>
      <w:tr w:rsidR="0004269A" w:rsidRPr="003A39FF" w14:paraId="3096AEA2" w14:textId="77777777" w:rsidTr="00E70D0B">
        <w:trPr>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3A39FF" w:rsidRDefault="002A5E73" w:rsidP="003A39FF">
            <w:pPr>
              <w:spacing w:line="276" w:lineRule="auto"/>
              <w:jc w:val="both"/>
              <w:rPr>
                <w:rFonts w:eastAsia="Times New Roman"/>
                <w:b/>
                <w:kern w:val="2"/>
              </w:rPr>
            </w:pPr>
            <w:r w:rsidRPr="003A39FF">
              <w:rPr>
                <w:b/>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3A39FF" w:rsidRDefault="002A5E73" w:rsidP="003A39FF">
            <w:pPr>
              <w:spacing w:line="276" w:lineRule="auto"/>
              <w:jc w:val="center"/>
              <w:rPr>
                <w:b/>
              </w:rPr>
            </w:pPr>
            <w:r w:rsidRPr="003A39FF">
              <w:rPr>
                <w:b/>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3A39FF" w:rsidRDefault="002A5E73" w:rsidP="003A39FF">
            <w:pPr>
              <w:spacing w:line="276" w:lineRule="auto"/>
              <w:jc w:val="center"/>
              <w:rPr>
                <w:b/>
              </w:rPr>
            </w:pPr>
            <w:r w:rsidRPr="003A39FF">
              <w:rPr>
                <w:b/>
              </w:rPr>
              <w:t xml:space="preserve">Reikalavimai </w:t>
            </w:r>
          </w:p>
        </w:tc>
      </w:tr>
      <w:tr w:rsidR="0004269A" w:rsidRPr="003A39FF" w14:paraId="18A7AC99" w14:textId="77777777" w:rsidTr="00E70D0B">
        <w:tc>
          <w:tcPr>
            <w:tcW w:w="988" w:type="dxa"/>
            <w:tcBorders>
              <w:top w:val="single" w:sz="4" w:space="0" w:color="auto"/>
              <w:left w:val="single" w:sz="4" w:space="0" w:color="auto"/>
              <w:bottom w:val="single" w:sz="4" w:space="0" w:color="auto"/>
              <w:right w:val="single" w:sz="4" w:space="0" w:color="auto"/>
            </w:tcBorders>
          </w:tcPr>
          <w:p w14:paraId="1FB6557E" w14:textId="77777777" w:rsidR="002A5E73" w:rsidRPr="003A39FF" w:rsidRDefault="002A5E73" w:rsidP="003A39FF">
            <w:pPr>
              <w:spacing w:line="276" w:lineRule="auto"/>
              <w:jc w:val="both"/>
              <w:rPr>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3A39FF" w:rsidRDefault="002A5E73" w:rsidP="003A39FF">
            <w:pPr>
              <w:spacing w:line="276" w:lineRule="auto"/>
              <w:jc w:val="center"/>
              <w:rPr>
                <w:b/>
                <w:u w:val="single"/>
              </w:rPr>
            </w:pPr>
            <w:r w:rsidRPr="003A39FF">
              <w:rPr>
                <w:b/>
              </w:rPr>
              <w:t>I. Bendra informacija apie pirkimo objektą</w:t>
            </w:r>
          </w:p>
        </w:tc>
      </w:tr>
      <w:tr w:rsidR="00D06D29" w:rsidRPr="003A39FF" w14:paraId="4FBD2CEE" w14:textId="77777777" w:rsidTr="00E70D0B">
        <w:tc>
          <w:tcPr>
            <w:tcW w:w="988" w:type="dxa"/>
            <w:tcBorders>
              <w:top w:val="single" w:sz="4" w:space="0" w:color="auto"/>
              <w:left w:val="single" w:sz="4" w:space="0" w:color="auto"/>
              <w:bottom w:val="single" w:sz="4" w:space="0" w:color="auto"/>
              <w:right w:val="single" w:sz="4" w:space="0" w:color="auto"/>
            </w:tcBorders>
            <w:hideMark/>
          </w:tcPr>
          <w:p w14:paraId="739531CF" w14:textId="4BBBBF6E" w:rsidR="002A5E73" w:rsidRPr="00625190" w:rsidRDefault="002A5E73" w:rsidP="009E68F1">
            <w:pPr>
              <w:pStyle w:val="Sraopastraipa"/>
              <w:numPr>
                <w:ilvl w:val="0"/>
                <w:numId w:val="21"/>
              </w:numPr>
              <w:ind w:left="171" w:hanging="142"/>
              <w:jc w:val="both"/>
              <w:rPr>
                <w:rFonts w:ascii="Times New Roman" w:hAnsi="Times New Roman"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tcPr>
          <w:p w14:paraId="3DA4D64C" w14:textId="6EA55810" w:rsidR="002A5E73" w:rsidRPr="003A39FF" w:rsidRDefault="002A5E73" w:rsidP="00E70D0B">
            <w:pPr>
              <w:spacing w:before="120" w:line="276" w:lineRule="auto"/>
              <w:rPr>
                <w:u w:val="single"/>
              </w:rPr>
            </w:pPr>
            <w:r w:rsidRPr="003A39FF">
              <w:t>Statytojas</w:t>
            </w:r>
            <w:r w:rsidR="005E1A65" w:rsidRPr="003A39FF">
              <w:t xml:space="preserve"> </w:t>
            </w:r>
          </w:p>
        </w:tc>
        <w:tc>
          <w:tcPr>
            <w:tcW w:w="6095" w:type="dxa"/>
            <w:tcBorders>
              <w:top w:val="single" w:sz="4" w:space="0" w:color="auto"/>
              <w:left w:val="single" w:sz="4" w:space="0" w:color="auto"/>
              <w:bottom w:val="single" w:sz="4" w:space="0" w:color="auto"/>
              <w:right w:val="single" w:sz="4" w:space="0" w:color="auto"/>
            </w:tcBorders>
          </w:tcPr>
          <w:p w14:paraId="77BE0470" w14:textId="503E861C" w:rsidR="001744C1" w:rsidRPr="00E70D0B" w:rsidRDefault="00E70D0B" w:rsidP="00E70D0B">
            <w:pPr>
              <w:suppressAutoHyphens w:val="0"/>
              <w:spacing w:before="120"/>
              <w:jc w:val="both"/>
              <w:rPr>
                <w:b/>
                <w:iCs/>
                <w:kern w:val="0"/>
                <w:lang w:eastAsia="lt-LT"/>
              </w:rPr>
            </w:pPr>
            <w:r w:rsidRPr="00E70D0B">
              <w:rPr>
                <w:b/>
                <w:iCs/>
                <w:kern w:val="0"/>
                <w:lang w:eastAsia="lt-LT"/>
              </w:rPr>
              <w:t>Pagėgių savivaldybė, kodas 111104072</w:t>
            </w:r>
          </w:p>
        </w:tc>
      </w:tr>
      <w:tr w:rsidR="00E70D0B" w:rsidRPr="003A39FF" w14:paraId="5A39B960" w14:textId="77777777" w:rsidTr="00E70D0B">
        <w:tc>
          <w:tcPr>
            <w:tcW w:w="988" w:type="dxa"/>
            <w:tcBorders>
              <w:top w:val="single" w:sz="4" w:space="0" w:color="auto"/>
              <w:left w:val="single" w:sz="4" w:space="0" w:color="auto"/>
              <w:bottom w:val="single" w:sz="4" w:space="0" w:color="auto"/>
              <w:right w:val="single" w:sz="4" w:space="0" w:color="auto"/>
            </w:tcBorders>
          </w:tcPr>
          <w:p w14:paraId="5AAA89BE" w14:textId="7E5D22CD" w:rsidR="00E70D0B" w:rsidRPr="00625190" w:rsidRDefault="00E70D0B" w:rsidP="009E68F1">
            <w:pPr>
              <w:pStyle w:val="Sraopastraipa"/>
              <w:numPr>
                <w:ilvl w:val="1"/>
                <w:numId w:val="20"/>
              </w:numPr>
              <w:ind w:left="0" w:right="-108" w:firstLine="0"/>
              <w:jc w:val="both"/>
              <w:rPr>
                <w:rFonts w:ascii="Times New Roman" w:hAnsi="Times New Roman"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tcPr>
          <w:p w14:paraId="5B731730" w14:textId="4B800CB4" w:rsidR="00E70D0B" w:rsidRPr="003A39FF" w:rsidRDefault="00E70D0B" w:rsidP="003A39FF">
            <w:pPr>
              <w:spacing w:line="276" w:lineRule="auto"/>
            </w:pPr>
            <w:r>
              <w:t>Užsakovas</w:t>
            </w:r>
          </w:p>
        </w:tc>
        <w:tc>
          <w:tcPr>
            <w:tcW w:w="6095" w:type="dxa"/>
            <w:tcBorders>
              <w:top w:val="single" w:sz="4" w:space="0" w:color="auto"/>
              <w:left w:val="single" w:sz="4" w:space="0" w:color="auto"/>
              <w:bottom w:val="single" w:sz="4" w:space="0" w:color="auto"/>
              <w:right w:val="single" w:sz="4" w:space="0" w:color="auto"/>
            </w:tcBorders>
          </w:tcPr>
          <w:p w14:paraId="27CE45B9" w14:textId="77777777" w:rsidR="00E70D0B" w:rsidRPr="00DA7D26" w:rsidRDefault="00DA7D26" w:rsidP="003A39FF">
            <w:pPr>
              <w:suppressAutoHyphens w:val="0"/>
              <w:jc w:val="both"/>
              <w:rPr>
                <w:iCs/>
                <w:kern w:val="0"/>
                <w:lang w:eastAsia="lt-LT"/>
              </w:rPr>
            </w:pPr>
            <w:r w:rsidRPr="00DA7D26">
              <w:rPr>
                <w:iCs/>
                <w:kern w:val="0"/>
                <w:lang w:eastAsia="lt-LT"/>
              </w:rPr>
              <w:t>Pagėgių savivaldybės administracija, kodas 188746659</w:t>
            </w:r>
          </w:p>
          <w:p w14:paraId="76CBD50A" w14:textId="77777777" w:rsidR="00DA7D26" w:rsidRPr="00DA7D26" w:rsidRDefault="00DA7D26" w:rsidP="003A39FF">
            <w:pPr>
              <w:suppressAutoHyphens w:val="0"/>
              <w:jc w:val="both"/>
              <w:rPr>
                <w:iCs/>
                <w:kern w:val="0"/>
                <w:lang w:eastAsia="lt-LT"/>
              </w:rPr>
            </w:pPr>
            <w:r w:rsidRPr="00DA7D26">
              <w:rPr>
                <w:iCs/>
                <w:kern w:val="0"/>
                <w:lang w:eastAsia="lt-LT"/>
              </w:rPr>
              <w:t>Vilniaus g. 9, 99288 Pagėgiai</w:t>
            </w:r>
          </w:p>
          <w:p w14:paraId="694D6C1E" w14:textId="21A69434" w:rsidR="00DA7D26" w:rsidRPr="00DA7D26" w:rsidRDefault="00DA7D26" w:rsidP="003A39FF">
            <w:pPr>
              <w:suppressAutoHyphens w:val="0"/>
              <w:jc w:val="both"/>
              <w:rPr>
                <w:i/>
                <w:iCs/>
                <w:kern w:val="0"/>
                <w:sz w:val="20"/>
                <w:szCs w:val="20"/>
                <w:lang w:val="en-US" w:eastAsia="lt-LT"/>
              </w:rPr>
            </w:pPr>
            <w:r w:rsidRPr="00DA7D26">
              <w:rPr>
                <w:iCs/>
                <w:kern w:val="0"/>
                <w:lang w:eastAsia="lt-LT"/>
              </w:rPr>
              <w:t xml:space="preserve">Kontaktinis asmuo: Strateginio </w:t>
            </w:r>
            <w:r w:rsidR="00463539">
              <w:rPr>
                <w:iCs/>
                <w:kern w:val="0"/>
                <w:lang w:eastAsia="lt-LT"/>
              </w:rPr>
              <w:t>p</w:t>
            </w:r>
            <w:r w:rsidRPr="00DA7D26">
              <w:rPr>
                <w:iCs/>
                <w:kern w:val="0"/>
                <w:lang w:eastAsia="lt-LT"/>
              </w:rPr>
              <w:t>lanavimo ir investicijų skyriaus vyresnysis specialistas Remigijus Lukošiu</w:t>
            </w:r>
            <w:r w:rsidR="00A675C8">
              <w:rPr>
                <w:iCs/>
                <w:kern w:val="0"/>
                <w:lang w:eastAsia="lt-LT"/>
              </w:rPr>
              <w:t>s</w:t>
            </w:r>
            <w:r w:rsidRPr="00DA7D26">
              <w:rPr>
                <w:iCs/>
                <w:kern w:val="0"/>
                <w:lang w:eastAsia="lt-LT"/>
              </w:rPr>
              <w:t xml:space="preserve">, tel.nr. 044157874, </w:t>
            </w:r>
            <w:proofErr w:type="spellStart"/>
            <w:r w:rsidRPr="00DA7D26">
              <w:rPr>
                <w:iCs/>
                <w:kern w:val="0"/>
                <w:lang w:eastAsia="lt-LT"/>
              </w:rPr>
              <w:t>el.p</w:t>
            </w:r>
            <w:proofErr w:type="spellEnd"/>
            <w:r w:rsidRPr="00DA7D26">
              <w:rPr>
                <w:iCs/>
                <w:kern w:val="0"/>
                <w:lang w:eastAsia="lt-LT"/>
              </w:rPr>
              <w:t xml:space="preserve">.: </w:t>
            </w:r>
            <w:hyperlink r:id="rId8" w:history="1">
              <w:r w:rsidRPr="00DA7D26">
                <w:rPr>
                  <w:rStyle w:val="Hipersaitas"/>
                  <w:iCs/>
                  <w:kern w:val="0"/>
                  <w:lang w:eastAsia="lt-LT"/>
                </w:rPr>
                <w:t>r.lukosius</w:t>
              </w:r>
              <w:r w:rsidRPr="00DA7D26">
                <w:rPr>
                  <w:rStyle w:val="Hipersaitas"/>
                  <w:iCs/>
                  <w:kern w:val="0"/>
                  <w:lang w:val="en-US" w:eastAsia="lt-LT"/>
                </w:rPr>
                <w:t>@pagegiai.lt</w:t>
              </w:r>
            </w:hyperlink>
            <w:r>
              <w:rPr>
                <w:i/>
                <w:iCs/>
                <w:kern w:val="0"/>
                <w:sz w:val="20"/>
                <w:szCs w:val="20"/>
                <w:lang w:val="en-US" w:eastAsia="lt-LT"/>
              </w:rPr>
              <w:t xml:space="preserve"> </w:t>
            </w:r>
          </w:p>
        </w:tc>
      </w:tr>
      <w:tr w:rsidR="0039511C" w:rsidRPr="003A39FF" w14:paraId="0A53921D" w14:textId="77777777" w:rsidTr="00E70D0B">
        <w:tc>
          <w:tcPr>
            <w:tcW w:w="988" w:type="dxa"/>
            <w:tcBorders>
              <w:top w:val="single" w:sz="4" w:space="0" w:color="auto"/>
              <w:left w:val="single" w:sz="4" w:space="0" w:color="auto"/>
              <w:bottom w:val="single" w:sz="4" w:space="0" w:color="auto"/>
              <w:right w:val="single" w:sz="4" w:space="0" w:color="auto"/>
            </w:tcBorders>
          </w:tcPr>
          <w:p w14:paraId="1E67A18F" w14:textId="4FA52891" w:rsidR="002A5E73" w:rsidRPr="00625190" w:rsidRDefault="002A5E73" w:rsidP="009E68F1">
            <w:pPr>
              <w:pStyle w:val="Sraopastraipa"/>
              <w:numPr>
                <w:ilvl w:val="0"/>
                <w:numId w:val="20"/>
              </w:numPr>
              <w:jc w:val="both"/>
              <w:rPr>
                <w:rFonts w:ascii="Times New Roman" w:hAnsi="Times New Roman"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tcPr>
          <w:p w14:paraId="08ADB548" w14:textId="67CA0625" w:rsidR="002A5E73" w:rsidRPr="003A39FF" w:rsidRDefault="002A5E73" w:rsidP="003A39FF">
            <w:pPr>
              <w:spacing w:line="276" w:lineRule="auto"/>
            </w:pPr>
            <w:r w:rsidRPr="003A39FF">
              <w:t>Pirkimo objektas</w:t>
            </w:r>
            <w:r w:rsidR="00FE76F8" w:rsidRPr="003A39FF">
              <w:t xml:space="preserve"> </w:t>
            </w:r>
          </w:p>
        </w:tc>
        <w:tc>
          <w:tcPr>
            <w:tcW w:w="6095" w:type="dxa"/>
            <w:tcBorders>
              <w:top w:val="single" w:sz="4" w:space="0" w:color="auto"/>
              <w:left w:val="single" w:sz="4" w:space="0" w:color="auto"/>
              <w:bottom w:val="single" w:sz="4" w:space="0" w:color="auto"/>
              <w:right w:val="single" w:sz="4" w:space="0" w:color="auto"/>
            </w:tcBorders>
          </w:tcPr>
          <w:p w14:paraId="366FFE13" w14:textId="018A5AD9" w:rsidR="00DB4EFB" w:rsidRPr="0033321D" w:rsidRDefault="00DA7D26" w:rsidP="00DA7D26">
            <w:pPr>
              <w:spacing w:before="120"/>
              <w:ind w:left="360"/>
              <w:jc w:val="both"/>
              <w:rPr>
                <w:iCs/>
                <w:lang w:eastAsia="lt-LT"/>
              </w:rPr>
            </w:pPr>
            <w:r w:rsidRPr="0033321D">
              <w:rPr>
                <w:iCs/>
                <w:lang w:eastAsia="lt-LT"/>
              </w:rPr>
              <w:t xml:space="preserve">X  </w:t>
            </w:r>
            <w:r w:rsidR="00D63D19" w:rsidRPr="0033321D">
              <w:rPr>
                <w:iCs/>
                <w:lang w:eastAsia="lt-LT"/>
              </w:rPr>
              <w:t>P</w:t>
            </w:r>
            <w:r w:rsidR="00DB4EFB" w:rsidRPr="0033321D">
              <w:rPr>
                <w:iCs/>
                <w:lang w:eastAsia="lt-LT"/>
              </w:rPr>
              <w:t>rojektiniai pasiūlymai</w:t>
            </w:r>
            <w:r w:rsidR="00D63D19" w:rsidRPr="0033321D">
              <w:rPr>
                <w:iCs/>
                <w:lang w:eastAsia="lt-LT"/>
              </w:rPr>
              <w:t xml:space="preserve"> </w:t>
            </w:r>
          </w:p>
          <w:p w14:paraId="73884E3F" w14:textId="7012744B" w:rsidR="00D63D19" w:rsidRDefault="00625190" w:rsidP="00625190">
            <w:pPr>
              <w:spacing w:before="120"/>
              <w:ind w:left="360"/>
              <w:jc w:val="both"/>
              <w:rPr>
                <w:iCs/>
                <w:lang w:eastAsia="lt-LT"/>
              </w:rPr>
            </w:pPr>
            <w:r>
              <w:rPr>
                <w:iCs/>
                <w:lang w:eastAsia="lt-LT"/>
              </w:rPr>
              <w:t xml:space="preserve">X  </w:t>
            </w:r>
            <w:r w:rsidR="00D63D19" w:rsidRPr="00D63D19">
              <w:rPr>
                <w:iCs/>
                <w:lang w:eastAsia="lt-LT"/>
              </w:rPr>
              <w:t>Techninio darbo projekto parengimas</w:t>
            </w:r>
            <w:r w:rsidR="00D63D19">
              <w:rPr>
                <w:iCs/>
                <w:lang w:eastAsia="lt-LT"/>
              </w:rPr>
              <w:t xml:space="preserve"> </w:t>
            </w:r>
          </w:p>
          <w:p w14:paraId="0B1045D4" w14:textId="51A1E70D" w:rsidR="00463539" w:rsidRPr="00625190" w:rsidRDefault="00625190" w:rsidP="00463539">
            <w:pPr>
              <w:spacing w:before="120" w:after="120"/>
              <w:ind w:left="357"/>
              <w:jc w:val="both"/>
              <w:rPr>
                <w:iCs/>
                <w:lang w:eastAsia="lt-LT"/>
              </w:rPr>
            </w:pPr>
            <w:r>
              <w:rPr>
                <w:iCs/>
                <w:lang w:eastAsia="lt-LT"/>
              </w:rPr>
              <w:t xml:space="preserve">X  </w:t>
            </w:r>
            <w:r w:rsidR="0020443F" w:rsidRPr="003A39FF">
              <w:rPr>
                <w:iCs/>
                <w:lang w:eastAsia="lt-LT"/>
              </w:rPr>
              <w:t>Projekto vykdymo priežiūros paslaugos</w:t>
            </w:r>
          </w:p>
        </w:tc>
      </w:tr>
      <w:tr w:rsidR="009A6D38" w:rsidRPr="003A39FF" w14:paraId="21D3E1D2" w14:textId="77777777" w:rsidTr="00E70D0B">
        <w:tc>
          <w:tcPr>
            <w:tcW w:w="988" w:type="dxa"/>
            <w:tcBorders>
              <w:top w:val="single" w:sz="4" w:space="0" w:color="auto"/>
              <w:left w:val="single" w:sz="4" w:space="0" w:color="auto"/>
              <w:bottom w:val="single" w:sz="4" w:space="0" w:color="auto"/>
              <w:right w:val="single" w:sz="4" w:space="0" w:color="auto"/>
            </w:tcBorders>
          </w:tcPr>
          <w:p w14:paraId="7EDE1743" w14:textId="2BF08F16" w:rsidR="002A5E73" w:rsidRPr="00625190" w:rsidRDefault="002A5E73" w:rsidP="009E68F1">
            <w:pPr>
              <w:pStyle w:val="Sraopastraipa"/>
              <w:numPr>
                <w:ilvl w:val="0"/>
                <w:numId w:val="20"/>
              </w:numPr>
              <w:jc w:val="both"/>
              <w:rPr>
                <w:rFonts w:ascii="Times New Roman" w:hAnsi="Times New Roman"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tcPr>
          <w:p w14:paraId="292F62D9" w14:textId="7A1F71C0" w:rsidR="002A5E73" w:rsidRPr="003A39FF" w:rsidRDefault="002A5E73" w:rsidP="003A39FF">
            <w:pPr>
              <w:spacing w:line="276" w:lineRule="auto"/>
            </w:pPr>
            <w:r w:rsidRPr="003A39FF">
              <w:t>Projekto pavadinimas</w:t>
            </w:r>
          </w:p>
        </w:tc>
        <w:tc>
          <w:tcPr>
            <w:tcW w:w="6095" w:type="dxa"/>
            <w:tcBorders>
              <w:top w:val="single" w:sz="4" w:space="0" w:color="auto"/>
              <w:left w:val="single" w:sz="4" w:space="0" w:color="auto"/>
              <w:bottom w:val="single" w:sz="4" w:space="0" w:color="auto"/>
              <w:right w:val="single" w:sz="4" w:space="0" w:color="auto"/>
            </w:tcBorders>
          </w:tcPr>
          <w:p w14:paraId="19EFDBE7" w14:textId="45EA31AD" w:rsidR="00086B30" w:rsidRPr="00336B87" w:rsidRDefault="00711BF6" w:rsidP="00D36E52">
            <w:pPr>
              <w:suppressAutoHyphens w:val="0"/>
              <w:jc w:val="both"/>
              <w:rPr>
                <w:b/>
              </w:rPr>
            </w:pPr>
            <w:r w:rsidRPr="00B44B70">
              <w:rPr>
                <w:b/>
              </w:rPr>
              <w:t xml:space="preserve">Stovyklavietės prie </w:t>
            </w:r>
            <w:proofErr w:type="spellStart"/>
            <w:r w:rsidRPr="00B44B70">
              <w:rPr>
                <w:b/>
              </w:rPr>
              <w:t>Užlenkio</w:t>
            </w:r>
            <w:proofErr w:type="spellEnd"/>
            <w:r w:rsidRPr="00B44B70">
              <w:rPr>
                <w:b/>
              </w:rPr>
              <w:t xml:space="preserve"> ežero įrengimo ir kraštovaizdžio infrastruktūros sutvarkymo Panemunės m., Pagėgių sav</w:t>
            </w:r>
            <w:r w:rsidRPr="00D36E52">
              <w:rPr>
                <w:b/>
              </w:rPr>
              <w:t>. projektas</w:t>
            </w:r>
            <w:r w:rsidR="00B44B70" w:rsidRPr="00B44B70">
              <w:rPr>
                <w:b/>
              </w:rPr>
              <w:t xml:space="preserve"> </w:t>
            </w:r>
            <w:r w:rsidR="00D36E52" w:rsidRPr="00D36E52">
              <w:rPr>
                <w:i/>
              </w:rPr>
              <w:t>(tikslina projektuotojas)</w:t>
            </w:r>
          </w:p>
        </w:tc>
      </w:tr>
      <w:tr w:rsidR="00664BFE" w:rsidRPr="003A39FF" w14:paraId="4944D4CF" w14:textId="77777777" w:rsidTr="00E70D0B">
        <w:tc>
          <w:tcPr>
            <w:tcW w:w="988" w:type="dxa"/>
            <w:tcBorders>
              <w:top w:val="single" w:sz="4" w:space="0" w:color="auto"/>
              <w:left w:val="single" w:sz="4" w:space="0" w:color="auto"/>
              <w:bottom w:val="single" w:sz="4" w:space="0" w:color="auto"/>
              <w:right w:val="single" w:sz="4" w:space="0" w:color="auto"/>
            </w:tcBorders>
          </w:tcPr>
          <w:p w14:paraId="3388D79F" w14:textId="13F66480" w:rsidR="0020443F" w:rsidRPr="003A39FF" w:rsidRDefault="003D108C" w:rsidP="003A39FF">
            <w:pPr>
              <w:spacing w:line="276" w:lineRule="auto"/>
              <w:jc w:val="both"/>
            </w:pPr>
            <w:r w:rsidRPr="003A39FF">
              <w:t>4.</w:t>
            </w:r>
          </w:p>
        </w:tc>
        <w:tc>
          <w:tcPr>
            <w:tcW w:w="2399" w:type="dxa"/>
            <w:tcBorders>
              <w:top w:val="single" w:sz="4" w:space="0" w:color="auto"/>
              <w:left w:val="single" w:sz="4" w:space="0" w:color="auto"/>
              <w:bottom w:val="single" w:sz="4" w:space="0" w:color="auto"/>
              <w:right w:val="single" w:sz="4" w:space="0" w:color="auto"/>
            </w:tcBorders>
          </w:tcPr>
          <w:p w14:paraId="23C4B1F9" w14:textId="2F09D280" w:rsidR="0020443F" w:rsidRPr="003A39FF" w:rsidRDefault="0020443F" w:rsidP="003A39FF">
            <w:pPr>
              <w:spacing w:line="276" w:lineRule="auto"/>
            </w:pPr>
            <w:r w:rsidRPr="003A39FF">
              <w:t>Statinio adresas</w:t>
            </w:r>
          </w:p>
        </w:tc>
        <w:tc>
          <w:tcPr>
            <w:tcW w:w="6095" w:type="dxa"/>
            <w:tcBorders>
              <w:top w:val="single" w:sz="4" w:space="0" w:color="auto"/>
              <w:left w:val="single" w:sz="4" w:space="0" w:color="auto"/>
              <w:bottom w:val="single" w:sz="4" w:space="0" w:color="auto"/>
              <w:right w:val="single" w:sz="4" w:space="0" w:color="auto"/>
            </w:tcBorders>
          </w:tcPr>
          <w:p w14:paraId="49610DF1" w14:textId="5C2EE159" w:rsidR="0020443F" w:rsidRPr="007004BC" w:rsidRDefault="007004BC" w:rsidP="003A39FF">
            <w:pPr>
              <w:suppressAutoHyphens w:val="0"/>
              <w:jc w:val="both"/>
              <w:rPr>
                <w:iCs/>
                <w:kern w:val="0"/>
                <w:lang w:eastAsia="lt-LT"/>
              </w:rPr>
            </w:pPr>
            <w:r w:rsidRPr="007004BC">
              <w:rPr>
                <w:iCs/>
                <w:kern w:val="0"/>
                <w:lang w:eastAsia="lt-LT"/>
              </w:rPr>
              <w:t>Panemunės m. Pagėgių sav.</w:t>
            </w:r>
          </w:p>
          <w:p w14:paraId="4BEC74AC" w14:textId="20038BD6" w:rsidR="000C4C82" w:rsidRPr="007004BC" w:rsidRDefault="007004BC" w:rsidP="003A39FF">
            <w:pPr>
              <w:suppressAutoHyphens w:val="0"/>
              <w:jc w:val="both"/>
              <w:rPr>
                <w:iCs/>
                <w:kern w:val="0"/>
                <w:lang w:eastAsia="lt-LT"/>
              </w:rPr>
            </w:pPr>
            <w:r w:rsidRPr="007004BC">
              <w:rPr>
                <w:iCs/>
                <w:kern w:val="0"/>
                <w:lang w:eastAsia="lt-LT"/>
              </w:rPr>
              <w:t>Žemės sklypuose, kurių kad. Nr. 8842/0001:</w:t>
            </w:r>
            <w:r w:rsidRPr="00D36E52">
              <w:rPr>
                <w:iCs/>
                <w:kern w:val="0"/>
                <w:lang w:eastAsia="lt-LT"/>
              </w:rPr>
              <w:t>73</w:t>
            </w:r>
            <w:r w:rsidR="009A6596" w:rsidRPr="00D36E52">
              <w:rPr>
                <w:iCs/>
                <w:kern w:val="0"/>
                <w:lang w:eastAsia="lt-LT"/>
              </w:rPr>
              <w:t xml:space="preserve"> (</w:t>
            </w:r>
            <w:proofErr w:type="spellStart"/>
            <w:r w:rsidR="009A6596" w:rsidRPr="00D36E52">
              <w:rPr>
                <w:iCs/>
                <w:kern w:val="0"/>
                <w:lang w:eastAsia="lt-LT"/>
              </w:rPr>
              <w:t>unik</w:t>
            </w:r>
            <w:proofErr w:type="spellEnd"/>
            <w:r w:rsidR="009A6596" w:rsidRPr="00D36E52">
              <w:rPr>
                <w:iCs/>
                <w:kern w:val="0"/>
                <w:lang w:eastAsia="lt-LT"/>
              </w:rPr>
              <w:t>. Nr. 4400-5018-1852)</w:t>
            </w:r>
            <w:r w:rsidRPr="00D36E52">
              <w:rPr>
                <w:iCs/>
                <w:kern w:val="0"/>
                <w:lang w:eastAsia="lt-LT"/>
              </w:rPr>
              <w:t xml:space="preserve">, </w:t>
            </w:r>
            <w:r w:rsidR="009A6596" w:rsidRPr="00D36E52">
              <w:rPr>
                <w:iCs/>
                <w:kern w:val="0"/>
                <w:lang w:eastAsia="lt-LT"/>
              </w:rPr>
              <w:t xml:space="preserve">Nr. </w:t>
            </w:r>
            <w:r w:rsidRPr="00D36E52">
              <w:rPr>
                <w:iCs/>
                <w:kern w:val="0"/>
                <w:lang w:eastAsia="lt-LT"/>
              </w:rPr>
              <w:t>8842/0001:74</w:t>
            </w:r>
            <w:r w:rsidR="009A6596" w:rsidRPr="00D36E52">
              <w:rPr>
                <w:iCs/>
                <w:kern w:val="0"/>
                <w:lang w:eastAsia="lt-LT"/>
              </w:rPr>
              <w:t xml:space="preserve"> (</w:t>
            </w:r>
            <w:proofErr w:type="spellStart"/>
            <w:r w:rsidR="009A6596" w:rsidRPr="00D36E52">
              <w:rPr>
                <w:iCs/>
                <w:kern w:val="0"/>
                <w:lang w:eastAsia="lt-LT"/>
              </w:rPr>
              <w:t>unik</w:t>
            </w:r>
            <w:proofErr w:type="spellEnd"/>
            <w:r w:rsidR="009A6596" w:rsidRPr="00D36E52">
              <w:rPr>
                <w:iCs/>
                <w:kern w:val="0"/>
                <w:lang w:eastAsia="lt-LT"/>
              </w:rPr>
              <w:t>. Nr. 4400-5018-3003)</w:t>
            </w:r>
            <w:r w:rsidRPr="00D36E52">
              <w:rPr>
                <w:iCs/>
                <w:kern w:val="0"/>
                <w:lang w:eastAsia="lt-LT"/>
              </w:rPr>
              <w:t xml:space="preserve">, </w:t>
            </w:r>
            <w:r w:rsidR="009A6596" w:rsidRPr="00D36E52">
              <w:rPr>
                <w:iCs/>
                <w:kern w:val="0"/>
                <w:lang w:eastAsia="lt-LT"/>
              </w:rPr>
              <w:t xml:space="preserve"> Nr. </w:t>
            </w:r>
            <w:r w:rsidRPr="00D36E52">
              <w:rPr>
                <w:iCs/>
                <w:kern w:val="0"/>
                <w:lang w:eastAsia="lt-LT"/>
              </w:rPr>
              <w:t>8842/0001:75</w:t>
            </w:r>
            <w:r w:rsidR="009A6596" w:rsidRPr="00D36E52">
              <w:rPr>
                <w:iCs/>
                <w:kern w:val="0"/>
                <w:lang w:eastAsia="lt-LT"/>
              </w:rPr>
              <w:t xml:space="preserve"> (</w:t>
            </w:r>
            <w:proofErr w:type="spellStart"/>
            <w:r w:rsidR="009A6596" w:rsidRPr="00D36E52">
              <w:rPr>
                <w:iCs/>
                <w:kern w:val="0"/>
                <w:lang w:eastAsia="lt-LT"/>
              </w:rPr>
              <w:t>unik</w:t>
            </w:r>
            <w:proofErr w:type="spellEnd"/>
            <w:r w:rsidR="009A6596" w:rsidRPr="00D36E52">
              <w:rPr>
                <w:iCs/>
                <w:kern w:val="0"/>
                <w:lang w:eastAsia="lt-LT"/>
              </w:rPr>
              <w:t>. Nr. 4400-5017-8159)</w:t>
            </w:r>
            <w:r w:rsidR="00B60018" w:rsidRPr="00D36E52">
              <w:rPr>
                <w:iCs/>
                <w:kern w:val="0"/>
                <w:lang w:eastAsia="lt-LT"/>
              </w:rPr>
              <w:t>.</w:t>
            </w:r>
          </w:p>
        </w:tc>
      </w:tr>
      <w:tr w:rsidR="009A6D38" w:rsidRPr="003A39FF" w14:paraId="4E982FA6" w14:textId="77777777" w:rsidTr="00D36E52">
        <w:trPr>
          <w:trHeight w:val="381"/>
        </w:trPr>
        <w:tc>
          <w:tcPr>
            <w:tcW w:w="988" w:type="dxa"/>
            <w:tcBorders>
              <w:top w:val="single" w:sz="4" w:space="0" w:color="auto"/>
              <w:left w:val="single" w:sz="4" w:space="0" w:color="auto"/>
              <w:bottom w:val="single" w:sz="4" w:space="0" w:color="auto"/>
              <w:right w:val="single" w:sz="4" w:space="0" w:color="auto"/>
            </w:tcBorders>
            <w:hideMark/>
          </w:tcPr>
          <w:p w14:paraId="27718433" w14:textId="46CFF0D8" w:rsidR="002A5E73" w:rsidRPr="003A39FF" w:rsidRDefault="003D108C" w:rsidP="003A39FF">
            <w:pPr>
              <w:spacing w:line="276" w:lineRule="auto"/>
              <w:jc w:val="both"/>
              <w:rPr>
                <w:kern w:val="2"/>
              </w:rPr>
            </w:pPr>
            <w:r w:rsidRPr="003A39FF">
              <w:t>5.</w:t>
            </w:r>
          </w:p>
        </w:tc>
        <w:tc>
          <w:tcPr>
            <w:tcW w:w="2399" w:type="dxa"/>
            <w:tcBorders>
              <w:top w:val="single" w:sz="4" w:space="0" w:color="auto"/>
              <w:left w:val="single" w:sz="4" w:space="0" w:color="auto"/>
              <w:bottom w:val="single" w:sz="4" w:space="0" w:color="auto"/>
              <w:right w:val="single" w:sz="4" w:space="0" w:color="auto"/>
            </w:tcBorders>
            <w:hideMark/>
          </w:tcPr>
          <w:p w14:paraId="48E954EB" w14:textId="0ECFFD47" w:rsidR="002A5E73" w:rsidRPr="003A39FF" w:rsidRDefault="0020443F" w:rsidP="003A39FF">
            <w:pPr>
              <w:spacing w:line="276" w:lineRule="auto"/>
            </w:pPr>
            <w:r w:rsidRPr="003A39FF">
              <w:t>Statinių grupės sudėtis</w:t>
            </w:r>
          </w:p>
        </w:tc>
        <w:tc>
          <w:tcPr>
            <w:tcW w:w="6095" w:type="dxa"/>
            <w:tcBorders>
              <w:top w:val="single" w:sz="4" w:space="0" w:color="auto"/>
              <w:left w:val="single" w:sz="4" w:space="0" w:color="auto"/>
              <w:bottom w:val="single" w:sz="4" w:space="0" w:color="auto"/>
              <w:right w:val="single" w:sz="4" w:space="0" w:color="auto"/>
            </w:tcBorders>
            <w:hideMark/>
          </w:tcPr>
          <w:p w14:paraId="75F55895" w14:textId="37D54D71" w:rsidR="00C941F3" w:rsidRPr="00E04268" w:rsidRDefault="00C941F3" w:rsidP="006C4D63">
            <w:pPr>
              <w:suppressAutoHyphens w:val="0"/>
              <w:jc w:val="both"/>
              <w:rPr>
                <w:color w:val="000000" w:themeColor="text1"/>
                <w:kern w:val="0"/>
                <w:lang w:eastAsia="lt-LT"/>
              </w:rPr>
            </w:pPr>
            <w:r w:rsidRPr="00E04268">
              <w:rPr>
                <w:color w:val="000000" w:themeColor="text1"/>
                <w:kern w:val="0"/>
                <w:lang w:eastAsia="lt-LT"/>
              </w:rPr>
              <w:t>Inžineriniai statiniai:</w:t>
            </w:r>
          </w:p>
          <w:p w14:paraId="33CBE789" w14:textId="660A3EB1" w:rsidR="0033321D" w:rsidRPr="0011058E" w:rsidRDefault="00D63D19" w:rsidP="006C4D63">
            <w:pPr>
              <w:suppressAutoHyphens w:val="0"/>
              <w:jc w:val="both"/>
              <w:rPr>
                <w:color w:val="000000" w:themeColor="text1"/>
                <w:kern w:val="0"/>
                <w:lang w:eastAsia="lt-LT"/>
              </w:rPr>
            </w:pPr>
            <w:r w:rsidRPr="00E04268">
              <w:rPr>
                <w:color w:val="000000" w:themeColor="text1"/>
                <w:kern w:val="0"/>
                <w:lang w:eastAsia="lt-LT"/>
              </w:rPr>
              <w:t>Sus</w:t>
            </w:r>
            <w:r w:rsidR="0033321D" w:rsidRPr="00E04268">
              <w:rPr>
                <w:color w:val="000000" w:themeColor="text1"/>
                <w:kern w:val="0"/>
                <w:lang w:eastAsia="lt-LT"/>
              </w:rPr>
              <w:t>isiekimo</w:t>
            </w:r>
            <w:r w:rsidR="00D36E52" w:rsidRPr="00E04268">
              <w:rPr>
                <w:color w:val="000000" w:themeColor="text1"/>
                <w:kern w:val="0"/>
                <w:lang w:eastAsia="lt-LT"/>
              </w:rPr>
              <w:t xml:space="preserve"> komunikacijos – keliai,</w:t>
            </w:r>
            <w:r w:rsidR="0011058E">
              <w:rPr>
                <w:color w:val="000000" w:themeColor="text1"/>
                <w:kern w:val="0"/>
                <w:lang w:eastAsia="lt-LT"/>
              </w:rPr>
              <w:t xml:space="preserve"> vandens uostų (slipas);</w:t>
            </w:r>
          </w:p>
          <w:p w14:paraId="18ADCFB8" w14:textId="0EBA6C19" w:rsidR="0033321D" w:rsidRPr="0011058E" w:rsidRDefault="0033321D" w:rsidP="006C4D63">
            <w:pPr>
              <w:suppressAutoHyphens w:val="0"/>
              <w:jc w:val="both"/>
              <w:rPr>
                <w:color w:val="000000" w:themeColor="text1"/>
                <w:kern w:val="0"/>
                <w:lang w:eastAsia="lt-LT"/>
              </w:rPr>
            </w:pPr>
            <w:r w:rsidRPr="0011058E">
              <w:rPr>
                <w:color w:val="000000" w:themeColor="text1"/>
                <w:kern w:val="0"/>
                <w:lang w:eastAsia="lt-LT"/>
              </w:rPr>
              <w:t>I</w:t>
            </w:r>
            <w:r w:rsidR="00D63D19" w:rsidRPr="0011058E">
              <w:rPr>
                <w:color w:val="000000" w:themeColor="text1"/>
                <w:kern w:val="0"/>
                <w:lang w:eastAsia="lt-LT"/>
              </w:rPr>
              <w:t>nžineriniai tinklai – vandentiekio tinklai, nuotekų</w:t>
            </w:r>
            <w:r w:rsidR="0011058E">
              <w:rPr>
                <w:color w:val="000000" w:themeColor="text1"/>
                <w:kern w:val="0"/>
                <w:lang w:eastAsia="lt-LT"/>
              </w:rPr>
              <w:t xml:space="preserve"> šalinimo t</w:t>
            </w:r>
            <w:r w:rsidRPr="0011058E">
              <w:rPr>
                <w:color w:val="000000" w:themeColor="text1"/>
                <w:kern w:val="0"/>
                <w:lang w:eastAsia="lt-LT"/>
              </w:rPr>
              <w:t>i</w:t>
            </w:r>
            <w:r w:rsidR="00D63D19" w:rsidRPr="0011058E">
              <w:rPr>
                <w:color w:val="000000" w:themeColor="text1"/>
                <w:kern w:val="0"/>
                <w:lang w:eastAsia="lt-LT"/>
              </w:rPr>
              <w:t xml:space="preserve">nklai, </w:t>
            </w:r>
            <w:r w:rsidRPr="0011058E">
              <w:rPr>
                <w:color w:val="000000" w:themeColor="text1"/>
                <w:kern w:val="0"/>
                <w:lang w:eastAsia="lt-LT"/>
              </w:rPr>
              <w:t>elektros tinklai;</w:t>
            </w:r>
          </w:p>
          <w:p w14:paraId="3A6BA4A5" w14:textId="1C4CDC4F" w:rsidR="00223028" w:rsidRPr="00E04268" w:rsidRDefault="0033321D" w:rsidP="006C4D63">
            <w:pPr>
              <w:suppressAutoHyphens w:val="0"/>
              <w:jc w:val="both"/>
              <w:rPr>
                <w:color w:val="FF0000"/>
                <w:kern w:val="0"/>
                <w:lang w:eastAsia="lt-LT"/>
              </w:rPr>
            </w:pPr>
            <w:r w:rsidRPr="0011058E">
              <w:rPr>
                <w:color w:val="000000" w:themeColor="text1"/>
                <w:kern w:val="0"/>
                <w:lang w:eastAsia="lt-LT"/>
              </w:rPr>
              <w:t>Kiti inžineriniai statiniai -</w:t>
            </w:r>
            <w:r w:rsidR="00F279B1" w:rsidRPr="0011058E">
              <w:rPr>
                <w:color w:val="000000" w:themeColor="text1"/>
                <w:kern w:val="0"/>
                <w:lang w:eastAsia="lt-LT"/>
              </w:rPr>
              <w:t xml:space="preserve"> </w:t>
            </w:r>
            <w:r w:rsidRPr="0011058E">
              <w:rPr>
                <w:color w:val="000000" w:themeColor="text1"/>
                <w:kern w:val="0"/>
                <w:lang w:eastAsia="lt-LT"/>
              </w:rPr>
              <w:t>kitų transporto statinių</w:t>
            </w:r>
            <w:r w:rsidR="00D36E52" w:rsidRPr="0011058E">
              <w:rPr>
                <w:color w:val="000000" w:themeColor="text1"/>
                <w:kern w:val="0"/>
                <w:lang w:eastAsia="lt-LT"/>
              </w:rPr>
              <w:t xml:space="preserve">, </w:t>
            </w:r>
            <w:r w:rsidR="00F279B1" w:rsidRPr="0011058E">
              <w:rPr>
                <w:color w:val="000000" w:themeColor="text1"/>
                <w:kern w:val="0"/>
                <w:lang w:eastAsia="lt-LT"/>
              </w:rPr>
              <w:t>sporto</w:t>
            </w:r>
            <w:r w:rsidR="0011058E">
              <w:rPr>
                <w:color w:val="000000" w:themeColor="text1"/>
                <w:kern w:val="0"/>
                <w:lang w:eastAsia="lt-LT"/>
              </w:rPr>
              <w:t xml:space="preserve"> ir kitos paskirties inžineriniai statiniai </w:t>
            </w:r>
            <w:r w:rsidR="0011058E">
              <w:rPr>
                <w:i/>
                <w:color w:val="000000" w:themeColor="text1"/>
                <w:kern w:val="0"/>
                <w:lang w:eastAsia="lt-LT"/>
              </w:rPr>
              <w:t>(tikslinama projektavimo metu)</w:t>
            </w:r>
            <w:r w:rsidR="0011058E">
              <w:rPr>
                <w:color w:val="000000" w:themeColor="text1"/>
                <w:kern w:val="0"/>
                <w:lang w:eastAsia="lt-LT"/>
              </w:rPr>
              <w:t>.</w:t>
            </w:r>
          </w:p>
        </w:tc>
      </w:tr>
      <w:tr w:rsidR="001877DB" w:rsidRPr="003A39FF" w14:paraId="578696B9" w14:textId="77777777" w:rsidTr="00E70D0B">
        <w:trPr>
          <w:trHeight w:val="55"/>
        </w:trPr>
        <w:tc>
          <w:tcPr>
            <w:tcW w:w="988" w:type="dxa"/>
            <w:tcBorders>
              <w:top w:val="single" w:sz="4" w:space="0" w:color="auto"/>
              <w:left w:val="single" w:sz="4" w:space="0" w:color="auto"/>
              <w:bottom w:val="single" w:sz="4" w:space="0" w:color="auto"/>
              <w:right w:val="single" w:sz="4" w:space="0" w:color="auto"/>
            </w:tcBorders>
            <w:hideMark/>
          </w:tcPr>
          <w:p w14:paraId="3F68C7C0" w14:textId="5F0689A7" w:rsidR="002A5E73" w:rsidRPr="00963FB1" w:rsidRDefault="003D108C" w:rsidP="003A39FF">
            <w:pPr>
              <w:spacing w:line="276" w:lineRule="auto"/>
              <w:jc w:val="both"/>
              <w:rPr>
                <w:kern w:val="2"/>
              </w:rPr>
            </w:pPr>
            <w:r w:rsidRPr="00963FB1">
              <w:t>6.</w:t>
            </w:r>
          </w:p>
        </w:tc>
        <w:tc>
          <w:tcPr>
            <w:tcW w:w="2399" w:type="dxa"/>
            <w:tcBorders>
              <w:top w:val="single" w:sz="4" w:space="0" w:color="auto"/>
              <w:left w:val="single" w:sz="4" w:space="0" w:color="auto"/>
              <w:bottom w:val="single" w:sz="4" w:space="0" w:color="auto"/>
              <w:right w:val="single" w:sz="4" w:space="0" w:color="auto"/>
            </w:tcBorders>
            <w:hideMark/>
          </w:tcPr>
          <w:p w14:paraId="31C3DF6D" w14:textId="04C27AB5" w:rsidR="002A5E73" w:rsidRPr="00963FB1" w:rsidRDefault="002A5E73" w:rsidP="003A39FF">
            <w:pPr>
              <w:spacing w:line="276" w:lineRule="auto"/>
            </w:pPr>
            <w:r w:rsidRPr="00963FB1">
              <w:t>Statinio</w:t>
            </w:r>
            <w:r w:rsidRPr="00963FB1">
              <w:rPr>
                <w:b/>
              </w:rPr>
              <w:t xml:space="preserve"> </w:t>
            </w:r>
            <w:r w:rsidRPr="00963FB1">
              <w:t>(-</w:t>
            </w:r>
            <w:proofErr w:type="spellStart"/>
            <w:r w:rsidRPr="00963FB1">
              <w:t>ių</w:t>
            </w:r>
            <w:proofErr w:type="spellEnd"/>
            <w:r w:rsidRPr="00963FB1">
              <w:t>) ar statinių grupės paskirtis ir bendrieji (techniniai ir</w:t>
            </w:r>
            <w:r w:rsidRPr="00963FB1">
              <w:rPr>
                <w:b/>
              </w:rPr>
              <w:t xml:space="preserve"> </w:t>
            </w:r>
            <w:r w:rsidR="00FE76F8" w:rsidRPr="00963FB1">
              <w:t>paskirties) rodikliai</w:t>
            </w:r>
          </w:p>
        </w:tc>
        <w:tc>
          <w:tcPr>
            <w:tcW w:w="6095" w:type="dxa"/>
            <w:tcBorders>
              <w:top w:val="single" w:sz="4" w:space="0" w:color="auto"/>
              <w:left w:val="single" w:sz="4" w:space="0" w:color="auto"/>
              <w:bottom w:val="single" w:sz="4" w:space="0" w:color="auto"/>
              <w:right w:val="single" w:sz="4" w:space="0" w:color="auto"/>
            </w:tcBorders>
            <w:hideMark/>
          </w:tcPr>
          <w:p w14:paraId="58B42343" w14:textId="6E04443D" w:rsidR="009A6596" w:rsidRPr="00963FB1" w:rsidRDefault="009A6596" w:rsidP="002065BE">
            <w:pPr>
              <w:widowControl/>
              <w:suppressAutoHyphens w:val="0"/>
              <w:autoSpaceDE w:val="0"/>
              <w:autoSpaceDN w:val="0"/>
              <w:adjustRightInd w:val="0"/>
              <w:jc w:val="both"/>
              <w:rPr>
                <w:rFonts w:eastAsia="TimesNewRoman"/>
                <w:kern w:val="0"/>
                <w:lang w:eastAsia="en-US"/>
              </w:rPr>
            </w:pPr>
            <w:r w:rsidRPr="00E67957">
              <w:rPr>
                <w:rFonts w:eastAsia="TimesNewRoman"/>
                <w:kern w:val="0"/>
                <w:lang w:eastAsia="en-US"/>
              </w:rPr>
              <w:t xml:space="preserve">Objektai projektuojami suformuotose žemės sklypuose (kadastrinis Nr. 8842/0001:74 – 0,4900 ha., Nr. 8842/0001:73 – 1,0011 ha., Nr. 8842/0001:75 – 2,2679 ha. bendro naudojimo teritorijos) Panemunė mstl., Pagėgių sav. ir laisvoje nesuformuotoje ~ 0,2145 ha. ploto valstybinėje žemėje, kur dalis sprendinių patenka į </w:t>
            </w:r>
            <w:r w:rsidR="00E04268">
              <w:rPr>
                <w:rFonts w:eastAsia="TimesNewRoman"/>
                <w:kern w:val="0"/>
                <w:lang w:eastAsia="en-US"/>
              </w:rPr>
              <w:t xml:space="preserve">potvynio grėsmės plotus ir </w:t>
            </w:r>
            <w:r w:rsidRPr="00E67957">
              <w:rPr>
                <w:rFonts w:eastAsia="TimesNewRoman"/>
                <w:kern w:val="0"/>
                <w:lang w:eastAsia="en-US"/>
              </w:rPr>
              <w:t xml:space="preserve">paviršinius vandens telkinius, </w:t>
            </w:r>
            <w:proofErr w:type="spellStart"/>
            <w:r w:rsidRPr="00E67957">
              <w:rPr>
                <w:rFonts w:eastAsia="TimesNewRoman"/>
                <w:kern w:val="0"/>
                <w:lang w:eastAsia="en-US"/>
              </w:rPr>
              <w:t>Užlenkio</w:t>
            </w:r>
            <w:proofErr w:type="spellEnd"/>
            <w:r w:rsidRPr="00E67957">
              <w:rPr>
                <w:rFonts w:eastAsia="TimesNewRoman"/>
                <w:kern w:val="0"/>
                <w:lang w:eastAsia="en-US"/>
              </w:rPr>
              <w:t xml:space="preserve"> ežerą. Šiuo metu žemės sklypuose pastatų nėra. </w:t>
            </w:r>
            <w:r w:rsidRPr="00E67957">
              <w:rPr>
                <w:rFonts w:eastAsiaTheme="minorHAnsi"/>
                <w:kern w:val="0"/>
                <w:lang w:eastAsia="en-US"/>
              </w:rPr>
              <w:t xml:space="preserve">Projektuojamų statinių veikla susijusi su visuomenės laisvalaikio poreikių tenkinimu, </w:t>
            </w:r>
            <w:r w:rsidRPr="00E67957">
              <w:rPr>
                <w:rFonts w:eastAsiaTheme="minorHAnsi"/>
                <w:kern w:val="0"/>
                <w:lang w:eastAsia="en-US"/>
              </w:rPr>
              <w:lastRenderedPageBreak/>
              <w:t xml:space="preserve">regiono visuomenės pritraukimu laisvalaikio leidimu kaimiškose vietovėse. </w:t>
            </w:r>
            <w:r w:rsidRPr="00E67957">
              <w:rPr>
                <w:rFonts w:eastAsia="TimesNewRoman"/>
                <w:kern w:val="0"/>
                <w:lang w:eastAsia="en-US"/>
              </w:rPr>
              <w:t xml:space="preserve">Projektu </w:t>
            </w:r>
            <w:r w:rsidR="00492529" w:rsidRPr="00E67957">
              <w:rPr>
                <w:rFonts w:eastAsia="TimesNewRoman"/>
                <w:kern w:val="0"/>
                <w:lang w:eastAsia="en-US"/>
              </w:rPr>
              <w:t xml:space="preserve">turi būti </w:t>
            </w:r>
            <w:r w:rsidRPr="00E67957">
              <w:rPr>
                <w:rFonts w:eastAsia="TimesNewRoman"/>
                <w:kern w:val="0"/>
                <w:lang w:eastAsia="en-US"/>
              </w:rPr>
              <w:t xml:space="preserve">numatomi </w:t>
            </w:r>
            <w:r w:rsidR="003220A5" w:rsidRPr="00E67957">
              <w:rPr>
                <w:rFonts w:eastAsia="TimesNewRoman"/>
                <w:kern w:val="0"/>
                <w:lang w:eastAsia="en-US"/>
              </w:rPr>
              <w:t xml:space="preserve">šie </w:t>
            </w:r>
            <w:r w:rsidRPr="00E67957">
              <w:rPr>
                <w:rFonts w:eastAsia="TimesNewRoman"/>
                <w:kern w:val="0"/>
                <w:lang w:eastAsia="en-US"/>
              </w:rPr>
              <w:t>statiniai</w:t>
            </w:r>
            <w:r w:rsidR="00A53424" w:rsidRPr="00E67957">
              <w:rPr>
                <w:rFonts w:eastAsia="TimesNewRoman"/>
                <w:kern w:val="0"/>
                <w:lang w:eastAsia="en-US"/>
              </w:rPr>
              <w:t>, kur</w:t>
            </w:r>
            <w:r w:rsidR="00492529" w:rsidRPr="00E67957">
              <w:rPr>
                <w:rFonts w:eastAsia="TimesNewRoman"/>
                <w:kern w:val="0"/>
                <w:lang w:eastAsia="en-US"/>
              </w:rPr>
              <w:t>ių</w:t>
            </w:r>
            <w:r w:rsidR="00A53424" w:rsidRPr="00E67957">
              <w:rPr>
                <w:rFonts w:eastAsia="TimesNewRoman"/>
                <w:kern w:val="0"/>
                <w:lang w:eastAsia="en-US"/>
              </w:rPr>
              <w:t xml:space="preserve"> </w:t>
            </w:r>
            <w:r w:rsidR="00492529" w:rsidRPr="00E67957">
              <w:rPr>
                <w:rFonts w:eastAsia="TimesNewRoman"/>
                <w:b/>
                <w:kern w:val="0"/>
                <w:lang w:eastAsia="en-US"/>
              </w:rPr>
              <w:t xml:space="preserve">pateikti </w:t>
            </w:r>
            <w:r w:rsidR="00A53424" w:rsidRPr="00E67957">
              <w:rPr>
                <w:rFonts w:eastAsia="TimesNewRoman"/>
                <w:b/>
                <w:kern w:val="0"/>
                <w:lang w:eastAsia="en-US"/>
              </w:rPr>
              <w:t xml:space="preserve">bendrieji </w:t>
            </w:r>
            <w:r w:rsidR="00492529" w:rsidRPr="00E67957">
              <w:rPr>
                <w:rFonts w:eastAsia="TimesNewRoman"/>
                <w:b/>
                <w:kern w:val="0"/>
                <w:lang w:eastAsia="en-US"/>
              </w:rPr>
              <w:t xml:space="preserve">statinių </w:t>
            </w:r>
            <w:r w:rsidR="00A53424" w:rsidRPr="00E67957">
              <w:rPr>
                <w:rFonts w:eastAsia="TimesNewRoman"/>
                <w:b/>
                <w:kern w:val="0"/>
                <w:lang w:eastAsia="en-US"/>
              </w:rPr>
              <w:t xml:space="preserve">rodikliai preliminarūs ir projektuojant </w:t>
            </w:r>
            <w:r w:rsidR="00492529" w:rsidRPr="00E67957">
              <w:rPr>
                <w:rFonts w:eastAsia="TimesNewRoman"/>
                <w:b/>
                <w:kern w:val="0"/>
                <w:lang w:eastAsia="en-US"/>
              </w:rPr>
              <w:t>gali kisti</w:t>
            </w:r>
            <w:r w:rsidRPr="00E67957">
              <w:rPr>
                <w:rFonts w:eastAsia="TimesNewRoman"/>
                <w:kern w:val="0"/>
                <w:lang w:eastAsia="en-US"/>
              </w:rPr>
              <w:t>:</w:t>
            </w:r>
            <w:r w:rsidRPr="00963FB1">
              <w:rPr>
                <w:rFonts w:eastAsia="TimesNewRoman"/>
                <w:kern w:val="0"/>
                <w:lang w:eastAsia="en-US"/>
              </w:rPr>
              <w:t xml:space="preserve"> </w:t>
            </w:r>
          </w:p>
          <w:p w14:paraId="4063C652" w14:textId="0E6A9C12" w:rsidR="006A4C6F" w:rsidRPr="00060041" w:rsidRDefault="002D22BD" w:rsidP="002065BE">
            <w:pPr>
              <w:pStyle w:val="Sraopastraipa"/>
              <w:numPr>
                <w:ilvl w:val="0"/>
                <w:numId w:val="26"/>
              </w:numPr>
              <w:autoSpaceDE w:val="0"/>
              <w:autoSpaceDN w:val="0"/>
              <w:adjustRightInd w:val="0"/>
              <w:spacing w:line="240" w:lineRule="auto"/>
              <w:ind w:left="0" w:firstLine="360"/>
              <w:jc w:val="both"/>
              <w:rPr>
                <w:rFonts w:ascii="Times New Roman" w:hAnsi="Times New Roman" w:cs="Times New Roman"/>
                <w:sz w:val="24"/>
                <w:szCs w:val="24"/>
              </w:rPr>
            </w:pPr>
            <w:r w:rsidRPr="00060041">
              <w:rPr>
                <w:rFonts w:ascii="Times New Roman" w:hAnsi="Times New Roman" w:cs="Times New Roman"/>
                <w:b/>
                <w:bCs/>
                <w:sz w:val="24"/>
                <w:szCs w:val="24"/>
              </w:rPr>
              <w:t>Rekonstruojamas kelias</w:t>
            </w:r>
            <w:r w:rsidRPr="00060041">
              <w:rPr>
                <w:rFonts w:ascii="Times New Roman" w:hAnsi="Times New Roman" w:cs="Times New Roman"/>
                <w:bCs/>
                <w:sz w:val="24"/>
                <w:szCs w:val="24"/>
              </w:rPr>
              <w:t xml:space="preserve"> (gatvė) (unikalus Nr. 4400-5556-3330) (objektas pažymėtas sklypo plano schemoje</w:t>
            </w:r>
            <w:r w:rsidR="003220A5" w:rsidRPr="00060041">
              <w:rPr>
                <w:rFonts w:ascii="Times New Roman" w:hAnsi="Times New Roman" w:cs="Times New Roman"/>
                <w:bCs/>
                <w:sz w:val="24"/>
                <w:szCs w:val="24"/>
              </w:rPr>
              <w:t xml:space="preserve"> </w:t>
            </w:r>
            <w:r w:rsidRPr="00060041">
              <w:rPr>
                <w:rFonts w:ascii="Times New Roman" w:hAnsi="Times New Roman" w:cs="Times New Roman"/>
                <w:bCs/>
                <w:sz w:val="24"/>
                <w:szCs w:val="24"/>
              </w:rPr>
              <w:t>Nr. 1a)</w:t>
            </w:r>
            <w:r w:rsidR="00060041">
              <w:rPr>
                <w:rFonts w:ascii="Times New Roman" w:hAnsi="Times New Roman" w:cs="Times New Roman"/>
                <w:bCs/>
                <w:sz w:val="24"/>
                <w:szCs w:val="24"/>
              </w:rPr>
              <w:t xml:space="preserve">, </w:t>
            </w:r>
            <w:r w:rsidR="00020381" w:rsidRPr="00060041">
              <w:rPr>
                <w:rFonts w:ascii="Times New Roman" w:hAnsi="Times New Roman" w:cs="Times New Roman"/>
                <w:bCs/>
                <w:sz w:val="24"/>
                <w:szCs w:val="24"/>
              </w:rPr>
              <w:t>n</w:t>
            </w:r>
            <w:r w:rsidRPr="00060041">
              <w:rPr>
                <w:rFonts w:ascii="Times New Roman" w:hAnsi="Times New Roman" w:cs="Times New Roman"/>
                <w:bCs/>
                <w:sz w:val="24"/>
                <w:szCs w:val="24"/>
              </w:rPr>
              <w:t>esudėtingasis II gr. inžinerinis statinys laisvoje nesu</w:t>
            </w:r>
            <w:r w:rsidR="00020381" w:rsidRPr="00060041">
              <w:rPr>
                <w:rFonts w:ascii="Times New Roman" w:hAnsi="Times New Roman" w:cs="Times New Roman"/>
                <w:bCs/>
                <w:sz w:val="24"/>
                <w:szCs w:val="24"/>
              </w:rPr>
              <w:t xml:space="preserve">formuotoje valstybinėje žemėje, </w:t>
            </w:r>
            <w:r w:rsidR="006A4C6F" w:rsidRPr="00060041">
              <w:rPr>
                <w:rFonts w:ascii="Times New Roman" w:hAnsi="Times New Roman" w:cs="Times New Roman"/>
                <w:bCs/>
                <w:sz w:val="24"/>
                <w:szCs w:val="24"/>
              </w:rPr>
              <w:t>kur:</w:t>
            </w:r>
          </w:p>
          <w:p w14:paraId="5E184611" w14:textId="3AB20BEE" w:rsidR="002D22BD" w:rsidRPr="00060041" w:rsidRDefault="006A4C6F" w:rsidP="002065BE">
            <w:pPr>
              <w:pStyle w:val="Sraopastraipa"/>
              <w:numPr>
                <w:ilvl w:val="1"/>
                <w:numId w:val="26"/>
              </w:numPr>
              <w:autoSpaceDE w:val="0"/>
              <w:autoSpaceDN w:val="0"/>
              <w:adjustRightInd w:val="0"/>
              <w:spacing w:line="240" w:lineRule="auto"/>
              <w:jc w:val="both"/>
              <w:rPr>
                <w:rFonts w:ascii="Times New Roman" w:hAnsi="Times New Roman" w:cs="Times New Roman"/>
                <w:b/>
                <w:bCs/>
                <w:sz w:val="24"/>
                <w:szCs w:val="24"/>
              </w:rPr>
            </w:pPr>
            <w:r w:rsidRPr="00060041">
              <w:rPr>
                <w:rFonts w:ascii="Times New Roman" w:hAnsi="Times New Roman" w:cs="Times New Roman"/>
                <w:bCs/>
                <w:sz w:val="24"/>
                <w:szCs w:val="24"/>
              </w:rPr>
              <w:t xml:space="preserve"> </w:t>
            </w:r>
            <w:r w:rsidR="002D22BD" w:rsidRPr="00060041">
              <w:rPr>
                <w:rFonts w:ascii="Times New Roman" w:hAnsi="Times New Roman" w:cs="Times New Roman"/>
                <w:bCs/>
                <w:sz w:val="24"/>
                <w:szCs w:val="24"/>
              </w:rPr>
              <w:t>kelio kategorija</w:t>
            </w:r>
            <w:r w:rsidR="003D43E5" w:rsidRPr="00060041">
              <w:rPr>
                <w:rFonts w:ascii="Times New Roman" w:hAnsi="Times New Roman" w:cs="Times New Roman"/>
                <w:bCs/>
                <w:sz w:val="24"/>
                <w:szCs w:val="24"/>
              </w:rPr>
              <w:t xml:space="preserve"> </w:t>
            </w:r>
            <w:r w:rsidR="002D22BD" w:rsidRPr="00060041">
              <w:rPr>
                <w:rFonts w:ascii="Times New Roman" w:hAnsi="Times New Roman" w:cs="Times New Roman"/>
                <w:bCs/>
                <w:sz w:val="24"/>
                <w:szCs w:val="24"/>
              </w:rPr>
              <w:t>IIIv</w:t>
            </w:r>
            <w:r w:rsidR="00020381" w:rsidRPr="00060041">
              <w:rPr>
                <w:rFonts w:ascii="Times New Roman" w:hAnsi="Times New Roman" w:cs="Times New Roman"/>
                <w:bCs/>
                <w:sz w:val="24"/>
                <w:szCs w:val="24"/>
              </w:rPr>
              <w:t>;</w:t>
            </w:r>
          </w:p>
          <w:p w14:paraId="6444F2CF" w14:textId="7A8F7948" w:rsidR="002D22BD" w:rsidRPr="00060041" w:rsidRDefault="006A4C6F" w:rsidP="002065BE">
            <w:pPr>
              <w:pStyle w:val="Sraopastraipa"/>
              <w:numPr>
                <w:ilvl w:val="1"/>
                <w:numId w:val="26"/>
              </w:numPr>
              <w:autoSpaceDE w:val="0"/>
              <w:autoSpaceDN w:val="0"/>
              <w:adjustRightInd w:val="0"/>
              <w:spacing w:line="240" w:lineRule="auto"/>
              <w:jc w:val="both"/>
              <w:rPr>
                <w:rFonts w:ascii="Times New Roman" w:hAnsi="Times New Roman" w:cs="Times New Roman"/>
                <w:b/>
                <w:bCs/>
                <w:sz w:val="24"/>
                <w:szCs w:val="24"/>
              </w:rPr>
            </w:pPr>
            <w:r w:rsidRPr="00060041">
              <w:rPr>
                <w:bCs/>
                <w:sz w:val="24"/>
                <w:szCs w:val="24"/>
              </w:rPr>
              <w:t xml:space="preserve"> </w:t>
            </w:r>
            <w:r w:rsidR="00020381" w:rsidRPr="00060041">
              <w:rPr>
                <w:rFonts w:ascii="Times New Roman" w:hAnsi="Times New Roman" w:cs="Times New Roman"/>
                <w:bCs/>
                <w:sz w:val="24"/>
                <w:szCs w:val="24"/>
              </w:rPr>
              <w:t>kelio ilgis</w:t>
            </w:r>
            <w:r w:rsidR="00060041">
              <w:rPr>
                <w:rFonts w:ascii="Times New Roman" w:hAnsi="Times New Roman" w:cs="Times New Roman"/>
                <w:bCs/>
                <w:sz w:val="24"/>
                <w:szCs w:val="24"/>
              </w:rPr>
              <w:t xml:space="preserve">: </w:t>
            </w:r>
            <w:r w:rsidR="003D43E5" w:rsidRPr="00060041">
              <w:rPr>
                <w:rFonts w:ascii="Times New Roman" w:hAnsi="Times New Roman" w:cs="Times New Roman"/>
                <w:bCs/>
                <w:sz w:val="24"/>
                <w:szCs w:val="24"/>
              </w:rPr>
              <w:t xml:space="preserve">iki </w:t>
            </w:r>
            <w:r w:rsidR="002D22BD" w:rsidRPr="00060041">
              <w:rPr>
                <w:rFonts w:ascii="Times New Roman" w:hAnsi="Times New Roman" w:cs="Times New Roman"/>
                <w:bCs/>
                <w:sz w:val="24"/>
                <w:szCs w:val="24"/>
              </w:rPr>
              <w:t>0,069</w:t>
            </w:r>
            <w:r w:rsidR="00060041">
              <w:rPr>
                <w:rFonts w:ascii="Times New Roman" w:hAnsi="Times New Roman" w:cs="Times New Roman"/>
                <w:bCs/>
                <w:sz w:val="24"/>
                <w:szCs w:val="24"/>
              </w:rPr>
              <w:t xml:space="preserve"> km</w:t>
            </w:r>
            <w:r w:rsidR="003D43E5" w:rsidRPr="00060041">
              <w:rPr>
                <w:rFonts w:ascii="Times New Roman" w:hAnsi="Times New Roman" w:cs="Times New Roman"/>
                <w:bCs/>
                <w:sz w:val="24"/>
                <w:szCs w:val="24"/>
              </w:rPr>
              <w:t>, po</w:t>
            </w:r>
            <w:r w:rsidR="002D22BD" w:rsidRPr="00060041">
              <w:rPr>
                <w:rFonts w:ascii="Times New Roman" w:hAnsi="Times New Roman" w:cs="Times New Roman"/>
                <w:bCs/>
                <w:sz w:val="24"/>
                <w:szCs w:val="24"/>
              </w:rPr>
              <w:t xml:space="preserve"> 0,128</w:t>
            </w:r>
            <w:r w:rsidR="00060041">
              <w:rPr>
                <w:rFonts w:ascii="Times New Roman" w:hAnsi="Times New Roman" w:cs="Times New Roman"/>
                <w:bCs/>
                <w:sz w:val="24"/>
                <w:szCs w:val="24"/>
              </w:rPr>
              <w:t xml:space="preserve"> km;</w:t>
            </w:r>
          </w:p>
          <w:p w14:paraId="7C5F67A0" w14:textId="1E184673" w:rsidR="006A4C6F" w:rsidRPr="00060041" w:rsidRDefault="00060041" w:rsidP="002065BE">
            <w:pPr>
              <w:pStyle w:val="Sraopastraipa"/>
              <w:numPr>
                <w:ilvl w:val="1"/>
                <w:numId w:val="26"/>
              </w:numPr>
              <w:autoSpaceDE w:val="0"/>
              <w:autoSpaceDN w:val="0"/>
              <w:adjustRightInd w:val="0"/>
              <w:spacing w:line="240" w:lineRule="auto"/>
              <w:jc w:val="both"/>
              <w:rPr>
                <w:rFonts w:ascii="Times New Roman" w:hAnsi="Times New Roman" w:cs="Times New Roman"/>
                <w:b/>
                <w:bCs/>
                <w:sz w:val="24"/>
                <w:szCs w:val="24"/>
              </w:rPr>
            </w:pPr>
            <w:r w:rsidRPr="00060041">
              <w:rPr>
                <w:rFonts w:ascii="Times New Roman" w:hAnsi="Times New Roman" w:cs="Times New Roman"/>
                <w:bCs/>
                <w:sz w:val="24"/>
                <w:szCs w:val="24"/>
              </w:rPr>
              <w:t xml:space="preserve"> </w:t>
            </w:r>
            <w:r>
              <w:rPr>
                <w:rFonts w:ascii="Times New Roman" w:hAnsi="Times New Roman" w:cs="Times New Roman"/>
                <w:bCs/>
                <w:sz w:val="24"/>
                <w:szCs w:val="24"/>
              </w:rPr>
              <w:t xml:space="preserve">važiuojamosios dalies plotis iki 4,00 m, po ~ </w:t>
            </w:r>
            <w:r w:rsidR="006A4C6F" w:rsidRPr="00060041">
              <w:rPr>
                <w:rFonts w:ascii="Times New Roman" w:hAnsi="Times New Roman" w:cs="Times New Roman"/>
                <w:bCs/>
                <w:sz w:val="24"/>
                <w:szCs w:val="24"/>
              </w:rPr>
              <w:t>4,50</w:t>
            </w:r>
            <w:r>
              <w:rPr>
                <w:rFonts w:ascii="Times New Roman" w:hAnsi="Times New Roman" w:cs="Times New Roman"/>
                <w:bCs/>
                <w:sz w:val="24"/>
                <w:szCs w:val="24"/>
              </w:rPr>
              <w:t xml:space="preserve"> m;</w:t>
            </w:r>
          </w:p>
          <w:p w14:paraId="719C8379" w14:textId="1D0AAE92" w:rsidR="00060041" w:rsidRPr="00060041" w:rsidRDefault="00060041" w:rsidP="002065BE">
            <w:pPr>
              <w:pStyle w:val="Sraopastraipa"/>
              <w:numPr>
                <w:ilvl w:val="1"/>
                <w:numId w:val="26"/>
              </w:numPr>
              <w:autoSpaceDE w:val="0"/>
              <w:autoSpaceDN w:val="0"/>
              <w:adjustRightInd w:val="0"/>
              <w:spacing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eismo juostų skaičius – 1 vnt.;</w:t>
            </w:r>
          </w:p>
          <w:p w14:paraId="6215EA97" w14:textId="0733A71D" w:rsidR="006A4C6F" w:rsidRPr="00060041" w:rsidRDefault="00060041" w:rsidP="002065BE">
            <w:pPr>
              <w:pStyle w:val="Sraopastraipa"/>
              <w:numPr>
                <w:ilvl w:val="1"/>
                <w:numId w:val="26"/>
              </w:numPr>
              <w:autoSpaceDE w:val="0"/>
              <w:autoSpaceDN w:val="0"/>
              <w:adjustRightInd w:val="0"/>
              <w:spacing w:line="240" w:lineRule="auto"/>
              <w:jc w:val="both"/>
              <w:rPr>
                <w:rFonts w:ascii="Times New Roman" w:hAnsi="Times New Roman" w:cs="Times New Roman"/>
                <w:b/>
                <w:bCs/>
                <w:sz w:val="24"/>
                <w:szCs w:val="24"/>
              </w:rPr>
            </w:pPr>
            <w:r w:rsidRPr="00060041">
              <w:rPr>
                <w:rFonts w:ascii="Times New Roman" w:hAnsi="Times New Roman" w:cs="Times New Roman"/>
                <w:bCs/>
                <w:sz w:val="24"/>
                <w:szCs w:val="24"/>
              </w:rPr>
              <w:t xml:space="preserve"> </w:t>
            </w:r>
            <w:r w:rsidR="006A4C6F" w:rsidRPr="00060041">
              <w:rPr>
                <w:rFonts w:ascii="Times New Roman" w:hAnsi="Times New Roman" w:cs="Times New Roman"/>
                <w:bCs/>
                <w:sz w:val="24"/>
                <w:szCs w:val="24"/>
              </w:rPr>
              <w:t>eismo juostos plotis</w:t>
            </w:r>
            <w:r>
              <w:rPr>
                <w:rFonts w:ascii="Times New Roman" w:hAnsi="Times New Roman" w:cs="Times New Roman"/>
                <w:bCs/>
                <w:sz w:val="24"/>
                <w:szCs w:val="24"/>
              </w:rPr>
              <w:t>:</w:t>
            </w:r>
            <w:r w:rsidR="006A4C6F" w:rsidRPr="00060041">
              <w:rPr>
                <w:rFonts w:ascii="Times New Roman" w:hAnsi="Times New Roman" w:cs="Times New Roman"/>
                <w:bCs/>
                <w:sz w:val="24"/>
                <w:szCs w:val="24"/>
              </w:rPr>
              <w:t xml:space="preserve"> iki 4,00</w:t>
            </w:r>
            <w:r>
              <w:rPr>
                <w:rFonts w:ascii="Times New Roman" w:hAnsi="Times New Roman" w:cs="Times New Roman"/>
                <w:bCs/>
                <w:sz w:val="24"/>
                <w:szCs w:val="24"/>
              </w:rPr>
              <w:t xml:space="preserve"> m</w:t>
            </w:r>
            <w:r w:rsidR="006A4C6F" w:rsidRPr="00060041">
              <w:rPr>
                <w:rFonts w:ascii="Times New Roman" w:hAnsi="Times New Roman" w:cs="Times New Roman"/>
                <w:bCs/>
                <w:sz w:val="24"/>
                <w:szCs w:val="24"/>
              </w:rPr>
              <w:t>, po 4,50</w:t>
            </w:r>
            <w:r>
              <w:rPr>
                <w:rFonts w:ascii="Times New Roman" w:hAnsi="Times New Roman" w:cs="Times New Roman"/>
                <w:bCs/>
                <w:sz w:val="24"/>
                <w:szCs w:val="24"/>
              </w:rPr>
              <w:t xml:space="preserve"> m.</w:t>
            </w:r>
          </w:p>
          <w:p w14:paraId="2F981291" w14:textId="73E044DE" w:rsidR="006A4C6F" w:rsidRPr="00963FB1" w:rsidRDefault="002D22BD" w:rsidP="002065BE">
            <w:pPr>
              <w:pStyle w:val="Sraopastraipa"/>
              <w:numPr>
                <w:ilvl w:val="0"/>
                <w:numId w:val="26"/>
              </w:numPr>
              <w:autoSpaceDE w:val="0"/>
              <w:autoSpaceDN w:val="0"/>
              <w:adjustRightInd w:val="0"/>
              <w:spacing w:line="240" w:lineRule="auto"/>
              <w:ind w:left="44" w:firstLine="316"/>
              <w:jc w:val="both"/>
              <w:rPr>
                <w:bCs/>
              </w:rPr>
            </w:pPr>
            <w:r w:rsidRPr="00963FB1">
              <w:rPr>
                <w:rFonts w:ascii="Times New Roman" w:hAnsi="Times New Roman" w:cs="Times New Roman"/>
                <w:b/>
                <w:bCs/>
                <w:sz w:val="24"/>
                <w:szCs w:val="24"/>
              </w:rPr>
              <w:t>Projektuojamas kelias</w:t>
            </w:r>
            <w:r w:rsidR="003D43E5" w:rsidRPr="00963FB1">
              <w:rPr>
                <w:rFonts w:ascii="Times New Roman" w:hAnsi="Times New Roman" w:cs="Times New Roman"/>
                <w:b/>
                <w:bCs/>
                <w:sz w:val="24"/>
                <w:szCs w:val="24"/>
              </w:rPr>
              <w:t xml:space="preserve"> </w:t>
            </w:r>
            <w:r w:rsidRPr="00963FB1">
              <w:rPr>
                <w:rFonts w:ascii="Times New Roman" w:hAnsi="Times New Roman" w:cs="Times New Roman"/>
                <w:bCs/>
                <w:sz w:val="24"/>
                <w:szCs w:val="24"/>
              </w:rPr>
              <w:t>(objektas pažymėtas sklypo plano schemoje</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Nr. 1b)</w:t>
            </w:r>
            <w:r w:rsidR="00020381" w:rsidRPr="00963FB1">
              <w:rPr>
                <w:rFonts w:ascii="Times New Roman" w:hAnsi="Times New Roman" w:cs="Times New Roman"/>
                <w:bCs/>
                <w:sz w:val="24"/>
                <w:szCs w:val="24"/>
              </w:rPr>
              <w:t>, n</w:t>
            </w:r>
            <w:r w:rsidRPr="00963FB1">
              <w:rPr>
                <w:rFonts w:ascii="Times New Roman" w:hAnsi="Times New Roman" w:cs="Times New Roman"/>
                <w:bCs/>
                <w:sz w:val="24"/>
                <w:szCs w:val="24"/>
              </w:rPr>
              <w:t>esudėtingasis II gr.</w:t>
            </w:r>
            <w:r w:rsidR="003D43E5" w:rsidRPr="00963FB1">
              <w:rPr>
                <w:rFonts w:ascii="Times New Roman" w:hAnsi="Times New Roman" w:cs="Times New Roman"/>
                <w:bCs/>
                <w:sz w:val="24"/>
                <w:szCs w:val="24"/>
              </w:rPr>
              <w:t xml:space="preserve"> </w:t>
            </w:r>
            <w:r w:rsidR="00020381" w:rsidRPr="00963FB1">
              <w:rPr>
                <w:rFonts w:ascii="Times New Roman" w:hAnsi="Times New Roman" w:cs="Times New Roman"/>
                <w:bCs/>
                <w:sz w:val="24"/>
                <w:szCs w:val="24"/>
              </w:rPr>
              <w:t xml:space="preserve">inžinerinis statinys </w:t>
            </w:r>
            <w:r w:rsidR="003D43E5" w:rsidRPr="00963FB1">
              <w:rPr>
                <w:rFonts w:ascii="Times New Roman" w:hAnsi="Times New Roman" w:cs="Times New Roman"/>
                <w:bCs/>
                <w:sz w:val="24"/>
                <w:szCs w:val="24"/>
              </w:rPr>
              <w:t xml:space="preserve"> </w:t>
            </w:r>
            <w:r w:rsidR="00060041" w:rsidRPr="00060041">
              <w:rPr>
                <w:rFonts w:ascii="Times New Roman" w:hAnsi="Times New Roman" w:cs="Times New Roman"/>
                <w:bCs/>
                <w:sz w:val="24"/>
                <w:szCs w:val="24"/>
              </w:rPr>
              <w:t>l</w:t>
            </w:r>
            <w:r w:rsidRPr="00963FB1">
              <w:rPr>
                <w:rFonts w:ascii="Times New Roman" w:hAnsi="Times New Roman" w:cs="Times New Roman"/>
                <w:bCs/>
                <w:sz w:val="24"/>
                <w:szCs w:val="24"/>
              </w:rPr>
              <w:t>aisvoje</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nesuformuotoje</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valstybinėje žemėje ir</w:t>
            </w:r>
            <w:r w:rsidR="006A4C6F"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žemės sklype (unikalus</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Nr. 4400-5018-3003)</w:t>
            </w:r>
            <w:r w:rsidR="006A4C6F" w:rsidRPr="00963FB1">
              <w:rPr>
                <w:rFonts w:ascii="Times New Roman" w:hAnsi="Times New Roman" w:cs="Times New Roman"/>
                <w:bCs/>
                <w:sz w:val="24"/>
                <w:szCs w:val="24"/>
              </w:rPr>
              <w:t>, kur:</w:t>
            </w:r>
          </w:p>
          <w:p w14:paraId="462E5B00" w14:textId="0B27E8A9" w:rsidR="002D22BD" w:rsidRPr="00060041" w:rsidRDefault="002D22BD" w:rsidP="002065BE">
            <w:pPr>
              <w:pStyle w:val="Sraopastraipa"/>
              <w:numPr>
                <w:ilvl w:val="1"/>
                <w:numId w:val="26"/>
              </w:numPr>
              <w:tabs>
                <w:tab w:val="left" w:pos="602"/>
                <w:tab w:val="left" w:pos="786"/>
              </w:tabs>
              <w:autoSpaceDE w:val="0"/>
              <w:autoSpaceDN w:val="0"/>
              <w:adjustRightInd w:val="0"/>
              <w:spacing w:line="240" w:lineRule="auto"/>
              <w:ind w:left="44" w:firstLine="316"/>
              <w:jc w:val="both"/>
              <w:rPr>
                <w:rFonts w:ascii="Times New Roman" w:hAnsi="Times New Roman" w:cs="Times New Roman"/>
                <w:bCs/>
                <w:sz w:val="24"/>
                <w:szCs w:val="24"/>
              </w:rPr>
            </w:pPr>
            <w:r w:rsidRPr="00060041">
              <w:rPr>
                <w:rFonts w:ascii="Times New Roman" w:hAnsi="Times New Roman" w:cs="Times New Roman"/>
                <w:bCs/>
                <w:sz w:val="24"/>
                <w:szCs w:val="24"/>
              </w:rPr>
              <w:t>kelio kategorija</w:t>
            </w:r>
            <w:r w:rsidR="00020381" w:rsidRPr="00060041">
              <w:rPr>
                <w:rFonts w:ascii="Times New Roman" w:hAnsi="Times New Roman" w:cs="Times New Roman"/>
                <w:bCs/>
                <w:sz w:val="24"/>
                <w:szCs w:val="24"/>
              </w:rPr>
              <w:t xml:space="preserve">: </w:t>
            </w:r>
            <w:r w:rsidRPr="00060041">
              <w:rPr>
                <w:rFonts w:ascii="Times New Roman" w:hAnsi="Times New Roman" w:cs="Times New Roman"/>
                <w:bCs/>
                <w:sz w:val="24"/>
                <w:szCs w:val="24"/>
              </w:rPr>
              <w:t>IIIv</w:t>
            </w:r>
            <w:r w:rsidR="00020381" w:rsidRPr="00060041">
              <w:rPr>
                <w:rFonts w:ascii="Times New Roman" w:hAnsi="Times New Roman" w:cs="Times New Roman"/>
                <w:bCs/>
                <w:sz w:val="24"/>
                <w:szCs w:val="24"/>
              </w:rPr>
              <w:t>;</w:t>
            </w:r>
          </w:p>
          <w:p w14:paraId="7B65F127" w14:textId="145AAB72" w:rsidR="002D22BD" w:rsidRPr="00060041" w:rsidRDefault="00020381" w:rsidP="002065BE">
            <w:pPr>
              <w:pStyle w:val="Sraopastraipa"/>
              <w:numPr>
                <w:ilvl w:val="1"/>
                <w:numId w:val="26"/>
              </w:numPr>
              <w:tabs>
                <w:tab w:val="left" w:pos="602"/>
                <w:tab w:val="left" w:pos="786"/>
              </w:tabs>
              <w:autoSpaceDE w:val="0"/>
              <w:autoSpaceDN w:val="0"/>
              <w:adjustRightInd w:val="0"/>
              <w:spacing w:line="240" w:lineRule="auto"/>
              <w:ind w:left="44" w:firstLine="316"/>
              <w:jc w:val="both"/>
              <w:rPr>
                <w:rFonts w:ascii="Times New Roman" w:hAnsi="Times New Roman" w:cs="Times New Roman"/>
                <w:bCs/>
                <w:sz w:val="24"/>
                <w:szCs w:val="24"/>
              </w:rPr>
            </w:pPr>
            <w:r w:rsidRPr="00060041">
              <w:rPr>
                <w:rFonts w:ascii="Times New Roman" w:hAnsi="Times New Roman" w:cs="Times New Roman"/>
                <w:bCs/>
                <w:sz w:val="24"/>
                <w:szCs w:val="24"/>
              </w:rPr>
              <w:t>kelio ilgis</w:t>
            </w:r>
            <w:r w:rsidR="006A4C6F" w:rsidRPr="00060041">
              <w:rPr>
                <w:rFonts w:ascii="Times New Roman" w:hAnsi="Times New Roman" w:cs="Times New Roman"/>
                <w:bCs/>
                <w:sz w:val="24"/>
                <w:szCs w:val="24"/>
              </w:rPr>
              <w:t xml:space="preserve">: </w:t>
            </w:r>
            <w:r w:rsidR="00060041" w:rsidRPr="00060041">
              <w:rPr>
                <w:rFonts w:ascii="Times New Roman" w:hAnsi="Times New Roman" w:cs="Times New Roman"/>
                <w:bCs/>
                <w:sz w:val="24"/>
                <w:szCs w:val="24"/>
              </w:rPr>
              <w:t xml:space="preserve">~ </w:t>
            </w:r>
            <w:r w:rsidR="002D22BD" w:rsidRPr="00060041">
              <w:rPr>
                <w:rFonts w:ascii="Times New Roman" w:hAnsi="Times New Roman" w:cs="Times New Roman"/>
                <w:bCs/>
                <w:sz w:val="24"/>
                <w:szCs w:val="24"/>
              </w:rPr>
              <w:t>0,157</w:t>
            </w:r>
            <w:r w:rsidR="00060041" w:rsidRPr="00060041">
              <w:rPr>
                <w:rFonts w:ascii="Times New Roman" w:hAnsi="Times New Roman" w:cs="Times New Roman"/>
                <w:bCs/>
                <w:sz w:val="24"/>
                <w:szCs w:val="24"/>
              </w:rPr>
              <w:t xml:space="preserve"> km;</w:t>
            </w:r>
          </w:p>
          <w:p w14:paraId="18949B62" w14:textId="26C0BD20" w:rsidR="006A4C6F" w:rsidRPr="00060041" w:rsidRDefault="00060041" w:rsidP="002065BE">
            <w:pPr>
              <w:pStyle w:val="Sraopastraipa"/>
              <w:numPr>
                <w:ilvl w:val="1"/>
                <w:numId w:val="26"/>
              </w:numPr>
              <w:tabs>
                <w:tab w:val="left" w:pos="602"/>
                <w:tab w:val="left" w:pos="786"/>
              </w:tabs>
              <w:autoSpaceDE w:val="0"/>
              <w:autoSpaceDN w:val="0"/>
              <w:adjustRightInd w:val="0"/>
              <w:spacing w:line="240" w:lineRule="auto"/>
              <w:ind w:left="44" w:firstLine="316"/>
              <w:jc w:val="both"/>
              <w:rPr>
                <w:rFonts w:ascii="Times New Roman" w:hAnsi="Times New Roman" w:cs="Times New Roman"/>
                <w:bCs/>
                <w:sz w:val="24"/>
                <w:szCs w:val="24"/>
              </w:rPr>
            </w:pPr>
            <w:r>
              <w:rPr>
                <w:rFonts w:ascii="Times New Roman" w:hAnsi="Times New Roman" w:cs="Times New Roman"/>
                <w:bCs/>
                <w:sz w:val="24"/>
                <w:szCs w:val="24"/>
              </w:rPr>
              <w:t xml:space="preserve">važiuojamosios dalies plotis </w:t>
            </w:r>
            <w:r w:rsidR="006A4C6F" w:rsidRPr="00060041">
              <w:rPr>
                <w:rFonts w:ascii="Times New Roman" w:hAnsi="Times New Roman" w:cs="Times New Roman"/>
                <w:bCs/>
                <w:sz w:val="24"/>
                <w:szCs w:val="24"/>
              </w:rPr>
              <w:t>4,50</w:t>
            </w:r>
            <w:r>
              <w:rPr>
                <w:rFonts w:ascii="Times New Roman" w:hAnsi="Times New Roman" w:cs="Times New Roman"/>
                <w:bCs/>
                <w:sz w:val="24"/>
                <w:szCs w:val="24"/>
              </w:rPr>
              <w:t xml:space="preserve"> m;</w:t>
            </w:r>
          </w:p>
          <w:p w14:paraId="33D8F246" w14:textId="14D80E60" w:rsidR="00060041" w:rsidRPr="00060041" w:rsidRDefault="00060041" w:rsidP="002065BE">
            <w:pPr>
              <w:pStyle w:val="Sraopastraipa"/>
              <w:numPr>
                <w:ilvl w:val="1"/>
                <w:numId w:val="26"/>
              </w:numPr>
              <w:tabs>
                <w:tab w:val="left" w:pos="602"/>
                <w:tab w:val="left" w:pos="786"/>
              </w:tabs>
              <w:autoSpaceDE w:val="0"/>
              <w:autoSpaceDN w:val="0"/>
              <w:adjustRightInd w:val="0"/>
              <w:spacing w:line="240" w:lineRule="auto"/>
              <w:ind w:left="44" w:firstLine="316"/>
              <w:jc w:val="both"/>
              <w:rPr>
                <w:rFonts w:ascii="Times New Roman" w:hAnsi="Times New Roman" w:cs="Times New Roman"/>
                <w:bCs/>
                <w:sz w:val="24"/>
                <w:szCs w:val="24"/>
              </w:rPr>
            </w:pPr>
            <w:r>
              <w:rPr>
                <w:rFonts w:ascii="Times New Roman" w:hAnsi="Times New Roman" w:cs="Times New Roman"/>
                <w:bCs/>
                <w:sz w:val="24"/>
                <w:szCs w:val="24"/>
              </w:rPr>
              <w:t xml:space="preserve">eismo juostų skaičius – </w:t>
            </w:r>
            <w:r w:rsidR="006A4C6F" w:rsidRPr="00060041">
              <w:rPr>
                <w:rFonts w:ascii="Times New Roman" w:hAnsi="Times New Roman" w:cs="Times New Roman"/>
                <w:bCs/>
                <w:sz w:val="24"/>
                <w:szCs w:val="24"/>
              </w:rPr>
              <w:t>1</w:t>
            </w:r>
            <w:r>
              <w:rPr>
                <w:rFonts w:ascii="Times New Roman" w:hAnsi="Times New Roman" w:cs="Times New Roman"/>
                <w:bCs/>
                <w:sz w:val="24"/>
                <w:szCs w:val="24"/>
              </w:rPr>
              <w:t xml:space="preserve"> vnt.</w:t>
            </w:r>
          </w:p>
          <w:p w14:paraId="2EB18557" w14:textId="43D5CE07" w:rsidR="006A4C6F" w:rsidRPr="00060041" w:rsidRDefault="00060041" w:rsidP="002065BE">
            <w:pPr>
              <w:pStyle w:val="Sraopastraipa"/>
              <w:numPr>
                <w:ilvl w:val="1"/>
                <w:numId w:val="26"/>
              </w:numPr>
              <w:tabs>
                <w:tab w:val="left" w:pos="602"/>
                <w:tab w:val="left" w:pos="786"/>
              </w:tabs>
              <w:autoSpaceDE w:val="0"/>
              <w:autoSpaceDN w:val="0"/>
              <w:adjustRightInd w:val="0"/>
              <w:spacing w:line="240" w:lineRule="auto"/>
              <w:ind w:left="44" w:firstLine="316"/>
              <w:jc w:val="both"/>
              <w:rPr>
                <w:rFonts w:ascii="Times New Roman" w:hAnsi="Times New Roman" w:cs="Times New Roman"/>
                <w:bCs/>
                <w:sz w:val="24"/>
                <w:szCs w:val="24"/>
              </w:rPr>
            </w:pPr>
            <w:r>
              <w:rPr>
                <w:rFonts w:ascii="Times New Roman" w:hAnsi="Times New Roman" w:cs="Times New Roman"/>
                <w:bCs/>
                <w:sz w:val="24"/>
                <w:szCs w:val="24"/>
              </w:rPr>
              <w:t xml:space="preserve">eismo juostos plotis - </w:t>
            </w:r>
            <w:r w:rsidR="006A4C6F" w:rsidRPr="00060041">
              <w:rPr>
                <w:rFonts w:ascii="Times New Roman" w:hAnsi="Times New Roman" w:cs="Times New Roman"/>
                <w:bCs/>
                <w:sz w:val="24"/>
                <w:szCs w:val="24"/>
              </w:rPr>
              <w:t>4,50</w:t>
            </w:r>
            <w:r>
              <w:rPr>
                <w:rFonts w:ascii="Times New Roman" w:hAnsi="Times New Roman" w:cs="Times New Roman"/>
                <w:bCs/>
                <w:sz w:val="24"/>
                <w:szCs w:val="24"/>
              </w:rPr>
              <w:t xml:space="preserve"> m.</w:t>
            </w:r>
          </w:p>
          <w:p w14:paraId="6FA729D5" w14:textId="5DAF2117" w:rsidR="00792591" w:rsidRPr="00963FB1" w:rsidRDefault="00792591" w:rsidP="002065BE">
            <w:pPr>
              <w:pStyle w:val="Sraopastraipa"/>
              <w:numPr>
                <w:ilvl w:val="0"/>
                <w:numId w:val="26"/>
              </w:numPr>
              <w:tabs>
                <w:tab w:val="left" w:pos="753"/>
              </w:tabs>
              <w:autoSpaceDE w:val="0"/>
              <w:autoSpaceDN w:val="0"/>
              <w:adjustRightInd w:val="0"/>
              <w:spacing w:line="240" w:lineRule="auto"/>
              <w:ind w:left="44" w:firstLine="316"/>
              <w:jc w:val="both"/>
              <w:rPr>
                <w:rFonts w:ascii="Times New Roman" w:hAnsi="Times New Roman" w:cs="Times New Roman"/>
                <w:bCs/>
                <w:sz w:val="24"/>
                <w:szCs w:val="24"/>
              </w:rPr>
            </w:pPr>
            <w:r w:rsidRPr="00963FB1">
              <w:rPr>
                <w:rFonts w:ascii="Times New Roman" w:hAnsi="Times New Roman" w:cs="Times New Roman"/>
                <w:b/>
                <w:bCs/>
                <w:sz w:val="24"/>
                <w:szCs w:val="24"/>
              </w:rPr>
              <w:t>Inžinerinių tinklų įrengimas</w:t>
            </w:r>
            <w:r w:rsidRPr="00963FB1">
              <w:rPr>
                <w:rFonts w:ascii="Times New Roman" w:hAnsi="Times New Roman" w:cs="Times New Roman"/>
                <w:bCs/>
                <w:sz w:val="24"/>
                <w:szCs w:val="24"/>
              </w:rPr>
              <w:t>:</w:t>
            </w:r>
          </w:p>
          <w:p w14:paraId="315AF41D" w14:textId="42680CDE" w:rsidR="00060041" w:rsidRDefault="00792591" w:rsidP="002065BE">
            <w:pPr>
              <w:pStyle w:val="Sraopastraipa"/>
              <w:numPr>
                <w:ilvl w:val="1"/>
                <w:numId w:val="26"/>
              </w:numPr>
              <w:tabs>
                <w:tab w:val="left" w:pos="753"/>
              </w:tabs>
              <w:autoSpaceDE w:val="0"/>
              <w:autoSpaceDN w:val="0"/>
              <w:adjustRightInd w:val="0"/>
              <w:spacing w:line="240" w:lineRule="auto"/>
              <w:ind w:left="44" w:firstLine="316"/>
              <w:jc w:val="both"/>
              <w:rPr>
                <w:rFonts w:ascii="Times New Roman" w:hAnsi="Times New Roman" w:cs="Times New Roman"/>
                <w:bCs/>
                <w:sz w:val="24"/>
                <w:szCs w:val="24"/>
              </w:rPr>
            </w:pPr>
            <w:r w:rsidRPr="00963FB1">
              <w:rPr>
                <w:rFonts w:ascii="Times New Roman" w:hAnsi="Times New Roman" w:cs="Times New Roman"/>
                <w:b/>
                <w:bCs/>
                <w:sz w:val="24"/>
                <w:szCs w:val="24"/>
              </w:rPr>
              <w:t xml:space="preserve"> </w:t>
            </w:r>
            <w:r w:rsidR="002D22BD" w:rsidRPr="00963FB1">
              <w:rPr>
                <w:rFonts w:ascii="Times New Roman" w:hAnsi="Times New Roman" w:cs="Times New Roman"/>
                <w:b/>
                <w:bCs/>
                <w:sz w:val="24"/>
                <w:szCs w:val="24"/>
              </w:rPr>
              <w:t>nuotekų</w:t>
            </w:r>
            <w:r w:rsidR="006A4C6F" w:rsidRPr="00963FB1">
              <w:rPr>
                <w:rFonts w:ascii="Times New Roman" w:hAnsi="Times New Roman" w:cs="Times New Roman"/>
                <w:b/>
                <w:bCs/>
                <w:sz w:val="24"/>
                <w:szCs w:val="24"/>
              </w:rPr>
              <w:t xml:space="preserve"> šalinimo</w:t>
            </w:r>
            <w:r w:rsidR="002D22BD" w:rsidRPr="00963FB1">
              <w:rPr>
                <w:rFonts w:ascii="Times New Roman" w:hAnsi="Times New Roman" w:cs="Times New Roman"/>
                <w:b/>
                <w:bCs/>
                <w:sz w:val="24"/>
                <w:szCs w:val="24"/>
              </w:rPr>
              <w:t xml:space="preserve"> tinklai</w:t>
            </w:r>
            <w:r w:rsidR="006A4C6F" w:rsidRPr="00963FB1">
              <w:rPr>
                <w:rFonts w:ascii="Times New Roman" w:hAnsi="Times New Roman" w:cs="Times New Roman"/>
                <w:b/>
                <w:bCs/>
                <w:sz w:val="24"/>
                <w:szCs w:val="24"/>
              </w:rPr>
              <w:t xml:space="preserve"> - </w:t>
            </w:r>
            <w:r w:rsidR="006A4C6F" w:rsidRPr="00963FB1">
              <w:rPr>
                <w:rFonts w:ascii="Times New Roman" w:hAnsi="Times New Roman" w:cs="Times New Roman"/>
                <w:bCs/>
                <w:sz w:val="24"/>
                <w:szCs w:val="24"/>
              </w:rPr>
              <w:t>n</w:t>
            </w:r>
            <w:r w:rsidR="002D22BD" w:rsidRPr="00963FB1">
              <w:rPr>
                <w:rFonts w:ascii="Times New Roman" w:hAnsi="Times New Roman" w:cs="Times New Roman"/>
                <w:bCs/>
                <w:sz w:val="24"/>
                <w:szCs w:val="24"/>
              </w:rPr>
              <w:t>esudėtingasis I gr.</w:t>
            </w:r>
            <w:r w:rsidR="006A4C6F" w:rsidRPr="00963FB1">
              <w:rPr>
                <w:rFonts w:ascii="Times New Roman" w:hAnsi="Times New Roman" w:cs="Times New Roman"/>
                <w:bCs/>
                <w:sz w:val="24"/>
                <w:szCs w:val="24"/>
              </w:rPr>
              <w:t xml:space="preserve"> </w:t>
            </w:r>
            <w:r w:rsidR="002D22BD" w:rsidRPr="00963FB1">
              <w:rPr>
                <w:rFonts w:ascii="Times New Roman" w:hAnsi="Times New Roman" w:cs="Times New Roman"/>
                <w:bCs/>
                <w:sz w:val="24"/>
                <w:szCs w:val="24"/>
              </w:rPr>
              <w:t>inžinerinis statinys</w:t>
            </w:r>
            <w:r w:rsidR="00060041">
              <w:rPr>
                <w:rFonts w:ascii="Times New Roman" w:hAnsi="Times New Roman" w:cs="Times New Roman"/>
                <w:bCs/>
                <w:sz w:val="24"/>
                <w:szCs w:val="24"/>
              </w:rPr>
              <w:t xml:space="preserve"> </w:t>
            </w:r>
            <w:r w:rsidR="002D22BD" w:rsidRPr="00963FB1">
              <w:rPr>
                <w:rFonts w:ascii="Times New Roman" w:hAnsi="Times New Roman" w:cs="Times New Roman"/>
                <w:bCs/>
                <w:sz w:val="24"/>
                <w:szCs w:val="24"/>
              </w:rPr>
              <w:t>žemės sklyp</w:t>
            </w:r>
            <w:r w:rsidR="006A4C6F" w:rsidRPr="00963FB1">
              <w:rPr>
                <w:rFonts w:ascii="Times New Roman" w:hAnsi="Times New Roman" w:cs="Times New Roman"/>
                <w:bCs/>
                <w:sz w:val="24"/>
                <w:szCs w:val="24"/>
              </w:rPr>
              <w:t>uose</w:t>
            </w:r>
            <w:r w:rsidR="003D43E5" w:rsidRPr="00963FB1">
              <w:rPr>
                <w:rFonts w:ascii="Times New Roman" w:hAnsi="Times New Roman" w:cs="Times New Roman"/>
                <w:bCs/>
                <w:sz w:val="24"/>
                <w:szCs w:val="24"/>
              </w:rPr>
              <w:t xml:space="preserve"> </w:t>
            </w:r>
            <w:r w:rsidR="002D22BD" w:rsidRPr="00963FB1">
              <w:rPr>
                <w:rFonts w:ascii="Times New Roman" w:hAnsi="Times New Roman" w:cs="Times New Roman"/>
                <w:bCs/>
                <w:sz w:val="24"/>
                <w:szCs w:val="24"/>
              </w:rPr>
              <w:t xml:space="preserve">(unikalus Nr. 4400-5017-8159 ir </w:t>
            </w:r>
            <w:r w:rsidR="006A4C6F" w:rsidRPr="00963FB1">
              <w:rPr>
                <w:rFonts w:ascii="Times New Roman" w:hAnsi="Times New Roman" w:cs="Times New Roman"/>
                <w:bCs/>
                <w:sz w:val="24"/>
                <w:szCs w:val="24"/>
              </w:rPr>
              <w:t xml:space="preserve">Nr. </w:t>
            </w:r>
            <w:r w:rsidR="002D22BD" w:rsidRPr="00963FB1">
              <w:rPr>
                <w:rFonts w:ascii="Times New Roman" w:hAnsi="Times New Roman" w:cs="Times New Roman"/>
                <w:bCs/>
                <w:sz w:val="24"/>
                <w:szCs w:val="24"/>
              </w:rPr>
              <w:t>4400-5018-1852)</w:t>
            </w:r>
            <w:r w:rsidR="00060041">
              <w:rPr>
                <w:rFonts w:ascii="Times New Roman" w:hAnsi="Times New Roman" w:cs="Times New Roman"/>
                <w:bCs/>
                <w:sz w:val="24"/>
                <w:szCs w:val="24"/>
              </w:rPr>
              <w:t>:</w:t>
            </w:r>
          </w:p>
          <w:p w14:paraId="328E5BF6" w14:textId="33D5C5A8" w:rsidR="002D22BD" w:rsidRDefault="00D01B43" w:rsidP="00D01B43">
            <w:pPr>
              <w:pStyle w:val="Sraopastraipa"/>
              <w:numPr>
                <w:ilvl w:val="2"/>
                <w:numId w:val="26"/>
              </w:numPr>
              <w:tabs>
                <w:tab w:val="left" w:pos="753"/>
                <w:tab w:val="left" w:pos="1036"/>
              </w:tabs>
              <w:autoSpaceDE w:val="0"/>
              <w:autoSpaceDN w:val="0"/>
              <w:adjustRightInd w:val="0"/>
              <w:spacing w:line="240" w:lineRule="auto"/>
              <w:ind w:left="44" w:firstLine="421"/>
              <w:jc w:val="both"/>
              <w:rPr>
                <w:rFonts w:ascii="Times New Roman" w:hAnsi="Times New Roman" w:cs="Times New Roman"/>
                <w:bCs/>
                <w:sz w:val="24"/>
                <w:szCs w:val="24"/>
              </w:rPr>
            </w:pPr>
            <w:r>
              <w:rPr>
                <w:rFonts w:ascii="Times New Roman" w:hAnsi="Times New Roman" w:cs="Times New Roman"/>
                <w:bCs/>
                <w:sz w:val="24"/>
                <w:szCs w:val="24"/>
              </w:rPr>
              <w:t>N</w:t>
            </w:r>
            <w:r w:rsidR="00DD63D9" w:rsidRPr="00D36E52">
              <w:rPr>
                <w:rFonts w:ascii="Times New Roman" w:hAnsi="Times New Roman" w:cs="Times New Roman"/>
                <w:bCs/>
                <w:sz w:val="24"/>
                <w:szCs w:val="24"/>
              </w:rPr>
              <w:t>uotekų</w:t>
            </w:r>
            <w:r w:rsidR="00DD63D9">
              <w:rPr>
                <w:rFonts w:ascii="Times New Roman" w:hAnsi="Times New Roman" w:cs="Times New Roman"/>
                <w:bCs/>
                <w:sz w:val="24"/>
                <w:szCs w:val="24"/>
              </w:rPr>
              <w:t xml:space="preserve"> </w:t>
            </w:r>
            <w:r w:rsidR="00792591" w:rsidRPr="00060041">
              <w:rPr>
                <w:rFonts w:ascii="Times New Roman" w:hAnsi="Times New Roman" w:cs="Times New Roman"/>
                <w:bCs/>
                <w:sz w:val="24"/>
                <w:szCs w:val="24"/>
              </w:rPr>
              <w:t xml:space="preserve">šalinimo </w:t>
            </w:r>
            <w:r w:rsidR="002D22BD" w:rsidRPr="00060041">
              <w:rPr>
                <w:rFonts w:ascii="Times New Roman" w:hAnsi="Times New Roman" w:cs="Times New Roman"/>
                <w:bCs/>
                <w:sz w:val="24"/>
                <w:szCs w:val="24"/>
              </w:rPr>
              <w:t>tinklų</w:t>
            </w:r>
            <w:r w:rsidR="003D43E5" w:rsidRPr="00060041">
              <w:rPr>
                <w:rFonts w:ascii="Times New Roman" w:hAnsi="Times New Roman" w:cs="Times New Roman"/>
                <w:bCs/>
                <w:sz w:val="24"/>
                <w:szCs w:val="24"/>
              </w:rPr>
              <w:t xml:space="preserve"> </w:t>
            </w:r>
            <w:r w:rsidR="00792591" w:rsidRPr="00060041">
              <w:rPr>
                <w:rFonts w:ascii="Times New Roman" w:hAnsi="Times New Roman" w:cs="Times New Roman"/>
                <w:bCs/>
                <w:sz w:val="24"/>
                <w:szCs w:val="24"/>
              </w:rPr>
              <w:t xml:space="preserve">ilgis </w:t>
            </w:r>
            <w:r w:rsidR="00DD63D9">
              <w:rPr>
                <w:rFonts w:ascii="Times New Roman" w:hAnsi="Times New Roman" w:cs="Times New Roman"/>
                <w:bCs/>
                <w:sz w:val="24"/>
                <w:szCs w:val="24"/>
              </w:rPr>
              <w:t xml:space="preserve">~ </w:t>
            </w:r>
            <w:r w:rsidR="002D22BD" w:rsidRPr="00060041">
              <w:rPr>
                <w:rFonts w:ascii="Times New Roman" w:hAnsi="Times New Roman" w:cs="Times New Roman"/>
                <w:bCs/>
                <w:sz w:val="24"/>
                <w:szCs w:val="24"/>
              </w:rPr>
              <w:t>50,00</w:t>
            </w:r>
            <w:r w:rsidR="00DD63D9">
              <w:rPr>
                <w:rFonts w:ascii="Times New Roman" w:hAnsi="Times New Roman" w:cs="Times New Roman"/>
                <w:bCs/>
                <w:sz w:val="24"/>
                <w:szCs w:val="24"/>
              </w:rPr>
              <w:t xml:space="preserve"> m</w:t>
            </w:r>
            <w:r>
              <w:rPr>
                <w:rFonts w:ascii="Times New Roman" w:hAnsi="Times New Roman" w:cs="Times New Roman"/>
                <w:bCs/>
                <w:sz w:val="24"/>
                <w:szCs w:val="24"/>
              </w:rPr>
              <w:t>.</w:t>
            </w:r>
          </w:p>
          <w:p w14:paraId="5E1B716D" w14:textId="2B92AE09" w:rsidR="00792591" w:rsidRPr="00D01B43" w:rsidRDefault="00DD63D9" w:rsidP="002065BE">
            <w:pPr>
              <w:pStyle w:val="Sraopastraipa"/>
              <w:numPr>
                <w:ilvl w:val="1"/>
                <w:numId w:val="26"/>
              </w:numPr>
              <w:tabs>
                <w:tab w:val="left" w:pos="753"/>
              </w:tabs>
              <w:autoSpaceDE w:val="0"/>
              <w:autoSpaceDN w:val="0"/>
              <w:adjustRightInd w:val="0"/>
              <w:spacing w:line="240" w:lineRule="auto"/>
              <w:ind w:left="44" w:firstLine="316"/>
              <w:jc w:val="both"/>
              <w:rPr>
                <w:rFonts w:ascii="Times New Roman" w:hAnsi="Times New Roman" w:cs="Times New Roman"/>
                <w:b/>
                <w:strike/>
                <w:sz w:val="24"/>
                <w:szCs w:val="24"/>
              </w:rPr>
            </w:pPr>
            <w:r w:rsidRPr="00D01B43">
              <w:rPr>
                <w:rFonts w:ascii="Times New Roman" w:hAnsi="Times New Roman" w:cs="Times New Roman"/>
                <w:b/>
                <w:sz w:val="24"/>
                <w:szCs w:val="24"/>
              </w:rPr>
              <w:t>N</w:t>
            </w:r>
            <w:r w:rsidR="00792591" w:rsidRPr="00D01B43">
              <w:rPr>
                <w:rFonts w:ascii="Times New Roman" w:hAnsi="Times New Roman" w:cs="Times New Roman"/>
                <w:b/>
                <w:color w:val="000000" w:themeColor="text1"/>
                <w:sz w:val="24"/>
                <w:szCs w:val="24"/>
                <w:lang w:eastAsia="lt-LT"/>
              </w:rPr>
              <w:t>uotekų iš automobilinių namelių išleidimo viet</w:t>
            </w:r>
            <w:r w:rsidR="00D01B43" w:rsidRPr="00D01B43">
              <w:rPr>
                <w:rFonts w:ascii="Times New Roman" w:hAnsi="Times New Roman" w:cs="Times New Roman"/>
                <w:b/>
                <w:color w:val="000000" w:themeColor="text1"/>
                <w:sz w:val="24"/>
                <w:szCs w:val="24"/>
                <w:lang w:eastAsia="lt-LT"/>
              </w:rPr>
              <w:t>ų įr</w:t>
            </w:r>
            <w:r w:rsidR="00792591" w:rsidRPr="00D01B43">
              <w:rPr>
                <w:rFonts w:ascii="Times New Roman" w:hAnsi="Times New Roman" w:cs="Times New Roman"/>
                <w:b/>
                <w:color w:val="000000" w:themeColor="text1"/>
                <w:sz w:val="24"/>
                <w:szCs w:val="24"/>
                <w:lang w:eastAsia="lt-LT"/>
              </w:rPr>
              <w:t>engimas</w:t>
            </w:r>
            <w:r w:rsidR="00D36E52" w:rsidRPr="00D01B43">
              <w:rPr>
                <w:rFonts w:ascii="Times New Roman" w:hAnsi="Times New Roman" w:cs="Times New Roman"/>
                <w:b/>
                <w:sz w:val="24"/>
                <w:szCs w:val="24"/>
              </w:rPr>
              <w:t>.</w:t>
            </w:r>
          </w:p>
          <w:p w14:paraId="0674CF9E" w14:textId="32C6157D" w:rsidR="00792591" w:rsidRPr="00DD63D9" w:rsidRDefault="00792591" w:rsidP="002065BE">
            <w:pPr>
              <w:pStyle w:val="Sraopastraipa"/>
              <w:numPr>
                <w:ilvl w:val="1"/>
                <w:numId w:val="26"/>
              </w:numPr>
              <w:tabs>
                <w:tab w:val="left" w:pos="753"/>
              </w:tabs>
              <w:autoSpaceDE w:val="0"/>
              <w:autoSpaceDN w:val="0"/>
              <w:adjustRightInd w:val="0"/>
              <w:spacing w:line="240" w:lineRule="auto"/>
              <w:ind w:left="44" w:firstLine="316"/>
              <w:jc w:val="both"/>
              <w:rPr>
                <w:rFonts w:ascii="Times New Roman" w:hAnsi="Times New Roman" w:cs="Times New Roman"/>
                <w:bCs/>
                <w:strike/>
                <w:sz w:val="24"/>
                <w:szCs w:val="24"/>
              </w:rPr>
            </w:pPr>
            <w:r w:rsidRPr="00963FB1">
              <w:rPr>
                <w:b/>
                <w:bCs/>
              </w:rPr>
              <w:t xml:space="preserve"> </w:t>
            </w:r>
            <w:r w:rsidRPr="00963FB1">
              <w:rPr>
                <w:rFonts w:ascii="Times New Roman" w:hAnsi="Times New Roman" w:cs="Times New Roman"/>
                <w:b/>
                <w:bCs/>
                <w:sz w:val="24"/>
                <w:szCs w:val="24"/>
              </w:rPr>
              <w:t>Vandentiekio tinklai</w:t>
            </w:r>
            <w:r w:rsidR="000B4F85" w:rsidRPr="00963FB1">
              <w:rPr>
                <w:rFonts w:ascii="Times New Roman" w:hAnsi="Times New Roman" w:cs="Times New Roman"/>
                <w:b/>
                <w:bCs/>
                <w:sz w:val="24"/>
                <w:szCs w:val="24"/>
              </w:rPr>
              <w:t xml:space="preserve"> -</w:t>
            </w:r>
            <w:r w:rsidRPr="00963FB1">
              <w:rPr>
                <w:rFonts w:ascii="Times New Roman" w:hAnsi="Times New Roman" w:cs="Times New Roman"/>
                <w:b/>
                <w:bCs/>
                <w:sz w:val="24"/>
                <w:szCs w:val="24"/>
              </w:rPr>
              <w:t xml:space="preserve"> </w:t>
            </w:r>
            <w:r w:rsidR="000B4F85" w:rsidRPr="00963FB1">
              <w:rPr>
                <w:rFonts w:ascii="Times New Roman" w:hAnsi="Times New Roman" w:cs="Times New Roman"/>
                <w:bCs/>
                <w:sz w:val="24"/>
                <w:szCs w:val="24"/>
              </w:rPr>
              <w:t>n</w:t>
            </w:r>
            <w:r w:rsidRPr="00963FB1">
              <w:rPr>
                <w:rFonts w:ascii="Times New Roman" w:hAnsi="Times New Roman" w:cs="Times New Roman"/>
                <w:bCs/>
                <w:sz w:val="24"/>
                <w:szCs w:val="24"/>
              </w:rPr>
              <w:t>esudėtingasis I gr. inžinerinis statinys</w:t>
            </w:r>
            <w:r w:rsidR="00DD63D9">
              <w:rPr>
                <w:rFonts w:ascii="Times New Roman" w:hAnsi="Times New Roman" w:cs="Times New Roman"/>
                <w:bCs/>
                <w:sz w:val="24"/>
                <w:szCs w:val="24"/>
              </w:rPr>
              <w:t xml:space="preserve"> </w:t>
            </w:r>
            <w:r w:rsidRPr="00963FB1">
              <w:rPr>
                <w:rFonts w:ascii="Times New Roman" w:hAnsi="Times New Roman" w:cs="Times New Roman"/>
                <w:bCs/>
                <w:sz w:val="24"/>
                <w:szCs w:val="24"/>
              </w:rPr>
              <w:t>laisvoje valstybinėje žemėje ir žemės sklyp</w:t>
            </w:r>
            <w:r w:rsidR="000B4F85" w:rsidRPr="00963FB1">
              <w:rPr>
                <w:rFonts w:ascii="Times New Roman" w:hAnsi="Times New Roman" w:cs="Times New Roman"/>
                <w:bCs/>
                <w:sz w:val="24"/>
                <w:szCs w:val="24"/>
              </w:rPr>
              <w:t>uose</w:t>
            </w:r>
            <w:r w:rsidRPr="00963FB1">
              <w:rPr>
                <w:rFonts w:ascii="Times New Roman" w:hAnsi="Times New Roman" w:cs="Times New Roman"/>
                <w:bCs/>
                <w:sz w:val="24"/>
                <w:szCs w:val="24"/>
              </w:rPr>
              <w:t xml:space="preserve"> (unikalus Nr. 4400-5017-8159 ir </w:t>
            </w:r>
            <w:r w:rsidR="000B4F85" w:rsidRPr="00963FB1">
              <w:rPr>
                <w:rFonts w:ascii="Times New Roman" w:hAnsi="Times New Roman" w:cs="Times New Roman"/>
                <w:bCs/>
                <w:sz w:val="24"/>
                <w:szCs w:val="24"/>
              </w:rPr>
              <w:t xml:space="preserve">Nr. </w:t>
            </w:r>
            <w:r w:rsidRPr="00963FB1">
              <w:rPr>
                <w:rFonts w:ascii="Times New Roman" w:hAnsi="Times New Roman" w:cs="Times New Roman"/>
                <w:bCs/>
                <w:sz w:val="24"/>
                <w:szCs w:val="24"/>
              </w:rPr>
              <w:t>4400-5018-1852)</w:t>
            </w:r>
            <w:r w:rsidR="00DD63D9">
              <w:rPr>
                <w:rFonts w:ascii="Times New Roman" w:hAnsi="Times New Roman" w:cs="Times New Roman"/>
                <w:bCs/>
                <w:sz w:val="24"/>
                <w:szCs w:val="24"/>
              </w:rPr>
              <w:t>:</w:t>
            </w:r>
          </w:p>
          <w:p w14:paraId="5E7C9423" w14:textId="364BA60A" w:rsidR="000B4F85" w:rsidRPr="00DD63D9" w:rsidRDefault="0047010D" w:rsidP="00D01B43">
            <w:pPr>
              <w:pStyle w:val="Sraopastraipa"/>
              <w:numPr>
                <w:ilvl w:val="2"/>
                <w:numId w:val="26"/>
              </w:numPr>
              <w:tabs>
                <w:tab w:val="left" w:pos="1036"/>
              </w:tabs>
              <w:autoSpaceDE w:val="0"/>
              <w:autoSpaceDN w:val="0"/>
              <w:adjustRightInd w:val="0"/>
              <w:spacing w:line="240" w:lineRule="auto"/>
              <w:ind w:left="895" w:hanging="430"/>
              <w:jc w:val="both"/>
              <w:rPr>
                <w:rFonts w:ascii="Times New Roman" w:hAnsi="Times New Roman" w:cs="Times New Roman"/>
                <w:bCs/>
                <w:sz w:val="24"/>
                <w:szCs w:val="24"/>
              </w:rPr>
            </w:pPr>
            <w:r>
              <w:rPr>
                <w:rFonts w:ascii="Times New Roman" w:hAnsi="Times New Roman" w:cs="Times New Roman"/>
                <w:bCs/>
                <w:sz w:val="24"/>
                <w:szCs w:val="24"/>
              </w:rPr>
              <w:t>Vandentiekio tinklų ilgis: ~</w:t>
            </w:r>
            <w:r w:rsidR="000B4F85" w:rsidRPr="00DD63D9">
              <w:rPr>
                <w:rFonts w:ascii="Times New Roman" w:hAnsi="Times New Roman" w:cs="Times New Roman"/>
                <w:bCs/>
                <w:sz w:val="24"/>
                <w:szCs w:val="24"/>
              </w:rPr>
              <w:t>370,00</w:t>
            </w:r>
            <w:r w:rsidR="000E45B2">
              <w:rPr>
                <w:rFonts w:ascii="Times New Roman" w:hAnsi="Times New Roman" w:cs="Times New Roman"/>
                <w:bCs/>
                <w:sz w:val="24"/>
                <w:szCs w:val="24"/>
              </w:rPr>
              <w:t xml:space="preserve"> m.</w:t>
            </w:r>
          </w:p>
          <w:p w14:paraId="287156DD" w14:textId="1A6D982F" w:rsidR="000B4F85" w:rsidRPr="00963FB1" w:rsidRDefault="000E45B2" w:rsidP="002065BE">
            <w:pPr>
              <w:pStyle w:val="Sraopastraipa"/>
              <w:numPr>
                <w:ilvl w:val="1"/>
                <w:numId w:val="26"/>
              </w:numPr>
              <w:tabs>
                <w:tab w:val="left" w:pos="753"/>
              </w:tabs>
              <w:autoSpaceDE w:val="0"/>
              <w:autoSpaceDN w:val="0"/>
              <w:adjustRightInd w:val="0"/>
              <w:spacing w:line="240" w:lineRule="auto"/>
              <w:ind w:left="44" w:firstLine="316"/>
              <w:jc w:val="both"/>
              <w:rPr>
                <w:rFonts w:ascii="Times New Roman" w:hAnsi="Times New Roman" w:cs="Times New Roman"/>
                <w:bCs/>
                <w:strike/>
                <w:sz w:val="24"/>
                <w:szCs w:val="24"/>
              </w:rPr>
            </w:pPr>
            <w:r>
              <w:rPr>
                <w:rFonts w:ascii="Times New Roman" w:hAnsi="Times New Roman" w:cs="Times New Roman"/>
                <w:color w:val="000000" w:themeColor="text1"/>
                <w:sz w:val="24"/>
                <w:szCs w:val="24"/>
                <w:lang w:eastAsia="lt-LT"/>
              </w:rPr>
              <w:t xml:space="preserve"> </w:t>
            </w:r>
            <w:r w:rsidR="0047010D" w:rsidRPr="000E45B2">
              <w:rPr>
                <w:rFonts w:ascii="Times New Roman" w:hAnsi="Times New Roman" w:cs="Times New Roman"/>
                <w:b/>
                <w:color w:val="000000" w:themeColor="text1"/>
                <w:sz w:val="24"/>
                <w:szCs w:val="24"/>
                <w:lang w:eastAsia="lt-LT"/>
              </w:rPr>
              <w:t>G</w:t>
            </w:r>
            <w:r w:rsidR="000B4F85" w:rsidRPr="000E45B2">
              <w:rPr>
                <w:rFonts w:ascii="Times New Roman" w:hAnsi="Times New Roman" w:cs="Times New Roman"/>
                <w:b/>
                <w:color w:val="000000" w:themeColor="text1"/>
                <w:sz w:val="24"/>
                <w:szCs w:val="24"/>
                <w:lang w:eastAsia="lt-LT"/>
              </w:rPr>
              <w:t>eriamojo vandens kolonėlės įrengimas</w:t>
            </w:r>
            <w:r w:rsidR="0047010D">
              <w:rPr>
                <w:rFonts w:ascii="Times New Roman" w:hAnsi="Times New Roman" w:cs="Times New Roman"/>
                <w:color w:val="000000" w:themeColor="text1"/>
                <w:sz w:val="24"/>
                <w:szCs w:val="24"/>
                <w:lang w:eastAsia="lt-LT"/>
              </w:rPr>
              <w:t xml:space="preserve"> – </w:t>
            </w:r>
            <w:r>
              <w:rPr>
                <w:rFonts w:ascii="Times New Roman" w:hAnsi="Times New Roman" w:cs="Times New Roman"/>
                <w:color w:val="000000" w:themeColor="text1"/>
                <w:sz w:val="24"/>
                <w:szCs w:val="24"/>
                <w:lang w:eastAsia="lt-LT"/>
              </w:rPr>
              <w:t>2</w:t>
            </w:r>
            <w:r w:rsidR="0047010D">
              <w:rPr>
                <w:rFonts w:ascii="Times New Roman" w:hAnsi="Times New Roman" w:cs="Times New Roman"/>
                <w:color w:val="000000" w:themeColor="text1"/>
                <w:sz w:val="24"/>
                <w:szCs w:val="24"/>
                <w:lang w:eastAsia="lt-LT"/>
              </w:rPr>
              <w:t xml:space="preserve"> vnt.</w:t>
            </w:r>
          </w:p>
          <w:p w14:paraId="113E43C8" w14:textId="34FFCBE5" w:rsidR="000B4F85" w:rsidRPr="00963FB1" w:rsidRDefault="000B4F85" w:rsidP="002065BE">
            <w:pPr>
              <w:pStyle w:val="Sraopastraipa"/>
              <w:numPr>
                <w:ilvl w:val="1"/>
                <w:numId w:val="26"/>
              </w:numPr>
              <w:tabs>
                <w:tab w:val="left" w:pos="753"/>
              </w:tabs>
              <w:autoSpaceDE w:val="0"/>
              <w:autoSpaceDN w:val="0"/>
              <w:adjustRightInd w:val="0"/>
              <w:spacing w:line="240" w:lineRule="auto"/>
              <w:ind w:left="44" w:firstLine="316"/>
              <w:jc w:val="both"/>
              <w:rPr>
                <w:rFonts w:ascii="Times New Roman" w:hAnsi="Times New Roman" w:cs="Times New Roman"/>
                <w:bCs/>
                <w:sz w:val="24"/>
                <w:szCs w:val="24"/>
              </w:rPr>
            </w:pPr>
            <w:r w:rsidRPr="00963FB1">
              <w:rPr>
                <w:rFonts w:ascii="Times New Roman" w:hAnsi="Times New Roman" w:cs="Times New Roman"/>
                <w:color w:val="000000" w:themeColor="text1"/>
                <w:sz w:val="24"/>
                <w:szCs w:val="24"/>
                <w:lang w:eastAsia="lt-LT"/>
              </w:rPr>
              <w:t xml:space="preserve"> </w:t>
            </w:r>
            <w:r w:rsidR="0047010D" w:rsidRPr="0047010D">
              <w:rPr>
                <w:rFonts w:ascii="Times New Roman" w:hAnsi="Times New Roman" w:cs="Times New Roman"/>
                <w:b/>
                <w:color w:val="000000" w:themeColor="text1"/>
                <w:sz w:val="24"/>
                <w:szCs w:val="24"/>
                <w:lang w:eastAsia="lt-LT"/>
              </w:rPr>
              <w:t>E</w:t>
            </w:r>
            <w:r w:rsidRPr="00963FB1">
              <w:rPr>
                <w:rFonts w:ascii="Times New Roman" w:hAnsi="Times New Roman" w:cs="Times New Roman"/>
                <w:b/>
                <w:color w:val="000000" w:themeColor="text1"/>
                <w:sz w:val="24"/>
                <w:szCs w:val="24"/>
                <w:lang w:eastAsia="lt-LT"/>
              </w:rPr>
              <w:t>lektros tinklai</w:t>
            </w:r>
            <w:r w:rsidRPr="00963FB1">
              <w:rPr>
                <w:rFonts w:ascii="Times New Roman" w:hAnsi="Times New Roman" w:cs="Times New Roman"/>
                <w:color w:val="000000" w:themeColor="text1"/>
                <w:sz w:val="24"/>
                <w:szCs w:val="24"/>
                <w:lang w:eastAsia="lt-LT"/>
              </w:rPr>
              <w:t xml:space="preserve"> - teritorijos apšvietimui</w:t>
            </w:r>
            <w:r w:rsidR="0022119D">
              <w:rPr>
                <w:rFonts w:ascii="Times New Roman" w:hAnsi="Times New Roman" w:cs="Times New Roman"/>
                <w:color w:val="000000" w:themeColor="text1"/>
                <w:sz w:val="24"/>
                <w:szCs w:val="24"/>
                <w:lang w:eastAsia="lt-LT"/>
              </w:rPr>
              <w:t xml:space="preserve">, </w:t>
            </w:r>
            <w:r w:rsidR="0022119D" w:rsidRPr="00E67957">
              <w:rPr>
                <w:rFonts w:ascii="Times New Roman" w:hAnsi="Times New Roman" w:cs="Times New Roman"/>
                <w:bCs/>
                <w:color w:val="000000" w:themeColor="text1"/>
                <w:sz w:val="24"/>
                <w:szCs w:val="24"/>
              </w:rPr>
              <w:t>vaizdo kamerų ir interaktyvaus informacinio stendo įrengimui</w:t>
            </w:r>
            <w:r w:rsidR="00D01B43">
              <w:rPr>
                <w:rFonts w:ascii="Times New Roman" w:hAnsi="Times New Roman" w:cs="Times New Roman"/>
                <w:bCs/>
                <w:color w:val="000000" w:themeColor="text1"/>
                <w:sz w:val="24"/>
                <w:szCs w:val="24"/>
              </w:rPr>
              <w:t>,</w:t>
            </w:r>
            <w:r w:rsidRPr="00963FB1">
              <w:rPr>
                <w:rFonts w:ascii="Times New Roman" w:hAnsi="Times New Roman" w:cs="Times New Roman"/>
                <w:color w:val="000000" w:themeColor="text1"/>
                <w:sz w:val="24"/>
                <w:szCs w:val="24"/>
                <w:lang w:eastAsia="lt-LT"/>
              </w:rPr>
              <w:t xml:space="preserve"> elektros įvadų (prisijungimo vietos) įrengimas.</w:t>
            </w:r>
          </w:p>
          <w:p w14:paraId="6D4D86FE" w14:textId="75BEC30F" w:rsidR="003D43E5" w:rsidRPr="00963FB1" w:rsidRDefault="002D22BD" w:rsidP="002065BE">
            <w:pPr>
              <w:pStyle w:val="Sraopastraipa"/>
              <w:numPr>
                <w:ilvl w:val="0"/>
                <w:numId w:val="26"/>
              </w:numPr>
              <w:autoSpaceDE w:val="0"/>
              <w:autoSpaceDN w:val="0"/>
              <w:adjustRightInd w:val="0"/>
              <w:spacing w:line="240" w:lineRule="auto"/>
              <w:ind w:left="44" w:firstLine="284"/>
              <w:jc w:val="both"/>
              <w:rPr>
                <w:rFonts w:ascii="Times New Roman" w:hAnsi="Times New Roman" w:cs="Times New Roman"/>
                <w:bCs/>
                <w:sz w:val="24"/>
                <w:szCs w:val="24"/>
              </w:rPr>
            </w:pPr>
            <w:r w:rsidRPr="00963FB1">
              <w:rPr>
                <w:rFonts w:ascii="Times New Roman" w:hAnsi="Times New Roman" w:cs="Times New Roman"/>
                <w:b/>
                <w:bCs/>
                <w:sz w:val="24"/>
                <w:szCs w:val="24"/>
              </w:rPr>
              <w:t>Projektuojami pėsčiųjų takai</w:t>
            </w:r>
            <w:r w:rsidR="003D43E5" w:rsidRPr="00963FB1">
              <w:rPr>
                <w:rFonts w:ascii="Times New Roman" w:hAnsi="Times New Roman" w:cs="Times New Roman"/>
                <w:b/>
                <w:bCs/>
                <w:sz w:val="24"/>
                <w:szCs w:val="24"/>
              </w:rPr>
              <w:t xml:space="preserve"> </w:t>
            </w:r>
            <w:r w:rsidRPr="00963FB1">
              <w:rPr>
                <w:rFonts w:ascii="Times New Roman" w:hAnsi="Times New Roman" w:cs="Times New Roman"/>
                <w:bCs/>
                <w:sz w:val="24"/>
                <w:szCs w:val="24"/>
              </w:rPr>
              <w:t>(objektas pažymėtas sklypo plano</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schemoje Nr. 2a-2g)</w:t>
            </w:r>
            <w:r w:rsidR="00DD7D80" w:rsidRPr="00963FB1">
              <w:rPr>
                <w:rFonts w:ascii="Times New Roman" w:hAnsi="Times New Roman" w:cs="Times New Roman"/>
                <w:bCs/>
                <w:sz w:val="24"/>
                <w:szCs w:val="24"/>
              </w:rPr>
              <w:t>:</w:t>
            </w:r>
          </w:p>
          <w:p w14:paraId="2FE35F68" w14:textId="4C583F67" w:rsidR="002D22BD" w:rsidRDefault="002D22BD" w:rsidP="002065BE">
            <w:pPr>
              <w:pStyle w:val="Sraopastraipa"/>
              <w:numPr>
                <w:ilvl w:val="1"/>
                <w:numId w:val="26"/>
              </w:numPr>
              <w:tabs>
                <w:tab w:val="left" w:pos="753"/>
              </w:tabs>
              <w:autoSpaceDE w:val="0"/>
              <w:autoSpaceDN w:val="0"/>
              <w:adjustRightInd w:val="0"/>
              <w:spacing w:line="240" w:lineRule="auto"/>
              <w:ind w:left="0" w:firstLine="360"/>
              <w:jc w:val="both"/>
              <w:rPr>
                <w:rFonts w:ascii="Times New Roman" w:hAnsi="Times New Roman" w:cs="Times New Roman"/>
                <w:bCs/>
                <w:sz w:val="24"/>
                <w:szCs w:val="24"/>
              </w:rPr>
            </w:pPr>
            <w:r w:rsidRPr="00963FB1">
              <w:rPr>
                <w:rFonts w:ascii="Times New Roman" w:hAnsi="Times New Roman" w:cs="Times New Roman"/>
                <w:b/>
                <w:bCs/>
                <w:sz w:val="24"/>
                <w:szCs w:val="24"/>
              </w:rPr>
              <w:t>Takas Nr. 2a</w:t>
            </w:r>
            <w:r w:rsidR="00DD7D80" w:rsidRPr="00963FB1">
              <w:rPr>
                <w:rFonts w:ascii="Times New Roman" w:hAnsi="Times New Roman" w:cs="Times New Roman"/>
                <w:bCs/>
                <w:sz w:val="24"/>
                <w:szCs w:val="24"/>
              </w:rPr>
              <w:t xml:space="preserve"> - n</w:t>
            </w:r>
            <w:r w:rsidRPr="00963FB1">
              <w:rPr>
                <w:rFonts w:ascii="Times New Roman" w:hAnsi="Times New Roman" w:cs="Times New Roman"/>
                <w:bCs/>
                <w:sz w:val="24"/>
                <w:szCs w:val="24"/>
              </w:rPr>
              <w:t>esudėtingasis I gr.</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inžinerinis statinys</w:t>
            </w:r>
            <w:r w:rsidR="0047010D">
              <w:rPr>
                <w:rFonts w:ascii="Times New Roman" w:hAnsi="Times New Roman" w:cs="Times New Roman"/>
                <w:bCs/>
                <w:sz w:val="24"/>
                <w:szCs w:val="24"/>
              </w:rPr>
              <w:t xml:space="preserve"> </w:t>
            </w:r>
            <w:r w:rsidRPr="00963FB1">
              <w:rPr>
                <w:rFonts w:ascii="Times New Roman" w:hAnsi="Times New Roman" w:cs="Times New Roman"/>
                <w:bCs/>
                <w:sz w:val="24"/>
                <w:szCs w:val="24"/>
              </w:rPr>
              <w:t>laisvoje</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nesuformuotoje</w:t>
            </w:r>
            <w:r w:rsidR="003D43E5" w:rsidRPr="00963FB1">
              <w:rPr>
                <w:rFonts w:ascii="Times New Roman" w:hAnsi="Times New Roman" w:cs="Times New Roman"/>
                <w:bCs/>
                <w:sz w:val="24"/>
                <w:szCs w:val="24"/>
              </w:rPr>
              <w:t xml:space="preserve"> </w:t>
            </w:r>
            <w:r w:rsidR="0047010D">
              <w:rPr>
                <w:rFonts w:ascii="Times New Roman" w:hAnsi="Times New Roman" w:cs="Times New Roman"/>
                <w:bCs/>
                <w:sz w:val="24"/>
                <w:szCs w:val="24"/>
              </w:rPr>
              <w:t>valstybinėje žemėje, kurio:</w:t>
            </w:r>
          </w:p>
          <w:p w14:paraId="4351558A" w14:textId="5AE8747D" w:rsidR="00A07D62" w:rsidRPr="0047010D" w:rsidRDefault="0047010D" w:rsidP="002065BE">
            <w:pPr>
              <w:pStyle w:val="Sraopastraipa"/>
              <w:numPr>
                <w:ilvl w:val="2"/>
                <w:numId w:val="26"/>
              </w:numPr>
              <w:tabs>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ilgis ~</w:t>
            </w:r>
            <w:r w:rsidR="00A07D62" w:rsidRPr="0047010D">
              <w:rPr>
                <w:rFonts w:ascii="Times New Roman" w:hAnsi="Times New Roman" w:cs="Times New Roman"/>
                <w:bCs/>
                <w:sz w:val="24"/>
                <w:szCs w:val="24"/>
              </w:rPr>
              <w:t>19,00</w:t>
            </w:r>
            <w:r>
              <w:rPr>
                <w:rFonts w:ascii="Times New Roman" w:hAnsi="Times New Roman" w:cs="Times New Roman"/>
                <w:bCs/>
                <w:sz w:val="24"/>
                <w:szCs w:val="24"/>
              </w:rPr>
              <w:t xml:space="preserve"> m;</w:t>
            </w:r>
          </w:p>
          <w:p w14:paraId="224B6407" w14:textId="095E97D1" w:rsidR="00A07D62" w:rsidRPr="0047010D" w:rsidRDefault="0047010D" w:rsidP="002065BE">
            <w:pPr>
              <w:pStyle w:val="Sraopastraipa"/>
              <w:numPr>
                <w:ilvl w:val="2"/>
                <w:numId w:val="26"/>
              </w:numPr>
              <w:tabs>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plotis ~</w:t>
            </w:r>
            <w:r w:rsidR="00A07D62" w:rsidRPr="0047010D">
              <w:rPr>
                <w:rFonts w:ascii="Times New Roman" w:hAnsi="Times New Roman" w:cs="Times New Roman"/>
                <w:bCs/>
                <w:sz w:val="24"/>
                <w:szCs w:val="24"/>
              </w:rPr>
              <w:t>2,00</w:t>
            </w:r>
            <w:r>
              <w:rPr>
                <w:rFonts w:ascii="Times New Roman" w:hAnsi="Times New Roman" w:cs="Times New Roman"/>
                <w:bCs/>
                <w:sz w:val="24"/>
                <w:szCs w:val="24"/>
              </w:rPr>
              <w:t xml:space="preserve"> m (</w:t>
            </w:r>
            <w:r w:rsidR="00A07D62" w:rsidRPr="0047010D">
              <w:rPr>
                <w:rFonts w:ascii="Times New Roman" w:hAnsi="Times New Roman" w:cs="Times New Roman"/>
                <w:bCs/>
                <w:sz w:val="24"/>
                <w:szCs w:val="24"/>
              </w:rPr>
              <w:t xml:space="preserve"> vidutinis</w:t>
            </w:r>
            <w:r>
              <w:rPr>
                <w:rFonts w:ascii="Times New Roman" w:hAnsi="Times New Roman" w:cs="Times New Roman"/>
                <w:bCs/>
                <w:sz w:val="24"/>
                <w:szCs w:val="24"/>
              </w:rPr>
              <w:t>);</w:t>
            </w:r>
          </w:p>
          <w:p w14:paraId="414932AA" w14:textId="22C9BD26" w:rsidR="00A07D62" w:rsidRPr="0047010D" w:rsidRDefault="00A07D62" w:rsidP="002065BE">
            <w:pPr>
              <w:pStyle w:val="Sraopastraipa"/>
              <w:numPr>
                <w:ilvl w:val="2"/>
                <w:numId w:val="26"/>
              </w:numPr>
              <w:tabs>
                <w:tab w:val="left" w:pos="753"/>
              </w:tabs>
              <w:autoSpaceDE w:val="0"/>
              <w:autoSpaceDN w:val="0"/>
              <w:adjustRightInd w:val="0"/>
              <w:spacing w:line="240" w:lineRule="auto"/>
              <w:ind w:hanging="611"/>
              <w:jc w:val="both"/>
              <w:rPr>
                <w:rFonts w:ascii="Times New Roman" w:hAnsi="Times New Roman" w:cs="Times New Roman"/>
                <w:bCs/>
                <w:sz w:val="24"/>
                <w:szCs w:val="24"/>
              </w:rPr>
            </w:pPr>
            <w:r w:rsidRPr="0047010D">
              <w:rPr>
                <w:rFonts w:ascii="Times New Roman" w:hAnsi="Times New Roman" w:cs="Times New Roman"/>
                <w:bCs/>
                <w:sz w:val="24"/>
                <w:szCs w:val="24"/>
              </w:rPr>
              <w:t xml:space="preserve">kategorija </w:t>
            </w:r>
            <w:r w:rsidR="0047010D" w:rsidRPr="0047010D">
              <w:rPr>
                <w:rFonts w:ascii="Times New Roman" w:hAnsi="Times New Roman" w:cs="Times New Roman"/>
                <w:bCs/>
                <w:sz w:val="24"/>
                <w:szCs w:val="24"/>
              </w:rPr>
              <w:t>–</w:t>
            </w:r>
            <w:r w:rsidRPr="0047010D">
              <w:rPr>
                <w:rFonts w:ascii="Times New Roman" w:hAnsi="Times New Roman" w:cs="Times New Roman"/>
                <w:bCs/>
                <w:sz w:val="24"/>
                <w:szCs w:val="24"/>
              </w:rPr>
              <w:t xml:space="preserve"> F</w:t>
            </w:r>
            <w:r w:rsidR="0047010D">
              <w:rPr>
                <w:rFonts w:ascii="Times New Roman" w:hAnsi="Times New Roman" w:cs="Times New Roman"/>
                <w:bCs/>
                <w:sz w:val="24"/>
                <w:szCs w:val="24"/>
              </w:rPr>
              <w:t>;</w:t>
            </w:r>
          </w:p>
          <w:p w14:paraId="30298098" w14:textId="78182464" w:rsidR="00A07D62" w:rsidRPr="0047010D" w:rsidRDefault="0047010D" w:rsidP="002065BE">
            <w:pPr>
              <w:pStyle w:val="Sraopastraipa"/>
              <w:numPr>
                <w:ilvl w:val="2"/>
                <w:numId w:val="26"/>
              </w:numPr>
              <w:tabs>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 xml:space="preserve">eismo juostų skaičius </w:t>
            </w:r>
            <w:r w:rsidR="00A07D62" w:rsidRPr="0047010D">
              <w:rPr>
                <w:rFonts w:ascii="Times New Roman" w:hAnsi="Times New Roman" w:cs="Times New Roman"/>
                <w:bCs/>
                <w:sz w:val="24"/>
                <w:szCs w:val="24"/>
              </w:rPr>
              <w:t>1</w:t>
            </w:r>
            <w:r>
              <w:rPr>
                <w:rFonts w:ascii="Times New Roman" w:hAnsi="Times New Roman" w:cs="Times New Roman"/>
                <w:bCs/>
                <w:sz w:val="24"/>
                <w:szCs w:val="24"/>
              </w:rPr>
              <w:t xml:space="preserve"> vnt.</w:t>
            </w:r>
          </w:p>
          <w:p w14:paraId="75C0D2DA" w14:textId="4DA103E4" w:rsidR="002D22BD" w:rsidRDefault="002D22BD" w:rsidP="002065BE">
            <w:pPr>
              <w:pStyle w:val="Sraopastraipa"/>
              <w:numPr>
                <w:ilvl w:val="1"/>
                <w:numId w:val="26"/>
              </w:numPr>
              <w:tabs>
                <w:tab w:val="left" w:pos="585"/>
                <w:tab w:val="left" w:pos="753"/>
              </w:tabs>
              <w:autoSpaceDE w:val="0"/>
              <w:autoSpaceDN w:val="0"/>
              <w:adjustRightInd w:val="0"/>
              <w:spacing w:line="240" w:lineRule="auto"/>
              <w:ind w:left="0" w:firstLine="360"/>
              <w:jc w:val="both"/>
              <w:rPr>
                <w:rFonts w:ascii="Times New Roman" w:hAnsi="Times New Roman" w:cs="Times New Roman"/>
                <w:bCs/>
                <w:sz w:val="24"/>
                <w:szCs w:val="24"/>
              </w:rPr>
            </w:pPr>
            <w:r w:rsidRPr="00963FB1">
              <w:rPr>
                <w:rFonts w:ascii="Times New Roman" w:hAnsi="Times New Roman" w:cs="Times New Roman"/>
                <w:b/>
                <w:bCs/>
                <w:sz w:val="24"/>
                <w:szCs w:val="24"/>
              </w:rPr>
              <w:t>Takas Nr. 2b</w:t>
            </w:r>
            <w:r w:rsidRPr="00963FB1">
              <w:rPr>
                <w:rFonts w:ascii="Times New Roman" w:hAnsi="Times New Roman" w:cs="Times New Roman"/>
                <w:bCs/>
                <w:sz w:val="24"/>
                <w:szCs w:val="24"/>
              </w:rPr>
              <w:t xml:space="preserve"> </w:t>
            </w:r>
            <w:r w:rsidR="00A07D62" w:rsidRPr="00963FB1">
              <w:rPr>
                <w:rFonts w:ascii="Times New Roman" w:hAnsi="Times New Roman" w:cs="Times New Roman"/>
                <w:bCs/>
                <w:sz w:val="24"/>
                <w:szCs w:val="24"/>
              </w:rPr>
              <w:t>- n</w:t>
            </w:r>
            <w:r w:rsidRPr="00963FB1">
              <w:rPr>
                <w:rFonts w:ascii="Times New Roman" w:hAnsi="Times New Roman" w:cs="Times New Roman"/>
                <w:bCs/>
                <w:sz w:val="24"/>
                <w:szCs w:val="24"/>
              </w:rPr>
              <w:t>esudėtingasis II gr.</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inžinerinis statinys</w:t>
            </w:r>
            <w:r w:rsidRPr="00963FB1">
              <w:rPr>
                <w:rFonts w:ascii="Times New Roman" w:hAnsi="Times New Roman" w:cs="Times New Roman"/>
                <w:bCs/>
              </w:rPr>
              <w:t xml:space="preserve"> </w:t>
            </w:r>
            <w:r w:rsidRPr="00963FB1">
              <w:rPr>
                <w:rFonts w:ascii="Times New Roman" w:hAnsi="Times New Roman" w:cs="Times New Roman"/>
                <w:bCs/>
                <w:sz w:val="24"/>
                <w:szCs w:val="24"/>
              </w:rPr>
              <w:t>laisvoje</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nesuformuotoje</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valstybinėje žemėje ir</w:t>
            </w:r>
            <w:r w:rsidR="00A07D62" w:rsidRPr="00963FB1">
              <w:rPr>
                <w:rFonts w:ascii="Times New Roman" w:hAnsi="Times New Roman" w:cs="Times New Roman"/>
                <w:bCs/>
                <w:sz w:val="24"/>
                <w:szCs w:val="24"/>
              </w:rPr>
              <w:t xml:space="preserve"> žemės sklypuose</w:t>
            </w:r>
            <w:r w:rsidRPr="00963FB1">
              <w:rPr>
                <w:rFonts w:ascii="Times New Roman" w:hAnsi="Times New Roman" w:cs="Times New Roman"/>
                <w:bCs/>
                <w:sz w:val="24"/>
                <w:szCs w:val="24"/>
              </w:rPr>
              <w:t xml:space="preserve"> (unikalus</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Nr. 4400-5017-8159,</w:t>
            </w:r>
            <w:r w:rsidR="003D43E5" w:rsidRPr="00963FB1">
              <w:rPr>
                <w:rFonts w:ascii="Times New Roman" w:hAnsi="Times New Roman" w:cs="Times New Roman"/>
                <w:bCs/>
                <w:sz w:val="24"/>
                <w:szCs w:val="24"/>
              </w:rPr>
              <w:t xml:space="preserve"> </w:t>
            </w:r>
            <w:r w:rsidR="00A07D62" w:rsidRPr="00963FB1">
              <w:rPr>
                <w:rFonts w:ascii="Times New Roman" w:hAnsi="Times New Roman" w:cs="Times New Roman"/>
                <w:bCs/>
                <w:sz w:val="24"/>
                <w:szCs w:val="24"/>
              </w:rPr>
              <w:t xml:space="preserve">Nr. </w:t>
            </w:r>
            <w:r w:rsidRPr="00963FB1">
              <w:rPr>
                <w:rFonts w:ascii="Times New Roman" w:hAnsi="Times New Roman" w:cs="Times New Roman"/>
                <w:bCs/>
                <w:sz w:val="24"/>
                <w:szCs w:val="24"/>
              </w:rPr>
              <w:t>4400-5018-1852 ir</w:t>
            </w:r>
            <w:r w:rsidR="00A07D62" w:rsidRPr="00963FB1">
              <w:rPr>
                <w:rFonts w:ascii="Times New Roman" w:hAnsi="Times New Roman" w:cs="Times New Roman"/>
                <w:bCs/>
                <w:sz w:val="24"/>
                <w:szCs w:val="24"/>
              </w:rPr>
              <w:t xml:space="preserve"> Nr. </w:t>
            </w:r>
            <w:r w:rsidRPr="00963FB1">
              <w:rPr>
                <w:rFonts w:ascii="Times New Roman" w:hAnsi="Times New Roman" w:cs="Times New Roman"/>
                <w:bCs/>
                <w:sz w:val="24"/>
                <w:szCs w:val="24"/>
              </w:rPr>
              <w:t>4400-5018-3003)</w:t>
            </w:r>
            <w:r w:rsidR="0047010D">
              <w:rPr>
                <w:rFonts w:ascii="Times New Roman" w:hAnsi="Times New Roman" w:cs="Times New Roman"/>
                <w:bCs/>
                <w:sz w:val="24"/>
                <w:szCs w:val="24"/>
              </w:rPr>
              <w:t>, kurio:</w:t>
            </w:r>
          </w:p>
          <w:p w14:paraId="1A9558EC" w14:textId="08AC8901" w:rsidR="00A07D62" w:rsidRPr="0047010D" w:rsidRDefault="0047010D"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ilgis ~</w:t>
            </w:r>
            <w:r w:rsidR="00A07D62" w:rsidRPr="0047010D">
              <w:rPr>
                <w:rFonts w:ascii="Times New Roman" w:hAnsi="Times New Roman" w:cs="Times New Roman"/>
                <w:bCs/>
                <w:sz w:val="24"/>
                <w:szCs w:val="24"/>
              </w:rPr>
              <w:t>660,00</w:t>
            </w:r>
            <w:r>
              <w:rPr>
                <w:rFonts w:ascii="Times New Roman" w:hAnsi="Times New Roman" w:cs="Times New Roman"/>
                <w:bCs/>
                <w:sz w:val="24"/>
                <w:szCs w:val="24"/>
              </w:rPr>
              <w:t xml:space="preserve"> m;</w:t>
            </w:r>
          </w:p>
          <w:p w14:paraId="6E810F80" w14:textId="04A0B587" w:rsidR="00A07D62" w:rsidRPr="0047010D" w:rsidRDefault="0047010D"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plotis ~ </w:t>
            </w:r>
            <w:r w:rsidR="00A07D62" w:rsidRPr="0047010D">
              <w:rPr>
                <w:rFonts w:ascii="Times New Roman" w:hAnsi="Times New Roman" w:cs="Times New Roman"/>
                <w:bCs/>
                <w:sz w:val="24"/>
                <w:szCs w:val="24"/>
              </w:rPr>
              <w:t xml:space="preserve">2,00 </w:t>
            </w:r>
            <w:r>
              <w:rPr>
                <w:rFonts w:ascii="Times New Roman" w:hAnsi="Times New Roman" w:cs="Times New Roman"/>
                <w:bCs/>
                <w:sz w:val="24"/>
                <w:szCs w:val="24"/>
              </w:rPr>
              <w:t>m (</w:t>
            </w:r>
            <w:r w:rsidR="00A07D62" w:rsidRPr="0047010D">
              <w:rPr>
                <w:rFonts w:ascii="Times New Roman" w:hAnsi="Times New Roman" w:cs="Times New Roman"/>
                <w:bCs/>
                <w:sz w:val="24"/>
                <w:szCs w:val="24"/>
              </w:rPr>
              <w:t>vidutinis</w:t>
            </w:r>
            <w:r>
              <w:rPr>
                <w:rFonts w:ascii="Times New Roman" w:hAnsi="Times New Roman" w:cs="Times New Roman"/>
                <w:bCs/>
                <w:sz w:val="24"/>
                <w:szCs w:val="24"/>
              </w:rPr>
              <w:t>);</w:t>
            </w:r>
          </w:p>
          <w:p w14:paraId="4393BA71" w14:textId="2460A4CE" w:rsidR="0047010D" w:rsidRPr="0047010D" w:rsidRDefault="00A07D62"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sidRPr="0047010D">
              <w:rPr>
                <w:rFonts w:ascii="Times New Roman" w:hAnsi="Times New Roman" w:cs="Times New Roman"/>
                <w:bCs/>
                <w:sz w:val="24"/>
                <w:szCs w:val="24"/>
              </w:rPr>
              <w:t xml:space="preserve">kategorija </w:t>
            </w:r>
            <w:r w:rsidR="0047010D" w:rsidRPr="0047010D">
              <w:rPr>
                <w:rFonts w:ascii="Times New Roman" w:hAnsi="Times New Roman" w:cs="Times New Roman"/>
                <w:bCs/>
                <w:sz w:val="24"/>
                <w:szCs w:val="24"/>
              </w:rPr>
              <w:t>–</w:t>
            </w:r>
            <w:r w:rsidRPr="0047010D">
              <w:rPr>
                <w:rFonts w:ascii="Times New Roman" w:hAnsi="Times New Roman" w:cs="Times New Roman"/>
                <w:bCs/>
                <w:sz w:val="24"/>
                <w:szCs w:val="24"/>
              </w:rPr>
              <w:t xml:space="preserve"> F</w:t>
            </w:r>
            <w:r w:rsidR="0047010D">
              <w:rPr>
                <w:rFonts w:ascii="Times New Roman" w:hAnsi="Times New Roman" w:cs="Times New Roman"/>
                <w:bCs/>
                <w:sz w:val="24"/>
                <w:szCs w:val="24"/>
              </w:rPr>
              <w:t>;</w:t>
            </w:r>
          </w:p>
          <w:p w14:paraId="7956653C" w14:textId="242EC434" w:rsidR="00A07D62" w:rsidRPr="0047010D" w:rsidRDefault="0047010D"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 xml:space="preserve">eismo juostų skaičius </w:t>
            </w:r>
            <w:r w:rsidR="00A07D62" w:rsidRPr="0047010D">
              <w:rPr>
                <w:rFonts w:ascii="Times New Roman" w:hAnsi="Times New Roman" w:cs="Times New Roman"/>
                <w:bCs/>
                <w:sz w:val="24"/>
                <w:szCs w:val="24"/>
              </w:rPr>
              <w:t>1</w:t>
            </w:r>
            <w:r>
              <w:rPr>
                <w:rFonts w:ascii="Times New Roman" w:hAnsi="Times New Roman" w:cs="Times New Roman"/>
                <w:bCs/>
                <w:sz w:val="24"/>
                <w:szCs w:val="24"/>
              </w:rPr>
              <w:t xml:space="preserve"> vnt.</w:t>
            </w:r>
          </w:p>
          <w:p w14:paraId="298FFC72" w14:textId="6195DF36" w:rsidR="002D22BD" w:rsidRDefault="002D22BD" w:rsidP="002065BE">
            <w:pPr>
              <w:pStyle w:val="Sraopastraipa"/>
              <w:numPr>
                <w:ilvl w:val="1"/>
                <w:numId w:val="26"/>
              </w:numPr>
              <w:tabs>
                <w:tab w:val="left" w:pos="585"/>
                <w:tab w:val="left" w:pos="753"/>
              </w:tabs>
              <w:autoSpaceDE w:val="0"/>
              <w:autoSpaceDN w:val="0"/>
              <w:adjustRightInd w:val="0"/>
              <w:spacing w:line="240" w:lineRule="auto"/>
              <w:ind w:left="0" w:firstLine="360"/>
              <w:jc w:val="both"/>
              <w:rPr>
                <w:rFonts w:ascii="Times New Roman" w:hAnsi="Times New Roman" w:cs="Times New Roman"/>
                <w:bCs/>
                <w:sz w:val="24"/>
                <w:szCs w:val="24"/>
              </w:rPr>
            </w:pPr>
            <w:r w:rsidRPr="00963FB1">
              <w:rPr>
                <w:rFonts w:ascii="Times New Roman" w:hAnsi="Times New Roman" w:cs="Times New Roman"/>
                <w:b/>
                <w:bCs/>
                <w:sz w:val="24"/>
                <w:szCs w:val="24"/>
              </w:rPr>
              <w:t>Takas Nr. 2c</w:t>
            </w:r>
            <w:r w:rsidRPr="00963FB1">
              <w:rPr>
                <w:rFonts w:ascii="Times New Roman" w:hAnsi="Times New Roman" w:cs="Times New Roman"/>
                <w:bCs/>
                <w:sz w:val="24"/>
                <w:szCs w:val="24"/>
              </w:rPr>
              <w:t xml:space="preserve"> </w:t>
            </w:r>
            <w:r w:rsidR="00A07D62" w:rsidRPr="00963FB1">
              <w:rPr>
                <w:rFonts w:ascii="Times New Roman" w:hAnsi="Times New Roman" w:cs="Times New Roman"/>
                <w:bCs/>
                <w:sz w:val="24"/>
                <w:szCs w:val="24"/>
              </w:rPr>
              <w:t>- n</w:t>
            </w:r>
            <w:r w:rsidRPr="00963FB1">
              <w:rPr>
                <w:rFonts w:ascii="Times New Roman" w:hAnsi="Times New Roman" w:cs="Times New Roman"/>
                <w:bCs/>
                <w:sz w:val="24"/>
                <w:szCs w:val="24"/>
              </w:rPr>
              <w:t>esudėtingasis I gr.</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inžinerinis statinys</w:t>
            </w:r>
            <w:r w:rsidR="00D51DC4">
              <w:rPr>
                <w:rFonts w:ascii="Times New Roman" w:hAnsi="Times New Roman" w:cs="Times New Roman"/>
                <w:bCs/>
                <w:sz w:val="24"/>
                <w:szCs w:val="24"/>
              </w:rPr>
              <w:t xml:space="preserve"> </w:t>
            </w:r>
            <w:r w:rsidRPr="00963FB1">
              <w:rPr>
                <w:rFonts w:ascii="Times New Roman" w:hAnsi="Times New Roman" w:cs="Times New Roman"/>
                <w:bCs/>
                <w:sz w:val="24"/>
                <w:szCs w:val="24"/>
              </w:rPr>
              <w:t>žemės sklype</w:t>
            </w:r>
            <w:r w:rsidR="003D43E5" w:rsidRPr="00963FB1">
              <w:rPr>
                <w:rFonts w:ascii="Times New Roman" w:hAnsi="Times New Roman" w:cs="Times New Roman"/>
                <w:bCs/>
                <w:sz w:val="24"/>
                <w:szCs w:val="24"/>
              </w:rPr>
              <w:t xml:space="preserve"> </w:t>
            </w:r>
            <w:r w:rsidR="00D51DC4">
              <w:rPr>
                <w:rFonts w:ascii="Times New Roman" w:hAnsi="Times New Roman" w:cs="Times New Roman"/>
                <w:bCs/>
                <w:sz w:val="24"/>
                <w:szCs w:val="24"/>
              </w:rPr>
              <w:t>(unikalus Nr. 4400-5018-1852), kurio:</w:t>
            </w:r>
          </w:p>
          <w:p w14:paraId="545AF96F" w14:textId="25114F0F"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ilgis ~</w:t>
            </w:r>
            <w:r w:rsidR="00A07D62" w:rsidRPr="00D51DC4">
              <w:rPr>
                <w:rFonts w:ascii="Times New Roman" w:hAnsi="Times New Roman" w:cs="Times New Roman"/>
                <w:bCs/>
                <w:sz w:val="24"/>
                <w:szCs w:val="24"/>
              </w:rPr>
              <w:t>34,00</w:t>
            </w:r>
            <w:r>
              <w:rPr>
                <w:rFonts w:ascii="Times New Roman" w:hAnsi="Times New Roman" w:cs="Times New Roman"/>
                <w:bCs/>
                <w:sz w:val="24"/>
                <w:szCs w:val="24"/>
              </w:rPr>
              <w:t xml:space="preserve"> m;</w:t>
            </w:r>
          </w:p>
          <w:p w14:paraId="411FEDDE" w14:textId="46CD2591"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plotis ~</w:t>
            </w:r>
            <w:r w:rsidR="00A07D62" w:rsidRPr="00D51DC4">
              <w:rPr>
                <w:rFonts w:ascii="Times New Roman" w:hAnsi="Times New Roman" w:cs="Times New Roman"/>
                <w:bCs/>
                <w:sz w:val="24"/>
                <w:szCs w:val="24"/>
              </w:rPr>
              <w:t xml:space="preserve">2,00 </w:t>
            </w:r>
            <w:r>
              <w:rPr>
                <w:rFonts w:ascii="Times New Roman" w:hAnsi="Times New Roman" w:cs="Times New Roman"/>
                <w:bCs/>
                <w:sz w:val="24"/>
                <w:szCs w:val="24"/>
              </w:rPr>
              <w:t>m (</w:t>
            </w:r>
            <w:r w:rsidR="00A07D62" w:rsidRPr="00D51DC4">
              <w:rPr>
                <w:rFonts w:ascii="Times New Roman" w:hAnsi="Times New Roman" w:cs="Times New Roman"/>
                <w:bCs/>
                <w:sz w:val="24"/>
                <w:szCs w:val="24"/>
              </w:rPr>
              <w:t>vidutinis</w:t>
            </w:r>
            <w:r>
              <w:rPr>
                <w:rFonts w:ascii="Times New Roman" w:hAnsi="Times New Roman" w:cs="Times New Roman"/>
                <w:bCs/>
                <w:sz w:val="24"/>
                <w:szCs w:val="24"/>
              </w:rPr>
              <w:t>);</w:t>
            </w:r>
          </w:p>
          <w:p w14:paraId="00F52FA0" w14:textId="47270751" w:rsidR="00A07D62" w:rsidRPr="00D51DC4" w:rsidRDefault="00A07D62"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sidRPr="00D51DC4">
              <w:rPr>
                <w:rFonts w:ascii="Times New Roman" w:hAnsi="Times New Roman" w:cs="Times New Roman"/>
                <w:bCs/>
                <w:sz w:val="24"/>
                <w:szCs w:val="24"/>
              </w:rPr>
              <w:t xml:space="preserve">kategorija </w:t>
            </w:r>
            <w:r w:rsidR="00D51DC4" w:rsidRPr="00D51DC4">
              <w:rPr>
                <w:rFonts w:ascii="Times New Roman" w:hAnsi="Times New Roman" w:cs="Times New Roman"/>
                <w:bCs/>
                <w:sz w:val="24"/>
                <w:szCs w:val="24"/>
              </w:rPr>
              <w:t>–</w:t>
            </w:r>
            <w:r w:rsidRPr="00D51DC4">
              <w:rPr>
                <w:rFonts w:ascii="Times New Roman" w:hAnsi="Times New Roman" w:cs="Times New Roman"/>
                <w:bCs/>
                <w:sz w:val="24"/>
                <w:szCs w:val="24"/>
              </w:rPr>
              <w:t xml:space="preserve"> F</w:t>
            </w:r>
            <w:r w:rsidR="00D51DC4">
              <w:rPr>
                <w:rFonts w:ascii="Times New Roman" w:hAnsi="Times New Roman" w:cs="Times New Roman"/>
                <w:bCs/>
                <w:sz w:val="24"/>
                <w:szCs w:val="24"/>
              </w:rPr>
              <w:t>;</w:t>
            </w:r>
          </w:p>
          <w:p w14:paraId="5930B5A9" w14:textId="7FA3F87A"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eismo juostų skaičius</w:t>
            </w:r>
            <w:r w:rsidR="00A07D62" w:rsidRPr="00D51DC4">
              <w:rPr>
                <w:rFonts w:ascii="Times New Roman" w:hAnsi="Times New Roman" w:cs="Times New Roman"/>
                <w:bCs/>
                <w:sz w:val="24"/>
                <w:szCs w:val="24"/>
              </w:rPr>
              <w:t xml:space="preserve"> 1</w:t>
            </w:r>
            <w:r>
              <w:rPr>
                <w:rFonts w:ascii="Times New Roman" w:hAnsi="Times New Roman" w:cs="Times New Roman"/>
                <w:bCs/>
                <w:sz w:val="24"/>
                <w:szCs w:val="24"/>
              </w:rPr>
              <w:t xml:space="preserve"> vnt.</w:t>
            </w:r>
          </w:p>
          <w:p w14:paraId="219FD010" w14:textId="587A0863" w:rsidR="002D22BD" w:rsidRDefault="002D22BD" w:rsidP="002065BE">
            <w:pPr>
              <w:pStyle w:val="Sraopastraipa"/>
              <w:numPr>
                <w:ilvl w:val="1"/>
                <w:numId w:val="26"/>
              </w:numPr>
              <w:tabs>
                <w:tab w:val="left" w:pos="585"/>
                <w:tab w:val="left" w:pos="753"/>
              </w:tabs>
              <w:autoSpaceDE w:val="0"/>
              <w:autoSpaceDN w:val="0"/>
              <w:adjustRightInd w:val="0"/>
              <w:spacing w:line="240" w:lineRule="auto"/>
              <w:ind w:left="0" w:firstLine="360"/>
              <w:jc w:val="both"/>
              <w:rPr>
                <w:rFonts w:ascii="Times New Roman" w:hAnsi="Times New Roman" w:cs="Times New Roman"/>
                <w:bCs/>
                <w:sz w:val="24"/>
                <w:szCs w:val="24"/>
              </w:rPr>
            </w:pPr>
            <w:r w:rsidRPr="00963FB1">
              <w:rPr>
                <w:rFonts w:ascii="Times New Roman" w:hAnsi="Times New Roman" w:cs="Times New Roman"/>
                <w:b/>
                <w:bCs/>
                <w:sz w:val="24"/>
                <w:szCs w:val="24"/>
              </w:rPr>
              <w:t>Takas</w:t>
            </w:r>
            <w:r w:rsidRPr="00963FB1">
              <w:rPr>
                <w:rFonts w:ascii="Times New Roman" w:hAnsi="Times New Roman" w:cs="Times New Roman"/>
                <w:bCs/>
                <w:sz w:val="24"/>
                <w:szCs w:val="24"/>
              </w:rPr>
              <w:t xml:space="preserve"> </w:t>
            </w:r>
            <w:r w:rsidRPr="00963FB1">
              <w:rPr>
                <w:rFonts w:ascii="Times New Roman" w:hAnsi="Times New Roman" w:cs="Times New Roman"/>
                <w:b/>
                <w:bCs/>
                <w:sz w:val="24"/>
                <w:szCs w:val="24"/>
              </w:rPr>
              <w:t>Nr. 2d</w:t>
            </w:r>
            <w:r w:rsidRPr="00963FB1">
              <w:rPr>
                <w:rFonts w:ascii="Times New Roman" w:hAnsi="Times New Roman" w:cs="Times New Roman"/>
                <w:bCs/>
                <w:sz w:val="24"/>
                <w:szCs w:val="24"/>
              </w:rPr>
              <w:t xml:space="preserve"> </w:t>
            </w:r>
            <w:r w:rsidR="00A07D62" w:rsidRPr="00963FB1">
              <w:rPr>
                <w:rFonts w:ascii="Times New Roman" w:hAnsi="Times New Roman" w:cs="Times New Roman"/>
                <w:bCs/>
                <w:sz w:val="24"/>
                <w:szCs w:val="24"/>
              </w:rPr>
              <w:t xml:space="preserve"> - n</w:t>
            </w:r>
            <w:r w:rsidRPr="00963FB1">
              <w:rPr>
                <w:rFonts w:ascii="Times New Roman" w:hAnsi="Times New Roman" w:cs="Times New Roman"/>
                <w:bCs/>
                <w:sz w:val="24"/>
                <w:szCs w:val="24"/>
              </w:rPr>
              <w:t>esudėtingasis II gr.</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inžinerinis statinys laisvoje</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nesuformuotoje</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valstybinėje žemėje ir</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žemės sklype (unikalus</w:t>
            </w:r>
            <w:r w:rsidR="003D43E5" w:rsidRPr="00963FB1">
              <w:rPr>
                <w:rFonts w:ascii="Times New Roman" w:hAnsi="Times New Roman" w:cs="Times New Roman"/>
                <w:bCs/>
                <w:sz w:val="24"/>
                <w:szCs w:val="24"/>
              </w:rPr>
              <w:t xml:space="preserve"> </w:t>
            </w:r>
            <w:r w:rsidR="00D51DC4">
              <w:rPr>
                <w:rFonts w:ascii="Times New Roman" w:hAnsi="Times New Roman" w:cs="Times New Roman"/>
                <w:bCs/>
                <w:sz w:val="24"/>
                <w:szCs w:val="24"/>
              </w:rPr>
              <w:t>Nr. 4400-5018-1852), kurio:</w:t>
            </w:r>
          </w:p>
          <w:p w14:paraId="03711117" w14:textId="6605ADE8"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ilgis ~</w:t>
            </w:r>
            <w:r w:rsidR="00A07D62" w:rsidRPr="00D51DC4">
              <w:rPr>
                <w:rFonts w:ascii="Times New Roman" w:hAnsi="Times New Roman" w:cs="Times New Roman"/>
                <w:bCs/>
                <w:sz w:val="24"/>
                <w:szCs w:val="24"/>
              </w:rPr>
              <w:t>128,00</w:t>
            </w:r>
            <w:r>
              <w:rPr>
                <w:rFonts w:ascii="Times New Roman" w:hAnsi="Times New Roman" w:cs="Times New Roman"/>
                <w:bCs/>
                <w:sz w:val="24"/>
                <w:szCs w:val="24"/>
              </w:rPr>
              <w:t xml:space="preserve"> m;</w:t>
            </w:r>
          </w:p>
          <w:p w14:paraId="23A95681" w14:textId="541F796A"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 xml:space="preserve">plotis ~ </w:t>
            </w:r>
            <w:r w:rsidR="00A07D62" w:rsidRPr="00D51DC4">
              <w:rPr>
                <w:rFonts w:ascii="Times New Roman" w:hAnsi="Times New Roman" w:cs="Times New Roman"/>
                <w:bCs/>
                <w:sz w:val="24"/>
                <w:szCs w:val="24"/>
              </w:rPr>
              <w:t>2,00</w:t>
            </w:r>
            <w:r>
              <w:rPr>
                <w:rFonts w:ascii="Times New Roman" w:hAnsi="Times New Roman" w:cs="Times New Roman"/>
                <w:bCs/>
                <w:sz w:val="24"/>
                <w:szCs w:val="24"/>
              </w:rPr>
              <w:t xml:space="preserve"> m (</w:t>
            </w:r>
            <w:r w:rsidR="00A07D62" w:rsidRPr="00D51DC4">
              <w:rPr>
                <w:rFonts w:ascii="Times New Roman" w:hAnsi="Times New Roman" w:cs="Times New Roman"/>
                <w:bCs/>
                <w:sz w:val="24"/>
                <w:szCs w:val="24"/>
              </w:rPr>
              <w:t>vidutinis</w:t>
            </w:r>
            <w:r>
              <w:rPr>
                <w:rFonts w:ascii="Times New Roman" w:hAnsi="Times New Roman" w:cs="Times New Roman"/>
                <w:bCs/>
                <w:sz w:val="24"/>
                <w:szCs w:val="24"/>
              </w:rPr>
              <w:t>);</w:t>
            </w:r>
          </w:p>
          <w:p w14:paraId="326860B7" w14:textId="5681C4D4" w:rsidR="00A07D62" w:rsidRPr="00D51DC4" w:rsidRDefault="00A07D62"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sidRPr="00D51DC4">
              <w:rPr>
                <w:rFonts w:ascii="Times New Roman" w:hAnsi="Times New Roman" w:cs="Times New Roman"/>
                <w:bCs/>
                <w:sz w:val="24"/>
                <w:szCs w:val="24"/>
              </w:rPr>
              <w:t xml:space="preserve"> kategorija </w:t>
            </w:r>
            <w:r w:rsidR="00D51DC4" w:rsidRPr="00D51DC4">
              <w:rPr>
                <w:rFonts w:ascii="Times New Roman" w:hAnsi="Times New Roman" w:cs="Times New Roman"/>
                <w:bCs/>
                <w:sz w:val="24"/>
                <w:szCs w:val="24"/>
              </w:rPr>
              <w:t>–</w:t>
            </w:r>
            <w:r w:rsidRPr="00D51DC4">
              <w:rPr>
                <w:rFonts w:ascii="Times New Roman" w:hAnsi="Times New Roman" w:cs="Times New Roman"/>
                <w:bCs/>
                <w:sz w:val="24"/>
                <w:szCs w:val="24"/>
              </w:rPr>
              <w:t xml:space="preserve"> F</w:t>
            </w:r>
            <w:r w:rsidR="00D51DC4">
              <w:rPr>
                <w:rFonts w:ascii="Times New Roman" w:hAnsi="Times New Roman" w:cs="Times New Roman"/>
                <w:bCs/>
                <w:sz w:val="24"/>
                <w:szCs w:val="24"/>
              </w:rPr>
              <w:t>;</w:t>
            </w:r>
          </w:p>
          <w:p w14:paraId="69531BC1" w14:textId="598BA34C" w:rsidR="00A07D62" w:rsidRPr="00D51DC4" w:rsidRDefault="00A07D62"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sidRPr="00D51DC4">
              <w:rPr>
                <w:rFonts w:ascii="Times New Roman" w:hAnsi="Times New Roman" w:cs="Times New Roman"/>
                <w:bCs/>
                <w:sz w:val="24"/>
                <w:szCs w:val="24"/>
              </w:rPr>
              <w:t>eismo juostų skaičius 1</w:t>
            </w:r>
            <w:r w:rsidR="00D51DC4" w:rsidRPr="00D51DC4">
              <w:rPr>
                <w:rFonts w:ascii="Times New Roman" w:hAnsi="Times New Roman" w:cs="Times New Roman"/>
                <w:bCs/>
                <w:sz w:val="24"/>
                <w:szCs w:val="24"/>
              </w:rPr>
              <w:t xml:space="preserve"> vnt.</w:t>
            </w:r>
          </w:p>
          <w:p w14:paraId="759151A2" w14:textId="6E48AAB1" w:rsidR="002D22BD" w:rsidRDefault="002D22BD" w:rsidP="002065BE">
            <w:pPr>
              <w:pStyle w:val="Sraopastraipa"/>
              <w:numPr>
                <w:ilvl w:val="1"/>
                <w:numId w:val="26"/>
              </w:numPr>
              <w:tabs>
                <w:tab w:val="left" w:pos="585"/>
                <w:tab w:val="left" w:pos="753"/>
              </w:tabs>
              <w:autoSpaceDE w:val="0"/>
              <w:autoSpaceDN w:val="0"/>
              <w:adjustRightInd w:val="0"/>
              <w:spacing w:line="240" w:lineRule="auto"/>
              <w:ind w:left="0" w:firstLine="360"/>
              <w:jc w:val="both"/>
              <w:rPr>
                <w:rFonts w:ascii="Times New Roman" w:hAnsi="Times New Roman" w:cs="Times New Roman"/>
                <w:bCs/>
                <w:sz w:val="24"/>
                <w:szCs w:val="24"/>
              </w:rPr>
            </w:pPr>
            <w:r w:rsidRPr="00963FB1">
              <w:rPr>
                <w:rFonts w:ascii="Times New Roman" w:hAnsi="Times New Roman" w:cs="Times New Roman"/>
                <w:b/>
                <w:bCs/>
                <w:sz w:val="24"/>
                <w:szCs w:val="24"/>
              </w:rPr>
              <w:t>Takas</w:t>
            </w:r>
            <w:r w:rsidRPr="00963FB1">
              <w:rPr>
                <w:rFonts w:ascii="Times New Roman" w:hAnsi="Times New Roman" w:cs="Times New Roman"/>
                <w:bCs/>
                <w:sz w:val="24"/>
                <w:szCs w:val="24"/>
              </w:rPr>
              <w:t xml:space="preserve"> </w:t>
            </w:r>
            <w:r w:rsidRPr="00963FB1">
              <w:rPr>
                <w:rFonts w:ascii="Times New Roman" w:hAnsi="Times New Roman" w:cs="Times New Roman"/>
                <w:b/>
                <w:bCs/>
                <w:sz w:val="24"/>
                <w:szCs w:val="24"/>
              </w:rPr>
              <w:t>Nr. 2e</w:t>
            </w:r>
            <w:r w:rsidRPr="00963FB1">
              <w:rPr>
                <w:rFonts w:ascii="Times New Roman" w:hAnsi="Times New Roman" w:cs="Times New Roman"/>
                <w:bCs/>
                <w:sz w:val="24"/>
                <w:szCs w:val="24"/>
              </w:rPr>
              <w:t xml:space="preserve"> </w:t>
            </w:r>
            <w:r w:rsidR="00A07D62" w:rsidRPr="00963FB1">
              <w:rPr>
                <w:rFonts w:ascii="Times New Roman" w:hAnsi="Times New Roman" w:cs="Times New Roman"/>
                <w:bCs/>
                <w:sz w:val="24"/>
                <w:szCs w:val="24"/>
              </w:rPr>
              <w:t>- n</w:t>
            </w:r>
            <w:r w:rsidRPr="00963FB1">
              <w:rPr>
                <w:rFonts w:ascii="Times New Roman" w:hAnsi="Times New Roman" w:cs="Times New Roman"/>
                <w:bCs/>
                <w:sz w:val="24"/>
                <w:szCs w:val="24"/>
              </w:rPr>
              <w:t>esudėtingasis II gr.</w:t>
            </w:r>
            <w:r w:rsidR="003D43E5"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inžinerinis statinys</w:t>
            </w:r>
            <w:r w:rsidR="00D51DC4" w:rsidRPr="00D51DC4">
              <w:rPr>
                <w:rFonts w:ascii="Times New Roman" w:hAnsi="Times New Roman" w:cs="Times New Roman"/>
                <w:bCs/>
                <w:sz w:val="24"/>
                <w:szCs w:val="24"/>
              </w:rPr>
              <w:t xml:space="preserve"> </w:t>
            </w:r>
            <w:r w:rsidRPr="00963FB1">
              <w:rPr>
                <w:rFonts w:ascii="Times New Roman" w:hAnsi="Times New Roman" w:cs="Times New Roman"/>
                <w:bCs/>
                <w:sz w:val="24"/>
                <w:szCs w:val="24"/>
              </w:rPr>
              <w:t>žemės sklype</w:t>
            </w:r>
            <w:r w:rsidR="003D43E5" w:rsidRPr="00963FB1">
              <w:rPr>
                <w:rFonts w:ascii="Times New Roman" w:hAnsi="Times New Roman" w:cs="Times New Roman"/>
                <w:bCs/>
                <w:sz w:val="24"/>
                <w:szCs w:val="24"/>
              </w:rPr>
              <w:t xml:space="preserve"> </w:t>
            </w:r>
            <w:r w:rsidR="00D51DC4">
              <w:rPr>
                <w:rFonts w:ascii="Times New Roman" w:hAnsi="Times New Roman" w:cs="Times New Roman"/>
                <w:bCs/>
                <w:sz w:val="24"/>
                <w:szCs w:val="24"/>
              </w:rPr>
              <w:t>(unikalus Nr. 4400-5017-8159), kurio:</w:t>
            </w:r>
          </w:p>
          <w:p w14:paraId="3A21E76F" w14:textId="2A321C5A"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 xml:space="preserve">ilgis </w:t>
            </w:r>
            <w:r w:rsidR="00A07D62" w:rsidRPr="00D51DC4">
              <w:rPr>
                <w:rFonts w:ascii="Times New Roman" w:hAnsi="Times New Roman" w:cs="Times New Roman"/>
                <w:bCs/>
                <w:sz w:val="24"/>
                <w:szCs w:val="24"/>
              </w:rPr>
              <w:t>146,00</w:t>
            </w:r>
            <w:r>
              <w:rPr>
                <w:rFonts w:ascii="Times New Roman" w:hAnsi="Times New Roman" w:cs="Times New Roman"/>
                <w:bCs/>
                <w:sz w:val="24"/>
                <w:szCs w:val="24"/>
              </w:rPr>
              <w:t xml:space="preserve"> m</w:t>
            </w:r>
            <w:r w:rsidRPr="00D51DC4">
              <w:rPr>
                <w:rFonts w:ascii="Times New Roman" w:hAnsi="Times New Roman" w:cs="Times New Roman"/>
                <w:bCs/>
                <w:sz w:val="24"/>
                <w:szCs w:val="24"/>
              </w:rPr>
              <w:t>;</w:t>
            </w:r>
          </w:p>
          <w:p w14:paraId="41B85362" w14:textId="7A240AEC" w:rsidR="00A07D62" w:rsidRPr="00D51DC4" w:rsidRDefault="00A07D62"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sidRPr="00D51DC4">
              <w:rPr>
                <w:rFonts w:ascii="Times New Roman" w:hAnsi="Times New Roman" w:cs="Times New Roman"/>
                <w:bCs/>
                <w:sz w:val="24"/>
                <w:szCs w:val="24"/>
              </w:rPr>
              <w:t xml:space="preserve">plotis </w:t>
            </w:r>
            <w:r w:rsidR="00D51DC4">
              <w:rPr>
                <w:rFonts w:ascii="Times New Roman" w:hAnsi="Times New Roman" w:cs="Times New Roman"/>
                <w:bCs/>
                <w:sz w:val="24"/>
                <w:szCs w:val="24"/>
              </w:rPr>
              <w:t>~</w:t>
            </w:r>
            <w:r w:rsidRPr="00D51DC4">
              <w:rPr>
                <w:rFonts w:ascii="Times New Roman" w:hAnsi="Times New Roman" w:cs="Times New Roman"/>
                <w:bCs/>
                <w:sz w:val="24"/>
                <w:szCs w:val="24"/>
              </w:rPr>
              <w:t>2,00</w:t>
            </w:r>
            <w:r w:rsidR="00D51DC4">
              <w:rPr>
                <w:rFonts w:ascii="Times New Roman" w:hAnsi="Times New Roman" w:cs="Times New Roman"/>
                <w:bCs/>
                <w:sz w:val="24"/>
                <w:szCs w:val="24"/>
              </w:rPr>
              <w:t xml:space="preserve"> m (</w:t>
            </w:r>
            <w:r w:rsidRPr="00D51DC4">
              <w:rPr>
                <w:rFonts w:ascii="Times New Roman" w:hAnsi="Times New Roman" w:cs="Times New Roman"/>
                <w:bCs/>
                <w:sz w:val="24"/>
                <w:szCs w:val="24"/>
              </w:rPr>
              <w:t>vidutinis</w:t>
            </w:r>
            <w:r w:rsidR="00D51DC4">
              <w:rPr>
                <w:rFonts w:ascii="Times New Roman" w:hAnsi="Times New Roman" w:cs="Times New Roman"/>
                <w:bCs/>
                <w:sz w:val="24"/>
                <w:szCs w:val="24"/>
              </w:rPr>
              <w:t>);</w:t>
            </w:r>
          </w:p>
          <w:p w14:paraId="5763AA12" w14:textId="53C40063" w:rsidR="00A07D62" w:rsidRPr="00D51DC4" w:rsidRDefault="00A07D62"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sidRPr="00D51DC4">
              <w:rPr>
                <w:rFonts w:ascii="Times New Roman" w:hAnsi="Times New Roman" w:cs="Times New Roman"/>
                <w:bCs/>
                <w:sz w:val="24"/>
                <w:szCs w:val="24"/>
              </w:rPr>
              <w:t xml:space="preserve">kategorija </w:t>
            </w:r>
            <w:r w:rsidR="00D51DC4" w:rsidRPr="00D51DC4">
              <w:rPr>
                <w:rFonts w:ascii="Times New Roman" w:hAnsi="Times New Roman" w:cs="Times New Roman"/>
                <w:bCs/>
                <w:sz w:val="24"/>
                <w:szCs w:val="24"/>
              </w:rPr>
              <w:t>–</w:t>
            </w:r>
            <w:r w:rsidRPr="00D51DC4">
              <w:rPr>
                <w:rFonts w:ascii="Times New Roman" w:hAnsi="Times New Roman" w:cs="Times New Roman"/>
                <w:bCs/>
                <w:sz w:val="24"/>
                <w:szCs w:val="24"/>
              </w:rPr>
              <w:t xml:space="preserve"> F</w:t>
            </w:r>
            <w:r w:rsidR="00D51DC4">
              <w:rPr>
                <w:rFonts w:ascii="Times New Roman" w:hAnsi="Times New Roman" w:cs="Times New Roman"/>
                <w:bCs/>
                <w:sz w:val="24"/>
                <w:szCs w:val="24"/>
              </w:rPr>
              <w:t>;</w:t>
            </w:r>
          </w:p>
          <w:p w14:paraId="25805BB8" w14:textId="00632E0E"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 xml:space="preserve">eismo juostų skaičius </w:t>
            </w:r>
            <w:r w:rsidR="00A07D62" w:rsidRPr="00D51DC4">
              <w:rPr>
                <w:rFonts w:ascii="Times New Roman" w:hAnsi="Times New Roman" w:cs="Times New Roman"/>
                <w:bCs/>
                <w:sz w:val="24"/>
                <w:szCs w:val="24"/>
              </w:rPr>
              <w:t>1</w:t>
            </w:r>
            <w:r>
              <w:rPr>
                <w:rFonts w:ascii="Times New Roman" w:hAnsi="Times New Roman" w:cs="Times New Roman"/>
                <w:bCs/>
                <w:sz w:val="24"/>
                <w:szCs w:val="24"/>
              </w:rPr>
              <w:t xml:space="preserve"> vnt.</w:t>
            </w:r>
          </w:p>
          <w:p w14:paraId="390865E1" w14:textId="410A879C" w:rsidR="002D22BD" w:rsidRPr="00D51DC4" w:rsidRDefault="00A07D62" w:rsidP="002065BE">
            <w:pPr>
              <w:pStyle w:val="Sraopastraipa"/>
              <w:numPr>
                <w:ilvl w:val="1"/>
                <w:numId w:val="26"/>
              </w:numPr>
              <w:tabs>
                <w:tab w:val="left" w:pos="585"/>
                <w:tab w:val="left" w:pos="753"/>
              </w:tabs>
              <w:autoSpaceDE w:val="0"/>
              <w:autoSpaceDN w:val="0"/>
              <w:adjustRightInd w:val="0"/>
              <w:spacing w:line="240" w:lineRule="auto"/>
              <w:ind w:left="0" w:firstLine="360"/>
              <w:jc w:val="both"/>
              <w:rPr>
                <w:rFonts w:ascii="Times New Roman" w:hAnsi="Times New Roman" w:cs="Times New Roman"/>
                <w:bCs/>
              </w:rPr>
            </w:pPr>
            <w:r w:rsidRPr="00963FB1">
              <w:rPr>
                <w:rFonts w:ascii="Times New Roman" w:hAnsi="Times New Roman" w:cs="Times New Roman"/>
                <w:b/>
                <w:bCs/>
              </w:rPr>
              <w:t xml:space="preserve"> </w:t>
            </w:r>
            <w:r w:rsidR="002D22BD" w:rsidRPr="00963FB1">
              <w:rPr>
                <w:rFonts w:ascii="Times New Roman" w:hAnsi="Times New Roman" w:cs="Times New Roman"/>
                <w:b/>
                <w:bCs/>
                <w:sz w:val="24"/>
                <w:szCs w:val="24"/>
              </w:rPr>
              <w:t>Takas Nr. 2f</w:t>
            </w:r>
            <w:r w:rsidR="00D51DC4">
              <w:rPr>
                <w:rFonts w:ascii="Times New Roman" w:hAnsi="Times New Roman" w:cs="Times New Roman"/>
                <w:bCs/>
                <w:sz w:val="24"/>
                <w:szCs w:val="24"/>
              </w:rPr>
              <w:t xml:space="preserve"> - n</w:t>
            </w:r>
            <w:r w:rsidR="002D22BD" w:rsidRPr="00963FB1">
              <w:rPr>
                <w:rFonts w:ascii="Times New Roman" w:hAnsi="Times New Roman" w:cs="Times New Roman"/>
                <w:bCs/>
                <w:sz w:val="24"/>
                <w:szCs w:val="24"/>
              </w:rPr>
              <w:t>esudėtingasis II gr.</w:t>
            </w:r>
            <w:r w:rsidR="00FB6D4C" w:rsidRPr="00963FB1">
              <w:rPr>
                <w:rFonts w:ascii="Times New Roman" w:hAnsi="Times New Roman" w:cs="Times New Roman"/>
                <w:bCs/>
                <w:sz w:val="24"/>
                <w:szCs w:val="24"/>
              </w:rPr>
              <w:t xml:space="preserve"> </w:t>
            </w:r>
            <w:r w:rsidR="002D22BD" w:rsidRPr="00963FB1">
              <w:rPr>
                <w:rFonts w:ascii="Times New Roman" w:hAnsi="Times New Roman" w:cs="Times New Roman"/>
                <w:bCs/>
                <w:sz w:val="24"/>
                <w:szCs w:val="24"/>
              </w:rPr>
              <w:t>inžinerinis statinys žemės sklype</w:t>
            </w:r>
            <w:r w:rsidR="00FB6D4C" w:rsidRPr="00963FB1">
              <w:rPr>
                <w:rFonts w:ascii="Times New Roman" w:hAnsi="Times New Roman" w:cs="Times New Roman"/>
                <w:bCs/>
                <w:sz w:val="24"/>
                <w:szCs w:val="24"/>
              </w:rPr>
              <w:t xml:space="preserve"> </w:t>
            </w:r>
            <w:r w:rsidR="00D51DC4">
              <w:rPr>
                <w:rFonts w:ascii="Times New Roman" w:hAnsi="Times New Roman" w:cs="Times New Roman"/>
                <w:bCs/>
                <w:sz w:val="24"/>
                <w:szCs w:val="24"/>
              </w:rPr>
              <w:t>(unikalus Nr. 4400-5017-8159), kurio:</w:t>
            </w:r>
          </w:p>
          <w:p w14:paraId="468FC580" w14:textId="7B37BFD1"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Ilgis ~</w:t>
            </w:r>
            <w:r w:rsidR="00A07D62" w:rsidRPr="00D51DC4">
              <w:rPr>
                <w:rFonts w:ascii="Times New Roman" w:hAnsi="Times New Roman" w:cs="Times New Roman"/>
                <w:bCs/>
                <w:sz w:val="24"/>
                <w:szCs w:val="24"/>
              </w:rPr>
              <w:t>325,00</w:t>
            </w:r>
            <w:r>
              <w:rPr>
                <w:rFonts w:ascii="Times New Roman" w:hAnsi="Times New Roman" w:cs="Times New Roman"/>
                <w:bCs/>
                <w:sz w:val="24"/>
                <w:szCs w:val="24"/>
              </w:rPr>
              <w:t xml:space="preserve"> m;</w:t>
            </w:r>
          </w:p>
          <w:p w14:paraId="14989DB0" w14:textId="44D4851C"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plotis ~</w:t>
            </w:r>
            <w:r w:rsidR="00A07D62" w:rsidRPr="00D51DC4">
              <w:rPr>
                <w:rFonts w:ascii="Times New Roman" w:hAnsi="Times New Roman" w:cs="Times New Roman"/>
                <w:bCs/>
                <w:sz w:val="24"/>
                <w:szCs w:val="24"/>
              </w:rPr>
              <w:t xml:space="preserve">2,00 </w:t>
            </w:r>
            <w:r>
              <w:rPr>
                <w:rFonts w:ascii="Times New Roman" w:hAnsi="Times New Roman" w:cs="Times New Roman"/>
                <w:bCs/>
                <w:sz w:val="24"/>
                <w:szCs w:val="24"/>
              </w:rPr>
              <w:t>m (</w:t>
            </w:r>
            <w:r w:rsidR="00A07D62" w:rsidRPr="00D51DC4">
              <w:rPr>
                <w:rFonts w:ascii="Times New Roman" w:hAnsi="Times New Roman" w:cs="Times New Roman"/>
                <w:bCs/>
                <w:sz w:val="24"/>
                <w:szCs w:val="24"/>
              </w:rPr>
              <w:t>vidutinis</w:t>
            </w:r>
            <w:r>
              <w:rPr>
                <w:rFonts w:ascii="Times New Roman" w:hAnsi="Times New Roman" w:cs="Times New Roman"/>
                <w:bCs/>
                <w:sz w:val="24"/>
                <w:szCs w:val="24"/>
              </w:rPr>
              <w:t>);</w:t>
            </w:r>
          </w:p>
          <w:p w14:paraId="3DE628C7" w14:textId="28036E65" w:rsidR="00A07D62" w:rsidRPr="00D51DC4" w:rsidRDefault="00A07D62"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sidRPr="00D51DC4">
              <w:rPr>
                <w:rFonts w:ascii="Times New Roman" w:hAnsi="Times New Roman" w:cs="Times New Roman"/>
                <w:bCs/>
                <w:sz w:val="24"/>
                <w:szCs w:val="24"/>
              </w:rPr>
              <w:t xml:space="preserve">kategorija </w:t>
            </w:r>
            <w:r w:rsidR="00D51DC4" w:rsidRPr="00D51DC4">
              <w:rPr>
                <w:rFonts w:ascii="Times New Roman" w:hAnsi="Times New Roman" w:cs="Times New Roman"/>
                <w:bCs/>
                <w:sz w:val="24"/>
                <w:szCs w:val="24"/>
              </w:rPr>
              <w:t>–</w:t>
            </w:r>
            <w:r w:rsidRPr="00D51DC4">
              <w:rPr>
                <w:rFonts w:ascii="Times New Roman" w:hAnsi="Times New Roman" w:cs="Times New Roman"/>
                <w:bCs/>
                <w:sz w:val="24"/>
                <w:szCs w:val="24"/>
              </w:rPr>
              <w:t xml:space="preserve"> F</w:t>
            </w:r>
            <w:r w:rsidR="00D51DC4">
              <w:rPr>
                <w:rFonts w:ascii="Times New Roman" w:hAnsi="Times New Roman" w:cs="Times New Roman"/>
                <w:bCs/>
                <w:sz w:val="24"/>
                <w:szCs w:val="24"/>
              </w:rPr>
              <w:t>;</w:t>
            </w:r>
          </w:p>
          <w:p w14:paraId="41B72AD7" w14:textId="1116B160" w:rsidR="00A07D62" w:rsidRPr="00D51DC4" w:rsidRDefault="00D51DC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 xml:space="preserve">eismo juostų skaičius </w:t>
            </w:r>
            <w:r w:rsidR="00A07D62" w:rsidRPr="00D51DC4">
              <w:rPr>
                <w:rFonts w:ascii="Times New Roman" w:hAnsi="Times New Roman" w:cs="Times New Roman"/>
                <w:bCs/>
                <w:sz w:val="24"/>
                <w:szCs w:val="24"/>
              </w:rPr>
              <w:t>1</w:t>
            </w:r>
            <w:r>
              <w:rPr>
                <w:rFonts w:ascii="Times New Roman" w:hAnsi="Times New Roman" w:cs="Times New Roman"/>
                <w:bCs/>
                <w:sz w:val="24"/>
                <w:szCs w:val="24"/>
              </w:rPr>
              <w:t xml:space="preserve"> vnt.</w:t>
            </w:r>
          </w:p>
          <w:p w14:paraId="4D141FAE" w14:textId="528BBB2C" w:rsidR="002D22BD" w:rsidRDefault="002D22BD" w:rsidP="002065BE">
            <w:pPr>
              <w:pStyle w:val="Sraopastraipa"/>
              <w:numPr>
                <w:ilvl w:val="1"/>
                <w:numId w:val="26"/>
              </w:numPr>
              <w:tabs>
                <w:tab w:val="left" w:pos="585"/>
                <w:tab w:val="left" w:pos="753"/>
              </w:tabs>
              <w:autoSpaceDE w:val="0"/>
              <w:autoSpaceDN w:val="0"/>
              <w:adjustRightInd w:val="0"/>
              <w:spacing w:line="240" w:lineRule="auto"/>
              <w:ind w:left="0" w:firstLine="360"/>
              <w:jc w:val="both"/>
              <w:rPr>
                <w:rFonts w:ascii="Times New Roman" w:hAnsi="Times New Roman" w:cs="Times New Roman"/>
                <w:bCs/>
                <w:sz w:val="24"/>
                <w:szCs w:val="24"/>
              </w:rPr>
            </w:pPr>
            <w:r w:rsidRPr="00963FB1">
              <w:rPr>
                <w:rFonts w:ascii="Times New Roman" w:hAnsi="Times New Roman" w:cs="Times New Roman"/>
                <w:b/>
                <w:bCs/>
                <w:sz w:val="24"/>
                <w:szCs w:val="24"/>
              </w:rPr>
              <w:t>Takas Nr. 2g</w:t>
            </w:r>
            <w:r w:rsidRPr="00963FB1">
              <w:rPr>
                <w:rFonts w:ascii="Times New Roman" w:hAnsi="Times New Roman" w:cs="Times New Roman"/>
                <w:bCs/>
                <w:sz w:val="24"/>
                <w:szCs w:val="24"/>
              </w:rPr>
              <w:t xml:space="preserve"> </w:t>
            </w:r>
            <w:r w:rsidR="00A07D62" w:rsidRPr="00963FB1">
              <w:rPr>
                <w:rFonts w:ascii="Times New Roman" w:hAnsi="Times New Roman" w:cs="Times New Roman"/>
                <w:bCs/>
                <w:sz w:val="24"/>
                <w:szCs w:val="24"/>
              </w:rPr>
              <w:t>- n</w:t>
            </w:r>
            <w:r w:rsidRPr="00963FB1">
              <w:rPr>
                <w:rFonts w:ascii="Times New Roman" w:hAnsi="Times New Roman" w:cs="Times New Roman"/>
                <w:bCs/>
                <w:sz w:val="24"/>
                <w:szCs w:val="24"/>
              </w:rPr>
              <w:t>esudėtingasis II gr.</w:t>
            </w:r>
            <w:r w:rsidR="00FB6D4C"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inžinerinis statinys</w:t>
            </w:r>
            <w:r w:rsidR="00D51DC4">
              <w:rPr>
                <w:rFonts w:ascii="Times New Roman" w:hAnsi="Times New Roman" w:cs="Times New Roman"/>
                <w:bCs/>
                <w:sz w:val="24"/>
                <w:szCs w:val="24"/>
              </w:rPr>
              <w:t xml:space="preserve"> </w:t>
            </w:r>
            <w:r w:rsidRPr="00963FB1">
              <w:rPr>
                <w:rFonts w:ascii="Times New Roman" w:hAnsi="Times New Roman" w:cs="Times New Roman"/>
                <w:bCs/>
                <w:sz w:val="24"/>
                <w:szCs w:val="24"/>
              </w:rPr>
              <w:t>žemės sklype</w:t>
            </w:r>
            <w:r w:rsidR="00FB6D4C" w:rsidRPr="00963FB1">
              <w:rPr>
                <w:rFonts w:ascii="Times New Roman" w:hAnsi="Times New Roman" w:cs="Times New Roman"/>
                <w:bCs/>
                <w:sz w:val="24"/>
                <w:szCs w:val="24"/>
              </w:rPr>
              <w:t xml:space="preserve"> </w:t>
            </w:r>
            <w:r w:rsidRPr="00963FB1">
              <w:rPr>
                <w:rFonts w:ascii="Times New Roman" w:hAnsi="Times New Roman" w:cs="Times New Roman"/>
                <w:bCs/>
                <w:sz w:val="24"/>
                <w:szCs w:val="24"/>
              </w:rPr>
              <w:t>(unikalus Nr. 4400-</w:t>
            </w:r>
            <w:r w:rsidR="00FB6D4C" w:rsidRPr="00963FB1">
              <w:rPr>
                <w:rFonts w:ascii="Times New Roman" w:hAnsi="Times New Roman" w:cs="Times New Roman"/>
                <w:bCs/>
                <w:sz w:val="24"/>
                <w:szCs w:val="24"/>
              </w:rPr>
              <w:t xml:space="preserve"> </w:t>
            </w:r>
            <w:r w:rsidR="00D51DC4">
              <w:rPr>
                <w:rFonts w:ascii="Times New Roman" w:hAnsi="Times New Roman" w:cs="Times New Roman"/>
                <w:bCs/>
                <w:sz w:val="24"/>
                <w:szCs w:val="24"/>
              </w:rPr>
              <w:t>5017-8159), kurio:</w:t>
            </w:r>
          </w:p>
          <w:p w14:paraId="6197AFC5" w14:textId="434CF065" w:rsidR="00A07D62" w:rsidRPr="00C70194" w:rsidRDefault="00C7019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ilgis ~</w:t>
            </w:r>
            <w:r w:rsidR="00A07D62" w:rsidRPr="00C70194">
              <w:rPr>
                <w:rFonts w:ascii="Times New Roman" w:hAnsi="Times New Roman" w:cs="Times New Roman"/>
                <w:bCs/>
                <w:sz w:val="24"/>
                <w:szCs w:val="24"/>
              </w:rPr>
              <w:t>50,00</w:t>
            </w:r>
            <w:r>
              <w:rPr>
                <w:rFonts w:ascii="Times New Roman" w:hAnsi="Times New Roman" w:cs="Times New Roman"/>
                <w:bCs/>
                <w:sz w:val="24"/>
                <w:szCs w:val="24"/>
              </w:rPr>
              <w:t xml:space="preserve"> m;</w:t>
            </w:r>
          </w:p>
          <w:p w14:paraId="133EFC13" w14:textId="17E1FF8A" w:rsidR="00A07D62" w:rsidRPr="00C70194" w:rsidRDefault="00C70194"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Pr>
                <w:rFonts w:ascii="Times New Roman" w:hAnsi="Times New Roman" w:cs="Times New Roman"/>
                <w:bCs/>
                <w:sz w:val="24"/>
                <w:szCs w:val="24"/>
              </w:rPr>
              <w:t>plotis ~</w:t>
            </w:r>
            <w:r w:rsidR="00A07D62" w:rsidRPr="00C70194">
              <w:rPr>
                <w:rFonts w:ascii="Times New Roman" w:hAnsi="Times New Roman" w:cs="Times New Roman"/>
                <w:bCs/>
                <w:sz w:val="24"/>
                <w:szCs w:val="24"/>
              </w:rPr>
              <w:t xml:space="preserve"> 2,00 </w:t>
            </w:r>
            <w:r>
              <w:rPr>
                <w:rFonts w:ascii="Times New Roman" w:hAnsi="Times New Roman" w:cs="Times New Roman"/>
                <w:bCs/>
                <w:sz w:val="24"/>
                <w:szCs w:val="24"/>
              </w:rPr>
              <w:t>m (</w:t>
            </w:r>
            <w:r w:rsidR="00A07D62" w:rsidRPr="00C70194">
              <w:rPr>
                <w:rFonts w:ascii="Times New Roman" w:hAnsi="Times New Roman" w:cs="Times New Roman"/>
                <w:bCs/>
                <w:sz w:val="24"/>
                <w:szCs w:val="24"/>
              </w:rPr>
              <w:t>vidutinis</w:t>
            </w:r>
            <w:r>
              <w:rPr>
                <w:rFonts w:ascii="Times New Roman" w:hAnsi="Times New Roman" w:cs="Times New Roman"/>
                <w:bCs/>
                <w:sz w:val="24"/>
                <w:szCs w:val="24"/>
              </w:rPr>
              <w:t>);</w:t>
            </w:r>
          </w:p>
          <w:p w14:paraId="725920C4" w14:textId="54151B29" w:rsidR="00A07D62" w:rsidRPr="00C70194" w:rsidRDefault="00A07D62"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sidRPr="00C70194">
              <w:rPr>
                <w:rFonts w:ascii="Times New Roman" w:hAnsi="Times New Roman" w:cs="Times New Roman"/>
                <w:bCs/>
                <w:sz w:val="24"/>
                <w:szCs w:val="24"/>
              </w:rPr>
              <w:t xml:space="preserve">kategorija </w:t>
            </w:r>
            <w:r w:rsidR="00C70194" w:rsidRPr="00C70194">
              <w:rPr>
                <w:rFonts w:ascii="Times New Roman" w:hAnsi="Times New Roman" w:cs="Times New Roman"/>
                <w:bCs/>
                <w:sz w:val="24"/>
                <w:szCs w:val="24"/>
              </w:rPr>
              <w:t>–</w:t>
            </w:r>
            <w:r w:rsidRPr="00C70194">
              <w:rPr>
                <w:rFonts w:ascii="Times New Roman" w:hAnsi="Times New Roman" w:cs="Times New Roman"/>
                <w:bCs/>
                <w:sz w:val="24"/>
                <w:szCs w:val="24"/>
              </w:rPr>
              <w:t xml:space="preserve"> F</w:t>
            </w:r>
            <w:r w:rsidR="00C70194">
              <w:rPr>
                <w:rFonts w:ascii="Times New Roman" w:hAnsi="Times New Roman" w:cs="Times New Roman"/>
                <w:bCs/>
                <w:sz w:val="24"/>
                <w:szCs w:val="24"/>
              </w:rPr>
              <w:t>;</w:t>
            </w:r>
          </w:p>
          <w:p w14:paraId="604B046D" w14:textId="637E7FAE" w:rsidR="00A07D62" w:rsidRDefault="00A07D62" w:rsidP="002065BE">
            <w:pPr>
              <w:pStyle w:val="Sraopastraipa"/>
              <w:numPr>
                <w:ilvl w:val="2"/>
                <w:numId w:val="26"/>
              </w:numPr>
              <w:tabs>
                <w:tab w:val="left" w:pos="585"/>
                <w:tab w:val="left" w:pos="753"/>
              </w:tabs>
              <w:autoSpaceDE w:val="0"/>
              <w:autoSpaceDN w:val="0"/>
              <w:adjustRightInd w:val="0"/>
              <w:spacing w:line="240" w:lineRule="auto"/>
              <w:ind w:hanging="611"/>
              <w:jc w:val="both"/>
              <w:rPr>
                <w:rFonts w:ascii="Times New Roman" w:hAnsi="Times New Roman" w:cs="Times New Roman"/>
                <w:bCs/>
                <w:sz w:val="24"/>
                <w:szCs w:val="24"/>
              </w:rPr>
            </w:pPr>
            <w:r w:rsidRPr="00C70194">
              <w:rPr>
                <w:rFonts w:ascii="Times New Roman" w:hAnsi="Times New Roman" w:cs="Times New Roman"/>
                <w:bCs/>
                <w:sz w:val="24"/>
                <w:szCs w:val="24"/>
              </w:rPr>
              <w:t>eismo juostų skaičiu</w:t>
            </w:r>
            <w:r w:rsidR="00C70194">
              <w:rPr>
                <w:rFonts w:ascii="Times New Roman" w:hAnsi="Times New Roman" w:cs="Times New Roman"/>
                <w:bCs/>
                <w:sz w:val="24"/>
                <w:szCs w:val="24"/>
              </w:rPr>
              <w:t xml:space="preserve">s </w:t>
            </w:r>
            <w:r w:rsidRPr="00C70194">
              <w:rPr>
                <w:rFonts w:ascii="Times New Roman" w:hAnsi="Times New Roman" w:cs="Times New Roman"/>
                <w:bCs/>
                <w:sz w:val="24"/>
                <w:szCs w:val="24"/>
              </w:rPr>
              <w:t>1</w:t>
            </w:r>
            <w:r w:rsidR="00C70194">
              <w:rPr>
                <w:rFonts w:ascii="Times New Roman" w:hAnsi="Times New Roman" w:cs="Times New Roman"/>
                <w:bCs/>
                <w:sz w:val="24"/>
                <w:szCs w:val="24"/>
              </w:rPr>
              <w:t xml:space="preserve"> vnt.</w:t>
            </w:r>
          </w:p>
          <w:p w14:paraId="42BCA01D" w14:textId="50ED1EEE" w:rsidR="0002726E" w:rsidRPr="00E67957" w:rsidRDefault="0002726E" w:rsidP="002065BE">
            <w:pPr>
              <w:pStyle w:val="Sraopastraipa"/>
              <w:numPr>
                <w:ilvl w:val="0"/>
                <w:numId w:val="26"/>
              </w:numPr>
              <w:tabs>
                <w:tab w:val="left" w:pos="585"/>
                <w:tab w:val="left" w:pos="753"/>
              </w:tabs>
              <w:autoSpaceDE w:val="0"/>
              <w:autoSpaceDN w:val="0"/>
              <w:adjustRightInd w:val="0"/>
              <w:spacing w:line="240" w:lineRule="auto"/>
              <w:ind w:hanging="392"/>
              <w:jc w:val="both"/>
              <w:rPr>
                <w:rFonts w:ascii="Times New Roman" w:hAnsi="Times New Roman" w:cs="Times New Roman"/>
                <w:b/>
                <w:bCs/>
                <w:sz w:val="24"/>
                <w:szCs w:val="24"/>
              </w:rPr>
            </w:pPr>
            <w:r w:rsidRPr="00E67957">
              <w:rPr>
                <w:rFonts w:ascii="Times New Roman" w:hAnsi="Times New Roman" w:cs="Times New Roman"/>
                <w:b/>
                <w:bCs/>
                <w:sz w:val="24"/>
                <w:szCs w:val="24"/>
              </w:rPr>
              <w:t xml:space="preserve"> Paplūdimio zonų įrengimas.</w:t>
            </w:r>
          </w:p>
          <w:p w14:paraId="6CD07A52" w14:textId="755A5E3A" w:rsidR="002D22BD" w:rsidRPr="00963FB1" w:rsidRDefault="002D22BD" w:rsidP="002065BE">
            <w:pPr>
              <w:pStyle w:val="Sraopastraipa"/>
              <w:numPr>
                <w:ilvl w:val="0"/>
                <w:numId w:val="26"/>
              </w:numPr>
              <w:tabs>
                <w:tab w:val="left" w:pos="360"/>
                <w:tab w:val="left" w:pos="611"/>
              </w:tabs>
              <w:autoSpaceDE w:val="0"/>
              <w:autoSpaceDN w:val="0"/>
              <w:adjustRightInd w:val="0"/>
              <w:spacing w:line="240" w:lineRule="auto"/>
              <w:ind w:left="44" w:firstLine="283"/>
              <w:jc w:val="both"/>
              <w:rPr>
                <w:rFonts w:ascii="Times New Roman" w:hAnsi="Times New Roman" w:cs="Times New Roman"/>
                <w:bCs/>
                <w:sz w:val="24"/>
                <w:szCs w:val="24"/>
              </w:rPr>
            </w:pPr>
            <w:r w:rsidRPr="00963FB1">
              <w:rPr>
                <w:rFonts w:ascii="Times New Roman" w:hAnsi="Times New Roman" w:cs="Times New Roman"/>
                <w:b/>
                <w:bCs/>
                <w:sz w:val="24"/>
                <w:szCs w:val="24"/>
              </w:rPr>
              <w:t>Projektuojamos aikštelės</w:t>
            </w:r>
            <w:r w:rsidR="0047614D" w:rsidRPr="00963FB1">
              <w:rPr>
                <w:rFonts w:ascii="Times New Roman" w:hAnsi="Times New Roman" w:cs="Times New Roman"/>
                <w:bCs/>
                <w:sz w:val="24"/>
                <w:szCs w:val="24"/>
              </w:rPr>
              <w:t>:</w:t>
            </w:r>
          </w:p>
          <w:p w14:paraId="77E21EAA" w14:textId="0F0F2C01" w:rsidR="002D22BD" w:rsidRDefault="00840457" w:rsidP="002065BE">
            <w:pPr>
              <w:pStyle w:val="Sraopastraipa"/>
              <w:numPr>
                <w:ilvl w:val="1"/>
                <w:numId w:val="26"/>
              </w:numPr>
              <w:tabs>
                <w:tab w:val="left" w:pos="360"/>
                <w:tab w:val="left" w:pos="753"/>
                <w:tab w:val="left" w:pos="2228"/>
              </w:tabs>
              <w:autoSpaceDE w:val="0"/>
              <w:autoSpaceDN w:val="0"/>
              <w:adjustRightInd w:val="0"/>
              <w:spacing w:line="240" w:lineRule="auto"/>
              <w:ind w:left="44" w:firstLine="316"/>
              <w:jc w:val="both"/>
              <w:rPr>
                <w:rFonts w:ascii="Times New Roman" w:hAnsi="Times New Roman" w:cs="Times New Roman"/>
                <w:bCs/>
                <w:sz w:val="24"/>
                <w:szCs w:val="24"/>
              </w:rPr>
            </w:pPr>
            <w:r w:rsidRPr="00E67957">
              <w:rPr>
                <w:rFonts w:ascii="Times New Roman" w:hAnsi="Times New Roman" w:cs="Times New Roman"/>
                <w:bCs/>
                <w:sz w:val="24"/>
                <w:szCs w:val="24"/>
              </w:rPr>
              <w:t>Vaikų žaidimo a</w:t>
            </w:r>
            <w:r w:rsidR="00E67957" w:rsidRPr="00E67957">
              <w:rPr>
                <w:rFonts w:ascii="Times New Roman" w:hAnsi="Times New Roman" w:cs="Times New Roman"/>
                <w:bCs/>
                <w:sz w:val="24"/>
                <w:szCs w:val="24"/>
              </w:rPr>
              <w:t>ikštelė</w:t>
            </w:r>
            <w:r w:rsidR="002D22BD" w:rsidRPr="00963FB1">
              <w:rPr>
                <w:rFonts w:ascii="Times New Roman" w:hAnsi="Times New Roman" w:cs="Times New Roman"/>
                <w:b/>
                <w:bCs/>
                <w:sz w:val="24"/>
                <w:szCs w:val="24"/>
              </w:rPr>
              <w:t xml:space="preserve"> </w:t>
            </w:r>
            <w:r w:rsidRPr="00963FB1">
              <w:rPr>
                <w:rFonts w:ascii="Times New Roman" w:hAnsi="Times New Roman" w:cs="Times New Roman"/>
                <w:b/>
                <w:bCs/>
                <w:sz w:val="24"/>
                <w:szCs w:val="24"/>
              </w:rPr>
              <w:t xml:space="preserve">- </w:t>
            </w:r>
            <w:r w:rsidR="002D22BD" w:rsidRPr="00963FB1">
              <w:rPr>
                <w:rFonts w:ascii="Times New Roman" w:hAnsi="Times New Roman" w:cs="Times New Roman"/>
                <w:bCs/>
                <w:sz w:val="24"/>
                <w:szCs w:val="24"/>
              </w:rPr>
              <w:t xml:space="preserve">2 </w:t>
            </w:r>
            <w:r w:rsidRPr="00963FB1">
              <w:rPr>
                <w:rFonts w:ascii="Times New Roman" w:hAnsi="Times New Roman" w:cs="Times New Roman"/>
                <w:bCs/>
                <w:sz w:val="24"/>
                <w:szCs w:val="24"/>
              </w:rPr>
              <w:t>vnt.</w:t>
            </w:r>
          </w:p>
          <w:p w14:paraId="3FD46B29" w14:textId="5E615CA0" w:rsidR="00E67957" w:rsidRDefault="00E67957" w:rsidP="002065BE">
            <w:pPr>
              <w:pStyle w:val="Sraopastraipa"/>
              <w:numPr>
                <w:ilvl w:val="1"/>
                <w:numId w:val="26"/>
              </w:numPr>
              <w:tabs>
                <w:tab w:val="left" w:pos="360"/>
                <w:tab w:val="left" w:pos="753"/>
                <w:tab w:val="left" w:pos="2228"/>
              </w:tabs>
              <w:autoSpaceDE w:val="0"/>
              <w:autoSpaceDN w:val="0"/>
              <w:adjustRightInd w:val="0"/>
              <w:spacing w:line="240" w:lineRule="auto"/>
              <w:ind w:left="44" w:firstLine="31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840457" w:rsidRPr="00E67957">
              <w:rPr>
                <w:rFonts w:ascii="Times New Roman" w:hAnsi="Times New Roman" w:cs="Times New Roman"/>
                <w:bCs/>
                <w:sz w:val="24"/>
                <w:szCs w:val="24"/>
              </w:rPr>
              <w:t>Krepšinio a</w:t>
            </w:r>
            <w:r w:rsidRPr="00E67957">
              <w:rPr>
                <w:rFonts w:ascii="Times New Roman" w:hAnsi="Times New Roman" w:cs="Times New Roman"/>
                <w:bCs/>
                <w:sz w:val="24"/>
                <w:szCs w:val="24"/>
              </w:rPr>
              <w:t xml:space="preserve">ikštelė </w:t>
            </w:r>
            <w:r w:rsidR="00840457" w:rsidRPr="00E67957">
              <w:rPr>
                <w:rFonts w:ascii="Times New Roman" w:hAnsi="Times New Roman" w:cs="Times New Roman"/>
                <w:bCs/>
                <w:sz w:val="24"/>
                <w:szCs w:val="24"/>
              </w:rPr>
              <w:t xml:space="preserve">- </w:t>
            </w:r>
            <w:r w:rsidRPr="00E67957">
              <w:rPr>
                <w:rFonts w:ascii="Times New Roman" w:hAnsi="Times New Roman" w:cs="Times New Roman"/>
                <w:bCs/>
                <w:sz w:val="24"/>
                <w:szCs w:val="24"/>
              </w:rPr>
              <w:t>1</w:t>
            </w:r>
            <w:r w:rsidR="00840457" w:rsidRPr="00E67957">
              <w:rPr>
                <w:rFonts w:ascii="Times New Roman" w:hAnsi="Times New Roman" w:cs="Times New Roman"/>
                <w:bCs/>
                <w:sz w:val="24"/>
                <w:szCs w:val="24"/>
              </w:rPr>
              <w:t xml:space="preserve"> vnt. </w:t>
            </w:r>
          </w:p>
          <w:p w14:paraId="4F6F3014" w14:textId="3B8BFDE7" w:rsidR="002D22BD" w:rsidRPr="00E67957" w:rsidRDefault="00E67957" w:rsidP="002065BE">
            <w:pPr>
              <w:pStyle w:val="Sraopastraipa"/>
              <w:numPr>
                <w:ilvl w:val="1"/>
                <w:numId w:val="26"/>
              </w:numPr>
              <w:tabs>
                <w:tab w:val="left" w:pos="360"/>
                <w:tab w:val="left" w:pos="753"/>
                <w:tab w:val="left" w:pos="2228"/>
              </w:tabs>
              <w:autoSpaceDE w:val="0"/>
              <w:autoSpaceDN w:val="0"/>
              <w:adjustRightInd w:val="0"/>
              <w:spacing w:line="240" w:lineRule="auto"/>
              <w:ind w:left="44" w:firstLine="31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54380" w:rsidRPr="00E67957">
              <w:rPr>
                <w:rFonts w:ascii="Times New Roman" w:hAnsi="Times New Roman" w:cs="Times New Roman"/>
                <w:bCs/>
                <w:sz w:val="24"/>
                <w:szCs w:val="24"/>
              </w:rPr>
              <w:t>Paplūdimio teniso</w:t>
            </w:r>
            <w:r w:rsidR="00C54380" w:rsidRPr="00E67957">
              <w:rPr>
                <w:rFonts w:ascii="Times New Roman" w:hAnsi="Times New Roman" w:cs="Times New Roman"/>
                <w:bCs/>
                <w:color w:val="000000" w:themeColor="text1"/>
                <w:sz w:val="24"/>
                <w:szCs w:val="24"/>
              </w:rPr>
              <w:t xml:space="preserve">/tinklinio </w:t>
            </w:r>
            <w:r>
              <w:rPr>
                <w:rFonts w:ascii="Times New Roman" w:hAnsi="Times New Roman" w:cs="Times New Roman"/>
                <w:bCs/>
                <w:sz w:val="24"/>
                <w:szCs w:val="24"/>
              </w:rPr>
              <w:t>aikštelė</w:t>
            </w:r>
            <w:r w:rsidR="00840457" w:rsidRPr="00E67957">
              <w:rPr>
                <w:rFonts w:ascii="Times New Roman" w:hAnsi="Times New Roman" w:cs="Times New Roman"/>
                <w:bCs/>
                <w:sz w:val="24"/>
                <w:szCs w:val="24"/>
              </w:rPr>
              <w:t xml:space="preserve"> – </w:t>
            </w:r>
            <w:r w:rsidRPr="00E67957">
              <w:rPr>
                <w:rFonts w:ascii="Times New Roman" w:hAnsi="Times New Roman" w:cs="Times New Roman"/>
                <w:bCs/>
                <w:sz w:val="24"/>
                <w:szCs w:val="24"/>
              </w:rPr>
              <w:t>2</w:t>
            </w:r>
            <w:r w:rsidR="00840457" w:rsidRPr="00E67957">
              <w:rPr>
                <w:rFonts w:ascii="Times New Roman" w:hAnsi="Times New Roman" w:cs="Times New Roman"/>
                <w:bCs/>
                <w:sz w:val="24"/>
                <w:szCs w:val="24"/>
              </w:rPr>
              <w:t xml:space="preserve"> vnt.</w:t>
            </w:r>
            <w:r w:rsidR="002D22BD" w:rsidRPr="00E67957">
              <w:rPr>
                <w:rFonts w:ascii="Times New Roman" w:hAnsi="Times New Roman" w:cs="Times New Roman"/>
                <w:bCs/>
                <w:sz w:val="24"/>
                <w:szCs w:val="24"/>
              </w:rPr>
              <w:t xml:space="preserve"> </w:t>
            </w:r>
          </w:p>
          <w:p w14:paraId="7C81960C" w14:textId="7C8FF62F" w:rsidR="009333BE" w:rsidRPr="00963FB1" w:rsidRDefault="009333BE" w:rsidP="002065BE">
            <w:pPr>
              <w:pStyle w:val="Sraopastraipa"/>
              <w:numPr>
                <w:ilvl w:val="1"/>
                <w:numId w:val="26"/>
              </w:numPr>
              <w:tabs>
                <w:tab w:val="left" w:pos="360"/>
                <w:tab w:val="left" w:pos="753"/>
              </w:tabs>
              <w:autoSpaceDE w:val="0"/>
              <w:autoSpaceDN w:val="0"/>
              <w:adjustRightInd w:val="0"/>
              <w:spacing w:line="240" w:lineRule="auto"/>
              <w:ind w:left="44" w:firstLine="284"/>
              <w:jc w:val="both"/>
              <w:rPr>
                <w:rFonts w:ascii="Times New Roman" w:hAnsi="Times New Roman" w:cs="Times New Roman"/>
                <w:bCs/>
                <w:sz w:val="24"/>
                <w:szCs w:val="24"/>
              </w:rPr>
            </w:pPr>
            <w:r w:rsidRPr="000979E1">
              <w:rPr>
                <w:rFonts w:ascii="Times New Roman" w:hAnsi="Times New Roman" w:cs="Times New Roman"/>
                <w:sz w:val="24"/>
                <w:szCs w:val="24"/>
              </w:rPr>
              <w:t>Transporto apsisukimo aikštelė</w:t>
            </w:r>
            <w:r w:rsidR="00E04268" w:rsidRPr="000979E1">
              <w:rPr>
                <w:rFonts w:ascii="Times New Roman" w:hAnsi="Times New Roman" w:cs="Times New Roman"/>
                <w:sz w:val="24"/>
                <w:szCs w:val="24"/>
              </w:rPr>
              <w:t xml:space="preserve"> </w:t>
            </w:r>
            <w:r w:rsidRPr="00963FB1">
              <w:rPr>
                <w:rFonts w:ascii="Times New Roman" w:hAnsi="Times New Roman" w:cs="Times New Roman"/>
                <w:bCs/>
                <w:sz w:val="24"/>
                <w:szCs w:val="24"/>
              </w:rPr>
              <w:t>– 1 vnt. nesudėtingasis II gr. inžinerinis statinys žemės sklype (unikalus Nr. 4400-5018-3003</w:t>
            </w:r>
            <w:r w:rsidR="0002726E" w:rsidRPr="00E04268">
              <w:rPr>
                <w:rFonts w:ascii="Times New Roman" w:hAnsi="Times New Roman" w:cs="Times New Roman"/>
                <w:bCs/>
                <w:sz w:val="24"/>
                <w:szCs w:val="24"/>
              </w:rPr>
              <w:t>), ~144 m² ploto.</w:t>
            </w:r>
          </w:p>
          <w:p w14:paraId="3E3FE698" w14:textId="39E46CCD" w:rsidR="009333BE" w:rsidRDefault="00C54380" w:rsidP="002065BE">
            <w:pPr>
              <w:pStyle w:val="Sraopastraipa"/>
              <w:numPr>
                <w:ilvl w:val="1"/>
                <w:numId w:val="26"/>
              </w:numPr>
              <w:tabs>
                <w:tab w:val="left" w:pos="360"/>
                <w:tab w:val="left" w:pos="611"/>
                <w:tab w:val="left" w:pos="820"/>
              </w:tabs>
              <w:autoSpaceDE w:val="0"/>
              <w:autoSpaceDN w:val="0"/>
              <w:adjustRightInd w:val="0"/>
              <w:spacing w:line="240" w:lineRule="auto"/>
              <w:ind w:left="44" w:firstLine="316"/>
              <w:jc w:val="both"/>
              <w:rPr>
                <w:rFonts w:ascii="Times New Roman" w:hAnsi="Times New Roman" w:cs="Times New Roman"/>
                <w:bCs/>
                <w:sz w:val="24"/>
                <w:szCs w:val="24"/>
              </w:rPr>
            </w:pPr>
            <w:r w:rsidRPr="000979E1">
              <w:rPr>
                <w:rFonts w:ascii="Times New Roman" w:hAnsi="Times New Roman" w:cs="Times New Roman"/>
                <w:sz w:val="24"/>
                <w:szCs w:val="24"/>
              </w:rPr>
              <w:t>Padelio teniso aikštelė</w:t>
            </w:r>
            <w:r w:rsidRPr="00963FB1">
              <w:rPr>
                <w:rFonts w:ascii="Times New Roman" w:hAnsi="Times New Roman" w:cs="Times New Roman"/>
                <w:b/>
                <w:bCs/>
                <w:sz w:val="24"/>
                <w:szCs w:val="24"/>
              </w:rPr>
              <w:t xml:space="preserve"> </w:t>
            </w:r>
            <w:r w:rsidRPr="00963FB1">
              <w:rPr>
                <w:rFonts w:ascii="Times New Roman" w:hAnsi="Times New Roman" w:cs="Times New Roman"/>
                <w:bCs/>
                <w:sz w:val="24"/>
                <w:szCs w:val="24"/>
              </w:rPr>
              <w:t xml:space="preserve">– 1 vnt. </w:t>
            </w:r>
          </w:p>
          <w:p w14:paraId="38AE2277" w14:textId="0B2EB48A" w:rsidR="00CD3EED" w:rsidRPr="00CD3EED" w:rsidRDefault="00CD3EED" w:rsidP="002065BE">
            <w:pPr>
              <w:pStyle w:val="Sraopastraipa"/>
              <w:numPr>
                <w:ilvl w:val="1"/>
                <w:numId w:val="26"/>
              </w:numPr>
              <w:tabs>
                <w:tab w:val="left" w:pos="360"/>
                <w:tab w:val="left" w:pos="611"/>
                <w:tab w:val="left" w:pos="820"/>
              </w:tabs>
              <w:autoSpaceDE w:val="0"/>
              <w:autoSpaceDN w:val="0"/>
              <w:adjustRightInd w:val="0"/>
              <w:spacing w:line="240" w:lineRule="auto"/>
              <w:ind w:left="44" w:firstLine="316"/>
              <w:jc w:val="both"/>
              <w:rPr>
                <w:rFonts w:ascii="Times New Roman" w:hAnsi="Times New Roman" w:cs="Times New Roman"/>
                <w:bCs/>
                <w:sz w:val="24"/>
                <w:szCs w:val="24"/>
              </w:rPr>
            </w:pPr>
            <w:r w:rsidRPr="000979E1">
              <w:rPr>
                <w:rFonts w:ascii="Times New Roman" w:hAnsi="Times New Roman" w:cs="Times New Roman"/>
                <w:sz w:val="24"/>
                <w:szCs w:val="24"/>
              </w:rPr>
              <w:t>Kliučių ruožas estafetėms įrengimas</w:t>
            </w:r>
            <w:r>
              <w:rPr>
                <w:rFonts w:ascii="Times New Roman" w:hAnsi="Times New Roman" w:cs="Times New Roman"/>
                <w:b/>
                <w:bCs/>
                <w:sz w:val="24"/>
                <w:szCs w:val="24"/>
              </w:rPr>
              <w:t xml:space="preserve"> </w:t>
            </w:r>
            <w:r w:rsidRPr="00CD3EED">
              <w:rPr>
                <w:rFonts w:ascii="Times New Roman" w:hAnsi="Times New Roman" w:cs="Times New Roman"/>
                <w:bCs/>
                <w:sz w:val="24"/>
                <w:szCs w:val="24"/>
              </w:rPr>
              <w:t>(kopimui, lindimui, šliaužimui ir pan.)</w:t>
            </w:r>
            <w:r w:rsidR="006D1BDD">
              <w:rPr>
                <w:rFonts w:ascii="Times New Roman" w:hAnsi="Times New Roman" w:cs="Times New Roman"/>
                <w:bCs/>
                <w:sz w:val="24"/>
                <w:szCs w:val="24"/>
              </w:rPr>
              <w:t>.</w:t>
            </w:r>
          </w:p>
          <w:p w14:paraId="753FBFAD" w14:textId="7A600B92" w:rsidR="00BB5C61" w:rsidRPr="00963FB1" w:rsidRDefault="00B756F2" w:rsidP="002065BE">
            <w:pPr>
              <w:pStyle w:val="Sraopastraipa"/>
              <w:numPr>
                <w:ilvl w:val="0"/>
                <w:numId w:val="26"/>
              </w:numPr>
              <w:autoSpaceDE w:val="0"/>
              <w:autoSpaceDN w:val="0"/>
              <w:adjustRightInd w:val="0"/>
              <w:spacing w:line="240" w:lineRule="auto"/>
              <w:jc w:val="both"/>
              <w:rPr>
                <w:rFonts w:ascii="Times New Roman" w:hAnsi="Times New Roman" w:cs="Times New Roman"/>
                <w:bCs/>
                <w:sz w:val="24"/>
                <w:szCs w:val="24"/>
              </w:rPr>
            </w:pPr>
            <w:r w:rsidRPr="00963FB1">
              <w:rPr>
                <w:rFonts w:ascii="Times New Roman" w:hAnsi="Times New Roman" w:cs="Times New Roman"/>
                <w:b/>
                <w:bCs/>
                <w:sz w:val="24"/>
                <w:szCs w:val="24"/>
              </w:rPr>
              <w:t xml:space="preserve">Projektuojamos </w:t>
            </w:r>
            <w:r w:rsidR="00BB5C61" w:rsidRPr="00963FB1">
              <w:rPr>
                <w:rFonts w:ascii="Times New Roman" w:hAnsi="Times New Roman" w:cs="Times New Roman"/>
                <w:b/>
                <w:bCs/>
                <w:sz w:val="24"/>
                <w:szCs w:val="24"/>
              </w:rPr>
              <w:t>stovėjimo</w:t>
            </w:r>
            <w:r w:rsidRPr="00963FB1">
              <w:rPr>
                <w:rFonts w:ascii="Times New Roman" w:hAnsi="Times New Roman" w:cs="Times New Roman"/>
                <w:b/>
                <w:bCs/>
                <w:sz w:val="24"/>
                <w:szCs w:val="24"/>
              </w:rPr>
              <w:t xml:space="preserve"> aikštelės</w:t>
            </w:r>
            <w:r w:rsidR="00BB5C61" w:rsidRPr="00963FB1">
              <w:rPr>
                <w:rFonts w:ascii="Times New Roman" w:hAnsi="Times New Roman" w:cs="Times New Roman"/>
                <w:b/>
                <w:bCs/>
                <w:sz w:val="24"/>
                <w:szCs w:val="24"/>
              </w:rPr>
              <w:t>:</w:t>
            </w:r>
          </w:p>
          <w:p w14:paraId="56E769B0" w14:textId="32E8D384" w:rsidR="00E771F2" w:rsidRPr="000979E1" w:rsidRDefault="00BB5C61" w:rsidP="00A4044E">
            <w:pPr>
              <w:pStyle w:val="Sraopastraipa"/>
              <w:numPr>
                <w:ilvl w:val="1"/>
                <w:numId w:val="26"/>
              </w:numPr>
              <w:tabs>
                <w:tab w:val="left" w:pos="684"/>
                <w:tab w:val="left" w:pos="753"/>
              </w:tabs>
              <w:autoSpaceDE w:val="0"/>
              <w:autoSpaceDN w:val="0"/>
              <w:adjustRightInd w:val="0"/>
              <w:spacing w:line="240" w:lineRule="auto"/>
              <w:ind w:left="44" w:firstLine="316"/>
              <w:jc w:val="both"/>
              <w:rPr>
                <w:rFonts w:ascii="Times New Roman" w:hAnsi="Times New Roman" w:cs="Times New Roman"/>
                <w:bCs/>
                <w:sz w:val="24"/>
                <w:szCs w:val="24"/>
              </w:rPr>
            </w:pPr>
            <w:r w:rsidRPr="000979E1">
              <w:rPr>
                <w:rFonts w:ascii="Times New Roman" w:hAnsi="Times New Roman" w:cs="Times New Roman"/>
                <w:b/>
                <w:bCs/>
                <w:sz w:val="24"/>
                <w:szCs w:val="24"/>
              </w:rPr>
              <w:t xml:space="preserve"> </w:t>
            </w:r>
            <w:r w:rsidRPr="000979E1">
              <w:rPr>
                <w:rFonts w:ascii="Times New Roman" w:hAnsi="Times New Roman" w:cs="Times New Roman"/>
                <w:bCs/>
                <w:sz w:val="24"/>
                <w:szCs w:val="24"/>
              </w:rPr>
              <w:t>Automobilių</w:t>
            </w:r>
            <w:r w:rsidR="00B756F2" w:rsidRPr="000979E1">
              <w:rPr>
                <w:rFonts w:ascii="Times New Roman" w:hAnsi="Times New Roman" w:cs="Times New Roman"/>
                <w:bCs/>
                <w:sz w:val="24"/>
                <w:szCs w:val="24"/>
              </w:rPr>
              <w:t xml:space="preserve"> </w:t>
            </w:r>
            <w:r w:rsidRPr="000979E1">
              <w:rPr>
                <w:rFonts w:ascii="Times New Roman" w:hAnsi="Times New Roman" w:cs="Times New Roman"/>
                <w:bCs/>
                <w:sz w:val="24"/>
                <w:szCs w:val="24"/>
              </w:rPr>
              <w:t xml:space="preserve">stovėjimo aikštelė </w:t>
            </w:r>
            <w:r w:rsidR="00963FB1" w:rsidRPr="000979E1">
              <w:rPr>
                <w:rFonts w:ascii="Times New Roman" w:hAnsi="Times New Roman" w:cs="Times New Roman"/>
                <w:bCs/>
                <w:sz w:val="24"/>
                <w:szCs w:val="24"/>
              </w:rPr>
              <w:t xml:space="preserve">(objektai pažymėti sklypo plano schemoje </w:t>
            </w:r>
            <w:r w:rsidR="00B756F2" w:rsidRPr="000979E1">
              <w:rPr>
                <w:rFonts w:ascii="Times New Roman" w:hAnsi="Times New Roman" w:cs="Times New Roman"/>
                <w:bCs/>
                <w:sz w:val="24"/>
                <w:szCs w:val="24"/>
              </w:rPr>
              <w:t>Nr. 4a ir 4b</w:t>
            </w:r>
            <w:r w:rsidR="00963FB1" w:rsidRPr="000979E1">
              <w:rPr>
                <w:rFonts w:ascii="Times New Roman" w:hAnsi="Times New Roman" w:cs="Times New Roman"/>
                <w:bCs/>
                <w:sz w:val="24"/>
                <w:szCs w:val="24"/>
              </w:rPr>
              <w:t>)</w:t>
            </w:r>
            <w:r w:rsidR="00B756F2" w:rsidRPr="000979E1">
              <w:rPr>
                <w:rFonts w:ascii="Times New Roman" w:hAnsi="Times New Roman" w:cs="Times New Roman"/>
                <w:bCs/>
                <w:sz w:val="24"/>
                <w:szCs w:val="24"/>
              </w:rPr>
              <w:t xml:space="preserve"> -  </w:t>
            </w:r>
            <w:r w:rsidR="00840457" w:rsidRPr="000979E1">
              <w:rPr>
                <w:rFonts w:ascii="Times New Roman" w:hAnsi="Times New Roman" w:cs="Times New Roman"/>
                <w:bCs/>
                <w:sz w:val="24"/>
                <w:szCs w:val="24"/>
              </w:rPr>
              <w:t xml:space="preserve">2 vnt. </w:t>
            </w:r>
            <w:r w:rsidR="00B756F2" w:rsidRPr="000979E1">
              <w:rPr>
                <w:rFonts w:ascii="Times New Roman" w:hAnsi="Times New Roman" w:cs="Times New Roman"/>
                <w:bCs/>
                <w:sz w:val="24"/>
                <w:szCs w:val="24"/>
              </w:rPr>
              <w:t>nesudėtingas II gr. inžinerinis statinys žemės sklypuose (unikalus Nr. 4400-5018-1852 ir Nr.</w:t>
            </w:r>
            <w:r w:rsidR="00B756F2" w:rsidRPr="000979E1">
              <w:rPr>
                <w:bCs/>
              </w:rPr>
              <w:t xml:space="preserve"> </w:t>
            </w:r>
            <w:r w:rsidR="00B756F2" w:rsidRPr="000979E1">
              <w:rPr>
                <w:rFonts w:ascii="Times New Roman" w:hAnsi="Times New Roman" w:cs="Times New Roman"/>
                <w:bCs/>
                <w:sz w:val="24"/>
                <w:szCs w:val="24"/>
              </w:rPr>
              <w:t>4400-5017-8159).</w:t>
            </w:r>
            <w:r w:rsidR="00963FB1" w:rsidRPr="000979E1">
              <w:rPr>
                <w:rFonts w:ascii="Times New Roman" w:hAnsi="Times New Roman" w:cs="Times New Roman"/>
                <w:bCs/>
                <w:sz w:val="24"/>
                <w:szCs w:val="24"/>
              </w:rPr>
              <w:t xml:space="preserve"> </w:t>
            </w:r>
            <w:r w:rsidR="00B756F2" w:rsidRPr="000979E1">
              <w:rPr>
                <w:rFonts w:ascii="Times New Roman" w:hAnsi="Times New Roman" w:cs="Times New Roman"/>
                <w:bCs/>
                <w:i/>
                <w:sz w:val="24"/>
                <w:szCs w:val="24"/>
              </w:rPr>
              <w:t>S</w:t>
            </w:r>
            <w:r w:rsidR="00840457" w:rsidRPr="000979E1">
              <w:rPr>
                <w:rFonts w:ascii="Times New Roman" w:hAnsi="Times New Roman" w:cs="Times New Roman"/>
                <w:bCs/>
                <w:i/>
                <w:sz w:val="24"/>
                <w:szCs w:val="24"/>
              </w:rPr>
              <w:t>tovėjimo vietų skaičius nustatomas projektavimo metu</w:t>
            </w:r>
            <w:r w:rsidR="000979E1">
              <w:rPr>
                <w:rFonts w:ascii="Times New Roman" w:hAnsi="Times New Roman" w:cs="Times New Roman"/>
                <w:bCs/>
                <w:color w:val="000000" w:themeColor="text1"/>
                <w:sz w:val="24"/>
                <w:szCs w:val="24"/>
              </w:rPr>
              <w:t>.</w:t>
            </w:r>
          </w:p>
          <w:p w14:paraId="51A8D5AD" w14:textId="2F2EA591" w:rsidR="00BB5C61" w:rsidRPr="00E04268" w:rsidRDefault="00BB5C61" w:rsidP="002065BE">
            <w:pPr>
              <w:pStyle w:val="Sraopastraipa"/>
              <w:numPr>
                <w:ilvl w:val="1"/>
                <w:numId w:val="26"/>
              </w:numPr>
              <w:tabs>
                <w:tab w:val="left" w:pos="684"/>
                <w:tab w:val="left" w:pos="753"/>
              </w:tabs>
              <w:autoSpaceDE w:val="0"/>
              <w:autoSpaceDN w:val="0"/>
              <w:adjustRightInd w:val="0"/>
              <w:spacing w:line="240" w:lineRule="auto"/>
              <w:ind w:left="44" w:firstLine="316"/>
              <w:jc w:val="both"/>
              <w:rPr>
                <w:rFonts w:ascii="Times New Roman" w:hAnsi="Times New Roman" w:cs="Times New Roman"/>
                <w:bCs/>
                <w:sz w:val="24"/>
                <w:szCs w:val="24"/>
              </w:rPr>
            </w:pPr>
            <w:r w:rsidRPr="00E04268">
              <w:rPr>
                <w:rFonts w:ascii="Times New Roman" w:hAnsi="Times New Roman" w:cs="Times New Roman"/>
                <w:bCs/>
                <w:sz w:val="24"/>
                <w:szCs w:val="24"/>
              </w:rPr>
              <w:lastRenderedPageBreak/>
              <w:t xml:space="preserve">Automobilinių namelių </w:t>
            </w:r>
            <w:r w:rsidR="0071566D" w:rsidRPr="00E04268">
              <w:rPr>
                <w:rFonts w:ascii="Times New Roman" w:hAnsi="Times New Roman" w:cs="Times New Roman"/>
                <w:bCs/>
                <w:sz w:val="24"/>
                <w:szCs w:val="24"/>
              </w:rPr>
              <w:t xml:space="preserve">2-jų </w:t>
            </w:r>
            <w:r w:rsidRPr="00E04268">
              <w:rPr>
                <w:rFonts w:ascii="Times New Roman" w:hAnsi="Times New Roman" w:cs="Times New Roman"/>
                <w:bCs/>
                <w:sz w:val="24"/>
                <w:szCs w:val="24"/>
              </w:rPr>
              <w:t xml:space="preserve">statymo </w:t>
            </w:r>
            <w:r w:rsidR="0071566D" w:rsidRPr="00E04268">
              <w:rPr>
                <w:rFonts w:ascii="Times New Roman" w:hAnsi="Times New Roman" w:cs="Times New Roman"/>
                <w:bCs/>
                <w:sz w:val="24"/>
                <w:szCs w:val="24"/>
              </w:rPr>
              <w:t xml:space="preserve">vietų įrengimas </w:t>
            </w:r>
            <w:r w:rsidRPr="00E04268">
              <w:rPr>
                <w:rFonts w:ascii="Times New Roman" w:hAnsi="Times New Roman" w:cs="Times New Roman"/>
                <w:bCs/>
                <w:sz w:val="24"/>
                <w:szCs w:val="24"/>
              </w:rPr>
              <w:t>žemės sklype</w:t>
            </w:r>
            <w:r w:rsidRPr="00E04268">
              <w:rPr>
                <w:rFonts w:ascii="Times New Roman" w:hAnsi="Times New Roman" w:cs="Times New Roman"/>
                <w:bCs/>
                <w:color w:val="000000" w:themeColor="text1"/>
                <w:sz w:val="24"/>
                <w:szCs w:val="24"/>
              </w:rPr>
              <w:t>.</w:t>
            </w:r>
          </w:p>
          <w:p w14:paraId="4805B703" w14:textId="7174A3CA" w:rsidR="00BB5C61" w:rsidRPr="00E04268" w:rsidRDefault="00F66912" w:rsidP="002065BE">
            <w:pPr>
              <w:pStyle w:val="Sraopastraipa"/>
              <w:numPr>
                <w:ilvl w:val="1"/>
                <w:numId w:val="26"/>
              </w:numPr>
              <w:autoSpaceDE w:val="0"/>
              <w:autoSpaceDN w:val="0"/>
              <w:adjustRightInd w:val="0"/>
              <w:spacing w:line="240" w:lineRule="auto"/>
              <w:jc w:val="both"/>
              <w:rPr>
                <w:rFonts w:ascii="Times New Roman" w:hAnsi="Times New Roman" w:cs="Times New Roman"/>
                <w:bCs/>
                <w:sz w:val="24"/>
                <w:szCs w:val="24"/>
              </w:rPr>
            </w:pPr>
            <w:r w:rsidRPr="00E04268">
              <w:rPr>
                <w:rFonts w:ascii="Times New Roman" w:hAnsi="Times New Roman" w:cs="Times New Roman"/>
                <w:bCs/>
                <w:sz w:val="24"/>
                <w:szCs w:val="24"/>
              </w:rPr>
              <w:t xml:space="preserve"> </w:t>
            </w:r>
            <w:r w:rsidR="0071566D" w:rsidRPr="00E04268">
              <w:rPr>
                <w:rFonts w:ascii="Times New Roman" w:hAnsi="Times New Roman" w:cs="Times New Roman"/>
                <w:bCs/>
                <w:sz w:val="24"/>
                <w:szCs w:val="24"/>
              </w:rPr>
              <w:t>Autobuso</w:t>
            </w:r>
            <w:r w:rsidR="00BB5C61" w:rsidRPr="00E04268">
              <w:rPr>
                <w:rFonts w:ascii="Times New Roman" w:hAnsi="Times New Roman" w:cs="Times New Roman"/>
                <w:bCs/>
                <w:sz w:val="24"/>
                <w:szCs w:val="24"/>
              </w:rPr>
              <w:t xml:space="preserve"> sustojimo vietos įrengimas</w:t>
            </w:r>
            <w:r w:rsidRPr="00E04268">
              <w:rPr>
                <w:rFonts w:ascii="Times New Roman" w:hAnsi="Times New Roman" w:cs="Times New Roman"/>
                <w:bCs/>
                <w:sz w:val="24"/>
                <w:szCs w:val="24"/>
              </w:rPr>
              <w:t>.</w:t>
            </w:r>
          </w:p>
          <w:p w14:paraId="0ECC7C2A" w14:textId="1BE43754" w:rsidR="00212AA7" w:rsidRPr="00E04268" w:rsidRDefault="0071566D" w:rsidP="002065BE">
            <w:pPr>
              <w:pStyle w:val="Sraopastraipa"/>
              <w:numPr>
                <w:ilvl w:val="1"/>
                <w:numId w:val="26"/>
              </w:numPr>
              <w:autoSpaceDE w:val="0"/>
              <w:autoSpaceDN w:val="0"/>
              <w:adjustRightInd w:val="0"/>
              <w:spacing w:line="240" w:lineRule="auto"/>
              <w:jc w:val="both"/>
              <w:rPr>
                <w:rFonts w:ascii="Times New Roman" w:hAnsi="Times New Roman" w:cs="Times New Roman"/>
                <w:bCs/>
                <w:sz w:val="24"/>
                <w:szCs w:val="24"/>
              </w:rPr>
            </w:pPr>
            <w:r w:rsidRPr="00E04268">
              <w:rPr>
                <w:rFonts w:ascii="Times New Roman" w:hAnsi="Times New Roman" w:cs="Times New Roman"/>
                <w:bCs/>
                <w:sz w:val="24"/>
                <w:szCs w:val="24"/>
              </w:rPr>
              <w:t xml:space="preserve"> Atliekų konte</w:t>
            </w:r>
            <w:r w:rsidR="003B5518" w:rsidRPr="00E04268">
              <w:rPr>
                <w:rFonts w:ascii="Times New Roman" w:hAnsi="Times New Roman" w:cs="Times New Roman"/>
                <w:bCs/>
                <w:sz w:val="24"/>
                <w:szCs w:val="24"/>
              </w:rPr>
              <w:t>inerių statymo vietos įrengimas.</w:t>
            </w:r>
          </w:p>
          <w:p w14:paraId="7714BE17" w14:textId="2B928272" w:rsidR="002D22BD" w:rsidRPr="00963FB1" w:rsidRDefault="00B756F2" w:rsidP="002065BE">
            <w:pPr>
              <w:pStyle w:val="Sraopastraipa"/>
              <w:numPr>
                <w:ilvl w:val="0"/>
                <w:numId w:val="26"/>
              </w:numPr>
              <w:autoSpaceDE w:val="0"/>
              <w:autoSpaceDN w:val="0"/>
              <w:adjustRightInd w:val="0"/>
              <w:spacing w:line="240" w:lineRule="auto"/>
              <w:ind w:left="44" w:firstLine="316"/>
              <w:jc w:val="both"/>
              <w:rPr>
                <w:rFonts w:ascii="Times New Roman" w:hAnsi="Times New Roman" w:cs="Times New Roman"/>
                <w:bCs/>
                <w:sz w:val="24"/>
                <w:szCs w:val="24"/>
              </w:rPr>
            </w:pPr>
            <w:r w:rsidRPr="00963FB1">
              <w:rPr>
                <w:rFonts w:ascii="Times New Roman" w:hAnsi="Times New Roman" w:cs="Times New Roman"/>
                <w:b/>
                <w:bCs/>
                <w:sz w:val="24"/>
                <w:szCs w:val="24"/>
              </w:rPr>
              <w:t>Projektuojamas s</w:t>
            </w:r>
            <w:r w:rsidR="002D22BD" w:rsidRPr="00963FB1">
              <w:rPr>
                <w:rFonts w:ascii="Times New Roman" w:hAnsi="Times New Roman" w:cs="Times New Roman"/>
                <w:b/>
                <w:bCs/>
                <w:sz w:val="24"/>
                <w:szCs w:val="24"/>
              </w:rPr>
              <w:t>lipas</w:t>
            </w:r>
            <w:r w:rsidR="00FB6D4C" w:rsidRPr="00963FB1">
              <w:rPr>
                <w:rFonts w:ascii="Times New Roman" w:hAnsi="Times New Roman" w:cs="Times New Roman"/>
                <w:b/>
                <w:bCs/>
                <w:sz w:val="24"/>
                <w:szCs w:val="24"/>
              </w:rPr>
              <w:t xml:space="preserve"> </w:t>
            </w:r>
            <w:r w:rsidR="002D22BD" w:rsidRPr="00963FB1">
              <w:rPr>
                <w:rFonts w:ascii="Times New Roman" w:hAnsi="Times New Roman" w:cs="Times New Roman"/>
                <w:bCs/>
                <w:sz w:val="24"/>
                <w:szCs w:val="24"/>
              </w:rPr>
              <w:t>(objektas pažymėtas sklypo plano</w:t>
            </w:r>
            <w:r w:rsidR="002E2659" w:rsidRPr="00963FB1">
              <w:rPr>
                <w:rFonts w:ascii="Times New Roman" w:hAnsi="Times New Roman" w:cs="Times New Roman"/>
                <w:bCs/>
                <w:sz w:val="24"/>
                <w:szCs w:val="24"/>
              </w:rPr>
              <w:t xml:space="preserve"> </w:t>
            </w:r>
            <w:r w:rsidR="002D22BD" w:rsidRPr="00963FB1">
              <w:rPr>
                <w:rFonts w:ascii="Times New Roman" w:hAnsi="Times New Roman" w:cs="Times New Roman"/>
                <w:bCs/>
                <w:sz w:val="24"/>
                <w:szCs w:val="24"/>
              </w:rPr>
              <w:t>schemoje Nr. 5a)</w:t>
            </w:r>
            <w:r w:rsidR="00FB6D4C" w:rsidRPr="00963FB1">
              <w:rPr>
                <w:rFonts w:ascii="Times New Roman" w:hAnsi="Times New Roman" w:cs="Times New Roman"/>
                <w:bCs/>
                <w:sz w:val="24"/>
                <w:szCs w:val="24"/>
              </w:rPr>
              <w:t xml:space="preserve"> </w:t>
            </w:r>
            <w:r w:rsidR="002D22BD" w:rsidRPr="00E04268">
              <w:rPr>
                <w:rFonts w:ascii="Times New Roman" w:hAnsi="Times New Roman" w:cs="Times New Roman"/>
                <w:bCs/>
                <w:sz w:val="24"/>
                <w:szCs w:val="24"/>
              </w:rPr>
              <w:t>laisvoje</w:t>
            </w:r>
            <w:r w:rsidR="002E2659" w:rsidRPr="00E04268">
              <w:rPr>
                <w:rFonts w:ascii="Times New Roman" w:hAnsi="Times New Roman" w:cs="Times New Roman"/>
                <w:bCs/>
                <w:sz w:val="24"/>
                <w:szCs w:val="24"/>
              </w:rPr>
              <w:t xml:space="preserve"> </w:t>
            </w:r>
            <w:r w:rsidR="002D22BD" w:rsidRPr="00E04268">
              <w:rPr>
                <w:rFonts w:ascii="Times New Roman" w:hAnsi="Times New Roman" w:cs="Times New Roman"/>
                <w:bCs/>
                <w:sz w:val="24"/>
                <w:szCs w:val="24"/>
              </w:rPr>
              <w:t>nesuformuotoje</w:t>
            </w:r>
            <w:r w:rsidR="00FB6D4C" w:rsidRPr="00E04268">
              <w:rPr>
                <w:rFonts w:ascii="Times New Roman" w:hAnsi="Times New Roman" w:cs="Times New Roman"/>
                <w:bCs/>
                <w:sz w:val="24"/>
                <w:szCs w:val="24"/>
              </w:rPr>
              <w:t xml:space="preserve"> </w:t>
            </w:r>
            <w:r w:rsidR="00BB5C61" w:rsidRPr="00E04268">
              <w:rPr>
                <w:rFonts w:ascii="Times New Roman" w:hAnsi="Times New Roman" w:cs="Times New Roman"/>
                <w:bCs/>
                <w:sz w:val="24"/>
                <w:szCs w:val="24"/>
              </w:rPr>
              <w:t>valstybinėje žemėje</w:t>
            </w:r>
            <w:r w:rsidR="009333BE" w:rsidRPr="00E04268">
              <w:rPr>
                <w:rFonts w:ascii="Times New Roman" w:hAnsi="Times New Roman" w:cs="Times New Roman"/>
                <w:bCs/>
                <w:sz w:val="24"/>
                <w:szCs w:val="24"/>
              </w:rPr>
              <w:t xml:space="preserve">, </w:t>
            </w:r>
            <w:r w:rsidR="00BB5C61" w:rsidRPr="00E04268">
              <w:rPr>
                <w:rFonts w:ascii="Times New Roman" w:hAnsi="Times New Roman" w:cs="Times New Roman"/>
                <w:bCs/>
                <w:sz w:val="24"/>
                <w:szCs w:val="24"/>
              </w:rPr>
              <w:t>ne mažesnis nei 120 m².</w:t>
            </w:r>
          </w:p>
          <w:p w14:paraId="6B336787" w14:textId="6872F939" w:rsidR="002D22BD" w:rsidRPr="00E04268" w:rsidRDefault="002D22BD" w:rsidP="002065BE">
            <w:pPr>
              <w:pStyle w:val="Sraopastraipa"/>
              <w:numPr>
                <w:ilvl w:val="0"/>
                <w:numId w:val="26"/>
              </w:numPr>
              <w:autoSpaceDE w:val="0"/>
              <w:autoSpaceDN w:val="0"/>
              <w:adjustRightInd w:val="0"/>
              <w:spacing w:line="240" w:lineRule="auto"/>
              <w:ind w:left="0" w:firstLine="360"/>
              <w:jc w:val="both"/>
              <w:rPr>
                <w:rFonts w:ascii="Times New Roman" w:hAnsi="Times New Roman" w:cs="Times New Roman"/>
                <w:bCs/>
                <w:sz w:val="24"/>
                <w:szCs w:val="24"/>
              </w:rPr>
            </w:pPr>
            <w:r w:rsidRPr="00E04268">
              <w:rPr>
                <w:rFonts w:ascii="Times New Roman" w:hAnsi="Times New Roman" w:cs="Times New Roman"/>
                <w:b/>
                <w:bCs/>
                <w:sz w:val="24"/>
                <w:szCs w:val="24"/>
              </w:rPr>
              <w:t>Projektuojamas apžvalgos bokštas</w:t>
            </w:r>
            <w:r w:rsidR="000B3622">
              <w:rPr>
                <w:rFonts w:ascii="Times New Roman" w:hAnsi="Times New Roman" w:cs="Times New Roman"/>
                <w:b/>
                <w:bCs/>
                <w:sz w:val="24"/>
                <w:szCs w:val="24"/>
              </w:rPr>
              <w:t xml:space="preserve"> </w:t>
            </w:r>
            <w:r w:rsidR="00E04268">
              <w:rPr>
                <w:rFonts w:ascii="Times New Roman" w:hAnsi="Times New Roman" w:cs="Times New Roman"/>
                <w:b/>
                <w:bCs/>
                <w:sz w:val="24"/>
                <w:szCs w:val="24"/>
              </w:rPr>
              <w:t xml:space="preserve">kartu su nusileidimo </w:t>
            </w:r>
            <w:r w:rsidR="000B3622">
              <w:rPr>
                <w:rFonts w:ascii="Times New Roman" w:hAnsi="Times New Roman" w:cs="Times New Roman"/>
                <w:b/>
                <w:bCs/>
                <w:sz w:val="24"/>
                <w:szCs w:val="24"/>
              </w:rPr>
              <w:t xml:space="preserve">trasomis – 1 </w:t>
            </w:r>
            <w:r w:rsidR="002904DE">
              <w:rPr>
                <w:rFonts w:ascii="Times New Roman" w:hAnsi="Times New Roman" w:cs="Times New Roman"/>
                <w:b/>
                <w:bCs/>
                <w:sz w:val="24"/>
                <w:szCs w:val="24"/>
              </w:rPr>
              <w:t>kompl.</w:t>
            </w:r>
            <w:r w:rsidR="000B3622">
              <w:rPr>
                <w:rFonts w:ascii="Times New Roman" w:hAnsi="Times New Roman" w:cs="Times New Roman"/>
                <w:b/>
                <w:bCs/>
                <w:sz w:val="24"/>
                <w:szCs w:val="24"/>
              </w:rPr>
              <w:t xml:space="preserve">, </w:t>
            </w:r>
            <w:r w:rsidR="00963FB1" w:rsidRPr="00E04268">
              <w:rPr>
                <w:rFonts w:ascii="Times New Roman" w:hAnsi="Times New Roman" w:cs="Times New Roman"/>
                <w:bCs/>
                <w:sz w:val="24"/>
                <w:szCs w:val="24"/>
              </w:rPr>
              <w:t>aukštis ~10 m.</w:t>
            </w:r>
          </w:p>
          <w:p w14:paraId="4BCB1A2D" w14:textId="6AE7FA6A" w:rsidR="002D22BD" w:rsidRDefault="002D22BD" w:rsidP="002065BE">
            <w:pPr>
              <w:pStyle w:val="Sraopastraipa"/>
              <w:numPr>
                <w:ilvl w:val="0"/>
                <w:numId w:val="26"/>
              </w:numPr>
              <w:autoSpaceDE w:val="0"/>
              <w:autoSpaceDN w:val="0"/>
              <w:adjustRightInd w:val="0"/>
              <w:spacing w:line="240" w:lineRule="auto"/>
              <w:ind w:left="0" w:firstLine="360"/>
              <w:jc w:val="both"/>
              <w:rPr>
                <w:rFonts w:ascii="Times New Roman" w:hAnsi="Times New Roman" w:cs="Times New Roman"/>
                <w:bCs/>
                <w:sz w:val="24"/>
                <w:szCs w:val="24"/>
              </w:rPr>
            </w:pPr>
            <w:r w:rsidRPr="00963FB1">
              <w:rPr>
                <w:rFonts w:ascii="Times New Roman" w:hAnsi="Times New Roman" w:cs="Times New Roman"/>
                <w:b/>
                <w:bCs/>
                <w:sz w:val="24"/>
                <w:szCs w:val="24"/>
              </w:rPr>
              <w:t>Projektuojamos pavėsinės</w:t>
            </w:r>
            <w:r w:rsidR="00963FB1">
              <w:rPr>
                <w:rFonts w:ascii="Times New Roman" w:hAnsi="Times New Roman" w:cs="Times New Roman"/>
                <w:bCs/>
                <w:sz w:val="24"/>
                <w:szCs w:val="24"/>
              </w:rPr>
              <w:t>:</w:t>
            </w:r>
          </w:p>
          <w:p w14:paraId="56704C22" w14:textId="36DB1042" w:rsidR="002D22BD" w:rsidRPr="00977D61" w:rsidRDefault="000B3622" w:rsidP="002065BE">
            <w:pPr>
              <w:pStyle w:val="Sraopastraipa"/>
              <w:numPr>
                <w:ilvl w:val="1"/>
                <w:numId w:val="26"/>
              </w:numPr>
              <w:tabs>
                <w:tab w:val="left" w:pos="698"/>
                <w:tab w:val="left" w:pos="895"/>
              </w:tabs>
              <w:autoSpaceDE w:val="0"/>
              <w:autoSpaceDN w:val="0"/>
              <w:adjustRightInd w:val="0"/>
              <w:spacing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Mažesnė p</w:t>
            </w:r>
            <w:r w:rsidR="002D22BD" w:rsidRPr="00963FB1">
              <w:rPr>
                <w:rFonts w:ascii="Times New Roman" w:hAnsi="Times New Roman" w:cs="Times New Roman"/>
                <w:bCs/>
                <w:sz w:val="24"/>
                <w:szCs w:val="24"/>
              </w:rPr>
              <w:t>avėsinė</w:t>
            </w:r>
            <w:r>
              <w:rPr>
                <w:rFonts w:ascii="Times New Roman" w:hAnsi="Times New Roman" w:cs="Times New Roman"/>
                <w:bCs/>
                <w:sz w:val="24"/>
                <w:szCs w:val="24"/>
              </w:rPr>
              <w:t xml:space="preserve"> –</w:t>
            </w:r>
            <w:r w:rsidR="00963FB1">
              <w:rPr>
                <w:rFonts w:ascii="Times New Roman" w:hAnsi="Times New Roman" w:cs="Times New Roman"/>
                <w:bCs/>
                <w:sz w:val="24"/>
                <w:szCs w:val="24"/>
              </w:rPr>
              <w:t xml:space="preserve"> </w:t>
            </w:r>
            <w:r>
              <w:rPr>
                <w:rFonts w:ascii="Times New Roman" w:hAnsi="Times New Roman" w:cs="Times New Roman"/>
                <w:bCs/>
                <w:sz w:val="24"/>
                <w:szCs w:val="24"/>
              </w:rPr>
              <w:t xml:space="preserve">ne daugiau </w:t>
            </w:r>
            <w:r w:rsidR="002D22BD" w:rsidRPr="00963FB1">
              <w:rPr>
                <w:rFonts w:ascii="Times New Roman" w:hAnsi="Times New Roman" w:cs="Times New Roman"/>
                <w:bCs/>
                <w:sz w:val="24"/>
                <w:szCs w:val="24"/>
              </w:rPr>
              <w:t xml:space="preserve">6 </w:t>
            </w:r>
            <w:r w:rsidR="00963FB1" w:rsidRPr="00963FB1">
              <w:rPr>
                <w:rFonts w:ascii="Times New Roman" w:hAnsi="Times New Roman" w:cs="Times New Roman"/>
                <w:bCs/>
                <w:sz w:val="24"/>
                <w:szCs w:val="24"/>
              </w:rPr>
              <w:t>vnt</w:t>
            </w:r>
            <w:r w:rsidR="00963FB1" w:rsidRPr="00977D61">
              <w:rPr>
                <w:rFonts w:ascii="Times New Roman" w:hAnsi="Times New Roman" w:cs="Times New Roman"/>
                <w:bCs/>
                <w:sz w:val="24"/>
                <w:szCs w:val="24"/>
              </w:rPr>
              <w:t>., ~20 m² ploto.</w:t>
            </w:r>
          </w:p>
          <w:p w14:paraId="263C07A8" w14:textId="6B6109BB" w:rsidR="002D22BD" w:rsidRPr="00977D61" w:rsidRDefault="000B3622" w:rsidP="002065BE">
            <w:pPr>
              <w:pStyle w:val="Sraopastraipa"/>
              <w:numPr>
                <w:ilvl w:val="1"/>
                <w:numId w:val="26"/>
              </w:numPr>
              <w:tabs>
                <w:tab w:val="left" w:pos="711"/>
                <w:tab w:val="left" w:pos="929"/>
              </w:tabs>
              <w:autoSpaceDE w:val="0"/>
              <w:autoSpaceDN w:val="0"/>
              <w:adjustRightInd w:val="0"/>
              <w:spacing w:line="240" w:lineRule="auto"/>
              <w:ind w:left="44" w:firstLine="316"/>
              <w:jc w:val="both"/>
              <w:rPr>
                <w:rFonts w:ascii="Times New Roman" w:hAnsi="Times New Roman" w:cs="Times New Roman"/>
                <w:bCs/>
                <w:sz w:val="24"/>
                <w:szCs w:val="24"/>
              </w:rPr>
            </w:pPr>
            <w:r w:rsidRPr="00977D61">
              <w:rPr>
                <w:rFonts w:ascii="Times New Roman" w:hAnsi="Times New Roman" w:cs="Times New Roman"/>
                <w:bCs/>
                <w:sz w:val="24"/>
                <w:szCs w:val="24"/>
              </w:rPr>
              <w:t xml:space="preserve">Didesnė pavėsinė </w:t>
            </w:r>
            <w:r w:rsidR="00963FB1" w:rsidRPr="00977D61">
              <w:rPr>
                <w:rFonts w:ascii="Times New Roman" w:hAnsi="Times New Roman" w:cs="Times New Roman"/>
                <w:bCs/>
                <w:sz w:val="24"/>
                <w:szCs w:val="24"/>
              </w:rPr>
              <w:t xml:space="preserve">- </w:t>
            </w:r>
            <w:r w:rsidRPr="00977D61">
              <w:rPr>
                <w:rFonts w:ascii="Times New Roman" w:hAnsi="Times New Roman" w:cs="Times New Roman"/>
                <w:bCs/>
                <w:sz w:val="24"/>
                <w:szCs w:val="24"/>
              </w:rPr>
              <w:t xml:space="preserve">ne daugiau </w:t>
            </w:r>
            <w:r w:rsidR="002D22BD" w:rsidRPr="00977D61">
              <w:rPr>
                <w:rFonts w:ascii="Times New Roman" w:hAnsi="Times New Roman" w:cs="Times New Roman"/>
                <w:bCs/>
                <w:sz w:val="24"/>
                <w:szCs w:val="24"/>
              </w:rPr>
              <w:t xml:space="preserve">2 </w:t>
            </w:r>
            <w:r w:rsidRPr="00977D61">
              <w:rPr>
                <w:rFonts w:ascii="Times New Roman" w:hAnsi="Times New Roman" w:cs="Times New Roman"/>
                <w:bCs/>
                <w:sz w:val="24"/>
                <w:szCs w:val="24"/>
              </w:rPr>
              <w:t>vnt.,</w:t>
            </w:r>
            <w:r w:rsidR="00963FB1" w:rsidRPr="00977D61">
              <w:rPr>
                <w:rFonts w:ascii="Times New Roman" w:hAnsi="Times New Roman" w:cs="Times New Roman"/>
                <w:bCs/>
                <w:sz w:val="24"/>
                <w:szCs w:val="24"/>
              </w:rPr>
              <w:t xml:space="preserve"> ~50 m² ploto.</w:t>
            </w:r>
          </w:p>
          <w:p w14:paraId="08C57AD4" w14:textId="2DAF1EC5" w:rsidR="002D22BD" w:rsidRPr="00ED1D4B" w:rsidRDefault="002D22BD" w:rsidP="002065BE">
            <w:pPr>
              <w:pStyle w:val="Sraopastraipa"/>
              <w:numPr>
                <w:ilvl w:val="0"/>
                <w:numId w:val="26"/>
              </w:numPr>
              <w:autoSpaceDE w:val="0"/>
              <w:autoSpaceDN w:val="0"/>
              <w:adjustRightInd w:val="0"/>
              <w:spacing w:line="240" w:lineRule="auto"/>
              <w:ind w:left="44" w:firstLine="316"/>
              <w:jc w:val="both"/>
              <w:rPr>
                <w:rFonts w:ascii="Times New Roman" w:hAnsi="Times New Roman" w:cs="Times New Roman"/>
                <w:bCs/>
                <w:sz w:val="24"/>
                <w:szCs w:val="24"/>
              </w:rPr>
            </w:pPr>
            <w:r w:rsidRPr="00ED1D4B">
              <w:rPr>
                <w:rFonts w:ascii="Times New Roman" w:hAnsi="Times New Roman" w:cs="Times New Roman"/>
                <w:b/>
                <w:bCs/>
                <w:sz w:val="24"/>
                <w:szCs w:val="24"/>
              </w:rPr>
              <w:t>Projektuojami pontonai</w:t>
            </w:r>
            <w:r w:rsidR="00FB6D4C" w:rsidRPr="00ED1D4B">
              <w:rPr>
                <w:rFonts w:ascii="Times New Roman" w:hAnsi="Times New Roman" w:cs="Times New Roman"/>
                <w:b/>
                <w:bCs/>
                <w:sz w:val="24"/>
                <w:szCs w:val="24"/>
              </w:rPr>
              <w:t xml:space="preserve"> </w:t>
            </w:r>
            <w:r w:rsidRPr="00ED1D4B">
              <w:rPr>
                <w:rFonts w:ascii="Times New Roman" w:hAnsi="Times New Roman" w:cs="Times New Roman"/>
                <w:bCs/>
                <w:sz w:val="24"/>
                <w:szCs w:val="24"/>
              </w:rPr>
              <w:t>(objektas pažymėtas sklypo plano</w:t>
            </w:r>
            <w:r w:rsidR="00FB6D4C" w:rsidRPr="00ED1D4B">
              <w:rPr>
                <w:rFonts w:ascii="Times New Roman" w:hAnsi="Times New Roman" w:cs="Times New Roman"/>
                <w:bCs/>
                <w:sz w:val="24"/>
                <w:szCs w:val="24"/>
              </w:rPr>
              <w:t xml:space="preserve"> </w:t>
            </w:r>
            <w:r w:rsidRPr="00ED1D4B">
              <w:rPr>
                <w:rFonts w:ascii="Times New Roman" w:hAnsi="Times New Roman" w:cs="Times New Roman"/>
                <w:bCs/>
                <w:sz w:val="24"/>
                <w:szCs w:val="24"/>
              </w:rPr>
              <w:t>schemoje Nr. 9a, 9b)</w:t>
            </w:r>
            <w:r w:rsidR="00ED1D4B" w:rsidRPr="00ED1D4B">
              <w:rPr>
                <w:rFonts w:ascii="Times New Roman" w:hAnsi="Times New Roman" w:cs="Times New Roman"/>
                <w:bCs/>
                <w:sz w:val="24"/>
                <w:szCs w:val="24"/>
              </w:rPr>
              <w:t>:</w:t>
            </w:r>
          </w:p>
          <w:p w14:paraId="722838E3" w14:textId="4B0DF320" w:rsidR="002D22BD" w:rsidRPr="005112C2" w:rsidRDefault="002D22BD" w:rsidP="002065BE">
            <w:pPr>
              <w:pStyle w:val="Sraopastraipa"/>
              <w:numPr>
                <w:ilvl w:val="1"/>
                <w:numId w:val="26"/>
              </w:numPr>
              <w:tabs>
                <w:tab w:val="left" w:pos="684"/>
                <w:tab w:val="left" w:pos="997"/>
              </w:tabs>
              <w:autoSpaceDE w:val="0"/>
              <w:autoSpaceDN w:val="0"/>
              <w:adjustRightInd w:val="0"/>
              <w:spacing w:line="240" w:lineRule="auto"/>
              <w:ind w:left="0" w:firstLine="360"/>
              <w:jc w:val="both"/>
              <w:rPr>
                <w:rFonts w:ascii="Times New Roman" w:hAnsi="Times New Roman" w:cs="Times New Roman"/>
                <w:bCs/>
                <w:sz w:val="24"/>
                <w:szCs w:val="24"/>
              </w:rPr>
            </w:pPr>
            <w:r w:rsidRPr="00ED1D4B">
              <w:rPr>
                <w:rFonts w:ascii="Times New Roman" w:hAnsi="Times New Roman" w:cs="Times New Roman"/>
                <w:bCs/>
                <w:sz w:val="24"/>
                <w:szCs w:val="24"/>
              </w:rPr>
              <w:t xml:space="preserve">Pontonas </w:t>
            </w:r>
            <w:r w:rsidR="00985284">
              <w:rPr>
                <w:rFonts w:ascii="Times New Roman" w:hAnsi="Times New Roman" w:cs="Times New Roman"/>
                <w:bCs/>
                <w:sz w:val="24"/>
                <w:szCs w:val="24"/>
              </w:rPr>
              <w:t xml:space="preserve">su priėjimo taku </w:t>
            </w:r>
            <w:r w:rsidRPr="00ED1D4B">
              <w:rPr>
                <w:rFonts w:ascii="Times New Roman" w:hAnsi="Times New Roman" w:cs="Times New Roman"/>
                <w:bCs/>
                <w:sz w:val="24"/>
                <w:szCs w:val="24"/>
              </w:rPr>
              <w:t xml:space="preserve">Nr. 9a </w:t>
            </w:r>
            <w:r w:rsidR="008D6292">
              <w:rPr>
                <w:rFonts w:ascii="Times New Roman" w:hAnsi="Times New Roman" w:cs="Times New Roman"/>
                <w:bCs/>
                <w:sz w:val="24"/>
                <w:szCs w:val="24"/>
              </w:rPr>
              <w:t>– 1 vnt. n</w:t>
            </w:r>
            <w:r w:rsidRPr="00ED1D4B">
              <w:rPr>
                <w:rFonts w:ascii="Times New Roman" w:hAnsi="Times New Roman" w:cs="Times New Roman"/>
                <w:bCs/>
                <w:sz w:val="24"/>
                <w:szCs w:val="24"/>
              </w:rPr>
              <w:t>esudėtingasis I gr.</w:t>
            </w:r>
            <w:r w:rsidR="00FB6D4C" w:rsidRPr="00ED1D4B">
              <w:rPr>
                <w:rFonts w:ascii="Times New Roman" w:hAnsi="Times New Roman" w:cs="Times New Roman"/>
                <w:bCs/>
                <w:sz w:val="24"/>
                <w:szCs w:val="24"/>
              </w:rPr>
              <w:t xml:space="preserve"> </w:t>
            </w:r>
            <w:r w:rsidRPr="00ED1D4B">
              <w:rPr>
                <w:rFonts w:ascii="Times New Roman" w:hAnsi="Times New Roman" w:cs="Times New Roman"/>
                <w:bCs/>
                <w:sz w:val="24"/>
                <w:szCs w:val="24"/>
              </w:rPr>
              <w:t>inžinerinis statinys</w:t>
            </w:r>
            <w:r w:rsidR="00985284" w:rsidRPr="00985284">
              <w:rPr>
                <w:rFonts w:ascii="Times New Roman" w:hAnsi="Times New Roman" w:cs="Times New Roman"/>
                <w:bCs/>
                <w:sz w:val="24"/>
                <w:szCs w:val="24"/>
              </w:rPr>
              <w:t xml:space="preserve"> </w:t>
            </w:r>
            <w:r w:rsidRPr="00ED1D4B">
              <w:rPr>
                <w:rFonts w:ascii="Times New Roman" w:hAnsi="Times New Roman" w:cs="Times New Roman"/>
                <w:bCs/>
                <w:sz w:val="24"/>
                <w:szCs w:val="24"/>
              </w:rPr>
              <w:t>laisvoje</w:t>
            </w:r>
            <w:r w:rsidR="00FB6D4C" w:rsidRPr="00ED1D4B">
              <w:rPr>
                <w:rFonts w:ascii="Times New Roman" w:hAnsi="Times New Roman" w:cs="Times New Roman"/>
                <w:bCs/>
                <w:sz w:val="24"/>
                <w:szCs w:val="24"/>
              </w:rPr>
              <w:t xml:space="preserve"> </w:t>
            </w:r>
            <w:r w:rsidRPr="00ED1D4B">
              <w:rPr>
                <w:rFonts w:ascii="Times New Roman" w:hAnsi="Times New Roman" w:cs="Times New Roman"/>
                <w:bCs/>
                <w:sz w:val="24"/>
                <w:szCs w:val="24"/>
              </w:rPr>
              <w:t>nesuformuotoje</w:t>
            </w:r>
            <w:r w:rsidR="00FB6D4C" w:rsidRPr="00ED1D4B">
              <w:rPr>
                <w:rFonts w:ascii="Times New Roman" w:hAnsi="Times New Roman" w:cs="Times New Roman"/>
                <w:bCs/>
                <w:sz w:val="24"/>
                <w:szCs w:val="24"/>
              </w:rPr>
              <w:t xml:space="preserve"> </w:t>
            </w:r>
            <w:r w:rsidR="008D6292">
              <w:rPr>
                <w:rFonts w:ascii="Times New Roman" w:hAnsi="Times New Roman" w:cs="Times New Roman"/>
                <w:bCs/>
                <w:sz w:val="24"/>
                <w:szCs w:val="24"/>
              </w:rPr>
              <w:t xml:space="preserve">valstybinėje žemėje, </w:t>
            </w:r>
            <w:r w:rsidR="008D6292" w:rsidRPr="005112C2">
              <w:rPr>
                <w:rFonts w:ascii="Times New Roman" w:hAnsi="Times New Roman" w:cs="Times New Roman"/>
                <w:bCs/>
                <w:sz w:val="24"/>
                <w:szCs w:val="24"/>
              </w:rPr>
              <w:t>~40 m² ploto</w:t>
            </w:r>
            <w:r w:rsidR="00762D2E" w:rsidRPr="005112C2">
              <w:rPr>
                <w:rFonts w:ascii="Times New Roman" w:hAnsi="Times New Roman" w:cs="Times New Roman"/>
                <w:bCs/>
                <w:sz w:val="24"/>
                <w:szCs w:val="24"/>
              </w:rPr>
              <w:t>, ~0,7 m aukščio</w:t>
            </w:r>
            <w:r w:rsidR="008D6292" w:rsidRPr="005112C2">
              <w:rPr>
                <w:rFonts w:ascii="Times New Roman" w:hAnsi="Times New Roman" w:cs="Times New Roman"/>
                <w:bCs/>
                <w:sz w:val="24"/>
                <w:szCs w:val="24"/>
              </w:rPr>
              <w:t>.</w:t>
            </w:r>
          </w:p>
          <w:p w14:paraId="0BC941C0" w14:textId="2ED26E92" w:rsidR="002D22BD" w:rsidRPr="005112C2" w:rsidRDefault="002D22BD" w:rsidP="002065BE">
            <w:pPr>
              <w:pStyle w:val="Sraopastraipa"/>
              <w:numPr>
                <w:ilvl w:val="1"/>
                <w:numId w:val="26"/>
              </w:numPr>
              <w:tabs>
                <w:tab w:val="left" w:pos="766"/>
                <w:tab w:val="left" w:pos="1036"/>
              </w:tabs>
              <w:autoSpaceDE w:val="0"/>
              <w:autoSpaceDN w:val="0"/>
              <w:adjustRightInd w:val="0"/>
              <w:spacing w:line="240" w:lineRule="auto"/>
              <w:ind w:left="44" w:firstLine="316"/>
              <w:jc w:val="both"/>
              <w:rPr>
                <w:rFonts w:ascii="Times New Roman" w:hAnsi="Times New Roman" w:cs="Times New Roman"/>
                <w:bCs/>
                <w:sz w:val="24"/>
                <w:szCs w:val="24"/>
              </w:rPr>
            </w:pPr>
            <w:r w:rsidRPr="005112C2">
              <w:rPr>
                <w:rFonts w:ascii="Times New Roman" w:hAnsi="Times New Roman" w:cs="Times New Roman"/>
                <w:bCs/>
                <w:sz w:val="24"/>
                <w:szCs w:val="24"/>
              </w:rPr>
              <w:t xml:space="preserve">Pontonas </w:t>
            </w:r>
            <w:r w:rsidR="00985284" w:rsidRPr="005112C2">
              <w:rPr>
                <w:rFonts w:ascii="Times New Roman" w:hAnsi="Times New Roman" w:cs="Times New Roman"/>
                <w:bCs/>
                <w:sz w:val="24"/>
                <w:szCs w:val="24"/>
              </w:rPr>
              <w:t xml:space="preserve">su priėjimo taku ir </w:t>
            </w:r>
            <w:r w:rsidR="00F14439" w:rsidRPr="005112C2">
              <w:rPr>
                <w:rFonts w:ascii="Times New Roman" w:hAnsi="Times New Roman" w:cs="Times New Roman"/>
                <w:bCs/>
                <w:sz w:val="24"/>
                <w:szCs w:val="24"/>
              </w:rPr>
              <w:t xml:space="preserve">nardymo tramplinu </w:t>
            </w:r>
            <w:r w:rsidRPr="005112C2">
              <w:rPr>
                <w:rFonts w:ascii="Times New Roman" w:hAnsi="Times New Roman" w:cs="Times New Roman"/>
                <w:bCs/>
                <w:sz w:val="24"/>
                <w:szCs w:val="24"/>
              </w:rPr>
              <w:t>Nr. 9b</w:t>
            </w:r>
            <w:r w:rsidR="008D6292" w:rsidRPr="005112C2">
              <w:rPr>
                <w:rFonts w:ascii="Times New Roman" w:hAnsi="Times New Roman" w:cs="Times New Roman"/>
                <w:bCs/>
                <w:sz w:val="24"/>
                <w:szCs w:val="24"/>
              </w:rPr>
              <w:t xml:space="preserve"> – 1 vnt.</w:t>
            </w:r>
            <w:r w:rsidR="008D6292" w:rsidRPr="005112C2">
              <w:rPr>
                <w:rFonts w:ascii="Times New Roman" w:hAnsi="Times New Roman" w:cs="Times New Roman"/>
                <w:b/>
                <w:bCs/>
                <w:sz w:val="24"/>
                <w:szCs w:val="24"/>
              </w:rPr>
              <w:t xml:space="preserve"> </w:t>
            </w:r>
            <w:r w:rsidR="008D6292" w:rsidRPr="005112C2">
              <w:rPr>
                <w:rFonts w:ascii="Times New Roman" w:hAnsi="Times New Roman" w:cs="Times New Roman"/>
                <w:bCs/>
                <w:sz w:val="24"/>
                <w:szCs w:val="24"/>
              </w:rPr>
              <w:t xml:space="preserve"> n</w:t>
            </w:r>
            <w:r w:rsidRPr="005112C2">
              <w:rPr>
                <w:rFonts w:ascii="Times New Roman" w:hAnsi="Times New Roman" w:cs="Times New Roman"/>
                <w:bCs/>
                <w:sz w:val="24"/>
                <w:szCs w:val="24"/>
              </w:rPr>
              <w:t>esudėtingasis II gr.</w:t>
            </w:r>
            <w:r w:rsidR="00FB6D4C"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inžinerinis statinys laisvoje</w:t>
            </w:r>
            <w:r w:rsidR="00FB6D4C"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nesuformuotoje</w:t>
            </w:r>
            <w:r w:rsidR="00FB6D4C" w:rsidRPr="005112C2">
              <w:rPr>
                <w:rFonts w:ascii="Times New Roman" w:hAnsi="Times New Roman" w:cs="Times New Roman"/>
                <w:bCs/>
                <w:sz w:val="24"/>
                <w:szCs w:val="24"/>
              </w:rPr>
              <w:t xml:space="preserve"> </w:t>
            </w:r>
            <w:r w:rsidR="00AB5CCB" w:rsidRPr="005112C2">
              <w:rPr>
                <w:rFonts w:ascii="Times New Roman" w:hAnsi="Times New Roman" w:cs="Times New Roman"/>
                <w:bCs/>
                <w:sz w:val="24"/>
                <w:szCs w:val="24"/>
              </w:rPr>
              <w:t>valstybinėje žemėje, ~90 m² ploto</w:t>
            </w:r>
            <w:r w:rsidR="003B5518" w:rsidRPr="005112C2">
              <w:rPr>
                <w:rFonts w:ascii="Times New Roman" w:hAnsi="Times New Roman" w:cs="Times New Roman"/>
                <w:bCs/>
                <w:sz w:val="24"/>
                <w:szCs w:val="24"/>
              </w:rPr>
              <w:t xml:space="preserve">, </w:t>
            </w:r>
            <w:r w:rsidR="00762D2E" w:rsidRPr="005112C2">
              <w:rPr>
                <w:rFonts w:ascii="Times New Roman" w:hAnsi="Times New Roman" w:cs="Times New Roman"/>
                <w:bCs/>
                <w:sz w:val="24"/>
                <w:szCs w:val="24"/>
              </w:rPr>
              <w:t>~7 m aukščio.</w:t>
            </w:r>
          </w:p>
          <w:p w14:paraId="0F66204A" w14:textId="3EE54EE6" w:rsidR="002D22BD" w:rsidRDefault="002D22BD" w:rsidP="002065BE">
            <w:pPr>
              <w:pStyle w:val="Sraopastraipa"/>
              <w:numPr>
                <w:ilvl w:val="0"/>
                <w:numId w:val="26"/>
              </w:numPr>
              <w:autoSpaceDE w:val="0"/>
              <w:autoSpaceDN w:val="0"/>
              <w:adjustRightInd w:val="0"/>
              <w:spacing w:line="240" w:lineRule="auto"/>
              <w:ind w:left="0" w:firstLine="360"/>
              <w:jc w:val="both"/>
              <w:rPr>
                <w:rFonts w:ascii="Times New Roman" w:hAnsi="Times New Roman" w:cs="Times New Roman"/>
                <w:bCs/>
                <w:sz w:val="24"/>
                <w:szCs w:val="24"/>
              </w:rPr>
            </w:pPr>
            <w:r w:rsidRPr="00820739">
              <w:rPr>
                <w:rFonts w:ascii="Times New Roman" w:hAnsi="Times New Roman" w:cs="Times New Roman"/>
                <w:b/>
                <w:bCs/>
                <w:sz w:val="24"/>
                <w:szCs w:val="24"/>
              </w:rPr>
              <w:t>Projektuojami pandusai</w:t>
            </w:r>
            <w:r w:rsidR="00FB6D4C" w:rsidRPr="00820739">
              <w:rPr>
                <w:rFonts w:ascii="Times New Roman" w:hAnsi="Times New Roman" w:cs="Times New Roman"/>
                <w:b/>
                <w:bCs/>
                <w:sz w:val="24"/>
                <w:szCs w:val="24"/>
              </w:rPr>
              <w:t xml:space="preserve"> </w:t>
            </w:r>
            <w:r w:rsidR="00820739">
              <w:rPr>
                <w:rFonts w:ascii="Times New Roman" w:hAnsi="Times New Roman" w:cs="Times New Roman"/>
                <w:bCs/>
                <w:sz w:val="24"/>
                <w:szCs w:val="24"/>
              </w:rPr>
              <w:t>(objektai</w:t>
            </w:r>
            <w:r w:rsidRPr="00820739">
              <w:rPr>
                <w:rFonts w:ascii="Times New Roman" w:hAnsi="Times New Roman" w:cs="Times New Roman"/>
                <w:bCs/>
                <w:sz w:val="24"/>
                <w:szCs w:val="24"/>
              </w:rPr>
              <w:t xml:space="preserve"> pažymėtas sklypo plano</w:t>
            </w:r>
            <w:r w:rsidR="00FB6D4C" w:rsidRPr="00820739">
              <w:rPr>
                <w:rFonts w:ascii="Times New Roman" w:hAnsi="Times New Roman" w:cs="Times New Roman"/>
                <w:bCs/>
                <w:sz w:val="24"/>
                <w:szCs w:val="24"/>
              </w:rPr>
              <w:t xml:space="preserve"> </w:t>
            </w:r>
            <w:r w:rsidRPr="00820739">
              <w:rPr>
                <w:rFonts w:ascii="Times New Roman" w:hAnsi="Times New Roman" w:cs="Times New Roman"/>
                <w:bCs/>
                <w:sz w:val="24"/>
                <w:szCs w:val="24"/>
              </w:rPr>
              <w:t>schemoje Nr. 10a-10d)</w:t>
            </w:r>
            <w:r w:rsidR="00820739">
              <w:rPr>
                <w:rFonts w:ascii="Times New Roman" w:hAnsi="Times New Roman" w:cs="Times New Roman"/>
                <w:bCs/>
                <w:sz w:val="24"/>
                <w:szCs w:val="24"/>
              </w:rPr>
              <w:t>:</w:t>
            </w:r>
          </w:p>
          <w:p w14:paraId="7056C71E" w14:textId="59AE693F" w:rsidR="002D22BD" w:rsidRPr="005112C2" w:rsidRDefault="002D22BD" w:rsidP="002065BE">
            <w:pPr>
              <w:pStyle w:val="Sraopastraipa"/>
              <w:numPr>
                <w:ilvl w:val="1"/>
                <w:numId w:val="26"/>
              </w:numPr>
              <w:tabs>
                <w:tab w:val="left" w:pos="328"/>
                <w:tab w:val="left" w:pos="1036"/>
              </w:tabs>
              <w:spacing w:line="240" w:lineRule="auto"/>
              <w:ind w:left="44" w:firstLine="284"/>
              <w:jc w:val="both"/>
              <w:rPr>
                <w:rFonts w:ascii="Times New Roman" w:hAnsi="Times New Roman" w:cs="Times New Roman"/>
                <w:bCs/>
                <w:sz w:val="24"/>
                <w:szCs w:val="24"/>
              </w:rPr>
            </w:pPr>
            <w:r w:rsidRPr="005112C2">
              <w:rPr>
                <w:rFonts w:ascii="Times New Roman" w:hAnsi="Times New Roman" w:cs="Times New Roman"/>
                <w:b/>
                <w:bCs/>
                <w:sz w:val="24"/>
                <w:szCs w:val="24"/>
              </w:rPr>
              <w:t>Pandusas Nr. 10a</w:t>
            </w:r>
            <w:r w:rsidR="00820739" w:rsidRPr="005112C2">
              <w:rPr>
                <w:rFonts w:ascii="Times New Roman" w:hAnsi="Times New Roman" w:cs="Times New Roman"/>
                <w:bCs/>
                <w:sz w:val="24"/>
                <w:szCs w:val="24"/>
              </w:rPr>
              <w:t xml:space="preserve">  - n</w:t>
            </w:r>
            <w:r w:rsidRPr="005112C2">
              <w:rPr>
                <w:rFonts w:ascii="Times New Roman" w:hAnsi="Times New Roman" w:cs="Times New Roman"/>
                <w:bCs/>
                <w:sz w:val="24"/>
                <w:szCs w:val="24"/>
              </w:rPr>
              <w:t>esudėtingasis I gr.</w:t>
            </w:r>
            <w:r w:rsidR="00FB6D4C"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inžinerinis statinys laisvoje</w:t>
            </w:r>
            <w:r w:rsidR="00FB6D4C"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nesuformuotoje</w:t>
            </w:r>
            <w:r w:rsidR="00FB6D4C" w:rsidRPr="005112C2">
              <w:rPr>
                <w:rFonts w:ascii="Times New Roman" w:hAnsi="Times New Roman" w:cs="Times New Roman"/>
                <w:bCs/>
                <w:sz w:val="24"/>
                <w:szCs w:val="24"/>
              </w:rPr>
              <w:t xml:space="preserve"> </w:t>
            </w:r>
            <w:r w:rsidR="00820739" w:rsidRPr="005112C2">
              <w:rPr>
                <w:rFonts w:ascii="Times New Roman" w:hAnsi="Times New Roman" w:cs="Times New Roman"/>
                <w:bCs/>
                <w:sz w:val="24"/>
                <w:szCs w:val="24"/>
              </w:rPr>
              <w:t xml:space="preserve">valstybinėje žemėje, ne mažesnio nei 30 m² </w:t>
            </w:r>
            <w:r w:rsidRPr="005112C2">
              <w:rPr>
                <w:rFonts w:ascii="Times New Roman" w:hAnsi="Times New Roman" w:cs="Times New Roman"/>
                <w:bCs/>
                <w:sz w:val="24"/>
                <w:szCs w:val="24"/>
              </w:rPr>
              <w:t>plot</w:t>
            </w:r>
            <w:r w:rsidR="00820739" w:rsidRPr="005112C2">
              <w:rPr>
                <w:rFonts w:ascii="Times New Roman" w:hAnsi="Times New Roman" w:cs="Times New Roman"/>
                <w:bCs/>
                <w:sz w:val="24"/>
                <w:szCs w:val="24"/>
              </w:rPr>
              <w:t>o;</w:t>
            </w:r>
          </w:p>
          <w:p w14:paraId="44FEEBDA" w14:textId="1CFA9A9F" w:rsidR="00820739" w:rsidRPr="005112C2" w:rsidRDefault="002D22BD" w:rsidP="002065BE">
            <w:pPr>
              <w:pStyle w:val="Sraopastraipa"/>
              <w:numPr>
                <w:ilvl w:val="1"/>
                <w:numId w:val="26"/>
              </w:numPr>
              <w:tabs>
                <w:tab w:val="left" w:pos="753"/>
                <w:tab w:val="left" w:pos="895"/>
              </w:tabs>
              <w:spacing w:line="240" w:lineRule="auto"/>
              <w:ind w:left="0" w:firstLine="360"/>
              <w:jc w:val="both"/>
              <w:rPr>
                <w:rFonts w:ascii="Times New Roman" w:hAnsi="Times New Roman" w:cs="Times New Roman"/>
                <w:bCs/>
                <w:sz w:val="24"/>
                <w:szCs w:val="24"/>
              </w:rPr>
            </w:pPr>
            <w:r w:rsidRPr="005112C2">
              <w:rPr>
                <w:rFonts w:ascii="Times New Roman" w:hAnsi="Times New Roman" w:cs="Times New Roman"/>
                <w:b/>
                <w:bCs/>
                <w:sz w:val="24"/>
                <w:szCs w:val="24"/>
              </w:rPr>
              <w:t>Pandusas Nr. 10b</w:t>
            </w:r>
            <w:r w:rsidRPr="005112C2">
              <w:rPr>
                <w:rFonts w:ascii="Times New Roman" w:hAnsi="Times New Roman" w:cs="Times New Roman"/>
                <w:bCs/>
                <w:sz w:val="24"/>
                <w:szCs w:val="24"/>
              </w:rPr>
              <w:t xml:space="preserve"> </w:t>
            </w:r>
            <w:r w:rsidR="00820739" w:rsidRPr="005112C2">
              <w:rPr>
                <w:rFonts w:ascii="Times New Roman" w:hAnsi="Times New Roman" w:cs="Times New Roman"/>
                <w:bCs/>
                <w:sz w:val="24"/>
                <w:szCs w:val="24"/>
              </w:rPr>
              <w:t xml:space="preserve"> - n</w:t>
            </w:r>
            <w:r w:rsidRPr="005112C2">
              <w:rPr>
                <w:rFonts w:ascii="Times New Roman" w:hAnsi="Times New Roman" w:cs="Times New Roman"/>
                <w:bCs/>
                <w:sz w:val="24"/>
                <w:szCs w:val="24"/>
              </w:rPr>
              <w:t>esudėtingasis II gr.</w:t>
            </w:r>
            <w:r w:rsidR="00E72AAB"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inžinerinis statinys laisvoje</w:t>
            </w:r>
            <w:r w:rsidR="00E72AAB"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nesuformuotoje</w:t>
            </w:r>
            <w:r w:rsidR="00E72AAB" w:rsidRPr="005112C2">
              <w:rPr>
                <w:rFonts w:ascii="Times New Roman" w:hAnsi="Times New Roman" w:cs="Times New Roman"/>
                <w:bCs/>
                <w:sz w:val="24"/>
                <w:szCs w:val="24"/>
              </w:rPr>
              <w:t xml:space="preserve"> </w:t>
            </w:r>
            <w:r w:rsidR="00820739" w:rsidRPr="005112C2">
              <w:rPr>
                <w:rFonts w:ascii="Times New Roman" w:hAnsi="Times New Roman" w:cs="Times New Roman"/>
                <w:bCs/>
                <w:sz w:val="24"/>
                <w:szCs w:val="24"/>
              </w:rPr>
              <w:t>valstybinėje žemėje,  ne mažesnio nei ~ 102 m² ploto;</w:t>
            </w:r>
          </w:p>
          <w:p w14:paraId="25923135" w14:textId="31262945" w:rsidR="002D22BD" w:rsidRPr="005112C2" w:rsidRDefault="002D22BD" w:rsidP="002065BE">
            <w:pPr>
              <w:pStyle w:val="Sraopastraipa"/>
              <w:numPr>
                <w:ilvl w:val="1"/>
                <w:numId w:val="26"/>
              </w:numPr>
              <w:tabs>
                <w:tab w:val="left" w:pos="753"/>
                <w:tab w:val="left" w:pos="895"/>
              </w:tabs>
              <w:spacing w:line="240" w:lineRule="auto"/>
              <w:ind w:left="0" w:firstLine="360"/>
              <w:jc w:val="both"/>
              <w:rPr>
                <w:rFonts w:ascii="Times New Roman" w:hAnsi="Times New Roman" w:cs="Times New Roman"/>
                <w:bCs/>
                <w:sz w:val="24"/>
                <w:szCs w:val="24"/>
              </w:rPr>
            </w:pPr>
            <w:r w:rsidRPr="005112C2">
              <w:rPr>
                <w:rFonts w:ascii="Times New Roman" w:hAnsi="Times New Roman" w:cs="Times New Roman"/>
                <w:b/>
                <w:bCs/>
                <w:sz w:val="24"/>
                <w:szCs w:val="24"/>
              </w:rPr>
              <w:t>Pandusas Nr. 10c</w:t>
            </w:r>
            <w:r w:rsidRPr="005112C2">
              <w:rPr>
                <w:rFonts w:ascii="Times New Roman" w:hAnsi="Times New Roman" w:cs="Times New Roman"/>
                <w:bCs/>
                <w:sz w:val="24"/>
                <w:szCs w:val="24"/>
              </w:rPr>
              <w:t xml:space="preserve"> </w:t>
            </w:r>
            <w:r w:rsidR="000F3FB6" w:rsidRPr="005112C2">
              <w:rPr>
                <w:rFonts w:ascii="Times New Roman" w:hAnsi="Times New Roman" w:cs="Times New Roman"/>
                <w:bCs/>
                <w:sz w:val="24"/>
                <w:szCs w:val="24"/>
              </w:rPr>
              <w:t>- n</w:t>
            </w:r>
            <w:r w:rsidRPr="005112C2">
              <w:rPr>
                <w:rFonts w:ascii="Times New Roman" w:hAnsi="Times New Roman" w:cs="Times New Roman"/>
                <w:bCs/>
                <w:sz w:val="24"/>
                <w:szCs w:val="24"/>
              </w:rPr>
              <w:t>esudėtingasis I gr.</w:t>
            </w:r>
            <w:r w:rsidR="00E72AAB"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inžinerinis statinys žemės sklype</w:t>
            </w:r>
            <w:r w:rsidR="00E72AAB" w:rsidRPr="005112C2">
              <w:rPr>
                <w:rFonts w:ascii="Times New Roman" w:hAnsi="Times New Roman" w:cs="Times New Roman"/>
                <w:bCs/>
                <w:sz w:val="24"/>
                <w:szCs w:val="24"/>
              </w:rPr>
              <w:t xml:space="preserve"> </w:t>
            </w:r>
            <w:r w:rsidR="000F3FB6" w:rsidRPr="005112C2">
              <w:rPr>
                <w:rFonts w:ascii="Times New Roman" w:hAnsi="Times New Roman" w:cs="Times New Roman"/>
                <w:bCs/>
                <w:sz w:val="24"/>
                <w:szCs w:val="24"/>
              </w:rPr>
              <w:t>(unikalus Nr. 4400-5017-8159), ~30 m² ploto;</w:t>
            </w:r>
          </w:p>
          <w:p w14:paraId="629A03DC" w14:textId="1AD53917" w:rsidR="002D22BD" w:rsidRPr="005112C2" w:rsidRDefault="002D22BD" w:rsidP="002065BE">
            <w:pPr>
              <w:pStyle w:val="Sraopastraipa"/>
              <w:numPr>
                <w:ilvl w:val="1"/>
                <w:numId w:val="26"/>
              </w:numPr>
              <w:tabs>
                <w:tab w:val="left" w:pos="753"/>
                <w:tab w:val="left" w:pos="895"/>
              </w:tabs>
              <w:spacing w:line="240" w:lineRule="auto"/>
              <w:ind w:left="0" w:firstLine="360"/>
              <w:jc w:val="both"/>
              <w:rPr>
                <w:rFonts w:ascii="Times New Roman" w:hAnsi="Times New Roman" w:cs="Times New Roman"/>
                <w:bCs/>
                <w:sz w:val="24"/>
                <w:szCs w:val="24"/>
              </w:rPr>
            </w:pPr>
            <w:r w:rsidRPr="005112C2">
              <w:rPr>
                <w:rFonts w:ascii="Times New Roman" w:hAnsi="Times New Roman" w:cs="Times New Roman"/>
                <w:b/>
                <w:bCs/>
                <w:sz w:val="24"/>
                <w:szCs w:val="24"/>
              </w:rPr>
              <w:t>Pandusas Nr. 10d</w:t>
            </w:r>
            <w:r w:rsidRPr="005112C2">
              <w:rPr>
                <w:rFonts w:ascii="Times New Roman" w:hAnsi="Times New Roman" w:cs="Times New Roman"/>
                <w:bCs/>
                <w:sz w:val="24"/>
                <w:szCs w:val="24"/>
              </w:rPr>
              <w:t xml:space="preserve"> </w:t>
            </w:r>
            <w:r w:rsidR="00FE14AE" w:rsidRPr="005112C2">
              <w:rPr>
                <w:rFonts w:ascii="Times New Roman" w:hAnsi="Times New Roman" w:cs="Times New Roman"/>
                <w:bCs/>
                <w:sz w:val="24"/>
                <w:szCs w:val="24"/>
              </w:rPr>
              <w:t>- n</w:t>
            </w:r>
            <w:r w:rsidRPr="005112C2">
              <w:rPr>
                <w:rFonts w:ascii="Times New Roman" w:hAnsi="Times New Roman" w:cs="Times New Roman"/>
                <w:bCs/>
                <w:sz w:val="24"/>
                <w:szCs w:val="24"/>
              </w:rPr>
              <w:t>esudėtingasis II gr.</w:t>
            </w:r>
            <w:r w:rsidR="00E72AAB"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inžinerinis statinys žemės sklype</w:t>
            </w:r>
            <w:r w:rsidR="00E72AAB" w:rsidRPr="005112C2">
              <w:rPr>
                <w:rFonts w:ascii="Times New Roman" w:hAnsi="Times New Roman" w:cs="Times New Roman"/>
                <w:bCs/>
                <w:sz w:val="24"/>
                <w:szCs w:val="24"/>
              </w:rPr>
              <w:t xml:space="preserve"> </w:t>
            </w:r>
            <w:r w:rsidR="00FE14AE" w:rsidRPr="005112C2">
              <w:rPr>
                <w:rFonts w:ascii="Times New Roman" w:hAnsi="Times New Roman" w:cs="Times New Roman"/>
                <w:bCs/>
                <w:sz w:val="24"/>
                <w:szCs w:val="24"/>
              </w:rPr>
              <w:t>(unikalus Nr. 4400-5017-8159), ~</w:t>
            </w:r>
            <w:r w:rsidR="00AC721B" w:rsidRPr="005112C2">
              <w:rPr>
                <w:rFonts w:ascii="Times New Roman" w:hAnsi="Times New Roman" w:cs="Times New Roman"/>
                <w:bCs/>
                <w:sz w:val="24"/>
                <w:szCs w:val="24"/>
              </w:rPr>
              <w:t>100</w:t>
            </w:r>
            <w:r w:rsidRPr="005112C2">
              <w:rPr>
                <w:rFonts w:ascii="Times New Roman" w:hAnsi="Times New Roman" w:cs="Times New Roman"/>
                <w:bCs/>
                <w:sz w:val="24"/>
                <w:szCs w:val="24"/>
              </w:rPr>
              <w:t>,00</w:t>
            </w:r>
            <w:r w:rsidR="00FE14AE" w:rsidRPr="005112C2">
              <w:rPr>
                <w:rFonts w:ascii="Times New Roman" w:hAnsi="Times New Roman" w:cs="Times New Roman"/>
                <w:bCs/>
                <w:sz w:val="24"/>
                <w:szCs w:val="24"/>
              </w:rPr>
              <w:t xml:space="preserve"> m² ploto.</w:t>
            </w:r>
          </w:p>
          <w:p w14:paraId="51986DEE" w14:textId="70DA6FE9" w:rsidR="00163EBB" w:rsidRPr="005112C2" w:rsidRDefault="002904DE" w:rsidP="002065BE">
            <w:pPr>
              <w:pStyle w:val="Sraopastraipa"/>
              <w:numPr>
                <w:ilvl w:val="0"/>
                <w:numId w:val="26"/>
              </w:numPr>
              <w:tabs>
                <w:tab w:val="left" w:pos="753"/>
                <w:tab w:val="left" w:pos="895"/>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Projektuojamas</w:t>
            </w:r>
            <w:r w:rsidR="00163EBB" w:rsidRPr="005112C2">
              <w:rPr>
                <w:rFonts w:ascii="Times New Roman" w:hAnsi="Times New Roman" w:cs="Times New Roman"/>
                <w:b/>
                <w:bCs/>
                <w:sz w:val="24"/>
                <w:szCs w:val="24"/>
              </w:rPr>
              <w:t xml:space="preserve"> atviras lauko baseinas – 1 vnt.</w:t>
            </w:r>
          </w:p>
          <w:p w14:paraId="1B872D9F" w14:textId="4BAD241A" w:rsidR="002D22BD" w:rsidRPr="00163EBB" w:rsidRDefault="002D22BD" w:rsidP="002904DE">
            <w:pPr>
              <w:pStyle w:val="Sraopastraipa"/>
              <w:numPr>
                <w:ilvl w:val="0"/>
                <w:numId w:val="26"/>
              </w:numPr>
              <w:tabs>
                <w:tab w:val="left" w:pos="360"/>
                <w:tab w:val="left" w:pos="749"/>
              </w:tabs>
              <w:spacing w:line="240" w:lineRule="auto"/>
              <w:ind w:left="44" w:firstLine="316"/>
              <w:jc w:val="both"/>
              <w:rPr>
                <w:rFonts w:ascii="Times New Roman" w:hAnsi="Times New Roman" w:cs="Times New Roman"/>
                <w:b/>
                <w:bCs/>
                <w:sz w:val="24"/>
                <w:szCs w:val="24"/>
              </w:rPr>
            </w:pPr>
            <w:r w:rsidRPr="00163EBB">
              <w:rPr>
                <w:rFonts w:ascii="Times New Roman" w:hAnsi="Times New Roman" w:cs="Times New Roman"/>
                <w:b/>
                <w:bCs/>
                <w:sz w:val="24"/>
                <w:szCs w:val="24"/>
              </w:rPr>
              <w:t>Projektuojami san. mazgai ir dušai</w:t>
            </w:r>
            <w:r w:rsidR="00E72AAB" w:rsidRPr="00163EBB">
              <w:rPr>
                <w:rFonts w:ascii="Times New Roman" w:hAnsi="Times New Roman" w:cs="Times New Roman"/>
                <w:b/>
                <w:bCs/>
                <w:sz w:val="24"/>
                <w:szCs w:val="24"/>
              </w:rPr>
              <w:t xml:space="preserve"> </w:t>
            </w:r>
            <w:r w:rsidRPr="00163EBB">
              <w:rPr>
                <w:rFonts w:ascii="Times New Roman" w:hAnsi="Times New Roman" w:cs="Times New Roman"/>
                <w:bCs/>
                <w:sz w:val="24"/>
                <w:szCs w:val="24"/>
              </w:rPr>
              <w:t>(objektas pažymėtas sklypo plano</w:t>
            </w:r>
            <w:r w:rsidR="00E72AAB" w:rsidRPr="00163EBB">
              <w:rPr>
                <w:rFonts w:ascii="Times New Roman" w:hAnsi="Times New Roman" w:cs="Times New Roman"/>
                <w:bCs/>
                <w:sz w:val="24"/>
                <w:szCs w:val="24"/>
              </w:rPr>
              <w:t xml:space="preserve"> </w:t>
            </w:r>
            <w:r w:rsidRPr="00163EBB">
              <w:rPr>
                <w:rFonts w:ascii="Times New Roman" w:hAnsi="Times New Roman" w:cs="Times New Roman"/>
                <w:bCs/>
                <w:sz w:val="24"/>
                <w:szCs w:val="24"/>
              </w:rPr>
              <w:t>schemoje Nr. 11a, 11b)</w:t>
            </w:r>
            <w:r w:rsidR="00163EBB" w:rsidRPr="00163EBB">
              <w:rPr>
                <w:rFonts w:ascii="Times New Roman" w:hAnsi="Times New Roman" w:cs="Times New Roman"/>
                <w:bCs/>
                <w:sz w:val="24"/>
                <w:szCs w:val="24"/>
              </w:rPr>
              <w:t>:</w:t>
            </w:r>
          </w:p>
          <w:p w14:paraId="7282615B" w14:textId="402D865E" w:rsidR="002D22BD" w:rsidRDefault="002D22BD" w:rsidP="002065BE">
            <w:pPr>
              <w:pStyle w:val="Sraopastraipa"/>
              <w:numPr>
                <w:ilvl w:val="1"/>
                <w:numId w:val="26"/>
              </w:numPr>
              <w:tabs>
                <w:tab w:val="left" w:pos="469"/>
                <w:tab w:val="left" w:pos="895"/>
              </w:tabs>
              <w:spacing w:line="240" w:lineRule="auto"/>
              <w:ind w:left="0" w:firstLine="360"/>
              <w:jc w:val="both"/>
              <w:rPr>
                <w:rFonts w:ascii="Times New Roman" w:hAnsi="Times New Roman" w:cs="Times New Roman"/>
                <w:bCs/>
                <w:sz w:val="24"/>
                <w:szCs w:val="24"/>
              </w:rPr>
            </w:pPr>
            <w:r w:rsidRPr="00163EBB">
              <w:rPr>
                <w:rFonts w:ascii="Times New Roman" w:hAnsi="Times New Roman" w:cs="Times New Roman"/>
                <w:b/>
                <w:bCs/>
                <w:sz w:val="24"/>
                <w:szCs w:val="24"/>
              </w:rPr>
              <w:t>San. mazgai Nr. 11a</w:t>
            </w:r>
            <w:r w:rsidRPr="00163EBB">
              <w:rPr>
                <w:rFonts w:ascii="Times New Roman" w:hAnsi="Times New Roman" w:cs="Times New Roman"/>
                <w:bCs/>
                <w:sz w:val="24"/>
                <w:szCs w:val="24"/>
              </w:rPr>
              <w:t xml:space="preserve"> </w:t>
            </w:r>
            <w:r w:rsidR="00163EBB">
              <w:rPr>
                <w:rFonts w:ascii="Times New Roman" w:hAnsi="Times New Roman" w:cs="Times New Roman"/>
                <w:bCs/>
                <w:sz w:val="24"/>
                <w:szCs w:val="24"/>
              </w:rPr>
              <w:t xml:space="preserve">– </w:t>
            </w:r>
            <w:r w:rsidRPr="00163EBB">
              <w:rPr>
                <w:rFonts w:ascii="Times New Roman" w:hAnsi="Times New Roman" w:cs="Times New Roman"/>
                <w:bCs/>
                <w:sz w:val="24"/>
                <w:szCs w:val="24"/>
              </w:rPr>
              <w:t>4</w:t>
            </w:r>
            <w:r w:rsidR="00163EBB">
              <w:rPr>
                <w:rFonts w:ascii="Times New Roman" w:hAnsi="Times New Roman" w:cs="Times New Roman"/>
                <w:bCs/>
                <w:sz w:val="24"/>
                <w:szCs w:val="24"/>
              </w:rPr>
              <w:t xml:space="preserve"> vnt. n</w:t>
            </w:r>
            <w:r w:rsidRPr="00163EBB">
              <w:rPr>
                <w:rFonts w:ascii="Times New Roman" w:hAnsi="Times New Roman" w:cs="Times New Roman"/>
                <w:bCs/>
                <w:sz w:val="24"/>
                <w:szCs w:val="24"/>
              </w:rPr>
              <w:t>esudėtingasis I gr.</w:t>
            </w:r>
            <w:r w:rsidR="00E72AAB" w:rsidRPr="00163EBB">
              <w:rPr>
                <w:rFonts w:ascii="Times New Roman" w:hAnsi="Times New Roman" w:cs="Times New Roman"/>
                <w:bCs/>
                <w:sz w:val="24"/>
                <w:szCs w:val="24"/>
              </w:rPr>
              <w:t xml:space="preserve"> </w:t>
            </w:r>
            <w:r w:rsidRPr="00163EBB">
              <w:rPr>
                <w:rFonts w:ascii="Times New Roman" w:hAnsi="Times New Roman" w:cs="Times New Roman"/>
                <w:bCs/>
                <w:sz w:val="24"/>
                <w:szCs w:val="24"/>
              </w:rPr>
              <w:t>inžinerinis statinys</w:t>
            </w:r>
            <w:r w:rsidR="00163EBB">
              <w:rPr>
                <w:rFonts w:ascii="Times New Roman" w:hAnsi="Times New Roman" w:cs="Times New Roman"/>
                <w:bCs/>
                <w:sz w:val="24"/>
                <w:szCs w:val="24"/>
              </w:rPr>
              <w:t xml:space="preserve"> žemės sklypuose</w:t>
            </w:r>
            <w:r w:rsidR="00E72AAB" w:rsidRPr="00163EBB">
              <w:rPr>
                <w:rFonts w:ascii="Times New Roman" w:hAnsi="Times New Roman" w:cs="Times New Roman"/>
                <w:bCs/>
                <w:sz w:val="24"/>
                <w:szCs w:val="24"/>
              </w:rPr>
              <w:t xml:space="preserve"> </w:t>
            </w:r>
            <w:r w:rsidRPr="00163EBB">
              <w:rPr>
                <w:rFonts w:ascii="Times New Roman" w:hAnsi="Times New Roman" w:cs="Times New Roman"/>
                <w:bCs/>
                <w:sz w:val="24"/>
                <w:szCs w:val="24"/>
              </w:rPr>
              <w:t xml:space="preserve">(unikalus Nr. 4400-5017-8159 ir </w:t>
            </w:r>
            <w:r w:rsidR="00163EBB">
              <w:rPr>
                <w:rFonts w:ascii="Times New Roman" w:hAnsi="Times New Roman" w:cs="Times New Roman"/>
                <w:bCs/>
                <w:sz w:val="24"/>
                <w:szCs w:val="24"/>
              </w:rPr>
              <w:t xml:space="preserve">Nr. </w:t>
            </w:r>
            <w:r w:rsidRPr="00163EBB">
              <w:rPr>
                <w:rFonts w:ascii="Times New Roman" w:hAnsi="Times New Roman" w:cs="Times New Roman"/>
                <w:bCs/>
                <w:sz w:val="24"/>
                <w:szCs w:val="24"/>
              </w:rPr>
              <w:t>4400-5018-1852)</w:t>
            </w:r>
            <w:r w:rsidR="00163EBB">
              <w:rPr>
                <w:rFonts w:ascii="Times New Roman" w:hAnsi="Times New Roman" w:cs="Times New Roman"/>
                <w:bCs/>
                <w:sz w:val="24"/>
                <w:szCs w:val="24"/>
              </w:rPr>
              <w:t>.</w:t>
            </w:r>
          </w:p>
          <w:p w14:paraId="282918A3" w14:textId="7E108C58" w:rsidR="002D22BD" w:rsidRPr="00A37452" w:rsidRDefault="002D22BD" w:rsidP="002065BE">
            <w:pPr>
              <w:pStyle w:val="Sraopastraipa"/>
              <w:numPr>
                <w:ilvl w:val="1"/>
                <w:numId w:val="26"/>
              </w:numPr>
              <w:tabs>
                <w:tab w:val="left" w:pos="469"/>
                <w:tab w:val="left" w:pos="895"/>
              </w:tabs>
              <w:spacing w:line="240" w:lineRule="auto"/>
              <w:ind w:left="0" w:firstLine="360"/>
              <w:jc w:val="both"/>
              <w:rPr>
                <w:rFonts w:ascii="Times New Roman" w:hAnsi="Times New Roman" w:cs="Times New Roman"/>
                <w:b/>
                <w:bCs/>
                <w:sz w:val="24"/>
                <w:szCs w:val="24"/>
              </w:rPr>
            </w:pPr>
            <w:r w:rsidRPr="00163EBB">
              <w:rPr>
                <w:rFonts w:ascii="Times New Roman" w:hAnsi="Times New Roman" w:cs="Times New Roman"/>
                <w:b/>
                <w:bCs/>
                <w:sz w:val="24"/>
                <w:szCs w:val="24"/>
              </w:rPr>
              <w:t>Dušai Nr. 11b</w:t>
            </w:r>
            <w:r w:rsidR="00163EBB">
              <w:rPr>
                <w:rFonts w:ascii="Times New Roman" w:hAnsi="Times New Roman" w:cs="Times New Roman"/>
                <w:bCs/>
                <w:sz w:val="24"/>
                <w:szCs w:val="24"/>
              </w:rPr>
              <w:t xml:space="preserve"> – </w:t>
            </w:r>
            <w:r w:rsidRPr="00163EBB">
              <w:rPr>
                <w:rFonts w:ascii="Times New Roman" w:hAnsi="Times New Roman" w:cs="Times New Roman"/>
                <w:bCs/>
                <w:sz w:val="24"/>
                <w:szCs w:val="24"/>
              </w:rPr>
              <w:t>4</w:t>
            </w:r>
            <w:r w:rsidR="00163EBB">
              <w:rPr>
                <w:rFonts w:ascii="Times New Roman" w:hAnsi="Times New Roman" w:cs="Times New Roman"/>
                <w:bCs/>
                <w:sz w:val="24"/>
                <w:szCs w:val="24"/>
              </w:rPr>
              <w:t xml:space="preserve"> vnt. n</w:t>
            </w:r>
            <w:r w:rsidRPr="00163EBB">
              <w:rPr>
                <w:rFonts w:ascii="Times New Roman" w:hAnsi="Times New Roman" w:cs="Times New Roman"/>
                <w:bCs/>
                <w:sz w:val="24"/>
                <w:szCs w:val="24"/>
              </w:rPr>
              <w:t>esudėtingasis I gr.</w:t>
            </w:r>
            <w:r w:rsidR="00E72AAB" w:rsidRPr="00163EBB">
              <w:rPr>
                <w:rFonts w:ascii="Times New Roman" w:hAnsi="Times New Roman" w:cs="Times New Roman"/>
                <w:bCs/>
                <w:sz w:val="24"/>
                <w:szCs w:val="24"/>
              </w:rPr>
              <w:t xml:space="preserve"> </w:t>
            </w:r>
            <w:r w:rsidRPr="00163EBB">
              <w:rPr>
                <w:rFonts w:ascii="Times New Roman" w:hAnsi="Times New Roman" w:cs="Times New Roman"/>
                <w:bCs/>
                <w:sz w:val="24"/>
                <w:szCs w:val="24"/>
              </w:rPr>
              <w:t>inžinerinis statinys</w:t>
            </w:r>
            <w:r w:rsidR="00163EBB">
              <w:rPr>
                <w:rFonts w:ascii="Times New Roman" w:hAnsi="Times New Roman" w:cs="Times New Roman"/>
                <w:bCs/>
                <w:sz w:val="24"/>
                <w:szCs w:val="24"/>
              </w:rPr>
              <w:t xml:space="preserve"> žemės sklypuose</w:t>
            </w:r>
            <w:r w:rsidR="00E72AAB" w:rsidRPr="00163EBB">
              <w:rPr>
                <w:rFonts w:ascii="Times New Roman" w:hAnsi="Times New Roman" w:cs="Times New Roman"/>
                <w:bCs/>
                <w:sz w:val="24"/>
                <w:szCs w:val="24"/>
              </w:rPr>
              <w:t xml:space="preserve"> </w:t>
            </w:r>
            <w:r w:rsidRPr="00163EBB">
              <w:rPr>
                <w:rFonts w:ascii="Times New Roman" w:hAnsi="Times New Roman" w:cs="Times New Roman"/>
                <w:bCs/>
                <w:sz w:val="24"/>
                <w:szCs w:val="24"/>
              </w:rPr>
              <w:t xml:space="preserve">(unikalus Nr. 4400-5017-8159 ir </w:t>
            </w:r>
            <w:r w:rsidR="00163EBB">
              <w:rPr>
                <w:rFonts w:ascii="Times New Roman" w:hAnsi="Times New Roman" w:cs="Times New Roman"/>
                <w:bCs/>
                <w:sz w:val="24"/>
                <w:szCs w:val="24"/>
              </w:rPr>
              <w:t xml:space="preserve">Nr. </w:t>
            </w:r>
            <w:r w:rsidRPr="00163EBB">
              <w:rPr>
                <w:rFonts w:ascii="Times New Roman" w:hAnsi="Times New Roman" w:cs="Times New Roman"/>
                <w:bCs/>
                <w:sz w:val="24"/>
                <w:szCs w:val="24"/>
              </w:rPr>
              <w:t>4400-5018-1852).</w:t>
            </w:r>
          </w:p>
          <w:p w14:paraId="1CF82D29" w14:textId="77777777" w:rsidR="00A37452" w:rsidRPr="00A37452" w:rsidRDefault="002D22BD" w:rsidP="002065BE">
            <w:pPr>
              <w:pStyle w:val="Sraopastraipa"/>
              <w:numPr>
                <w:ilvl w:val="0"/>
                <w:numId w:val="26"/>
              </w:numPr>
              <w:tabs>
                <w:tab w:val="left" w:pos="469"/>
                <w:tab w:val="left" w:pos="895"/>
              </w:tabs>
              <w:spacing w:line="240" w:lineRule="auto"/>
              <w:ind w:left="44" w:firstLine="316"/>
              <w:jc w:val="both"/>
              <w:rPr>
                <w:bCs/>
              </w:rPr>
            </w:pPr>
            <w:r w:rsidRPr="00A37452">
              <w:rPr>
                <w:rFonts w:ascii="Times New Roman" w:hAnsi="Times New Roman" w:cs="Times New Roman"/>
                <w:b/>
                <w:bCs/>
                <w:sz w:val="24"/>
                <w:szCs w:val="24"/>
              </w:rPr>
              <w:t>Projektuojamas kabamasis kelias</w:t>
            </w:r>
            <w:r w:rsidR="00E72AAB" w:rsidRPr="00A37452">
              <w:rPr>
                <w:rFonts w:ascii="Times New Roman" w:hAnsi="Times New Roman" w:cs="Times New Roman"/>
                <w:b/>
                <w:bCs/>
                <w:sz w:val="24"/>
                <w:szCs w:val="24"/>
              </w:rPr>
              <w:t xml:space="preserve"> </w:t>
            </w:r>
            <w:r w:rsidRPr="00A37452">
              <w:rPr>
                <w:rFonts w:ascii="Times New Roman" w:hAnsi="Times New Roman" w:cs="Times New Roman"/>
                <w:b/>
                <w:bCs/>
                <w:sz w:val="24"/>
                <w:szCs w:val="24"/>
              </w:rPr>
              <w:t>lynais</w:t>
            </w:r>
            <w:r w:rsidR="00E72AAB" w:rsidRPr="00A37452">
              <w:rPr>
                <w:rFonts w:ascii="Times New Roman" w:hAnsi="Times New Roman" w:cs="Times New Roman"/>
                <w:b/>
                <w:bCs/>
                <w:sz w:val="24"/>
                <w:szCs w:val="24"/>
              </w:rPr>
              <w:t xml:space="preserve"> </w:t>
            </w:r>
            <w:r w:rsidRPr="00A37452">
              <w:rPr>
                <w:rFonts w:ascii="Times New Roman" w:hAnsi="Times New Roman" w:cs="Times New Roman"/>
                <w:bCs/>
                <w:sz w:val="24"/>
                <w:szCs w:val="24"/>
              </w:rPr>
              <w:t>(objektas pažymėtas sklypo plano</w:t>
            </w:r>
            <w:r w:rsidR="00E72AAB" w:rsidRPr="00A37452">
              <w:rPr>
                <w:rFonts w:ascii="Times New Roman" w:hAnsi="Times New Roman" w:cs="Times New Roman"/>
                <w:bCs/>
                <w:sz w:val="24"/>
                <w:szCs w:val="24"/>
              </w:rPr>
              <w:t xml:space="preserve"> </w:t>
            </w:r>
            <w:r w:rsidRPr="00A37452">
              <w:rPr>
                <w:rFonts w:ascii="Times New Roman" w:hAnsi="Times New Roman" w:cs="Times New Roman"/>
                <w:bCs/>
                <w:sz w:val="24"/>
                <w:szCs w:val="24"/>
              </w:rPr>
              <w:t>schemoje Nr. 12a)</w:t>
            </w:r>
            <w:r w:rsidR="00A37452" w:rsidRPr="00A37452">
              <w:rPr>
                <w:rFonts w:ascii="Times New Roman" w:hAnsi="Times New Roman" w:cs="Times New Roman"/>
                <w:bCs/>
                <w:sz w:val="24"/>
                <w:szCs w:val="24"/>
              </w:rPr>
              <w:t xml:space="preserve"> – 1 vnt., n</w:t>
            </w:r>
            <w:r w:rsidRPr="00A37452">
              <w:rPr>
                <w:rFonts w:ascii="Times New Roman" w:hAnsi="Times New Roman" w:cs="Times New Roman"/>
                <w:bCs/>
                <w:sz w:val="24"/>
                <w:szCs w:val="24"/>
              </w:rPr>
              <w:t>esudėtingasis II gr.</w:t>
            </w:r>
            <w:r w:rsidR="00E72AAB" w:rsidRPr="00A37452">
              <w:rPr>
                <w:rFonts w:ascii="Times New Roman" w:hAnsi="Times New Roman" w:cs="Times New Roman"/>
                <w:bCs/>
                <w:sz w:val="24"/>
                <w:szCs w:val="24"/>
              </w:rPr>
              <w:t xml:space="preserve"> </w:t>
            </w:r>
            <w:r w:rsidRPr="00A37452">
              <w:rPr>
                <w:rFonts w:ascii="Times New Roman" w:hAnsi="Times New Roman" w:cs="Times New Roman"/>
                <w:bCs/>
                <w:sz w:val="24"/>
                <w:szCs w:val="24"/>
              </w:rPr>
              <w:t>inžinerinis statinys laisvoje</w:t>
            </w:r>
            <w:r w:rsidR="00E72AAB" w:rsidRPr="00A37452">
              <w:rPr>
                <w:rFonts w:ascii="Times New Roman" w:hAnsi="Times New Roman" w:cs="Times New Roman"/>
                <w:bCs/>
                <w:sz w:val="24"/>
                <w:szCs w:val="24"/>
              </w:rPr>
              <w:t xml:space="preserve"> </w:t>
            </w:r>
            <w:r w:rsidRPr="00A37452">
              <w:rPr>
                <w:rFonts w:ascii="Times New Roman" w:hAnsi="Times New Roman" w:cs="Times New Roman"/>
                <w:bCs/>
                <w:sz w:val="24"/>
                <w:szCs w:val="24"/>
              </w:rPr>
              <w:t>nesuformuotoje</w:t>
            </w:r>
            <w:r w:rsidR="00E72AAB" w:rsidRPr="00A37452">
              <w:rPr>
                <w:rFonts w:ascii="Times New Roman" w:hAnsi="Times New Roman" w:cs="Times New Roman"/>
                <w:bCs/>
                <w:sz w:val="24"/>
                <w:szCs w:val="24"/>
              </w:rPr>
              <w:t xml:space="preserve"> </w:t>
            </w:r>
            <w:r w:rsidR="00A37452" w:rsidRPr="00A37452">
              <w:rPr>
                <w:rFonts w:ascii="Times New Roman" w:hAnsi="Times New Roman" w:cs="Times New Roman"/>
                <w:bCs/>
                <w:sz w:val="24"/>
                <w:szCs w:val="24"/>
              </w:rPr>
              <w:t xml:space="preserve">valstybinėje žemėje, </w:t>
            </w:r>
            <w:r w:rsidR="00A37452">
              <w:rPr>
                <w:rFonts w:ascii="Times New Roman" w:hAnsi="Times New Roman" w:cs="Times New Roman"/>
                <w:bCs/>
                <w:sz w:val="24"/>
                <w:szCs w:val="24"/>
              </w:rPr>
              <w:t xml:space="preserve"> kurio:</w:t>
            </w:r>
          </w:p>
          <w:p w14:paraId="2922A8EF" w14:textId="7454D844" w:rsidR="002D22BD" w:rsidRPr="00A37452" w:rsidRDefault="00A37452" w:rsidP="002065BE">
            <w:pPr>
              <w:pStyle w:val="Sraopastraipa"/>
              <w:numPr>
                <w:ilvl w:val="1"/>
                <w:numId w:val="26"/>
              </w:numPr>
              <w:tabs>
                <w:tab w:val="left" w:pos="469"/>
                <w:tab w:val="left" w:pos="895"/>
                <w:tab w:val="left" w:pos="1036"/>
              </w:tabs>
              <w:spacing w:line="240" w:lineRule="auto"/>
              <w:ind w:hanging="251"/>
              <w:jc w:val="both"/>
              <w:rPr>
                <w:rFonts w:ascii="Times New Roman" w:hAnsi="Times New Roman" w:cs="Times New Roman"/>
                <w:bCs/>
                <w:sz w:val="24"/>
                <w:szCs w:val="24"/>
              </w:rPr>
            </w:pPr>
            <w:r w:rsidRPr="00A37452">
              <w:rPr>
                <w:rFonts w:ascii="Times New Roman" w:hAnsi="Times New Roman" w:cs="Times New Roman"/>
                <w:bCs/>
                <w:sz w:val="24"/>
                <w:szCs w:val="24"/>
              </w:rPr>
              <w:t xml:space="preserve">ilgis ne mažiau nei </w:t>
            </w:r>
            <w:r w:rsidR="002D22BD" w:rsidRPr="00A37452">
              <w:rPr>
                <w:rFonts w:ascii="Times New Roman" w:hAnsi="Times New Roman" w:cs="Times New Roman"/>
                <w:bCs/>
                <w:sz w:val="24"/>
                <w:szCs w:val="24"/>
              </w:rPr>
              <w:t>50,00</w:t>
            </w:r>
            <w:r w:rsidRPr="00A37452">
              <w:rPr>
                <w:rFonts w:ascii="Times New Roman" w:hAnsi="Times New Roman" w:cs="Times New Roman"/>
                <w:bCs/>
                <w:sz w:val="24"/>
                <w:szCs w:val="24"/>
              </w:rPr>
              <w:t xml:space="preserve"> m;</w:t>
            </w:r>
          </w:p>
          <w:p w14:paraId="31B79871" w14:textId="2A0CDBF4" w:rsidR="002D22BD" w:rsidRDefault="00A37452" w:rsidP="002065BE">
            <w:pPr>
              <w:pStyle w:val="Sraopastraipa"/>
              <w:numPr>
                <w:ilvl w:val="1"/>
                <w:numId w:val="26"/>
              </w:numPr>
              <w:tabs>
                <w:tab w:val="left" w:pos="469"/>
                <w:tab w:val="left" w:pos="895"/>
                <w:tab w:val="left" w:pos="1036"/>
              </w:tabs>
              <w:spacing w:line="240" w:lineRule="auto"/>
              <w:ind w:hanging="251"/>
              <w:jc w:val="both"/>
              <w:rPr>
                <w:rFonts w:ascii="Times New Roman" w:hAnsi="Times New Roman" w:cs="Times New Roman"/>
                <w:bCs/>
                <w:sz w:val="24"/>
                <w:szCs w:val="24"/>
              </w:rPr>
            </w:pPr>
            <w:r>
              <w:rPr>
                <w:rFonts w:ascii="Times New Roman" w:hAnsi="Times New Roman" w:cs="Times New Roman"/>
                <w:bCs/>
                <w:sz w:val="24"/>
                <w:szCs w:val="24"/>
              </w:rPr>
              <w:t>a</w:t>
            </w:r>
            <w:r w:rsidRPr="00A37452">
              <w:rPr>
                <w:rFonts w:ascii="Times New Roman" w:hAnsi="Times New Roman" w:cs="Times New Roman"/>
                <w:bCs/>
                <w:sz w:val="24"/>
                <w:szCs w:val="24"/>
              </w:rPr>
              <w:t xml:space="preserve">ukštis ~ </w:t>
            </w:r>
            <w:r w:rsidR="002D22BD" w:rsidRPr="00A37452">
              <w:rPr>
                <w:rFonts w:ascii="Times New Roman" w:hAnsi="Times New Roman" w:cs="Times New Roman"/>
                <w:bCs/>
                <w:sz w:val="24"/>
                <w:szCs w:val="24"/>
              </w:rPr>
              <w:t>7,00</w:t>
            </w:r>
            <w:r w:rsidRPr="00A37452">
              <w:rPr>
                <w:rFonts w:ascii="Times New Roman" w:hAnsi="Times New Roman" w:cs="Times New Roman"/>
                <w:bCs/>
                <w:sz w:val="24"/>
                <w:szCs w:val="24"/>
              </w:rPr>
              <w:t xml:space="preserve"> m.</w:t>
            </w:r>
          </w:p>
          <w:p w14:paraId="7E6295B7" w14:textId="77777777" w:rsidR="009342CC" w:rsidRPr="005112C2" w:rsidRDefault="002D22BD" w:rsidP="002065BE">
            <w:pPr>
              <w:pStyle w:val="Sraopastraipa"/>
              <w:numPr>
                <w:ilvl w:val="0"/>
                <w:numId w:val="26"/>
              </w:numPr>
              <w:tabs>
                <w:tab w:val="left" w:pos="469"/>
                <w:tab w:val="left" w:pos="895"/>
              </w:tabs>
              <w:spacing w:line="240" w:lineRule="auto"/>
              <w:ind w:left="44" w:firstLine="316"/>
              <w:jc w:val="both"/>
              <w:rPr>
                <w:rFonts w:ascii="Times New Roman" w:hAnsi="Times New Roman" w:cs="Times New Roman"/>
                <w:bCs/>
                <w:sz w:val="24"/>
                <w:szCs w:val="24"/>
              </w:rPr>
            </w:pPr>
            <w:r w:rsidRPr="005112C2">
              <w:rPr>
                <w:rFonts w:ascii="Times New Roman" w:hAnsi="Times New Roman" w:cs="Times New Roman"/>
                <w:b/>
                <w:bCs/>
                <w:sz w:val="24"/>
                <w:szCs w:val="24"/>
              </w:rPr>
              <w:lastRenderedPageBreak/>
              <w:t>Projektuojama vietinė nuotekų</w:t>
            </w:r>
            <w:r w:rsidR="00E72AAB" w:rsidRPr="005112C2">
              <w:rPr>
                <w:rFonts w:ascii="Times New Roman" w:hAnsi="Times New Roman" w:cs="Times New Roman"/>
                <w:b/>
                <w:bCs/>
                <w:sz w:val="24"/>
                <w:szCs w:val="24"/>
              </w:rPr>
              <w:t xml:space="preserve"> </w:t>
            </w:r>
            <w:r w:rsidRPr="005112C2">
              <w:rPr>
                <w:rFonts w:ascii="Times New Roman" w:hAnsi="Times New Roman" w:cs="Times New Roman"/>
                <w:b/>
                <w:bCs/>
                <w:sz w:val="24"/>
                <w:szCs w:val="24"/>
              </w:rPr>
              <w:t>valykla</w:t>
            </w:r>
            <w:r w:rsidR="00E72AAB" w:rsidRPr="005112C2">
              <w:rPr>
                <w:rFonts w:ascii="Times New Roman" w:hAnsi="Times New Roman" w:cs="Times New Roman"/>
                <w:b/>
                <w:bCs/>
                <w:sz w:val="24"/>
                <w:szCs w:val="24"/>
              </w:rPr>
              <w:t xml:space="preserve"> </w:t>
            </w:r>
            <w:r w:rsidR="00A37452" w:rsidRPr="005112C2">
              <w:rPr>
                <w:rFonts w:ascii="Times New Roman" w:hAnsi="Times New Roman" w:cs="Times New Roman"/>
                <w:b/>
                <w:bCs/>
                <w:sz w:val="24"/>
                <w:szCs w:val="24"/>
              </w:rPr>
              <w:t xml:space="preserve">– </w:t>
            </w:r>
            <w:r w:rsidRPr="005112C2">
              <w:rPr>
                <w:rFonts w:ascii="Times New Roman" w:hAnsi="Times New Roman" w:cs="Times New Roman"/>
                <w:bCs/>
                <w:sz w:val="24"/>
                <w:szCs w:val="24"/>
              </w:rPr>
              <w:t>2</w:t>
            </w:r>
            <w:r w:rsidR="00A37452" w:rsidRPr="005112C2">
              <w:rPr>
                <w:rFonts w:ascii="Times New Roman" w:hAnsi="Times New Roman" w:cs="Times New Roman"/>
                <w:bCs/>
                <w:sz w:val="24"/>
                <w:szCs w:val="24"/>
              </w:rPr>
              <w:t xml:space="preserve"> vnt., n</w:t>
            </w:r>
            <w:r w:rsidRPr="005112C2">
              <w:rPr>
                <w:rFonts w:ascii="Times New Roman" w:hAnsi="Times New Roman" w:cs="Times New Roman"/>
                <w:bCs/>
                <w:sz w:val="24"/>
                <w:szCs w:val="24"/>
              </w:rPr>
              <w:t>esudėtingasis II gr.</w:t>
            </w:r>
            <w:r w:rsidR="00E72AAB"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inžinerinis statinys žemės sklype</w:t>
            </w:r>
            <w:r w:rsidR="00E72AAB" w:rsidRPr="005112C2">
              <w:rPr>
                <w:rFonts w:ascii="Times New Roman" w:hAnsi="Times New Roman" w:cs="Times New Roman"/>
                <w:bCs/>
                <w:sz w:val="24"/>
                <w:szCs w:val="24"/>
              </w:rPr>
              <w:t xml:space="preserve"> </w:t>
            </w:r>
            <w:r w:rsidRPr="005112C2">
              <w:rPr>
                <w:rFonts w:ascii="Times New Roman" w:hAnsi="Times New Roman" w:cs="Times New Roman"/>
                <w:bCs/>
                <w:sz w:val="24"/>
                <w:szCs w:val="24"/>
              </w:rPr>
              <w:t xml:space="preserve">(unikalus Nr. 4400-5017-8159 ir </w:t>
            </w:r>
            <w:r w:rsidR="00A37452" w:rsidRPr="005112C2">
              <w:rPr>
                <w:rFonts w:ascii="Times New Roman" w:hAnsi="Times New Roman" w:cs="Times New Roman"/>
                <w:bCs/>
                <w:sz w:val="24"/>
                <w:szCs w:val="24"/>
              </w:rPr>
              <w:t xml:space="preserve">Nr. </w:t>
            </w:r>
            <w:r w:rsidRPr="005112C2">
              <w:rPr>
                <w:rFonts w:ascii="Times New Roman" w:hAnsi="Times New Roman" w:cs="Times New Roman"/>
                <w:bCs/>
                <w:sz w:val="24"/>
                <w:szCs w:val="24"/>
              </w:rPr>
              <w:t>4400</w:t>
            </w:r>
            <w:r w:rsidR="00E72AAB" w:rsidRPr="005112C2">
              <w:rPr>
                <w:rFonts w:ascii="Times New Roman" w:hAnsi="Times New Roman" w:cs="Times New Roman"/>
                <w:bCs/>
                <w:sz w:val="24"/>
                <w:szCs w:val="24"/>
              </w:rPr>
              <w:t>-</w:t>
            </w:r>
            <w:r w:rsidRPr="005112C2">
              <w:rPr>
                <w:rFonts w:ascii="Times New Roman" w:hAnsi="Times New Roman" w:cs="Times New Roman"/>
                <w:bCs/>
                <w:sz w:val="24"/>
                <w:szCs w:val="24"/>
              </w:rPr>
              <w:t>5018-1852).</w:t>
            </w:r>
          </w:p>
          <w:p w14:paraId="425F27CC" w14:textId="001F661C" w:rsidR="004A7E76" w:rsidRPr="0022119D" w:rsidRDefault="002904DE" w:rsidP="002065BE">
            <w:pPr>
              <w:pStyle w:val="Sraopastraipa"/>
              <w:numPr>
                <w:ilvl w:val="0"/>
                <w:numId w:val="26"/>
              </w:numPr>
              <w:tabs>
                <w:tab w:val="left" w:pos="469"/>
                <w:tab w:val="left" w:pos="895"/>
              </w:tabs>
              <w:spacing w:line="240" w:lineRule="auto"/>
              <w:ind w:left="44" w:firstLine="316"/>
              <w:jc w:val="both"/>
              <w:rPr>
                <w:rFonts w:ascii="Times New Roman" w:hAnsi="Times New Roman" w:cs="Times New Roman"/>
                <w:bCs/>
                <w:sz w:val="24"/>
                <w:szCs w:val="24"/>
              </w:rPr>
            </w:pPr>
            <w:r>
              <w:rPr>
                <w:rFonts w:ascii="Times New Roman" w:hAnsi="Times New Roman" w:cs="Times New Roman"/>
                <w:b/>
                <w:bCs/>
                <w:color w:val="000000" w:themeColor="text1"/>
                <w:sz w:val="24"/>
                <w:szCs w:val="24"/>
              </w:rPr>
              <w:t>Projektuojami</w:t>
            </w:r>
            <w:r w:rsidR="00F3030D">
              <w:rPr>
                <w:rFonts w:ascii="Times New Roman" w:hAnsi="Times New Roman" w:cs="Times New Roman"/>
                <w:b/>
                <w:bCs/>
                <w:color w:val="000000" w:themeColor="text1"/>
                <w:sz w:val="24"/>
                <w:szCs w:val="24"/>
              </w:rPr>
              <w:t xml:space="preserve"> m</w:t>
            </w:r>
            <w:r w:rsidR="00E36745" w:rsidRPr="005112C2">
              <w:rPr>
                <w:rFonts w:ascii="Times New Roman" w:hAnsi="Times New Roman" w:cs="Times New Roman"/>
                <w:b/>
                <w:bCs/>
                <w:color w:val="000000" w:themeColor="text1"/>
                <w:sz w:val="24"/>
                <w:szCs w:val="24"/>
              </w:rPr>
              <w:t>ažosios architektūros element</w:t>
            </w:r>
            <w:r w:rsidR="00F3030D">
              <w:rPr>
                <w:rFonts w:ascii="Times New Roman" w:hAnsi="Times New Roman" w:cs="Times New Roman"/>
                <w:b/>
                <w:bCs/>
                <w:color w:val="000000" w:themeColor="text1"/>
                <w:sz w:val="24"/>
                <w:szCs w:val="24"/>
              </w:rPr>
              <w:t>ai.</w:t>
            </w:r>
            <w:r w:rsidR="00E36745" w:rsidRPr="005112C2">
              <w:rPr>
                <w:rFonts w:ascii="Times New Roman" w:hAnsi="Times New Roman" w:cs="Times New Roman"/>
                <w:b/>
                <w:bCs/>
                <w:color w:val="000000" w:themeColor="text1"/>
                <w:sz w:val="24"/>
                <w:szCs w:val="24"/>
              </w:rPr>
              <w:t xml:space="preserve"> </w:t>
            </w:r>
          </w:p>
        </w:tc>
      </w:tr>
      <w:tr w:rsidR="009A6D38" w:rsidRPr="003A39FF" w14:paraId="47EECA0D" w14:textId="77777777" w:rsidTr="0011058E">
        <w:trPr>
          <w:trHeight w:val="1951"/>
        </w:trPr>
        <w:tc>
          <w:tcPr>
            <w:tcW w:w="988" w:type="dxa"/>
            <w:tcBorders>
              <w:top w:val="single" w:sz="4" w:space="0" w:color="auto"/>
              <w:left w:val="single" w:sz="4" w:space="0" w:color="auto"/>
              <w:bottom w:val="single" w:sz="4" w:space="0" w:color="auto"/>
              <w:right w:val="single" w:sz="4" w:space="0" w:color="auto"/>
            </w:tcBorders>
            <w:hideMark/>
          </w:tcPr>
          <w:p w14:paraId="61511A56" w14:textId="55F66A26" w:rsidR="0011058E" w:rsidRDefault="003D108C" w:rsidP="003A39FF">
            <w:pPr>
              <w:spacing w:line="276" w:lineRule="auto"/>
              <w:jc w:val="both"/>
            </w:pPr>
            <w:r w:rsidRPr="003A39FF">
              <w:lastRenderedPageBreak/>
              <w:t>7.</w:t>
            </w:r>
          </w:p>
          <w:p w14:paraId="02D43050" w14:textId="77777777" w:rsidR="0011058E" w:rsidRPr="0011058E" w:rsidRDefault="0011058E" w:rsidP="0011058E"/>
          <w:p w14:paraId="4A5AA14D" w14:textId="77777777" w:rsidR="0011058E" w:rsidRPr="0011058E" w:rsidRDefault="0011058E" w:rsidP="0011058E"/>
          <w:p w14:paraId="7D1B0213" w14:textId="77777777" w:rsidR="0011058E" w:rsidRPr="0011058E" w:rsidRDefault="0011058E" w:rsidP="0011058E"/>
          <w:p w14:paraId="6F6FEA51" w14:textId="77777777" w:rsidR="0011058E" w:rsidRPr="0011058E" w:rsidRDefault="0011058E" w:rsidP="0011058E"/>
          <w:p w14:paraId="607021F5" w14:textId="77777777" w:rsidR="0011058E" w:rsidRPr="0011058E" w:rsidRDefault="0011058E" w:rsidP="0011058E"/>
          <w:p w14:paraId="6ADDC4F7" w14:textId="77777777" w:rsidR="002A5E73" w:rsidRPr="0011058E" w:rsidRDefault="002A5E73" w:rsidP="0011058E"/>
        </w:tc>
        <w:tc>
          <w:tcPr>
            <w:tcW w:w="2399" w:type="dxa"/>
            <w:tcBorders>
              <w:top w:val="single" w:sz="4" w:space="0" w:color="auto"/>
              <w:left w:val="single" w:sz="4" w:space="0" w:color="auto"/>
              <w:bottom w:val="single" w:sz="4" w:space="0" w:color="auto"/>
              <w:right w:val="single" w:sz="4" w:space="0" w:color="auto"/>
            </w:tcBorders>
            <w:hideMark/>
          </w:tcPr>
          <w:p w14:paraId="7F6C3AFE" w14:textId="5EC53DF2" w:rsidR="0011058E" w:rsidRDefault="002A5E73" w:rsidP="003A39FF">
            <w:pPr>
              <w:spacing w:line="276" w:lineRule="auto"/>
              <w:rPr>
                <w:u w:val="single"/>
              </w:rPr>
            </w:pPr>
            <w:r w:rsidRPr="003A39FF">
              <w:t>Statinio</w:t>
            </w:r>
            <w:r w:rsidRPr="003A39FF">
              <w:rPr>
                <w:b/>
              </w:rPr>
              <w:t xml:space="preserve"> </w:t>
            </w:r>
            <w:r w:rsidR="00FE76F8" w:rsidRPr="003A39FF">
              <w:t>statybos rūšis</w:t>
            </w:r>
          </w:p>
          <w:p w14:paraId="51F85639" w14:textId="77777777" w:rsidR="0011058E" w:rsidRPr="0011058E" w:rsidRDefault="0011058E" w:rsidP="0011058E"/>
          <w:p w14:paraId="7F326442" w14:textId="77777777" w:rsidR="0011058E" w:rsidRPr="0011058E" w:rsidRDefault="0011058E" w:rsidP="0011058E"/>
          <w:p w14:paraId="03E0CE39" w14:textId="77777777" w:rsidR="0011058E" w:rsidRPr="0011058E" w:rsidRDefault="0011058E" w:rsidP="0011058E"/>
          <w:p w14:paraId="4CB1569A" w14:textId="77777777" w:rsidR="0011058E" w:rsidRPr="0011058E" w:rsidRDefault="0011058E" w:rsidP="0011058E"/>
          <w:p w14:paraId="1AF26641" w14:textId="77777777" w:rsidR="0011058E" w:rsidRPr="0011058E" w:rsidRDefault="0011058E" w:rsidP="0011058E"/>
          <w:p w14:paraId="6E372E41" w14:textId="77777777" w:rsidR="002A5E73" w:rsidRPr="0011058E" w:rsidRDefault="002A5E73" w:rsidP="0011058E"/>
        </w:tc>
        <w:tc>
          <w:tcPr>
            <w:tcW w:w="6095" w:type="dxa"/>
            <w:tcBorders>
              <w:top w:val="single" w:sz="4" w:space="0" w:color="auto"/>
              <w:left w:val="single" w:sz="4" w:space="0" w:color="auto"/>
              <w:bottom w:val="single" w:sz="4" w:space="0" w:color="auto"/>
              <w:right w:val="single" w:sz="4" w:space="0" w:color="auto"/>
            </w:tcBorders>
            <w:hideMark/>
          </w:tcPr>
          <w:p w14:paraId="7C176DE6" w14:textId="7818F33B" w:rsidR="002866CA" w:rsidRPr="009343C5" w:rsidRDefault="009343C5" w:rsidP="009343C5">
            <w:pPr>
              <w:jc w:val="both"/>
              <w:rPr>
                <w:iCs/>
                <w:lang w:eastAsia="lt-LT"/>
              </w:rPr>
            </w:pPr>
            <w:r>
              <w:rPr>
                <w:iCs/>
                <w:lang w:eastAsia="lt-LT"/>
              </w:rPr>
              <w:t xml:space="preserve">      X    </w:t>
            </w:r>
            <w:r w:rsidR="002866CA" w:rsidRPr="009343C5">
              <w:rPr>
                <w:iCs/>
                <w:lang w:eastAsia="lt-LT"/>
              </w:rPr>
              <w:t xml:space="preserve">naujo statinio statyba </w:t>
            </w:r>
          </w:p>
          <w:p w14:paraId="14FDE812" w14:textId="033F3E05" w:rsidR="002866CA" w:rsidRPr="009343C5" w:rsidRDefault="009343C5" w:rsidP="009343C5">
            <w:pPr>
              <w:jc w:val="both"/>
              <w:rPr>
                <w:iCs/>
                <w:lang w:eastAsia="lt-LT"/>
              </w:rPr>
            </w:pPr>
            <w:r>
              <w:rPr>
                <w:iCs/>
                <w:lang w:eastAsia="lt-LT"/>
              </w:rPr>
              <w:t xml:space="preserve">      X    </w:t>
            </w:r>
            <w:r w:rsidR="002866CA" w:rsidRPr="009343C5">
              <w:rPr>
                <w:iCs/>
                <w:lang w:eastAsia="lt-LT"/>
              </w:rPr>
              <w:t xml:space="preserve">statinio rekonstravimas </w:t>
            </w:r>
          </w:p>
          <w:p w14:paraId="109CA9D4" w14:textId="77777777" w:rsidR="002866CA" w:rsidRPr="003A39FF" w:rsidRDefault="002866CA" w:rsidP="003A39FF">
            <w:pPr>
              <w:ind w:left="360"/>
              <w:jc w:val="both"/>
              <w:rPr>
                <w:iCs/>
                <w:lang w:eastAsia="lt-LT"/>
              </w:rPr>
            </w:pPr>
            <w:r w:rsidRPr="003A39FF">
              <w:rPr>
                <w:iCs/>
                <w:lang w:eastAsia="lt-LT"/>
              </w:rPr>
              <w:t xml:space="preserve">statinio remontas: </w:t>
            </w:r>
          </w:p>
          <w:p w14:paraId="4F4EEB98" w14:textId="3353027F" w:rsidR="002866CA" w:rsidRPr="003A39FF" w:rsidRDefault="00A92D96" w:rsidP="009E68F1">
            <w:pPr>
              <w:pStyle w:val="Sraopastraipa"/>
              <w:numPr>
                <w:ilvl w:val="0"/>
                <w:numId w:val="3"/>
              </w:numPr>
              <w:jc w:val="both"/>
              <w:rPr>
                <w:rFonts w:ascii="Times New Roman" w:hAnsi="Times New Roman" w:cs="Times New Roman"/>
                <w:iCs/>
                <w:sz w:val="24"/>
                <w:szCs w:val="24"/>
                <w:lang w:eastAsia="lt-LT"/>
              </w:rPr>
            </w:pPr>
            <w:r w:rsidRPr="003A39FF">
              <w:rPr>
                <w:rFonts w:ascii="Times New Roman" w:hAnsi="Times New Roman" w:cs="Times New Roman"/>
                <w:iCs/>
                <w:sz w:val="24"/>
                <w:szCs w:val="24"/>
                <w:lang w:eastAsia="lt-LT"/>
              </w:rPr>
              <w:t xml:space="preserve">statinio kapitalinis remontas </w:t>
            </w:r>
          </w:p>
          <w:p w14:paraId="73363BFE" w14:textId="65403D8F" w:rsidR="002866CA" w:rsidRPr="003A39FF" w:rsidRDefault="00FE76F8" w:rsidP="0011058E">
            <w:pPr>
              <w:pStyle w:val="Sraopastraipa"/>
              <w:numPr>
                <w:ilvl w:val="0"/>
                <w:numId w:val="3"/>
              </w:numPr>
              <w:spacing w:after="0"/>
              <w:ind w:left="714" w:hanging="357"/>
              <w:contextualSpacing w:val="0"/>
              <w:jc w:val="both"/>
              <w:rPr>
                <w:rFonts w:ascii="Times New Roman" w:hAnsi="Times New Roman" w:cs="Times New Roman"/>
                <w:iCs/>
                <w:sz w:val="24"/>
                <w:szCs w:val="24"/>
                <w:lang w:eastAsia="lt-LT"/>
              </w:rPr>
            </w:pPr>
            <w:r w:rsidRPr="003A39FF">
              <w:rPr>
                <w:rFonts w:ascii="Times New Roman" w:hAnsi="Times New Roman" w:cs="Times New Roman"/>
                <w:iCs/>
                <w:sz w:val="24"/>
                <w:szCs w:val="24"/>
                <w:lang w:eastAsia="lt-LT"/>
              </w:rPr>
              <w:t>statinio paprastasis remontas</w:t>
            </w:r>
          </w:p>
          <w:p w14:paraId="105DFB37" w14:textId="3D3CC102" w:rsidR="000E3E61" w:rsidRPr="0011058E" w:rsidRDefault="002866CA" w:rsidP="0011058E">
            <w:pPr>
              <w:pStyle w:val="Sraopastraipa"/>
              <w:numPr>
                <w:ilvl w:val="0"/>
                <w:numId w:val="3"/>
              </w:numPr>
              <w:jc w:val="both"/>
              <w:rPr>
                <w:bCs/>
              </w:rPr>
            </w:pPr>
            <w:r w:rsidRPr="003A39FF">
              <w:rPr>
                <w:rFonts w:ascii="Times New Roman" w:hAnsi="Times New Roman" w:cs="Times New Roman"/>
                <w:iCs/>
                <w:sz w:val="24"/>
                <w:szCs w:val="24"/>
                <w:lang w:eastAsia="lt-LT"/>
              </w:rPr>
              <w:t>statinio griovimas</w:t>
            </w:r>
          </w:p>
        </w:tc>
      </w:tr>
      <w:tr w:rsidR="00EE5103" w:rsidRPr="003A39FF" w14:paraId="315E316E" w14:textId="77777777" w:rsidTr="00E70D0B">
        <w:trPr>
          <w:trHeight w:val="1032"/>
        </w:trPr>
        <w:tc>
          <w:tcPr>
            <w:tcW w:w="988" w:type="dxa"/>
            <w:tcBorders>
              <w:top w:val="single" w:sz="4" w:space="0" w:color="auto"/>
              <w:left w:val="single" w:sz="4" w:space="0" w:color="auto"/>
              <w:bottom w:val="single" w:sz="4" w:space="0" w:color="auto"/>
              <w:right w:val="single" w:sz="4" w:space="0" w:color="auto"/>
            </w:tcBorders>
            <w:hideMark/>
          </w:tcPr>
          <w:p w14:paraId="2ECA3F32" w14:textId="3C482B2A" w:rsidR="002A5E73" w:rsidRPr="003A39FF" w:rsidRDefault="003D108C" w:rsidP="003A39FF">
            <w:pPr>
              <w:spacing w:line="276" w:lineRule="auto"/>
              <w:jc w:val="both"/>
            </w:pPr>
            <w:r w:rsidRPr="003A39FF">
              <w:t>8.</w:t>
            </w:r>
          </w:p>
        </w:tc>
        <w:tc>
          <w:tcPr>
            <w:tcW w:w="2399" w:type="dxa"/>
            <w:tcBorders>
              <w:top w:val="single" w:sz="4" w:space="0" w:color="auto"/>
              <w:left w:val="single" w:sz="4" w:space="0" w:color="auto"/>
              <w:bottom w:val="single" w:sz="4" w:space="0" w:color="auto"/>
              <w:right w:val="single" w:sz="4" w:space="0" w:color="auto"/>
            </w:tcBorders>
            <w:hideMark/>
          </w:tcPr>
          <w:p w14:paraId="1FE73F47" w14:textId="775D74DA" w:rsidR="002A5E73" w:rsidRPr="003A39FF" w:rsidRDefault="00FE76F8" w:rsidP="003A39FF">
            <w:pPr>
              <w:spacing w:line="276" w:lineRule="auto"/>
              <w:rPr>
                <w:u w:val="single"/>
              </w:rPr>
            </w:pPr>
            <w:r w:rsidRPr="003A39FF">
              <w:t>Statinio kategorija</w:t>
            </w:r>
          </w:p>
        </w:tc>
        <w:tc>
          <w:tcPr>
            <w:tcW w:w="6095" w:type="dxa"/>
            <w:tcBorders>
              <w:top w:val="single" w:sz="4" w:space="0" w:color="auto"/>
              <w:left w:val="single" w:sz="4" w:space="0" w:color="auto"/>
              <w:bottom w:val="single" w:sz="4" w:space="0" w:color="auto"/>
              <w:right w:val="single" w:sz="4" w:space="0" w:color="auto"/>
            </w:tcBorders>
          </w:tcPr>
          <w:p w14:paraId="020C218F" w14:textId="530FBC93" w:rsidR="00FE76F8" w:rsidRPr="003A39FF" w:rsidRDefault="00FE76F8" w:rsidP="0011058E">
            <w:pPr>
              <w:pStyle w:val="Sraopastraipa"/>
              <w:numPr>
                <w:ilvl w:val="0"/>
                <w:numId w:val="3"/>
              </w:numPr>
              <w:spacing w:after="0"/>
              <w:ind w:left="714" w:hanging="357"/>
              <w:jc w:val="both"/>
              <w:rPr>
                <w:rFonts w:ascii="Times New Roman" w:hAnsi="Times New Roman" w:cs="Times New Roman"/>
                <w:iCs/>
                <w:sz w:val="24"/>
                <w:szCs w:val="24"/>
                <w:lang w:eastAsia="lt-LT"/>
              </w:rPr>
            </w:pPr>
            <w:r w:rsidRPr="003A39FF">
              <w:rPr>
                <w:rFonts w:ascii="Times New Roman" w:hAnsi="Times New Roman" w:cs="Times New Roman"/>
                <w:iCs/>
                <w:sz w:val="24"/>
                <w:szCs w:val="24"/>
                <w:lang w:eastAsia="lt-LT"/>
              </w:rPr>
              <w:t>ypatingas</w:t>
            </w:r>
            <w:r w:rsidR="00FF41B8" w:rsidRPr="003A39FF">
              <w:rPr>
                <w:rFonts w:ascii="Times New Roman" w:hAnsi="Times New Roman" w:cs="Times New Roman"/>
                <w:iCs/>
                <w:sz w:val="24"/>
                <w:szCs w:val="24"/>
                <w:lang w:eastAsia="lt-LT"/>
              </w:rPr>
              <w:t>is</w:t>
            </w:r>
            <w:r w:rsidRPr="003A39FF">
              <w:rPr>
                <w:rFonts w:ascii="Times New Roman" w:hAnsi="Times New Roman" w:cs="Times New Roman"/>
                <w:iCs/>
                <w:sz w:val="24"/>
                <w:szCs w:val="24"/>
                <w:lang w:eastAsia="lt-LT"/>
              </w:rPr>
              <w:t xml:space="preserve"> statinys </w:t>
            </w:r>
          </w:p>
          <w:p w14:paraId="23377F6C" w14:textId="5BF88911" w:rsidR="00FE76F8" w:rsidRPr="009343C5" w:rsidRDefault="009343C5" w:rsidP="009343C5">
            <w:pPr>
              <w:jc w:val="both"/>
              <w:rPr>
                <w:iCs/>
                <w:lang w:eastAsia="lt-LT"/>
              </w:rPr>
            </w:pPr>
            <w:r>
              <w:rPr>
                <w:iCs/>
                <w:lang w:eastAsia="lt-LT"/>
              </w:rPr>
              <w:t xml:space="preserve">      </w:t>
            </w:r>
            <w:r w:rsidR="0011058E">
              <w:rPr>
                <w:iCs/>
                <w:lang w:eastAsia="lt-LT"/>
              </w:rPr>
              <w:t xml:space="preserve">□   </w:t>
            </w:r>
            <w:r w:rsidR="00FE76F8" w:rsidRPr="009343C5">
              <w:rPr>
                <w:iCs/>
                <w:lang w:eastAsia="lt-LT"/>
              </w:rPr>
              <w:t>neypatingas</w:t>
            </w:r>
            <w:r w:rsidR="00FF41B8" w:rsidRPr="009343C5">
              <w:rPr>
                <w:iCs/>
                <w:lang w:eastAsia="lt-LT"/>
              </w:rPr>
              <w:t>is</w:t>
            </w:r>
            <w:r w:rsidR="00FE76F8" w:rsidRPr="009343C5">
              <w:rPr>
                <w:iCs/>
                <w:lang w:eastAsia="lt-LT"/>
              </w:rPr>
              <w:t xml:space="preserve"> statinys </w:t>
            </w:r>
          </w:p>
          <w:p w14:paraId="2F067DA3" w14:textId="5081724A" w:rsidR="002A5E73" w:rsidRPr="009343C5" w:rsidRDefault="009343C5" w:rsidP="009343C5">
            <w:pPr>
              <w:jc w:val="both"/>
              <w:rPr>
                <w:iCs/>
              </w:rPr>
            </w:pPr>
            <w:r>
              <w:rPr>
                <w:iCs/>
                <w:lang w:eastAsia="lt-LT"/>
              </w:rPr>
              <w:t xml:space="preserve">      X   </w:t>
            </w:r>
            <w:r w:rsidR="00FE76F8" w:rsidRPr="009343C5">
              <w:rPr>
                <w:iCs/>
                <w:lang w:eastAsia="lt-LT"/>
              </w:rPr>
              <w:t>nesudėtingas</w:t>
            </w:r>
            <w:r w:rsidR="00FF41B8" w:rsidRPr="009343C5">
              <w:rPr>
                <w:iCs/>
                <w:lang w:eastAsia="lt-LT"/>
              </w:rPr>
              <w:t>is</w:t>
            </w:r>
            <w:r w:rsidR="00FE76F8" w:rsidRPr="009343C5">
              <w:rPr>
                <w:iCs/>
                <w:lang w:eastAsia="lt-LT"/>
              </w:rPr>
              <w:t xml:space="preserve"> statinys</w:t>
            </w:r>
          </w:p>
          <w:p w14:paraId="05733FAB" w14:textId="74B2000A" w:rsidR="00B64110" w:rsidRPr="003A39FF" w:rsidRDefault="00B64110" w:rsidP="005139B3">
            <w:pPr>
              <w:jc w:val="both"/>
              <w:rPr>
                <w:i/>
                <w:iCs/>
              </w:rPr>
            </w:pPr>
          </w:p>
        </w:tc>
      </w:tr>
      <w:tr w:rsidR="0004269A" w:rsidRPr="003A39FF" w14:paraId="6E3A6AC8" w14:textId="77777777" w:rsidTr="00E70D0B">
        <w:tc>
          <w:tcPr>
            <w:tcW w:w="988" w:type="dxa"/>
            <w:tcBorders>
              <w:top w:val="single" w:sz="4" w:space="0" w:color="auto"/>
              <w:left w:val="single" w:sz="4" w:space="0" w:color="auto"/>
              <w:bottom w:val="single" w:sz="4" w:space="0" w:color="auto"/>
              <w:right w:val="single" w:sz="4" w:space="0" w:color="auto"/>
            </w:tcBorders>
          </w:tcPr>
          <w:p w14:paraId="431BED2B" w14:textId="77777777" w:rsidR="00084A04" w:rsidRPr="003A39FF"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3A39FF" w:rsidRDefault="00084A04" w:rsidP="003A39FF">
            <w:pPr>
              <w:spacing w:line="276" w:lineRule="auto"/>
              <w:ind w:left="360"/>
              <w:jc w:val="center"/>
              <w:rPr>
                <w:b/>
              </w:rPr>
            </w:pPr>
            <w:r w:rsidRPr="003A39FF">
              <w:rPr>
                <w:b/>
              </w:rPr>
              <w:t xml:space="preserve">II. Perkamų paslaugų apimtis </w:t>
            </w:r>
            <w:r w:rsidRPr="00F128B5">
              <w:rPr>
                <w:b/>
                <w:color w:val="000000" w:themeColor="text1"/>
              </w:rPr>
              <w:t xml:space="preserve">ir trukmė </w:t>
            </w:r>
          </w:p>
        </w:tc>
      </w:tr>
      <w:tr w:rsidR="00BA6083" w:rsidRPr="003A39FF" w14:paraId="02B3143C" w14:textId="77777777" w:rsidTr="00E70D0B">
        <w:trPr>
          <w:trHeight w:val="411"/>
        </w:trPr>
        <w:tc>
          <w:tcPr>
            <w:tcW w:w="988" w:type="dxa"/>
            <w:tcBorders>
              <w:top w:val="single" w:sz="4" w:space="0" w:color="auto"/>
              <w:left w:val="single" w:sz="4" w:space="0" w:color="auto"/>
              <w:bottom w:val="single" w:sz="4" w:space="0" w:color="auto"/>
              <w:right w:val="single" w:sz="4" w:space="0" w:color="auto"/>
            </w:tcBorders>
            <w:hideMark/>
          </w:tcPr>
          <w:p w14:paraId="521F6654" w14:textId="3B39A4BA" w:rsidR="00084A04" w:rsidRPr="003A39FF" w:rsidRDefault="00711BF6" w:rsidP="00711BF6">
            <w:pPr>
              <w:spacing w:line="276" w:lineRule="auto"/>
              <w:jc w:val="both"/>
            </w:pPr>
            <w:r>
              <w:t>9.</w:t>
            </w:r>
          </w:p>
        </w:tc>
        <w:tc>
          <w:tcPr>
            <w:tcW w:w="2399" w:type="dxa"/>
            <w:tcBorders>
              <w:top w:val="single" w:sz="4" w:space="0" w:color="auto"/>
              <w:left w:val="single" w:sz="4" w:space="0" w:color="auto"/>
              <w:bottom w:val="single" w:sz="4" w:space="0" w:color="auto"/>
              <w:right w:val="single" w:sz="4" w:space="0" w:color="auto"/>
            </w:tcBorders>
            <w:hideMark/>
          </w:tcPr>
          <w:p w14:paraId="19A57F1B" w14:textId="1D1CD73A" w:rsidR="00084A04" w:rsidRPr="003A39FF" w:rsidRDefault="00084A04" w:rsidP="003A39FF">
            <w:pPr>
              <w:spacing w:line="276" w:lineRule="auto"/>
              <w:rPr>
                <w:u w:val="single"/>
              </w:rPr>
            </w:pPr>
            <w:r w:rsidRPr="003A39FF">
              <w:t>Perkamų paslaugų apimtis:</w:t>
            </w:r>
          </w:p>
        </w:tc>
        <w:tc>
          <w:tcPr>
            <w:tcW w:w="6095" w:type="dxa"/>
            <w:tcBorders>
              <w:top w:val="single" w:sz="4" w:space="0" w:color="auto"/>
              <w:left w:val="single" w:sz="4" w:space="0" w:color="auto"/>
              <w:bottom w:val="single" w:sz="4" w:space="0" w:color="auto"/>
              <w:right w:val="single" w:sz="4" w:space="0" w:color="auto"/>
            </w:tcBorders>
          </w:tcPr>
          <w:p w14:paraId="7F0BFEFB" w14:textId="241327C7" w:rsidR="00084A04" w:rsidRPr="00003CF8" w:rsidRDefault="00003CF8" w:rsidP="002065BE">
            <w:pPr>
              <w:tabs>
                <w:tab w:val="left" w:pos="44"/>
              </w:tabs>
              <w:jc w:val="both"/>
              <w:rPr>
                <w:i/>
              </w:rPr>
            </w:pPr>
            <w:bookmarkStart w:id="0" w:name="part_3cc9000c2737416c924cabca91b528d0"/>
            <w:bookmarkEnd w:id="0"/>
            <w:r>
              <w:t xml:space="preserve"> X   </w:t>
            </w:r>
            <w:r w:rsidR="00084A04" w:rsidRPr="00003CF8">
              <w:t>bendroji;</w:t>
            </w:r>
            <w:r w:rsidR="00800667" w:rsidRPr="00003CF8">
              <w:rPr>
                <w:i/>
              </w:rPr>
              <w:t xml:space="preserve"> </w:t>
            </w:r>
            <w:r w:rsidR="00800667" w:rsidRPr="00003CF8">
              <w:rPr>
                <w:i/>
                <w:iCs/>
              </w:rPr>
              <w:t xml:space="preserve">[BD] </w:t>
            </w:r>
          </w:p>
          <w:p w14:paraId="0A41D7ED" w14:textId="02C2865E" w:rsidR="00084A04" w:rsidRPr="00003CF8" w:rsidRDefault="00003CF8" w:rsidP="002065BE">
            <w:pPr>
              <w:tabs>
                <w:tab w:val="left" w:pos="160"/>
              </w:tabs>
              <w:jc w:val="both"/>
              <w:rPr>
                <w:i/>
              </w:rPr>
            </w:pPr>
            <w:bookmarkStart w:id="1" w:name="part_0de22576d1e2426a9ac9a4807d1d6dbe"/>
            <w:bookmarkEnd w:id="1"/>
            <w:r>
              <w:t xml:space="preserve"> X   </w:t>
            </w:r>
            <w:r w:rsidR="00084A04" w:rsidRPr="00003CF8">
              <w:t>sklypo sutvarkymas (sklypo planas);</w:t>
            </w:r>
            <w:r w:rsidR="00800667" w:rsidRPr="00003CF8">
              <w:rPr>
                <w:i/>
              </w:rPr>
              <w:t xml:space="preserve"> </w:t>
            </w:r>
            <w:r w:rsidR="00800667" w:rsidRPr="00003CF8">
              <w:rPr>
                <w:i/>
                <w:iCs/>
              </w:rPr>
              <w:t>[SP]</w:t>
            </w:r>
          </w:p>
          <w:p w14:paraId="1B055293" w14:textId="5A42440F" w:rsidR="00084A04" w:rsidRPr="00846429" w:rsidRDefault="00846429" w:rsidP="002065BE">
            <w:pPr>
              <w:tabs>
                <w:tab w:val="left" w:pos="160"/>
              </w:tabs>
              <w:jc w:val="both"/>
              <w:rPr>
                <w:i/>
              </w:rPr>
            </w:pPr>
            <w:bookmarkStart w:id="2" w:name="part_f5f190c0e98a4caaaa57a71be12eea98"/>
            <w:bookmarkEnd w:id="2"/>
            <w:r>
              <w:t xml:space="preserve"> X  </w:t>
            </w:r>
            <w:r w:rsidR="004A7E76">
              <w:t xml:space="preserve"> </w:t>
            </w:r>
            <w:r w:rsidR="00084A04" w:rsidRPr="00846429">
              <w:t>architektūr</w:t>
            </w:r>
            <w:r w:rsidR="00064BA1" w:rsidRPr="00846429">
              <w:t>inė</w:t>
            </w:r>
            <w:r w:rsidR="00084A04" w:rsidRPr="00846429">
              <w:t>;</w:t>
            </w:r>
            <w:r w:rsidR="00800667" w:rsidRPr="00846429">
              <w:rPr>
                <w:i/>
              </w:rPr>
              <w:t xml:space="preserve"> </w:t>
            </w:r>
            <w:r w:rsidR="00800667" w:rsidRPr="00846429">
              <w:rPr>
                <w:i/>
                <w:iCs/>
              </w:rPr>
              <w:t xml:space="preserve">[SA] </w:t>
            </w:r>
          </w:p>
          <w:p w14:paraId="363DA313" w14:textId="5A8BDB8C" w:rsidR="00084A04" w:rsidRPr="002065BE" w:rsidRDefault="00634C51" w:rsidP="002065BE">
            <w:pPr>
              <w:tabs>
                <w:tab w:val="left" w:pos="160"/>
              </w:tabs>
              <w:jc w:val="both"/>
              <w:rPr>
                <w:i/>
              </w:rPr>
            </w:pPr>
            <w:bookmarkStart w:id="3" w:name="part_69a847a1123549b89c38a8a1b57f7bbe"/>
            <w:bookmarkEnd w:id="3"/>
            <w:r w:rsidRPr="002065BE">
              <w:t xml:space="preserve"> X   </w:t>
            </w:r>
            <w:r w:rsidR="00084A04" w:rsidRPr="002065BE">
              <w:t>konstrukcijų;</w:t>
            </w:r>
            <w:r w:rsidR="0061496E" w:rsidRPr="002065BE">
              <w:rPr>
                <w:i/>
              </w:rPr>
              <w:t xml:space="preserve"> </w:t>
            </w:r>
            <w:r w:rsidR="0061496E" w:rsidRPr="002065BE">
              <w:rPr>
                <w:i/>
                <w:iCs/>
              </w:rPr>
              <w:t>[SK]</w:t>
            </w:r>
          </w:p>
          <w:p w14:paraId="78F3B078" w14:textId="7BAAC5F6" w:rsidR="00084A04" w:rsidRPr="002065BE" w:rsidRDefault="00846429" w:rsidP="002065BE">
            <w:pPr>
              <w:tabs>
                <w:tab w:val="left" w:pos="160"/>
              </w:tabs>
              <w:jc w:val="both"/>
              <w:rPr>
                <w:i/>
              </w:rPr>
            </w:pPr>
            <w:bookmarkStart w:id="4" w:name="part_52defc46717c461d9363589eaece031a"/>
            <w:bookmarkStart w:id="5" w:name="part_c5dd6840621b44e1897a3aa0059effe7"/>
            <w:bookmarkEnd w:id="4"/>
            <w:bookmarkEnd w:id="5"/>
            <w:r w:rsidRPr="002065BE">
              <w:t xml:space="preserve"> X   </w:t>
            </w:r>
            <w:r w:rsidR="00084A04" w:rsidRPr="002065BE">
              <w:t>susisiekimo;</w:t>
            </w:r>
            <w:r w:rsidR="0061496E" w:rsidRPr="002065BE">
              <w:t xml:space="preserve"> </w:t>
            </w:r>
            <w:r w:rsidR="0061496E" w:rsidRPr="002065BE">
              <w:rPr>
                <w:i/>
                <w:iCs/>
              </w:rPr>
              <w:t xml:space="preserve">[S </w:t>
            </w:r>
            <w:r w:rsidR="0061496E" w:rsidRPr="002065BE">
              <w:rPr>
                <w:i/>
                <w:iCs/>
                <w:sz w:val="18"/>
                <w:szCs w:val="18"/>
              </w:rPr>
              <w:t>(bendras)</w:t>
            </w:r>
            <w:r w:rsidR="00FC0962" w:rsidRPr="002065BE">
              <w:rPr>
                <w:i/>
                <w:iCs/>
              </w:rPr>
              <w:t>: SGK, SAK, SMG</w:t>
            </w:r>
            <w:r w:rsidR="0061496E" w:rsidRPr="002065BE">
              <w:rPr>
                <w:i/>
                <w:iCs/>
              </w:rPr>
              <w:t>]</w:t>
            </w:r>
          </w:p>
          <w:p w14:paraId="37C5DDB6" w14:textId="3263DF2C" w:rsidR="00084A04" w:rsidRPr="002065BE" w:rsidRDefault="00634C51" w:rsidP="002065BE">
            <w:pPr>
              <w:tabs>
                <w:tab w:val="left" w:pos="160"/>
                <w:tab w:val="left" w:pos="557"/>
                <w:tab w:val="left" w:pos="720"/>
              </w:tabs>
              <w:jc w:val="both"/>
              <w:rPr>
                <w:i/>
              </w:rPr>
            </w:pPr>
            <w:bookmarkStart w:id="6" w:name="part_c92d4f4e33fc46498aa3053e6db33cd9"/>
            <w:bookmarkEnd w:id="6"/>
            <w:r w:rsidRPr="002065BE">
              <w:t xml:space="preserve"> X  </w:t>
            </w:r>
            <w:r w:rsidR="00084A04" w:rsidRPr="002065BE">
              <w:t>vandentiekio ir nuotekų šalinimo;</w:t>
            </w:r>
            <w:r w:rsidR="00DB5C24" w:rsidRPr="002065BE">
              <w:rPr>
                <w:i/>
              </w:rPr>
              <w:t xml:space="preserve"> </w:t>
            </w:r>
            <w:r w:rsidR="00DB5C24" w:rsidRPr="002065BE">
              <w:rPr>
                <w:i/>
                <w:iCs/>
              </w:rPr>
              <w:t xml:space="preserve">[VN </w:t>
            </w:r>
            <w:r w:rsidR="00DB5C24" w:rsidRPr="002065BE">
              <w:rPr>
                <w:i/>
                <w:iCs/>
                <w:sz w:val="18"/>
                <w:szCs w:val="18"/>
              </w:rPr>
              <w:t>(bendras)</w:t>
            </w:r>
            <w:r w:rsidR="00DB5C24" w:rsidRPr="002065BE">
              <w:rPr>
                <w:i/>
                <w:iCs/>
              </w:rPr>
              <w:t>: VT, GV, NŠ]</w:t>
            </w:r>
          </w:p>
          <w:p w14:paraId="78A1BA5A" w14:textId="5A148EDE" w:rsidR="00084A04" w:rsidRPr="002065BE" w:rsidRDefault="00846429" w:rsidP="002065BE">
            <w:pPr>
              <w:tabs>
                <w:tab w:val="left" w:pos="160"/>
              </w:tabs>
              <w:jc w:val="both"/>
              <w:rPr>
                <w:i/>
              </w:rPr>
            </w:pPr>
            <w:bookmarkStart w:id="7" w:name="part_48384ee9f50c49ea9f66cf22bb92a62a"/>
            <w:bookmarkStart w:id="8" w:name="part_1b969fd762434a1db1a4eca7112ad686"/>
            <w:bookmarkEnd w:id="7"/>
            <w:bookmarkEnd w:id="8"/>
            <w:r w:rsidRPr="002065BE">
              <w:t xml:space="preserve"> X   </w:t>
            </w:r>
            <w:r w:rsidR="00084A04" w:rsidRPr="002065BE">
              <w:t>elektrotechnikos</w:t>
            </w:r>
            <w:r w:rsidR="004A7E76" w:rsidRPr="002065BE">
              <w:t xml:space="preserve"> (lauko)</w:t>
            </w:r>
            <w:r w:rsidR="00084A04" w:rsidRPr="002065BE">
              <w:t>;</w:t>
            </w:r>
            <w:r w:rsidR="009623F1" w:rsidRPr="002065BE">
              <w:rPr>
                <w:i/>
              </w:rPr>
              <w:t xml:space="preserve"> </w:t>
            </w:r>
            <w:r w:rsidR="009623F1" w:rsidRPr="002065BE">
              <w:rPr>
                <w:i/>
                <w:iCs/>
              </w:rPr>
              <w:t>[E]</w:t>
            </w:r>
          </w:p>
          <w:p w14:paraId="44F0C5D2" w14:textId="2C39D1FD" w:rsidR="00084A04" w:rsidRPr="00634C51" w:rsidRDefault="002065BE" w:rsidP="002065BE">
            <w:pPr>
              <w:tabs>
                <w:tab w:val="left" w:pos="160"/>
              </w:tabs>
              <w:jc w:val="both"/>
              <w:rPr>
                <w:i/>
              </w:rPr>
            </w:pPr>
            <w:bookmarkStart w:id="9" w:name="part_a38a2e5be7aa424585e414fa9509829a"/>
            <w:bookmarkStart w:id="10" w:name="part_ad7cd5b0b8e34b139c52f237cec62516"/>
            <w:bookmarkEnd w:id="9"/>
            <w:bookmarkEnd w:id="10"/>
            <w:r>
              <w:t xml:space="preserve"> </w:t>
            </w:r>
            <w:r w:rsidR="00634C51" w:rsidRPr="002065BE">
              <w:t xml:space="preserve">X </w:t>
            </w:r>
            <w:r w:rsidR="00084A04" w:rsidRPr="002065BE">
              <w:t>apsauginės signalizacijos</w:t>
            </w:r>
            <w:r w:rsidR="004A7E76" w:rsidRPr="002065BE">
              <w:t xml:space="preserve"> (vaizdo stebėjimo kamerų įrengimas)</w:t>
            </w:r>
            <w:r w:rsidR="00084A04" w:rsidRPr="002065BE">
              <w:t>;</w:t>
            </w:r>
            <w:r w:rsidR="009623F1" w:rsidRPr="002065BE">
              <w:rPr>
                <w:i/>
              </w:rPr>
              <w:t xml:space="preserve"> </w:t>
            </w:r>
            <w:r w:rsidR="009623F1" w:rsidRPr="002065BE">
              <w:rPr>
                <w:i/>
                <w:iCs/>
              </w:rPr>
              <w:t>[AS]</w:t>
            </w:r>
          </w:p>
          <w:p w14:paraId="22F97873" w14:textId="62F3B411" w:rsidR="00084A04" w:rsidRPr="00A718FE" w:rsidRDefault="00846429" w:rsidP="002065BE">
            <w:pPr>
              <w:tabs>
                <w:tab w:val="left" w:pos="160"/>
              </w:tabs>
              <w:jc w:val="both"/>
              <w:rPr>
                <w:i/>
                <w:strike/>
              </w:rPr>
            </w:pPr>
            <w:bookmarkStart w:id="11" w:name="part_07f2a1556cd24a4183920ff506362625"/>
            <w:bookmarkStart w:id="12" w:name="part_6621c8ffd96d4c46a6d82f8ccea57a56"/>
            <w:bookmarkEnd w:id="11"/>
            <w:bookmarkEnd w:id="12"/>
            <w:r>
              <w:t xml:space="preserve"> X </w:t>
            </w:r>
            <w:r w:rsidR="00084A04" w:rsidRPr="00846429">
              <w:t>statybos skaičiuojamosios kainos nustatymo;</w:t>
            </w:r>
            <w:r w:rsidR="00FB4CC5" w:rsidRPr="00846429">
              <w:rPr>
                <w:i/>
              </w:rPr>
              <w:t xml:space="preserve"> </w:t>
            </w:r>
            <w:r w:rsidR="00FB4CC5" w:rsidRPr="00846429">
              <w:rPr>
                <w:i/>
                <w:iCs/>
              </w:rPr>
              <w:t xml:space="preserve">[KS] </w:t>
            </w:r>
          </w:p>
          <w:p w14:paraId="7D09F96F" w14:textId="4D4DD7C8" w:rsidR="00A11BE3" w:rsidRPr="00846429" w:rsidRDefault="00846429" w:rsidP="00846429">
            <w:pPr>
              <w:jc w:val="both"/>
              <w:rPr>
                <w:b/>
                <w:i/>
              </w:rPr>
            </w:pPr>
            <w:bookmarkStart w:id="13" w:name="part_98d2302c859e4af199fa91a5e6109b53"/>
            <w:bookmarkEnd w:id="13"/>
            <w:r w:rsidRPr="00846429">
              <w:rPr>
                <w:b/>
                <w:i/>
              </w:rPr>
              <w:t xml:space="preserve">Projekto sudėtinės </w:t>
            </w:r>
            <w:r w:rsidR="00581417">
              <w:rPr>
                <w:b/>
                <w:i/>
              </w:rPr>
              <w:t xml:space="preserve">dalys </w:t>
            </w:r>
            <w:r w:rsidRPr="00846429">
              <w:rPr>
                <w:b/>
                <w:i/>
              </w:rPr>
              <w:t>gali keistis projektavimo metu. Nustato Projekto vadovas.</w:t>
            </w:r>
          </w:p>
        </w:tc>
      </w:tr>
      <w:tr w:rsidR="00BA6083" w:rsidRPr="003A39FF" w14:paraId="227B992E" w14:textId="77777777" w:rsidTr="002065BE">
        <w:tc>
          <w:tcPr>
            <w:tcW w:w="988" w:type="dxa"/>
            <w:tcBorders>
              <w:top w:val="single" w:sz="4" w:space="0" w:color="auto"/>
              <w:left w:val="single" w:sz="4" w:space="0" w:color="auto"/>
              <w:bottom w:val="single" w:sz="4" w:space="0" w:color="auto"/>
              <w:right w:val="single" w:sz="4" w:space="0" w:color="auto"/>
            </w:tcBorders>
            <w:hideMark/>
          </w:tcPr>
          <w:p w14:paraId="2B1BED7B" w14:textId="10A84768" w:rsidR="00084A04" w:rsidRPr="003A39FF" w:rsidRDefault="00711BF6" w:rsidP="003A39FF">
            <w:pPr>
              <w:spacing w:line="276" w:lineRule="auto"/>
              <w:jc w:val="both"/>
            </w:pPr>
            <w:r>
              <w:t>9</w:t>
            </w:r>
            <w:r w:rsidR="00084A04" w:rsidRPr="003A39FF">
              <w:t>.1.</w:t>
            </w:r>
          </w:p>
        </w:tc>
        <w:tc>
          <w:tcPr>
            <w:tcW w:w="2399" w:type="dxa"/>
            <w:tcBorders>
              <w:top w:val="single" w:sz="4" w:space="0" w:color="auto"/>
              <w:left w:val="single" w:sz="4" w:space="0" w:color="auto"/>
              <w:bottom w:val="single" w:sz="4" w:space="0" w:color="auto"/>
              <w:right w:val="single" w:sz="4" w:space="0" w:color="auto"/>
            </w:tcBorders>
            <w:hideMark/>
          </w:tcPr>
          <w:p w14:paraId="69725D8D" w14:textId="6816ABDC" w:rsidR="005E1A65" w:rsidRPr="003A39FF" w:rsidRDefault="00E814A1" w:rsidP="003A39FF">
            <w:pPr>
              <w:spacing w:line="276" w:lineRule="auto"/>
            </w:pPr>
            <w:r>
              <w:t>P</w:t>
            </w:r>
            <w:r w:rsidR="00C17E47" w:rsidRPr="003A39FF">
              <w:t xml:space="preserve">rojektavimo </w:t>
            </w:r>
            <w:r w:rsidR="008124A7" w:rsidRPr="003A39FF">
              <w:t xml:space="preserve">(įprastos) </w:t>
            </w:r>
            <w:r w:rsidR="00C17E47" w:rsidRPr="003A39FF">
              <w:t>paslaugos</w:t>
            </w:r>
            <w:r w:rsidR="005E1A65" w:rsidRPr="003A39FF">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52E38909" w14:textId="02414B50" w:rsidR="002E0E34" w:rsidRPr="002065BE" w:rsidRDefault="00846429" w:rsidP="001B0BEB">
            <w:pPr>
              <w:pStyle w:val="Sraopastraipa"/>
              <w:numPr>
                <w:ilvl w:val="0"/>
                <w:numId w:val="30"/>
              </w:numPr>
              <w:spacing w:line="240" w:lineRule="auto"/>
              <w:ind w:left="44" w:firstLine="316"/>
              <w:jc w:val="both"/>
              <w:rPr>
                <w:rFonts w:ascii="Times New Roman" w:hAnsi="Times New Roman" w:cs="Times New Roman"/>
                <w:i/>
                <w:iCs/>
                <w:sz w:val="24"/>
                <w:szCs w:val="24"/>
                <w:lang w:eastAsia="lt-LT"/>
              </w:rPr>
            </w:pPr>
            <w:r w:rsidRPr="002065BE">
              <w:rPr>
                <w:rFonts w:ascii="Times New Roman" w:hAnsi="Times New Roman" w:cs="Times New Roman"/>
                <w:iCs/>
                <w:sz w:val="24"/>
                <w:szCs w:val="24"/>
                <w:lang w:eastAsia="lt-LT"/>
              </w:rPr>
              <w:t>P</w:t>
            </w:r>
            <w:r w:rsidR="00084A04" w:rsidRPr="002065BE">
              <w:rPr>
                <w:rFonts w:ascii="Times New Roman" w:hAnsi="Times New Roman" w:cs="Times New Roman"/>
                <w:iCs/>
                <w:sz w:val="24"/>
                <w:szCs w:val="24"/>
                <w:lang w:eastAsia="lt-LT"/>
              </w:rPr>
              <w:t xml:space="preserve">rojektuotojas </w:t>
            </w:r>
            <w:r w:rsidR="00C9046C" w:rsidRPr="002065BE">
              <w:rPr>
                <w:rFonts w:ascii="Times New Roman" w:hAnsi="Times New Roman" w:cs="Times New Roman"/>
                <w:iCs/>
                <w:sz w:val="24"/>
                <w:szCs w:val="24"/>
                <w:lang w:eastAsia="lt-LT"/>
              </w:rPr>
              <w:t xml:space="preserve">projektavimo paslaugas </w:t>
            </w:r>
            <w:r w:rsidR="00084A04" w:rsidRPr="002065BE">
              <w:rPr>
                <w:rFonts w:ascii="Times New Roman" w:hAnsi="Times New Roman" w:cs="Times New Roman"/>
                <w:iCs/>
                <w:sz w:val="24"/>
                <w:szCs w:val="24"/>
                <w:lang w:eastAsia="lt-LT"/>
              </w:rPr>
              <w:t>privalo</w:t>
            </w:r>
            <w:r w:rsidR="0099366E" w:rsidRPr="002065BE">
              <w:rPr>
                <w:rFonts w:ascii="Times New Roman" w:hAnsi="Times New Roman" w:cs="Times New Roman"/>
                <w:iCs/>
                <w:sz w:val="24"/>
                <w:szCs w:val="24"/>
                <w:lang w:eastAsia="lt-LT"/>
              </w:rPr>
              <w:t xml:space="preserve"> atlikti pagal Statybos įstatymo,</w:t>
            </w:r>
            <w:r w:rsidR="00084A04" w:rsidRPr="002065BE">
              <w:rPr>
                <w:rFonts w:ascii="Times New Roman" w:hAnsi="Times New Roman" w:cs="Times New Roman"/>
                <w:iCs/>
                <w:sz w:val="24"/>
                <w:szCs w:val="24"/>
                <w:lang w:eastAsia="lt-LT"/>
              </w:rPr>
              <w:t xml:space="preserve"> </w:t>
            </w:r>
            <w:r w:rsidR="00C9046C" w:rsidRPr="002065BE">
              <w:rPr>
                <w:rFonts w:ascii="Times New Roman" w:hAnsi="Times New Roman" w:cs="Times New Roman"/>
                <w:iCs/>
                <w:sz w:val="24"/>
                <w:szCs w:val="24"/>
                <w:lang w:eastAsia="lt-LT"/>
              </w:rPr>
              <w:t xml:space="preserve">statybos techninio reglamento </w:t>
            </w:r>
            <w:r w:rsidR="00084A04" w:rsidRPr="002065BE">
              <w:rPr>
                <w:rFonts w:ascii="Times New Roman" w:hAnsi="Times New Roman" w:cs="Times New Roman"/>
                <w:iCs/>
                <w:sz w:val="24"/>
                <w:szCs w:val="24"/>
                <w:lang w:eastAsia="lt-LT"/>
              </w:rPr>
              <w:t>STR 1.04.04:2017 „Statinio projektavimas, projekto ekspertizė“</w:t>
            </w:r>
            <w:r w:rsidR="0099366E" w:rsidRPr="002065BE">
              <w:rPr>
                <w:rFonts w:ascii="Times New Roman" w:hAnsi="Times New Roman" w:cs="Times New Roman"/>
                <w:iCs/>
                <w:sz w:val="24"/>
                <w:szCs w:val="24"/>
                <w:lang w:eastAsia="lt-LT"/>
              </w:rPr>
              <w:t xml:space="preserve"> ir kitų norminių teisės aktų reikalavimus</w:t>
            </w:r>
            <w:r w:rsidR="0092282D" w:rsidRPr="002065BE">
              <w:rPr>
                <w:rFonts w:ascii="Times New Roman" w:hAnsi="Times New Roman" w:cs="Times New Roman"/>
                <w:iCs/>
                <w:sz w:val="24"/>
                <w:szCs w:val="24"/>
                <w:lang w:eastAsia="lt-LT"/>
              </w:rPr>
              <w:t xml:space="preserve"> (</w:t>
            </w:r>
            <w:r w:rsidR="008D637C" w:rsidRPr="002065BE">
              <w:rPr>
                <w:rFonts w:ascii="Times New Roman" w:hAnsi="Times New Roman" w:cs="Times New Roman"/>
                <w:iCs/>
                <w:sz w:val="24"/>
                <w:szCs w:val="24"/>
                <w:lang w:eastAsia="lt-LT"/>
              </w:rPr>
              <w:t xml:space="preserve">projektinių pasiūlymų parengimas, </w:t>
            </w:r>
            <w:r w:rsidR="000850A0" w:rsidRPr="002065BE">
              <w:rPr>
                <w:rFonts w:ascii="Times New Roman" w:hAnsi="Times New Roman" w:cs="Times New Roman"/>
                <w:iCs/>
                <w:sz w:val="24"/>
                <w:szCs w:val="24"/>
                <w:lang w:eastAsia="lt-LT"/>
              </w:rPr>
              <w:t>P</w:t>
            </w:r>
            <w:r w:rsidR="00485A90" w:rsidRPr="002065BE">
              <w:rPr>
                <w:rFonts w:ascii="Times New Roman" w:hAnsi="Times New Roman" w:cs="Times New Roman"/>
                <w:iCs/>
                <w:sz w:val="24"/>
                <w:szCs w:val="24"/>
                <w:lang w:eastAsia="lt-LT"/>
              </w:rPr>
              <w:t>rojekto parengimas</w:t>
            </w:r>
            <w:r w:rsidR="00674468" w:rsidRPr="002065BE">
              <w:rPr>
                <w:rFonts w:ascii="Times New Roman" w:hAnsi="Times New Roman" w:cs="Times New Roman"/>
                <w:iCs/>
                <w:sz w:val="24"/>
                <w:szCs w:val="24"/>
                <w:lang w:eastAsia="lt-LT"/>
              </w:rPr>
              <w:t>)</w:t>
            </w:r>
            <w:r w:rsidR="00A11BE3" w:rsidRPr="002065BE">
              <w:rPr>
                <w:rFonts w:ascii="Times New Roman" w:hAnsi="Times New Roman" w:cs="Times New Roman"/>
                <w:iCs/>
                <w:sz w:val="24"/>
                <w:szCs w:val="24"/>
                <w:lang w:eastAsia="lt-LT"/>
              </w:rPr>
              <w:t xml:space="preserve">. </w:t>
            </w:r>
          </w:p>
          <w:p w14:paraId="086A7E5C" w14:textId="4452EFA2" w:rsidR="001B1632" w:rsidRPr="002065BE" w:rsidRDefault="001B1632" w:rsidP="001B0BEB">
            <w:pPr>
              <w:pStyle w:val="Sraopastraipa"/>
              <w:numPr>
                <w:ilvl w:val="0"/>
                <w:numId w:val="30"/>
              </w:numPr>
              <w:spacing w:line="240" w:lineRule="auto"/>
              <w:ind w:left="44" w:firstLine="316"/>
              <w:jc w:val="both"/>
              <w:rPr>
                <w:rFonts w:ascii="Times New Roman" w:hAnsi="Times New Roman" w:cs="Times New Roman"/>
                <w:i/>
                <w:iCs/>
                <w:sz w:val="24"/>
                <w:szCs w:val="24"/>
                <w:lang w:eastAsia="lt-LT"/>
              </w:rPr>
            </w:pPr>
            <w:r w:rsidRPr="002065BE">
              <w:rPr>
                <w:rFonts w:ascii="Times New Roman" w:hAnsi="Times New Roman" w:cs="Times New Roman"/>
                <w:iCs/>
                <w:sz w:val="24"/>
                <w:szCs w:val="24"/>
                <w:lang w:eastAsia="lt-LT"/>
              </w:rPr>
              <w:t xml:space="preserve">Projekto sprendiniai (pateikti techninėse specifikacijose, aiškinamuosiuose raštuose, brėžiniuose) tarpusavyje turi būti susieti, atskiruose projekto dokumentuose bei tarp atskirų Projekto dalių neturi prieštarauti vieni kitiems, ypač atkreipiant dėmesį į Projekto dokumentų – Projekto sąnaudų kiekio žiniaraščių – kiekių duomenų atitiktį Projekto sprendiniams. </w:t>
            </w:r>
          </w:p>
          <w:p w14:paraId="5AC0194A" w14:textId="32B0905F" w:rsidR="001B1632" w:rsidRPr="002065BE" w:rsidRDefault="001B1632" w:rsidP="00330E65">
            <w:pPr>
              <w:pStyle w:val="Sraopastraipa"/>
              <w:numPr>
                <w:ilvl w:val="0"/>
                <w:numId w:val="30"/>
              </w:numPr>
              <w:spacing w:line="240" w:lineRule="auto"/>
              <w:ind w:left="44" w:firstLine="316"/>
              <w:jc w:val="both"/>
              <w:rPr>
                <w:rFonts w:ascii="Times New Roman" w:hAnsi="Times New Roman" w:cs="Times New Roman"/>
                <w:i/>
                <w:iCs/>
                <w:sz w:val="24"/>
                <w:szCs w:val="24"/>
                <w:lang w:eastAsia="lt-LT"/>
              </w:rPr>
            </w:pPr>
            <w:r w:rsidRPr="002065BE">
              <w:rPr>
                <w:rFonts w:ascii="Times New Roman" w:hAnsi="Times New Roman" w:cs="Times New Roman"/>
                <w:iCs/>
                <w:sz w:val="24"/>
                <w:szCs w:val="24"/>
                <w:lang w:eastAsia="lt-LT"/>
              </w:rPr>
              <w:t xml:space="preserve">Projekto sprendinių techninės specifikacijos turi nustatyti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w:t>
            </w:r>
            <w:r w:rsidRPr="002065BE">
              <w:rPr>
                <w:rFonts w:ascii="Times New Roman" w:hAnsi="Times New Roman" w:cs="Times New Roman"/>
                <w:iCs/>
                <w:sz w:val="24"/>
                <w:szCs w:val="24"/>
                <w:lang w:eastAsia="lt-LT"/>
              </w:rPr>
              <w:lastRenderedPageBreak/>
              <w:t>atsižvelgiant į esminius statinių reikalavimus. Pvz. statybos produkto esminės charakteristikos pagal naudojimo paskirtį yra nustatytos Reglamentuojamų statybos pro</w:t>
            </w:r>
            <w:r w:rsidR="00040BA3" w:rsidRPr="002065BE">
              <w:rPr>
                <w:rFonts w:ascii="Times New Roman" w:hAnsi="Times New Roman" w:cs="Times New Roman"/>
                <w:iCs/>
                <w:sz w:val="24"/>
                <w:szCs w:val="24"/>
                <w:lang w:eastAsia="lt-LT"/>
              </w:rPr>
              <w:t>duktų sąrašo</w:t>
            </w:r>
            <w:r w:rsidR="00AF2887" w:rsidRPr="002065BE">
              <w:rPr>
                <w:rStyle w:val="Puslapioinaosnuoroda"/>
                <w:rFonts w:ascii="Times New Roman" w:hAnsi="Times New Roman" w:cs="Times New Roman"/>
                <w:iCs/>
                <w:sz w:val="24"/>
                <w:szCs w:val="24"/>
                <w:lang w:eastAsia="lt-LT"/>
              </w:rPr>
              <w:footnoteReference w:id="1"/>
            </w:r>
            <w:r w:rsidR="00040BA3" w:rsidRPr="002065BE">
              <w:rPr>
                <w:rFonts w:ascii="Times New Roman" w:hAnsi="Times New Roman" w:cs="Times New Roman"/>
                <w:iCs/>
                <w:sz w:val="24"/>
                <w:szCs w:val="24"/>
                <w:lang w:eastAsia="lt-LT"/>
              </w:rPr>
              <w:t>, patvirtinto</w:t>
            </w:r>
            <w:r w:rsidRPr="002065BE">
              <w:rPr>
                <w:rFonts w:ascii="Times New Roman" w:hAnsi="Times New Roman" w:cs="Times New Roman"/>
                <w:iCs/>
                <w:sz w:val="24"/>
                <w:szCs w:val="24"/>
                <w:lang w:eastAsia="lt-LT"/>
              </w:rPr>
              <w:t xml:space="preserve"> Lietuvos R</w:t>
            </w:r>
            <w:r w:rsidR="00AF2887" w:rsidRPr="002065BE">
              <w:rPr>
                <w:rFonts w:ascii="Times New Roman" w:hAnsi="Times New Roman" w:cs="Times New Roman"/>
                <w:iCs/>
                <w:sz w:val="24"/>
                <w:szCs w:val="24"/>
                <w:lang w:eastAsia="lt-LT"/>
              </w:rPr>
              <w:t>espublikos aplinkos ministro 2022 m. sausio</w:t>
            </w:r>
            <w:r w:rsidRPr="002065BE">
              <w:rPr>
                <w:rFonts w:ascii="Times New Roman" w:hAnsi="Times New Roman" w:cs="Times New Roman"/>
                <w:iCs/>
                <w:sz w:val="24"/>
                <w:szCs w:val="24"/>
                <w:lang w:eastAsia="lt-LT"/>
              </w:rPr>
              <w:t xml:space="preserve"> </w:t>
            </w:r>
            <w:r w:rsidR="00AF2887" w:rsidRPr="002065BE">
              <w:rPr>
                <w:rFonts w:ascii="Times New Roman" w:hAnsi="Times New Roman" w:cs="Times New Roman"/>
                <w:iCs/>
                <w:sz w:val="24"/>
                <w:szCs w:val="24"/>
                <w:lang w:eastAsia="lt-LT"/>
              </w:rPr>
              <w:t>24 d. įsakymu Nr. D1-15</w:t>
            </w:r>
            <w:r w:rsidR="00330E65" w:rsidRPr="002065BE">
              <w:rPr>
                <w:rFonts w:ascii="Times New Roman" w:hAnsi="Times New Roman" w:cs="Times New Roman"/>
                <w:iCs/>
                <w:sz w:val="24"/>
                <w:szCs w:val="24"/>
                <w:lang w:eastAsia="lt-LT"/>
              </w:rPr>
              <w:t xml:space="preserve"> „</w:t>
            </w:r>
            <w:r w:rsidR="00330E65" w:rsidRPr="002065BE">
              <w:rPr>
                <w:rFonts w:ascii="Times New Roman" w:eastAsia="Times New Roman" w:hAnsi="Times New Roman" w:cs="Times New Roman"/>
                <w:bCs/>
                <w:sz w:val="24"/>
                <w:szCs w:val="24"/>
                <w:lang w:eastAsia="lt-LT"/>
              </w:rPr>
              <w:t>Dėl reglamentuojamų statybos produktų sąrašo patvirtinimo“</w:t>
            </w:r>
            <w:r w:rsidR="00040BA3" w:rsidRPr="002065BE">
              <w:rPr>
                <w:rFonts w:ascii="Times New Roman" w:hAnsi="Times New Roman" w:cs="Times New Roman"/>
                <w:iCs/>
                <w:sz w:val="24"/>
                <w:szCs w:val="24"/>
                <w:lang w:eastAsia="lt-LT"/>
              </w:rPr>
              <w:t xml:space="preserve">, </w:t>
            </w:r>
            <w:r w:rsidR="00330E65" w:rsidRPr="002065BE">
              <w:rPr>
                <w:rFonts w:ascii="Times New Roman" w:hAnsi="Times New Roman" w:cs="Times New Roman"/>
                <w:iCs/>
                <w:sz w:val="24"/>
                <w:szCs w:val="24"/>
                <w:lang w:eastAsia="lt-LT"/>
              </w:rPr>
              <w:t>aktualioje</w:t>
            </w:r>
            <w:r w:rsidR="00330E65" w:rsidRPr="002065BE">
              <w:rPr>
                <w:iCs/>
                <w:lang w:eastAsia="lt-LT"/>
              </w:rPr>
              <w:t xml:space="preserve"> </w:t>
            </w:r>
            <w:r w:rsidR="00040BA3" w:rsidRPr="002065BE">
              <w:rPr>
                <w:rFonts w:ascii="Times New Roman" w:hAnsi="Times New Roman" w:cs="Times New Roman"/>
                <w:iCs/>
                <w:sz w:val="24"/>
                <w:szCs w:val="24"/>
                <w:lang w:eastAsia="lt-LT"/>
              </w:rPr>
              <w:t>redakcijoje.</w:t>
            </w:r>
            <w:r w:rsidRPr="002065BE">
              <w:rPr>
                <w:rFonts w:ascii="Times New Roman" w:hAnsi="Times New Roman" w:cs="Times New Roman"/>
                <w:iCs/>
                <w:sz w:val="24"/>
                <w:szCs w:val="24"/>
                <w:lang w:eastAsia="lt-LT"/>
              </w:rPr>
              <w:t xml:space="preserve"> </w:t>
            </w:r>
          </w:p>
          <w:p w14:paraId="54FA80B0" w14:textId="3316F254" w:rsidR="00040BA3" w:rsidRPr="002065BE" w:rsidRDefault="00040BA3" w:rsidP="001B0BEB">
            <w:pPr>
              <w:pStyle w:val="Sraopastraipa"/>
              <w:numPr>
                <w:ilvl w:val="0"/>
                <w:numId w:val="30"/>
              </w:numPr>
              <w:spacing w:line="240" w:lineRule="auto"/>
              <w:ind w:left="44" w:firstLine="316"/>
              <w:jc w:val="both"/>
              <w:rPr>
                <w:rFonts w:ascii="Times New Roman" w:hAnsi="Times New Roman" w:cs="Times New Roman"/>
                <w:iCs/>
                <w:sz w:val="24"/>
                <w:szCs w:val="24"/>
                <w:lang w:eastAsia="lt-LT"/>
              </w:rPr>
            </w:pPr>
            <w:r w:rsidRPr="002065BE">
              <w:rPr>
                <w:rFonts w:ascii="Times New Roman" w:hAnsi="Times New Roman" w:cs="Times New Roman"/>
                <w:iCs/>
                <w:sz w:val="24"/>
                <w:szCs w:val="24"/>
                <w:lang w:eastAsia="lt-LT"/>
              </w:rPr>
              <w:t xml:space="preserve">Į projektavimo paslaugos apimtį įeina Projekto pataisymai pagal Užsakovo pastabas, pagal Projekto ekspertizės akto privalomas pastabas, pagal šį Projektą tikrinusių institucijų, subjektų (jų padalinių) pastabas, taip pat Projekto klaidų, pastebėtų statybos metu, taisymai. Šie pataisymai neapima keitimų ir (arba) papildymų, kurie gali būti daromi užsakovo iniciatyva arba dėl objektyvių nenumatytų aplinkybių. </w:t>
            </w:r>
          </w:p>
          <w:p w14:paraId="2800B246" w14:textId="14630936" w:rsidR="006C16FD" w:rsidRPr="002065BE" w:rsidRDefault="006C16FD" w:rsidP="001B0BEB">
            <w:pPr>
              <w:pStyle w:val="Sraopastraipa"/>
              <w:numPr>
                <w:ilvl w:val="0"/>
                <w:numId w:val="30"/>
              </w:numPr>
              <w:spacing w:line="240" w:lineRule="auto"/>
              <w:ind w:left="44" w:firstLine="316"/>
              <w:jc w:val="both"/>
              <w:rPr>
                <w:rFonts w:ascii="Times New Roman" w:hAnsi="Times New Roman" w:cs="Times New Roman"/>
                <w:iCs/>
                <w:sz w:val="24"/>
                <w:szCs w:val="24"/>
                <w:lang w:eastAsia="lt-LT"/>
              </w:rPr>
            </w:pPr>
            <w:r w:rsidRPr="002065BE">
              <w:rPr>
                <w:rFonts w:ascii="Times New Roman" w:hAnsi="Times New Roman" w:cs="Times New Roman"/>
                <w:iCs/>
                <w:sz w:val="24"/>
                <w:szCs w:val="24"/>
              </w:rPr>
              <w:t xml:space="preserve">Parengtas Projektas turi užtikrinti konkurenciją ir nediskriminuoti tiekėjų (prekių tiekėjų, paslaugų teikėjų, rangovų). </w:t>
            </w:r>
          </w:p>
          <w:p w14:paraId="637BE135" w14:textId="622DBAFB" w:rsidR="00563FA0" w:rsidRPr="00563FA0" w:rsidRDefault="006C16FD" w:rsidP="00563FA0">
            <w:pPr>
              <w:pStyle w:val="Sraopastraipa"/>
              <w:numPr>
                <w:ilvl w:val="0"/>
                <w:numId w:val="30"/>
              </w:numPr>
              <w:spacing w:line="240" w:lineRule="auto"/>
              <w:ind w:left="44" w:firstLine="316"/>
              <w:jc w:val="both"/>
              <w:rPr>
                <w:rFonts w:ascii="Times New Roman" w:hAnsi="Times New Roman" w:cs="Times New Roman"/>
                <w:iCs/>
                <w:sz w:val="24"/>
                <w:szCs w:val="24"/>
                <w:lang w:eastAsia="lt-LT"/>
              </w:rPr>
            </w:pPr>
            <w:r w:rsidRPr="002065BE">
              <w:rPr>
                <w:rFonts w:ascii="Times New Roman" w:hAnsi="Times New Roman" w:cs="Times New Roman"/>
                <w:iCs/>
                <w:sz w:val="24"/>
                <w:szCs w:val="24"/>
              </w:rPr>
              <w:t xml:space="preserve">Parengtame Projekte </w:t>
            </w:r>
            <w:r w:rsidRPr="002065BE">
              <w:rPr>
                <w:rFonts w:ascii="Times New Roman" w:hAnsi="Times New Roman" w:cs="Times New Roman"/>
                <w:b/>
                <w:iCs/>
                <w:sz w:val="24"/>
                <w:szCs w:val="24"/>
              </w:rPr>
              <w:t>negali būti</w:t>
            </w:r>
            <w:r w:rsidRPr="002065BE">
              <w:rPr>
                <w:rFonts w:ascii="Times New Roman" w:hAnsi="Times New Roman" w:cs="Times New Roman"/>
                <w:iCs/>
                <w:sz w:val="24"/>
                <w:szCs w:val="24"/>
              </w:rPr>
              <w:t xml:space="preserve"> nurodytas konkretus modelis ar </w:t>
            </w:r>
            <w:r w:rsidR="00563FA0">
              <w:rPr>
                <w:rFonts w:ascii="Times New Roman" w:hAnsi="Times New Roman" w:cs="Times New Roman"/>
                <w:iCs/>
                <w:sz w:val="24"/>
                <w:szCs w:val="24"/>
              </w:rPr>
              <w:t xml:space="preserve">tiekimo </w:t>
            </w:r>
            <w:r w:rsidRPr="002065BE">
              <w:rPr>
                <w:rFonts w:ascii="Times New Roman" w:hAnsi="Times New Roman" w:cs="Times New Roman"/>
                <w:iCs/>
                <w:sz w:val="24"/>
                <w:szCs w:val="24"/>
              </w:rPr>
              <w:t xml:space="preserve">šaltinis, konkretus procesas, </w:t>
            </w:r>
            <w:r w:rsidRPr="002065BE">
              <w:rPr>
                <w:rFonts w:ascii="Times New Roman" w:hAnsi="Times New Roman" w:cs="Times New Roman"/>
                <w:iCs/>
                <w:sz w:val="24"/>
                <w:szCs w:val="24"/>
                <w:lang w:eastAsia="lt-LT"/>
              </w:rPr>
              <w:t xml:space="preserve">būdingas konkretaus tiekėjo tiekiamoms prekėms ar teikiamoms paslaugoms, </w:t>
            </w:r>
            <w:r w:rsidR="00563FA0">
              <w:rPr>
                <w:rFonts w:ascii="Times New Roman" w:hAnsi="Times New Roman" w:cs="Times New Roman"/>
                <w:iCs/>
                <w:sz w:val="24"/>
                <w:szCs w:val="24"/>
              </w:rPr>
              <w:t>ar prekių</w:t>
            </w:r>
            <w:r w:rsidRPr="002065BE">
              <w:rPr>
                <w:rFonts w:ascii="Times New Roman" w:hAnsi="Times New Roman" w:cs="Times New Roman"/>
                <w:iCs/>
                <w:sz w:val="24"/>
                <w:szCs w:val="24"/>
              </w:rPr>
              <w:t xml:space="preserve"> ženklas, patentas, tipai, konkreti kilmė ar gamyba, dėl kurių </w:t>
            </w:r>
            <w:r w:rsidRPr="002065BE">
              <w:rPr>
                <w:rFonts w:ascii="Times New Roman" w:hAnsi="Times New Roman" w:cs="Times New Roman"/>
                <w:iCs/>
                <w:sz w:val="24"/>
                <w:szCs w:val="24"/>
                <w:lang w:eastAsia="lt-LT"/>
              </w:rPr>
              <w:t>tam tikriems subjektams</w:t>
            </w:r>
            <w:r w:rsidRPr="002065BE">
              <w:rPr>
                <w:rFonts w:ascii="Times New Roman" w:eastAsia="Calibri" w:hAnsi="Times New Roman" w:cs="Times New Roman"/>
                <w:sz w:val="24"/>
                <w:szCs w:val="24"/>
              </w:rPr>
              <w:t xml:space="preserve"> </w:t>
            </w:r>
            <w:r w:rsidRPr="002065BE">
              <w:rPr>
                <w:rFonts w:ascii="Times New Roman" w:hAnsi="Times New Roman" w:cs="Times New Roman"/>
                <w:iCs/>
                <w:sz w:val="24"/>
                <w:szCs w:val="24"/>
              </w:rPr>
              <w:t>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tc>
      </w:tr>
      <w:tr w:rsidR="00BA6083" w:rsidRPr="003A39FF" w14:paraId="035493C9" w14:textId="77777777" w:rsidTr="00E70D0B">
        <w:tc>
          <w:tcPr>
            <w:tcW w:w="988" w:type="dxa"/>
            <w:tcBorders>
              <w:top w:val="single" w:sz="4" w:space="0" w:color="auto"/>
              <w:left w:val="single" w:sz="4" w:space="0" w:color="auto"/>
              <w:bottom w:val="single" w:sz="4" w:space="0" w:color="auto"/>
              <w:right w:val="single" w:sz="4" w:space="0" w:color="auto"/>
            </w:tcBorders>
            <w:hideMark/>
          </w:tcPr>
          <w:p w14:paraId="7AB034E7" w14:textId="14E749D2" w:rsidR="00084A04" w:rsidRPr="00711BF6" w:rsidRDefault="00711BF6" w:rsidP="003A39FF">
            <w:pPr>
              <w:spacing w:line="276" w:lineRule="auto"/>
              <w:jc w:val="both"/>
            </w:pPr>
            <w:r w:rsidRPr="00711BF6">
              <w:lastRenderedPageBreak/>
              <w:t>9</w:t>
            </w:r>
            <w:r w:rsidR="00084A04" w:rsidRPr="00711BF6">
              <w:t>.2.</w:t>
            </w:r>
          </w:p>
        </w:tc>
        <w:tc>
          <w:tcPr>
            <w:tcW w:w="2399" w:type="dxa"/>
            <w:tcBorders>
              <w:top w:val="single" w:sz="4" w:space="0" w:color="auto"/>
              <w:left w:val="single" w:sz="4" w:space="0" w:color="auto"/>
              <w:bottom w:val="single" w:sz="4" w:space="0" w:color="auto"/>
              <w:right w:val="single" w:sz="4" w:space="0" w:color="auto"/>
            </w:tcBorders>
          </w:tcPr>
          <w:p w14:paraId="40A91260" w14:textId="329889DC" w:rsidR="00084A04" w:rsidRPr="00711BF6" w:rsidRDefault="001B0BEB" w:rsidP="003A39FF">
            <w:pPr>
              <w:spacing w:line="276" w:lineRule="auto"/>
            </w:pPr>
            <w:r>
              <w:t>K</w:t>
            </w:r>
            <w:r w:rsidR="00084A04" w:rsidRPr="00711BF6">
              <w:t xml:space="preserve">itos </w:t>
            </w:r>
            <w:r w:rsidR="008124A7" w:rsidRPr="00711BF6">
              <w:t xml:space="preserve">(papildomos, jeigu užsakomos) </w:t>
            </w:r>
            <w:r w:rsidR="00084A04" w:rsidRPr="00711BF6">
              <w:t>paslaugos, susijusios su projektavimo paslaugomis</w:t>
            </w:r>
            <w:r w:rsidR="008124A7" w:rsidRPr="00711BF6">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4992399A" w14:textId="0E5BEF1B" w:rsidR="00123ACB" w:rsidRPr="00123ACB" w:rsidRDefault="00563FA0" w:rsidP="00123ACB">
            <w:pPr>
              <w:pStyle w:val="Sraopastraipa"/>
              <w:numPr>
                <w:ilvl w:val="0"/>
                <w:numId w:val="31"/>
              </w:numPr>
              <w:tabs>
                <w:tab w:val="left" w:pos="580"/>
                <w:tab w:val="left" w:pos="3528"/>
              </w:tabs>
              <w:spacing w:line="240" w:lineRule="auto"/>
              <w:ind w:left="0" w:firstLine="360"/>
              <w:jc w:val="both"/>
              <w:rPr>
                <w:rFonts w:ascii="Times New Roman" w:hAnsi="Times New Roman" w:cs="Times New Roman"/>
                <w:sz w:val="24"/>
                <w:szCs w:val="24"/>
              </w:rPr>
            </w:pPr>
            <w:r w:rsidRPr="00123ACB">
              <w:rPr>
                <w:rFonts w:ascii="Times New Roman" w:hAnsi="Times New Roman" w:cs="Times New Roman"/>
                <w:sz w:val="24"/>
                <w:szCs w:val="24"/>
              </w:rPr>
              <w:t>Kad P</w:t>
            </w:r>
            <w:r w:rsidR="009469EE" w:rsidRPr="00123ACB">
              <w:rPr>
                <w:rFonts w:ascii="Times New Roman" w:hAnsi="Times New Roman" w:cs="Times New Roman"/>
                <w:sz w:val="24"/>
                <w:szCs w:val="24"/>
              </w:rPr>
              <w:t>rojektas būtų techniškai pagrįstas, atitiktų normatyvus, aplinkosaugos ir saugos reikalavimus atlikti visus reikalingus tyrimus (topografiniai, geologiniai</w:t>
            </w:r>
            <w:r w:rsidR="001B0BEB" w:rsidRPr="00123ACB">
              <w:rPr>
                <w:rFonts w:ascii="Times New Roman" w:hAnsi="Times New Roman" w:cs="Times New Roman"/>
                <w:sz w:val="24"/>
                <w:szCs w:val="24"/>
              </w:rPr>
              <w:t xml:space="preserve"> </w:t>
            </w:r>
            <w:r w:rsidR="009469EE" w:rsidRPr="00123ACB">
              <w:rPr>
                <w:rFonts w:ascii="Times New Roman" w:hAnsi="Times New Roman" w:cs="Times New Roman"/>
                <w:sz w:val="24"/>
                <w:szCs w:val="24"/>
              </w:rPr>
              <w:t>–</w:t>
            </w:r>
            <w:r w:rsidR="001B0BEB" w:rsidRPr="00123ACB">
              <w:rPr>
                <w:rFonts w:ascii="Times New Roman" w:hAnsi="Times New Roman" w:cs="Times New Roman"/>
                <w:sz w:val="24"/>
                <w:szCs w:val="24"/>
              </w:rPr>
              <w:t xml:space="preserve"> </w:t>
            </w:r>
            <w:r w:rsidR="009469EE" w:rsidRPr="00123ACB">
              <w:rPr>
                <w:rFonts w:ascii="Times New Roman" w:hAnsi="Times New Roman" w:cs="Times New Roman"/>
                <w:sz w:val="24"/>
                <w:szCs w:val="24"/>
              </w:rPr>
              <w:t>geotechniniai, hidrogeologiniai tyrim</w:t>
            </w:r>
            <w:r w:rsidR="001B0BEB" w:rsidRPr="00123ACB">
              <w:rPr>
                <w:rFonts w:ascii="Times New Roman" w:hAnsi="Times New Roman" w:cs="Times New Roman"/>
                <w:sz w:val="24"/>
                <w:szCs w:val="24"/>
              </w:rPr>
              <w:t>ai) ar</w:t>
            </w:r>
            <w:r w:rsidR="00123ACB" w:rsidRPr="00123ACB">
              <w:rPr>
                <w:rFonts w:ascii="Times New Roman" w:hAnsi="Times New Roman" w:cs="Times New Roman"/>
                <w:sz w:val="24"/>
                <w:szCs w:val="24"/>
              </w:rPr>
              <w:t xml:space="preserve">  kitus</w:t>
            </w:r>
            <w:r w:rsidR="001B0BEB" w:rsidRPr="00123ACB">
              <w:rPr>
                <w:rFonts w:ascii="Times New Roman" w:hAnsi="Times New Roman" w:cs="Times New Roman"/>
                <w:sz w:val="24"/>
                <w:szCs w:val="24"/>
              </w:rPr>
              <w:t xml:space="preserve"> P</w:t>
            </w:r>
            <w:r w:rsidR="00123ACB" w:rsidRPr="00123ACB">
              <w:rPr>
                <w:rFonts w:ascii="Times New Roman" w:hAnsi="Times New Roman" w:cs="Times New Roman"/>
                <w:sz w:val="24"/>
                <w:szCs w:val="24"/>
              </w:rPr>
              <w:t>rojekto rengimui reikalingus tyrimus, privalomus pagal teisės aktų reikalavimus.</w:t>
            </w:r>
          </w:p>
          <w:p w14:paraId="1A927DE5" w14:textId="6AB7E56D" w:rsidR="00390EA8" w:rsidRPr="00123ACB" w:rsidRDefault="00390EA8" w:rsidP="00563FA0">
            <w:pPr>
              <w:pStyle w:val="Sraopastraipa"/>
              <w:numPr>
                <w:ilvl w:val="0"/>
                <w:numId w:val="31"/>
              </w:numPr>
              <w:spacing w:line="240" w:lineRule="auto"/>
              <w:ind w:left="0" w:firstLine="360"/>
              <w:jc w:val="both"/>
              <w:rPr>
                <w:rFonts w:ascii="Times New Roman" w:hAnsi="Times New Roman" w:cs="Times New Roman"/>
                <w:color w:val="000000" w:themeColor="text1"/>
                <w:sz w:val="24"/>
                <w:szCs w:val="24"/>
              </w:rPr>
            </w:pPr>
            <w:r w:rsidRPr="00123ACB">
              <w:rPr>
                <w:rFonts w:ascii="Times New Roman" w:hAnsi="Times New Roman" w:cs="Times New Roman"/>
                <w:color w:val="000000" w:themeColor="text1"/>
                <w:sz w:val="24"/>
                <w:szCs w:val="24"/>
              </w:rPr>
              <w:t xml:space="preserve">Specialiųjų architektūros reikalavimų (Užsakovo vardu) gavimas. </w:t>
            </w:r>
          </w:p>
          <w:p w14:paraId="6E3D9A99" w14:textId="77777777" w:rsidR="001C7DC2" w:rsidRPr="00123ACB" w:rsidRDefault="001B0BEB" w:rsidP="00563FA0">
            <w:pPr>
              <w:pStyle w:val="Sraopastraipa"/>
              <w:numPr>
                <w:ilvl w:val="0"/>
                <w:numId w:val="31"/>
              </w:numPr>
              <w:spacing w:line="240" w:lineRule="auto"/>
              <w:ind w:left="0" w:firstLine="360"/>
              <w:jc w:val="both"/>
              <w:rPr>
                <w:rFonts w:ascii="Times New Roman" w:hAnsi="Times New Roman" w:cs="Times New Roman"/>
                <w:sz w:val="24"/>
                <w:szCs w:val="24"/>
              </w:rPr>
            </w:pPr>
            <w:r w:rsidRPr="00123ACB">
              <w:rPr>
                <w:rFonts w:ascii="Times New Roman" w:hAnsi="Times New Roman" w:cs="Times New Roman"/>
                <w:sz w:val="24"/>
                <w:szCs w:val="24"/>
              </w:rPr>
              <w:t>Inžinerinių tinklų, kelio/ nuovažos atsijungimo/ prisijungimo/ perkėlimo/ iškėlimo/ įrengimo (</w:t>
            </w:r>
            <w:r w:rsidRPr="00123ACB">
              <w:rPr>
                <w:rFonts w:ascii="Times New Roman" w:hAnsi="Times New Roman" w:cs="Times New Roman"/>
                <w:i/>
                <w:sz w:val="24"/>
                <w:szCs w:val="24"/>
              </w:rPr>
              <w:t>pagal poreikį</w:t>
            </w:r>
            <w:r w:rsidRPr="00123ACB">
              <w:rPr>
                <w:rFonts w:ascii="Times New Roman" w:hAnsi="Times New Roman" w:cs="Times New Roman"/>
                <w:sz w:val="24"/>
                <w:szCs w:val="24"/>
              </w:rPr>
              <w:t>) sąlygų (Užsakovo vardu) gavimas.</w:t>
            </w:r>
          </w:p>
          <w:p w14:paraId="3132C24B" w14:textId="7F0D311C" w:rsidR="006452C6" w:rsidRPr="003C49F1" w:rsidRDefault="001B0BEB" w:rsidP="00563FA0">
            <w:pPr>
              <w:pStyle w:val="Sraopastraipa"/>
              <w:numPr>
                <w:ilvl w:val="0"/>
                <w:numId w:val="31"/>
              </w:numPr>
              <w:spacing w:line="240" w:lineRule="auto"/>
              <w:ind w:left="0" w:firstLine="360"/>
              <w:jc w:val="both"/>
              <w:rPr>
                <w:rFonts w:ascii="Times New Roman" w:hAnsi="Times New Roman" w:cs="Times New Roman"/>
                <w:sz w:val="24"/>
                <w:szCs w:val="24"/>
              </w:rPr>
            </w:pPr>
            <w:r w:rsidRPr="00123ACB">
              <w:rPr>
                <w:rFonts w:ascii="Times New Roman" w:hAnsi="Times New Roman" w:cs="Times New Roman"/>
                <w:sz w:val="24"/>
                <w:szCs w:val="24"/>
              </w:rPr>
              <w:t>Visų reikalingų sutikimų, suderinimų ar pritarimų gavimas nepriklauso nuo to, ar jie aprašyti šiame dokumente. Visų kitų darbų, susijusių su specialiaisiai</w:t>
            </w:r>
            <w:r w:rsidR="00390EA8" w:rsidRPr="00123ACB">
              <w:rPr>
                <w:rFonts w:ascii="Times New Roman" w:hAnsi="Times New Roman" w:cs="Times New Roman"/>
                <w:sz w:val="24"/>
                <w:szCs w:val="24"/>
              </w:rPr>
              <w:t xml:space="preserve">s </w:t>
            </w:r>
            <w:r w:rsidRPr="00123ACB">
              <w:rPr>
                <w:rFonts w:ascii="Times New Roman" w:hAnsi="Times New Roman" w:cs="Times New Roman"/>
                <w:sz w:val="24"/>
                <w:szCs w:val="24"/>
              </w:rPr>
              <w:t xml:space="preserve"> </w:t>
            </w:r>
            <w:r w:rsidR="00390EA8" w:rsidRPr="00123ACB">
              <w:rPr>
                <w:rFonts w:ascii="Times New Roman" w:hAnsi="Times New Roman" w:cs="Times New Roman"/>
                <w:sz w:val="24"/>
                <w:szCs w:val="24"/>
              </w:rPr>
              <w:t xml:space="preserve">architektūros reikalavimais, inžinerinių tinklų prisijungimo sąlygose apibrėžtais reikalavimais, derinimo metu derinimo institucijų iškeltais ar įstatyminiuose ir normatyviniuose dokumentuose nustatytais reikalavimais atlikimas (jeigu tai priklauso Projektuotojui atlikti pagal galiojančius įstatyminius ir normatyvinius dokumentus ar pagal galiojančius įstatyminius </w:t>
            </w:r>
            <w:r w:rsidR="00390EA8" w:rsidRPr="00123ACB">
              <w:rPr>
                <w:rFonts w:ascii="Times New Roman" w:hAnsi="Times New Roman" w:cs="Times New Roman"/>
                <w:sz w:val="24"/>
                <w:szCs w:val="24"/>
              </w:rPr>
              <w:lastRenderedPageBreak/>
              <w:t>ir normatyvinius dokumentus Užsakovas gali juos pavesti ir paveda atlikti Projektuotojui).</w:t>
            </w:r>
          </w:p>
        </w:tc>
      </w:tr>
      <w:tr w:rsidR="00BA6083" w:rsidRPr="003A39FF" w14:paraId="2F9B7E2F" w14:textId="77777777" w:rsidTr="00E70D0B">
        <w:tc>
          <w:tcPr>
            <w:tcW w:w="988" w:type="dxa"/>
            <w:tcBorders>
              <w:top w:val="single" w:sz="4" w:space="0" w:color="auto"/>
              <w:left w:val="single" w:sz="4" w:space="0" w:color="auto"/>
              <w:bottom w:val="single" w:sz="4" w:space="0" w:color="auto"/>
              <w:right w:val="single" w:sz="4" w:space="0" w:color="auto"/>
            </w:tcBorders>
          </w:tcPr>
          <w:p w14:paraId="3724902A" w14:textId="612E15B5" w:rsidR="00084A04" w:rsidRPr="003A39FF" w:rsidRDefault="009469EE" w:rsidP="003A39FF">
            <w:pPr>
              <w:spacing w:line="276" w:lineRule="auto"/>
              <w:jc w:val="both"/>
            </w:pPr>
            <w:r>
              <w:lastRenderedPageBreak/>
              <w:t>9</w:t>
            </w:r>
            <w:r w:rsidR="0057704D" w:rsidRPr="003A39FF">
              <w:t>.3.</w:t>
            </w:r>
          </w:p>
        </w:tc>
        <w:tc>
          <w:tcPr>
            <w:tcW w:w="2399" w:type="dxa"/>
            <w:tcBorders>
              <w:top w:val="single" w:sz="4" w:space="0" w:color="auto"/>
              <w:left w:val="single" w:sz="4" w:space="0" w:color="auto"/>
              <w:bottom w:val="single" w:sz="4" w:space="0" w:color="auto"/>
              <w:right w:val="single" w:sz="4" w:space="0" w:color="auto"/>
            </w:tcBorders>
          </w:tcPr>
          <w:p w14:paraId="10BB679D" w14:textId="7CBBA4F5" w:rsidR="00084A04" w:rsidRPr="003A39FF" w:rsidRDefault="00FB49D5" w:rsidP="00123ACB">
            <w:pPr>
              <w:spacing w:line="276" w:lineRule="auto"/>
            </w:pPr>
            <w:r w:rsidRPr="003A39FF">
              <w:t xml:space="preserve">projekto </w:t>
            </w:r>
            <w:r w:rsidR="00084A04" w:rsidRPr="003A39FF">
              <w:t>vykdymo priežiūra</w:t>
            </w:r>
            <w:r w:rsidR="00CB5507" w:rsidRPr="003A39FF">
              <w:t xml:space="preserve"> </w:t>
            </w:r>
          </w:p>
        </w:tc>
        <w:tc>
          <w:tcPr>
            <w:tcW w:w="6095" w:type="dxa"/>
            <w:tcBorders>
              <w:top w:val="single" w:sz="4" w:space="0" w:color="auto"/>
              <w:left w:val="single" w:sz="4" w:space="0" w:color="auto"/>
              <w:bottom w:val="single" w:sz="4" w:space="0" w:color="auto"/>
              <w:right w:val="single" w:sz="4" w:space="0" w:color="auto"/>
            </w:tcBorders>
          </w:tcPr>
          <w:p w14:paraId="5BDCB637" w14:textId="3EFD7C8F" w:rsidR="00416BB2" w:rsidRPr="00763F44" w:rsidRDefault="00763F44" w:rsidP="00763F44">
            <w:pPr>
              <w:jc w:val="both"/>
            </w:pPr>
            <w:r w:rsidRPr="00763F44">
              <w:rPr>
                <w:iCs/>
              </w:rPr>
              <w:t>K</w:t>
            </w:r>
            <w:r w:rsidR="0099366E" w:rsidRPr="00763F44">
              <w:rPr>
                <w:iCs/>
              </w:rPr>
              <w:t>artu</w:t>
            </w:r>
            <w:r w:rsidR="00084A04" w:rsidRPr="00763F44">
              <w:rPr>
                <w:iCs/>
              </w:rPr>
              <w:t xml:space="preserve"> perkam</w:t>
            </w:r>
            <w:r w:rsidR="0099366E" w:rsidRPr="00763F44">
              <w:rPr>
                <w:iCs/>
              </w:rPr>
              <w:t>os projekto vykdymo priežiūros paslaugos</w:t>
            </w:r>
            <w:r>
              <w:rPr>
                <w:iCs/>
              </w:rPr>
              <w:t>.</w:t>
            </w:r>
          </w:p>
          <w:p w14:paraId="42579F2F" w14:textId="77777777" w:rsidR="00416BB2" w:rsidRPr="00763F44" w:rsidRDefault="00416BB2" w:rsidP="003A39FF">
            <w:pPr>
              <w:jc w:val="both"/>
              <w:rPr>
                <w:iCs/>
              </w:rPr>
            </w:pPr>
          </w:p>
          <w:p w14:paraId="47FF42CD" w14:textId="6B6CB7EE" w:rsidR="002211D4" w:rsidRPr="00763F44" w:rsidRDefault="00763F44" w:rsidP="003A39FF">
            <w:pPr>
              <w:jc w:val="both"/>
            </w:pPr>
            <w:r>
              <w:t xml:space="preserve">Projekto vykdymo priežiūros vadovo </w:t>
            </w:r>
            <w:r w:rsidR="002211D4" w:rsidRPr="00763F44">
              <w:t xml:space="preserve">veiklos: </w:t>
            </w:r>
          </w:p>
          <w:p w14:paraId="26B29408" w14:textId="3B1133CC" w:rsidR="002211D4" w:rsidRPr="00763F44" w:rsidRDefault="002211D4" w:rsidP="009E68F1">
            <w:pPr>
              <w:pStyle w:val="Sraopastraipa"/>
              <w:numPr>
                <w:ilvl w:val="0"/>
                <w:numId w:val="12"/>
              </w:numPr>
              <w:suppressAutoHyphens/>
              <w:spacing w:after="0" w:line="240" w:lineRule="auto"/>
              <w:jc w:val="both"/>
              <w:rPr>
                <w:rFonts w:ascii="Times New Roman" w:hAnsi="Times New Roman" w:cs="Times New Roman"/>
                <w:sz w:val="24"/>
                <w:szCs w:val="24"/>
              </w:rPr>
            </w:pPr>
            <w:r w:rsidRPr="00763F44">
              <w:rPr>
                <w:rFonts w:ascii="Times New Roman" w:hAnsi="Times New Roman" w:cs="Times New Roman"/>
                <w:sz w:val="24"/>
                <w:szCs w:val="24"/>
              </w:rPr>
              <w:t>lankytis statybvietėje (</w:t>
            </w:r>
            <w:r w:rsidR="00763F44">
              <w:rPr>
                <w:rFonts w:ascii="Times New Roman" w:hAnsi="Times New Roman" w:cs="Times New Roman"/>
                <w:sz w:val="24"/>
                <w:szCs w:val="24"/>
              </w:rPr>
              <w:t>iškilus klausimas susijusiems su projekto sprendinių įgyvendinimu</w:t>
            </w:r>
            <w:r w:rsidRPr="00763F44">
              <w:rPr>
                <w:rFonts w:ascii="Times New Roman" w:hAnsi="Times New Roman" w:cs="Times New Roman"/>
                <w:sz w:val="24"/>
                <w:szCs w:val="24"/>
              </w:rPr>
              <w:t>);</w:t>
            </w:r>
          </w:p>
          <w:p w14:paraId="2BE5BD6A" w14:textId="77777777" w:rsidR="002211D4" w:rsidRPr="00763F44" w:rsidRDefault="002211D4" w:rsidP="009E68F1">
            <w:pPr>
              <w:pStyle w:val="Sraopastraipa"/>
              <w:numPr>
                <w:ilvl w:val="0"/>
                <w:numId w:val="12"/>
              </w:numPr>
              <w:suppressAutoHyphens/>
              <w:spacing w:after="0" w:line="240" w:lineRule="auto"/>
              <w:jc w:val="both"/>
              <w:rPr>
                <w:rFonts w:ascii="Times New Roman" w:hAnsi="Times New Roman" w:cs="Times New Roman"/>
                <w:sz w:val="24"/>
                <w:szCs w:val="24"/>
              </w:rPr>
            </w:pPr>
            <w:r w:rsidRPr="00763F44">
              <w:rPr>
                <w:rFonts w:ascii="Times New Roman" w:hAnsi="Times New Roman" w:cs="Times New Roman"/>
                <w:b/>
                <w:sz w:val="24"/>
                <w:szCs w:val="24"/>
              </w:rPr>
              <w:t>spręsti</w:t>
            </w:r>
            <w:r w:rsidRPr="00763F44">
              <w:rPr>
                <w:rFonts w:ascii="Times New Roman" w:hAnsi="Times New Roman" w:cs="Times New Roman"/>
                <w:sz w:val="24"/>
                <w:szCs w:val="24"/>
              </w:rPr>
              <w:t xml:space="preserve"> su Projekto sprendinių įgyvendinimu susijusius </w:t>
            </w:r>
            <w:r w:rsidRPr="00763F44">
              <w:rPr>
                <w:rFonts w:ascii="Times New Roman" w:hAnsi="Times New Roman" w:cs="Times New Roman"/>
                <w:b/>
                <w:sz w:val="24"/>
                <w:szCs w:val="24"/>
              </w:rPr>
              <w:t>klausimus</w:t>
            </w:r>
            <w:r w:rsidRPr="00763F44">
              <w:rPr>
                <w:rFonts w:ascii="Times New Roman" w:hAnsi="Times New Roman" w:cs="Times New Roman"/>
                <w:sz w:val="24"/>
                <w:szCs w:val="24"/>
              </w:rPr>
              <w:t xml:space="preserve">; </w:t>
            </w:r>
          </w:p>
          <w:p w14:paraId="27A0626D" w14:textId="77777777" w:rsidR="002211D4" w:rsidRPr="00763F44" w:rsidRDefault="002211D4" w:rsidP="009E68F1">
            <w:pPr>
              <w:pStyle w:val="Sraopastraipa"/>
              <w:numPr>
                <w:ilvl w:val="0"/>
                <w:numId w:val="12"/>
              </w:numPr>
              <w:suppressAutoHyphens/>
              <w:spacing w:after="0" w:line="240" w:lineRule="auto"/>
              <w:jc w:val="both"/>
              <w:rPr>
                <w:rFonts w:ascii="Times New Roman" w:hAnsi="Times New Roman" w:cs="Times New Roman"/>
                <w:sz w:val="24"/>
                <w:szCs w:val="24"/>
              </w:rPr>
            </w:pPr>
            <w:r w:rsidRPr="00763F44">
              <w:rPr>
                <w:rFonts w:ascii="Times New Roman" w:hAnsi="Times New Roman" w:cs="Times New Roman"/>
                <w:sz w:val="24"/>
                <w:szCs w:val="24"/>
              </w:rPr>
              <w:t xml:space="preserve">tikrinti, ar statinys statomas ir/ar griaunamas laikantis Projekto sprendinių, </w:t>
            </w:r>
            <w:r w:rsidRPr="00763F44">
              <w:rPr>
                <w:rFonts w:ascii="Times New Roman" w:hAnsi="Times New Roman" w:cs="Times New Roman"/>
                <w:b/>
                <w:sz w:val="24"/>
                <w:szCs w:val="24"/>
              </w:rPr>
              <w:t>ir apie tai įrašyti į statybos žurnalą</w:t>
            </w:r>
            <w:r w:rsidRPr="00763F44">
              <w:rPr>
                <w:rFonts w:ascii="Times New Roman" w:hAnsi="Times New Roman" w:cs="Times New Roman"/>
                <w:sz w:val="24"/>
                <w:szCs w:val="24"/>
              </w:rPr>
              <w:t xml:space="preserve">; </w:t>
            </w:r>
          </w:p>
          <w:p w14:paraId="4EECBE0C" w14:textId="77777777" w:rsidR="002211D4" w:rsidRPr="00763F44" w:rsidRDefault="002211D4" w:rsidP="009E68F1">
            <w:pPr>
              <w:pStyle w:val="Sraopastraipa"/>
              <w:numPr>
                <w:ilvl w:val="0"/>
                <w:numId w:val="12"/>
              </w:numPr>
              <w:suppressAutoHyphens/>
              <w:spacing w:after="0" w:line="240" w:lineRule="auto"/>
              <w:jc w:val="both"/>
              <w:rPr>
                <w:rFonts w:ascii="Times New Roman" w:hAnsi="Times New Roman" w:cs="Times New Roman"/>
                <w:sz w:val="24"/>
                <w:szCs w:val="24"/>
              </w:rPr>
            </w:pPr>
            <w:r w:rsidRPr="00763F44">
              <w:rPr>
                <w:rFonts w:ascii="Times New Roman" w:hAnsi="Times New Roman" w:cs="Times New Roman"/>
                <w:sz w:val="24"/>
                <w:szCs w:val="24"/>
              </w:rPr>
              <w:t xml:space="preserve">organizuoti pastebėtų Projekto </w:t>
            </w:r>
            <w:r w:rsidRPr="00763F44">
              <w:rPr>
                <w:rFonts w:ascii="Times New Roman" w:hAnsi="Times New Roman" w:cs="Times New Roman"/>
                <w:b/>
                <w:sz w:val="24"/>
                <w:szCs w:val="24"/>
              </w:rPr>
              <w:t xml:space="preserve">klaidų taisymą, </w:t>
            </w:r>
          </w:p>
          <w:p w14:paraId="6B43B304" w14:textId="77777777" w:rsidR="002211D4" w:rsidRPr="00763F44" w:rsidRDefault="002211D4" w:rsidP="009E68F1">
            <w:pPr>
              <w:pStyle w:val="Sraopastraipa"/>
              <w:numPr>
                <w:ilvl w:val="0"/>
                <w:numId w:val="12"/>
              </w:numPr>
              <w:suppressAutoHyphens/>
              <w:spacing w:after="0" w:line="240" w:lineRule="auto"/>
              <w:jc w:val="both"/>
              <w:rPr>
                <w:rFonts w:ascii="Times New Roman" w:hAnsi="Times New Roman" w:cs="Times New Roman"/>
                <w:sz w:val="24"/>
                <w:szCs w:val="24"/>
              </w:rPr>
            </w:pPr>
            <w:r w:rsidRPr="00763F44">
              <w:rPr>
                <w:rFonts w:ascii="Times New Roman" w:hAnsi="Times New Roman" w:cs="Times New Roman"/>
                <w:sz w:val="24"/>
                <w:szCs w:val="24"/>
              </w:rPr>
              <w:t xml:space="preserve">į statybos darbų žurnalą surašyti atliktus statybos darbus, </w:t>
            </w:r>
            <w:r w:rsidRPr="00763F44">
              <w:rPr>
                <w:rFonts w:ascii="Times New Roman" w:hAnsi="Times New Roman" w:cs="Times New Roman"/>
                <w:b/>
                <w:sz w:val="24"/>
                <w:szCs w:val="24"/>
              </w:rPr>
              <w:t>neatitinkančius</w:t>
            </w:r>
            <w:r w:rsidRPr="00763F44">
              <w:rPr>
                <w:rFonts w:ascii="Times New Roman" w:hAnsi="Times New Roman" w:cs="Times New Roman"/>
                <w:sz w:val="24"/>
                <w:szCs w:val="24"/>
              </w:rPr>
              <w:t xml:space="preserve"> Projekto </w:t>
            </w:r>
            <w:r w:rsidRPr="00763F44">
              <w:rPr>
                <w:rFonts w:ascii="Times New Roman" w:hAnsi="Times New Roman" w:cs="Times New Roman"/>
                <w:b/>
                <w:sz w:val="24"/>
                <w:szCs w:val="24"/>
              </w:rPr>
              <w:t>sprendinių</w:t>
            </w:r>
            <w:r w:rsidRPr="00763F44">
              <w:rPr>
                <w:rFonts w:ascii="Times New Roman" w:hAnsi="Times New Roman" w:cs="Times New Roman"/>
                <w:sz w:val="24"/>
                <w:szCs w:val="24"/>
              </w:rPr>
              <w:t xml:space="preserve">, taip pat nurodymus ir reikalavimus tiems neatitikimams ištaisyti, </w:t>
            </w:r>
          </w:p>
          <w:p w14:paraId="1F37866F" w14:textId="77777777" w:rsidR="002211D4" w:rsidRPr="00763F44" w:rsidRDefault="002211D4" w:rsidP="009E68F1">
            <w:pPr>
              <w:pStyle w:val="Sraopastraipa"/>
              <w:numPr>
                <w:ilvl w:val="0"/>
                <w:numId w:val="12"/>
              </w:numPr>
              <w:suppressAutoHyphens/>
              <w:spacing w:after="0" w:line="240" w:lineRule="auto"/>
              <w:jc w:val="both"/>
              <w:rPr>
                <w:rFonts w:ascii="Times New Roman" w:hAnsi="Times New Roman" w:cs="Times New Roman"/>
                <w:sz w:val="24"/>
                <w:szCs w:val="24"/>
              </w:rPr>
            </w:pPr>
            <w:r w:rsidRPr="00763F44">
              <w:rPr>
                <w:rFonts w:ascii="Times New Roman" w:hAnsi="Times New Roman" w:cs="Times New Roman"/>
                <w:b/>
                <w:sz w:val="24"/>
                <w:szCs w:val="24"/>
              </w:rPr>
              <w:t>drausti</w:t>
            </w:r>
            <w:r w:rsidRPr="00763F44">
              <w:rPr>
                <w:rFonts w:ascii="Times New Roman" w:hAnsi="Times New Roman" w:cs="Times New Roman"/>
                <w:sz w:val="24"/>
                <w:szCs w:val="24"/>
              </w:rPr>
              <w:t xml:space="preserve"> naudoti statybos produktus (statybines medžiagas, statybos gaminius, dirbinius) ir įrenginius, jei jie </w:t>
            </w:r>
            <w:r w:rsidRPr="00763F44">
              <w:rPr>
                <w:rFonts w:ascii="Times New Roman" w:hAnsi="Times New Roman" w:cs="Times New Roman"/>
                <w:b/>
                <w:sz w:val="24"/>
                <w:szCs w:val="24"/>
              </w:rPr>
              <w:t>neatitinka</w:t>
            </w:r>
            <w:r w:rsidRPr="00763F44">
              <w:rPr>
                <w:rFonts w:ascii="Times New Roman" w:hAnsi="Times New Roman" w:cs="Times New Roman"/>
                <w:sz w:val="24"/>
                <w:szCs w:val="24"/>
              </w:rPr>
              <w:t xml:space="preserve"> Projekto (jo dalies) techninių specifikacijų, normatyvinių statybos techninių ir normatyvinių statinio saugos ir paskirties dokumentų </w:t>
            </w:r>
            <w:r w:rsidRPr="00763F44">
              <w:rPr>
                <w:rFonts w:ascii="Times New Roman" w:hAnsi="Times New Roman" w:cs="Times New Roman"/>
                <w:b/>
                <w:sz w:val="24"/>
                <w:szCs w:val="24"/>
              </w:rPr>
              <w:t>reikalavimų</w:t>
            </w:r>
            <w:r w:rsidRPr="00763F44">
              <w:rPr>
                <w:rFonts w:ascii="Times New Roman" w:hAnsi="Times New Roman" w:cs="Times New Roman"/>
                <w:sz w:val="24"/>
                <w:szCs w:val="24"/>
              </w:rPr>
              <w:t xml:space="preserve">, ir </w:t>
            </w:r>
            <w:r w:rsidRPr="00763F44">
              <w:rPr>
                <w:rFonts w:ascii="Times New Roman" w:hAnsi="Times New Roman" w:cs="Times New Roman"/>
                <w:b/>
                <w:sz w:val="24"/>
                <w:szCs w:val="24"/>
              </w:rPr>
              <w:t>apie tai įrašyti į Statybos darbų žurnalą</w:t>
            </w:r>
            <w:r w:rsidRPr="00763F44">
              <w:rPr>
                <w:rFonts w:ascii="Times New Roman" w:hAnsi="Times New Roman" w:cs="Times New Roman"/>
                <w:sz w:val="24"/>
                <w:szCs w:val="24"/>
              </w:rPr>
              <w:t xml:space="preserve">, </w:t>
            </w:r>
          </w:p>
          <w:p w14:paraId="302D0C0B" w14:textId="77777777" w:rsidR="002211D4" w:rsidRPr="00763F44" w:rsidRDefault="002211D4" w:rsidP="009E68F1">
            <w:pPr>
              <w:pStyle w:val="Sraopastraipa"/>
              <w:numPr>
                <w:ilvl w:val="0"/>
                <w:numId w:val="12"/>
              </w:numPr>
              <w:suppressAutoHyphens/>
              <w:spacing w:after="0" w:line="240" w:lineRule="auto"/>
              <w:jc w:val="both"/>
              <w:rPr>
                <w:rFonts w:ascii="Times New Roman" w:hAnsi="Times New Roman" w:cs="Times New Roman"/>
                <w:sz w:val="24"/>
                <w:szCs w:val="24"/>
              </w:rPr>
            </w:pPr>
            <w:r w:rsidRPr="00763F44">
              <w:rPr>
                <w:rFonts w:ascii="Times New Roman" w:hAnsi="Times New Roman" w:cs="Times New Roman"/>
                <w:sz w:val="24"/>
                <w:szCs w:val="24"/>
              </w:rPr>
              <w:t xml:space="preserve">atlikti Projekto (jo dalies) sprendinių </w:t>
            </w:r>
            <w:r w:rsidRPr="00763F44">
              <w:rPr>
                <w:rFonts w:ascii="Times New Roman" w:hAnsi="Times New Roman" w:cs="Times New Roman"/>
                <w:b/>
                <w:sz w:val="24"/>
                <w:szCs w:val="24"/>
              </w:rPr>
              <w:t>pakeitimus</w:t>
            </w:r>
            <w:r w:rsidRPr="00763F44">
              <w:rPr>
                <w:rFonts w:ascii="Times New Roman" w:hAnsi="Times New Roman" w:cs="Times New Roman"/>
                <w:sz w:val="24"/>
                <w:szCs w:val="24"/>
              </w:rPr>
              <w:t xml:space="preserve">. </w:t>
            </w:r>
          </w:p>
          <w:p w14:paraId="0082A909" w14:textId="0733DC99" w:rsidR="001264CB" w:rsidRPr="003A39FF" w:rsidRDefault="001264CB" w:rsidP="004B7008">
            <w:pPr>
              <w:jc w:val="both"/>
              <w:rPr>
                <w:iCs/>
                <w:kern w:val="0"/>
                <w:sz w:val="22"/>
                <w:szCs w:val="22"/>
                <w:lang w:eastAsia="lt-LT"/>
              </w:rPr>
            </w:pPr>
          </w:p>
        </w:tc>
      </w:tr>
      <w:tr w:rsidR="00F128B5" w:rsidRPr="003A39FF" w14:paraId="7B9A89FF" w14:textId="77777777" w:rsidTr="00E70D0B">
        <w:tc>
          <w:tcPr>
            <w:tcW w:w="988" w:type="dxa"/>
            <w:tcBorders>
              <w:top w:val="single" w:sz="4" w:space="0" w:color="auto"/>
              <w:left w:val="single" w:sz="4" w:space="0" w:color="auto"/>
              <w:bottom w:val="single" w:sz="4" w:space="0" w:color="auto"/>
              <w:right w:val="single" w:sz="4" w:space="0" w:color="auto"/>
            </w:tcBorders>
          </w:tcPr>
          <w:p w14:paraId="535C342E" w14:textId="72ACECC7" w:rsidR="00F128B5" w:rsidRDefault="00F128B5" w:rsidP="003A39FF">
            <w:pPr>
              <w:spacing w:line="276" w:lineRule="auto"/>
              <w:jc w:val="both"/>
            </w:pPr>
            <w:r>
              <w:t>10.</w:t>
            </w:r>
          </w:p>
        </w:tc>
        <w:tc>
          <w:tcPr>
            <w:tcW w:w="2399" w:type="dxa"/>
            <w:tcBorders>
              <w:top w:val="single" w:sz="4" w:space="0" w:color="auto"/>
              <w:left w:val="single" w:sz="4" w:space="0" w:color="auto"/>
              <w:bottom w:val="single" w:sz="4" w:space="0" w:color="auto"/>
              <w:right w:val="single" w:sz="4" w:space="0" w:color="auto"/>
            </w:tcBorders>
          </w:tcPr>
          <w:p w14:paraId="134AB8E2" w14:textId="18B99F7A" w:rsidR="00F128B5" w:rsidRPr="003A39FF" w:rsidRDefault="00F128B5" w:rsidP="00123ACB">
            <w:pPr>
              <w:spacing w:line="276" w:lineRule="auto"/>
            </w:pPr>
            <w:r w:rsidRPr="003A39FF">
              <w:t>Paslaugų teikimo pradžia ir trukmė</w:t>
            </w:r>
          </w:p>
        </w:tc>
        <w:tc>
          <w:tcPr>
            <w:tcW w:w="6095" w:type="dxa"/>
            <w:tcBorders>
              <w:top w:val="single" w:sz="4" w:space="0" w:color="auto"/>
              <w:left w:val="single" w:sz="4" w:space="0" w:color="auto"/>
              <w:bottom w:val="single" w:sz="4" w:space="0" w:color="auto"/>
              <w:right w:val="single" w:sz="4" w:space="0" w:color="auto"/>
            </w:tcBorders>
          </w:tcPr>
          <w:p w14:paraId="34A3665B" w14:textId="5EB0D612" w:rsidR="00F128B5" w:rsidRPr="00763F44" w:rsidRDefault="00F128B5" w:rsidP="00F128B5">
            <w:pPr>
              <w:jc w:val="both"/>
              <w:rPr>
                <w:iCs/>
              </w:rPr>
            </w:pPr>
            <w:r>
              <w:t>36</w:t>
            </w:r>
            <w:r w:rsidRPr="005140FA">
              <w:t xml:space="preserve"> mėn. </w:t>
            </w:r>
            <w:r>
              <w:t>nuo paslaugų p</w:t>
            </w:r>
            <w:r w:rsidRPr="005140FA">
              <w:rPr>
                <w:rStyle w:val="markedcontent"/>
              </w:rPr>
              <w:t xml:space="preserve">irkimo sutartis </w:t>
            </w:r>
            <w:r>
              <w:rPr>
                <w:rStyle w:val="markedcontent"/>
              </w:rPr>
              <w:t>įsi</w:t>
            </w:r>
            <w:r w:rsidRPr="005140FA">
              <w:rPr>
                <w:rStyle w:val="markedcontent"/>
              </w:rPr>
              <w:t>galioj</w:t>
            </w:r>
            <w:r>
              <w:rPr>
                <w:rStyle w:val="markedcontent"/>
              </w:rPr>
              <w:t>imo</w:t>
            </w:r>
            <w:r w:rsidRPr="005140FA">
              <w:rPr>
                <w:rStyle w:val="markedcontent"/>
              </w:rPr>
              <w:t xml:space="preserve"> iki galutinio sutartinių įsipareigojimų įvykdymo ir Šalių tarpusavio atsiskaitymo dienos arba iki bus nutraukta.</w:t>
            </w:r>
          </w:p>
        </w:tc>
      </w:tr>
      <w:tr w:rsidR="0004269A" w:rsidRPr="003A39FF" w14:paraId="7633C2BC" w14:textId="77777777" w:rsidTr="00E70D0B">
        <w:trPr>
          <w:trHeight w:val="70"/>
        </w:trPr>
        <w:tc>
          <w:tcPr>
            <w:tcW w:w="988" w:type="dxa"/>
            <w:tcBorders>
              <w:top w:val="single" w:sz="4" w:space="0" w:color="auto"/>
              <w:left w:val="single" w:sz="4" w:space="0" w:color="auto"/>
              <w:bottom w:val="single" w:sz="4" w:space="0" w:color="auto"/>
              <w:right w:val="single" w:sz="4" w:space="0" w:color="auto"/>
            </w:tcBorders>
          </w:tcPr>
          <w:p w14:paraId="3628F703" w14:textId="6ACF7516" w:rsidR="00084A04" w:rsidRPr="003A39FF" w:rsidRDefault="00084A04" w:rsidP="003A39FF">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5C990A7A" w14:textId="77777777" w:rsidR="00084A04" w:rsidRPr="003A39FF" w:rsidRDefault="00084A04" w:rsidP="003A39FF">
            <w:pPr>
              <w:spacing w:line="276" w:lineRule="auto"/>
              <w:ind w:left="360"/>
              <w:jc w:val="center"/>
              <w:rPr>
                <w:b/>
              </w:rPr>
            </w:pPr>
            <w:r w:rsidRPr="003A39FF">
              <w:rPr>
                <w:b/>
              </w:rPr>
              <w:t>III. Reikalavimai projektavimo paslaugoms</w:t>
            </w:r>
          </w:p>
        </w:tc>
      </w:tr>
      <w:tr w:rsidR="00CD165C" w:rsidRPr="003A39FF" w14:paraId="567A610D" w14:textId="77777777" w:rsidTr="00E70D0B">
        <w:trPr>
          <w:trHeight w:val="1969"/>
        </w:trPr>
        <w:tc>
          <w:tcPr>
            <w:tcW w:w="988" w:type="dxa"/>
            <w:tcBorders>
              <w:top w:val="single" w:sz="4" w:space="0" w:color="auto"/>
              <w:left w:val="single" w:sz="4" w:space="0" w:color="auto"/>
              <w:bottom w:val="single" w:sz="4" w:space="0" w:color="auto"/>
              <w:right w:val="single" w:sz="4" w:space="0" w:color="auto"/>
            </w:tcBorders>
            <w:hideMark/>
          </w:tcPr>
          <w:p w14:paraId="3AC28D06" w14:textId="3159C10B" w:rsidR="00084A04" w:rsidRPr="003A39FF" w:rsidRDefault="00D44CAE" w:rsidP="009469EE">
            <w:pPr>
              <w:spacing w:line="276" w:lineRule="auto"/>
              <w:jc w:val="both"/>
            </w:pPr>
            <w:r w:rsidRPr="003A39FF">
              <w:t>1</w:t>
            </w:r>
            <w:r w:rsidR="00F128B5">
              <w:t>1</w:t>
            </w:r>
            <w:r w:rsidR="00084A04" w:rsidRPr="003A39FF">
              <w:t>.</w:t>
            </w:r>
          </w:p>
        </w:tc>
        <w:tc>
          <w:tcPr>
            <w:tcW w:w="2399" w:type="dxa"/>
            <w:tcBorders>
              <w:top w:val="single" w:sz="4" w:space="0" w:color="auto"/>
              <w:left w:val="single" w:sz="4" w:space="0" w:color="auto"/>
              <w:bottom w:val="single" w:sz="4" w:space="0" w:color="auto"/>
              <w:right w:val="single" w:sz="4" w:space="0" w:color="auto"/>
            </w:tcBorders>
            <w:hideMark/>
          </w:tcPr>
          <w:p w14:paraId="54A8FA37" w14:textId="6CF8B360" w:rsidR="00084A04" w:rsidRPr="003A39FF" w:rsidRDefault="00600C86" w:rsidP="003A39FF">
            <w:pPr>
              <w:spacing w:line="276" w:lineRule="auto"/>
              <w:rPr>
                <w:b/>
                <w:u w:val="single"/>
              </w:rPr>
            </w:pPr>
            <w:r w:rsidRPr="003A39FF">
              <w:t>Statinio p</w:t>
            </w:r>
            <w:r w:rsidR="00084A04" w:rsidRPr="003A39FF">
              <w:t>rojekto dokumentams taikomi</w:t>
            </w:r>
            <w:r w:rsidR="00084A04" w:rsidRPr="003A39FF">
              <w:rPr>
                <w:b/>
              </w:rPr>
              <w:t xml:space="preserve"> </w:t>
            </w:r>
            <w:r w:rsidR="00084A04" w:rsidRPr="003A39FF">
              <w:t>teisės aktai, normatyviniai statybos techniniai dokumentai bei normatyviniai statinio saugos ir paskirties dokumentai</w:t>
            </w:r>
            <w:r w:rsidR="00CC2A02" w:rsidRPr="003A39FF">
              <w:t>, teritorijų planavimo dokumentai</w:t>
            </w:r>
            <w:r w:rsidR="00084A04" w:rsidRPr="003A39FF">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0F63B60B" w14:textId="36A186FD" w:rsidR="00B52AB6" w:rsidRPr="000D5240" w:rsidRDefault="00DC1359" w:rsidP="000D5240">
            <w:pPr>
              <w:pStyle w:val="Sraopastraipa"/>
              <w:numPr>
                <w:ilvl w:val="0"/>
                <w:numId w:val="34"/>
              </w:numPr>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lt-LT"/>
              </w:rPr>
              <w:t>S</w:t>
            </w:r>
            <w:r w:rsidR="00600C86" w:rsidRPr="000D5240">
              <w:rPr>
                <w:rFonts w:ascii="Times New Roman" w:hAnsi="Times New Roman" w:cs="Times New Roman"/>
                <w:iCs/>
                <w:sz w:val="24"/>
                <w:szCs w:val="24"/>
                <w:lang w:eastAsia="lt-LT"/>
              </w:rPr>
              <w:t xml:space="preserve">tatinio projektas </w:t>
            </w:r>
            <w:r w:rsidR="00084A04" w:rsidRPr="000D5240">
              <w:rPr>
                <w:rFonts w:ascii="Times New Roman" w:hAnsi="Times New Roman" w:cs="Times New Roman"/>
                <w:iCs/>
                <w:sz w:val="24"/>
                <w:szCs w:val="24"/>
                <w:lang w:eastAsia="lt-LT"/>
              </w:rPr>
              <w:t>turi atitikti</w:t>
            </w:r>
            <w:r w:rsidR="00B1701A" w:rsidRPr="000D5240">
              <w:rPr>
                <w:rFonts w:ascii="Times New Roman" w:hAnsi="Times New Roman" w:cs="Times New Roman"/>
                <w:iCs/>
                <w:sz w:val="24"/>
                <w:szCs w:val="24"/>
                <w:lang w:eastAsia="lt-LT"/>
              </w:rPr>
              <w:t xml:space="preserve"> </w:t>
            </w:r>
            <w:r w:rsidR="008D637C" w:rsidRPr="000D5240">
              <w:rPr>
                <w:rFonts w:ascii="Times New Roman" w:hAnsi="Times New Roman" w:cs="Times New Roman"/>
                <w:iCs/>
                <w:sz w:val="24"/>
                <w:szCs w:val="24"/>
                <w:lang w:eastAsia="lt-LT"/>
              </w:rPr>
              <w:t xml:space="preserve">privalomųjų statinio projekto rengimo dokumentų ir kitų </w:t>
            </w:r>
            <w:r w:rsidR="00084A04" w:rsidRPr="000D5240">
              <w:rPr>
                <w:rFonts w:ascii="Times New Roman" w:hAnsi="Times New Roman" w:cs="Times New Roman"/>
                <w:iCs/>
                <w:sz w:val="24"/>
                <w:szCs w:val="24"/>
                <w:lang w:eastAsia="lt-LT"/>
              </w:rPr>
              <w:t>norminių teisės aktų reikalavimus, o jais grindžiami sprendiniai suderinti su teritorijos infrastruktūros plėtra.</w:t>
            </w:r>
            <w:r w:rsidR="00204EB3" w:rsidRPr="000D5240">
              <w:rPr>
                <w:rFonts w:ascii="Times New Roman" w:hAnsi="Times New Roman" w:cs="Times New Roman"/>
                <w:iCs/>
                <w:sz w:val="24"/>
                <w:szCs w:val="24"/>
                <w:lang w:eastAsia="lt-LT"/>
              </w:rPr>
              <w:t xml:space="preserve"> </w:t>
            </w:r>
          </w:p>
          <w:p w14:paraId="6C176B1E" w14:textId="0C5085A3" w:rsidR="00E771F2" w:rsidRPr="000D5240" w:rsidRDefault="00E771F2" w:rsidP="000D5240">
            <w:pPr>
              <w:pStyle w:val="Sraopastraipa"/>
              <w:numPr>
                <w:ilvl w:val="0"/>
                <w:numId w:val="34"/>
              </w:numPr>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lt-LT"/>
              </w:rPr>
              <w:t>Projekte turi būti numatyta, kad:</w:t>
            </w:r>
          </w:p>
          <w:p w14:paraId="47E38846" w14:textId="78B0FF1F" w:rsidR="00E771F2" w:rsidRPr="000D5240" w:rsidRDefault="00E814A1" w:rsidP="000D5240">
            <w:pPr>
              <w:pStyle w:val="Sraopastraipa"/>
              <w:numPr>
                <w:ilvl w:val="1"/>
                <w:numId w:val="34"/>
              </w:numPr>
              <w:tabs>
                <w:tab w:val="left" w:pos="820"/>
              </w:tabs>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lt-LT"/>
              </w:rPr>
              <w:t xml:space="preserve"> </w:t>
            </w:r>
            <w:r w:rsidR="00F554D0" w:rsidRPr="000D5240">
              <w:rPr>
                <w:rFonts w:ascii="Times New Roman" w:hAnsi="Times New Roman" w:cs="Times New Roman"/>
                <w:iCs/>
                <w:sz w:val="24"/>
                <w:szCs w:val="24"/>
                <w:lang w:eastAsia="en-GB"/>
              </w:rPr>
              <w:t>v</w:t>
            </w:r>
            <w:r w:rsidR="00E771F2" w:rsidRPr="000D5240">
              <w:rPr>
                <w:rFonts w:ascii="Times New Roman" w:hAnsi="Times New Roman" w:cs="Times New Roman"/>
                <w:iCs/>
                <w:sz w:val="24"/>
                <w:szCs w:val="24"/>
                <w:lang w:eastAsia="en-GB"/>
              </w:rPr>
              <w:t xml:space="preserve">isos </w:t>
            </w:r>
            <w:r w:rsidRPr="000D5240">
              <w:rPr>
                <w:rFonts w:ascii="Times New Roman" w:hAnsi="Times New Roman" w:cs="Times New Roman"/>
                <w:iCs/>
                <w:sz w:val="24"/>
                <w:szCs w:val="24"/>
                <w:lang w:eastAsia="en-GB"/>
              </w:rPr>
              <w:t xml:space="preserve">statybos </w:t>
            </w:r>
            <w:r w:rsidR="00E771F2" w:rsidRPr="000D5240">
              <w:rPr>
                <w:rFonts w:ascii="Times New Roman" w:hAnsi="Times New Roman" w:cs="Times New Roman"/>
                <w:iCs/>
                <w:sz w:val="24"/>
                <w:szCs w:val="24"/>
                <w:lang w:eastAsia="en-GB"/>
              </w:rPr>
              <w:t>darbų metu naudojamos medžiagos atitiktų minimalius aplinkos apsaugos kriterijus, remiantis Aplinkos apsaugos kriterijų taikymo, vykdant žaliuosius pirkimus, tvarkos aprašo, patvirtinto Lietuvos Respublikos aplinkos ministro  2011 m. birželio 28 d. įsakymu Nr. D1-508 „</w:t>
            </w:r>
            <w:r w:rsidR="00E771F2" w:rsidRPr="000D5240">
              <w:rPr>
                <w:rFonts w:ascii="Times New Roman" w:hAnsi="Times New Roman" w:cs="Times New Roman"/>
                <w:bCs/>
                <w:sz w:val="24"/>
                <w:szCs w:val="24"/>
              </w:rPr>
              <w:t>Dėl aplinkos apsaugos kriterijų taikymo, vykdant žaliuosius pirkimus, tvarkos aprašo patvirtinimo“ aktualia redakcija</w:t>
            </w:r>
            <w:r w:rsidR="00E771F2" w:rsidRPr="000D5240">
              <w:rPr>
                <w:rFonts w:ascii="Times New Roman" w:hAnsi="Times New Roman" w:cs="Times New Roman"/>
                <w:iCs/>
                <w:sz w:val="24"/>
                <w:szCs w:val="24"/>
                <w:lang w:eastAsia="en-GB"/>
              </w:rPr>
              <w:t>.</w:t>
            </w:r>
          </w:p>
          <w:p w14:paraId="38BFC8E6" w14:textId="3F29D003" w:rsidR="00F554D0" w:rsidRPr="000D5240" w:rsidRDefault="00F554D0" w:rsidP="000D5240">
            <w:pPr>
              <w:pStyle w:val="Sraopastraipa"/>
              <w:numPr>
                <w:ilvl w:val="1"/>
                <w:numId w:val="34"/>
              </w:numPr>
              <w:tabs>
                <w:tab w:val="left" w:pos="360"/>
                <w:tab w:val="left" w:pos="753"/>
              </w:tabs>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lt-LT"/>
              </w:rPr>
              <w:t xml:space="preserve"> statybose naudojamose statybinėse dalyse ir medžiagose nenaudojamas asbestas.</w:t>
            </w:r>
          </w:p>
          <w:p w14:paraId="3BC24CF8" w14:textId="6F72F776" w:rsidR="00F554D0" w:rsidRPr="000D5240" w:rsidRDefault="00F554D0" w:rsidP="000D5240">
            <w:pPr>
              <w:pStyle w:val="Sraopastraipa"/>
              <w:numPr>
                <w:ilvl w:val="1"/>
                <w:numId w:val="34"/>
              </w:numPr>
              <w:tabs>
                <w:tab w:val="left" w:pos="360"/>
                <w:tab w:val="left" w:pos="753"/>
              </w:tabs>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lt-LT"/>
              </w:rPr>
              <w:t xml:space="preserve"> atliekant statybos darbus, statybvietėje turės būti vykdomos priemonės, užtikrinančios racionalų vandens naudojimą, vandens apsaugą nuo teršimo.</w:t>
            </w:r>
          </w:p>
          <w:p w14:paraId="288C56D1" w14:textId="03F7D927" w:rsidR="00F554D0" w:rsidRPr="000D5240" w:rsidRDefault="00F554D0" w:rsidP="000D5240">
            <w:pPr>
              <w:pStyle w:val="Sraopastraipa"/>
              <w:numPr>
                <w:ilvl w:val="1"/>
                <w:numId w:val="34"/>
              </w:numPr>
              <w:tabs>
                <w:tab w:val="left" w:pos="360"/>
                <w:tab w:val="left" w:pos="861"/>
              </w:tabs>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lt-LT"/>
              </w:rPr>
              <w:t>statybvietėje atliekos turės būti išrūšiuojamos, laikinai laikomos ir tvarkomos, laikantis Statybinių atliekų tvarkymo taisyklėse nustatytų reikalavimų (7 p.).</w:t>
            </w:r>
          </w:p>
          <w:p w14:paraId="1E42537B" w14:textId="16F59AAE" w:rsidR="00F554D0" w:rsidRPr="000D5240" w:rsidRDefault="00F554D0" w:rsidP="000D5240">
            <w:pPr>
              <w:pStyle w:val="Sraopastraipa"/>
              <w:numPr>
                <w:ilvl w:val="1"/>
                <w:numId w:val="34"/>
              </w:numPr>
              <w:tabs>
                <w:tab w:val="left" w:pos="360"/>
                <w:tab w:val="left" w:pos="861"/>
              </w:tabs>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lt-LT"/>
              </w:rPr>
              <w:t xml:space="preserve">statybinės atliekos turės būti tvarkomos, laikantis Atliekų tvarkymo įstatymo 4 straipsnio 1 ir 2 dalių, </w:t>
            </w:r>
            <w:r w:rsidRPr="000D5240">
              <w:rPr>
                <w:rFonts w:ascii="Times New Roman" w:hAnsi="Times New Roman" w:cs="Times New Roman"/>
                <w:iCs/>
                <w:sz w:val="24"/>
                <w:szCs w:val="24"/>
                <w:lang w:eastAsia="lt-LT"/>
              </w:rPr>
              <w:lastRenderedPageBreak/>
              <w:t>Statybinių atliekų tvarkymo taisyklių ir vadovaujantis ES statybos ir griovimo atliekų tvarkymo protok</w:t>
            </w:r>
            <w:r w:rsidR="004767D6" w:rsidRPr="000D5240">
              <w:rPr>
                <w:rFonts w:ascii="Times New Roman" w:hAnsi="Times New Roman" w:cs="Times New Roman"/>
                <w:iCs/>
                <w:sz w:val="24"/>
                <w:szCs w:val="24"/>
                <w:lang w:eastAsia="lt-LT"/>
              </w:rPr>
              <w:t>olu, o apdorojant atliekas, turės</w:t>
            </w:r>
            <w:r w:rsidRPr="000D5240">
              <w:rPr>
                <w:rFonts w:ascii="Times New Roman" w:hAnsi="Times New Roman" w:cs="Times New Roman"/>
                <w:iCs/>
                <w:sz w:val="24"/>
                <w:szCs w:val="24"/>
                <w:lang w:eastAsia="lt-LT"/>
              </w:rPr>
              <w:t xml:space="preserve"> būti vadovaujamasi Europos Komisijos informaciniu dokumentu apie atliekų apdorojimo geriausius prieinamus gamybos būdus</w:t>
            </w:r>
            <w:r w:rsidR="004767D6" w:rsidRPr="000D5240">
              <w:rPr>
                <w:rFonts w:ascii="Times New Roman" w:hAnsi="Times New Roman" w:cs="Times New Roman"/>
                <w:iCs/>
                <w:sz w:val="24"/>
                <w:szCs w:val="24"/>
                <w:lang w:eastAsia="lt-LT"/>
              </w:rPr>
              <w:t>.</w:t>
            </w:r>
          </w:p>
          <w:p w14:paraId="673BCE44" w14:textId="37B5F900" w:rsidR="004767D6" w:rsidRPr="000D5240" w:rsidRDefault="004767D6" w:rsidP="000D5240">
            <w:pPr>
              <w:pStyle w:val="Sraopastraipa"/>
              <w:numPr>
                <w:ilvl w:val="1"/>
                <w:numId w:val="34"/>
              </w:numPr>
              <w:tabs>
                <w:tab w:val="left" w:pos="360"/>
                <w:tab w:val="left" w:pos="779"/>
              </w:tabs>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lt-LT"/>
              </w:rPr>
              <w:t>laikomasi aplinkos apsaugą ir statybas reglamentuojančių įstatymų ir juos įgyvendinančių teisės aktų.</w:t>
            </w:r>
          </w:p>
          <w:p w14:paraId="53225789" w14:textId="223E05B7" w:rsidR="00E814A1" w:rsidRPr="000D5240" w:rsidRDefault="00E814A1" w:rsidP="000D5240">
            <w:pPr>
              <w:pStyle w:val="Sraopastraipa"/>
              <w:numPr>
                <w:ilvl w:val="1"/>
                <w:numId w:val="34"/>
              </w:numPr>
              <w:tabs>
                <w:tab w:val="left" w:pos="611"/>
                <w:tab w:val="left" w:pos="874"/>
              </w:tabs>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en-GB"/>
              </w:rPr>
              <w:t xml:space="preserve">Projektuojama elektroninė įranga </w:t>
            </w:r>
            <w:r w:rsidR="00E034A3" w:rsidRPr="000D5240">
              <w:rPr>
                <w:rFonts w:ascii="Times New Roman" w:hAnsi="Times New Roman" w:cs="Times New Roman"/>
                <w:iCs/>
                <w:sz w:val="24"/>
                <w:szCs w:val="24"/>
                <w:lang w:eastAsia="en-GB"/>
              </w:rPr>
              <w:t>atitiktų</w:t>
            </w:r>
            <w:r w:rsidRPr="000D5240">
              <w:rPr>
                <w:rFonts w:ascii="Times New Roman" w:hAnsi="Times New Roman" w:cs="Times New Roman"/>
                <w:iCs/>
                <w:sz w:val="24"/>
                <w:szCs w:val="24"/>
                <w:lang w:eastAsia="en-GB"/>
              </w:rPr>
              <w:t xml:space="preserve">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2B20E028" w14:textId="549C5A3F" w:rsidR="00E814A1" w:rsidRPr="000D5240" w:rsidRDefault="00E034A3" w:rsidP="000D5240">
            <w:pPr>
              <w:pStyle w:val="Sraopastraipa"/>
              <w:numPr>
                <w:ilvl w:val="1"/>
                <w:numId w:val="34"/>
              </w:numPr>
              <w:tabs>
                <w:tab w:val="left" w:pos="611"/>
                <w:tab w:val="left" w:pos="874"/>
              </w:tabs>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en-GB"/>
              </w:rPr>
              <w:t>Užtikrintas p</w:t>
            </w:r>
            <w:hyperlink r:id="rId9" w:history="1">
              <w:r w:rsidR="00E814A1" w:rsidRPr="000D5240">
                <w:rPr>
                  <w:rStyle w:val="Hipersaitas"/>
                  <w:rFonts w:ascii="Times New Roman" w:hAnsi="Times New Roman" w:cs="Times New Roman"/>
                  <w:color w:val="000000" w:themeColor="text1"/>
                  <w:sz w:val="24"/>
                  <w:szCs w:val="24"/>
                  <w:u w:val="none"/>
                </w:rPr>
                <w:t>avojingųjų medžiagų naudojimo ribojimas</w:t>
              </w:r>
              <w:r w:rsidRPr="000D5240">
                <w:rPr>
                  <w:rStyle w:val="Hipersaitas"/>
                  <w:rFonts w:ascii="Times New Roman" w:hAnsi="Times New Roman" w:cs="Times New Roman"/>
                  <w:color w:val="000000" w:themeColor="text1"/>
                  <w:sz w:val="24"/>
                  <w:szCs w:val="24"/>
                  <w:u w:val="none"/>
                </w:rPr>
                <w:t xml:space="preserve"> elektros ir elektroninėje</w:t>
              </w:r>
              <w:r w:rsidR="00E814A1" w:rsidRPr="000D5240">
                <w:rPr>
                  <w:rStyle w:val="Hipersaitas"/>
                  <w:rFonts w:ascii="Times New Roman" w:hAnsi="Times New Roman" w:cs="Times New Roman"/>
                  <w:color w:val="000000" w:themeColor="text1"/>
                  <w:sz w:val="24"/>
                  <w:szCs w:val="24"/>
                  <w:u w:val="none"/>
                </w:rPr>
                <w:t xml:space="preserve">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w:t>
              </w:r>
            </w:hyperlink>
            <w:r w:rsidRPr="000D5240">
              <w:rPr>
                <w:rFonts w:ascii="Times New Roman" w:hAnsi="Times New Roman" w:cs="Times New Roman"/>
                <w:color w:val="000000" w:themeColor="text1"/>
                <w:sz w:val="24"/>
                <w:szCs w:val="24"/>
              </w:rPr>
              <w:t>.</w:t>
            </w:r>
          </w:p>
          <w:p w14:paraId="7194046B" w14:textId="695D8352" w:rsidR="00E814A1" w:rsidRPr="000D5240" w:rsidRDefault="00E034A3" w:rsidP="000D5240">
            <w:pPr>
              <w:pStyle w:val="Sraopastraipa"/>
              <w:numPr>
                <w:ilvl w:val="1"/>
                <w:numId w:val="34"/>
              </w:numPr>
              <w:tabs>
                <w:tab w:val="left" w:pos="611"/>
                <w:tab w:val="left" w:pos="874"/>
              </w:tabs>
              <w:spacing w:line="240" w:lineRule="auto"/>
              <w:ind w:left="44" w:firstLine="316"/>
              <w:jc w:val="both"/>
              <w:rPr>
                <w:rFonts w:ascii="Times New Roman" w:hAnsi="Times New Roman" w:cs="Times New Roman"/>
                <w:iCs/>
                <w:sz w:val="24"/>
                <w:szCs w:val="24"/>
                <w:lang w:eastAsia="lt-LT"/>
              </w:rPr>
            </w:pPr>
            <w:r w:rsidRPr="000D5240">
              <w:rPr>
                <w:rFonts w:ascii="Times New Roman" w:hAnsi="Times New Roman" w:cs="Times New Roman"/>
                <w:iCs/>
                <w:sz w:val="24"/>
                <w:szCs w:val="24"/>
                <w:lang w:eastAsia="lt-LT"/>
              </w:rPr>
              <w:t>Elektros ir elektroninė įranga, kuri įtraukta į Prekių sąrašą, patvirtintą Lietuvos Respublikos energetikos ministro 2015 m. birželio 18 d. įsakymas Nr. 1-154 ,,Dėl Prekių, išskyrus kelių transporto priemones, kurioms viešųjų pirkimų metu taikomi energijos vartojimo efektyvumo reikalavimai, sąrašo patvirtinimo“, atitiktų aukščiausio energinio efektyvumo klasės reikalavimus, o jeigu šie reikalavimai netaikomi, tai prekės turi atitikti prekių sąraše nurodytuose Europos Komisijos reglamentuose dėl gaminių ekologinio projektavimo nustatytus efektyvaus energijos vartojimo kriterijus.</w:t>
            </w:r>
          </w:p>
        </w:tc>
      </w:tr>
      <w:tr w:rsidR="00A705FA" w:rsidRPr="003A39FF" w14:paraId="26F52E16" w14:textId="77777777" w:rsidTr="00E70D0B">
        <w:trPr>
          <w:trHeight w:val="1969"/>
        </w:trPr>
        <w:tc>
          <w:tcPr>
            <w:tcW w:w="988" w:type="dxa"/>
            <w:tcBorders>
              <w:top w:val="single" w:sz="4" w:space="0" w:color="auto"/>
              <w:left w:val="single" w:sz="4" w:space="0" w:color="auto"/>
              <w:bottom w:val="single" w:sz="4" w:space="0" w:color="auto"/>
              <w:right w:val="single" w:sz="4" w:space="0" w:color="auto"/>
            </w:tcBorders>
          </w:tcPr>
          <w:p w14:paraId="5D788866" w14:textId="153B5235" w:rsidR="00A705FA" w:rsidRPr="00D01ED2" w:rsidRDefault="00A705FA" w:rsidP="009469EE">
            <w:pPr>
              <w:spacing w:line="276" w:lineRule="auto"/>
              <w:jc w:val="both"/>
            </w:pPr>
            <w:r w:rsidRPr="00D01ED2">
              <w:lastRenderedPageBreak/>
              <w:t>1</w:t>
            </w:r>
            <w:r w:rsidR="00F128B5">
              <w:t>2</w:t>
            </w:r>
            <w:r w:rsidRPr="00D01ED2">
              <w:t>.</w:t>
            </w:r>
          </w:p>
        </w:tc>
        <w:tc>
          <w:tcPr>
            <w:tcW w:w="2399" w:type="dxa"/>
            <w:tcBorders>
              <w:top w:val="single" w:sz="4" w:space="0" w:color="auto"/>
              <w:left w:val="single" w:sz="4" w:space="0" w:color="auto"/>
              <w:bottom w:val="single" w:sz="4" w:space="0" w:color="auto"/>
              <w:right w:val="single" w:sz="4" w:space="0" w:color="auto"/>
            </w:tcBorders>
          </w:tcPr>
          <w:p w14:paraId="74159F45" w14:textId="0173E323" w:rsidR="00A705FA" w:rsidRPr="000D5240" w:rsidRDefault="00A705FA" w:rsidP="003A39FF">
            <w:pPr>
              <w:spacing w:line="276" w:lineRule="auto"/>
            </w:pPr>
            <w:r w:rsidRPr="000D5240">
              <w:t>Universaliojo dizaino principų taikymo reikalavimai</w:t>
            </w:r>
          </w:p>
        </w:tc>
        <w:tc>
          <w:tcPr>
            <w:tcW w:w="6095" w:type="dxa"/>
            <w:tcBorders>
              <w:top w:val="single" w:sz="4" w:space="0" w:color="auto"/>
              <w:left w:val="single" w:sz="4" w:space="0" w:color="auto"/>
              <w:bottom w:val="single" w:sz="4" w:space="0" w:color="auto"/>
              <w:right w:val="single" w:sz="4" w:space="0" w:color="auto"/>
            </w:tcBorders>
          </w:tcPr>
          <w:p w14:paraId="4CB0AF0F" w14:textId="75444C92" w:rsidR="00A705FA" w:rsidRPr="000D5240" w:rsidRDefault="00A705FA" w:rsidP="000D5240">
            <w:pPr>
              <w:widowControl/>
              <w:suppressAutoHyphens w:val="0"/>
              <w:autoSpaceDE w:val="0"/>
              <w:autoSpaceDN w:val="0"/>
              <w:adjustRightInd w:val="0"/>
              <w:jc w:val="both"/>
              <w:rPr>
                <w:rFonts w:eastAsiaTheme="minorHAnsi"/>
                <w:kern w:val="0"/>
                <w:lang w:eastAsia="en-US"/>
              </w:rPr>
            </w:pPr>
            <w:r w:rsidRPr="000D5240">
              <w:rPr>
                <w:rFonts w:eastAsiaTheme="minorHAnsi"/>
                <w:kern w:val="0"/>
                <w:lang w:eastAsia="en-US"/>
              </w:rPr>
              <w:t>Projektas turi būti rengiamas  laikantis lygių galimybių ir nediskriminavimo principų,</w:t>
            </w:r>
            <w:r w:rsidRPr="000D5240">
              <w:t xml:space="preserve"> </w:t>
            </w:r>
            <w:r w:rsidRPr="000D5240">
              <w:rPr>
                <w:rFonts w:eastAsiaTheme="minorHAnsi"/>
                <w:kern w:val="0"/>
                <w:lang w:eastAsia="en-US"/>
              </w:rPr>
              <w:t>užtikrinant, kad aplinka būtų patogi ir prieinama visiems</w:t>
            </w:r>
            <w:r w:rsidR="00903FDF" w:rsidRPr="000D5240">
              <w:rPr>
                <w:rFonts w:eastAsiaTheme="minorHAnsi"/>
                <w:kern w:val="0"/>
                <w:lang w:eastAsia="en-US"/>
              </w:rPr>
              <w:t>.</w:t>
            </w:r>
          </w:p>
          <w:p w14:paraId="514E35F7" w14:textId="5912C300" w:rsidR="00A705FA" w:rsidRPr="000D5240" w:rsidRDefault="00903FDF" w:rsidP="000D5240">
            <w:pPr>
              <w:widowControl/>
              <w:suppressAutoHyphens w:val="0"/>
              <w:autoSpaceDE w:val="0"/>
              <w:autoSpaceDN w:val="0"/>
              <w:adjustRightInd w:val="0"/>
              <w:jc w:val="both"/>
              <w:rPr>
                <w:rFonts w:eastAsiaTheme="minorHAnsi"/>
                <w:kern w:val="0"/>
                <w:lang w:eastAsia="en-US"/>
              </w:rPr>
            </w:pPr>
            <w:r w:rsidRPr="000D5240">
              <w:rPr>
                <w:rFonts w:eastAsiaTheme="minorHAnsi"/>
                <w:kern w:val="0"/>
                <w:lang w:eastAsia="en-US"/>
              </w:rPr>
              <w:t>Projektuojant</w:t>
            </w:r>
            <w:r w:rsidR="00A705FA" w:rsidRPr="000D5240">
              <w:rPr>
                <w:rFonts w:eastAsiaTheme="minorHAnsi"/>
                <w:kern w:val="0"/>
                <w:lang w:eastAsia="en-US"/>
              </w:rPr>
              <w:t xml:space="preserve"> pėsčiųjų takus, automobilių stovėjimo aikšteles ir kitas viešąsias erdves, bus vadovaujamasi STR 2.03.01:2019 „Statinių</w:t>
            </w:r>
            <w:r w:rsidRPr="000D5240">
              <w:rPr>
                <w:rFonts w:eastAsiaTheme="minorHAnsi"/>
                <w:kern w:val="0"/>
                <w:lang w:eastAsia="en-US"/>
              </w:rPr>
              <w:t xml:space="preserve"> </w:t>
            </w:r>
            <w:r w:rsidR="00A705FA" w:rsidRPr="000D5240">
              <w:rPr>
                <w:rFonts w:eastAsiaTheme="minorHAnsi"/>
                <w:kern w:val="0"/>
                <w:lang w:eastAsia="en-US"/>
              </w:rPr>
              <w:t>prieinamumas“</w:t>
            </w:r>
            <w:r w:rsidRPr="000D5240">
              <w:rPr>
                <w:rFonts w:eastAsiaTheme="minorHAnsi"/>
                <w:kern w:val="0"/>
                <w:lang w:eastAsia="en-US"/>
              </w:rPr>
              <w:t>, patvirtinto Lietuvos Respublikos aplinkos ministro 2019 m. lapkričio 4 d. įsakymu Nr. D1-653 „Dėl statybos techninio reglamento STR 2.03.01:2019 „Statinių prieinamumas“ patvirtinimo“</w:t>
            </w:r>
            <w:r w:rsidR="00A705FA" w:rsidRPr="000D5240">
              <w:rPr>
                <w:rFonts w:eastAsiaTheme="minorHAnsi"/>
                <w:kern w:val="0"/>
                <w:lang w:eastAsia="en-US"/>
              </w:rPr>
              <w:t xml:space="preserve"> reikalavimais bei u</w:t>
            </w:r>
            <w:r w:rsidR="00067885" w:rsidRPr="000D5240">
              <w:rPr>
                <w:rFonts w:eastAsiaTheme="minorHAnsi"/>
                <w:kern w:val="0"/>
                <w:lang w:eastAsia="en-US"/>
              </w:rPr>
              <w:t>niversalaus dizaino principais, kiek jie gali būti pritaikomi projektuojamai infrastruktūrai:</w:t>
            </w:r>
          </w:p>
          <w:p w14:paraId="342AD109" w14:textId="456B68E4" w:rsidR="00D01ED2" w:rsidRPr="000D5240" w:rsidRDefault="00D01ED2" w:rsidP="000D5240">
            <w:pPr>
              <w:pStyle w:val="Sraopastraipa"/>
              <w:numPr>
                <w:ilvl w:val="0"/>
                <w:numId w:val="35"/>
              </w:numPr>
              <w:tabs>
                <w:tab w:val="left" w:pos="440"/>
              </w:tabs>
              <w:autoSpaceDE w:val="0"/>
              <w:autoSpaceDN w:val="0"/>
              <w:adjustRightInd w:val="0"/>
              <w:spacing w:line="240" w:lineRule="auto"/>
              <w:ind w:left="44" w:firstLine="142"/>
              <w:jc w:val="both"/>
              <w:rPr>
                <w:rFonts w:ascii="Times New Roman" w:hAnsi="Times New Roman" w:cs="Times New Roman"/>
                <w:sz w:val="24"/>
                <w:szCs w:val="24"/>
              </w:rPr>
            </w:pPr>
            <w:r w:rsidRPr="000D5240">
              <w:rPr>
                <w:rFonts w:ascii="Times New Roman" w:hAnsi="Times New Roman" w:cs="Times New Roman"/>
                <w:sz w:val="24"/>
                <w:szCs w:val="24"/>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69A20761" w14:textId="77777777" w:rsidR="00D01ED2" w:rsidRPr="000D5240" w:rsidRDefault="00D01ED2" w:rsidP="000D5240">
            <w:pPr>
              <w:pStyle w:val="Sraopastraipa"/>
              <w:numPr>
                <w:ilvl w:val="0"/>
                <w:numId w:val="35"/>
              </w:numPr>
              <w:tabs>
                <w:tab w:val="left" w:pos="440"/>
              </w:tabs>
              <w:autoSpaceDE w:val="0"/>
              <w:autoSpaceDN w:val="0"/>
              <w:adjustRightInd w:val="0"/>
              <w:spacing w:line="240" w:lineRule="auto"/>
              <w:ind w:left="44" w:firstLine="142"/>
              <w:jc w:val="both"/>
              <w:rPr>
                <w:rFonts w:ascii="Times New Roman" w:hAnsi="Times New Roman" w:cs="Times New Roman"/>
                <w:sz w:val="24"/>
                <w:szCs w:val="24"/>
              </w:rPr>
            </w:pPr>
            <w:r w:rsidRPr="000D5240">
              <w:rPr>
                <w:rFonts w:ascii="Times New Roman" w:hAnsi="Times New Roman" w:cs="Times New Roman"/>
                <w:sz w:val="24"/>
                <w:szCs w:val="24"/>
              </w:rPr>
              <w:lastRenderedPageBreak/>
              <w:t>lankstumas – galimybė tą patį naudojamą dalyką prisitaikyti pagal individualius poreikius (pvz. reguliuoti aukštį);</w:t>
            </w:r>
          </w:p>
          <w:p w14:paraId="08020E86" w14:textId="77777777" w:rsidR="00D01ED2" w:rsidRPr="000D5240" w:rsidRDefault="00D01ED2" w:rsidP="000D5240">
            <w:pPr>
              <w:pStyle w:val="Sraopastraipa"/>
              <w:numPr>
                <w:ilvl w:val="0"/>
                <w:numId w:val="35"/>
              </w:numPr>
              <w:tabs>
                <w:tab w:val="left" w:pos="440"/>
              </w:tabs>
              <w:autoSpaceDE w:val="0"/>
              <w:autoSpaceDN w:val="0"/>
              <w:adjustRightInd w:val="0"/>
              <w:spacing w:line="240" w:lineRule="auto"/>
              <w:ind w:left="44" w:firstLine="142"/>
              <w:jc w:val="both"/>
              <w:rPr>
                <w:rFonts w:ascii="Times New Roman" w:hAnsi="Times New Roman" w:cs="Times New Roman"/>
                <w:sz w:val="24"/>
                <w:szCs w:val="24"/>
              </w:rPr>
            </w:pPr>
            <w:r w:rsidRPr="000D5240">
              <w:rPr>
                <w:rFonts w:ascii="Times New Roman" w:hAnsi="Times New Roman" w:cs="Times New Roman"/>
                <w:sz w:val="24"/>
                <w:szCs w:val="24"/>
              </w:rPr>
              <w:t>paprastas ir intuityvus naudojimas – lengvai suprantama, kaip naudotis daiktu, orientuotis aplinkoje;</w:t>
            </w:r>
          </w:p>
          <w:p w14:paraId="51F3EEF0" w14:textId="77777777" w:rsidR="00D01ED2" w:rsidRPr="000D5240" w:rsidRDefault="00D01ED2" w:rsidP="000D5240">
            <w:pPr>
              <w:pStyle w:val="Sraopastraipa"/>
              <w:numPr>
                <w:ilvl w:val="0"/>
                <w:numId w:val="35"/>
              </w:numPr>
              <w:tabs>
                <w:tab w:val="left" w:pos="440"/>
              </w:tabs>
              <w:autoSpaceDE w:val="0"/>
              <w:autoSpaceDN w:val="0"/>
              <w:adjustRightInd w:val="0"/>
              <w:spacing w:line="240" w:lineRule="auto"/>
              <w:ind w:left="44" w:firstLine="142"/>
              <w:jc w:val="both"/>
              <w:rPr>
                <w:rFonts w:ascii="Times New Roman" w:hAnsi="Times New Roman" w:cs="Times New Roman"/>
                <w:sz w:val="24"/>
                <w:szCs w:val="24"/>
              </w:rPr>
            </w:pPr>
            <w:r w:rsidRPr="000D5240">
              <w:rPr>
                <w:rFonts w:ascii="Times New Roman" w:hAnsi="Times New Roman" w:cs="Times New Roman"/>
                <w:sz w:val="24"/>
                <w:szCs w:val="24"/>
              </w:rPr>
              <w:t>tinkama informacija – pakankamai informacijos ir ši informacija pateikiama įvairiomis reikiamomis formomis, įskaitant Brailio raštu, garsinę informaciją;</w:t>
            </w:r>
          </w:p>
          <w:p w14:paraId="1622593D" w14:textId="77777777" w:rsidR="00D01ED2" w:rsidRPr="000D5240" w:rsidRDefault="00D01ED2" w:rsidP="000D5240">
            <w:pPr>
              <w:pStyle w:val="Sraopastraipa"/>
              <w:numPr>
                <w:ilvl w:val="0"/>
                <w:numId w:val="35"/>
              </w:numPr>
              <w:tabs>
                <w:tab w:val="left" w:pos="440"/>
              </w:tabs>
              <w:autoSpaceDE w:val="0"/>
              <w:autoSpaceDN w:val="0"/>
              <w:adjustRightInd w:val="0"/>
              <w:spacing w:line="240" w:lineRule="auto"/>
              <w:ind w:left="44" w:firstLine="142"/>
              <w:jc w:val="both"/>
              <w:rPr>
                <w:rFonts w:ascii="Times New Roman" w:hAnsi="Times New Roman" w:cs="Times New Roman"/>
                <w:sz w:val="24"/>
                <w:szCs w:val="24"/>
              </w:rPr>
            </w:pPr>
            <w:r w:rsidRPr="000D5240">
              <w:rPr>
                <w:rFonts w:ascii="Times New Roman" w:hAnsi="Times New Roman" w:cs="Times New Roman"/>
                <w:sz w:val="24"/>
                <w:szCs w:val="24"/>
              </w:rPr>
              <w:t>tolerancija klaidoms – nėra tikimybės patirti žalą ar orumo pažeminimą;</w:t>
            </w:r>
          </w:p>
          <w:p w14:paraId="3EC629CA" w14:textId="77777777" w:rsidR="00D01ED2" w:rsidRPr="000D5240" w:rsidRDefault="00D01ED2" w:rsidP="000D5240">
            <w:pPr>
              <w:pStyle w:val="Sraopastraipa"/>
              <w:numPr>
                <w:ilvl w:val="0"/>
                <w:numId w:val="35"/>
              </w:numPr>
              <w:tabs>
                <w:tab w:val="left" w:pos="440"/>
              </w:tabs>
              <w:autoSpaceDE w:val="0"/>
              <w:autoSpaceDN w:val="0"/>
              <w:adjustRightInd w:val="0"/>
              <w:spacing w:line="240" w:lineRule="auto"/>
              <w:ind w:left="44" w:firstLine="142"/>
              <w:jc w:val="both"/>
              <w:rPr>
                <w:rFonts w:ascii="Times New Roman" w:hAnsi="Times New Roman" w:cs="Times New Roman"/>
                <w:sz w:val="24"/>
                <w:szCs w:val="24"/>
              </w:rPr>
            </w:pPr>
            <w:r w:rsidRPr="000D5240">
              <w:rPr>
                <w:rFonts w:ascii="Times New Roman" w:hAnsi="Times New Roman" w:cs="Times New Roman"/>
                <w:sz w:val="24"/>
                <w:szCs w:val="24"/>
              </w:rPr>
              <w:t>mažiausios jėgos sąnaudos – aplinka ir produktais gali pasinaudoti ir mažesnę fizinę jėgą turintys asmenys;</w:t>
            </w:r>
          </w:p>
          <w:p w14:paraId="533DFFCD" w14:textId="77777777" w:rsidR="00D01ED2" w:rsidRPr="000D5240" w:rsidRDefault="00D01ED2" w:rsidP="000D5240">
            <w:pPr>
              <w:pStyle w:val="Sraopastraipa"/>
              <w:numPr>
                <w:ilvl w:val="0"/>
                <w:numId w:val="35"/>
              </w:numPr>
              <w:tabs>
                <w:tab w:val="left" w:pos="440"/>
              </w:tabs>
              <w:autoSpaceDE w:val="0"/>
              <w:autoSpaceDN w:val="0"/>
              <w:adjustRightInd w:val="0"/>
              <w:spacing w:line="240" w:lineRule="auto"/>
              <w:ind w:left="44" w:firstLine="142"/>
              <w:jc w:val="both"/>
              <w:rPr>
                <w:rFonts w:ascii="Times New Roman" w:hAnsi="Times New Roman" w:cs="Times New Roman"/>
                <w:sz w:val="24"/>
                <w:szCs w:val="24"/>
              </w:rPr>
            </w:pPr>
            <w:r w:rsidRPr="000D5240">
              <w:rPr>
                <w:rFonts w:ascii="Times New Roman" w:hAnsi="Times New Roman" w:cs="Times New Roman"/>
                <w:sz w:val="24"/>
                <w:szCs w:val="24"/>
              </w:rPr>
              <w:t>optimalus dydis ir erdvė – tinkamas erdvių, statinių ir produktų plotis, aukštis, dydis;</w:t>
            </w:r>
          </w:p>
          <w:p w14:paraId="0C8B3803" w14:textId="77777777" w:rsidR="00D01ED2" w:rsidRPr="000D5240" w:rsidRDefault="00D01ED2" w:rsidP="000D5240">
            <w:pPr>
              <w:pStyle w:val="Sraopastraipa"/>
              <w:numPr>
                <w:ilvl w:val="0"/>
                <w:numId w:val="35"/>
              </w:numPr>
              <w:tabs>
                <w:tab w:val="left" w:pos="440"/>
              </w:tabs>
              <w:autoSpaceDE w:val="0"/>
              <w:autoSpaceDN w:val="0"/>
              <w:adjustRightInd w:val="0"/>
              <w:spacing w:line="240" w:lineRule="auto"/>
              <w:ind w:left="44" w:firstLine="142"/>
              <w:jc w:val="both"/>
              <w:rPr>
                <w:rFonts w:ascii="Times New Roman" w:hAnsi="Times New Roman" w:cs="Times New Roman"/>
                <w:sz w:val="24"/>
                <w:szCs w:val="24"/>
              </w:rPr>
            </w:pPr>
            <w:r w:rsidRPr="000D5240">
              <w:rPr>
                <w:rFonts w:ascii="Times New Roman" w:hAnsi="Times New Roman" w:cs="Times New Roman"/>
                <w:sz w:val="24"/>
                <w:szCs w:val="24"/>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7C8C21AF" w14:textId="2A41F154" w:rsidR="00A705FA" w:rsidRPr="000D5240" w:rsidRDefault="00D01ED2" w:rsidP="000D5240">
            <w:pPr>
              <w:pStyle w:val="Sraopastraipa"/>
              <w:numPr>
                <w:ilvl w:val="0"/>
                <w:numId w:val="35"/>
              </w:numPr>
              <w:tabs>
                <w:tab w:val="left" w:pos="440"/>
              </w:tabs>
              <w:autoSpaceDE w:val="0"/>
              <w:autoSpaceDN w:val="0"/>
              <w:adjustRightInd w:val="0"/>
              <w:spacing w:line="240" w:lineRule="auto"/>
              <w:ind w:left="44" w:firstLine="142"/>
              <w:jc w:val="both"/>
              <w:rPr>
                <w:rFonts w:ascii="Times New Roman" w:hAnsi="Times New Roman" w:cs="Times New Roman"/>
                <w:sz w:val="24"/>
                <w:szCs w:val="24"/>
              </w:rPr>
            </w:pPr>
            <w:r w:rsidRPr="000D5240">
              <w:rPr>
                <w:rFonts w:ascii="Times New Roman" w:hAnsi="Times New Roman" w:cs="Times New Roman"/>
                <w:sz w:val="24"/>
                <w:szCs w:val="24"/>
              </w:rPr>
              <w:t>vientisumas – trasos maršruto prieinamumas ir tinkamumas visiems turi būti vientisas, nenutrūkstamas per</w:t>
            </w:r>
            <w:r w:rsidR="00067885" w:rsidRPr="000D5240">
              <w:rPr>
                <w:rFonts w:ascii="Times New Roman" w:hAnsi="Times New Roman" w:cs="Times New Roman"/>
                <w:sz w:val="24"/>
                <w:szCs w:val="24"/>
              </w:rPr>
              <w:t>einant iš vienos vietos į kitą.</w:t>
            </w:r>
          </w:p>
        </w:tc>
      </w:tr>
      <w:tr w:rsidR="00185BAD" w:rsidRPr="0064043C" w14:paraId="4FC1347E" w14:textId="77777777" w:rsidTr="00E70D0B">
        <w:tc>
          <w:tcPr>
            <w:tcW w:w="988" w:type="dxa"/>
            <w:tcBorders>
              <w:top w:val="single" w:sz="4" w:space="0" w:color="auto"/>
              <w:left w:val="single" w:sz="4" w:space="0" w:color="auto"/>
              <w:bottom w:val="single" w:sz="4" w:space="0" w:color="auto"/>
              <w:right w:val="single" w:sz="4" w:space="0" w:color="auto"/>
            </w:tcBorders>
            <w:hideMark/>
          </w:tcPr>
          <w:p w14:paraId="6866BE16" w14:textId="2674353D" w:rsidR="000E48BC" w:rsidRPr="0064043C" w:rsidRDefault="000E48BC" w:rsidP="00726A7F">
            <w:pPr>
              <w:spacing w:line="276" w:lineRule="auto"/>
              <w:jc w:val="both"/>
            </w:pPr>
            <w:r w:rsidRPr="0064043C">
              <w:lastRenderedPageBreak/>
              <w:t>1</w:t>
            </w:r>
            <w:r w:rsidR="00F128B5">
              <w:t>3</w:t>
            </w:r>
            <w:r w:rsidR="00A705FA">
              <w:t>.</w:t>
            </w:r>
          </w:p>
        </w:tc>
        <w:tc>
          <w:tcPr>
            <w:tcW w:w="2399" w:type="dxa"/>
            <w:tcBorders>
              <w:top w:val="single" w:sz="4" w:space="0" w:color="auto"/>
              <w:left w:val="single" w:sz="4" w:space="0" w:color="auto"/>
              <w:bottom w:val="single" w:sz="4" w:space="0" w:color="auto"/>
              <w:right w:val="single" w:sz="4" w:space="0" w:color="auto"/>
            </w:tcBorders>
            <w:hideMark/>
          </w:tcPr>
          <w:p w14:paraId="48975351" w14:textId="77777777" w:rsidR="000E48BC" w:rsidRPr="0064043C" w:rsidRDefault="000E48BC" w:rsidP="003A39FF">
            <w:pPr>
              <w:spacing w:line="276" w:lineRule="auto"/>
              <w:rPr>
                <w:u w:val="single"/>
              </w:rPr>
            </w:pPr>
            <w:r w:rsidRPr="0064043C">
              <w:t>Nurodymai sprendinių derinimui, jų pritarimui ir pan.</w:t>
            </w:r>
          </w:p>
        </w:tc>
        <w:tc>
          <w:tcPr>
            <w:tcW w:w="6095" w:type="dxa"/>
            <w:tcBorders>
              <w:top w:val="single" w:sz="4" w:space="0" w:color="auto"/>
              <w:left w:val="single" w:sz="4" w:space="0" w:color="auto"/>
              <w:bottom w:val="single" w:sz="4" w:space="0" w:color="auto"/>
              <w:right w:val="single" w:sz="4" w:space="0" w:color="auto"/>
            </w:tcBorders>
            <w:hideMark/>
          </w:tcPr>
          <w:p w14:paraId="36EB9DEF" w14:textId="77777777" w:rsidR="001020E4" w:rsidRPr="000D5240" w:rsidRDefault="001020E4" w:rsidP="00C52595">
            <w:pPr>
              <w:pStyle w:val="Sraopastraipa"/>
              <w:numPr>
                <w:ilvl w:val="0"/>
                <w:numId w:val="32"/>
              </w:numPr>
              <w:ind w:left="44" w:firstLine="316"/>
              <w:jc w:val="both"/>
              <w:rPr>
                <w:rFonts w:ascii="Times New Roman" w:hAnsi="Times New Roman" w:cs="Times New Roman"/>
                <w:iCs/>
                <w:sz w:val="24"/>
                <w:szCs w:val="24"/>
                <w:lang w:eastAsia="lt-LT"/>
              </w:rPr>
            </w:pPr>
            <w:r w:rsidRPr="000D5240">
              <w:rPr>
                <w:rFonts w:ascii="Times New Roman" w:hAnsi="Times New Roman" w:cs="Times New Roman"/>
                <w:sz w:val="24"/>
                <w:szCs w:val="24"/>
              </w:rPr>
              <w:t>Projektavimo</w:t>
            </w:r>
            <w:r w:rsidR="006452C6" w:rsidRPr="000D5240">
              <w:rPr>
                <w:rFonts w:ascii="Times New Roman" w:hAnsi="Times New Roman" w:cs="Times New Roman"/>
                <w:sz w:val="24"/>
                <w:szCs w:val="24"/>
              </w:rPr>
              <w:t xml:space="preserve"> eigoje Projekto sprendinių pateikimas ir aptarimas su Užsakovu ne rečiau kaip kartą per mėnesį. </w:t>
            </w:r>
          </w:p>
          <w:p w14:paraId="681EE819" w14:textId="77777777" w:rsidR="001020E4" w:rsidRPr="000D5240" w:rsidRDefault="006452C6" w:rsidP="00C52595">
            <w:pPr>
              <w:pStyle w:val="Sraopastraipa"/>
              <w:numPr>
                <w:ilvl w:val="0"/>
                <w:numId w:val="32"/>
              </w:numPr>
              <w:ind w:left="44" w:firstLine="316"/>
              <w:jc w:val="both"/>
              <w:rPr>
                <w:rFonts w:ascii="Times New Roman" w:hAnsi="Times New Roman" w:cs="Times New Roman"/>
                <w:iCs/>
                <w:sz w:val="24"/>
                <w:szCs w:val="24"/>
                <w:lang w:eastAsia="lt-LT"/>
              </w:rPr>
            </w:pPr>
            <w:r w:rsidRPr="000D5240">
              <w:rPr>
                <w:rFonts w:ascii="Times New Roman" w:hAnsi="Times New Roman" w:cs="Times New Roman"/>
                <w:sz w:val="24"/>
                <w:szCs w:val="24"/>
              </w:rPr>
              <w:t xml:space="preserve">Projekto sprendiniai turi būti ekonomiškai pagrįsti ir racionalūs. </w:t>
            </w:r>
          </w:p>
          <w:p w14:paraId="36324BFF" w14:textId="77777777" w:rsidR="00F06F09" w:rsidRPr="000D5240" w:rsidRDefault="00EC6124" w:rsidP="00C52595">
            <w:pPr>
              <w:pStyle w:val="Sraopastraipa"/>
              <w:numPr>
                <w:ilvl w:val="0"/>
                <w:numId w:val="32"/>
              </w:numPr>
              <w:tabs>
                <w:tab w:val="left" w:pos="576"/>
              </w:tabs>
              <w:spacing w:after="0"/>
              <w:ind w:left="44" w:firstLine="316"/>
              <w:jc w:val="both"/>
              <w:rPr>
                <w:rFonts w:ascii="Times New Roman" w:hAnsi="Times New Roman" w:cs="Times New Roman"/>
                <w:i/>
                <w:sz w:val="24"/>
                <w:szCs w:val="24"/>
                <w:u w:val="single"/>
                <w:lang w:val="en-US"/>
              </w:rPr>
            </w:pPr>
            <w:r w:rsidRPr="000D5240">
              <w:rPr>
                <w:rFonts w:ascii="Times New Roman" w:hAnsi="Times New Roman" w:cs="Times New Roman"/>
                <w:iCs/>
                <w:sz w:val="24"/>
                <w:szCs w:val="24"/>
                <w:lang w:eastAsia="lt-LT"/>
              </w:rPr>
              <w:t>Projektiniai spre</w:t>
            </w:r>
            <w:r w:rsidR="00A718FE" w:rsidRPr="000D5240">
              <w:rPr>
                <w:rFonts w:ascii="Times New Roman" w:hAnsi="Times New Roman" w:cs="Times New Roman"/>
                <w:iCs/>
                <w:sz w:val="24"/>
                <w:szCs w:val="24"/>
                <w:lang w:eastAsia="lt-LT"/>
              </w:rPr>
              <w:t>ndiniai turi būti suderinti su U</w:t>
            </w:r>
            <w:r w:rsidRPr="000D5240">
              <w:rPr>
                <w:rFonts w:ascii="Times New Roman" w:hAnsi="Times New Roman" w:cs="Times New Roman"/>
                <w:iCs/>
                <w:sz w:val="24"/>
                <w:szCs w:val="24"/>
                <w:lang w:eastAsia="lt-LT"/>
              </w:rPr>
              <w:t>žsakovu.</w:t>
            </w:r>
          </w:p>
          <w:p w14:paraId="0A2F7AAB" w14:textId="10272684" w:rsidR="00C52595" w:rsidRPr="000D5240" w:rsidRDefault="00C52595" w:rsidP="00C52595">
            <w:pPr>
              <w:pStyle w:val="TableParagraph"/>
              <w:numPr>
                <w:ilvl w:val="0"/>
                <w:numId w:val="32"/>
              </w:numPr>
              <w:tabs>
                <w:tab w:val="left" w:pos="576"/>
                <w:tab w:val="left" w:pos="1414"/>
              </w:tabs>
              <w:ind w:left="44" w:firstLine="316"/>
              <w:jc w:val="both"/>
              <w:rPr>
                <w:sz w:val="24"/>
                <w:szCs w:val="24"/>
              </w:rPr>
            </w:pPr>
            <w:r w:rsidRPr="000D5240">
              <w:rPr>
                <w:color w:val="0C0C0C"/>
                <w:sz w:val="24"/>
                <w:szCs w:val="24"/>
              </w:rPr>
              <w:t>Gauti</w:t>
            </w:r>
            <w:r w:rsidRPr="000D5240">
              <w:rPr>
                <w:color w:val="0C0C0C"/>
                <w:spacing w:val="-15"/>
                <w:sz w:val="24"/>
                <w:szCs w:val="24"/>
              </w:rPr>
              <w:t xml:space="preserve"> </w:t>
            </w:r>
            <w:r w:rsidRPr="000D5240">
              <w:rPr>
                <w:color w:val="0C0C0C"/>
                <w:sz w:val="24"/>
                <w:szCs w:val="24"/>
              </w:rPr>
              <w:t>Užsakovo</w:t>
            </w:r>
            <w:r w:rsidRPr="000D5240">
              <w:rPr>
                <w:color w:val="0C0C0C"/>
                <w:spacing w:val="-15"/>
                <w:sz w:val="24"/>
                <w:szCs w:val="24"/>
              </w:rPr>
              <w:t xml:space="preserve"> </w:t>
            </w:r>
            <w:r w:rsidRPr="000D5240">
              <w:rPr>
                <w:color w:val="0C0C0C"/>
                <w:sz w:val="24"/>
                <w:szCs w:val="24"/>
              </w:rPr>
              <w:t>pritarimą</w:t>
            </w:r>
            <w:r w:rsidRPr="000D5240">
              <w:rPr>
                <w:color w:val="0C0C0C"/>
                <w:spacing w:val="-12"/>
                <w:sz w:val="24"/>
                <w:szCs w:val="24"/>
              </w:rPr>
              <w:t xml:space="preserve"> </w:t>
            </w:r>
            <w:r w:rsidRPr="000D5240">
              <w:rPr>
                <w:color w:val="0C0C0C"/>
                <w:sz w:val="24"/>
                <w:szCs w:val="24"/>
              </w:rPr>
              <w:t>Projekte</w:t>
            </w:r>
            <w:r w:rsidRPr="000D5240">
              <w:rPr>
                <w:color w:val="0C0C0C"/>
                <w:spacing w:val="-6"/>
                <w:sz w:val="24"/>
                <w:szCs w:val="24"/>
              </w:rPr>
              <w:t xml:space="preserve"> </w:t>
            </w:r>
            <w:r w:rsidRPr="000D5240">
              <w:rPr>
                <w:color w:val="0C0C0C"/>
                <w:sz w:val="24"/>
                <w:szCs w:val="24"/>
              </w:rPr>
              <w:t>numatytiems sprendiniams vadovaujantis STR 1.04.04:2017 ,,Statinio projektavimas, projekto ekspertize".</w:t>
            </w:r>
          </w:p>
          <w:p w14:paraId="706437E5" w14:textId="5734EB99" w:rsidR="00C52595" w:rsidRPr="0064043C" w:rsidRDefault="00C52595" w:rsidP="00C52595">
            <w:pPr>
              <w:pStyle w:val="Sraopastraipa"/>
              <w:numPr>
                <w:ilvl w:val="0"/>
                <w:numId w:val="32"/>
              </w:numPr>
              <w:tabs>
                <w:tab w:val="left" w:pos="576"/>
              </w:tabs>
              <w:spacing w:after="0"/>
              <w:ind w:left="44" w:firstLine="316"/>
              <w:jc w:val="both"/>
              <w:rPr>
                <w:i/>
                <w:u w:val="single"/>
                <w:lang w:val="en-US"/>
              </w:rPr>
            </w:pPr>
            <w:r w:rsidRPr="000D5240">
              <w:rPr>
                <w:rFonts w:ascii="Times New Roman" w:hAnsi="Times New Roman" w:cs="Times New Roman"/>
                <w:color w:val="0C0C0C"/>
                <w:sz w:val="24"/>
                <w:szCs w:val="24"/>
              </w:rPr>
              <w:t>Bet koks projektinių sprendinių keitimas, papildymas ar taisymas privalo buti suderintas su Uzsakovu, įformintas teises aktų nustatyta tvarka.</w:t>
            </w:r>
          </w:p>
        </w:tc>
      </w:tr>
      <w:tr w:rsidR="0091120A" w:rsidRPr="0064043C" w14:paraId="0BB223CB" w14:textId="77777777" w:rsidTr="00E70D0B">
        <w:tc>
          <w:tcPr>
            <w:tcW w:w="988" w:type="dxa"/>
            <w:tcBorders>
              <w:top w:val="single" w:sz="4" w:space="0" w:color="auto"/>
              <w:left w:val="single" w:sz="4" w:space="0" w:color="auto"/>
              <w:bottom w:val="single" w:sz="4" w:space="0" w:color="auto"/>
              <w:right w:val="single" w:sz="4" w:space="0" w:color="auto"/>
            </w:tcBorders>
            <w:hideMark/>
          </w:tcPr>
          <w:p w14:paraId="01A27B5C" w14:textId="393D014A" w:rsidR="000E48BC" w:rsidRPr="0064043C" w:rsidRDefault="00EC6124" w:rsidP="003A39FF">
            <w:pPr>
              <w:spacing w:line="276" w:lineRule="auto"/>
              <w:jc w:val="both"/>
            </w:pPr>
            <w:r w:rsidRPr="0064043C">
              <w:t>1</w:t>
            </w:r>
            <w:r w:rsidR="00F128B5">
              <w:t>4</w:t>
            </w:r>
            <w:r w:rsidR="000E48BC" w:rsidRPr="0064043C">
              <w:t>.</w:t>
            </w:r>
          </w:p>
        </w:tc>
        <w:tc>
          <w:tcPr>
            <w:tcW w:w="2399" w:type="dxa"/>
            <w:tcBorders>
              <w:top w:val="single" w:sz="4" w:space="0" w:color="auto"/>
              <w:left w:val="single" w:sz="4" w:space="0" w:color="auto"/>
              <w:bottom w:val="single" w:sz="4" w:space="0" w:color="auto"/>
              <w:right w:val="single" w:sz="4" w:space="0" w:color="auto"/>
            </w:tcBorders>
            <w:hideMark/>
          </w:tcPr>
          <w:p w14:paraId="51631CE9" w14:textId="7F6A0C64" w:rsidR="000E48BC" w:rsidRPr="0064043C" w:rsidRDefault="000E48BC" w:rsidP="003A39FF">
            <w:pPr>
              <w:spacing w:line="276" w:lineRule="auto"/>
            </w:pPr>
            <w:r w:rsidRPr="0064043C">
              <w:t>Reikalavimai projekto rengimo dokumentų kalbai (-</w:t>
            </w:r>
            <w:proofErr w:type="spellStart"/>
            <w:r w:rsidRPr="0064043C">
              <w:t>oms</w:t>
            </w:r>
            <w:proofErr w:type="spellEnd"/>
            <w:r w:rsidRPr="0064043C">
              <w:t>)</w:t>
            </w:r>
          </w:p>
        </w:tc>
        <w:tc>
          <w:tcPr>
            <w:tcW w:w="6095" w:type="dxa"/>
            <w:tcBorders>
              <w:top w:val="single" w:sz="4" w:space="0" w:color="auto"/>
              <w:left w:val="single" w:sz="4" w:space="0" w:color="auto"/>
              <w:bottom w:val="single" w:sz="4" w:space="0" w:color="auto"/>
              <w:right w:val="single" w:sz="4" w:space="0" w:color="auto"/>
            </w:tcBorders>
            <w:hideMark/>
          </w:tcPr>
          <w:p w14:paraId="5FEE36E2" w14:textId="00246306" w:rsidR="000E48BC" w:rsidRPr="0064043C" w:rsidRDefault="00EC6124" w:rsidP="003A39FF">
            <w:pPr>
              <w:jc w:val="both"/>
              <w:rPr>
                <w:i/>
                <w:iCs/>
                <w:kern w:val="0"/>
                <w:lang w:eastAsia="lt-LT"/>
              </w:rPr>
            </w:pPr>
            <w:r w:rsidRPr="0064043C">
              <w:rPr>
                <w:iCs/>
                <w:kern w:val="0"/>
                <w:lang w:eastAsia="lt-LT"/>
              </w:rPr>
              <w:t xml:space="preserve">Projektas rengiamas </w:t>
            </w:r>
            <w:r w:rsidR="000317D9" w:rsidRPr="000317D9">
              <w:rPr>
                <w:iCs/>
                <w:kern w:val="0"/>
                <w:lang w:eastAsia="lt-LT"/>
              </w:rPr>
              <w:t>l</w:t>
            </w:r>
            <w:r w:rsidRPr="000317D9">
              <w:rPr>
                <w:iCs/>
                <w:kern w:val="0"/>
                <w:lang w:eastAsia="lt-LT"/>
              </w:rPr>
              <w:t>ie</w:t>
            </w:r>
            <w:r w:rsidRPr="0064043C">
              <w:rPr>
                <w:iCs/>
                <w:kern w:val="0"/>
                <w:lang w:eastAsia="lt-LT"/>
              </w:rPr>
              <w:t>tuvių kalba.</w:t>
            </w:r>
            <w:r w:rsidR="00DB723F" w:rsidRPr="0064043C">
              <w:rPr>
                <w:i/>
                <w:iCs/>
                <w:kern w:val="0"/>
                <w:lang w:eastAsia="lt-LT"/>
              </w:rPr>
              <w:t xml:space="preserve"> </w:t>
            </w:r>
          </w:p>
          <w:p w14:paraId="50BC641A" w14:textId="77777777" w:rsidR="00D53F7D" w:rsidRPr="0064043C" w:rsidRDefault="00D53F7D" w:rsidP="003A39FF">
            <w:pPr>
              <w:jc w:val="both"/>
              <w:rPr>
                <w:i/>
                <w:iCs/>
                <w:kern w:val="0"/>
                <w:lang w:eastAsia="lt-LT"/>
              </w:rPr>
            </w:pPr>
          </w:p>
          <w:p w14:paraId="62590217" w14:textId="511B7E97" w:rsidR="00D53F7D" w:rsidRPr="0064043C" w:rsidRDefault="00D53F7D" w:rsidP="00EC6124">
            <w:pPr>
              <w:jc w:val="both"/>
              <w:rPr>
                <w:i/>
                <w:iCs/>
                <w:kern w:val="0"/>
                <w:lang w:eastAsia="lt-LT"/>
              </w:rPr>
            </w:pPr>
          </w:p>
        </w:tc>
      </w:tr>
      <w:tr w:rsidR="0091120A" w:rsidRPr="0064043C" w14:paraId="1695CA46" w14:textId="77777777" w:rsidTr="00E70D0B">
        <w:tc>
          <w:tcPr>
            <w:tcW w:w="988" w:type="dxa"/>
            <w:tcBorders>
              <w:top w:val="single" w:sz="4" w:space="0" w:color="auto"/>
              <w:left w:val="single" w:sz="4" w:space="0" w:color="auto"/>
              <w:bottom w:val="single" w:sz="4" w:space="0" w:color="auto"/>
              <w:right w:val="single" w:sz="4" w:space="0" w:color="auto"/>
            </w:tcBorders>
            <w:hideMark/>
          </w:tcPr>
          <w:p w14:paraId="4C13EAC0" w14:textId="3A6560A5" w:rsidR="000E48BC" w:rsidRPr="0064043C" w:rsidRDefault="00EC6124" w:rsidP="00F128B5">
            <w:pPr>
              <w:spacing w:line="276" w:lineRule="auto"/>
              <w:jc w:val="both"/>
              <w:rPr>
                <w:kern w:val="2"/>
              </w:rPr>
            </w:pPr>
            <w:r w:rsidRPr="0064043C">
              <w:t>1</w:t>
            </w:r>
            <w:r w:rsidR="00F128B5">
              <w:t>5</w:t>
            </w:r>
            <w:r w:rsidR="000E48BC" w:rsidRPr="0064043C">
              <w:t>.</w:t>
            </w:r>
          </w:p>
        </w:tc>
        <w:tc>
          <w:tcPr>
            <w:tcW w:w="2399" w:type="dxa"/>
            <w:tcBorders>
              <w:top w:val="single" w:sz="4" w:space="0" w:color="auto"/>
              <w:left w:val="single" w:sz="4" w:space="0" w:color="auto"/>
              <w:bottom w:val="single" w:sz="4" w:space="0" w:color="auto"/>
              <w:right w:val="single" w:sz="4" w:space="0" w:color="auto"/>
            </w:tcBorders>
            <w:hideMark/>
          </w:tcPr>
          <w:p w14:paraId="3321B6F2" w14:textId="30B41165" w:rsidR="000E48BC" w:rsidRPr="0064043C" w:rsidRDefault="000E48BC" w:rsidP="003A39FF">
            <w:pPr>
              <w:spacing w:line="276" w:lineRule="auto"/>
            </w:pPr>
            <w:r w:rsidRPr="0064043C">
              <w:t>Nurodymai statinio projekto dokumentų komplektavimui, įforminimui ir pateikimui</w:t>
            </w:r>
          </w:p>
        </w:tc>
        <w:tc>
          <w:tcPr>
            <w:tcW w:w="6095" w:type="dxa"/>
            <w:tcBorders>
              <w:top w:val="single" w:sz="4" w:space="0" w:color="auto"/>
              <w:left w:val="single" w:sz="4" w:space="0" w:color="auto"/>
              <w:bottom w:val="single" w:sz="4" w:space="0" w:color="auto"/>
              <w:right w:val="single" w:sz="4" w:space="0" w:color="auto"/>
            </w:tcBorders>
            <w:hideMark/>
          </w:tcPr>
          <w:p w14:paraId="1D04FDEB" w14:textId="0446F195" w:rsidR="000A3735" w:rsidRPr="000D5240" w:rsidRDefault="000A3735" w:rsidP="00FB0DCE">
            <w:pPr>
              <w:jc w:val="both"/>
              <w:rPr>
                <w:iCs/>
                <w:kern w:val="0"/>
                <w:lang w:eastAsia="lt-LT"/>
              </w:rPr>
            </w:pPr>
            <w:r w:rsidRPr="000D5240">
              <w:rPr>
                <w:iCs/>
                <w:kern w:val="0"/>
                <w:lang w:eastAsia="lt-LT"/>
              </w:rPr>
              <w:t>Projektas</w:t>
            </w:r>
            <w:r w:rsidR="006A4A8C" w:rsidRPr="000D5240">
              <w:rPr>
                <w:iCs/>
                <w:kern w:val="0"/>
                <w:lang w:eastAsia="lt-LT"/>
              </w:rPr>
              <w:t xml:space="preserve"> komplektuojamas ir įforminamas Lietuvos standarto LST 1516:2015 „Statinio projektas. Bendrieji įforminimo reikalavimai“ nustatyta tvarka.</w:t>
            </w:r>
          </w:p>
          <w:p w14:paraId="0BE3BAE6" w14:textId="5A5AB90E" w:rsidR="00281B78" w:rsidRPr="000D5240" w:rsidRDefault="00281B78" w:rsidP="00FB0DCE">
            <w:pPr>
              <w:jc w:val="both"/>
              <w:rPr>
                <w:iCs/>
                <w:kern w:val="0"/>
                <w:lang w:eastAsia="lt-LT"/>
              </w:rPr>
            </w:pPr>
            <w:r w:rsidRPr="000D5240">
              <w:rPr>
                <w:iCs/>
                <w:kern w:val="0"/>
                <w:lang w:eastAsia="lt-LT"/>
              </w:rPr>
              <w:t xml:space="preserve">Teikiama statinio projekto elektroninė versija PDF formatu ar kitu formatu, raiška ir dydžiu, kaip nurodyta STR1.05.01:2017 </w:t>
            </w:r>
            <w:r w:rsidR="00FB0DCE" w:rsidRPr="000D5240">
              <w:rPr>
                <w:iCs/>
                <w:kern w:val="0"/>
                <w:lang w:eastAsia="lt-LT"/>
              </w:rPr>
              <w:t>„Statybą leidžiantys dokumentai, statybos užbaigimas</w:t>
            </w:r>
            <w:r w:rsidR="00E60F9A" w:rsidRPr="000D5240">
              <w:rPr>
                <w:iCs/>
                <w:kern w:val="0"/>
                <w:lang w:eastAsia="lt-LT"/>
              </w:rPr>
              <w:t>.</w:t>
            </w:r>
            <w:r w:rsidR="00E60F9A" w:rsidRPr="000D5240">
              <w:t xml:space="preserve"> Statybos sustabdymas. Savavališkos statybos padarinių šalinimas. Statybos pagal neteisėtai išduotą statybą leidžiantį dokumentą padarinių šalinimas</w:t>
            </w:r>
            <w:r w:rsidR="00FB0DCE" w:rsidRPr="000D5240">
              <w:rPr>
                <w:iCs/>
                <w:kern w:val="0"/>
                <w:lang w:eastAsia="lt-LT"/>
              </w:rPr>
              <w:t xml:space="preserve">“ </w:t>
            </w:r>
            <w:r w:rsidRPr="000D5240">
              <w:rPr>
                <w:iCs/>
                <w:kern w:val="0"/>
                <w:lang w:eastAsia="lt-LT"/>
              </w:rPr>
              <w:t xml:space="preserve">dėl leidimo statyti gavimo ir kurią būtų galima peržiūrėti naudojantis Microsoft Office programine įranga. </w:t>
            </w:r>
          </w:p>
          <w:p w14:paraId="7B3DD608" w14:textId="295B544A" w:rsidR="004D5DF3" w:rsidRPr="000D5240" w:rsidRDefault="004D5DF3" w:rsidP="00FB0DCE">
            <w:pPr>
              <w:jc w:val="both"/>
              <w:rPr>
                <w:iCs/>
                <w:kern w:val="0"/>
                <w:lang w:eastAsia="lt-LT"/>
              </w:rPr>
            </w:pPr>
            <w:r w:rsidRPr="000D5240">
              <w:rPr>
                <w:iCs/>
                <w:kern w:val="0"/>
                <w:lang w:eastAsia="lt-LT"/>
              </w:rPr>
              <w:t>Parengtas projektas pilnos sudėties pateikiamas užsakovui 2</w:t>
            </w:r>
            <w:r w:rsidR="006A4A8C" w:rsidRPr="000D5240">
              <w:rPr>
                <w:iCs/>
                <w:kern w:val="0"/>
                <w:lang w:eastAsia="lt-LT"/>
              </w:rPr>
              <w:t xml:space="preserve"> </w:t>
            </w:r>
            <w:r w:rsidR="00FB0DCE" w:rsidRPr="000D5240">
              <w:rPr>
                <w:iCs/>
                <w:kern w:val="0"/>
                <w:lang w:eastAsia="lt-LT"/>
              </w:rPr>
              <w:t>(dviejų</w:t>
            </w:r>
            <w:r w:rsidR="006A4A8C" w:rsidRPr="000D5240">
              <w:rPr>
                <w:iCs/>
                <w:kern w:val="0"/>
                <w:lang w:eastAsia="lt-LT"/>
              </w:rPr>
              <w:t>)</w:t>
            </w:r>
            <w:r w:rsidR="00FB0DCE" w:rsidRPr="000D5240">
              <w:rPr>
                <w:iCs/>
                <w:kern w:val="0"/>
                <w:lang w:eastAsia="lt-LT"/>
              </w:rPr>
              <w:t xml:space="preserve"> </w:t>
            </w:r>
            <w:r w:rsidRPr="000D5240">
              <w:rPr>
                <w:iCs/>
                <w:kern w:val="0"/>
                <w:lang w:eastAsia="lt-LT"/>
              </w:rPr>
              <w:t>egz. popierine versija ir el. laikmenoje.</w:t>
            </w:r>
          </w:p>
          <w:p w14:paraId="2F742AAC" w14:textId="7F83785B" w:rsidR="00305466" w:rsidRPr="0064043C" w:rsidRDefault="006A4A8C" w:rsidP="00FB0DCE">
            <w:pPr>
              <w:jc w:val="both"/>
              <w:rPr>
                <w:i/>
                <w:iCs/>
                <w:kern w:val="0"/>
                <w:lang w:eastAsia="lt-LT"/>
              </w:rPr>
            </w:pPr>
            <w:r w:rsidRPr="000D5240">
              <w:rPr>
                <w:i/>
                <w:iCs/>
                <w:kern w:val="0"/>
                <w:lang w:eastAsia="lt-LT"/>
              </w:rPr>
              <w:lastRenderedPageBreak/>
              <w:t>Visi Projekto sudėtyje esantys viešinami dokumentai, kuriuose yra fizinių asmenų asmens duomenys, privalo būti nuasmeninti.</w:t>
            </w:r>
          </w:p>
        </w:tc>
      </w:tr>
      <w:tr w:rsidR="00CB66A5" w:rsidRPr="0064043C" w14:paraId="697936D5" w14:textId="77777777" w:rsidTr="00E70D0B">
        <w:tc>
          <w:tcPr>
            <w:tcW w:w="988" w:type="dxa"/>
            <w:tcBorders>
              <w:top w:val="single" w:sz="4" w:space="0" w:color="auto"/>
              <w:left w:val="single" w:sz="4" w:space="0" w:color="auto"/>
              <w:bottom w:val="single" w:sz="4" w:space="0" w:color="auto"/>
              <w:right w:val="single" w:sz="4" w:space="0" w:color="auto"/>
            </w:tcBorders>
          </w:tcPr>
          <w:p w14:paraId="77523C62" w14:textId="5EDBFD27" w:rsidR="000E48BC" w:rsidRPr="0064043C" w:rsidRDefault="004D5DF3" w:rsidP="00A705FA">
            <w:pPr>
              <w:spacing w:line="276" w:lineRule="auto"/>
              <w:jc w:val="both"/>
            </w:pPr>
            <w:r w:rsidRPr="0064043C">
              <w:lastRenderedPageBreak/>
              <w:t>1</w:t>
            </w:r>
            <w:r w:rsidR="00F128B5">
              <w:t>6</w:t>
            </w:r>
            <w:r w:rsidR="000E48BC" w:rsidRPr="0064043C">
              <w:t>.</w:t>
            </w:r>
          </w:p>
        </w:tc>
        <w:tc>
          <w:tcPr>
            <w:tcW w:w="2399" w:type="dxa"/>
            <w:tcBorders>
              <w:top w:val="single" w:sz="4" w:space="0" w:color="auto"/>
              <w:left w:val="single" w:sz="4" w:space="0" w:color="auto"/>
              <w:bottom w:val="single" w:sz="4" w:space="0" w:color="auto"/>
              <w:right w:val="single" w:sz="4" w:space="0" w:color="auto"/>
            </w:tcBorders>
          </w:tcPr>
          <w:p w14:paraId="28E36A59" w14:textId="6D287F2E" w:rsidR="000E48BC" w:rsidRPr="0064043C" w:rsidRDefault="000E48BC" w:rsidP="003A39FF">
            <w:pPr>
              <w:spacing w:line="276" w:lineRule="auto"/>
            </w:pPr>
            <w:r w:rsidRPr="0064043C">
              <w:t>Ekspertizės atlikimas</w:t>
            </w:r>
          </w:p>
        </w:tc>
        <w:tc>
          <w:tcPr>
            <w:tcW w:w="6095" w:type="dxa"/>
            <w:tcBorders>
              <w:top w:val="single" w:sz="4" w:space="0" w:color="auto"/>
              <w:left w:val="single" w:sz="4" w:space="0" w:color="auto"/>
              <w:bottom w:val="single" w:sz="4" w:space="0" w:color="auto"/>
              <w:right w:val="single" w:sz="4" w:space="0" w:color="auto"/>
            </w:tcBorders>
          </w:tcPr>
          <w:p w14:paraId="37739DCB" w14:textId="0DBCBF56" w:rsidR="00700E6B" w:rsidRPr="00D51111" w:rsidRDefault="004D5DF3" w:rsidP="004D5DF3">
            <w:pPr>
              <w:jc w:val="both"/>
              <w:rPr>
                <w:iCs/>
                <w:kern w:val="0"/>
                <w:lang w:eastAsia="lt-LT"/>
              </w:rPr>
            </w:pPr>
            <w:r w:rsidRPr="000D5240">
              <w:rPr>
                <w:iCs/>
                <w:kern w:val="0"/>
                <w:lang w:eastAsia="lt-LT"/>
              </w:rPr>
              <w:t xml:space="preserve">Užsakovas organizuoja </w:t>
            </w:r>
            <w:r w:rsidR="00D51111" w:rsidRPr="000D5240">
              <w:rPr>
                <w:iCs/>
                <w:kern w:val="0"/>
                <w:lang w:eastAsia="lt-LT"/>
              </w:rPr>
              <w:t xml:space="preserve">parengto </w:t>
            </w:r>
            <w:r w:rsidRPr="000D5240">
              <w:rPr>
                <w:iCs/>
                <w:kern w:val="0"/>
                <w:lang w:eastAsia="lt-LT"/>
              </w:rPr>
              <w:t>s</w:t>
            </w:r>
            <w:r w:rsidR="000E48BC" w:rsidRPr="000D5240">
              <w:rPr>
                <w:iCs/>
                <w:kern w:val="0"/>
                <w:lang w:eastAsia="lt-LT"/>
              </w:rPr>
              <w:t>tatinio projekto ekspertizę, o Projektuotojas privalo pataisyti projektą pagal ekspertizės akte nurodytas pagrįstas privalomas pastabas</w:t>
            </w:r>
            <w:r w:rsidR="00700E6B" w:rsidRPr="000D5240">
              <w:rPr>
                <w:iCs/>
                <w:kern w:val="0"/>
                <w:lang w:eastAsia="lt-LT"/>
              </w:rPr>
              <w:t xml:space="preserve">. </w:t>
            </w:r>
            <w:r w:rsidR="00D51111" w:rsidRPr="000D5240">
              <w:rPr>
                <w:iCs/>
                <w:kern w:val="0"/>
                <w:lang w:eastAsia="lt-LT"/>
              </w:rPr>
              <w:t>Statinio projekto ekspertizės išlaidos į statinio projektavimo kainą nėra įtraukiamos.</w:t>
            </w:r>
            <w:r w:rsidR="00D51111" w:rsidRPr="00992FE1">
              <w:rPr>
                <w:iCs/>
                <w:kern w:val="0"/>
                <w:lang w:eastAsia="lt-LT"/>
              </w:rPr>
              <w:t xml:space="preserve"> </w:t>
            </w:r>
          </w:p>
        </w:tc>
      </w:tr>
    </w:tbl>
    <w:p w14:paraId="65BC9A52" w14:textId="4F44FC8D" w:rsidR="0004269A" w:rsidRPr="0064043C" w:rsidRDefault="0004269A" w:rsidP="003A39FF">
      <w:pPr>
        <w:jc w:val="both"/>
        <w:rPr>
          <w:b/>
        </w:rPr>
      </w:pPr>
    </w:p>
    <w:p w14:paraId="0E4B79F5" w14:textId="77777777" w:rsidR="00C54179" w:rsidRPr="0064043C" w:rsidRDefault="00C54179" w:rsidP="003A39FF">
      <w:pPr>
        <w:jc w:val="both"/>
        <w:rPr>
          <w:b/>
        </w:rPr>
      </w:pPr>
    </w:p>
    <w:p w14:paraId="69362C2B" w14:textId="5F563EE3" w:rsidR="00B8576F" w:rsidRPr="0064043C" w:rsidRDefault="00257DDE" w:rsidP="003A39FF">
      <w:pPr>
        <w:jc w:val="both"/>
        <w:rPr>
          <w:b/>
        </w:rPr>
      </w:pPr>
      <w:r w:rsidRPr="0064043C">
        <w:rPr>
          <w:b/>
        </w:rPr>
        <w:t>UŽSAKOV</w:t>
      </w:r>
      <w:r w:rsidR="00C17E47" w:rsidRPr="0064043C">
        <w:rPr>
          <w:b/>
        </w:rPr>
        <w:t>O</w:t>
      </w:r>
      <w:r w:rsidR="00B8576F" w:rsidRPr="0064043C">
        <w:rPr>
          <w:b/>
        </w:rPr>
        <w:t xml:space="preserve"> PATEIKIAMI DUOMENYS</w:t>
      </w:r>
      <w:r w:rsidR="00081CC0" w:rsidRPr="0064043C">
        <w:rPr>
          <w:b/>
        </w:rPr>
        <w:t xml:space="preserve"> IR DOKUMENTAI</w:t>
      </w:r>
    </w:p>
    <w:p w14:paraId="6C982F49" w14:textId="77777777" w:rsidR="0004269A" w:rsidRPr="0064043C" w:rsidRDefault="0004269A" w:rsidP="003A39FF">
      <w:pPr>
        <w:jc w:val="both"/>
        <w:rPr>
          <w:i/>
        </w:rPr>
      </w:pPr>
    </w:p>
    <w:tbl>
      <w:tblPr>
        <w:tblStyle w:val="Lentelstinklelis"/>
        <w:tblW w:w="8363" w:type="dxa"/>
        <w:tblInd w:w="-5" w:type="dxa"/>
        <w:tblLook w:val="04A0" w:firstRow="1" w:lastRow="0" w:firstColumn="1" w:lastColumn="0" w:noHBand="0" w:noVBand="1"/>
      </w:tblPr>
      <w:tblGrid>
        <w:gridCol w:w="7371"/>
        <w:gridCol w:w="992"/>
      </w:tblGrid>
      <w:tr w:rsidR="0064043C" w:rsidRPr="0064043C" w14:paraId="2BE96796" w14:textId="2CFCF5E4" w:rsidTr="0064043C">
        <w:tc>
          <w:tcPr>
            <w:tcW w:w="7371" w:type="dxa"/>
          </w:tcPr>
          <w:p w14:paraId="3A0D5101" w14:textId="437574E0" w:rsidR="0064043C" w:rsidRPr="0064043C" w:rsidRDefault="0064043C" w:rsidP="003A39FF">
            <w:pPr>
              <w:jc w:val="both"/>
              <w:rPr>
                <w:b/>
              </w:rPr>
            </w:pPr>
            <w:r w:rsidRPr="0064043C">
              <w:rPr>
                <w:b/>
              </w:rPr>
              <w:t>Užsakovo pateikiami dokumentai</w:t>
            </w:r>
          </w:p>
        </w:tc>
        <w:tc>
          <w:tcPr>
            <w:tcW w:w="992" w:type="dxa"/>
          </w:tcPr>
          <w:p w14:paraId="7F71E585" w14:textId="35288769" w:rsidR="0064043C" w:rsidRPr="0064043C" w:rsidRDefault="0064043C" w:rsidP="003A39FF">
            <w:pPr>
              <w:jc w:val="both"/>
              <w:rPr>
                <w:b/>
              </w:rPr>
            </w:pPr>
            <w:r w:rsidRPr="0064043C">
              <w:rPr>
                <w:b/>
              </w:rPr>
              <w:t>Lapų sk.</w:t>
            </w:r>
          </w:p>
        </w:tc>
      </w:tr>
      <w:tr w:rsidR="0064043C" w:rsidRPr="003A39FF" w14:paraId="619F2702" w14:textId="6948733E" w:rsidTr="0064043C">
        <w:tc>
          <w:tcPr>
            <w:tcW w:w="7371" w:type="dxa"/>
          </w:tcPr>
          <w:p w14:paraId="57FB6003" w14:textId="6C056CF5" w:rsidR="0064043C" w:rsidRPr="003A39FF" w:rsidRDefault="00F54B8E" w:rsidP="00F54B8E">
            <w:pPr>
              <w:jc w:val="both"/>
            </w:pPr>
            <w:proofErr w:type="spellStart"/>
            <w:r w:rsidRPr="000D5240">
              <w:t>Priešp</w:t>
            </w:r>
            <w:r w:rsidR="0064043C" w:rsidRPr="000D5240">
              <w:t>rojektiniai</w:t>
            </w:r>
            <w:proofErr w:type="spellEnd"/>
            <w:r w:rsidR="0064043C" w:rsidRPr="000D5240">
              <w:t xml:space="preserve"> pasiūlymai </w:t>
            </w:r>
            <w:r w:rsidR="0064043C" w:rsidRPr="000D5240">
              <w:rPr>
                <w:b/>
                <w:i/>
              </w:rPr>
              <w:t xml:space="preserve">(su visais prie </w:t>
            </w:r>
            <w:proofErr w:type="spellStart"/>
            <w:r w:rsidRPr="000D5240">
              <w:rPr>
                <w:b/>
                <w:i/>
              </w:rPr>
              <w:t>prieš</w:t>
            </w:r>
            <w:r w:rsidR="0064043C" w:rsidRPr="000D5240">
              <w:rPr>
                <w:b/>
                <w:i/>
              </w:rPr>
              <w:t>projektinių</w:t>
            </w:r>
            <w:proofErr w:type="spellEnd"/>
            <w:r w:rsidR="0064043C" w:rsidRPr="000D5240">
              <w:rPr>
                <w:b/>
                <w:i/>
              </w:rPr>
              <w:t xml:space="preserve"> pasiūlymų nurodytais dokumentais)</w:t>
            </w:r>
          </w:p>
        </w:tc>
        <w:tc>
          <w:tcPr>
            <w:tcW w:w="992" w:type="dxa"/>
          </w:tcPr>
          <w:p w14:paraId="1B7A0DD5" w14:textId="59408C79" w:rsidR="0064043C" w:rsidRPr="003A39FF" w:rsidRDefault="0064043C" w:rsidP="003A39FF">
            <w:pPr>
              <w:jc w:val="both"/>
            </w:pPr>
            <w:r>
              <w:t>1 byla</w:t>
            </w:r>
          </w:p>
        </w:tc>
      </w:tr>
    </w:tbl>
    <w:p w14:paraId="662012A7" w14:textId="77777777" w:rsidR="0004269A" w:rsidRPr="003A39FF" w:rsidRDefault="0004269A" w:rsidP="003A39FF">
      <w:pPr>
        <w:tabs>
          <w:tab w:val="left" w:pos="3828"/>
        </w:tabs>
        <w:jc w:val="both"/>
      </w:pPr>
    </w:p>
    <w:p w14:paraId="0092536C" w14:textId="77777777" w:rsidR="00C54179" w:rsidRPr="003A39FF" w:rsidRDefault="00C54179" w:rsidP="003A39FF">
      <w:pPr>
        <w:tabs>
          <w:tab w:val="left" w:pos="3828"/>
        </w:tabs>
        <w:jc w:val="both"/>
      </w:pPr>
    </w:p>
    <w:p w14:paraId="59810D73" w14:textId="77777777" w:rsidR="009B0463" w:rsidRPr="003A39FF" w:rsidRDefault="009B0463" w:rsidP="003A39FF">
      <w:pPr>
        <w:jc w:val="both"/>
      </w:pPr>
    </w:p>
    <w:tbl>
      <w:tblPr>
        <w:tblW w:w="4537" w:type="dxa"/>
        <w:tblInd w:w="55" w:type="dxa"/>
        <w:tblLayout w:type="fixed"/>
        <w:tblCellMar>
          <w:top w:w="55" w:type="dxa"/>
          <w:left w:w="55" w:type="dxa"/>
          <w:bottom w:w="55" w:type="dxa"/>
          <w:right w:w="55" w:type="dxa"/>
        </w:tblCellMar>
        <w:tblLook w:val="0000" w:firstRow="0" w:lastRow="0" w:firstColumn="0" w:lastColumn="0" w:noHBand="0" w:noVBand="0"/>
      </w:tblPr>
      <w:tblGrid>
        <w:gridCol w:w="4537"/>
      </w:tblGrid>
      <w:tr w:rsidR="007526D7" w:rsidRPr="003A39FF" w14:paraId="4A43F8DE" w14:textId="77777777" w:rsidTr="007526D7">
        <w:tc>
          <w:tcPr>
            <w:tcW w:w="4537" w:type="dxa"/>
          </w:tcPr>
          <w:p w14:paraId="46EDCE8B" w14:textId="14D7E232" w:rsidR="007526D7" w:rsidRDefault="00DD76EB" w:rsidP="003A39FF">
            <w:pPr>
              <w:snapToGrid w:val="0"/>
              <w:jc w:val="both"/>
            </w:pPr>
            <w:r>
              <w:t>PARENGĖ:</w:t>
            </w:r>
          </w:p>
          <w:p w14:paraId="69701AD4" w14:textId="6CD2AF8B" w:rsidR="00DD51A7" w:rsidRDefault="00DD51A7" w:rsidP="003A39FF">
            <w:pPr>
              <w:snapToGrid w:val="0"/>
              <w:jc w:val="both"/>
            </w:pPr>
            <w:r>
              <w:t>Strateginio planavimo ir investicijų skyriaus</w:t>
            </w:r>
          </w:p>
          <w:p w14:paraId="1DAC07A5" w14:textId="392B58F8" w:rsidR="00411FDE" w:rsidRPr="003A39FF" w:rsidRDefault="00411FDE" w:rsidP="00411FDE">
            <w:pPr>
              <w:jc w:val="both"/>
              <w:rPr>
                <w:u w:val="single"/>
              </w:rPr>
            </w:pPr>
            <w:r>
              <w:rPr>
                <w:u w:val="single"/>
              </w:rPr>
              <w:t>vyresnysis specialistas</w:t>
            </w:r>
            <w:r w:rsidRPr="003A39FF">
              <w:rPr>
                <w:u w:val="single"/>
              </w:rPr>
              <w:tab/>
            </w:r>
            <w:r w:rsidRPr="003A39FF">
              <w:rPr>
                <w:u w:val="single"/>
              </w:rPr>
              <w:tab/>
            </w:r>
            <w:r w:rsidRPr="003A39FF">
              <w:rPr>
                <w:u w:val="single"/>
              </w:rPr>
              <w:tab/>
            </w:r>
          </w:p>
          <w:p w14:paraId="2C197533" w14:textId="0D0DCB5A" w:rsidR="007526D7" w:rsidRPr="003A39FF" w:rsidRDefault="00DD76EB" w:rsidP="003A39FF">
            <w:pPr>
              <w:snapToGrid w:val="0"/>
              <w:jc w:val="both"/>
            </w:pPr>
            <w:r>
              <w:t xml:space="preserve">                          (pareigos)</w:t>
            </w:r>
          </w:p>
          <w:p w14:paraId="67B20309" w14:textId="2DB78402" w:rsidR="007526D7" w:rsidRPr="003A39FF" w:rsidRDefault="007526D7" w:rsidP="00DD51A7">
            <w:pPr>
              <w:rPr>
                <w:u w:val="single"/>
              </w:rPr>
            </w:pPr>
            <w:r w:rsidRPr="003A39FF">
              <w:rPr>
                <w:u w:val="single"/>
              </w:rPr>
              <w:tab/>
            </w:r>
            <w:r w:rsidR="00DD51A7">
              <w:rPr>
                <w:u w:val="single"/>
              </w:rPr>
              <w:t>Remigijus Lukošius</w:t>
            </w:r>
            <w:r w:rsidRPr="003A39FF">
              <w:rPr>
                <w:u w:val="single"/>
              </w:rPr>
              <w:tab/>
            </w:r>
            <w:r w:rsidRPr="003A39FF">
              <w:rPr>
                <w:u w:val="single"/>
              </w:rPr>
              <w:tab/>
            </w:r>
            <w:r w:rsidRPr="003A39FF">
              <w:rPr>
                <w:u w:val="single"/>
              </w:rPr>
              <w:tab/>
            </w:r>
          </w:p>
          <w:p w14:paraId="332B647C" w14:textId="02F35C48" w:rsidR="007526D7" w:rsidRPr="003A39FF" w:rsidRDefault="00DD76EB" w:rsidP="00DD76EB">
            <w:pPr>
              <w:jc w:val="both"/>
            </w:pPr>
            <w:r>
              <w:t xml:space="preserve">                    (v</w:t>
            </w:r>
            <w:r w:rsidR="007526D7" w:rsidRPr="003A39FF">
              <w:t>ardas, pavardė</w:t>
            </w:r>
            <w:r>
              <w:t>)</w:t>
            </w:r>
          </w:p>
          <w:p w14:paraId="22BAB853" w14:textId="77777777" w:rsidR="007526D7" w:rsidRPr="003A39FF" w:rsidRDefault="007526D7" w:rsidP="003A39FF">
            <w:pPr>
              <w:ind w:left="720"/>
              <w:jc w:val="both"/>
            </w:pPr>
          </w:p>
          <w:p w14:paraId="703E025E" w14:textId="77777777" w:rsidR="007526D7" w:rsidRPr="003A39FF" w:rsidRDefault="007526D7" w:rsidP="003A39FF">
            <w:pPr>
              <w:jc w:val="both"/>
              <w:rPr>
                <w:u w:val="single"/>
              </w:rPr>
            </w:pPr>
            <w:r w:rsidRPr="003A39FF">
              <w:rPr>
                <w:u w:val="single"/>
              </w:rPr>
              <w:tab/>
            </w:r>
            <w:r w:rsidRPr="003A39FF">
              <w:rPr>
                <w:u w:val="single"/>
              </w:rPr>
              <w:tab/>
            </w:r>
            <w:r w:rsidRPr="003A39FF">
              <w:rPr>
                <w:u w:val="single"/>
              </w:rPr>
              <w:tab/>
            </w:r>
            <w:r w:rsidRPr="003A39FF">
              <w:rPr>
                <w:u w:val="single"/>
              </w:rPr>
              <w:tab/>
            </w:r>
            <w:r w:rsidRPr="003A39FF">
              <w:rPr>
                <w:u w:val="single"/>
              </w:rPr>
              <w:tab/>
            </w:r>
            <w:r w:rsidRPr="003A39FF">
              <w:rPr>
                <w:u w:val="single"/>
              </w:rPr>
              <w:tab/>
            </w:r>
          </w:p>
          <w:p w14:paraId="15EDD586" w14:textId="138317B4" w:rsidR="007526D7" w:rsidRPr="003A39FF" w:rsidRDefault="00DD76EB" w:rsidP="003A39FF">
            <w:pPr>
              <w:ind w:left="720" w:firstLine="720"/>
              <w:jc w:val="both"/>
            </w:pPr>
            <w:r>
              <w:t xml:space="preserve">   (p</w:t>
            </w:r>
            <w:r w:rsidR="007526D7" w:rsidRPr="003A39FF">
              <w:t>arašas</w:t>
            </w:r>
            <w:r>
              <w:t>)</w:t>
            </w:r>
            <w:r w:rsidR="007526D7" w:rsidRPr="003A39FF">
              <w:tab/>
            </w:r>
          </w:p>
          <w:p w14:paraId="60253571" w14:textId="77777777" w:rsidR="007526D7" w:rsidRPr="003A39FF" w:rsidRDefault="007526D7" w:rsidP="003A39FF">
            <w:pPr>
              <w:ind w:left="720" w:firstLine="720"/>
              <w:jc w:val="both"/>
            </w:pPr>
          </w:p>
          <w:p w14:paraId="0E801FFF" w14:textId="77777777" w:rsidR="007526D7" w:rsidRPr="003A39FF" w:rsidRDefault="007526D7" w:rsidP="003A39FF">
            <w:pPr>
              <w:jc w:val="both"/>
              <w:rPr>
                <w:u w:val="single"/>
              </w:rPr>
            </w:pPr>
            <w:r w:rsidRPr="003A39FF">
              <w:rPr>
                <w:u w:val="single"/>
              </w:rPr>
              <w:tab/>
            </w:r>
            <w:r w:rsidRPr="003A39FF">
              <w:rPr>
                <w:u w:val="single"/>
              </w:rPr>
              <w:tab/>
            </w:r>
            <w:r w:rsidRPr="003A39FF">
              <w:rPr>
                <w:u w:val="single"/>
              </w:rPr>
              <w:tab/>
            </w:r>
            <w:r w:rsidRPr="003A39FF">
              <w:rPr>
                <w:u w:val="single"/>
              </w:rPr>
              <w:tab/>
            </w:r>
            <w:r w:rsidRPr="003A39FF">
              <w:rPr>
                <w:u w:val="single"/>
              </w:rPr>
              <w:tab/>
            </w:r>
            <w:r w:rsidRPr="003A39FF">
              <w:rPr>
                <w:u w:val="single"/>
              </w:rPr>
              <w:tab/>
            </w:r>
          </w:p>
          <w:p w14:paraId="64583B59" w14:textId="4EC7FAEE" w:rsidR="007526D7" w:rsidRPr="003A39FF" w:rsidRDefault="00DD76EB" w:rsidP="00DD76EB">
            <w:pPr>
              <w:ind w:left="1440"/>
              <w:jc w:val="both"/>
            </w:pPr>
            <w:r>
              <w:t xml:space="preserve">  </w:t>
            </w:r>
            <w:r w:rsidR="00411FDE">
              <w:t xml:space="preserve">  </w:t>
            </w:r>
            <w:r>
              <w:t xml:space="preserve">  (d</w:t>
            </w:r>
            <w:r w:rsidR="007526D7" w:rsidRPr="003A39FF">
              <w:t>ata</w:t>
            </w:r>
            <w:r>
              <w:t>)</w:t>
            </w:r>
          </w:p>
        </w:tc>
      </w:tr>
      <w:tr w:rsidR="00DD76EB" w:rsidRPr="003A39FF" w14:paraId="20D80BB1" w14:textId="77777777" w:rsidTr="00DD76EB">
        <w:tc>
          <w:tcPr>
            <w:tcW w:w="4537" w:type="dxa"/>
          </w:tcPr>
          <w:p w14:paraId="33498581" w14:textId="7E0A7088" w:rsidR="00DD76EB" w:rsidRDefault="00DD76EB" w:rsidP="00DD76EB">
            <w:pPr>
              <w:snapToGrid w:val="0"/>
              <w:jc w:val="both"/>
            </w:pPr>
            <w:r>
              <w:t>SUDERINTA:</w:t>
            </w:r>
          </w:p>
          <w:p w14:paraId="2B923646" w14:textId="3F1213FA" w:rsidR="00411FDE" w:rsidRDefault="00411FDE" w:rsidP="00411FDE">
            <w:pPr>
              <w:snapToGrid w:val="0"/>
              <w:jc w:val="both"/>
            </w:pPr>
            <w:r>
              <w:t>Strateginio planavimo ir investicijų skyriaus</w:t>
            </w:r>
          </w:p>
          <w:p w14:paraId="4AA46ABD" w14:textId="41B2A157" w:rsidR="00411FDE" w:rsidRDefault="00411FDE" w:rsidP="00411FDE">
            <w:pPr>
              <w:jc w:val="both"/>
            </w:pPr>
            <w:r>
              <w:t>v</w:t>
            </w:r>
            <w:r w:rsidRPr="00411FDE">
              <w:t xml:space="preserve">edėjo pavaduotoja, laikinai einanti skyriaus </w:t>
            </w:r>
          </w:p>
          <w:p w14:paraId="0219B48C" w14:textId="418FB8D5" w:rsidR="00411FDE" w:rsidRPr="003A39FF" w:rsidRDefault="00411FDE" w:rsidP="00411FDE">
            <w:pPr>
              <w:jc w:val="both"/>
              <w:rPr>
                <w:u w:val="single"/>
              </w:rPr>
            </w:pPr>
            <w:r>
              <w:rPr>
                <w:u w:val="single"/>
              </w:rPr>
              <w:t>vedėjo pareigas</w:t>
            </w:r>
            <w:r w:rsidRPr="003A39FF">
              <w:rPr>
                <w:u w:val="single"/>
              </w:rPr>
              <w:tab/>
            </w:r>
            <w:r w:rsidRPr="003A39FF">
              <w:rPr>
                <w:u w:val="single"/>
              </w:rPr>
              <w:tab/>
            </w:r>
            <w:r w:rsidRPr="003A39FF">
              <w:rPr>
                <w:u w:val="single"/>
              </w:rPr>
              <w:tab/>
            </w:r>
            <w:r w:rsidRPr="003A39FF">
              <w:rPr>
                <w:u w:val="single"/>
              </w:rPr>
              <w:tab/>
            </w:r>
          </w:p>
          <w:p w14:paraId="043506F4" w14:textId="77777777" w:rsidR="00DD76EB" w:rsidRPr="003A39FF" w:rsidRDefault="00DD76EB" w:rsidP="00DD76EB">
            <w:pPr>
              <w:snapToGrid w:val="0"/>
              <w:jc w:val="both"/>
            </w:pPr>
            <w:r>
              <w:t xml:space="preserve">                          (pareigos)</w:t>
            </w:r>
          </w:p>
          <w:p w14:paraId="01587531" w14:textId="3909F9CA" w:rsidR="00DD76EB" w:rsidRPr="003A39FF" w:rsidRDefault="00DD76EB" w:rsidP="00DD76EB">
            <w:pPr>
              <w:jc w:val="both"/>
              <w:rPr>
                <w:u w:val="single"/>
              </w:rPr>
            </w:pPr>
            <w:r w:rsidRPr="003A39FF">
              <w:rPr>
                <w:u w:val="single"/>
              </w:rPr>
              <w:tab/>
            </w:r>
            <w:r w:rsidRPr="003A39FF">
              <w:rPr>
                <w:u w:val="single"/>
              </w:rPr>
              <w:tab/>
            </w:r>
            <w:r w:rsidR="00411FDE">
              <w:rPr>
                <w:u w:val="single"/>
              </w:rPr>
              <w:t>Guoda Kazakevičienė</w:t>
            </w:r>
            <w:r w:rsidRPr="003A39FF">
              <w:rPr>
                <w:u w:val="single"/>
              </w:rPr>
              <w:tab/>
            </w:r>
            <w:r w:rsidRPr="003A39FF">
              <w:rPr>
                <w:u w:val="single"/>
              </w:rPr>
              <w:tab/>
            </w:r>
          </w:p>
          <w:p w14:paraId="39949545" w14:textId="77777777" w:rsidR="00DD76EB" w:rsidRPr="003A39FF" w:rsidRDefault="00DD76EB" w:rsidP="00DD76EB">
            <w:pPr>
              <w:jc w:val="both"/>
            </w:pPr>
            <w:r>
              <w:t xml:space="preserve">                    (v</w:t>
            </w:r>
            <w:r w:rsidRPr="003A39FF">
              <w:t>ardas, pavardė</w:t>
            </w:r>
            <w:r>
              <w:t>)</w:t>
            </w:r>
          </w:p>
          <w:p w14:paraId="142F41F3" w14:textId="77777777" w:rsidR="00DD76EB" w:rsidRPr="003A39FF" w:rsidRDefault="00DD76EB" w:rsidP="00DD76EB">
            <w:pPr>
              <w:ind w:left="720"/>
              <w:jc w:val="both"/>
            </w:pPr>
          </w:p>
          <w:p w14:paraId="7401C9F6" w14:textId="77777777" w:rsidR="00DD76EB" w:rsidRPr="003A39FF" w:rsidRDefault="00DD76EB" w:rsidP="00DD76EB">
            <w:pPr>
              <w:jc w:val="both"/>
              <w:rPr>
                <w:u w:val="single"/>
              </w:rPr>
            </w:pPr>
            <w:r w:rsidRPr="003A39FF">
              <w:rPr>
                <w:u w:val="single"/>
              </w:rPr>
              <w:tab/>
            </w:r>
            <w:r w:rsidRPr="003A39FF">
              <w:rPr>
                <w:u w:val="single"/>
              </w:rPr>
              <w:tab/>
            </w:r>
            <w:r w:rsidRPr="003A39FF">
              <w:rPr>
                <w:u w:val="single"/>
              </w:rPr>
              <w:tab/>
            </w:r>
            <w:r w:rsidRPr="003A39FF">
              <w:rPr>
                <w:u w:val="single"/>
              </w:rPr>
              <w:tab/>
            </w:r>
            <w:r w:rsidRPr="003A39FF">
              <w:rPr>
                <w:u w:val="single"/>
              </w:rPr>
              <w:tab/>
            </w:r>
            <w:r w:rsidRPr="003A39FF">
              <w:rPr>
                <w:u w:val="single"/>
              </w:rPr>
              <w:tab/>
            </w:r>
          </w:p>
          <w:p w14:paraId="03ADD589" w14:textId="77777777" w:rsidR="00DD76EB" w:rsidRPr="003A39FF" w:rsidRDefault="00DD76EB" w:rsidP="00DD76EB">
            <w:pPr>
              <w:ind w:left="720" w:firstLine="720"/>
              <w:jc w:val="both"/>
            </w:pPr>
            <w:r>
              <w:t xml:space="preserve">   (p</w:t>
            </w:r>
            <w:r w:rsidRPr="003A39FF">
              <w:t>arašas</w:t>
            </w:r>
            <w:r>
              <w:t>)</w:t>
            </w:r>
            <w:r w:rsidRPr="003A39FF">
              <w:tab/>
            </w:r>
          </w:p>
          <w:p w14:paraId="1D4D70FD" w14:textId="77777777" w:rsidR="00DD76EB" w:rsidRDefault="00DD76EB" w:rsidP="00DD76EB">
            <w:pPr>
              <w:jc w:val="both"/>
              <w:rPr>
                <w:u w:val="single"/>
              </w:rPr>
            </w:pPr>
          </w:p>
          <w:p w14:paraId="0AB62268" w14:textId="243EEE6C" w:rsidR="00DD76EB" w:rsidRPr="003A39FF" w:rsidRDefault="00DD76EB" w:rsidP="00DD76EB">
            <w:pPr>
              <w:jc w:val="both"/>
              <w:rPr>
                <w:u w:val="single"/>
              </w:rPr>
            </w:pPr>
            <w:r>
              <w:rPr>
                <w:u w:val="single"/>
              </w:rPr>
              <w:tab/>
              <w:t xml:space="preserve">                         </w:t>
            </w:r>
            <w:r w:rsidRPr="003A39FF">
              <w:rPr>
                <w:u w:val="single"/>
              </w:rPr>
              <w:tab/>
            </w:r>
            <w:r w:rsidRPr="003A39FF">
              <w:rPr>
                <w:u w:val="single"/>
              </w:rPr>
              <w:tab/>
            </w:r>
            <w:r w:rsidRPr="003A39FF">
              <w:rPr>
                <w:u w:val="single"/>
              </w:rPr>
              <w:tab/>
            </w:r>
          </w:p>
          <w:p w14:paraId="6D52E996" w14:textId="4B6B0101" w:rsidR="00DD76EB" w:rsidRPr="003A39FF" w:rsidRDefault="00DD76EB" w:rsidP="00DD76EB">
            <w:pPr>
              <w:snapToGrid w:val="0"/>
              <w:jc w:val="both"/>
            </w:pPr>
            <w:r>
              <w:t xml:space="preserve">                             (d</w:t>
            </w:r>
            <w:r w:rsidRPr="003A39FF">
              <w:t>ata</w:t>
            </w:r>
            <w:r>
              <w:t>)</w:t>
            </w:r>
          </w:p>
        </w:tc>
        <w:bookmarkStart w:id="14" w:name="_GoBack"/>
        <w:bookmarkEnd w:id="14"/>
      </w:tr>
    </w:tbl>
    <w:p w14:paraId="5BF7A67B" w14:textId="278CD765" w:rsidR="00B764E2" w:rsidRPr="003A39FF" w:rsidRDefault="00B764E2" w:rsidP="003A39FF">
      <w:pPr>
        <w:ind w:left="1440"/>
        <w:jc w:val="both"/>
      </w:pPr>
    </w:p>
    <w:sectPr w:rsidR="00B764E2" w:rsidRPr="003A39FF">
      <w:headerReference w:type="even" r:id="rId10"/>
      <w:headerReference w:type="default" r:id="rId11"/>
      <w:footerReference w:type="even" r:id="rId12"/>
      <w:footerReference w:type="default" r:id="rId13"/>
      <w:headerReference w:type="first" r:id="rId14"/>
      <w:footerReference w:type="first" r:id="rId15"/>
      <w:footnotePr>
        <w:numFmt w:val="chicago"/>
      </w:footnotePr>
      <w:endnotePr>
        <w:numFmt w:val="chicago"/>
      </w:endnotePr>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F1F47" w14:textId="77777777" w:rsidR="007960F8" w:rsidRDefault="007960F8">
      <w:r>
        <w:separator/>
      </w:r>
    </w:p>
  </w:endnote>
  <w:endnote w:type="continuationSeparator" w:id="0">
    <w:p w14:paraId="629AB416" w14:textId="77777777" w:rsidR="007960F8" w:rsidRDefault="0079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FE11" w14:textId="77777777" w:rsidR="009333BE" w:rsidRDefault="009333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C0AD" w14:textId="77777777" w:rsidR="009333BE" w:rsidRDefault="009333B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3D758" w14:textId="77777777" w:rsidR="009333BE" w:rsidRDefault="009333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3DCE4" w14:textId="77777777" w:rsidR="007960F8" w:rsidRDefault="007960F8">
      <w:r>
        <w:separator/>
      </w:r>
    </w:p>
  </w:footnote>
  <w:footnote w:type="continuationSeparator" w:id="0">
    <w:p w14:paraId="449F9246" w14:textId="77777777" w:rsidR="007960F8" w:rsidRDefault="007960F8">
      <w:r>
        <w:continuationSeparator/>
      </w:r>
    </w:p>
  </w:footnote>
  <w:footnote w:id="1">
    <w:p w14:paraId="6AF1585C" w14:textId="53C1E277" w:rsidR="00AF2887" w:rsidRDefault="00AF2887">
      <w:pPr>
        <w:pStyle w:val="Puslapioinaostekstas"/>
      </w:pPr>
      <w:r>
        <w:rPr>
          <w:rStyle w:val="Puslapioinaosnuoroda"/>
        </w:rPr>
        <w:footnoteRef/>
      </w:r>
      <w:r>
        <w:t xml:space="preserve"> </w:t>
      </w:r>
      <w:hyperlink r:id="rId1" w:history="1">
        <w:r w:rsidRPr="00913F66">
          <w:rPr>
            <w:rStyle w:val="Hipersaitas"/>
          </w:rPr>
          <w:t>https://e-seimas.lrs.lt/portal/legalAct/lt/TAD/13cd0c227d5511ecb2fe9975f8a9e52e?jfwid</w:t>
        </w:r>
      </w:hyperlink>
      <w:r w:rsidRPr="00AF2887">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9FC3" w14:textId="77777777" w:rsidR="009333BE" w:rsidRDefault="009333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6C39" w14:textId="77777777" w:rsidR="009333BE" w:rsidRDefault="009333B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84D73" w14:textId="77777777" w:rsidR="009333BE" w:rsidRDefault="009333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3B601DC"/>
    <w:multiLevelType w:val="hybridMultilevel"/>
    <w:tmpl w:val="FCF4BD7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05414371"/>
    <w:multiLevelType w:val="multilevel"/>
    <w:tmpl w:val="7128AF34"/>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71774A"/>
    <w:multiLevelType w:val="multilevel"/>
    <w:tmpl w:val="6CD6E47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b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DF20960"/>
    <w:multiLevelType w:val="hybridMultilevel"/>
    <w:tmpl w:val="E8C46502"/>
    <w:lvl w:ilvl="0" w:tplc="FBC09A74">
      <w:start w:val="1"/>
      <w:numFmt w:val="decimal"/>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D6388D"/>
    <w:multiLevelType w:val="hybridMultilevel"/>
    <w:tmpl w:val="19541AEA"/>
    <w:lvl w:ilvl="0" w:tplc="051654C0">
      <w:start w:val="1"/>
      <w:numFmt w:val="bullet"/>
      <w:lvlText w:val=""/>
      <w:lvlJc w:val="left"/>
      <w:pPr>
        <w:ind w:left="1440" w:hanging="360"/>
      </w:pPr>
      <w:rPr>
        <w:rFonts w:ascii="Symbol" w:hAnsi="Symbol" w:hint="default"/>
      </w:rPr>
    </w:lvl>
    <w:lvl w:ilvl="1" w:tplc="04270005">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01F77ED"/>
    <w:multiLevelType w:val="multilevel"/>
    <w:tmpl w:val="6CD6E47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b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50F63F4"/>
    <w:multiLevelType w:val="multilevel"/>
    <w:tmpl w:val="6B68D3A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195EB5"/>
    <w:multiLevelType w:val="hybridMultilevel"/>
    <w:tmpl w:val="7FAE9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751FB7"/>
    <w:multiLevelType w:val="hybridMultilevel"/>
    <w:tmpl w:val="46989A6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3105D1"/>
    <w:multiLevelType w:val="hybridMultilevel"/>
    <w:tmpl w:val="44CA5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B652BF"/>
    <w:multiLevelType w:val="hybridMultilevel"/>
    <w:tmpl w:val="A89296F0"/>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894383E"/>
    <w:multiLevelType w:val="hybridMultilevel"/>
    <w:tmpl w:val="A1F0E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EE7C6C"/>
    <w:multiLevelType w:val="hybridMultilevel"/>
    <w:tmpl w:val="10BA257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A3586A"/>
    <w:multiLevelType w:val="hybridMultilevel"/>
    <w:tmpl w:val="B99A012E"/>
    <w:lvl w:ilvl="0" w:tplc="6F14C218">
      <w:start w:val="1"/>
      <w:numFmt w:val="decimal"/>
      <w:lvlText w:val="%1)"/>
      <w:lvlJc w:val="left"/>
      <w:pPr>
        <w:ind w:left="720" w:hanging="360"/>
      </w:pPr>
      <w:rPr>
        <w:rFonts w:eastAsiaTheme="minorHAns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7E1FAD"/>
    <w:multiLevelType w:val="hybridMultilevel"/>
    <w:tmpl w:val="8A4E46D6"/>
    <w:lvl w:ilvl="0" w:tplc="F982B1A4">
      <w:start w:val="1"/>
      <w:numFmt w:val="decimal"/>
      <w:lvlText w:val="%1."/>
      <w:lvlJc w:val="left"/>
      <w:pPr>
        <w:ind w:left="720" w:hanging="360"/>
      </w:pPr>
      <w:rPr>
        <w:rFonts w:ascii="Times New Roman" w:hAnsi="Times New Roman"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5E495A"/>
    <w:multiLevelType w:val="hybridMultilevel"/>
    <w:tmpl w:val="7568B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0C4B8F"/>
    <w:multiLevelType w:val="multilevel"/>
    <w:tmpl w:val="D6806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A459EB"/>
    <w:multiLevelType w:val="hybridMultilevel"/>
    <w:tmpl w:val="9AA6824E"/>
    <w:lvl w:ilvl="0" w:tplc="79AAD6C6">
      <w:start w:val="1"/>
      <w:numFmt w:val="decimal"/>
      <w:lvlText w:val="%1."/>
      <w:lvlJc w:val="left"/>
      <w:pPr>
        <w:ind w:left="224" w:hanging="755"/>
      </w:pPr>
      <w:rPr>
        <w:rFonts w:ascii="Times New Roman" w:eastAsia="Times New Roman" w:hAnsi="Times New Roman" w:cs="Times New Roman" w:hint="default"/>
        <w:b w:val="0"/>
        <w:bCs w:val="0"/>
        <w:i w:val="0"/>
        <w:iCs w:val="0"/>
        <w:color w:val="0C0C0C"/>
        <w:spacing w:val="0"/>
        <w:w w:val="97"/>
        <w:sz w:val="24"/>
        <w:szCs w:val="24"/>
        <w:lang w:val="lt-LT" w:eastAsia="en-US" w:bidi="ar-SA"/>
      </w:rPr>
    </w:lvl>
    <w:lvl w:ilvl="1" w:tplc="01A69C46">
      <w:numFmt w:val="bullet"/>
      <w:lvlText w:val="•"/>
      <w:lvlJc w:val="left"/>
      <w:pPr>
        <w:ind w:left="846" w:hanging="755"/>
      </w:pPr>
      <w:rPr>
        <w:rFonts w:hint="default"/>
        <w:lang w:val="lt-LT" w:eastAsia="en-US" w:bidi="ar-SA"/>
      </w:rPr>
    </w:lvl>
    <w:lvl w:ilvl="2" w:tplc="D32E27D2">
      <w:numFmt w:val="bullet"/>
      <w:lvlText w:val="•"/>
      <w:lvlJc w:val="left"/>
      <w:pPr>
        <w:ind w:left="1473" w:hanging="755"/>
      </w:pPr>
      <w:rPr>
        <w:rFonts w:hint="default"/>
        <w:lang w:val="lt-LT" w:eastAsia="en-US" w:bidi="ar-SA"/>
      </w:rPr>
    </w:lvl>
    <w:lvl w:ilvl="3" w:tplc="2C2E67B6">
      <w:numFmt w:val="bullet"/>
      <w:lvlText w:val="•"/>
      <w:lvlJc w:val="left"/>
      <w:pPr>
        <w:ind w:left="2100" w:hanging="755"/>
      </w:pPr>
      <w:rPr>
        <w:rFonts w:hint="default"/>
        <w:lang w:val="lt-LT" w:eastAsia="en-US" w:bidi="ar-SA"/>
      </w:rPr>
    </w:lvl>
    <w:lvl w:ilvl="4" w:tplc="4106CF3A">
      <w:numFmt w:val="bullet"/>
      <w:lvlText w:val="•"/>
      <w:lvlJc w:val="left"/>
      <w:pPr>
        <w:ind w:left="2727" w:hanging="755"/>
      </w:pPr>
      <w:rPr>
        <w:rFonts w:hint="default"/>
        <w:lang w:val="lt-LT" w:eastAsia="en-US" w:bidi="ar-SA"/>
      </w:rPr>
    </w:lvl>
    <w:lvl w:ilvl="5" w:tplc="7E20215E">
      <w:numFmt w:val="bullet"/>
      <w:lvlText w:val="•"/>
      <w:lvlJc w:val="left"/>
      <w:pPr>
        <w:ind w:left="3354" w:hanging="755"/>
      </w:pPr>
      <w:rPr>
        <w:rFonts w:hint="default"/>
        <w:lang w:val="lt-LT" w:eastAsia="en-US" w:bidi="ar-SA"/>
      </w:rPr>
    </w:lvl>
    <w:lvl w:ilvl="6" w:tplc="6CB6E7C4">
      <w:numFmt w:val="bullet"/>
      <w:lvlText w:val="•"/>
      <w:lvlJc w:val="left"/>
      <w:pPr>
        <w:ind w:left="3981" w:hanging="755"/>
      </w:pPr>
      <w:rPr>
        <w:rFonts w:hint="default"/>
        <w:lang w:val="lt-LT" w:eastAsia="en-US" w:bidi="ar-SA"/>
      </w:rPr>
    </w:lvl>
    <w:lvl w:ilvl="7" w:tplc="E03AC778">
      <w:numFmt w:val="bullet"/>
      <w:lvlText w:val="•"/>
      <w:lvlJc w:val="left"/>
      <w:pPr>
        <w:ind w:left="4608" w:hanging="755"/>
      </w:pPr>
      <w:rPr>
        <w:rFonts w:hint="default"/>
        <w:lang w:val="lt-LT" w:eastAsia="en-US" w:bidi="ar-SA"/>
      </w:rPr>
    </w:lvl>
    <w:lvl w:ilvl="8" w:tplc="FF9A6992">
      <w:numFmt w:val="bullet"/>
      <w:lvlText w:val="•"/>
      <w:lvlJc w:val="left"/>
      <w:pPr>
        <w:ind w:left="5235" w:hanging="755"/>
      </w:pPr>
      <w:rPr>
        <w:rFonts w:hint="default"/>
        <w:lang w:val="lt-LT" w:eastAsia="en-US" w:bidi="ar-SA"/>
      </w:rPr>
    </w:lvl>
  </w:abstractNum>
  <w:abstractNum w:abstractNumId="30"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5FDE19C9"/>
    <w:multiLevelType w:val="hybridMultilevel"/>
    <w:tmpl w:val="3A4CEA74"/>
    <w:lvl w:ilvl="0" w:tplc="DC261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6DC32089"/>
    <w:multiLevelType w:val="multilevel"/>
    <w:tmpl w:val="614E51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7CAA6144"/>
    <w:multiLevelType w:val="hybridMultilevel"/>
    <w:tmpl w:val="1592C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3"/>
  </w:num>
  <w:num w:numId="4">
    <w:abstractNumId w:val="25"/>
  </w:num>
  <w:num w:numId="5">
    <w:abstractNumId w:val="23"/>
  </w:num>
  <w:num w:numId="6">
    <w:abstractNumId w:val="32"/>
  </w:num>
  <w:num w:numId="7">
    <w:abstractNumId w:val="30"/>
  </w:num>
  <w:num w:numId="8">
    <w:abstractNumId w:val="17"/>
  </w:num>
  <w:num w:numId="9">
    <w:abstractNumId w:val="19"/>
  </w:num>
  <w:num w:numId="10">
    <w:abstractNumId w:val="12"/>
  </w:num>
  <w:num w:numId="11">
    <w:abstractNumId w:val="7"/>
  </w:num>
  <w:num w:numId="12">
    <w:abstractNumId w:val="10"/>
  </w:num>
  <w:num w:numId="13">
    <w:abstractNumId w:val="35"/>
  </w:num>
  <w:num w:numId="14">
    <w:abstractNumId w:val="6"/>
  </w:num>
  <w:num w:numId="15">
    <w:abstractNumId w:val="38"/>
  </w:num>
  <w:num w:numId="16">
    <w:abstractNumId w:val="14"/>
  </w:num>
  <w:num w:numId="17">
    <w:abstractNumId w:val="40"/>
  </w:num>
  <w:num w:numId="18">
    <w:abstractNumId w:val="34"/>
  </w:num>
  <w:num w:numId="19">
    <w:abstractNumId w:val="21"/>
  </w:num>
  <w:num w:numId="20">
    <w:abstractNumId w:val="28"/>
  </w:num>
  <w:num w:numId="21">
    <w:abstractNumId w:val="39"/>
  </w:num>
  <w:num w:numId="22">
    <w:abstractNumId w:val="18"/>
  </w:num>
  <w:num w:numId="23">
    <w:abstractNumId w:val="15"/>
  </w:num>
  <w:num w:numId="24">
    <w:abstractNumId w:val="20"/>
  </w:num>
  <w:num w:numId="25">
    <w:abstractNumId w:val="27"/>
  </w:num>
  <w:num w:numId="26">
    <w:abstractNumId w:val="13"/>
  </w:num>
  <w:num w:numId="27">
    <w:abstractNumId w:val="8"/>
  </w:num>
  <w:num w:numId="28">
    <w:abstractNumId w:val="31"/>
  </w:num>
  <w:num w:numId="29">
    <w:abstractNumId w:val="9"/>
  </w:num>
  <w:num w:numId="30">
    <w:abstractNumId w:val="11"/>
  </w:num>
  <w:num w:numId="31">
    <w:abstractNumId w:val="16"/>
  </w:num>
  <w:num w:numId="32">
    <w:abstractNumId w:val="26"/>
  </w:num>
  <w:num w:numId="33">
    <w:abstractNumId w:val="22"/>
  </w:num>
  <w:num w:numId="34">
    <w:abstractNumId w:val="36"/>
  </w:num>
  <w:num w:numId="35">
    <w:abstractNumId w:val="24"/>
  </w:num>
  <w:num w:numId="36">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hyphenationZone w:val="396"/>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63"/>
    <w:rsid w:val="0000077A"/>
    <w:rsid w:val="00001366"/>
    <w:rsid w:val="000016B2"/>
    <w:rsid w:val="00003CF8"/>
    <w:rsid w:val="00006B95"/>
    <w:rsid w:val="00014A91"/>
    <w:rsid w:val="000157D9"/>
    <w:rsid w:val="000170F3"/>
    <w:rsid w:val="000178E4"/>
    <w:rsid w:val="00020381"/>
    <w:rsid w:val="00023D95"/>
    <w:rsid w:val="0002726E"/>
    <w:rsid w:val="000317D9"/>
    <w:rsid w:val="00033818"/>
    <w:rsid w:val="00035D3F"/>
    <w:rsid w:val="000370F8"/>
    <w:rsid w:val="00040BA3"/>
    <w:rsid w:val="0004204E"/>
    <w:rsid w:val="0004269A"/>
    <w:rsid w:val="000432E2"/>
    <w:rsid w:val="0004659B"/>
    <w:rsid w:val="000466E8"/>
    <w:rsid w:val="00046AA8"/>
    <w:rsid w:val="000472B9"/>
    <w:rsid w:val="00050C47"/>
    <w:rsid w:val="00053364"/>
    <w:rsid w:val="00056951"/>
    <w:rsid w:val="00057DDB"/>
    <w:rsid w:val="00060041"/>
    <w:rsid w:val="000626E5"/>
    <w:rsid w:val="000637F1"/>
    <w:rsid w:val="00064BA1"/>
    <w:rsid w:val="00065351"/>
    <w:rsid w:val="00065E10"/>
    <w:rsid w:val="00066EFA"/>
    <w:rsid w:val="00067370"/>
    <w:rsid w:val="00067885"/>
    <w:rsid w:val="00070047"/>
    <w:rsid w:val="00070B42"/>
    <w:rsid w:val="00072309"/>
    <w:rsid w:val="00077108"/>
    <w:rsid w:val="00081CC0"/>
    <w:rsid w:val="00084491"/>
    <w:rsid w:val="00084A04"/>
    <w:rsid w:val="000850A0"/>
    <w:rsid w:val="0008575C"/>
    <w:rsid w:val="0008589F"/>
    <w:rsid w:val="00086520"/>
    <w:rsid w:val="00086B30"/>
    <w:rsid w:val="00087698"/>
    <w:rsid w:val="00087B7B"/>
    <w:rsid w:val="0009092E"/>
    <w:rsid w:val="00091BF3"/>
    <w:rsid w:val="00092B3B"/>
    <w:rsid w:val="00093E86"/>
    <w:rsid w:val="00095B15"/>
    <w:rsid w:val="00095D4E"/>
    <w:rsid w:val="00096F6F"/>
    <w:rsid w:val="000979E1"/>
    <w:rsid w:val="000A3735"/>
    <w:rsid w:val="000A56EA"/>
    <w:rsid w:val="000A71CA"/>
    <w:rsid w:val="000B3622"/>
    <w:rsid w:val="000B4F85"/>
    <w:rsid w:val="000C19B8"/>
    <w:rsid w:val="000C1F2F"/>
    <w:rsid w:val="000C4C82"/>
    <w:rsid w:val="000C523F"/>
    <w:rsid w:val="000C5F22"/>
    <w:rsid w:val="000D1327"/>
    <w:rsid w:val="000D1C2A"/>
    <w:rsid w:val="000D3482"/>
    <w:rsid w:val="000D5240"/>
    <w:rsid w:val="000E10D7"/>
    <w:rsid w:val="000E34FD"/>
    <w:rsid w:val="000E3E61"/>
    <w:rsid w:val="000E45B2"/>
    <w:rsid w:val="000E48BC"/>
    <w:rsid w:val="000E6F60"/>
    <w:rsid w:val="000F3CBE"/>
    <w:rsid w:val="000F3FB6"/>
    <w:rsid w:val="000F47D5"/>
    <w:rsid w:val="001020E4"/>
    <w:rsid w:val="001026E2"/>
    <w:rsid w:val="00106EFF"/>
    <w:rsid w:val="001100DE"/>
    <w:rsid w:val="0011058E"/>
    <w:rsid w:val="001108F3"/>
    <w:rsid w:val="00111773"/>
    <w:rsid w:val="001120CE"/>
    <w:rsid w:val="00115BB7"/>
    <w:rsid w:val="00123ACB"/>
    <w:rsid w:val="00124BA8"/>
    <w:rsid w:val="001264CB"/>
    <w:rsid w:val="00131BAA"/>
    <w:rsid w:val="0013235B"/>
    <w:rsid w:val="00136A8A"/>
    <w:rsid w:val="0014686A"/>
    <w:rsid w:val="001468E0"/>
    <w:rsid w:val="00151DA3"/>
    <w:rsid w:val="001522CC"/>
    <w:rsid w:val="00160E3A"/>
    <w:rsid w:val="00163EBB"/>
    <w:rsid w:val="00166E63"/>
    <w:rsid w:val="001678D2"/>
    <w:rsid w:val="00167D17"/>
    <w:rsid w:val="00170804"/>
    <w:rsid w:val="00170C54"/>
    <w:rsid w:val="0017268C"/>
    <w:rsid w:val="00172AFC"/>
    <w:rsid w:val="00172E07"/>
    <w:rsid w:val="00173A33"/>
    <w:rsid w:val="001744C1"/>
    <w:rsid w:val="00174698"/>
    <w:rsid w:val="00174B7D"/>
    <w:rsid w:val="00174D83"/>
    <w:rsid w:val="0017733C"/>
    <w:rsid w:val="0017752A"/>
    <w:rsid w:val="00181B9E"/>
    <w:rsid w:val="00182A19"/>
    <w:rsid w:val="001853F9"/>
    <w:rsid w:val="00185BAD"/>
    <w:rsid w:val="00186FC6"/>
    <w:rsid w:val="001877DB"/>
    <w:rsid w:val="001909ED"/>
    <w:rsid w:val="00192915"/>
    <w:rsid w:val="0019549E"/>
    <w:rsid w:val="0019623C"/>
    <w:rsid w:val="00197A79"/>
    <w:rsid w:val="001A1650"/>
    <w:rsid w:val="001B0554"/>
    <w:rsid w:val="001B0707"/>
    <w:rsid w:val="001B088A"/>
    <w:rsid w:val="001B0BEB"/>
    <w:rsid w:val="001B0CF9"/>
    <w:rsid w:val="001B0DC8"/>
    <w:rsid w:val="001B1632"/>
    <w:rsid w:val="001B6515"/>
    <w:rsid w:val="001B7462"/>
    <w:rsid w:val="001B796E"/>
    <w:rsid w:val="001C0AEA"/>
    <w:rsid w:val="001C13F1"/>
    <w:rsid w:val="001C39B2"/>
    <w:rsid w:val="001C765E"/>
    <w:rsid w:val="001C7DC2"/>
    <w:rsid w:val="001D1D5C"/>
    <w:rsid w:val="001D1F4D"/>
    <w:rsid w:val="001D37DF"/>
    <w:rsid w:val="001D47E3"/>
    <w:rsid w:val="001D6B11"/>
    <w:rsid w:val="001E3499"/>
    <w:rsid w:val="001E69C1"/>
    <w:rsid w:val="001F0DEC"/>
    <w:rsid w:val="001F1673"/>
    <w:rsid w:val="002039A9"/>
    <w:rsid w:val="0020443F"/>
    <w:rsid w:val="00204EB3"/>
    <w:rsid w:val="00205273"/>
    <w:rsid w:val="002065BE"/>
    <w:rsid w:val="002066E3"/>
    <w:rsid w:val="00206831"/>
    <w:rsid w:val="00212AA7"/>
    <w:rsid w:val="002136D1"/>
    <w:rsid w:val="0022119D"/>
    <w:rsid w:val="002211D4"/>
    <w:rsid w:val="00221734"/>
    <w:rsid w:val="00221C26"/>
    <w:rsid w:val="00223028"/>
    <w:rsid w:val="00225BF6"/>
    <w:rsid w:val="002276D2"/>
    <w:rsid w:val="00231E09"/>
    <w:rsid w:val="0023261D"/>
    <w:rsid w:val="00232B76"/>
    <w:rsid w:val="00232F16"/>
    <w:rsid w:val="00234E35"/>
    <w:rsid w:val="002367BF"/>
    <w:rsid w:val="0024169D"/>
    <w:rsid w:val="00242062"/>
    <w:rsid w:val="002431A8"/>
    <w:rsid w:val="00243C75"/>
    <w:rsid w:val="00245D91"/>
    <w:rsid w:val="00251AA6"/>
    <w:rsid w:val="0025350E"/>
    <w:rsid w:val="0025404A"/>
    <w:rsid w:val="00254D92"/>
    <w:rsid w:val="002579C9"/>
    <w:rsid w:val="00257DDE"/>
    <w:rsid w:val="002618D5"/>
    <w:rsid w:val="00263390"/>
    <w:rsid w:val="00271B76"/>
    <w:rsid w:val="00274018"/>
    <w:rsid w:val="00275182"/>
    <w:rsid w:val="00275ABE"/>
    <w:rsid w:val="00277FC0"/>
    <w:rsid w:val="00281B78"/>
    <w:rsid w:val="00282E71"/>
    <w:rsid w:val="0028334F"/>
    <w:rsid w:val="00283C43"/>
    <w:rsid w:val="00283F7D"/>
    <w:rsid w:val="00284B9C"/>
    <w:rsid w:val="00284BE8"/>
    <w:rsid w:val="002866CA"/>
    <w:rsid w:val="00286884"/>
    <w:rsid w:val="00286F8A"/>
    <w:rsid w:val="002871A2"/>
    <w:rsid w:val="002904DE"/>
    <w:rsid w:val="00290E19"/>
    <w:rsid w:val="002933A2"/>
    <w:rsid w:val="002958EE"/>
    <w:rsid w:val="0029645C"/>
    <w:rsid w:val="0029662C"/>
    <w:rsid w:val="002A0701"/>
    <w:rsid w:val="002A1568"/>
    <w:rsid w:val="002A18E9"/>
    <w:rsid w:val="002A5E73"/>
    <w:rsid w:val="002B1063"/>
    <w:rsid w:val="002B1097"/>
    <w:rsid w:val="002B16CD"/>
    <w:rsid w:val="002B2D33"/>
    <w:rsid w:val="002B67EA"/>
    <w:rsid w:val="002B6ABF"/>
    <w:rsid w:val="002B737E"/>
    <w:rsid w:val="002C0047"/>
    <w:rsid w:val="002C351E"/>
    <w:rsid w:val="002D22BD"/>
    <w:rsid w:val="002D2DCB"/>
    <w:rsid w:val="002D5B10"/>
    <w:rsid w:val="002D6C0D"/>
    <w:rsid w:val="002E0E34"/>
    <w:rsid w:val="002E2088"/>
    <w:rsid w:val="002E2659"/>
    <w:rsid w:val="002E5ED7"/>
    <w:rsid w:val="002E6262"/>
    <w:rsid w:val="002F5584"/>
    <w:rsid w:val="00302096"/>
    <w:rsid w:val="003028A0"/>
    <w:rsid w:val="003039FA"/>
    <w:rsid w:val="00303B5C"/>
    <w:rsid w:val="00304E51"/>
    <w:rsid w:val="00305466"/>
    <w:rsid w:val="00305790"/>
    <w:rsid w:val="00306110"/>
    <w:rsid w:val="00310261"/>
    <w:rsid w:val="0031054B"/>
    <w:rsid w:val="00310ACB"/>
    <w:rsid w:val="0031108B"/>
    <w:rsid w:val="00312E76"/>
    <w:rsid w:val="00316B25"/>
    <w:rsid w:val="003177E3"/>
    <w:rsid w:val="003220A5"/>
    <w:rsid w:val="003226F7"/>
    <w:rsid w:val="0032299A"/>
    <w:rsid w:val="00323786"/>
    <w:rsid w:val="00330357"/>
    <w:rsid w:val="00330E65"/>
    <w:rsid w:val="003323D0"/>
    <w:rsid w:val="0033321D"/>
    <w:rsid w:val="00334462"/>
    <w:rsid w:val="00336B87"/>
    <w:rsid w:val="00336D38"/>
    <w:rsid w:val="0034142A"/>
    <w:rsid w:val="00342E48"/>
    <w:rsid w:val="0035164D"/>
    <w:rsid w:val="003608A0"/>
    <w:rsid w:val="00366564"/>
    <w:rsid w:val="0036673B"/>
    <w:rsid w:val="003709CD"/>
    <w:rsid w:val="003710EC"/>
    <w:rsid w:val="00373388"/>
    <w:rsid w:val="00373C1B"/>
    <w:rsid w:val="00373C37"/>
    <w:rsid w:val="00374B52"/>
    <w:rsid w:val="0037623B"/>
    <w:rsid w:val="00376C83"/>
    <w:rsid w:val="003844D4"/>
    <w:rsid w:val="0038507C"/>
    <w:rsid w:val="003856A7"/>
    <w:rsid w:val="0039045A"/>
    <w:rsid w:val="00390EA8"/>
    <w:rsid w:val="0039511C"/>
    <w:rsid w:val="00395E89"/>
    <w:rsid w:val="00396CE9"/>
    <w:rsid w:val="003A1794"/>
    <w:rsid w:val="003A2FF0"/>
    <w:rsid w:val="003A3265"/>
    <w:rsid w:val="003A39FF"/>
    <w:rsid w:val="003A44E2"/>
    <w:rsid w:val="003A4793"/>
    <w:rsid w:val="003A7AB9"/>
    <w:rsid w:val="003B5518"/>
    <w:rsid w:val="003B6052"/>
    <w:rsid w:val="003B6BA0"/>
    <w:rsid w:val="003B7CE5"/>
    <w:rsid w:val="003C218A"/>
    <w:rsid w:val="003C46C6"/>
    <w:rsid w:val="003C49F1"/>
    <w:rsid w:val="003C4F81"/>
    <w:rsid w:val="003D108C"/>
    <w:rsid w:val="003D2520"/>
    <w:rsid w:val="003D43E5"/>
    <w:rsid w:val="003D576F"/>
    <w:rsid w:val="003D66B6"/>
    <w:rsid w:val="003E6908"/>
    <w:rsid w:val="003E705F"/>
    <w:rsid w:val="003E7859"/>
    <w:rsid w:val="003E7A91"/>
    <w:rsid w:val="003F2515"/>
    <w:rsid w:val="003F288D"/>
    <w:rsid w:val="003F3859"/>
    <w:rsid w:val="003F4A24"/>
    <w:rsid w:val="003F5D5F"/>
    <w:rsid w:val="003F6DBD"/>
    <w:rsid w:val="003F7158"/>
    <w:rsid w:val="003F7F2F"/>
    <w:rsid w:val="0040194B"/>
    <w:rsid w:val="004028CE"/>
    <w:rsid w:val="00406503"/>
    <w:rsid w:val="004073E0"/>
    <w:rsid w:val="00411865"/>
    <w:rsid w:val="00411FDE"/>
    <w:rsid w:val="00413790"/>
    <w:rsid w:val="00416BB2"/>
    <w:rsid w:val="00424EFC"/>
    <w:rsid w:val="00425E4A"/>
    <w:rsid w:val="00427391"/>
    <w:rsid w:val="004279B4"/>
    <w:rsid w:val="00432E01"/>
    <w:rsid w:val="00434667"/>
    <w:rsid w:val="0045087A"/>
    <w:rsid w:val="00451AD5"/>
    <w:rsid w:val="004574F8"/>
    <w:rsid w:val="00460796"/>
    <w:rsid w:val="004609F4"/>
    <w:rsid w:val="00463539"/>
    <w:rsid w:val="00464DFC"/>
    <w:rsid w:val="0047010D"/>
    <w:rsid w:val="004716A9"/>
    <w:rsid w:val="00471B2E"/>
    <w:rsid w:val="00471DC6"/>
    <w:rsid w:val="004759E3"/>
    <w:rsid w:val="0047614D"/>
    <w:rsid w:val="004767D6"/>
    <w:rsid w:val="0047715A"/>
    <w:rsid w:val="004812AB"/>
    <w:rsid w:val="004832F7"/>
    <w:rsid w:val="00484E9D"/>
    <w:rsid w:val="00485A90"/>
    <w:rsid w:val="00490B82"/>
    <w:rsid w:val="00492529"/>
    <w:rsid w:val="0049376F"/>
    <w:rsid w:val="0049562B"/>
    <w:rsid w:val="00496376"/>
    <w:rsid w:val="004A5A3A"/>
    <w:rsid w:val="004A6922"/>
    <w:rsid w:val="004A7E76"/>
    <w:rsid w:val="004B0333"/>
    <w:rsid w:val="004B2AFD"/>
    <w:rsid w:val="004B347C"/>
    <w:rsid w:val="004B4A4E"/>
    <w:rsid w:val="004B50E3"/>
    <w:rsid w:val="004B6411"/>
    <w:rsid w:val="004B6A26"/>
    <w:rsid w:val="004B7008"/>
    <w:rsid w:val="004C16B6"/>
    <w:rsid w:val="004C5805"/>
    <w:rsid w:val="004C581D"/>
    <w:rsid w:val="004D3F0A"/>
    <w:rsid w:val="004D5DF3"/>
    <w:rsid w:val="004D69B7"/>
    <w:rsid w:val="004E0279"/>
    <w:rsid w:val="004E1A1A"/>
    <w:rsid w:val="004E22A2"/>
    <w:rsid w:val="004E2ADF"/>
    <w:rsid w:val="004E661A"/>
    <w:rsid w:val="004E6B23"/>
    <w:rsid w:val="004F1AED"/>
    <w:rsid w:val="004F423B"/>
    <w:rsid w:val="004F4A4B"/>
    <w:rsid w:val="00500BCA"/>
    <w:rsid w:val="00500C69"/>
    <w:rsid w:val="00501667"/>
    <w:rsid w:val="00502289"/>
    <w:rsid w:val="00503868"/>
    <w:rsid w:val="005112C2"/>
    <w:rsid w:val="00513514"/>
    <w:rsid w:val="005139B3"/>
    <w:rsid w:val="00513EE8"/>
    <w:rsid w:val="00515789"/>
    <w:rsid w:val="005178D0"/>
    <w:rsid w:val="00517B42"/>
    <w:rsid w:val="0052030A"/>
    <w:rsid w:val="005230B8"/>
    <w:rsid w:val="00526358"/>
    <w:rsid w:val="005268CF"/>
    <w:rsid w:val="005345A0"/>
    <w:rsid w:val="00542251"/>
    <w:rsid w:val="00543E2F"/>
    <w:rsid w:val="00543E9F"/>
    <w:rsid w:val="00545783"/>
    <w:rsid w:val="00552997"/>
    <w:rsid w:val="00552C3E"/>
    <w:rsid w:val="00560D0D"/>
    <w:rsid w:val="00563FA0"/>
    <w:rsid w:val="00564A26"/>
    <w:rsid w:val="00564A34"/>
    <w:rsid w:val="00571EB3"/>
    <w:rsid w:val="0057648B"/>
    <w:rsid w:val="0057704D"/>
    <w:rsid w:val="00577E2D"/>
    <w:rsid w:val="00581417"/>
    <w:rsid w:val="00581618"/>
    <w:rsid w:val="00583E5E"/>
    <w:rsid w:val="00584D13"/>
    <w:rsid w:val="005867E7"/>
    <w:rsid w:val="005916AD"/>
    <w:rsid w:val="00592964"/>
    <w:rsid w:val="00594FDB"/>
    <w:rsid w:val="00595ED3"/>
    <w:rsid w:val="005A1BF5"/>
    <w:rsid w:val="005A3FA4"/>
    <w:rsid w:val="005A50C5"/>
    <w:rsid w:val="005A5BD1"/>
    <w:rsid w:val="005A65E6"/>
    <w:rsid w:val="005B070A"/>
    <w:rsid w:val="005B10AF"/>
    <w:rsid w:val="005B153B"/>
    <w:rsid w:val="005B2E85"/>
    <w:rsid w:val="005B3FE3"/>
    <w:rsid w:val="005C05A0"/>
    <w:rsid w:val="005C087C"/>
    <w:rsid w:val="005C31BA"/>
    <w:rsid w:val="005C39C3"/>
    <w:rsid w:val="005C4D40"/>
    <w:rsid w:val="005C530F"/>
    <w:rsid w:val="005C62D9"/>
    <w:rsid w:val="005C64F7"/>
    <w:rsid w:val="005C6F55"/>
    <w:rsid w:val="005D0A83"/>
    <w:rsid w:val="005D2882"/>
    <w:rsid w:val="005E01E2"/>
    <w:rsid w:val="005E0B65"/>
    <w:rsid w:val="005E1A65"/>
    <w:rsid w:val="005E2517"/>
    <w:rsid w:val="005E2CBA"/>
    <w:rsid w:val="005E2FED"/>
    <w:rsid w:val="005E7A3F"/>
    <w:rsid w:val="005F1581"/>
    <w:rsid w:val="005F3692"/>
    <w:rsid w:val="005F47C5"/>
    <w:rsid w:val="005F4B75"/>
    <w:rsid w:val="00600688"/>
    <w:rsid w:val="00600C86"/>
    <w:rsid w:val="00600D15"/>
    <w:rsid w:val="006036A9"/>
    <w:rsid w:val="00603B7E"/>
    <w:rsid w:val="00605EA1"/>
    <w:rsid w:val="00606615"/>
    <w:rsid w:val="0061496E"/>
    <w:rsid w:val="006160D6"/>
    <w:rsid w:val="00620A27"/>
    <w:rsid w:val="00621D67"/>
    <w:rsid w:val="0062408B"/>
    <w:rsid w:val="00624F29"/>
    <w:rsid w:val="00625190"/>
    <w:rsid w:val="006301D9"/>
    <w:rsid w:val="00630765"/>
    <w:rsid w:val="0063173F"/>
    <w:rsid w:val="00632C6A"/>
    <w:rsid w:val="00634C51"/>
    <w:rsid w:val="00635D32"/>
    <w:rsid w:val="00637370"/>
    <w:rsid w:val="00637625"/>
    <w:rsid w:val="0064043C"/>
    <w:rsid w:val="00640D85"/>
    <w:rsid w:val="00641FC2"/>
    <w:rsid w:val="00642E6C"/>
    <w:rsid w:val="006452C6"/>
    <w:rsid w:val="00646284"/>
    <w:rsid w:val="00652815"/>
    <w:rsid w:val="00656722"/>
    <w:rsid w:val="00660E7B"/>
    <w:rsid w:val="00661A39"/>
    <w:rsid w:val="006642D9"/>
    <w:rsid w:val="00664BFE"/>
    <w:rsid w:val="006669D6"/>
    <w:rsid w:val="00670260"/>
    <w:rsid w:val="0067058D"/>
    <w:rsid w:val="00671107"/>
    <w:rsid w:val="00674468"/>
    <w:rsid w:val="006815D5"/>
    <w:rsid w:val="00684C0B"/>
    <w:rsid w:val="00692B64"/>
    <w:rsid w:val="00694564"/>
    <w:rsid w:val="006973B5"/>
    <w:rsid w:val="006A15B6"/>
    <w:rsid w:val="006A17AB"/>
    <w:rsid w:val="006A1A56"/>
    <w:rsid w:val="006A4A8C"/>
    <w:rsid w:val="006A4C6F"/>
    <w:rsid w:val="006A4D5B"/>
    <w:rsid w:val="006A593A"/>
    <w:rsid w:val="006B3077"/>
    <w:rsid w:val="006B3F1C"/>
    <w:rsid w:val="006B7668"/>
    <w:rsid w:val="006C11A1"/>
    <w:rsid w:val="006C1212"/>
    <w:rsid w:val="006C16FD"/>
    <w:rsid w:val="006C192A"/>
    <w:rsid w:val="006C24DE"/>
    <w:rsid w:val="006C380A"/>
    <w:rsid w:val="006C3CB9"/>
    <w:rsid w:val="006C40C4"/>
    <w:rsid w:val="006C4D63"/>
    <w:rsid w:val="006C54C4"/>
    <w:rsid w:val="006C5994"/>
    <w:rsid w:val="006C6F1F"/>
    <w:rsid w:val="006D1BDD"/>
    <w:rsid w:val="006D4132"/>
    <w:rsid w:val="006D7C36"/>
    <w:rsid w:val="006E28A2"/>
    <w:rsid w:val="006E4295"/>
    <w:rsid w:val="006F2237"/>
    <w:rsid w:val="006F3A0F"/>
    <w:rsid w:val="007004BC"/>
    <w:rsid w:val="00700E6B"/>
    <w:rsid w:val="00703766"/>
    <w:rsid w:val="00706556"/>
    <w:rsid w:val="007066B6"/>
    <w:rsid w:val="00707E7F"/>
    <w:rsid w:val="00711BF6"/>
    <w:rsid w:val="007123A1"/>
    <w:rsid w:val="00713122"/>
    <w:rsid w:val="00713E24"/>
    <w:rsid w:val="0071566D"/>
    <w:rsid w:val="00716581"/>
    <w:rsid w:val="00717E2F"/>
    <w:rsid w:val="007205B8"/>
    <w:rsid w:val="007212A0"/>
    <w:rsid w:val="00726A7F"/>
    <w:rsid w:val="00730761"/>
    <w:rsid w:val="007347B7"/>
    <w:rsid w:val="007433E2"/>
    <w:rsid w:val="00746358"/>
    <w:rsid w:val="00751838"/>
    <w:rsid w:val="007518B6"/>
    <w:rsid w:val="00751FFA"/>
    <w:rsid w:val="007526D7"/>
    <w:rsid w:val="00754C70"/>
    <w:rsid w:val="007568FA"/>
    <w:rsid w:val="00756DE0"/>
    <w:rsid w:val="00757751"/>
    <w:rsid w:val="00760BB7"/>
    <w:rsid w:val="00762CC9"/>
    <w:rsid w:val="00762D2E"/>
    <w:rsid w:val="00763F44"/>
    <w:rsid w:val="00765D03"/>
    <w:rsid w:val="00765D04"/>
    <w:rsid w:val="007739D2"/>
    <w:rsid w:val="00775BE2"/>
    <w:rsid w:val="00777502"/>
    <w:rsid w:val="00781A3D"/>
    <w:rsid w:val="007848E5"/>
    <w:rsid w:val="00786513"/>
    <w:rsid w:val="0078657F"/>
    <w:rsid w:val="00787C81"/>
    <w:rsid w:val="00790970"/>
    <w:rsid w:val="00792591"/>
    <w:rsid w:val="0079392A"/>
    <w:rsid w:val="007939AB"/>
    <w:rsid w:val="00795344"/>
    <w:rsid w:val="00795E4D"/>
    <w:rsid w:val="007960F8"/>
    <w:rsid w:val="007A0A73"/>
    <w:rsid w:val="007A15B9"/>
    <w:rsid w:val="007A3AA2"/>
    <w:rsid w:val="007A51F0"/>
    <w:rsid w:val="007A7442"/>
    <w:rsid w:val="007A7C7F"/>
    <w:rsid w:val="007B0C9A"/>
    <w:rsid w:val="007B35D5"/>
    <w:rsid w:val="007B3703"/>
    <w:rsid w:val="007B4635"/>
    <w:rsid w:val="007B4F7D"/>
    <w:rsid w:val="007C0B9B"/>
    <w:rsid w:val="007C372B"/>
    <w:rsid w:val="007C3D5B"/>
    <w:rsid w:val="007C54AC"/>
    <w:rsid w:val="007C5712"/>
    <w:rsid w:val="007C68AD"/>
    <w:rsid w:val="007D0FDE"/>
    <w:rsid w:val="007D2836"/>
    <w:rsid w:val="007D2CB1"/>
    <w:rsid w:val="007D475D"/>
    <w:rsid w:val="007D4C36"/>
    <w:rsid w:val="007D4DF0"/>
    <w:rsid w:val="007D5191"/>
    <w:rsid w:val="007E4345"/>
    <w:rsid w:val="007E78E4"/>
    <w:rsid w:val="007F30FF"/>
    <w:rsid w:val="007F3F6D"/>
    <w:rsid w:val="007F4491"/>
    <w:rsid w:val="00800667"/>
    <w:rsid w:val="00800B35"/>
    <w:rsid w:val="00801889"/>
    <w:rsid w:val="008124A7"/>
    <w:rsid w:val="00820739"/>
    <w:rsid w:val="00821A5C"/>
    <w:rsid w:val="008239D1"/>
    <w:rsid w:val="0082444E"/>
    <w:rsid w:val="00824550"/>
    <w:rsid w:val="00825401"/>
    <w:rsid w:val="008263D1"/>
    <w:rsid w:val="00840457"/>
    <w:rsid w:val="00846429"/>
    <w:rsid w:val="00847408"/>
    <w:rsid w:val="00847AFA"/>
    <w:rsid w:val="00850FC8"/>
    <w:rsid w:val="00855545"/>
    <w:rsid w:val="00855E0C"/>
    <w:rsid w:val="00856201"/>
    <w:rsid w:val="00860933"/>
    <w:rsid w:val="008609D7"/>
    <w:rsid w:val="0086470F"/>
    <w:rsid w:val="00866AFB"/>
    <w:rsid w:val="008703AF"/>
    <w:rsid w:val="008719DF"/>
    <w:rsid w:val="00871F4D"/>
    <w:rsid w:val="00873231"/>
    <w:rsid w:val="00874593"/>
    <w:rsid w:val="0087557C"/>
    <w:rsid w:val="00876A32"/>
    <w:rsid w:val="00877C49"/>
    <w:rsid w:val="008829FE"/>
    <w:rsid w:val="00882B44"/>
    <w:rsid w:val="00882F33"/>
    <w:rsid w:val="00884942"/>
    <w:rsid w:val="00884A5B"/>
    <w:rsid w:val="00884D17"/>
    <w:rsid w:val="00885479"/>
    <w:rsid w:val="008871CC"/>
    <w:rsid w:val="008942EA"/>
    <w:rsid w:val="0089561A"/>
    <w:rsid w:val="008A017B"/>
    <w:rsid w:val="008A05AD"/>
    <w:rsid w:val="008A2C75"/>
    <w:rsid w:val="008A3892"/>
    <w:rsid w:val="008B0F2C"/>
    <w:rsid w:val="008B1E38"/>
    <w:rsid w:val="008B2286"/>
    <w:rsid w:val="008B35D5"/>
    <w:rsid w:val="008B71B0"/>
    <w:rsid w:val="008B7E1D"/>
    <w:rsid w:val="008C09AA"/>
    <w:rsid w:val="008C1D3B"/>
    <w:rsid w:val="008C27D5"/>
    <w:rsid w:val="008C2DFD"/>
    <w:rsid w:val="008C57FA"/>
    <w:rsid w:val="008C6100"/>
    <w:rsid w:val="008C7658"/>
    <w:rsid w:val="008D1DE9"/>
    <w:rsid w:val="008D1F63"/>
    <w:rsid w:val="008D20FA"/>
    <w:rsid w:val="008D2268"/>
    <w:rsid w:val="008D3315"/>
    <w:rsid w:val="008D48F1"/>
    <w:rsid w:val="008D6292"/>
    <w:rsid w:val="008D637C"/>
    <w:rsid w:val="008E417D"/>
    <w:rsid w:val="008E4E8C"/>
    <w:rsid w:val="008E7BD7"/>
    <w:rsid w:val="00903FDF"/>
    <w:rsid w:val="009049C6"/>
    <w:rsid w:val="0091120A"/>
    <w:rsid w:val="009129A1"/>
    <w:rsid w:val="009139EE"/>
    <w:rsid w:val="009159E8"/>
    <w:rsid w:val="009178B8"/>
    <w:rsid w:val="00921747"/>
    <w:rsid w:val="0092282D"/>
    <w:rsid w:val="0092354E"/>
    <w:rsid w:val="00924667"/>
    <w:rsid w:val="00924E82"/>
    <w:rsid w:val="00926549"/>
    <w:rsid w:val="009322B7"/>
    <w:rsid w:val="00932CE7"/>
    <w:rsid w:val="009333BE"/>
    <w:rsid w:val="009340E1"/>
    <w:rsid w:val="009342CC"/>
    <w:rsid w:val="009343C5"/>
    <w:rsid w:val="00935678"/>
    <w:rsid w:val="009411F2"/>
    <w:rsid w:val="00941F98"/>
    <w:rsid w:val="00942950"/>
    <w:rsid w:val="00943649"/>
    <w:rsid w:val="00943C13"/>
    <w:rsid w:val="009469EE"/>
    <w:rsid w:val="00946D5A"/>
    <w:rsid w:val="0095088A"/>
    <w:rsid w:val="00953D6C"/>
    <w:rsid w:val="00953E65"/>
    <w:rsid w:val="00953EF4"/>
    <w:rsid w:val="00955557"/>
    <w:rsid w:val="00955B20"/>
    <w:rsid w:val="00956C0D"/>
    <w:rsid w:val="009623F1"/>
    <w:rsid w:val="00962E12"/>
    <w:rsid w:val="00963FB1"/>
    <w:rsid w:val="00964059"/>
    <w:rsid w:val="00967D71"/>
    <w:rsid w:val="009713A3"/>
    <w:rsid w:val="00972034"/>
    <w:rsid w:val="00972D12"/>
    <w:rsid w:val="00973783"/>
    <w:rsid w:val="00974D69"/>
    <w:rsid w:val="00977D61"/>
    <w:rsid w:val="00985284"/>
    <w:rsid w:val="009854C3"/>
    <w:rsid w:val="009863CB"/>
    <w:rsid w:val="00991F9A"/>
    <w:rsid w:val="009923A6"/>
    <w:rsid w:val="00992FE1"/>
    <w:rsid w:val="0099366E"/>
    <w:rsid w:val="0099476B"/>
    <w:rsid w:val="00994E94"/>
    <w:rsid w:val="00996151"/>
    <w:rsid w:val="00997F50"/>
    <w:rsid w:val="009A0B0B"/>
    <w:rsid w:val="009A2EE6"/>
    <w:rsid w:val="009A5543"/>
    <w:rsid w:val="009A6596"/>
    <w:rsid w:val="009A6C20"/>
    <w:rsid w:val="009A6D38"/>
    <w:rsid w:val="009B0463"/>
    <w:rsid w:val="009B210C"/>
    <w:rsid w:val="009B2145"/>
    <w:rsid w:val="009B3F04"/>
    <w:rsid w:val="009C40BC"/>
    <w:rsid w:val="009C49DA"/>
    <w:rsid w:val="009C4C67"/>
    <w:rsid w:val="009D3D20"/>
    <w:rsid w:val="009D5750"/>
    <w:rsid w:val="009D76A0"/>
    <w:rsid w:val="009D7F6E"/>
    <w:rsid w:val="009E2C2E"/>
    <w:rsid w:val="009E2E7F"/>
    <w:rsid w:val="009E32E3"/>
    <w:rsid w:val="009E3308"/>
    <w:rsid w:val="009E412F"/>
    <w:rsid w:val="009E500D"/>
    <w:rsid w:val="009E5CAE"/>
    <w:rsid w:val="009E68F1"/>
    <w:rsid w:val="009F19EA"/>
    <w:rsid w:val="009F3D5E"/>
    <w:rsid w:val="009F3EC4"/>
    <w:rsid w:val="009F4422"/>
    <w:rsid w:val="009F5314"/>
    <w:rsid w:val="00A053CF"/>
    <w:rsid w:val="00A065C0"/>
    <w:rsid w:val="00A07D62"/>
    <w:rsid w:val="00A07E0E"/>
    <w:rsid w:val="00A1091D"/>
    <w:rsid w:val="00A117E8"/>
    <w:rsid w:val="00A119BB"/>
    <w:rsid w:val="00A11BE3"/>
    <w:rsid w:val="00A12773"/>
    <w:rsid w:val="00A12BF9"/>
    <w:rsid w:val="00A161CD"/>
    <w:rsid w:val="00A20818"/>
    <w:rsid w:val="00A20D3D"/>
    <w:rsid w:val="00A21C25"/>
    <w:rsid w:val="00A22C0C"/>
    <w:rsid w:val="00A23894"/>
    <w:rsid w:val="00A323F4"/>
    <w:rsid w:val="00A33180"/>
    <w:rsid w:val="00A34BC4"/>
    <w:rsid w:val="00A34BFA"/>
    <w:rsid w:val="00A354B4"/>
    <w:rsid w:val="00A37452"/>
    <w:rsid w:val="00A42224"/>
    <w:rsid w:val="00A42CCF"/>
    <w:rsid w:val="00A460AC"/>
    <w:rsid w:val="00A463FD"/>
    <w:rsid w:val="00A46A15"/>
    <w:rsid w:val="00A525C9"/>
    <w:rsid w:val="00A53424"/>
    <w:rsid w:val="00A61BA0"/>
    <w:rsid w:val="00A62554"/>
    <w:rsid w:val="00A625CA"/>
    <w:rsid w:val="00A62E3B"/>
    <w:rsid w:val="00A63187"/>
    <w:rsid w:val="00A63B8A"/>
    <w:rsid w:val="00A65102"/>
    <w:rsid w:val="00A662D9"/>
    <w:rsid w:val="00A66C99"/>
    <w:rsid w:val="00A6717F"/>
    <w:rsid w:val="00A675C8"/>
    <w:rsid w:val="00A705FA"/>
    <w:rsid w:val="00A71054"/>
    <w:rsid w:val="00A718FE"/>
    <w:rsid w:val="00A72B6E"/>
    <w:rsid w:val="00A81B8F"/>
    <w:rsid w:val="00A82906"/>
    <w:rsid w:val="00A84002"/>
    <w:rsid w:val="00A92D96"/>
    <w:rsid w:val="00A93158"/>
    <w:rsid w:val="00A9373B"/>
    <w:rsid w:val="00A94E4E"/>
    <w:rsid w:val="00A95DAB"/>
    <w:rsid w:val="00A9659B"/>
    <w:rsid w:val="00A97C23"/>
    <w:rsid w:val="00A97E07"/>
    <w:rsid w:val="00AA00B6"/>
    <w:rsid w:val="00AA1944"/>
    <w:rsid w:val="00AA2093"/>
    <w:rsid w:val="00AA28BE"/>
    <w:rsid w:val="00AA310F"/>
    <w:rsid w:val="00AA44E5"/>
    <w:rsid w:val="00AA6BDF"/>
    <w:rsid w:val="00AB0475"/>
    <w:rsid w:val="00AB04EE"/>
    <w:rsid w:val="00AB49B2"/>
    <w:rsid w:val="00AB5CCB"/>
    <w:rsid w:val="00AB6F35"/>
    <w:rsid w:val="00AB7C91"/>
    <w:rsid w:val="00AC34FA"/>
    <w:rsid w:val="00AC391D"/>
    <w:rsid w:val="00AC619E"/>
    <w:rsid w:val="00AC6B51"/>
    <w:rsid w:val="00AC721B"/>
    <w:rsid w:val="00AC76CB"/>
    <w:rsid w:val="00AC7C73"/>
    <w:rsid w:val="00AD6550"/>
    <w:rsid w:val="00AD6875"/>
    <w:rsid w:val="00AE062C"/>
    <w:rsid w:val="00AE1BDE"/>
    <w:rsid w:val="00AE2EB7"/>
    <w:rsid w:val="00AE3C28"/>
    <w:rsid w:val="00AE51BE"/>
    <w:rsid w:val="00AE566B"/>
    <w:rsid w:val="00AE6852"/>
    <w:rsid w:val="00AE6CD1"/>
    <w:rsid w:val="00AE6F79"/>
    <w:rsid w:val="00AF2887"/>
    <w:rsid w:val="00AF5287"/>
    <w:rsid w:val="00AF5470"/>
    <w:rsid w:val="00AF55E9"/>
    <w:rsid w:val="00AF60F0"/>
    <w:rsid w:val="00B029F5"/>
    <w:rsid w:val="00B02EEA"/>
    <w:rsid w:val="00B032A5"/>
    <w:rsid w:val="00B054D5"/>
    <w:rsid w:val="00B06136"/>
    <w:rsid w:val="00B07A69"/>
    <w:rsid w:val="00B12CCB"/>
    <w:rsid w:val="00B13DA2"/>
    <w:rsid w:val="00B1684B"/>
    <w:rsid w:val="00B1701A"/>
    <w:rsid w:val="00B210DA"/>
    <w:rsid w:val="00B25F8B"/>
    <w:rsid w:val="00B43ABB"/>
    <w:rsid w:val="00B44B70"/>
    <w:rsid w:val="00B44C8B"/>
    <w:rsid w:val="00B47271"/>
    <w:rsid w:val="00B51267"/>
    <w:rsid w:val="00B524F6"/>
    <w:rsid w:val="00B52AB6"/>
    <w:rsid w:val="00B54193"/>
    <w:rsid w:val="00B56F59"/>
    <w:rsid w:val="00B57101"/>
    <w:rsid w:val="00B57C9D"/>
    <w:rsid w:val="00B60018"/>
    <w:rsid w:val="00B60AA0"/>
    <w:rsid w:val="00B61863"/>
    <w:rsid w:val="00B62F3A"/>
    <w:rsid w:val="00B64110"/>
    <w:rsid w:val="00B673CE"/>
    <w:rsid w:val="00B700DB"/>
    <w:rsid w:val="00B735E2"/>
    <w:rsid w:val="00B756F2"/>
    <w:rsid w:val="00B764E2"/>
    <w:rsid w:val="00B80F1A"/>
    <w:rsid w:val="00B84306"/>
    <w:rsid w:val="00B8576F"/>
    <w:rsid w:val="00B94E4B"/>
    <w:rsid w:val="00B94E8D"/>
    <w:rsid w:val="00BA19EB"/>
    <w:rsid w:val="00BA5B91"/>
    <w:rsid w:val="00BA6083"/>
    <w:rsid w:val="00BB05D8"/>
    <w:rsid w:val="00BB1796"/>
    <w:rsid w:val="00BB310B"/>
    <w:rsid w:val="00BB42DA"/>
    <w:rsid w:val="00BB4A41"/>
    <w:rsid w:val="00BB5C61"/>
    <w:rsid w:val="00BB72EA"/>
    <w:rsid w:val="00BC03A2"/>
    <w:rsid w:val="00BC2DBB"/>
    <w:rsid w:val="00BC5AFE"/>
    <w:rsid w:val="00BC68EC"/>
    <w:rsid w:val="00BD3EFC"/>
    <w:rsid w:val="00BE059A"/>
    <w:rsid w:val="00BE118E"/>
    <w:rsid w:val="00BE2818"/>
    <w:rsid w:val="00BE2852"/>
    <w:rsid w:val="00BE4C39"/>
    <w:rsid w:val="00BE4ECF"/>
    <w:rsid w:val="00BE51D1"/>
    <w:rsid w:val="00BF00B4"/>
    <w:rsid w:val="00BF3449"/>
    <w:rsid w:val="00BF4587"/>
    <w:rsid w:val="00C001C2"/>
    <w:rsid w:val="00C01570"/>
    <w:rsid w:val="00C01C69"/>
    <w:rsid w:val="00C047C4"/>
    <w:rsid w:val="00C049F4"/>
    <w:rsid w:val="00C120D9"/>
    <w:rsid w:val="00C13266"/>
    <w:rsid w:val="00C13B00"/>
    <w:rsid w:val="00C17A40"/>
    <w:rsid w:val="00C17BDC"/>
    <w:rsid w:val="00C17E47"/>
    <w:rsid w:val="00C2163B"/>
    <w:rsid w:val="00C22307"/>
    <w:rsid w:val="00C2322D"/>
    <w:rsid w:val="00C23B57"/>
    <w:rsid w:val="00C2451E"/>
    <w:rsid w:val="00C303BA"/>
    <w:rsid w:val="00C31601"/>
    <w:rsid w:val="00C379C1"/>
    <w:rsid w:val="00C4012D"/>
    <w:rsid w:val="00C4187D"/>
    <w:rsid w:val="00C43DEC"/>
    <w:rsid w:val="00C4734D"/>
    <w:rsid w:val="00C50997"/>
    <w:rsid w:val="00C51235"/>
    <w:rsid w:val="00C51E86"/>
    <w:rsid w:val="00C52595"/>
    <w:rsid w:val="00C52ADC"/>
    <w:rsid w:val="00C53179"/>
    <w:rsid w:val="00C540FC"/>
    <w:rsid w:val="00C54179"/>
    <w:rsid w:val="00C54380"/>
    <w:rsid w:val="00C55DAD"/>
    <w:rsid w:val="00C56177"/>
    <w:rsid w:val="00C5655A"/>
    <w:rsid w:val="00C57C0E"/>
    <w:rsid w:val="00C605CD"/>
    <w:rsid w:val="00C65CAC"/>
    <w:rsid w:val="00C6691D"/>
    <w:rsid w:val="00C70194"/>
    <w:rsid w:val="00C70E0D"/>
    <w:rsid w:val="00C71D04"/>
    <w:rsid w:val="00C72406"/>
    <w:rsid w:val="00C7319D"/>
    <w:rsid w:val="00C7476F"/>
    <w:rsid w:val="00C755C7"/>
    <w:rsid w:val="00C828DC"/>
    <w:rsid w:val="00C82F67"/>
    <w:rsid w:val="00C8384A"/>
    <w:rsid w:val="00C8541A"/>
    <w:rsid w:val="00C86B86"/>
    <w:rsid w:val="00C9046C"/>
    <w:rsid w:val="00C9242B"/>
    <w:rsid w:val="00C941F3"/>
    <w:rsid w:val="00C94393"/>
    <w:rsid w:val="00C954E1"/>
    <w:rsid w:val="00C963A4"/>
    <w:rsid w:val="00C96C06"/>
    <w:rsid w:val="00C97B61"/>
    <w:rsid w:val="00C97FD7"/>
    <w:rsid w:val="00CA0F7D"/>
    <w:rsid w:val="00CA168B"/>
    <w:rsid w:val="00CA47E9"/>
    <w:rsid w:val="00CA74FF"/>
    <w:rsid w:val="00CA7542"/>
    <w:rsid w:val="00CA7C50"/>
    <w:rsid w:val="00CB1149"/>
    <w:rsid w:val="00CB3176"/>
    <w:rsid w:val="00CB4EB1"/>
    <w:rsid w:val="00CB5507"/>
    <w:rsid w:val="00CB66A5"/>
    <w:rsid w:val="00CB7D2A"/>
    <w:rsid w:val="00CC0F6C"/>
    <w:rsid w:val="00CC2A02"/>
    <w:rsid w:val="00CC38CE"/>
    <w:rsid w:val="00CC4901"/>
    <w:rsid w:val="00CC6772"/>
    <w:rsid w:val="00CD165C"/>
    <w:rsid w:val="00CD19DD"/>
    <w:rsid w:val="00CD3EED"/>
    <w:rsid w:val="00CD4B59"/>
    <w:rsid w:val="00CD55C3"/>
    <w:rsid w:val="00CD6609"/>
    <w:rsid w:val="00CE06EC"/>
    <w:rsid w:val="00CE184B"/>
    <w:rsid w:val="00CE1A2C"/>
    <w:rsid w:val="00CE1B22"/>
    <w:rsid w:val="00CE21FB"/>
    <w:rsid w:val="00CE44D2"/>
    <w:rsid w:val="00CE5C3A"/>
    <w:rsid w:val="00CE6048"/>
    <w:rsid w:val="00CE7807"/>
    <w:rsid w:val="00CF063A"/>
    <w:rsid w:val="00CF3473"/>
    <w:rsid w:val="00CF59B4"/>
    <w:rsid w:val="00D00CD7"/>
    <w:rsid w:val="00D01B43"/>
    <w:rsid w:val="00D01C10"/>
    <w:rsid w:val="00D01ED2"/>
    <w:rsid w:val="00D01FDA"/>
    <w:rsid w:val="00D02BB4"/>
    <w:rsid w:val="00D046DC"/>
    <w:rsid w:val="00D0509E"/>
    <w:rsid w:val="00D064C1"/>
    <w:rsid w:val="00D06D29"/>
    <w:rsid w:val="00D07E7F"/>
    <w:rsid w:val="00D13981"/>
    <w:rsid w:val="00D143F8"/>
    <w:rsid w:val="00D16928"/>
    <w:rsid w:val="00D172F4"/>
    <w:rsid w:val="00D17393"/>
    <w:rsid w:val="00D2572B"/>
    <w:rsid w:val="00D269B6"/>
    <w:rsid w:val="00D30127"/>
    <w:rsid w:val="00D3396C"/>
    <w:rsid w:val="00D36E52"/>
    <w:rsid w:val="00D377EA"/>
    <w:rsid w:val="00D40083"/>
    <w:rsid w:val="00D44CAE"/>
    <w:rsid w:val="00D45F42"/>
    <w:rsid w:val="00D50063"/>
    <w:rsid w:val="00D50EF8"/>
    <w:rsid w:val="00D510E1"/>
    <w:rsid w:val="00D51111"/>
    <w:rsid w:val="00D51DC4"/>
    <w:rsid w:val="00D53F7D"/>
    <w:rsid w:val="00D603B0"/>
    <w:rsid w:val="00D61649"/>
    <w:rsid w:val="00D63D19"/>
    <w:rsid w:val="00D646DA"/>
    <w:rsid w:val="00D675AC"/>
    <w:rsid w:val="00D70849"/>
    <w:rsid w:val="00D72DF8"/>
    <w:rsid w:val="00D75C08"/>
    <w:rsid w:val="00D81720"/>
    <w:rsid w:val="00D8209B"/>
    <w:rsid w:val="00D820E5"/>
    <w:rsid w:val="00D827FA"/>
    <w:rsid w:val="00D83F75"/>
    <w:rsid w:val="00D8492F"/>
    <w:rsid w:val="00D86411"/>
    <w:rsid w:val="00D900D2"/>
    <w:rsid w:val="00D90A65"/>
    <w:rsid w:val="00D91451"/>
    <w:rsid w:val="00D924A1"/>
    <w:rsid w:val="00D9681B"/>
    <w:rsid w:val="00D97E14"/>
    <w:rsid w:val="00DA2085"/>
    <w:rsid w:val="00DA23C1"/>
    <w:rsid w:val="00DA356E"/>
    <w:rsid w:val="00DA4043"/>
    <w:rsid w:val="00DA5ED5"/>
    <w:rsid w:val="00DA7D26"/>
    <w:rsid w:val="00DB1DCF"/>
    <w:rsid w:val="00DB4EFB"/>
    <w:rsid w:val="00DB53C2"/>
    <w:rsid w:val="00DB5C24"/>
    <w:rsid w:val="00DB6F2C"/>
    <w:rsid w:val="00DB723F"/>
    <w:rsid w:val="00DB7A73"/>
    <w:rsid w:val="00DB7F8D"/>
    <w:rsid w:val="00DC0F2A"/>
    <w:rsid w:val="00DC1359"/>
    <w:rsid w:val="00DC23E8"/>
    <w:rsid w:val="00DC387A"/>
    <w:rsid w:val="00DC3A7C"/>
    <w:rsid w:val="00DC5306"/>
    <w:rsid w:val="00DC5845"/>
    <w:rsid w:val="00DD0DE6"/>
    <w:rsid w:val="00DD13BB"/>
    <w:rsid w:val="00DD1FBC"/>
    <w:rsid w:val="00DD51A7"/>
    <w:rsid w:val="00DD63D9"/>
    <w:rsid w:val="00DD64B4"/>
    <w:rsid w:val="00DD69E7"/>
    <w:rsid w:val="00DD712E"/>
    <w:rsid w:val="00DD76EB"/>
    <w:rsid w:val="00DD7D80"/>
    <w:rsid w:val="00DE0B88"/>
    <w:rsid w:val="00DE21F7"/>
    <w:rsid w:val="00DE2FA6"/>
    <w:rsid w:val="00DE4B56"/>
    <w:rsid w:val="00DE507E"/>
    <w:rsid w:val="00DE5F08"/>
    <w:rsid w:val="00DF13B2"/>
    <w:rsid w:val="00DF37FD"/>
    <w:rsid w:val="00DF55BC"/>
    <w:rsid w:val="00DF635D"/>
    <w:rsid w:val="00DF72FD"/>
    <w:rsid w:val="00DF7C71"/>
    <w:rsid w:val="00E00BF2"/>
    <w:rsid w:val="00E0208B"/>
    <w:rsid w:val="00E02420"/>
    <w:rsid w:val="00E03234"/>
    <w:rsid w:val="00E034A3"/>
    <w:rsid w:val="00E0370C"/>
    <w:rsid w:val="00E0404D"/>
    <w:rsid w:val="00E04268"/>
    <w:rsid w:val="00E1199F"/>
    <w:rsid w:val="00E13E9C"/>
    <w:rsid w:val="00E151EE"/>
    <w:rsid w:val="00E170C6"/>
    <w:rsid w:val="00E17CE2"/>
    <w:rsid w:val="00E22D0A"/>
    <w:rsid w:val="00E232CB"/>
    <w:rsid w:val="00E2334C"/>
    <w:rsid w:val="00E235B7"/>
    <w:rsid w:val="00E2502A"/>
    <w:rsid w:val="00E2696B"/>
    <w:rsid w:val="00E31CB4"/>
    <w:rsid w:val="00E32BE2"/>
    <w:rsid w:val="00E32C15"/>
    <w:rsid w:val="00E35B81"/>
    <w:rsid w:val="00E36745"/>
    <w:rsid w:val="00E40288"/>
    <w:rsid w:val="00E40810"/>
    <w:rsid w:val="00E41AD5"/>
    <w:rsid w:val="00E43E79"/>
    <w:rsid w:val="00E448E8"/>
    <w:rsid w:val="00E513A6"/>
    <w:rsid w:val="00E51C08"/>
    <w:rsid w:val="00E532C3"/>
    <w:rsid w:val="00E536FE"/>
    <w:rsid w:val="00E55E0B"/>
    <w:rsid w:val="00E60976"/>
    <w:rsid w:val="00E60F9A"/>
    <w:rsid w:val="00E66ECB"/>
    <w:rsid w:val="00E67957"/>
    <w:rsid w:val="00E70B20"/>
    <w:rsid w:val="00E70D0B"/>
    <w:rsid w:val="00E71D1D"/>
    <w:rsid w:val="00E72AAB"/>
    <w:rsid w:val="00E74413"/>
    <w:rsid w:val="00E75F96"/>
    <w:rsid w:val="00E771F2"/>
    <w:rsid w:val="00E779ED"/>
    <w:rsid w:val="00E77D5F"/>
    <w:rsid w:val="00E808C7"/>
    <w:rsid w:val="00E814A1"/>
    <w:rsid w:val="00E81B8C"/>
    <w:rsid w:val="00E8290B"/>
    <w:rsid w:val="00E82EA7"/>
    <w:rsid w:val="00E843B3"/>
    <w:rsid w:val="00E857CD"/>
    <w:rsid w:val="00E90493"/>
    <w:rsid w:val="00E90764"/>
    <w:rsid w:val="00E911B9"/>
    <w:rsid w:val="00E91C2F"/>
    <w:rsid w:val="00E91C80"/>
    <w:rsid w:val="00EA0156"/>
    <w:rsid w:val="00EA42A1"/>
    <w:rsid w:val="00EB259A"/>
    <w:rsid w:val="00EB439D"/>
    <w:rsid w:val="00EB6A9C"/>
    <w:rsid w:val="00EB6F58"/>
    <w:rsid w:val="00EB75EB"/>
    <w:rsid w:val="00EC2D9F"/>
    <w:rsid w:val="00EC2DE7"/>
    <w:rsid w:val="00EC3553"/>
    <w:rsid w:val="00EC6124"/>
    <w:rsid w:val="00EC6431"/>
    <w:rsid w:val="00EC7D8B"/>
    <w:rsid w:val="00ED1D4B"/>
    <w:rsid w:val="00ED4F0F"/>
    <w:rsid w:val="00ED70C2"/>
    <w:rsid w:val="00ED7BCE"/>
    <w:rsid w:val="00EE27AF"/>
    <w:rsid w:val="00EE4A15"/>
    <w:rsid w:val="00EE5103"/>
    <w:rsid w:val="00EF2827"/>
    <w:rsid w:val="00EF4133"/>
    <w:rsid w:val="00EF42F1"/>
    <w:rsid w:val="00EF4BAD"/>
    <w:rsid w:val="00EF4CD5"/>
    <w:rsid w:val="00F0314B"/>
    <w:rsid w:val="00F03393"/>
    <w:rsid w:val="00F04F37"/>
    <w:rsid w:val="00F06F09"/>
    <w:rsid w:val="00F07B74"/>
    <w:rsid w:val="00F128B5"/>
    <w:rsid w:val="00F135BE"/>
    <w:rsid w:val="00F13F13"/>
    <w:rsid w:val="00F14439"/>
    <w:rsid w:val="00F279B1"/>
    <w:rsid w:val="00F3030D"/>
    <w:rsid w:val="00F34583"/>
    <w:rsid w:val="00F35CB3"/>
    <w:rsid w:val="00F36001"/>
    <w:rsid w:val="00F3654A"/>
    <w:rsid w:val="00F42A36"/>
    <w:rsid w:val="00F4486B"/>
    <w:rsid w:val="00F47B2C"/>
    <w:rsid w:val="00F51F5D"/>
    <w:rsid w:val="00F52A63"/>
    <w:rsid w:val="00F5431B"/>
    <w:rsid w:val="00F54B8E"/>
    <w:rsid w:val="00F554D0"/>
    <w:rsid w:val="00F55D3B"/>
    <w:rsid w:val="00F55F9D"/>
    <w:rsid w:val="00F63B00"/>
    <w:rsid w:val="00F66912"/>
    <w:rsid w:val="00F66FB0"/>
    <w:rsid w:val="00F70997"/>
    <w:rsid w:val="00F77CAC"/>
    <w:rsid w:val="00F81B58"/>
    <w:rsid w:val="00F82A97"/>
    <w:rsid w:val="00F8344F"/>
    <w:rsid w:val="00F9110C"/>
    <w:rsid w:val="00F919CB"/>
    <w:rsid w:val="00F91A8E"/>
    <w:rsid w:val="00F93262"/>
    <w:rsid w:val="00F93DA5"/>
    <w:rsid w:val="00F95DB8"/>
    <w:rsid w:val="00FA5DB2"/>
    <w:rsid w:val="00FA690F"/>
    <w:rsid w:val="00FB0DAC"/>
    <w:rsid w:val="00FB0DCE"/>
    <w:rsid w:val="00FB2554"/>
    <w:rsid w:val="00FB2A15"/>
    <w:rsid w:val="00FB49D5"/>
    <w:rsid w:val="00FB4A29"/>
    <w:rsid w:val="00FB4CC5"/>
    <w:rsid w:val="00FB5231"/>
    <w:rsid w:val="00FB6D4C"/>
    <w:rsid w:val="00FC0962"/>
    <w:rsid w:val="00FC129C"/>
    <w:rsid w:val="00FC3536"/>
    <w:rsid w:val="00FC3866"/>
    <w:rsid w:val="00FC4010"/>
    <w:rsid w:val="00FC5865"/>
    <w:rsid w:val="00FC6943"/>
    <w:rsid w:val="00FC70B7"/>
    <w:rsid w:val="00FC7154"/>
    <w:rsid w:val="00FD0F92"/>
    <w:rsid w:val="00FD3112"/>
    <w:rsid w:val="00FD3EB9"/>
    <w:rsid w:val="00FD5706"/>
    <w:rsid w:val="00FD6322"/>
    <w:rsid w:val="00FD6D11"/>
    <w:rsid w:val="00FD78A1"/>
    <w:rsid w:val="00FE1379"/>
    <w:rsid w:val="00FE14AE"/>
    <w:rsid w:val="00FE158E"/>
    <w:rsid w:val="00FE21E4"/>
    <w:rsid w:val="00FE76F8"/>
    <w:rsid w:val="00FF138B"/>
    <w:rsid w:val="00FF23F7"/>
    <w:rsid w:val="00FF41B8"/>
    <w:rsid w:val="00FF51D7"/>
    <w:rsid w:val="00FF5342"/>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1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paragraph" w:customStyle="1" w:styleId="TableParagraph">
    <w:name w:val="Table Paragraph"/>
    <w:basedOn w:val="prastasis"/>
    <w:uiPriority w:val="1"/>
    <w:qFormat/>
    <w:rsid w:val="00726A7F"/>
    <w:pPr>
      <w:suppressAutoHyphens w:val="0"/>
      <w:autoSpaceDE w:val="0"/>
      <w:autoSpaceDN w:val="0"/>
    </w:pPr>
    <w:rPr>
      <w:rFonts w:eastAsia="Times New Roman"/>
      <w:kern w:val="0"/>
      <w:sz w:val="22"/>
      <w:szCs w:val="22"/>
      <w:lang w:eastAsia="en-US"/>
    </w:rPr>
  </w:style>
  <w:style w:type="character" w:customStyle="1" w:styleId="UnresolvedMention">
    <w:name w:val="Unresolved Mention"/>
    <w:basedOn w:val="Numatytasispastraiposriftas"/>
    <w:uiPriority w:val="99"/>
    <w:semiHidden/>
    <w:unhideWhenUsed/>
    <w:rsid w:val="002B2D33"/>
    <w:rPr>
      <w:color w:val="605E5C"/>
      <w:shd w:val="clear" w:color="auto" w:fill="E1DFDD"/>
    </w:rPr>
  </w:style>
  <w:style w:type="character" w:styleId="Perirtashipersaitas">
    <w:name w:val="FollowedHyperlink"/>
    <w:basedOn w:val="Numatytasispastraiposriftas"/>
    <w:uiPriority w:val="99"/>
    <w:semiHidden/>
    <w:unhideWhenUsed/>
    <w:rsid w:val="00232F16"/>
    <w:rPr>
      <w:color w:val="800080" w:themeColor="followedHyperlink"/>
      <w:u w:val="single"/>
    </w:rPr>
  </w:style>
  <w:style w:type="character" w:customStyle="1" w:styleId="markedcontent">
    <w:name w:val="markedcontent"/>
    <w:basedOn w:val="Numatytasispastraiposriftas"/>
    <w:rsid w:val="00F1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714306793">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045330572">
      <w:bodyDiv w:val="1"/>
      <w:marLeft w:val="0"/>
      <w:marRight w:val="0"/>
      <w:marTop w:val="0"/>
      <w:marBottom w:val="0"/>
      <w:divBdr>
        <w:top w:val="none" w:sz="0" w:space="0" w:color="auto"/>
        <w:left w:val="none" w:sz="0" w:space="0" w:color="auto"/>
        <w:bottom w:val="none" w:sz="0" w:space="0" w:color="auto"/>
        <w:right w:val="none" w:sz="0" w:space="0" w:color="auto"/>
      </w:divBdr>
    </w:div>
    <w:div w:id="1346980664">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ukosius@pagegi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TAIS.328801/as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3cd0c227d5511ecb2fe9975f8a9e52e?jfw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928E-4488-4A5E-9CAB-738AD02A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14077</Words>
  <Characters>8025</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2025-10-24T10:04:00Z</dcterms:created>
  <dcterms:modified xsi:type="dcterms:W3CDTF">2025-11-19T12:23:00Z</dcterms:modified>
</cp:coreProperties>
</file>