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23143" w14:textId="0FC793E8" w:rsidR="006578A7" w:rsidRPr="00407AEF" w:rsidRDefault="0074477C" w:rsidP="006578A7">
      <w:pPr>
        <w:spacing w:after="0" w:line="240" w:lineRule="auto"/>
        <w:jc w:val="center"/>
        <w:rPr>
          <w:rFonts w:ascii="Times New Roman" w:eastAsia="Times New Roman" w:hAnsi="Times New Roman" w:cs="Times New Roman"/>
          <w:sz w:val="20"/>
          <w:szCs w:val="20"/>
        </w:rPr>
      </w:pPr>
      <w:r w:rsidRPr="00407AEF">
        <w:rPr>
          <w:rFonts w:ascii="Times New Roman" w:eastAsia="Times New Roman" w:hAnsi="Times New Roman" w:cs="Times New Roman"/>
          <w:sz w:val="20"/>
          <w:szCs w:val="20"/>
        </w:rPr>
        <w:t xml:space="preserve"> </w:t>
      </w:r>
      <w:r w:rsidR="006578A7" w:rsidRPr="00407AEF">
        <w:rPr>
          <w:rFonts w:ascii="Times New Roman" w:eastAsia="Times New Roman" w:hAnsi="Times New Roman" w:cs="Times New Roman"/>
          <w:noProof/>
          <w:sz w:val="20"/>
          <w:szCs w:val="20"/>
          <w:lang w:eastAsia="lt-LT"/>
        </w:rPr>
        <w:drawing>
          <wp:inline distT="0" distB="0" distL="0" distR="0" wp14:anchorId="7286EA0E" wp14:editId="3CCE07E2">
            <wp:extent cx="627380" cy="605790"/>
            <wp:effectExtent l="0" t="0" r="1270" b="381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7380" cy="605790"/>
                    </a:xfrm>
                    <a:prstGeom prst="rect">
                      <a:avLst/>
                    </a:prstGeom>
                    <a:noFill/>
                    <a:ln>
                      <a:noFill/>
                    </a:ln>
                  </pic:spPr>
                </pic:pic>
              </a:graphicData>
            </a:graphic>
          </wp:inline>
        </w:drawing>
      </w:r>
    </w:p>
    <w:p w14:paraId="0AC8843A" w14:textId="77777777" w:rsidR="006578A7" w:rsidRPr="00407AEF" w:rsidRDefault="006578A7" w:rsidP="006578A7">
      <w:pPr>
        <w:spacing w:after="0" w:line="240" w:lineRule="auto"/>
        <w:jc w:val="center"/>
        <w:rPr>
          <w:rFonts w:ascii="Times New Roman" w:eastAsia="Times New Roman" w:hAnsi="Times New Roman" w:cs="Times New Roman"/>
          <w:sz w:val="16"/>
          <w:szCs w:val="16"/>
        </w:rPr>
      </w:pPr>
    </w:p>
    <w:p w14:paraId="498550FA"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VILNIAUS MIESTO SAVIVALDYBĖS ADMINISTRACIJA</w:t>
      </w:r>
    </w:p>
    <w:p w14:paraId="1A807199"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p>
    <w:p w14:paraId="4C92A7D7" w14:textId="77777777" w:rsidR="006578A7" w:rsidRPr="00407AEF" w:rsidRDefault="006578A7" w:rsidP="006578A7">
      <w:pPr>
        <w:spacing w:after="0" w:line="240" w:lineRule="auto"/>
        <w:ind w:left="5670"/>
        <w:rPr>
          <w:rFonts w:ascii="Times New Roman" w:eastAsia="SimSun" w:hAnsi="Times New Roman" w:cs="Times New Roman"/>
          <w:sz w:val="24"/>
          <w:szCs w:val="24"/>
          <w:lang w:eastAsia="zh-CN"/>
        </w:rPr>
      </w:pPr>
      <w:r w:rsidRPr="00407AEF">
        <w:rPr>
          <w:rFonts w:ascii="Times New Roman" w:eastAsia="SimSun" w:hAnsi="Times New Roman" w:cs="Times New Roman"/>
          <w:sz w:val="24"/>
          <w:szCs w:val="24"/>
          <w:lang w:eastAsia="zh-CN"/>
        </w:rPr>
        <w:t>PATVIRTINTA</w:t>
      </w:r>
    </w:p>
    <w:p w14:paraId="313DB1DB" w14:textId="77777777" w:rsidR="006578A7" w:rsidRPr="00407AEF" w:rsidRDefault="006578A7" w:rsidP="006578A7">
      <w:pPr>
        <w:spacing w:after="0" w:line="240" w:lineRule="auto"/>
        <w:ind w:left="5670"/>
        <w:rPr>
          <w:rFonts w:ascii="Times New Roman" w:eastAsia="SimSun" w:hAnsi="Times New Roman" w:cs="Times New Roman"/>
          <w:sz w:val="24"/>
          <w:szCs w:val="24"/>
          <w:lang w:eastAsia="zh-CN"/>
        </w:rPr>
      </w:pPr>
      <w:r w:rsidRPr="00407AEF">
        <w:rPr>
          <w:rFonts w:ascii="Times New Roman" w:eastAsia="SimSun" w:hAnsi="Times New Roman" w:cs="Times New Roman"/>
          <w:sz w:val="24"/>
          <w:szCs w:val="24"/>
          <w:lang w:eastAsia="zh-CN"/>
        </w:rPr>
        <w:t>20___ m. ___________ d.</w:t>
      </w:r>
    </w:p>
    <w:p w14:paraId="26DCF4BA" w14:textId="77777777" w:rsidR="006578A7" w:rsidRPr="00407AEF" w:rsidRDefault="006578A7" w:rsidP="006578A7">
      <w:pPr>
        <w:spacing w:after="0" w:line="240" w:lineRule="auto"/>
        <w:ind w:left="5670"/>
        <w:rPr>
          <w:rFonts w:ascii="Times New Roman" w:eastAsia="SimSun" w:hAnsi="Times New Roman" w:cs="Times New Roman"/>
          <w:sz w:val="24"/>
          <w:szCs w:val="24"/>
          <w:lang w:eastAsia="zh-CN"/>
        </w:rPr>
      </w:pPr>
      <w:r w:rsidRPr="00407AEF">
        <w:rPr>
          <w:rFonts w:ascii="Times New Roman" w:eastAsia="SimSun" w:hAnsi="Times New Roman" w:cs="Times New Roman"/>
          <w:sz w:val="24"/>
          <w:szCs w:val="24"/>
          <w:lang w:eastAsia="zh-CN"/>
        </w:rPr>
        <w:t>Viešųjų pirkimų komisijos sprendimu</w:t>
      </w:r>
    </w:p>
    <w:p w14:paraId="05A55911" w14:textId="77777777" w:rsidR="006578A7" w:rsidRPr="00407AEF" w:rsidRDefault="006578A7" w:rsidP="006578A7">
      <w:pPr>
        <w:spacing w:after="0" w:line="240" w:lineRule="auto"/>
        <w:ind w:left="5670"/>
        <w:rPr>
          <w:rFonts w:ascii="Times New Roman" w:eastAsia="Times New Roman" w:hAnsi="Times New Roman" w:cs="Times New Roman"/>
          <w:sz w:val="24"/>
          <w:szCs w:val="24"/>
          <w:lang w:eastAsia="zh-CN"/>
        </w:rPr>
      </w:pPr>
      <w:r w:rsidRPr="00407AEF">
        <w:rPr>
          <w:rFonts w:ascii="Times New Roman" w:eastAsia="SimSun" w:hAnsi="Times New Roman" w:cs="Times New Roman"/>
          <w:sz w:val="24"/>
          <w:szCs w:val="24"/>
          <w:lang w:eastAsia="zh-CN"/>
        </w:rPr>
        <w:t>Nr. __________</w:t>
      </w:r>
    </w:p>
    <w:p w14:paraId="33569E52" w14:textId="77777777" w:rsidR="006578A7" w:rsidRPr="00407AEF" w:rsidRDefault="006578A7" w:rsidP="006578A7">
      <w:pPr>
        <w:spacing w:after="0" w:line="240" w:lineRule="auto"/>
        <w:jc w:val="center"/>
        <w:rPr>
          <w:rFonts w:ascii="Times New Roman" w:eastAsia="Times New Roman" w:hAnsi="Times New Roman" w:cs="Times New Roman"/>
          <w:sz w:val="24"/>
          <w:szCs w:val="20"/>
        </w:rPr>
      </w:pPr>
    </w:p>
    <w:p w14:paraId="1D046BA9" w14:textId="77777777" w:rsidR="006578A7" w:rsidRPr="00407AEF" w:rsidRDefault="006578A7" w:rsidP="006578A7">
      <w:pPr>
        <w:spacing w:after="0" w:line="240" w:lineRule="auto"/>
        <w:jc w:val="center"/>
        <w:rPr>
          <w:rFonts w:ascii="Times New Roman" w:eastAsia="Times New Roman" w:hAnsi="Times New Roman" w:cs="Times New Roman"/>
          <w:b/>
          <w:sz w:val="24"/>
          <w:szCs w:val="20"/>
        </w:rPr>
      </w:pPr>
      <w:r w:rsidRPr="00407AEF">
        <w:rPr>
          <w:rFonts w:ascii="Times New Roman" w:eastAsia="Times New Roman" w:hAnsi="Times New Roman" w:cs="Times New Roman"/>
          <w:b/>
          <w:sz w:val="24"/>
          <w:szCs w:val="20"/>
        </w:rPr>
        <w:t>A DALIS</w:t>
      </w:r>
    </w:p>
    <w:p w14:paraId="4DA2EAE4" w14:textId="0426CA65" w:rsidR="006578A7" w:rsidRPr="00407AEF" w:rsidRDefault="009B6CF0" w:rsidP="006578A7">
      <w:pPr>
        <w:suppressAutoHyphens/>
        <w:spacing w:after="0" w:line="240" w:lineRule="auto"/>
        <w:jc w:val="center"/>
        <w:rPr>
          <w:rFonts w:ascii="Times New Roman" w:eastAsia="Times New Roman" w:hAnsi="Times New Roman" w:cs="Times New Roman"/>
          <w:b/>
          <w:sz w:val="24"/>
          <w:szCs w:val="24"/>
        </w:rPr>
      </w:pPr>
      <w:r w:rsidRPr="009B6CF0">
        <w:rPr>
          <w:rFonts w:ascii="Times New Roman" w:eastAsia="Times New Roman" w:hAnsi="Times New Roman" w:cs="Times New Roman"/>
          <w:b/>
          <w:bCs/>
          <w:iCs/>
          <w:sz w:val="24"/>
          <w:szCs w:val="24"/>
        </w:rPr>
        <w:t xml:space="preserve">KONSULTACINIŲ PASLAUGŲ </w:t>
      </w:r>
      <w:r w:rsidR="00B707CE" w:rsidRPr="00B707CE">
        <w:rPr>
          <w:rFonts w:ascii="Times New Roman" w:eastAsia="Times New Roman" w:hAnsi="Times New Roman" w:cs="Times New Roman"/>
          <w:b/>
          <w:bCs/>
          <w:iCs/>
          <w:sz w:val="24"/>
          <w:szCs w:val="24"/>
        </w:rPr>
        <w:t xml:space="preserve">VILNIAUS MIESTO SAVIVALDYBĖS ADMINISTRACIJOS </w:t>
      </w:r>
      <w:r w:rsidRPr="009B6CF0">
        <w:rPr>
          <w:rFonts w:ascii="Times New Roman" w:eastAsia="Times New Roman" w:hAnsi="Times New Roman" w:cs="Times New Roman"/>
          <w:b/>
          <w:bCs/>
          <w:iCs/>
          <w:sz w:val="24"/>
          <w:szCs w:val="24"/>
        </w:rPr>
        <w:t>ĮGYVENDINAMIEMS PROJEKTAMS</w:t>
      </w:r>
      <w:r w:rsidR="006578A7" w:rsidRPr="00407AEF">
        <w:rPr>
          <w:rFonts w:ascii="Times New Roman" w:eastAsia="Times New Roman" w:hAnsi="Times New Roman" w:cs="Times New Roman"/>
          <w:b/>
          <w:sz w:val="24"/>
          <w:szCs w:val="24"/>
        </w:rPr>
        <w:t>,</w:t>
      </w:r>
    </w:p>
    <w:p w14:paraId="7E1A0504" w14:textId="77777777" w:rsidR="006578A7" w:rsidRPr="00407AEF" w:rsidRDefault="006578A7" w:rsidP="006578A7">
      <w:pPr>
        <w:suppressAutoHyphens/>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TAIKANT DINAMINĘ PIRKIMO SISTEMĄ,</w:t>
      </w:r>
    </w:p>
    <w:p w14:paraId="473F62A3" w14:textId="6BCF2E90" w:rsidR="006578A7" w:rsidRPr="00407AEF" w:rsidRDefault="006578A7" w:rsidP="006578A7">
      <w:pPr>
        <w:suppressAutoHyphens/>
        <w:spacing w:after="0" w:line="240" w:lineRule="auto"/>
        <w:jc w:val="center"/>
        <w:rPr>
          <w:rFonts w:ascii="Times New Roman" w:eastAsia="Times New Roman" w:hAnsi="Times New Roman" w:cs="Times New Roman"/>
          <w:b/>
          <w:sz w:val="24"/>
          <w:szCs w:val="24"/>
        </w:rPr>
      </w:pPr>
      <w:r w:rsidRPr="009B6CF0">
        <w:rPr>
          <w:rFonts w:ascii="Times New Roman" w:eastAsia="Times New Roman" w:hAnsi="Times New Roman" w:cs="Times New Roman"/>
          <w:b/>
          <w:sz w:val="24"/>
          <w:szCs w:val="24"/>
        </w:rPr>
        <w:t xml:space="preserve">TARPTAUTINĖS VERTĖS </w:t>
      </w:r>
      <w:r w:rsidRPr="00407AEF">
        <w:rPr>
          <w:rFonts w:ascii="Times New Roman" w:eastAsia="Times New Roman" w:hAnsi="Times New Roman" w:cs="Times New Roman"/>
          <w:b/>
          <w:sz w:val="24"/>
          <w:szCs w:val="24"/>
        </w:rPr>
        <w:t>PIRKIMO SĄLYGOS</w:t>
      </w:r>
    </w:p>
    <w:p w14:paraId="65B7EE8A"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p>
    <w:p w14:paraId="5C47107A" w14:textId="77777777" w:rsidR="006578A7" w:rsidRPr="00407AEF" w:rsidRDefault="006578A7" w:rsidP="006578A7">
      <w:pPr>
        <w:suppressAutoHyphens/>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TURINYS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2"/>
        <w:gridCol w:w="636"/>
      </w:tblGrid>
      <w:tr w:rsidR="006578A7" w:rsidRPr="00407AEF" w14:paraId="48D71B8C" w14:textId="77777777" w:rsidTr="00121343">
        <w:tc>
          <w:tcPr>
            <w:tcW w:w="9192" w:type="dxa"/>
          </w:tcPr>
          <w:p w14:paraId="2D500B30"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I. Bendrosios nuostatos</w:t>
            </w:r>
          </w:p>
        </w:tc>
        <w:tc>
          <w:tcPr>
            <w:tcW w:w="636" w:type="dxa"/>
          </w:tcPr>
          <w:p w14:paraId="72C9F55E" w14:textId="4DA5001F"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6578A7" w:rsidRPr="00407AEF" w14:paraId="6AC4F5C0" w14:textId="77777777" w:rsidTr="00121343">
        <w:tc>
          <w:tcPr>
            <w:tcW w:w="9192" w:type="dxa"/>
          </w:tcPr>
          <w:p w14:paraId="7F48A232"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II. Pirkimo objektas</w:t>
            </w:r>
          </w:p>
        </w:tc>
        <w:tc>
          <w:tcPr>
            <w:tcW w:w="636" w:type="dxa"/>
          </w:tcPr>
          <w:p w14:paraId="20835E4A" w14:textId="5037A11A"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6578A7" w:rsidRPr="00407AEF" w14:paraId="211E1BBD" w14:textId="77777777" w:rsidTr="00121343">
        <w:tc>
          <w:tcPr>
            <w:tcW w:w="9192" w:type="dxa"/>
          </w:tcPr>
          <w:p w14:paraId="2114C1C9"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III. Bendra informacija dėl paraiškų teikimo ir dinaminės pirkimo sistemos (DPS)</w:t>
            </w:r>
          </w:p>
        </w:tc>
        <w:tc>
          <w:tcPr>
            <w:tcW w:w="636" w:type="dxa"/>
          </w:tcPr>
          <w:p w14:paraId="345AF963" w14:textId="17DB1C29"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6578A7" w:rsidRPr="00407AEF" w14:paraId="773CFB16" w14:textId="77777777" w:rsidTr="00121343">
        <w:tc>
          <w:tcPr>
            <w:tcW w:w="9192" w:type="dxa"/>
          </w:tcPr>
          <w:p w14:paraId="1B1AF429"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IV. </w:t>
            </w:r>
            <w:r w:rsidRPr="00407AEF">
              <w:rPr>
                <w:rFonts w:ascii="Times New Roman" w:eastAsia="Calibri" w:hAnsi="Times New Roman" w:cs="Times New Roman"/>
                <w:sz w:val="24"/>
                <w:szCs w:val="24"/>
              </w:rPr>
              <w:t>Tiekėjų pašalinimo pagrindai, kvalifikacijos reikalavimai ir, jeigu taikytina, reikalaujami kokybės vadybos sistemos ir (arba) aplinkos apsaugos vadybos sistemos standartai, tarp jų ir reikalavimai atskiriems bendrą paraišką</w:t>
            </w:r>
            <w:r w:rsidRPr="00407AEF">
              <w:rPr>
                <w:rFonts w:ascii="Times New Roman" w:eastAsia="Calibri" w:hAnsi="Times New Roman" w:cs="Times New Roman"/>
                <w:color w:val="FF0000"/>
                <w:sz w:val="24"/>
                <w:szCs w:val="24"/>
              </w:rPr>
              <w:t xml:space="preserve"> </w:t>
            </w:r>
            <w:r w:rsidRPr="00407AEF">
              <w:rPr>
                <w:rFonts w:ascii="Times New Roman" w:eastAsia="Calibri" w:hAnsi="Times New Roman" w:cs="Times New Roman"/>
                <w:sz w:val="24"/>
                <w:szCs w:val="24"/>
              </w:rPr>
              <w:t>pateikiantiems tiekėjų grupės nariams. Patvirtinančių dokumentų sąrašas</w:t>
            </w:r>
          </w:p>
        </w:tc>
        <w:tc>
          <w:tcPr>
            <w:tcW w:w="636" w:type="dxa"/>
          </w:tcPr>
          <w:p w14:paraId="74157BD8" w14:textId="231CA6A1"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6578A7" w:rsidRPr="00407AEF" w14:paraId="6E2C7782" w14:textId="77777777" w:rsidTr="00121343">
        <w:tc>
          <w:tcPr>
            <w:tcW w:w="9192" w:type="dxa"/>
          </w:tcPr>
          <w:p w14:paraId="7979714D"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V. Tiekėjų grupės dalyvavimas pirkimo procedūrose</w:t>
            </w:r>
          </w:p>
        </w:tc>
        <w:tc>
          <w:tcPr>
            <w:tcW w:w="636" w:type="dxa"/>
          </w:tcPr>
          <w:p w14:paraId="42FC8FFB" w14:textId="064634FA"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6578A7" w:rsidRPr="00407AEF" w14:paraId="2C8021F5" w14:textId="77777777" w:rsidTr="00121343">
        <w:tc>
          <w:tcPr>
            <w:tcW w:w="9192" w:type="dxa"/>
          </w:tcPr>
          <w:p w14:paraId="3AF1A293"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VI. Paraiškų rengimas ir pateikimas</w:t>
            </w:r>
          </w:p>
        </w:tc>
        <w:tc>
          <w:tcPr>
            <w:tcW w:w="636" w:type="dxa"/>
          </w:tcPr>
          <w:p w14:paraId="62F6AE0D" w14:textId="68EB069F"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6578A7" w:rsidRPr="00407AEF" w14:paraId="79450D5E" w14:textId="77777777" w:rsidTr="00121343">
        <w:tc>
          <w:tcPr>
            <w:tcW w:w="9192" w:type="dxa"/>
          </w:tcPr>
          <w:p w14:paraId="4AA389CC"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VII. Tiekėjų pašalinimo pagrindų ir kvalifikacijos tikrinimas, paraiškų atmetimas</w:t>
            </w:r>
          </w:p>
        </w:tc>
        <w:tc>
          <w:tcPr>
            <w:tcW w:w="636" w:type="dxa"/>
          </w:tcPr>
          <w:p w14:paraId="7EEA301F" w14:textId="1595DDED"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r>
      <w:tr w:rsidR="006578A7" w:rsidRPr="00407AEF" w14:paraId="2ABF25ED" w14:textId="77777777" w:rsidTr="00121343">
        <w:tc>
          <w:tcPr>
            <w:tcW w:w="9192" w:type="dxa"/>
          </w:tcPr>
          <w:p w14:paraId="691ED5F1"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VIII. Būdai, kuriais tiekėjai gali prašyti pirkimo dokumentų paaiškinimų, sužinoti, ar perkančioji organizacija ketina rengti dėl to susitikimą su tiekėjais, taip pat būdai, kuriais perkančioji organizacija savo iniciatyva gali paaiškinti (patikslinti) pirkimo dokumentus</w:t>
            </w:r>
          </w:p>
        </w:tc>
        <w:tc>
          <w:tcPr>
            <w:tcW w:w="636" w:type="dxa"/>
          </w:tcPr>
          <w:p w14:paraId="5F02760F"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p>
          <w:p w14:paraId="7C7812C9"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p>
          <w:p w14:paraId="25759418" w14:textId="01C259E1"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6578A7" w:rsidRPr="00407AEF" w14:paraId="5E387761" w14:textId="77777777" w:rsidTr="00121343">
        <w:tc>
          <w:tcPr>
            <w:tcW w:w="9192" w:type="dxa"/>
          </w:tcPr>
          <w:p w14:paraId="021EBA56"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IX. Baigiamosios nuostatos</w:t>
            </w:r>
          </w:p>
        </w:tc>
        <w:tc>
          <w:tcPr>
            <w:tcW w:w="636" w:type="dxa"/>
          </w:tcPr>
          <w:p w14:paraId="6FDF226C" w14:textId="1B3EE1E8"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6578A7" w:rsidRPr="00407AEF" w14:paraId="6C2E51BB" w14:textId="77777777" w:rsidTr="00121343">
        <w:tc>
          <w:tcPr>
            <w:tcW w:w="9192" w:type="dxa"/>
          </w:tcPr>
          <w:p w14:paraId="3748B59B"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p>
          <w:p w14:paraId="7B6BCE53" w14:textId="77777777" w:rsidR="006578A7" w:rsidRPr="00407AEF" w:rsidRDefault="006578A7" w:rsidP="006578A7">
            <w:pPr>
              <w:suppressAutoHyphens/>
              <w:spacing w:after="0" w:line="240" w:lineRule="auto"/>
              <w:jc w:val="both"/>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Pirkimo sąlygų priedai:</w:t>
            </w:r>
          </w:p>
        </w:tc>
        <w:tc>
          <w:tcPr>
            <w:tcW w:w="636" w:type="dxa"/>
          </w:tcPr>
          <w:p w14:paraId="71D7503E"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p>
        </w:tc>
      </w:tr>
      <w:tr w:rsidR="006578A7" w:rsidRPr="00407AEF" w14:paraId="0BC802AA" w14:textId="77777777" w:rsidTr="00121343">
        <w:tc>
          <w:tcPr>
            <w:tcW w:w="9192" w:type="dxa"/>
          </w:tcPr>
          <w:p w14:paraId="480272D6"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1. Paraiškos forma</w:t>
            </w:r>
          </w:p>
        </w:tc>
        <w:tc>
          <w:tcPr>
            <w:tcW w:w="636" w:type="dxa"/>
          </w:tcPr>
          <w:p w14:paraId="20FC57FB" w14:textId="7970689D"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6578A7" w:rsidRPr="00407AEF" w14:paraId="5E000C26" w14:textId="77777777" w:rsidTr="00121343">
        <w:tc>
          <w:tcPr>
            <w:tcW w:w="9192" w:type="dxa"/>
          </w:tcPr>
          <w:p w14:paraId="131AFC5E"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2. Tiekėjų kvalifikacijos reikalavimai</w:t>
            </w:r>
          </w:p>
        </w:tc>
        <w:tc>
          <w:tcPr>
            <w:tcW w:w="636" w:type="dxa"/>
          </w:tcPr>
          <w:p w14:paraId="0D505601" w14:textId="2B415A7E"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6578A7" w:rsidRPr="00407AEF" w14:paraId="7681CB2A" w14:textId="77777777" w:rsidTr="00121343">
        <w:tc>
          <w:tcPr>
            <w:tcW w:w="9192" w:type="dxa"/>
          </w:tcPr>
          <w:p w14:paraId="42DEF8F4"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3. Tiekėjų pašalinimo pagrindai</w:t>
            </w:r>
          </w:p>
        </w:tc>
        <w:tc>
          <w:tcPr>
            <w:tcW w:w="636" w:type="dxa"/>
          </w:tcPr>
          <w:p w14:paraId="7F0178BC" w14:textId="5A86B70B"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0C53FE" w:rsidRPr="00407AEF" w14:paraId="2344D418" w14:textId="77777777" w:rsidTr="007F7048">
        <w:tc>
          <w:tcPr>
            <w:tcW w:w="9828" w:type="dxa"/>
            <w:gridSpan w:val="2"/>
          </w:tcPr>
          <w:p w14:paraId="21C525B8" w14:textId="508A2B6F" w:rsidR="000C53FE" w:rsidRPr="00407AEF" w:rsidRDefault="000C53FE"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4. Europos bendrasis viešųjų pirkimų dokumentas (pateikiamas atskiru dokumentu)</w:t>
            </w:r>
          </w:p>
        </w:tc>
      </w:tr>
      <w:tr w:rsidR="006578A7" w:rsidRPr="00407AEF" w14:paraId="18CB2E11" w14:textId="77777777" w:rsidTr="00121343">
        <w:tc>
          <w:tcPr>
            <w:tcW w:w="9192" w:type="dxa"/>
          </w:tcPr>
          <w:p w14:paraId="228964CD" w14:textId="6591C05C"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5. Apibendrintas p</w:t>
            </w:r>
            <w:r w:rsidR="000C53FE" w:rsidRPr="00407AEF">
              <w:rPr>
                <w:rFonts w:ascii="Times New Roman" w:eastAsia="Times New Roman" w:hAnsi="Times New Roman" w:cs="Times New Roman"/>
                <w:sz w:val="24"/>
                <w:szCs w:val="24"/>
              </w:rPr>
              <w:t>irkimo objekto</w:t>
            </w:r>
            <w:r w:rsidRPr="00407AEF">
              <w:rPr>
                <w:rFonts w:ascii="Times New Roman" w:eastAsia="Times New Roman" w:hAnsi="Times New Roman" w:cs="Times New Roman"/>
                <w:sz w:val="24"/>
                <w:szCs w:val="24"/>
              </w:rPr>
              <w:t xml:space="preserve"> aprašymas</w:t>
            </w:r>
          </w:p>
        </w:tc>
        <w:tc>
          <w:tcPr>
            <w:tcW w:w="636" w:type="dxa"/>
          </w:tcPr>
          <w:p w14:paraId="0BECDC46" w14:textId="5F2E46C2" w:rsidR="006578A7"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161EC2" w:rsidRPr="00407AEF" w14:paraId="146E8460" w14:textId="77777777" w:rsidTr="00121343">
        <w:tc>
          <w:tcPr>
            <w:tcW w:w="9192" w:type="dxa"/>
          </w:tcPr>
          <w:p w14:paraId="271BB59E" w14:textId="15DC2BDE" w:rsidR="00161EC2" w:rsidRPr="00407AEF" w:rsidRDefault="00161EC2"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sidR="00416F31" w:rsidRPr="008E7BC2">
              <w:rPr>
                <w:rFonts w:ascii="Times New Roman" w:eastAsia="Times New Roman" w:hAnsi="Times New Roman" w:cs="Times New Roman"/>
                <w:sz w:val="24"/>
                <w:szCs w:val="24"/>
              </w:rPr>
              <w:t>Savo jėgomis tinkamai suteiktų paslaugų sąrašas</w:t>
            </w:r>
          </w:p>
        </w:tc>
        <w:tc>
          <w:tcPr>
            <w:tcW w:w="636" w:type="dxa"/>
          </w:tcPr>
          <w:p w14:paraId="6D1331E8" w14:textId="1778C247" w:rsidR="00161EC2"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r>
      <w:tr w:rsidR="008E7BC2" w:rsidRPr="00407AEF" w14:paraId="2E5F9AF4" w14:textId="77777777" w:rsidTr="00121343">
        <w:tc>
          <w:tcPr>
            <w:tcW w:w="9192" w:type="dxa"/>
          </w:tcPr>
          <w:p w14:paraId="4BFED9E4" w14:textId="3A8BA6B6" w:rsidR="008E7BC2" w:rsidRDefault="008E7BC2"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sidR="00416F31" w:rsidRPr="00D322E2">
              <w:rPr>
                <w:rFonts w:ascii="Times New Roman" w:eastAsia="Times New Roman" w:hAnsi="Times New Roman" w:cs="Times New Roman"/>
                <w:sz w:val="24"/>
                <w:szCs w:val="24"/>
              </w:rPr>
              <w:t>Už pirkimo sutarties vykdymą atsakingų specialistų sąrašas</w:t>
            </w:r>
            <w:r w:rsidR="00416F31">
              <w:rPr>
                <w:rFonts w:ascii="Times New Roman" w:eastAsia="Times New Roman" w:hAnsi="Times New Roman" w:cs="Times New Roman"/>
                <w:sz w:val="24"/>
                <w:szCs w:val="24"/>
              </w:rPr>
              <w:t xml:space="preserve"> ir patirtis</w:t>
            </w:r>
          </w:p>
        </w:tc>
        <w:tc>
          <w:tcPr>
            <w:tcW w:w="636" w:type="dxa"/>
          </w:tcPr>
          <w:p w14:paraId="0AF9DB52" w14:textId="0EB061FE" w:rsidR="008E7BC2" w:rsidRPr="00407AEF" w:rsidRDefault="00577269" w:rsidP="006578A7">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r>
    </w:tbl>
    <w:p w14:paraId="45B30456"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7FBA3FFD"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2735CA91"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55A8E7AE"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4BCCD13B"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0B83A82B"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54D72408"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5C8E1967"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52715DBB"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6225BC8D"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08339BB0"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lastRenderedPageBreak/>
        <w:t>I SKYRIUS</w:t>
      </w:r>
    </w:p>
    <w:p w14:paraId="3EE86C3B"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BENDROSIOS NUOSTATOS</w:t>
      </w:r>
    </w:p>
    <w:p w14:paraId="758CDD3C" w14:textId="77777777" w:rsidR="006578A7" w:rsidRPr="00407AEF" w:rsidRDefault="006578A7" w:rsidP="006578A7">
      <w:pPr>
        <w:spacing w:after="0" w:line="240" w:lineRule="auto"/>
        <w:ind w:left="360"/>
        <w:rPr>
          <w:rFonts w:ascii="Times New Roman" w:eastAsia="Times New Roman" w:hAnsi="Times New Roman" w:cs="Times New Roman"/>
          <w:sz w:val="24"/>
          <w:szCs w:val="24"/>
        </w:rPr>
      </w:pPr>
    </w:p>
    <w:p w14:paraId="381043C7"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Šiose pirkimo sąlygose vartojamos sąvokos:</w:t>
      </w:r>
    </w:p>
    <w:p w14:paraId="6305023B" w14:textId="0192B31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CVP IS</w:t>
      </w:r>
      <w:r w:rsidRPr="00407AEF">
        <w:rPr>
          <w:rFonts w:ascii="Times New Roman" w:eastAsia="Calibri" w:hAnsi="Times New Roman" w:cs="Times New Roman"/>
          <w:sz w:val="24"/>
          <w:szCs w:val="24"/>
        </w:rPr>
        <w:t xml:space="preserve"> – Centrinė viešųjų pirkimų informacinė sistema</w:t>
      </w:r>
      <w:r w:rsidR="00ED164A">
        <w:rPr>
          <w:rFonts w:ascii="Times New Roman" w:eastAsia="Calibri" w:hAnsi="Times New Roman" w:cs="Times New Roman"/>
          <w:sz w:val="24"/>
          <w:szCs w:val="24"/>
        </w:rPr>
        <w:t xml:space="preserve">, </w:t>
      </w:r>
      <w:r w:rsidR="00ED164A" w:rsidRPr="009F26D7">
        <w:rPr>
          <w:rFonts w:ascii="Times New Roman" w:eastAsia="Calibri" w:hAnsi="Times New Roman" w:cs="Times New Roman"/>
          <w:sz w:val="24"/>
          <w:szCs w:val="24"/>
        </w:rPr>
        <w:t xml:space="preserve">adresu </w:t>
      </w:r>
      <w:hyperlink r:id="rId12" w:history="1">
        <w:r w:rsidR="00ED164A" w:rsidRPr="009F26D7">
          <w:rPr>
            <w:rStyle w:val="Hipersaitas"/>
            <w:rFonts w:ascii="Times New Roman" w:eastAsia="Calibri" w:hAnsi="Times New Roman"/>
            <w:sz w:val="24"/>
            <w:szCs w:val="24"/>
          </w:rPr>
          <w:t>https://viesiejipirkimai.lt</w:t>
        </w:r>
      </w:hyperlink>
      <w:r w:rsidR="00ED164A" w:rsidRPr="00407AEF">
        <w:rPr>
          <w:rFonts w:ascii="Times New Roman" w:eastAsia="Calibri" w:hAnsi="Times New Roman" w:cs="Times New Roman"/>
          <w:sz w:val="24"/>
          <w:szCs w:val="24"/>
        </w:rPr>
        <w:t>;</w:t>
      </w:r>
    </w:p>
    <w:p w14:paraId="52338293"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DPS</w:t>
      </w:r>
      <w:r w:rsidRPr="00407AEF">
        <w:rPr>
          <w:rFonts w:ascii="Times New Roman" w:eastAsia="Calibri" w:hAnsi="Times New Roman" w:cs="Times New Roman"/>
          <w:sz w:val="24"/>
          <w:szCs w:val="24"/>
        </w:rPr>
        <w:t xml:space="preserve"> – dinaminė pirkimo sistema;</w:t>
      </w:r>
    </w:p>
    <w:p w14:paraId="1D2525E2"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EBVPD</w:t>
      </w:r>
      <w:r w:rsidRPr="00407AEF">
        <w:rPr>
          <w:rFonts w:ascii="Times New Roman" w:eastAsia="Calibri" w:hAnsi="Times New Roman" w:cs="Times New Roman"/>
          <w:sz w:val="24"/>
          <w:szCs w:val="24"/>
        </w:rPr>
        <w:t xml:space="preserve"> – Europos bendrasis viešųjų pirkimų dokumentas;</w:t>
      </w:r>
    </w:p>
    <w:p w14:paraId="352B18D5" w14:textId="0C2C56EB"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kategorija</w:t>
      </w:r>
      <w:r w:rsidRPr="00407AEF">
        <w:rPr>
          <w:rFonts w:ascii="Times New Roman" w:eastAsia="Calibri" w:hAnsi="Times New Roman" w:cs="Times New Roman"/>
          <w:sz w:val="24"/>
          <w:szCs w:val="24"/>
        </w:rPr>
        <w:t xml:space="preserve"> – prekių, paslaugų ar darbų suskirstymas</w:t>
      </w:r>
      <w:r w:rsidR="001A0FC1" w:rsidRPr="00407AEF">
        <w:rPr>
          <w:rFonts w:ascii="Times New Roman" w:eastAsia="Calibri" w:hAnsi="Times New Roman" w:cs="Times New Roman"/>
          <w:sz w:val="24"/>
          <w:szCs w:val="24"/>
        </w:rPr>
        <w:t xml:space="preserve"> DPS</w:t>
      </w:r>
      <w:r w:rsidRPr="00407AEF">
        <w:rPr>
          <w:rFonts w:ascii="Times New Roman" w:eastAsia="Calibri" w:hAnsi="Times New Roman" w:cs="Times New Roman"/>
          <w:sz w:val="24"/>
          <w:szCs w:val="24"/>
        </w:rPr>
        <w:t>, remiantis objektyviomis charakteristikomis (kriterijais). Tokios charakteristikos gali apimti: maksimalias leidžiamas pirkimo sutarčių apimtis, geografinę teritoriją kurioje bus vykdomos sutartys, pirkimo objekto specifiką ir kita;</w:t>
      </w:r>
    </w:p>
    <w:p w14:paraId="51647307"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konkretus pirkimas</w:t>
      </w:r>
      <w:r w:rsidRPr="00407AEF">
        <w:rPr>
          <w:rFonts w:ascii="Times New Roman" w:eastAsia="Calibri" w:hAnsi="Times New Roman" w:cs="Times New Roman"/>
          <w:sz w:val="24"/>
          <w:szCs w:val="24"/>
        </w:rPr>
        <w:t xml:space="preserve"> – pagal konkretaus pirkimo dokumentuose numatytas sąlygas ir reikalavimus perkančiosios organizacijos vykdomas pirkimas DPS pagrindu;</w:t>
      </w:r>
    </w:p>
    <w:p w14:paraId="159DB09B" w14:textId="77777777" w:rsidR="006578A7"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kvazisubtiekėjai</w:t>
      </w:r>
      <w:r w:rsidRPr="00407AEF">
        <w:rPr>
          <w:rFonts w:ascii="Times New Roman" w:eastAsia="Calibri" w:hAnsi="Times New Roman" w:cs="Times New Roman"/>
          <w:sz w:val="24"/>
          <w:szCs w:val="24"/>
        </w:rPr>
        <w:t xml:space="preserve"> – specialistai, kurių kvalifikacija remiasi tiekėjas, ir kurie pasiūlymo teikimo metu dar nėra tiekėjo ar subtiekėjo darbuotojai, tačiau juos ketinama įdarbinti, jei pasiūlymas bus pripažintas laimėjusiu;</w:t>
      </w:r>
    </w:p>
    <w:p w14:paraId="11A4F511" w14:textId="317F5275" w:rsidR="00B673FD" w:rsidRPr="00407AEF" w:rsidRDefault="00B673FD"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B673FD">
        <w:rPr>
          <w:rFonts w:ascii="Times New Roman" w:eastAsia="Calibri" w:hAnsi="Times New Roman" w:cs="Times New Roman"/>
          <w:b/>
          <w:bCs/>
          <w:sz w:val="24"/>
          <w:szCs w:val="24"/>
        </w:rPr>
        <w:t>maksimali priimtina pasiūlymo kaina</w:t>
      </w:r>
      <w:r w:rsidRPr="00B673FD">
        <w:rPr>
          <w:rFonts w:ascii="Times New Roman" w:eastAsia="Calibri" w:hAnsi="Times New Roman" w:cs="Times New Roman"/>
          <w:sz w:val="24"/>
          <w:szCs w:val="24"/>
        </w:rPr>
        <w:t xml:space="preserve"> – pasiūlymų palyginimui ir vertinimui naudojama vertė, kurią viršijus bus laikoma, kad dalyvio pasiūlyme nurodyta kaina perkančiajai organizacijai yra per didelė ir nepriimtina;</w:t>
      </w:r>
    </w:p>
    <w:p w14:paraId="26C5B3D2" w14:textId="6AD18E97" w:rsidR="001A0FC1" w:rsidRPr="00407AEF" w:rsidRDefault="001A0FC1"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 xml:space="preserve">Reglamentas </w:t>
      </w:r>
      <w:r w:rsidRPr="00407AEF">
        <w:rPr>
          <w:rFonts w:ascii="Times New Roman" w:eastAsia="Calibri" w:hAnsi="Times New Roman" w:cs="Times New Roman"/>
          <w:sz w:val="24"/>
          <w:szCs w:val="24"/>
        </w:rPr>
        <w:t>– 2022 m. balandžio 8 d. Tarybos reglamentas (ES) 2022/576, kuriuo iš dalies keičiamas Reglamentas (ES) Nr. 833/2014 dėl ribojamųjų priemonių atsižvelgiant į Rusijos veiksmus, kuriais destabilizuojama padėtis Ukrainoje;</w:t>
      </w:r>
    </w:p>
    <w:p w14:paraId="5D8CF4B6"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b/>
          <w:sz w:val="24"/>
          <w:szCs w:val="24"/>
        </w:rPr>
        <w:t>subtiekėjai</w:t>
      </w:r>
      <w:r w:rsidRPr="00407AEF">
        <w:rPr>
          <w:rFonts w:ascii="Times New Roman" w:eastAsia="Calibri" w:hAnsi="Times New Roman" w:cs="Times New Roman"/>
          <w:sz w:val="24"/>
          <w:szCs w:val="24"/>
        </w:rPr>
        <w:t xml:space="preserve"> – tiekėjo pasitelkti kiti ūkio subjektai savo prievolėms įvykdyti ir kurie savo aktyviais veiksmais prisidės prie pirkimo sutarties vykdymo (t. y. vykdant pirkimo sutartį dalyvaus šių pasitelktų ūkio subjektų darbo jėga);</w:t>
      </w:r>
    </w:p>
    <w:p w14:paraId="09FB4557" w14:textId="77777777" w:rsidR="008E12EE" w:rsidRPr="0048402E" w:rsidRDefault="008E12EE" w:rsidP="008E12EE">
      <w:pPr>
        <w:numPr>
          <w:ilvl w:val="1"/>
          <w:numId w:val="3"/>
        </w:numPr>
        <w:spacing w:after="0" w:line="240"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ū</w:t>
      </w:r>
      <w:r w:rsidRPr="00F36FDB">
        <w:rPr>
          <w:rFonts w:ascii="Times New Roman" w:eastAsia="Calibri" w:hAnsi="Times New Roman" w:cs="Times New Roman"/>
          <w:b/>
          <w:bCs/>
          <w:sz w:val="24"/>
          <w:szCs w:val="24"/>
        </w:rPr>
        <w:t xml:space="preserve">kio subjektas, kurio pajėgumais remiamasi </w:t>
      </w:r>
      <w:r w:rsidRPr="00F36FDB">
        <w:rPr>
          <w:rFonts w:ascii="Times New Roman" w:eastAsia="Calibri" w:hAnsi="Times New Roman" w:cs="Times New Roman"/>
          <w:sz w:val="24"/>
          <w:szCs w:val="24"/>
        </w:rPr>
        <w:t>– fizinis ar juridinis asmuo, kurio 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 kad atitiktų perkančiosios organizacijos keliamus kvalifikacijos reikalavimus</w:t>
      </w:r>
      <w:r>
        <w:rPr>
          <w:rFonts w:ascii="Times New Roman" w:eastAsia="Calibri" w:hAnsi="Times New Roman" w:cs="Times New Roman"/>
          <w:sz w:val="24"/>
          <w:szCs w:val="24"/>
        </w:rPr>
        <w:t>.</w:t>
      </w:r>
    </w:p>
    <w:p w14:paraId="7F4DA73B"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Kitos šių pirkimo sąlygų sąvokos atitinka Lietuvos Respublikos viešųjų pirkimų įstatyme (toliau – Viešųjų pirkimų įstatymas) apibrėžtas sąvokas.</w:t>
      </w:r>
    </w:p>
    <w:p w14:paraId="61157692" w14:textId="4E10320B" w:rsidR="006578A7" w:rsidRPr="00407AEF" w:rsidRDefault="00B10FC0" w:rsidP="00B10FC0">
      <w:pPr>
        <w:pStyle w:val="Sraopastraipa"/>
        <w:numPr>
          <w:ilvl w:val="0"/>
          <w:numId w:val="3"/>
        </w:numPr>
        <w:ind w:left="0" w:firstLine="567"/>
      </w:pPr>
      <w:r w:rsidRPr="00407AEF">
        <w:t>Pirkimo procedūras vykdanti įstaiga (iki pirkimo sutarties pasirašymo) CPO Vilnius – Vilniaus miesto savivaldybės administracija, kodas 188710061, Konstitucijos pr. 3, LT–09601 Vilnius</w:t>
      </w:r>
      <w:bookmarkStart w:id="0" w:name="_Hlk148442059"/>
      <w:r w:rsidRPr="00407AEF">
        <w:t>, kuriai suteikta teisė atlikti centrinės perkančiosios organizacijos funkcijas, vykdant Vilniaus miesto savivaldybės kontroliuojamų</w:t>
      </w:r>
      <w:r w:rsidR="00D52466">
        <w:t xml:space="preserve"> (valdomų, kuruojamų)</w:t>
      </w:r>
      <w:r w:rsidRPr="00407AEF">
        <w:t xml:space="preserve"> perkančiųjų organizacijų pirkimus. </w:t>
      </w:r>
      <w:bookmarkEnd w:id="0"/>
    </w:p>
    <w:p w14:paraId="0F72ADDC" w14:textId="3DAE5B27" w:rsidR="006578A7" w:rsidRPr="00407AEF" w:rsidRDefault="00D671E3"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Atlikus šį pirkimą bus sukurta DPS. </w:t>
      </w:r>
      <w:r w:rsidR="006578A7" w:rsidRPr="00407AEF">
        <w:rPr>
          <w:rFonts w:ascii="Times New Roman" w:eastAsia="Calibri" w:hAnsi="Times New Roman" w:cs="Times New Roman"/>
          <w:sz w:val="24"/>
          <w:szCs w:val="24"/>
        </w:rPr>
        <w:t xml:space="preserve">Perkančiosios organizacijos sukurtos DPS pagrindu jos galiojimo laikotarpiu bus vykdomi konkretūs pirkimai. Konkrečius pirkimus vykdys perkančioji organizacija, o šių konkrečių pirkimų pagrindu pirkimo sutartis su laimėtojais sudarys </w:t>
      </w:r>
      <w:r w:rsidR="006578A7" w:rsidRPr="002A7631">
        <w:rPr>
          <w:rFonts w:ascii="Times New Roman" w:eastAsia="Calibri" w:hAnsi="Times New Roman" w:cs="Times New Roman"/>
          <w:iCs/>
          <w:sz w:val="24"/>
          <w:szCs w:val="24"/>
        </w:rPr>
        <w:t>perkančioji organizacija ir Vilniaus miesto savivaldybės kontroliuojamos</w:t>
      </w:r>
      <w:r w:rsidR="00D52466">
        <w:rPr>
          <w:rFonts w:ascii="Times New Roman" w:eastAsia="Calibri" w:hAnsi="Times New Roman" w:cs="Times New Roman"/>
          <w:iCs/>
          <w:sz w:val="24"/>
          <w:szCs w:val="24"/>
        </w:rPr>
        <w:t xml:space="preserve"> (valdomos, kuruojamos)</w:t>
      </w:r>
      <w:r w:rsidR="006578A7" w:rsidRPr="002A7631">
        <w:rPr>
          <w:rFonts w:ascii="Times New Roman" w:eastAsia="Calibri" w:hAnsi="Times New Roman" w:cs="Times New Roman"/>
          <w:iCs/>
          <w:sz w:val="24"/>
          <w:szCs w:val="24"/>
        </w:rPr>
        <w:t xml:space="preserve"> perkančiosios organizacijos.</w:t>
      </w:r>
    </w:p>
    <w:p w14:paraId="3D849D33"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Perkančiosios organizacijos ir tiekėjų bendravimas ir keitimasis informacija, atliekant šį pirkimą, taip pat konkretaus pirkimo procedūras DPS vyksta naudojantis CVP IS. Šiame punkte nustatytų reikalavimų gali būti nesilaikoma tik išimtinais Viešųjų pirkimų įstatyme nurodytais atvejais.</w:t>
      </w:r>
    </w:p>
    <w:p w14:paraId="238F83EC" w14:textId="408EB31B" w:rsidR="006578A7" w:rsidRPr="00407AEF" w:rsidRDefault="001A0FC1"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DPS sukūrimui ir konkrečių pirkimų vykdymui </w:t>
      </w:r>
      <w:r w:rsidR="00AC688E" w:rsidRPr="00407AEF">
        <w:rPr>
          <w:rFonts w:ascii="Times New Roman" w:eastAsia="Times New Roman" w:hAnsi="Times New Roman" w:cs="Times New Roman"/>
          <w:sz w:val="24"/>
          <w:szCs w:val="24"/>
        </w:rPr>
        <w:t>naudojama CVP IS</w:t>
      </w:r>
      <w:r w:rsidR="006578A7" w:rsidRPr="00407AEF">
        <w:rPr>
          <w:rFonts w:ascii="Times New Roman" w:eastAsia="Times New Roman" w:hAnsi="Times New Roman" w:cs="Times New Roman"/>
          <w:sz w:val="24"/>
          <w:szCs w:val="24"/>
        </w:rPr>
        <w:t>.</w:t>
      </w:r>
    </w:p>
    <w:p w14:paraId="08EB9451" w14:textId="26F86B92" w:rsidR="00AC688E" w:rsidRPr="00407AEF" w:rsidRDefault="00AC688E"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Jeigu yra neatitikimų tarp DPS sukūrimo sąlygų bei jų priedų ir konkretaus pirkimo sąlygų bei jų priedų, teisinga laikoma informacija, nurodyta DPS sukūrimo sąlygose bei jos prieduose. Naujesni pirkimo sąlygų pakeitimai turi pirmenybę prieš senesnius pakeitimus.</w:t>
      </w:r>
    </w:p>
    <w:p w14:paraId="28EB5E45" w14:textId="6C36E41E" w:rsidR="006575BF" w:rsidRPr="00407AEF" w:rsidRDefault="006575BF"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Perkančioji organizacija neatlygina tiekėjui jokių išlaidų, susijusių su pirkimo sąlygų gavimu, par</w:t>
      </w:r>
      <w:r w:rsidR="00D671E3" w:rsidRPr="00407AEF">
        <w:rPr>
          <w:rFonts w:ascii="Times New Roman" w:eastAsia="Times New Roman" w:hAnsi="Times New Roman" w:cs="Times New Roman"/>
          <w:sz w:val="24"/>
          <w:szCs w:val="24"/>
        </w:rPr>
        <w:t>a</w:t>
      </w:r>
      <w:r w:rsidRPr="00407AEF">
        <w:rPr>
          <w:rFonts w:ascii="Times New Roman" w:eastAsia="Times New Roman" w:hAnsi="Times New Roman" w:cs="Times New Roman"/>
          <w:sz w:val="24"/>
          <w:szCs w:val="24"/>
        </w:rPr>
        <w:t xml:space="preserve">iškų rengimu ir pan., įskaitant išlaidas, patiriamas dėl to, kad </w:t>
      </w:r>
      <w:r w:rsidR="00D671E3" w:rsidRPr="00407AEF">
        <w:rPr>
          <w:rFonts w:ascii="Times New Roman" w:eastAsia="Times New Roman" w:hAnsi="Times New Roman" w:cs="Times New Roman"/>
          <w:sz w:val="24"/>
          <w:szCs w:val="24"/>
        </w:rPr>
        <w:t>vadovaudamasi Viešųjų pirkimų įstatymo nuostatomis perkančioji organizacija nutraukė DPS.</w:t>
      </w:r>
    </w:p>
    <w:p w14:paraId="1DD91610" w14:textId="0C2D8BCD" w:rsidR="00D671E3" w:rsidRPr="00407AEF" w:rsidRDefault="00D671E3"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Tiekėjų skaičius DPS neribojamas, paraiškas tiekėjai gali teikti per visą DPS galiojimo laikotarpį.</w:t>
      </w:r>
    </w:p>
    <w:p w14:paraId="53C4B8C5" w14:textId="2D4348C5"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Perkančiosios organizacijos sprendimo neatlikti pirkimo naudojantis centrinės perkančiosios organizacijos paslaugomis argumentai, kaip numatyta Viešųjų pirkimų įstatymo 82 straipsnio 2 dalies 1 punkte: </w:t>
      </w:r>
      <w:r w:rsidR="00831400" w:rsidRPr="00831400">
        <w:rPr>
          <w:rFonts w:ascii="Times New Roman" w:eastAsia="Times New Roman" w:hAnsi="Times New Roman" w:cs="Times New Roman"/>
          <w:sz w:val="24"/>
          <w:szCs w:val="24"/>
        </w:rPr>
        <w:t>perkamų paslaugų centralizuotų pirkimų kataloge nėra</w:t>
      </w:r>
      <w:r w:rsidRPr="00407AEF">
        <w:rPr>
          <w:rFonts w:ascii="Times New Roman" w:eastAsia="Times New Roman" w:hAnsi="Times New Roman" w:cs="Times New Roman"/>
          <w:sz w:val="24"/>
          <w:szCs w:val="24"/>
        </w:rPr>
        <w:t>.</w:t>
      </w:r>
    </w:p>
    <w:p w14:paraId="3CF134B5" w14:textId="77777777" w:rsidR="006578A7" w:rsidRPr="00407AEF" w:rsidRDefault="006578A7" w:rsidP="006578A7">
      <w:pPr>
        <w:spacing w:after="0" w:line="240" w:lineRule="auto"/>
        <w:rPr>
          <w:rFonts w:ascii="Times New Roman" w:eastAsia="Calibri" w:hAnsi="Times New Roman" w:cs="Times New Roman"/>
          <w:sz w:val="24"/>
          <w:szCs w:val="24"/>
        </w:rPr>
      </w:pPr>
    </w:p>
    <w:p w14:paraId="0C7FE71D" w14:textId="77777777" w:rsidR="006578A7" w:rsidRPr="00407AEF" w:rsidRDefault="006578A7" w:rsidP="006578A7">
      <w:pPr>
        <w:spacing w:after="0" w:line="240" w:lineRule="auto"/>
        <w:ind w:left="360"/>
        <w:jc w:val="center"/>
        <w:rPr>
          <w:rFonts w:ascii="Times New Roman" w:eastAsia="Times New Roman" w:hAnsi="Times New Roman" w:cs="Times New Roman"/>
          <w:b/>
          <w:sz w:val="24"/>
          <w:szCs w:val="24"/>
        </w:rPr>
      </w:pPr>
      <w:r w:rsidRPr="00407AEF">
        <w:rPr>
          <w:rFonts w:ascii="Times New Roman" w:eastAsia="Calibri" w:hAnsi="Times New Roman" w:cs="Times New Roman"/>
          <w:b/>
          <w:sz w:val="24"/>
          <w:szCs w:val="24"/>
        </w:rPr>
        <w:t>Nuorodos į išankstinį informacinį skelbimą, paskelbtą Europos Sąjungos leidinių biuro, taip pat paskelbtą CVP IS, kituose leidiniuose ir internete, jeigu apie pirkimą buvo skelbta iš anksto</w:t>
      </w:r>
    </w:p>
    <w:p w14:paraId="21D1F178"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0E294956" w14:textId="77777777"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Išankstinio informacinio skelbimo apie šį pirkimą, taip pat apie šio pirkimo pagrindu sukurtos DPS konkretų pirkimą nebuvo.</w:t>
      </w:r>
    </w:p>
    <w:p w14:paraId="60EF1952" w14:textId="77777777" w:rsidR="006578A7" w:rsidRPr="00407AEF" w:rsidRDefault="006578A7" w:rsidP="006578A7">
      <w:pPr>
        <w:suppressAutoHyphens/>
        <w:spacing w:after="0" w:line="240" w:lineRule="auto"/>
        <w:jc w:val="both"/>
        <w:rPr>
          <w:rFonts w:ascii="Times New Roman" w:eastAsia="Times New Roman" w:hAnsi="Times New Roman" w:cs="Times New Roman"/>
          <w:sz w:val="24"/>
          <w:szCs w:val="24"/>
        </w:rPr>
      </w:pPr>
    </w:p>
    <w:p w14:paraId="4FAB37A7"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Informacija apie numatomą skelbti savanoriško</w:t>
      </w:r>
      <w:r w:rsidRPr="00407AEF">
        <w:rPr>
          <w:rFonts w:ascii="Times New Roman" w:eastAsia="Times New Roman" w:hAnsi="Times New Roman" w:cs="Times New Roman"/>
          <w:b/>
          <w:i/>
          <w:sz w:val="24"/>
          <w:szCs w:val="24"/>
        </w:rPr>
        <w:t xml:space="preserve"> ex ante</w:t>
      </w:r>
      <w:r w:rsidRPr="00407AEF">
        <w:rPr>
          <w:rFonts w:ascii="Times New Roman" w:eastAsia="Times New Roman" w:hAnsi="Times New Roman" w:cs="Times New Roman"/>
          <w:b/>
          <w:sz w:val="24"/>
          <w:szCs w:val="24"/>
        </w:rPr>
        <w:t xml:space="preserve"> skaidrumo skelbimą</w:t>
      </w:r>
    </w:p>
    <w:p w14:paraId="7682EBD7"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179E7FB5" w14:textId="77777777"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Šiame pirkime, taip pat šio pirkimo pagrindu sukurtos DPS konkrečiame pirkime perkančioji organizacija nenumato skelbti savanoriško </w:t>
      </w:r>
      <w:r w:rsidRPr="00407AEF">
        <w:rPr>
          <w:rFonts w:ascii="Times New Roman" w:eastAsia="Times New Roman" w:hAnsi="Times New Roman" w:cs="Times New Roman"/>
          <w:i/>
          <w:sz w:val="24"/>
          <w:szCs w:val="24"/>
        </w:rPr>
        <w:t>ex ante</w:t>
      </w:r>
      <w:r w:rsidRPr="00407AEF">
        <w:rPr>
          <w:rFonts w:ascii="Times New Roman" w:eastAsia="Times New Roman" w:hAnsi="Times New Roman" w:cs="Times New Roman"/>
          <w:sz w:val="24"/>
          <w:szCs w:val="24"/>
        </w:rPr>
        <w:t xml:space="preserve"> skaidrumo skelbimo.</w:t>
      </w:r>
    </w:p>
    <w:p w14:paraId="36960C1C"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355B6158" w14:textId="77777777" w:rsidR="006578A7" w:rsidRPr="00407AEF" w:rsidRDefault="006578A7" w:rsidP="006578A7">
      <w:pPr>
        <w:spacing w:after="0" w:line="240" w:lineRule="auto"/>
        <w:ind w:left="360"/>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Informacija apie tai, ar į Komisijos posėdžius kviečiami dalyvauti stebėtojai, jų dalyvavimo sąlygos</w:t>
      </w:r>
    </w:p>
    <w:p w14:paraId="0DB23846"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09259DF7"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Į šio pirkimo, taip pat į šio pirkimo pagrindu sukurtos DPS konkretaus pirkimo Komisijos posėdžius perkančioji organizacija nenumato kviesti dalyvauti stebėtojų.</w:t>
      </w:r>
    </w:p>
    <w:p w14:paraId="0329B99E"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72C28E4E"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II SKYRIUS</w:t>
      </w:r>
    </w:p>
    <w:p w14:paraId="2CDA311D" w14:textId="77777777" w:rsidR="006578A7" w:rsidRPr="00407AEF" w:rsidRDefault="006578A7" w:rsidP="006578A7">
      <w:pPr>
        <w:spacing w:after="0" w:line="240" w:lineRule="auto"/>
        <w:contextualSpacing/>
        <w:jc w:val="center"/>
        <w:rPr>
          <w:rFonts w:ascii="Times New Roman" w:eastAsia="Times New Roman" w:hAnsi="Times New Roman" w:cs="Times New Roman"/>
          <w:sz w:val="24"/>
          <w:szCs w:val="24"/>
        </w:rPr>
      </w:pPr>
      <w:r w:rsidRPr="00407AEF">
        <w:rPr>
          <w:rFonts w:ascii="Times New Roman" w:eastAsia="Times New Roman" w:hAnsi="Times New Roman" w:cs="Times New Roman"/>
          <w:b/>
          <w:sz w:val="24"/>
          <w:szCs w:val="24"/>
        </w:rPr>
        <w:t>PIRKIMO OBJEKTAS</w:t>
      </w:r>
    </w:p>
    <w:p w14:paraId="499AE9CB" w14:textId="77777777" w:rsidR="006578A7" w:rsidRPr="00407AEF" w:rsidRDefault="006578A7" w:rsidP="006578A7">
      <w:pPr>
        <w:spacing w:after="0" w:line="240" w:lineRule="auto"/>
        <w:ind w:left="360"/>
        <w:rPr>
          <w:rFonts w:ascii="Times New Roman" w:eastAsia="Times New Roman" w:hAnsi="Times New Roman" w:cs="Times New Roman"/>
          <w:sz w:val="24"/>
          <w:szCs w:val="24"/>
        </w:rPr>
      </w:pPr>
    </w:p>
    <w:p w14:paraId="5707FCCB" w14:textId="578087B4" w:rsidR="006578A7" w:rsidRPr="00407AEF" w:rsidRDefault="006578A7" w:rsidP="006578A7">
      <w:pPr>
        <w:spacing w:after="0" w:line="240" w:lineRule="auto"/>
        <w:jc w:val="center"/>
        <w:rPr>
          <w:rFonts w:ascii="Times New Roman" w:eastAsia="Calibri" w:hAnsi="Times New Roman" w:cs="Times New Roman"/>
          <w:b/>
          <w:sz w:val="24"/>
          <w:szCs w:val="24"/>
        </w:rPr>
      </w:pPr>
      <w:r w:rsidRPr="00407AEF">
        <w:rPr>
          <w:rFonts w:ascii="Times New Roman" w:eastAsia="Calibri" w:hAnsi="Times New Roman" w:cs="Times New Roman"/>
          <w:b/>
          <w:sz w:val="24"/>
          <w:szCs w:val="24"/>
        </w:rPr>
        <w:t>P</w:t>
      </w:r>
      <w:r w:rsidR="00B10FC0" w:rsidRPr="00407AEF">
        <w:rPr>
          <w:rFonts w:ascii="Times New Roman" w:eastAsia="Calibri" w:hAnsi="Times New Roman" w:cs="Times New Roman"/>
          <w:b/>
          <w:sz w:val="24"/>
          <w:szCs w:val="24"/>
        </w:rPr>
        <w:t>irkimo objekto</w:t>
      </w:r>
      <w:r w:rsidRPr="00407AEF">
        <w:rPr>
          <w:rFonts w:ascii="Times New Roman" w:eastAsia="Calibri" w:hAnsi="Times New Roman" w:cs="Times New Roman"/>
          <w:b/>
          <w:sz w:val="24"/>
          <w:szCs w:val="24"/>
        </w:rPr>
        <w:t xml:space="preserve"> pavadinimas, kiekis (apimtis), paslaugų teikimo</w:t>
      </w:r>
      <w:r w:rsidR="000C2505">
        <w:rPr>
          <w:rFonts w:ascii="Times New Roman" w:eastAsia="Calibri" w:hAnsi="Times New Roman" w:cs="Times New Roman"/>
          <w:b/>
          <w:sz w:val="24"/>
          <w:szCs w:val="24"/>
        </w:rPr>
        <w:t xml:space="preserve"> </w:t>
      </w:r>
      <w:r w:rsidRPr="00407AEF">
        <w:rPr>
          <w:rFonts w:ascii="Times New Roman" w:eastAsia="Calibri" w:hAnsi="Times New Roman" w:cs="Times New Roman"/>
          <w:b/>
          <w:sz w:val="24"/>
          <w:szCs w:val="24"/>
        </w:rPr>
        <w:t>terminai</w:t>
      </w:r>
    </w:p>
    <w:p w14:paraId="6879CEBC" w14:textId="77777777" w:rsidR="006578A7" w:rsidRPr="00407AEF" w:rsidRDefault="006578A7" w:rsidP="006578A7">
      <w:pPr>
        <w:spacing w:after="0" w:line="240" w:lineRule="auto"/>
        <w:rPr>
          <w:rFonts w:ascii="Times New Roman" w:eastAsia="Calibri" w:hAnsi="Times New Roman" w:cs="Times New Roman"/>
          <w:sz w:val="24"/>
          <w:szCs w:val="24"/>
        </w:rPr>
      </w:pPr>
    </w:p>
    <w:p w14:paraId="23FCFE15" w14:textId="0408B35F"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w:t>
      </w:r>
      <w:r w:rsidR="00B10FC0" w:rsidRPr="00407AEF">
        <w:rPr>
          <w:rFonts w:ascii="Times New Roman" w:eastAsia="Times New Roman" w:hAnsi="Times New Roman" w:cs="Times New Roman"/>
          <w:sz w:val="24"/>
          <w:szCs w:val="24"/>
        </w:rPr>
        <w:t>irkimo objekto</w:t>
      </w:r>
      <w:r w:rsidRPr="00407AEF">
        <w:rPr>
          <w:rFonts w:ascii="Times New Roman" w:eastAsia="Times New Roman" w:hAnsi="Times New Roman" w:cs="Times New Roman"/>
          <w:sz w:val="24"/>
          <w:szCs w:val="24"/>
        </w:rPr>
        <w:t xml:space="preserve"> pavadinimas – </w:t>
      </w:r>
      <w:r w:rsidR="00AD5F7F">
        <w:rPr>
          <w:rFonts w:ascii="Times New Roman" w:eastAsia="Times New Roman" w:hAnsi="Times New Roman" w:cs="Times New Roman"/>
          <w:iCs/>
          <w:sz w:val="24"/>
          <w:szCs w:val="24"/>
        </w:rPr>
        <w:t>k</w:t>
      </w:r>
      <w:r w:rsidR="00AD5F7F" w:rsidRPr="00AD5F7F">
        <w:rPr>
          <w:rFonts w:ascii="Times New Roman" w:eastAsia="Times New Roman" w:hAnsi="Times New Roman" w:cs="Times New Roman"/>
          <w:iCs/>
          <w:sz w:val="24"/>
          <w:szCs w:val="24"/>
        </w:rPr>
        <w:t xml:space="preserve">onsultacinės paslaugos </w:t>
      </w:r>
      <w:r w:rsidR="00B707CE">
        <w:rPr>
          <w:rFonts w:ascii="Times New Roman" w:eastAsia="Times New Roman" w:hAnsi="Times New Roman" w:cs="Times New Roman"/>
          <w:iCs/>
          <w:sz w:val="24"/>
          <w:szCs w:val="24"/>
        </w:rPr>
        <w:t>V</w:t>
      </w:r>
      <w:r w:rsidR="00B707CE" w:rsidRPr="00B707CE">
        <w:rPr>
          <w:rFonts w:ascii="Times New Roman" w:eastAsia="Times New Roman" w:hAnsi="Times New Roman" w:cs="Times New Roman"/>
          <w:iCs/>
          <w:sz w:val="24"/>
          <w:szCs w:val="24"/>
        </w:rPr>
        <w:t>ilniaus miesto savivaldybės administracijos</w:t>
      </w:r>
      <w:r w:rsidR="00AD5F7F" w:rsidRPr="00AD5F7F">
        <w:rPr>
          <w:rFonts w:ascii="Times New Roman" w:eastAsia="Times New Roman" w:hAnsi="Times New Roman" w:cs="Times New Roman"/>
          <w:iCs/>
          <w:sz w:val="24"/>
          <w:szCs w:val="24"/>
        </w:rPr>
        <w:t xml:space="preserve"> įgyvendinamiems projektams </w:t>
      </w:r>
      <w:r w:rsidRPr="00407AEF">
        <w:rPr>
          <w:rFonts w:ascii="Times New Roman" w:eastAsia="Times New Roman" w:hAnsi="Times New Roman" w:cs="Times New Roman"/>
          <w:sz w:val="24"/>
          <w:szCs w:val="24"/>
        </w:rPr>
        <w:t>(toliau –</w:t>
      </w:r>
      <w:r w:rsidR="00AD5F7F">
        <w:rPr>
          <w:rFonts w:ascii="Times New Roman" w:eastAsia="Times New Roman" w:hAnsi="Times New Roman" w:cs="Times New Roman"/>
          <w:sz w:val="24"/>
          <w:szCs w:val="24"/>
        </w:rPr>
        <w:t xml:space="preserve"> </w:t>
      </w:r>
      <w:r w:rsidRPr="00AD5F7F">
        <w:rPr>
          <w:rFonts w:ascii="Times New Roman" w:eastAsia="Times New Roman" w:hAnsi="Times New Roman" w:cs="Times New Roman"/>
          <w:sz w:val="24"/>
          <w:szCs w:val="24"/>
        </w:rPr>
        <w:t>paslaugos</w:t>
      </w:r>
      <w:r w:rsidR="00B10FC0" w:rsidRPr="00AD5F7F">
        <w:rPr>
          <w:rFonts w:ascii="Times New Roman" w:eastAsia="Times New Roman" w:hAnsi="Times New Roman" w:cs="Times New Roman"/>
          <w:sz w:val="24"/>
          <w:szCs w:val="24"/>
        </w:rPr>
        <w:t xml:space="preserve">, pirkimo </w:t>
      </w:r>
      <w:r w:rsidR="00B10FC0" w:rsidRPr="00407AEF">
        <w:rPr>
          <w:rFonts w:ascii="Times New Roman" w:eastAsia="Times New Roman" w:hAnsi="Times New Roman" w:cs="Times New Roman"/>
          <w:sz w:val="24"/>
          <w:szCs w:val="24"/>
        </w:rPr>
        <w:t>objektas</w:t>
      </w:r>
      <w:r w:rsidRPr="00407AEF">
        <w:rPr>
          <w:rFonts w:ascii="Times New Roman" w:eastAsia="Times New Roman" w:hAnsi="Times New Roman" w:cs="Times New Roman"/>
          <w:sz w:val="24"/>
          <w:szCs w:val="24"/>
        </w:rPr>
        <w:t xml:space="preserve">). Atliekant šį pirkimą bus sukurta DPS. </w:t>
      </w:r>
      <w:r w:rsidR="00B10FC0" w:rsidRPr="00407AEF">
        <w:rPr>
          <w:rFonts w:ascii="Times New Roman" w:eastAsia="Times New Roman" w:hAnsi="Times New Roman" w:cs="Times New Roman"/>
          <w:sz w:val="24"/>
          <w:szCs w:val="24"/>
        </w:rPr>
        <w:t>T</w:t>
      </w:r>
      <w:r w:rsidRPr="00407AEF">
        <w:rPr>
          <w:rFonts w:ascii="Times New Roman" w:eastAsia="Times New Roman" w:hAnsi="Times New Roman" w:cs="Times New Roman"/>
          <w:sz w:val="24"/>
          <w:szCs w:val="24"/>
        </w:rPr>
        <w:t xml:space="preserve">iekėjai, kuriems bus leista dalyvauti DPS, bus kviečiami teikti pasiūlymus dėl konkretaus </w:t>
      </w:r>
      <w:r w:rsidR="00737985" w:rsidRPr="00407AEF">
        <w:rPr>
          <w:rFonts w:ascii="Times New Roman" w:eastAsia="Times New Roman" w:hAnsi="Times New Roman" w:cs="Times New Roman"/>
          <w:sz w:val="24"/>
          <w:szCs w:val="24"/>
        </w:rPr>
        <w:t xml:space="preserve">(-čių) </w:t>
      </w:r>
      <w:r w:rsidRPr="00407AEF">
        <w:rPr>
          <w:rFonts w:ascii="Times New Roman" w:eastAsia="Times New Roman" w:hAnsi="Times New Roman" w:cs="Times New Roman"/>
          <w:sz w:val="24"/>
          <w:szCs w:val="24"/>
        </w:rPr>
        <w:t xml:space="preserve">pirkimo </w:t>
      </w:r>
      <w:r w:rsidR="00737985" w:rsidRPr="00407AEF">
        <w:rPr>
          <w:rFonts w:ascii="Times New Roman" w:eastAsia="Times New Roman" w:hAnsi="Times New Roman" w:cs="Times New Roman"/>
          <w:sz w:val="24"/>
          <w:szCs w:val="24"/>
        </w:rPr>
        <w:t xml:space="preserve">(-ų) </w:t>
      </w:r>
      <w:r w:rsidRPr="00407AEF">
        <w:rPr>
          <w:rFonts w:ascii="Times New Roman" w:eastAsia="Times New Roman" w:hAnsi="Times New Roman" w:cs="Times New Roman"/>
          <w:sz w:val="24"/>
          <w:szCs w:val="24"/>
        </w:rPr>
        <w:t>šioje DPS.</w:t>
      </w:r>
    </w:p>
    <w:p w14:paraId="51338F0C" w14:textId="77777777" w:rsidR="00AD5F7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DPS skirstomas į </w:t>
      </w:r>
      <w:r w:rsidR="00AD5F7F" w:rsidRPr="00AD5F7F">
        <w:rPr>
          <w:rFonts w:ascii="Times New Roman" w:eastAsia="Times New Roman" w:hAnsi="Times New Roman" w:cs="Times New Roman"/>
          <w:sz w:val="24"/>
          <w:szCs w:val="24"/>
        </w:rPr>
        <w:t>4</w:t>
      </w:r>
      <w:r w:rsidRPr="00407AEF">
        <w:rPr>
          <w:rFonts w:ascii="Times New Roman" w:eastAsia="Times New Roman" w:hAnsi="Times New Roman" w:cs="Times New Roman"/>
          <w:sz w:val="24"/>
          <w:szCs w:val="24"/>
        </w:rPr>
        <w:t xml:space="preserve"> kategorijas:</w:t>
      </w:r>
    </w:p>
    <w:p w14:paraId="3BAC21CD" w14:textId="6023EC4F" w:rsidR="006578A7" w:rsidRDefault="006578A7" w:rsidP="00783F9B">
      <w:pPr>
        <w:pStyle w:val="Sraopastraipa"/>
        <w:numPr>
          <w:ilvl w:val="1"/>
          <w:numId w:val="3"/>
        </w:numPr>
        <w:suppressAutoHyphens/>
        <w:ind w:left="0" w:firstLine="567"/>
        <w:rPr>
          <w:szCs w:val="24"/>
        </w:rPr>
      </w:pPr>
      <w:r w:rsidRPr="00D161A3">
        <w:rPr>
          <w:szCs w:val="24"/>
        </w:rPr>
        <w:t xml:space="preserve"> </w:t>
      </w:r>
      <w:r w:rsidR="004707CC" w:rsidRPr="004707CC">
        <w:rPr>
          <w:szCs w:val="24"/>
        </w:rPr>
        <w:t>I kategorija</w:t>
      </w:r>
      <w:r w:rsidR="004707CC">
        <w:rPr>
          <w:szCs w:val="24"/>
        </w:rPr>
        <w:t xml:space="preserve"> </w:t>
      </w:r>
      <w:r w:rsidR="00A60102">
        <w:rPr>
          <w:szCs w:val="24"/>
        </w:rPr>
        <w:t>–</w:t>
      </w:r>
      <w:r w:rsidR="004707CC">
        <w:rPr>
          <w:szCs w:val="24"/>
        </w:rPr>
        <w:t xml:space="preserve"> </w:t>
      </w:r>
      <w:r w:rsidR="004707CC" w:rsidRPr="004707CC">
        <w:rPr>
          <w:szCs w:val="24"/>
        </w:rPr>
        <w:t>Dokumentų rengimas viešojo ir privataus sektoriaus partnerystės procedūroms</w:t>
      </w:r>
      <w:r w:rsidR="001E15AF">
        <w:rPr>
          <w:szCs w:val="24"/>
        </w:rPr>
        <w:t>;</w:t>
      </w:r>
    </w:p>
    <w:p w14:paraId="62D7D3C9" w14:textId="5D2D803E" w:rsidR="001E15AF" w:rsidRDefault="006000CB" w:rsidP="00783F9B">
      <w:pPr>
        <w:pStyle w:val="Sraopastraipa"/>
        <w:numPr>
          <w:ilvl w:val="1"/>
          <w:numId w:val="3"/>
        </w:numPr>
        <w:suppressAutoHyphens/>
        <w:ind w:left="0" w:firstLine="567"/>
        <w:rPr>
          <w:szCs w:val="24"/>
        </w:rPr>
      </w:pPr>
      <w:r w:rsidRPr="006000CB">
        <w:rPr>
          <w:szCs w:val="24"/>
        </w:rPr>
        <w:t xml:space="preserve">II kategorija </w:t>
      </w:r>
      <w:r w:rsidR="00A60102">
        <w:rPr>
          <w:szCs w:val="24"/>
        </w:rPr>
        <w:t>–</w:t>
      </w:r>
      <w:r>
        <w:rPr>
          <w:szCs w:val="24"/>
        </w:rPr>
        <w:t xml:space="preserve"> </w:t>
      </w:r>
      <w:r w:rsidRPr="006000CB">
        <w:rPr>
          <w:szCs w:val="24"/>
        </w:rPr>
        <w:t>Investicijų projektų, galimybių studijų ir kitų dokumentų rengimas</w:t>
      </w:r>
      <w:r>
        <w:rPr>
          <w:szCs w:val="24"/>
        </w:rPr>
        <w:t>;</w:t>
      </w:r>
    </w:p>
    <w:p w14:paraId="18EE9A95" w14:textId="359DB9CB" w:rsidR="006000CB" w:rsidRDefault="006000CB" w:rsidP="00783F9B">
      <w:pPr>
        <w:pStyle w:val="Sraopastraipa"/>
        <w:numPr>
          <w:ilvl w:val="1"/>
          <w:numId w:val="3"/>
        </w:numPr>
        <w:suppressAutoHyphens/>
        <w:ind w:left="0" w:firstLine="567"/>
        <w:rPr>
          <w:szCs w:val="24"/>
        </w:rPr>
      </w:pPr>
      <w:r w:rsidRPr="006000CB">
        <w:rPr>
          <w:szCs w:val="24"/>
        </w:rPr>
        <w:t>III kategorija</w:t>
      </w:r>
      <w:r>
        <w:rPr>
          <w:szCs w:val="24"/>
        </w:rPr>
        <w:t xml:space="preserve"> </w:t>
      </w:r>
      <w:r w:rsidR="00A60102">
        <w:rPr>
          <w:szCs w:val="24"/>
        </w:rPr>
        <w:t>–</w:t>
      </w:r>
      <w:r>
        <w:rPr>
          <w:szCs w:val="24"/>
        </w:rPr>
        <w:t xml:space="preserve"> </w:t>
      </w:r>
      <w:r w:rsidRPr="006000CB">
        <w:rPr>
          <w:szCs w:val="24"/>
        </w:rPr>
        <w:t>Paraiškų rengimas ir teikimas ES fondų ir kitų programų finansavimui gauti</w:t>
      </w:r>
      <w:r>
        <w:rPr>
          <w:szCs w:val="24"/>
        </w:rPr>
        <w:t>;</w:t>
      </w:r>
    </w:p>
    <w:p w14:paraId="0C1A6053" w14:textId="7EED7077" w:rsidR="006000CB" w:rsidRPr="00D161A3" w:rsidRDefault="00783F9B" w:rsidP="00783F9B">
      <w:pPr>
        <w:pStyle w:val="Sraopastraipa"/>
        <w:numPr>
          <w:ilvl w:val="1"/>
          <w:numId w:val="3"/>
        </w:numPr>
        <w:suppressAutoHyphens/>
        <w:ind w:left="0" w:firstLine="567"/>
        <w:rPr>
          <w:szCs w:val="24"/>
        </w:rPr>
      </w:pPr>
      <w:r w:rsidRPr="00783F9B">
        <w:rPr>
          <w:szCs w:val="24"/>
        </w:rPr>
        <w:t xml:space="preserve">IV kategorija </w:t>
      </w:r>
      <w:r w:rsidR="00A60102">
        <w:rPr>
          <w:szCs w:val="24"/>
        </w:rPr>
        <w:t>–</w:t>
      </w:r>
      <w:r>
        <w:rPr>
          <w:szCs w:val="24"/>
        </w:rPr>
        <w:t xml:space="preserve"> </w:t>
      </w:r>
      <w:r w:rsidRPr="00783F9B">
        <w:rPr>
          <w:szCs w:val="24"/>
        </w:rPr>
        <w:t>Projektų administravimo paslaugos</w:t>
      </w:r>
      <w:r>
        <w:rPr>
          <w:szCs w:val="24"/>
        </w:rPr>
        <w:t>.</w:t>
      </w:r>
    </w:p>
    <w:p w14:paraId="4183E988" w14:textId="383C426D" w:rsidR="00783F9B" w:rsidRPr="00783F9B" w:rsidRDefault="004F01EF" w:rsidP="006578A7">
      <w:pPr>
        <w:numPr>
          <w:ilvl w:val="0"/>
          <w:numId w:val="3"/>
        </w:numPr>
        <w:suppressAutoHyphens/>
        <w:spacing w:after="0" w:line="240" w:lineRule="auto"/>
        <w:ind w:left="0" w:firstLine="567"/>
        <w:contextualSpacing/>
        <w:jc w:val="both"/>
        <w:rPr>
          <w:rFonts w:ascii="Times New Roman" w:eastAsia="Times New Roman" w:hAnsi="Times New Roman" w:cs="Times New Roman"/>
          <w:i/>
          <w:sz w:val="24"/>
          <w:szCs w:val="24"/>
        </w:rPr>
      </w:pPr>
      <w:r w:rsidRPr="004F01EF">
        <w:rPr>
          <w:rFonts w:ascii="Times New Roman" w:eastAsia="Times New Roman" w:hAnsi="Times New Roman" w:cs="Times New Roman"/>
          <w:sz w:val="24"/>
          <w:szCs w:val="24"/>
        </w:rPr>
        <w:t>Maksimalus kiekvienos kategorijos pirkimo objekto kiekis (apimtis) DPS galiojimo laikotarpiu:</w:t>
      </w:r>
    </w:p>
    <w:p w14:paraId="0C7F4539" w14:textId="1D2ACB25" w:rsidR="00783F9B" w:rsidRDefault="00783F9B" w:rsidP="004F01EF">
      <w:pPr>
        <w:pStyle w:val="Sraopastraipa"/>
        <w:numPr>
          <w:ilvl w:val="1"/>
          <w:numId w:val="3"/>
        </w:numPr>
        <w:suppressAutoHyphens/>
        <w:ind w:left="0" w:firstLine="567"/>
        <w:rPr>
          <w:iCs/>
          <w:szCs w:val="24"/>
        </w:rPr>
      </w:pPr>
      <w:r>
        <w:rPr>
          <w:iCs/>
          <w:szCs w:val="24"/>
        </w:rPr>
        <w:t xml:space="preserve">I kategorija </w:t>
      </w:r>
      <w:r w:rsidR="00B36EC2">
        <w:rPr>
          <w:iCs/>
          <w:szCs w:val="24"/>
        </w:rPr>
        <w:t>–</w:t>
      </w:r>
      <w:r>
        <w:rPr>
          <w:iCs/>
          <w:szCs w:val="24"/>
        </w:rPr>
        <w:t xml:space="preserve"> </w:t>
      </w:r>
      <w:r w:rsidR="00B36EC2" w:rsidRPr="00B36EC2">
        <w:rPr>
          <w:iCs/>
          <w:szCs w:val="24"/>
        </w:rPr>
        <w:t>363</w:t>
      </w:r>
      <w:r w:rsidR="00B36EC2">
        <w:rPr>
          <w:iCs/>
          <w:szCs w:val="24"/>
        </w:rPr>
        <w:t>.</w:t>
      </w:r>
      <w:r w:rsidR="00B36EC2" w:rsidRPr="00B36EC2">
        <w:rPr>
          <w:iCs/>
          <w:szCs w:val="24"/>
        </w:rPr>
        <w:t>000</w:t>
      </w:r>
      <w:r w:rsidR="00B36EC2">
        <w:rPr>
          <w:iCs/>
          <w:szCs w:val="24"/>
        </w:rPr>
        <w:t>,00 įskaitant visus mokesčius;</w:t>
      </w:r>
    </w:p>
    <w:p w14:paraId="1AC41447" w14:textId="40EBE72D" w:rsidR="00B36EC2" w:rsidRDefault="00B36EC2" w:rsidP="004F01EF">
      <w:pPr>
        <w:pStyle w:val="Sraopastraipa"/>
        <w:numPr>
          <w:ilvl w:val="1"/>
          <w:numId w:val="3"/>
        </w:numPr>
        <w:suppressAutoHyphens/>
        <w:ind w:left="0" w:firstLine="567"/>
        <w:rPr>
          <w:iCs/>
          <w:szCs w:val="24"/>
        </w:rPr>
      </w:pPr>
      <w:r>
        <w:rPr>
          <w:iCs/>
          <w:szCs w:val="24"/>
        </w:rPr>
        <w:t xml:space="preserve">II kategorija </w:t>
      </w:r>
      <w:r w:rsidR="001900DA">
        <w:rPr>
          <w:iCs/>
          <w:szCs w:val="24"/>
        </w:rPr>
        <w:t>–</w:t>
      </w:r>
      <w:r>
        <w:rPr>
          <w:iCs/>
          <w:szCs w:val="24"/>
        </w:rPr>
        <w:t xml:space="preserve"> </w:t>
      </w:r>
      <w:r w:rsidR="00811CCB">
        <w:rPr>
          <w:iCs/>
          <w:szCs w:val="24"/>
        </w:rPr>
        <w:t>423</w:t>
      </w:r>
      <w:r w:rsidR="001900DA">
        <w:rPr>
          <w:iCs/>
          <w:szCs w:val="24"/>
        </w:rPr>
        <w:t>.</w:t>
      </w:r>
      <w:r w:rsidR="00791560">
        <w:rPr>
          <w:iCs/>
          <w:szCs w:val="24"/>
        </w:rPr>
        <w:t>5</w:t>
      </w:r>
      <w:r w:rsidR="001900DA">
        <w:rPr>
          <w:iCs/>
          <w:szCs w:val="24"/>
        </w:rPr>
        <w:t>00,00 įskaitant visus mokesčius;</w:t>
      </w:r>
    </w:p>
    <w:p w14:paraId="30C4412F" w14:textId="094B0D4C" w:rsidR="001900DA" w:rsidRDefault="00A5289A" w:rsidP="004F01EF">
      <w:pPr>
        <w:pStyle w:val="Sraopastraipa"/>
        <w:numPr>
          <w:ilvl w:val="1"/>
          <w:numId w:val="3"/>
        </w:numPr>
        <w:suppressAutoHyphens/>
        <w:ind w:left="0" w:firstLine="567"/>
        <w:rPr>
          <w:iCs/>
          <w:szCs w:val="24"/>
        </w:rPr>
      </w:pPr>
      <w:r>
        <w:rPr>
          <w:iCs/>
          <w:szCs w:val="24"/>
        </w:rPr>
        <w:t>III kategorija – 181.500,00 įskaitant visus mokesčius;</w:t>
      </w:r>
    </w:p>
    <w:p w14:paraId="6E7E6520" w14:textId="7EA3074B" w:rsidR="00A5289A" w:rsidRPr="00783F9B" w:rsidRDefault="00A5289A" w:rsidP="004F01EF">
      <w:pPr>
        <w:pStyle w:val="Sraopastraipa"/>
        <w:numPr>
          <w:ilvl w:val="1"/>
          <w:numId w:val="3"/>
        </w:numPr>
        <w:suppressAutoHyphens/>
        <w:ind w:left="0" w:firstLine="567"/>
        <w:rPr>
          <w:iCs/>
          <w:szCs w:val="24"/>
        </w:rPr>
      </w:pPr>
      <w:r>
        <w:rPr>
          <w:iCs/>
          <w:szCs w:val="24"/>
        </w:rPr>
        <w:t xml:space="preserve">IV kategorija </w:t>
      </w:r>
      <w:r w:rsidR="00A83DB1">
        <w:rPr>
          <w:iCs/>
          <w:szCs w:val="24"/>
        </w:rPr>
        <w:t>–</w:t>
      </w:r>
      <w:r>
        <w:rPr>
          <w:iCs/>
          <w:szCs w:val="24"/>
        </w:rPr>
        <w:t xml:space="preserve"> </w:t>
      </w:r>
      <w:r w:rsidR="00A83DB1">
        <w:rPr>
          <w:iCs/>
          <w:szCs w:val="24"/>
        </w:rPr>
        <w:t>484.000,00 įskaitant visus mokesčius.</w:t>
      </w:r>
    </w:p>
    <w:p w14:paraId="00FBCC24" w14:textId="65813C61"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i/>
          <w:sz w:val="24"/>
          <w:szCs w:val="24"/>
        </w:rPr>
      </w:pPr>
      <w:bookmarkStart w:id="1" w:name="_Ref495668603"/>
      <w:r w:rsidRPr="00407AEF">
        <w:rPr>
          <w:rFonts w:ascii="Times New Roman" w:eastAsia="Times New Roman" w:hAnsi="Times New Roman" w:cs="Times New Roman"/>
          <w:sz w:val="24"/>
          <w:szCs w:val="24"/>
        </w:rPr>
        <w:t>Perkančioji organizacija DPS galiojimo laikotarpiu neįsipareigoja įsigyti viso maksimalaus</w:t>
      </w:r>
      <w:r w:rsidR="00C90478" w:rsidRPr="00407AEF">
        <w:rPr>
          <w:rFonts w:ascii="Times New Roman" w:eastAsia="Times New Roman" w:hAnsi="Times New Roman" w:cs="Times New Roman"/>
          <w:sz w:val="24"/>
          <w:szCs w:val="24"/>
        </w:rPr>
        <w:t xml:space="preserve"> pirkimo objekto</w:t>
      </w:r>
      <w:r w:rsidRPr="00407AEF">
        <w:rPr>
          <w:rFonts w:ascii="Times New Roman" w:eastAsia="Times New Roman" w:hAnsi="Times New Roman" w:cs="Times New Roman"/>
          <w:sz w:val="24"/>
          <w:szCs w:val="24"/>
        </w:rPr>
        <w:t xml:space="preserve"> kiekio (apimties).</w:t>
      </w:r>
    </w:p>
    <w:p w14:paraId="56D3366D" w14:textId="77777777"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i/>
          <w:sz w:val="24"/>
          <w:szCs w:val="24"/>
        </w:rPr>
      </w:pPr>
      <w:bookmarkStart w:id="2" w:name="_Ref115773801"/>
      <w:r w:rsidRPr="00407AEF">
        <w:rPr>
          <w:rFonts w:ascii="Times New Roman" w:eastAsia="Times New Roman" w:hAnsi="Times New Roman" w:cs="Times New Roman"/>
          <w:sz w:val="24"/>
          <w:szCs w:val="24"/>
        </w:rPr>
        <w:lastRenderedPageBreak/>
        <w:t>Perkančioji organizacija nereikalauja, kad esmines užduotis atliktų pats pasiūlymą pateikęs dalyvis, o jeigu pasiūlymą pateikė tiekėjų grupė, – tos grupės partneris.</w:t>
      </w:r>
      <w:bookmarkEnd w:id="1"/>
      <w:bookmarkEnd w:id="2"/>
    </w:p>
    <w:p w14:paraId="7FDBDA06" w14:textId="243481CE"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DPS galiojimo terminas – </w:t>
      </w:r>
      <w:r w:rsidR="004F01EF" w:rsidRPr="004F01EF">
        <w:rPr>
          <w:rFonts w:ascii="Times New Roman" w:eastAsia="Times New Roman" w:hAnsi="Times New Roman" w:cs="Times New Roman"/>
          <w:sz w:val="24"/>
          <w:szCs w:val="24"/>
        </w:rPr>
        <w:t>60</w:t>
      </w:r>
      <w:r w:rsidRPr="004F01EF">
        <w:rPr>
          <w:rFonts w:ascii="Times New Roman" w:eastAsia="Times New Roman" w:hAnsi="Times New Roman" w:cs="Times New Roman"/>
          <w:sz w:val="24"/>
          <w:szCs w:val="24"/>
        </w:rPr>
        <w:t xml:space="preserve"> </w:t>
      </w:r>
      <w:r w:rsidRPr="00407AEF">
        <w:rPr>
          <w:rFonts w:ascii="Times New Roman" w:eastAsia="Times New Roman" w:hAnsi="Times New Roman" w:cs="Times New Roman"/>
          <w:sz w:val="24"/>
          <w:szCs w:val="24"/>
        </w:rPr>
        <w:t>mėnesi</w:t>
      </w:r>
      <w:r w:rsidR="004F01EF">
        <w:rPr>
          <w:rFonts w:ascii="Times New Roman" w:eastAsia="Times New Roman" w:hAnsi="Times New Roman" w:cs="Times New Roman"/>
          <w:sz w:val="24"/>
          <w:szCs w:val="24"/>
        </w:rPr>
        <w:t>ų</w:t>
      </w:r>
      <w:r w:rsidRPr="00407AEF">
        <w:rPr>
          <w:rFonts w:ascii="Times New Roman" w:eastAsia="Times New Roman" w:hAnsi="Times New Roman" w:cs="Times New Roman"/>
          <w:sz w:val="24"/>
          <w:szCs w:val="24"/>
        </w:rPr>
        <w:t xml:space="preserve"> nuo jos sudarymo dienos. DPS galiojimas gali būti keičiamas: perkančioji organizacija turi teisę sutrumpinti nustatytą DPS galiojimo terminą arba jį 1 kartą pratęsti ne ilgesniam kaip 12 mėn. laikotarpiui, jei neviršijama</w:t>
      </w:r>
      <w:r w:rsidR="00C90478" w:rsidRPr="00407AEF">
        <w:rPr>
          <w:rFonts w:ascii="Times New Roman" w:eastAsia="Times New Roman" w:hAnsi="Times New Roman" w:cs="Times New Roman"/>
          <w:sz w:val="24"/>
          <w:szCs w:val="24"/>
        </w:rPr>
        <w:t>s</w:t>
      </w:r>
      <w:r w:rsidRPr="00407AEF">
        <w:rPr>
          <w:rFonts w:ascii="Times New Roman" w:eastAsia="Times New Roman" w:hAnsi="Times New Roman" w:cs="Times New Roman"/>
          <w:sz w:val="24"/>
          <w:szCs w:val="24"/>
        </w:rPr>
        <w:t xml:space="preserve"> DPS maksimal</w:t>
      </w:r>
      <w:r w:rsidR="00C90478" w:rsidRPr="00407AEF">
        <w:rPr>
          <w:rFonts w:ascii="Times New Roman" w:eastAsia="Times New Roman" w:hAnsi="Times New Roman" w:cs="Times New Roman"/>
          <w:sz w:val="24"/>
          <w:szCs w:val="24"/>
        </w:rPr>
        <w:t>us</w:t>
      </w:r>
      <w:r w:rsidRPr="00407AEF">
        <w:rPr>
          <w:rFonts w:ascii="Times New Roman" w:eastAsia="Times New Roman" w:hAnsi="Times New Roman" w:cs="Times New Roman"/>
          <w:sz w:val="24"/>
          <w:szCs w:val="24"/>
        </w:rPr>
        <w:t xml:space="preserve"> perkam</w:t>
      </w:r>
      <w:r w:rsidR="00C90478" w:rsidRPr="00407AEF">
        <w:rPr>
          <w:rFonts w:ascii="Times New Roman" w:eastAsia="Times New Roman" w:hAnsi="Times New Roman" w:cs="Times New Roman"/>
          <w:sz w:val="24"/>
          <w:szCs w:val="24"/>
        </w:rPr>
        <w:t>o objekto kiekis (</w:t>
      </w:r>
      <w:r w:rsidRPr="00407AEF">
        <w:rPr>
          <w:rFonts w:ascii="Times New Roman" w:eastAsia="Times New Roman" w:hAnsi="Times New Roman" w:cs="Times New Roman"/>
          <w:sz w:val="24"/>
          <w:szCs w:val="24"/>
        </w:rPr>
        <w:t>apimtis</w:t>
      </w:r>
      <w:r w:rsidR="00C90478" w:rsidRPr="00407AEF">
        <w:rPr>
          <w:rFonts w:ascii="Times New Roman" w:eastAsia="Times New Roman" w:hAnsi="Times New Roman" w:cs="Times New Roman"/>
          <w:sz w:val="24"/>
          <w:szCs w:val="24"/>
        </w:rPr>
        <w:t>)</w:t>
      </w:r>
      <w:r w:rsidRPr="00407AEF">
        <w:rPr>
          <w:rFonts w:ascii="Times New Roman" w:eastAsia="Times New Roman" w:hAnsi="Times New Roman" w:cs="Times New Roman"/>
          <w:sz w:val="24"/>
          <w:szCs w:val="24"/>
        </w:rPr>
        <w:t xml:space="preserve"> arba perkančioji organizacija turi teisę nutraukti DPS galiojimą anksčiau šiame punkte nustatyto jos termino pabaigos.</w:t>
      </w:r>
    </w:p>
    <w:p w14:paraId="30480919" w14:textId="34187179" w:rsidR="006578A7" w:rsidRPr="00407AEF" w:rsidRDefault="006578A7" w:rsidP="006578A7">
      <w:pPr>
        <w:numPr>
          <w:ilvl w:val="0"/>
          <w:numId w:val="3"/>
        </w:numPr>
        <w:suppressAutoHyphens/>
        <w:spacing w:after="0" w:line="240" w:lineRule="auto"/>
        <w:ind w:left="0" w:firstLine="567"/>
        <w:jc w:val="both"/>
        <w:rPr>
          <w:rFonts w:ascii="Times New Roman" w:eastAsia="Calibri" w:hAnsi="Times New Roman" w:cs="Times New Roman"/>
          <w:sz w:val="24"/>
          <w:szCs w:val="24"/>
        </w:rPr>
      </w:pPr>
      <w:r w:rsidRPr="00407AEF">
        <w:rPr>
          <w:rFonts w:ascii="Times New Roman" w:eastAsia="Times New Roman" w:hAnsi="Times New Roman" w:cs="Times New Roman"/>
          <w:sz w:val="24"/>
          <w:szCs w:val="24"/>
        </w:rPr>
        <w:t>Apibendrintas p</w:t>
      </w:r>
      <w:r w:rsidR="00C90478" w:rsidRPr="00407AEF">
        <w:rPr>
          <w:rFonts w:ascii="Times New Roman" w:eastAsia="Times New Roman" w:hAnsi="Times New Roman" w:cs="Times New Roman"/>
          <w:sz w:val="24"/>
          <w:szCs w:val="24"/>
        </w:rPr>
        <w:t xml:space="preserve">irkimo objekto </w:t>
      </w:r>
      <w:r w:rsidRPr="00407AEF">
        <w:rPr>
          <w:rFonts w:ascii="Times New Roman" w:eastAsia="Times New Roman" w:hAnsi="Times New Roman" w:cs="Times New Roman"/>
          <w:sz w:val="24"/>
          <w:szCs w:val="24"/>
        </w:rPr>
        <w:t>aprašymas pateiktas pirkimo sąlygų 5 priede.  Priklausomai nuo p</w:t>
      </w:r>
      <w:r w:rsidR="00C90478" w:rsidRPr="00407AEF">
        <w:rPr>
          <w:rFonts w:ascii="Times New Roman" w:eastAsia="Times New Roman" w:hAnsi="Times New Roman" w:cs="Times New Roman"/>
          <w:sz w:val="24"/>
          <w:szCs w:val="24"/>
        </w:rPr>
        <w:t xml:space="preserve">irkimo </w:t>
      </w:r>
      <w:r w:rsidRPr="00407AEF">
        <w:rPr>
          <w:rFonts w:ascii="Times New Roman" w:eastAsia="Times New Roman" w:hAnsi="Times New Roman" w:cs="Times New Roman"/>
          <w:sz w:val="24"/>
          <w:szCs w:val="24"/>
        </w:rPr>
        <w:t>objekto savybių tiksli konkretaus pirkimo techninė specifikacija ir prekių tiekimo</w:t>
      </w:r>
      <w:r w:rsidR="00C90478" w:rsidRPr="00407AEF">
        <w:rPr>
          <w:rFonts w:ascii="Times New Roman" w:eastAsia="Times New Roman" w:hAnsi="Times New Roman" w:cs="Times New Roman"/>
          <w:sz w:val="24"/>
          <w:szCs w:val="24"/>
        </w:rPr>
        <w:t xml:space="preserve"> (</w:t>
      </w:r>
      <w:r w:rsidRPr="00407AEF">
        <w:rPr>
          <w:rFonts w:ascii="Times New Roman" w:eastAsia="Times New Roman" w:hAnsi="Times New Roman" w:cs="Times New Roman"/>
          <w:sz w:val="24"/>
          <w:szCs w:val="24"/>
        </w:rPr>
        <w:t>paslaugų teikimo</w:t>
      </w:r>
      <w:r w:rsidR="00C90478" w:rsidRPr="00407AEF">
        <w:rPr>
          <w:rFonts w:ascii="Times New Roman" w:eastAsia="Times New Roman" w:hAnsi="Times New Roman" w:cs="Times New Roman"/>
          <w:sz w:val="24"/>
          <w:szCs w:val="24"/>
        </w:rPr>
        <w:t xml:space="preserve">, </w:t>
      </w:r>
      <w:r w:rsidRPr="00407AEF">
        <w:rPr>
          <w:rFonts w:ascii="Times New Roman" w:eastAsia="Times New Roman" w:hAnsi="Times New Roman" w:cs="Times New Roman"/>
          <w:sz w:val="24"/>
          <w:szCs w:val="24"/>
        </w:rPr>
        <w:t>darbų atlikimo</w:t>
      </w:r>
      <w:r w:rsidR="00C90478" w:rsidRPr="00407AEF">
        <w:rPr>
          <w:rFonts w:ascii="Times New Roman" w:eastAsia="Times New Roman" w:hAnsi="Times New Roman" w:cs="Times New Roman"/>
          <w:sz w:val="24"/>
          <w:szCs w:val="24"/>
        </w:rPr>
        <w:t>)</w:t>
      </w:r>
      <w:r w:rsidRPr="00407AEF">
        <w:rPr>
          <w:rFonts w:ascii="Times New Roman" w:eastAsia="Times New Roman" w:hAnsi="Times New Roman" w:cs="Times New Roman"/>
          <w:sz w:val="24"/>
          <w:szCs w:val="24"/>
        </w:rPr>
        <w:t xml:space="preserve"> terminai bus nurodyti kiekvieno konkretaus pirkimo kvietime.</w:t>
      </w:r>
    </w:p>
    <w:p w14:paraId="5691D3BB" w14:textId="77777777" w:rsidR="006578A7" w:rsidRPr="00407AEF" w:rsidRDefault="006578A7" w:rsidP="006578A7">
      <w:pPr>
        <w:suppressAutoHyphens/>
        <w:spacing w:after="0" w:line="240" w:lineRule="auto"/>
        <w:jc w:val="both"/>
        <w:rPr>
          <w:rFonts w:ascii="Times New Roman" w:eastAsia="Calibri" w:hAnsi="Times New Roman" w:cs="Times New Roman"/>
          <w:sz w:val="24"/>
          <w:szCs w:val="24"/>
        </w:rPr>
      </w:pPr>
    </w:p>
    <w:p w14:paraId="337489FF" w14:textId="77777777" w:rsidR="006578A7" w:rsidRPr="00407AEF" w:rsidRDefault="006578A7" w:rsidP="006578A7">
      <w:pPr>
        <w:suppressAutoHyphens/>
        <w:spacing w:after="0" w:line="240" w:lineRule="auto"/>
        <w:jc w:val="center"/>
        <w:rPr>
          <w:rFonts w:ascii="Times New Roman" w:eastAsia="Calibri" w:hAnsi="Times New Roman" w:cs="Times New Roman"/>
          <w:b/>
          <w:sz w:val="24"/>
          <w:szCs w:val="24"/>
        </w:rPr>
      </w:pPr>
      <w:r w:rsidRPr="00407AEF">
        <w:rPr>
          <w:rFonts w:ascii="Times New Roman" w:eastAsia="Calibri" w:hAnsi="Times New Roman" w:cs="Times New Roman"/>
          <w:b/>
          <w:sz w:val="24"/>
          <w:szCs w:val="24"/>
        </w:rPr>
        <w:t>Kriterijai dėl statinio informacinio modeliavimo metodų taikymo Lietuvos Respublikos Vyriausybės ir (ar) jos įgaliotos institucijos nustatytais atvejais ir tvarka, jeigu taikytina</w:t>
      </w:r>
    </w:p>
    <w:p w14:paraId="18DEC60B" w14:textId="77777777" w:rsidR="006578A7" w:rsidRPr="00407AEF" w:rsidRDefault="006578A7" w:rsidP="006578A7">
      <w:pPr>
        <w:suppressAutoHyphens/>
        <w:spacing w:after="0" w:line="240" w:lineRule="auto"/>
        <w:jc w:val="both"/>
        <w:rPr>
          <w:rFonts w:ascii="Times New Roman" w:eastAsia="Calibri" w:hAnsi="Times New Roman" w:cs="Times New Roman"/>
          <w:sz w:val="24"/>
          <w:szCs w:val="24"/>
        </w:rPr>
      </w:pPr>
    </w:p>
    <w:p w14:paraId="356055A2" w14:textId="77777777" w:rsidR="006578A7" w:rsidRPr="00407AEF" w:rsidRDefault="006578A7" w:rsidP="006578A7">
      <w:pPr>
        <w:numPr>
          <w:ilvl w:val="0"/>
          <w:numId w:val="3"/>
        </w:numPr>
        <w:suppressAutoHyphens/>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Times New Roman" w:hAnsi="Times New Roman" w:cs="Times New Roman"/>
          <w:sz w:val="24"/>
          <w:szCs w:val="24"/>
        </w:rPr>
        <w:t>Perkamam objektui netaikomi Lietuvos Respublikos Vyriausybės 2021 m. gruodžio 8 d. nutarime Nr. 1061 „Dėl reikalavimų ir (arba) kriterijų dėl statinio informacinio modeliavimo metodų taikymo“ nurodyti atvejai.</w:t>
      </w:r>
    </w:p>
    <w:p w14:paraId="6D742D36" w14:textId="77777777" w:rsidR="006578A7" w:rsidRDefault="006578A7" w:rsidP="006578A7">
      <w:pPr>
        <w:spacing w:after="0" w:line="240" w:lineRule="auto"/>
        <w:rPr>
          <w:rFonts w:ascii="Times New Roman" w:eastAsia="SimSun" w:hAnsi="Times New Roman" w:cs="Times New Roman"/>
          <w:i/>
          <w:color w:val="ED7D31" w:themeColor="accent2"/>
          <w:sz w:val="24"/>
          <w:szCs w:val="24"/>
          <w:lang w:eastAsia="zh-CN"/>
        </w:rPr>
      </w:pPr>
    </w:p>
    <w:p w14:paraId="1CF75F4A"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III SKYRIUS</w:t>
      </w:r>
    </w:p>
    <w:p w14:paraId="590F584C"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BENDRA INFORMACIJA DĖL PARAIŠKŲ TEIKIMO IR DINAMINĖS PIRKIMO SISTEMOS</w:t>
      </w:r>
    </w:p>
    <w:p w14:paraId="3CBB4136" w14:textId="77777777" w:rsidR="006578A7" w:rsidRPr="00407AEF" w:rsidRDefault="006578A7" w:rsidP="006578A7">
      <w:pPr>
        <w:spacing w:after="0" w:line="240" w:lineRule="auto"/>
        <w:contextualSpacing/>
        <w:jc w:val="both"/>
        <w:rPr>
          <w:rFonts w:ascii="Times New Roman" w:eastAsia="Calibri" w:hAnsi="Times New Roman" w:cs="Times New Roman"/>
          <w:sz w:val="24"/>
          <w:szCs w:val="24"/>
        </w:rPr>
      </w:pPr>
    </w:p>
    <w:p w14:paraId="76C19A24"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Paraiškų gavimui, vertinimui (pašalinimo pagrindų nebuvimo ir atitikimo kvalifikacijos reikalavimams patikrinimui) ir kitų pirkimo procedūrų, įskaitant ir tiekėjo informavimą apie leidimą dalyvauti DPS arba jo paraiškos atmetimą, vykdymui naudojamos CVP IS priemonės. Konkretūs pirkimai DPS pagrindu bus vykdomi taip pat CVP IS priemonėmis.</w:t>
      </w:r>
    </w:p>
    <w:p w14:paraId="7C435BFF"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Perkančioji organizacija </w:t>
      </w:r>
      <w:r w:rsidRPr="00407AEF">
        <w:rPr>
          <w:rFonts w:ascii="Times New Roman" w:eastAsia="Calibri" w:hAnsi="Times New Roman" w:cs="Times New Roman"/>
          <w:sz w:val="24"/>
          <w:szCs w:val="24"/>
          <w:lang w:eastAsia="lt-LT"/>
        </w:rPr>
        <w:t>suteikia galimybę visiems tiekėjams pateikti paraiškas per visą DPS galiojimo laiką ir dalyvauti šioje sistemoje pirkimo dokumentuose nurodytomis sąlygomis.</w:t>
      </w:r>
    </w:p>
    <w:p w14:paraId="3F2D4ED5"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 xml:space="preserve">DPS leidžiama dalyvauti visiems tiekėjams, kurie yra pateikę paraišką, atitinkančią pirkimo dokumentų reikalavimus, atitinka pirkimo sąlygų 2 priede nustatytus kvalifikacijos reikalavimus, neturi pirkimo sąlygų 3 priede nurodytų </w:t>
      </w:r>
      <w:r w:rsidRPr="00407AEF">
        <w:rPr>
          <w:rFonts w:ascii="Times New Roman" w:eastAsia="Calibri" w:hAnsi="Times New Roman" w:cs="Times New Roman"/>
          <w:bCs/>
          <w:color w:val="000000"/>
          <w:sz w:val="24"/>
          <w:szCs w:val="24"/>
          <w:lang w:eastAsia="lt-LT"/>
        </w:rPr>
        <w:t xml:space="preserve">pašalinimo pagrindų </w:t>
      </w:r>
      <w:r w:rsidRPr="00407AEF">
        <w:rPr>
          <w:rFonts w:ascii="Times New Roman" w:eastAsia="Calibri" w:hAnsi="Times New Roman" w:cs="Times New Roman"/>
          <w:sz w:val="24"/>
          <w:szCs w:val="24"/>
          <w:lang w:eastAsia="lt-LT"/>
        </w:rPr>
        <w:t>ir yra informuoti apie leidimą dalyvauti DPS.</w:t>
      </w:r>
    </w:p>
    <w:p w14:paraId="48360B55"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Tiekėjas, siekdamas patekti į DPS, teikia paraišką dėl dalyvavimo teikiant konkrečius pasiūlymus konkretiems pirkimams CVP IS.</w:t>
      </w:r>
    </w:p>
    <w:p w14:paraId="5C5DA06E"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Paraiškas vertina Komisija.</w:t>
      </w:r>
    </w:p>
    <w:p w14:paraId="0EE09306"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Komisija turi įvertinti pateiktas paraiškas ne vėliau kaip per 10 darbo dienų. Šis terminas gali būti pailgintas iki 15 darbo dienų, kai tikrinamos pirmosios paraiškos, gautos po skelbimo apie pirkimą arba kai prireikia papildomų dokumentų ar kitokio papildomo patikrinimo dėl kandidatų atitikties kvalifikacijos reikalavimams.</w:t>
      </w:r>
    </w:p>
    <w:p w14:paraId="3F260AA3" w14:textId="3B85E502" w:rsidR="00531BDD" w:rsidRPr="00407AEF" w:rsidRDefault="00531BDD"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 xml:space="preserve">Paraiškos, </w:t>
      </w:r>
      <w:r w:rsidR="00BB1C44" w:rsidRPr="00407AEF">
        <w:rPr>
          <w:rFonts w:ascii="Times New Roman" w:eastAsia="Calibri" w:hAnsi="Times New Roman" w:cs="Times New Roman"/>
          <w:sz w:val="24"/>
          <w:szCs w:val="24"/>
          <w:lang w:eastAsia="lt-LT"/>
        </w:rPr>
        <w:t>pateiktos iki sprendimo dėl DPS sukūrimo, tačiau jau pasibaigus pirminių paraiškų pateikimo terminui, vertinamos taip, kaip paraiškos, gautos DPS galiojimo metu.</w:t>
      </w:r>
      <w:r w:rsidRPr="00407AEF">
        <w:rPr>
          <w:rFonts w:ascii="Times New Roman" w:eastAsia="Calibri" w:hAnsi="Times New Roman" w:cs="Times New Roman"/>
          <w:sz w:val="24"/>
          <w:szCs w:val="24"/>
          <w:lang w:eastAsia="lt-LT"/>
        </w:rPr>
        <w:t xml:space="preserve"> </w:t>
      </w:r>
    </w:p>
    <w:p w14:paraId="587518B5"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Komisija, išnagrinėjusi gautas paraiškas ir įvertinusi Europos bendrajame viešųjų pirkimų dokumente (toliau – EBVPD) pateiktą informaciją, priima sprendimą dėl kiekvieno paraišką pateikusio kandidato atitikties reikalavimams ir ne vėliau kaip per 3 darbo dienas raštu (CVP IS priemonėmis) kiekvienam iš jų praneša šio patikrinimo rezultatus.</w:t>
      </w:r>
    </w:p>
    <w:p w14:paraId="1F41B531"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Paraiškas tiekėjai gali teikti visą DPS galiojimo laikotarpį. Paraiškos teikiamos CVP IS priemonėmis. Jos nagrinėjamos ir tiekėjai apie jų nagrinėjimo rezultatus informuojami šiame skyriuje nustatyta tvarka.</w:t>
      </w:r>
    </w:p>
    <w:p w14:paraId="36D0DFAF"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t xml:space="preserve">Komisija ne vėliau kaip per </w:t>
      </w:r>
      <w:r w:rsidR="00A94C68" w:rsidRPr="00407AEF">
        <w:rPr>
          <w:rFonts w:ascii="Times New Roman" w:eastAsia="Calibri" w:hAnsi="Times New Roman" w:cs="Times New Roman"/>
          <w:sz w:val="24"/>
          <w:szCs w:val="24"/>
          <w:lang w:eastAsia="lt-LT"/>
        </w:rPr>
        <w:t>tris</w:t>
      </w:r>
      <w:r w:rsidRPr="00407AEF">
        <w:rPr>
          <w:rFonts w:ascii="Times New Roman" w:eastAsia="Calibri" w:hAnsi="Times New Roman" w:cs="Times New Roman"/>
          <w:sz w:val="24"/>
          <w:szCs w:val="24"/>
          <w:lang w:eastAsia="lt-LT"/>
        </w:rPr>
        <w:t xml:space="preserve"> darbo dien</w:t>
      </w:r>
      <w:r w:rsidR="00A94C68" w:rsidRPr="00407AEF">
        <w:rPr>
          <w:rFonts w:ascii="Times New Roman" w:eastAsia="Calibri" w:hAnsi="Times New Roman" w:cs="Times New Roman"/>
          <w:sz w:val="24"/>
          <w:szCs w:val="24"/>
          <w:lang w:eastAsia="lt-LT"/>
        </w:rPr>
        <w:t>as</w:t>
      </w:r>
      <w:r w:rsidRPr="00407AEF">
        <w:rPr>
          <w:rFonts w:ascii="Times New Roman" w:eastAsia="Calibri" w:hAnsi="Times New Roman" w:cs="Times New Roman"/>
          <w:sz w:val="24"/>
          <w:szCs w:val="24"/>
          <w:lang w:eastAsia="lt-LT"/>
        </w:rPr>
        <w:t xml:space="preserve"> nuo sprendimo priėmimo praneša tiekėjui apie leidimą dalyvauti DPS arba jo paraiškos atmetimą.</w:t>
      </w:r>
    </w:p>
    <w:p w14:paraId="06220FF9"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lang w:eastAsia="lt-LT"/>
        </w:rPr>
        <w:lastRenderedPageBreak/>
        <w:t xml:space="preserve">Pirmasis konkretaus pirkimo kvietimas DPS pagrindu gali būti išsiųstas tiekėjams tik pasibaigus paraiškų, kurios buvo pateiktos per skelbime apie pirkimą nustatytą terminą, tikrinimo terminui (po to, kai atlikta paraiškų, gautų per skelbime apie pirkimą nustatytą terminą vertinimo procedūra, tiekėjams pranešta apie leidimą dalyvauti DPS). </w:t>
      </w:r>
    </w:p>
    <w:p w14:paraId="63CB7D4D"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1092D582"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IV SKYRIUS</w:t>
      </w:r>
    </w:p>
    <w:p w14:paraId="6C158A3B"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TIEKĖJŲ PAŠALINIMO PAGRINDAI, KVALIFIKACIJOS REIKALAVIMAI IR, JEIGU TAIKYTINA, REIKALAUJAMI KOKYBĖS VADYBOS SISTEMOS IR (ARBA) APLINKOS APSAUGOS VADYBOS SISTEMOS STANDARTAI, TARP JŲ IR REIKALAVIMAI ATSKIRIEMS BENDRĄ PARAIŠKĄ</w:t>
      </w:r>
      <w:r w:rsidRPr="00407AEF">
        <w:rPr>
          <w:rFonts w:ascii="Times New Roman" w:eastAsia="Times New Roman" w:hAnsi="Times New Roman" w:cs="Times New Roman"/>
          <w:b/>
          <w:color w:val="FF0000"/>
          <w:sz w:val="24"/>
          <w:szCs w:val="24"/>
        </w:rPr>
        <w:t xml:space="preserve"> </w:t>
      </w:r>
      <w:r w:rsidRPr="00407AEF">
        <w:rPr>
          <w:rFonts w:ascii="Times New Roman" w:eastAsia="Times New Roman" w:hAnsi="Times New Roman" w:cs="Times New Roman"/>
          <w:b/>
          <w:sz w:val="24"/>
          <w:szCs w:val="24"/>
        </w:rPr>
        <w:t>PATEIKIANTIEMS TIEKĖJŲ GRUPĖS NARIAMS. PATVIRTINANČIŲ DOKUMENTŲ SĄRAŠAS</w:t>
      </w:r>
    </w:p>
    <w:p w14:paraId="1164E782"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67121342" w14:textId="116C2080"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trike/>
          <w:color w:val="C00000"/>
          <w:sz w:val="24"/>
          <w:szCs w:val="24"/>
        </w:rPr>
      </w:pPr>
      <w:r w:rsidRPr="00407AEF">
        <w:rPr>
          <w:rFonts w:ascii="Times New Roman" w:eastAsia="Times New Roman" w:hAnsi="Times New Roman" w:cs="Times New Roman"/>
          <w:sz w:val="24"/>
          <w:szCs w:val="24"/>
        </w:rPr>
        <w:t>Šiame pirkime bus tikrinami visų paraiškas pateikusių tiekėjų pašalinimo pagrindai ir atitiktis kvalifikacijos reikalavimams.</w:t>
      </w:r>
    </w:p>
    <w:p w14:paraId="3B79AB2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tiekėją pašalina iš pirkimo procedūros bet kuriame pirkimo procedūros etape, jeigu paaiškėja, kad dėl savo veiksmų ar neveikimo prieš pirkimo procedūrą ar jos metu jis atitinka bent vieną iš pirkimo dokumentuose nustatytų tiekėjo pašalinimo pagrindų.</w:t>
      </w:r>
    </w:p>
    <w:p w14:paraId="45A90C9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Tiekėjo kvalifikacija ir, jeigu taikytina, atitiktis kokybės vadybos sistemos ir (arba) aplinkos apsaugos vadybos sistemos standartų reikalavimams turi būti įgyta iki paraiškų pateikimo termino pabaigos (susipažinimo su paraiškomis dienos), o jei paraiška teikiama DPS galiojimo laikotarpiu – iki paraiškos pateikimo dienos.</w:t>
      </w:r>
    </w:p>
    <w:p w14:paraId="01556AA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nereikalauja iš tiekėjo pateikti dokumentų, patvirtinančių jo pašalinimo pagrindų nebuvimą, atitiktį kvalifikacijos reikalavimams ir, jeigu taikytina, kokybės vadybos sistemos ir (arba) aplinkos apsaugos vadybos sistemos standartams, jeigu ji:</w:t>
      </w:r>
    </w:p>
    <w:p w14:paraId="44EA5CEB"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turi galimybę susipažinti su šiais dokumentais ar informacija tiesiogiai ir neatlygintinai prisijungusi prie nacionalinės duomenų bazės bet kurioje valstybėje narėje arba naudodamasi CVP IS priemonėmis; </w:t>
      </w:r>
    </w:p>
    <w:p w14:paraId="6DFB76B1"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šiuos dokumentus jau turi iš ankstesnių pirkimo procedūrų.</w:t>
      </w:r>
    </w:p>
    <w:p w14:paraId="63054901"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5CCE89FF"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Tiekėjų pašalinimo pagrindai</w:t>
      </w:r>
    </w:p>
    <w:p w14:paraId="7A90E548"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23B8FFB5"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Pašalinimo pagrindai, jų nebuvimą patvirtinantys dokumentai nurodyti pirkimo sąlygų 3 priede.</w:t>
      </w:r>
    </w:p>
    <w:p w14:paraId="0B3682AC"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Deklaruodami, kad nėra pagrindo pašalinti iš pirkimo, kartu su paraiška užpildytą EBVPD turi pateikti:</w:t>
      </w:r>
    </w:p>
    <w:p w14:paraId="453FB1A3"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paraišką pateikęs tiekėjas;</w:t>
      </w:r>
    </w:p>
    <w:p w14:paraId="378E9A0D"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kiekvienas tiekėjų grupės partneris, jei paraišką pateikia tiekėjų grupė;</w:t>
      </w:r>
    </w:p>
    <w:p w14:paraId="74B8A469" w14:textId="339ACED0" w:rsidR="006578A7" w:rsidRPr="00407AEF" w:rsidRDefault="00C90478"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bookmarkStart w:id="3" w:name="_Hlk148443090"/>
      <w:r w:rsidRPr="00407AEF">
        <w:rPr>
          <w:rFonts w:ascii="Times New Roman" w:eastAsia="Times New Roman" w:hAnsi="Times New Roman" w:cs="Times New Roman"/>
          <w:sz w:val="24"/>
          <w:szCs w:val="24"/>
        </w:rPr>
        <w:t xml:space="preserve">kiekvienas </w:t>
      </w:r>
      <w:bookmarkEnd w:id="3"/>
      <w:r w:rsidR="002548AA">
        <w:rPr>
          <w:rFonts w:ascii="Times New Roman" w:eastAsia="Times New Roman" w:hAnsi="Times New Roman" w:cs="Times New Roman"/>
          <w:sz w:val="24"/>
          <w:szCs w:val="24"/>
        </w:rPr>
        <w:t>ūkio subjektas, kurio pajėgumais remiamasi, kad atitikti kvalifikacijos reikalavimus</w:t>
      </w:r>
      <w:r w:rsidR="006578A7" w:rsidRPr="00407AEF">
        <w:rPr>
          <w:rFonts w:ascii="Times New Roman" w:eastAsia="Times New Roman" w:hAnsi="Times New Roman" w:cs="Times New Roman"/>
          <w:sz w:val="24"/>
          <w:szCs w:val="24"/>
        </w:rPr>
        <w:t>.</w:t>
      </w:r>
    </w:p>
    <w:p w14:paraId="6A88391E" w14:textId="4B7349C1"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Subtiekėjai, kurių pajėgumais, t. y. siekdamas atitikti kvalifikacijos reikalavimus, tiekėjas nesiremia, kvazisubtiekėjai neprivalo teikti EBVPD ir pašalinimo pagrindų nebuvimą įrodančių dokumentų, perkančioji organizacija netikrina šių asmenų pašalinimo pagrindų.</w:t>
      </w:r>
    </w:p>
    <w:p w14:paraId="0704202C"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Tiekėjas turi užpildyti EBVPD tokiu būdu:</w:t>
      </w:r>
    </w:p>
    <w:p w14:paraId="4452FD85"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kompiuteryje išsaugoti EBVPD formą XML formatu;</w:t>
      </w:r>
    </w:p>
    <w:p w14:paraId="3ED4A05F"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įkelti (importuoti) EBVPD duomenis Viešųjų pirkimų tarnybos EBVPD paslaugos puslapyje </w:t>
      </w:r>
      <w:hyperlink r:id="rId13" w:history="1">
        <w:r w:rsidRPr="00407AEF">
          <w:rPr>
            <w:rFonts w:ascii="Times New Roman" w:eastAsia="SimSun" w:hAnsi="Times New Roman" w:cs="Times New Roman"/>
            <w:color w:val="0000FF"/>
            <w:sz w:val="24"/>
            <w:szCs w:val="24"/>
            <w:u w:val="single"/>
            <w:lang w:eastAsia="zh-CN"/>
          </w:rPr>
          <w:t>http://ebvpd.eviesiejipirkimai.lt/espd-web/</w:t>
        </w:r>
      </w:hyperlink>
      <w:r w:rsidRPr="00407AEF">
        <w:rPr>
          <w:rFonts w:ascii="Times New Roman" w:eastAsia="Calibri" w:hAnsi="Times New Roman" w:cs="Times New Roman"/>
          <w:sz w:val="24"/>
          <w:szCs w:val="24"/>
        </w:rPr>
        <w:t>;</w:t>
      </w:r>
    </w:p>
    <w:p w14:paraId="7E193A2B"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pateikti atsakymus į EBVPD nurodytus klausimus. EBVPD pildymo rekomendacijos tiekėjams:</w:t>
      </w:r>
      <w:r w:rsidRPr="00407AEF">
        <w:rPr>
          <w:rFonts w:ascii="Calibri" w:eastAsia="SimSun" w:hAnsi="Calibri" w:cs="Times New Roman"/>
          <w:lang w:eastAsia="zh-CN"/>
        </w:rPr>
        <w:t xml:space="preserve"> </w:t>
      </w:r>
      <w:hyperlink r:id="rId14" w:history="1">
        <w:r w:rsidRPr="00407AEF">
          <w:rPr>
            <w:rFonts w:ascii="Times New Roman" w:eastAsia="Calibri" w:hAnsi="Times New Roman" w:cs="Times New Roman"/>
            <w:color w:val="0000FF"/>
            <w:sz w:val="24"/>
            <w:szCs w:val="24"/>
            <w:u w:val="single"/>
          </w:rPr>
          <w:t>http://vpt.lrv.lt/uploads/vpt/documents/files/EBVPD%20pildymas(Tiek%C4%97jas).pdf</w:t>
        </w:r>
      </w:hyperlink>
      <w:r w:rsidRPr="00407AEF">
        <w:rPr>
          <w:rFonts w:ascii="Times New Roman" w:eastAsia="Calibri" w:hAnsi="Times New Roman" w:cs="Times New Roman"/>
          <w:sz w:val="24"/>
          <w:szCs w:val="24"/>
        </w:rPr>
        <w:t>;</w:t>
      </w:r>
    </w:p>
    <w:p w14:paraId="28D985C6" w14:textId="77777777" w:rsidR="006578A7" w:rsidRPr="00407AEF" w:rsidRDefault="006578A7" w:rsidP="006578A7">
      <w:pPr>
        <w:numPr>
          <w:ilvl w:val="1"/>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kompiuteryje išsaugoti PDF formatu gautą formą su pateiktais atsakymais;</w:t>
      </w:r>
    </w:p>
    <w:p w14:paraId="3BEDC40A"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rPr>
        <w:t>teikiant paraišką, prie jos prisegti išsaugotą EBVPD formą su atsakymais PDF formatu kartu su kitais paraiškos dokumentais, t. y. paraiškos pateikimo lango skiltyje „Prisegti dokumentus“.</w:t>
      </w:r>
    </w:p>
    <w:p w14:paraId="2B867592" w14:textId="20E15DB0"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Kiekvienas PDF formatu teikiamas EBVPD turi būti pasirašytas elektroniniu parašu, atitinkančiu teisės aktų reikalavimus arba atspausdinamas, pasirašomas ir pateikiamas skenuotas dokumentas.</w:t>
      </w:r>
    </w:p>
    <w:p w14:paraId="605935E2" w14:textId="41B76E2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Jeigu tiekėjas negali pateikti reikalaujamų dokumentų, nes valstybėje narėje ar atitinkamoje šalyje tokie dokumentai neišduodami arba toje šalyje išduodami dokumentai neapima visų pirkimo sąlygų 3 priedo 1, </w:t>
      </w:r>
      <w:r w:rsidR="00D52466">
        <w:rPr>
          <w:rFonts w:ascii="Times New Roman" w:eastAsia="Times New Roman" w:hAnsi="Times New Roman" w:cs="Times New Roman"/>
          <w:sz w:val="24"/>
          <w:szCs w:val="24"/>
        </w:rPr>
        <w:t>3</w:t>
      </w:r>
      <w:r w:rsidRPr="00407AEF">
        <w:rPr>
          <w:rFonts w:ascii="Times New Roman" w:eastAsia="Times New Roman" w:hAnsi="Times New Roman" w:cs="Times New Roman"/>
          <w:sz w:val="24"/>
          <w:szCs w:val="24"/>
        </w:rPr>
        <w:t xml:space="preserve"> punktuose keliamų klausimų, jie gali būti pakeisti:</w:t>
      </w:r>
    </w:p>
    <w:p w14:paraId="597502C1"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priesaikos deklaracija;</w:t>
      </w:r>
    </w:p>
    <w:p w14:paraId="78F79647"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4D4D1EC6"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22A26ADF" w14:textId="0868EDE6" w:rsidR="006578A7" w:rsidRPr="00407AEF" w:rsidRDefault="006578A7" w:rsidP="006578A7">
      <w:pPr>
        <w:spacing w:after="0" w:line="240" w:lineRule="auto"/>
        <w:jc w:val="center"/>
        <w:rPr>
          <w:rFonts w:ascii="Times New Roman" w:eastAsia="Calibri" w:hAnsi="Times New Roman" w:cs="Times New Roman"/>
          <w:b/>
          <w:sz w:val="24"/>
          <w:szCs w:val="24"/>
        </w:rPr>
      </w:pPr>
      <w:r w:rsidRPr="00407AEF">
        <w:rPr>
          <w:rFonts w:ascii="Times New Roman" w:eastAsia="Calibri" w:hAnsi="Times New Roman" w:cs="Times New Roman"/>
          <w:b/>
          <w:sz w:val="24"/>
          <w:szCs w:val="24"/>
        </w:rPr>
        <w:t xml:space="preserve">Informacija apie Viešųjų pirkimų įstatymo 46 straipsnio 3 ir 10 dalyse nustatytas galimybes nepašalinti iš pirkimo procedūros dalyvio, neatitinkančio tam tikrų jam </w:t>
      </w:r>
      <w:r w:rsidR="007F4B20">
        <w:rPr>
          <w:rFonts w:ascii="Times New Roman" w:eastAsia="Calibri" w:hAnsi="Times New Roman" w:cs="Times New Roman"/>
          <w:b/>
          <w:sz w:val="24"/>
          <w:szCs w:val="24"/>
        </w:rPr>
        <w:t>nustatytų</w:t>
      </w:r>
      <w:r w:rsidRPr="00407AEF">
        <w:rPr>
          <w:rFonts w:ascii="Times New Roman" w:eastAsia="Calibri" w:hAnsi="Times New Roman" w:cs="Times New Roman"/>
          <w:b/>
          <w:sz w:val="24"/>
          <w:szCs w:val="24"/>
        </w:rPr>
        <w:t xml:space="preserve"> reikalavimų</w:t>
      </w:r>
    </w:p>
    <w:p w14:paraId="4BEAB7CA"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0699A4DE"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bookmarkStart w:id="4" w:name="_Ref89505371"/>
      <w:r w:rsidRPr="00407AEF">
        <w:rPr>
          <w:rFonts w:ascii="Times New Roman" w:eastAsia="Times New Roman" w:hAnsi="Times New Roman" w:cs="Times New Roman"/>
          <w:sz w:val="24"/>
          <w:szCs w:val="24"/>
        </w:rPr>
        <w:t>Už įsipareigojimų, susijusių su mokesčių, įskaitant socialinio draudimo įmokas, mokėjimu, nevykdymą pagal šalies, kurioje registruotas tiekėjas, ar šalies, kurioje yra perkančioji organizacija, reikalavimus tiekėjas iš pirkimo procedūros pašalinamas, jeigu perkančioji organizacija sužino, kad tiekėjas už tai nuteistas, kaip apibrėžta Viešųjų pirkimų įstatymo 46 straipsnio 2 dalies 1 ir 3 punktuose, arba turi kitų įrodymų apie šių įsipareigojimų nevykdymą. Ši nuostata netaikoma, jeigu:</w:t>
      </w:r>
    </w:p>
    <w:p w14:paraId="4F567C04"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bookmarkStart w:id="5" w:name="_Ref123644248"/>
      <w:r w:rsidRPr="00407AEF">
        <w:rPr>
          <w:rFonts w:ascii="Times New Roman" w:eastAsia="Times New Roman" w:hAnsi="Times New Roman" w:cs="Times New Roman"/>
          <w:sz w:val="24"/>
          <w:szCs w:val="24"/>
        </w:rPr>
        <w:t>tiekėjas yra įsipareigojęs sumokėti mokesčius, įskaitant socialinio draudimo įmokas ir dėl to laikomas jau įvykdžiusiu šioje dalyje nurodytus įsipareigojimus;</w:t>
      </w:r>
      <w:bookmarkEnd w:id="5"/>
      <w:r w:rsidRPr="00407AEF">
        <w:rPr>
          <w:rFonts w:ascii="Times New Roman" w:eastAsia="Times New Roman" w:hAnsi="Times New Roman" w:cs="Times New Roman"/>
          <w:sz w:val="24"/>
          <w:szCs w:val="24"/>
        </w:rPr>
        <w:t xml:space="preserve"> </w:t>
      </w:r>
    </w:p>
    <w:p w14:paraId="43E0751A"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įsiskolinimo suma neviršija 50 Eur (penkiasdešimt eurų); </w:t>
      </w:r>
    </w:p>
    <w:p w14:paraId="14F94382" w14:textId="28650565"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w:t>
      </w:r>
      <w:r w:rsidRPr="00407AEF">
        <w:rPr>
          <w:rFonts w:ascii="Times New Roman" w:eastAsia="Times New Roman" w:hAnsi="Times New Roman" w:cs="Times New Roman"/>
          <w:sz w:val="24"/>
          <w:szCs w:val="24"/>
        </w:rPr>
        <w:fldChar w:fldCharType="begin"/>
      </w:r>
      <w:r w:rsidRPr="00407AEF">
        <w:rPr>
          <w:rFonts w:ascii="Times New Roman" w:eastAsia="Times New Roman" w:hAnsi="Times New Roman" w:cs="Times New Roman"/>
          <w:sz w:val="24"/>
          <w:szCs w:val="24"/>
        </w:rPr>
        <w:instrText xml:space="preserve"> REF _Ref123644248 \r \h </w:instrText>
      </w:r>
      <w:r w:rsidRPr="00407AEF">
        <w:rPr>
          <w:rFonts w:ascii="Times New Roman" w:eastAsia="Times New Roman" w:hAnsi="Times New Roman" w:cs="Times New Roman"/>
          <w:sz w:val="24"/>
          <w:szCs w:val="24"/>
        </w:rPr>
      </w:r>
      <w:r w:rsidRPr="00407AEF">
        <w:rPr>
          <w:rFonts w:ascii="Times New Roman" w:eastAsia="Times New Roman" w:hAnsi="Times New Roman" w:cs="Times New Roman"/>
          <w:sz w:val="24"/>
          <w:szCs w:val="24"/>
        </w:rPr>
        <w:fldChar w:fldCharType="separate"/>
      </w:r>
      <w:r w:rsidR="00F23D56">
        <w:rPr>
          <w:rFonts w:ascii="Times New Roman" w:eastAsia="Times New Roman" w:hAnsi="Times New Roman" w:cs="Times New Roman"/>
          <w:sz w:val="24"/>
          <w:szCs w:val="24"/>
        </w:rPr>
        <w:t>43.1</w:t>
      </w:r>
      <w:r w:rsidRPr="00407AEF">
        <w:rPr>
          <w:rFonts w:ascii="Times New Roman" w:eastAsia="Times New Roman" w:hAnsi="Times New Roman" w:cs="Times New Roman"/>
          <w:sz w:val="24"/>
          <w:szCs w:val="24"/>
        </w:rPr>
        <w:fldChar w:fldCharType="end"/>
      </w:r>
      <w:r w:rsidRPr="00407AEF">
        <w:rPr>
          <w:rFonts w:ascii="Times New Roman" w:eastAsia="Times New Roman" w:hAnsi="Times New Roman" w:cs="Times New Roman"/>
          <w:sz w:val="24"/>
          <w:szCs w:val="24"/>
        </w:rPr>
        <w:t xml:space="preserve"> papunkčio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mokesčių, įskaitant socialinio draudimo įmokas, mokėjimu.</w:t>
      </w:r>
    </w:p>
    <w:p w14:paraId="399F9CA2"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bookmarkStart w:id="6" w:name="_Ref123644281"/>
      <w:r w:rsidRPr="00407AEF">
        <w:rPr>
          <w:rFonts w:ascii="Times New Roman" w:eastAsia="Times New Roman" w:hAnsi="Times New Roman" w:cs="Times New Roman"/>
          <w:sz w:val="24"/>
          <w:szCs w:val="24"/>
        </w:rPr>
        <w:t>Jeigu tiekėjas neatitinka pirkimo sąlygų 3 priedo 1, 3–10 punktuose nustatytų reikalavimų, perkančioji organizacija jo nepašalina iš pirkimo procedūros, kai yra abi šios sąlygos kartu:</w:t>
      </w:r>
      <w:bookmarkStart w:id="7" w:name="_Ref492642706"/>
      <w:bookmarkEnd w:id="4"/>
      <w:bookmarkEnd w:id="6"/>
    </w:p>
    <w:p w14:paraId="3B48B47D"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bookmarkStart w:id="8" w:name="_Ref39137135"/>
      <w:r w:rsidRPr="00407AEF">
        <w:rPr>
          <w:rFonts w:ascii="Times New Roman" w:eastAsia="Times New Roman" w:hAnsi="Times New Roman" w:cs="Times New Roman"/>
          <w:sz w:val="24"/>
          <w:szCs w:val="24"/>
        </w:rPr>
        <w:t>tiekėjas pateikė perkančiajai organizacijai informaciją apie tai, kad ėmėsi šių priemonių:</w:t>
      </w:r>
      <w:bookmarkEnd w:id="7"/>
      <w:bookmarkEnd w:id="8"/>
    </w:p>
    <w:p w14:paraId="6F40FDBE" w14:textId="77777777" w:rsidR="006578A7" w:rsidRPr="00407AEF" w:rsidRDefault="006578A7" w:rsidP="006578A7">
      <w:pPr>
        <w:numPr>
          <w:ilvl w:val="2"/>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savanoriškai sumokėjo arba įsipareigojo sumokėti kompensaciją už žalą, padarytą dėl šių pirkimo sąlygų 3 priedo 1, 3–10 punktuose nurodytos nusikalstamos veikos arba pažeidimo, jeigu taikytina;</w:t>
      </w:r>
    </w:p>
    <w:p w14:paraId="2B53562A" w14:textId="77777777" w:rsidR="006578A7" w:rsidRPr="00407AEF" w:rsidRDefault="006578A7" w:rsidP="006578A7">
      <w:pPr>
        <w:numPr>
          <w:ilvl w:val="2"/>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bendradarbiavo, aktyviai teikė pagalbą ar ėmėsi kitų priemonių, padedančių ištirti, išaiškinti jo padarytą nusikalstamą veiką ar pažeidimą, jeigu taikytina;</w:t>
      </w:r>
    </w:p>
    <w:p w14:paraId="371D51B7" w14:textId="77777777" w:rsidR="006578A7" w:rsidRPr="00407AEF" w:rsidRDefault="006578A7" w:rsidP="006578A7">
      <w:pPr>
        <w:numPr>
          <w:ilvl w:val="2"/>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ėmėsi techninių, organizacinių, personalo valdymo priemonių, skirtų tolesnių nusikalstamų veikų ar pažeidimų prevencijai;</w:t>
      </w:r>
    </w:p>
    <w:p w14:paraId="7AD4A5C1" w14:textId="01CBB2FE"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perkančioji organizacija įvertino tiekėjo informaciją, pateiktą pagal </w:t>
      </w:r>
      <w:r w:rsidRPr="00407AEF">
        <w:rPr>
          <w:rFonts w:ascii="Times New Roman" w:eastAsia="Times New Roman" w:hAnsi="Times New Roman" w:cs="Times New Roman"/>
          <w:sz w:val="24"/>
          <w:szCs w:val="24"/>
        </w:rPr>
        <w:fldChar w:fldCharType="begin"/>
      </w:r>
      <w:r w:rsidRPr="00407AEF">
        <w:rPr>
          <w:rFonts w:ascii="Times New Roman" w:eastAsia="Times New Roman" w:hAnsi="Times New Roman" w:cs="Times New Roman"/>
          <w:sz w:val="24"/>
          <w:szCs w:val="24"/>
        </w:rPr>
        <w:instrText xml:space="preserve"> REF _Ref39137135 \r \h </w:instrText>
      </w:r>
      <w:r w:rsidRPr="00407AEF">
        <w:rPr>
          <w:rFonts w:ascii="Times New Roman" w:eastAsia="Times New Roman" w:hAnsi="Times New Roman" w:cs="Times New Roman"/>
          <w:sz w:val="24"/>
          <w:szCs w:val="24"/>
        </w:rPr>
      </w:r>
      <w:r w:rsidRPr="00407AEF">
        <w:rPr>
          <w:rFonts w:ascii="Times New Roman" w:eastAsia="Times New Roman" w:hAnsi="Times New Roman" w:cs="Times New Roman"/>
          <w:sz w:val="24"/>
          <w:szCs w:val="24"/>
        </w:rPr>
        <w:fldChar w:fldCharType="separate"/>
      </w:r>
      <w:r w:rsidR="00F23D56">
        <w:rPr>
          <w:rFonts w:ascii="Times New Roman" w:eastAsia="Times New Roman" w:hAnsi="Times New Roman" w:cs="Times New Roman"/>
          <w:sz w:val="24"/>
          <w:szCs w:val="24"/>
        </w:rPr>
        <w:t>44.1</w:t>
      </w:r>
      <w:r w:rsidRPr="00407AEF">
        <w:rPr>
          <w:rFonts w:ascii="Times New Roman" w:eastAsia="Times New Roman" w:hAnsi="Times New Roman" w:cs="Times New Roman"/>
          <w:sz w:val="24"/>
          <w:szCs w:val="24"/>
        </w:rPr>
        <w:fldChar w:fldCharType="end"/>
      </w:r>
      <w:r w:rsidRPr="00407AEF">
        <w:rPr>
          <w:rFonts w:ascii="Times New Roman" w:eastAsia="Times New Roman" w:hAnsi="Times New Roman" w:cs="Times New Roman"/>
          <w:sz w:val="24"/>
          <w:szCs w:val="24"/>
        </w:rPr>
        <w:t xml:space="preserve"> punktą, ir priėmė motyvuotą sprendimą, kad priemonės, kurių ėmėsi tiekėjas, siekdamas įrodyti savo patikimumą, yra pakankamos. Šių priemonių pakankamumas vertinamas atsižvelgiant į nusikalstamos veikos ar pažeidimo rimtumą ir aplinkybes. Perkančioji organizacija pateikia tiekėjui motyvuotą sprendimą raštu ne vėliau kaip per 10 dienų nuo </w:t>
      </w:r>
      <w:r w:rsidRPr="00407AEF">
        <w:rPr>
          <w:rFonts w:ascii="Times New Roman" w:eastAsia="Times New Roman" w:hAnsi="Times New Roman" w:cs="Times New Roman"/>
          <w:sz w:val="24"/>
          <w:szCs w:val="24"/>
        </w:rPr>
        <w:fldChar w:fldCharType="begin"/>
      </w:r>
      <w:r w:rsidRPr="00407AEF">
        <w:rPr>
          <w:rFonts w:ascii="Times New Roman" w:eastAsia="Times New Roman" w:hAnsi="Times New Roman" w:cs="Times New Roman"/>
          <w:sz w:val="24"/>
          <w:szCs w:val="24"/>
        </w:rPr>
        <w:instrText xml:space="preserve"> REF _Ref39137135 \r \h </w:instrText>
      </w:r>
      <w:r w:rsidRPr="00407AEF">
        <w:rPr>
          <w:rFonts w:ascii="Times New Roman" w:eastAsia="Times New Roman" w:hAnsi="Times New Roman" w:cs="Times New Roman"/>
          <w:sz w:val="24"/>
          <w:szCs w:val="24"/>
        </w:rPr>
      </w:r>
      <w:r w:rsidRPr="00407AEF">
        <w:rPr>
          <w:rFonts w:ascii="Times New Roman" w:eastAsia="Times New Roman" w:hAnsi="Times New Roman" w:cs="Times New Roman"/>
          <w:sz w:val="24"/>
          <w:szCs w:val="24"/>
        </w:rPr>
        <w:fldChar w:fldCharType="separate"/>
      </w:r>
      <w:r w:rsidR="00F23D56">
        <w:rPr>
          <w:rFonts w:ascii="Times New Roman" w:eastAsia="Times New Roman" w:hAnsi="Times New Roman" w:cs="Times New Roman"/>
          <w:sz w:val="24"/>
          <w:szCs w:val="24"/>
        </w:rPr>
        <w:t>44.1</w:t>
      </w:r>
      <w:r w:rsidRPr="00407AEF">
        <w:rPr>
          <w:rFonts w:ascii="Times New Roman" w:eastAsia="Times New Roman" w:hAnsi="Times New Roman" w:cs="Times New Roman"/>
          <w:sz w:val="24"/>
          <w:szCs w:val="24"/>
        </w:rPr>
        <w:fldChar w:fldCharType="end"/>
      </w:r>
      <w:r w:rsidRPr="00407AEF">
        <w:rPr>
          <w:rFonts w:ascii="Times New Roman" w:eastAsia="Times New Roman" w:hAnsi="Times New Roman" w:cs="Times New Roman"/>
          <w:sz w:val="24"/>
          <w:szCs w:val="24"/>
        </w:rPr>
        <w:t xml:space="preserve"> punkte nurodytos tiekėjo informacijos gavimo dienos.</w:t>
      </w:r>
    </w:p>
    <w:p w14:paraId="4AE7D9DE" w14:textId="1E1079FF"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 xml:space="preserve">Tiekėjas negali pasinaudoti </w:t>
      </w:r>
      <w:r w:rsidRPr="00407AEF">
        <w:rPr>
          <w:rFonts w:ascii="Times New Roman" w:eastAsia="Times New Roman" w:hAnsi="Times New Roman" w:cs="Times New Roman"/>
          <w:sz w:val="24"/>
          <w:szCs w:val="24"/>
        </w:rPr>
        <w:fldChar w:fldCharType="begin"/>
      </w:r>
      <w:r w:rsidRPr="00407AEF">
        <w:rPr>
          <w:rFonts w:ascii="Times New Roman" w:eastAsia="Times New Roman" w:hAnsi="Times New Roman" w:cs="Times New Roman"/>
          <w:sz w:val="24"/>
          <w:szCs w:val="24"/>
        </w:rPr>
        <w:instrText xml:space="preserve"> REF _Ref123644281 \r \h </w:instrText>
      </w:r>
      <w:r w:rsidRPr="00407AEF">
        <w:rPr>
          <w:rFonts w:ascii="Times New Roman" w:eastAsia="Times New Roman" w:hAnsi="Times New Roman" w:cs="Times New Roman"/>
          <w:sz w:val="24"/>
          <w:szCs w:val="24"/>
        </w:rPr>
      </w:r>
      <w:r w:rsidRPr="00407AEF">
        <w:rPr>
          <w:rFonts w:ascii="Times New Roman" w:eastAsia="Times New Roman" w:hAnsi="Times New Roman" w:cs="Times New Roman"/>
          <w:sz w:val="24"/>
          <w:szCs w:val="24"/>
        </w:rPr>
        <w:fldChar w:fldCharType="separate"/>
      </w:r>
      <w:r w:rsidR="00F23D56">
        <w:rPr>
          <w:rFonts w:ascii="Times New Roman" w:eastAsia="Times New Roman" w:hAnsi="Times New Roman" w:cs="Times New Roman"/>
          <w:sz w:val="24"/>
          <w:szCs w:val="24"/>
        </w:rPr>
        <w:t>44</w:t>
      </w:r>
      <w:r w:rsidRPr="00407AEF">
        <w:rPr>
          <w:rFonts w:ascii="Times New Roman" w:eastAsia="Times New Roman" w:hAnsi="Times New Roman" w:cs="Times New Roman"/>
          <w:sz w:val="24"/>
          <w:szCs w:val="24"/>
        </w:rPr>
        <w:fldChar w:fldCharType="end"/>
      </w:r>
      <w:r w:rsidRPr="00407AEF">
        <w:rPr>
          <w:rFonts w:ascii="Times New Roman" w:eastAsia="Times New Roman" w:hAnsi="Times New Roman" w:cs="Times New Roman"/>
          <w:sz w:val="24"/>
          <w:szCs w:val="24"/>
        </w:rPr>
        <w:t xml:space="preserve"> punkte nustatyta galimybe, kai jis priimtu ir įsiteisėjusiu teismo sprendimu pašalintas iš pirkimo ar koncesijos suteikimo procedūrų, teismo sprendime nurodytą laikotarpį.</w:t>
      </w:r>
    </w:p>
    <w:p w14:paraId="3B9E041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Kai priimtu ir įsiteisėjusiu teismo sprendimu tiekėjui yra nustatytas pirkimo sąlygų 3 priede nurodytų pašalinimo pagrindų laikotarpis, perkančioji organizacija tiekėją iš pirkimo procedūros šalina teismo sprendime nurodytą laikotarpį.</w:t>
      </w:r>
    </w:p>
    <w:p w14:paraId="3810F75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pašalina tiekėją iš pirkimo procedūros pagal pirkimo sąlygų 3 priedo 3–10 punktuose nurodytus pašalinimo pagrindus ir tuo atveju, kai ji turi įtikinamų duomenų, kad tiekėjas yra įsteigtas arba dalyvauja pirkime vietoj kito asmens, siekiant išvengti pirkimo sąlygų 3 priedo 3 – 10 punktuose nurodytų pašalinimo pagrindų taikymo.</w:t>
      </w:r>
    </w:p>
    <w:p w14:paraId="7DEED6BE" w14:textId="77777777" w:rsidR="006578A7" w:rsidRPr="00407AEF" w:rsidRDefault="006578A7" w:rsidP="006578A7">
      <w:pPr>
        <w:spacing w:after="0" w:line="240" w:lineRule="auto"/>
        <w:contextualSpacing/>
        <w:jc w:val="both"/>
        <w:rPr>
          <w:rFonts w:ascii="Times New Roman" w:eastAsia="Times New Roman" w:hAnsi="Times New Roman" w:cs="Times New Roman"/>
          <w:sz w:val="24"/>
          <w:szCs w:val="24"/>
        </w:rPr>
      </w:pPr>
    </w:p>
    <w:p w14:paraId="4EB1320E"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Tiekėjų kvalifikacijos reikalavimai</w:t>
      </w:r>
    </w:p>
    <w:p w14:paraId="7EDA26D0"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120FF0B4"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Tiekėjų kvalifikacijos reikalavimai ir jų atitiktį patvirtinantys dokumentai nurodyti pirkimo sąlygų 2 priede.</w:t>
      </w:r>
    </w:p>
    <w:p w14:paraId="0891D5AD" w14:textId="77777777" w:rsidR="006578A7" w:rsidRPr="00407AEF" w:rsidRDefault="006578A7" w:rsidP="006578A7">
      <w:pPr>
        <w:spacing w:after="0" w:line="240" w:lineRule="auto"/>
        <w:contextualSpacing/>
        <w:jc w:val="both"/>
        <w:rPr>
          <w:rFonts w:ascii="Times New Roman" w:eastAsia="Times New Roman" w:hAnsi="Times New Roman" w:cs="Times New Roman"/>
          <w:sz w:val="24"/>
          <w:szCs w:val="24"/>
        </w:rPr>
      </w:pPr>
    </w:p>
    <w:p w14:paraId="5DBF0EBC" w14:textId="77777777" w:rsidR="006578A7" w:rsidRPr="00407AEF" w:rsidRDefault="006578A7" w:rsidP="006578A7">
      <w:pPr>
        <w:spacing w:after="0" w:line="240" w:lineRule="auto"/>
        <w:jc w:val="center"/>
        <w:rPr>
          <w:rFonts w:ascii="Times New Roman" w:eastAsia="Times New Roman" w:hAnsi="Times New Roman" w:cs="Times New Roman"/>
          <w:sz w:val="24"/>
          <w:szCs w:val="24"/>
        </w:rPr>
      </w:pPr>
      <w:r w:rsidRPr="00407AEF">
        <w:rPr>
          <w:rFonts w:ascii="Times New Roman" w:eastAsia="Calibri" w:hAnsi="Times New Roman" w:cs="Times New Roman"/>
          <w:b/>
          <w:sz w:val="24"/>
          <w:szCs w:val="24"/>
        </w:rPr>
        <w:t>Reikalaujami kokybės vadybos sistemos ir (arba) aplinkos apsaugos vadybos sistemos standartai</w:t>
      </w:r>
    </w:p>
    <w:p w14:paraId="05A527AE"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70A68DF4" w14:textId="3FFE2807" w:rsidR="006578A7" w:rsidRDefault="006578A7" w:rsidP="00E138C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bookmarkStart w:id="9" w:name="_Ref148426843"/>
      <w:r w:rsidRPr="00407AEF">
        <w:rPr>
          <w:rFonts w:ascii="Times New Roman" w:eastAsia="Times New Roman" w:hAnsi="Times New Roman" w:cs="Times New Roman"/>
          <w:sz w:val="24"/>
          <w:szCs w:val="24"/>
        </w:rPr>
        <w:t xml:space="preserve">Perkančioji organizacija šiame pirkime netaiko kokybės vadybos sistemos ir (arba) aplinkos apsaugos vadybos sistemos standartų reikalavimų. </w:t>
      </w:r>
      <w:bookmarkEnd w:id="9"/>
    </w:p>
    <w:p w14:paraId="361FDCC7" w14:textId="77777777" w:rsidR="00E138C7" w:rsidRPr="00407AEF" w:rsidRDefault="00E138C7" w:rsidP="00E138C7">
      <w:pPr>
        <w:spacing w:after="0" w:line="240" w:lineRule="auto"/>
        <w:ind w:left="567"/>
        <w:contextualSpacing/>
        <w:jc w:val="both"/>
        <w:rPr>
          <w:rFonts w:ascii="Times New Roman" w:eastAsia="Times New Roman" w:hAnsi="Times New Roman" w:cs="Times New Roman"/>
          <w:sz w:val="24"/>
          <w:szCs w:val="24"/>
        </w:rPr>
      </w:pPr>
    </w:p>
    <w:p w14:paraId="40A0BCA8" w14:textId="77777777" w:rsidR="006578A7" w:rsidRPr="00407AEF" w:rsidRDefault="006578A7" w:rsidP="006578A7">
      <w:pPr>
        <w:spacing w:after="0" w:line="240" w:lineRule="auto"/>
        <w:jc w:val="center"/>
        <w:rPr>
          <w:rFonts w:ascii="Times New Roman" w:eastAsia="Calibri" w:hAnsi="Times New Roman" w:cs="Times New Roman"/>
          <w:b/>
          <w:sz w:val="24"/>
          <w:szCs w:val="24"/>
        </w:rPr>
      </w:pPr>
      <w:r w:rsidRPr="00407AEF">
        <w:rPr>
          <w:rFonts w:ascii="Times New Roman" w:eastAsia="Times New Roman" w:hAnsi="Times New Roman" w:cs="Times New Roman"/>
          <w:b/>
          <w:sz w:val="24"/>
          <w:szCs w:val="24"/>
        </w:rPr>
        <w:t>Informacija, kad jeigu tiekėjo kvalifikacija dėl teisės verstis atitinkama veikla nebuvo tikrinama arba tikrinama ne visa apimtimi, tiekėjas perkančiajai organizacijai įsipareigoja, kad pirkimo sutartį vykdys tik tokią teisę turintys asmenys</w:t>
      </w:r>
    </w:p>
    <w:p w14:paraId="71724BF9" w14:textId="77777777" w:rsidR="006578A7" w:rsidRPr="00407AEF" w:rsidRDefault="006578A7" w:rsidP="006578A7">
      <w:pPr>
        <w:spacing w:after="0" w:line="240" w:lineRule="auto"/>
        <w:rPr>
          <w:rFonts w:ascii="Times New Roman" w:eastAsia="Calibri" w:hAnsi="Times New Roman" w:cs="Times New Roman"/>
          <w:sz w:val="24"/>
          <w:szCs w:val="24"/>
        </w:rPr>
      </w:pPr>
    </w:p>
    <w:p w14:paraId="48D99295"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Jeigu tiekėjo kvalifikacija dėl teisės verstis atitinkama veikla nebuvo tikrinama arba tikrinama ne visa apimtimi, tiekėjas perkančiajai organizacijai įsipareigoja, kad pirkimo sutartį vykdys tik tokią teisę turintys asmenys. Perkančiajai organizacijai pareikalavus, tiekėjas turės pateikti dokumentus, įrodančius, kad pirkimo sutartį vykdo ar vykdys tik tokią teisę turintys asmenys.</w:t>
      </w:r>
    </w:p>
    <w:p w14:paraId="5DD9332C" w14:textId="77777777" w:rsidR="006578A7" w:rsidRPr="00407AEF" w:rsidRDefault="006578A7" w:rsidP="006578A7">
      <w:pPr>
        <w:spacing w:after="0" w:line="240" w:lineRule="auto"/>
        <w:jc w:val="both"/>
        <w:rPr>
          <w:rFonts w:ascii="Times New Roman" w:eastAsia="Calibri" w:hAnsi="Times New Roman" w:cs="Times New Roman"/>
          <w:sz w:val="24"/>
          <w:szCs w:val="24"/>
        </w:rPr>
      </w:pPr>
    </w:p>
    <w:p w14:paraId="708CFF0A" w14:textId="77777777" w:rsidR="006578A7" w:rsidRPr="00407AEF" w:rsidRDefault="006578A7" w:rsidP="006578A7">
      <w:pPr>
        <w:spacing w:after="0" w:line="240" w:lineRule="auto"/>
        <w:jc w:val="center"/>
        <w:rPr>
          <w:rFonts w:ascii="Times New Roman" w:eastAsia="Calibri" w:hAnsi="Times New Roman" w:cs="Times New Roman"/>
          <w:b/>
          <w:sz w:val="24"/>
          <w:szCs w:val="24"/>
        </w:rPr>
      </w:pPr>
      <w:r w:rsidRPr="00407AEF">
        <w:rPr>
          <w:rFonts w:ascii="Times New Roman" w:eastAsia="Calibri" w:hAnsi="Times New Roman" w:cs="Times New Roman"/>
          <w:b/>
          <w:sz w:val="24"/>
          <w:szCs w:val="24"/>
        </w:rPr>
        <w:t>Rėmimasis kitų ūkio subjektų pajėgumais</w:t>
      </w:r>
    </w:p>
    <w:p w14:paraId="6C211D96" w14:textId="77777777" w:rsidR="006578A7" w:rsidRPr="00407AEF" w:rsidRDefault="006578A7" w:rsidP="006578A7">
      <w:pPr>
        <w:spacing w:after="0" w:line="240" w:lineRule="auto"/>
        <w:jc w:val="both"/>
        <w:rPr>
          <w:rFonts w:ascii="Times New Roman" w:eastAsia="Calibri" w:hAnsi="Times New Roman" w:cs="Times New Roman"/>
          <w:sz w:val="24"/>
          <w:szCs w:val="24"/>
        </w:rPr>
      </w:pPr>
    </w:p>
    <w:p w14:paraId="4D79068B"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Tiekėjas gali remtis kitų ūkio subjektų pajėgumais, kad atitiktų pirkimo dokumentuose nustatytą reikalavimą turėti specialų leidimą arba būti tam tikrų organizacijų nariu, nustatytus finansinio ir ekonominio pajėgumo reikalavimus ar techninio ir profesinio pajėgumo reikalavimus, neatsižvelgiant į ryšio su tais ūkio subjektais teisinį pobūdį. Tiekėjas gali remtis kitų ūkio subjektų pajėgumais tik tuo atveju, jeigu tie subjektai patys suteiks paslaugas, atliks darbus, kuriems reikia jų turimų pajėgumų.</w:t>
      </w:r>
    </w:p>
    <w:p w14:paraId="36FCD07F" w14:textId="19A98984"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Jeigu reikalaujama išsilavinimo, profesinės kvalifikacijos ar profesinės patirties pagal Viešųjų pirkimų įstatymo 51 straipsnio 7 dalies 7 punktą arba turėti specialų leidimą ar būti tam tikrų organizacijų nariu, tiekėjas gali remtis kitų ūkio subjektų pajėgumais tik tuo atveju, jeigu tie subjektai patys suteiks paslaugas, atliks darbus, kuriems reikia jų turimų pajėgumų. Ši nuostata taikoma nepažeidžiant </w:t>
      </w:r>
      <w:r w:rsidRPr="00407AEF">
        <w:rPr>
          <w:rFonts w:ascii="Times New Roman" w:eastAsia="Calibri" w:hAnsi="Times New Roman" w:cs="Times New Roman"/>
          <w:sz w:val="24"/>
          <w:szCs w:val="24"/>
        </w:rPr>
        <w:fldChar w:fldCharType="begin"/>
      </w:r>
      <w:r w:rsidRPr="00407AEF">
        <w:rPr>
          <w:rFonts w:ascii="Times New Roman" w:eastAsia="Calibri" w:hAnsi="Times New Roman" w:cs="Times New Roman"/>
          <w:sz w:val="24"/>
          <w:szCs w:val="24"/>
        </w:rPr>
        <w:instrText xml:space="preserve"> REF _Ref115773801 \r \h </w:instrText>
      </w:r>
      <w:r w:rsidRPr="00407AEF">
        <w:rPr>
          <w:rFonts w:ascii="Times New Roman" w:eastAsia="Calibri" w:hAnsi="Times New Roman" w:cs="Times New Roman"/>
          <w:sz w:val="24"/>
          <w:szCs w:val="24"/>
        </w:rPr>
      </w:r>
      <w:r w:rsidRPr="00407AEF">
        <w:rPr>
          <w:rFonts w:ascii="Times New Roman" w:eastAsia="Calibri" w:hAnsi="Times New Roman" w:cs="Times New Roman"/>
          <w:sz w:val="24"/>
          <w:szCs w:val="24"/>
        </w:rPr>
        <w:fldChar w:fldCharType="separate"/>
      </w:r>
      <w:r w:rsidR="00F23D56">
        <w:rPr>
          <w:rFonts w:ascii="Times New Roman" w:eastAsia="Calibri" w:hAnsi="Times New Roman" w:cs="Times New Roman"/>
          <w:sz w:val="24"/>
          <w:szCs w:val="24"/>
        </w:rPr>
        <w:t>18</w:t>
      </w:r>
      <w:r w:rsidRPr="00407AEF">
        <w:rPr>
          <w:rFonts w:ascii="Times New Roman" w:eastAsia="Calibri" w:hAnsi="Times New Roman" w:cs="Times New Roman"/>
          <w:sz w:val="24"/>
          <w:szCs w:val="24"/>
        </w:rPr>
        <w:fldChar w:fldCharType="end"/>
      </w:r>
      <w:r w:rsidRPr="00407AEF">
        <w:rPr>
          <w:rFonts w:ascii="Times New Roman" w:eastAsia="Calibri" w:hAnsi="Times New Roman" w:cs="Times New Roman"/>
          <w:sz w:val="24"/>
          <w:szCs w:val="24"/>
        </w:rPr>
        <w:t xml:space="preserve"> punkte nustatyto reikalavimo.</w:t>
      </w:r>
    </w:p>
    <w:p w14:paraId="1BD7755A"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Kai tiekėjas pageidauja remtis kitų ūkio subjektų pajėgumais, jis privalo perkančiajai organizacijai paraiškoje įrodyti, kad per visą DPS galiojimo laikotarpį ir vykdant pirkimo sutartį ūkio subjektų, kurių pajėgumais jis remiasi, ištekliai jam bus prieinami, t. y. pateikti šių ūkio subjektų sutikimus.</w:t>
      </w:r>
    </w:p>
    <w:p w14:paraId="33BDAFAC"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Perkančioji organizacija patikrina, ar ūkio subjektai, nurodyti tiekėjo paraiškoje, kurių pajėgumais ketina remtis tiekėjas, tenkina jiems keliamus kvalifikacijos reikalavimus ir ar nėra tokio ūkio subjekto pašalinimo pagrindų. Jeigu ūkio subjektas, nurodytas tiekėjo paraiškoje, netenkina jam keliamų kvalifikacijos reikalavimų arba jo padėtis atitinka bent vieną pagal perkančiosios </w:t>
      </w:r>
      <w:r w:rsidRPr="00407AEF">
        <w:rPr>
          <w:rFonts w:ascii="Times New Roman" w:eastAsia="Calibri" w:hAnsi="Times New Roman" w:cs="Times New Roman"/>
          <w:sz w:val="24"/>
          <w:szCs w:val="24"/>
        </w:rPr>
        <w:lastRenderedPageBreak/>
        <w:t>organizacijos nustatytą pašalinimo pagrindą, perkančioji organizacija turi pareikalauti per jos nustatytą terminą pakeisti jį reikalavimus atitinkančiu ūkio subjektu.</w:t>
      </w:r>
    </w:p>
    <w:p w14:paraId="0F09393F" w14:textId="77777777"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Kai tiekėjas remiasi kitų ūkio subjektų pajėgumais, atsižvelgdamas į pirkimo dokumentuose nustatytus ekonominio ir finansinio pajėgumo reikalavimus, perkančioji organizacija reikalauja, kad tiekėjas ir ūkio subjektai, kurių pajėgumais remiamasi, prisiimtų solidarią atsakomybę už pirkimo sutarties įvykdymą. Jei remiamasi ūkio subjekto pajėgumais, siekiant atitikti pirkimo dokumentuose nustatytus ekonominio ir finansinio pajėgumo reikalavimus, perkančiajai organizacijai su paraiška turi būti pateikta šio ūkio subjekto pasirašyta neatšaukiama laidavimo sutartis, patvirtinanti, kad subjektas, kurio pajėgumais remiamasi, įsipareigoja solidariai atsakyti už tiekėjo įsipareigojimų pagal pirkimo sutartį vykdymą ir atlyginti bet kokią žalą, kuri kiltų dėl tiekėjo netinkamo įsipareigojimų vykdymo ar nevykdymo. Jeigu ūkio subjektas iki paraiškų pateikimo termino pabaigos pateiktoje paraiškoje nėra nurodomas, šio ūkio subjekto pajėgumais remtis negalima.</w:t>
      </w:r>
    </w:p>
    <w:p w14:paraId="6FE5DE9B" w14:textId="6B73D491"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Jeigu tiekėjas ketina kvalifikacijos reikalavimų atitikčiai ir pirkimo sutarties vykdymui pasitelkti specialistą – fizinį asmenį, tačiau laimėjimo ir pirkimo sutarties sudarymo atveju </w:t>
      </w:r>
      <w:r w:rsidRPr="00407AEF">
        <w:rPr>
          <w:rFonts w:ascii="Times New Roman" w:eastAsia="Calibri" w:hAnsi="Times New Roman" w:cs="Times New Roman"/>
          <w:sz w:val="24"/>
          <w:szCs w:val="24"/>
          <w:u w:val="single"/>
        </w:rPr>
        <w:t>neketina jo įdarbinti</w:t>
      </w:r>
      <w:r w:rsidRPr="00407AEF">
        <w:rPr>
          <w:rFonts w:ascii="Times New Roman" w:eastAsia="Calibri" w:hAnsi="Times New Roman" w:cs="Times New Roman"/>
          <w:sz w:val="24"/>
          <w:szCs w:val="24"/>
        </w:rPr>
        <w:t xml:space="preserve">, tokiu atveju specialistas (fizinis asmuo) paraiškoje turi būti nurodomas kaip </w:t>
      </w:r>
      <w:r w:rsidR="007F3359">
        <w:rPr>
          <w:rFonts w:ascii="Times New Roman" w:eastAsia="Calibri" w:hAnsi="Times New Roman" w:cs="Times New Roman"/>
          <w:sz w:val="24"/>
          <w:szCs w:val="24"/>
        </w:rPr>
        <w:t>ūkio subjektas, kurio pajėgumais tiekėjas remiasi</w:t>
      </w:r>
      <w:r w:rsidRPr="00407AEF">
        <w:rPr>
          <w:rFonts w:ascii="Times New Roman" w:eastAsia="Calibri" w:hAnsi="Times New Roman" w:cs="Times New Roman"/>
          <w:sz w:val="24"/>
          <w:szCs w:val="24"/>
        </w:rPr>
        <w:t xml:space="preserve"> (pateikiant įrodymus, kad jo ištekliai bus prieinami ir galimi naudoti visą pirkimo sutarties vykdymo laikotarpį).</w:t>
      </w:r>
    </w:p>
    <w:p w14:paraId="6099CD67" w14:textId="2ECB25FF" w:rsidR="006578A7" w:rsidRPr="00407AEF" w:rsidRDefault="006578A7" w:rsidP="006578A7">
      <w:pPr>
        <w:numPr>
          <w:ilvl w:val="0"/>
          <w:numId w:val="3"/>
        </w:numPr>
        <w:spacing w:after="0" w:line="240" w:lineRule="auto"/>
        <w:ind w:left="0" w:firstLine="567"/>
        <w:contextualSpacing/>
        <w:jc w:val="both"/>
        <w:rPr>
          <w:rFonts w:ascii="Times New Roman" w:eastAsia="Calibri" w:hAnsi="Times New Roman" w:cs="Times New Roman"/>
          <w:sz w:val="24"/>
          <w:szCs w:val="24"/>
        </w:rPr>
      </w:pPr>
      <w:r w:rsidRPr="00407AEF">
        <w:rPr>
          <w:rFonts w:ascii="Times New Roman" w:eastAsia="Calibri" w:hAnsi="Times New Roman" w:cs="Times New Roman"/>
          <w:sz w:val="24"/>
          <w:szCs w:val="24"/>
        </w:rPr>
        <w:t xml:space="preserve">Jeigu tiekėjas ketina kvalifikacijos reikalavimų atitikčiai ir pirkimo sutarties vykdymui pasitelkti specialistą – fizinį asmenį, kurį laimėjimo ir pirkimo sutarties sudarymo atveju </w:t>
      </w:r>
      <w:r w:rsidRPr="00407AEF">
        <w:rPr>
          <w:rFonts w:ascii="Times New Roman" w:eastAsia="Calibri" w:hAnsi="Times New Roman" w:cs="Times New Roman"/>
          <w:sz w:val="24"/>
          <w:szCs w:val="24"/>
          <w:u w:val="single"/>
        </w:rPr>
        <w:t>ketina įdarbinti</w:t>
      </w:r>
      <w:r w:rsidRPr="00407AEF">
        <w:rPr>
          <w:rFonts w:ascii="Times New Roman" w:eastAsia="Calibri" w:hAnsi="Times New Roman" w:cs="Times New Roman"/>
          <w:sz w:val="24"/>
          <w:szCs w:val="24"/>
        </w:rPr>
        <w:t xml:space="preserve">, jis turi būti nurodytas paraiškoje kaip siūlomas specialistas ir tiekėjas iki pateikiant paraišką </w:t>
      </w:r>
      <w:r w:rsidR="007F3359">
        <w:rPr>
          <w:rFonts w:ascii="Times New Roman" w:eastAsia="Calibri" w:hAnsi="Times New Roman" w:cs="Times New Roman"/>
          <w:sz w:val="24"/>
          <w:szCs w:val="24"/>
        </w:rPr>
        <w:t>turi</w:t>
      </w:r>
      <w:r w:rsidRPr="00407AEF">
        <w:rPr>
          <w:rFonts w:ascii="Times New Roman" w:eastAsia="Calibri" w:hAnsi="Times New Roman" w:cs="Times New Roman"/>
          <w:sz w:val="24"/>
          <w:szCs w:val="24"/>
        </w:rPr>
        <w:t xml:space="preserve"> sudaryti su šiuo specialistu susitarimą arba ketinimų protokolą, arba kitą dokumentą, kuris pagrįstų, kad toks ketinimas buvo iki tiekėjui pateikiant paraišką ir, kad laimėjimo ir pirkimo sutarties sudarymo atveju specialistas bus įdarbintas. Šiuos dokumentus tiekėjas pateikia kartu su paraiška.</w:t>
      </w:r>
    </w:p>
    <w:p w14:paraId="0769D43E" w14:textId="77777777" w:rsidR="006578A7" w:rsidRPr="00407AEF" w:rsidRDefault="006578A7" w:rsidP="006578A7">
      <w:pPr>
        <w:spacing w:after="0" w:line="240" w:lineRule="auto"/>
        <w:contextualSpacing/>
        <w:jc w:val="both"/>
        <w:rPr>
          <w:rFonts w:ascii="Times New Roman" w:eastAsia="Calibri" w:hAnsi="Times New Roman" w:cs="Times New Roman"/>
          <w:sz w:val="24"/>
          <w:szCs w:val="24"/>
        </w:rPr>
      </w:pPr>
    </w:p>
    <w:p w14:paraId="578A1274" w14:textId="15F05C20"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Reglamento reikalavimai</w:t>
      </w:r>
    </w:p>
    <w:p w14:paraId="66F2C78E" w14:textId="77777777" w:rsidR="006578A7" w:rsidRPr="00407AEF" w:rsidRDefault="006578A7" w:rsidP="006578A7">
      <w:pPr>
        <w:spacing w:after="0" w:line="240" w:lineRule="auto"/>
        <w:contextualSpacing/>
        <w:jc w:val="both"/>
        <w:rPr>
          <w:rFonts w:ascii="Times New Roman" w:eastAsia="Calibri" w:hAnsi="Times New Roman" w:cs="Times New Roman"/>
          <w:sz w:val="24"/>
          <w:szCs w:val="24"/>
        </w:rPr>
      </w:pPr>
    </w:p>
    <w:p w14:paraId="0ADE7425" w14:textId="5E932BF5" w:rsidR="001C044C" w:rsidRPr="00407AEF" w:rsidRDefault="001C044C" w:rsidP="001C044C">
      <w:pPr>
        <w:pStyle w:val="Sraopastraipa"/>
        <w:numPr>
          <w:ilvl w:val="0"/>
          <w:numId w:val="3"/>
        </w:numPr>
        <w:ind w:left="0" w:firstLine="567"/>
        <w:rPr>
          <w:rFonts w:eastAsia="Calibri"/>
          <w:szCs w:val="24"/>
        </w:rPr>
      </w:pPr>
      <w:r w:rsidRPr="00407AEF">
        <w:rPr>
          <w:rFonts w:eastAsia="Calibri"/>
          <w:szCs w:val="24"/>
        </w:rPr>
        <w:t xml:space="preserve">Laikoma, kad </w:t>
      </w:r>
      <w:r w:rsidR="00AC688E" w:rsidRPr="00407AEF">
        <w:rPr>
          <w:rFonts w:eastAsia="Calibri"/>
          <w:szCs w:val="24"/>
        </w:rPr>
        <w:t xml:space="preserve">Reglamento </w:t>
      </w:r>
      <w:r w:rsidRPr="00407AEF">
        <w:rPr>
          <w:rFonts w:eastAsia="Calibri"/>
          <w:szCs w:val="24"/>
        </w:rPr>
        <w:t xml:space="preserve">reikalavimų neatitinka tiekėjas, </w:t>
      </w:r>
      <w:r w:rsidR="0074477C" w:rsidRPr="00407AEF">
        <w:rPr>
          <w:rFonts w:eastAsia="Calibri"/>
          <w:szCs w:val="24"/>
        </w:rPr>
        <w:t xml:space="preserve">subtiekėjas </w:t>
      </w:r>
      <w:bookmarkStart w:id="10" w:name="_Hlk163626126"/>
      <w:r w:rsidR="0074477C" w:rsidRPr="00407AEF">
        <w:rPr>
          <w:rFonts w:eastAsia="Calibri"/>
          <w:szCs w:val="24"/>
        </w:rPr>
        <w:t>(tais atvejais, jeigu jo vykdomos pirkimo sutarties vertės dalis yra didesnė kaip 10 proc.) ir</w:t>
      </w:r>
      <w:bookmarkEnd w:id="10"/>
      <w:r w:rsidR="0074477C" w:rsidRPr="00407AEF">
        <w:rPr>
          <w:rFonts w:eastAsia="Calibri"/>
          <w:szCs w:val="24"/>
        </w:rPr>
        <w:t xml:space="preserve"> </w:t>
      </w:r>
      <w:r w:rsidRPr="00407AEF">
        <w:rPr>
          <w:rFonts w:eastAsia="Calibri"/>
          <w:szCs w:val="24"/>
        </w:rPr>
        <w:t>kitas ūkio subjektas, kurio pajėgumais remiamasi (tais atvejais, jeigu jo vykdomos pirkimo sutarties vertės dalis yra didesnė kaip 10 proc.), kuris yra:</w:t>
      </w:r>
    </w:p>
    <w:p w14:paraId="131A75F4" w14:textId="77777777" w:rsidR="001C044C" w:rsidRPr="00407AEF" w:rsidRDefault="001C044C" w:rsidP="001C044C">
      <w:pPr>
        <w:pStyle w:val="Sraopastraipa"/>
        <w:numPr>
          <w:ilvl w:val="1"/>
          <w:numId w:val="3"/>
        </w:numPr>
        <w:ind w:left="0" w:firstLine="567"/>
        <w:rPr>
          <w:rFonts w:eastAsia="Calibri"/>
          <w:szCs w:val="24"/>
        </w:rPr>
      </w:pPr>
      <w:bookmarkStart w:id="11" w:name="_Ref133054332"/>
      <w:r w:rsidRPr="00407AEF">
        <w:rPr>
          <w:rFonts w:eastAsia="Calibri"/>
          <w:szCs w:val="24"/>
        </w:rPr>
        <w:t>Rusijos pilietis, fizinis ar juridinis asmuo, subjektas ar organizacija, įsisteigęs Rusijoje;</w:t>
      </w:r>
      <w:bookmarkEnd w:id="11"/>
    </w:p>
    <w:p w14:paraId="792BC231" w14:textId="516776DF" w:rsidR="001C044C" w:rsidRPr="00407AEF" w:rsidRDefault="001C044C" w:rsidP="001C044C">
      <w:pPr>
        <w:pStyle w:val="Sraopastraipa"/>
        <w:numPr>
          <w:ilvl w:val="1"/>
          <w:numId w:val="3"/>
        </w:numPr>
        <w:ind w:left="0" w:firstLine="567"/>
        <w:rPr>
          <w:rFonts w:eastAsia="Calibri"/>
          <w:szCs w:val="24"/>
        </w:rPr>
      </w:pPr>
      <w:bookmarkStart w:id="12" w:name="_Ref133057971"/>
      <w:r w:rsidRPr="00407AEF">
        <w:rPr>
          <w:rFonts w:eastAsia="Calibri"/>
          <w:szCs w:val="24"/>
        </w:rPr>
        <w:t xml:space="preserve">juridinis asmuo, subjektas ar organizacija, kuriuose daugiau kaip 50 </w:t>
      </w:r>
      <w:r w:rsidR="00427949" w:rsidRPr="00407AEF">
        <w:rPr>
          <w:rFonts w:eastAsia="Calibri"/>
          <w:szCs w:val="24"/>
        </w:rPr>
        <w:t>proc.</w:t>
      </w:r>
      <w:r w:rsidRPr="00407AEF">
        <w:rPr>
          <w:rFonts w:eastAsia="Calibri"/>
          <w:szCs w:val="24"/>
        </w:rPr>
        <w:t xml:space="preserve"> nuosavybės teisių tiesiogiai ar netiesiogiai priklauso šios </w:t>
      </w:r>
      <w:r w:rsidRPr="00407AEF">
        <w:rPr>
          <w:rFonts w:eastAsia="Calibri"/>
          <w:szCs w:val="24"/>
        </w:rPr>
        <w:fldChar w:fldCharType="begin"/>
      </w:r>
      <w:r w:rsidRPr="00407AEF">
        <w:rPr>
          <w:rFonts w:eastAsia="Calibri"/>
          <w:szCs w:val="24"/>
        </w:rPr>
        <w:instrText xml:space="preserve"> REF _Ref133054332 \r \h </w:instrText>
      </w:r>
      <w:r w:rsidRPr="00407AEF">
        <w:rPr>
          <w:rFonts w:eastAsia="Calibri"/>
          <w:szCs w:val="24"/>
        </w:rPr>
      </w:r>
      <w:r w:rsidRPr="00407AEF">
        <w:rPr>
          <w:rFonts w:eastAsia="Calibri"/>
          <w:szCs w:val="24"/>
        </w:rPr>
        <w:fldChar w:fldCharType="separate"/>
      </w:r>
      <w:r w:rsidR="00F23D56">
        <w:rPr>
          <w:rFonts w:eastAsia="Calibri"/>
          <w:szCs w:val="24"/>
        </w:rPr>
        <w:t>58.1</w:t>
      </w:r>
      <w:r w:rsidRPr="00407AEF">
        <w:rPr>
          <w:rFonts w:eastAsia="Calibri"/>
          <w:szCs w:val="24"/>
        </w:rPr>
        <w:fldChar w:fldCharType="end"/>
      </w:r>
      <w:r w:rsidRPr="00407AEF">
        <w:rPr>
          <w:rFonts w:eastAsia="Calibri"/>
          <w:szCs w:val="24"/>
        </w:rPr>
        <w:t xml:space="preserve"> punkte nurodytam subjektui;</w:t>
      </w:r>
      <w:bookmarkEnd w:id="12"/>
    </w:p>
    <w:p w14:paraId="1EC5C69E" w14:textId="19F65517" w:rsidR="001C044C" w:rsidRPr="00407AEF" w:rsidRDefault="001C044C" w:rsidP="001669E4">
      <w:pPr>
        <w:pStyle w:val="Sraopastraipa"/>
        <w:numPr>
          <w:ilvl w:val="1"/>
          <w:numId w:val="3"/>
        </w:numPr>
        <w:ind w:left="0" w:firstLine="567"/>
        <w:rPr>
          <w:rFonts w:eastAsia="Calibri"/>
          <w:szCs w:val="24"/>
        </w:rPr>
      </w:pPr>
      <w:r w:rsidRPr="00407AEF">
        <w:rPr>
          <w:rFonts w:eastAsia="Calibri"/>
          <w:szCs w:val="24"/>
        </w:rPr>
        <w:t xml:space="preserve">fizinis ar juridinis asmuo, subjektas ar organizacija, veikiantys </w:t>
      </w:r>
      <w:r w:rsidRPr="00407AEF">
        <w:rPr>
          <w:rFonts w:eastAsia="Calibri"/>
          <w:szCs w:val="24"/>
        </w:rPr>
        <w:fldChar w:fldCharType="begin"/>
      </w:r>
      <w:r w:rsidRPr="00407AEF">
        <w:rPr>
          <w:rFonts w:eastAsia="Calibri"/>
          <w:szCs w:val="24"/>
        </w:rPr>
        <w:instrText xml:space="preserve"> REF _Ref133054332 \r \h </w:instrText>
      </w:r>
      <w:r w:rsidRPr="00407AEF">
        <w:rPr>
          <w:rFonts w:eastAsia="Calibri"/>
          <w:szCs w:val="24"/>
        </w:rPr>
      </w:r>
      <w:r w:rsidRPr="00407AEF">
        <w:rPr>
          <w:rFonts w:eastAsia="Calibri"/>
          <w:szCs w:val="24"/>
        </w:rPr>
        <w:fldChar w:fldCharType="separate"/>
      </w:r>
      <w:r w:rsidR="00F23D56">
        <w:rPr>
          <w:rFonts w:eastAsia="Calibri"/>
          <w:szCs w:val="24"/>
        </w:rPr>
        <w:t>58.1</w:t>
      </w:r>
      <w:r w:rsidRPr="00407AEF">
        <w:rPr>
          <w:rFonts w:eastAsia="Calibri"/>
          <w:szCs w:val="24"/>
        </w:rPr>
        <w:fldChar w:fldCharType="end"/>
      </w:r>
      <w:r w:rsidRPr="00407AEF">
        <w:rPr>
          <w:rFonts w:eastAsia="Calibri"/>
          <w:szCs w:val="24"/>
        </w:rPr>
        <w:t xml:space="preserve"> arba </w:t>
      </w:r>
      <w:r w:rsidRPr="00407AEF">
        <w:rPr>
          <w:rFonts w:eastAsia="Calibri"/>
          <w:szCs w:val="24"/>
        </w:rPr>
        <w:fldChar w:fldCharType="begin"/>
      </w:r>
      <w:r w:rsidRPr="00407AEF">
        <w:rPr>
          <w:rFonts w:eastAsia="Calibri"/>
          <w:szCs w:val="24"/>
        </w:rPr>
        <w:instrText xml:space="preserve"> REF _Ref133057971 \r \h </w:instrText>
      </w:r>
      <w:r w:rsidRPr="00407AEF">
        <w:rPr>
          <w:rFonts w:eastAsia="Calibri"/>
          <w:szCs w:val="24"/>
        </w:rPr>
      </w:r>
      <w:r w:rsidRPr="00407AEF">
        <w:rPr>
          <w:rFonts w:eastAsia="Calibri"/>
          <w:szCs w:val="24"/>
        </w:rPr>
        <w:fldChar w:fldCharType="separate"/>
      </w:r>
      <w:r w:rsidR="00F23D56">
        <w:rPr>
          <w:rFonts w:eastAsia="Calibri"/>
          <w:szCs w:val="24"/>
        </w:rPr>
        <w:t>58.2</w:t>
      </w:r>
      <w:r w:rsidRPr="00407AEF">
        <w:rPr>
          <w:rFonts w:eastAsia="Calibri"/>
          <w:szCs w:val="24"/>
        </w:rPr>
        <w:fldChar w:fldCharType="end"/>
      </w:r>
      <w:r w:rsidRPr="00407AEF">
        <w:rPr>
          <w:rFonts w:eastAsia="Calibri"/>
          <w:szCs w:val="24"/>
        </w:rPr>
        <w:t xml:space="preserve"> punkte nurodyto subjekto vardu ar jo nurodymu.</w:t>
      </w:r>
    </w:p>
    <w:p w14:paraId="22DE6809" w14:textId="01FC255C" w:rsidR="001669E4" w:rsidRPr="00407AEF" w:rsidRDefault="001C044C" w:rsidP="001669E4">
      <w:pPr>
        <w:pStyle w:val="Sraopastraipa"/>
        <w:numPr>
          <w:ilvl w:val="0"/>
          <w:numId w:val="3"/>
        </w:numPr>
        <w:ind w:left="0" w:firstLine="567"/>
        <w:rPr>
          <w:rFonts w:eastAsia="Calibri"/>
          <w:szCs w:val="24"/>
        </w:rPr>
      </w:pPr>
      <w:r w:rsidRPr="00407AEF">
        <w:rPr>
          <w:rFonts w:eastAsia="Calibri"/>
          <w:szCs w:val="24"/>
        </w:rPr>
        <w:t>Vadovaudamasi Reglamento reikalavimais perkančioji organizacija prašo kiekvieno tiekėjo savo paraiškoje (pirkimo sąlygų 2 priede) deklaruoti, kad jam netaikomi Reglamente nustatyti ribojimai. Įrodančių dokumentų bus prašoma tik kilus įtarimui.</w:t>
      </w:r>
    </w:p>
    <w:p w14:paraId="761D545E" w14:textId="77777777" w:rsidR="001669E4" w:rsidRPr="00407AEF" w:rsidRDefault="001669E4" w:rsidP="001669E4">
      <w:pPr>
        <w:spacing w:after="0" w:line="240" w:lineRule="auto"/>
        <w:rPr>
          <w:rFonts w:eastAsia="Calibri"/>
          <w:szCs w:val="24"/>
        </w:rPr>
      </w:pPr>
    </w:p>
    <w:p w14:paraId="5D3CFA90" w14:textId="77777777" w:rsidR="001669E4" w:rsidRPr="001669E4" w:rsidRDefault="001669E4" w:rsidP="001669E4">
      <w:pPr>
        <w:spacing w:after="0" w:line="240" w:lineRule="auto"/>
        <w:jc w:val="center"/>
        <w:rPr>
          <w:rFonts w:ascii="Times New Roman" w:eastAsia="Calibri" w:hAnsi="Times New Roman" w:cs="Times New Roman"/>
          <w:b/>
          <w:bCs/>
          <w:sz w:val="24"/>
          <w:szCs w:val="24"/>
          <w:lang w:eastAsia="zh-CN"/>
        </w:rPr>
      </w:pPr>
      <w:bookmarkStart w:id="13" w:name="_Hlk176248999"/>
      <w:r w:rsidRPr="001669E4">
        <w:rPr>
          <w:rFonts w:ascii="Times New Roman" w:eastAsia="Calibri" w:hAnsi="Times New Roman" w:cs="Times New Roman"/>
          <w:b/>
          <w:bCs/>
          <w:sz w:val="24"/>
          <w:szCs w:val="24"/>
          <w:lang w:eastAsia="zh-CN"/>
        </w:rPr>
        <w:t>Viešųjų pirkimų įstatymo 45 straipsnio 2</w:t>
      </w:r>
      <w:r w:rsidRPr="001669E4">
        <w:rPr>
          <w:rFonts w:ascii="Times New Roman" w:eastAsia="Calibri" w:hAnsi="Times New Roman" w:cs="Times New Roman"/>
          <w:b/>
          <w:bCs/>
          <w:sz w:val="24"/>
          <w:szCs w:val="24"/>
          <w:vertAlign w:val="superscript"/>
          <w:lang w:eastAsia="zh-CN"/>
        </w:rPr>
        <w:t>1</w:t>
      </w:r>
      <w:r w:rsidRPr="001669E4">
        <w:rPr>
          <w:rFonts w:ascii="Times New Roman" w:eastAsia="Calibri" w:hAnsi="Times New Roman" w:cs="Times New Roman"/>
          <w:b/>
          <w:bCs/>
          <w:sz w:val="24"/>
          <w:szCs w:val="24"/>
          <w:lang w:eastAsia="zh-CN"/>
        </w:rPr>
        <w:t xml:space="preserve"> dalies nacionalinio saugumo reikalavimai</w:t>
      </w:r>
    </w:p>
    <w:bookmarkEnd w:id="13"/>
    <w:p w14:paraId="5E05E8FC" w14:textId="77777777" w:rsidR="001669E4" w:rsidRPr="00407AEF" w:rsidRDefault="001669E4" w:rsidP="001669E4">
      <w:pPr>
        <w:spacing w:after="0" w:line="240" w:lineRule="auto"/>
        <w:rPr>
          <w:rFonts w:eastAsia="Calibri"/>
          <w:szCs w:val="24"/>
        </w:rPr>
      </w:pPr>
    </w:p>
    <w:p w14:paraId="7F279C5E" w14:textId="77777777" w:rsidR="001669E4" w:rsidRPr="00407AEF" w:rsidRDefault="001669E4" w:rsidP="001669E4">
      <w:pPr>
        <w:pStyle w:val="Sraopastraipa"/>
        <w:numPr>
          <w:ilvl w:val="0"/>
          <w:numId w:val="3"/>
        </w:numPr>
        <w:ind w:left="0" w:firstLine="567"/>
        <w:rPr>
          <w:rFonts w:eastAsia="Calibri"/>
          <w:szCs w:val="24"/>
        </w:rPr>
      </w:pPr>
      <w:r w:rsidRPr="00407AEF">
        <w:rPr>
          <w:rFonts w:eastAsia="Calibri"/>
          <w:szCs w:val="24"/>
        </w:rPr>
        <w:t>Perkančioji organizacija atmes pasiūlymą, jei yra bent viena iš šių sąlygų ar sąlygos dalių:</w:t>
      </w:r>
    </w:p>
    <w:p w14:paraId="2DA6C067" w14:textId="77777777" w:rsidR="001669E4" w:rsidRPr="00407AEF" w:rsidRDefault="001669E4" w:rsidP="001669E4">
      <w:pPr>
        <w:pStyle w:val="Sraopastraipa"/>
        <w:numPr>
          <w:ilvl w:val="1"/>
          <w:numId w:val="3"/>
        </w:numPr>
        <w:ind w:left="0" w:firstLine="567"/>
        <w:rPr>
          <w:rFonts w:eastAsia="Calibri"/>
          <w:szCs w:val="24"/>
        </w:rPr>
      </w:pPr>
      <w:bookmarkStart w:id="14" w:name="_Ref177474403"/>
      <w:r w:rsidRPr="00407AEF">
        <w:rPr>
          <w:rFonts w:eastAsia="Calibri"/>
          <w:szCs w:val="24"/>
        </w:rPr>
        <w:t>tiekėjas (kiekvienas tiekėjų grupės partneris), jo subtiekėjas, ūkio subjektai, kurių pajėgumais remiamasi, tiekėjo siūlomų prekių (įskaitant jų sudedamąsias dalis, pakuotes) gamintojas ar juos kontroliuojantys asmenys  yra juridiniai asmenys, registruoti šiose valstybėse ar teritorijose:</w:t>
      </w:r>
      <w:bookmarkEnd w:id="14"/>
    </w:p>
    <w:p w14:paraId="71300BCD" w14:textId="77777777" w:rsidR="001669E4" w:rsidRPr="00407AEF" w:rsidRDefault="001669E4" w:rsidP="001669E4">
      <w:pPr>
        <w:pStyle w:val="Sraopastraipa"/>
        <w:numPr>
          <w:ilvl w:val="2"/>
          <w:numId w:val="3"/>
        </w:numPr>
        <w:ind w:left="0" w:firstLine="567"/>
        <w:rPr>
          <w:rFonts w:eastAsia="Calibri"/>
          <w:szCs w:val="24"/>
        </w:rPr>
      </w:pPr>
      <w:r w:rsidRPr="00407AEF">
        <w:rPr>
          <w:rFonts w:eastAsia="Calibri"/>
          <w:szCs w:val="24"/>
        </w:rPr>
        <w:t>Rusijos Federacija;</w:t>
      </w:r>
    </w:p>
    <w:p w14:paraId="5B41B640" w14:textId="77777777" w:rsidR="001669E4" w:rsidRPr="00407AEF" w:rsidRDefault="001669E4" w:rsidP="001669E4">
      <w:pPr>
        <w:pStyle w:val="Sraopastraipa"/>
        <w:numPr>
          <w:ilvl w:val="2"/>
          <w:numId w:val="3"/>
        </w:numPr>
        <w:ind w:left="0" w:firstLine="567"/>
        <w:rPr>
          <w:rFonts w:eastAsia="Calibri"/>
          <w:szCs w:val="24"/>
        </w:rPr>
      </w:pPr>
      <w:r w:rsidRPr="00407AEF">
        <w:rPr>
          <w:rFonts w:eastAsia="Calibri"/>
          <w:szCs w:val="24"/>
        </w:rPr>
        <w:t>Baltarusijos Respublika;</w:t>
      </w:r>
    </w:p>
    <w:p w14:paraId="02F99BFB" w14:textId="77777777" w:rsidR="001669E4" w:rsidRPr="00407AEF" w:rsidRDefault="001669E4" w:rsidP="001669E4">
      <w:pPr>
        <w:pStyle w:val="Sraopastraipa"/>
        <w:numPr>
          <w:ilvl w:val="2"/>
          <w:numId w:val="3"/>
        </w:numPr>
        <w:ind w:left="0" w:firstLine="567"/>
        <w:rPr>
          <w:rFonts w:eastAsia="Calibri"/>
          <w:szCs w:val="24"/>
        </w:rPr>
      </w:pPr>
      <w:r w:rsidRPr="00407AEF">
        <w:rPr>
          <w:rFonts w:eastAsia="Calibri"/>
          <w:szCs w:val="24"/>
        </w:rPr>
        <w:t>Rusijos Federacijos aneksuotas Krymas;</w:t>
      </w:r>
    </w:p>
    <w:p w14:paraId="3CE1A0C9" w14:textId="77777777" w:rsidR="001669E4" w:rsidRPr="00407AEF" w:rsidRDefault="001669E4" w:rsidP="001669E4">
      <w:pPr>
        <w:pStyle w:val="Sraopastraipa"/>
        <w:numPr>
          <w:ilvl w:val="2"/>
          <w:numId w:val="3"/>
        </w:numPr>
        <w:ind w:left="0" w:firstLine="567"/>
        <w:rPr>
          <w:rFonts w:eastAsia="Calibri"/>
          <w:szCs w:val="24"/>
        </w:rPr>
      </w:pPr>
      <w:r w:rsidRPr="00407AEF">
        <w:rPr>
          <w:rFonts w:eastAsia="Calibri"/>
          <w:szCs w:val="24"/>
        </w:rPr>
        <w:t>Moldovos Respublikos Vyriausybės nekontroliuojama Padniestrės teritorija;</w:t>
      </w:r>
    </w:p>
    <w:p w14:paraId="36E20621" w14:textId="77777777" w:rsidR="001669E4" w:rsidRPr="00407AEF" w:rsidRDefault="001669E4" w:rsidP="001669E4">
      <w:pPr>
        <w:pStyle w:val="Sraopastraipa"/>
        <w:numPr>
          <w:ilvl w:val="2"/>
          <w:numId w:val="3"/>
        </w:numPr>
        <w:ind w:left="0" w:firstLine="567"/>
        <w:rPr>
          <w:rFonts w:eastAsia="Calibri"/>
          <w:szCs w:val="24"/>
        </w:rPr>
      </w:pPr>
      <w:r w:rsidRPr="00407AEF">
        <w:rPr>
          <w:rFonts w:eastAsia="Calibri"/>
          <w:szCs w:val="24"/>
        </w:rPr>
        <w:t>Sakartvelo Vyriausybės nekontroliuojamos Abchazijos ir Pietų Osetijos teritorijos;</w:t>
      </w:r>
    </w:p>
    <w:p w14:paraId="1811F8EE" w14:textId="033E4230" w:rsidR="001669E4" w:rsidRPr="00407AEF" w:rsidRDefault="001669E4" w:rsidP="001669E4">
      <w:pPr>
        <w:pStyle w:val="Sraopastraipa"/>
        <w:numPr>
          <w:ilvl w:val="1"/>
          <w:numId w:val="3"/>
        </w:numPr>
        <w:ind w:left="0" w:firstLine="567"/>
        <w:rPr>
          <w:rFonts w:eastAsia="Calibri"/>
          <w:szCs w:val="24"/>
        </w:rPr>
      </w:pPr>
      <w:bookmarkStart w:id="15" w:name="_Ref177474445"/>
      <w:r w:rsidRPr="00407AEF">
        <w:rPr>
          <w:rFonts w:eastAsia="Calibri"/>
          <w:szCs w:val="24"/>
        </w:rPr>
        <w:lastRenderedPageBreak/>
        <w:t xml:space="preserve">tiekėjas (kiekvienas tiekėjų grupės partneris), jo subtiekėjas, ūkio subjektas, kurio pajėgumais remiamasi, tiekėjo siūlomų prekių (įskaitant jų sudedamąsias dalis, pakuotes) gamintojas ar juos kontroliuojantys asmenys yra fiziniai asmenys, nuolat gyvenantys pirkimo sąlygų </w:t>
      </w:r>
      <w:r w:rsidRPr="00407AEF">
        <w:rPr>
          <w:rFonts w:eastAsia="Calibri"/>
          <w:szCs w:val="24"/>
        </w:rPr>
        <w:fldChar w:fldCharType="begin"/>
      </w:r>
      <w:r w:rsidRPr="00407AEF">
        <w:rPr>
          <w:rFonts w:eastAsia="Calibri"/>
          <w:szCs w:val="24"/>
        </w:rPr>
        <w:instrText xml:space="preserve"> REF _Ref177474403 \r \h </w:instrText>
      </w:r>
      <w:r w:rsidRPr="00407AEF">
        <w:rPr>
          <w:rFonts w:eastAsia="Calibri"/>
          <w:szCs w:val="24"/>
        </w:rPr>
      </w:r>
      <w:r w:rsidRPr="00407AEF">
        <w:rPr>
          <w:rFonts w:eastAsia="Calibri"/>
          <w:szCs w:val="24"/>
        </w:rPr>
        <w:fldChar w:fldCharType="separate"/>
      </w:r>
      <w:r w:rsidR="00F23D56">
        <w:rPr>
          <w:rFonts w:eastAsia="Calibri"/>
          <w:szCs w:val="24"/>
        </w:rPr>
        <w:t>60.1</w:t>
      </w:r>
      <w:r w:rsidRPr="00407AEF">
        <w:rPr>
          <w:rFonts w:eastAsia="Calibri"/>
          <w:szCs w:val="24"/>
        </w:rPr>
        <w:fldChar w:fldCharType="end"/>
      </w:r>
      <w:r w:rsidRPr="00407AEF">
        <w:rPr>
          <w:rFonts w:eastAsia="Calibri"/>
          <w:szCs w:val="24"/>
        </w:rPr>
        <w:t xml:space="preserve"> punkte numatytame sąraše nurodytose valstybėse ar teritorijose arba turintys šių valstybių pilietybę;</w:t>
      </w:r>
      <w:bookmarkEnd w:id="15"/>
    </w:p>
    <w:p w14:paraId="04878D3E" w14:textId="6529EFA4" w:rsidR="001669E4" w:rsidRPr="00407AEF" w:rsidRDefault="001669E4" w:rsidP="001669E4">
      <w:pPr>
        <w:pStyle w:val="Sraopastraipa"/>
        <w:numPr>
          <w:ilvl w:val="1"/>
          <w:numId w:val="3"/>
        </w:numPr>
        <w:ind w:left="0" w:firstLine="567"/>
        <w:rPr>
          <w:rFonts w:eastAsia="Calibri"/>
          <w:szCs w:val="24"/>
        </w:rPr>
      </w:pPr>
      <w:r w:rsidRPr="00407AEF">
        <w:rPr>
          <w:rFonts w:eastAsia="Calibri"/>
          <w:szCs w:val="24"/>
        </w:rPr>
        <w:t xml:space="preserve">prekių (įskaitant jų sudedamąsias dalis, pakuotes) kilmė yra ar paslaugos teikiamos iš pirkimo sąlygų </w:t>
      </w:r>
      <w:r w:rsidRPr="00407AEF">
        <w:rPr>
          <w:rFonts w:eastAsia="Calibri"/>
          <w:szCs w:val="24"/>
        </w:rPr>
        <w:fldChar w:fldCharType="begin"/>
      </w:r>
      <w:r w:rsidRPr="00407AEF">
        <w:rPr>
          <w:rFonts w:eastAsia="Calibri"/>
          <w:szCs w:val="24"/>
        </w:rPr>
        <w:instrText xml:space="preserve"> REF _Ref177474403 \r \h </w:instrText>
      </w:r>
      <w:r w:rsidRPr="00407AEF">
        <w:rPr>
          <w:rFonts w:eastAsia="Calibri"/>
          <w:szCs w:val="24"/>
        </w:rPr>
      </w:r>
      <w:r w:rsidRPr="00407AEF">
        <w:rPr>
          <w:rFonts w:eastAsia="Calibri"/>
          <w:szCs w:val="24"/>
        </w:rPr>
        <w:fldChar w:fldCharType="separate"/>
      </w:r>
      <w:r w:rsidR="00F23D56">
        <w:rPr>
          <w:rFonts w:eastAsia="Calibri"/>
          <w:szCs w:val="24"/>
        </w:rPr>
        <w:t>60.1</w:t>
      </w:r>
      <w:r w:rsidRPr="00407AEF">
        <w:rPr>
          <w:rFonts w:eastAsia="Calibri"/>
          <w:szCs w:val="24"/>
        </w:rPr>
        <w:fldChar w:fldCharType="end"/>
      </w:r>
      <w:r w:rsidRPr="00407AEF">
        <w:rPr>
          <w:rFonts w:eastAsia="Calibri"/>
          <w:szCs w:val="24"/>
        </w:rPr>
        <w:t xml:space="preserve"> punkte numatytame sąraše nurodytų valstybių ar teritorijų;</w:t>
      </w:r>
    </w:p>
    <w:p w14:paraId="5F4241A3" w14:textId="68A5C8CE" w:rsidR="001669E4" w:rsidRPr="00407AEF" w:rsidRDefault="001669E4" w:rsidP="001669E4">
      <w:pPr>
        <w:pStyle w:val="Sraopastraipa"/>
        <w:numPr>
          <w:ilvl w:val="1"/>
          <w:numId w:val="3"/>
        </w:numPr>
        <w:ind w:left="0" w:firstLine="567"/>
        <w:rPr>
          <w:rFonts w:eastAsia="Calibri"/>
          <w:szCs w:val="24"/>
        </w:rPr>
      </w:pPr>
      <w:r w:rsidRPr="00407AEF">
        <w:rPr>
          <w:rFonts w:eastAsia="Calibri"/>
          <w:szCs w:val="24"/>
        </w:rPr>
        <w:t xml:space="preserve">Lietuvos Respublikos Vyriausybė, vadovaudamasi Nacionaliniam saugumui užtikrinti svarbių objektų apsaugos įstatyme įtvirtintais kriterijais, yra priėmusi sprendimą, patvirtinantį, kad pirkimo sąlygų </w:t>
      </w:r>
      <w:r w:rsidRPr="00407AEF">
        <w:rPr>
          <w:rFonts w:eastAsia="Calibri"/>
          <w:szCs w:val="24"/>
        </w:rPr>
        <w:fldChar w:fldCharType="begin"/>
      </w:r>
      <w:r w:rsidRPr="00407AEF">
        <w:rPr>
          <w:rFonts w:eastAsia="Calibri"/>
          <w:szCs w:val="24"/>
        </w:rPr>
        <w:instrText xml:space="preserve"> REF _Ref177474403 \r \h </w:instrText>
      </w:r>
      <w:r w:rsidRPr="00407AEF">
        <w:rPr>
          <w:rFonts w:eastAsia="Calibri"/>
          <w:szCs w:val="24"/>
        </w:rPr>
      </w:r>
      <w:r w:rsidRPr="00407AEF">
        <w:rPr>
          <w:rFonts w:eastAsia="Calibri"/>
          <w:szCs w:val="24"/>
        </w:rPr>
        <w:fldChar w:fldCharType="separate"/>
      </w:r>
      <w:r w:rsidR="00F23D56">
        <w:rPr>
          <w:rFonts w:eastAsia="Calibri"/>
          <w:szCs w:val="24"/>
        </w:rPr>
        <w:t>60.1</w:t>
      </w:r>
      <w:r w:rsidRPr="00407AEF">
        <w:rPr>
          <w:rFonts w:eastAsia="Calibri"/>
          <w:szCs w:val="24"/>
        </w:rPr>
        <w:fldChar w:fldCharType="end"/>
      </w:r>
      <w:r w:rsidRPr="00407AEF">
        <w:rPr>
          <w:rFonts w:eastAsia="Calibri"/>
          <w:szCs w:val="24"/>
        </w:rPr>
        <w:t xml:space="preserve"> ir </w:t>
      </w:r>
      <w:r w:rsidRPr="00407AEF">
        <w:rPr>
          <w:rFonts w:eastAsia="Calibri"/>
          <w:szCs w:val="24"/>
        </w:rPr>
        <w:fldChar w:fldCharType="begin"/>
      </w:r>
      <w:r w:rsidRPr="00407AEF">
        <w:rPr>
          <w:rFonts w:eastAsia="Calibri"/>
          <w:szCs w:val="24"/>
        </w:rPr>
        <w:instrText xml:space="preserve"> REF _Ref177474445 \r \h </w:instrText>
      </w:r>
      <w:r w:rsidRPr="00407AEF">
        <w:rPr>
          <w:rFonts w:eastAsia="Calibri"/>
          <w:szCs w:val="24"/>
        </w:rPr>
      </w:r>
      <w:r w:rsidRPr="00407AEF">
        <w:rPr>
          <w:rFonts w:eastAsia="Calibri"/>
          <w:szCs w:val="24"/>
        </w:rPr>
        <w:fldChar w:fldCharType="separate"/>
      </w:r>
      <w:r w:rsidR="00F23D56">
        <w:rPr>
          <w:rFonts w:eastAsia="Calibri"/>
          <w:szCs w:val="24"/>
        </w:rPr>
        <w:t>60.2</w:t>
      </w:r>
      <w:r w:rsidRPr="00407AEF">
        <w:rPr>
          <w:rFonts w:eastAsia="Calibri"/>
          <w:szCs w:val="24"/>
        </w:rPr>
        <w:fldChar w:fldCharType="end"/>
      </w:r>
      <w:r w:rsidRPr="00407AEF">
        <w:rPr>
          <w:rFonts w:eastAsia="Calibri"/>
          <w:szCs w:val="24"/>
        </w:rPr>
        <w:t xml:space="preserve"> punktuose nurodyti subjektai ar su jais ketinamas sudaryti (sudarytas) sandoris neatitinka nacionalinio saugumo interesų;</w:t>
      </w:r>
    </w:p>
    <w:p w14:paraId="0BDCFA50" w14:textId="1E9210BC" w:rsidR="001669E4" w:rsidRPr="00407AEF" w:rsidRDefault="001669E4" w:rsidP="001669E4">
      <w:pPr>
        <w:pStyle w:val="Sraopastraipa"/>
        <w:numPr>
          <w:ilvl w:val="1"/>
          <w:numId w:val="3"/>
        </w:numPr>
        <w:ind w:left="0" w:firstLine="567"/>
        <w:rPr>
          <w:rFonts w:eastAsia="Calibri"/>
          <w:szCs w:val="24"/>
        </w:rPr>
      </w:pPr>
      <w:r w:rsidRPr="00407AEF">
        <w:rPr>
          <w:rFonts w:eastAsia="Calibri"/>
          <w:szCs w:val="24"/>
        </w:rPr>
        <w:t xml:space="preserve">perkančioji organizacija turi kompetentingų institucijų informacijos, kad pirkimo sąlygų </w:t>
      </w:r>
      <w:r w:rsidRPr="00407AEF">
        <w:rPr>
          <w:rFonts w:eastAsia="Calibri"/>
          <w:szCs w:val="24"/>
        </w:rPr>
        <w:fldChar w:fldCharType="begin"/>
      </w:r>
      <w:r w:rsidRPr="00407AEF">
        <w:rPr>
          <w:rFonts w:eastAsia="Calibri"/>
          <w:szCs w:val="24"/>
        </w:rPr>
        <w:instrText xml:space="preserve"> REF _Ref177474403 \r \h </w:instrText>
      </w:r>
      <w:r w:rsidRPr="00407AEF">
        <w:rPr>
          <w:rFonts w:eastAsia="Calibri"/>
          <w:szCs w:val="24"/>
        </w:rPr>
      </w:r>
      <w:r w:rsidRPr="00407AEF">
        <w:rPr>
          <w:rFonts w:eastAsia="Calibri"/>
          <w:szCs w:val="24"/>
        </w:rPr>
        <w:fldChar w:fldCharType="separate"/>
      </w:r>
      <w:r w:rsidR="00F23D56">
        <w:rPr>
          <w:rFonts w:eastAsia="Calibri"/>
          <w:szCs w:val="24"/>
        </w:rPr>
        <w:t>60.1</w:t>
      </w:r>
      <w:r w:rsidRPr="00407AEF">
        <w:rPr>
          <w:rFonts w:eastAsia="Calibri"/>
          <w:szCs w:val="24"/>
        </w:rPr>
        <w:fldChar w:fldCharType="end"/>
      </w:r>
      <w:r w:rsidRPr="00407AEF">
        <w:rPr>
          <w:rFonts w:eastAsia="Calibri"/>
          <w:szCs w:val="24"/>
        </w:rPr>
        <w:t xml:space="preserve"> ir </w:t>
      </w:r>
      <w:r w:rsidRPr="00407AEF">
        <w:rPr>
          <w:rFonts w:eastAsia="Calibri"/>
          <w:szCs w:val="24"/>
        </w:rPr>
        <w:fldChar w:fldCharType="begin"/>
      </w:r>
      <w:r w:rsidRPr="00407AEF">
        <w:rPr>
          <w:rFonts w:eastAsia="Calibri"/>
          <w:szCs w:val="24"/>
        </w:rPr>
        <w:instrText xml:space="preserve"> REF _Ref177474445 \r \h </w:instrText>
      </w:r>
      <w:r w:rsidRPr="00407AEF">
        <w:rPr>
          <w:rFonts w:eastAsia="Calibri"/>
          <w:szCs w:val="24"/>
        </w:rPr>
      </w:r>
      <w:r w:rsidRPr="00407AEF">
        <w:rPr>
          <w:rFonts w:eastAsia="Calibri"/>
          <w:szCs w:val="24"/>
        </w:rPr>
        <w:fldChar w:fldCharType="separate"/>
      </w:r>
      <w:r w:rsidR="00F23D56">
        <w:rPr>
          <w:rFonts w:eastAsia="Calibri"/>
          <w:szCs w:val="24"/>
        </w:rPr>
        <w:t>60.2</w:t>
      </w:r>
      <w:r w:rsidRPr="00407AEF">
        <w:rPr>
          <w:rFonts w:eastAsia="Calibri"/>
          <w:szCs w:val="24"/>
        </w:rPr>
        <w:fldChar w:fldCharType="end"/>
      </w:r>
      <w:r w:rsidRPr="00407AEF">
        <w:rPr>
          <w:rFonts w:eastAsia="Calibri"/>
          <w:szCs w:val="24"/>
        </w:rPr>
        <w:t xml:space="preserve"> punktuose nurodyti subjektai turi interesų, galinčių kelti grėsmę nacionaliniam saugumui;</w:t>
      </w:r>
    </w:p>
    <w:p w14:paraId="377B7859" w14:textId="13CD47D6" w:rsidR="001669E4" w:rsidRPr="00407AEF" w:rsidRDefault="001669E4" w:rsidP="001669E4">
      <w:pPr>
        <w:pStyle w:val="Sraopastraipa"/>
        <w:numPr>
          <w:ilvl w:val="1"/>
          <w:numId w:val="3"/>
        </w:numPr>
        <w:ind w:left="0" w:firstLine="567"/>
        <w:rPr>
          <w:rFonts w:eastAsia="Calibri"/>
          <w:szCs w:val="24"/>
        </w:rPr>
      </w:pPr>
      <w:r w:rsidRPr="00407AEF">
        <w:rPr>
          <w:rFonts w:eastAsia="Calibri"/>
          <w:szCs w:val="24"/>
        </w:rPr>
        <w:t xml:space="preserve">tiekėjas (kiekvienas tiekėjų grupės partneris), jo subtiekėjas, ūkio subjektas, kurio pajėgumais remiamasi, vykdo veiklą pirkimo sąlygų </w:t>
      </w:r>
      <w:r w:rsidRPr="00407AEF">
        <w:rPr>
          <w:rFonts w:eastAsia="Calibri"/>
          <w:szCs w:val="24"/>
        </w:rPr>
        <w:fldChar w:fldCharType="begin"/>
      </w:r>
      <w:r w:rsidRPr="00407AEF">
        <w:rPr>
          <w:rFonts w:eastAsia="Calibri"/>
          <w:szCs w:val="24"/>
        </w:rPr>
        <w:instrText xml:space="preserve"> REF _Ref177474403 \r \h </w:instrText>
      </w:r>
      <w:r w:rsidRPr="00407AEF">
        <w:rPr>
          <w:rFonts w:eastAsia="Calibri"/>
          <w:szCs w:val="24"/>
        </w:rPr>
      </w:r>
      <w:r w:rsidRPr="00407AEF">
        <w:rPr>
          <w:rFonts w:eastAsia="Calibri"/>
          <w:szCs w:val="24"/>
        </w:rPr>
        <w:fldChar w:fldCharType="separate"/>
      </w:r>
      <w:r w:rsidR="00F23D56">
        <w:rPr>
          <w:rFonts w:eastAsia="Calibri"/>
          <w:szCs w:val="24"/>
        </w:rPr>
        <w:t>60.1</w:t>
      </w:r>
      <w:r w:rsidRPr="00407AEF">
        <w:rPr>
          <w:rFonts w:eastAsia="Calibri"/>
          <w:szCs w:val="24"/>
        </w:rPr>
        <w:fldChar w:fldCharType="end"/>
      </w:r>
      <w:r w:rsidRPr="00407AEF">
        <w:rPr>
          <w:rFonts w:eastAsia="Calibri"/>
          <w:szCs w:val="24"/>
        </w:rPr>
        <w:t xml:space="preserve"> punkte numatytame sąraše nurodytose valstybėse ar teritorijose arba yra ūkio subjektų grupės, kurios bet kuris narys vykdo veiklą pirkimo sąlygų </w:t>
      </w:r>
      <w:r w:rsidRPr="00407AEF">
        <w:rPr>
          <w:rFonts w:eastAsia="Calibri"/>
          <w:szCs w:val="24"/>
        </w:rPr>
        <w:fldChar w:fldCharType="begin"/>
      </w:r>
      <w:r w:rsidRPr="00407AEF">
        <w:rPr>
          <w:rFonts w:eastAsia="Calibri"/>
          <w:szCs w:val="24"/>
        </w:rPr>
        <w:instrText xml:space="preserve"> REF _Ref177474403 \r \h </w:instrText>
      </w:r>
      <w:r w:rsidRPr="00407AEF">
        <w:rPr>
          <w:rFonts w:eastAsia="Calibri"/>
          <w:szCs w:val="24"/>
        </w:rPr>
      </w:r>
      <w:r w:rsidRPr="00407AEF">
        <w:rPr>
          <w:rFonts w:eastAsia="Calibri"/>
          <w:szCs w:val="24"/>
        </w:rPr>
        <w:fldChar w:fldCharType="separate"/>
      </w:r>
      <w:r w:rsidR="00F23D56">
        <w:rPr>
          <w:rFonts w:eastAsia="Calibri"/>
          <w:szCs w:val="24"/>
        </w:rPr>
        <w:t>60.1</w:t>
      </w:r>
      <w:r w:rsidRPr="00407AEF">
        <w:rPr>
          <w:rFonts w:eastAsia="Calibri"/>
          <w:szCs w:val="24"/>
        </w:rPr>
        <w:fldChar w:fldCharType="end"/>
      </w:r>
      <w:r w:rsidRPr="00407AEF">
        <w:rPr>
          <w:rFonts w:eastAsia="Calibri"/>
          <w:szCs w:val="24"/>
        </w:rPr>
        <w:t xml:space="preserve"> punkte numatytame sąraše nurodytose valstybėse ar teritorijose, narys arba jos vadovas, kitas valdymo ar priežiūros organo narys ar kitas asmuo (kiti asmenys), turintis (turintys) teisę atstovauti tiekėjui, subtiekėjui, ūkio subjektui, kurio pajėgumais remiamasi, ar jį kontroliuoti, jo vardu priimti sprendimą, sudaryti sandorį, ir tokiu būdu dalyvauja tokių ūkio subjektų grupių ir (ar) ūkio subjektų veikloje.</w:t>
      </w:r>
    </w:p>
    <w:p w14:paraId="307B2505" w14:textId="6076F6D1" w:rsidR="001669E4" w:rsidRPr="00407AEF" w:rsidRDefault="001669E4" w:rsidP="001669E4">
      <w:pPr>
        <w:pStyle w:val="Sraopastraipa"/>
        <w:numPr>
          <w:ilvl w:val="0"/>
          <w:numId w:val="3"/>
        </w:numPr>
        <w:ind w:left="0" w:firstLine="567"/>
        <w:rPr>
          <w:rFonts w:eastAsia="Calibri"/>
          <w:szCs w:val="24"/>
        </w:rPr>
      </w:pPr>
      <w:r w:rsidRPr="00407AEF">
        <w:rPr>
          <w:rFonts w:eastAsia="Calibri"/>
          <w:szCs w:val="24"/>
        </w:rPr>
        <w:t>Perkančioji organizacija reikalauja tiekėjo pateikiamame pasiūlyme deklaruoti, kad nei pasiūlymo pateikimo metu, nei pirkimo sutarties vykdymo metu tiekėjas (kiekvienas tiekėjų grupės partneris), jo pasitelkti asmenys (subtiekėjai, ūkio subjektai, kurių pajėgumais remiamasi), tiekėjo siūlomos prekės (įskaitant jų sudedamąsias dalis, pakuotes), šių prekių gamintojai, paslaugos ir jas teikiantys subjektai, taip pat tiekėjo ir visų nurodytų subjektų kontroliuojantys asmenys nekelia ir nekels grėsmės nacionaliniam saugumui, kaip tai apibrėžta Viešųjų pirkimų įstatymo 45 straipsnio 21 dalyje. Jeigu perkančiajai organizacijai kyla abejonių dėl tiekėjo nurodytos informacijos teisingumo, ji privalo paprašyti ekonomiškai naudingiausią pasiūlymą pateikusio dalyvio pateikti informaciją patvirtinančius Viešųjų pirkimų įstatymo 51 straipsnio 12 dalyje nurodytus (vieną ar kelis) ar kitus perkančiajai organizacijai priimtinus dokumentus ir (ar) paaiškinimus. Perkančioji organizacija šių dokumentų ir (ar) paaiškinimų gali paprašyti ir iš dalyvių bet kuriuo pirkimo procedūros metu, jeigu tai būtina siekiant užtikrinti tinkamą pirkimo procedūros atlikimą.</w:t>
      </w:r>
    </w:p>
    <w:p w14:paraId="45242D26" w14:textId="77777777" w:rsidR="006578A7" w:rsidRPr="00407AEF" w:rsidRDefault="006578A7" w:rsidP="001669E4">
      <w:pPr>
        <w:spacing w:after="0" w:line="240" w:lineRule="auto"/>
        <w:rPr>
          <w:rFonts w:ascii="Times New Roman" w:eastAsia="Calibri" w:hAnsi="Times New Roman" w:cs="Times New Roman"/>
          <w:sz w:val="24"/>
          <w:szCs w:val="24"/>
        </w:rPr>
      </w:pPr>
    </w:p>
    <w:p w14:paraId="17E4E8B1" w14:textId="77777777" w:rsidR="006578A7" w:rsidRPr="00407AEF" w:rsidRDefault="006578A7" w:rsidP="001669E4">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V SKYRIUS</w:t>
      </w:r>
    </w:p>
    <w:p w14:paraId="43BF98A1" w14:textId="77777777" w:rsidR="006578A7" w:rsidRPr="00407AEF" w:rsidRDefault="006578A7" w:rsidP="001669E4">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TIEKĖJŲ GRUPĖS DALYVAVIMAS PIRKIMO PROCEDŪROSE</w:t>
      </w:r>
    </w:p>
    <w:p w14:paraId="284F3986" w14:textId="77777777" w:rsidR="006578A7" w:rsidRPr="00407AEF" w:rsidRDefault="006578A7" w:rsidP="001669E4">
      <w:pPr>
        <w:spacing w:after="0" w:line="240" w:lineRule="auto"/>
        <w:rPr>
          <w:rFonts w:ascii="Times New Roman" w:eastAsia="Times New Roman" w:hAnsi="Times New Roman" w:cs="Times New Roman"/>
          <w:sz w:val="24"/>
          <w:szCs w:val="24"/>
        </w:rPr>
      </w:pPr>
    </w:p>
    <w:p w14:paraId="025E85C7" w14:textId="77777777" w:rsidR="006578A7" w:rsidRPr="00407AEF" w:rsidRDefault="006578A7" w:rsidP="001669E4">
      <w:pPr>
        <w:numPr>
          <w:ilvl w:val="0"/>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Paraišką gali pateikti tiekėjų grupė. Tiekėjų grupė, teikianti bendrą paraišką, privalo pateikti jungtinės veiklos sutartį.</w:t>
      </w:r>
    </w:p>
    <w:p w14:paraId="7F3ECA54" w14:textId="77777777" w:rsidR="006578A7" w:rsidRPr="00407AEF" w:rsidRDefault="006578A7" w:rsidP="001669E4">
      <w:pPr>
        <w:numPr>
          <w:ilvl w:val="0"/>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Jungtinės veiklos sutartyje turi būti:</w:t>
      </w:r>
    </w:p>
    <w:p w14:paraId="0609EE90" w14:textId="5D00282C" w:rsidR="00EF65E6" w:rsidRPr="00407AEF" w:rsidRDefault="006578A7" w:rsidP="001669E4">
      <w:pPr>
        <w:numPr>
          <w:ilvl w:val="1"/>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nurodyti kiekvienos šios sutarties šalies (partnerio) įsipareigojimai vykdant su perkančiąja organizacija numatomą sudaryti pirkimo sutartį, planuojama šių įsipareigojimų vertės dalis bendroje pirkimo sutarties vertėje</w:t>
      </w:r>
      <w:r w:rsidR="00EF65E6" w:rsidRPr="00407AEF">
        <w:rPr>
          <w:rFonts w:ascii="Times New Roman" w:eastAsia="Times New Roman" w:hAnsi="Times New Roman" w:cs="Times New Roman"/>
          <w:sz w:val="24"/>
          <w:szCs w:val="20"/>
        </w:rPr>
        <w:t xml:space="preserve">; </w:t>
      </w:r>
    </w:p>
    <w:p w14:paraId="26E4EAB6" w14:textId="1849302A" w:rsidR="006578A7" w:rsidRPr="00407AEF" w:rsidRDefault="00EF65E6" w:rsidP="001669E4">
      <w:pPr>
        <w:numPr>
          <w:ilvl w:val="1"/>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j</w:t>
      </w:r>
      <w:r w:rsidR="006578A7" w:rsidRPr="00407AEF">
        <w:rPr>
          <w:rFonts w:ascii="Times New Roman" w:eastAsia="Times New Roman" w:hAnsi="Times New Roman" w:cs="Times New Roman"/>
          <w:sz w:val="24"/>
          <w:szCs w:val="20"/>
        </w:rPr>
        <w:t>ungtinės veiklos sutartis turi numatyti solidariąją visų šios sutarties partnerių atsakomybę už prievolių perkančiajai organizacijai nevykdymą. Jeigu jungtinės veiklos sutartyje ši nuostata nėra numatyta, laikoma, kad už prievolių perkančiajai organizacijai nevykdymą jungtinės veiklos partneriai atsako solidariai;</w:t>
      </w:r>
    </w:p>
    <w:p w14:paraId="370D0BC7" w14:textId="77777777" w:rsidR="006578A7" w:rsidRPr="00407AEF" w:rsidRDefault="006578A7" w:rsidP="006578A7">
      <w:pPr>
        <w:numPr>
          <w:ilvl w:val="1"/>
          <w:numId w:val="3"/>
        </w:numPr>
        <w:tabs>
          <w:tab w:val="left" w:pos="1418"/>
        </w:tabs>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numatyta, kuris partneris (toliau – atsakingas partneris) atstovauja tiekėjų grupei (su kuo perkančioji organizacija turėtų bendrauti kvalifikacijos nagrinėjimo ir paraiškos</w:t>
      </w:r>
      <w:r w:rsidRPr="00407AEF">
        <w:rPr>
          <w:rFonts w:ascii="Times New Roman" w:eastAsia="Times New Roman" w:hAnsi="Times New Roman" w:cs="Times New Roman"/>
          <w:color w:val="FF0000"/>
          <w:sz w:val="24"/>
          <w:szCs w:val="20"/>
        </w:rPr>
        <w:t xml:space="preserve"> </w:t>
      </w:r>
      <w:r w:rsidRPr="00407AEF">
        <w:rPr>
          <w:rFonts w:ascii="Times New Roman" w:eastAsia="Times New Roman" w:hAnsi="Times New Roman" w:cs="Times New Roman"/>
          <w:sz w:val="24"/>
          <w:szCs w:val="20"/>
        </w:rPr>
        <w:t>vertinimo metu kylančiais klausimais ir kam teikti su šiais klausimais susijusią informaciją).</w:t>
      </w:r>
    </w:p>
    <w:p w14:paraId="0A89ABF6" w14:textId="77777777"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 xml:space="preserve">Tuo atveju, jei tiekėjų grupės pasiūlymas bus pripažintas laimėjusiu konkretų pirkimą pagal DPS, perkančioji organizacija palaikys ryšius tik su atsakingu partneriu, su juo bus sudaroma </w:t>
      </w:r>
      <w:r w:rsidRPr="00407AEF">
        <w:rPr>
          <w:rFonts w:ascii="Times New Roman" w:eastAsia="Times New Roman" w:hAnsi="Times New Roman" w:cs="Times New Roman"/>
          <w:sz w:val="24"/>
          <w:szCs w:val="20"/>
        </w:rPr>
        <w:lastRenderedPageBreak/>
        <w:t>pirkimo sutartis ir jam bus atliekami mokėjimai, išskyrus tiesioginio atsiskaitymo su subtiekėjais atvejus.</w:t>
      </w:r>
    </w:p>
    <w:p w14:paraId="5E96A799" w14:textId="77777777"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Perkančioji organizacija nereikalauja, kad, pagal DPS konkrečiame pirkime tiekėjų grupės pateiktą pasiūlymą nustačius laimėjusiu ir jai pasiūlius sudaryti pirkimo sutartį, ši tiekėjų grupė įgytų tam tikrą teisinę formą.</w:t>
      </w:r>
    </w:p>
    <w:p w14:paraId="54A8915E" w14:textId="77777777" w:rsidR="006578A7" w:rsidRPr="00407AEF" w:rsidRDefault="006578A7" w:rsidP="006578A7">
      <w:pPr>
        <w:numPr>
          <w:ilvl w:val="0"/>
          <w:numId w:val="3"/>
        </w:numPr>
        <w:suppressAutoHyphens/>
        <w:spacing w:after="0" w:line="240" w:lineRule="auto"/>
        <w:ind w:left="0"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Tiekėjai turi įsivertinti, kad DPS vykdant konkrečius pirkimus nebus galima keisti tiekėjų grupės partnerių, todėl partnerius tiekėjas turi rinktis atsakingai.</w:t>
      </w:r>
    </w:p>
    <w:p w14:paraId="61DD957E"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0CBCF485"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VI SKYRIUS</w:t>
      </w:r>
    </w:p>
    <w:p w14:paraId="47FD3B74"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PARAIŠKŲ RENGIMAS IR PATEIKIMAS</w:t>
      </w:r>
    </w:p>
    <w:p w14:paraId="58DEA044"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6FB72359"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Paraiškų pateikimo terminas</w:t>
      </w:r>
    </w:p>
    <w:p w14:paraId="5FD3F495" w14:textId="77777777" w:rsidR="006578A7" w:rsidRPr="00407AEF" w:rsidRDefault="006578A7" w:rsidP="006578A7">
      <w:pPr>
        <w:spacing w:after="0" w:line="240" w:lineRule="auto"/>
        <w:contextualSpacing/>
        <w:rPr>
          <w:rFonts w:ascii="Calibri" w:eastAsia="SimSun" w:hAnsi="Calibri" w:cs="Times New Roman"/>
          <w:szCs w:val="24"/>
          <w:lang w:eastAsia="zh-CN"/>
        </w:rPr>
      </w:pPr>
    </w:p>
    <w:p w14:paraId="615ADDA8"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Pirkimo procedūrų terminai nurodomi Lietuvos Respublikos laiku.</w:t>
      </w:r>
    </w:p>
    <w:p w14:paraId="75F65496"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Paraiškų pateikimo termino pabaiga nurodyta skelbime apie pirkimą ir CVP IS. Paraiškas tiekėjai gali pateikti iki skelbime apie pirkimą nustatyto termino pabaigos ir visą DPS galiojimo laikotarpį. Jeigu šis terminas pasikeičia, perkančioji organizacija apie tai praneša Europos Komisijai, užpildžiusi:</w:t>
      </w:r>
    </w:p>
    <w:p w14:paraId="0618078A"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skelbimo apie pirkimą formą, kai pakeičiamas DPS galiojimo terminas pačios sistemos nenutraukiant;</w:t>
      </w:r>
    </w:p>
    <w:p w14:paraId="62E5F526"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skelbimo apie sutarties sudarymą formą, kai DPS nutraukiama.</w:t>
      </w:r>
    </w:p>
    <w:p w14:paraId="2AFA9F9A"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turi teisę pratęsti paraiškų pateikimo terminą, numatytą skelbime apie pirkimą. Apie naują paraiškų pateikimo termino pabaigą perkančioji organizacija praneša patikslindama skelbimą apie pirkimą ir informuodama CVP IS priemonėmis visus prie pirkimo prisijungusius tiekėjus.</w:t>
      </w:r>
    </w:p>
    <w:p w14:paraId="6BC9A6E4"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neatsako už CVP IS, kurią administruoja Viešųjų pirkimų tarnyba, sutrikimus ar kitus nenumatytus atvejus, dėl kurių paraiškos nebuvo gautos ar pateiktos pavėluotai. Atsižvelgiant į tai, tiekėjams siūloma rengti paraiškas taip, kad liktų pakankamai laiko joms laiku ir tinkamai pateikti. Dėl klausimų, susijusių su CVP IS naudojimu, veikimu ar galimybėmis, siūloma kreiptis tiesiogiai į CVP IS administratorių.</w:t>
      </w:r>
    </w:p>
    <w:p w14:paraId="321471C3"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Praėjus skelbime apie pirkimą nustatytam paraiškų pateikimo terminui, tiekėjai bet kuriuo DPS galiojimo metu taip pat gali teikti paraiškas.</w:t>
      </w:r>
    </w:p>
    <w:p w14:paraId="555D2646"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71921C80"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Paraiškų pateikimas, pasirašymas</w:t>
      </w:r>
    </w:p>
    <w:p w14:paraId="0D5C48DF"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28645BE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Pateikdamas paraišką, tiekėjas sutinka su šiuose pirkimo dokumentuose nustatytomis sąlygomis ir patvirtina, kad jo paraiškoje pateikta informacija yra teisinga ir apima viską, ko reikia tinkamam sutartinių įsipareigojimų vykdymui.</w:t>
      </w:r>
    </w:p>
    <w:p w14:paraId="2D271619"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reikalauja paraiškas teikti tik elektroninėmis priemonėmis naudojant CVP IS. Pateikiami dokumentai ar skaitmeninės dokumentų kopijos turi būti prieinami naudojant nediskriminuojančius, visuotinai prieinamus duomenų failų formatus (pvz., pdf, jpg, doc ir kt.).</w:t>
      </w:r>
    </w:p>
    <w:p w14:paraId="4F877AB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nereikalauja, kad pateikta paraiška būtų pasirašyta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w:t>
      </w:r>
    </w:p>
    <w:p w14:paraId="1B7CDE09" w14:textId="2C9A1BF3"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Paraiška turi būti pateikiama lietuvių kalba. Su užsienio kalbomis (išskyrus anglų kalbą) pateikiamais dokumentais paraiškoje turi būti pateiktas jų vertimas į lietuvių kalbą, patvirtintas vertėjo parašu</w:t>
      </w:r>
      <w:r w:rsidR="002F22B7">
        <w:rPr>
          <w:rFonts w:ascii="Times New Roman" w:eastAsia="Times New Roman" w:hAnsi="Times New Roman" w:cs="Times New Roman"/>
          <w:sz w:val="24"/>
          <w:szCs w:val="24"/>
        </w:rPr>
        <w:t xml:space="preserve">. </w:t>
      </w:r>
      <w:r w:rsidRPr="00407AEF">
        <w:rPr>
          <w:rFonts w:ascii="Times New Roman" w:eastAsia="Times New Roman" w:hAnsi="Times New Roman" w:cs="Times New Roman"/>
          <w:sz w:val="24"/>
          <w:szCs w:val="24"/>
        </w:rPr>
        <w:t>Perkančiajai organizacijai paprašius, tiekėjas privalo pateikti dokumentų anglų kalba vertimą į lietuvių kalbą.</w:t>
      </w:r>
    </w:p>
    <w:p w14:paraId="205EC149"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Tiekėjai, norintys dalyvauti DPS, teikia paraiškas. Kai DPS suskirstyta į kategorijas, tiekėjai gali pateikti paraiškas vienai, kelioms ar visoms kategorijoms. Kategorijų, dėl kurių tiekėjai gali teikti paraiškas, kiekis nėra ribojamas.</w:t>
      </w:r>
    </w:p>
    <w:p w14:paraId="6E29C1F8" w14:textId="43D62702"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Tiekėjas (fizinis ar juridinis asmuo) gali pateikti perkančiajai organizacijai tik vieną paraišką, nepriklausomai nuo to, ar teikiant paraišką jis bus atskiras tiekėjas, ar tiekėjų grupės partneris (jungtinės veiklos sutarties šalis). Jei tiekėjas pateikia daugiau nei vieną paraišką ir (arba) kaip tiekėjų grupės narys (partneris) dalyvauja teikiant kelias paraiškas tai pačiai DPS kategorijai, visos tokios paraiškos tai DPS kategorijai bus atmestos.</w:t>
      </w:r>
      <w:r w:rsidR="000414B0">
        <w:rPr>
          <w:rFonts w:ascii="Times New Roman" w:eastAsia="Times New Roman" w:hAnsi="Times New Roman" w:cs="Times New Roman"/>
          <w:sz w:val="24"/>
          <w:szCs w:val="24"/>
        </w:rPr>
        <w:t xml:space="preserve"> </w:t>
      </w:r>
      <w:r w:rsidR="000414B0" w:rsidRPr="00BC73A0">
        <w:rPr>
          <w:rFonts w:ascii="Times New Roman" w:eastAsia="Calibri" w:hAnsi="Times New Roman" w:cs="Times New Roman"/>
          <w:sz w:val="24"/>
          <w:szCs w:val="24"/>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w:t>
      </w:r>
      <w:r w:rsidR="000414B0">
        <w:rPr>
          <w:rFonts w:ascii="Times New Roman" w:eastAsia="Calibri" w:hAnsi="Times New Roman" w:cs="Times New Roman"/>
          <w:sz w:val="24"/>
          <w:szCs w:val="24"/>
        </w:rPr>
        <w:t>s.</w:t>
      </w:r>
    </w:p>
    <w:p w14:paraId="530326A0"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Jeigu paraišką teikiantis tiekėjas sutartiniams įsipareigojimams vykdyti ketina pasitelkti subtiekėjus, jis privalo savo paraiškoje nurodyti, kokius subtiekėjus, jeigu jie yra žinomi, jis ketina pasitelkti, nurodydamas informaciją teikiamoje paraiškoje. Toks nurodymas nekeičia pagrindinio tiekėjo atsakomybės dėl numatomos sudaryti pirkimo sutarties įvykdymo.</w:t>
      </w:r>
    </w:p>
    <w:p w14:paraId="3AEDB8BE"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Paraišką pateikęs tiekėjas iki paraiškų pateikimo termino pabaigos gali paraišką atsiimti ir (ar) pakeisti.</w:t>
      </w:r>
    </w:p>
    <w:p w14:paraId="4CD52B16"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Paraiška turi galioti visą DPS galiojimo laikotarpį.</w:t>
      </w:r>
    </w:p>
    <w:p w14:paraId="28E2D192" w14:textId="77777777" w:rsidR="006578A7" w:rsidRPr="00407AEF" w:rsidRDefault="006578A7" w:rsidP="006578A7">
      <w:pPr>
        <w:spacing w:after="0" w:line="240" w:lineRule="auto"/>
        <w:contextualSpacing/>
        <w:rPr>
          <w:rFonts w:ascii="Calibri" w:eastAsia="SimSun" w:hAnsi="Calibri" w:cs="Times New Roman"/>
          <w:szCs w:val="24"/>
          <w:lang w:eastAsia="zh-CN"/>
        </w:rPr>
      </w:pPr>
    </w:p>
    <w:p w14:paraId="208E9B11"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Paraiškos turinys</w:t>
      </w:r>
    </w:p>
    <w:p w14:paraId="19DFAA87" w14:textId="77777777" w:rsidR="006578A7" w:rsidRPr="00407AEF" w:rsidRDefault="006578A7" w:rsidP="006578A7">
      <w:pPr>
        <w:spacing w:after="0" w:line="240" w:lineRule="auto"/>
        <w:contextualSpacing/>
        <w:rPr>
          <w:rFonts w:ascii="Calibri" w:eastAsia="SimSun" w:hAnsi="Calibri" w:cs="Times New Roman"/>
          <w:szCs w:val="24"/>
          <w:lang w:eastAsia="zh-CN"/>
        </w:rPr>
      </w:pPr>
    </w:p>
    <w:p w14:paraId="349DBE3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Paraiškoje turi būti:</w:t>
      </w:r>
    </w:p>
    <w:p w14:paraId="2297B853"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įgaliojimas ar kitas dokumentas (pvz., pareigybės aprašymas), suteikiantis teisę pasirašyti tiekėjo paraišką, kai paraišką pasirašo ne juridinio asmens vadovas, o jo įgaliotas asmuo;</w:t>
      </w:r>
    </w:p>
    <w:p w14:paraId="3187084B" w14:textId="7382D956"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užpildyta </w:t>
      </w:r>
      <w:r w:rsidR="00150554" w:rsidRPr="00407AEF">
        <w:rPr>
          <w:rFonts w:ascii="Times New Roman" w:eastAsia="Times New Roman" w:hAnsi="Times New Roman" w:cs="Times New Roman"/>
          <w:sz w:val="24"/>
          <w:szCs w:val="24"/>
        </w:rPr>
        <w:t xml:space="preserve">ir pasirašyta </w:t>
      </w:r>
      <w:r w:rsidRPr="00407AEF">
        <w:rPr>
          <w:rFonts w:ascii="Times New Roman" w:eastAsia="Times New Roman" w:hAnsi="Times New Roman" w:cs="Times New Roman"/>
          <w:sz w:val="24"/>
          <w:szCs w:val="24"/>
        </w:rPr>
        <w:t>paraiška pagal paraiškos formą (pirkimo sąlygų 1 pried</w:t>
      </w:r>
      <w:r w:rsidR="00531BDD" w:rsidRPr="00407AEF">
        <w:rPr>
          <w:rFonts w:ascii="Times New Roman" w:eastAsia="Times New Roman" w:hAnsi="Times New Roman" w:cs="Times New Roman"/>
          <w:sz w:val="24"/>
          <w:szCs w:val="24"/>
        </w:rPr>
        <w:t>ą</w:t>
      </w:r>
      <w:r w:rsidRPr="00407AEF">
        <w:rPr>
          <w:rFonts w:ascii="Times New Roman" w:eastAsia="Times New Roman" w:hAnsi="Times New Roman" w:cs="Times New Roman"/>
          <w:sz w:val="24"/>
          <w:szCs w:val="24"/>
        </w:rPr>
        <w:t>);</w:t>
      </w:r>
    </w:p>
    <w:p w14:paraId="2455EB4E" w14:textId="2A904C1A"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užpildytas ir pasirašytas EBVPD (pirkimo sąlygų 4 priedas) ir pašalinimo pagrindų nebuvimą pirkimo sąlygų 3 priede nurodyti patvirtinantys dokumentai. EBVPD turi užpildyti, pasirašyti ir pateikti tiekėjas, kiekvienas tiekėjų grupės partneris (jei paraišką pateikia tiekėjų grupė), kiekvienas </w:t>
      </w:r>
      <w:r w:rsidR="000414B0">
        <w:rPr>
          <w:rFonts w:ascii="Times New Roman" w:eastAsia="Times New Roman" w:hAnsi="Times New Roman" w:cs="Times New Roman"/>
          <w:sz w:val="24"/>
          <w:szCs w:val="24"/>
        </w:rPr>
        <w:t>ūkio subjektas</w:t>
      </w:r>
      <w:r w:rsidRPr="00407AEF">
        <w:rPr>
          <w:rFonts w:ascii="Times New Roman" w:eastAsia="Times New Roman" w:hAnsi="Times New Roman" w:cs="Times New Roman"/>
          <w:sz w:val="24"/>
          <w:szCs w:val="24"/>
        </w:rPr>
        <w:t>, kurio pajėgumais, t. y. siekdamas atitikti kvalifikacijos reikalavimus, ketina remtis tiekėjas</w:t>
      </w:r>
      <w:bookmarkStart w:id="16" w:name="_Hlk148443351"/>
      <w:r w:rsidR="0022681B" w:rsidRPr="00407AEF">
        <w:rPr>
          <w:rFonts w:ascii="Times New Roman" w:eastAsia="Times New Roman" w:hAnsi="Times New Roman" w:cs="Times New Roman"/>
          <w:sz w:val="24"/>
          <w:szCs w:val="24"/>
        </w:rPr>
        <w:t>, taip pat kiekvienas finansinio ir ekonominio pajėgumo atitikčiai pasitelkiamas subjektas</w:t>
      </w:r>
      <w:bookmarkEnd w:id="16"/>
      <w:r w:rsidRPr="00407AEF">
        <w:rPr>
          <w:rFonts w:ascii="Times New Roman" w:eastAsia="Times New Roman" w:hAnsi="Times New Roman" w:cs="Times New Roman"/>
          <w:sz w:val="24"/>
          <w:szCs w:val="24"/>
        </w:rPr>
        <w:t>;</w:t>
      </w:r>
    </w:p>
    <w:p w14:paraId="0F30E2CF" w14:textId="468DBF1E"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pirkimo sąlygų 2 priede nurodyti </w:t>
      </w:r>
      <w:r w:rsidR="009F596E" w:rsidRPr="00407AEF">
        <w:rPr>
          <w:rFonts w:ascii="Times New Roman" w:eastAsia="Times New Roman" w:hAnsi="Times New Roman" w:cs="Times New Roman"/>
          <w:sz w:val="24"/>
          <w:szCs w:val="24"/>
        </w:rPr>
        <w:t xml:space="preserve">kvalifikacijos reikalavimų atitiktį </w:t>
      </w:r>
      <w:r w:rsidRPr="00407AEF">
        <w:rPr>
          <w:rFonts w:ascii="Times New Roman" w:eastAsia="Times New Roman" w:hAnsi="Times New Roman" w:cs="Times New Roman"/>
          <w:sz w:val="24"/>
          <w:szCs w:val="24"/>
        </w:rPr>
        <w:t>patvirtinantys dokumentai;</w:t>
      </w:r>
    </w:p>
    <w:p w14:paraId="6179E003" w14:textId="31319166"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shd w:val="clear" w:color="auto" w:fill="FFFFFF"/>
        </w:rPr>
        <w:t xml:space="preserve">kokybės vadybos sistemos ir (arba) aplinkos apsaugos vadybos sistemos standartų laikymąsi patvirtinantys dokumentai kaip nurodyta pirkimo sąlygų </w:t>
      </w:r>
      <w:r w:rsidR="0022681B" w:rsidRPr="00407AEF">
        <w:rPr>
          <w:rFonts w:ascii="Times New Roman" w:eastAsia="Times New Roman" w:hAnsi="Times New Roman" w:cs="Times New Roman"/>
          <w:sz w:val="24"/>
          <w:szCs w:val="24"/>
          <w:shd w:val="clear" w:color="auto" w:fill="FFFFFF"/>
        </w:rPr>
        <w:fldChar w:fldCharType="begin"/>
      </w:r>
      <w:r w:rsidR="0022681B" w:rsidRPr="00407AEF">
        <w:rPr>
          <w:rFonts w:ascii="Times New Roman" w:eastAsia="Times New Roman" w:hAnsi="Times New Roman" w:cs="Times New Roman"/>
          <w:sz w:val="24"/>
          <w:szCs w:val="24"/>
          <w:shd w:val="clear" w:color="auto" w:fill="FFFFFF"/>
        </w:rPr>
        <w:instrText xml:space="preserve"> REF _Ref148426843 \r \h </w:instrText>
      </w:r>
      <w:r w:rsidR="0022681B" w:rsidRPr="00407AEF">
        <w:rPr>
          <w:rFonts w:ascii="Times New Roman" w:eastAsia="Times New Roman" w:hAnsi="Times New Roman" w:cs="Times New Roman"/>
          <w:sz w:val="24"/>
          <w:szCs w:val="24"/>
          <w:shd w:val="clear" w:color="auto" w:fill="FFFFFF"/>
        </w:rPr>
      </w:r>
      <w:r w:rsidR="0022681B" w:rsidRPr="00407AEF">
        <w:rPr>
          <w:rFonts w:ascii="Times New Roman" w:eastAsia="Times New Roman" w:hAnsi="Times New Roman" w:cs="Times New Roman"/>
          <w:sz w:val="24"/>
          <w:szCs w:val="24"/>
          <w:shd w:val="clear" w:color="auto" w:fill="FFFFFF"/>
        </w:rPr>
        <w:fldChar w:fldCharType="separate"/>
      </w:r>
      <w:r w:rsidR="00F23D56">
        <w:rPr>
          <w:rFonts w:ascii="Times New Roman" w:eastAsia="Times New Roman" w:hAnsi="Times New Roman" w:cs="Times New Roman"/>
          <w:sz w:val="24"/>
          <w:szCs w:val="24"/>
          <w:shd w:val="clear" w:color="auto" w:fill="FFFFFF"/>
        </w:rPr>
        <w:t>49</w:t>
      </w:r>
      <w:r w:rsidR="0022681B" w:rsidRPr="00407AEF">
        <w:rPr>
          <w:rFonts w:ascii="Times New Roman" w:eastAsia="Times New Roman" w:hAnsi="Times New Roman" w:cs="Times New Roman"/>
          <w:sz w:val="24"/>
          <w:szCs w:val="24"/>
          <w:shd w:val="clear" w:color="auto" w:fill="FFFFFF"/>
        </w:rPr>
        <w:fldChar w:fldCharType="end"/>
      </w:r>
      <w:r w:rsidRPr="00407AEF">
        <w:rPr>
          <w:rFonts w:ascii="Times New Roman" w:eastAsia="Times New Roman" w:hAnsi="Times New Roman" w:cs="Times New Roman"/>
          <w:sz w:val="24"/>
          <w:szCs w:val="24"/>
          <w:shd w:val="clear" w:color="auto" w:fill="FFFFFF"/>
        </w:rPr>
        <w:t xml:space="preserve"> punkte (</w:t>
      </w:r>
      <w:r w:rsidRPr="00407AEF">
        <w:rPr>
          <w:rFonts w:ascii="Times New Roman" w:eastAsia="Times New Roman" w:hAnsi="Times New Roman" w:cs="Times New Roman"/>
          <w:sz w:val="24"/>
          <w:szCs w:val="24"/>
          <w:bdr w:val="none" w:sz="0" w:space="0" w:color="auto" w:frame="1"/>
          <w:shd w:val="clear" w:color="auto" w:fill="FFFFFF"/>
        </w:rPr>
        <w:t>jeigu taikoma</w:t>
      </w:r>
      <w:r w:rsidRPr="00407AEF">
        <w:rPr>
          <w:rFonts w:ascii="Times New Roman" w:eastAsia="Times New Roman" w:hAnsi="Times New Roman" w:cs="Times New Roman"/>
          <w:sz w:val="24"/>
          <w:szCs w:val="24"/>
          <w:shd w:val="clear" w:color="auto" w:fill="FFFFFF"/>
        </w:rPr>
        <w:t>);</w:t>
      </w:r>
    </w:p>
    <w:p w14:paraId="1B93B181"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jungtinės veiklos sutartis, jei paraišką pateikia tiekėjų grupė;</w:t>
      </w:r>
    </w:p>
    <w:p w14:paraId="0C0D503F" w14:textId="77777777" w:rsidR="006578A7"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jei kvalifikacijos reikalavimų atitikčiai pagrįsti tiekėjas remiasi kitų ūkio subjektų pajėgumais – įrodymai, kad vykdant pirkimo sutartį šių ūkio subjektų ištekliai jam bus prieinami;</w:t>
      </w:r>
    </w:p>
    <w:p w14:paraId="4F69D2CC" w14:textId="0E920473" w:rsidR="00B658D0" w:rsidRPr="00B658D0" w:rsidRDefault="00B658D0" w:rsidP="00B658D0">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1B3032">
        <w:rPr>
          <w:rFonts w:ascii="Times New Roman" w:eastAsia="Calibri" w:hAnsi="Times New Roman" w:cs="Times New Roman"/>
          <w:sz w:val="24"/>
          <w:szCs w:val="24"/>
        </w:rPr>
        <w:t>kvazisubtiekėjo sutikimas teikti (atlikti) pirkimo sutartyje nurodytas (-us) paslaugas  ir tiekėjo ar ūkio subjekto, kurio pajėgumais tiekėjas remiasi, patvirtinimas, kad laimėjęs viešąjį pirkimą įdarbins šį specialistą (jei yra kvazisubtiekėjų</w:t>
      </w:r>
      <w:r>
        <w:rPr>
          <w:rFonts w:ascii="Times New Roman" w:eastAsia="Calibri" w:hAnsi="Times New Roman" w:cs="Times New Roman"/>
          <w:sz w:val="24"/>
          <w:szCs w:val="24"/>
        </w:rPr>
        <w:t>);</w:t>
      </w:r>
    </w:p>
    <w:p w14:paraId="75CC4512"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kita pirkimo dokumentuose prašoma medžiaga.</w:t>
      </w:r>
    </w:p>
    <w:p w14:paraId="3882A89E"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078B9097"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VII SKYRIUS</w:t>
      </w:r>
    </w:p>
    <w:p w14:paraId="1036A682" w14:textId="77777777" w:rsidR="006578A7" w:rsidRPr="00407AEF" w:rsidRDefault="006578A7" w:rsidP="006578A7">
      <w:pPr>
        <w:spacing w:after="0" w:line="240" w:lineRule="auto"/>
        <w:contextualSpacing/>
        <w:jc w:val="center"/>
        <w:rPr>
          <w:rFonts w:ascii="Times New Roman" w:eastAsia="Times New Roman" w:hAnsi="Times New Roman" w:cs="Times New Roman"/>
          <w:b/>
          <w:bCs/>
          <w:iCs/>
          <w:caps/>
          <w:sz w:val="24"/>
          <w:szCs w:val="24"/>
          <w:lang w:eastAsia="lt-LT"/>
        </w:rPr>
      </w:pPr>
      <w:r w:rsidRPr="00407AEF">
        <w:rPr>
          <w:rFonts w:ascii="Times New Roman" w:eastAsia="Times New Roman" w:hAnsi="Times New Roman" w:cs="Times New Roman"/>
          <w:b/>
          <w:bCs/>
          <w:iCs/>
          <w:caps/>
          <w:sz w:val="24"/>
          <w:szCs w:val="24"/>
          <w:lang w:eastAsia="lt-LT"/>
        </w:rPr>
        <w:t>TIEKĖJŲ PAŠALINIMO PAGRINDŲ IR KVALIFIKACIJOS TIKRINIMAS, PARAIŠKŲ ATMETIMAS</w:t>
      </w:r>
    </w:p>
    <w:p w14:paraId="1B9E7ECE" w14:textId="77777777" w:rsidR="006578A7" w:rsidRPr="00407AEF" w:rsidRDefault="006578A7" w:rsidP="006578A7">
      <w:pPr>
        <w:tabs>
          <w:tab w:val="left" w:pos="567"/>
          <w:tab w:val="left" w:pos="1701"/>
        </w:tabs>
        <w:spacing w:after="0" w:line="240" w:lineRule="auto"/>
        <w:jc w:val="both"/>
        <w:rPr>
          <w:rFonts w:ascii="Times New Roman" w:eastAsia="Times New Roman" w:hAnsi="Times New Roman" w:cs="Times New Roman"/>
          <w:sz w:val="24"/>
          <w:szCs w:val="24"/>
          <w:lang w:eastAsia="lt-LT"/>
        </w:rPr>
      </w:pPr>
    </w:p>
    <w:p w14:paraId="2A735371"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Tiekėjų pateiktas paraiškas nagrinėja ir vertina Komisija. Paraiškos nagrinėjamos ir vertinamos konfidencialiai, nedalyvaujant paraiškas pateikusiems tiekėjams ir jų atstovams.</w:t>
      </w:r>
    </w:p>
    <w:p w14:paraId="2554EF24"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0"/>
        </w:rPr>
        <w:t>Tiekėjų kvalifikacinė atranka nevykdoma.</w:t>
      </w:r>
    </w:p>
    <w:p w14:paraId="466710C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0"/>
        </w:rPr>
        <w:lastRenderedPageBreak/>
        <w:t>Komisija tikrina visų paraiškas pateikusių tiekėjų pašalinimo pagrindų nebuvimą ir atitiktį kvalifikacijos reikalavimams.</w:t>
      </w:r>
    </w:p>
    <w:p w14:paraId="7AFC17F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Tiekėjo paraiška yra atmetama ir tiekėjas nedalyvauja tolesnėse pirkimo procedūrose (t. y. neleidžiama dalyvauti DPS), jeigu:</w:t>
      </w:r>
    </w:p>
    <w:p w14:paraId="3430E907"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paraiška neatitinka pirkimo dokumentuose nustatytų reikalavimų, sąlygų ir kriterijų;</w:t>
      </w:r>
    </w:p>
    <w:p w14:paraId="53687A4C"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tiekėjas turi būti pašalintas vadovaujantis Viešųjų pirkimų įstatymo 46 straipsnio nuostatomis;</w:t>
      </w:r>
    </w:p>
    <w:p w14:paraId="6A289DC2"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tiekėjas neatitinka bent vieno pirkimo dokumentuose nustatyto kvalifikacijos reikalavimo ir (ar), jeigu taikytina, kokybės vadybos sistemos ir aplinkos apsaugos vadybos sistemos standarto;</w:t>
      </w:r>
    </w:p>
    <w:p w14:paraId="333907C0" w14:textId="77777777"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 xml:space="preserve">tiekėjas per perkančiosios organizacijos nustatytą terminą </w:t>
      </w:r>
      <w:r w:rsidR="001C044C" w:rsidRPr="00407AEF">
        <w:rPr>
          <w:rFonts w:ascii="Times New Roman" w:eastAsia="Calibri" w:hAnsi="Times New Roman" w:cs="Times New Roman"/>
          <w:sz w:val="24"/>
          <w:szCs w:val="24"/>
          <w:lang w:eastAsia="lt-LT"/>
        </w:rPr>
        <w:t xml:space="preserve">nepateikė, </w:t>
      </w:r>
      <w:r w:rsidRPr="00407AEF">
        <w:rPr>
          <w:rFonts w:ascii="Times New Roman" w:eastAsia="Calibri" w:hAnsi="Times New Roman" w:cs="Times New Roman"/>
          <w:sz w:val="24"/>
          <w:szCs w:val="24"/>
          <w:lang w:eastAsia="lt-LT"/>
        </w:rPr>
        <w:t>nepatikslino, nepapildė, nepaaiškino informacijos;</w:t>
      </w:r>
    </w:p>
    <w:p w14:paraId="291863E8" w14:textId="18D98465" w:rsidR="00407AEF" w:rsidRPr="00407AEF" w:rsidRDefault="00407AEF" w:rsidP="006578A7">
      <w:pPr>
        <w:pStyle w:val="Sraopastraipa"/>
        <w:numPr>
          <w:ilvl w:val="1"/>
          <w:numId w:val="3"/>
        </w:numPr>
        <w:ind w:left="0" w:firstLine="567"/>
        <w:rPr>
          <w:szCs w:val="24"/>
        </w:rPr>
      </w:pPr>
      <w:bookmarkStart w:id="17" w:name="_Hlk176249386"/>
      <w:r w:rsidRPr="00407AEF">
        <w:rPr>
          <w:rFonts w:eastAsia="Calibri"/>
          <w:szCs w:val="24"/>
        </w:rPr>
        <w:t>yra bent viena iš sąlygų ar sąlygos dalių, nurodytų pirkimo sąlygų III skyriaus skirsnyje „Viešųjų pirkimų įstatymo 45 straipsnio 2</w:t>
      </w:r>
      <w:r w:rsidRPr="00407AEF">
        <w:rPr>
          <w:rFonts w:eastAsia="Calibri"/>
          <w:szCs w:val="24"/>
          <w:vertAlign w:val="superscript"/>
        </w:rPr>
        <w:t>1</w:t>
      </w:r>
      <w:r w:rsidRPr="00407AEF">
        <w:rPr>
          <w:rFonts w:eastAsia="Calibri"/>
          <w:szCs w:val="24"/>
        </w:rPr>
        <w:t xml:space="preserve"> dalies nacionalinio saugumo reikalavimai“;</w:t>
      </w:r>
      <w:bookmarkEnd w:id="17"/>
    </w:p>
    <w:p w14:paraId="2DEB1649" w14:textId="36D0951C" w:rsidR="006578A7" w:rsidRPr="00407AEF" w:rsidRDefault="006578A7" w:rsidP="006578A7">
      <w:pPr>
        <w:numPr>
          <w:ilvl w:val="1"/>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rPr>
        <w:t>egzistuoja Reglamento 5k str. 1 d. nurodytos aplinkybės ir nėra taikoma Reglamento 5k str. 2 d. nustatyta išimtis.</w:t>
      </w:r>
    </w:p>
    <w:p w14:paraId="2EC2B793"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Komisija tiekėją pašalina iš pirkimo procedūros bet kuriame pirkimo procedūros etape, jeigu paaiškėja, kad dėl savo veiksmų ar neveikimo prieš pirkimo procedūrą ar jos metu jis atitinka bent vieną iš pirkimo dokumentuose nustatytų tiekėjo pašalinimo pagrindų.</w:t>
      </w:r>
    </w:p>
    <w:p w14:paraId="7F09600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Komisija išnagrinėjusi ir įvertinusi EBVPD pateiktą informaciją, patvirtinančią pašalinimo pagrindų nebuvimą bei atitiktį kvalifikacijos reikalavimams, priima sprendimą dėl kiekvieno paraišką pateikusio tiekėjo ir kiekvienam iš jų ne vėliau kaip per 3 darbo dienas raštu praneša apie šio patikrinimo rezultatus.</w:t>
      </w:r>
    </w:p>
    <w:p w14:paraId="25B7219A" w14:textId="458D8291"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Calibri" w:hAnsi="Times New Roman" w:cs="Times New Roman"/>
          <w:sz w:val="24"/>
          <w:szCs w:val="24"/>
          <w:lang w:eastAsia="lt-LT"/>
        </w:rPr>
        <w:t>Atmetus tiekėjo paraišką, jam neleidžiama dalyvauti DPS</w:t>
      </w:r>
      <w:r w:rsidR="00B658D0">
        <w:rPr>
          <w:rFonts w:ascii="Times New Roman" w:eastAsia="Calibri" w:hAnsi="Times New Roman" w:cs="Times New Roman"/>
          <w:sz w:val="24"/>
          <w:szCs w:val="24"/>
          <w:lang w:eastAsia="lt-LT"/>
        </w:rPr>
        <w:t>, tačiau tiekėjas gali teikti naują paraišką</w:t>
      </w:r>
      <w:r w:rsidRPr="00407AEF">
        <w:rPr>
          <w:rFonts w:ascii="Times New Roman" w:eastAsia="Calibri" w:hAnsi="Times New Roman" w:cs="Times New Roman"/>
          <w:sz w:val="24"/>
          <w:szCs w:val="24"/>
          <w:lang w:eastAsia="lt-LT"/>
        </w:rPr>
        <w:t>.</w:t>
      </w:r>
    </w:p>
    <w:p w14:paraId="7D90D80D"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DPS galiojimo laikotarpiu tiekėjas turi atitikti visus kvalifikacijos reikalavimus ir neturėti pašalinimo pagrindų.</w:t>
      </w:r>
    </w:p>
    <w:p w14:paraId="38BD5306"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bet kuriuo DPS galiojimo laikotarpiu gali paprašyti tiekėjų, kuriems leista dalyvauti šioje sistemoje, per 5 darbo dienas nuo prašymo išsiuntimo dienos pateikti atnaujintą ar patikslintą EBVPD.</w:t>
      </w:r>
    </w:p>
    <w:p w14:paraId="5226E106" w14:textId="77777777" w:rsidR="006578A7" w:rsidRPr="00407AEF" w:rsidRDefault="006578A7" w:rsidP="006578A7">
      <w:pPr>
        <w:tabs>
          <w:tab w:val="left" w:pos="567"/>
          <w:tab w:val="left" w:pos="1418"/>
        </w:tabs>
        <w:spacing w:after="0" w:line="240" w:lineRule="auto"/>
        <w:contextualSpacing/>
        <w:jc w:val="both"/>
        <w:rPr>
          <w:rFonts w:ascii="Times New Roman" w:eastAsia="Times New Roman" w:hAnsi="Times New Roman" w:cs="Times New Roman"/>
          <w:sz w:val="24"/>
          <w:szCs w:val="24"/>
          <w:lang w:eastAsia="lt-LT"/>
        </w:rPr>
      </w:pPr>
    </w:p>
    <w:p w14:paraId="389386D6"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lang w:eastAsia="lt-LT"/>
        </w:rPr>
      </w:pPr>
      <w:r w:rsidRPr="00407AEF">
        <w:rPr>
          <w:rFonts w:ascii="Times New Roman" w:eastAsia="Times New Roman" w:hAnsi="Times New Roman" w:cs="Times New Roman"/>
          <w:b/>
          <w:sz w:val="24"/>
          <w:szCs w:val="24"/>
          <w:lang w:eastAsia="lt-LT"/>
        </w:rPr>
        <w:t>VIII SKYRIUS</w:t>
      </w:r>
    </w:p>
    <w:p w14:paraId="0EA8898D"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lang w:eastAsia="lt-LT"/>
        </w:rPr>
      </w:pPr>
      <w:r w:rsidRPr="00407AEF">
        <w:rPr>
          <w:rFonts w:ascii="Times New Roman" w:eastAsia="Times New Roman" w:hAnsi="Times New Roman" w:cs="Times New Roman"/>
          <w:b/>
          <w:sz w:val="24"/>
          <w:szCs w:val="24"/>
          <w:lang w:eastAsia="lt-LT"/>
        </w:rPr>
        <w:t>BŪDAI, KURIAIS TIEKĖJAI GALI PRAŠYTI PIRKIMO DOKUMENTŲ PAAIŠKINIMŲ, SUŽINOTI, AR PERKANČIOJI ORGANIZACIJA KETINA RENGTI DĖL TO SUSITIKIMĄ SU TIEKĖJAIS, TAIP PAT BŪDAI, KURIAIS PERKANČIOJI ORGANIZACIJA SAVO INICIATYVA GALI PAAIŠKINTI (PATIKSLINTI) PIRKIMO DOKUMENTUS</w:t>
      </w:r>
    </w:p>
    <w:p w14:paraId="72B19679" w14:textId="77777777" w:rsidR="006578A7" w:rsidRPr="00407AEF" w:rsidRDefault="006578A7" w:rsidP="006578A7">
      <w:pPr>
        <w:spacing w:after="0" w:line="240" w:lineRule="auto"/>
        <w:contextualSpacing/>
        <w:rPr>
          <w:rFonts w:ascii="Calibri" w:eastAsia="SimSun" w:hAnsi="Calibri" w:cs="Times New Roman"/>
          <w:szCs w:val="24"/>
          <w:lang w:eastAsia="zh-CN"/>
        </w:rPr>
      </w:pPr>
    </w:p>
    <w:p w14:paraId="21E69F43"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lang w:eastAsia="lt-LT"/>
        </w:rPr>
        <w:t>Perkančiosios organizacijos ir tiekėjų paklausimai ir atsakymai vieni kitiems, atliekant viešųjų pirkimų procedūras, turi būti lietuvių kalba. Paaiškinimai ar patikslinimai DPS sukūrimo metu skelbiami CVP IS ir siunčiami visiems prie pirkimo prisijungusiems tiekėjams, nenurodant iš ko gautas prašymas. Paaiškinimai ar patikslinimai konkretaus pirkimo metu siunčiami visiems prie pirkimo prisijungusiems tiekėjams, nenurodant iš ko gautas prašymas.</w:t>
      </w:r>
    </w:p>
    <w:p w14:paraId="27789832" w14:textId="2BC99262"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lang w:eastAsia="lt-LT"/>
        </w:rPr>
        <w:t xml:space="preserve">Tiekėjai savo prašymus dėl papildomos su pirkimo dokumentais susijusios informacijos gali teikti ne vėliau kaip prieš </w:t>
      </w:r>
      <w:r w:rsidRPr="00407AEF">
        <w:rPr>
          <w:rFonts w:ascii="Times New Roman" w:eastAsia="Times New Roman" w:hAnsi="Times New Roman" w:cs="Times New Roman"/>
          <w:bCs/>
          <w:sz w:val="24"/>
          <w:szCs w:val="24"/>
        </w:rPr>
        <w:t>10 dienų</w:t>
      </w:r>
      <w:r w:rsidRPr="00407AEF">
        <w:rPr>
          <w:rFonts w:ascii="Times New Roman" w:eastAsia="Times New Roman" w:hAnsi="Times New Roman" w:cs="Times New Roman"/>
          <w:sz w:val="24"/>
          <w:szCs w:val="24"/>
          <w:lang w:eastAsia="lt-LT"/>
        </w:rPr>
        <w:t xml:space="preserve"> iki paraiškų pateikimo termino pabaigos.</w:t>
      </w:r>
    </w:p>
    <w:p w14:paraId="58737B3F" w14:textId="27DBC63F"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 xml:space="preserve">Jeigu papildomos su pirkimo dokumentais susijusios informacijos paprašoma laiku, perkančioji organizacija ją pateikia visiems tiekėjams ne vėliau kaip likus </w:t>
      </w:r>
      <w:r w:rsidRPr="00407AEF">
        <w:rPr>
          <w:rFonts w:ascii="Times New Roman" w:eastAsia="Times New Roman" w:hAnsi="Times New Roman" w:cs="Times New Roman"/>
          <w:bCs/>
          <w:sz w:val="24"/>
          <w:szCs w:val="24"/>
        </w:rPr>
        <w:t>6 dienoms</w:t>
      </w:r>
      <w:r w:rsidRPr="00407AEF">
        <w:rPr>
          <w:rFonts w:ascii="Times New Roman" w:eastAsia="Times New Roman" w:hAnsi="Times New Roman" w:cs="Times New Roman"/>
          <w:sz w:val="24"/>
          <w:szCs w:val="24"/>
          <w:lang w:eastAsia="lt-LT"/>
        </w:rPr>
        <w:t xml:space="preserve"> iki paraiškų pateikimo termino pabaigos.</w:t>
      </w:r>
    </w:p>
    <w:p w14:paraId="614C0BD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Tuo atveju, kai tikslinama pirkimo skelbimuose paskelbta informacija, Viešųjų pirkimų įstatymo 34 straipsnyje nustatyta tvarka skelbiami klaidų ištaisymo skelbimai.</w:t>
      </w:r>
    </w:p>
    <w:p w14:paraId="3D6FC6F2"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Perkančioji organizacija neketina rengti susitikimų su tiekėjais dėl pirkimo dokumentų.</w:t>
      </w:r>
    </w:p>
    <w:p w14:paraId="04300B75" w14:textId="043434B3"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lastRenderedPageBreak/>
        <w:t xml:space="preserve">Perkančioji organizacija savo iniciatyva gali paaiškinti (patikslinti) pirkimo dokumentus ne vėliau kaip likus </w:t>
      </w:r>
      <w:r w:rsidRPr="00407AEF">
        <w:rPr>
          <w:rFonts w:ascii="Times New Roman" w:eastAsia="Times New Roman" w:hAnsi="Times New Roman" w:cs="Times New Roman"/>
          <w:bCs/>
          <w:sz w:val="24"/>
          <w:szCs w:val="24"/>
        </w:rPr>
        <w:t>6 dienoms</w:t>
      </w:r>
      <w:r w:rsidRPr="00407AEF">
        <w:rPr>
          <w:rFonts w:ascii="Times New Roman" w:eastAsia="Times New Roman" w:hAnsi="Times New Roman" w:cs="Times New Roman"/>
          <w:sz w:val="24"/>
          <w:szCs w:val="24"/>
          <w:lang w:eastAsia="lt-LT"/>
        </w:rPr>
        <w:t xml:space="preserve"> iki paraiškų pateikimo termino pabaigos. Tuo atveju, jei perkančioji organizacija nespės parengti ir paskelbti atsakymo laiku, paraiškų pateikimo termino pabaiga bus nukelta ir apie tai bus informuoti tiekėjai.</w:t>
      </w:r>
    </w:p>
    <w:p w14:paraId="42343D4D"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Tiekėjas bet kuriuo DPS galiojimo laikotarpiu (t. y. pasibaigus skelbime apie pirkimą nustatytam paraiškų pateikimo terminui) iki savo paraiškos pateikimo nesivadovaudamas šiame skyriuje nurodytais terminais gali kreiptis į perkančiąją organizaciją dėl pirkimo dokumentų paaiškinimo, patikslinimo. Perkančioji organizacija taip pat turi teisę paaiškinti, patikslinti pirkimo dokumentus savo iniciatyva. DPS galiojimo laikotarpiu paaiškinimai teikiami per protingą terminą, tačiau ne ilgesnį kaip 5 darbo dienos nuo tiekėjo kreipimosi dienos. Perkančioji organizacija turi paaiškinimus, patikslinimus paskelbti CVP IS ir išsiųsti visiems tiekėjams, kurie prisijungė prie pirkimo. Perkančioji organizacija, atsakydama tiekėjui, kartu siunčia paaiškinimus ir visiems prie pirkimo prisijungusiems tiekėjams, bet nenurodo, kuris tiekėjas pateikė prašymą paaiškinti pirkimo dokumentus. Perkančioji organizacija pirkimo dokumentus tikslinti gali tik tuo atveju, jeigu nebus pažeisti viešųjų pirkimų principai ir Viešųjų pirkimų įstatyme įtvirtinti reikalavimai.</w:t>
      </w:r>
    </w:p>
    <w:p w14:paraId="69209CD8" w14:textId="77777777" w:rsidR="006578A7" w:rsidRPr="00407AEF" w:rsidRDefault="006578A7" w:rsidP="006578A7">
      <w:pPr>
        <w:spacing w:after="0" w:line="240" w:lineRule="auto"/>
        <w:contextualSpacing/>
        <w:rPr>
          <w:rFonts w:ascii="Times New Roman" w:eastAsia="SimSun" w:hAnsi="Times New Roman" w:cs="Times New Roman"/>
          <w:sz w:val="24"/>
          <w:szCs w:val="24"/>
          <w:lang w:eastAsia="lt-LT"/>
        </w:rPr>
      </w:pPr>
    </w:p>
    <w:p w14:paraId="232DFD90" w14:textId="77777777" w:rsidR="006578A7" w:rsidRPr="00407AEF" w:rsidRDefault="006578A7" w:rsidP="006578A7">
      <w:pPr>
        <w:spacing w:after="0" w:line="240" w:lineRule="auto"/>
        <w:contextualSpacing/>
        <w:jc w:val="center"/>
        <w:rPr>
          <w:rFonts w:ascii="Times New Roman" w:eastAsia="SimSun" w:hAnsi="Times New Roman" w:cs="Times New Roman"/>
          <w:b/>
          <w:sz w:val="24"/>
          <w:szCs w:val="24"/>
          <w:lang w:eastAsia="lt-LT"/>
        </w:rPr>
      </w:pPr>
      <w:r w:rsidRPr="00407AEF">
        <w:rPr>
          <w:rFonts w:ascii="Times New Roman" w:eastAsia="SimSun" w:hAnsi="Times New Roman" w:cs="Times New Roman"/>
          <w:b/>
          <w:sz w:val="24"/>
          <w:szCs w:val="24"/>
          <w:lang w:eastAsia="lt-LT"/>
        </w:rPr>
        <w:t>IX SKYRIUS</w:t>
      </w:r>
    </w:p>
    <w:p w14:paraId="366530CA" w14:textId="77777777" w:rsidR="006578A7" w:rsidRPr="00407AEF" w:rsidRDefault="006578A7" w:rsidP="006578A7">
      <w:pPr>
        <w:spacing w:after="0" w:line="240" w:lineRule="auto"/>
        <w:contextualSpacing/>
        <w:jc w:val="center"/>
        <w:rPr>
          <w:rFonts w:ascii="Times New Roman" w:eastAsia="SimSun" w:hAnsi="Times New Roman" w:cs="Times New Roman"/>
          <w:b/>
          <w:sz w:val="24"/>
          <w:szCs w:val="24"/>
          <w:lang w:eastAsia="lt-LT"/>
        </w:rPr>
      </w:pPr>
      <w:r w:rsidRPr="00407AEF">
        <w:rPr>
          <w:rFonts w:ascii="Times New Roman" w:eastAsia="SimSun" w:hAnsi="Times New Roman" w:cs="Times New Roman"/>
          <w:b/>
          <w:sz w:val="24"/>
          <w:szCs w:val="24"/>
          <w:lang w:eastAsia="lt-LT"/>
        </w:rPr>
        <w:t>BAIGIAMOSIOS NUOSTATOS</w:t>
      </w:r>
    </w:p>
    <w:p w14:paraId="630D870E"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1902FD7A"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Šio pirkimo dokumentuose neaprašytos pirkimo procedūros vykdomos vadovaujantis Viešųjų pirkimų įstatymo ir jo įgyvendinamųjų teisės aktų nuostatomis.</w:t>
      </w:r>
    </w:p>
    <w:p w14:paraId="22C2FF8C"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SimSun" w:hAnsi="Times New Roman" w:cs="Times New Roman"/>
          <w:sz w:val="24"/>
          <w:szCs w:val="24"/>
          <w:lang w:eastAsia="zh-CN"/>
        </w:rPr>
        <w:t>Ginčų nagrinėjimas, žalos atlyginimas, pirkimo sutarties pripažinimas negaliojančia, alternatyvios sankcijos reglamentuojamos Viešųjų pirkimų įstatymo VII skyriuje.</w:t>
      </w:r>
    </w:p>
    <w:p w14:paraId="2DD2699D"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SimSun" w:hAnsi="Times New Roman" w:cs="Times New Roman"/>
          <w:sz w:val="24"/>
          <w:szCs w:val="24"/>
          <w:lang w:eastAsia="zh-CN"/>
        </w:rPr>
        <w:t>B dalis ir pirkimo sąlygų priedai yra neatskiriama pirkimo dokumentų dalis.</w:t>
      </w:r>
    </w:p>
    <w:p w14:paraId="7C2A7802" w14:textId="77777777" w:rsidR="006578A7" w:rsidRPr="00407AEF" w:rsidRDefault="006578A7" w:rsidP="006578A7">
      <w:pPr>
        <w:spacing w:after="0" w:line="240" w:lineRule="auto"/>
        <w:contextualSpacing/>
        <w:jc w:val="both"/>
        <w:rPr>
          <w:rFonts w:ascii="Times New Roman" w:eastAsia="SimSun" w:hAnsi="Times New Roman" w:cs="Times New Roman"/>
          <w:sz w:val="24"/>
          <w:szCs w:val="24"/>
          <w:lang w:eastAsia="zh-CN"/>
        </w:rPr>
      </w:pPr>
    </w:p>
    <w:p w14:paraId="044AEBFA"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DPS nutraukimas</w:t>
      </w:r>
    </w:p>
    <w:p w14:paraId="494B840D" w14:textId="77777777" w:rsidR="006578A7" w:rsidRPr="00407AEF" w:rsidRDefault="006578A7" w:rsidP="006578A7">
      <w:pPr>
        <w:spacing w:after="0" w:line="240" w:lineRule="auto"/>
        <w:contextualSpacing/>
        <w:jc w:val="both"/>
        <w:rPr>
          <w:rFonts w:ascii="Times New Roman" w:eastAsia="Times New Roman" w:hAnsi="Times New Roman" w:cs="Times New Roman"/>
          <w:sz w:val="24"/>
          <w:szCs w:val="24"/>
        </w:rPr>
      </w:pPr>
    </w:p>
    <w:p w14:paraId="7115C355" w14:textId="1582A1BC"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Perkančioji organizacija bet kuriuo metu turi teisę savo iniciatyva nutraukti pirkimo procedūras, kuriomis siekiama sukurti DPS, jeigu atsirado aplinkybių, kurių nebuvo galima numatyti, </w:t>
      </w:r>
      <w:r w:rsidR="008328BD" w:rsidRPr="00407AEF">
        <w:rPr>
          <w:rFonts w:ascii="Times New Roman" w:eastAsia="Times New Roman" w:hAnsi="Times New Roman" w:cs="Times New Roman"/>
          <w:sz w:val="24"/>
          <w:szCs w:val="24"/>
        </w:rPr>
        <w:t>arba pirkimo dokumentuose padaryta esminių klaidų, dėl kurių DPS sukurti nėra tikslinga arba ją sukūrus būtų įgytas perkančiosios organizacijos poreikių neatitinkantis pirkimo objektas. Perkančioji organizacija nutrauks pirkimo procedūras, kuriomis siekiama sukurti DPS</w:t>
      </w:r>
      <w:r w:rsidRPr="00407AEF">
        <w:rPr>
          <w:rFonts w:ascii="Times New Roman" w:eastAsia="Times New Roman" w:hAnsi="Times New Roman" w:cs="Times New Roman"/>
          <w:sz w:val="24"/>
          <w:szCs w:val="24"/>
        </w:rPr>
        <w:t>, jeigu buvo pažeisti Viešųjų pirkimų įstatymo 17 straipsnio 1 dalyje nustatyti principai ir atitinkamos padėties negalima ištaisyti.</w:t>
      </w:r>
    </w:p>
    <w:p w14:paraId="6AF38132"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Perkančioji organizacija, esant pagrįstoms priežastims, bet kuriuo DPS galiojimo laikotarpiu, gali priimti sprendimą nutraukti DPS. Apie DPS nutraukimą CVP IS priemonėmis informuojami visi DPS dalyvaujantys tiekėjai bei paskelbiama viešai.</w:t>
      </w:r>
    </w:p>
    <w:p w14:paraId="1AB05BF8"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Apie DPS nutraukimą perkančioji organizacija praneša Europos Komisijai, užpildydama skelbimo apie pirkimo sutarties sudarymą formą (tarptautinio pirkimo atveju) bei informuoja visus tiekėjus, kuriems buvo leista dalyvauti DPS.</w:t>
      </w:r>
    </w:p>
    <w:p w14:paraId="7AC4F5DB" w14:textId="77777777" w:rsidR="006578A7" w:rsidRPr="00407AEF" w:rsidRDefault="006578A7" w:rsidP="006578A7">
      <w:pPr>
        <w:spacing w:after="0" w:line="240" w:lineRule="auto"/>
        <w:contextualSpacing/>
        <w:jc w:val="both"/>
        <w:rPr>
          <w:rFonts w:ascii="Times New Roman" w:eastAsia="Times New Roman" w:hAnsi="Times New Roman" w:cs="Times New Roman"/>
          <w:sz w:val="24"/>
          <w:szCs w:val="24"/>
        </w:rPr>
      </w:pPr>
    </w:p>
    <w:p w14:paraId="7118DEAC"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Tiekėjų pasitraukimas iš DPS</w:t>
      </w:r>
    </w:p>
    <w:p w14:paraId="62236019" w14:textId="77777777" w:rsidR="006578A7" w:rsidRPr="00407AEF" w:rsidRDefault="006578A7" w:rsidP="006578A7">
      <w:pPr>
        <w:spacing w:after="0" w:line="240" w:lineRule="auto"/>
        <w:contextualSpacing/>
        <w:jc w:val="both"/>
        <w:rPr>
          <w:rFonts w:ascii="Times New Roman" w:eastAsia="Times New Roman" w:hAnsi="Times New Roman" w:cs="Times New Roman"/>
          <w:sz w:val="24"/>
          <w:szCs w:val="24"/>
        </w:rPr>
      </w:pPr>
    </w:p>
    <w:p w14:paraId="022A836A"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 xml:space="preserve">Tiekėjai, kuriems leista dalyvauti DPS, gali bet kuriuo metu, nenurodydami jokios priežasties, pasitraukti iš DPS. Jeigu DPS suskirstyta į kategorijas, tiekėjai gali pasitraukti iš vienos, kelių arba visų DPS kategorijų, kuriose jiems buvo leista dalyvauti.   </w:t>
      </w:r>
    </w:p>
    <w:p w14:paraId="3400354D"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Tiekėjams, pasitraukusiems iš DPS ar kurios nors iš DPS kategorijų, netaikomos jokios baudos ar kitos sankcijos, išskyrus atsakomybę, kuri jiems gali kilti dėl konkrečiame pirkime pateiktų pasiūlymų atsiėmimo ar atsisakymo sudaryti pirkimo sutartį, t. y. pasitraukimas iš DPS neužkerta kelio perkančiajai organizacijai pasinaudoti tiekėjo pateiktu pasiūlymo galiojimo užtikrinimu (jei taikoma) konkrečiame pirkime ar kreiptis į teismą dėl žalos atlyginimo.</w:t>
      </w:r>
    </w:p>
    <w:p w14:paraId="0709A2DF"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Tiekėjas, pasitraukęs iš DPS, vėliau, bet kuriuo DPS galiojimo laikotarpiu gali pateikti naują paraišką dėl dalyvavimo DPS.</w:t>
      </w:r>
    </w:p>
    <w:p w14:paraId="17B9EB9A"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52903B53" w14:textId="77777777" w:rsidR="006578A7" w:rsidRPr="00407AEF" w:rsidRDefault="006578A7" w:rsidP="006578A7">
      <w:pPr>
        <w:spacing w:after="0" w:line="240" w:lineRule="auto"/>
        <w:contextualSpacing/>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Asmens duomenų tvarkymas</w:t>
      </w:r>
    </w:p>
    <w:p w14:paraId="0240CAD4" w14:textId="77777777" w:rsidR="006578A7" w:rsidRPr="00407AEF" w:rsidRDefault="006578A7" w:rsidP="006578A7">
      <w:pPr>
        <w:spacing w:after="0" w:line="240" w:lineRule="auto"/>
        <w:contextualSpacing/>
        <w:rPr>
          <w:rFonts w:ascii="Times New Roman" w:eastAsia="SimSun" w:hAnsi="Times New Roman" w:cs="Times New Roman"/>
          <w:sz w:val="24"/>
          <w:szCs w:val="24"/>
          <w:lang w:eastAsia="lt-LT"/>
        </w:rPr>
      </w:pPr>
    </w:p>
    <w:p w14:paraId="0AB1DB2B"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Informuojame, kad vadovaujantis Europos Sąjungos Bendrojo duomenų apsaugos reglamento (ES) 2016/679 nuostatomis, tiekėjui išreiškus norą dalyvauti perkančiosios organizacijos organizuojamame pirkime, perkančioji organizacija (duomenų tvarkytojas) teisinių prievolių vykdymo pagrindais tvarkys tiekėjo asmens duomenis, būtinus pagal viešųjų pirkimų teisinius santykius reglamentuojančių teisės aktų reikalavimus.</w:t>
      </w:r>
    </w:p>
    <w:p w14:paraId="6431C448"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Nurodytais pagrindais bus tvarkomi tiesiogiai tiekėjų pateikti asmens duomenys.</w:t>
      </w:r>
    </w:p>
    <w:p w14:paraId="6443EFD0" w14:textId="1EC3CE3B"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Tiekėjų pateikti duomenys bus saugomi teisės aktuose nustatytais terminais.</w:t>
      </w:r>
    </w:p>
    <w:p w14:paraId="1D53DE2C"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Įgyvendindami teisės aktuose numatytas pareigas, tiekėjų asmens duomenis teiksime Viešųjų pirkimų tarnybai, CVP IS, teismams ir kitoms valstybės ar savivaldybės institucijoms.</w:t>
      </w:r>
    </w:p>
    <w:p w14:paraId="357F0F22" w14:textId="17705448"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rPr>
        <w:t xml:space="preserve">Asmens duomenų tvarkymą perkančiojoje organizacijoje reglamentuoja perkančiosios organizacijos direktoriaus </w:t>
      </w:r>
      <w:r w:rsidR="00426AAF" w:rsidRPr="00407AEF">
        <w:rPr>
          <w:rFonts w:ascii="Times New Roman" w:eastAsia="Times New Roman" w:hAnsi="Times New Roman" w:cs="Times New Roman"/>
          <w:sz w:val="24"/>
          <w:szCs w:val="24"/>
        </w:rPr>
        <w:t>2024 m. sausio 29 d. įsakymu Nr. 30-157/24</w:t>
      </w:r>
      <w:r w:rsidRPr="00407AEF">
        <w:rPr>
          <w:rFonts w:ascii="Times New Roman" w:eastAsia="Times New Roman" w:hAnsi="Times New Roman" w:cs="Times New Roman"/>
          <w:sz w:val="24"/>
          <w:szCs w:val="24"/>
        </w:rPr>
        <w:t xml:space="preserve"> patvirtintos Vilniaus miesto savivaldybės administracijos asmens duomenų tvarkymo taisyklės.</w:t>
      </w:r>
    </w:p>
    <w:p w14:paraId="66745A53" w14:textId="77777777" w:rsidR="006578A7" w:rsidRPr="00407AEF" w:rsidRDefault="006578A7" w:rsidP="006578A7">
      <w:pPr>
        <w:spacing w:after="0" w:line="240" w:lineRule="auto"/>
        <w:contextualSpacing/>
        <w:rPr>
          <w:rFonts w:ascii="Times New Roman" w:eastAsia="Times New Roman" w:hAnsi="Times New Roman" w:cs="Times New Roman"/>
          <w:sz w:val="24"/>
          <w:szCs w:val="24"/>
        </w:rPr>
      </w:pPr>
    </w:p>
    <w:p w14:paraId="18BA0D3A" w14:textId="77777777"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Calibri" w:hAnsi="Times New Roman" w:cs="Times New Roman"/>
          <w:b/>
          <w:sz w:val="24"/>
          <w:szCs w:val="24"/>
        </w:rPr>
        <w:t>Perkančiosios organizacijos valstybės tarnautojų ar darbuotojų arba Komisijos narių (vieno ar kelių), kurie įgalioti palaikyti tiesioginį ryšį su tiekėjais ir gauti iš jų (ne tarpininkų) pranešimus, susijusius su pirkimų procedūromis, vardai, pavardės, kontaktinė informacija</w:t>
      </w:r>
    </w:p>
    <w:p w14:paraId="349A3334"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1AAB1029" w14:textId="77777777" w:rsidR="006578A7" w:rsidRPr="00407AEF" w:rsidRDefault="006578A7" w:rsidP="006578A7">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Perkančiosios organizacijos atstovai, įgalioti palaikyti tiesioginį ryšį su tiekėjais ir gauti iš jų (ne tarpininkų) pranešimus, susijusius su pirkimų procedūromis:</w:t>
      </w:r>
    </w:p>
    <w:p w14:paraId="2F97A633" w14:textId="19E5390F" w:rsidR="006578A7" w:rsidRPr="00407AEF" w:rsidRDefault="006578A7" w:rsidP="5AC1B8C8">
      <w:pPr>
        <w:numPr>
          <w:ilvl w:val="1"/>
          <w:numId w:val="3"/>
        </w:numPr>
        <w:spacing w:after="0" w:line="240" w:lineRule="auto"/>
        <w:ind w:left="0" w:firstLine="567"/>
        <w:jc w:val="both"/>
        <w:rPr>
          <w:rFonts w:ascii="Times New Roman" w:eastAsia="Times New Roman" w:hAnsi="Times New Roman" w:cs="Times New Roman"/>
          <w:b/>
          <w:bCs/>
          <w:i/>
          <w:iCs/>
          <w:sz w:val="24"/>
          <w:szCs w:val="24"/>
        </w:rPr>
      </w:pPr>
      <w:r w:rsidRPr="5AC1B8C8">
        <w:rPr>
          <w:rFonts w:ascii="Times New Roman" w:eastAsia="Times New Roman" w:hAnsi="Times New Roman" w:cs="Times New Roman"/>
          <w:sz w:val="24"/>
          <w:szCs w:val="24"/>
        </w:rPr>
        <w:t xml:space="preserve">techniniais klausimais </w:t>
      </w:r>
      <w:r w:rsidR="74FEC470" w:rsidRPr="5AC1B8C8">
        <w:rPr>
          <w:rFonts w:ascii="Times New Roman" w:eastAsia="Times New Roman" w:hAnsi="Times New Roman" w:cs="Times New Roman"/>
          <w:sz w:val="24"/>
          <w:szCs w:val="24"/>
        </w:rPr>
        <w:t>Finansų valdymo grupės Projektų finansavimo komandos</w:t>
      </w:r>
      <w:r w:rsidR="008A2CA9" w:rsidRPr="5AC1B8C8">
        <w:rPr>
          <w:rFonts w:ascii="Times New Roman" w:eastAsia="Times New Roman" w:hAnsi="Times New Roman" w:cs="Times New Roman"/>
          <w:sz w:val="24"/>
          <w:szCs w:val="24"/>
        </w:rPr>
        <w:t xml:space="preserve"> vyriausiasis specialistas Saulius Greičius,</w:t>
      </w:r>
      <w:r w:rsidR="00B34D2A" w:rsidRPr="5AC1B8C8">
        <w:rPr>
          <w:rFonts w:ascii="Times New Roman" w:eastAsia="Times New Roman" w:hAnsi="Times New Roman" w:cs="Times New Roman"/>
          <w:sz w:val="24"/>
          <w:szCs w:val="24"/>
        </w:rPr>
        <w:t xml:space="preserve"> </w:t>
      </w:r>
      <w:r w:rsidR="008A2CA9" w:rsidRPr="5AC1B8C8">
        <w:rPr>
          <w:rFonts w:ascii="Times New Roman" w:eastAsia="Times New Roman" w:hAnsi="Times New Roman" w:cs="Times New Roman"/>
          <w:sz w:val="24"/>
          <w:szCs w:val="24"/>
        </w:rPr>
        <w:t>Konstitucijos pr. 3, Vilnius</w:t>
      </w:r>
      <w:r w:rsidRPr="5AC1B8C8">
        <w:rPr>
          <w:rFonts w:ascii="Times New Roman" w:eastAsia="Times New Roman" w:hAnsi="Times New Roman" w:cs="Times New Roman"/>
          <w:sz w:val="24"/>
          <w:szCs w:val="24"/>
        </w:rPr>
        <w:t>.</w:t>
      </w:r>
    </w:p>
    <w:p w14:paraId="67CFB9EF" w14:textId="7E73B203" w:rsidR="006578A7" w:rsidRPr="00407AEF" w:rsidRDefault="006578A7" w:rsidP="006578A7">
      <w:pPr>
        <w:numPr>
          <w:ilvl w:val="1"/>
          <w:numId w:val="3"/>
        </w:numPr>
        <w:spacing w:after="0" w:line="240" w:lineRule="auto"/>
        <w:ind w:left="0" w:firstLine="567"/>
        <w:jc w:val="both"/>
        <w:rPr>
          <w:rFonts w:ascii="Times New Roman" w:eastAsia="Times New Roman" w:hAnsi="Times New Roman" w:cs="Times New Roman"/>
          <w:b/>
          <w:i/>
          <w:sz w:val="24"/>
          <w:szCs w:val="24"/>
        </w:rPr>
      </w:pPr>
      <w:r w:rsidRPr="00407AEF">
        <w:rPr>
          <w:rFonts w:ascii="Times New Roman" w:eastAsia="Times New Roman" w:hAnsi="Times New Roman" w:cs="Times New Roman"/>
          <w:sz w:val="24"/>
          <w:szCs w:val="24"/>
        </w:rPr>
        <w:t xml:space="preserve">viešųjų pirkimų procedūrų klausimais Viešųjų pirkimų skyriaus Dokumentų rengimo poskyrio vyriausioji specialistė </w:t>
      </w:r>
      <w:r w:rsidR="00912624" w:rsidRPr="00912624">
        <w:rPr>
          <w:rFonts w:ascii="Times New Roman" w:eastAsia="Times New Roman" w:hAnsi="Times New Roman" w:cs="Times New Roman"/>
          <w:iCs/>
          <w:sz w:val="24"/>
          <w:szCs w:val="24"/>
        </w:rPr>
        <w:t>Jūratė Čaiko</w:t>
      </w:r>
      <w:r w:rsidRPr="00912624">
        <w:rPr>
          <w:rFonts w:ascii="Times New Roman" w:eastAsia="Times New Roman" w:hAnsi="Times New Roman" w:cs="Times New Roman"/>
          <w:iCs/>
          <w:sz w:val="24"/>
          <w:szCs w:val="24"/>
        </w:rPr>
        <w:t>,</w:t>
      </w:r>
      <w:r w:rsidR="00701E4D">
        <w:rPr>
          <w:rFonts w:ascii="Times New Roman" w:eastAsia="Times New Roman" w:hAnsi="Times New Roman" w:cs="Times New Roman"/>
          <w:iCs/>
          <w:sz w:val="24"/>
          <w:szCs w:val="24"/>
        </w:rPr>
        <w:t xml:space="preserve"> </w:t>
      </w:r>
      <w:r w:rsidRPr="00912624">
        <w:rPr>
          <w:rFonts w:ascii="Times New Roman" w:eastAsia="Times New Roman" w:hAnsi="Times New Roman" w:cs="Times New Roman"/>
          <w:iCs/>
          <w:sz w:val="24"/>
          <w:szCs w:val="24"/>
        </w:rPr>
        <w:t>Konstitucijos pr. 3, Vilnius.</w:t>
      </w:r>
    </w:p>
    <w:p w14:paraId="630A978E"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286504AB" w14:textId="3C698478" w:rsidR="006578A7" w:rsidRPr="00407AEF" w:rsidRDefault="0022681B" w:rsidP="0022681B">
      <w:pPr>
        <w:spacing w:after="0" w:line="240" w:lineRule="auto"/>
        <w:jc w:val="center"/>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_______________</w:t>
      </w:r>
    </w:p>
    <w:p w14:paraId="243E7064" w14:textId="77777777" w:rsidR="00407AEF" w:rsidRPr="00407AEF" w:rsidRDefault="00407AEF" w:rsidP="00407AEF">
      <w:pPr>
        <w:spacing w:after="0" w:line="240" w:lineRule="auto"/>
        <w:rPr>
          <w:rFonts w:ascii="Times New Roman" w:eastAsia="Times New Roman" w:hAnsi="Times New Roman" w:cs="Times New Roman"/>
          <w:sz w:val="24"/>
          <w:szCs w:val="20"/>
        </w:rPr>
      </w:pPr>
    </w:p>
    <w:p w14:paraId="307C2B3A" w14:textId="77777777" w:rsidR="00B673FD" w:rsidRDefault="00B673FD" w:rsidP="00407AEF">
      <w:pPr>
        <w:spacing w:after="0" w:line="240" w:lineRule="auto"/>
        <w:rPr>
          <w:rFonts w:ascii="Times New Roman" w:eastAsia="Times New Roman" w:hAnsi="Times New Roman" w:cs="Times New Roman"/>
          <w:sz w:val="24"/>
          <w:szCs w:val="20"/>
        </w:rPr>
      </w:pPr>
    </w:p>
    <w:p w14:paraId="776259D0" w14:textId="77777777" w:rsidR="00B673FD" w:rsidRDefault="00B673FD" w:rsidP="00407AEF">
      <w:pPr>
        <w:spacing w:after="0" w:line="240" w:lineRule="auto"/>
        <w:rPr>
          <w:rFonts w:ascii="Times New Roman" w:eastAsia="Times New Roman" w:hAnsi="Times New Roman" w:cs="Times New Roman"/>
          <w:sz w:val="24"/>
          <w:szCs w:val="20"/>
        </w:rPr>
      </w:pPr>
    </w:p>
    <w:p w14:paraId="462040FC" w14:textId="77777777" w:rsidR="00B673FD" w:rsidRDefault="00B673FD" w:rsidP="00407AEF">
      <w:pPr>
        <w:spacing w:after="0" w:line="240" w:lineRule="auto"/>
        <w:rPr>
          <w:rFonts w:ascii="Times New Roman" w:eastAsia="Times New Roman" w:hAnsi="Times New Roman" w:cs="Times New Roman"/>
          <w:sz w:val="24"/>
          <w:szCs w:val="20"/>
        </w:rPr>
      </w:pPr>
    </w:p>
    <w:p w14:paraId="2130702E" w14:textId="77777777" w:rsidR="00B673FD" w:rsidRDefault="00B673FD" w:rsidP="00407AEF">
      <w:pPr>
        <w:spacing w:after="0" w:line="240" w:lineRule="auto"/>
        <w:rPr>
          <w:rFonts w:ascii="Times New Roman" w:eastAsia="Times New Roman" w:hAnsi="Times New Roman" w:cs="Times New Roman"/>
          <w:sz w:val="24"/>
          <w:szCs w:val="20"/>
        </w:rPr>
      </w:pPr>
    </w:p>
    <w:p w14:paraId="3B9F896E" w14:textId="77777777" w:rsidR="00B673FD" w:rsidRDefault="00B673FD" w:rsidP="00407AEF">
      <w:pPr>
        <w:spacing w:after="0" w:line="240" w:lineRule="auto"/>
        <w:rPr>
          <w:rFonts w:ascii="Times New Roman" w:eastAsia="Times New Roman" w:hAnsi="Times New Roman" w:cs="Times New Roman"/>
          <w:sz w:val="24"/>
          <w:szCs w:val="20"/>
        </w:rPr>
      </w:pPr>
    </w:p>
    <w:p w14:paraId="1C80372D" w14:textId="77777777" w:rsidR="00B673FD" w:rsidRDefault="00B673FD" w:rsidP="00407AEF">
      <w:pPr>
        <w:spacing w:after="0" w:line="240" w:lineRule="auto"/>
        <w:rPr>
          <w:rFonts w:ascii="Times New Roman" w:eastAsia="Times New Roman" w:hAnsi="Times New Roman" w:cs="Times New Roman"/>
          <w:sz w:val="24"/>
          <w:szCs w:val="20"/>
        </w:rPr>
      </w:pPr>
    </w:p>
    <w:p w14:paraId="68D24F18" w14:textId="77777777" w:rsidR="00B673FD" w:rsidRDefault="00B673FD" w:rsidP="00407AEF">
      <w:pPr>
        <w:spacing w:after="0" w:line="240" w:lineRule="auto"/>
        <w:rPr>
          <w:rFonts w:ascii="Times New Roman" w:eastAsia="Times New Roman" w:hAnsi="Times New Roman" w:cs="Times New Roman"/>
          <w:sz w:val="24"/>
          <w:szCs w:val="20"/>
        </w:rPr>
      </w:pPr>
    </w:p>
    <w:p w14:paraId="6791018B" w14:textId="77777777" w:rsidR="00B673FD" w:rsidRDefault="00B673FD" w:rsidP="00407AEF">
      <w:pPr>
        <w:spacing w:after="0" w:line="240" w:lineRule="auto"/>
        <w:rPr>
          <w:rFonts w:ascii="Times New Roman" w:eastAsia="Times New Roman" w:hAnsi="Times New Roman" w:cs="Times New Roman"/>
          <w:sz w:val="24"/>
          <w:szCs w:val="20"/>
        </w:rPr>
      </w:pPr>
    </w:p>
    <w:p w14:paraId="18D9B934" w14:textId="77777777" w:rsidR="00B673FD" w:rsidRDefault="00B673FD" w:rsidP="00407AEF">
      <w:pPr>
        <w:spacing w:after="0" w:line="240" w:lineRule="auto"/>
        <w:rPr>
          <w:rFonts w:ascii="Times New Roman" w:eastAsia="Times New Roman" w:hAnsi="Times New Roman" w:cs="Times New Roman"/>
          <w:sz w:val="24"/>
          <w:szCs w:val="20"/>
        </w:rPr>
      </w:pPr>
    </w:p>
    <w:p w14:paraId="4509E056" w14:textId="77777777" w:rsidR="00B673FD" w:rsidRDefault="00B673FD" w:rsidP="00407AEF">
      <w:pPr>
        <w:spacing w:after="0" w:line="240" w:lineRule="auto"/>
        <w:rPr>
          <w:rFonts w:ascii="Times New Roman" w:eastAsia="Times New Roman" w:hAnsi="Times New Roman" w:cs="Times New Roman"/>
          <w:sz w:val="24"/>
          <w:szCs w:val="20"/>
        </w:rPr>
      </w:pPr>
    </w:p>
    <w:p w14:paraId="645F02E3" w14:textId="77777777" w:rsidR="00B673FD" w:rsidRDefault="00B673FD" w:rsidP="00407AEF">
      <w:pPr>
        <w:spacing w:after="0" w:line="240" w:lineRule="auto"/>
        <w:rPr>
          <w:rFonts w:ascii="Times New Roman" w:eastAsia="Times New Roman" w:hAnsi="Times New Roman" w:cs="Times New Roman"/>
          <w:sz w:val="24"/>
          <w:szCs w:val="20"/>
        </w:rPr>
      </w:pPr>
    </w:p>
    <w:p w14:paraId="61EEF0F4" w14:textId="77777777" w:rsidR="00B673FD" w:rsidRDefault="00B673FD" w:rsidP="00407AEF">
      <w:pPr>
        <w:spacing w:after="0" w:line="240" w:lineRule="auto"/>
        <w:rPr>
          <w:rFonts w:ascii="Times New Roman" w:eastAsia="Times New Roman" w:hAnsi="Times New Roman" w:cs="Times New Roman"/>
          <w:sz w:val="24"/>
          <w:szCs w:val="20"/>
        </w:rPr>
      </w:pPr>
    </w:p>
    <w:p w14:paraId="304B1352" w14:textId="77777777" w:rsidR="00B673FD" w:rsidRDefault="00B673FD" w:rsidP="00407AEF">
      <w:pPr>
        <w:spacing w:after="0" w:line="240" w:lineRule="auto"/>
        <w:rPr>
          <w:rFonts w:ascii="Times New Roman" w:eastAsia="Times New Roman" w:hAnsi="Times New Roman" w:cs="Times New Roman"/>
          <w:sz w:val="24"/>
          <w:szCs w:val="20"/>
        </w:rPr>
      </w:pPr>
    </w:p>
    <w:p w14:paraId="70237F91" w14:textId="77777777" w:rsidR="00E52688" w:rsidRDefault="00E52688" w:rsidP="006578A7">
      <w:pPr>
        <w:spacing w:after="0" w:line="240" w:lineRule="auto"/>
        <w:jc w:val="right"/>
        <w:rPr>
          <w:rFonts w:ascii="Times New Roman" w:eastAsia="Times New Roman" w:hAnsi="Times New Roman" w:cs="Times New Roman"/>
          <w:sz w:val="24"/>
          <w:szCs w:val="20"/>
        </w:rPr>
        <w:sectPr w:rsidR="00E52688" w:rsidSect="00FD7251">
          <w:headerReference w:type="default" r:id="rId15"/>
          <w:pgSz w:w="11906" w:h="16838" w:code="9"/>
          <w:pgMar w:top="1134" w:right="567" w:bottom="1134" w:left="1701" w:header="567" w:footer="567" w:gutter="0"/>
          <w:cols w:space="1296"/>
          <w:formProt w:val="0"/>
          <w:titlePg/>
        </w:sectPr>
      </w:pPr>
    </w:p>
    <w:p w14:paraId="44F667C0" w14:textId="4C0984F4" w:rsidR="006578A7" w:rsidRPr="00407AEF" w:rsidRDefault="006578A7" w:rsidP="006578A7">
      <w:pPr>
        <w:spacing w:after="0" w:line="240" w:lineRule="auto"/>
        <w:jc w:val="right"/>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lastRenderedPageBreak/>
        <w:t>Pirkimo sąlygų 1 priedas</w:t>
      </w:r>
    </w:p>
    <w:p w14:paraId="3BF6FA41" w14:textId="77777777" w:rsidR="006578A7" w:rsidRPr="00407AEF" w:rsidRDefault="006578A7" w:rsidP="006578A7">
      <w:pPr>
        <w:spacing w:after="0" w:line="240" w:lineRule="auto"/>
        <w:jc w:val="center"/>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(paraiškos forma)</w:t>
      </w:r>
    </w:p>
    <w:p w14:paraId="0CEB70B9"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p>
    <w:p w14:paraId="3F502C45"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Vilniaus miesto savivaldybės administracijai</w:t>
      </w:r>
    </w:p>
    <w:p w14:paraId="01BF1C5A"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p>
    <w:p w14:paraId="1BAF4E89" w14:textId="77777777" w:rsidR="006578A7" w:rsidRPr="00407AEF" w:rsidRDefault="006578A7" w:rsidP="006578A7">
      <w:pPr>
        <w:spacing w:after="0" w:line="240" w:lineRule="auto"/>
        <w:jc w:val="center"/>
        <w:rPr>
          <w:rFonts w:ascii="Times New Roman" w:eastAsia="Times New Roman" w:hAnsi="Times New Roman" w:cs="Times New Roman"/>
          <w:b/>
          <w:sz w:val="24"/>
          <w:szCs w:val="20"/>
        </w:rPr>
      </w:pPr>
      <w:r w:rsidRPr="00407AEF">
        <w:rPr>
          <w:rFonts w:ascii="Times New Roman" w:eastAsia="Times New Roman" w:hAnsi="Times New Roman" w:cs="Times New Roman"/>
          <w:b/>
          <w:sz w:val="24"/>
          <w:szCs w:val="20"/>
        </w:rPr>
        <w:t>PARAIŠKA</w:t>
      </w:r>
    </w:p>
    <w:p w14:paraId="2F64AD32" w14:textId="7D9BC4A8" w:rsidR="006578A7" w:rsidRPr="00407AEF" w:rsidRDefault="006578A7" w:rsidP="006578A7">
      <w:pPr>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0"/>
        </w:rPr>
        <w:t xml:space="preserve">DALYVAUTI </w:t>
      </w:r>
      <w:r w:rsidR="00A3283E" w:rsidRPr="00A3283E">
        <w:rPr>
          <w:rFonts w:ascii="Times New Roman" w:eastAsia="Times New Roman" w:hAnsi="Times New Roman" w:cs="Times New Roman"/>
          <w:b/>
          <w:bCs/>
          <w:iCs/>
          <w:sz w:val="24"/>
          <w:szCs w:val="24"/>
        </w:rPr>
        <w:t>KONSULTACIN</w:t>
      </w:r>
      <w:r w:rsidR="00A3283E">
        <w:rPr>
          <w:rFonts w:ascii="Times New Roman" w:eastAsia="Times New Roman" w:hAnsi="Times New Roman" w:cs="Times New Roman"/>
          <w:b/>
          <w:bCs/>
          <w:iCs/>
          <w:sz w:val="24"/>
          <w:szCs w:val="24"/>
        </w:rPr>
        <w:t>IŲ</w:t>
      </w:r>
      <w:r w:rsidR="00A3283E" w:rsidRPr="00A3283E">
        <w:rPr>
          <w:rFonts w:ascii="Times New Roman" w:eastAsia="Times New Roman" w:hAnsi="Times New Roman" w:cs="Times New Roman"/>
          <w:b/>
          <w:bCs/>
          <w:iCs/>
          <w:sz w:val="24"/>
          <w:szCs w:val="24"/>
        </w:rPr>
        <w:t xml:space="preserve"> PASLAUG</w:t>
      </w:r>
      <w:r w:rsidR="00A3283E">
        <w:rPr>
          <w:rFonts w:ascii="Times New Roman" w:eastAsia="Times New Roman" w:hAnsi="Times New Roman" w:cs="Times New Roman"/>
          <w:b/>
          <w:bCs/>
          <w:iCs/>
          <w:sz w:val="24"/>
          <w:szCs w:val="24"/>
        </w:rPr>
        <w:t>Ų</w:t>
      </w:r>
      <w:r w:rsidR="00A3283E" w:rsidRPr="00A3283E">
        <w:rPr>
          <w:rFonts w:ascii="Times New Roman" w:eastAsia="Times New Roman" w:hAnsi="Times New Roman" w:cs="Times New Roman"/>
          <w:b/>
          <w:bCs/>
          <w:iCs/>
          <w:sz w:val="24"/>
          <w:szCs w:val="24"/>
        </w:rPr>
        <w:t xml:space="preserve"> </w:t>
      </w:r>
      <w:r w:rsidR="00B707CE" w:rsidRPr="00B707CE">
        <w:rPr>
          <w:rFonts w:ascii="Times New Roman" w:eastAsia="Times New Roman" w:hAnsi="Times New Roman" w:cs="Times New Roman"/>
          <w:b/>
          <w:bCs/>
          <w:iCs/>
          <w:sz w:val="24"/>
          <w:szCs w:val="24"/>
        </w:rPr>
        <w:t>VILNIAUS MIESTO SAVIVALDYBĖS ADMINISTRACIJOS</w:t>
      </w:r>
      <w:r w:rsidR="00A3283E" w:rsidRPr="00A3283E">
        <w:rPr>
          <w:rFonts w:ascii="Times New Roman" w:eastAsia="Times New Roman" w:hAnsi="Times New Roman" w:cs="Times New Roman"/>
          <w:b/>
          <w:bCs/>
          <w:iCs/>
          <w:sz w:val="24"/>
          <w:szCs w:val="24"/>
        </w:rPr>
        <w:t xml:space="preserve"> ĮGYVENDINAMIEMS PROJEKTAMS</w:t>
      </w:r>
      <w:r w:rsidRPr="00407AEF">
        <w:rPr>
          <w:rFonts w:ascii="Times New Roman" w:eastAsia="Times New Roman" w:hAnsi="Times New Roman" w:cs="Times New Roman"/>
          <w:b/>
          <w:sz w:val="24"/>
          <w:szCs w:val="24"/>
        </w:rPr>
        <w:t>,</w:t>
      </w:r>
    </w:p>
    <w:p w14:paraId="44553653" w14:textId="77777777" w:rsidR="006578A7" w:rsidRPr="00407AEF" w:rsidRDefault="006578A7" w:rsidP="006578A7">
      <w:pPr>
        <w:spacing w:after="0" w:line="240" w:lineRule="auto"/>
        <w:jc w:val="center"/>
        <w:rPr>
          <w:rFonts w:ascii="Times New Roman" w:eastAsia="Times New Roman" w:hAnsi="Times New Roman" w:cs="Times New Roman"/>
          <w:b/>
          <w:sz w:val="24"/>
          <w:szCs w:val="20"/>
        </w:rPr>
      </w:pPr>
      <w:r w:rsidRPr="00407AEF">
        <w:rPr>
          <w:rFonts w:ascii="Times New Roman" w:eastAsia="Times New Roman" w:hAnsi="Times New Roman" w:cs="Times New Roman"/>
          <w:b/>
          <w:sz w:val="24"/>
          <w:szCs w:val="24"/>
        </w:rPr>
        <w:t>TAIKANT DINAMINĘ PIRKIMO SISTEMĄ, PIRKIME</w:t>
      </w:r>
    </w:p>
    <w:p w14:paraId="1411DBDB"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p>
    <w:p w14:paraId="0C2C21E6" w14:textId="77777777" w:rsidR="006578A7" w:rsidRPr="00407AEF" w:rsidRDefault="006578A7" w:rsidP="006578A7">
      <w:pPr>
        <w:spacing w:after="0" w:line="240" w:lineRule="auto"/>
        <w:jc w:val="center"/>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20___-___-___</w:t>
      </w:r>
    </w:p>
    <w:p w14:paraId="141D3705" w14:textId="77777777" w:rsidR="006578A7" w:rsidRPr="00407AEF" w:rsidRDefault="006578A7" w:rsidP="006578A7">
      <w:pPr>
        <w:spacing w:after="0" w:line="240" w:lineRule="auto"/>
        <w:jc w:val="both"/>
        <w:rPr>
          <w:rFonts w:ascii="Times New Roman" w:eastAsia="Times New Roman" w:hAnsi="Times New Roman" w:cs="Times New Roman"/>
          <w:sz w:val="24"/>
          <w:szCs w:val="20"/>
        </w:rPr>
      </w:pPr>
    </w:p>
    <w:p w14:paraId="2F48E6D7"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Informacija apie tiekėją:</w:t>
      </w:r>
    </w:p>
    <w:tbl>
      <w:tblPr>
        <w:tblStyle w:val="Lentelstinklelis"/>
        <w:tblW w:w="5000" w:type="pct"/>
        <w:tblLook w:val="04A0" w:firstRow="1" w:lastRow="0" w:firstColumn="1" w:lastColumn="0" w:noHBand="0" w:noVBand="1"/>
      </w:tblPr>
      <w:tblGrid>
        <w:gridCol w:w="7708"/>
        <w:gridCol w:w="6852"/>
      </w:tblGrid>
      <w:tr w:rsidR="00E52688" w:rsidRPr="00407AEF" w14:paraId="78DD91C6" w14:textId="77777777" w:rsidTr="00085E2F">
        <w:tc>
          <w:tcPr>
            <w:tcW w:w="2647" w:type="pct"/>
            <w:tcBorders>
              <w:top w:val="single" w:sz="4" w:space="0" w:color="auto"/>
              <w:left w:val="single" w:sz="4" w:space="0" w:color="auto"/>
              <w:bottom w:val="single" w:sz="4" w:space="0" w:color="auto"/>
              <w:right w:val="single" w:sz="4" w:space="0" w:color="auto"/>
            </w:tcBorders>
          </w:tcPr>
          <w:p w14:paraId="1ACC88B8" w14:textId="77777777" w:rsidR="00E52688" w:rsidRPr="00407AEF" w:rsidRDefault="00E52688" w:rsidP="007F7048">
            <w:pPr>
              <w:jc w:val="both"/>
            </w:pPr>
            <w:r w:rsidRPr="00407AEF">
              <w:rPr>
                <w:sz w:val="24"/>
              </w:rPr>
              <w:t xml:space="preserve">Tiekėjo (kiekvieno tiekėjų grupės partnerio) pavadinimas (-ai) ir </w:t>
            </w:r>
            <w:r>
              <w:rPr>
                <w:sz w:val="24"/>
              </w:rPr>
              <w:t xml:space="preserve">juridinio asmens </w:t>
            </w:r>
            <w:r w:rsidRPr="00407AEF">
              <w:rPr>
                <w:sz w:val="24"/>
              </w:rPr>
              <w:t>kodas (-ai)</w:t>
            </w:r>
            <w:r>
              <w:rPr>
                <w:sz w:val="24"/>
              </w:rPr>
              <w:t>, fizinio asmens verslo pažymėjimo numeris ar pan.</w:t>
            </w:r>
          </w:p>
        </w:tc>
        <w:tc>
          <w:tcPr>
            <w:tcW w:w="2353" w:type="pct"/>
            <w:tcBorders>
              <w:top w:val="single" w:sz="4" w:space="0" w:color="auto"/>
              <w:left w:val="single" w:sz="4" w:space="0" w:color="auto"/>
              <w:bottom w:val="single" w:sz="4" w:space="0" w:color="auto"/>
              <w:right w:val="single" w:sz="4" w:space="0" w:color="auto"/>
            </w:tcBorders>
          </w:tcPr>
          <w:p w14:paraId="33A5C0AE" w14:textId="77777777" w:rsidR="00E52688" w:rsidRPr="00407AEF" w:rsidRDefault="00E52688" w:rsidP="007F7048">
            <w:pPr>
              <w:jc w:val="both"/>
              <w:rPr>
                <w:sz w:val="24"/>
              </w:rPr>
            </w:pPr>
          </w:p>
        </w:tc>
      </w:tr>
      <w:tr w:rsidR="00E52688" w:rsidRPr="00407AEF" w14:paraId="6EEE7AC9" w14:textId="77777777" w:rsidTr="00085E2F">
        <w:tc>
          <w:tcPr>
            <w:tcW w:w="2647" w:type="pct"/>
            <w:tcBorders>
              <w:top w:val="single" w:sz="4" w:space="0" w:color="auto"/>
              <w:left w:val="single" w:sz="4" w:space="0" w:color="auto"/>
              <w:bottom w:val="single" w:sz="4" w:space="0" w:color="auto"/>
              <w:right w:val="single" w:sz="4" w:space="0" w:color="auto"/>
            </w:tcBorders>
          </w:tcPr>
          <w:p w14:paraId="672E4C78" w14:textId="77777777" w:rsidR="00E52688" w:rsidRPr="00407AEF" w:rsidRDefault="00E52688" w:rsidP="007F7048">
            <w:pPr>
              <w:jc w:val="both"/>
            </w:pPr>
            <w:r w:rsidRPr="00407AEF">
              <w:rPr>
                <w:sz w:val="24"/>
              </w:rPr>
              <w:t xml:space="preserve">Tiekėjo (kiekvieno tiekėjų grupės partnerio) </w:t>
            </w:r>
            <w:r>
              <w:rPr>
                <w:sz w:val="24"/>
              </w:rPr>
              <w:t>registracijos šalis (-ys) ir adresas (-ai), o jei fizinis asmuo – nuolatinės gyvenamosios vietos šalis, adresas ir pilietybė (-ės)</w:t>
            </w:r>
          </w:p>
        </w:tc>
        <w:tc>
          <w:tcPr>
            <w:tcW w:w="2353" w:type="pct"/>
            <w:tcBorders>
              <w:top w:val="single" w:sz="4" w:space="0" w:color="auto"/>
              <w:left w:val="single" w:sz="4" w:space="0" w:color="auto"/>
              <w:bottom w:val="single" w:sz="4" w:space="0" w:color="auto"/>
              <w:right w:val="single" w:sz="4" w:space="0" w:color="auto"/>
            </w:tcBorders>
          </w:tcPr>
          <w:p w14:paraId="76387507" w14:textId="77777777" w:rsidR="00E52688" w:rsidRPr="00407AEF" w:rsidRDefault="00E52688" w:rsidP="007F7048">
            <w:pPr>
              <w:jc w:val="both"/>
              <w:rPr>
                <w:sz w:val="24"/>
              </w:rPr>
            </w:pPr>
          </w:p>
        </w:tc>
      </w:tr>
      <w:tr w:rsidR="00E52688" w:rsidRPr="00407AEF" w14:paraId="363ED13A" w14:textId="77777777" w:rsidTr="00085E2F">
        <w:tc>
          <w:tcPr>
            <w:tcW w:w="2647" w:type="pct"/>
            <w:tcBorders>
              <w:top w:val="single" w:sz="4" w:space="0" w:color="auto"/>
              <w:left w:val="single" w:sz="4" w:space="0" w:color="auto"/>
              <w:bottom w:val="single" w:sz="4" w:space="0" w:color="auto"/>
              <w:right w:val="single" w:sz="4" w:space="0" w:color="auto"/>
            </w:tcBorders>
          </w:tcPr>
          <w:p w14:paraId="4DE96AED" w14:textId="77777777" w:rsidR="00E52688" w:rsidRPr="00407AEF" w:rsidRDefault="00E52688" w:rsidP="007F7048">
            <w:pPr>
              <w:jc w:val="both"/>
              <w:rPr>
                <w:sz w:val="24"/>
                <w:szCs w:val="24"/>
                <w:lang w:eastAsia="en-US"/>
              </w:rPr>
            </w:pPr>
            <w:r w:rsidRPr="00407AEF">
              <w:rPr>
                <w:sz w:val="24"/>
                <w:szCs w:val="24"/>
                <w:lang w:eastAsia="en-US"/>
              </w:rPr>
              <w:t>Ar tiekėjas (kiekvienas tiekėjų grupės partneris) turi kontroliuojantį (-čius) asmenį (-is)</w:t>
            </w:r>
            <w:r w:rsidRPr="00407AEF">
              <w:rPr>
                <w:sz w:val="24"/>
                <w:szCs w:val="24"/>
                <w:vertAlign w:val="superscript"/>
                <w:lang w:eastAsia="en-US"/>
              </w:rPr>
              <w:footnoteReference w:id="1"/>
            </w:r>
            <w:r w:rsidRPr="00407AEF">
              <w:rPr>
                <w:sz w:val="24"/>
                <w:szCs w:val="24"/>
                <w:lang w:eastAsia="en-US"/>
              </w:rPr>
              <w:t>?</w:t>
            </w:r>
          </w:p>
          <w:p w14:paraId="0EB7F452" w14:textId="77777777" w:rsidR="00E52688" w:rsidRPr="00407AEF" w:rsidRDefault="00E52688" w:rsidP="007F7048">
            <w:pPr>
              <w:jc w:val="both"/>
              <w:rPr>
                <w:sz w:val="24"/>
                <w:szCs w:val="24"/>
                <w:lang w:eastAsia="en-US"/>
              </w:rPr>
            </w:pPr>
            <w:r w:rsidRPr="00407AEF">
              <w:rPr>
                <w:sz w:val="24"/>
                <w:szCs w:val="24"/>
                <w:lang w:eastAsia="en-US"/>
              </w:rPr>
              <w:t>(nurodoma kiekvienam tiekėjų grupės partneriui atskirai)</w:t>
            </w:r>
          </w:p>
          <w:p w14:paraId="4224A8AF" w14:textId="77777777" w:rsidR="00E52688" w:rsidRPr="00407AEF" w:rsidRDefault="00E52688" w:rsidP="007F7048">
            <w:pPr>
              <w:jc w:val="both"/>
              <w:rPr>
                <w:sz w:val="24"/>
                <w:szCs w:val="24"/>
                <w:lang w:eastAsia="en-US"/>
              </w:rPr>
            </w:pPr>
          </w:p>
          <w:p w14:paraId="13681293" w14:textId="77777777" w:rsidR="00E52688" w:rsidRPr="00407AEF" w:rsidRDefault="00E52688" w:rsidP="007F7048">
            <w:pPr>
              <w:jc w:val="both"/>
              <w:rPr>
                <w:sz w:val="24"/>
              </w:rPr>
            </w:pPr>
            <w:r w:rsidRPr="00407AEF">
              <w:rPr>
                <w:sz w:val="24"/>
                <w:szCs w:val="24"/>
                <w:lang w:eastAsia="en-US"/>
              </w:rPr>
              <w:t xml:space="preserve">Jei ne, nurodomas pagrindimas </w:t>
            </w:r>
            <w:r w:rsidRPr="00407AEF">
              <w:rPr>
                <w:i/>
                <w:iCs/>
                <w:sz w:val="24"/>
                <w:szCs w:val="24"/>
                <w:lang w:eastAsia="en-US"/>
              </w:rPr>
              <w:t>(pvz. nė vienas dalyvio (juridinio asmens) asmuo tiesiogiai ar netiesiogiai, ar kartu su susijusiais asmenimis nevaldo daugiau kaip 50 proc. akcijų, pajų, dalių, įnašų ar (ir) balsų juridinio asmens (dalyvio įmonės) dalyvių susirinkime)</w:t>
            </w:r>
          </w:p>
        </w:tc>
        <w:tc>
          <w:tcPr>
            <w:tcW w:w="2353" w:type="pct"/>
            <w:tcBorders>
              <w:top w:val="single" w:sz="4" w:space="0" w:color="auto"/>
              <w:bottom w:val="single" w:sz="4" w:space="0" w:color="auto"/>
              <w:right w:val="single" w:sz="4" w:space="0" w:color="auto"/>
            </w:tcBorders>
          </w:tcPr>
          <w:p w14:paraId="1A9D5271" w14:textId="77777777" w:rsidR="00E52688" w:rsidRPr="00407AEF" w:rsidRDefault="00E52688" w:rsidP="007F7048">
            <w:pPr>
              <w:jc w:val="both"/>
              <w:rPr>
                <w:sz w:val="24"/>
                <w:szCs w:val="24"/>
                <w:lang w:eastAsia="en-US"/>
              </w:rPr>
            </w:pPr>
            <w:r w:rsidRPr="00407AEF">
              <w:rPr>
                <w:sz w:val="24"/>
                <w:szCs w:val="24"/>
                <w:lang w:eastAsia="en-US"/>
              </w:rPr>
              <w:t>[pavadinimas]</w:t>
            </w:r>
          </w:p>
          <w:p w14:paraId="20708601" w14:textId="77777777" w:rsidR="00E52688" w:rsidRPr="00407AEF" w:rsidRDefault="00577269" w:rsidP="007F7048">
            <w:pPr>
              <w:jc w:val="both"/>
              <w:rPr>
                <w:sz w:val="24"/>
                <w:szCs w:val="24"/>
                <w:lang w:eastAsia="en-US"/>
              </w:rPr>
            </w:pPr>
            <w:sdt>
              <w:sdtPr>
                <w:rPr>
                  <w:sz w:val="24"/>
                  <w:szCs w:val="24"/>
                </w:rPr>
                <w:id w:val="130914760"/>
                <w14:checkbox>
                  <w14:checked w14:val="0"/>
                  <w14:checkedState w14:val="2612" w14:font="MS Gothic"/>
                  <w14:uncheckedState w14:val="2610" w14:font="MS Gothic"/>
                </w14:checkbox>
              </w:sdtPr>
              <w:sdtEndPr/>
              <w:sdtContent>
                <w:r w:rsidR="00E52688" w:rsidRPr="00407AEF">
                  <w:rPr>
                    <w:rFonts w:ascii="Segoe UI Symbol" w:hAnsi="Segoe UI Symbol" w:cs="Segoe UI Symbol"/>
                    <w:sz w:val="24"/>
                    <w:szCs w:val="24"/>
                    <w:lang w:eastAsia="en-US"/>
                  </w:rPr>
                  <w:t>☐</w:t>
                </w:r>
              </w:sdtContent>
            </w:sdt>
            <w:r w:rsidR="00E52688" w:rsidRPr="00407AEF" w:rsidDel="006642C4">
              <w:rPr>
                <w:sz w:val="24"/>
                <w:szCs w:val="24"/>
                <w:lang w:eastAsia="en-US"/>
              </w:rPr>
              <w:t xml:space="preserve"> </w:t>
            </w:r>
            <w:r w:rsidR="00E52688" w:rsidRPr="00407AEF">
              <w:rPr>
                <w:sz w:val="24"/>
                <w:szCs w:val="24"/>
                <w:lang w:eastAsia="en-US"/>
              </w:rPr>
              <w:t>Taip</w:t>
            </w:r>
          </w:p>
          <w:p w14:paraId="17D19CBF" w14:textId="77777777" w:rsidR="00E52688" w:rsidRPr="00407AEF" w:rsidRDefault="00577269" w:rsidP="007F7048">
            <w:pPr>
              <w:jc w:val="both"/>
              <w:rPr>
                <w:sz w:val="24"/>
                <w:szCs w:val="24"/>
                <w:lang w:eastAsia="en-US"/>
              </w:rPr>
            </w:pPr>
            <w:sdt>
              <w:sdtPr>
                <w:rPr>
                  <w:sz w:val="24"/>
                  <w:szCs w:val="24"/>
                </w:rPr>
                <w:id w:val="-593783051"/>
                <w14:checkbox>
                  <w14:checked w14:val="0"/>
                  <w14:checkedState w14:val="2612" w14:font="MS Gothic"/>
                  <w14:uncheckedState w14:val="2610" w14:font="MS Gothic"/>
                </w14:checkbox>
              </w:sdtPr>
              <w:sdtEndPr/>
              <w:sdtContent>
                <w:r w:rsidR="00E52688" w:rsidRPr="00407AEF">
                  <w:rPr>
                    <w:rFonts w:ascii="Segoe UI Symbol" w:hAnsi="Segoe UI Symbol" w:cs="Segoe UI Symbol"/>
                    <w:sz w:val="24"/>
                    <w:szCs w:val="24"/>
                    <w:lang w:eastAsia="en-US"/>
                  </w:rPr>
                  <w:t>☐</w:t>
                </w:r>
              </w:sdtContent>
            </w:sdt>
            <w:r w:rsidR="00E52688" w:rsidRPr="00407AEF" w:rsidDel="006642C4">
              <w:rPr>
                <w:sz w:val="24"/>
                <w:szCs w:val="24"/>
                <w:lang w:eastAsia="en-US"/>
              </w:rPr>
              <w:t xml:space="preserve"> </w:t>
            </w:r>
            <w:r w:rsidR="00E52688" w:rsidRPr="00407AEF">
              <w:rPr>
                <w:sz w:val="24"/>
                <w:szCs w:val="24"/>
                <w:lang w:eastAsia="en-US"/>
              </w:rPr>
              <w:t>Ne [pagrindimas]</w:t>
            </w:r>
          </w:p>
          <w:p w14:paraId="5F7710B2" w14:textId="77777777" w:rsidR="00E52688" w:rsidRPr="00407AEF" w:rsidRDefault="00E52688" w:rsidP="007F7048">
            <w:pPr>
              <w:jc w:val="both"/>
              <w:rPr>
                <w:sz w:val="24"/>
                <w:szCs w:val="24"/>
                <w:lang w:eastAsia="en-US"/>
              </w:rPr>
            </w:pPr>
          </w:p>
          <w:p w14:paraId="75C8572D" w14:textId="77777777" w:rsidR="00E52688" w:rsidRPr="00407AEF" w:rsidRDefault="00E52688" w:rsidP="007F7048">
            <w:pPr>
              <w:jc w:val="both"/>
              <w:rPr>
                <w:sz w:val="24"/>
                <w:szCs w:val="24"/>
                <w:lang w:eastAsia="en-US"/>
              </w:rPr>
            </w:pPr>
          </w:p>
          <w:p w14:paraId="21C54360" w14:textId="77777777" w:rsidR="00E52688" w:rsidRPr="00407AEF" w:rsidRDefault="00E52688" w:rsidP="007F7048">
            <w:pPr>
              <w:jc w:val="both"/>
              <w:rPr>
                <w:sz w:val="24"/>
                <w:szCs w:val="24"/>
                <w:lang w:eastAsia="en-US"/>
              </w:rPr>
            </w:pPr>
            <w:r w:rsidRPr="00407AEF">
              <w:rPr>
                <w:sz w:val="24"/>
                <w:szCs w:val="24"/>
                <w:lang w:eastAsia="en-US"/>
              </w:rPr>
              <w:t>[pavadinimas]</w:t>
            </w:r>
          </w:p>
          <w:p w14:paraId="27B66E40" w14:textId="77777777" w:rsidR="00E52688" w:rsidRPr="00407AEF" w:rsidRDefault="00577269" w:rsidP="007F7048">
            <w:pPr>
              <w:jc w:val="both"/>
              <w:rPr>
                <w:sz w:val="24"/>
                <w:szCs w:val="24"/>
                <w:lang w:eastAsia="en-US"/>
              </w:rPr>
            </w:pPr>
            <w:sdt>
              <w:sdtPr>
                <w:rPr>
                  <w:sz w:val="24"/>
                  <w:szCs w:val="24"/>
                </w:rPr>
                <w:id w:val="-1831674461"/>
                <w14:checkbox>
                  <w14:checked w14:val="0"/>
                  <w14:checkedState w14:val="2612" w14:font="MS Gothic"/>
                  <w14:uncheckedState w14:val="2610" w14:font="MS Gothic"/>
                </w14:checkbox>
              </w:sdtPr>
              <w:sdtEndPr/>
              <w:sdtContent>
                <w:r w:rsidR="00E52688" w:rsidRPr="00407AEF">
                  <w:rPr>
                    <w:rFonts w:ascii="Segoe UI Symbol" w:hAnsi="Segoe UI Symbol" w:cs="Segoe UI Symbol"/>
                    <w:sz w:val="24"/>
                    <w:szCs w:val="24"/>
                    <w:lang w:eastAsia="en-US"/>
                  </w:rPr>
                  <w:t>☐</w:t>
                </w:r>
              </w:sdtContent>
            </w:sdt>
            <w:r w:rsidR="00E52688" w:rsidRPr="00407AEF" w:rsidDel="006642C4">
              <w:rPr>
                <w:sz w:val="24"/>
                <w:szCs w:val="24"/>
                <w:lang w:eastAsia="en-US"/>
              </w:rPr>
              <w:t xml:space="preserve"> </w:t>
            </w:r>
            <w:r w:rsidR="00E52688" w:rsidRPr="00407AEF">
              <w:rPr>
                <w:sz w:val="24"/>
                <w:szCs w:val="24"/>
                <w:lang w:eastAsia="en-US"/>
              </w:rPr>
              <w:t>Taip</w:t>
            </w:r>
          </w:p>
          <w:p w14:paraId="1CB065D1" w14:textId="77777777" w:rsidR="00E52688" w:rsidRPr="00407AEF" w:rsidRDefault="00577269" w:rsidP="007F7048">
            <w:pPr>
              <w:jc w:val="both"/>
              <w:rPr>
                <w:sz w:val="24"/>
              </w:rPr>
            </w:pPr>
            <w:sdt>
              <w:sdtPr>
                <w:rPr>
                  <w:rFonts w:eastAsia="SimSun"/>
                  <w:sz w:val="24"/>
                  <w:szCs w:val="24"/>
                </w:rPr>
                <w:id w:val="542175420"/>
                <w:placeholder>
                  <w:docPart w:val="DB591E72112F4AA4BA1DBEF04BA14844"/>
                </w:placeholder>
                <w14:checkbox>
                  <w14:checked w14:val="0"/>
                  <w14:checkedState w14:val="2612" w14:font="MS Gothic"/>
                  <w14:uncheckedState w14:val="2610" w14:font="MS Gothic"/>
                </w14:checkbox>
              </w:sdtPr>
              <w:sdtEndPr/>
              <w:sdtContent>
                <w:r w:rsidR="00E52688" w:rsidRPr="00407AEF">
                  <w:rPr>
                    <w:rFonts w:ascii="Segoe UI Symbol" w:eastAsia="SimSun" w:hAnsi="Segoe UI Symbol" w:cs="Segoe UI Symbol"/>
                    <w:sz w:val="24"/>
                    <w:szCs w:val="24"/>
                    <w:lang w:eastAsia="en-US"/>
                  </w:rPr>
                  <w:t>☐</w:t>
                </w:r>
              </w:sdtContent>
            </w:sdt>
            <w:r w:rsidR="00E52688" w:rsidRPr="00407AEF" w:rsidDel="006642C4">
              <w:rPr>
                <w:rFonts w:eastAsia="SimSun"/>
                <w:sz w:val="24"/>
                <w:szCs w:val="24"/>
                <w:lang w:eastAsia="en-US"/>
              </w:rPr>
              <w:t xml:space="preserve"> </w:t>
            </w:r>
            <w:r w:rsidR="00E52688" w:rsidRPr="00407AEF">
              <w:rPr>
                <w:rFonts w:eastAsia="SimSun"/>
                <w:sz w:val="24"/>
                <w:szCs w:val="24"/>
                <w:lang w:eastAsia="en-US"/>
              </w:rPr>
              <w:t>Ne [pagrindimas]</w:t>
            </w:r>
          </w:p>
        </w:tc>
      </w:tr>
      <w:tr w:rsidR="00E52688" w:rsidRPr="00407AEF" w14:paraId="1237D7E4" w14:textId="77777777" w:rsidTr="00085E2F">
        <w:tc>
          <w:tcPr>
            <w:tcW w:w="2647" w:type="pct"/>
            <w:tcBorders>
              <w:top w:val="single" w:sz="4" w:space="0" w:color="auto"/>
              <w:left w:val="single" w:sz="4" w:space="0" w:color="auto"/>
              <w:bottom w:val="single" w:sz="4" w:space="0" w:color="auto"/>
              <w:right w:val="single" w:sz="4" w:space="0" w:color="auto"/>
            </w:tcBorders>
          </w:tcPr>
          <w:p w14:paraId="22ED70CB" w14:textId="77777777" w:rsidR="00E52688" w:rsidRPr="00407AEF" w:rsidRDefault="00E52688" w:rsidP="007F7048">
            <w:pPr>
              <w:jc w:val="both"/>
              <w:rPr>
                <w:sz w:val="24"/>
                <w:szCs w:val="24"/>
                <w:lang w:eastAsia="en-US"/>
              </w:rPr>
            </w:pPr>
            <w:r w:rsidRPr="00407AEF">
              <w:rPr>
                <w:sz w:val="24"/>
                <w:szCs w:val="24"/>
                <w:lang w:eastAsia="en-US"/>
              </w:rPr>
              <w:lastRenderedPageBreak/>
              <w:t>Tiekėją (kiekvieną tiekėjų grupės partnerį) kontroliuojančio (-ių) asmens (-ų) pavadinimas (-ai) (tuo atveju, jei kontroliuojantis (-ys) asmuo (-ys) yra juridinis (-iai) asmuo (-ys) arba</w:t>
            </w:r>
          </w:p>
          <w:p w14:paraId="0A0CE39B" w14:textId="77777777" w:rsidR="00E52688" w:rsidRPr="00407AEF" w:rsidRDefault="00E52688" w:rsidP="007F7048">
            <w:pPr>
              <w:jc w:val="both"/>
              <w:rPr>
                <w:sz w:val="24"/>
              </w:rPr>
            </w:pPr>
            <w:r w:rsidRPr="00407AEF">
              <w:rPr>
                <w:sz w:val="24"/>
                <w:szCs w:val="24"/>
                <w:lang w:eastAsia="en-US"/>
              </w:rPr>
              <w:t>vardas (-ai) pavardė (-ės) (tuo atveju, jei kontroliuojantis asmuo yra fizinis asmuo)</w:t>
            </w:r>
            <w:r w:rsidRPr="00407AEF">
              <w:rPr>
                <w:sz w:val="24"/>
                <w:szCs w:val="24"/>
                <w:vertAlign w:val="superscript"/>
                <w:lang w:eastAsia="en-US"/>
              </w:rPr>
              <w:footnoteReference w:id="2"/>
            </w:r>
          </w:p>
        </w:tc>
        <w:tc>
          <w:tcPr>
            <w:tcW w:w="2353" w:type="pct"/>
            <w:tcBorders>
              <w:top w:val="single" w:sz="4" w:space="0" w:color="auto"/>
              <w:bottom w:val="single" w:sz="4" w:space="0" w:color="auto"/>
              <w:right w:val="single" w:sz="4" w:space="0" w:color="auto"/>
            </w:tcBorders>
          </w:tcPr>
          <w:p w14:paraId="2B846C34" w14:textId="77777777" w:rsidR="00E52688" w:rsidRPr="00407AEF" w:rsidRDefault="00E52688" w:rsidP="007F7048">
            <w:pPr>
              <w:jc w:val="both"/>
              <w:rPr>
                <w:sz w:val="24"/>
              </w:rPr>
            </w:pPr>
          </w:p>
        </w:tc>
      </w:tr>
      <w:tr w:rsidR="00E52688" w:rsidRPr="00407AEF" w14:paraId="6A1ABED2" w14:textId="77777777" w:rsidTr="00085E2F">
        <w:tc>
          <w:tcPr>
            <w:tcW w:w="2647" w:type="pct"/>
            <w:tcBorders>
              <w:top w:val="single" w:sz="4" w:space="0" w:color="auto"/>
              <w:left w:val="single" w:sz="4" w:space="0" w:color="auto"/>
              <w:bottom w:val="single" w:sz="4" w:space="0" w:color="auto"/>
              <w:right w:val="single" w:sz="4" w:space="0" w:color="auto"/>
            </w:tcBorders>
          </w:tcPr>
          <w:p w14:paraId="036206DF" w14:textId="77777777" w:rsidR="00E52688" w:rsidRPr="00407AEF" w:rsidRDefault="00E52688" w:rsidP="007F7048">
            <w:pPr>
              <w:jc w:val="both"/>
              <w:rPr>
                <w:sz w:val="24"/>
                <w:szCs w:val="24"/>
                <w:lang w:eastAsia="en-US"/>
              </w:rPr>
            </w:pPr>
            <w:r w:rsidRPr="00407AEF">
              <w:rPr>
                <w:sz w:val="24"/>
                <w:szCs w:val="24"/>
                <w:lang w:eastAsia="en-US"/>
              </w:rPr>
              <w:t>Tiekėjo (kiekvieno tiekėjų grupės partnerio) kontroliuojančio (-ių) asmens (-ų) registracijos šalis (-ys) (tuo atveju, jei kontroliuojantis asmuo yra juridinis asmuo) arba</w:t>
            </w:r>
          </w:p>
          <w:p w14:paraId="62AE3F99" w14:textId="77777777" w:rsidR="00E52688" w:rsidRPr="00407AEF" w:rsidRDefault="00E52688" w:rsidP="007F7048">
            <w:pPr>
              <w:jc w:val="both"/>
              <w:rPr>
                <w:sz w:val="24"/>
              </w:rPr>
            </w:pPr>
            <w:r w:rsidRPr="00407AEF">
              <w:rPr>
                <w:sz w:val="24"/>
                <w:szCs w:val="24"/>
                <w:lang w:eastAsia="en-US"/>
              </w:rPr>
              <w:t>nuolatinės gyvenamosios vietos šalis, pilietybė (-ės) (tuo atveju, jei kontroliuojantis asmuo yra fizinis asmuo)</w:t>
            </w:r>
          </w:p>
        </w:tc>
        <w:tc>
          <w:tcPr>
            <w:tcW w:w="2353" w:type="pct"/>
            <w:tcBorders>
              <w:top w:val="single" w:sz="4" w:space="0" w:color="auto"/>
              <w:bottom w:val="single" w:sz="4" w:space="0" w:color="auto"/>
              <w:right w:val="single" w:sz="4" w:space="0" w:color="auto"/>
            </w:tcBorders>
          </w:tcPr>
          <w:p w14:paraId="51CABF53" w14:textId="77777777" w:rsidR="00E52688" w:rsidRPr="00407AEF" w:rsidRDefault="00E52688" w:rsidP="007F7048">
            <w:pPr>
              <w:jc w:val="both"/>
              <w:rPr>
                <w:sz w:val="24"/>
              </w:rPr>
            </w:pPr>
          </w:p>
        </w:tc>
      </w:tr>
      <w:tr w:rsidR="00E52688" w:rsidRPr="00407AEF" w14:paraId="4E259CD2" w14:textId="77777777" w:rsidTr="00085E2F">
        <w:tc>
          <w:tcPr>
            <w:tcW w:w="2647" w:type="pct"/>
            <w:tcBorders>
              <w:top w:val="single" w:sz="4" w:space="0" w:color="auto"/>
              <w:left w:val="single" w:sz="4" w:space="0" w:color="auto"/>
              <w:bottom w:val="single" w:sz="4" w:space="0" w:color="auto"/>
              <w:right w:val="single" w:sz="4" w:space="0" w:color="auto"/>
            </w:tcBorders>
          </w:tcPr>
          <w:p w14:paraId="1F177F2B" w14:textId="77777777" w:rsidR="00E52688" w:rsidRPr="00407AEF" w:rsidRDefault="00E52688" w:rsidP="007F7048">
            <w:pPr>
              <w:jc w:val="both"/>
              <w:rPr>
                <w:sz w:val="24"/>
              </w:rPr>
            </w:pPr>
            <w:r w:rsidRPr="00407AEF">
              <w:rPr>
                <w:sz w:val="24"/>
              </w:rPr>
              <w:t>Tiekėjo (tiekėjų grupės partnerių) įgaliotas asmuo pasirašyti paraišką</w:t>
            </w:r>
          </w:p>
        </w:tc>
        <w:tc>
          <w:tcPr>
            <w:tcW w:w="2353" w:type="pct"/>
            <w:tcBorders>
              <w:top w:val="single" w:sz="4" w:space="0" w:color="auto"/>
              <w:left w:val="single" w:sz="4" w:space="0" w:color="auto"/>
              <w:bottom w:val="single" w:sz="4" w:space="0" w:color="auto"/>
              <w:right w:val="single" w:sz="4" w:space="0" w:color="auto"/>
            </w:tcBorders>
          </w:tcPr>
          <w:p w14:paraId="63765848" w14:textId="77777777" w:rsidR="00E52688" w:rsidRPr="00407AEF" w:rsidRDefault="00E52688" w:rsidP="007F7048">
            <w:pPr>
              <w:jc w:val="both"/>
              <w:rPr>
                <w:sz w:val="24"/>
              </w:rPr>
            </w:pPr>
          </w:p>
        </w:tc>
      </w:tr>
      <w:tr w:rsidR="00E52688" w:rsidRPr="00407AEF" w14:paraId="6A3CF1CF" w14:textId="77777777" w:rsidTr="00085E2F">
        <w:tc>
          <w:tcPr>
            <w:tcW w:w="2647" w:type="pct"/>
            <w:tcBorders>
              <w:top w:val="single" w:sz="4" w:space="0" w:color="auto"/>
              <w:left w:val="single" w:sz="4" w:space="0" w:color="auto"/>
              <w:bottom w:val="single" w:sz="4" w:space="0" w:color="auto"/>
              <w:right w:val="single" w:sz="4" w:space="0" w:color="auto"/>
            </w:tcBorders>
          </w:tcPr>
          <w:p w14:paraId="13FDF5E4" w14:textId="77777777" w:rsidR="00E52688" w:rsidRPr="00407AEF" w:rsidRDefault="00E52688" w:rsidP="007F7048">
            <w:pPr>
              <w:jc w:val="both"/>
              <w:rPr>
                <w:sz w:val="24"/>
              </w:rPr>
            </w:pPr>
            <w:r w:rsidRPr="00407AEF">
              <w:rPr>
                <w:sz w:val="24"/>
              </w:rPr>
              <w:t>Tiekėjo (teikėjų grupės partnerių) įgaliotas asmuo bendrauti pateiktos paraiškos klausimais</w:t>
            </w:r>
          </w:p>
        </w:tc>
        <w:tc>
          <w:tcPr>
            <w:tcW w:w="2353" w:type="pct"/>
            <w:tcBorders>
              <w:top w:val="single" w:sz="4" w:space="0" w:color="auto"/>
              <w:left w:val="single" w:sz="4" w:space="0" w:color="auto"/>
              <w:bottom w:val="single" w:sz="4" w:space="0" w:color="auto"/>
              <w:right w:val="single" w:sz="4" w:space="0" w:color="auto"/>
            </w:tcBorders>
          </w:tcPr>
          <w:p w14:paraId="10CED7E4" w14:textId="77777777" w:rsidR="00E52688" w:rsidRPr="00407AEF" w:rsidRDefault="00E52688" w:rsidP="007F7048">
            <w:pPr>
              <w:jc w:val="both"/>
              <w:rPr>
                <w:sz w:val="24"/>
              </w:rPr>
            </w:pPr>
          </w:p>
        </w:tc>
      </w:tr>
      <w:tr w:rsidR="00E52688" w:rsidRPr="00407AEF" w14:paraId="659DB5D8" w14:textId="77777777" w:rsidTr="00085E2F">
        <w:tc>
          <w:tcPr>
            <w:tcW w:w="2647" w:type="pct"/>
            <w:tcBorders>
              <w:top w:val="single" w:sz="4" w:space="0" w:color="auto"/>
              <w:left w:val="single" w:sz="4" w:space="0" w:color="auto"/>
              <w:bottom w:val="single" w:sz="4" w:space="0" w:color="auto"/>
              <w:right w:val="single" w:sz="4" w:space="0" w:color="auto"/>
            </w:tcBorders>
          </w:tcPr>
          <w:p w14:paraId="3F1583F1" w14:textId="77777777" w:rsidR="00E52688" w:rsidRPr="00407AEF" w:rsidRDefault="00E52688" w:rsidP="007F7048">
            <w:pPr>
              <w:jc w:val="both"/>
              <w:rPr>
                <w:sz w:val="24"/>
              </w:rPr>
            </w:pPr>
            <w:r w:rsidRPr="00407AEF">
              <w:rPr>
                <w:sz w:val="24"/>
              </w:rPr>
              <w:t>Dalyvio (kiekvieno tiekėjų grupės partnerio) vadovo vardas (-ai) ir pavardė (-ės)</w:t>
            </w:r>
          </w:p>
        </w:tc>
        <w:tc>
          <w:tcPr>
            <w:tcW w:w="2353" w:type="pct"/>
            <w:tcBorders>
              <w:top w:val="single" w:sz="4" w:space="0" w:color="auto"/>
              <w:left w:val="single" w:sz="4" w:space="0" w:color="auto"/>
              <w:bottom w:val="single" w:sz="4" w:space="0" w:color="auto"/>
              <w:right w:val="single" w:sz="4" w:space="0" w:color="auto"/>
            </w:tcBorders>
          </w:tcPr>
          <w:p w14:paraId="3773840D" w14:textId="77777777" w:rsidR="00E52688" w:rsidRPr="00407AEF" w:rsidRDefault="00E52688" w:rsidP="007F7048">
            <w:pPr>
              <w:jc w:val="both"/>
              <w:rPr>
                <w:sz w:val="24"/>
              </w:rPr>
            </w:pPr>
          </w:p>
        </w:tc>
      </w:tr>
      <w:tr w:rsidR="00E52688" w:rsidRPr="00407AEF" w14:paraId="2FC1B191" w14:textId="77777777" w:rsidTr="00085E2F">
        <w:tc>
          <w:tcPr>
            <w:tcW w:w="2647" w:type="pct"/>
            <w:tcBorders>
              <w:top w:val="single" w:sz="4" w:space="0" w:color="auto"/>
              <w:left w:val="single" w:sz="4" w:space="0" w:color="auto"/>
              <w:bottom w:val="single" w:sz="4" w:space="0" w:color="auto"/>
              <w:right w:val="single" w:sz="4" w:space="0" w:color="auto"/>
            </w:tcBorders>
          </w:tcPr>
          <w:p w14:paraId="6E56187A" w14:textId="77777777" w:rsidR="00E52688" w:rsidRPr="00407AEF" w:rsidRDefault="00E52688" w:rsidP="007F7048">
            <w:pPr>
              <w:jc w:val="both"/>
              <w:rPr>
                <w:sz w:val="24"/>
              </w:rPr>
            </w:pPr>
            <w:r w:rsidRPr="00407AEF">
              <w:rPr>
                <w:rFonts w:eastAsia="SimSun"/>
                <w:sz w:val="24"/>
                <w:szCs w:val="22"/>
                <w:lang w:eastAsia="zh-CN"/>
              </w:rPr>
              <w:t>Asmens (-ų), turinčio (-ių) teisę surašyti ir pasirašyti dalyvio (kiekvieno tiekėjų grupės partnerio) finansinės apskaitos dokumentus</w:t>
            </w:r>
            <w:r w:rsidRPr="00407AEF">
              <w:rPr>
                <w:rFonts w:eastAsia="SimSun"/>
                <w:sz w:val="24"/>
                <w:szCs w:val="22"/>
                <w:vertAlign w:val="superscript"/>
                <w:lang w:eastAsia="zh-CN"/>
              </w:rPr>
              <w:footnoteReference w:id="3"/>
            </w:r>
            <w:r w:rsidRPr="00407AEF">
              <w:rPr>
                <w:rFonts w:eastAsia="SimSun"/>
                <w:sz w:val="24"/>
                <w:szCs w:val="22"/>
                <w:lang w:eastAsia="zh-CN"/>
              </w:rPr>
              <w:t>, vardas (-ai) ir pavardė (-ės)</w:t>
            </w:r>
          </w:p>
        </w:tc>
        <w:tc>
          <w:tcPr>
            <w:tcW w:w="2353" w:type="pct"/>
            <w:tcBorders>
              <w:top w:val="single" w:sz="4" w:space="0" w:color="auto"/>
              <w:left w:val="single" w:sz="4" w:space="0" w:color="auto"/>
              <w:bottom w:val="single" w:sz="4" w:space="0" w:color="auto"/>
              <w:right w:val="single" w:sz="4" w:space="0" w:color="auto"/>
            </w:tcBorders>
          </w:tcPr>
          <w:p w14:paraId="77F5E792" w14:textId="77777777" w:rsidR="00E52688" w:rsidRPr="00407AEF" w:rsidRDefault="00E52688" w:rsidP="007F7048">
            <w:pPr>
              <w:jc w:val="both"/>
              <w:rPr>
                <w:sz w:val="24"/>
              </w:rPr>
            </w:pPr>
          </w:p>
        </w:tc>
      </w:tr>
      <w:tr w:rsidR="00E52688" w:rsidRPr="00407AEF" w14:paraId="43C78A84" w14:textId="77777777" w:rsidTr="00085E2F">
        <w:tc>
          <w:tcPr>
            <w:tcW w:w="2647" w:type="pct"/>
            <w:tcBorders>
              <w:top w:val="single" w:sz="4" w:space="0" w:color="auto"/>
              <w:left w:val="single" w:sz="4" w:space="0" w:color="auto"/>
              <w:bottom w:val="single" w:sz="4" w:space="0" w:color="auto"/>
              <w:right w:val="single" w:sz="4" w:space="0" w:color="auto"/>
            </w:tcBorders>
          </w:tcPr>
          <w:p w14:paraId="34C5E650" w14:textId="77777777" w:rsidR="00E52688" w:rsidRPr="00407AEF" w:rsidRDefault="00E52688" w:rsidP="007F7048">
            <w:pPr>
              <w:jc w:val="both"/>
              <w:rPr>
                <w:sz w:val="24"/>
              </w:rPr>
            </w:pPr>
            <w:r>
              <w:rPr>
                <w:rFonts w:eastAsia="SimSun"/>
                <w:sz w:val="24"/>
                <w:szCs w:val="24"/>
                <w:lang w:eastAsia="zh-CN"/>
              </w:rPr>
              <w:t>Tiekėjo (kiekvieno tiekėjų grupės partnerio) v</w:t>
            </w:r>
            <w:r w:rsidRPr="00407AEF">
              <w:rPr>
                <w:rFonts w:eastAsia="SimSun"/>
                <w:sz w:val="24"/>
                <w:szCs w:val="24"/>
                <w:lang w:eastAsia="zh-CN"/>
              </w:rPr>
              <w:t>aldymo (stebėtojų tarybos), priežiūros organo (valdybos) narių ar kitų asmenų, turinčių teisę atstovauti dalyviui (kiekvienam tiekėjų grupės partneriui) ar jį kontroliuoti, jo vardu priimti sprendimą, sudaryti sandorį</w:t>
            </w:r>
            <w:r>
              <w:rPr>
                <w:rFonts w:eastAsia="SimSun"/>
                <w:sz w:val="24"/>
                <w:szCs w:val="24"/>
                <w:vertAlign w:val="superscript"/>
                <w:lang w:eastAsia="zh-CN"/>
              </w:rPr>
              <w:t>3</w:t>
            </w:r>
            <w:r w:rsidRPr="00407AEF">
              <w:rPr>
                <w:rFonts w:eastAsia="SimSun"/>
                <w:sz w:val="24"/>
                <w:szCs w:val="24"/>
                <w:lang w:eastAsia="zh-CN"/>
              </w:rPr>
              <w:t>, vardai ir pavardės</w:t>
            </w:r>
          </w:p>
        </w:tc>
        <w:tc>
          <w:tcPr>
            <w:tcW w:w="2353" w:type="pct"/>
            <w:tcBorders>
              <w:top w:val="single" w:sz="4" w:space="0" w:color="auto"/>
              <w:left w:val="single" w:sz="4" w:space="0" w:color="auto"/>
              <w:bottom w:val="single" w:sz="4" w:space="0" w:color="auto"/>
              <w:right w:val="single" w:sz="4" w:space="0" w:color="auto"/>
            </w:tcBorders>
          </w:tcPr>
          <w:p w14:paraId="27214E5A" w14:textId="77777777" w:rsidR="00E52688" w:rsidRPr="00407AEF" w:rsidRDefault="00E52688" w:rsidP="007F7048">
            <w:pPr>
              <w:jc w:val="both"/>
              <w:rPr>
                <w:sz w:val="24"/>
              </w:rPr>
            </w:pPr>
          </w:p>
        </w:tc>
      </w:tr>
    </w:tbl>
    <w:p w14:paraId="5919D027" w14:textId="77777777" w:rsidR="00E52688" w:rsidRDefault="00E52688" w:rsidP="00E52688">
      <w:pPr>
        <w:spacing w:after="0" w:line="240" w:lineRule="auto"/>
        <w:ind w:left="142"/>
        <w:contextualSpacing/>
        <w:jc w:val="both"/>
        <w:rPr>
          <w:rFonts w:ascii="Times New Roman" w:eastAsia="Times New Roman" w:hAnsi="Times New Roman" w:cs="Times New Roman"/>
          <w:sz w:val="24"/>
          <w:szCs w:val="24"/>
        </w:rPr>
      </w:pPr>
    </w:p>
    <w:p w14:paraId="4E535F14" w14:textId="77777777" w:rsidR="00E52688" w:rsidRPr="00407AEF" w:rsidRDefault="00E52688" w:rsidP="00E52688">
      <w:pPr>
        <w:spacing w:after="0" w:line="240" w:lineRule="auto"/>
        <w:ind w:firstLine="567"/>
        <w:jc w:val="both"/>
        <w:rPr>
          <w:rFonts w:ascii="Times New Roman" w:eastAsia="Aptos" w:hAnsi="Times New Roman" w:cs="Times New Roman"/>
          <w:bCs/>
          <w:kern w:val="2"/>
          <w:sz w:val="24"/>
          <w:szCs w:val="24"/>
          <w14:ligatures w14:val="standardContextual"/>
        </w:rPr>
      </w:pPr>
      <w:bookmarkStart w:id="18" w:name="_Hlk174695960"/>
      <w:r w:rsidRPr="00407AEF">
        <w:rPr>
          <w:rFonts w:ascii="Times New Roman" w:eastAsia="SimSun" w:hAnsi="Times New Roman" w:cs="Times New Roman"/>
          <w:bCs/>
          <w:sz w:val="24"/>
          <w:szCs w:val="24"/>
        </w:rPr>
        <w:t>Žinomi subtiekėjai, kurie bus pasitelkti vykdant pirkimo sutartį ir kurių pajėgumais nesiremiama įrodinėjant kvalifikacijos atitikties:</w:t>
      </w:r>
    </w:p>
    <w:p w14:paraId="6F736638" w14:textId="77777777" w:rsidR="00E52688" w:rsidRDefault="00E52688" w:rsidP="00E52688">
      <w:pPr>
        <w:spacing w:after="0" w:line="240" w:lineRule="auto"/>
        <w:rPr>
          <w:rFonts w:ascii="Times New Roman" w:eastAsia="Aptos" w:hAnsi="Times New Roman" w:cs="Times New Roman"/>
          <w:kern w:val="2"/>
          <w:sz w:val="24"/>
          <w:szCs w:val="24"/>
          <w14:ligatures w14:val="standardContextual"/>
        </w:rPr>
      </w:pPr>
    </w:p>
    <w:tbl>
      <w:tblPr>
        <w:tblStyle w:val="Lentelstinklel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2379"/>
        <w:gridCol w:w="2603"/>
        <w:gridCol w:w="3189"/>
        <w:gridCol w:w="2941"/>
        <w:gridCol w:w="2950"/>
      </w:tblGrid>
      <w:tr w:rsidR="00E52688" w:rsidRPr="00E22B17" w14:paraId="55FD8425" w14:textId="77777777" w:rsidTr="00085E2F">
        <w:tc>
          <w:tcPr>
            <w:tcW w:w="171" w:type="pct"/>
            <w:shd w:val="clear" w:color="auto" w:fill="E7E6E6" w:themeFill="background2"/>
          </w:tcPr>
          <w:p w14:paraId="39255806" w14:textId="77777777" w:rsidR="00E52688" w:rsidRPr="00E22B17" w:rsidRDefault="00E52688" w:rsidP="007F7048">
            <w:pPr>
              <w:rPr>
                <w:rFonts w:cstheme="minorHAnsi"/>
                <w:sz w:val="20"/>
                <w:szCs w:val="20"/>
                <w:lang w:val="lt-LT"/>
              </w:rPr>
            </w:pPr>
            <w:r w:rsidRPr="00E22B17">
              <w:rPr>
                <w:rFonts w:cstheme="minorHAnsi"/>
                <w:sz w:val="20"/>
                <w:szCs w:val="20"/>
                <w:lang w:val="lt-LT"/>
              </w:rPr>
              <w:t>Eil. Nr.</w:t>
            </w:r>
          </w:p>
        </w:tc>
        <w:tc>
          <w:tcPr>
            <w:tcW w:w="817" w:type="pct"/>
            <w:shd w:val="clear" w:color="auto" w:fill="E7E6E6" w:themeFill="background2"/>
          </w:tcPr>
          <w:p w14:paraId="68AEA463" w14:textId="77777777" w:rsidR="00E52688" w:rsidRPr="00E22B17" w:rsidRDefault="00E52688" w:rsidP="007F7048">
            <w:pPr>
              <w:rPr>
                <w:rFonts w:cstheme="minorHAnsi"/>
                <w:sz w:val="20"/>
                <w:szCs w:val="20"/>
                <w:lang w:val="lt-LT"/>
              </w:rPr>
            </w:pPr>
            <w:r w:rsidRPr="00E22B17">
              <w:rPr>
                <w:rFonts w:cstheme="minorHAnsi"/>
                <w:sz w:val="20"/>
                <w:szCs w:val="20"/>
                <w:lang w:val="lt-LT"/>
              </w:rPr>
              <w:t>Subtiekėjo pavadinimas, juridinio asmens kodas, fizinio asmens verslo pažymėjimo numeris ar pan.</w:t>
            </w:r>
          </w:p>
        </w:tc>
        <w:tc>
          <w:tcPr>
            <w:tcW w:w="894" w:type="pct"/>
            <w:shd w:val="clear" w:color="auto" w:fill="E7E6E6" w:themeFill="background2"/>
          </w:tcPr>
          <w:p w14:paraId="0EE54B60" w14:textId="77777777" w:rsidR="00E52688" w:rsidRPr="00E22B17" w:rsidRDefault="00E52688" w:rsidP="007F7048">
            <w:pPr>
              <w:rPr>
                <w:rFonts w:cstheme="minorHAnsi"/>
                <w:sz w:val="20"/>
                <w:szCs w:val="20"/>
                <w:lang w:val="lt-LT"/>
              </w:rPr>
            </w:pPr>
            <w:r w:rsidRPr="00E22B17">
              <w:rPr>
                <w:rFonts w:cstheme="minorHAnsi"/>
                <w:sz w:val="20"/>
                <w:szCs w:val="20"/>
                <w:lang w:val="lt-LT"/>
              </w:rPr>
              <w:t>Subtiekėjo registracijos šalis, o jei fizinis asmuo – nuolatinės gyvenamosios vietos šalis, adresas ir pilietybė (-ės)</w:t>
            </w:r>
          </w:p>
        </w:tc>
        <w:tc>
          <w:tcPr>
            <w:tcW w:w="1095" w:type="pct"/>
            <w:shd w:val="clear" w:color="auto" w:fill="E7E6E6" w:themeFill="background2"/>
          </w:tcPr>
          <w:p w14:paraId="0D895A73" w14:textId="77777777" w:rsidR="00E52688" w:rsidRPr="00E22B17" w:rsidRDefault="00E52688" w:rsidP="007F7048">
            <w:pPr>
              <w:rPr>
                <w:rFonts w:cstheme="minorHAnsi"/>
                <w:sz w:val="20"/>
                <w:szCs w:val="20"/>
                <w:lang w:val="lt-LT"/>
              </w:rPr>
            </w:pPr>
            <w:r w:rsidRPr="00E22B17">
              <w:rPr>
                <w:rFonts w:cstheme="minorHAnsi"/>
                <w:sz w:val="20"/>
                <w:szCs w:val="20"/>
                <w:lang w:val="lt-LT"/>
              </w:rPr>
              <w:t xml:space="preserve">Subtiekėją </w:t>
            </w:r>
            <w:r w:rsidRPr="00E22B17">
              <w:rPr>
                <w:rFonts w:cstheme="minorHAnsi"/>
                <w:sz w:val="20"/>
                <w:szCs w:val="20"/>
                <w:u w:val="single"/>
                <w:lang w:val="lt-LT"/>
              </w:rPr>
              <w:t>kontroliuojančio (-ių)</w:t>
            </w:r>
            <w:r w:rsidRPr="00E22B17">
              <w:rPr>
                <w:rFonts w:cstheme="minorHAnsi"/>
                <w:sz w:val="20"/>
                <w:szCs w:val="20"/>
                <w:lang w:val="lt-LT"/>
              </w:rPr>
              <w:t xml:space="preserve"> asmens (-ų)  pavadinimas (-ai) arba vardas pavardė. Nesant kontroliuojančio asmens, čia nurodomas pagrindimas</w:t>
            </w:r>
          </w:p>
        </w:tc>
        <w:tc>
          <w:tcPr>
            <w:tcW w:w="1010" w:type="pct"/>
            <w:shd w:val="clear" w:color="auto" w:fill="E7E6E6" w:themeFill="background2"/>
          </w:tcPr>
          <w:p w14:paraId="695FA692" w14:textId="77777777" w:rsidR="00E52688" w:rsidRPr="00E22B17" w:rsidRDefault="00E52688" w:rsidP="007F7048">
            <w:pPr>
              <w:rPr>
                <w:rFonts w:cstheme="minorHAnsi"/>
                <w:sz w:val="20"/>
                <w:szCs w:val="20"/>
                <w:lang w:val="lt-LT"/>
              </w:rPr>
            </w:pPr>
            <w:r w:rsidRPr="00E22B17">
              <w:rPr>
                <w:rFonts w:cstheme="minorHAnsi"/>
                <w:sz w:val="20"/>
                <w:szCs w:val="20"/>
                <w:lang w:val="lt-LT"/>
              </w:rPr>
              <w:t xml:space="preserve">Subtiekėją </w:t>
            </w:r>
            <w:r w:rsidRPr="00E22B17">
              <w:rPr>
                <w:rFonts w:cstheme="minorHAnsi"/>
                <w:sz w:val="20"/>
                <w:szCs w:val="20"/>
                <w:u w:val="single"/>
                <w:lang w:val="lt-LT"/>
              </w:rPr>
              <w:t>kontroliuojančio (-ių)</w:t>
            </w:r>
            <w:r w:rsidRPr="00E22B17">
              <w:rPr>
                <w:rFonts w:cstheme="minorHAnsi"/>
                <w:sz w:val="20"/>
                <w:szCs w:val="20"/>
                <w:lang w:val="lt-LT"/>
              </w:rPr>
              <w:t xml:space="preserve"> asmens (-ų) registracijos šalis (-ys) arba nuolatinės gyvenamosios vietos ir pilietybės (-ių) šalys</w:t>
            </w:r>
          </w:p>
        </w:tc>
        <w:tc>
          <w:tcPr>
            <w:tcW w:w="1013" w:type="pct"/>
            <w:shd w:val="clear" w:color="auto" w:fill="E7E6E6" w:themeFill="background2"/>
          </w:tcPr>
          <w:p w14:paraId="1586231B" w14:textId="77777777" w:rsidR="00E52688" w:rsidRPr="00E22B17" w:rsidRDefault="00E52688" w:rsidP="007F7048">
            <w:pPr>
              <w:rPr>
                <w:rFonts w:cstheme="minorHAnsi"/>
                <w:sz w:val="20"/>
                <w:szCs w:val="20"/>
                <w:lang w:val="lt-LT"/>
              </w:rPr>
            </w:pPr>
            <w:r w:rsidRPr="00E22B17">
              <w:rPr>
                <w:rFonts w:cstheme="minorHAnsi"/>
                <w:sz w:val="20"/>
                <w:szCs w:val="20"/>
                <w:lang w:val="lt-LT"/>
              </w:rPr>
              <w:t>Subtiekėjui perduodamų vykdyti sutartinių įsipareigojimų aprašymas</w:t>
            </w:r>
          </w:p>
        </w:tc>
      </w:tr>
      <w:tr w:rsidR="00E52688" w:rsidRPr="007F31A0" w14:paraId="40510DE8" w14:textId="77777777" w:rsidTr="00085E2F">
        <w:tc>
          <w:tcPr>
            <w:tcW w:w="171" w:type="pct"/>
            <w:shd w:val="clear" w:color="auto" w:fill="E7E6E6" w:themeFill="background2"/>
          </w:tcPr>
          <w:p w14:paraId="79C36843" w14:textId="77777777" w:rsidR="00E52688" w:rsidRPr="007F31A0" w:rsidRDefault="00E52688" w:rsidP="007F7048">
            <w:pPr>
              <w:jc w:val="center"/>
              <w:rPr>
                <w:rFonts w:cstheme="minorHAnsi"/>
                <w:sz w:val="20"/>
                <w:szCs w:val="20"/>
              </w:rPr>
            </w:pPr>
            <w:r w:rsidRPr="007F31A0">
              <w:rPr>
                <w:rFonts w:cstheme="minorHAnsi"/>
                <w:i/>
                <w:iCs/>
                <w:sz w:val="20"/>
                <w:szCs w:val="20"/>
              </w:rPr>
              <w:t>1</w:t>
            </w:r>
          </w:p>
        </w:tc>
        <w:tc>
          <w:tcPr>
            <w:tcW w:w="817" w:type="pct"/>
            <w:shd w:val="clear" w:color="auto" w:fill="E7E6E6" w:themeFill="background2"/>
          </w:tcPr>
          <w:p w14:paraId="5883D6F6" w14:textId="77777777" w:rsidR="00E52688" w:rsidRPr="007F31A0" w:rsidRDefault="00E52688" w:rsidP="007F7048">
            <w:pPr>
              <w:jc w:val="center"/>
              <w:rPr>
                <w:rFonts w:cstheme="minorHAnsi"/>
                <w:sz w:val="20"/>
                <w:szCs w:val="20"/>
              </w:rPr>
            </w:pPr>
            <w:r w:rsidRPr="007F31A0">
              <w:rPr>
                <w:rFonts w:cstheme="minorHAnsi"/>
                <w:i/>
                <w:iCs/>
                <w:sz w:val="20"/>
                <w:szCs w:val="20"/>
              </w:rPr>
              <w:t>2</w:t>
            </w:r>
          </w:p>
        </w:tc>
        <w:tc>
          <w:tcPr>
            <w:tcW w:w="894" w:type="pct"/>
            <w:shd w:val="clear" w:color="auto" w:fill="E7E6E6" w:themeFill="background2"/>
          </w:tcPr>
          <w:p w14:paraId="54DA88B0" w14:textId="77777777" w:rsidR="00E52688" w:rsidRPr="007F31A0" w:rsidRDefault="00E52688" w:rsidP="007F7048">
            <w:pPr>
              <w:jc w:val="center"/>
              <w:rPr>
                <w:rFonts w:cstheme="minorHAnsi"/>
                <w:sz w:val="20"/>
                <w:szCs w:val="20"/>
              </w:rPr>
            </w:pPr>
            <w:r w:rsidRPr="007F31A0">
              <w:rPr>
                <w:rFonts w:cstheme="minorHAnsi"/>
                <w:i/>
                <w:iCs/>
                <w:sz w:val="20"/>
                <w:szCs w:val="20"/>
              </w:rPr>
              <w:t>3</w:t>
            </w:r>
          </w:p>
        </w:tc>
        <w:tc>
          <w:tcPr>
            <w:tcW w:w="1095" w:type="pct"/>
            <w:shd w:val="clear" w:color="auto" w:fill="E7E6E6" w:themeFill="background2"/>
          </w:tcPr>
          <w:p w14:paraId="5EBAA24D" w14:textId="77777777" w:rsidR="00E52688" w:rsidRPr="007F31A0" w:rsidRDefault="00E52688" w:rsidP="007F7048">
            <w:pPr>
              <w:jc w:val="center"/>
              <w:rPr>
                <w:rFonts w:cstheme="minorHAnsi"/>
                <w:sz w:val="20"/>
                <w:szCs w:val="20"/>
              </w:rPr>
            </w:pPr>
            <w:r w:rsidRPr="007F31A0">
              <w:rPr>
                <w:rFonts w:cstheme="minorHAnsi"/>
                <w:i/>
                <w:iCs/>
                <w:sz w:val="20"/>
                <w:szCs w:val="20"/>
              </w:rPr>
              <w:t>4</w:t>
            </w:r>
          </w:p>
        </w:tc>
        <w:tc>
          <w:tcPr>
            <w:tcW w:w="1010" w:type="pct"/>
            <w:shd w:val="clear" w:color="auto" w:fill="E7E6E6" w:themeFill="background2"/>
          </w:tcPr>
          <w:p w14:paraId="38F1400F" w14:textId="77777777" w:rsidR="00E52688" w:rsidRPr="007F31A0" w:rsidRDefault="00E52688" w:rsidP="007F7048">
            <w:pPr>
              <w:jc w:val="center"/>
              <w:rPr>
                <w:rFonts w:cstheme="minorHAnsi"/>
                <w:sz w:val="20"/>
                <w:szCs w:val="20"/>
              </w:rPr>
            </w:pPr>
            <w:r w:rsidRPr="007F31A0">
              <w:rPr>
                <w:rFonts w:cstheme="minorHAnsi"/>
                <w:i/>
                <w:iCs/>
                <w:sz w:val="20"/>
                <w:szCs w:val="20"/>
              </w:rPr>
              <w:t>5</w:t>
            </w:r>
          </w:p>
        </w:tc>
        <w:tc>
          <w:tcPr>
            <w:tcW w:w="1013" w:type="pct"/>
            <w:shd w:val="clear" w:color="auto" w:fill="E7E6E6" w:themeFill="background2"/>
          </w:tcPr>
          <w:p w14:paraId="1A33625B" w14:textId="77777777" w:rsidR="00E52688" w:rsidRPr="007F31A0" w:rsidRDefault="00E52688" w:rsidP="007F7048">
            <w:pPr>
              <w:jc w:val="center"/>
              <w:rPr>
                <w:rFonts w:cstheme="minorHAnsi"/>
                <w:sz w:val="20"/>
                <w:szCs w:val="20"/>
              </w:rPr>
            </w:pPr>
            <w:r w:rsidRPr="007F31A0">
              <w:rPr>
                <w:rFonts w:cstheme="minorHAnsi"/>
                <w:i/>
                <w:iCs/>
                <w:sz w:val="20"/>
                <w:szCs w:val="20"/>
              </w:rPr>
              <w:t>6</w:t>
            </w:r>
          </w:p>
        </w:tc>
      </w:tr>
      <w:tr w:rsidR="00E52688" w:rsidRPr="007F31A0" w14:paraId="7A9110BC" w14:textId="77777777" w:rsidTr="00085E2F">
        <w:tc>
          <w:tcPr>
            <w:tcW w:w="171" w:type="pct"/>
          </w:tcPr>
          <w:p w14:paraId="008F56C0" w14:textId="77777777" w:rsidR="00E52688" w:rsidRPr="007F31A0" w:rsidRDefault="00E52688" w:rsidP="007F7048">
            <w:pPr>
              <w:rPr>
                <w:rFonts w:cstheme="minorHAnsi"/>
                <w:sz w:val="20"/>
                <w:szCs w:val="20"/>
              </w:rPr>
            </w:pPr>
            <w:r w:rsidRPr="007F31A0">
              <w:rPr>
                <w:rFonts w:cstheme="minorHAnsi"/>
                <w:sz w:val="20"/>
                <w:szCs w:val="20"/>
              </w:rPr>
              <w:lastRenderedPageBreak/>
              <w:t>1.</w:t>
            </w:r>
          </w:p>
        </w:tc>
        <w:tc>
          <w:tcPr>
            <w:tcW w:w="817" w:type="pct"/>
          </w:tcPr>
          <w:p w14:paraId="15FFB295" w14:textId="77777777" w:rsidR="00E52688" w:rsidRPr="007F31A0" w:rsidRDefault="00E52688" w:rsidP="007F7048">
            <w:pPr>
              <w:rPr>
                <w:rFonts w:cstheme="minorHAnsi"/>
                <w:sz w:val="20"/>
                <w:szCs w:val="20"/>
              </w:rPr>
            </w:pPr>
          </w:p>
        </w:tc>
        <w:tc>
          <w:tcPr>
            <w:tcW w:w="894" w:type="pct"/>
          </w:tcPr>
          <w:p w14:paraId="0D72C5C4" w14:textId="77777777" w:rsidR="00E52688" w:rsidRPr="007F31A0" w:rsidRDefault="00E52688" w:rsidP="007F7048">
            <w:pPr>
              <w:rPr>
                <w:rFonts w:cstheme="minorHAnsi"/>
                <w:sz w:val="20"/>
                <w:szCs w:val="20"/>
              </w:rPr>
            </w:pPr>
          </w:p>
        </w:tc>
        <w:tc>
          <w:tcPr>
            <w:tcW w:w="1095" w:type="pct"/>
          </w:tcPr>
          <w:p w14:paraId="0719A1B2" w14:textId="77777777" w:rsidR="00E52688" w:rsidRPr="007F31A0" w:rsidRDefault="00E52688" w:rsidP="007F7048">
            <w:pPr>
              <w:rPr>
                <w:rFonts w:cstheme="minorHAnsi"/>
                <w:sz w:val="20"/>
                <w:szCs w:val="20"/>
              </w:rPr>
            </w:pPr>
          </w:p>
        </w:tc>
        <w:tc>
          <w:tcPr>
            <w:tcW w:w="1010" w:type="pct"/>
          </w:tcPr>
          <w:p w14:paraId="7D5CEF4E" w14:textId="77777777" w:rsidR="00E52688" w:rsidRPr="007F31A0" w:rsidRDefault="00E52688" w:rsidP="007F7048">
            <w:pPr>
              <w:rPr>
                <w:rFonts w:cstheme="minorHAnsi"/>
                <w:sz w:val="20"/>
                <w:szCs w:val="20"/>
              </w:rPr>
            </w:pPr>
          </w:p>
        </w:tc>
        <w:tc>
          <w:tcPr>
            <w:tcW w:w="1013" w:type="pct"/>
          </w:tcPr>
          <w:p w14:paraId="71559063" w14:textId="77777777" w:rsidR="00E52688" w:rsidRPr="007F31A0" w:rsidRDefault="00E52688" w:rsidP="007F7048">
            <w:pPr>
              <w:rPr>
                <w:rFonts w:cstheme="minorHAnsi"/>
                <w:sz w:val="20"/>
                <w:szCs w:val="20"/>
              </w:rPr>
            </w:pPr>
          </w:p>
        </w:tc>
      </w:tr>
      <w:tr w:rsidR="00E52688" w:rsidRPr="007F31A0" w14:paraId="13176711" w14:textId="77777777" w:rsidTr="00085E2F">
        <w:tc>
          <w:tcPr>
            <w:tcW w:w="171" w:type="pct"/>
          </w:tcPr>
          <w:p w14:paraId="2A3BF65B" w14:textId="77777777" w:rsidR="00E52688" w:rsidRPr="007F31A0" w:rsidRDefault="00E52688" w:rsidP="007F7048">
            <w:pPr>
              <w:rPr>
                <w:rFonts w:cstheme="minorHAnsi"/>
                <w:sz w:val="20"/>
                <w:szCs w:val="20"/>
              </w:rPr>
            </w:pPr>
          </w:p>
        </w:tc>
        <w:tc>
          <w:tcPr>
            <w:tcW w:w="817" w:type="pct"/>
          </w:tcPr>
          <w:p w14:paraId="5966D6DA" w14:textId="77777777" w:rsidR="00E52688" w:rsidRPr="007F31A0" w:rsidRDefault="00E52688" w:rsidP="007F7048">
            <w:pPr>
              <w:rPr>
                <w:rFonts w:cstheme="minorHAnsi"/>
                <w:sz w:val="20"/>
                <w:szCs w:val="20"/>
              </w:rPr>
            </w:pPr>
          </w:p>
        </w:tc>
        <w:tc>
          <w:tcPr>
            <w:tcW w:w="894" w:type="pct"/>
          </w:tcPr>
          <w:p w14:paraId="594D4235" w14:textId="77777777" w:rsidR="00E52688" w:rsidRPr="007F31A0" w:rsidRDefault="00E52688" w:rsidP="007F7048">
            <w:pPr>
              <w:rPr>
                <w:rFonts w:cstheme="minorHAnsi"/>
                <w:sz w:val="20"/>
                <w:szCs w:val="20"/>
              </w:rPr>
            </w:pPr>
          </w:p>
        </w:tc>
        <w:tc>
          <w:tcPr>
            <w:tcW w:w="1095" w:type="pct"/>
          </w:tcPr>
          <w:p w14:paraId="03F1E35E" w14:textId="77777777" w:rsidR="00E52688" w:rsidRPr="007F31A0" w:rsidRDefault="00E52688" w:rsidP="007F7048">
            <w:pPr>
              <w:rPr>
                <w:rFonts w:cstheme="minorHAnsi"/>
                <w:sz w:val="20"/>
                <w:szCs w:val="20"/>
              </w:rPr>
            </w:pPr>
          </w:p>
        </w:tc>
        <w:tc>
          <w:tcPr>
            <w:tcW w:w="1010" w:type="pct"/>
          </w:tcPr>
          <w:p w14:paraId="71AC4724" w14:textId="77777777" w:rsidR="00E52688" w:rsidRPr="007F31A0" w:rsidRDefault="00E52688" w:rsidP="007F7048">
            <w:pPr>
              <w:rPr>
                <w:rFonts w:cstheme="minorHAnsi"/>
                <w:sz w:val="20"/>
                <w:szCs w:val="20"/>
              </w:rPr>
            </w:pPr>
          </w:p>
        </w:tc>
        <w:tc>
          <w:tcPr>
            <w:tcW w:w="1013" w:type="pct"/>
          </w:tcPr>
          <w:p w14:paraId="7932208B" w14:textId="77777777" w:rsidR="00E52688" w:rsidRPr="007F31A0" w:rsidRDefault="00E52688" w:rsidP="007F7048">
            <w:pPr>
              <w:rPr>
                <w:rFonts w:cstheme="minorHAnsi"/>
                <w:sz w:val="20"/>
                <w:szCs w:val="20"/>
              </w:rPr>
            </w:pPr>
          </w:p>
        </w:tc>
      </w:tr>
      <w:tr w:rsidR="00E52688" w:rsidRPr="007F31A0" w14:paraId="4A4FCD3D" w14:textId="77777777" w:rsidTr="00085E2F">
        <w:tc>
          <w:tcPr>
            <w:tcW w:w="171" w:type="pct"/>
          </w:tcPr>
          <w:p w14:paraId="03D9A051" w14:textId="77777777" w:rsidR="00E52688" w:rsidRPr="007F31A0" w:rsidRDefault="00E52688" w:rsidP="007F7048">
            <w:pPr>
              <w:rPr>
                <w:rFonts w:cstheme="minorHAnsi"/>
                <w:sz w:val="20"/>
                <w:szCs w:val="20"/>
              </w:rPr>
            </w:pPr>
          </w:p>
        </w:tc>
        <w:tc>
          <w:tcPr>
            <w:tcW w:w="817" w:type="pct"/>
          </w:tcPr>
          <w:p w14:paraId="4EE7EC30" w14:textId="77777777" w:rsidR="00E52688" w:rsidRPr="007F31A0" w:rsidRDefault="00E52688" w:rsidP="007F7048">
            <w:pPr>
              <w:rPr>
                <w:rFonts w:cstheme="minorHAnsi"/>
                <w:sz w:val="20"/>
                <w:szCs w:val="20"/>
              </w:rPr>
            </w:pPr>
          </w:p>
        </w:tc>
        <w:tc>
          <w:tcPr>
            <w:tcW w:w="894" w:type="pct"/>
          </w:tcPr>
          <w:p w14:paraId="325CC016" w14:textId="77777777" w:rsidR="00E52688" w:rsidRPr="007F31A0" w:rsidRDefault="00E52688" w:rsidP="007F7048">
            <w:pPr>
              <w:rPr>
                <w:rFonts w:cstheme="minorHAnsi"/>
                <w:sz w:val="20"/>
                <w:szCs w:val="20"/>
              </w:rPr>
            </w:pPr>
          </w:p>
        </w:tc>
        <w:tc>
          <w:tcPr>
            <w:tcW w:w="1095" w:type="pct"/>
          </w:tcPr>
          <w:p w14:paraId="2B41CCE2" w14:textId="77777777" w:rsidR="00E52688" w:rsidRPr="007F31A0" w:rsidRDefault="00E52688" w:rsidP="007F7048">
            <w:pPr>
              <w:rPr>
                <w:rFonts w:cstheme="minorHAnsi"/>
                <w:sz w:val="20"/>
                <w:szCs w:val="20"/>
              </w:rPr>
            </w:pPr>
          </w:p>
        </w:tc>
        <w:tc>
          <w:tcPr>
            <w:tcW w:w="1010" w:type="pct"/>
          </w:tcPr>
          <w:p w14:paraId="165DB91E" w14:textId="77777777" w:rsidR="00E52688" w:rsidRPr="007F31A0" w:rsidRDefault="00E52688" w:rsidP="007F7048">
            <w:pPr>
              <w:rPr>
                <w:rFonts w:cstheme="minorHAnsi"/>
                <w:sz w:val="20"/>
                <w:szCs w:val="20"/>
              </w:rPr>
            </w:pPr>
          </w:p>
        </w:tc>
        <w:tc>
          <w:tcPr>
            <w:tcW w:w="1013" w:type="pct"/>
          </w:tcPr>
          <w:p w14:paraId="24938486" w14:textId="77777777" w:rsidR="00E52688" w:rsidRPr="007F31A0" w:rsidRDefault="00E52688" w:rsidP="007F7048">
            <w:pPr>
              <w:rPr>
                <w:rFonts w:cstheme="minorHAnsi"/>
                <w:sz w:val="20"/>
                <w:szCs w:val="20"/>
              </w:rPr>
            </w:pPr>
          </w:p>
        </w:tc>
      </w:tr>
    </w:tbl>
    <w:p w14:paraId="72817EB7" w14:textId="77777777" w:rsidR="00E52688" w:rsidRDefault="00E52688" w:rsidP="00E52688">
      <w:pPr>
        <w:spacing w:after="0" w:line="240" w:lineRule="auto"/>
        <w:rPr>
          <w:rFonts w:ascii="Times New Roman" w:eastAsia="Aptos" w:hAnsi="Times New Roman" w:cs="Times New Roman"/>
          <w:kern w:val="2"/>
          <w:sz w:val="24"/>
          <w:szCs w:val="24"/>
          <w14:ligatures w14:val="standardContextual"/>
        </w:rPr>
      </w:pPr>
    </w:p>
    <w:p w14:paraId="6CE71F59" w14:textId="77777777" w:rsidR="00E52688" w:rsidRPr="00407AEF" w:rsidRDefault="00E52688" w:rsidP="00E52688">
      <w:pPr>
        <w:spacing w:after="0" w:line="240" w:lineRule="auto"/>
        <w:rPr>
          <w:rFonts w:ascii="Times New Roman" w:eastAsia="Aptos" w:hAnsi="Times New Roman" w:cs="Times New Roman"/>
          <w:kern w:val="2"/>
          <w:sz w:val="24"/>
          <w:szCs w:val="24"/>
          <w14:ligatures w14:val="standardContextual"/>
        </w:rPr>
      </w:pPr>
    </w:p>
    <w:p w14:paraId="79AA96AF" w14:textId="77777777" w:rsidR="00E52688" w:rsidRPr="00407AEF" w:rsidRDefault="00E52688" w:rsidP="00E52688">
      <w:pPr>
        <w:spacing w:after="0" w:line="240" w:lineRule="auto"/>
        <w:ind w:firstLine="567"/>
        <w:jc w:val="both"/>
        <w:rPr>
          <w:rFonts w:ascii="Times New Roman" w:eastAsia="Aptos" w:hAnsi="Times New Roman" w:cs="Times New Roman"/>
          <w:bCs/>
          <w:kern w:val="2"/>
          <w:sz w:val="24"/>
          <w:szCs w:val="24"/>
          <w14:ligatures w14:val="standardContextual"/>
        </w:rPr>
      </w:pPr>
      <w:r w:rsidRPr="00407AEF">
        <w:rPr>
          <w:rFonts w:ascii="Times New Roman" w:eastAsia="SimSun" w:hAnsi="Times New Roman" w:cs="Times New Roman"/>
          <w:bCs/>
          <w:sz w:val="24"/>
          <w:szCs w:val="24"/>
        </w:rPr>
        <w:t>Kiti ūkio subjektai, kurių pajėgumais remiamasi įrodinėjant kvalifikacijos atitiktį:</w:t>
      </w:r>
    </w:p>
    <w:p w14:paraId="2063B36F" w14:textId="77777777" w:rsidR="00E52688" w:rsidRDefault="00E52688" w:rsidP="00E52688">
      <w:pPr>
        <w:spacing w:after="0" w:line="240" w:lineRule="auto"/>
        <w:jc w:val="both"/>
        <w:rPr>
          <w:rFonts w:ascii="Times New Roman" w:eastAsia="Times New Roman" w:hAnsi="Times New Roman" w:cs="Times New Roman"/>
          <w:sz w:val="24"/>
          <w:szCs w:val="24"/>
        </w:rPr>
      </w:pPr>
    </w:p>
    <w:tbl>
      <w:tblPr>
        <w:tblStyle w:val="Lentelstinklelis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2711"/>
        <w:gridCol w:w="2343"/>
        <w:gridCol w:w="2176"/>
        <w:gridCol w:w="2585"/>
        <w:gridCol w:w="2436"/>
        <w:gridCol w:w="1814"/>
      </w:tblGrid>
      <w:tr w:rsidR="00E52688" w:rsidRPr="00E22B17" w14:paraId="54C2D2CB" w14:textId="77777777" w:rsidTr="00085E2F">
        <w:tc>
          <w:tcPr>
            <w:tcW w:w="0" w:type="auto"/>
            <w:shd w:val="clear" w:color="auto" w:fill="E7E6E6" w:themeFill="background2"/>
          </w:tcPr>
          <w:p w14:paraId="2BE7668B" w14:textId="77777777" w:rsidR="00E52688" w:rsidRPr="00E22B17" w:rsidRDefault="00E52688" w:rsidP="007F7048">
            <w:pPr>
              <w:jc w:val="both"/>
              <w:rPr>
                <w:rFonts w:cstheme="minorHAnsi"/>
                <w:sz w:val="20"/>
                <w:szCs w:val="20"/>
                <w:lang w:val="lt-LT"/>
              </w:rPr>
            </w:pPr>
            <w:r w:rsidRPr="00E22B17">
              <w:rPr>
                <w:rFonts w:cstheme="minorHAnsi"/>
                <w:sz w:val="20"/>
                <w:szCs w:val="20"/>
                <w:lang w:val="lt-LT"/>
              </w:rPr>
              <w:t>Eil. Nr.</w:t>
            </w:r>
          </w:p>
        </w:tc>
        <w:tc>
          <w:tcPr>
            <w:tcW w:w="0" w:type="auto"/>
            <w:shd w:val="clear" w:color="auto" w:fill="E7E6E6" w:themeFill="background2"/>
          </w:tcPr>
          <w:p w14:paraId="6755A554" w14:textId="77777777" w:rsidR="00E52688" w:rsidRPr="00E22B17" w:rsidRDefault="00E52688" w:rsidP="007F7048">
            <w:pPr>
              <w:rPr>
                <w:rFonts w:cstheme="minorHAnsi"/>
                <w:sz w:val="20"/>
                <w:szCs w:val="20"/>
                <w:lang w:val="lt-LT"/>
              </w:rPr>
            </w:pPr>
            <w:r w:rsidRPr="00E22B17">
              <w:rPr>
                <w:rFonts w:cstheme="minorHAnsi"/>
                <w:sz w:val="20"/>
                <w:szCs w:val="20"/>
                <w:lang w:val="lt-LT"/>
              </w:rPr>
              <w:t>Ūkio subjekto arba kvazisubtiekėjo pavadinimas, juridinio asmens kodas, fizinio asmens verslo pažymėjimo numeris ar pan.</w:t>
            </w:r>
          </w:p>
          <w:p w14:paraId="5BB4889E" w14:textId="77777777" w:rsidR="00E52688" w:rsidRPr="00E22B17" w:rsidRDefault="00E52688" w:rsidP="007F7048">
            <w:pPr>
              <w:rPr>
                <w:rFonts w:cstheme="minorHAnsi"/>
                <w:sz w:val="20"/>
                <w:szCs w:val="20"/>
                <w:lang w:val="lt-LT"/>
              </w:rPr>
            </w:pPr>
            <w:r w:rsidRPr="00E22B17">
              <w:rPr>
                <w:rFonts w:cstheme="minorHAnsi"/>
                <w:sz w:val="20"/>
                <w:szCs w:val="20"/>
                <w:lang w:val="lt-LT"/>
              </w:rPr>
              <w:t>Jeigu kvazisubtiekėjas, įrašoma „KVAZISUBTIEKĖJAS“</w:t>
            </w:r>
          </w:p>
          <w:p w14:paraId="37E9EDF7" w14:textId="77777777" w:rsidR="00E52688" w:rsidRPr="00E22B17" w:rsidRDefault="00E52688" w:rsidP="007F7048">
            <w:pPr>
              <w:rPr>
                <w:rFonts w:cstheme="minorHAnsi"/>
                <w:sz w:val="20"/>
                <w:szCs w:val="20"/>
                <w:lang w:val="lt-LT"/>
              </w:rPr>
            </w:pPr>
          </w:p>
          <w:p w14:paraId="245AEB08" w14:textId="77777777" w:rsidR="00E52688" w:rsidRPr="00E22B17" w:rsidRDefault="00E52688" w:rsidP="007F7048">
            <w:pPr>
              <w:rPr>
                <w:rFonts w:cstheme="minorHAnsi"/>
                <w:sz w:val="20"/>
                <w:szCs w:val="20"/>
                <w:lang w:val="lt-LT"/>
              </w:rPr>
            </w:pPr>
          </w:p>
          <w:p w14:paraId="4EF764A0" w14:textId="77777777" w:rsidR="00E52688" w:rsidRPr="00E22B17" w:rsidRDefault="00E52688" w:rsidP="007F7048">
            <w:pPr>
              <w:rPr>
                <w:rFonts w:cstheme="minorHAnsi"/>
                <w:sz w:val="20"/>
                <w:szCs w:val="20"/>
                <w:lang w:val="lt-LT"/>
              </w:rPr>
            </w:pPr>
          </w:p>
          <w:p w14:paraId="03DC3C59" w14:textId="77777777" w:rsidR="00E52688" w:rsidRPr="00E22B17" w:rsidRDefault="00E52688" w:rsidP="007F7048">
            <w:pPr>
              <w:rPr>
                <w:rFonts w:cstheme="minorHAnsi"/>
                <w:sz w:val="20"/>
                <w:szCs w:val="20"/>
                <w:lang w:val="lt-LT"/>
              </w:rPr>
            </w:pPr>
          </w:p>
        </w:tc>
        <w:tc>
          <w:tcPr>
            <w:tcW w:w="0" w:type="auto"/>
            <w:shd w:val="clear" w:color="auto" w:fill="E7E6E6" w:themeFill="background2"/>
          </w:tcPr>
          <w:p w14:paraId="3303DD3A" w14:textId="77777777" w:rsidR="00E52688" w:rsidRPr="00E22B17" w:rsidRDefault="00E52688" w:rsidP="007F7048">
            <w:pPr>
              <w:rPr>
                <w:rFonts w:cstheme="minorHAnsi"/>
                <w:sz w:val="20"/>
                <w:szCs w:val="20"/>
                <w:lang w:val="lt-LT"/>
              </w:rPr>
            </w:pPr>
            <w:r w:rsidRPr="00E22B17">
              <w:rPr>
                <w:rFonts w:cstheme="minorHAnsi"/>
                <w:sz w:val="20"/>
                <w:szCs w:val="20"/>
                <w:lang w:val="lt-LT"/>
              </w:rPr>
              <w:t xml:space="preserve">Kvalifikacijos reikalavimas, kuriam atitikti pasitelkiamas ūkio subjektas, kurio pajėgumais remiamasi, ar kvazisubtiekėjas </w:t>
            </w:r>
          </w:p>
          <w:p w14:paraId="364ACB12" w14:textId="77777777" w:rsidR="00E52688" w:rsidRPr="00E22B17" w:rsidRDefault="00E52688" w:rsidP="007F7048">
            <w:pPr>
              <w:rPr>
                <w:rFonts w:cstheme="minorHAnsi"/>
                <w:i/>
                <w:iCs/>
                <w:sz w:val="20"/>
                <w:szCs w:val="20"/>
                <w:lang w:val="lt-LT"/>
              </w:rPr>
            </w:pPr>
            <w:r w:rsidRPr="00E22B17">
              <w:rPr>
                <w:rFonts w:cstheme="minorHAnsi"/>
                <w:i/>
                <w:iCs/>
                <w:sz w:val="20"/>
                <w:szCs w:val="20"/>
                <w:lang w:val="lt-LT"/>
              </w:rPr>
              <w:t>(nurodomas pirkimo sąlygų punkto numeris)</w:t>
            </w:r>
          </w:p>
        </w:tc>
        <w:tc>
          <w:tcPr>
            <w:tcW w:w="0" w:type="auto"/>
            <w:shd w:val="clear" w:color="auto" w:fill="E7E6E6" w:themeFill="background2"/>
          </w:tcPr>
          <w:p w14:paraId="6E5D3293" w14:textId="77777777" w:rsidR="00E52688" w:rsidRPr="00E22B17" w:rsidRDefault="00E52688" w:rsidP="007F7048">
            <w:pPr>
              <w:rPr>
                <w:rFonts w:cstheme="minorHAnsi"/>
                <w:sz w:val="20"/>
                <w:szCs w:val="20"/>
                <w:lang w:val="lt-LT"/>
              </w:rPr>
            </w:pPr>
            <w:r w:rsidRPr="00E22B17">
              <w:rPr>
                <w:rFonts w:cstheme="minorHAnsi"/>
                <w:sz w:val="20"/>
                <w:szCs w:val="20"/>
                <w:lang w:val="lt-LT"/>
              </w:rPr>
              <w:t>Ūkio subjekto registracijos šalis ar teritorija, o jei fizinis asmuo – nuolatinės gyvenamosios vietos šalis ir pilietybė (-ės)</w:t>
            </w:r>
          </w:p>
        </w:tc>
        <w:tc>
          <w:tcPr>
            <w:tcW w:w="0" w:type="auto"/>
            <w:shd w:val="clear" w:color="auto" w:fill="E7E6E6" w:themeFill="background2"/>
          </w:tcPr>
          <w:p w14:paraId="086A24B9" w14:textId="77777777" w:rsidR="00E52688" w:rsidRPr="00E22B17" w:rsidRDefault="00E52688" w:rsidP="007F7048">
            <w:pPr>
              <w:rPr>
                <w:rFonts w:cstheme="minorHAnsi"/>
                <w:sz w:val="20"/>
                <w:szCs w:val="20"/>
                <w:lang w:val="lt-LT"/>
              </w:rPr>
            </w:pPr>
            <w:r w:rsidRPr="00E22B17">
              <w:rPr>
                <w:rFonts w:cstheme="minorHAnsi"/>
                <w:sz w:val="20"/>
                <w:szCs w:val="20"/>
                <w:lang w:val="lt-LT"/>
              </w:rPr>
              <w:t xml:space="preserve">Ūkio subjektą </w:t>
            </w:r>
            <w:r w:rsidRPr="00E22B17">
              <w:rPr>
                <w:rFonts w:cstheme="minorHAnsi"/>
                <w:sz w:val="20"/>
                <w:szCs w:val="20"/>
                <w:u w:val="single"/>
                <w:lang w:val="lt-LT"/>
              </w:rPr>
              <w:t>kontroliuojančio (-ių)</w:t>
            </w:r>
            <w:r w:rsidRPr="00E22B17">
              <w:rPr>
                <w:rFonts w:cstheme="minorHAnsi"/>
                <w:sz w:val="20"/>
                <w:szCs w:val="20"/>
                <w:lang w:val="lt-LT"/>
              </w:rPr>
              <w:t xml:space="preserve"> asmens (-ų) pavadinimas (-ai) arba vardas pavardė. Nesant kontroliuojančio asmens, čia nurodomas pagrindimas</w:t>
            </w:r>
          </w:p>
        </w:tc>
        <w:tc>
          <w:tcPr>
            <w:tcW w:w="0" w:type="auto"/>
            <w:shd w:val="clear" w:color="auto" w:fill="E7E6E6" w:themeFill="background2"/>
          </w:tcPr>
          <w:p w14:paraId="6B0F6F4C" w14:textId="77777777" w:rsidR="00E52688" w:rsidRPr="00E22B17" w:rsidRDefault="00E52688" w:rsidP="007F7048">
            <w:pPr>
              <w:rPr>
                <w:rFonts w:cstheme="minorHAnsi"/>
                <w:sz w:val="20"/>
                <w:szCs w:val="20"/>
                <w:lang w:val="lt-LT"/>
              </w:rPr>
            </w:pPr>
            <w:r w:rsidRPr="00E22B17">
              <w:rPr>
                <w:rFonts w:cstheme="minorHAnsi"/>
                <w:sz w:val="20"/>
                <w:szCs w:val="20"/>
                <w:lang w:val="lt-LT"/>
              </w:rPr>
              <w:t xml:space="preserve">Ūkio subjektą </w:t>
            </w:r>
            <w:r w:rsidRPr="00E22B17">
              <w:rPr>
                <w:rFonts w:cstheme="minorHAnsi"/>
                <w:sz w:val="20"/>
                <w:szCs w:val="20"/>
                <w:u w:val="single"/>
                <w:lang w:val="lt-LT"/>
              </w:rPr>
              <w:t>kontroliuojančio (-ių)</w:t>
            </w:r>
            <w:r w:rsidRPr="00E22B17">
              <w:rPr>
                <w:rFonts w:cstheme="minorHAnsi"/>
                <w:sz w:val="20"/>
                <w:szCs w:val="20"/>
                <w:lang w:val="lt-LT"/>
              </w:rPr>
              <w:t xml:space="preserve"> asmens (-ų) registracijos šalis (-ys) arba nuolatinės gyvenamosios vietos ir pilietybės (-ių) šalys</w:t>
            </w:r>
          </w:p>
        </w:tc>
        <w:tc>
          <w:tcPr>
            <w:tcW w:w="0" w:type="auto"/>
            <w:shd w:val="clear" w:color="auto" w:fill="E7E6E6" w:themeFill="background2"/>
          </w:tcPr>
          <w:p w14:paraId="4A2DA940" w14:textId="77777777" w:rsidR="00E52688" w:rsidRPr="00E22B17" w:rsidRDefault="00E52688" w:rsidP="007F7048">
            <w:pPr>
              <w:rPr>
                <w:rFonts w:cstheme="minorHAnsi"/>
                <w:sz w:val="20"/>
                <w:szCs w:val="20"/>
                <w:lang w:val="lt-LT"/>
              </w:rPr>
            </w:pPr>
            <w:r w:rsidRPr="00E22B17">
              <w:rPr>
                <w:rFonts w:cstheme="minorHAnsi"/>
                <w:sz w:val="20"/>
                <w:szCs w:val="20"/>
                <w:lang w:val="lt-LT"/>
              </w:rPr>
              <w:t>Ūkio subjektui perduodamų vykdyti sutartinių įsipareigojimų aprašymas</w:t>
            </w:r>
          </w:p>
        </w:tc>
      </w:tr>
      <w:tr w:rsidR="00E52688" w:rsidRPr="00A33B8A" w14:paraId="283E51C9" w14:textId="77777777" w:rsidTr="00085E2F">
        <w:tc>
          <w:tcPr>
            <w:tcW w:w="0" w:type="auto"/>
          </w:tcPr>
          <w:p w14:paraId="511D87B8" w14:textId="77777777" w:rsidR="00E52688" w:rsidRPr="00A33B8A" w:rsidRDefault="00E52688" w:rsidP="007F7048">
            <w:pPr>
              <w:jc w:val="center"/>
              <w:rPr>
                <w:rFonts w:cstheme="minorHAnsi"/>
                <w:i/>
                <w:iCs/>
                <w:sz w:val="20"/>
                <w:szCs w:val="20"/>
              </w:rPr>
            </w:pPr>
            <w:r w:rsidRPr="00A33B8A">
              <w:rPr>
                <w:rFonts w:cstheme="minorHAnsi"/>
                <w:i/>
                <w:iCs/>
                <w:sz w:val="20"/>
                <w:szCs w:val="20"/>
              </w:rPr>
              <w:t>1</w:t>
            </w:r>
          </w:p>
        </w:tc>
        <w:tc>
          <w:tcPr>
            <w:tcW w:w="0" w:type="auto"/>
          </w:tcPr>
          <w:p w14:paraId="74EC6CBE" w14:textId="77777777" w:rsidR="00E52688" w:rsidRPr="00A33B8A" w:rsidRDefault="00E52688" w:rsidP="007F7048">
            <w:pPr>
              <w:jc w:val="center"/>
              <w:rPr>
                <w:rFonts w:cstheme="minorHAnsi"/>
                <w:i/>
                <w:iCs/>
                <w:sz w:val="20"/>
                <w:szCs w:val="20"/>
              </w:rPr>
            </w:pPr>
            <w:r w:rsidRPr="00A33B8A">
              <w:rPr>
                <w:rFonts w:cstheme="minorHAnsi"/>
                <w:i/>
                <w:iCs/>
                <w:sz w:val="20"/>
                <w:szCs w:val="20"/>
              </w:rPr>
              <w:t>2</w:t>
            </w:r>
          </w:p>
        </w:tc>
        <w:tc>
          <w:tcPr>
            <w:tcW w:w="0" w:type="auto"/>
          </w:tcPr>
          <w:p w14:paraId="2D149921" w14:textId="77777777" w:rsidR="00E52688" w:rsidRPr="00A33B8A" w:rsidRDefault="00E52688" w:rsidP="007F7048">
            <w:pPr>
              <w:jc w:val="center"/>
              <w:rPr>
                <w:rFonts w:cstheme="minorHAnsi"/>
                <w:i/>
                <w:iCs/>
                <w:sz w:val="20"/>
                <w:szCs w:val="20"/>
              </w:rPr>
            </w:pPr>
            <w:r w:rsidRPr="00A33B8A">
              <w:rPr>
                <w:rFonts w:cstheme="minorHAnsi"/>
                <w:i/>
                <w:iCs/>
                <w:sz w:val="20"/>
                <w:szCs w:val="20"/>
              </w:rPr>
              <w:t>3</w:t>
            </w:r>
          </w:p>
        </w:tc>
        <w:tc>
          <w:tcPr>
            <w:tcW w:w="0" w:type="auto"/>
          </w:tcPr>
          <w:p w14:paraId="0A43543E" w14:textId="77777777" w:rsidR="00E52688" w:rsidRPr="00A33B8A" w:rsidRDefault="00E52688" w:rsidP="007F7048">
            <w:pPr>
              <w:jc w:val="center"/>
              <w:rPr>
                <w:rFonts w:cstheme="minorHAnsi"/>
                <w:i/>
                <w:iCs/>
                <w:sz w:val="20"/>
                <w:szCs w:val="20"/>
              </w:rPr>
            </w:pPr>
            <w:r w:rsidRPr="00A33B8A">
              <w:rPr>
                <w:rFonts w:cstheme="minorHAnsi"/>
                <w:i/>
                <w:iCs/>
                <w:sz w:val="20"/>
                <w:szCs w:val="20"/>
              </w:rPr>
              <w:t>4</w:t>
            </w:r>
          </w:p>
        </w:tc>
        <w:tc>
          <w:tcPr>
            <w:tcW w:w="0" w:type="auto"/>
          </w:tcPr>
          <w:p w14:paraId="54038C6A" w14:textId="77777777" w:rsidR="00E52688" w:rsidRPr="00A33B8A" w:rsidRDefault="00E52688" w:rsidP="007F7048">
            <w:pPr>
              <w:jc w:val="center"/>
              <w:rPr>
                <w:rFonts w:cstheme="minorHAnsi"/>
                <w:i/>
                <w:iCs/>
                <w:sz w:val="20"/>
                <w:szCs w:val="20"/>
              </w:rPr>
            </w:pPr>
            <w:r w:rsidRPr="00A33B8A">
              <w:rPr>
                <w:rFonts w:cstheme="minorHAnsi"/>
                <w:i/>
                <w:iCs/>
                <w:sz w:val="20"/>
                <w:szCs w:val="20"/>
              </w:rPr>
              <w:t>5</w:t>
            </w:r>
          </w:p>
        </w:tc>
        <w:tc>
          <w:tcPr>
            <w:tcW w:w="0" w:type="auto"/>
          </w:tcPr>
          <w:p w14:paraId="272E99B3" w14:textId="77777777" w:rsidR="00E52688" w:rsidRPr="00A33B8A" w:rsidRDefault="00E52688" w:rsidP="007F7048">
            <w:pPr>
              <w:jc w:val="center"/>
              <w:rPr>
                <w:rFonts w:cstheme="minorHAnsi"/>
                <w:i/>
                <w:iCs/>
                <w:sz w:val="20"/>
                <w:szCs w:val="20"/>
              </w:rPr>
            </w:pPr>
            <w:r w:rsidRPr="00A33B8A">
              <w:rPr>
                <w:rFonts w:cstheme="minorHAnsi"/>
                <w:i/>
                <w:iCs/>
                <w:sz w:val="20"/>
                <w:szCs w:val="20"/>
              </w:rPr>
              <w:t>6</w:t>
            </w:r>
          </w:p>
        </w:tc>
        <w:tc>
          <w:tcPr>
            <w:tcW w:w="0" w:type="auto"/>
          </w:tcPr>
          <w:p w14:paraId="41CB1DAD" w14:textId="77777777" w:rsidR="00E52688" w:rsidRPr="00A33B8A" w:rsidRDefault="00E52688" w:rsidP="007F7048">
            <w:pPr>
              <w:jc w:val="center"/>
              <w:rPr>
                <w:rFonts w:cstheme="minorHAnsi"/>
                <w:i/>
                <w:iCs/>
                <w:sz w:val="20"/>
                <w:szCs w:val="20"/>
              </w:rPr>
            </w:pPr>
            <w:r w:rsidRPr="00A33B8A">
              <w:rPr>
                <w:rFonts w:cstheme="minorHAnsi"/>
                <w:i/>
                <w:iCs/>
                <w:sz w:val="20"/>
                <w:szCs w:val="20"/>
              </w:rPr>
              <w:t>7</w:t>
            </w:r>
          </w:p>
        </w:tc>
      </w:tr>
      <w:tr w:rsidR="00E52688" w:rsidRPr="00A41715" w14:paraId="4736C75B" w14:textId="77777777" w:rsidTr="00085E2F">
        <w:tc>
          <w:tcPr>
            <w:tcW w:w="0" w:type="auto"/>
          </w:tcPr>
          <w:p w14:paraId="79D460FC" w14:textId="77777777" w:rsidR="00E52688" w:rsidRDefault="00E52688" w:rsidP="007F7048">
            <w:pPr>
              <w:jc w:val="both"/>
              <w:rPr>
                <w:rFonts w:cstheme="minorHAnsi"/>
                <w:sz w:val="20"/>
                <w:szCs w:val="20"/>
              </w:rPr>
            </w:pPr>
            <w:r>
              <w:rPr>
                <w:rFonts w:cstheme="minorHAnsi"/>
                <w:sz w:val="20"/>
                <w:szCs w:val="20"/>
              </w:rPr>
              <w:t>1.</w:t>
            </w:r>
          </w:p>
        </w:tc>
        <w:tc>
          <w:tcPr>
            <w:tcW w:w="0" w:type="auto"/>
          </w:tcPr>
          <w:p w14:paraId="6399A300" w14:textId="77777777" w:rsidR="00E52688" w:rsidRPr="00A41715" w:rsidRDefault="00E52688" w:rsidP="007F7048">
            <w:pPr>
              <w:rPr>
                <w:rFonts w:cstheme="minorHAnsi"/>
                <w:sz w:val="20"/>
                <w:szCs w:val="20"/>
              </w:rPr>
            </w:pPr>
          </w:p>
        </w:tc>
        <w:tc>
          <w:tcPr>
            <w:tcW w:w="0" w:type="auto"/>
          </w:tcPr>
          <w:p w14:paraId="180F0FCB" w14:textId="77777777" w:rsidR="00E52688" w:rsidRPr="00A41715" w:rsidRDefault="00E52688" w:rsidP="007F7048">
            <w:pPr>
              <w:rPr>
                <w:rFonts w:cstheme="minorHAnsi"/>
                <w:sz w:val="20"/>
                <w:szCs w:val="20"/>
              </w:rPr>
            </w:pPr>
          </w:p>
        </w:tc>
        <w:tc>
          <w:tcPr>
            <w:tcW w:w="0" w:type="auto"/>
          </w:tcPr>
          <w:p w14:paraId="14DD9B97" w14:textId="77777777" w:rsidR="00E52688" w:rsidRPr="00A41715" w:rsidRDefault="00E52688" w:rsidP="007F7048">
            <w:pPr>
              <w:rPr>
                <w:rFonts w:cstheme="minorHAnsi"/>
                <w:sz w:val="20"/>
                <w:szCs w:val="20"/>
              </w:rPr>
            </w:pPr>
          </w:p>
        </w:tc>
        <w:tc>
          <w:tcPr>
            <w:tcW w:w="0" w:type="auto"/>
          </w:tcPr>
          <w:p w14:paraId="14A6B637" w14:textId="77777777" w:rsidR="00E52688" w:rsidRPr="00A41715" w:rsidRDefault="00E52688" w:rsidP="007F7048">
            <w:pPr>
              <w:rPr>
                <w:rFonts w:cstheme="minorHAnsi"/>
                <w:sz w:val="20"/>
                <w:szCs w:val="20"/>
              </w:rPr>
            </w:pPr>
          </w:p>
        </w:tc>
        <w:tc>
          <w:tcPr>
            <w:tcW w:w="0" w:type="auto"/>
          </w:tcPr>
          <w:p w14:paraId="5AA924F6" w14:textId="77777777" w:rsidR="00E52688" w:rsidRPr="00A41715" w:rsidRDefault="00E52688" w:rsidP="007F7048">
            <w:pPr>
              <w:rPr>
                <w:rFonts w:cstheme="minorHAnsi"/>
                <w:sz w:val="20"/>
                <w:szCs w:val="20"/>
              </w:rPr>
            </w:pPr>
          </w:p>
        </w:tc>
        <w:tc>
          <w:tcPr>
            <w:tcW w:w="0" w:type="auto"/>
          </w:tcPr>
          <w:p w14:paraId="25FBC810" w14:textId="77777777" w:rsidR="00E52688" w:rsidRPr="00A41715" w:rsidRDefault="00E52688" w:rsidP="007F7048">
            <w:pPr>
              <w:rPr>
                <w:rFonts w:cstheme="minorHAnsi"/>
                <w:sz w:val="20"/>
                <w:szCs w:val="20"/>
              </w:rPr>
            </w:pPr>
          </w:p>
        </w:tc>
      </w:tr>
      <w:tr w:rsidR="00E52688" w:rsidRPr="00A41715" w14:paraId="48AF79AA" w14:textId="77777777" w:rsidTr="00085E2F">
        <w:tc>
          <w:tcPr>
            <w:tcW w:w="0" w:type="auto"/>
          </w:tcPr>
          <w:p w14:paraId="1B8ADB15" w14:textId="77777777" w:rsidR="00E52688" w:rsidRPr="00A41715" w:rsidRDefault="00E52688" w:rsidP="007F7048">
            <w:pPr>
              <w:jc w:val="both"/>
              <w:rPr>
                <w:rFonts w:cstheme="minorHAnsi"/>
                <w:sz w:val="20"/>
                <w:szCs w:val="20"/>
              </w:rPr>
            </w:pPr>
          </w:p>
        </w:tc>
        <w:tc>
          <w:tcPr>
            <w:tcW w:w="0" w:type="auto"/>
          </w:tcPr>
          <w:p w14:paraId="3903731F" w14:textId="77777777" w:rsidR="00E52688" w:rsidRPr="00A41715" w:rsidRDefault="00E52688" w:rsidP="007F7048">
            <w:pPr>
              <w:rPr>
                <w:rFonts w:cstheme="minorHAnsi"/>
                <w:sz w:val="20"/>
                <w:szCs w:val="20"/>
              </w:rPr>
            </w:pPr>
          </w:p>
        </w:tc>
        <w:tc>
          <w:tcPr>
            <w:tcW w:w="0" w:type="auto"/>
          </w:tcPr>
          <w:p w14:paraId="54643278" w14:textId="77777777" w:rsidR="00E52688" w:rsidRPr="00A41715" w:rsidRDefault="00E52688" w:rsidP="007F7048">
            <w:pPr>
              <w:rPr>
                <w:rFonts w:cstheme="minorHAnsi"/>
                <w:sz w:val="20"/>
                <w:szCs w:val="20"/>
              </w:rPr>
            </w:pPr>
          </w:p>
        </w:tc>
        <w:tc>
          <w:tcPr>
            <w:tcW w:w="0" w:type="auto"/>
          </w:tcPr>
          <w:p w14:paraId="22F10701" w14:textId="77777777" w:rsidR="00E52688" w:rsidRPr="00A41715" w:rsidRDefault="00E52688" w:rsidP="007F7048">
            <w:pPr>
              <w:rPr>
                <w:rFonts w:cstheme="minorHAnsi"/>
                <w:sz w:val="20"/>
                <w:szCs w:val="20"/>
              </w:rPr>
            </w:pPr>
          </w:p>
        </w:tc>
        <w:tc>
          <w:tcPr>
            <w:tcW w:w="0" w:type="auto"/>
          </w:tcPr>
          <w:p w14:paraId="13A669F0" w14:textId="77777777" w:rsidR="00E52688" w:rsidRPr="00A41715" w:rsidRDefault="00E52688" w:rsidP="007F7048">
            <w:pPr>
              <w:rPr>
                <w:rFonts w:cstheme="minorHAnsi"/>
                <w:sz w:val="20"/>
                <w:szCs w:val="20"/>
              </w:rPr>
            </w:pPr>
          </w:p>
        </w:tc>
        <w:tc>
          <w:tcPr>
            <w:tcW w:w="0" w:type="auto"/>
          </w:tcPr>
          <w:p w14:paraId="723AD4FB" w14:textId="77777777" w:rsidR="00E52688" w:rsidRPr="00A41715" w:rsidRDefault="00E52688" w:rsidP="007F7048">
            <w:pPr>
              <w:rPr>
                <w:rFonts w:cstheme="minorHAnsi"/>
                <w:sz w:val="20"/>
                <w:szCs w:val="20"/>
              </w:rPr>
            </w:pPr>
          </w:p>
        </w:tc>
        <w:tc>
          <w:tcPr>
            <w:tcW w:w="0" w:type="auto"/>
          </w:tcPr>
          <w:p w14:paraId="5609953F" w14:textId="77777777" w:rsidR="00E52688" w:rsidRPr="00A41715" w:rsidRDefault="00E52688" w:rsidP="007F7048">
            <w:pPr>
              <w:rPr>
                <w:rFonts w:cstheme="minorHAnsi"/>
                <w:sz w:val="20"/>
                <w:szCs w:val="20"/>
              </w:rPr>
            </w:pPr>
          </w:p>
        </w:tc>
      </w:tr>
    </w:tbl>
    <w:p w14:paraId="0EDB3831" w14:textId="77777777" w:rsidR="00E52688" w:rsidRDefault="00E52688" w:rsidP="00E52688">
      <w:pPr>
        <w:spacing w:after="0" w:line="240" w:lineRule="auto"/>
        <w:jc w:val="both"/>
        <w:rPr>
          <w:rFonts w:ascii="Times New Roman" w:eastAsia="Times New Roman" w:hAnsi="Times New Roman" w:cs="Times New Roman"/>
          <w:sz w:val="24"/>
          <w:szCs w:val="24"/>
        </w:rPr>
      </w:pPr>
    </w:p>
    <w:p w14:paraId="0B076394" w14:textId="77777777" w:rsidR="00E52688" w:rsidRPr="00407AEF" w:rsidRDefault="00E52688" w:rsidP="00E52688">
      <w:pPr>
        <w:spacing w:after="0" w:line="240" w:lineRule="auto"/>
        <w:jc w:val="both"/>
        <w:rPr>
          <w:rFonts w:ascii="Times New Roman" w:eastAsia="Times New Roman" w:hAnsi="Times New Roman" w:cs="Times New Roman"/>
          <w:sz w:val="24"/>
          <w:szCs w:val="24"/>
        </w:rPr>
      </w:pPr>
    </w:p>
    <w:bookmarkEnd w:id="18"/>
    <w:p w14:paraId="3583EBF3" w14:textId="77777777" w:rsidR="00E52688" w:rsidRPr="00407AEF" w:rsidRDefault="00E52688" w:rsidP="00E52688">
      <w:pPr>
        <w:spacing w:after="0" w:line="240" w:lineRule="auto"/>
        <w:ind w:firstLine="567"/>
        <w:contextualSpacing/>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Pateikdami šią paraišką, patvirtiname, kad:</w:t>
      </w:r>
    </w:p>
    <w:p w14:paraId="20FF922F"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Calibri" w:hAnsi="Times New Roman" w:cs="Times New Roman"/>
          <w:sz w:val="24"/>
          <w:szCs w:val="24"/>
        </w:rPr>
        <w:t>1. atitinkame visus pirkimo dokumentuose nurodytus tiekėjų pašalinimo pagrindų nebuvimo ir kvalifikacijos reikalavimus;</w:t>
      </w:r>
    </w:p>
    <w:p w14:paraId="0797E4CD"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Calibri" w:hAnsi="Times New Roman" w:cs="Times New Roman"/>
          <w:sz w:val="24"/>
          <w:szCs w:val="24"/>
        </w:rPr>
        <w:t>2. pateikta paraiška atitinka visus pirkimo dokumentuose nustatytus reikalavimus;</w:t>
      </w:r>
    </w:p>
    <w:p w14:paraId="69314A23"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3. pasikeitus paraiškoje nurodytai informacijai dėl atitikties pašalinimo pagrindams ir (arba) kvalifikacijai, apie tai informuosime perkančiąją organizaciją;</w:t>
      </w:r>
    </w:p>
    <w:p w14:paraId="22F60D5D"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4. paraiška galioja visą DPS galiojimo laikotarpį;</w:t>
      </w:r>
    </w:p>
    <w:p w14:paraId="546B6ACC" w14:textId="77777777" w:rsidR="00E52688" w:rsidRDefault="00E52688" w:rsidP="00E52688">
      <w:pPr>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5. paraiškoje nurodyta informacija yra teisinga.</w:t>
      </w:r>
    </w:p>
    <w:p w14:paraId="37ECEEEC"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4"/>
          <w:lang w:eastAsia="lt-LT"/>
        </w:rPr>
      </w:pPr>
    </w:p>
    <w:p w14:paraId="1796B345" w14:textId="77777777" w:rsidR="00E52688" w:rsidRPr="00B72685" w:rsidRDefault="00E52688" w:rsidP="00E52688">
      <w:pPr>
        <w:spacing w:after="0" w:line="240" w:lineRule="auto"/>
        <w:ind w:firstLine="567"/>
        <w:jc w:val="both"/>
        <w:rPr>
          <w:rFonts w:ascii="Times New Roman" w:eastAsia="Times New Roman" w:hAnsi="Times New Roman" w:cs="Times New Roman"/>
          <w:b/>
          <w:bCs/>
          <w:sz w:val="24"/>
          <w:szCs w:val="24"/>
          <w:lang w:eastAsia="lt-LT"/>
        </w:rPr>
      </w:pPr>
      <w:r w:rsidRPr="00B72685">
        <w:rPr>
          <w:rFonts w:ascii="Times New Roman" w:eastAsia="Times New Roman" w:hAnsi="Times New Roman" w:cs="Times New Roman"/>
          <w:b/>
          <w:bCs/>
          <w:sz w:val="24"/>
          <w:szCs w:val="24"/>
          <w:lang w:eastAsia="lt-LT"/>
        </w:rPr>
        <w:t xml:space="preserve">Paraišką teikiame dėl šios (-ių) DPS kategorijos (-ų) </w:t>
      </w:r>
      <w:r w:rsidRPr="00B72685">
        <w:rPr>
          <w:rFonts w:ascii="Times New Roman" w:eastAsia="Times New Roman" w:hAnsi="Times New Roman" w:cs="Times New Roman"/>
          <w:b/>
          <w:bCs/>
          <w:i/>
          <w:sz w:val="24"/>
          <w:szCs w:val="24"/>
          <w:lang w:eastAsia="lt-LT"/>
        </w:rPr>
        <w:t>(Pažymėkite, kuriai (-oms) DPS kategorijai (-oms) teikiate paraišką)</w:t>
      </w:r>
      <w:r w:rsidRPr="00B72685">
        <w:rPr>
          <w:rFonts w:ascii="Times New Roman" w:eastAsia="Times New Roman" w:hAnsi="Times New Roman" w:cs="Times New Roman"/>
          <w:b/>
          <w:bCs/>
          <w:sz w:val="24"/>
          <w:szCs w:val="24"/>
          <w:lang w:eastAsia="lt-LT"/>
        </w:rPr>
        <w:t xml:space="preserve">: </w:t>
      </w:r>
    </w:p>
    <w:p w14:paraId="0B682840" w14:textId="06B29C92" w:rsidR="00E52688" w:rsidRPr="00407AEF" w:rsidRDefault="00577269" w:rsidP="00E52688">
      <w:pPr>
        <w:tabs>
          <w:tab w:val="left" w:pos="1560"/>
        </w:tabs>
        <w:spacing w:after="0" w:line="240" w:lineRule="auto"/>
        <w:ind w:firstLine="567"/>
        <w:jc w:val="both"/>
        <w:rPr>
          <w:rFonts w:ascii="Times New Roman" w:eastAsia="Times New Roman" w:hAnsi="Times New Roman" w:cs="Times New Roman"/>
          <w:sz w:val="24"/>
          <w:szCs w:val="24"/>
          <w:lang w:eastAsia="lt-LT"/>
        </w:rPr>
      </w:pPr>
      <w:sdt>
        <w:sdtPr>
          <w:rPr>
            <w:rFonts w:ascii="Times New Roman" w:hAnsi="Times New Roman" w:cs="Times New Roman"/>
            <w:iCs/>
            <w:sz w:val="24"/>
            <w:szCs w:val="24"/>
          </w:rPr>
          <w:id w:val="1727562061"/>
          <w14:checkbox>
            <w14:checked w14:val="0"/>
            <w14:checkedState w14:val="2612" w14:font="MS Gothic"/>
            <w14:uncheckedState w14:val="2610" w14:font="MS Gothic"/>
          </w14:checkbox>
        </w:sdtPr>
        <w:sdtEndPr/>
        <w:sdtContent>
          <w:r w:rsidR="00E52688">
            <w:rPr>
              <w:rFonts w:ascii="MS Gothic" w:eastAsia="MS Gothic" w:hAnsi="MS Gothic" w:cs="Times New Roman" w:hint="eastAsia"/>
              <w:iCs/>
              <w:sz w:val="24"/>
              <w:szCs w:val="24"/>
            </w:rPr>
            <w:t>☐</w:t>
          </w:r>
        </w:sdtContent>
      </w:sdt>
      <w:r w:rsidR="00E52688" w:rsidRPr="00407AEF" w:rsidDel="00E22B17">
        <w:rPr>
          <w:rFonts w:ascii="Times New Roman" w:eastAsia="Times New Roman" w:hAnsi="Times New Roman" w:cs="Times New Roman"/>
          <w:sz w:val="24"/>
          <w:szCs w:val="24"/>
          <w:lang w:eastAsia="lt-LT"/>
        </w:rPr>
        <w:t xml:space="preserve"> </w:t>
      </w:r>
      <w:r w:rsidR="00E52688">
        <w:rPr>
          <w:rFonts w:ascii="Times New Roman" w:eastAsia="Times New Roman" w:hAnsi="Times New Roman" w:cs="Times New Roman"/>
          <w:sz w:val="24"/>
          <w:szCs w:val="24"/>
          <w:lang w:eastAsia="lt-LT"/>
        </w:rPr>
        <w:t xml:space="preserve">I kategorija - </w:t>
      </w:r>
      <w:r w:rsidR="007C4489" w:rsidRPr="007C4489">
        <w:rPr>
          <w:rFonts w:ascii="Times New Roman" w:eastAsia="Times New Roman" w:hAnsi="Times New Roman" w:cs="Times New Roman"/>
          <w:sz w:val="24"/>
          <w:szCs w:val="24"/>
          <w:lang w:eastAsia="lt-LT"/>
        </w:rPr>
        <w:t>Dokumentų rengimas viešojo ir privataus sektoriaus partnerystės procedūroms</w:t>
      </w:r>
      <w:r w:rsidR="00E52688">
        <w:rPr>
          <w:rFonts w:ascii="Times New Roman" w:eastAsia="Times New Roman" w:hAnsi="Times New Roman" w:cs="Times New Roman"/>
          <w:sz w:val="24"/>
          <w:szCs w:val="24"/>
          <w:lang w:eastAsia="lt-LT"/>
        </w:rPr>
        <w:t>;</w:t>
      </w:r>
    </w:p>
    <w:p w14:paraId="35DCCBFC" w14:textId="22C9BA94" w:rsidR="00E52688" w:rsidRPr="00407AEF" w:rsidRDefault="00577269" w:rsidP="00E52688">
      <w:pPr>
        <w:tabs>
          <w:tab w:val="left" w:pos="1560"/>
        </w:tabs>
        <w:spacing w:after="0" w:line="240" w:lineRule="auto"/>
        <w:ind w:firstLine="567"/>
        <w:jc w:val="both"/>
        <w:rPr>
          <w:rFonts w:ascii="Times New Roman" w:eastAsia="Times New Roman" w:hAnsi="Times New Roman" w:cs="Times New Roman"/>
          <w:sz w:val="24"/>
          <w:szCs w:val="24"/>
          <w:lang w:eastAsia="lt-LT"/>
        </w:rPr>
      </w:pPr>
      <w:sdt>
        <w:sdtPr>
          <w:rPr>
            <w:rFonts w:ascii="Times New Roman" w:hAnsi="Times New Roman" w:cs="Times New Roman"/>
            <w:iCs/>
            <w:sz w:val="24"/>
            <w:szCs w:val="24"/>
          </w:rPr>
          <w:id w:val="18680674"/>
          <w14:checkbox>
            <w14:checked w14:val="0"/>
            <w14:checkedState w14:val="2612" w14:font="MS Gothic"/>
            <w14:uncheckedState w14:val="2610" w14:font="MS Gothic"/>
          </w14:checkbox>
        </w:sdtPr>
        <w:sdtEndPr/>
        <w:sdtContent>
          <w:r w:rsidR="00E52688">
            <w:rPr>
              <w:rFonts w:ascii="MS Gothic" w:eastAsia="MS Gothic" w:hAnsi="MS Gothic" w:cs="Times New Roman" w:hint="eastAsia"/>
              <w:iCs/>
              <w:sz w:val="24"/>
              <w:szCs w:val="24"/>
            </w:rPr>
            <w:t>☐</w:t>
          </w:r>
        </w:sdtContent>
      </w:sdt>
      <w:r w:rsidR="00E52688" w:rsidRPr="00407AEF" w:rsidDel="00E22B17">
        <w:rPr>
          <w:rFonts w:ascii="Times New Roman" w:eastAsia="Times New Roman" w:hAnsi="Times New Roman" w:cs="Times New Roman"/>
          <w:sz w:val="24"/>
          <w:szCs w:val="24"/>
          <w:lang w:eastAsia="lt-LT"/>
        </w:rPr>
        <w:t xml:space="preserve"> </w:t>
      </w:r>
      <w:r w:rsidR="00E52688" w:rsidRPr="00233D6E">
        <w:rPr>
          <w:rFonts w:ascii="Times New Roman" w:eastAsia="Times New Roman" w:hAnsi="Times New Roman" w:cs="Times New Roman"/>
          <w:sz w:val="24"/>
          <w:szCs w:val="24"/>
          <w:lang w:eastAsia="lt-LT"/>
        </w:rPr>
        <w:t xml:space="preserve">II kategorija – </w:t>
      </w:r>
      <w:r w:rsidR="007C4489" w:rsidRPr="007C4489">
        <w:rPr>
          <w:rFonts w:ascii="Times New Roman" w:eastAsia="Times New Roman" w:hAnsi="Times New Roman" w:cs="Times New Roman"/>
          <w:sz w:val="24"/>
          <w:szCs w:val="24"/>
          <w:lang w:eastAsia="lt-LT"/>
        </w:rPr>
        <w:t>Investicijų projektų, galimybių studijų ir kitų dokumentų rengimas</w:t>
      </w:r>
      <w:r w:rsidR="00E52688" w:rsidRPr="00233D6E">
        <w:rPr>
          <w:rFonts w:ascii="Times New Roman" w:eastAsia="Times New Roman" w:hAnsi="Times New Roman" w:cs="Times New Roman"/>
          <w:sz w:val="24"/>
          <w:szCs w:val="24"/>
          <w:lang w:eastAsia="lt-LT"/>
        </w:rPr>
        <w:t>;</w:t>
      </w:r>
    </w:p>
    <w:p w14:paraId="728A46E1" w14:textId="76FF5723" w:rsidR="00E52688" w:rsidRDefault="00577269" w:rsidP="00E52688">
      <w:pPr>
        <w:tabs>
          <w:tab w:val="left" w:pos="1560"/>
        </w:tabs>
        <w:spacing w:after="0" w:line="240" w:lineRule="auto"/>
        <w:ind w:firstLine="567"/>
        <w:jc w:val="both"/>
        <w:rPr>
          <w:rFonts w:ascii="Times New Roman" w:eastAsia="Times New Roman" w:hAnsi="Times New Roman" w:cs="Times New Roman"/>
          <w:sz w:val="24"/>
          <w:szCs w:val="24"/>
          <w:lang w:eastAsia="lt-LT"/>
        </w:rPr>
      </w:pPr>
      <w:sdt>
        <w:sdtPr>
          <w:rPr>
            <w:rFonts w:ascii="Times New Roman" w:hAnsi="Times New Roman" w:cs="Times New Roman"/>
            <w:iCs/>
            <w:sz w:val="24"/>
            <w:szCs w:val="24"/>
          </w:rPr>
          <w:id w:val="2135665673"/>
          <w14:checkbox>
            <w14:checked w14:val="0"/>
            <w14:checkedState w14:val="2612" w14:font="MS Gothic"/>
            <w14:uncheckedState w14:val="2610" w14:font="MS Gothic"/>
          </w14:checkbox>
        </w:sdtPr>
        <w:sdtEndPr/>
        <w:sdtContent>
          <w:r w:rsidR="00E52688">
            <w:rPr>
              <w:rFonts w:ascii="MS Gothic" w:eastAsia="MS Gothic" w:hAnsi="MS Gothic" w:cs="Times New Roman" w:hint="eastAsia"/>
              <w:iCs/>
              <w:sz w:val="24"/>
              <w:szCs w:val="24"/>
            </w:rPr>
            <w:t>☐</w:t>
          </w:r>
        </w:sdtContent>
      </w:sdt>
      <w:r w:rsidR="00E52688" w:rsidRPr="00407AEF" w:rsidDel="00E22B17">
        <w:rPr>
          <w:rFonts w:ascii="Times New Roman" w:eastAsia="Times New Roman" w:hAnsi="Times New Roman" w:cs="Times New Roman"/>
          <w:sz w:val="24"/>
          <w:szCs w:val="24"/>
          <w:lang w:eastAsia="lt-LT"/>
        </w:rPr>
        <w:t xml:space="preserve"> </w:t>
      </w:r>
      <w:r w:rsidR="00E52688" w:rsidRPr="00233D6E">
        <w:rPr>
          <w:rFonts w:ascii="Times New Roman" w:eastAsia="Times New Roman" w:hAnsi="Times New Roman" w:cs="Times New Roman"/>
          <w:sz w:val="24"/>
          <w:szCs w:val="24"/>
          <w:lang w:eastAsia="lt-LT"/>
        </w:rPr>
        <w:t xml:space="preserve">III kategorija – </w:t>
      </w:r>
      <w:r w:rsidR="007C4489" w:rsidRPr="007C4489">
        <w:rPr>
          <w:rFonts w:ascii="Times New Roman" w:eastAsia="Times New Roman" w:hAnsi="Times New Roman" w:cs="Times New Roman"/>
          <w:sz w:val="24"/>
          <w:szCs w:val="24"/>
          <w:lang w:eastAsia="lt-LT"/>
        </w:rPr>
        <w:t>Paraiškų rengimas ir teikimas ES fondų ir kitų programų finansavimui gauti</w:t>
      </w:r>
      <w:r w:rsidR="00E52688" w:rsidRPr="00233D6E">
        <w:rPr>
          <w:rFonts w:ascii="Times New Roman" w:eastAsia="Times New Roman" w:hAnsi="Times New Roman" w:cs="Times New Roman"/>
          <w:sz w:val="24"/>
          <w:szCs w:val="24"/>
          <w:lang w:eastAsia="lt-LT"/>
        </w:rPr>
        <w:t>;</w:t>
      </w:r>
    </w:p>
    <w:p w14:paraId="26987710" w14:textId="5987F5EE" w:rsidR="00E52688" w:rsidRDefault="00577269" w:rsidP="00E52688">
      <w:pPr>
        <w:tabs>
          <w:tab w:val="left" w:pos="1560"/>
        </w:tabs>
        <w:spacing w:after="0" w:line="240" w:lineRule="auto"/>
        <w:ind w:firstLine="567"/>
        <w:jc w:val="both"/>
        <w:rPr>
          <w:rFonts w:ascii="Times New Roman" w:eastAsia="Times New Roman" w:hAnsi="Times New Roman" w:cs="Times New Roman"/>
          <w:sz w:val="24"/>
          <w:szCs w:val="24"/>
          <w:lang w:eastAsia="lt-LT"/>
        </w:rPr>
      </w:pPr>
      <w:sdt>
        <w:sdtPr>
          <w:rPr>
            <w:rFonts w:ascii="Times New Roman" w:hAnsi="Times New Roman" w:cs="Times New Roman"/>
            <w:sz w:val="24"/>
            <w:szCs w:val="24"/>
          </w:rPr>
          <w:id w:val="1180083036"/>
          <w14:checkbox>
            <w14:checked w14:val="0"/>
            <w14:checkedState w14:val="2612" w14:font="MS Gothic"/>
            <w14:uncheckedState w14:val="2610" w14:font="MS Gothic"/>
          </w14:checkbox>
        </w:sdtPr>
        <w:sdtEndPr/>
        <w:sdtContent>
          <w:r w:rsidR="00E52688" w:rsidRPr="2F91C2CD">
            <w:rPr>
              <w:rFonts w:ascii="MS Gothic" w:eastAsia="MS Gothic" w:hAnsi="MS Gothic" w:cs="Times New Roman"/>
              <w:sz w:val="24"/>
              <w:szCs w:val="24"/>
            </w:rPr>
            <w:t>☐</w:t>
          </w:r>
        </w:sdtContent>
      </w:sdt>
      <w:r w:rsidR="00E52688" w:rsidRPr="2F91C2CD">
        <w:rPr>
          <w:rFonts w:ascii="Times New Roman" w:eastAsia="Times New Roman" w:hAnsi="Times New Roman" w:cs="Times New Roman"/>
          <w:sz w:val="24"/>
          <w:szCs w:val="24"/>
          <w:lang w:eastAsia="lt-LT"/>
        </w:rPr>
        <w:t xml:space="preserve"> </w:t>
      </w:r>
      <w:r w:rsidR="00BA4E55" w:rsidRPr="2F91C2CD">
        <w:rPr>
          <w:rFonts w:ascii="Times New Roman" w:eastAsia="Times New Roman" w:hAnsi="Times New Roman" w:cs="Times New Roman"/>
          <w:sz w:val="24"/>
          <w:szCs w:val="24"/>
          <w:lang w:eastAsia="lt-LT"/>
        </w:rPr>
        <w:t>I</w:t>
      </w:r>
      <w:r w:rsidR="00E52688" w:rsidRPr="2F91C2CD">
        <w:rPr>
          <w:rFonts w:ascii="Times New Roman" w:eastAsia="Times New Roman" w:hAnsi="Times New Roman" w:cs="Times New Roman"/>
          <w:sz w:val="24"/>
          <w:szCs w:val="24"/>
          <w:lang w:eastAsia="lt-LT"/>
        </w:rPr>
        <w:t xml:space="preserve">V kategorija – </w:t>
      </w:r>
      <w:r w:rsidR="007C4489" w:rsidRPr="2F91C2CD">
        <w:rPr>
          <w:rFonts w:ascii="Times New Roman" w:eastAsia="Times New Roman" w:hAnsi="Times New Roman" w:cs="Times New Roman"/>
          <w:sz w:val="24"/>
          <w:szCs w:val="24"/>
          <w:lang w:eastAsia="lt-LT"/>
        </w:rPr>
        <w:t>Projektų administravimo paslaugos</w:t>
      </w:r>
      <w:r w:rsidR="00E52688" w:rsidRPr="2F91C2CD">
        <w:rPr>
          <w:rFonts w:ascii="Times New Roman" w:eastAsia="Times New Roman" w:hAnsi="Times New Roman" w:cs="Times New Roman"/>
          <w:sz w:val="24"/>
          <w:szCs w:val="24"/>
          <w:lang w:eastAsia="lt-LT"/>
        </w:rPr>
        <w:t>.</w:t>
      </w:r>
    </w:p>
    <w:p w14:paraId="421C5736" w14:textId="77777777" w:rsidR="00E52688" w:rsidRPr="00407AEF" w:rsidRDefault="00E52688" w:rsidP="00E52688">
      <w:pPr>
        <w:tabs>
          <w:tab w:val="left" w:pos="1560"/>
        </w:tabs>
        <w:spacing w:after="0" w:line="240" w:lineRule="auto"/>
        <w:ind w:firstLine="567"/>
        <w:jc w:val="both"/>
        <w:rPr>
          <w:rFonts w:ascii="Times New Roman" w:eastAsia="Times New Roman" w:hAnsi="Times New Roman" w:cs="Times New Roman"/>
          <w:sz w:val="24"/>
          <w:szCs w:val="24"/>
          <w:lang w:eastAsia="lt-LT"/>
        </w:rPr>
      </w:pPr>
    </w:p>
    <w:p w14:paraId="544A8783"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0"/>
        </w:rPr>
      </w:pPr>
    </w:p>
    <w:p w14:paraId="4A3D7EB6" w14:textId="77777777" w:rsidR="00E52688" w:rsidRPr="00407AEF" w:rsidRDefault="00E52688" w:rsidP="00E52688">
      <w:pPr>
        <w:spacing w:after="0" w:line="240" w:lineRule="auto"/>
        <w:ind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Kartu su paraiška pateikiami šie dokumentai</w:t>
      </w:r>
      <w:r>
        <w:rPr>
          <w:rFonts w:ascii="Times New Roman" w:eastAsia="Times New Roman" w:hAnsi="Times New Roman" w:cs="Times New Roman"/>
          <w:sz w:val="24"/>
          <w:szCs w:val="20"/>
        </w:rPr>
        <w:t xml:space="preserve"> ir informacija apie konfidencialumą</w:t>
      </w:r>
      <w:r w:rsidRPr="00407AEF">
        <w:rPr>
          <w:rFonts w:ascii="Times New Roman" w:eastAsia="Times New Roman" w:hAnsi="Times New Roman" w:cs="Times New Roman"/>
          <w:sz w:val="24"/>
          <w:szCs w:val="20"/>
        </w:rPr>
        <w:t>:</w:t>
      </w:r>
    </w:p>
    <w:p w14:paraId="3432E8F4" w14:textId="77777777" w:rsidR="00E52688" w:rsidRDefault="00E52688" w:rsidP="00E52688">
      <w:pPr>
        <w:spacing w:after="0" w:line="240" w:lineRule="auto"/>
        <w:jc w:val="both"/>
        <w:rPr>
          <w:rFonts w:ascii="Times New Roman" w:eastAsia="Times New Roman" w:hAnsi="Times New Roman" w:cs="Times New Roman"/>
          <w:sz w:val="24"/>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19"/>
        <w:gridCol w:w="3687"/>
        <w:gridCol w:w="4927"/>
        <w:gridCol w:w="4927"/>
      </w:tblGrid>
      <w:tr w:rsidR="00E52688" w:rsidRPr="001528D4" w14:paraId="7C51D733" w14:textId="77777777" w:rsidTr="007F7048">
        <w:trPr>
          <w:jc w:val="center"/>
        </w:trPr>
        <w:tc>
          <w:tcPr>
            <w:tcW w:w="350" w:type="pct"/>
            <w:tcBorders>
              <w:top w:val="single" w:sz="4" w:space="0" w:color="auto"/>
              <w:left w:val="single" w:sz="4" w:space="0" w:color="auto"/>
              <w:bottom w:val="single" w:sz="4" w:space="0" w:color="auto"/>
              <w:right w:val="single" w:sz="4" w:space="0" w:color="auto"/>
            </w:tcBorders>
            <w:vAlign w:val="center"/>
          </w:tcPr>
          <w:p w14:paraId="201FB481" w14:textId="77777777" w:rsidR="00E52688" w:rsidRPr="001528D4" w:rsidRDefault="00E52688" w:rsidP="007F7048">
            <w:pPr>
              <w:widowControl w:val="0"/>
              <w:suppressLineNumbers/>
              <w:suppressAutoHyphens/>
              <w:spacing w:after="0" w:line="240" w:lineRule="auto"/>
              <w:jc w:val="center"/>
              <w:rPr>
                <w:rFonts w:ascii="Times New Roman" w:eastAsia="Times New Roman" w:hAnsi="Times New Roman" w:cs="Times New Roman"/>
                <w:b/>
                <w:bCs/>
                <w:sz w:val="24"/>
                <w:szCs w:val="24"/>
              </w:rPr>
            </w:pPr>
            <w:r w:rsidRPr="001528D4">
              <w:rPr>
                <w:rFonts w:ascii="Times New Roman" w:eastAsia="Times New Roman" w:hAnsi="Times New Roman" w:cs="Times New Roman"/>
                <w:b/>
                <w:bCs/>
                <w:sz w:val="24"/>
                <w:szCs w:val="24"/>
              </w:rPr>
              <w:t>Eil.</w:t>
            </w:r>
          </w:p>
          <w:p w14:paraId="7B5C86DC" w14:textId="77777777" w:rsidR="00E52688" w:rsidRPr="001528D4" w:rsidRDefault="00E52688" w:rsidP="007F7048">
            <w:pPr>
              <w:widowControl w:val="0"/>
              <w:suppressLineNumbers/>
              <w:suppressAutoHyphens/>
              <w:spacing w:after="0" w:line="240" w:lineRule="auto"/>
              <w:jc w:val="center"/>
              <w:rPr>
                <w:rFonts w:ascii="Times New Roman" w:eastAsia="Times New Roman" w:hAnsi="Times New Roman" w:cs="Times New Roman"/>
                <w:b/>
                <w:bCs/>
                <w:sz w:val="24"/>
                <w:szCs w:val="24"/>
              </w:rPr>
            </w:pPr>
            <w:r w:rsidRPr="001528D4">
              <w:rPr>
                <w:rFonts w:ascii="Times New Roman" w:eastAsia="Times New Roman" w:hAnsi="Times New Roman" w:cs="Times New Roman"/>
                <w:b/>
                <w:bCs/>
                <w:sz w:val="24"/>
                <w:szCs w:val="24"/>
              </w:rPr>
              <w:t>nr.</w:t>
            </w:r>
          </w:p>
        </w:tc>
        <w:tc>
          <w:tcPr>
            <w:tcW w:w="1266" w:type="pct"/>
            <w:tcBorders>
              <w:top w:val="single" w:sz="4" w:space="0" w:color="auto"/>
              <w:left w:val="single" w:sz="4" w:space="0" w:color="auto"/>
              <w:bottom w:val="single" w:sz="4" w:space="0" w:color="auto"/>
              <w:right w:val="single" w:sz="4" w:space="0" w:color="auto"/>
            </w:tcBorders>
            <w:vAlign w:val="center"/>
          </w:tcPr>
          <w:p w14:paraId="27AEA97F" w14:textId="77777777" w:rsidR="00E52688" w:rsidRPr="001528D4" w:rsidRDefault="00E52688" w:rsidP="007F7048">
            <w:pPr>
              <w:widowControl w:val="0"/>
              <w:suppressLineNumbers/>
              <w:suppressAutoHyphens/>
              <w:spacing w:after="0" w:line="240" w:lineRule="auto"/>
              <w:jc w:val="center"/>
              <w:rPr>
                <w:rFonts w:ascii="Times New Roman" w:eastAsia="Times New Roman" w:hAnsi="Times New Roman" w:cs="Times New Roman"/>
                <w:b/>
                <w:bCs/>
                <w:sz w:val="24"/>
                <w:szCs w:val="24"/>
              </w:rPr>
            </w:pPr>
            <w:r w:rsidRPr="001528D4">
              <w:rPr>
                <w:rFonts w:ascii="Times New Roman" w:eastAsia="Times New Roman" w:hAnsi="Times New Roman" w:cs="Times New Roman"/>
                <w:b/>
                <w:bCs/>
                <w:sz w:val="24"/>
                <w:szCs w:val="24"/>
              </w:rPr>
              <w:t>Pateikto dokumento pavadinimas</w:t>
            </w:r>
          </w:p>
        </w:tc>
        <w:tc>
          <w:tcPr>
            <w:tcW w:w="1692" w:type="pct"/>
            <w:tcBorders>
              <w:top w:val="single" w:sz="4" w:space="0" w:color="auto"/>
              <w:left w:val="single" w:sz="4" w:space="0" w:color="auto"/>
              <w:bottom w:val="single" w:sz="4" w:space="0" w:color="auto"/>
              <w:right w:val="single" w:sz="4" w:space="0" w:color="auto"/>
            </w:tcBorders>
          </w:tcPr>
          <w:p w14:paraId="72A94579" w14:textId="77777777" w:rsidR="00E52688" w:rsidRPr="001528D4" w:rsidRDefault="00E52688" w:rsidP="007F7048">
            <w:pPr>
              <w:spacing w:after="0" w:line="240" w:lineRule="auto"/>
              <w:jc w:val="center"/>
              <w:rPr>
                <w:rFonts w:ascii="Times New Roman" w:hAnsi="Times New Roman" w:cs="Times New Roman"/>
                <w:b/>
                <w:bCs/>
                <w:sz w:val="24"/>
                <w:szCs w:val="24"/>
              </w:rPr>
            </w:pPr>
            <w:r w:rsidRPr="001528D4">
              <w:rPr>
                <w:rFonts w:ascii="Times New Roman" w:hAnsi="Times New Roman" w:cs="Times New Roman"/>
                <w:b/>
                <w:bCs/>
                <w:sz w:val="24"/>
                <w:szCs w:val="24"/>
              </w:rPr>
              <w:t>Ar dokumente yra konfidencialios informacijos</w:t>
            </w:r>
            <w:r w:rsidRPr="001528D4">
              <w:rPr>
                <w:rStyle w:val="Puslapioinaosnuoroda"/>
                <w:rFonts w:ascii="Times New Roman" w:hAnsi="Times New Roman"/>
                <w:b/>
                <w:bCs/>
                <w:sz w:val="24"/>
                <w:szCs w:val="24"/>
              </w:rPr>
              <w:footnoteReference w:id="4"/>
            </w:r>
            <w:r w:rsidRPr="001528D4">
              <w:rPr>
                <w:rFonts w:ascii="Times New Roman" w:hAnsi="Times New Roman" w:cs="Times New Roman"/>
                <w:b/>
                <w:bCs/>
                <w:sz w:val="24"/>
                <w:szCs w:val="24"/>
              </w:rPr>
              <w:t>?</w:t>
            </w:r>
          </w:p>
          <w:p w14:paraId="62DB3914" w14:textId="77777777" w:rsidR="00E52688" w:rsidRPr="001528D4" w:rsidRDefault="00E52688" w:rsidP="007F7048">
            <w:pPr>
              <w:spacing w:after="0" w:line="240" w:lineRule="auto"/>
              <w:jc w:val="center"/>
              <w:rPr>
                <w:rFonts w:ascii="Times New Roman" w:hAnsi="Times New Roman" w:cs="Times New Roman"/>
                <w:b/>
                <w:bCs/>
                <w:sz w:val="24"/>
                <w:szCs w:val="24"/>
              </w:rPr>
            </w:pPr>
            <w:r w:rsidRPr="001528D4">
              <w:rPr>
                <w:rFonts w:ascii="Times New Roman" w:hAnsi="Times New Roman" w:cs="Times New Roman"/>
                <w:b/>
                <w:bCs/>
                <w:sz w:val="24"/>
                <w:szCs w:val="24"/>
              </w:rPr>
              <w:t xml:space="preserve">(Taip / Ne) </w:t>
            </w:r>
          </w:p>
          <w:p w14:paraId="0F299381" w14:textId="77777777" w:rsidR="00E52688" w:rsidRPr="001528D4" w:rsidRDefault="00E52688" w:rsidP="007F7048">
            <w:pPr>
              <w:widowControl w:val="0"/>
              <w:suppressLineNumbers/>
              <w:suppressAutoHyphens/>
              <w:spacing w:after="0" w:line="240" w:lineRule="auto"/>
              <w:jc w:val="center"/>
              <w:rPr>
                <w:rFonts w:ascii="Times New Roman" w:eastAsia="Times New Roman" w:hAnsi="Times New Roman" w:cs="Times New Roman"/>
                <w:b/>
                <w:bCs/>
                <w:sz w:val="24"/>
                <w:szCs w:val="24"/>
              </w:rPr>
            </w:pPr>
            <w:r w:rsidRPr="001528D4">
              <w:rPr>
                <w:rFonts w:ascii="Times New Roman" w:hAnsi="Times New Roman" w:cs="Times New Roman"/>
                <w:b/>
                <w:bCs/>
                <w:sz w:val="24"/>
                <w:szCs w:val="24"/>
              </w:rPr>
              <w:t xml:space="preserve">Jeigu yra konfidencialios informacijos, nurodoma dokumento dalis / puslapis, kuriame yra konfidenciali informacija) </w:t>
            </w:r>
            <w:r w:rsidRPr="001528D4">
              <w:rPr>
                <w:rFonts w:ascii="Times New Roman" w:eastAsia="Times New Roman" w:hAnsi="Times New Roman" w:cs="Times New Roman"/>
                <w:b/>
                <w:bCs/>
                <w:sz w:val="24"/>
                <w:szCs w:val="24"/>
              </w:rPr>
              <w:t xml:space="preserve"> </w:t>
            </w:r>
          </w:p>
        </w:tc>
        <w:tc>
          <w:tcPr>
            <w:tcW w:w="1692" w:type="pct"/>
            <w:tcBorders>
              <w:top w:val="single" w:sz="4" w:space="0" w:color="auto"/>
              <w:left w:val="single" w:sz="4" w:space="0" w:color="auto"/>
              <w:bottom w:val="single" w:sz="4" w:space="0" w:color="auto"/>
              <w:right w:val="single" w:sz="4" w:space="0" w:color="auto"/>
            </w:tcBorders>
            <w:vAlign w:val="center"/>
          </w:tcPr>
          <w:p w14:paraId="490C6A2B" w14:textId="77777777" w:rsidR="00E52688" w:rsidRPr="001528D4" w:rsidRDefault="00E52688" w:rsidP="007F7048">
            <w:pPr>
              <w:widowControl w:val="0"/>
              <w:suppressLineNumbers/>
              <w:suppressAutoHyphens/>
              <w:spacing w:after="0" w:line="240" w:lineRule="auto"/>
              <w:jc w:val="center"/>
              <w:rPr>
                <w:rFonts w:ascii="Times New Roman" w:eastAsia="Times New Roman" w:hAnsi="Times New Roman" w:cs="Times New Roman"/>
                <w:b/>
                <w:bCs/>
                <w:sz w:val="24"/>
                <w:szCs w:val="24"/>
              </w:rPr>
            </w:pPr>
            <w:r w:rsidRPr="001528D4">
              <w:rPr>
                <w:rFonts w:ascii="Times New Roman" w:eastAsia="Times New Roman" w:hAnsi="Times New Roman" w:cs="Times New Roman"/>
                <w:b/>
                <w:bCs/>
                <w:sz w:val="24"/>
                <w:szCs w:val="24"/>
              </w:rPr>
              <w:t>Konfidencialios informacijos pagrindimas (paaiškinama, kuo remiantis nurodytas dokumentas ar jo dalis yra konfidencialūs)</w:t>
            </w:r>
          </w:p>
        </w:tc>
      </w:tr>
      <w:tr w:rsidR="00E52688" w:rsidRPr="001528D4" w14:paraId="68218CD3" w14:textId="77777777" w:rsidTr="007F7048">
        <w:trPr>
          <w:jc w:val="center"/>
        </w:trPr>
        <w:tc>
          <w:tcPr>
            <w:tcW w:w="350" w:type="pct"/>
            <w:tcBorders>
              <w:top w:val="single" w:sz="4" w:space="0" w:color="auto"/>
              <w:left w:val="single" w:sz="4" w:space="0" w:color="auto"/>
              <w:bottom w:val="single" w:sz="4" w:space="0" w:color="auto"/>
              <w:right w:val="single" w:sz="4" w:space="0" w:color="auto"/>
            </w:tcBorders>
          </w:tcPr>
          <w:p w14:paraId="6AB9A8B9"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r w:rsidRPr="001528D4">
              <w:rPr>
                <w:rFonts w:ascii="Times New Roman" w:eastAsia="Times New Roman" w:hAnsi="Times New Roman" w:cs="Times New Roman"/>
                <w:sz w:val="24"/>
                <w:szCs w:val="24"/>
              </w:rPr>
              <w:t>1</w:t>
            </w:r>
          </w:p>
        </w:tc>
        <w:tc>
          <w:tcPr>
            <w:tcW w:w="1266" w:type="pct"/>
            <w:tcBorders>
              <w:top w:val="single" w:sz="4" w:space="0" w:color="auto"/>
              <w:left w:val="single" w:sz="4" w:space="0" w:color="auto"/>
              <w:bottom w:val="single" w:sz="4" w:space="0" w:color="auto"/>
              <w:right w:val="single" w:sz="4" w:space="0" w:color="auto"/>
            </w:tcBorders>
          </w:tcPr>
          <w:p w14:paraId="6F8AC24E"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r w:rsidRPr="001528D4">
              <w:rPr>
                <w:rFonts w:ascii="Times New Roman" w:eastAsia="Times New Roman" w:hAnsi="Times New Roman" w:cs="Times New Roman"/>
                <w:sz w:val="24"/>
                <w:szCs w:val="24"/>
              </w:rPr>
              <w:t>U</w:t>
            </w:r>
            <w:r w:rsidRPr="001528D4">
              <w:rPr>
                <w:rFonts w:ascii="Times New Roman" w:hAnsi="Times New Roman" w:cs="Times New Roman"/>
                <w:sz w:val="24"/>
                <w:szCs w:val="24"/>
              </w:rPr>
              <w:t>žpildytas ir pasirašytas EBVPD.</w:t>
            </w:r>
          </w:p>
        </w:tc>
        <w:tc>
          <w:tcPr>
            <w:tcW w:w="1692" w:type="pct"/>
            <w:tcBorders>
              <w:top w:val="single" w:sz="4" w:space="0" w:color="auto"/>
              <w:left w:val="single" w:sz="4" w:space="0" w:color="auto"/>
              <w:bottom w:val="single" w:sz="4" w:space="0" w:color="auto"/>
              <w:right w:val="single" w:sz="4" w:space="0" w:color="auto"/>
            </w:tcBorders>
          </w:tcPr>
          <w:p w14:paraId="394D2944"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p>
        </w:tc>
        <w:tc>
          <w:tcPr>
            <w:tcW w:w="1692" w:type="pct"/>
            <w:tcBorders>
              <w:top w:val="single" w:sz="4" w:space="0" w:color="auto"/>
              <w:left w:val="single" w:sz="4" w:space="0" w:color="auto"/>
              <w:bottom w:val="single" w:sz="4" w:space="0" w:color="auto"/>
              <w:right w:val="single" w:sz="4" w:space="0" w:color="auto"/>
            </w:tcBorders>
          </w:tcPr>
          <w:p w14:paraId="6034E427"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p>
        </w:tc>
      </w:tr>
      <w:tr w:rsidR="00E52688" w:rsidRPr="001528D4" w14:paraId="36844558" w14:textId="77777777" w:rsidTr="007F7048">
        <w:trPr>
          <w:jc w:val="center"/>
        </w:trPr>
        <w:tc>
          <w:tcPr>
            <w:tcW w:w="350" w:type="pct"/>
            <w:tcBorders>
              <w:top w:val="single" w:sz="4" w:space="0" w:color="auto"/>
              <w:left w:val="single" w:sz="4" w:space="0" w:color="auto"/>
              <w:bottom w:val="single" w:sz="4" w:space="0" w:color="auto"/>
              <w:right w:val="single" w:sz="4" w:space="0" w:color="auto"/>
            </w:tcBorders>
          </w:tcPr>
          <w:p w14:paraId="6A2460A1"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r w:rsidRPr="001528D4">
              <w:rPr>
                <w:rFonts w:ascii="Times New Roman" w:eastAsia="Times New Roman" w:hAnsi="Times New Roman" w:cs="Times New Roman"/>
                <w:sz w:val="24"/>
                <w:szCs w:val="24"/>
              </w:rPr>
              <w:t>2</w:t>
            </w:r>
          </w:p>
        </w:tc>
        <w:tc>
          <w:tcPr>
            <w:tcW w:w="1266" w:type="pct"/>
            <w:tcBorders>
              <w:top w:val="single" w:sz="4" w:space="0" w:color="auto"/>
              <w:left w:val="single" w:sz="4" w:space="0" w:color="auto"/>
              <w:bottom w:val="single" w:sz="4" w:space="0" w:color="auto"/>
              <w:right w:val="single" w:sz="4" w:space="0" w:color="auto"/>
            </w:tcBorders>
          </w:tcPr>
          <w:p w14:paraId="109BE27F" w14:textId="77777777" w:rsidR="00E52688" w:rsidRPr="001528D4" w:rsidRDefault="00E52688" w:rsidP="007F7048">
            <w:pPr>
              <w:widowControl w:val="0"/>
              <w:suppressLineNumbers/>
              <w:tabs>
                <w:tab w:val="left" w:pos="1296"/>
                <w:tab w:val="center" w:pos="4320"/>
                <w:tab w:val="right" w:pos="8640"/>
              </w:tabs>
              <w:suppressAutoHyphens/>
              <w:spacing w:after="0" w:line="240" w:lineRule="auto"/>
              <w:rPr>
                <w:rFonts w:ascii="Times New Roman" w:eastAsia="Times New Roman" w:hAnsi="Times New Roman" w:cs="Times New Roman"/>
                <w:sz w:val="24"/>
                <w:szCs w:val="24"/>
              </w:rPr>
            </w:pPr>
            <w:r w:rsidRPr="001528D4">
              <w:rPr>
                <w:rFonts w:ascii="Times New Roman" w:hAnsi="Times New Roman" w:cs="Times New Roman"/>
                <w:sz w:val="24"/>
                <w:szCs w:val="24"/>
              </w:rPr>
              <w:t>Pašalinimo pagrindų nebuvimo ir tiekėjo kvalifikacijos reikalavimų atitiktį patvirtinantys dokumentai</w:t>
            </w:r>
          </w:p>
        </w:tc>
        <w:tc>
          <w:tcPr>
            <w:tcW w:w="1692" w:type="pct"/>
            <w:tcBorders>
              <w:top w:val="single" w:sz="4" w:space="0" w:color="auto"/>
              <w:left w:val="single" w:sz="4" w:space="0" w:color="auto"/>
              <w:bottom w:val="single" w:sz="4" w:space="0" w:color="auto"/>
              <w:right w:val="single" w:sz="4" w:space="0" w:color="auto"/>
            </w:tcBorders>
          </w:tcPr>
          <w:p w14:paraId="474CEC17" w14:textId="77777777" w:rsidR="00E52688" w:rsidRPr="001528D4" w:rsidRDefault="00E52688" w:rsidP="007F7048">
            <w:pPr>
              <w:widowControl w:val="0"/>
              <w:suppressLineNumbers/>
              <w:tabs>
                <w:tab w:val="left" w:pos="1296"/>
                <w:tab w:val="center" w:pos="4320"/>
                <w:tab w:val="right" w:pos="8640"/>
              </w:tabs>
              <w:suppressAutoHyphens/>
              <w:spacing w:after="0" w:line="240" w:lineRule="auto"/>
              <w:rPr>
                <w:rFonts w:ascii="Times New Roman" w:eastAsia="Times New Roman" w:hAnsi="Times New Roman" w:cs="Times New Roman"/>
                <w:sz w:val="24"/>
                <w:szCs w:val="24"/>
              </w:rPr>
            </w:pPr>
          </w:p>
        </w:tc>
        <w:tc>
          <w:tcPr>
            <w:tcW w:w="1692" w:type="pct"/>
            <w:tcBorders>
              <w:top w:val="single" w:sz="4" w:space="0" w:color="auto"/>
              <w:left w:val="single" w:sz="4" w:space="0" w:color="auto"/>
              <w:bottom w:val="single" w:sz="4" w:space="0" w:color="auto"/>
              <w:right w:val="single" w:sz="4" w:space="0" w:color="auto"/>
            </w:tcBorders>
          </w:tcPr>
          <w:p w14:paraId="6D0A12E8" w14:textId="77777777" w:rsidR="00E52688" w:rsidRPr="001528D4" w:rsidRDefault="00E52688" w:rsidP="007F7048">
            <w:pPr>
              <w:widowControl w:val="0"/>
              <w:suppressLineNumbers/>
              <w:tabs>
                <w:tab w:val="left" w:pos="1296"/>
                <w:tab w:val="center" w:pos="4320"/>
                <w:tab w:val="right" w:pos="8640"/>
              </w:tabs>
              <w:suppressAutoHyphens/>
              <w:spacing w:after="0" w:line="240" w:lineRule="auto"/>
              <w:rPr>
                <w:rFonts w:ascii="Times New Roman" w:eastAsia="Times New Roman" w:hAnsi="Times New Roman" w:cs="Times New Roman"/>
                <w:sz w:val="24"/>
                <w:szCs w:val="24"/>
              </w:rPr>
            </w:pPr>
          </w:p>
        </w:tc>
      </w:tr>
      <w:tr w:rsidR="00E52688" w:rsidRPr="001528D4" w14:paraId="59A8A295" w14:textId="77777777" w:rsidTr="007F7048">
        <w:trPr>
          <w:jc w:val="center"/>
        </w:trPr>
        <w:tc>
          <w:tcPr>
            <w:tcW w:w="350" w:type="pct"/>
            <w:tcBorders>
              <w:top w:val="single" w:sz="4" w:space="0" w:color="auto"/>
              <w:left w:val="single" w:sz="4" w:space="0" w:color="auto"/>
              <w:bottom w:val="single" w:sz="4" w:space="0" w:color="auto"/>
              <w:right w:val="single" w:sz="4" w:space="0" w:color="auto"/>
            </w:tcBorders>
          </w:tcPr>
          <w:p w14:paraId="0B650C93"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p>
        </w:tc>
        <w:tc>
          <w:tcPr>
            <w:tcW w:w="1266" w:type="pct"/>
            <w:tcBorders>
              <w:top w:val="single" w:sz="4" w:space="0" w:color="auto"/>
              <w:left w:val="single" w:sz="4" w:space="0" w:color="auto"/>
              <w:bottom w:val="single" w:sz="4" w:space="0" w:color="auto"/>
              <w:right w:val="single" w:sz="4" w:space="0" w:color="auto"/>
            </w:tcBorders>
          </w:tcPr>
          <w:p w14:paraId="3EA02172"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r w:rsidRPr="001528D4">
              <w:rPr>
                <w:rFonts w:ascii="Times New Roman" w:eastAsia="Times New Roman" w:hAnsi="Times New Roman" w:cs="Times New Roman"/>
                <w:sz w:val="24"/>
                <w:szCs w:val="24"/>
              </w:rPr>
              <w:t>...</w:t>
            </w:r>
          </w:p>
        </w:tc>
        <w:tc>
          <w:tcPr>
            <w:tcW w:w="1692" w:type="pct"/>
            <w:tcBorders>
              <w:top w:val="single" w:sz="4" w:space="0" w:color="auto"/>
              <w:left w:val="single" w:sz="4" w:space="0" w:color="auto"/>
              <w:bottom w:val="single" w:sz="4" w:space="0" w:color="auto"/>
              <w:right w:val="single" w:sz="4" w:space="0" w:color="auto"/>
            </w:tcBorders>
          </w:tcPr>
          <w:p w14:paraId="202FD52D"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p>
        </w:tc>
        <w:tc>
          <w:tcPr>
            <w:tcW w:w="1692" w:type="pct"/>
            <w:tcBorders>
              <w:top w:val="single" w:sz="4" w:space="0" w:color="auto"/>
              <w:left w:val="single" w:sz="4" w:space="0" w:color="auto"/>
              <w:bottom w:val="single" w:sz="4" w:space="0" w:color="auto"/>
              <w:right w:val="single" w:sz="4" w:space="0" w:color="auto"/>
            </w:tcBorders>
          </w:tcPr>
          <w:p w14:paraId="6611F31E" w14:textId="77777777" w:rsidR="00E52688" w:rsidRPr="001528D4" w:rsidRDefault="00E52688" w:rsidP="007F7048">
            <w:pPr>
              <w:widowControl w:val="0"/>
              <w:suppressLineNumbers/>
              <w:suppressAutoHyphens/>
              <w:spacing w:after="0" w:line="240" w:lineRule="auto"/>
              <w:jc w:val="both"/>
              <w:rPr>
                <w:rFonts w:ascii="Times New Roman" w:eastAsia="Times New Roman" w:hAnsi="Times New Roman" w:cs="Times New Roman"/>
                <w:sz w:val="24"/>
                <w:szCs w:val="24"/>
              </w:rPr>
            </w:pPr>
          </w:p>
        </w:tc>
      </w:tr>
    </w:tbl>
    <w:p w14:paraId="3572226B" w14:textId="77777777" w:rsidR="00E52688" w:rsidRDefault="00E52688" w:rsidP="00E52688">
      <w:pPr>
        <w:spacing w:after="0" w:line="240" w:lineRule="auto"/>
        <w:jc w:val="both"/>
        <w:rPr>
          <w:rFonts w:ascii="Times New Roman" w:eastAsia="Times New Roman" w:hAnsi="Times New Roman" w:cs="Times New Roman"/>
          <w:sz w:val="24"/>
          <w:szCs w:val="20"/>
        </w:rPr>
      </w:pPr>
    </w:p>
    <w:p w14:paraId="769F391C" w14:textId="77777777" w:rsidR="00E52688" w:rsidRPr="00407AEF" w:rsidRDefault="00E52688" w:rsidP="00E52688">
      <w:pPr>
        <w:spacing w:after="0" w:line="240" w:lineRule="auto"/>
        <w:jc w:val="both"/>
        <w:rPr>
          <w:rFonts w:ascii="Times New Roman" w:eastAsia="Times New Roman" w:hAnsi="Times New Roman" w:cs="Times New Roman"/>
          <w:sz w:val="24"/>
          <w:szCs w:val="20"/>
        </w:rPr>
      </w:pPr>
    </w:p>
    <w:p w14:paraId="555EE9FF" w14:textId="77777777" w:rsidR="00E52688" w:rsidRPr="00407AEF" w:rsidRDefault="00E52688" w:rsidP="00E52688">
      <w:pPr>
        <w:suppressAutoHyphens/>
        <w:spacing w:after="0" w:line="240" w:lineRule="auto"/>
        <w:ind w:firstLine="567"/>
        <w:jc w:val="both"/>
        <w:rPr>
          <w:rFonts w:ascii="Times New Roman" w:eastAsia="Times New Roman" w:hAnsi="Times New Roman" w:cs="Times New Roman"/>
          <w:sz w:val="24"/>
          <w:szCs w:val="24"/>
        </w:rPr>
      </w:pPr>
      <w:bookmarkStart w:id="23" w:name="_Hlk174696172"/>
      <w:r w:rsidRPr="00407AEF">
        <w:rPr>
          <w:rFonts w:ascii="Times New Roman" w:eastAsia="Calibri" w:hAnsi="Times New Roman" w:cs="Times New Roman"/>
          <w:sz w:val="24"/>
          <w:szCs w:val="24"/>
          <w:lang w:eastAsia="zh-CN"/>
        </w:rPr>
        <w:t>Deklaruojame, kad nei pasiūlymo pateikimo metu, nei pirkimo sutarties vykdymo metu dalyvis (kiekvienas tiekėjų grupės partneris), jo pasitelkti asmenys (subtiekėjai, ūkio subjektai, kurių pajėgumais remiamasi), dalyvio siūlomos prekės (įskaitant jų sudedamąsias dalis, pakuotes), šių prekių gamintojai, paslaugos ir jas teikiantys subjektai, taip pat dalyvio ir visų nurodytų subjektų kontroliuojantys asmenys nekelia ir nekels grėsmės nacionaliniam saugumui, kaip tai apibrėžta Viešųjų pirkimų įstatymo 45 straipsnio 2</w:t>
      </w:r>
      <w:r w:rsidRPr="00407AEF">
        <w:rPr>
          <w:rFonts w:ascii="Times New Roman" w:eastAsia="Calibri" w:hAnsi="Times New Roman" w:cs="Times New Roman"/>
          <w:sz w:val="24"/>
          <w:szCs w:val="24"/>
          <w:vertAlign w:val="superscript"/>
          <w:lang w:eastAsia="zh-CN"/>
        </w:rPr>
        <w:t>1</w:t>
      </w:r>
      <w:r w:rsidRPr="00407AEF">
        <w:rPr>
          <w:rFonts w:ascii="Times New Roman" w:eastAsia="Calibri" w:hAnsi="Times New Roman" w:cs="Times New Roman"/>
          <w:sz w:val="24"/>
          <w:szCs w:val="24"/>
          <w:lang w:eastAsia="zh-CN"/>
        </w:rPr>
        <w:t xml:space="preserve"> dalyje.</w:t>
      </w:r>
    </w:p>
    <w:bookmarkEnd w:id="23"/>
    <w:p w14:paraId="3543BB2C" w14:textId="77777777" w:rsidR="00E52688" w:rsidRPr="00407AEF" w:rsidRDefault="00E52688" w:rsidP="00E52688">
      <w:pPr>
        <w:spacing w:after="0" w:line="240" w:lineRule="auto"/>
        <w:jc w:val="both"/>
        <w:rPr>
          <w:rFonts w:ascii="Times New Roman" w:eastAsia="Times New Roman" w:hAnsi="Times New Roman" w:cs="Times New Roman"/>
          <w:sz w:val="24"/>
          <w:szCs w:val="20"/>
        </w:rPr>
      </w:pPr>
    </w:p>
    <w:p w14:paraId="0270512B" w14:textId="77777777" w:rsidR="00E52688" w:rsidRPr="00407AEF" w:rsidRDefault="00E52688" w:rsidP="00E52688">
      <w:pPr>
        <w:spacing w:after="0" w:line="240" w:lineRule="auto"/>
        <w:ind w:firstLine="567"/>
        <w:jc w:val="both"/>
        <w:rPr>
          <w:rFonts w:ascii="Times New Roman" w:eastAsia="Aptos" w:hAnsi="Times New Roman" w:cs="Times New Roman"/>
          <w:sz w:val="24"/>
          <w:szCs w:val="24"/>
          <w:lang w:eastAsia="lt-LT"/>
        </w:rPr>
      </w:pPr>
      <w:r w:rsidRPr="00407AEF">
        <w:rPr>
          <w:rFonts w:ascii="Times New Roman" w:eastAsia="Aptos" w:hAnsi="Times New Roman" w:cs="Times New Roman"/>
          <w:sz w:val="24"/>
          <w:szCs w:val="24"/>
          <w:lang w:eastAsia="lt-LT"/>
        </w:rPr>
        <w:lastRenderedPageBreak/>
        <w:t>Deklaruojame, kad dalyvis (kiekvienas tiekėjų grupės partneris), subtiekėjas (tais atvejais, jeigu jo vykdomos pirkimo sutarties vertės dalis yra didesnė kaip 10 proc.) ir kitas ūkio subjektas, kurio pajėgumais remiamasi (tais atvejais, jeigu jo vykdomos pirkimo sutarties vertės dalis yra didesnė kaip 10 proc.) nėra:</w:t>
      </w:r>
    </w:p>
    <w:p w14:paraId="29E68B5B" w14:textId="77777777" w:rsidR="00E52688" w:rsidRPr="00407AEF" w:rsidRDefault="00E52688" w:rsidP="00E52688">
      <w:pPr>
        <w:spacing w:after="0" w:line="240" w:lineRule="auto"/>
        <w:ind w:firstLine="567"/>
        <w:jc w:val="both"/>
        <w:rPr>
          <w:rFonts w:ascii="Times New Roman" w:eastAsia="Aptos" w:hAnsi="Times New Roman" w:cs="Times New Roman"/>
          <w:sz w:val="24"/>
          <w:szCs w:val="24"/>
          <w:lang w:eastAsia="lt-LT"/>
        </w:rPr>
      </w:pPr>
      <w:r w:rsidRPr="00407AEF">
        <w:rPr>
          <w:rFonts w:ascii="Times New Roman" w:eastAsia="Aptos" w:hAnsi="Times New Roman" w:cs="Times New Roman"/>
          <w:sz w:val="24"/>
          <w:szCs w:val="24"/>
          <w:lang w:eastAsia="lt-LT"/>
        </w:rPr>
        <w:t>a) Rusijos pilietis, fizinis ar juridinis asmuo, subjektas ar organizacija, įsisteigęs Rusijoje;</w:t>
      </w:r>
    </w:p>
    <w:p w14:paraId="0C7CE666" w14:textId="77777777" w:rsidR="00E52688" w:rsidRPr="00407AEF" w:rsidRDefault="00E52688" w:rsidP="00E52688">
      <w:pPr>
        <w:spacing w:after="0" w:line="240" w:lineRule="auto"/>
        <w:ind w:firstLine="567"/>
        <w:jc w:val="both"/>
        <w:rPr>
          <w:rFonts w:ascii="Times New Roman" w:eastAsia="Aptos" w:hAnsi="Times New Roman" w:cs="Times New Roman"/>
          <w:sz w:val="24"/>
          <w:szCs w:val="24"/>
          <w:lang w:eastAsia="lt-LT"/>
        </w:rPr>
      </w:pPr>
      <w:r w:rsidRPr="00407AEF">
        <w:rPr>
          <w:rFonts w:ascii="Times New Roman" w:eastAsia="Aptos" w:hAnsi="Times New Roman" w:cs="Times New Roman"/>
          <w:sz w:val="24"/>
          <w:szCs w:val="24"/>
          <w:lang w:eastAsia="lt-LT"/>
        </w:rPr>
        <w:t>b) juridinis asmuo, subjektas ar organizacija, kuriuose daugiau kaip 50 proc. nuosavybės teisių tiesiogiai ar netiesiogiai priklauso a punkte nurodytam subjektui;</w:t>
      </w:r>
    </w:p>
    <w:p w14:paraId="2E9F9459" w14:textId="77777777" w:rsidR="00E52688" w:rsidRPr="00407AEF" w:rsidRDefault="00E52688" w:rsidP="00E52688">
      <w:pPr>
        <w:spacing w:after="0" w:line="240" w:lineRule="auto"/>
        <w:ind w:firstLine="567"/>
        <w:jc w:val="both"/>
        <w:rPr>
          <w:rFonts w:ascii="Times New Roman" w:eastAsia="Aptos" w:hAnsi="Times New Roman" w:cs="Times New Roman"/>
          <w:sz w:val="24"/>
          <w:szCs w:val="24"/>
          <w:lang w:eastAsia="lt-LT"/>
        </w:rPr>
      </w:pPr>
      <w:r w:rsidRPr="00407AEF">
        <w:rPr>
          <w:rFonts w:ascii="Times New Roman" w:eastAsia="Aptos" w:hAnsi="Times New Roman" w:cs="Times New Roman"/>
          <w:sz w:val="24"/>
          <w:szCs w:val="24"/>
          <w:lang w:eastAsia="lt-LT"/>
        </w:rPr>
        <w:t>c) fizinis ar juridinis asmuo, subjektas ar organizacija, veikiantys a arba b punkte nurodyto subjekto vardu ar jo nurodymu.</w:t>
      </w:r>
    </w:p>
    <w:p w14:paraId="3B0AE423" w14:textId="77777777" w:rsidR="00E52688" w:rsidRPr="00407AEF" w:rsidRDefault="00E52688" w:rsidP="00E52688">
      <w:pPr>
        <w:suppressAutoHyphens/>
        <w:spacing w:after="0" w:line="240" w:lineRule="auto"/>
        <w:ind w:firstLine="567"/>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Jeigu kvalifikacija dėl teisės verstis atitinkama veikla nebuvo tikrinama arba tikrinama ne visa apimtimi, įsipareigojame perkančiajai organizacijai, kad pirkimo sutartį vykdys tik tokią teisę turintys asmenys.</w:t>
      </w:r>
    </w:p>
    <w:p w14:paraId="2BDEE955" w14:textId="77777777" w:rsidR="00E52688" w:rsidRPr="00407AEF" w:rsidRDefault="00E52688" w:rsidP="00E52688">
      <w:pPr>
        <w:suppressAutoHyphens/>
        <w:spacing w:after="0" w:line="240" w:lineRule="auto"/>
        <w:jc w:val="both"/>
        <w:rPr>
          <w:rFonts w:ascii="Times New Roman" w:eastAsia="Times New Roman" w:hAnsi="Times New Roman" w:cs="Times New Roman"/>
          <w:sz w:val="24"/>
          <w:szCs w:val="20"/>
        </w:rPr>
      </w:pPr>
    </w:p>
    <w:p w14:paraId="21AA3AD2" w14:textId="77777777" w:rsidR="00E52688" w:rsidRPr="00407AEF" w:rsidRDefault="00E52688" w:rsidP="00E52688">
      <w:pPr>
        <w:suppressAutoHyphens/>
        <w:spacing w:after="0" w:line="240" w:lineRule="auto"/>
        <w:jc w:val="both"/>
        <w:rPr>
          <w:rFonts w:ascii="Times New Roman" w:eastAsia="Times New Roman" w:hAnsi="Times New Roman" w:cs="Times New Roman"/>
          <w:sz w:val="24"/>
          <w:szCs w:val="20"/>
        </w:rPr>
      </w:pPr>
    </w:p>
    <w:p w14:paraId="1A9F5512" w14:textId="77777777" w:rsidR="00E52688" w:rsidRPr="00407AEF" w:rsidRDefault="00E52688" w:rsidP="00E52688">
      <w:pPr>
        <w:suppressAutoHyphens/>
        <w:spacing w:after="0" w:line="240" w:lineRule="auto"/>
        <w:ind w:right="-2"/>
        <w:jc w:val="both"/>
        <w:rPr>
          <w:rFonts w:ascii="Times New Roman" w:eastAsia="Times New Roman" w:hAnsi="Times New Roman" w:cs="Times New Roman"/>
          <w:sz w:val="24"/>
          <w:szCs w:val="20"/>
        </w:rPr>
      </w:pPr>
    </w:p>
    <w:p w14:paraId="6D8F51A7" w14:textId="77777777" w:rsidR="00E52688" w:rsidRPr="00407AEF" w:rsidRDefault="00E52688" w:rsidP="00E52688">
      <w:pPr>
        <w:suppressAutoHyphens/>
        <w:spacing w:after="0" w:line="240" w:lineRule="auto"/>
        <w:ind w:right="-2"/>
        <w:jc w:val="both"/>
        <w:rPr>
          <w:rFonts w:ascii="Times New Roman" w:eastAsia="Times New Roman" w:hAnsi="Times New Roman" w:cs="Times New Roman"/>
          <w:sz w:val="24"/>
          <w:szCs w:val="20"/>
        </w:rPr>
      </w:pPr>
    </w:p>
    <w:p w14:paraId="2E3C63C3" w14:textId="77777777" w:rsidR="00E52688" w:rsidRPr="00407AEF" w:rsidRDefault="00E52688" w:rsidP="00E52688">
      <w:pPr>
        <w:suppressAutoHyphens/>
        <w:spacing w:after="0" w:line="240" w:lineRule="auto"/>
        <w:ind w:right="-2"/>
        <w:jc w:val="both"/>
        <w:rPr>
          <w:rFonts w:ascii="Times New Roman" w:eastAsia="Times New Roman" w:hAnsi="Times New Roman" w:cs="Times New Roman"/>
          <w:sz w:val="24"/>
          <w:szCs w:val="20"/>
        </w:rPr>
      </w:pPr>
      <w:r w:rsidRPr="00407AEF">
        <w:rPr>
          <w:rFonts w:ascii="Times New Roman" w:eastAsia="Times New Roman" w:hAnsi="Times New Roman" w:cs="Times New Roman"/>
          <w:sz w:val="24"/>
          <w:szCs w:val="20"/>
        </w:rPr>
        <w:t>__________________________</w:t>
      </w:r>
      <w:r w:rsidRPr="00407AEF">
        <w:rPr>
          <w:rFonts w:ascii="Times New Roman" w:eastAsia="Times New Roman" w:hAnsi="Times New Roman" w:cs="Times New Roman"/>
          <w:sz w:val="24"/>
          <w:szCs w:val="20"/>
        </w:rPr>
        <w:tab/>
      </w:r>
      <w:r w:rsidRPr="00407AEF">
        <w:rPr>
          <w:rFonts w:ascii="Times New Roman" w:eastAsia="Times New Roman" w:hAnsi="Times New Roman" w:cs="Times New Roman"/>
          <w:sz w:val="24"/>
          <w:szCs w:val="20"/>
        </w:rPr>
        <w:tab/>
        <w:t>__________________________</w:t>
      </w:r>
    </w:p>
    <w:p w14:paraId="5DCBFF7D" w14:textId="77777777" w:rsidR="00E52688" w:rsidRPr="00407AEF" w:rsidRDefault="00E52688" w:rsidP="00E52688">
      <w:pPr>
        <w:suppressAutoHyphens/>
        <w:spacing w:after="0" w:line="240" w:lineRule="auto"/>
        <w:jc w:val="both"/>
        <w:rPr>
          <w:rFonts w:ascii="Times New Roman" w:eastAsia="Times New Roman" w:hAnsi="Times New Roman" w:cs="Times New Roman"/>
          <w:i/>
          <w:sz w:val="24"/>
          <w:szCs w:val="20"/>
        </w:rPr>
      </w:pPr>
      <w:r w:rsidRPr="00407AEF">
        <w:rPr>
          <w:rFonts w:ascii="Times New Roman" w:eastAsia="Times New Roman" w:hAnsi="Times New Roman" w:cs="Times New Roman"/>
          <w:i/>
          <w:sz w:val="24"/>
          <w:szCs w:val="20"/>
        </w:rPr>
        <w:t>Dalyvis  arba jo  įgaliotas asmuo</w:t>
      </w:r>
      <w:r w:rsidRPr="00407AEF">
        <w:rPr>
          <w:rFonts w:ascii="Times New Roman" w:eastAsia="Times New Roman" w:hAnsi="Times New Roman" w:cs="Times New Roman"/>
          <w:i/>
          <w:sz w:val="24"/>
          <w:szCs w:val="20"/>
        </w:rPr>
        <w:tab/>
      </w:r>
      <w:r w:rsidRPr="00407AEF">
        <w:rPr>
          <w:rFonts w:ascii="Times New Roman" w:eastAsia="Times New Roman" w:hAnsi="Times New Roman" w:cs="Times New Roman"/>
          <w:i/>
          <w:sz w:val="24"/>
          <w:szCs w:val="20"/>
        </w:rPr>
        <w:tab/>
        <w:t>vardas ir pavardė</w:t>
      </w:r>
      <w:r w:rsidRPr="00407AEF">
        <w:rPr>
          <w:rFonts w:ascii="Times New Roman" w:eastAsia="Times New Roman" w:hAnsi="Times New Roman" w:cs="Times New Roman"/>
          <w:i/>
          <w:sz w:val="24"/>
          <w:szCs w:val="20"/>
        </w:rPr>
        <w:tab/>
      </w:r>
      <w:r w:rsidRPr="00407AEF">
        <w:rPr>
          <w:rFonts w:ascii="Times New Roman" w:eastAsia="Times New Roman" w:hAnsi="Times New Roman" w:cs="Times New Roman"/>
          <w:i/>
          <w:sz w:val="24"/>
          <w:szCs w:val="20"/>
        </w:rPr>
        <w:tab/>
      </w:r>
      <w:r w:rsidRPr="00407AEF">
        <w:rPr>
          <w:rFonts w:ascii="Times New Roman" w:eastAsia="Times New Roman" w:hAnsi="Times New Roman" w:cs="Times New Roman"/>
          <w:i/>
          <w:sz w:val="24"/>
          <w:szCs w:val="20"/>
        </w:rPr>
        <w:tab/>
      </w:r>
      <w:r w:rsidRPr="00407AEF">
        <w:rPr>
          <w:rFonts w:ascii="Times New Roman" w:eastAsia="Times New Roman" w:hAnsi="Times New Roman" w:cs="Times New Roman"/>
          <w:i/>
          <w:sz w:val="24"/>
          <w:szCs w:val="20"/>
        </w:rPr>
        <w:tab/>
      </w:r>
    </w:p>
    <w:p w14:paraId="1CE1D15E" w14:textId="77777777" w:rsidR="00E52688" w:rsidRDefault="00E52688" w:rsidP="00E52688">
      <w:pPr>
        <w:suppressAutoHyphens/>
        <w:spacing w:after="0" w:line="240" w:lineRule="auto"/>
        <w:jc w:val="both"/>
        <w:rPr>
          <w:rFonts w:ascii="Times New Roman" w:eastAsia="Times New Roman" w:hAnsi="Times New Roman" w:cs="Times New Roman"/>
          <w:sz w:val="24"/>
          <w:szCs w:val="20"/>
        </w:rPr>
        <w:sectPr w:rsidR="00E52688" w:rsidSect="00E52688">
          <w:pgSz w:w="16838" w:h="11906" w:orient="landscape" w:code="9"/>
          <w:pgMar w:top="1701" w:right="1134" w:bottom="567" w:left="1134" w:header="567" w:footer="567" w:gutter="0"/>
          <w:cols w:space="1296"/>
          <w:formProt w:val="0"/>
          <w:titlePg/>
        </w:sectPr>
      </w:pPr>
    </w:p>
    <w:p w14:paraId="6BBFC081" w14:textId="77777777" w:rsidR="006578A7" w:rsidRPr="00407AEF" w:rsidRDefault="006578A7" w:rsidP="006578A7">
      <w:pPr>
        <w:suppressAutoHyphens/>
        <w:spacing w:after="0" w:line="240" w:lineRule="auto"/>
        <w:jc w:val="right"/>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Pirkimo sąlygų 2 priedas</w:t>
      </w:r>
    </w:p>
    <w:p w14:paraId="3649027C" w14:textId="77777777" w:rsidR="006578A7" w:rsidRPr="00407AEF" w:rsidRDefault="006578A7" w:rsidP="006578A7">
      <w:pPr>
        <w:suppressAutoHyphens/>
        <w:spacing w:after="0" w:line="240" w:lineRule="auto"/>
        <w:rPr>
          <w:rFonts w:ascii="Times New Roman" w:eastAsia="Times New Roman" w:hAnsi="Times New Roman" w:cs="Times New Roman"/>
          <w:sz w:val="24"/>
          <w:szCs w:val="24"/>
        </w:rPr>
      </w:pPr>
    </w:p>
    <w:p w14:paraId="29F11EFF" w14:textId="77777777" w:rsidR="006578A7" w:rsidRPr="00407AEF" w:rsidRDefault="006578A7" w:rsidP="006578A7">
      <w:pPr>
        <w:suppressAutoHyphens/>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TIEKĖJŲ KVALIFIKACIJOS REIKALAVIMAI</w:t>
      </w:r>
    </w:p>
    <w:p w14:paraId="223EEF36" w14:textId="77777777" w:rsidR="006578A7" w:rsidRPr="00407AEF" w:rsidRDefault="006578A7" w:rsidP="006578A7">
      <w:pPr>
        <w:spacing w:after="0" w:line="240" w:lineRule="auto"/>
        <w:rPr>
          <w:rFonts w:ascii="Times New Roman" w:eastAsia="SimSun" w:hAnsi="Times New Roman" w:cs="Times New Roman"/>
          <w:sz w:val="24"/>
          <w:szCs w:val="24"/>
          <w:lang w:eastAsia="zh-CN"/>
        </w:rPr>
      </w:pPr>
    </w:p>
    <w:tbl>
      <w:tblPr>
        <w:tblStyle w:val="Lentelstinklelis"/>
        <w:tblW w:w="0" w:type="auto"/>
        <w:tblLook w:val="04A0" w:firstRow="1" w:lastRow="0" w:firstColumn="1" w:lastColumn="0" w:noHBand="0" w:noVBand="1"/>
      </w:tblPr>
      <w:tblGrid>
        <w:gridCol w:w="805"/>
        <w:gridCol w:w="5107"/>
        <w:gridCol w:w="3716"/>
      </w:tblGrid>
      <w:tr w:rsidR="006578A7" w:rsidRPr="00407AEF" w14:paraId="64350381" w14:textId="77777777" w:rsidTr="252B393A">
        <w:trPr>
          <w:cantSplit/>
          <w:tblHeader/>
        </w:trPr>
        <w:tc>
          <w:tcPr>
            <w:tcW w:w="805" w:type="dxa"/>
            <w:tcBorders>
              <w:top w:val="single" w:sz="4" w:space="0" w:color="auto"/>
              <w:left w:val="single" w:sz="4" w:space="0" w:color="auto"/>
              <w:bottom w:val="single" w:sz="4" w:space="0" w:color="auto"/>
              <w:right w:val="single" w:sz="4" w:space="0" w:color="auto"/>
            </w:tcBorders>
            <w:vAlign w:val="center"/>
          </w:tcPr>
          <w:p w14:paraId="636BA489" w14:textId="77777777" w:rsidR="006578A7" w:rsidRPr="00407AEF" w:rsidRDefault="006578A7" w:rsidP="006578A7">
            <w:pPr>
              <w:jc w:val="center"/>
              <w:rPr>
                <w:b/>
                <w:sz w:val="24"/>
                <w:szCs w:val="24"/>
              </w:rPr>
            </w:pPr>
            <w:r w:rsidRPr="00407AEF">
              <w:rPr>
                <w:b/>
                <w:sz w:val="24"/>
                <w:szCs w:val="24"/>
              </w:rPr>
              <w:t>Eil. nr.</w:t>
            </w:r>
          </w:p>
        </w:tc>
        <w:tc>
          <w:tcPr>
            <w:tcW w:w="5107" w:type="dxa"/>
            <w:tcBorders>
              <w:top w:val="single" w:sz="4" w:space="0" w:color="auto"/>
              <w:left w:val="single" w:sz="4" w:space="0" w:color="auto"/>
              <w:bottom w:val="single" w:sz="4" w:space="0" w:color="auto"/>
              <w:right w:val="single" w:sz="4" w:space="0" w:color="auto"/>
            </w:tcBorders>
            <w:vAlign w:val="center"/>
          </w:tcPr>
          <w:p w14:paraId="33940545" w14:textId="77777777" w:rsidR="006578A7" w:rsidRPr="00407AEF" w:rsidRDefault="006578A7" w:rsidP="006578A7">
            <w:pPr>
              <w:jc w:val="center"/>
              <w:rPr>
                <w:b/>
                <w:sz w:val="24"/>
                <w:szCs w:val="24"/>
              </w:rPr>
            </w:pPr>
            <w:r w:rsidRPr="00407AEF">
              <w:rPr>
                <w:b/>
                <w:sz w:val="24"/>
                <w:szCs w:val="24"/>
              </w:rPr>
              <w:t>Kvalifikacijos reikalavimai</w:t>
            </w:r>
          </w:p>
        </w:tc>
        <w:tc>
          <w:tcPr>
            <w:tcW w:w="3716" w:type="dxa"/>
            <w:tcBorders>
              <w:top w:val="single" w:sz="4" w:space="0" w:color="auto"/>
              <w:left w:val="single" w:sz="4" w:space="0" w:color="auto"/>
              <w:bottom w:val="single" w:sz="4" w:space="0" w:color="auto"/>
              <w:right w:val="single" w:sz="4" w:space="0" w:color="auto"/>
            </w:tcBorders>
            <w:vAlign w:val="center"/>
          </w:tcPr>
          <w:p w14:paraId="509AF850" w14:textId="77777777" w:rsidR="006578A7" w:rsidRPr="00407AEF" w:rsidRDefault="006578A7" w:rsidP="006578A7">
            <w:pPr>
              <w:jc w:val="center"/>
              <w:rPr>
                <w:b/>
                <w:sz w:val="24"/>
                <w:szCs w:val="24"/>
              </w:rPr>
            </w:pPr>
            <w:r w:rsidRPr="00407AEF">
              <w:rPr>
                <w:b/>
                <w:sz w:val="24"/>
                <w:szCs w:val="24"/>
              </w:rPr>
              <w:t>Patvirtinančių dokumentų sąrašas</w:t>
            </w:r>
          </w:p>
        </w:tc>
      </w:tr>
      <w:tr w:rsidR="006578A7" w:rsidRPr="00407AEF" w14:paraId="2F92DADD" w14:textId="77777777" w:rsidTr="252B393A">
        <w:tc>
          <w:tcPr>
            <w:tcW w:w="9628" w:type="dxa"/>
            <w:gridSpan w:val="3"/>
            <w:tcBorders>
              <w:top w:val="single" w:sz="4" w:space="0" w:color="auto"/>
              <w:left w:val="single" w:sz="4" w:space="0" w:color="auto"/>
              <w:bottom w:val="single" w:sz="4" w:space="0" w:color="auto"/>
              <w:right w:val="single" w:sz="4" w:space="0" w:color="auto"/>
            </w:tcBorders>
          </w:tcPr>
          <w:p w14:paraId="449F5529" w14:textId="77777777" w:rsidR="006578A7" w:rsidRPr="00407AEF" w:rsidRDefault="006578A7" w:rsidP="006578A7">
            <w:pPr>
              <w:jc w:val="center"/>
              <w:rPr>
                <w:b/>
                <w:i/>
                <w:sz w:val="24"/>
                <w:szCs w:val="24"/>
                <w:highlight w:val="cyan"/>
              </w:rPr>
            </w:pPr>
            <w:r w:rsidRPr="00407AEF">
              <w:rPr>
                <w:b/>
                <w:i/>
                <w:sz w:val="24"/>
                <w:szCs w:val="24"/>
              </w:rPr>
              <w:t>Techninis ir profesinis pajėgumas</w:t>
            </w:r>
          </w:p>
        </w:tc>
      </w:tr>
      <w:tr w:rsidR="006578A7" w:rsidRPr="00407AEF" w14:paraId="2C585611" w14:textId="77777777" w:rsidTr="252B393A">
        <w:tc>
          <w:tcPr>
            <w:tcW w:w="805" w:type="dxa"/>
            <w:tcBorders>
              <w:top w:val="single" w:sz="4" w:space="0" w:color="auto"/>
              <w:left w:val="single" w:sz="4" w:space="0" w:color="auto"/>
              <w:bottom w:val="single" w:sz="4" w:space="0" w:color="auto"/>
              <w:right w:val="single" w:sz="4" w:space="0" w:color="auto"/>
            </w:tcBorders>
          </w:tcPr>
          <w:p w14:paraId="2FE32960" w14:textId="2CBA2D06" w:rsidR="006578A7" w:rsidRPr="00407AEF" w:rsidRDefault="00F10565" w:rsidP="006578A7">
            <w:pPr>
              <w:contextualSpacing/>
              <w:rPr>
                <w:sz w:val="24"/>
                <w:szCs w:val="24"/>
                <w:highlight w:val="yellow"/>
              </w:rPr>
            </w:pPr>
            <w:r w:rsidRPr="00F10565">
              <w:rPr>
                <w:sz w:val="24"/>
                <w:szCs w:val="24"/>
              </w:rPr>
              <w:t>1.</w:t>
            </w:r>
          </w:p>
        </w:tc>
        <w:tc>
          <w:tcPr>
            <w:tcW w:w="5107" w:type="dxa"/>
            <w:tcBorders>
              <w:top w:val="single" w:sz="4" w:space="0" w:color="auto"/>
              <w:left w:val="single" w:sz="4" w:space="0" w:color="auto"/>
              <w:bottom w:val="single" w:sz="4" w:space="0" w:color="auto"/>
              <w:right w:val="single" w:sz="4" w:space="0" w:color="auto"/>
            </w:tcBorders>
          </w:tcPr>
          <w:p w14:paraId="38B72097" w14:textId="49B6B67D" w:rsidR="006578A7" w:rsidRDefault="006578A7" w:rsidP="006578A7">
            <w:pPr>
              <w:jc w:val="both"/>
              <w:rPr>
                <w:sz w:val="24"/>
                <w:szCs w:val="24"/>
              </w:rPr>
            </w:pPr>
            <w:r w:rsidRPr="00407AEF">
              <w:rPr>
                <w:sz w:val="24"/>
                <w:szCs w:val="24"/>
              </w:rPr>
              <w:t>Tiekėjas (tiekėjų grupės partneriai kartu) per paskutinius 3 metus iki paraiškų pateikimo termino pabaigos pagal vieną ar daugiau sutarčių yra savo jėgomis</w:t>
            </w:r>
            <w:r w:rsidRPr="00407AEF">
              <w:rPr>
                <w:sz w:val="24"/>
                <w:szCs w:val="24"/>
                <w:vertAlign w:val="superscript"/>
              </w:rPr>
              <w:footnoteReference w:id="5"/>
            </w:r>
            <w:r w:rsidRPr="00407AEF">
              <w:rPr>
                <w:sz w:val="24"/>
                <w:szCs w:val="24"/>
              </w:rPr>
              <w:t xml:space="preserve"> tinkamai</w:t>
            </w:r>
            <w:r w:rsidR="009B4D72">
              <w:rPr>
                <w:rStyle w:val="Puslapioinaosnuoroda"/>
                <w:sz w:val="24"/>
                <w:szCs w:val="24"/>
              </w:rPr>
              <w:footnoteReference w:id="6"/>
            </w:r>
            <w:r w:rsidRPr="00407AEF">
              <w:rPr>
                <w:sz w:val="24"/>
                <w:szCs w:val="24"/>
              </w:rPr>
              <w:t xml:space="preserve"> suteikęs</w:t>
            </w:r>
            <w:r w:rsidR="00697653">
              <w:rPr>
                <w:sz w:val="24"/>
                <w:szCs w:val="24"/>
              </w:rPr>
              <w:t>:</w:t>
            </w:r>
          </w:p>
          <w:p w14:paraId="552E664C" w14:textId="39C85C55" w:rsidR="00874EDD" w:rsidRDefault="2288D7F4" w:rsidP="6A58B236">
            <w:pPr>
              <w:spacing w:before="210" w:after="210"/>
              <w:jc w:val="both"/>
              <w:rPr>
                <w:sz w:val="24"/>
                <w:szCs w:val="24"/>
              </w:rPr>
            </w:pPr>
            <w:r w:rsidRPr="6A21A37D">
              <w:rPr>
                <w:sz w:val="24"/>
                <w:szCs w:val="24"/>
              </w:rPr>
              <w:t>I DPS kategorija</w:t>
            </w:r>
            <w:r w:rsidR="0F792243" w:rsidRPr="6A21A37D">
              <w:rPr>
                <w:sz w:val="24"/>
                <w:szCs w:val="24"/>
              </w:rPr>
              <w:t xml:space="preserve"> </w:t>
            </w:r>
            <w:r w:rsidRPr="6A21A37D">
              <w:rPr>
                <w:sz w:val="24"/>
                <w:szCs w:val="24"/>
              </w:rPr>
              <w:t>(Dokumentų rengimas viešojo ir privataus sektoriaus partnerystės  procedūroms)</w:t>
            </w:r>
            <w:r w:rsidR="115D7BC6" w:rsidRPr="6A21A37D">
              <w:rPr>
                <w:sz w:val="24"/>
                <w:szCs w:val="24"/>
              </w:rPr>
              <w:t xml:space="preserve"> turi būti </w:t>
            </w:r>
            <w:r w:rsidR="2D2CD4F5" w:rsidRPr="6A21A37D">
              <w:rPr>
                <w:sz w:val="24"/>
                <w:szCs w:val="24"/>
              </w:rPr>
              <w:t xml:space="preserve"> </w:t>
            </w:r>
            <w:r w:rsidR="37D27BE6" w:rsidRPr="6A21A37D">
              <w:rPr>
                <w:sz w:val="24"/>
                <w:szCs w:val="24"/>
              </w:rPr>
              <w:t>tinkamai suteikęs</w:t>
            </w:r>
            <w:r w:rsidR="6CDA79B6" w:rsidRPr="6A21A37D">
              <w:rPr>
                <w:sz w:val="24"/>
                <w:szCs w:val="24"/>
              </w:rPr>
              <w:t xml:space="preserve"> </w:t>
            </w:r>
            <w:r w:rsidR="37D27BE6" w:rsidRPr="6A21A37D">
              <w:rPr>
                <w:sz w:val="24"/>
                <w:szCs w:val="24"/>
              </w:rPr>
              <w:t xml:space="preserve"> </w:t>
            </w:r>
            <w:r w:rsidR="7964469A" w:rsidRPr="6A21A37D">
              <w:rPr>
                <w:rFonts w:eastAsia="Calibri"/>
                <w:sz w:val="24"/>
                <w:szCs w:val="24"/>
              </w:rPr>
              <w:t>investicijų projektų, skaičiuoklių</w:t>
            </w:r>
            <w:r w:rsidR="00B71CAE" w:rsidRPr="6A21A37D">
              <w:rPr>
                <w:rFonts w:eastAsia="Calibri"/>
                <w:sz w:val="24"/>
                <w:szCs w:val="24"/>
              </w:rPr>
              <w:t>,</w:t>
            </w:r>
            <w:r w:rsidR="7964469A" w:rsidRPr="6A21A37D">
              <w:rPr>
                <w:rFonts w:eastAsia="Calibri"/>
                <w:sz w:val="24"/>
                <w:szCs w:val="24"/>
              </w:rPr>
              <w:t xml:space="preserve">  viešojo ir privataus sektoriaus partnerystės projektams parengimo</w:t>
            </w:r>
            <w:r w:rsidR="151860F2" w:rsidRPr="6A21A37D">
              <w:rPr>
                <w:rFonts w:eastAsia="Calibri"/>
                <w:sz w:val="24"/>
                <w:szCs w:val="24"/>
              </w:rPr>
              <w:t xml:space="preserve"> paslaugas</w:t>
            </w:r>
            <w:r w:rsidR="6B455983" w:rsidRPr="6A21A37D">
              <w:rPr>
                <w:rFonts w:eastAsia="Calibri"/>
                <w:sz w:val="24"/>
                <w:szCs w:val="24"/>
              </w:rPr>
              <w:t xml:space="preserve"> (gauta C</w:t>
            </w:r>
            <w:r w:rsidR="00001FBB" w:rsidRPr="6A21A37D">
              <w:rPr>
                <w:rFonts w:eastAsia="Calibri"/>
                <w:sz w:val="24"/>
                <w:szCs w:val="24"/>
              </w:rPr>
              <w:t>entrinės projektų valdymo agentūros (C</w:t>
            </w:r>
            <w:r w:rsidR="6B455983" w:rsidRPr="6A21A37D">
              <w:rPr>
                <w:rFonts w:eastAsia="Calibri"/>
                <w:sz w:val="24"/>
                <w:szCs w:val="24"/>
              </w:rPr>
              <w:t>PVA</w:t>
            </w:r>
            <w:r w:rsidR="00001FBB" w:rsidRPr="6A21A37D">
              <w:rPr>
                <w:rFonts w:eastAsia="Calibri"/>
                <w:sz w:val="24"/>
                <w:szCs w:val="24"/>
              </w:rPr>
              <w:t>)</w:t>
            </w:r>
            <w:r w:rsidR="6B455983" w:rsidRPr="6A21A37D">
              <w:rPr>
                <w:rFonts w:eastAsia="Calibri"/>
                <w:sz w:val="24"/>
                <w:szCs w:val="24"/>
              </w:rPr>
              <w:t xml:space="preserve"> išvada dėl </w:t>
            </w:r>
            <w:r w:rsidR="00146EDA" w:rsidRPr="6A21A37D">
              <w:rPr>
                <w:rFonts w:eastAsia="Calibri"/>
                <w:sz w:val="24"/>
                <w:szCs w:val="24"/>
              </w:rPr>
              <w:t>viešojo ir privataus sektorių partnerystės</w:t>
            </w:r>
            <w:r w:rsidR="00B966F8" w:rsidRPr="6A21A37D">
              <w:rPr>
                <w:rFonts w:eastAsia="Calibri"/>
                <w:sz w:val="24"/>
                <w:szCs w:val="24"/>
              </w:rPr>
              <w:t xml:space="preserve"> projekt</w:t>
            </w:r>
            <w:r w:rsidR="00290128" w:rsidRPr="6A21A37D">
              <w:rPr>
                <w:rFonts w:eastAsia="Calibri"/>
                <w:sz w:val="24"/>
                <w:szCs w:val="24"/>
              </w:rPr>
              <w:t>ų (</w:t>
            </w:r>
            <w:r w:rsidR="6B455983" w:rsidRPr="6A21A37D">
              <w:rPr>
                <w:rFonts w:eastAsia="Calibri"/>
                <w:sz w:val="24"/>
                <w:szCs w:val="24"/>
              </w:rPr>
              <w:t>VPSP</w:t>
            </w:r>
            <w:r w:rsidR="00290128" w:rsidRPr="6A21A37D">
              <w:rPr>
                <w:rFonts w:eastAsia="Calibri"/>
                <w:sz w:val="24"/>
                <w:szCs w:val="24"/>
              </w:rPr>
              <w:t>)</w:t>
            </w:r>
            <w:r w:rsidR="6B455983" w:rsidRPr="6A21A37D">
              <w:rPr>
                <w:rFonts w:eastAsia="Calibri"/>
                <w:sz w:val="24"/>
                <w:szCs w:val="24"/>
              </w:rPr>
              <w:t xml:space="preserve"> taikymo tikslingumo</w:t>
            </w:r>
            <w:r w:rsidR="00D25621" w:rsidRPr="6A21A37D">
              <w:rPr>
                <w:rFonts w:eastAsia="Calibri"/>
                <w:sz w:val="24"/>
                <w:szCs w:val="24"/>
              </w:rPr>
              <w:t>, po kurios buvo pradėtos tolimesnės procedūros</w:t>
            </w:r>
            <w:r w:rsidR="6B455983" w:rsidRPr="6A21A37D">
              <w:rPr>
                <w:rFonts w:eastAsia="Calibri"/>
                <w:sz w:val="24"/>
                <w:szCs w:val="24"/>
              </w:rPr>
              <w:t>)</w:t>
            </w:r>
            <w:r w:rsidR="7964469A" w:rsidRPr="6A21A37D">
              <w:rPr>
                <w:rFonts w:eastAsia="Calibri"/>
                <w:sz w:val="24"/>
                <w:szCs w:val="24"/>
              </w:rPr>
              <w:t>, privataus subjekto atrankos dokumentų</w:t>
            </w:r>
            <w:r w:rsidR="34173C75" w:rsidRPr="6A21A37D">
              <w:rPr>
                <w:rFonts w:eastAsia="Calibri"/>
                <w:sz w:val="24"/>
                <w:szCs w:val="24"/>
              </w:rPr>
              <w:t xml:space="preserve"> parengimo</w:t>
            </w:r>
            <w:r w:rsidR="0168638E" w:rsidRPr="6A21A37D">
              <w:rPr>
                <w:rFonts w:eastAsia="Calibri"/>
                <w:sz w:val="24"/>
                <w:szCs w:val="24"/>
              </w:rPr>
              <w:t xml:space="preserve"> paslaugas </w:t>
            </w:r>
            <w:r w:rsidR="37D27BE6" w:rsidRPr="6A21A37D">
              <w:rPr>
                <w:sz w:val="24"/>
                <w:szCs w:val="24"/>
              </w:rPr>
              <w:t>kuri</w:t>
            </w:r>
            <w:r w:rsidR="7117B53B" w:rsidRPr="6A21A37D">
              <w:rPr>
                <w:sz w:val="24"/>
                <w:szCs w:val="24"/>
              </w:rPr>
              <w:t>os (-ių) vertė ne mažesnė nei</w:t>
            </w:r>
            <w:r w:rsidRPr="6A21A37D">
              <w:rPr>
                <w:sz w:val="24"/>
                <w:szCs w:val="24"/>
              </w:rPr>
              <w:t xml:space="preserve"> </w:t>
            </w:r>
            <w:r w:rsidR="4FE388B2" w:rsidRPr="6A21A37D">
              <w:rPr>
                <w:sz w:val="24"/>
                <w:szCs w:val="24"/>
              </w:rPr>
              <w:t xml:space="preserve">18.000,00 </w:t>
            </w:r>
            <w:r w:rsidR="2D42EA6D" w:rsidRPr="6A21A37D">
              <w:rPr>
                <w:sz w:val="24"/>
                <w:szCs w:val="24"/>
              </w:rPr>
              <w:t>EUR be PVM;</w:t>
            </w:r>
          </w:p>
          <w:p w14:paraId="20C92D03" w14:textId="713790F5" w:rsidR="00CF1FC7" w:rsidRDefault="60AF1760" w:rsidP="006578A7">
            <w:pPr>
              <w:jc w:val="both"/>
              <w:rPr>
                <w:sz w:val="24"/>
                <w:szCs w:val="24"/>
              </w:rPr>
            </w:pPr>
            <w:r w:rsidRPr="6A21A37D">
              <w:rPr>
                <w:sz w:val="24"/>
                <w:szCs w:val="24"/>
              </w:rPr>
              <w:t>II DPS kategorija</w:t>
            </w:r>
            <w:r w:rsidR="69440FF5" w:rsidRPr="6A21A37D">
              <w:rPr>
                <w:sz w:val="24"/>
                <w:szCs w:val="24"/>
              </w:rPr>
              <w:t xml:space="preserve"> (Investicijų projektų, galimybių studijų ir kitų dokumentų rengimas)</w:t>
            </w:r>
            <w:r w:rsidR="5E73F696" w:rsidRPr="6A21A37D">
              <w:rPr>
                <w:sz w:val="24"/>
                <w:szCs w:val="24"/>
              </w:rPr>
              <w:t xml:space="preserve"> </w:t>
            </w:r>
            <w:r w:rsidR="02BD11C5" w:rsidRPr="6A21A37D">
              <w:rPr>
                <w:sz w:val="24"/>
                <w:szCs w:val="24"/>
              </w:rPr>
              <w:t xml:space="preserve">tinkamai suteikęs </w:t>
            </w:r>
            <w:r w:rsidR="4D854B9E" w:rsidRPr="6A21A37D">
              <w:rPr>
                <w:sz w:val="24"/>
                <w:szCs w:val="24"/>
              </w:rPr>
              <w:t xml:space="preserve">investicijų </w:t>
            </w:r>
            <w:r w:rsidR="1D013AC8" w:rsidRPr="6A21A37D">
              <w:rPr>
                <w:sz w:val="24"/>
                <w:szCs w:val="24"/>
              </w:rPr>
              <w:t>projektų</w:t>
            </w:r>
            <w:r w:rsidR="67CC74F2" w:rsidRPr="6A21A37D">
              <w:rPr>
                <w:sz w:val="24"/>
                <w:szCs w:val="24"/>
              </w:rPr>
              <w:t xml:space="preserve"> ir</w:t>
            </w:r>
            <w:r w:rsidR="390E814B" w:rsidRPr="6A21A37D">
              <w:rPr>
                <w:sz w:val="24"/>
                <w:szCs w:val="24"/>
              </w:rPr>
              <w:t>/ar</w:t>
            </w:r>
            <w:r w:rsidR="67CC74F2" w:rsidRPr="6A21A37D">
              <w:rPr>
                <w:sz w:val="24"/>
                <w:szCs w:val="24"/>
              </w:rPr>
              <w:t xml:space="preserve"> galimybių studijų</w:t>
            </w:r>
            <w:r w:rsidR="0F1C60F6" w:rsidRPr="6A21A37D">
              <w:rPr>
                <w:sz w:val="24"/>
                <w:szCs w:val="24"/>
              </w:rPr>
              <w:t xml:space="preserve"> rengimo paslaugų</w:t>
            </w:r>
            <w:r w:rsidR="55B4BC96" w:rsidRPr="6A21A37D">
              <w:rPr>
                <w:sz w:val="24"/>
                <w:szCs w:val="24"/>
              </w:rPr>
              <w:t>, kurios (-ių) vertė</w:t>
            </w:r>
            <w:r w:rsidR="0F1C60F6" w:rsidRPr="6A21A37D">
              <w:rPr>
                <w:sz w:val="24"/>
                <w:szCs w:val="24"/>
              </w:rPr>
              <w:t xml:space="preserve"> ne maž</w:t>
            </w:r>
            <w:r w:rsidR="1743BDC1" w:rsidRPr="6A21A37D">
              <w:rPr>
                <w:sz w:val="24"/>
                <w:szCs w:val="24"/>
              </w:rPr>
              <w:t>esnė</w:t>
            </w:r>
            <w:r w:rsidR="0F1C60F6" w:rsidRPr="6A21A37D">
              <w:rPr>
                <w:sz w:val="24"/>
                <w:szCs w:val="24"/>
              </w:rPr>
              <w:t xml:space="preserve"> nei</w:t>
            </w:r>
            <w:r w:rsidRPr="6A21A37D">
              <w:rPr>
                <w:sz w:val="24"/>
                <w:szCs w:val="24"/>
              </w:rPr>
              <w:t xml:space="preserve"> </w:t>
            </w:r>
            <w:r w:rsidR="37D41E6F" w:rsidRPr="6A21A37D">
              <w:rPr>
                <w:sz w:val="24"/>
                <w:szCs w:val="24"/>
              </w:rPr>
              <w:t>21.000,00 EUR be PVM;</w:t>
            </w:r>
          </w:p>
          <w:p w14:paraId="0441AC3E" w14:textId="77777777" w:rsidR="003F2561" w:rsidRDefault="003F2561" w:rsidP="006578A7">
            <w:pPr>
              <w:jc w:val="both"/>
              <w:rPr>
                <w:sz w:val="24"/>
                <w:szCs w:val="24"/>
              </w:rPr>
            </w:pPr>
          </w:p>
          <w:p w14:paraId="6E965DD1" w14:textId="59F0DDCA" w:rsidR="00497E79" w:rsidRDefault="00497E79" w:rsidP="006578A7">
            <w:pPr>
              <w:jc w:val="both"/>
              <w:rPr>
                <w:sz w:val="24"/>
                <w:szCs w:val="24"/>
              </w:rPr>
            </w:pPr>
            <w:r w:rsidRPr="2F91C2CD">
              <w:rPr>
                <w:sz w:val="24"/>
                <w:szCs w:val="24"/>
              </w:rPr>
              <w:t>III DPS kategorija</w:t>
            </w:r>
            <w:r w:rsidR="00E93710" w:rsidRPr="2F91C2CD">
              <w:rPr>
                <w:sz w:val="24"/>
                <w:szCs w:val="24"/>
              </w:rPr>
              <w:t xml:space="preserve"> (Paraiškų rengimas ir teikimas ES fondų ir kitų programų finansavimui gaut</w:t>
            </w:r>
            <w:r w:rsidR="00963FB0" w:rsidRPr="2F91C2CD">
              <w:rPr>
                <w:sz w:val="24"/>
                <w:szCs w:val="24"/>
              </w:rPr>
              <w:t>i</w:t>
            </w:r>
            <w:r w:rsidR="00E93710" w:rsidRPr="2F91C2CD">
              <w:rPr>
                <w:sz w:val="24"/>
                <w:szCs w:val="24"/>
              </w:rPr>
              <w:t>)</w:t>
            </w:r>
            <w:r w:rsidR="00445F9E" w:rsidRPr="2F91C2CD">
              <w:rPr>
                <w:sz w:val="24"/>
                <w:szCs w:val="24"/>
              </w:rPr>
              <w:t xml:space="preserve"> tinkamai suteikęs </w:t>
            </w:r>
            <w:r w:rsidR="00B37F7B" w:rsidRPr="2F91C2CD">
              <w:rPr>
                <w:sz w:val="24"/>
                <w:szCs w:val="24"/>
              </w:rPr>
              <w:t>paraiškų rengimo</w:t>
            </w:r>
            <w:r w:rsidR="00D02427" w:rsidRPr="2F91C2CD">
              <w:rPr>
                <w:sz w:val="24"/>
                <w:szCs w:val="24"/>
              </w:rPr>
              <w:t xml:space="preserve"> ir</w:t>
            </w:r>
            <w:r w:rsidR="00B37F7B" w:rsidRPr="2F91C2CD">
              <w:rPr>
                <w:sz w:val="24"/>
                <w:szCs w:val="24"/>
              </w:rPr>
              <w:t xml:space="preserve"> </w:t>
            </w:r>
            <w:r w:rsidR="00E46A5B" w:rsidRPr="2F91C2CD">
              <w:rPr>
                <w:sz w:val="24"/>
                <w:szCs w:val="24"/>
              </w:rPr>
              <w:t xml:space="preserve">finansavimui gauti </w:t>
            </w:r>
            <w:r w:rsidR="00A5701F" w:rsidRPr="2F91C2CD">
              <w:rPr>
                <w:sz w:val="24"/>
                <w:szCs w:val="24"/>
              </w:rPr>
              <w:t>paslaugų</w:t>
            </w:r>
            <w:r w:rsidR="003D1F62" w:rsidRPr="2F91C2CD">
              <w:rPr>
                <w:sz w:val="24"/>
                <w:szCs w:val="24"/>
              </w:rPr>
              <w:t>, kurios (-ių) vertė</w:t>
            </w:r>
            <w:r w:rsidRPr="2F91C2CD">
              <w:rPr>
                <w:sz w:val="24"/>
                <w:szCs w:val="24"/>
              </w:rPr>
              <w:t xml:space="preserve"> </w:t>
            </w:r>
            <w:r w:rsidR="00A5701F" w:rsidRPr="2F91C2CD">
              <w:rPr>
                <w:sz w:val="24"/>
                <w:szCs w:val="24"/>
              </w:rPr>
              <w:t xml:space="preserve">už ne </w:t>
            </w:r>
            <w:r w:rsidR="00B63FC0" w:rsidRPr="2F91C2CD">
              <w:rPr>
                <w:sz w:val="24"/>
                <w:szCs w:val="24"/>
              </w:rPr>
              <w:t xml:space="preserve">mažesnė </w:t>
            </w:r>
            <w:r w:rsidR="00A5701F" w:rsidRPr="2F91C2CD">
              <w:rPr>
                <w:sz w:val="24"/>
                <w:szCs w:val="24"/>
              </w:rPr>
              <w:t>nei</w:t>
            </w:r>
            <w:r w:rsidRPr="2F91C2CD">
              <w:rPr>
                <w:sz w:val="24"/>
                <w:szCs w:val="24"/>
              </w:rPr>
              <w:t xml:space="preserve"> </w:t>
            </w:r>
            <w:r w:rsidR="00CC4353" w:rsidRPr="2F91C2CD">
              <w:rPr>
                <w:sz w:val="24"/>
                <w:szCs w:val="24"/>
              </w:rPr>
              <w:t>9.000,00 EUR be PVM;</w:t>
            </w:r>
          </w:p>
          <w:p w14:paraId="5CA88FDB" w14:textId="77777777" w:rsidR="003F2561" w:rsidRDefault="003F2561" w:rsidP="006578A7">
            <w:pPr>
              <w:jc w:val="both"/>
              <w:rPr>
                <w:sz w:val="24"/>
                <w:szCs w:val="24"/>
              </w:rPr>
            </w:pPr>
          </w:p>
          <w:p w14:paraId="71D04F18" w14:textId="3D0C06F1" w:rsidR="00BE1563" w:rsidRDefault="00BE1563" w:rsidP="006578A7">
            <w:pPr>
              <w:jc w:val="both"/>
              <w:rPr>
                <w:sz w:val="24"/>
                <w:szCs w:val="24"/>
              </w:rPr>
            </w:pPr>
            <w:r w:rsidRPr="2F91C2CD">
              <w:rPr>
                <w:sz w:val="24"/>
                <w:szCs w:val="24"/>
              </w:rPr>
              <w:t>IV DPS kategorija</w:t>
            </w:r>
            <w:r w:rsidR="00963FB0" w:rsidRPr="2F91C2CD">
              <w:rPr>
                <w:sz w:val="24"/>
                <w:szCs w:val="24"/>
              </w:rPr>
              <w:t xml:space="preserve"> (Projektų administravimo paslaugos)</w:t>
            </w:r>
            <w:r w:rsidR="002F5074" w:rsidRPr="2F91C2CD">
              <w:rPr>
                <w:sz w:val="24"/>
                <w:szCs w:val="24"/>
              </w:rPr>
              <w:t xml:space="preserve"> </w:t>
            </w:r>
            <w:r w:rsidR="00A5701F" w:rsidRPr="2F91C2CD">
              <w:rPr>
                <w:sz w:val="24"/>
                <w:szCs w:val="24"/>
              </w:rPr>
              <w:t>tinkamai suteikęs projektų administravimo paslaugų</w:t>
            </w:r>
            <w:r w:rsidR="003D1F62" w:rsidRPr="2F91C2CD">
              <w:rPr>
                <w:sz w:val="24"/>
                <w:szCs w:val="24"/>
              </w:rPr>
              <w:t>, kurios (-ių) vertė</w:t>
            </w:r>
            <w:r w:rsidR="00A5701F" w:rsidRPr="2F91C2CD">
              <w:rPr>
                <w:sz w:val="24"/>
                <w:szCs w:val="24"/>
              </w:rPr>
              <w:t xml:space="preserve"> </w:t>
            </w:r>
            <w:r w:rsidR="00840135" w:rsidRPr="2F91C2CD">
              <w:rPr>
                <w:sz w:val="24"/>
                <w:szCs w:val="24"/>
              </w:rPr>
              <w:t xml:space="preserve">už ne </w:t>
            </w:r>
            <w:r w:rsidR="00B63FC0" w:rsidRPr="2F91C2CD">
              <w:rPr>
                <w:sz w:val="24"/>
                <w:szCs w:val="24"/>
              </w:rPr>
              <w:t xml:space="preserve">mažesnė </w:t>
            </w:r>
            <w:r w:rsidR="00840135" w:rsidRPr="2F91C2CD">
              <w:rPr>
                <w:sz w:val="24"/>
                <w:szCs w:val="24"/>
              </w:rPr>
              <w:t>nei</w:t>
            </w:r>
            <w:r w:rsidRPr="2F91C2CD">
              <w:rPr>
                <w:sz w:val="24"/>
                <w:szCs w:val="24"/>
              </w:rPr>
              <w:t xml:space="preserve"> </w:t>
            </w:r>
            <w:r w:rsidR="00C32764" w:rsidRPr="2F91C2CD">
              <w:rPr>
                <w:sz w:val="24"/>
                <w:szCs w:val="24"/>
              </w:rPr>
              <w:t>15</w:t>
            </w:r>
            <w:r w:rsidR="00DA7D58" w:rsidRPr="2F91C2CD">
              <w:rPr>
                <w:sz w:val="24"/>
                <w:szCs w:val="24"/>
              </w:rPr>
              <w:t>.000,00 EUR be PVM.</w:t>
            </w:r>
          </w:p>
          <w:p w14:paraId="646A1D17" w14:textId="77777777" w:rsidR="006578A7" w:rsidRPr="00407AEF" w:rsidRDefault="006578A7" w:rsidP="006578A7">
            <w:pPr>
              <w:jc w:val="both"/>
              <w:rPr>
                <w:sz w:val="24"/>
                <w:szCs w:val="24"/>
              </w:rPr>
            </w:pPr>
          </w:p>
          <w:p w14:paraId="55EAEC32" w14:textId="5036335F" w:rsidR="006578A7" w:rsidRPr="00407AEF" w:rsidRDefault="006578A7" w:rsidP="006578A7">
            <w:pPr>
              <w:jc w:val="both"/>
              <w:rPr>
                <w:sz w:val="24"/>
                <w:szCs w:val="24"/>
              </w:rPr>
            </w:pPr>
            <w:r w:rsidRPr="00407AEF">
              <w:rPr>
                <w:sz w:val="24"/>
                <w:szCs w:val="24"/>
              </w:rPr>
              <w:t>Pastaba. Jeigu tiekėjas teikia informaciją apie sutartį, kuri pradėta vykdyti anksčiau nei prieš 3 metus iki paraiškų pateikimo termino pabaigos</w:t>
            </w:r>
            <w:r w:rsidRPr="00407AEF">
              <w:rPr>
                <w:sz w:val="24"/>
                <w:szCs w:val="24"/>
                <w:vertAlign w:val="superscript"/>
              </w:rPr>
              <w:footnoteReference w:id="7"/>
            </w:r>
            <w:r w:rsidRPr="00407AEF">
              <w:rPr>
                <w:sz w:val="24"/>
                <w:szCs w:val="24"/>
              </w:rPr>
              <w:t xml:space="preserve">, tačiau pabaigta vykdyti per paskutiniuosius 3 metus </w:t>
            </w:r>
            <w:r w:rsidRPr="00407AEF">
              <w:rPr>
                <w:sz w:val="24"/>
                <w:szCs w:val="24"/>
              </w:rPr>
              <w:lastRenderedPageBreak/>
              <w:t xml:space="preserve">iki paraiškų pateikimo termino pabaigos, į bendrą paslaugų vertę bus skaičiuojama tik per </w:t>
            </w:r>
            <w:r w:rsidRPr="00EF1448">
              <w:rPr>
                <w:sz w:val="24"/>
                <w:szCs w:val="24"/>
              </w:rPr>
              <w:t>paskutiniuosius 3 metus įvykdytos paslaugų</w:t>
            </w:r>
            <w:r w:rsidRPr="00407AEF">
              <w:rPr>
                <w:sz w:val="24"/>
                <w:szCs w:val="24"/>
              </w:rPr>
              <w:t xml:space="preserve"> dalies vertė iki paraiškų pateikimo termino pabaigos.</w:t>
            </w:r>
          </w:p>
          <w:p w14:paraId="7F0CA3D3" w14:textId="77777777" w:rsidR="006578A7" w:rsidRPr="00407AEF" w:rsidRDefault="006578A7" w:rsidP="006578A7">
            <w:pPr>
              <w:jc w:val="both"/>
              <w:rPr>
                <w:sz w:val="24"/>
                <w:szCs w:val="24"/>
              </w:rPr>
            </w:pPr>
          </w:p>
          <w:p w14:paraId="22F5C0E0" w14:textId="77777777" w:rsidR="006578A7" w:rsidRPr="00407AEF" w:rsidRDefault="006578A7" w:rsidP="006578A7">
            <w:pPr>
              <w:jc w:val="both"/>
              <w:rPr>
                <w:sz w:val="24"/>
                <w:szCs w:val="24"/>
              </w:rPr>
            </w:pPr>
            <w:r w:rsidRPr="00407AEF">
              <w:rPr>
                <w:sz w:val="24"/>
                <w:szCs w:val="24"/>
              </w:rPr>
              <w:t>Paraišką teikiant daugiau negu vienai pirkimo objekto daliai (kategorijai), reikalavimas minėtų paslaugų vertei nesumuojamas.</w:t>
            </w:r>
          </w:p>
        </w:tc>
        <w:tc>
          <w:tcPr>
            <w:tcW w:w="3716" w:type="dxa"/>
            <w:tcBorders>
              <w:top w:val="single" w:sz="4" w:space="0" w:color="auto"/>
              <w:left w:val="single" w:sz="4" w:space="0" w:color="auto"/>
              <w:bottom w:val="single" w:sz="4" w:space="0" w:color="auto"/>
              <w:right w:val="single" w:sz="4" w:space="0" w:color="auto"/>
            </w:tcBorders>
          </w:tcPr>
          <w:p w14:paraId="48F52884" w14:textId="77777777" w:rsidR="006578A7" w:rsidRPr="00407AEF" w:rsidRDefault="006578A7" w:rsidP="006578A7">
            <w:pPr>
              <w:jc w:val="both"/>
              <w:rPr>
                <w:sz w:val="24"/>
                <w:szCs w:val="24"/>
              </w:rPr>
            </w:pPr>
            <w:r w:rsidRPr="00407AEF">
              <w:rPr>
                <w:sz w:val="24"/>
                <w:szCs w:val="24"/>
              </w:rPr>
              <w:lastRenderedPageBreak/>
              <w:t>EBVPD.</w:t>
            </w:r>
          </w:p>
          <w:p w14:paraId="10A17CB5" w14:textId="4613569E" w:rsidR="006578A7" w:rsidRDefault="006578A7" w:rsidP="006578A7">
            <w:pPr>
              <w:jc w:val="both"/>
              <w:rPr>
                <w:bCs/>
                <w:sz w:val="24"/>
                <w:szCs w:val="24"/>
              </w:rPr>
            </w:pPr>
            <w:r w:rsidRPr="00407AEF">
              <w:rPr>
                <w:bCs/>
                <w:sz w:val="24"/>
                <w:szCs w:val="24"/>
              </w:rPr>
              <w:t xml:space="preserve">Per paskutinius 3 metus iki paraiškų pateikimo termino pabaigos </w:t>
            </w:r>
            <w:r w:rsidRPr="00407AEF">
              <w:rPr>
                <w:b/>
                <w:bCs/>
                <w:sz w:val="24"/>
                <w:szCs w:val="24"/>
              </w:rPr>
              <w:t>suteiktų paslaugų</w:t>
            </w:r>
            <w:r w:rsidRPr="00407AEF">
              <w:rPr>
                <w:bCs/>
                <w:sz w:val="24"/>
                <w:szCs w:val="24"/>
              </w:rPr>
              <w:t xml:space="preserve"> sąrašas</w:t>
            </w:r>
            <w:r w:rsidRPr="00407AEF">
              <w:rPr>
                <w:bCs/>
                <w:sz w:val="24"/>
                <w:szCs w:val="24"/>
                <w:vertAlign w:val="superscript"/>
              </w:rPr>
              <w:footnoteReference w:id="8"/>
            </w:r>
            <w:r w:rsidR="00EF7F98">
              <w:rPr>
                <w:bCs/>
                <w:sz w:val="24"/>
                <w:szCs w:val="24"/>
              </w:rPr>
              <w:t xml:space="preserve"> (pirkimo sąlygų 6 priedas)</w:t>
            </w:r>
            <w:r w:rsidRPr="00407AEF">
              <w:rPr>
                <w:bCs/>
                <w:sz w:val="24"/>
                <w:szCs w:val="24"/>
              </w:rPr>
              <w:t>, kuriame nurodytos paslaugų bendros sumos (EUR be PVM), datos ir paslaugų gavėjai (tiek viešieji, tiek privatieji), kartu su užsakovų</w:t>
            </w:r>
            <w:r w:rsidR="0056132C">
              <w:rPr>
                <w:bCs/>
                <w:sz w:val="24"/>
                <w:szCs w:val="24"/>
              </w:rPr>
              <w:t xml:space="preserve"> pasirašytomis</w:t>
            </w:r>
            <w:r w:rsidRPr="00407AEF">
              <w:rPr>
                <w:bCs/>
                <w:sz w:val="24"/>
                <w:szCs w:val="24"/>
              </w:rPr>
              <w:t xml:space="preserve"> pažymomis apie tinkamai suteiktas paslaugas. Pažymose turi būti nurodyt</w:t>
            </w:r>
            <w:r w:rsidR="007557B4">
              <w:rPr>
                <w:bCs/>
                <w:sz w:val="24"/>
                <w:szCs w:val="24"/>
              </w:rPr>
              <w:t>i</w:t>
            </w:r>
            <w:r w:rsidRPr="00407AEF">
              <w:rPr>
                <w:bCs/>
                <w:sz w:val="24"/>
                <w:szCs w:val="24"/>
              </w:rPr>
              <w:t xml:space="preserve"> </w:t>
            </w:r>
            <w:r w:rsidR="007557B4">
              <w:rPr>
                <w:bCs/>
                <w:sz w:val="24"/>
                <w:szCs w:val="24"/>
              </w:rPr>
              <w:t xml:space="preserve">projektų pavadinimai, </w:t>
            </w:r>
            <w:r w:rsidRPr="00407AEF">
              <w:rPr>
                <w:bCs/>
                <w:sz w:val="24"/>
                <w:szCs w:val="24"/>
              </w:rPr>
              <w:t>suteiktų paslaugų bendros sumos (EUR be PVM), datos, paslaugų gavėj</w:t>
            </w:r>
            <w:r w:rsidR="00F148DC">
              <w:rPr>
                <w:bCs/>
                <w:sz w:val="24"/>
                <w:szCs w:val="24"/>
              </w:rPr>
              <w:t>ų patvirtinimas</w:t>
            </w:r>
            <w:r w:rsidRPr="00407AEF">
              <w:rPr>
                <w:bCs/>
                <w:sz w:val="24"/>
                <w:szCs w:val="24"/>
              </w:rPr>
              <w:t xml:space="preserve">, </w:t>
            </w:r>
            <w:r w:rsidR="00F148DC">
              <w:rPr>
                <w:bCs/>
                <w:sz w:val="24"/>
                <w:szCs w:val="24"/>
              </w:rPr>
              <w:t>kad</w:t>
            </w:r>
            <w:r w:rsidR="00F148DC" w:rsidRPr="00407AEF">
              <w:rPr>
                <w:bCs/>
                <w:sz w:val="24"/>
                <w:szCs w:val="24"/>
              </w:rPr>
              <w:t xml:space="preserve"> </w:t>
            </w:r>
            <w:r w:rsidRPr="00407AEF">
              <w:rPr>
                <w:bCs/>
                <w:sz w:val="24"/>
                <w:szCs w:val="24"/>
              </w:rPr>
              <w:t>paslaugos buvo suteiktos tinkamai.</w:t>
            </w:r>
          </w:p>
          <w:p w14:paraId="239E87EB" w14:textId="6EEECA2E" w:rsidR="000F1537" w:rsidRDefault="042CDB35" w:rsidP="34A9E8C5">
            <w:pPr>
              <w:jc w:val="both"/>
              <w:rPr>
                <w:sz w:val="24"/>
                <w:szCs w:val="24"/>
              </w:rPr>
            </w:pPr>
            <w:r w:rsidRPr="34A9E8C5">
              <w:rPr>
                <w:sz w:val="24"/>
                <w:szCs w:val="24"/>
              </w:rPr>
              <w:t xml:space="preserve">Projektams turi būti pateikta </w:t>
            </w:r>
            <w:r w:rsidR="1EC2307D" w:rsidRPr="34A9E8C5">
              <w:rPr>
                <w:sz w:val="24"/>
                <w:szCs w:val="24"/>
              </w:rPr>
              <w:t xml:space="preserve">Centrinės </w:t>
            </w:r>
            <w:r w:rsidR="13F3B93A" w:rsidRPr="34A9E8C5">
              <w:rPr>
                <w:sz w:val="24"/>
                <w:szCs w:val="24"/>
              </w:rPr>
              <w:t>projektų valdymo agentūros</w:t>
            </w:r>
            <w:r w:rsidR="749912DA" w:rsidRPr="34A9E8C5">
              <w:rPr>
                <w:sz w:val="24"/>
                <w:szCs w:val="24"/>
              </w:rPr>
              <w:t xml:space="preserve"> (CPVA)</w:t>
            </w:r>
            <w:r w:rsidR="13F3B93A" w:rsidRPr="34A9E8C5">
              <w:rPr>
                <w:sz w:val="24"/>
                <w:szCs w:val="24"/>
              </w:rPr>
              <w:t xml:space="preserve"> išvada </w:t>
            </w:r>
            <w:r w:rsidR="06878717" w:rsidRPr="34A9E8C5">
              <w:rPr>
                <w:sz w:val="24"/>
                <w:szCs w:val="24"/>
              </w:rPr>
              <w:t>dė</w:t>
            </w:r>
            <w:r w:rsidR="49AC6B8D" w:rsidRPr="34A9E8C5">
              <w:rPr>
                <w:sz w:val="24"/>
                <w:szCs w:val="24"/>
              </w:rPr>
              <w:t>l VPSP taikymo tikslingum</w:t>
            </w:r>
            <w:r w:rsidR="30213309" w:rsidRPr="34A9E8C5">
              <w:rPr>
                <w:sz w:val="24"/>
                <w:szCs w:val="24"/>
              </w:rPr>
              <w:t>o</w:t>
            </w:r>
            <w:r w:rsidR="5BA17648" w:rsidRPr="34A9E8C5">
              <w:rPr>
                <w:rFonts w:eastAsia="Calibri"/>
                <w:sz w:val="24"/>
                <w:szCs w:val="24"/>
              </w:rPr>
              <w:t>, po kurios buvo pradėtos tolimesnės procedūros</w:t>
            </w:r>
            <w:r w:rsidR="749912DA" w:rsidRPr="34A9E8C5">
              <w:rPr>
                <w:sz w:val="24"/>
                <w:szCs w:val="24"/>
              </w:rPr>
              <w:t xml:space="preserve"> (I DPS kategorijai)</w:t>
            </w:r>
            <w:r w:rsidR="30213309" w:rsidRPr="34A9E8C5">
              <w:rPr>
                <w:sz w:val="24"/>
                <w:szCs w:val="24"/>
              </w:rPr>
              <w:t>.</w:t>
            </w:r>
          </w:p>
          <w:p w14:paraId="1E39D976" w14:textId="31F1CD5C" w:rsidR="006578A7" w:rsidRPr="00407AEF" w:rsidRDefault="006578A7" w:rsidP="2F91C2CD">
            <w:pPr>
              <w:jc w:val="both"/>
              <w:rPr>
                <w:sz w:val="24"/>
                <w:szCs w:val="24"/>
              </w:rPr>
            </w:pPr>
          </w:p>
        </w:tc>
      </w:tr>
      <w:tr w:rsidR="006578A7" w:rsidRPr="00407AEF" w14:paraId="7049C96F" w14:textId="77777777" w:rsidTr="252B393A">
        <w:tc>
          <w:tcPr>
            <w:tcW w:w="805" w:type="dxa"/>
            <w:tcBorders>
              <w:top w:val="single" w:sz="4" w:space="0" w:color="auto"/>
              <w:left w:val="single" w:sz="4" w:space="0" w:color="auto"/>
              <w:bottom w:val="single" w:sz="4" w:space="0" w:color="auto"/>
              <w:right w:val="single" w:sz="4" w:space="0" w:color="auto"/>
            </w:tcBorders>
          </w:tcPr>
          <w:p w14:paraId="7AC965BE" w14:textId="1C82B70B" w:rsidR="006578A7" w:rsidRPr="00407AEF" w:rsidRDefault="00F10565" w:rsidP="006578A7">
            <w:pPr>
              <w:contextualSpacing/>
              <w:rPr>
                <w:sz w:val="24"/>
                <w:szCs w:val="24"/>
                <w:highlight w:val="yellow"/>
              </w:rPr>
            </w:pPr>
            <w:r w:rsidRPr="00F10565">
              <w:rPr>
                <w:sz w:val="24"/>
                <w:szCs w:val="24"/>
              </w:rPr>
              <w:t>2.</w:t>
            </w:r>
          </w:p>
        </w:tc>
        <w:tc>
          <w:tcPr>
            <w:tcW w:w="5107" w:type="dxa"/>
            <w:tcBorders>
              <w:top w:val="single" w:sz="4" w:space="0" w:color="auto"/>
              <w:left w:val="single" w:sz="4" w:space="0" w:color="auto"/>
              <w:bottom w:val="single" w:sz="4" w:space="0" w:color="auto"/>
              <w:right w:val="single" w:sz="4" w:space="0" w:color="auto"/>
            </w:tcBorders>
          </w:tcPr>
          <w:p w14:paraId="39667B67" w14:textId="269C197C" w:rsidR="009D1A94" w:rsidRDefault="009D1A94" w:rsidP="009D1A94">
            <w:pPr>
              <w:pStyle w:val="Pagrindinistekstas"/>
              <w:ind w:firstLine="0"/>
              <w:rPr>
                <w:szCs w:val="24"/>
              </w:rPr>
            </w:pPr>
            <w:r w:rsidRPr="00CB7FD3">
              <w:rPr>
                <w:szCs w:val="24"/>
              </w:rPr>
              <w:t xml:space="preserve">Tiekėjas </w:t>
            </w:r>
            <w:r>
              <w:rPr>
                <w:szCs w:val="24"/>
              </w:rPr>
              <w:t>(</w:t>
            </w:r>
            <w:r w:rsidRPr="00CB7FD3">
              <w:rPr>
                <w:szCs w:val="24"/>
              </w:rPr>
              <w:t>tiekėjų grupės partneriai kartu</w:t>
            </w:r>
            <w:r>
              <w:rPr>
                <w:szCs w:val="24"/>
              </w:rPr>
              <w:t>)</w:t>
            </w:r>
            <w:r w:rsidRPr="00CB7FD3">
              <w:rPr>
                <w:szCs w:val="24"/>
              </w:rPr>
              <w:t xml:space="preserve"> turi </w:t>
            </w:r>
            <w:r w:rsidR="00E34DD2">
              <w:rPr>
                <w:szCs w:val="24"/>
              </w:rPr>
              <w:t>siūlyti už pirkimo sutarties vykdymą</w:t>
            </w:r>
            <w:r w:rsidRPr="00CB7FD3">
              <w:rPr>
                <w:szCs w:val="24"/>
              </w:rPr>
              <w:t xml:space="preserve"> atsakingus specialistus:</w:t>
            </w:r>
          </w:p>
          <w:p w14:paraId="1B511313" w14:textId="77777777" w:rsidR="006578A7" w:rsidRPr="00407AEF" w:rsidRDefault="006578A7" w:rsidP="006578A7">
            <w:pPr>
              <w:jc w:val="both"/>
              <w:rPr>
                <w:sz w:val="24"/>
                <w:szCs w:val="24"/>
              </w:rPr>
            </w:pPr>
          </w:p>
        </w:tc>
        <w:tc>
          <w:tcPr>
            <w:tcW w:w="3716" w:type="dxa"/>
            <w:tcBorders>
              <w:top w:val="single" w:sz="4" w:space="0" w:color="auto"/>
              <w:left w:val="single" w:sz="4" w:space="0" w:color="auto"/>
              <w:bottom w:val="single" w:sz="4" w:space="0" w:color="auto"/>
              <w:right w:val="single" w:sz="4" w:space="0" w:color="auto"/>
            </w:tcBorders>
          </w:tcPr>
          <w:p w14:paraId="10558CDB" w14:textId="77777777" w:rsidR="006578A7" w:rsidRPr="00407AEF" w:rsidRDefault="006578A7" w:rsidP="006578A7">
            <w:pPr>
              <w:jc w:val="both"/>
              <w:rPr>
                <w:sz w:val="24"/>
                <w:szCs w:val="24"/>
              </w:rPr>
            </w:pPr>
            <w:r w:rsidRPr="00407AEF">
              <w:rPr>
                <w:sz w:val="24"/>
                <w:szCs w:val="24"/>
              </w:rPr>
              <w:t>EBVPD.</w:t>
            </w:r>
          </w:p>
          <w:p w14:paraId="19BEB6DC" w14:textId="44DBC0C3" w:rsidR="005428AB" w:rsidRPr="00AC2C26" w:rsidRDefault="002A1867" w:rsidP="005428AB">
            <w:pPr>
              <w:tabs>
                <w:tab w:val="left" w:pos="284"/>
              </w:tabs>
              <w:jc w:val="both"/>
              <w:rPr>
                <w:sz w:val="24"/>
                <w:szCs w:val="24"/>
                <w:lang w:eastAsia="en-US"/>
              </w:rPr>
            </w:pPr>
            <w:r>
              <w:rPr>
                <w:sz w:val="24"/>
                <w:szCs w:val="24"/>
                <w:lang w:eastAsia="en-US"/>
              </w:rPr>
              <w:t>S</w:t>
            </w:r>
            <w:r w:rsidR="005428AB" w:rsidRPr="72D18C05">
              <w:rPr>
                <w:sz w:val="24"/>
                <w:szCs w:val="24"/>
                <w:lang w:eastAsia="en-US"/>
              </w:rPr>
              <w:t>iūlomų specialistų sąrašas</w:t>
            </w:r>
            <w:r w:rsidR="00EF7F98">
              <w:rPr>
                <w:sz w:val="24"/>
                <w:szCs w:val="24"/>
                <w:lang w:eastAsia="en-US"/>
              </w:rPr>
              <w:t xml:space="preserve"> (pirkimo sąlygų 7 priedas)</w:t>
            </w:r>
            <w:r w:rsidR="005428AB" w:rsidRPr="72D18C05">
              <w:rPr>
                <w:sz w:val="24"/>
                <w:szCs w:val="24"/>
                <w:lang w:eastAsia="en-US"/>
              </w:rPr>
              <w:t>, nurodant jų vardus, pavardes, pareigas sutarties vykdymo metu, išsilavinimas, kiekvieno specialisto paslaugų teikimo tiekėjui teisinė forma (paslaugų sutartis, ketinimų protokolas ar kt.), specialisto patirtis. Taip pat pateikiami kiti dokumentai:</w:t>
            </w:r>
          </w:p>
          <w:p w14:paraId="4479CCD8" w14:textId="77777777" w:rsidR="005428AB" w:rsidRDefault="005428AB" w:rsidP="005428AB">
            <w:pPr>
              <w:tabs>
                <w:tab w:val="left" w:pos="284"/>
              </w:tabs>
              <w:jc w:val="both"/>
              <w:rPr>
                <w:sz w:val="24"/>
                <w:szCs w:val="24"/>
                <w:lang w:eastAsia="en-US"/>
              </w:rPr>
            </w:pPr>
            <w:r w:rsidRPr="72D18C05">
              <w:rPr>
                <w:sz w:val="24"/>
                <w:szCs w:val="24"/>
                <w:lang w:eastAsia="en-US"/>
              </w:rPr>
              <w:t>1. išsilavinimą patvirtinantys dokumentai (diplomai, pažymėjimai, sertifikatai ar lygiaverčiai dokumentai);</w:t>
            </w:r>
          </w:p>
          <w:p w14:paraId="6C6E71A9" w14:textId="77777777" w:rsidR="006578A7" w:rsidRDefault="005428AB" w:rsidP="009C0FF4">
            <w:pPr>
              <w:tabs>
                <w:tab w:val="left" w:pos="284"/>
              </w:tabs>
              <w:jc w:val="both"/>
              <w:rPr>
                <w:sz w:val="24"/>
                <w:szCs w:val="24"/>
                <w:lang w:eastAsia="en-US"/>
              </w:rPr>
            </w:pPr>
            <w:r w:rsidRPr="72D18C05">
              <w:rPr>
                <w:sz w:val="24"/>
                <w:szCs w:val="24"/>
                <w:lang w:eastAsia="en-US"/>
              </w:rPr>
              <w:t>2. kiekvieno iš siūlomų specialistų pasirašyti sutikimai teikti paslaugas, jei tiekėjas laimės viešąjį pirkimą ir bus pasirašyta sutartis</w:t>
            </w:r>
            <w:r w:rsidR="009C0FF4">
              <w:rPr>
                <w:sz w:val="24"/>
                <w:szCs w:val="24"/>
                <w:lang w:eastAsia="en-US"/>
              </w:rPr>
              <w:t>.</w:t>
            </w:r>
          </w:p>
          <w:p w14:paraId="2EFE63DC" w14:textId="30A685B3" w:rsidR="00476E86" w:rsidRPr="00407AEF" w:rsidRDefault="00476E86" w:rsidP="009C0FF4">
            <w:pPr>
              <w:tabs>
                <w:tab w:val="left" w:pos="284"/>
              </w:tabs>
              <w:jc w:val="both"/>
              <w:rPr>
                <w:sz w:val="24"/>
                <w:szCs w:val="24"/>
                <w:lang w:eastAsia="en-US"/>
              </w:rPr>
            </w:pPr>
            <w:r>
              <w:rPr>
                <w:sz w:val="24"/>
                <w:szCs w:val="24"/>
              </w:rPr>
              <w:t>3. i</w:t>
            </w:r>
            <w:r w:rsidRPr="008C0B2C">
              <w:rPr>
                <w:sz w:val="24"/>
                <w:szCs w:val="24"/>
              </w:rPr>
              <w:t>nformacija apie įvykdyt</w:t>
            </w:r>
            <w:r w:rsidR="00547246">
              <w:rPr>
                <w:sz w:val="24"/>
                <w:szCs w:val="24"/>
              </w:rPr>
              <w:t>u</w:t>
            </w:r>
            <w:r w:rsidRPr="008C0B2C">
              <w:rPr>
                <w:sz w:val="24"/>
                <w:szCs w:val="24"/>
              </w:rPr>
              <w:t>s ir (ar) vykdom</w:t>
            </w:r>
            <w:r w:rsidR="00547246">
              <w:rPr>
                <w:sz w:val="24"/>
                <w:szCs w:val="24"/>
              </w:rPr>
              <w:t>u</w:t>
            </w:r>
            <w:r w:rsidRPr="008C0B2C">
              <w:rPr>
                <w:sz w:val="24"/>
                <w:szCs w:val="24"/>
              </w:rPr>
              <w:t xml:space="preserve">s </w:t>
            </w:r>
            <w:r w:rsidR="00547246">
              <w:rPr>
                <w:sz w:val="24"/>
                <w:szCs w:val="24"/>
              </w:rPr>
              <w:t>proje</w:t>
            </w:r>
            <w:r w:rsidR="005A65D6">
              <w:rPr>
                <w:sz w:val="24"/>
                <w:szCs w:val="24"/>
              </w:rPr>
              <w:t>k</w:t>
            </w:r>
            <w:r w:rsidR="00547246">
              <w:rPr>
                <w:sz w:val="24"/>
                <w:szCs w:val="24"/>
              </w:rPr>
              <w:t>tus</w:t>
            </w:r>
            <w:r w:rsidRPr="008C0B2C">
              <w:rPr>
                <w:sz w:val="24"/>
                <w:szCs w:val="24"/>
              </w:rPr>
              <w:t>, kuri</w:t>
            </w:r>
            <w:r w:rsidR="00547246">
              <w:rPr>
                <w:sz w:val="24"/>
                <w:szCs w:val="24"/>
              </w:rPr>
              <w:t>u</w:t>
            </w:r>
            <w:r w:rsidRPr="008C0B2C">
              <w:rPr>
                <w:sz w:val="24"/>
                <w:szCs w:val="24"/>
              </w:rPr>
              <w:t xml:space="preserve">ose dalyvavo tiekėjo siūlomas specialistas: paslaugų užsakovų pasirašytos pažymos apie paslaugų teikėjo tinkamai suteiktas paslaugas (projekto pavadinimas, specialistų patirties </w:t>
            </w:r>
            <w:r w:rsidR="00532529">
              <w:rPr>
                <w:sz w:val="24"/>
                <w:szCs w:val="24"/>
              </w:rPr>
              <w:t>projekte</w:t>
            </w:r>
            <w:r w:rsidRPr="008C0B2C">
              <w:rPr>
                <w:sz w:val="24"/>
                <w:szCs w:val="24"/>
              </w:rPr>
              <w:t xml:space="preserve"> aprašymas, sutarčių vykdymo tikslus terminas, kontaktiniai užsakovo  asmenys).</w:t>
            </w:r>
          </w:p>
        </w:tc>
      </w:tr>
      <w:tr w:rsidR="006578A7" w:rsidRPr="00407AEF" w14:paraId="6825A742" w14:textId="77777777" w:rsidTr="252B393A">
        <w:tc>
          <w:tcPr>
            <w:tcW w:w="805" w:type="dxa"/>
            <w:tcBorders>
              <w:top w:val="single" w:sz="4" w:space="0" w:color="auto"/>
              <w:left w:val="single" w:sz="4" w:space="0" w:color="auto"/>
              <w:bottom w:val="single" w:sz="4" w:space="0" w:color="auto"/>
              <w:right w:val="single" w:sz="4" w:space="0" w:color="auto"/>
            </w:tcBorders>
          </w:tcPr>
          <w:p w14:paraId="59C19159" w14:textId="040194FD" w:rsidR="006578A7" w:rsidRPr="00407AEF" w:rsidRDefault="002C3DCC" w:rsidP="006578A7">
            <w:pPr>
              <w:contextualSpacing/>
              <w:rPr>
                <w:sz w:val="24"/>
                <w:szCs w:val="24"/>
                <w:highlight w:val="yellow"/>
              </w:rPr>
            </w:pPr>
            <w:r w:rsidRPr="002C3DCC">
              <w:rPr>
                <w:sz w:val="24"/>
                <w:szCs w:val="24"/>
              </w:rPr>
              <w:t>2.1.</w:t>
            </w:r>
          </w:p>
        </w:tc>
        <w:tc>
          <w:tcPr>
            <w:tcW w:w="5107" w:type="dxa"/>
            <w:tcBorders>
              <w:top w:val="single" w:sz="4" w:space="0" w:color="auto"/>
              <w:left w:val="single" w:sz="4" w:space="0" w:color="auto"/>
              <w:bottom w:val="single" w:sz="4" w:space="0" w:color="auto"/>
              <w:right w:val="single" w:sz="4" w:space="0" w:color="auto"/>
            </w:tcBorders>
          </w:tcPr>
          <w:p w14:paraId="346166AA" w14:textId="31F4617F" w:rsidR="00DD2385" w:rsidRPr="00DD2385" w:rsidRDefault="00DD2385" w:rsidP="006578A7">
            <w:pPr>
              <w:jc w:val="both"/>
              <w:rPr>
                <w:b/>
                <w:bCs/>
                <w:sz w:val="24"/>
                <w:szCs w:val="24"/>
              </w:rPr>
            </w:pPr>
            <w:r w:rsidRPr="00DD2385">
              <w:rPr>
                <w:b/>
                <w:bCs/>
                <w:sz w:val="24"/>
                <w:szCs w:val="24"/>
              </w:rPr>
              <w:t>I DPS kategorij</w:t>
            </w:r>
            <w:r w:rsidR="00167350">
              <w:rPr>
                <w:b/>
                <w:bCs/>
                <w:sz w:val="24"/>
                <w:szCs w:val="24"/>
              </w:rPr>
              <w:t>a</w:t>
            </w:r>
          </w:p>
          <w:p w14:paraId="55AA36A0" w14:textId="16D94090" w:rsidR="00666D0A" w:rsidRPr="00194114" w:rsidRDefault="00AF31EF" w:rsidP="006578A7">
            <w:pPr>
              <w:jc w:val="both"/>
              <w:rPr>
                <w:sz w:val="24"/>
                <w:szCs w:val="24"/>
                <w:u w:val="single"/>
              </w:rPr>
            </w:pPr>
            <w:r w:rsidRPr="2F91C2CD">
              <w:rPr>
                <w:sz w:val="24"/>
                <w:szCs w:val="24"/>
                <w:u w:val="single"/>
              </w:rPr>
              <w:t>Projektų vadovas</w:t>
            </w:r>
            <w:r w:rsidR="001577BF" w:rsidRPr="2F91C2CD">
              <w:rPr>
                <w:sz w:val="24"/>
                <w:szCs w:val="24"/>
                <w:u w:val="single"/>
              </w:rPr>
              <w:t xml:space="preserve"> </w:t>
            </w:r>
            <w:r w:rsidR="001248BA" w:rsidRPr="2F91C2CD">
              <w:rPr>
                <w:sz w:val="24"/>
                <w:szCs w:val="24"/>
                <w:u w:val="single"/>
              </w:rPr>
              <w:t>turi</w:t>
            </w:r>
            <w:r w:rsidR="00666D0A" w:rsidRPr="2F91C2CD">
              <w:rPr>
                <w:sz w:val="24"/>
                <w:szCs w:val="24"/>
                <w:u w:val="single"/>
              </w:rPr>
              <w:t>:</w:t>
            </w:r>
          </w:p>
          <w:p w14:paraId="47BBA253" w14:textId="3AB5B69B" w:rsidR="00666D0A" w:rsidRPr="00666D0A" w:rsidRDefault="00666D0A" w:rsidP="00666D0A">
            <w:pPr>
              <w:pStyle w:val="Sraopastraipa"/>
              <w:tabs>
                <w:tab w:val="left" w:pos="284"/>
                <w:tab w:val="left" w:pos="377"/>
              </w:tabs>
              <w:ind w:left="393"/>
            </w:pPr>
            <w:r>
              <w:t xml:space="preserve">1) </w:t>
            </w:r>
            <w:r w:rsidR="003C61CD">
              <w:t xml:space="preserve">turėti </w:t>
            </w:r>
            <w:r w:rsidR="007440F4">
              <w:t>ekonomikos</w:t>
            </w:r>
            <w:r w:rsidR="003C61CD">
              <w:t xml:space="preserve"> ir (arba)</w:t>
            </w:r>
            <w:r w:rsidR="745D794B">
              <w:t xml:space="preserve"> finansų</w:t>
            </w:r>
            <w:r w:rsidR="003C61CD">
              <w:t>,</w:t>
            </w:r>
            <w:r w:rsidR="007A00B9">
              <w:t xml:space="preserve"> ir (arba) teisės</w:t>
            </w:r>
            <w:r w:rsidR="004F58B0">
              <w:t>, ir (arba) vadybos</w:t>
            </w:r>
            <w:r w:rsidR="007440F4">
              <w:t xml:space="preserve"> </w:t>
            </w:r>
            <w:r w:rsidR="00D01C31">
              <w:t>studijų krypties</w:t>
            </w:r>
            <w:r w:rsidR="001C1DBC">
              <w:t xml:space="preserve"> (arba </w:t>
            </w:r>
            <w:r w:rsidR="00A80B2E">
              <w:t>jai</w:t>
            </w:r>
            <w:r w:rsidR="001C1DBC">
              <w:t xml:space="preserve"> prilyginamą)</w:t>
            </w:r>
            <w:r w:rsidR="00D01C31">
              <w:t xml:space="preserve"> </w:t>
            </w:r>
            <w:r w:rsidR="00664AB2">
              <w:t xml:space="preserve">aukštąjį išsilavinimą (ne žemesnį nei bakalauro </w:t>
            </w:r>
            <w:r>
              <w:t xml:space="preserve"> </w:t>
            </w:r>
            <w:r w:rsidR="00664AB2">
              <w:t>arba jam prilyginamą kvalifikacinį laipsnį)</w:t>
            </w:r>
            <w:r>
              <w:t>;</w:t>
            </w:r>
          </w:p>
          <w:p w14:paraId="5CBCD5BD" w14:textId="4AFB803F" w:rsidR="00204C82" w:rsidRDefault="6402DDA0" w:rsidP="00204C82">
            <w:pPr>
              <w:pStyle w:val="Sraopastraipa"/>
              <w:tabs>
                <w:tab w:val="left" w:pos="284"/>
                <w:tab w:val="left" w:pos="377"/>
              </w:tabs>
              <w:ind w:left="393"/>
            </w:pPr>
            <w:r>
              <w:t xml:space="preserve">2) </w:t>
            </w:r>
            <w:r w:rsidR="042C2332">
              <w:t xml:space="preserve">būti dalyvavęs bent 1 (viename) įvykdytame projekte (sutartyje) </w:t>
            </w:r>
            <w:r w:rsidR="0BFD5A32">
              <w:t>teikiant</w:t>
            </w:r>
            <w:r w:rsidR="042C2332">
              <w:t xml:space="preserve"> </w:t>
            </w:r>
            <w:r w:rsidR="70700C18">
              <w:t>investicinių projektų, skaičiu</w:t>
            </w:r>
            <w:r w:rsidR="4EAA8BE7">
              <w:t>o</w:t>
            </w:r>
            <w:r w:rsidR="70700C18">
              <w:t>klių</w:t>
            </w:r>
            <w:r w:rsidR="042C2332">
              <w:t>,</w:t>
            </w:r>
            <w:r w:rsidR="4EAA8BE7">
              <w:t xml:space="preserve"> viešojo </w:t>
            </w:r>
            <w:r w:rsidR="39B24734">
              <w:t xml:space="preserve">ir privataus sektoriaus partnerystės </w:t>
            </w:r>
            <w:r w:rsidR="576D1C56">
              <w:t xml:space="preserve">projektų </w:t>
            </w:r>
            <w:r w:rsidR="0BFD5A32">
              <w:t>paslaugas</w:t>
            </w:r>
            <w:r w:rsidR="576D1C56">
              <w:t>,</w:t>
            </w:r>
            <w:r w:rsidR="0BFD5A32">
              <w:t xml:space="preserve"> privataus </w:t>
            </w:r>
            <w:r w:rsidR="418B21C5">
              <w:t xml:space="preserve">subjekto atrankos </w:t>
            </w:r>
            <w:r w:rsidR="769CBD19">
              <w:t xml:space="preserve">dokumentų </w:t>
            </w:r>
            <w:r w:rsidR="769CBD19">
              <w:lastRenderedPageBreak/>
              <w:t>parengimo paslaugas</w:t>
            </w:r>
            <w:r w:rsidR="002174BB">
              <w:t xml:space="preserve"> ir einan</w:t>
            </w:r>
            <w:r w:rsidR="00CB2060">
              <w:t>t</w:t>
            </w:r>
            <w:r w:rsidR="0052085C">
              <w:t xml:space="preserve"> projekto vadovo pareigas</w:t>
            </w:r>
            <w:r w:rsidR="16B725F2">
              <w:t>.</w:t>
            </w:r>
            <w:r w:rsidR="75927CF5">
              <w:t xml:space="preserve"> </w:t>
            </w:r>
          </w:p>
          <w:p w14:paraId="45555DEB" w14:textId="2271D2A0" w:rsidR="0096469F" w:rsidRDefault="0096469F" w:rsidP="00666D0A">
            <w:pPr>
              <w:pStyle w:val="Sraopastraipa"/>
              <w:tabs>
                <w:tab w:val="left" w:pos="284"/>
                <w:tab w:val="left" w:pos="377"/>
              </w:tabs>
              <w:ind w:left="393"/>
              <w:rPr>
                <w:szCs w:val="24"/>
              </w:rPr>
            </w:pPr>
          </w:p>
          <w:p w14:paraId="39D2914C" w14:textId="4FB9AB35" w:rsidR="004C040E" w:rsidRPr="005C5591" w:rsidRDefault="00F23D56" w:rsidP="004C040E">
            <w:pPr>
              <w:tabs>
                <w:tab w:val="left" w:pos="284"/>
                <w:tab w:val="left" w:pos="377"/>
              </w:tabs>
              <w:rPr>
                <w:sz w:val="24"/>
                <w:szCs w:val="24"/>
                <w:u w:val="single"/>
              </w:rPr>
            </w:pPr>
            <w:r w:rsidRPr="2F91C2CD">
              <w:rPr>
                <w:sz w:val="24"/>
                <w:szCs w:val="24"/>
                <w:u w:val="single"/>
              </w:rPr>
              <w:t>Projektų rengimo ekspertas</w:t>
            </w:r>
            <w:r w:rsidR="1BEBBE28" w:rsidRPr="2F91C2CD">
              <w:rPr>
                <w:sz w:val="24"/>
                <w:szCs w:val="24"/>
                <w:u w:val="single"/>
              </w:rPr>
              <w:t xml:space="preserve"> (-ai)</w:t>
            </w:r>
            <w:r w:rsidRPr="2F91C2CD">
              <w:rPr>
                <w:sz w:val="24"/>
                <w:szCs w:val="24"/>
                <w:u w:val="single"/>
              </w:rPr>
              <w:t xml:space="preserve"> turi:</w:t>
            </w:r>
          </w:p>
          <w:p w14:paraId="7327936C" w14:textId="7434D6AA" w:rsidR="002764CA" w:rsidRPr="000170B9" w:rsidRDefault="41D8A1CA" w:rsidP="002764CA">
            <w:pPr>
              <w:pStyle w:val="Sraopastraipa"/>
              <w:tabs>
                <w:tab w:val="left" w:pos="284"/>
                <w:tab w:val="left" w:pos="377"/>
              </w:tabs>
              <w:ind w:left="393"/>
            </w:pPr>
            <w:r w:rsidRPr="2F91C2CD">
              <w:rPr>
                <w:lang w:eastAsia="ar-SA"/>
              </w:rPr>
              <w:t>1</w:t>
            </w:r>
            <w:r>
              <w:t>)</w:t>
            </w:r>
            <w:r w:rsidR="00450DB9">
              <w:t xml:space="preserve"> turėti</w:t>
            </w:r>
            <w:r>
              <w:t xml:space="preserve"> </w:t>
            </w:r>
            <w:r w:rsidR="5385FB7A">
              <w:t>ekonomikos</w:t>
            </w:r>
            <w:r w:rsidR="00450DB9">
              <w:t xml:space="preserve"> ir (arba)</w:t>
            </w:r>
            <w:r w:rsidR="1E53E51F">
              <w:t xml:space="preserve"> finansų</w:t>
            </w:r>
            <w:r w:rsidR="00450DB9">
              <w:t>,</w:t>
            </w:r>
            <w:r w:rsidR="46F57336">
              <w:t xml:space="preserve"> ir (arba) teisės</w:t>
            </w:r>
            <w:r w:rsidR="001F16B8">
              <w:t>, ir (arba) vadybos</w:t>
            </w:r>
            <w:r w:rsidR="00EE3DF4">
              <w:t xml:space="preserve"> studijų krypties</w:t>
            </w:r>
            <w:r w:rsidR="5385FB7A">
              <w:t xml:space="preserve"> (arba jai prilyginamą) </w:t>
            </w:r>
            <w:r>
              <w:t>aukštąjį universitetinį išsilavinimą (ne žemesnį nei bakalauro arba jam prilyginamą kvalifikacinį laipsnį);</w:t>
            </w:r>
          </w:p>
          <w:p w14:paraId="14555AB1" w14:textId="1927B982" w:rsidR="0014063C" w:rsidRDefault="09530AB8" w:rsidP="25501EEC">
            <w:pPr>
              <w:pStyle w:val="Sraopastraipa"/>
              <w:tabs>
                <w:tab w:val="left" w:pos="284"/>
                <w:tab w:val="left" w:pos="377"/>
              </w:tabs>
              <w:ind w:left="393"/>
            </w:pPr>
            <w:r>
              <w:t xml:space="preserve">2) </w:t>
            </w:r>
            <w:r w:rsidR="64105E6A">
              <w:t xml:space="preserve">būti dalyvavęs bent 1 (viename) įvykdytame projekte (sutartyje) </w:t>
            </w:r>
            <w:r w:rsidR="35DB275E">
              <w:t xml:space="preserve">einant </w:t>
            </w:r>
            <w:r w:rsidR="52E3B99D">
              <w:t>eksperto</w:t>
            </w:r>
            <w:r w:rsidR="2861BB97">
              <w:t xml:space="preserve"> ir (arba) </w:t>
            </w:r>
            <w:r w:rsidR="52E3B99D">
              <w:t>analitiko</w:t>
            </w:r>
            <w:r w:rsidR="2861BB97">
              <w:t xml:space="preserve">, ir (arba) </w:t>
            </w:r>
            <w:r w:rsidR="52E3B99D">
              <w:t>finansininko</w:t>
            </w:r>
            <w:r w:rsidR="32A7DACE">
              <w:t xml:space="preserve"> </w:t>
            </w:r>
            <w:r w:rsidR="52E3B99D">
              <w:t>pareigas</w:t>
            </w:r>
            <w:r w:rsidR="32A7DACE">
              <w:t xml:space="preserve"> teikiant investicinių projektų, skaičiuoklių, viešojo ir privataus sektoriaus partnerystės projektų paslaugas, privataus subjekto atrankos dokumentų parengimo paslaugas</w:t>
            </w:r>
            <w:r w:rsidR="11CB2B5A">
              <w:t>.</w:t>
            </w:r>
            <w:r w:rsidR="078C69A7">
              <w:t xml:space="preserve"> </w:t>
            </w:r>
          </w:p>
          <w:p w14:paraId="71F1DE11" w14:textId="4ECD47B4" w:rsidR="00F23D56" w:rsidRPr="008C490E" w:rsidRDefault="00F23D56" w:rsidP="008C490E">
            <w:pPr>
              <w:tabs>
                <w:tab w:val="left" w:pos="284"/>
                <w:tab w:val="left" w:pos="377"/>
              </w:tabs>
              <w:rPr>
                <w:szCs w:val="24"/>
              </w:rPr>
            </w:pPr>
          </w:p>
        </w:tc>
        <w:tc>
          <w:tcPr>
            <w:tcW w:w="3716" w:type="dxa"/>
            <w:tcBorders>
              <w:top w:val="single" w:sz="4" w:space="0" w:color="auto"/>
              <w:left w:val="single" w:sz="4" w:space="0" w:color="auto"/>
              <w:bottom w:val="single" w:sz="4" w:space="0" w:color="auto"/>
              <w:right w:val="single" w:sz="4" w:space="0" w:color="auto"/>
            </w:tcBorders>
          </w:tcPr>
          <w:p w14:paraId="66E1311A" w14:textId="2D8EC6E6" w:rsidR="006578A7" w:rsidRPr="00407AEF" w:rsidRDefault="006578A7" w:rsidP="006578A7">
            <w:pPr>
              <w:jc w:val="both"/>
              <w:rPr>
                <w:sz w:val="24"/>
                <w:szCs w:val="24"/>
              </w:rPr>
            </w:pPr>
          </w:p>
        </w:tc>
      </w:tr>
      <w:tr w:rsidR="006578A7" w:rsidRPr="00407AEF" w14:paraId="1A3C1223" w14:textId="77777777" w:rsidTr="252B393A">
        <w:tc>
          <w:tcPr>
            <w:tcW w:w="805" w:type="dxa"/>
            <w:tcBorders>
              <w:top w:val="single" w:sz="4" w:space="0" w:color="auto"/>
              <w:left w:val="single" w:sz="4" w:space="0" w:color="auto"/>
              <w:bottom w:val="single" w:sz="4" w:space="0" w:color="auto"/>
              <w:right w:val="single" w:sz="4" w:space="0" w:color="auto"/>
            </w:tcBorders>
          </w:tcPr>
          <w:p w14:paraId="078E6FA3" w14:textId="6068A210" w:rsidR="006578A7" w:rsidRPr="00664AB2" w:rsidRDefault="00664AB2" w:rsidP="006578A7">
            <w:pPr>
              <w:contextualSpacing/>
              <w:rPr>
                <w:sz w:val="24"/>
                <w:szCs w:val="24"/>
              </w:rPr>
            </w:pPr>
            <w:r w:rsidRPr="00664AB2">
              <w:rPr>
                <w:sz w:val="24"/>
                <w:szCs w:val="24"/>
              </w:rPr>
              <w:t>2.2.</w:t>
            </w:r>
          </w:p>
        </w:tc>
        <w:tc>
          <w:tcPr>
            <w:tcW w:w="5107" w:type="dxa"/>
            <w:tcBorders>
              <w:top w:val="single" w:sz="4" w:space="0" w:color="auto"/>
              <w:left w:val="single" w:sz="4" w:space="0" w:color="auto"/>
              <w:bottom w:val="single" w:sz="4" w:space="0" w:color="auto"/>
              <w:right w:val="single" w:sz="4" w:space="0" w:color="auto"/>
            </w:tcBorders>
          </w:tcPr>
          <w:p w14:paraId="27F0AEE2" w14:textId="5D4CFCC9" w:rsidR="00167350" w:rsidRPr="00DD2385" w:rsidRDefault="00167350" w:rsidP="00167350">
            <w:pPr>
              <w:jc w:val="both"/>
              <w:rPr>
                <w:b/>
                <w:bCs/>
                <w:sz w:val="24"/>
                <w:szCs w:val="24"/>
              </w:rPr>
            </w:pPr>
            <w:r w:rsidRPr="00DD2385">
              <w:rPr>
                <w:b/>
                <w:bCs/>
                <w:sz w:val="24"/>
                <w:szCs w:val="24"/>
              </w:rPr>
              <w:t>II DPS kategorij</w:t>
            </w:r>
            <w:r w:rsidR="00600DA5">
              <w:rPr>
                <w:b/>
                <w:bCs/>
                <w:sz w:val="24"/>
                <w:szCs w:val="24"/>
              </w:rPr>
              <w:t>a</w:t>
            </w:r>
          </w:p>
          <w:p w14:paraId="473B66D2" w14:textId="5643CB2F" w:rsidR="00666D0A" w:rsidRPr="0061520F" w:rsidRDefault="00167350" w:rsidP="00167350">
            <w:pPr>
              <w:jc w:val="both"/>
              <w:rPr>
                <w:sz w:val="24"/>
                <w:szCs w:val="24"/>
              </w:rPr>
            </w:pPr>
            <w:r w:rsidRPr="2F91C2CD">
              <w:rPr>
                <w:sz w:val="24"/>
                <w:szCs w:val="24"/>
              </w:rPr>
              <w:t>Projektų vadovas turi</w:t>
            </w:r>
            <w:r w:rsidR="00666D0A" w:rsidRPr="2F91C2CD">
              <w:rPr>
                <w:sz w:val="24"/>
                <w:szCs w:val="24"/>
              </w:rPr>
              <w:t>:</w:t>
            </w:r>
          </w:p>
          <w:p w14:paraId="618BE8CD" w14:textId="239FAF70" w:rsidR="00666D0A" w:rsidRDefault="00B01B5A" w:rsidP="5AC1B8C8">
            <w:pPr>
              <w:pStyle w:val="Sraopastraipa"/>
              <w:numPr>
                <w:ilvl w:val="0"/>
                <w:numId w:val="37"/>
              </w:numPr>
              <w:rPr>
                <w:lang w:eastAsia="en-US"/>
              </w:rPr>
            </w:pPr>
            <w:r>
              <w:t xml:space="preserve">turėti </w:t>
            </w:r>
            <w:r w:rsidR="004B249F">
              <w:t>ekonomikos</w:t>
            </w:r>
            <w:r w:rsidR="001F16B8">
              <w:t xml:space="preserve"> ir (arba) finansų,</w:t>
            </w:r>
            <w:r w:rsidR="004B249F">
              <w:t xml:space="preserve"> ir (arba) teisės</w:t>
            </w:r>
            <w:r w:rsidR="000A13E0">
              <w:t>,</w:t>
            </w:r>
            <w:r w:rsidR="00E56959">
              <w:t xml:space="preserve"> </w:t>
            </w:r>
            <w:r w:rsidR="00EE3DF4">
              <w:t>ir (arba) vadybos</w:t>
            </w:r>
            <w:r w:rsidR="004B249F">
              <w:t xml:space="preserve"> studijų krypties (arba jai prilyginamą)</w:t>
            </w:r>
            <w:r w:rsidR="40E79886">
              <w:t xml:space="preserve"> </w:t>
            </w:r>
            <w:r w:rsidR="477F298D" w:rsidRPr="2F91C2CD">
              <w:rPr>
                <w:lang w:eastAsia="en-US"/>
              </w:rPr>
              <w:t>aukštąjį išsilavinimą (ne žemesnį nei bakalauro arba jam prilyginamą kvalifikacinį laipsnį)</w:t>
            </w:r>
            <w:r w:rsidR="1110D0F1" w:rsidRPr="2F91C2CD">
              <w:rPr>
                <w:lang w:eastAsia="en-US"/>
              </w:rPr>
              <w:t>;</w:t>
            </w:r>
          </w:p>
          <w:p w14:paraId="79D7EF90" w14:textId="26216B7F" w:rsidR="009B23E7" w:rsidRDefault="795AFB01" w:rsidP="25501EEC">
            <w:pPr>
              <w:pStyle w:val="Sraopastraipa"/>
              <w:numPr>
                <w:ilvl w:val="0"/>
                <w:numId w:val="37"/>
              </w:numPr>
              <w:rPr>
                <w:lang w:eastAsia="en-US"/>
              </w:rPr>
            </w:pPr>
            <w:r w:rsidRPr="25501EEC">
              <w:rPr>
                <w:lang w:eastAsia="en-US"/>
              </w:rPr>
              <w:t xml:space="preserve"> </w:t>
            </w:r>
            <w:r w:rsidR="009D5279">
              <w:rPr>
                <w:lang w:eastAsia="en-US"/>
              </w:rPr>
              <w:t>būti dalyvavęs bent 1 (viename) įvykdytame</w:t>
            </w:r>
            <w:r w:rsidR="005041FD">
              <w:rPr>
                <w:lang w:eastAsia="en-US"/>
              </w:rPr>
              <w:t xml:space="preserve"> ir (arba) vykdomame projekte (sutartyje) einant i</w:t>
            </w:r>
            <w:r w:rsidR="0B740DB7" w:rsidRPr="25501EEC">
              <w:rPr>
                <w:lang w:eastAsia="en-US"/>
              </w:rPr>
              <w:t xml:space="preserve">nvesticijų </w:t>
            </w:r>
            <w:r w:rsidRPr="25501EEC">
              <w:rPr>
                <w:lang w:eastAsia="en-US"/>
              </w:rPr>
              <w:t>projektų</w:t>
            </w:r>
            <w:r w:rsidR="376C39BD" w:rsidRPr="25501EEC">
              <w:rPr>
                <w:lang w:eastAsia="en-US"/>
              </w:rPr>
              <w:t xml:space="preserve"> ir</w:t>
            </w:r>
            <w:r w:rsidR="00AE67A0">
              <w:rPr>
                <w:lang w:eastAsia="en-US"/>
              </w:rPr>
              <w:t xml:space="preserve"> (</w:t>
            </w:r>
            <w:r w:rsidR="376C39BD" w:rsidRPr="25501EEC">
              <w:rPr>
                <w:lang w:eastAsia="en-US"/>
              </w:rPr>
              <w:t>ar</w:t>
            </w:r>
            <w:r w:rsidR="00AE67A0">
              <w:rPr>
                <w:lang w:eastAsia="en-US"/>
              </w:rPr>
              <w:t>ba)</w:t>
            </w:r>
            <w:r w:rsidR="376C39BD" w:rsidRPr="25501EEC">
              <w:rPr>
                <w:lang w:eastAsia="en-US"/>
              </w:rPr>
              <w:t xml:space="preserve"> galimybių studijų</w:t>
            </w:r>
            <w:r w:rsidRPr="25501EEC">
              <w:rPr>
                <w:lang w:eastAsia="en-US"/>
              </w:rPr>
              <w:t xml:space="preserve"> rengimo ir (ar</w:t>
            </w:r>
            <w:r w:rsidR="00AE67A0">
              <w:rPr>
                <w:lang w:eastAsia="en-US"/>
              </w:rPr>
              <w:t>ba</w:t>
            </w:r>
            <w:r w:rsidRPr="25501EEC">
              <w:rPr>
                <w:lang w:eastAsia="en-US"/>
              </w:rPr>
              <w:t xml:space="preserve">) įgyvendinimo vadovo/koordinatoriaus </w:t>
            </w:r>
            <w:r w:rsidR="005041FD">
              <w:rPr>
                <w:lang w:eastAsia="en-US"/>
              </w:rPr>
              <w:t>pareigas.</w:t>
            </w:r>
          </w:p>
          <w:p w14:paraId="5E62A49B" w14:textId="629639FF" w:rsidR="00F05B29" w:rsidRPr="00666D0A" w:rsidRDefault="00F05B29" w:rsidP="009B23E7">
            <w:pPr>
              <w:pStyle w:val="Sraopastraipa"/>
              <w:rPr>
                <w:szCs w:val="24"/>
                <w:lang w:eastAsia="en-US"/>
              </w:rPr>
            </w:pPr>
          </w:p>
          <w:p w14:paraId="5E6C6529" w14:textId="637AA55B" w:rsidR="00194114" w:rsidRPr="004B70AD" w:rsidRDefault="00194114" w:rsidP="00194114">
            <w:pPr>
              <w:tabs>
                <w:tab w:val="left" w:pos="284"/>
                <w:tab w:val="left" w:pos="377"/>
              </w:tabs>
              <w:rPr>
                <w:sz w:val="24"/>
                <w:szCs w:val="24"/>
                <w:u w:val="single"/>
              </w:rPr>
            </w:pPr>
            <w:r w:rsidRPr="2F91C2CD">
              <w:rPr>
                <w:sz w:val="24"/>
                <w:szCs w:val="24"/>
                <w:u w:val="single"/>
              </w:rPr>
              <w:t>Projektų rengimo ekspertas turi:</w:t>
            </w:r>
          </w:p>
          <w:p w14:paraId="7F71C9F4" w14:textId="3077D9AA" w:rsidR="00194114" w:rsidRDefault="0CF46E92" w:rsidP="00194114">
            <w:pPr>
              <w:pStyle w:val="Sraopastraipa"/>
              <w:tabs>
                <w:tab w:val="left" w:pos="284"/>
                <w:tab w:val="left" w:pos="377"/>
              </w:tabs>
              <w:ind w:left="393"/>
            </w:pPr>
            <w:r w:rsidRPr="2F91C2CD">
              <w:rPr>
                <w:lang w:eastAsia="ar-SA"/>
              </w:rPr>
              <w:t>1</w:t>
            </w:r>
            <w:r>
              <w:t xml:space="preserve">) </w:t>
            </w:r>
            <w:r w:rsidR="00B01B5A">
              <w:t xml:space="preserve">turėti </w:t>
            </w:r>
            <w:r w:rsidR="00194114">
              <w:t>ekonomikos</w:t>
            </w:r>
            <w:r w:rsidR="00384C32">
              <w:t xml:space="preserve"> ir (arba) finansų,</w:t>
            </w:r>
            <w:r w:rsidR="00194114">
              <w:t xml:space="preserve"> ir (arba) teisės</w:t>
            </w:r>
            <w:r w:rsidR="00384C32">
              <w:t>, ir (arba) vadybos studijų</w:t>
            </w:r>
            <w:r w:rsidR="00194114">
              <w:t xml:space="preserve"> krypties (arba jai prilyginamą)</w:t>
            </w:r>
            <w:r w:rsidR="7DD61BAC">
              <w:t xml:space="preserve"> </w:t>
            </w:r>
            <w:r>
              <w:t>aukštąjį universitetinį išsilavinimą (ne žemesnį nei bakalauro arba jam prilyginamą kvalifikacinį laipsnį);</w:t>
            </w:r>
          </w:p>
          <w:p w14:paraId="532E00E4" w14:textId="4C41EDDF" w:rsidR="008C6137" w:rsidRPr="000170B9" w:rsidRDefault="2312AE14" w:rsidP="25501EEC">
            <w:pPr>
              <w:pStyle w:val="Sraopastraipa"/>
              <w:tabs>
                <w:tab w:val="left" w:pos="284"/>
                <w:tab w:val="left" w:pos="377"/>
              </w:tabs>
              <w:ind w:left="393"/>
              <w:rPr>
                <w:lang w:eastAsia="ar-SA"/>
              </w:rPr>
            </w:pPr>
            <w:r w:rsidRPr="25501EEC">
              <w:t>2)</w:t>
            </w:r>
            <w:r w:rsidR="009A0333">
              <w:t xml:space="preserve"> būti dalyvavęs bent 1 (viename) įvykdytame ir (arba) </w:t>
            </w:r>
            <w:r w:rsidR="000107FE">
              <w:t>vykdomame projekte (sutartyje)</w:t>
            </w:r>
            <w:r w:rsidR="00A2602D">
              <w:t xml:space="preserve"> </w:t>
            </w:r>
            <w:r w:rsidR="00AE67A0">
              <w:t xml:space="preserve">teikiant </w:t>
            </w:r>
            <w:r w:rsidR="2C80C91A" w:rsidRPr="25501EEC">
              <w:rPr>
                <w:lang w:eastAsia="ar-SA"/>
              </w:rPr>
              <w:t xml:space="preserve"> </w:t>
            </w:r>
            <w:r w:rsidR="21945000" w:rsidRPr="25501EEC">
              <w:rPr>
                <w:lang w:eastAsia="ar-SA"/>
              </w:rPr>
              <w:t xml:space="preserve">investicijų </w:t>
            </w:r>
            <w:r w:rsidR="2C80C91A" w:rsidRPr="25501EEC">
              <w:rPr>
                <w:lang w:eastAsia="ar-SA"/>
              </w:rPr>
              <w:t>projektų</w:t>
            </w:r>
            <w:r w:rsidR="3C7B03A6" w:rsidRPr="25501EEC">
              <w:rPr>
                <w:lang w:eastAsia="ar-SA"/>
              </w:rPr>
              <w:t xml:space="preserve"> ir/</w:t>
            </w:r>
            <w:r w:rsidR="00297C58">
              <w:rPr>
                <w:lang w:eastAsia="ar-SA"/>
              </w:rPr>
              <w:t xml:space="preserve"> (arba) </w:t>
            </w:r>
            <w:r w:rsidR="3C7B03A6" w:rsidRPr="25501EEC">
              <w:rPr>
                <w:lang w:eastAsia="ar-SA"/>
              </w:rPr>
              <w:t>galimybių studijų</w:t>
            </w:r>
            <w:r w:rsidR="2C80C91A" w:rsidRPr="25501EEC">
              <w:rPr>
                <w:lang w:eastAsia="ar-SA"/>
              </w:rPr>
              <w:t xml:space="preserve"> rengimo</w:t>
            </w:r>
            <w:r w:rsidR="00CB20E8" w:rsidRPr="25501EEC">
              <w:rPr>
                <w:rStyle w:val="Puslapioinaosnuoroda"/>
                <w:lang w:eastAsia="ar-SA"/>
              </w:rPr>
              <w:footnoteReference w:id="9"/>
            </w:r>
            <w:r w:rsidR="2C80C91A" w:rsidRPr="25501EEC">
              <w:rPr>
                <w:lang w:eastAsia="ar-SA"/>
              </w:rPr>
              <w:t xml:space="preserve"> </w:t>
            </w:r>
            <w:r w:rsidR="00A2602D">
              <w:rPr>
                <w:lang w:eastAsia="ar-SA"/>
              </w:rPr>
              <w:t>paslaugas</w:t>
            </w:r>
            <w:r w:rsidR="2C80C91A" w:rsidRPr="25501EEC">
              <w:rPr>
                <w:lang w:eastAsia="ar-SA"/>
              </w:rPr>
              <w:t>.</w:t>
            </w:r>
          </w:p>
          <w:p w14:paraId="7E5D7FD3" w14:textId="49CD41BA" w:rsidR="00194114" w:rsidRPr="00302DD7" w:rsidRDefault="00194114" w:rsidP="00302DD7">
            <w:pPr>
              <w:tabs>
                <w:tab w:val="left" w:pos="284"/>
                <w:tab w:val="left" w:pos="377"/>
              </w:tabs>
              <w:rPr>
                <w:szCs w:val="24"/>
              </w:rPr>
            </w:pPr>
          </w:p>
        </w:tc>
        <w:tc>
          <w:tcPr>
            <w:tcW w:w="3716" w:type="dxa"/>
            <w:tcBorders>
              <w:top w:val="single" w:sz="4" w:space="0" w:color="auto"/>
              <w:left w:val="single" w:sz="4" w:space="0" w:color="auto"/>
              <w:bottom w:val="single" w:sz="4" w:space="0" w:color="auto"/>
              <w:right w:val="single" w:sz="4" w:space="0" w:color="auto"/>
            </w:tcBorders>
          </w:tcPr>
          <w:p w14:paraId="63FDCA05" w14:textId="77777777" w:rsidR="006578A7" w:rsidRPr="00407AEF" w:rsidRDefault="006578A7" w:rsidP="006578A7">
            <w:pPr>
              <w:jc w:val="both"/>
              <w:rPr>
                <w:sz w:val="24"/>
                <w:szCs w:val="24"/>
              </w:rPr>
            </w:pPr>
          </w:p>
        </w:tc>
      </w:tr>
      <w:tr w:rsidR="006578A7" w:rsidRPr="00407AEF" w14:paraId="7B09BD8D" w14:textId="77777777" w:rsidTr="252B393A">
        <w:tc>
          <w:tcPr>
            <w:tcW w:w="805" w:type="dxa"/>
            <w:tcBorders>
              <w:top w:val="single" w:sz="4" w:space="0" w:color="auto"/>
              <w:left w:val="single" w:sz="4" w:space="0" w:color="auto"/>
              <w:bottom w:val="single" w:sz="4" w:space="0" w:color="auto"/>
              <w:right w:val="single" w:sz="4" w:space="0" w:color="auto"/>
            </w:tcBorders>
          </w:tcPr>
          <w:p w14:paraId="0D9086E9" w14:textId="4158165E" w:rsidR="006578A7" w:rsidRPr="00664AB2" w:rsidRDefault="00600DA5" w:rsidP="006578A7">
            <w:pPr>
              <w:contextualSpacing/>
              <w:rPr>
                <w:sz w:val="24"/>
                <w:szCs w:val="24"/>
              </w:rPr>
            </w:pPr>
            <w:r>
              <w:rPr>
                <w:sz w:val="24"/>
                <w:szCs w:val="24"/>
              </w:rPr>
              <w:t>2.3.</w:t>
            </w:r>
          </w:p>
        </w:tc>
        <w:tc>
          <w:tcPr>
            <w:tcW w:w="5107" w:type="dxa"/>
            <w:tcBorders>
              <w:top w:val="single" w:sz="4" w:space="0" w:color="auto"/>
              <w:left w:val="single" w:sz="4" w:space="0" w:color="auto"/>
              <w:bottom w:val="single" w:sz="4" w:space="0" w:color="auto"/>
              <w:right w:val="single" w:sz="4" w:space="0" w:color="auto"/>
            </w:tcBorders>
          </w:tcPr>
          <w:p w14:paraId="7883683D" w14:textId="7430B799" w:rsidR="00600DA5" w:rsidRPr="00DD2385" w:rsidRDefault="00600DA5" w:rsidP="00600DA5">
            <w:pPr>
              <w:jc w:val="both"/>
              <w:rPr>
                <w:b/>
                <w:bCs/>
                <w:sz w:val="24"/>
                <w:szCs w:val="24"/>
              </w:rPr>
            </w:pPr>
            <w:r w:rsidRPr="00384C32">
              <w:rPr>
                <w:b/>
                <w:bCs/>
                <w:sz w:val="24"/>
                <w:szCs w:val="24"/>
              </w:rPr>
              <w:t>III DPS kategorija</w:t>
            </w:r>
          </w:p>
          <w:p w14:paraId="139CA64F" w14:textId="2C2B24F3" w:rsidR="00CC02C7" w:rsidRPr="005C5591" w:rsidRDefault="00600DA5" w:rsidP="006578A7">
            <w:pPr>
              <w:jc w:val="both"/>
              <w:rPr>
                <w:sz w:val="24"/>
                <w:szCs w:val="24"/>
                <w:u w:val="single"/>
              </w:rPr>
            </w:pPr>
            <w:r w:rsidRPr="2F91C2CD">
              <w:rPr>
                <w:sz w:val="24"/>
                <w:szCs w:val="24"/>
                <w:u w:val="single"/>
              </w:rPr>
              <w:t>Projektų vadovas turi</w:t>
            </w:r>
            <w:r w:rsidR="00CC02C7" w:rsidRPr="2F91C2CD">
              <w:rPr>
                <w:sz w:val="24"/>
                <w:szCs w:val="24"/>
                <w:u w:val="single"/>
              </w:rPr>
              <w:t>:</w:t>
            </w:r>
          </w:p>
          <w:p w14:paraId="17487278" w14:textId="780E7311" w:rsidR="00CC02C7" w:rsidRDefault="00931B77" w:rsidP="5AC1B8C8">
            <w:pPr>
              <w:pStyle w:val="Sraopastraipa"/>
              <w:numPr>
                <w:ilvl w:val="0"/>
                <w:numId w:val="38"/>
              </w:numPr>
              <w:rPr>
                <w:lang w:eastAsia="en-US"/>
              </w:rPr>
            </w:pPr>
            <w:r>
              <w:t xml:space="preserve">turėti </w:t>
            </w:r>
            <w:r w:rsidR="005D2F4E">
              <w:t>ekonomikos</w:t>
            </w:r>
            <w:r w:rsidR="00C30BC4">
              <w:t xml:space="preserve"> ir (arba) finansų,</w:t>
            </w:r>
            <w:r w:rsidR="005D2F4E">
              <w:t xml:space="preserve"> ir (arba) teisės</w:t>
            </w:r>
            <w:r w:rsidR="00C30BC4">
              <w:t>, ir (arba) vadybos</w:t>
            </w:r>
            <w:r w:rsidR="005D2F4E">
              <w:t xml:space="preserve"> studijų krypties (arba jai prilyginamą) </w:t>
            </w:r>
            <w:r w:rsidR="35C5B447" w:rsidRPr="2F91C2CD">
              <w:rPr>
                <w:lang w:eastAsia="en-US"/>
              </w:rPr>
              <w:t xml:space="preserve">aukštąjį išsilavinimą </w:t>
            </w:r>
            <w:r w:rsidR="35C5B447" w:rsidRPr="2F91C2CD">
              <w:rPr>
                <w:lang w:eastAsia="en-US"/>
              </w:rPr>
              <w:lastRenderedPageBreak/>
              <w:t>(ne žemesnį nei bakalauro arba jam prilyginamą kvalifikacinį laipsnį)</w:t>
            </w:r>
            <w:r w:rsidR="72EB1EC4" w:rsidRPr="2F91C2CD">
              <w:rPr>
                <w:lang w:eastAsia="en-US"/>
              </w:rPr>
              <w:t>;</w:t>
            </w:r>
          </w:p>
          <w:p w14:paraId="7C9442FA" w14:textId="756E899D" w:rsidR="006578A7" w:rsidRPr="00A03439" w:rsidRDefault="0084684D" w:rsidP="2F91C2CD">
            <w:pPr>
              <w:pStyle w:val="Sraopastraipa"/>
              <w:numPr>
                <w:ilvl w:val="0"/>
                <w:numId w:val="38"/>
              </w:numPr>
              <w:rPr>
                <w:sz w:val="20"/>
              </w:rPr>
            </w:pPr>
            <w:r>
              <w:rPr>
                <w:lang w:eastAsia="en-US"/>
              </w:rPr>
              <w:t>būti</w:t>
            </w:r>
            <w:r w:rsidR="00A424F0">
              <w:rPr>
                <w:lang w:eastAsia="en-US"/>
              </w:rPr>
              <w:t xml:space="preserve"> dalyvavę</w:t>
            </w:r>
            <w:r w:rsidR="004A0D5A">
              <w:rPr>
                <w:lang w:eastAsia="en-US"/>
              </w:rPr>
              <w:t>s</w:t>
            </w:r>
            <w:r>
              <w:rPr>
                <w:lang w:eastAsia="en-US"/>
              </w:rPr>
              <w:t xml:space="preserve"> bent 1 (viename) įvykdytame ir (arba) vykdomame projekte (su</w:t>
            </w:r>
            <w:r w:rsidR="003D746D">
              <w:rPr>
                <w:lang w:eastAsia="en-US"/>
              </w:rPr>
              <w:t>tartyje)</w:t>
            </w:r>
            <w:r w:rsidR="004A0D5A">
              <w:rPr>
                <w:lang w:eastAsia="en-US"/>
              </w:rPr>
              <w:t xml:space="preserve"> einant</w:t>
            </w:r>
            <w:r>
              <w:rPr>
                <w:lang w:eastAsia="en-US"/>
              </w:rPr>
              <w:t xml:space="preserve"> </w:t>
            </w:r>
            <w:r w:rsidR="283C20B1" w:rsidRPr="5AC1B8C8">
              <w:rPr>
                <w:lang w:eastAsia="en-US"/>
              </w:rPr>
              <w:t xml:space="preserve"> projektų</w:t>
            </w:r>
            <w:r w:rsidR="6FE650D3" w:rsidRPr="5AC1B8C8">
              <w:rPr>
                <w:lang w:eastAsia="en-US"/>
              </w:rPr>
              <w:t xml:space="preserve"> paraiškų</w:t>
            </w:r>
            <w:r w:rsidR="283C20B1" w:rsidRPr="5AC1B8C8">
              <w:rPr>
                <w:lang w:eastAsia="en-US"/>
              </w:rPr>
              <w:t xml:space="preserve"> rengimo ir</w:t>
            </w:r>
            <w:r w:rsidR="2D4D3FAA" w:rsidRPr="5AC1B8C8">
              <w:rPr>
                <w:lang w:eastAsia="en-US"/>
              </w:rPr>
              <w:t xml:space="preserve"> teikimo E</w:t>
            </w:r>
            <w:r w:rsidR="003D746D">
              <w:rPr>
                <w:lang w:eastAsia="en-US"/>
              </w:rPr>
              <w:t xml:space="preserve">uropos </w:t>
            </w:r>
            <w:r w:rsidR="2D4D3FAA" w:rsidRPr="5AC1B8C8">
              <w:rPr>
                <w:lang w:eastAsia="en-US"/>
              </w:rPr>
              <w:t>S</w:t>
            </w:r>
            <w:r w:rsidR="009C35DA">
              <w:rPr>
                <w:lang w:eastAsia="en-US"/>
              </w:rPr>
              <w:t>ąjungos</w:t>
            </w:r>
            <w:r w:rsidR="2D4D3FAA" w:rsidRPr="5AC1B8C8">
              <w:rPr>
                <w:lang w:eastAsia="en-US"/>
              </w:rPr>
              <w:t xml:space="preserve"> fondų ir kitų programų finansavimui gauti</w:t>
            </w:r>
            <w:r w:rsidR="283C20B1" w:rsidRPr="5AC1B8C8">
              <w:rPr>
                <w:lang w:eastAsia="en-US"/>
              </w:rPr>
              <w:t xml:space="preserve"> </w:t>
            </w:r>
            <w:r w:rsidR="004A0D5A">
              <w:rPr>
                <w:lang w:eastAsia="en-US"/>
              </w:rPr>
              <w:t xml:space="preserve">ir </w:t>
            </w:r>
            <w:r w:rsidR="283C20B1" w:rsidRPr="5AC1B8C8">
              <w:rPr>
                <w:lang w:eastAsia="en-US"/>
              </w:rPr>
              <w:t>(ar</w:t>
            </w:r>
            <w:r w:rsidR="004A0D5A">
              <w:rPr>
                <w:lang w:eastAsia="en-US"/>
              </w:rPr>
              <w:t>ba</w:t>
            </w:r>
            <w:r w:rsidR="283C20B1" w:rsidRPr="5AC1B8C8">
              <w:rPr>
                <w:lang w:eastAsia="en-US"/>
              </w:rPr>
              <w:t xml:space="preserve">) įgyvendinimo vadovo/koordinatoriaus </w:t>
            </w:r>
            <w:r w:rsidR="004A0D5A">
              <w:rPr>
                <w:lang w:eastAsia="en-US"/>
              </w:rPr>
              <w:t>pareigas.</w:t>
            </w:r>
          </w:p>
        </w:tc>
        <w:tc>
          <w:tcPr>
            <w:tcW w:w="3716" w:type="dxa"/>
            <w:tcBorders>
              <w:top w:val="single" w:sz="4" w:space="0" w:color="auto"/>
              <w:left w:val="single" w:sz="4" w:space="0" w:color="auto"/>
              <w:bottom w:val="single" w:sz="4" w:space="0" w:color="auto"/>
              <w:right w:val="single" w:sz="4" w:space="0" w:color="auto"/>
            </w:tcBorders>
          </w:tcPr>
          <w:p w14:paraId="5EDA62B6" w14:textId="77777777" w:rsidR="006578A7" w:rsidRPr="00407AEF" w:rsidRDefault="006578A7" w:rsidP="006578A7">
            <w:pPr>
              <w:jc w:val="both"/>
              <w:rPr>
                <w:sz w:val="24"/>
                <w:szCs w:val="24"/>
              </w:rPr>
            </w:pPr>
          </w:p>
        </w:tc>
      </w:tr>
      <w:tr w:rsidR="00A21CFA" w:rsidRPr="00407AEF" w14:paraId="739FBE09" w14:textId="77777777" w:rsidTr="252B393A">
        <w:tc>
          <w:tcPr>
            <w:tcW w:w="805" w:type="dxa"/>
            <w:tcBorders>
              <w:top w:val="single" w:sz="4" w:space="0" w:color="auto"/>
              <w:left w:val="single" w:sz="4" w:space="0" w:color="auto"/>
              <w:bottom w:val="single" w:sz="4" w:space="0" w:color="auto"/>
              <w:right w:val="single" w:sz="4" w:space="0" w:color="auto"/>
            </w:tcBorders>
          </w:tcPr>
          <w:p w14:paraId="2C4C0794" w14:textId="1933B9A2" w:rsidR="00A21CFA" w:rsidRDefault="00A21CFA" w:rsidP="006578A7">
            <w:pPr>
              <w:contextualSpacing/>
              <w:rPr>
                <w:sz w:val="24"/>
                <w:szCs w:val="24"/>
              </w:rPr>
            </w:pPr>
            <w:r>
              <w:rPr>
                <w:sz w:val="24"/>
                <w:szCs w:val="24"/>
              </w:rPr>
              <w:t>2.4.</w:t>
            </w:r>
          </w:p>
        </w:tc>
        <w:tc>
          <w:tcPr>
            <w:tcW w:w="5107" w:type="dxa"/>
            <w:tcBorders>
              <w:top w:val="single" w:sz="4" w:space="0" w:color="auto"/>
              <w:left w:val="single" w:sz="4" w:space="0" w:color="auto"/>
              <w:bottom w:val="single" w:sz="4" w:space="0" w:color="auto"/>
              <w:right w:val="single" w:sz="4" w:space="0" w:color="auto"/>
            </w:tcBorders>
          </w:tcPr>
          <w:p w14:paraId="6239553B" w14:textId="77777777" w:rsidR="00A21CFA" w:rsidRDefault="00A21CFA" w:rsidP="00600DA5">
            <w:pPr>
              <w:jc w:val="both"/>
              <w:rPr>
                <w:b/>
                <w:bCs/>
                <w:sz w:val="24"/>
                <w:szCs w:val="24"/>
              </w:rPr>
            </w:pPr>
            <w:r w:rsidRPr="00487337">
              <w:rPr>
                <w:b/>
                <w:bCs/>
                <w:sz w:val="24"/>
                <w:szCs w:val="24"/>
              </w:rPr>
              <w:t>IV DPS kategorija</w:t>
            </w:r>
          </w:p>
          <w:p w14:paraId="1A873447" w14:textId="657C5232" w:rsidR="001B33AD" w:rsidRPr="005C5591" w:rsidRDefault="001B33AD" w:rsidP="00600DA5">
            <w:pPr>
              <w:jc w:val="both"/>
              <w:rPr>
                <w:sz w:val="24"/>
                <w:szCs w:val="24"/>
                <w:u w:val="single"/>
              </w:rPr>
            </w:pPr>
            <w:r w:rsidRPr="2F91C2CD">
              <w:rPr>
                <w:sz w:val="24"/>
                <w:szCs w:val="24"/>
                <w:u w:val="single"/>
              </w:rPr>
              <w:t>Projektų administravimo ekspertas turi</w:t>
            </w:r>
            <w:r w:rsidR="002C43F2" w:rsidRPr="2F91C2CD">
              <w:rPr>
                <w:sz w:val="24"/>
                <w:szCs w:val="24"/>
                <w:u w:val="single"/>
              </w:rPr>
              <w:t>:</w:t>
            </w:r>
          </w:p>
          <w:p w14:paraId="7BCB9513" w14:textId="76D33A9E" w:rsidR="002C43F2" w:rsidRPr="009702CF" w:rsidRDefault="00487337" w:rsidP="009702CF">
            <w:pPr>
              <w:tabs>
                <w:tab w:val="left" w:pos="284"/>
                <w:tab w:val="left" w:pos="377"/>
              </w:tabs>
              <w:ind w:left="393"/>
              <w:rPr>
                <w:sz w:val="24"/>
                <w:szCs w:val="24"/>
                <w:highlight w:val="yellow"/>
              </w:rPr>
            </w:pPr>
            <w:r w:rsidRPr="009702CF">
              <w:rPr>
                <w:sz w:val="24"/>
                <w:szCs w:val="24"/>
              </w:rPr>
              <w:t>1</w:t>
            </w:r>
            <w:r w:rsidR="26BEA817" w:rsidRPr="009702CF">
              <w:rPr>
                <w:sz w:val="24"/>
                <w:szCs w:val="24"/>
              </w:rPr>
              <w:t xml:space="preserve">) </w:t>
            </w:r>
            <w:r w:rsidR="5A7144DF" w:rsidRPr="009702CF">
              <w:rPr>
                <w:sz w:val="24"/>
                <w:szCs w:val="24"/>
                <w:lang w:eastAsia="en-US"/>
              </w:rPr>
              <w:t xml:space="preserve">būti dalyvavęs bent 1 (viename) įvykdytame ir (arba) vykdomame projekte (sutartyje) teikiant </w:t>
            </w:r>
            <w:r w:rsidR="030A3678" w:rsidRPr="009702CF">
              <w:rPr>
                <w:sz w:val="24"/>
                <w:szCs w:val="24"/>
              </w:rPr>
              <w:t xml:space="preserve"> </w:t>
            </w:r>
            <w:r w:rsidR="51C96FD1" w:rsidRPr="009702CF">
              <w:rPr>
                <w:sz w:val="24"/>
                <w:szCs w:val="24"/>
              </w:rPr>
              <w:t xml:space="preserve">ES lėšomis finansuojamų projektų, tarptautinių ir nacionalinių programų </w:t>
            </w:r>
            <w:r w:rsidR="030A3678" w:rsidRPr="009702CF">
              <w:rPr>
                <w:sz w:val="24"/>
                <w:szCs w:val="24"/>
              </w:rPr>
              <w:t xml:space="preserve">projektų administravimo </w:t>
            </w:r>
            <w:r w:rsidR="5A7144DF" w:rsidRPr="009702CF">
              <w:rPr>
                <w:sz w:val="24"/>
                <w:szCs w:val="24"/>
              </w:rPr>
              <w:t>paslaugas</w:t>
            </w:r>
            <w:r w:rsidR="030A3678" w:rsidRPr="009702CF">
              <w:rPr>
                <w:sz w:val="24"/>
                <w:szCs w:val="24"/>
              </w:rPr>
              <w:t xml:space="preserve">, </w:t>
            </w:r>
            <w:r w:rsidR="19251F43" w:rsidRPr="009702CF">
              <w:rPr>
                <w:sz w:val="24"/>
                <w:szCs w:val="24"/>
              </w:rPr>
              <w:t>-</w:t>
            </w:r>
            <w:r w:rsidR="030A3678" w:rsidRPr="009702CF">
              <w:rPr>
                <w:sz w:val="24"/>
                <w:szCs w:val="24"/>
              </w:rPr>
              <w:t xml:space="preserve"> </w:t>
            </w:r>
            <w:r w:rsidR="28AD52C1" w:rsidRPr="009702CF">
              <w:rPr>
                <w:sz w:val="24"/>
                <w:szCs w:val="24"/>
              </w:rPr>
              <w:t xml:space="preserve">kurio (-io) </w:t>
            </w:r>
            <w:r w:rsidR="030A3678" w:rsidRPr="009702CF">
              <w:rPr>
                <w:sz w:val="24"/>
                <w:szCs w:val="24"/>
              </w:rPr>
              <w:t>vertė ne mažesnė kaip 10</w:t>
            </w:r>
            <w:r w:rsidR="3B68900A" w:rsidRPr="009702CF">
              <w:rPr>
                <w:sz w:val="24"/>
                <w:szCs w:val="24"/>
              </w:rPr>
              <w:t>.</w:t>
            </w:r>
            <w:r w:rsidR="030A3678" w:rsidRPr="009702CF">
              <w:rPr>
                <w:sz w:val="24"/>
                <w:szCs w:val="24"/>
              </w:rPr>
              <w:t>000</w:t>
            </w:r>
            <w:r w:rsidR="3B68900A" w:rsidRPr="009702CF">
              <w:rPr>
                <w:sz w:val="24"/>
                <w:szCs w:val="24"/>
              </w:rPr>
              <w:t>,00</w:t>
            </w:r>
            <w:r w:rsidR="030A3678" w:rsidRPr="009702CF">
              <w:rPr>
                <w:sz w:val="24"/>
                <w:szCs w:val="24"/>
              </w:rPr>
              <w:t xml:space="preserve"> Eur (be PVM)</w:t>
            </w:r>
            <w:r w:rsidR="3B68900A" w:rsidRPr="009702CF">
              <w:rPr>
                <w:sz w:val="24"/>
                <w:szCs w:val="24"/>
              </w:rPr>
              <w:t>.</w:t>
            </w:r>
          </w:p>
        </w:tc>
        <w:tc>
          <w:tcPr>
            <w:tcW w:w="3716" w:type="dxa"/>
            <w:tcBorders>
              <w:top w:val="single" w:sz="4" w:space="0" w:color="auto"/>
              <w:left w:val="single" w:sz="4" w:space="0" w:color="auto"/>
              <w:bottom w:val="single" w:sz="4" w:space="0" w:color="auto"/>
              <w:right w:val="single" w:sz="4" w:space="0" w:color="auto"/>
            </w:tcBorders>
          </w:tcPr>
          <w:p w14:paraId="4C22F1B6" w14:textId="33A81095" w:rsidR="00A21CFA" w:rsidRPr="00407AEF" w:rsidRDefault="00A21CFA" w:rsidP="006578A7">
            <w:pPr>
              <w:jc w:val="both"/>
              <w:rPr>
                <w:sz w:val="24"/>
                <w:szCs w:val="24"/>
              </w:rPr>
            </w:pPr>
          </w:p>
        </w:tc>
      </w:tr>
    </w:tbl>
    <w:p w14:paraId="3FB9B778" w14:textId="77777777" w:rsidR="006578A7" w:rsidRPr="00407AEF" w:rsidRDefault="006578A7" w:rsidP="006578A7">
      <w:pPr>
        <w:spacing w:after="0" w:line="240" w:lineRule="auto"/>
        <w:rPr>
          <w:rFonts w:ascii="Times New Roman" w:eastAsia="Times New Roman" w:hAnsi="Times New Roman" w:cs="Times New Roman"/>
          <w:sz w:val="24"/>
          <w:szCs w:val="24"/>
        </w:rPr>
      </w:pPr>
    </w:p>
    <w:p w14:paraId="52C04A23" w14:textId="77777777" w:rsidR="006578A7" w:rsidRPr="00407AEF" w:rsidRDefault="006578A7" w:rsidP="006578A7">
      <w:pPr>
        <w:suppressAutoHyphens/>
        <w:spacing w:after="0" w:line="240" w:lineRule="auto"/>
        <w:jc w:val="center"/>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t>______________</w:t>
      </w:r>
    </w:p>
    <w:p w14:paraId="3F4ED371" w14:textId="1EC0D137" w:rsidR="000E4990" w:rsidRPr="009B02DB" w:rsidRDefault="00FB68EB" w:rsidP="00FB68EB">
      <w:pPr>
        <w:suppressAutoHyphens/>
        <w:spacing w:after="0" w:line="240" w:lineRule="auto"/>
        <w:ind w:left="11340"/>
        <w:contextualSpacing/>
        <w:jc w:val="both"/>
        <w:rPr>
          <w:rFonts w:ascii="Calibri" w:eastAsia="Times New Roman" w:hAnsi="Calibri" w:cs="Calibri"/>
          <w:bCs/>
        </w:rPr>
      </w:pPr>
      <w:r w:rsidRPr="009B02DB">
        <w:rPr>
          <w:rFonts w:ascii="Calibri" w:eastAsia="Times New Roman" w:hAnsi="Calibri" w:cs="Calibri"/>
          <w:bCs/>
        </w:rPr>
        <w:t>ų 3 iekėjų pašalinim</w:t>
      </w:r>
      <w:r w:rsidR="000E4990" w:rsidRPr="009B02DB">
        <w:rPr>
          <w:rFonts w:ascii="Calibri" w:eastAsia="Times New Roman" w:hAnsi="Calibri" w:cs="Calibri"/>
          <w:bCs/>
        </w:rPr>
        <w:t>pagrindai“ </w:t>
      </w:r>
    </w:p>
    <w:p w14:paraId="4E126985" w14:textId="77777777" w:rsidR="000E4990" w:rsidRDefault="000E4990" w:rsidP="000E4990">
      <w:pPr>
        <w:suppressAutoHyphens/>
        <w:spacing w:after="0" w:line="240" w:lineRule="auto"/>
        <w:contextualSpacing/>
        <w:jc w:val="center"/>
        <w:rPr>
          <w:rFonts w:ascii="Calibri" w:eastAsia="Times New Roman" w:hAnsi="Calibri" w:cs="Calibri"/>
          <w:b/>
        </w:rPr>
      </w:pPr>
    </w:p>
    <w:p w14:paraId="47E96F53" w14:textId="77777777" w:rsidR="00FB68EB" w:rsidRDefault="00FB68EB" w:rsidP="000E4990">
      <w:pPr>
        <w:suppressAutoHyphens/>
        <w:spacing w:after="0" w:line="240" w:lineRule="auto"/>
        <w:contextualSpacing/>
        <w:jc w:val="center"/>
        <w:rPr>
          <w:rFonts w:ascii="Calibri" w:eastAsia="Times New Roman" w:hAnsi="Calibri" w:cs="Calibri"/>
          <w:b/>
        </w:rPr>
        <w:sectPr w:rsidR="00FB68EB" w:rsidSect="00FD7251">
          <w:pgSz w:w="11906" w:h="16838" w:code="9"/>
          <w:pgMar w:top="1134" w:right="567" w:bottom="1134" w:left="1701" w:header="567" w:footer="567" w:gutter="0"/>
          <w:cols w:space="1296"/>
          <w:formProt w:val="0"/>
          <w:titlePg/>
        </w:sectPr>
      </w:pPr>
    </w:p>
    <w:p w14:paraId="453EECA7" w14:textId="3A730E58" w:rsidR="004F47F4" w:rsidRPr="004F47F4" w:rsidRDefault="004F47F4" w:rsidP="004F47F4">
      <w:pPr>
        <w:suppressAutoHyphens/>
        <w:spacing w:after="0" w:line="240" w:lineRule="auto"/>
        <w:contextualSpacing/>
        <w:jc w:val="right"/>
        <w:rPr>
          <w:rFonts w:ascii="Calibri" w:eastAsia="Times New Roman" w:hAnsi="Calibri" w:cs="Calibri"/>
          <w:bCs/>
        </w:rPr>
      </w:pPr>
      <w:r w:rsidRPr="004F47F4">
        <w:rPr>
          <w:rFonts w:ascii="Calibri" w:eastAsia="Times New Roman" w:hAnsi="Calibri" w:cs="Calibri"/>
          <w:bCs/>
        </w:rPr>
        <w:lastRenderedPageBreak/>
        <w:t>Pirkimo sąlygų 3 priedas</w:t>
      </w:r>
    </w:p>
    <w:p w14:paraId="2B5F7723" w14:textId="77777777" w:rsidR="004F47F4" w:rsidRDefault="004F47F4" w:rsidP="000E4990">
      <w:pPr>
        <w:suppressAutoHyphens/>
        <w:spacing w:after="0" w:line="240" w:lineRule="auto"/>
        <w:contextualSpacing/>
        <w:jc w:val="center"/>
        <w:rPr>
          <w:rFonts w:ascii="Calibri" w:eastAsia="Times New Roman" w:hAnsi="Calibri" w:cs="Calibri"/>
          <w:b/>
        </w:rPr>
      </w:pPr>
    </w:p>
    <w:p w14:paraId="3366FA7E" w14:textId="39E5439B" w:rsidR="000E4990" w:rsidRPr="00217AC4" w:rsidRDefault="000E4990" w:rsidP="000E4990">
      <w:pPr>
        <w:suppressAutoHyphens/>
        <w:spacing w:after="0" w:line="240" w:lineRule="auto"/>
        <w:contextualSpacing/>
        <w:jc w:val="center"/>
        <w:rPr>
          <w:rFonts w:ascii="Calibri" w:eastAsia="Times New Roman" w:hAnsi="Calibri" w:cs="Calibri"/>
          <w:b/>
        </w:rPr>
      </w:pPr>
      <w:r w:rsidRPr="00217AC4">
        <w:rPr>
          <w:rFonts w:ascii="Calibri" w:eastAsia="Times New Roman" w:hAnsi="Calibri" w:cs="Calibri"/>
          <w:b/>
        </w:rPr>
        <w:t>TIEKĖJŲ PAŠALINIMO PAGRINDAI</w:t>
      </w:r>
    </w:p>
    <w:p w14:paraId="10A49230" w14:textId="77777777" w:rsidR="000E4990" w:rsidRPr="00217AC4" w:rsidRDefault="000E4990" w:rsidP="000E4990">
      <w:pPr>
        <w:suppressAutoHyphens/>
        <w:spacing w:after="0" w:line="240" w:lineRule="auto"/>
        <w:ind w:firstLine="567"/>
        <w:contextualSpacing/>
        <w:jc w:val="both"/>
        <w:rPr>
          <w:rFonts w:ascii="Calibri" w:eastAsia="Times New Roman" w:hAnsi="Calibri" w:cs="Calibri"/>
        </w:rPr>
      </w:pPr>
    </w:p>
    <w:p w14:paraId="1488E9D2" w14:textId="5E849C1A" w:rsidR="000E4990" w:rsidRPr="00217AC4" w:rsidRDefault="000E4990" w:rsidP="000E4990">
      <w:pPr>
        <w:pStyle w:val="Sraopastraipa"/>
        <w:numPr>
          <w:ilvl w:val="0"/>
          <w:numId w:val="43"/>
        </w:numPr>
        <w:suppressAutoHyphens/>
        <w:ind w:left="0" w:firstLine="567"/>
        <w:rPr>
          <w:rFonts w:ascii="Calibri" w:hAnsi="Calibri" w:cs="Calibri"/>
        </w:rPr>
      </w:pPr>
      <w:r w:rsidRPr="00B07427">
        <w:rPr>
          <w:rFonts w:ascii="Calibri" w:hAnsi="Calibri" w:cs="Calibri"/>
        </w:rPr>
        <w:t xml:space="preserve">Su </w:t>
      </w:r>
      <w:bookmarkStart w:id="24" w:name="_Hlk193187467"/>
      <w:r w:rsidRPr="00B07427">
        <w:rPr>
          <w:rFonts w:ascii="Calibri" w:hAnsi="Calibri" w:cs="Calibri"/>
        </w:rPr>
        <w:t xml:space="preserve">paraiška </w:t>
      </w:r>
      <w:bookmarkEnd w:id="24"/>
      <w:r w:rsidRPr="00B07427">
        <w:rPr>
          <w:rFonts w:ascii="Calibri" w:hAnsi="Calibri" w:cs="Calibri"/>
        </w:rPr>
        <w:t xml:space="preserve">teikiamas </w:t>
      </w:r>
      <w:r w:rsidRPr="00217AC4">
        <w:rPr>
          <w:rFonts w:ascii="Calibri" w:hAnsi="Calibri" w:cs="Calibri"/>
        </w:rPr>
        <w:t xml:space="preserve">tik EBVPD. Perkančioji organizacija </w:t>
      </w:r>
      <w:r w:rsidRPr="00B07427">
        <w:rPr>
          <w:rFonts w:ascii="Calibri" w:hAnsi="Calibri" w:cs="Calibri"/>
        </w:rPr>
        <w:t xml:space="preserve">su paraiška nereikalauja </w:t>
      </w:r>
      <w:r w:rsidRPr="00217AC4">
        <w:rPr>
          <w:rFonts w:ascii="Calibri" w:hAnsi="Calibri" w:cs="Calibri"/>
        </w:rPr>
        <w:t>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637EE179" w14:textId="77777777" w:rsidR="000E4990" w:rsidRPr="00B07427" w:rsidRDefault="000E4990" w:rsidP="000E4990">
      <w:pPr>
        <w:pStyle w:val="Sraopastraipa"/>
        <w:numPr>
          <w:ilvl w:val="0"/>
          <w:numId w:val="43"/>
        </w:numPr>
        <w:suppressAutoHyphens/>
        <w:ind w:left="0" w:firstLine="567"/>
        <w:rPr>
          <w:rFonts w:ascii="Calibri" w:hAnsi="Calibri" w:cs="Calibri"/>
        </w:rPr>
      </w:pPr>
      <w:r w:rsidRPr="00B07427">
        <w:rPr>
          <w:rFonts w:ascii="Calibri" w:hAnsi="Calibri" w:cs="Calibri"/>
        </w:rPr>
        <w:t>Pašalinimo pagrindai taikomi tiekėjui (kai pasiūlymą teikia ūkio subjektų grupė – visiems tos grupės nariams) ir ūkio subjektams, kurių pajėgumais tiekėjas remiasi.</w:t>
      </w:r>
    </w:p>
    <w:p w14:paraId="159CC40A" w14:textId="77777777" w:rsidR="000E4990" w:rsidRPr="00217AC4" w:rsidRDefault="000E4990" w:rsidP="000E4990">
      <w:pPr>
        <w:pStyle w:val="Sraopastraipa"/>
        <w:numPr>
          <w:ilvl w:val="0"/>
          <w:numId w:val="43"/>
        </w:numPr>
        <w:spacing w:after="200"/>
        <w:ind w:left="0" w:firstLine="567"/>
        <w:rPr>
          <w:rFonts w:ascii="Calibri" w:hAnsi="Calibri" w:cs="Calibri"/>
        </w:rPr>
      </w:pPr>
      <w:r w:rsidRPr="00217AC4">
        <w:rPr>
          <w:rFonts w:ascii="Calibri" w:hAnsi="Calibri" w:cs="Calibri"/>
        </w:rPr>
        <w:t xml:space="preserve">Perkančioji organizacija tiekėją pašalina iš pirkimo procedūros bet kuriame pirkimo procedūros etape, jeigu paaiškėja, kad dėl savo veiksmų ar neveikimo prieš pirkimo procedūrą ar jos metu jis atitinka bent vieną iš pirkimo dokumentuose nustatytų tiekėjo pašalinimo pagrindų, išskyrus VPĮ 46 straipsnio 10 dalyje nustatytus atvejus (tačiau atsižvelgiant į VPĮ 46 straipsnio 11 ir 12 dalių nuostatas). </w:t>
      </w:r>
    </w:p>
    <w:p w14:paraId="3A196862" w14:textId="77777777" w:rsidR="000E4990" w:rsidRPr="00217AC4" w:rsidRDefault="000E4990" w:rsidP="000E4990">
      <w:pPr>
        <w:pStyle w:val="Sraopastraipa"/>
        <w:numPr>
          <w:ilvl w:val="0"/>
          <w:numId w:val="43"/>
        </w:numPr>
        <w:spacing w:after="200"/>
        <w:ind w:left="0" w:firstLine="567"/>
        <w:rPr>
          <w:rFonts w:ascii="Calibri" w:hAnsi="Calibri" w:cs="Calibri"/>
        </w:rPr>
      </w:pPr>
      <w:r w:rsidRPr="00217AC4">
        <w:rPr>
          <w:rFonts w:ascii="Calibri" w:hAnsi="Calibri" w:cs="Calibri"/>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7BC64CA4" w14:textId="77777777" w:rsidR="000E4990" w:rsidRPr="00217AC4" w:rsidRDefault="000E4990" w:rsidP="000E4990">
      <w:pPr>
        <w:pStyle w:val="Sraopastraipa"/>
        <w:numPr>
          <w:ilvl w:val="0"/>
          <w:numId w:val="43"/>
        </w:numPr>
        <w:spacing w:after="200"/>
        <w:ind w:left="0" w:firstLine="567"/>
        <w:rPr>
          <w:rFonts w:ascii="Calibri" w:hAnsi="Calibri" w:cs="Calibri"/>
        </w:rPr>
      </w:pPr>
      <w:r w:rsidRPr="3E12BE7E">
        <w:rPr>
          <w:rFonts w:ascii="Calibri" w:hAnsi="Calibri" w:cs="Calibri"/>
        </w:rPr>
        <w:t xml:space="preserve">Perkančioji organizacija visų pirma reikalauja tokios rūšies pažymų ir tokių dokumentinių įrodymų formų, apie kuriuos pateikta informacija Europos Komisijos informacinėje dokumentų saugykloje „e-Certis“. Be EBVPD lentelės ketvirtajame stulpelyje nurodomi dokumentai, kuriuos turi pateikti Lietuvos Respublikoje registruoti tiekėjai. Dėl dokumentų, kuriuos turi pateikti užsienio šalių tiekėjai, informaciją perkančioji organizacija pasitikrina „e-Certis“, adresu </w:t>
      </w:r>
      <w:hyperlink r:id="rId16">
        <w:r w:rsidRPr="3E12BE7E">
          <w:rPr>
            <w:rStyle w:val="Hipersaitas"/>
            <w:rFonts w:ascii="Calibri" w:hAnsi="Calibri" w:cs="Calibri"/>
          </w:rPr>
          <w:t>https://ec.europa.eu/tools/ecertis/</w:t>
        </w:r>
      </w:hyperlink>
      <w:r w:rsidRPr="3E12BE7E">
        <w:rPr>
          <w:rFonts w:ascii="Calibri" w:hAnsi="Calibri" w:cs="Calibri"/>
        </w:rPr>
        <w:t>.</w:t>
      </w:r>
    </w:p>
    <w:p w14:paraId="01773601" w14:textId="77777777" w:rsidR="000E4990" w:rsidRPr="002C2F5D" w:rsidRDefault="000E4990" w:rsidP="000E4990">
      <w:pPr>
        <w:pStyle w:val="Sraopastraipa"/>
        <w:numPr>
          <w:ilvl w:val="0"/>
          <w:numId w:val="43"/>
        </w:numPr>
        <w:ind w:left="0" w:firstLine="567"/>
        <w:rPr>
          <w:rFonts w:ascii="Calibri" w:hAnsi="Calibri" w:cs="Calibri"/>
        </w:rPr>
      </w:pPr>
      <w:r w:rsidRPr="002C2F5D">
        <w:rPr>
          <w:rFonts w:ascii="Calibri" w:hAnsi="Calibri" w:cs="Calibri"/>
        </w:rPr>
        <w:t>Perkančioji organizacija nereikalauja iš tiekėjo pateikti dokumentų, patvirtinančių jo pašalinimo pagrindų nebuvimą, jeigu ji:</w:t>
      </w:r>
    </w:p>
    <w:p w14:paraId="555F72BE" w14:textId="77777777" w:rsidR="000E4990" w:rsidRPr="002C2F5D" w:rsidRDefault="000E4990" w:rsidP="000E4990">
      <w:pPr>
        <w:pStyle w:val="Sraopastraipa"/>
        <w:numPr>
          <w:ilvl w:val="1"/>
          <w:numId w:val="45"/>
        </w:numPr>
        <w:spacing w:after="200"/>
        <w:ind w:left="0" w:firstLine="567"/>
        <w:jc w:val="left"/>
        <w:rPr>
          <w:rFonts w:ascii="Calibri" w:hAnsi="Calibri" w:cs="Calibri"/>
        </w:rPr>
      </w:pPr>
      <w:r w:rsidRPr="002C2F5D">
        <w:rPr>
          <w:rFonts w:ascii="Calibri" w:hAnsi="Calibri" w:cs="Calibri"/>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49C1CD93" w14:textId="77777777" w:rsidR="000E4990" w:rsidRPr="002C2F5D" w:rsidRDefault="000E4990" w:rsidP="000E4990">
      <w:pPr>
        <w:pStyle w:val="Sraopastraipa"/>
        <w:numPr>
          <w:ilvl w:val="1"/>
          <w:numId w:val="45"/>
        </w:numPr>
        <w:ind w:left="0" w:firstLine="567"/>
        <w:jc w:val="left"/>
        <w:rPr>
          <w:rFonts w:ascii="Calibri" w:hAnsi="Calibri" w:cs="Calibri"/>
        </w:rPr>
      </w:pPr>
      <w:r w:rsidRPr="002C2F5D">
        <w:rPr>
          <w:rFonts w:ascii="Calibri" w:hAnsi="Calibri" w:cs="Calibri"/>
        </w:rPr>
        <w:t>šiuos dokumentus jau turi iš ankstesnių pirkimo procedūrų, jeigu šiuose dokumentuose nurodyta informacija vis dar yra aktuali (dokumentas išduotas prieš ne daugiau dienų, negu nurodyta atitinkamoje žemiau esančios lentelės eilutėje).</w:t>
      </w:r>
    </w:p>
    <w:p w14:paraId="2AF84A95" w14:textId="77777777" w:rsidR="000E4990" w:rsidRPr="00217AC4" w:rsidRDefault="000E4990" w:rsidP="000E4990">
      <w:pPr>
        <w:pStyle w:val="Betarp"/>
        <w:numPr>
          <w:ilvl w:val="0"/>
          <w:numId w:val="45"/>
        </w:numPr>
        <w:ind w:left="0" w:firstLine="567"/>
        <w:jc w:val="both"/>
        <w:rPr>
          <w:rFonts w:ascii="Calibri" w:hAnsi="Calibri" w:cs="Calibri"/>
          <w:sz w:val="22"/>
          <w:szCs w:val="22"/>
        </w:rPr>
      </w:pPr>
      <w:r w:rsidRPr="00217AC4">
        <w:rPr>
          <w:rFonts w:ascii="Calibri" w:hAnsi="Calibri" w:cs="Calibri"/>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1252093A" w14:textId="77777777" w:rsidR="000E4990" w:rsidRPr="00217AC4" w:rsidRDefault="000E4990" w:rsidP="000E4990">
      <w:pPr>
        <w:pStyle w:val="Betarp"/>
        <w:numPr>
          <w:ilvl w:val="1"/>
          <w:numId w:val="44"/>
        </w:numPr>
        <w:ind w:left="0" w:firstLine="567"/>
        <w:jc w:val="both"/>
        <w:rPr>
          <w:rFonts w:ascii="Calibri" w:hAnsi="Calibri" w:cs="Calibri"/>
          <w:sz w:val="22"/>
          <w:szCs w:val="22"/>
        </w:rPr>
      </w:pPr>
      <w:r w:rsidRPr="00217AC4">
        <w:rPr>
          <w:rFonts w:ascii="Calibri" w:hAnsi="Calibri" w:cs="Calibri"/>
          <w:sz w:val="22"/>
          <w:szCs w:val="22"/>
        </w:rPr>
        <w:t xml:space="preserve"> priesaikos deklaracija;</w:t>
      </w:r>
    </w:p>
    <w:p w14:paraId="7038BA67" w14:textId="77777777" w:rsidR="000E4990" w:rsidRPr="00217AC4" w:rsidRDefault="000E4990" w:rsidP="000E4990">
      <w:pPr>
        <w:pStyle w:val="Sraopastraipa"/>
        <w:numPr>
          <w:ilvl w:val="1"/>
          <w:numId w:val="44"/>
        </w:numPr>
        <w:spacing w:after="200" w:line="276" w:lineRule="auto"/>
        <w:ind w:left="0" w:firstLine="567"/>
        <w:rPr>
          <w:rFonts w:ascii="Calibri" w:hAnsi="Calibri" w:cs="Calibri"/>
        </w:rPr>
      </w:pPr>
      <w:r w:rsidRPr="00217AC4">
        <w:rPr>
          <w:rFonts w:ascii="Calibri" w:hAnsi="Calibri" w:cs="Calibri"/>
        </w:rPr>
        <w:lastRenderedPageBreak/>
        <w:t xml:space="preserve">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tbl>
      <w:tblPr>
        <w:tblStyle w:val="Lentelstinklelis"/>
        <w:tblW w:w="14454" w:type="dxa"/>
        <w:tblLayout w:type="fixed"/>
        <w:tblLook w:val="04A0" w:firstRow="1" w:lastRow="0" w:firstColumn="1" w:lastColumn="0" w:noHBand="0" w:noVBand="1"/>
      </w:tblPr>
      <w:tblGrid>
        <w:gridCol w:w="675"/>
        <w:gridCol w:w="3289"/>
        <w:gridCol w:w="5245"/>
        <w:gridCol w:w="5245"/>
      </w:tblGrid>
      <w:tr w:rsidR="000E4990" w:rsidRPr="00217AC4" w14:paraId="4CAE9982" w14:textId="77777777" w:rsidTr="00853F2B">
        <w:trPr>
          <w:cantSplit/>
          <w:tblHeader/>
        </w:trPr>
        <w:tc>
          <w:tcPr>
            <w:tcW w:w="6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B53F46F" w14:textId="77777777" w:rsidR="000E4990" w:rsidRPr="00217AC4" w:rsidRDefault="000E4990" w:rsidP="00853F2B">
            <w:pPr>
              <w:ind w:left="-545" w:right="-137" w:firstLine="567"/>
              <w:contextualSpacing/>
              <w:jc w:val="center"/>
              <w:rPr>
                <w:rFonts w:ascii="Calibri" w:eastAsia="SimSun" w:hAnsi="Calibri" w:cs="Calibri"/>
                <w:b/>
                <w:sz w:val="22"/>
                <w:szCs w:val="22"/>
              </w:rPr>
            </w:pPr>
            <w:r w:rsidRPr="00217AC4">
              <w:rPr>
                <w:rFonts w:ascii="Calibri" w:eastAsia="SimSun" w:hAnsi="Calibri" w:cs="Calibri"/>
                <w:b/>
                <w:sz w:val="22"/>
                <w:szCs w:val="22"/>
              </w:rPr>
              <w:t>Eil. nr.</w:t>
            </w:r>
          </w:p>
        </w:tc>
        <w:tc>
          <w:tcPr>
            <w:tcW w:w="3289" w:type="dxa"/>
            <w:tcBorders>
              <w:top w:val="single" w:sz="4" w:space="0" w:color="auto"/>
              <w:left w:val="single" w:sz="4" w:space="0" w:color="auto"/>
              <w:bottom w:val="single" w:sz="4" w:space="0" w:color="auto"/>
              <w:right w:val="single" w:sz="4" w:space="0" w:color="auto"/>
            </w:tcBorders>
            <w:shd w:val="clear" w:color="auto" w:fill="E7E6E6" w:themeFill="background2"/>
          </w:tcPr>
          <w:p w14:paraId="6ED51944" w14:textId="77777777" w:rsidR="000E4990" w:rsidRPr="00D61E10" w:rsidRDefault="000E4990" w:rsidP="00853F2B">
            <w:pPr>
              <w:contextualSpacing/>
              <w:jc w:val="center"/>
              <w:rPr>
                <w:rFonts w:ascii="Calibri" w:eastAsia="SimSun" w:hAnsi="Calibri" w:cs="Calibri"/>
                <w:b/>
                <w:sz w:val="22"/>
                <w:szCs w:val="22"/>
              </w:rPr>
            </w:pPr>
            <w:r w:rsidRPr="00D61E10">
              <w:rPr>
                <w:rFonts w:ascii="Calibri" w:eastAsia="Yu Mincho" w:hAnsi="Calibri" w:cs="Calibri"/>
                <w:b/>
                <w:bCs/>
                <w:sz w:val="22"/>
                <w:szCs w:val="22"/>
              </w:rPr>
              <w:t>VPĮ straipsnis,  dalis, punktas bei EBVPD formos dalis pildymui</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3748D5" w14:textId="77777777" w:rsidR="000E4990" w:rsidRPr="00217AC4" w:rsidRDefault="000E4990" w:rsidP="00853F2B">
            <w:pPr>
              <w:contextualSpacing/>
              <w:jc w:val="center"/>
              <w:rPr>
                <w:rFonts w:ascii="Calibri" w:eastAsia="SimSun" w:hAnsi="Calibri" w:cs="Calibri"/>
                <w:b/>
                <w:sz w:val="22"/>
                <w:szCs w:val="22"/>
              </w:rPr>
            </w:pPr>
            <w:r w:rsidRPr="00217AC4">
              <w:rPr>
                <w:rFonts w:ascii="Calibri" w:eastAsia="SimSun" w:hAnsi="Calibri" w:cs="Calibri"/>
                <w:b/>
                <w:sz w:val="22"/>
                <w:szCs w:val="22"/>
              </w:rPr>
              <w:t>Pašalinimo pagrindai</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F1C20F" w14:textId="77777777" w:rsidR="000E4990" w:rsidRPr="00217AC4" w:rsidRDefault="000E4990" w:rsidP="00853F2B">
            <w:pPr>
              <w:tabs>
                <w:tab w:val="left" w:pos="272"/>
              </w:tabs>
              <w:contextualSpacing/>
              <w:jc w:val="center"/>
              <w:rPr>
                <w:rFonts w:ascii="Calibri" w:eastAsia="SimSun" w:hAnsi="Calibri" w:cs="Calibri"/>
                <w:b/>
                <w:sz w:val="22"/>
                <w:szCs w:val="22"/>
              </w:rPr>
            </w:pPr>
            <w:r w:rsidRPr="00217AC4">
              <w:rPr>
                <w:rFonts w:ascii="Calibri" w:eastAsia="SimSun" w:hAnsi="Calibri" w:cs="Calibri"/>
                <w:b/>
                <w:sz w:val="22"/>
                <w:szCs w:val="22"/>
              </w:rPr>
              <w:t>Atitiktį reikalavimui įrodantys dokumentai</w:t>
            </w:r>
          </w:p>
        </w:tc>
      </w:tr>
      <w:tr w:rsidR="000E4990" w:rsidRPr="00217AC4" w14:paraId="6739E098" w14:textId="77777777" w:rsidTr="00853F2B">
        <w:trPr>
          <w:cantSplit/>
          <w:tblHeader/>
        </w:trPr>
        <w:tc>
          <w:tcPr>
            <w:tcW w:w="6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43F335" w14:textId="77777777" w:rsidR="000E4990" w:rsidRPr="00217AC4" w:rsidRDefault="000E4990" w:rsidP="00853F2B">
            <w:pPr>
              <w:ind w:left="-545" w:right="-137" w:firstLine="567"/>
              <w:contextualSpacing/>
              <w:jc w:val="center"/>
              <w:rPr>
                <w:rFonts w:ascii="Calibri" w:eastAsia="SimSun" w:hAnsi="Calibri" w:cs="Calibri"/>
                <w:b/>
              </w:rPr>
            </w:pPr>
            <w:r>
              <w:rPr>
                <w:rFonts w:ascii="Calibri" w:eastAsia="SimSun" w:hAnsi="Calibri" w:cs="Calibri"/>
                <w:b/>
              </w:rPr>
              <w:t>1</w:t>
            </w:r>
          </w:p>
        </w:tc>
        <w:tc>
          <w:tcPr>
            <w:tcW w:w="3289" w:type="dxa"/>
            <w:tcBorders>
              <w:top w:val="single" w:sz="4" w:space="0" w:color="auto"/>
              <w:left w:val="single" w:sz="4" w:space="0" w:color="auto"/>
              <w:bottom w:val="single" w:sz="4" w:space="0" w:color="auto"/>
              <w:right w:val="single" w:sz="4" w:space="0" w:color="auto"/>
            </w:tcBorders>
            <w:shd w:val="clear" w:color="auto" w:fill="E7E6E6" w:themeFill="background2"/>
          </w:tcPr>
          <w:p w14:paraId="06D61013" w14:textId="77777777" w:rsidR="000E4990" w:rsidRPr="00D61E10" w:rsidRDefault="000E4990" w:rsidP="00853F2B">
            <w:pPr>
              <w:contextualSpacing/>
              <w:jc w:val="center"/>
              <w:rPr>
                <w:rFonts w:ascii="Calibri" w:eastAsia="SimSun" w:hAnsi="Calibri" w:cs="Calibri"/>
                <w:b/>
                <w:sz w:val="22"/>
                <w:szCs w:val="22"/>
              </w:rPr>
            </w:pPr>
            <w:r w:rsidRPr="00D61E10">
              <w:rPr>
                <w:rFonts w:ascii="Calibri" w:eastAsia="SimSun" w:hAnsi="Calibri" w:cs="Calibri"/>
                <w:b/>
                <w:sz w:val="22"/>
                <w:szCs w:val="22"/>
              </w:rPr>
              <w:t>2</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3357E2" w14:textId="77777777" w:rsidR="000E4990" w:rsidRPr="00217AC4" w:rsidRDefault="000E4990" w:rsidP="00853F2B">
            <w:pPr>
              <w:contextualSpacing/>
              <w:jc w:val="center"/>
              <w:rPr>
                <w:rFonts w:ascii="Calibri" w:eastAsia="SimSun" w:hAnsi="Calibri" w:cs="Calibri"/>
                <w:b/>
              </w:rPr>
            </w:pPr>
            <w:r>
              <w:rPr>
                <w:rFonts w:ascii="Calibri" w:eastAsia="SimSun" w:hAnsi="Calibri" w:cs="Calibri"/>
                <w:b/>
              </w:rPr>
              <w:t>3</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BF4EAC" w14:textId="77777777" w:rsidR="000E4990" w:rsidRPr="00217AC4" w:rsidRDefault="000E4990" w:rsidP="00853F2B">
            <w:pPr>
              <w:tabs>
                <w:tab w:val="left" w:pos="272"/>
              </w:tabs>
              <w:contextualSpacing/>
              <w:jc w:val="center"/>
              <w:rPr>
                <w:rFonts w:ascii="Calibri" w:eastAsia="SimSun" w:hAnsi="Calibri" w:cs="Calibri"/>
                <w:b/>
              </w:rPr>
            </w:pPr>
            <w:r>
              <w:rPr>
                <w:rFonts w:ascii="Calibri" w:eastAsia="SimSun" w:hAnsi="Calibri" w:cs="Calibri"/>
                <w:b/>
              </w:rPr>
              <w:t>4</w:t>
            </w:r>
          </w:p>
        </w:tc>
      </w:tr>
      <w:tr w:rsidR="000E4990" w:rsidRPr="00217AC4" w14:paraId="65B16A2D"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326A0554" w14:textId="77777777" w:rsidR="000E4990" w:rsidRPr="009B02DB" w:rsidRDefault="000E4990" w:rsidP="00853F2B">
            <w:pPr>
              <w:ind w:left="-545" w:right="-137" w:firstLine="567"/>
              <w:contextualSpacing/>
              <w:rPr>
                <w:rFonts w:ascii="Calibri" w:eastAsia="SimSun" w:hAnsi="Calibri" w:cs="Calibri"/>
                <w:sz w:val="22"/>
                <w:szCs w:val="22"/>
              </w:rPr>
            </w:pPr>
            <w:r w:rsidRPr="009B02DB">
              <w:rPr>
                <w:rFonts w:ascii="Calibri" w:eastAsia="SimSun" w:hAnsi="Calibri" w:cs="Calibri"/>
                <w:sz w:val="22"/>
                <w:szCs w:val="22"/>
              </w:rPr>
              <w:t>1.</w:t>
            </w:r>
          </w:p>
        </w:tc>
        <w:tc>
          <w:tcPr>
            <w:tcW w:w="3289" w:type="dxa"/>
            <w:tcBorders>
              <w:top w:val="single" w:sz="4" w:space="0" w:color="auto"/>
              <w:left w:val="single" w:sz="4" w:space="0" w:color="auto"/>
              <w:bottom w:val="single" w:sz="4" w:space="0" w:color="auto"/>
              <w:right w:val="single" w:sz="4" w:space="0" w:color="auto"/>
            </w:tcBorders>
          </w:tcPr>
          <w:p w14:paraId="285B46C0" w14:textId="77777777" w:rsidR="000E4990" w:rsidRPr="00D61E10" w:rsidRDefault="000E4990" w:rsidP="00853F2B">
            <w:pPr>
              <w:pStyle w:val="Betarp"/>
              <w:jc w:val="both"/>
              <w:rPr>
                <w:rFonts w:ascii="Calibri" w:eastAsia="Yu Mincho" w:hAnsi="Calibri" w:cs="Calibri"/>
                <w:b/>
                <w:bCs/>
                <w:sz w:val="22"/>
                <w:szCs w:val="22"/>
                <w:lang w:eastAsia="en-US"/>
              </w:rPr>
            </w:pPr>
            <w:r w:rsidRPr="00D61E10">
              <w:rPr>
                <w:rFonts w:ascii="Calibri" w:eastAsia="Yu Mincho" w:hAnsi="Calibri" w:cs="Calibri"/>
                <w:b/>
                <w:bCs/>
                <w:sz w:val="22"/>
                <w:szCs w:val="22"/>
                <w:lang w:eastAsia="en-US"/>
              </w:rPr>
              <w:t>VPĮ 46 straipsnio 1 dalis</w:t>
            </w:r>
          </w:p>
          <w:p w14:paraId="50B6086B" w14:textId="77777777" w:rsidR="000E4990" w:rsidRPr="00D61E10" w:rsidRDefault="000E4990" w:rsidP="00853F2B">
            <w:pPr>
              <w:pStyle w:val="Betarp"/>
              <w:jc w:val="both"/>
              <w:rPr>
                <w:rFonts w:ascii="Calibri" w:eastAsia="Yu Mincho" w:hAnsi="Calibri" w:cs="Calibri"/>
                <w:sz w:val="22"/>
                <w:szCs w:val="22"/>
                <w:lang w:eastAsia="en-US"/>
              </w:rPr>
            </w:pPr>
          </w:p>
          <w:p w14:paraId="726DD473" w14:textId="77777777" w:rsidR="000E4990" w:rsidRPr="00D61E10" w:rsidRDefault="000E4990" w:rsidP="00853F2B">
            <w:pPr>
              <w:pStyle w:val="Betarp"/>
              <w:jc w:val="both"/>
              <w:rPr>
                <w:rFonts w:ascii="Calibri" w:eastAsia="Yu Mincho" w:hAnsi="Calibri" w:cs="Calibri"/>
                <w:sz w:val="22"/>
                <w:szCs w:val="22"/>
                <w:lang w:eastAsia="en-US"/>
              </w:rPr>
            </w:pPr>
            <w:r w:rsidRPr="00D61E10">
              <w:rPr>
                <w:rFonts w:ascii="Calibri" w:eastAsia="Yu Mincho" w:hAnsi="Calibri" w:cs="Calibri"/>
                <w:sz w:val="22"/>
                <w:szCs w:val="22"/>
                <w:lang w:eastAsia="en-US"/>
              </w:rPr>
              <w:t>EBVPD III dalies A1-A6 punktai</w:t>
            </w:r>
          </w:p>
          <w:p w14:paraId="7A7C28F9" w14:textId="77777777" w:rsidR="000E4990" w:rsidRPr="00D61E10" w:rsidRDefault="000E4990" w:rsidP="00853F2B">
            <w:pPr>
              <w:pStyle w:val="Betarp"/>
              <w:jc w:val="both"/>
              <w:rPr>
                <w:rFonts w:ascii="Calibri" w:eastAsia="Yu Mincho" w:hAnsi="Calibri" w:cs="Calibri"/>
                <w:sz w:val="22"/>
                <w:szCs w:val="22"/>
                <w:lang w:eastAsia="en-US"/>
              </w:rPr>
            </w:pPr>
          </w:p>
          <w:p w14:paraId="083CD990" w14:textId="77777777" w:rsidR="000E4990" w:rsidRPr="00D61E10" w:rsidRDefault="000E4990" w:rsidP="00853F2B">
            <w:pPr>
              <w:contextualSpacing/>
              <w:outlineLvl w:val="3"/>
              <w:rPr>
                <w:rFonts w:ascii="Calibri" w:eastAsia="SimSun" w:hAnsi="Calibri" w:cs="Calibri"/>
                <w:sz w:val="22"/>
                <w:szCs w:val="22"/>
              </w:rPr>
            </w:pPr>
            <w:r w:rsidRPr="00D61E10">
              <w:rPr>
                <w:rFonts w:ascii="Calibri" w:eastAsia="Yu Mincho" w:hAnsi="Calibri" w:cs="Calibri"/>
                <w:sz w:val="22"/>
                <w:szCs w:val="22"/>
                <w:lang w:eastAsia="en-US"/>
              </w:rPr>
              <w:t>EBVPD III dalies D1 punktas</w:t>
            </w:r>
          </w:p>
        </w:tc>
        <w:tc>
          <w:tcPr>
            <w:tcW w:w="5245" w:type="dxa"/>
            <w:tcBorders>
              <w:top w:val="single" w:sz="4" w:space="0" w:color="auto"/>
              <w:left w:val="single" w:sz="4" w:space="0" w:color="auto"/>
              <w:bottom w:val="single" w:sz="4" w:space="0" w:color="auto"/>
              <w:right w:val="single" w:sz="4" w:space="0" w:color="auto"/>
            </w:tcBorders>
          </w:tcPr>
          <w:p w14:paraId="21731B97"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Tiekėjas arba jo atsakingas asmuo, nurodytas Viešųjų pirkimų įstatymo 46 straipsnio 2 dalies 2 punkte, nuteistas už šią nusikalstamą veiką:</w:t>
            </w:r>
          </w:p>
          <w:p w14:paraId="57F6451F"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1) dalyvavimą nusikalstamame susivienijime, jo organizavimą ar vadovavimą jam;</w:t>
            </w:r>
          </w:p>
          <w:p w14:paraId="1DC6AB3A"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2) kyšininkavimą, prekybą poveikiu, papirkimą;</w:t>
            </w:r>
          </w:p>
          <w:p w14:paraId="69A3984D"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44169FB5"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4) nusikalstamą bankrotą;</w:t>
            </w:r>
          </w:p>
          <w:p w14:paraId="32F9C583"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5) teroristinį ir su teroristine veikla susijusį nusikaltimą;</w:t>
            </w:r>
          </w:p>
          <w:p w14:paraId="331AF580"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6) nusikalstamu būdu gauto turto legalizavimą;</w:t>
            </w:r>
          </w:p>
          <w:p w14:paraId="2C491135"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7) prekybą žmonėmis, vaiko pirkimą arba pardavimą;</w:t>
            </w:r>
          </w:p>
          <w:p w14:paraId="0A25F2B4"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8) kitos valstybės tiekėjo atliktą nusikaltimą, apibrėžtą Direktyvos 2014/24/ES 57 straipsnio 1 dalyje išvardytus Europos Sąjungos teisės aktus įgyvendinančiuose kitų valstybių teisės aktuose.</w:t>
            </w:r>
          </w:p>
          <w:p w14:paraId="6CDC8BB3" w14:textId="77777777" w:rsidR="000E4990" w:rsidRPr="00217AC4" w:rsidRDefault="000E4990" w:rsidP="00853F2B">
            <w:pPr>
              <w:contextualSpacing/>
              <w:outlineLvl w:val="3"/>
              <w:rPr>
                <w:rFonts w:ascii="Calibri" w:eastAsia="SimSun" w:hAnsi="Calibri" w:cs="Calibri"/>
                <w:sz w:val="22"/>
                <w:szCs w:val="22"/>
              </w:rPr>
            </w:pPr>
          </w:p>
          <w:p w14:paraId="63E84797"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lastRenderedPageBreak/>
              <w:t>Laikoma, kad tiekėjas arba jo atsakingas asmuo nuteistas už aukščiau nurodytą nusikalstamą veiką, kai dėl:</w:t>
            </w:r>
          </w:p>
          <w:p w14:paraId="610F458B"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1) tiekėjo, kuris yra fizinis asmuo, per pastaruosius 5 metus buvo priimtas ir įsiteisėjęs apkaltinamasis teismo nuosprendis ir šis asmuo turi neišnykusį ar nepanaikintą teistumą;</w:t>
            </w:r>
          </w:p>
          <w:p w14:paraId="21EBCF99"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 xml:space="preserve">2) </w:t>
            </w:r>
            <w:r w:rsidRPr="00D61E10">
              <w:rPr>
                <w:rFonts w:ascii="Calibri" w:eastAsia="SimSun" w:hAnsi="Calibri" w:cs="Calibri"/>
                <w:sz w:val="22"/>
                <w:szCs w:val="22"/>
              </w:rPr>
              <w:t>2) tiekėjo, kuris yra juridinis asmuo, kita organizacija ar jos struktūrinis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per pastaruosius 5 metus buvo priimtas ir įsiteisėjęs apkaltinamasis teismo nuosprendis ir šis asmuo turi neišnykusį ar nepanaikintą teistumą</w:t>
            </w:r>
            <w:r w:rsidRPr="00217AC4">
              <w:rPr>
                <w:rFonts w:ascii="Calibri" w:eastAsia="SimSun" w:hAnsi="Calibri" w:cs="Calibri"/>
                <w:sz w:val="22"/>
                <w:szCs w:val="22"/>
              </w:rPr>
              <w:t>;</w:t>
            </w:r>
          </w:p>
          <w:p w14:paraId="6E87DBD9" w14:textId="77777777" w:rsidR="000E4990" w:rsidRPr="00217AC4" w:rsidRDefault="000E4990" w:rsidP="00853F2B">
            <w:pPr>
              <w:contextualSpacing/>
              <w:outlineLvl w:val="3"/>
              <w:rPr>
                <w:rFonts w:ascii="Calibri" w:eastAsia="SimSun" w:hAnsi="Calibri" w:cs="Calibri"/>
                <w:sz w:val="22"/>
                <w:szCs w:val="22"/>
              </w:rPr>
            </w:pPr>
            <w:r w:rsidRPr="00217AC4">
              <w:rPr>
                <w:rFonts w:ascii="Calibri" w:eastAsia="SimSun" w:hAnsi="Calibri" w:cs="Calibri"/>
                <w:sz w:val="22"/>
                <w:szCs w:val="22"/>
              </w:rPr>
              <w:t>3) tiekėjo, kuris yra juridinis asmuo, kita organizacija ar jos struktūrinis padalinys, per pastaruosius 5 metus buvo priimtas ir įsiteisėjęs apkaltinamasis teismo nuosprendis arba Viešųjų pirkimų įstatymo 46 straipsnio 3 dalies atveju – galutinis administracinis sprendimas, jeigu toks sprendimas priimamas pagal tiekėjo šalies teisės aktų reikalavimus.</w:t>
            </w:r>
          </w:p>
        </w:tc>
        <w:tc>
          <w:tcPr>
            <w:tcW w:w="5245" w:type="dxa"/>
            <w:tcBorders>
              <w:top w:val="single" w:sz="4" w:space="0" w:color="auto"/>
              <w:left w:val="single" w:sz="4" w:space="0" w:color="auto"/>
              <w:bottom w:val="single" w:sz="4" w:space="0" w:color="auto"/>
              <w:right w:val="single" w:sz="4" w:space="0" w:color="auto"/>
            </w:tcBorders>
            <w:hideMark/>
          </w:tcPr>
          <w:p w14:paraId="6D0A07AB"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EBVPD.</w:t>
            </w:r>
          </w:p>
          <w:p w14:paraId="34D5246E" w14:textId="77777777" w:rsidR="000E4990" w:rsidRPr="00217AC4" w:rsidRDefault="000E4990" w:rsidP="00853F2B">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Iš Lietuvoje įsteigtų subjektų reikalaujama:</w:t>
            </w:r>
          </w:p>
          <w:p w14:paraId="6FE36CCB" w14:textId="77777777" w:rsidR="000E4990" w:rsidRPr="00217AC4" w:rsidRDefault="000E4990" w:rsidP="000E4990">
            <w:pPr>
              <w:numPr>
                <w:ilvl w:val="0"/>
                <w:numId w:val="31"/>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išrašo iš teismo sprendimo arba</w:t>
            </w:r>
          </w:p>
          <w:p w14:paraId="02D1A9FA" w14:textId="77777777" w:rsidR="000E4990" w:rsidRPr="00217AC4" w:rsidRDefault="000E4990" w:rsidP="000E4990">
            <w:pPr>
              <w:numPr>
                <w:ilvl w:val="0"/>
                <w:numId w:val="31"/>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Informatikos ir ryšių departamento prie Vidaus reikalų ministerijos pažymos, arba</w:t>
            </w:r>
          </w:p>
          <w:p w14:paraId="4072839C" w14:textId="77777777" w:rsidR="000E4990" w:rsidRPr="00217AC4" w:rsidRDefault="000E4990" w:rsidP="000E4990">
            <w:pPr>
              <w:numPr>
                <w:ilvl w:val="0"/>
                <w:numId w:val="31"/>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valstybės įmonės Registrų centro Lietuvos Respublikos Vyriausybės nustatyta tvarka išduoto dokumento, patvirtinančio jungtinius kompetentingų institucijų tvarkomus duomenis.</w:t>
            </w:r>
          </w:p>
          <w:p w14:paraId="042FBC76" w14:textId="77777777" w:rsidR="000E4990" w:rsidRPr="00217AC4" w:rsidRDefault="000E4990" w:rsidP="00853F2B">
            <w:pPr>
              <w:tabs>
                <w:tab w:val="left" w:pos="272"/>
              </w:tabs>
              <w:contextualSpacing/>
              <w:rPr>
                <w:rFonts w:ascii="Calibri" w:eastAsia="Yu Mincho" w:hAnsi="Calibri" w:cs="Calibri"/>
                <w:sz w:val="22"/>
                <w:szCs w:val="22"/>
              </w:rPr>
            </w:pPr>
          </w:p>
          <w:p w14:paraId="365DBB9B" w14:textId="77777777" w:rsidR="000E4990" w:rsidRPr="00217AC4" w:rsidRDefault="000E4990" w:rsidP="00853F2B">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Iš ne Lietuvoje įsteigtų subjektų reikalaujama:</w:t>
            </w:r>
          </w:p>
          <w:p w14:paraId="44F300C0" w14:textId="77777777" w:rsidR="000E4990" w:rsidRPr="00217AC4" w:rsidRDefault="000E4990" w:rsidP="000E4990">
            <w:pPr>
              <w:numPr>
                <w:ilvl w:val="0"/>
                <w:numId w:val="31"/>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atitinkamos užsienio šalies institucijos dokumento.</w:t>
            </w:r>
          </w:p>
          <w:p w14:paraId="39709E9E"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Nurodyti dokumentai turi būti išduoti ne anksčiau kaip 180 dienų iki tos dienos, kai tiekėjas perkančiosios organizacijos prašymu turės pateikti pašalinimo pagrindų nebuvimą patvirtinančius dokumentus.</w:t>
            </w:r>
          </w:p>
          <w:p w14:paraId="3081D736" w14:textId="77777777" w:rsidR="000E4990" w:rsidRPr="00217AC4" w:rsidRDefault="000E4990" w:rsidP="00853F2B">
            <w:pPr>
              <w:tabs>
                <w:tab w:val="left" w:pos="272"/>
              </w:tabs>
              <w:contextualSpacing/>
              <w:rPr>
                <w:rFonts w:ascii="Calibri" w:eastAsia="SimSun" w:hAnsi="Calibri" w:cs="Calibri"/>
                <w:sz w:val="22"/>
                <w:szCs w:val="22"/>
              </w:rPr>
            </w:pPr>
          </w:p>
          <w:p w14:paraId="0029F4DC"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Jei dokumentas išduotas anksčiau, tačiau jame nurodytas galiojimo terminas ilgesnis nei pašalinimo pagrindų nebuvimą patvirtinančių dokumentų pagal EBVPD pateikimo termino pabaiga, toks dokumentas jo galiojimo laikotarpiu yra priimtinas.</w:t>
            </w:r>
          </w:p>
          <w:p w14:paraId="64A33EE9" w14:textId="77777777" w:rsidR="000E4990" w:rsidRPr="00217AC4" w:rsidRDefault="000E4990" w:rsidP="00853F2B">
            <w:pPr>
              <w:tabs>
                <w:tab w:val="left" w:pos="272"/>
              </w:tabs>
              <w:rPr>
                <w:rFonts w:ascii="Calibri" w:eastAsia="SimSun" w:hAnsi="Calibri" w:cs="Calibri"/>
                <w:sz w:val="22"/>
                <w:szCs w:val="22"/>
              </w:rPr>
            </w:pPr>
          </w:p>
        </w:tc>
      </w:tr>
      <w:tr w:rsidR="000E4990" w:rsidRPr="00217AC4" w14:paraId="57EE65B4" w14:textId="77777777" w:rsidTr="00853F2B">
        <w:tc>
          <w:tcPr>
            <w:tcW w:w="675" w:type="dxa"/>
            <w:tcBorders>
              <w:top w:val="single" w:sz="4" w:space="0" w:color="auto"/>
              <w:left w:val="single" w:sz="4" w:space="0" w:color="auto"/>
              <w:bottom w:val="single" w:sz="4" w:space="0" w:color="auto"/>
              <w:right w:val="single" w:sz="4" w:space="0" w:color="auto"/>
            </w:tcBorders>
          </w:tcPr>
          <w:p w14:paraId="62434066"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 xml:space="preserve">2. </w:t>
            </w:r>
          </w:p>
        </w:tc>
        <w:tc>
          <w:tcPr>
            <w:tcW w:w="3289" w:type="dxa"/>
            <w:tcBorders>
              <w:top w:val="single" w:sz="4" w:space="0" w:color="auto"/>
              <w:left w:val="single" w:sz="4" w:space="0" w:color="auto"/>
              <w:bottom w:val="single" w:sz="4" w:space="0" w:color="auto"/>
              <w:right w:val="single" w:sz="4" w:space="0" w:color="auto"/>
            </w:tcBorders>
          </w:tcPr>
          <w:p w14:paraId="490A7327" w14:textId="77777777" w:rsidR="000E4990" w:rsidRPr="00D61E10" w:rsidRDefault="000E4990" w:rsidP="00853F2B">
            <w:pPr>
              <w:contextualSpacing/>
              <w:rPr>
                <w:rFonts w:ascii="Calibri" w:eastAsia="SimSun" w:hAnsi="Calibri" w:cs="Calibri"/>
                <w:sz w:val="22"/>
                <w:szCs w:val="22"/>
              </w:rPr>
            </w:pPr>
            <w:r w:rsidRPr="00D61E10">
              <w:rPr>
                <w:rFonts w:ascii="Calibri" w:eastAsia="SimSun" w:hAnsi="Calibri" w:cs="Calibri"/>
                <w:sz w:val="22"/>
                <w:szCs w:val="22"/>
              </w:rPr>
              <w:t>VPĮ 46 straipsnio 2¹ dalis</w:t>
            </w:r>
          </w:p>
          <w:p w14:paraId="30F080CD" w14:textId="77777777" w:rsidR="000E4990" w:rsidRPr="00D61E10" w:rsidRDefault="000E4990" w:rsidP="00853F2B">
            <w:pPr>
              <w:contextualSpacing/>
              <w:rPr>
                <w:rFonts w:ascii="Calibri" w:eastAsia="SimSun" w:hAnsi="Calibri" w:cs="Calibri"/>
                <w:sz w:val="22"/>
                <w:szCs w:val="22"/>
              </w:rPr>
            </w:pPr>
          </w:p>
          <w:p w14:paraId="158A05F4" w14:textId="77777777" w:rsidR="000E4990" w:rsidRPr="00D61E10" w:rsidRDefault="000E4990" w:rsidP="00853F2B">
            <w:pPr>
              <w:contextualSpacing/>
              <w:rPr>
                <w:rFonts w:ascii="Calibri" w:eastAsia="SimSun" w:hAnsi="Calibri" w:cs="Calibri"/>
                <w:sz w:val="22"/>
                <w:szCs w:val="22"/>
              </w:rPr>
            </w:pPr>
            <w:r w:rsidRPr="00D61E10">
              <w:rPr>
                <w:rFonts w:ascii="Calibri" w:eastAsia="SimSun" w:hAnsi="Calibri" w:cs="Calibri"/>
                <w:sz w:val="22"/>
                <w:szCs w:val="22"/>
              </w:rPr>
              <w:t>EBVPD III dalies D2 punktas</w:t>
            </w:r>
          </w:p>
        </w:tc>
        <w:tc>
          <w:tcPr>
            <w:tcW w:w="5245" w:type="dxa"/>
            <w:tcBorders>
              <w:top w:val="single" w:sz="4" w:space="0" w:color="auto"/>
              <w:left w:val="single" w:sz="4" w:space="0" w:color="auto"/>
              <w:bottom w:val="single" w:sz="4" w:space="0" w:color="auto"/>
              <w:right w:val="single" w:sz="4" w:space="0" w:color="auto"/>
            </w:tcBorders>
          </w:tcPr>
          <w:p w14:paraId="6B130E12"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Tiekėjas yra neatlikęs jam paskirtos baudžiamojo poveikio priemonės – uždraudimo juridiniam asmeniui dalyvauti viešuosiuose pirkimuose.</w:t>
            </w:r>
          </w:p>
        </w:tc>
        <w:tc>
          <w:tcPr>
            <w:tcW w:w="5245" w:type="dxa"/>
            <w:tcBorders>
              <w:top w:val="single" w:sz="4" w:space="0" w:color="auto"/>
              <w:left w:val="single" w:sz="4" w:space="0" w:color="auto"/>
              <w:bottom w:val="single" w:sz="4" w:space="0" w:color="auto"/>
              <w:right w:val="single" w:sz="4" w:space="0" w:color="auto"/>
            </w:tcBorders>
          </w:tcPr>
          <w:p w14:paraId="550FBDBA"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EBVPD.</w:t>
            </w:r>
          </w:p>
        </w:tc>
      </w:tr>
      <w:tr w:rsidR="000E4990" w:rsidRPr="00217AC4" w14:paraId="3032A02A"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6FC0A220"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3.</w:t>
            </w:r>
          </w:p>
        </w:tc>
        <w:tc>
          <w:tcPr>
            <w:tcW w:w="3289" w:type="dxa"/>
            <w:tcBorders>
              <w:top w:val="single" w:sz="4" w:space="0" w:color="auto"/>
              <w:left w:val="single" w:sz="4" w:space="0" w:color="auto"/>
              <w:bottom w:val="single" w:sz="4" w:space="0" w:color="auto"/>
              <w:right w:val="single" w:sz="4" w:space="0" w:color="auto"/>
            </w:tcBorders>
          </w:tcPr>
          <w:p w14:paraId="4C188981" w14:textId="77777777" w:rsidR="000E4990" w:rsidRPr="00D61E10" w:rsidRDefault="000E4990" w:rsidP="00853F2B">
            <w:pPr>
              <w:contextualSpacing/>
              <w:rPr>
                <w:rFonts w:ascii="Calibri" w:eastAsia="SimSun" w:hAnsi="Calibri" w:cs="Calibri"/>
                <w:bCs/>
                <w:sz w:val="22"/>
                <w:szCs w:val="22"/>
              </w:rPr>
            </w:pPr>
            <w:r w:rsidRPr="00D61E10">
              <w:rPr>
                <w:rFonts w:ascii="Calibri" w:eastAsia="SimSun" w:hAnsi="Calibri" w:cs="Calibri"/>
                <w:bCs/>
                <w:sz w:val="22"/>
                <w:szCs w:val="22"/>
              </w:rPr>
              <w:t>VPĮ 46 straipsnio 3 dalis</w:t>
            </w:r>
          </w:p>
          <w:p w14:paraId="645FF8A5" w14:textId="77777777" w:rsidR="000E4990" w:rsidRPr="00D61E10" w:rsidRDefault="000E4990" w:rsidP="00853F2B">
            <w:pPr>
              <w:contextualSpacing/>
              <w:rPr>
                <w:rFonts w:ascii="Calibri" w:eastAsia="SimSun" w:hAnsi="Calibri" w:cs="Calibri"/>
                <w:bCs/>
                <w:sz w:val="22"/>
                <w:szCs w:val="22"/>
              </w:rPr>
            </w:pPr>
          </w:p>
          <w:p w14:paraId="50D2C987" w14:textId="77777777" w:rsidR="000E4990" w:rsidRPr="00D61E10" w:rsidRDefault="000E4990" w:rsidP="00853F2B">
            <w:pPr>
              <w:contextualSpacing/>
              <w:rPr>
                <w:rFonts w:ascii="Calibri" w:eastAsia="SimSun" w:hAnsi="Calibri" w:cs="Calibri"/>
                <w:bCs/>
                <w:sz w:val="22"/>
                <w:szCs w:val="22"/>
              </w:rPr>
            </w:pPr>
            <w:r w:rsidRPr="00D61E10">
              <w:rPr>
                <w:rFonts w:ascii="Calibri" w:eastAsia="SimSun" w:hAnsi="Calibri" w:cs="Calibri"/>
                <w:bCs/>
                <w:sz w:val="22"/>
                <w:szCs w:val="22"/>
              </w:rPr>
              <w:t>EBVPD III dalies B1 ir B2 punktai</w:t>
            </w:r>
          </w:p>
        </w:tc>
        <w:tc>
          <w:tcPr>
            <w:tcW w:w="5245" w:type="dxa"/>
            <w:tcBorders>
              <w:top w:val="single" w:sz="4" w:space="0" w:color="auto"/>
              <w:left w:val="single" w:sz="4" w:space="0" w:color="auto"/>
              <w:bottom w:val="single" w:sz="4" w:space="0" w:color="auto"/>
              <w:right w:val="single" w:sz="4" w:space="0" w:color="auto"/>
            </w:tcBorders>
            <w:hideMark/>
          </w:tcPr>
          <w:p w14:paraId="418A15FC"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Viešųjų pirkimų </w:t>
            </w:r>
            <w:r w:rsidRPr="00217AC4">
              <w:rPr>
                <w:rFonts w:ascii="Calibri" w:eastAsia="SimSun" w:hAnsi="Calibri" w:cs="Calibri"/>
                <w:bCs/>
                <w:sz w:val="22"/>
                <w:szCs w:val="22"/>
              </w:rPr>
              <w:lastRenderedPageBreak/>
              <w:t xml:space="preserve">įstatymo 46 straipsnio 2 dalies 1 ir 3 punktuose, arba perkančioji organizacija turi kitų įrodymų apie šių įsipareigojimų nevykdymą. </w:t>
            </w:r>
          </w:p>
          <w:p w14:paraId="697A4B7F" w14:textId="77777777" w:rsidR="000E4990" w:rsidRPr="00217AC4" w:rsidRDefault="000E4990" w:rsidP="00853F2B">
            <w:pPr>
              <w:contextualSpacing/>
              <w:rPr>
                <w:rFonts w:ascii="Calibri" w:eastAsia="SimSun" w:hAnsi="Calibri" w:cs="Calibri"/>
                <w:bCs/>
                <w:sz w:val="22"/>
                <w:szCs w:val="22"/>
              </w:rPr>
            </w:pPr>
          </w:p>
          <w:p w14:paraId="13AF3702"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Laikoma, kad tiekėjas nuteistas už aukščiau nurodytą nusikalstamą veiką, kai dėl:</w:t>
            </w:r>
          </w:p>
          <w:p w14:paraId="43DE0278"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1) tiekėjo, kuris yra fizinis asmuo, per pastaruosius 5 metus buvo priimtas ir įsiteisėjęs apkaltinamasis teismo nuosprendis ir šis asmuo turi neišnykusį ar nepanaikintą teistumą;</w:t>
            </w:r>
          </w:p>
          <w:p w14:paraId="37119F05"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2) tiekėjo, kuris yra juridinis asmuo, kita organizacija ar jos struktūrinis padalinys, per pastaruosius 5 metus buvo priimtas ir įsiteisėjęs apkaltinamasis teismo nuosprendis arba Viešųjų pirkimų įstatymo 46 straipsnio 3 dalies atveju – galutinis administracinis sprendimas, jeigu toks sprendimas priimamas pagal tiekėjo šalies teisės aktų reikalavimus.</w:t>
            </w:r>
          </w:p>
          <w:p w14:paraId="3A0E4C19"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Tačiau ši nuostata netaikoma, jeigu:</w:t>
            </w:r>
          </w:p>
          <w:p w14:paraId="518A2749"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1) tiekėjas yra įsipareigojęs sumokėti mokesčius, įskaitant socialinio draudimo įmokas ir dėl to laikomas jau įvykdžiusiu šioje dalyje nurodytus įsipareigojimus;</w:t>
            </w:r>
          </w:p>
          <w:p w14:paraId="3C11EAF2"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2) įsiskolinimo suma neviršija 50 Eur (penkiasdešimt eurų);</w:t>
            </w:r>
          </w:p>
          <w:p w14:paraId="166F0E13"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 xml:space="preserve">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w:t>
            </w:r>
            <w:r w:rsidRPr="00217AC4">
              <w:rPr>
                <w:rFonts w:ascii="Calibri" w:eastAsia="SimSun" w:hAnsi="Calibri" w:cs="Calibri"/>
                <w:sz w:val="22"/>
                <w:szCs w:val="22"/>
              </w:rPr>
              <w:lastRenderedPageBreak/>
              <w:t>pateikti aktualius dokumentus pagal Viešųjų pirkimų įstatymo 50 straipsnio 6 dalį, jis įrodo, kad jau yra laikomas įvykdžiusiu įsipareigojimus, susijusius su mokesčių, įskaitant socialinio draudimo įmokas, mokėjimu.</w:t>
            </w:r>
          </w:p>
        </w:tc>
        <w:tc>
          <w:tcPr>
            <w:tcW w:w="5245" w:type="dxa"/>
            <w:tcBorders>
              <w:top w:val="single" w:sz="4" w:space="0" w:color="auto"/>
              <w:left w:val="single" w:sz="4" w:space="0" w:color="auto"/>
              <w:bottom w:val="single" w:sz="4" w:space="0" w:color="auto"/>
              <w:right w:val="single" w:sz="4" w:space="0" w:color="auto"/>
            </w:tcBorders>
          </w:tcPr>
          <w:p w14:paraId="3D7B9F4E"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EBVPD.</w:t>
            </w:r>
          </w:p>
          <w:p w14:paraId="4A9B5A36"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1) Dėl įsipareigojimų, susijusių su mokesčių mokėjimu, įvykdymo iš Lietuvoje įsteigtų subjektų prašoma:</w:t>
            </w:r>
          </w:p>
          <w:p w14:paraId="44E0B284" w14:textId="77777777" w:rsidR="000E4990" w:rsidRPr="00217AC4" w:rsidRDefault="000E4990" w:rsidP="00853F2B">
            <w:pPr>
              <w:tabs>
                <w:tab w:val="left" w:pos="272"/>
              </w:tabs>
              <w:contextualSpacing/>
              <w:rPr>
                <w:rFonts w:ascii="Calibri" w:eastAsia="SimSun" w:hAnsi="Calibri" w:cs="Calibri"/>
                <w:sz w:val="22"/>
                <w:szCs w:val="22"/>
              </w:rPr>
            </w:pPr>
          </w:p>
          <w:p w14:paraId="7B2D572E" w14:textId="77777777" w:rsidR="000E4990" w:rsidRPr="00217AC4" w:rsidRDefault="000E4990" w:rsidP="000E4990">
            <w:pPr>
              <w:pStyle w:val="Sraopastraipa"/>
              <w:numPr>
                <w:ilvl w:val="0"/>
                <w:numId w:val="34"/>
              </w:numPr>
              <w:tabs>
                <w:tab w:val="left" w:pos="272"/>
              </w:tabs>
              <w:ind w:left="0" w:firstLine="0"/>
              <w:jc w:val="left"/>
              <w:rPr>
                <w:rFonts w:ascii="Calibri" w:eastAsia="SimSun" w:hAnsi="Calibri" w:cs="Calibri"/>
                <w:sz w:val="22"/>
                <w:szCs w:val="22"/>
              </w:rPr>
            </w:pPr>
            <w:r w:rsidRPr="00217AC4">
              <w:rPr>
                <w:rFonts w:ascii="Calibri" w:eastAsia="SimSun" w:hAnsi="Calibri" w:cs="Calibri"/>
                <w:sz w:val="22"/>
                <w:szCs w:val="22"/>
              </w:rPr>
              <w:t>išrašo iš teismo sprendimo (jei toks yra) arba</w:t>
            </w:r>
          </w:p>
          <w:p w14:paraId="157668C3" w14:textId="77777777" w:rsidR="000E4990" w:rsidRPr="00217AC4" w:rsidRDefault="000E4990" w:rsidP="000E4990">
            <w:pPr>
              <w:pStyle w:val="Sraopastraipa"/>
              <w:numPr>
                <w:ilvl w:val="0"/>
                <w:numId w:val="34"/>
              </w:numPr>
              <w:tabs>
                <w:tab w:val="left" w:pos="272"/>
              </w:tabs>
              <w:ind w:left="0" w:firstLine="0"/>
              <w:jc w:val="left"/>
              <w:rPr>
                <w:rFonts w:ascii="Calibri" w:eastAsia="SimSun" w:hAnsi="Calibri" w:cs="Calibri"/>
                <w:sz w:val="22"/>
                <w:szCs w:val="22"/>
              </w:rPr>
            </w:pPr>
            <w:r w:rsidRPr="00217AC4">
              <w:rPr>
                <w:rFonts w:ascii="Calibri" w:eastAsia="SimSun" w:hAnsi="Calibri" w:cs="Calibri"/>
                <w:sz w:val="22"/>
                <w:szCs w:val="22"/>
              </w:rPr>
              <w:lastRenderedPageBreak/>
              <w:t>Valstybinės mokesčių inspekcijos prie Lietuvos Respublikos finansų ministerijos išduoto dokumento,</w:t>
            </w:r>
          </w:p>
          <w:p w14:paraId="7A9DCDCA" w14:textId="77777777" w:rsidR="000E4990" w:rsidRPr="00217AC4" w:rsidRDefault="000E4990" w:rsidP="000E4990">
            <w:pPr>
              <w:pStyle w:val="Sraopastraipa"/>
              <w:numPr>
                <w:ilvl w:val="0"/>
                <w:numId w:val="34"/>
              </w:numPr>
              <w:tabs>
                <w:tab w:val="left" w:pos="272"/>
              </w:tabs>
              <w:ind w:left="0" w:firstLine="0"/>
              <w:jc w:val="left"/>
              <w:rPr>
                <w:rFonts w:ascii="Calibri" w:eastAsia="SimSun" w:hAnsi="Calibri" w:cs="Calibri"/>
                <w:sz w:val="22"/>
                <w:szCs w:val="22"/>
              </w:rPr>
            </w:pPr>
            <w:r w:rsidRPr="00217AC4">
              <w:rPr>
                <w:rFonts w:ascii="Calibri" w:eastAsia="SimSun" w:hAnsi="Calibri" w:cs="Calibri"/>
                <w:sz w:val="22"/>
                <w:szCs w:val="22"/>
              </w:rPr>
              <w:t>arba valstybės įmonės Registrų centro Lietuvos Respublikos Vyriausybės nustatyta tvarka išduoto dokumento, patvirtinančio jungtinius kompetentingų institucijų tvarkomus duomenis.</w:t>
            </w:r>
          </w:p>
          <w:p w14:paraId="12ECAD21" w14:textId="77777777" w:rsidR="000E4990" w:rsidRPr="00217AC4" w:rsidRDefault="000E4990" w:rsidP="00853F2B">
            <w:pPr>
              <w:tabs>
                <w:tab w:val="left" w:pos="272"/>
              </w:tabs>
              <w:contextualSpacing/>
              <w:rPr>
                <w:rFonts w:ascii="Calibri" w:eastAsia="SimSun" w:hAnsi="Calibri" w:cs="Calibri"/>
                <w:sz w:val="22"/>
                <w:szCs w:val="22"/>
              </w:rPr>
            </w:pPr>
          </w:p>
          <w:p w14:paraId="1CBA9073"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Iš ne Lietuvoje įsteigtų subjektų reikalaujama:</w:t>
            </w:r>
          </w:p>
          <w:p w14:paraId="3C444DDD"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atitinkamos užsienio šalies institucijos dokumento.</w:t>
            </w:r>
          </w:p>
          <w:p w14:paraId="236BF912" w14:textId="77777777" w:rsidR="000E4990" w:rsidRPr="00217AC4" w:rsidRDefault="000E4990" w:rsidP="00853F2B">
            <w:pPr>
              <w:tabs>
                <w:tab w:val="left" w:pos="272"/>
              </w:tabs>
              <w:contextualSpacing/>
              <w:rPr>
                <w:rFonts w:ascii="Calibri" w:eastAsia="Yu Mincho" w:hAnsi="Calibri" w:cs="Calibri"/>
                <w:iCs/>
                <w:sz w:val="22"/>
                <w:szCs w:val="22"/>
              </w:rPr>
            </w:pPr>
            <w:r w:rsidRPr="00217AC4">
              <w:rPr>
                <w:rFonts w:ascii="Calibri" w:eastAsia="Yu Mincho" w:hAnsi="Calibri" w:cs="Calibri"/>
                <w:sz w:val="22"/>
                <w:szCs w:val="22"/>
              </w:rPr>
              <w:t xml:space="preserve">Nurodyti dokumentai turi būti  išduoti ne anksčiau kaip 120 dienų iki </w:t>
            </w:r>
            <w:r w:rsidRPr="00217AC4">
              <w:rPr>
                <w:rFonts w:ascii="Calibri" w:hAnsi="Calibri" w:cs="Calibri"/>
                <w:iCs/>
                <w:sz w:val="22"/>
                <w:szCs w:val="22"/>
              </w:rPr>
              <w:t>tos dienos, kai tiekėjas perkančiosios organizacijos prašymu turės pateikti pašalinimo pagrindų nebuvimą patvirtinančius dok</w:t>
            </w:r>
            <w:r w:rsidRPr="00217AC4">
              <w:rPr>
                <w:rFonts w:ascii="Calibri" w:hAnsi="Calibri" w:cs="Calibri"/>
                <w:sz w:val="22"/>
                <w:szCs w:val="22"/>
              </w:rPr>
              <w:t>umentus</w:t>
            </w:r>
            <w:r w:rsidRPr="00217AC4">
              <w:rPr>
                <w:rFonts w:ascii="Calibri" w:eastAsia="Yu Mincho" w:hAnsi="Calibri" w:cs="Calibri"/>
                <w:sz w:val="22"/>
                <w:szCs w:val="22"/>
              </w:rPr>
              <w:t>.</w:t>
            </w:r>
          </w:p>
          <w:p w14:paraId="003EDC98" w14:textId="77777777" w:rsidR="000E4990" w:rsidRPr="00217AC4" w:rsidRDefault="000E4990" w:rsidP="00853F2B">
            <w:pPr>
              <w:tabs>
                <w:tab w:val="left" w:pos="272"/>
              </w:tabs>
              <w:contextualSpacing/>
              <w:rPr>
                <w:rFonts w:ascii="Calibri" w:eastAsia="Yu Mincho" w:hAnsi="Calibri" w:cs="Calibri"/>
                <w:i/>
                <w:iCs/>
                <w:color w:val="7030A0"/>
                <w:sz w:val="22"/>
                <w:szCs w:val="22"/>
              </w:rPr>
            </w:pPr>
          </w:p>
          <w:p w14:paraId="06A1576A" w14:textId="77777777" w:rsidR="000E4990" w:rsidRPr="00217AC4" w:rsidRDefault="000E4990" w:rsidP="00853F2B">
            <w:pPr>
              <w:tabs>
                <w:tab w:val="left" w:pos="272"/>
              </w:tabs>
              <w:contextualSpacing/>
              <w:rPr>
                <w:rFonts w:ascii="Calibri" w:eastAsia="Yu Mincho" w:hAnsi="Calibri" w:cs="Calibri"/>
                <w:b/>
                <w:bCs/>
                <w:sz w:val="22"/>
                <w:szCs w:val="22"/>
              </w:rPr>
            </w:pPr>
            <w:r w:rsidRPr="00217AC4">
              <w:rPr>
                <w:rFonts w:ascii="Calibri" w:eastAsia="Yu Mincho" w:hAnsi="Calibri" w:cs="Calibri"/>
                <w:bCs/>
                <w:sz w:val="22"/>
                <w:szCs w:val="22"/>
              </w:rPr>
              <w:t>Jei dokumentas išduotas anksčiau, tačiau jame nurodytas galiojimo terminas ilgesnis nei pašalinimo pagrindų nebuvimą patvirtinančių dokumentų pagal EBVPD pateikimo termino pabaiga, toks dokumentas jo galiojimo laikotarpiu yra priimtinas.</w:t>
            </w:r>
          </w:p>
          <w:p w14:paraId="76A326B8" w14:textId="77777777" w:rsidR="000E4990" w:rsidRPr="00217AC4" w:rsidRDefault="000E4990" w:rsidP="00853F2B">
            <w:pPr>
              <w:tabs>
                <w:tab w:val="left" w:pos="272"/>
              </w:tabs>
              <w:contextualSpacing/>
              <w:rPr>
                <w:rFonts w:ascii="Calibri" w:eastAsia="Yu Mincho" w:hAnsi="Calibri" w:cs="Calibri"/>
                <w:b/>
                <w:bCs/>
                <w:sz w:val="22"/>
                <w:szCs w:val="22"/>
              </w:rPr>
            </w:pPr>
          </w:p>
          <w:p w14:paraId="6C11454E" w14:textId="77777777" w:rsidR="000E4990" w:rsidRPr="00217AC4" w:rsidRDefault="000E4990" w:rsidP="00853F2B">
            <w:pPr>
              <w:tabs>
                <w:tab w:val="left" w:pos="272"/>
              </w:tabs>
              <w:contextualSpacing/>
              <w:rPr>
                <w:rFonts w:ascii="Calibri" w:eastAsia="Yu Mincho" w:hAnsi="Calibri" w:cs="Calibri"/>
                <w:b/>
                <w:bCs/>
                <w:sz w:val="22"/>
                <w:szCs w:val="22"/>
              </w:rPr>
            </w:pPr>
            <w:r w:rsidRPr="00217AC4">
              <w:rPr>
                <w:rFonts w:ascii="Calibri" w:eastAsia="Yu Mincho" w:hAnsi="Calibri" w:cs="Calibri"/>
                <w:bCs/>
                <w:sz w:val="22"/>
                <w:szCs w:val="22"/>
              </w:rPr>
              <w:t>2) Dėl įsipareigojimų, susijusių su socialinio draudimo įmokų mokėjimu, įvykdymo i</w:t>
            </w:r>
            <w:r w:rsidRPr="00217AC4">
              <w:rPr>
                <w:rFonts w:ascii="Calibri" w:eastAsia="Yu Mincho" w:hAnsi="Calibri" w:cs="Calibri"/>
                <w:sz w:val="22"/>
                <w:szCs w:val="22"/>
              </w:rPr>
              <w:t xml:space="preserve">š Lietuvoje įsteigtų subjektų </w:t>
            </w:r>
            <w:r w:rsidRPr="00217AC4">
              <w:rPr>
                <w:rFonts w:ascii="Calibri" w:eastAsia="Yu Mincho" w:hAnsi="Calibri" w:cs="Calibri"/>
                <w:bCs/>
                <w:sz w:val="22"/>
                <w:szCs w:val="22"/>
              </w:rPr>
              <w:t>prašoma:</w:t>
            </w:r>
          </w:p>
          <w:p w14:paraId="6D9CC0F0" w14:textId="77777777" w:rsidR="000E4990" w:rsidRPr="00217AC4" w:rsidRDefault="000E4990" w:rsidP="00853F2B">
            <w:pPr>
              <w:tabs>
                <w:tab w:val="left" w:pos="272"/>
              </w:tabs>
              <w:contextualSpacing/>
              <w:rPr>
                <w:rFonts w:ascii="Calibri" w:eastAsia="Yu Mincho" w:hAnsi="Calibri" w:cs="Calibri"/>
                <w:bCs/>
                <w:sz w:val="22"/>
                <w:szCs w:val="22"/>
              </w:rPr>
            </w:pPr>
            <w:r w:rsidRPr="00217AC4">
              <w:rPr>
                <w:rFonts w:ascii="Calibri" w:eastAsia="Yu Mincho" w:hAnsi="Calibri" w:cs="Calibri"/>
                <w:bCs/>
                <w:sz w:val="22"/>
                <w:szCs w:val="22"/>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7" w:history="1">
              <w:r w:rsidRPr="00217AC4">
                <w:rPr>
                  <w:rStyle w:val="Hipersaitas"/>
                  <w:rFonts w:ascii="Calibri" w:eastAsia="Yu Mincho" w:hAnsi="Calibri" w:cs="Calibri"/>
                  <w:bCs/>
                  <w:sz w:val="22"/>
                  <w:szCs w:val="22"/>
                </w:rPr>
                <w:t>https://draudejai.sodra.lt/draudeju_viesi_duomenys/</w:t>
              </w:r>
            </w:hyperlink>
            <w:r w:rsidRPr="00217AC4">
              <w:rPr>
                <w:rFonts w:ascii="Calibri" w:eastAsia="Yu Mincho" w:hAnsi="Calibri" w:cs="Calibri"/>
                <w:bCs/>
                <w:sz w:val="22"/>
                <w:szCs w:val="22"/>
              </w:rPr>
              <w:t>.</w:t>
            </w:r>
          </w:p>
          <w:p w14:paraId="31A29DEA" w14:textId="77777777" w:rsidR="000E4990" w:rsidRPr="00217AC4" w:rsidRDefault="000E4990" w:rsidP="00853F2B">
            <w:pPr>
              <w:tabs>
                <w:tab w:val="left" w:pos="272"/>
              </w:tabs>
              <w:contextualSpacing/>
              <w:rPr>
                <w:rFonts w:ascii="Calibri" w:eastAsia="Yu Mincho" w:hAnsi="Calibri" w:cs="Calibri"/>
                <w:b/>
                <w:bCs/>
                <w:sz w:val="22"/>
                <w:szCs w:val="22"/>
              </w:rPr>
            </w:pPr>
          </w:p>
          <w:p w14:paraId="4690F50C" w14:textId="77777777" w:rsidR="000E4990" w:rsidRPr="00217AC4" w:rsidRDefault="000E4990" w:rsidP="00853F2B">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 xml:space="preserve">Jeigu dėl Valstybinio socialinio draudimo fondo valdybos (toliau – „Sodra“) informacinės sistemos </w:t>
            </w:r>
            <w:r w:rsidRPr="00217AC4">
              <w:rPr>
                <w:rFonts w:ascii="Calibri" w:eastAsia="Yu Mincho" w:hAnsi="Calibri" w:cs="Calibri"/>
                <w:sz w:val="22"/>
                <w:szCs w:val="22"/>
              </w:rPr>
              <w:lastRenderedPageBreak/>
              <w:t>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42159B6F" w14:textId="77777777" w:rsidR="000E4990" w:rsidRPr="00217AC4" w:rsidRDefault="000E4990" w:rsidP="00853F2B">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51F8D581" w14:textId="77777777" w:rsidR="000E4990" w:rsidRPr="00217AC4" w:rsidRDefault="000E4990" w:rsidP="00853F2B">
            <w:pPr>
              <w:tabs>
                <w:tab w:val="left" w:pos="272"/>
              </w:tabs>
              <w:contextualSpacing/>
              <w:rPr>
                <w:rFonts w:ascii="Calibri" w:eastAsia="Yu Mincho" w:hAnsi="Calibri" w:cs="Calibri"/>
                <w:b/>
                <w:bCs/>
                <w:sz w:val="22"/>
                <w:szCs w:val="22"/>
              </w:rPr>
            </w:pPr>
          </w:p>
          <w:p w14:paraId="52238A15" w14:textId="77777777" w:rsidR="000E4990" w:rsidRPr="00217AC4" w:rsidRDefault="000E4990" w:rsidP="00853F2B">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Iš ne Lietuvoje įsteigtų subjektų reikalaujama:</w:t>
            </w:r>
          </w:p>
          <w:p w14:paraId="387527C3" w14:textId="77777777" w:rsidR="000E4990" w:rsidRPr="00217AC4" w:rsidRDefault="000E4990" w:rsidP="000E4990">
            <w:pPr>
              <w:numPr>
                <w:ilvl w:val="0"/>
                <w:numId w:val="31"/>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atitinkamos užsienio šalies kompetentingos institucijos dokumento.</w:t>
            </w:r>
          </w:p>
          <w:p w14:paraId="01833F68" w14:textId="77777777" w:rsidR="000E4990" w:rsidRPr="00217AC4" w:rsidRDefault="000E4990" w:rsidP="00853F2B">
            <w:pPr>
              <w:tabs>
                <w:tab w:val="left" w:pos="272"/>
              </w:tabs>
              <w:contextualSpacing/>
              <w:rPr>
                <w:rFonts w:ascii="Calibri" w:eastAsia="Yu Mincho" w:hAnsi="Calibri" w:cs="Calibri"/>
                <w:b/>
                <w:bCs/>
                <w:sz w:val="22"/>
                <w:szCs w:val="22"/>
              </w:rPr>
            </w:pPr>
          </w:p>
          <w:p w14:paraId="23242AE9" w14:textId="77777777" w:rsidR="000E4990" w:rsidRPr="00217AC4" w:rsidRDefault="000E4990" w:rsidP="00853F2B">
            <w:pPr>
              <w:tabs>
                <w:tab w:val="left" w:pos="272"/>
              </w:tabs>
              <w:contextualSpacing/>
              <w:rPr>
                <w:rFonts w:ascii="Calibri" w:eastAsia="Yu Mincho" w:hAnsi="Calibri" w:cs="Calibri"/>
                <w:iCs/>
                <w:sz w:val="22"/>
                <w:szCs w:val="22"/>
              </w:rPr>
            </w:pPr>
            <w:r w:rsidRPr="00217AC4">
              <w:rPr>
                <w:rFonts w:ascii="Calibri" w:eastAsia="Yu Mincho" w:hAnsi="Calibri" w:cs="Calibri"/>
                <w:sz w:val="22"/>
                <w:szCs w:val="22"/>
              </w:rPr>
              <w:t xml:space="preserve">Nurodyti dokumentai turi būti  išduoti ne anksčiau kaip 120 dienų iki </w:t>
            </w:r>
            <w:r w:rsidRPr="00217AC4">
              <w:rPr>
                <w:rFonts w:ascii="Calibri" w:hAnsi="Calibri" w:cs="Calibri"/>
                <w:iCs/>
                <w:sz w:val="22"/>
                <w:szCs w:val="22"/>
              </w:rPr>
              <w:t>tos dienos, kai tiekėjas perkančiosios organizacijos prašymu turės pateikti pašalinimo pagrindų nebuvimą patvirtinančius dok</w:t>
            </w:r>
            <w:r w:rsidRPr="00217AC4">
              <w:rPr>
                <w:rFonts w:ascii="Calibri" w:hAnsi="Calibri" w:cs="Calibri"/>
                <w:sz w:val="22"/>
                <w:szCs w:val="22"/>
              </w:rPr>
              <w:t>umentus</w:t>
            </w:r>
            <w:r w:rsidRPr="00217AC4">
              <w:rPr>
                <w:rFonts w:ascii="Calibri" w:eastAsia="Yu Mincho" w:hAnsi="Calibri" w:cs="Calibri"/>
                <w:sz w:val="22"/>
                <w:szCs w:val="22"/>
              </w:rPr>
              <w:t>.</w:t>
            </w:r>
          </w:p>
          <w:p w14:paraId="3D8EF3FA" w14:textId="77777777" w:rsidR="000E4990" w:rsidRPr="00217AC4" w:rsidRDefault="000E4990" w:rsidP="00853F2B">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Jei dokumentas išduotas anksčiau, tačiau jame nurodytas galiojimo terminas ilgesnis nei pašalinimo pagrindų nebuvimą patvirtinančių dokumentų pagal EBVPD pateikimo termino pabaiga, toks dokumentas jo galiojimo laikotarpiu yra priimtinas.</w:t>
            </w:r>
          </w:p>
        </w:tc>
      </w:tr>
      <w:tr w:rsidR="000E4990" w:rsidRPr="00217AC4" w14:paraId="1561501F"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2137416D"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lastRenderedPageBreak/>
              <w:t>4.</w:t>
            </w:r>
          </w:p>
        </w:tc>
        <w:tc>
          <w:tcPr>
            <w:tcW w:w="3289" w:type="dxa"/>
            <w:tcBorders>
              <w:top w:val="single" w:sz="4" w:space="0" w:color="auto"/>
              <w:left w:val="single" w:sz="4" w:space="0" w:color="auto"/>
              <w:bottom w:val="single" w:sz="4" w:space="0" w:color="auto"/>
              <w:right w:val="single" w:sz="4" w:space="0" w:color="auto"/>
            </w:tcBorders>
          </w:tcPr>
          <w:p w14:paraId="5FD5C817" w14:textId="77777777" w:rsidR="000E4990" w:rsidRPr="00D61E10" w:rsidRDefault="000E4990" w:rsidP="00853F2B">
            <w:pPr>
              <w:contextualSpacing/>
              <w:rPr>
                <w:rFonts w:ascii="Calibri" w:eastAsia="SimSun" w:hAnsi="Calibri" w:cs="Calibri"/>
                <w:bCs/>
                <w:sz w:val="22"/>
                <w:szCs w:val="22"/>
              </w:rPr>
            </w:pPr>
            <w:r w:rsidRPr="00D61E10">
              <w:rPr>
                <w:rFonts w:ascii="Calibri" w:eastAsia="SimSun" w:hAnsi="Calibri" w:cs="Calibri"/>
                <w:bCs/>
                <w:sz w:val="22"/>
                <w:szCs w:val="22"/>
              </w:rPr>
              <w:t>VPĮ 46 straipsnio 4 dalies 1 punktas</w:t>
            </w:r>
          </w:p>
          <w:p w14:paraId="2769FDDD" w14:textId="77777777" w:rsidR="000E4990" w:rsidRPr="00D61E10" w:rsidRDefault="000E4990" w:rsidP="00853F2B">
            <w:pPr>
              <w:contextualSpacing/>
              <w:rPr>
                <w:rFonts w:ascii="Calibri" w:eastAsia="SimSun" w:hAnsi="Calibri" w:cs="Calibri"/>
                <w:bCs/>
                <w:sz w:val="22"/>
                <w:szCs w:val="22"/>
              </w:rPr>
            </w:pPr>
          </w:p>
          <w:p w14:paraId="283CC328" w14:textId="77777777" w:rsidR="000E4990" w:rsidRPr="00D61E10" w:rsidRDefault="000E4990" w:rsidP="00853F2B">
            <w:pPr>
              <w:contextualSpacing/>
              <w:rPr>
                <w:rFonts w:ascii="Calibri" w:eastAsia="SimSun" w:hAnsi="Calibri" w:cs="Calibri"/>
                <w:bCs/>
                <w:sz w:val="22"/>
                <w:szCs w:val="22"/>
              </w:rPr>
            </w:pPr>
            <w:r w:rsidRPr="00D61E10">
              <w:rPr>
                <w:rFonts w:ascii="Calibri" w:eastAsia="SimSun" w:hAnsi="Calibri" w:cs="Calibri"/>
                <w:bCs/>
                <w:sz w:val="22"/>
                <w:szCs w:val="22"/>
              </w:rPr>
              <w:t>EBVPD III dalies C10 punktas</w:t>
            </w:r>
          </w:p>
        </w:tc>
        <w:tc>
          <w:tcPr>
            <w:tcW w:w="5245" w:type="dxa"/>
            <w:tcBorders>
              <w:top w:val="single" w:sz="4" w:space="0" w:color="auto"/>
              <w:left w:val="single" w:sz="4" w:space="0" w:color="auto"/>
              <w:bottom w:val="single" w:sz="4" w:space="0" w:color="auto"/>
              <w:right w:val="single" w:sz="4" w:space="0" w:color="auto"/>
            </w:tcBorders>
            <w:hideMark/>
          </w:tcPr>
          <w:p w14:paraId="3E178E07"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bCs/>
                <w:sz w:val="22"/>
                <w:szCs w:val="22"/>
              </w:rPr>
              <w:t>Tiekėjas su kitais tiekėjais yra sudaręs susitarimų, kuriais siekiama iškreipti konkurenciją atliekamame pirkime, ir perkančioji organizacija dėl to turi įtikinamų duomenų.</w:t>
            </w:r>
          </w:p>
        </w:tc>
        <w:tc>
          <w:tcPr>
            <w:tcW w:w="5245" w:type="dxa"/>
            <w:tcBorders>
              <w:top w:val="single" w:sz="4" w:space="0" w:color="auto"/>
              <w:left w:val="single" w:sz="4" w:space="0" w:color="auto"/>
              <w:bottom w:val="single" w:sz="4" w:space="0" w:color="auto"/>
              <w:right w:val="single" w:sz="4" w:space="0" w:color="auto"/>
            </w:tcBorders>
            <w:hideMark/>
          </w:tcPr>
          <w:p w14:paraId="28B07ABC"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lang w:eastAsia="en-US"/>
              </w:rPr>
              <w:t>EBVPD.</w:t>
            </w:r>
          </w:p>
        </w:tc>
      </w:tr>
      <w:tr w:rsidR="000E4990" w:rsidRPr="00217AC4" w14:paraId="34F7AE12"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514B7639"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5.</w:t>
            </w:r>
          </w:p>
        </w:tc>
        <w:tc>
          <w:tcPr>
            <w:tcW w:w="3289" w:type="dxa"/>
            <w:tcBorders>
              <w:top w:val="single" w:sz="4" w:space="0" w:color="auto"/>
              <w:left w:val="single" w:sz="4" w:space="0" w:color="auto"/>
              <w:bottom w:val="single" w:sz="4" w:space="0" w:color="auto"/>
              <w:right w:val="single" w:sz="4" w:space="0" w:color="auto"/>
            </w:tcBorders>
          </w:tcPr>
          <w:p w14:paraId="5703550D" w14:textId="77777777" w:rsidR="000E4990" w:rsidRPr="00D61E10" w:rsidRDefault="000E4990" w:rsidP="00853F2B">
            <w:pPr>
              <w:contextualSpacing/>
              <w:rPr>
                <w:rFonts w:ascii="Calibri" w:eastAsia="Calibri" w:hAnsi="Calibri" w:cs="Calibri"/>
                <w:sz w:val="22"/>
                <w:szCs w:val="22"/>
              </w:rPr>
            </w:pPr>
            <w:r w:rsidRPr="00D61E10">
              <w:rPr>
                <w:rFonts w:ascii="Calibri" w:eastAsia="Calibri" w:hAnsi="Calibri" w:cs="Calibri"/>
                <w:sz w:val="22"/>
                <w:szCs w:val="22"/>
              </w:rPr>
              <w:t>VPĮ 46 straipsnio 4 dalies 2 punktas</w:t>
            </w:r>
          </w:p>
          <w:p w14:paraId="35E2C697" w14:textId="77777777" w:rsidR="000E4990" w:rsidRPr="00D61E10" w:rsidRDefault="000E4990" w:rsidP="00853F2B">
            <w:pPr>
              <w:contextualSpacing/>
              <w:rPr>
                <w:rFonts w:ascii="Calibri" w:eastAsia="Calibri" w:hAnsi="Calibri" w:cs="Calibri"/>
                <w:sz w:val="22"/>
                <w:szCs w:val="22"/>
              </w:rPr>
            </w:pPr>
          </w:p>
          <w:p w14:paraId="57E953CA" w14:textId="77777777" w:rsidR="000E4990" w:rsidRPr="00D61E10" w:rsidRDefault="000E4990" w:rsidP="00853F2B">
            <w:pPr>
              <w:contextualSpacing/>
              <w:rPr>
                <w:rFonts w:ascii="Calibri" w:eastAsia="Calibri" w:hAnsi="Calibri" w:cs="Calibri"/>
                <w:sz w:val="22"/>
                <w:szCs w:val="22"/>
              </w:rPr>
            </w:pPr>
            <w:r w:rsidRPr="00D61E10">
              <w:rPr>
                <w:rFonts w:ascii="Calibri" w:eastAsia="Calibri" w:hAnsi="Calibri" w:cs="Calibri"/>
                <w:sz w:val="22"/>
                <w:szCs w:val="22"/>
              </w:rPr>
              <w:t>EBVPD III dalies C12 punktas</w:t>
            </w:r>
          </w:p>
        </w:tc>
        <w:tc>
          <w:tcPr>
            <w:tcW w:w="5245" w:type="dxa"/>
            <w:tcBorders>
              <w:top w:val="single" w:sz="4" w:space="0" w:color="auto"/>
              <w:left w:val="single" w:sz="4" w:space="0" w:color="auto"/>
              <w:bottom w:val="single" w:sz="4" w:space="0" w:color="auto"/>
              <w:right w:val="single" w:sz="4" w:space="0" w:color="auto"/>
            </w:tcBorders>
            <w:hideMark/>
          </w:tcPr>
          <w:p w14:paraId="2D404A6B" w14:textId="77777777" w:rsidR="000E4990" w:rsidRPr="00217AC4" w:rsidRDefault="000E4990" w:rsidP="00853F2B">
            <w:pPr>
              <w:contextualSpacing/>
              <w:rPr>
                <w:rFonts w:ascii="Calibri" w:eastAsia="Calibri" w:hAnsi="Calibri" w:cs="Calibri"/>
                <w:sz w:val="22"/>
                <w:szCs w:val="22"/>
              </w:rPr>
            </w:pPr>
            <w:r w:rsidRPr="00217AC4">
              <w:rPr>
                <w:rFonts w:ascii="Calibri" w:eastAsia="Calibri" w:hAnsi="Calibri" w:cs="Calibri"/>
                <w:sz w:val="22"/>
                <w:szCs w:val="22"/>
              </w:rPr>
              <w:t xml:space="preserve">Tiekėjas pirkimo metu pateko į interesų konflikto situaciją, kaip apibrėžta Viešųjų pirkimų įstatymo 21 straipsnyje, ir atitinkamos padėties negalima ištaisyti. </w:t>
            </w:r>
          </w:p>
          <w:p w14:paraId="1673C324" w14:textId="77777777" w:rsidR="000E4990" w:rsidRPr="00217AC4" w:rsidRDefault="000E4990" w:rsidP="00853F2B">
            <w:pPr>
              <w:contextualSpacing/>
              <w:rPr>
                <w:rFonts w:ascii="Calibri" w:eastAsia="SimSun" w:hAnsi="Calibri" w:cs="Calibri"/>
                <w:sz w:val="22"/>
                <w:szCs w:val="22"/>
              </w:rPr>
            </w:pPr>
            <w:r w:rsidRPr="00217AC4">
              <w:rPr>
                <w:rFonts w:ascii="Calibri" w:eastAsia="Calibri" w:hAnsi="Calibri" w:cs="Calibri"/>
                <w:sz w:val="22"/>
                <w:szCs w:val="22"/>
              </w:rPr>
              <w:t>Laikoma, kad atitinkamos padėties dėl interesų konflikto negalima ištaisyti, jeigu į interesų konfliktą patekę asmenys nulėmė viešojo pirkimo komisijos ar perkančiosios organizacijos sprendimus ir šių sprendimų pakeitimas prieštarautų Viešųjų pirkimų įstatymo nuostatoms.</w:t>
            </w:r>
          </w:p>
        </w:tc>
        <w:tc>
          <w:tcPr>
            <w:tcW w:w="5245" w:type="dxa"/>
            <w:tcBorders>
              <w:top w:val="single" w:sz="4" w:space="0" w:color="auto"/>
              <w:left w:val="single" w:sz="4" w:space="0" w:color="auto"/>
              <w:bottom w:val="single" w:sz="4" w:space="0" w:color="auto"/>
              <w:right w:val="single" w:sz="4" w:space="0" w:color="auto"/>
            </w:tcBorders>
            <w:hideMark/>
          </w:tcPr>
          <w:p w14:paraId="7211EE81"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lang w:eastAsia="en-US"/>
              </w:rPr>
              <w:t>EBVPD.</w:t>
            </w:r>
          </w:p>
        </w:tc>
      </w:tr>
      <w:tr w:rsidR="000E4990" w:rsidRPr="00217AC4" w14:paraId="7607FBC2"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1CDDAEE6"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6.</w:t>
            </w:r>
          </w:p>
        </w:tc>
        <w:tc>
          <w:tcPr>
            <w:tcW w:w="3289" w:type="dxa"/>
            <w:tcBorders>
              <w:top w:val="single" w:sz="4" w:space="0" w:color="auto"/>
              <w:left w:val="single" w:sz="4" w:space="0" w:color="auto"/>
              <w:bottom w:val="single" w:sz="4" w:space="0" w:color="auto"/>
              <w:right w:val="single" w:sz="4" w:space="0" w:color="auto"/>
            </w:tcBorders>
          </w:tcPr>
          <w:p w14:paraId="7F8B7688" w14:textId="77777777" w:rsidR="000E4990" w:rsidRPr="00D61E10" w:rsidRDefault="000E4990" w:rsidP="00853F2B">
            <w:pPr>
              <w:contextualSpacing/>
              <w:rPr>
                <w:rFonts w:ascii="Calibri" w:eastAsia="Calibri" w:hAnsi="Calibri" w:cs="Calibri"/>
                <w:sz w:val="22"/>
                <w:szCs w:val="22"/>
              </w:rPr>
            </w:pPr>
            <w:r w:rsidRPr="00D61E10">
              <w:rPr>
                <w:rFonts w:ascii="Calibri" w:eastAsia="Calibri" w:hAnsi="Calibri" w:cs="Calibri"/>
                <w:sz w:val="22"/>
                <w:szCs w:val="22"/>
              </w:rPr>
              <w:t>VPĮ 46 straipsnio 4 dalies 3 punktas</w:t>
            </w:r>
          </w:p>
          <w:p w14:paraId="244F3C77" w14:textId="77777777" w:rsidR="000E4990" w:rsidRPr="00D61E10" w:rsidRDefault="000E4990" w:rsidP="00853F2B">
            <w:pPr>
              <w:contextualSpacing/>
              <w:rPr>
                <w:rFonts w:ascii="Calibri" w:eastAsia="Calibri" w:hAnsi="Calibri" w:cs="Calibri"/>
                <w:sz w:val="22"/>
                <w:szCs w:val="22"/>
              </w:rPr>
            </w:pPr>
          </w:p>
          <w:p w14:paraId="0ECF5ADB" w14:textId="77777777" w:rsidR="000E4990" w:rsidRPr="00D61E10" w:rsidRDefault="000E4990" w:rsidP="00853F2B">
            <w:pPr>
              <w:contextualSpacing/>
              <w:rPr>
                <w:rFonts w:ascii="Calibri" w:eastAsia="Calibri" w:hAnsi="Calibri" w:cs="Calibri"/>
                <w:sz w:val="22"/>
                <w:szCs w:val="22"/>
              </w:rPr>
            </w:pPr>
            <w:r w:rsidRPr="00D61E10">
              <w:rPr>
                <w:rFonts w:ascii="Calibri" w:eastAsia="Calibri" w:hAnsi="Calibri" w:cs="Calibri"/>
                <w:sz w:val="22"/>
                <w:szCs w:val="22"/>
              </w:rPr>
              <w:t>EBVPD III dalies C13 punktas</w:t>
            </w:r>
          </w:p>
        </w:tc>
        <w:tc>
          <w:tcPr>
            <w:tcW w:w="5245" w:type="dxa"/>
            <w:tcBorders>
              <w:top w:val="single" w:sz="4" w:space="0" w:color="auto"/>
              <w:left w:val="single" w:sz="4" w:space="0" w:color="auto"/>
              <w:bottom w:val="single" w:sz="4" w:space="0" w:color="auto"/>
              <w:right w:val="single" w:sz="4" w:space="0" w:color="auto"/>
            </w:tcBorders>
            <w:hideMark/>
          </w:tcPr>
          <w:p w14:paraId="43DD2AD2" w14:textId="77777777" w:rsidR="000E4990" w:rsidRPr="00217AC4" w:rsidRDefault="000E4990" w:rsidP="00853F2B">
            <w:pPr>
              <w:contextualSpacing/>
              <w:rPr>
                <w:rFonts w:ascii="Calibri" w:eastAsia="SimSun" w:hAnsi="Calibri" w:cs="Calibri"/>
                <w:sz w:val="22"/>
                <w:szCs w:val="22"/>
              </w:rPr>
            </w:pPr>
            <w:r w:rsidRPr="00217AC4">
              <w:rPr>
                <w:rFonts w:ascii="Calibri" w:eastAsia="Calibri" w:hAnsi="Calibri" w:cs="Calibri"/>
                <w:sz w:val="22"/>
                <w:szCs w:val="22"/>
              </w:rPr>
              <w:t>Pažeista konkurencija, kaip nustatyta Viešųjų pirkimų įstatymo 27 straipsnio 3 ir 4 dalyse, ir atitinkamos padėties negalima ištaisyti</w:t>
            </w:r>
            <w:r w:rsidRPr="00217AC4">
              <w:rPr>
                <w:rFonts w:ascii="Calibri" w:eastAsia="SimSun" w:hAnsi="Calibri" w:cs="Calibri"/>
                <w:sz w:val="22"/>
                <w:szCs w:val="22"/>
              </w:rPr>
              <w:t>.</w:t>
            </w:r>
          </w:p>
        </w:tc>
        <w:tc>
          <w:tcPr>
            <w:tcW w:w="5245" w:type="dxa"/>
            <w:tcBorders>
              <w:top w:val="single" w:sz="4" w:space="0" w:color="auto"/>
              <w:left w:val="single" w:sz="4" w:space="0" w:color="auto"/>
              <w:bottom w:val="single" w:sz="4" w:space="0" w:color="auto"/>
              <w:right w:val="single" w:sz="4" w:space="0" w:color="auto"/>
            </w:tcBorders>
            <w:hideMark/>
          </w:tcPr>
          <w:p w14:paraId="16C09B06"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lang w:eastAsia="en-US"/>
              </w:rPr>
              <w:t>EBVPD.</w:t>
            </w:r>
          </w:p>
        </w:tc>
      </w:tr>
      <w:tr w:rsidR="000E4990" w:rsidRPr="00217AC4" w14:paraId="7FB8F802"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2B5245BA"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7.</w:t>
            </w:r>
          </w:p>
        </w:tc>
        <w:tc>
          <w:tcPr>
            <w:tcW w:w="3289" w:type="dxa"/>
            <w:tcBorders>
              <w:top w:val="single" w:sz="4" w:space="0" w:color="auto"/>
              <w:left w:val="single" w:sz="4" w:space="0" w:color="auto"/>
              <w:bottom w:val="single" w:sz="4" w:space="0" w:color="auto"/>
              <w:right w:val="single" w:sz="4" w:space="0" w:color="auto"/>
            </w:tcBorders>
          </w:tcPr>
          <w:p w14:paraId="0E49BAFA" w14:textId="77777777" w:rsidR="000E4990" w:rsidRPr="00D61E10" w:rsidRDefault="000E4990" w:rsidP="00853F2B">
            <w:pPr>
              <w:rPr>
                <w:rFonts w:ascii="Calibri" w:eastAsia="SimSun" w:hAnsi="Calibri" w:cs="Calibri"/>
                <w:sz w:val="22"/>
                <w:szCs w:val="22"/>
              </w:rPr>
            </w:pPr>
            <w:r w:rsidRPr="00D61E10">
              <w:rPr>
                <w:rFonts w:ascii="Calibri" w:eastAsia="SimSun" w:hAnsi="Calibri" w:cs="Calibri"/>
                <w:sz w:val="22"/>
                <w:szCs w:val="22"/>
              </w:rPr>
              <w:t>VPĮ 46 straipsnio 4 dalies 4 punktas</w:t>
            </w:r>
          </w:p>
          <w:p w14:paraId="3D96CA75" w14:textId="77777777" w:rsidR="000E4990" w:rsidRPr="00D61E10" w:rsidRDefault="000E4990" w:rsidP="00853F2B">
            <w:pPr>
              <w:rPr>
                <w:rFonts w:ascii="Calibri" w:eastAsia="SimSun" w:hAnsi="Calibri" w:cs="Calibri"/>
                <w:sz w:val="22"/>
                <w:szCs w:val="22"/>
              </w:rPr>
            </w:pPr>
          </w:p>
          <w:p w14:paraId="5CE1C8D6" w14:textId="77777777" w:rsidR="000E4990" w:rsidRPr="00D61E10" w:rsidRDefault="000E4990" w:rsidP="00853F2B">
            <w:pPr>
              <w:rPr>
                <w:rFonts w:ascii="Calibri" w:eastAsia="SimSun" w:hAnsi="Calibri" w:cs="Calibri"/>
                <w:sz w:val="22"/>
                <w:szCs w:val="22"/>
              </w:rPr>
            </w:pPr>
            <w:r w:rsidRPr="00D61E10">
              <w:rPr>
                <w:rFonts w:ascii="Calibri" w:eastAsia="SimSun" w:hAnsi="Calibri" w:cs="Calibri"/>
                <w:sz w:val="22"/>
                <w:szCs w:val="22"/>
              </w:rPr>
              <w:t>EBVPD III dalies C15 punktas</w:t>
            </w:r>
          </w:p>
        </w:tc>
        <w:tc>
          <w:tcPr>
            <w:tcW w:w="5245" w:type="dxa"/>
            <w:tcBorders>
              <w:top w:val="single" w:sz="4" w:space="0" w:color="auto"/>
              <w:left w:val="single" w:sz="4" w:space="0" w:color="auto"/>
              <w:bottom w:val="single" w:sz="4" w:space="0" w:color="auto"/>
              <w:right w:val="single" w:sz="4" w:space="0" w:color="auto"/>
            </w:tcBorders>
            <w:hideMark/>
          </w:tcPr>
          <w:p w14:paraId="5CE2ADE1"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 xml:space="preserve">Tiekėjas pirkimo procedūrų metu nuslėpė informaciją ar pateikė melagingą informaciją apie atitiktį Viešųjų pirkimų įstatymo 46 ir 47 straipsniuose nustatytiems reikalavimams, ir perkančioji organizacija gali tai įrodyti bet kokiomis teisėtomis priemonėmis, arba tiekėjas dėl pateiktos melagingos informacijos negali pateikti patvirtinančių dokumentų, reikalaujamų pagal Viešųjų pirkimų įstatymo 50 straipsnį. </w:t>
            </w:r>
          </w:p>
          <w:p w14:paraId="7F357F67"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 xml:space="preserve">Šiuo pagrindu tiekėjas taip pat pašalinamas iš pirkimo procedūros, kai ankstesnių procedūrų, atliktų Viešųjų pirkimų įstatymo, Viešųjų pirkimų, atliekamų gynybos ir saugumo srityje, įstatymo, Pirkimų, atliekamų vandentvarkos, energetikos, transporto ar pašto paslaugų srities perkančiųjų subjektų, įstatymo ar Koncesijų įstatymo nustatyta tvarka, metu nuslėpė </w:t>
            </w:r>
            <w:r w:rsidRPr="00217AC4">
              <w:rPr>
                <w:rFonts w:ascii="Calibri" w:eastAsia="SimSun" w:hAnsi="Calibri" w:cs="Calibri"/>
                <w:sz w:val="22"/>
                <w:szCs w:val="22"/>
              </w:rPr>
              <w:lastRenderedPageBreak/>
              <w:t xml:space="preserve">informaciją ar pateikė šiame punkte nurodytą melagingą informaciją arba tiekėjas dėl pateiktos melagingos informacijos negalėjo pateikti patvirtinančių dokumentų, reikalaujamų pagal Viešųjų pirkimų įstatymo 50 straipsnį, dėl ko per pastaruosius vienus metus buvo pašalintas iš pirkimo ar koncesijos suteikimo procedūrų. </w:t>
            </w:r>
          </w:p>
          <w:p w14:paraId="42659D7C"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5245" w:type="dxa"/>
            <w:tcBorders>
              <w:top w:val="single" w:sz="4" w:space="0" w:color="auto"/>
              <w:left w:val="single" w:sz="4" w:space="0" w:color="auto"/>
              <w:bottom w:val="single" w:sz="4" w:space="0" w:color="auto"/>
              <w:right w:val="single" w:sz="4" w:space="0" w:color="auto"/>
            </w:tcBorders>
            <w:hideMark/>
          </w:tcPr>
          <w:p w14:paraId="4F577CAE"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lang w:eastAsia="en-US"/>
              </w:rPr>
              <w:lastRenderedPageBreak/>
              <w:t>EBVPD.</w:t>
            </w:r>
          </w:p>
          <w:p w14:paraId="6A5708DC" w14:textId="77777777" w:rsidR="000E4990" w:rsidRPr="00217AC4" w:rsidRDefault="000E4990" w:rsidP="00853F2B">
            <w:pPr>
              <w:tabs>
                <w:tab w:val="left" w:pos="272"/>
              </w:tabs>
              <w:contextualSpacing/>
              <w:rPr>
                <w:rFonts w:ascii="Calibri" w:eastAsia="Yu Mincho" w:hAnsi="Calibri" w:cs="Calibri"/>
                <w:bCs/>
                <w:sz w:val="22"/>
                <w:szCs w:val="22"/>
              </w:rPr>
            </w:pPr>
            <w:r w:rsidRPr="00217AC4">
              <w:rPr>
                <w:rFonts w:ascii="Calibri" w:eastAsia="Yu Mincho" w:hAnsi="Calibri" w:cs="Calibri"/>
                <w:bCs/>
                <w:sz w:val="22"/>
                <w:szCs w:val="22"/>
              </w:rPr>
              <w:t>Priimant sprendimus dėl tiekėjo pašalinimo iš pirkimo procedūros šiame punkte nurodytu pašalinimo pagrindu, be kita ko, gali būti atsižvelgiama į pagal Viešųjų pirkimų įstatymo 52 straipsnį skelbiamą informaciją:</w:t>
            </w:r>
          </w:p>
          <w:p w14:paraId="27FBBE1C" w14:textId="77777777" w:rsidR="000E4990" w:rsidRPr="00217AC4" w:rsidRDefault="000E4990" w:rsidP="00853F2B">
            <w:pPr>
              <w:tabs>
                <w:tab w:val="left" w:pos="272"/>
              </w:tabs>
              <w:contextualSpacing/>
              <w:rPr>
                <w:rFonts w:ascii="Calibri" w:eastAsia="SimSun" w:hAnsi="Calibri" w:cs="Calibri"/>
                <w:sz w:val="22"/>
                <w:szCs w:val="22"/>
              </w:rPr>
            </w:pPr>
            <w:hyperlink r:id="rId18" w:history="1">
              <w:r w:rsidRPr="003408D6">
                <w:rPr>
                  <w:rStyle w:val="Hipersaitas"/>
                  <w:rFonts w:ascii="Calibri" w:hAnsi="Calibri" w:cs="Calibri"/>
                </w:rPr>
                <w:t>https://vpt.lrv.lt/lt/nuorodos/kiti-duomenys/powerbi/melaginga-informacija-pateikusiu-tiekeju-sarasas-3/</w:t>
              </w:r>
            </w:hyperlink>
            <w:r>
              <w:rPr>
                <w:rFonts w:ascii="Calibri" w:hAnsi="Calibri" w:cs="Calibri"/>
                <w:sz w:val="22"/>
                <w:szCs w:val="22"/>
              </w:rPr>
              <w:t xml:space="preserve"> </w:t>
            </w:r>
          </w:p>
        </w:tc>
      </w:tr>
      <w:tr w:rsidR="000E4990" w:rsidRPr="00217AC4" w14:paraId="5A821E64"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760F5BA3"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8.</w:t>
            </w:r>
          </w:p>
        </w:tc>
        <w:tc>
          <w:tcPr>
            <w:tcW w:w="3289" w:type="dxa"/>
            <w:tcBorders>
              <w:top w:val="single" w:sz="4" w:space="0" w:color="auto"/>
              <w:left w:val="single" w:sz="4" w:space="0" w:color="auto"/>
              <w:bottom w:val="single" w:sz="4" w:space="0" w:color="auto"/>
              <w:right w:val="single" w:sz="4" w:space="0" w:color="auto"/>
            </w:tcBorders>
          </w:tcPr>
          <w:p w14:paraId="463B603E" w14:textId="77777777" w:rsidR="000E4990" w:rsidRPr="00D61E10" w:rsidRDefault="000E4990" w:rsidP="00853F2B">
            <w:pPr>
              <w:contextualSpacing/>
              <w:rPr>
                <w:rFonts w:ascii="Calibri" w:eastAsia="Calibri" w:hAnsi="Calibri" w:cs="Calibri"/>
                <w:sz w:val="22"/>
                <w:szCs w:val="22"/>
              </w:rPr>
            </w:pPr>
            <w:r w:rsidRPr="00D61E10">
              <w:rPr>
                <w:rFonts w:ascii="Calibri" w:eastAsia="Calibri" w:hAnsi="Calibri" w:cs="Calibri"/>
                <w:sz w:val="22"/>
                <w:szCs w:val="22"/>
              </w:rPr>
              <w:t>VPĮ 46 straipsnio 4 dalies 5 punktas</w:t>
            </w:r>
          </w:p>
          <w:p w14:paraId="6EE8173E" w14:textId="77777777" w:rsidR="000E4990" w:rsidRPr="00D61E10" w:rsidRDefault="000E4990" w:rsidP="00853F2B">
            <w:pPr>
              <w:contextualSpacing/>
              <w:rPr>
                <w:rFonts w:ascii="Calibri" w:eastAsia="Calibri" w:hAnsi="Calibri" w:cs="Calibri"/>
                <w:sz w:val="22"/>
                <w:szCs w:val="22"/>
              </w:rPr>
            </w:pPr>
          </w:p>
          <w:p w14:paraId="58D094DE" w14:textId="77777777" w:rsidR="000E4990" w:rsidRPr="00D61E10" w:rsidRDefault="000E4990" w:rsidP="00853F2B">
            <w:pPr>
              <w:contextualSpacing/>
              <w:rPr>
                <w:rFonts w:ascii="Calibri" w:eastAsia="Calibri" w:hAnsi="Calibri" w:cs="Calibri"/>
                <w:sz w:val="22"/>
                <w:szCs w:val="22"/>
              </w:rPr>
            </w:pPr>
            <w:r w:rsidRPr="00D61E10">
              <w:rPr>
                <w:rFonts w:ascii="Calibri" w:eastAsia="Calibri" w:hAnsi="Calibri" w:cs="Calibri"/>
                <w:sz w:val="22"/>
                <w:szCs w:val="22"/>
              </w:rPr>
              <w:t>EBVPD III dalies C15 punktas</w:t>
            </w:r>
          </w:p>
        </w:tc>
        <w:tc>
          <w:tcPr>
            <w:tcW w:w="5245" w:type="dxa"/>
            <w:tcBorders>
              <w:top w:val="single" w:sz="4" w:space="0" w:color="auto"/>
              <w:left w:val="single" w:sz="4" w:space="0" w:color="auto"/>
              <w:bottom w:val="single" w:sz="4" w:space="0" w:color="auto"/>
              <w:right w:val="single" w:sz="4" w:space="0" w:color="auto"/>
            </w:tcBorders>
            <w:hideMark/>
          </w:tcPr>
          <w:p w14:paraId="54EBDF7D" w14:textId="77777777" w:rsidR="000E4990" w:rsidRPr="00217AC4" w:rsidRDefault="000E4990" w:rsidP="00853F2B">
            <w:pPr>
              <w:contextualSpacing/>
              <w:rPr>
                <w:rFonts w:ascii="Calibri" w:eastAsia="SimSun" w:hAnsi="Calibri" w:cs="Calibri"/>
                <w:sz w:val="22"/>
                <w:szCs w:val="22"/>
              </w:rPr>
            </w:pPr>
            <w:r w:rsidRPr="00217AC4">
              <w:rPr>
                <w:rFonts w:ascii="Calibri" w:eastAsia="Calibri" w:hAnsi="Calibri" w:cs="Calibri"/>
                <w:sz w:val="22"/>
                <w:szCs w:val="22"/>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5245" w:type="dxa"/>
            <w:tcBorders>
              <w:top w:val="single" w:sz="4" w:space="0" w:color="auto"/>
              <w:left w:val="single" w:sz="4" w:space="0" w:color="auto"/>
              <w:bottom w:val="single" w:sz="4" w:space="0" w:color="auto"/>
              <w:right w:val="single" w:sz="4" w:space="0" w:color="auto"/>
            </w:tcBorders>
            <w:hideMark/>
          </w:tcPr>
          <w:p w14:paraId="77E9AC40"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lang w:eastAsia="en-US"/>
              </w:rPr>
              <w:t>EBVPD.</w:t>
            </w:r>
          </w:p>
        </w:tc>
      </w:tr>
      <w:tr w:rsidR="000E4990" w:rsidRPr="00217AC4" w14:paraId="7AF6A61C"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4CD4C801"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9.</w:t>
            </w:r>
          </w:p>
        </w:tc>
        <w:tc>
          <w:tcPr>
            <w:tcW w:w="3289" w:type="dxa"/>
            <w:tcBorders>
              <w:top w:val="single" w:sz="4" w:space="0" w:color="auto"/>
              <w:left w:val="single" w:sz="4" w:space="0" w:color="auto"/>
              <w:bottom w:val="single" w:sz="4" w:space="0" w:color="auto"/>
              <w:right w:val="single" w:sz="4" w:space="0" w:color="auto"/>
            </w:tcBorders>
          </w:tcPr>
          <w:p w14:paraId="1A09BADD" w14:textId="77777777" w:rsidR="000E4990" w:rsidRPr="00D61E10" w:rsidRDefault="000E4990" w:rsidP="00853F2B">
            <w:pPr>
              <w:rPr>
                <w:rFonts w:ascii="Calibri" w:eastAsia="Calibri" w:hAnsi="Calibri" w:cs="Calibri"/>
                <w:sz w:val="22"/>
                <w:szCs w:val="22"/>
              </w:rPr>
            </w:pPr>
            <w:r w:rsidRPr="00D61E10">
              <w:rPr>
                <w:rFonts w:ascii="Calibri" w:eastAsia="Calibri" w:hAnsi="Calibri" w:cs="Calibri"/>
                <w:sz w:val="22"/>
                <w:szCs w:val="22"/>
              </w:rPr>
              <w:t>VPĮ 46 straipsnio 4 dalies 6 punktas</w:t>
            </w:r>
          </w:p>
          <w:p w14:paraId="0252645D" w14:textId="77777777" w:rsidR="000E4990" w:rsidRPr="00D61E10" w:rsidRDefault="000E4990" w:rsidP="00853F2B">
            <w:pPr>
              <w:rPr>
                <w:rFonts w:ascii="Calibri" w:eastAsia="Calibri" w:hAnsi="Calibri" w:cs="Calibri"/>
                <w:sz w:val="22"/>
                <w:szCs w:val="22"/>
              </w:rPr>
            </w:pPr>
            <w:r w:rsidRPr="00D61E10">
              <w:rPr>
                <w:rFonts w:ascii="Calibri" w:eastAsia="Calibri" w:hAnsi="Calibri" w:cs="Calibri"/>
                <w:sz w:val="22"/>
                <w:szCs w:val="22"/>
              </w:rPr>
              <w:t>EBVPD III dalies C14 punktas</w:t>
            </w:r>
          </w:p>
        </w:tc>
        <w:tc>
          <w:tcPr>
            <w:tcW w:w="5245" w:type="dxa"/>
            <w:tcBorders>
              <w:top w:val="single" w:sz="4" w:space="0" w:color="auto"/>
              <w:left w:val="single" w:sz="4" w:space="0" w:color="auto"/>
              <w:bottom w:val="single" w:sz="4" w:space="0" w:color="auto"/>
              <w:right w:val="single" w:sz="4" w:space="0" w:color="auto"/>
            </w:tcBorders>
            <w:hideMark/>
          </w:tcPr>
          <w:p w14:paraId="2DE1007A" w14:textId="77777777" w:rsidR="000E4990" w:rsidRPr="00217AC4" w:rsidRDefault="000E4990" w:rsidP="00853F2B">
            <w:pPr>
              <w:contextualSpacing/>
              <w:rPr>
                <w:rFonts w:ascii="Calibri" w:eastAsia="Calibri" w:hAnsi="Calibri" w:cs="Calibri"/>
                <w:sz w:val="22"/>
                <w:szCs w:val="22"/>
              </w:rPr>
            </w:pPr>
            <w:r w:rsidRPr="00217AC4">
              <w:rPr>
                <w:rFonts w:ascii="Calibri" w:eastAsia="Calibri" w:hAnsi="Calibri" w:cs="Calibri"/>
                <w:sz w:val="22"/>
                <w:szCs w:val="22"/>
              </w:rPr>
              <w:t xml:space="preserve">Tiekėjas yra neįvykdęs sutarties, sudarytos vadovaujantis Viešųjų pirkimų įstatymu,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w:t>
            </w:r>
            <w:r w:rsidRPr="00217AC4">
              <w:rPr>
                <w:rFonts w:ascii="Calibri" w:eastAsia="Calibri" w:hAnsi="Calibri" w:cs="Calibri"/>
                <w:sz w:val="22"/>
                <w:szCs w:val="22"/>
              </w:rPr>
              <w:lastRenderedPageBreak/>
              <w:t xml:space="preserve">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2BDC271C" w14:textId="77777777" w:rsidR="000E4990" w:rsidRPr="00217AC4" w:rsidRDefault="000E4990" w:rsidP="00853F2B">
            <w:pPr>
              <w:contextualSpacing/>
              <w:rPr>
                <w:rFonts w:ascii="Calibri" w:eastAsia="SimSun" w:hAnsi="Calibri" w:cs="Calibri"/>
                <w:sz w:val="22"/>
                <w:szCs w:val="22"/>
              </w:rPr>
            </w:pPr>
            <w:r w:rsidRPr="00217AC4">
              <w:rPr>
                <w:rFonts w:ascii="Calibri" w:eastAsia="Calibri" w:hAnsi="Calibri" w:cs="Calibri"/>
                <w:sz w:val="22"/>
                <w:szCs w:val="22"/>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5245" w:type="dxa"/>
            <w:tcBorders>
              <w:top w:val="single" w:sz="4" w:space="0" w:color="auto"/>
              <w:left w:val="single" w:sz="4" w:space="0" w:color="auto"/>
              <w:bottom w:val="single" w:sz="4" w:space="0" w:color="auto"/>
              <w:right w:val="single" w:sz="4" w:space="0" w:color="auto"/>
            </w:tcBorders>
            <w:hideMark/>
          </w:tcPr>
          <w:p w14:paraId="37D51F09" w14:textId="77777777" w:rsidR="000E4990" w:rsidRPr="00217AC4" w:rsidRDefault="000E4990" w:rsidP="00853F2B">
            <w:pPr>
              <w:tabs>
                <w:tab w:val="left" w:pos="272"/>
              </w:tabs>
              <w:contextualSpacing/>
              <w:rPr>
                <w:rFonts w:ascii="Calibri" w:eastAsia="SimSun" w:hAnsi="Calibri" w:cs="Calibri"/>
                <w:sz w:val="22"/>
                <w:szCs w:val="22"/>
                <w:lang w:eastAsia="en-US"/>
              </w:rPr>
            </w:pPr>
            <w:r w:rsidRPr="00217AC4">
              <w:rPr>
                <w:rFonts w:ascii="Calibri" w:eastAsia="SimSun" w:hAnsi="Calibri" w:cs="Calibri"/>
                <w:sz w:val="22"/>
                <w:szCs w:val="22"/>
                <w:lang w:eastAsia="en-US"/>
              </w:rPr>
              <w:lastRenderedPageBreak/>
              <w:t>EBVPD.</w:t>
            </w:r>
          </w:p>
          <w:p w14:paraId="06146926" w14:textId="77777777" w:rsidR="000E4990" w:rsidRDefault="000E4990" w:rsidP="00853F2B">
            <w:pPr>
              <w:tabs>
                <w:tab w:val="left" w:pos="272"/>
              </w:tabs>
              <w:contextualSpacing/>
              <w:rPr>
                <w:rFonts w:ascii="Calibri" w:eastAsia="Yu Mincho" w:hAnsi="Calibri" w:cs="Calibri"/>
                <w:bCs/>
                <w:sz w:val="22"/>
                <w:szCs w:val="22"/>
              </w:rPr>
            </w:pPr>
            <w:r w:rsidRPr="00217AC4">
              <w:rPr>
                <w:rFonts w:ascii="Calibri" w:eastAsia="Yu Mincho" w:hAnsi="Calibri" w:cs="Calibri"/>
                <w:bCs/>
                <w:sz w:val="22"/>
                <w:szCs w:val="22"/>
              </w:rPr>
              <w:t xml:space="preserve">Priimant sprendimus dėl tiekėjo pašalinimo iš pirkimo procedūros šiame punkte nurodytu pašalinimo pagrindu, gali būti atsižvelgiama į pagal Viešųjų pirkimų įstatymo 91 straipsnį skelbiamą informaciją: </w:t>
            </w:r>
          </w:p>
          <w:p w14:paraId="58129837" w14:textId="77777777" w:rsidR="000E4990" w:rsidRPr="00217AC4" w:rsidRDefault="000E4990" w:rsidP="00853F2B">
            <w:pPr>
              <w:tabs>
                <w:tab w:val="left" w:pos="272"/>
              </w:tabs>
              <w:contextualSpacing/>
              <w:rPr>
                <w:rFonts w:ascii="Calibri" w:eastAsia="Yu Mincho" w:hAnsi="Calibri" w:cs="Calibri"/>
                <w:bCs/>
                <w:sz w:val="22"/>
                <w:szCs w:val="22"/>
              </w:rPr>
            </w:pPr>
          </w:p>
          <w:p w14:paraId="5C6665C6" w14:textId="77777777" w:rsidR="000E4990" w:rsidRPr="00D61E10" w:rsidRDefault="000E4990" w:rsidP="00853F2B">
            <w:pPr>
              <w:tabs>
                <w:tab w:val="left" w:pos="272"/>
              </w:tabs>
              <w:contextualSpacing/>
              <w:rPr>
                <w:rFonts w:ascii="Calibri" w:hAnsi="Calibri" w:cs="Calibri"/>
                <w:sz w:val="22"/>
                <w:szCs w:val="22"/>
              </w:rPr>
            </w:pPr>
            <w:hyperlink r:id="rId19" w:history="1">
              <w:r w:rsidRPr="003408D6">
                <w:rPr>
                  <w:rStyle w:val="Hipersaitas"/>
                  <w:rFonts w:ascii="Calibri" w:hAnsi="Calibri" w:cs="Calibri"/>
                </w:rPr>
                <w:t>https://vpt.lrv.lt/lt/nuorodos/kiti-duomenys/powerbi/nepatikimi-tiekejai-1/</w:t>
              </w:r>
            </w:hyperlink>
            <w:r>
              <w:rPr>
                <w:rFonts w:ascii="Calibri" w:hAnsi="Calibri" w:cs="Calibri"/>
                <w:sz w:val="22"/>
                <w:szCs w:val="22"/>
              </w:rPr>
              <w:t xml:space="preserve"> </w:t>
            </w:r>
          </w:p>
          <w:p w14:paraId="5F5B3711" w14:textId="77777777" w:rsidR="000E4990" w:rsidRPr="00D61E10" w:rsidRDefault="000E4990" w:rsidP="00853F2B">
            <w:pPr>
              <w:tabs>
                <w:tab w:val="left" w:pos="272"/>
              </w:tabs>
              <w:contextualSpacing/>
              <w:rPr>
                <w:rFonts w:ascii="Calibri" w:hAnsi="Calibri" w:cs="Calibri"/>
                <w:sz w:val="22"/>
                <w:szCs w:val="22"/>
              </w:rPr>
            </w:pPr>
          </w:p>
          <w:p w14:paraId="495C74B8" w14:textId="77777777" w:rsidR="000E4990" w:rsidRPr="00217AC4" w:rsidRDefault="000E4990" w:rsidP="00853F2B">
            <w:pPr>
              <w:tabs>
                <w:tab w:val="left" w:pos="272"/>
              </w:tabs>
              <w:contextualSpacing/>
              <w:rPr>
                <w:rFonts w:ascii="Calibri" w:eastAsia="SimSun" w:hAnsi="Calibri" w:cs="Calibri"/>
                <w:sz w:val="22"/>
                <w:szCs w:val="22"/>
              </w:rPr>
            </w:pPr>
            <w:hyperlink r:id="rId20" w:history="1">
              <w:r w:rsidRPr="003408D6">
                <w:rPr>
                  <w:rStyle w:val="Hipersaitas"/>
                  <w:rFonts w:ascii="Calibri" w:hAnsi="Calibri" w:cs="Calibri"/>
                </w:rPr>
                <w:t>https://vpt.lrv.lt/lt/pasalinimo-pagrindai-1/nepatikimu-koncesininku-sarasas-1/nepatikimu-koncesininku-sarasas/</w:t>
              </w:r>
            </w:hyperlink>
            <w:r>
              <w:rPr>
                <w:rStyle w:val="Hipersaitas"/>
                <w:rFonts w:ascii="Calibri" w:eastAsia="SimSun" w:hAnsi="Calibri" w:cs="Calibri"/>
                <w:sz w:val="22"/>
                <w:szCs w:val="22"/>
              </w:rPr>
              <w:t xml:space="preserve"> </w:t>
            </w:r>
          </w:p>
        </w:tc>
      </w:tr>
      <w:tr w:rsidR="000E4990" w:rsidRPr="00217AC4" w14:paraId="2FB23129"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634F7642" w14:textId="77777777" w:rsidR="000E4990" w:rsidRPr="00217AC4" w:rsidRDefault="000E4990" w:rsidP="00853F2B">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lastRenderedPageBreak/>
              <w:t>10.</w:t>
            </w:r>
          </w:p>
        </w:tc>
        <w:tc>
          <w:tcPr>
            <w:tcW w:w="3289" w:type="dxa"/>
            <w:tcBorders>
              <w:top w:val="single" w:sz="4" w:space="0" w:color="auto"/>
              <w:left w:val="single" w:sz="4" w:space="0" w:color="auto"/>
              <w:bottom w:val="single" w:sz="4" w:space="0" w:color="auto"/>
              <w:right w:val="single" w:sz="4" w:space="0" w:color="auto"/>
            </w:tcBorders>
          </w:tcPr>
          <w:p w14:paraId="7A78A601" w14:textId="77777777" w:rsidR="000E4990" w:rsidRPr="00D61E10" w:rsidRDefault="000E4990" w:rsidP="00853F2B">
            <w:pPr>
              <w:contextualSpacing/>
              <w:rPr>
                <w:rFonts w:ascii="Calibri" w:eastAsia="SimSun" w:hAnsi="Calibri" w:cs="Calibri"/>
                <w:bCs/>
                <w:sz w:val="22"/>
                <w:szCs w:val="22"/>
              </w:rPr>
            </w:pPr>
            <w:r w:rsidRPr="00D61E10">
              <w:rPr>
                <w:rFonts w:ascii="Calibri" w:eastAsia="SimSun" w:hAnsi="Calibri" w:cs="Calibri"/>
                <w:bCs/>
                <w:sz w:val="22"/>
                <w:szCs w:val="22"/>
              </w:rPr>
              <w:t>VPĮ 46 straipsnio 4 dalies 7 punkto a</w:t>
            </w:r>
            <w:r>
              <w:rPr>
                <w:rFonts w:ascii="Calibri" w:eastAsia="SimSun" w:hAnsi="Calibri" w:cs="Calibri"/>
                <w:bCs/>
                <w:sz w:val="22"/>
                <w:szCs w:val="22"/>
              </w:rPr>
              <w:t xml:space="preserve">, b ir c </w:t>
            </w:r>
            <w:r w:rsidRPr="00D61E10">
              <w:rPr>
                <w:rFonts w:ascii="Calibri" w:eastAsia="SimSun" w:hAnsi="Calibri" w:cs="Calibri"/>
                <w:bCs/>
                <w:sz w:val="22"/>
                <w:szCs w:val="22"/>
              </w:rPr>
              <w:t>papunk</w:t>
            </w:r>
            <w:r>
              <w:rPr>
                <w:rFonts w:ascii="Calibri" w:eastAsia="SimSun" w:hAnsi="Calibri" w:cs="Calibri"/>
                <w:bCs/>
                <w:sz w:val="22"/>
                <w:szCs w:val="22"/>
              </w:rPr>
              <w:t>čiai</w:t>
            </w:r>
          </w:p>
          <w:p w14:paraId="01856103" w14:textId="77777777" w:rsidR="000E4990" w:rsidRPr="00D61E10" w:rsidRDefault="000E4990" w:rsidP="00853F2B">
            <w:pPr>
              <w:contextualSpacing/>
              <w:rPr>
                <w:rFonts w:ascii="Calibri" w:eastAsia="SimSun" w:hAnsi="Calibri" w:cs="Calibri"/>
                <w:bCs/>
                <w:sz w:val="22"/>
                <w:szCs w:val="22"/>
              </w:rPr>
            </w:pPr>
          </w:p>
          <w:p w14:paraId="74E77240" w14:textId="77777777" w:rsidR="000E4990" w:rsidRPr="00D61E10" w:rsidRDefault="000E4990" w:rsidP="00853F2B">
            <w:pPr>
              <w:contextualSpacing/>
              <w:rPr>
                <w:rFonts w:ascii="Calibri" w:eastAsia="SimSun" w:hAnsi="Calibri" w:cs="Calibri"/>
                <w:bCs/>
                <w:sz w:val="22"/>
                <w:szCs w:val="22"/>
              </w:rPr>
            </w:pPr>
            <w:r w:rsidRPr="00D61E10">
              <w:rPr>
                <w:rFonts w:ascii="Calibri" w:eastAsia="SimSun" w:hAnsi="Calibri" w:cs="Calibri"/>
                <w:bCs/>
                <w:sz w:val="22"/>
                <w:szCs w:val="22"/>
              </w:rPr>
              <w:t>EBVPD III dalies C11 punktas</w:t>
            </w:r>
          </w:p>
        </w:tc>
        <w:tc>
          <w:tcPr>
            <w:tcW w:w="5245" w:type="dxa"/>
            <w:tcBorders>
              <w:top w:val="single" w:sz="4" w:space="0" w:color="auto"/>
              <w:left w:val="single" w:sz="4" w:space="0" w:color="auto"/>
              <w:bottom w:val="single" w:sz="4" w:space="0" w:color="auto"/>
              <w:right w:val="single" w:sz="4" w:space="0" w:color="auto"/>
            </w:tcBorders>
            <w:hideMark/>
          </w:tcPr>
          <w:p w14:paraId="6E16EA00"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Perkančioji organizacija bet kokiomis tinkamomis priemonėmis gali įrodyti, kad tiekėjas yra padaręs rimtą profesinį pažeidimą, dėl kurio perkančioji organizacija abejoja tiekėjo sąžiningumu, kai jis:</w:t>
            </w:r>
          </w:p>
          <w:p w14:paraId="001BE4D6"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t>a) yra padaręs finansinės atskaitomybės ir audito teisės aktų pažeidimą ir nuo jo padarymo dienos praėjo mažiau kaip vieni metai;</w:t>
            </w:r>
          </w:p>
          <w:p w14:paraId="49268955" w14:textId="77777777" w:rsidR="000E4990" w:rsidRPr="00217AC4" w:rsidRDefault="000E4990" w:rsidP="00853F2B">
            <w:pPr>
              <w:contextualSpacing/>
              <w:rPr>
                <w:rFonts w:ascii="Calibri" w:eastAsia="SimSun" w:hAnsi="Calibri" w:cs="Calibri"/>
                <w:bCs/>
                <w:sz w:val="22"/>
                <w:szCs w:val="22"/>
              </w:rPr>
            </w:pPr>
            <w:r w:rsidRPr="00217AC4">
              <w:rPr>
                <w:rFonts w:ascii="Calibri" w:eastAsia="SimSun" w:hAnsi="Calibri" w:cs="Calibri"/>
                <w:bCs/>
                <w:sz w:val="22"/>
                <w:szCs w:val="22"/>
              </w:rPr>
              <w:lastRenderedPageBreak/>
              <w:t>b) neatitinka minimalių patikimo mokesčių mokėtojo kriterijų, nustatytų Lietuvos Respublikos mokesčių administravimo įstatymo 40</w:t>
            </w:r>
            <w:r w:rsidRPr="00217AC4">
              <w:rPr>
                <w:rFonts w:ascii="Calibri" w:eastAsia="SimSun" w:hAnsi="Calibri" w:cs="Calibri"/>
                <w:bCs/>
                <w:sz w:val="22"/>
                <w:szCs w:val="22"/>
                <w:vertAlign w:val="superscript"/>
              </w:rPr>
              <w:t>1</w:t>
            </w:r>
            <w:r w:rsidRPr="00217AC4">
              <w:rPr>
                <w:rFonts w:ascii="Calibri" w:eastAsia="SimSun" w:hAnsi="Calibri" w:cs="Calibri"/>
                <w:bCs/>
                <w:sz w:val="22"/>
                <w:szCs w:val="22"/>
              </w:rPr>
              <w:t> straipsnio 1 dalyje;</w:t>
            </w:r>
          </w:p>
          <w:p w14:paraId="666F666F" w14:textId="77777777" w:rsidR="000E4990" w:rsidRPr="00217AC4" w:rsidRDefault="000E4990" w:rsidP="00853F2B">
            <w:pPr>
              <w:contextualSpacing/>
              <w:rPr>
                <w:rFonts w:ascii="Calibri" w:eastAsia="SimSun" w:hAnsi="Calibri" w:cs="Calibri"/>
                <w:sz w:val="22"/>
                <w:szCs w:val="22"/>
              </w:rPr>
            </w:pPr>
            <w:r w:rsidRPr="00217AC4">
              <w:rPr>
                <w:rFonts w:ascii="Calibri" w:eastAsia="SimSun" w:hAnsi="Calibri" w:cs="Calibri"/>
                <w:bCs/>
                <w:sz w:val="22"/>
                <w:szCs w:val="22"/>
              </w:rPr>
              <w:t>c) yra padaręs draudimo sudaryti draudžiamus susitarimus, įtvirtinto Lietuvos Respublikos konkurencijos įstatyme ar panašaus pobūdžio kitos valstybės teisės akte, pažeidimą ir nuo jo padarymo dienos praėjo mažiau kaip 3 metai.</w:t>
            </w:r>
          </w:p>
        </w:tc>
        <w:tc>
          <w:tcPr>
            <w:tcW w:w="5245" w:type="dxa"/>
            <w:tcBorders>
              <w:top w:val="single" w:sz="4" w:space="0" w:color="auto"/>
              <w:left w:val="single" w:sz="4" w:space="0" w:color="auto"/>
              <w:bottom w:val="single" w:sz="4" w:space="0" w:color="auto"/>
              <w:right w:val="single" w:sz="4" w:space="0" w:color="auto"/>
            </w:tcBorders>
            <w:hideMark/>
          </w:tcPr>
          <w:p w14:paraId="5AB98F68"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Iš Lietuvoje įsteigtų subjektų įrodančių dokumentų nereikalaujama. Užtenka pateikto EBVPD.</w:t>
            </w:r>
          </w:p>
          <w:p w14:paraId="1BBF75E1"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xml:space="preserve">Priimant sprendimus dėl tiekėjo pašalinimo iš pirkimo procedūros (a) punkte nurodytu pašalinimo pagrindu, be kita ko, atsižvelgiama į nacionalinėje duomenų bazėje adresu: </w:t>
            </w:r>
            <w:hyperlink r:id="rId21" w:history="1">
              <w:r w:rsidRPr="00217AC4">
                <w:rPr>
                  <w:rStyle w:val="Hipersaitas"/>
                  <w:rFonts w:ascii="Calibri" w:eastAsia="SimSun" w:hAnsi="Calibri" w:cs="Calibri"/>
                  <w:sz w:val="22"/>
                  <w:szCs w:val="22"/>
                </w:rPr>
                <w:t>https://www.registrucentras.lt/jar/p/index.php</w:t>
              </w:r>
            </w:hyperlink>
            <w:r w:rsidRPr="00217AC4">
              <w:rPr>
                <w:rFonts w:ascii="Calibri" w:eastAsia="SimSun" w:hAnsi="Calibri" w:cs="Calibri"/>
                <w:sz w:val="22"/>
                <w:szCs w:val="22"/>
              </w:rPr>
              <w:t xml:space="preserve"> </w:t>
            </w:r>
            <w:r w:rsidRPr="00217AC4">
              <w:rPr>
                <w:rFonts w:ascii="Calibri" w:eastAsia="SimSun" w:hAnsi="Calibri" w:cs="Calibri"/>
                <w:sz w:val="22"/>
                <w:szCs w:val="22"/>
              </w:rPr>
              <w:lastRenderedPageBreak/>
              <w:t>paskelbtą informaciją, taip pat į Viešųjų pirkimų tarnybos informaciniame pranešime pateiktą informaciją:</w:t>
            </w:r>
          </w:p>
          <w:p w14:paraId="1B19FE33" w14:textId="77777777" w:rsidR="000E4990" w:rsidRPr="00217AC4" w:rsidRDefault="000E4990" w:rsidP="00853F2B">
            <w:pPr>
              <w:tabs>
                <w:tab w:val="left" w:pos="272"/>
              </w:tabs>
              <w:contextualSpacing/>
              <w:rPr>
                <w:rFonts w:ascii="Calibri" w:eastAsia="SimSun" w:hAnsi="Calibri" w:cs="Calibri"/>
                <w:sz w:val="22"/>
                <w:szCs w:val="22"/>
              </w:rPr>
            </w:pPr>
            <w:hyperlink r:id="rId22" w:history="1">
              <w:r w:rsidRPr="00217AC4">
                <w:rPr>
                  <w:rStyle w:val="Hipersaitas"/>
                  <w:rFonts w:ascii="Calibri" w:eastAsia="SimSun" w:hAnsi="Calibri" w:cs="Calibri"/>
                  <w:sz w:val="22"/>
                  <w:szCs w:val="22"/>
                </w:rPr>
                <w:t>https://vpt.lrv.lt/lt/naujienos-3/nepateike-finansiniu-ataskaitu-tiekejai-gali-buti-pasalinti-is-pirkimo-proceduros-1/</w:t>
              </w:r>
            </w:hyperlink>
            <w:r w:rsidRPr="00217AC4">
              <w:rPr>
                <w:rFonts w:ascii="Calibri" w:eastAsia="SimSun" w:hAnsi="Calibri" w:cs="Calibri"/>
                <w:sz w:val="22"/>
                <w:szCs w:val="22"/>
              </w:rPr>
              <w:t>.</w:t>
            </w:r>
          </w:p>
          <w:p w14:paraId="4F39AC9D"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xml:space="preserve">Priimant sprendimus dėl tiekėjo pašalinimo iš pirkimo procedūros (b) punkte nurodytu pašalinimo pagrindu, be kita ko, atsižvelgiama į nacionalinėje duomenų bazėje adresu </w:t>
            </w:r>
            <w:hyperlink r:id="rId23" w:history="1">
              <w:r w:rsidRPr="00217AC4">
                <w:rPr>
                  <w:rStyle w:val="Hipersaitas"/>
                  <w:rFonts w:ascii="Calibri" w:eastAsia="SimSun" w:hAnsi="Calibri" w:cs="Calibri"/>
                  <w:sz w:val="22"/>
                  <w:szCs w:val="22"/>
                </w:rPr>
                <w:t>https://www.vmi.lt/evmi/mokesciu-moketoju-informacija</w:t>
              </w:r>
            </w:hyperlink>
            <w:r w:rsidRPr="00217AC4">
              <w:rPr>
                <w:rFonts w:ascii="Calibri" w:eastAsia="SimSun" w:hAnsi="Calibri" w:cs="Calibri"/>
                <w:sz w:val="22"/>
                <w:szCs w:val="22"/>
              </w:rPr>
              <w:t xml:space="preserve"> skelbiamą informaciją.</w:t>
            </w:r>
          </w:p>
          <w:p w14:paraId="729FE4D0" w14:textId="77777777" w:rsidR="000E4990" w:rsidRPr="00217AC4" w:rsidRDefault="000E4990" w:rsidP="00853F2B">
            <w:pPr>
              <w:tabs>
                <w:tab w:val="left" w:pos="272"/>
              </w:tabs>
              <w:contextualSpacing/>
              <w:rPr>
                <w:rFonts w:ascii="Calibri" w:eastAsia="SimSun" w:hAnsi="Calibri" w:cs="Calibri"/>
                <w:sz w:val="22"/>
                <w:szCs w:val="22"/>
              </w:rPr>
            </w:pPr>
          </w:p>
          <w:p w14:paraId="7B1A0156" w14:textId="77777777" w:rsidR="000E4990" w:rsidRPr="00217AC4" w:rsidRDefault="000E4990" w:rsidP="00853F2B">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xml:space="preserve">Priimant sprendimus dėl tiekėjo pašalinimo iš pirkimo procedūros (c) punkte nurodytu pašalinimo pagrindu, be kita ko, atsižvelgiama į nacionalinėje duomenų bazėje adresu: </w:t>
            </w:r>
            <w:hyperlink r:id="rId24" w:history="1">
              <w:r w:rsidRPr="00217AC4">
                <w:rPr>
                  <w:rStyle w:val="Hipersaitas"/>
                  <w:rFonts w:ascii="Calibri" w:eastAsia="SimSun" w:hAnsi="Calibri" w:cs="Calibri"/>
                  <w:sz w:val="22"/>
                  <w:szCs w:val="22"/>
                </w:rPr>
                <w:t>https://kt.gov.lt/lt/atviri-duomenys/diskvalifikavimas-is-viesuju-pirkimu</w:t>
              </w:r>
            </w:hyperlink>
            <w:r w:rsidRPr="00217AC4">
              <w:rPr>
                <w:rFonts w:ascii="Calibri" w:eastAsia="SimSun" w:hAnsi="Calibri" w:cs="Calibri"/>
                <w:sz w:val="22"/>
                <w:szCs w:val="22"/>
              </w:rPr>
              <w:t xml:space="preserve"> skelbiamą informaciją.</w:t>
            </w:r>
          </w:p>
        </w:tc>
      </w:tr>
      <w:tr w:rsidR="000E0C74" w:rsidRPr="000E0C74" w14:paraId="50C83477" w14:textId="77777777" w:rsidTr="00853F2B">
        <w:tc>
          <w:tcPr>
            <w:tcW w:w="675" w:type="dxa"/>
            <w:tcBorders>
              <w:top w:val="single" w:sz="4" w:space="0" w:color="auto"/>
              <w:left w:val="single" w:sz="4" w:space="0" w:color="auto"/>
              <w:bottom w:val="single" w:sz="4" w:space="0" w:color="auto"/>
              <w:right w:val="single" w:sz="4" w:space="0" w:color="auto"/>
            </w:tcBorders>
            <w:hideMark/>
          </w:tcPr>
          <w:p w14:paraId="02EEAA4B" w14:textId="6B13FE65" w:rsidR="000E4990" w:rsidRPr="000E0C74" w:rsidRDefault="000E4990" w:rsidP="00853F2B">
            <w:pPr>
              <w:ind w:left="-545" w:right="-137" w:firstLine="567"/>
              <w:contextualSpacing/>
              <w:rPr>
                <w:rFonts w:ascii="Calibri" w:eastAsia="SimSun" w:hAnsi="Calibri" w:cs="Calibri"/>
                <w:sz w:val="22"/>
                <w:szCs w:val="22"/>
              </w:rPr>
            </w:pPr>
            <w:r w:rsidRPr="000E0C74">
              <w:rPr>
                <w:rFonts w:ascii="Calibri" w:eastAsia="SimSun" w:hAnsi="Calibri" w:cs="Calibri"/>
                <w:sz w:val="22"/>
                <w:szCs w:val="22"/>
              </w:rPr>
              <w:lastRenderedPageBreak/>
              <w:t>1</w:t>
            </w:r>
            <w:r w:rsidR="000E0C74" w:rsidRPr="000E0C74">
              <w:rPr>
                <w:rFonts w:ascii="Calibri" w:eastAsia="SimSun" w:hAnsi="Calibri" w:cs="Calibri"/>
                <w:sz w:val="22"/>
                <w:szCs w:val="22"/>
              </w:rPr>
              <w:t>2</w:t>
            </w:r>
            <w:r w:rsidRPr="000E0C74">
              <w:rPr>
                <w:rFonts w:ascii="Calibri" w:eastAsia="SimSun" w:hAnsi="Calibri" w:cs="Calibri"/>
                <w:sz w:val="22"/>
                <w:szCs w:val="22"/>
              </w:rPr>
              <w:t>.</w:t>
            </w:r>
          </w:p>
        </w:tc>
        <w:tc>
          <w:tcPr>
            <w:tcW w:w="3289" w:type="dxa"/>
            <w:tcBorders>
              <w:top w:val="single" w:sz="4" w:space="0" w:color="auto"/>
              <w:left w:val="single" w:sz="4" w:space="0" w:color="auto"/>
              <w:bottom w:val="single" w:sz="4" w:space="0" w:color="auto"/>
              <w:right w:val="single" w:sz="4" w:space="0" w:color="auto"/>
            </w:tcBorders>
          </w:tcPr>
          <w:p w14:paraId="1907B45F" w14:textId="77777777" w:rsidR="000E4990" w:rsidRPr="000E0C74" w:rsidRDefault="000E4990" w:rsidP="00853F2B">
            <w:pPr>
              <w:contextualSpacing/>
              <w:rPr>
                <w:rFonts w:ascii="Calibri" w:eastAsia="SimSun" w:hAnsi="Calibri" w:cs="Calibri"/>
                <w:sz w:val="22"/>
                <w:szCs w:val="22"/>
              </w:rPr>
            </w:pPr>
            <w:r w:rsidRPr="000E0C74">
              <w:rPr>
                <w:rFonts w:ascii="Calibri" w:eastAsia="SimSun" w:hAnsi="Calibri" w:cs="Calibri"/>
                <w:sz w:val="22"/>
                <w:szCs w:val="22"/>
              </w:rPr>
              <w:t>VPĮ 46 straipsnio 6 dalies 3 punktas</w:t>
            </w:r>
          </w:p>
          <w:p w14:paraId="579F7209" w14:textId="77777777" w:rsidR="000E4990" w:rsidRPr="000E0C74" w:rsidRDefault="000E4990" w:rsidP="00853F2B">
            <w:pPr>
              <w:contextualSpacing/>
              <w:rPr>
                <w:rFonts w:ascii="Calibri" w:eastAsia="SimSun" w:hAnsi="Calibri" w:cs="Calibri"/>
                <w:sz w:val="22"/>
                <w:szCs w:val="22"/>
              </w:rPr>
            </w:pPr>
          </w:p>
          <w:p w14:paraId="1AE6A5BA" w14:textId="77777777" w:rsidR="000E4990" w:rsidRPr="000E0C74" w:rsidRDefault="000E4990" w:rsidP="00853F2B">
            <w:pPr>
              <w:contextualSpacing/>
              <w:rPr>
                <w:rFonts w:ascii="Calibri" w:eastAsia="SimSun" w:hAnsi="Calibri" w:cs="Calibri"/>
                <w:sz w:val="22"/>
                <w:szCs w:val="22"/>
              </w:rPr>
            </w:pPr>
            <w:r w:rsidRPr="000E0C74">
              <w:rPr>
                <w:rFonts w:ascii="Calibri" w:eastAsia="SimSun" w:hAnsi="Calibri" w:cs="Calibri"/>
                <w:sz w:val="22"/>
                <w:szCs w:val="22"/>
              </w:rPr>
              <w:t>EBVPD III dalies C11 punktas</w:t>
            </w:r>
          </w:p>
        </w:tc>
        <w:tc>
          <w:tcPr>
            <w:tcW w:w="5245" w:type="dxa"/>
            <w:tcBorders>
              <w:top w:val="single" w:sz="4" w:space="0" w:color="auto"/>
              <w:left w:val="single" w:sz="4" w:space="0" w:color="auto"/>
              <w:bottom w:val="single" w:sz="4" w:space="0" w:color="auto"/>
              <w:right w:val="single" w:sz="4" w:space="0" w:color="auto"/>
            </w:tcBorders>
            <w:hideMark/>
          </w:tcPr>
          <w:p w14:paraId="1D709DF9" w14:textId="77777777" w:rsidR="000E4990" w:rsidRPr="000E0C74" w:rsidRDefault="000E4990" w:rsidP="00853F2B">
            <w:pPr>
              <w:contextualSpacing/>
              <w:rPr>
                <w:rFonts w:ascii="Calibri" w:eastAsia="SimSun" w:hAnsi="Calibri" w:cs="Calibri"/>
                <w:sz w:val="22"/>
                <w:szCs w:val="22"/>
              </w:rPr>
            </w:pPr>
            <w:r w:rsidRPr="000E0C74">
              <w:rPr>
                <w:rFonts w:ascii="Calibri" w:eastAsia="SimSun" w:hAnsi="Calibri" w:cs="Calibri"/>
                <w:sz w:val="22"/>
                <w:szCs w:val="22"/>
              </w:rPr>
              <w:t>Tiekėjas yra padaręs rimtą profesinį pažeidimą (išskyrus Viešųjų pirkimų įstatymo 46 straipsnio 4 dalies 7 punkte nurodytą pažeidimą), dėl kurio perkančioji organizacija abejoja tiekėjo sąžiningumu ir šį pažeidimą gali įrodyti bet kokiomis tinkamomis priemonėmis. Šiuo pagrindu perkančioji organizacija pašalina tiekėją iš pirkimo procedūros, jeigu nuo pažeidimo padarymo dienos praėjo mažiau kaip vieni metai.</w:t>
            </w:r>
          </w:p>
        </w:tc>
        <w:tc>
          <w:tcPr>
            <w:tcW w:w="5245" w:type="dxa"/>
            <w:tcBorders>
              <w:top w:val="single" w:sz="4" w:space="0" w:color="auto"/>
              <w:left w:val="single" w:sz="4" w:space="0" w:color="auto"/>
              <w:bottom w:val="single" w:sz="4" w:space="0" w:color="auto"/>
              <w:right w:val="single" w:sz="4" w:space="0" w:color="auto"/>
            </w:tcBorders>
            <w:hideMark/>
          </w:tcPr>
          <w:p w14:paraId="0469254A" w14:textId="77777777" w:rsidR="000E4990" w:rsidRPr="000E0C74" w:rsidRDefault="000E4990" w:rsidP="00853F2B">
            <w:pPr>
              <w:tabs>
                <w:tab w:val="left" w:pos="272"/>
              </w:tabs>
              <w:contextualSpacing/>
              <w:rPr>
                <w:rFonts w:ascii="Calibri" w:eastAsia="SimSun" w:hAnsi="Calibri" w:cs="Calibri"/>
                <w:sz w:val="22"/>
                <w:szCs w:val="22"/>
              </w:rPr>
            </w:pPr>
            <w:r w:rsidRPr="000E0C74">
              <w:rPr>
                <w:rFonts w:ascii="Calibri" w:eastAsia="SimSun" w:hAnsi="Calibri" w:cs="Calibri"/>
                <w:sz w:val="22"/>
                <w:szCs w:val="22"/>
              </w:rPr>
              <w:t>EBVPD</w:t>
            </w:r>
          </w:p>
        </w:tc>
      </w:tr>
    </w:tbl>
    <w:p w14:paraId="2B9195FE" w14:textId="77777777" w:rsidR="000E4990" w:rsidRPr="00217AC4" w:rsidRDefault="000E4990" w:rsidP="000E4990">
      <w:pPr>
        <w:suppressAutoHyphens/>
        <w:spacing w:after="0" w:line="240" w:lineRule="auto"/>
        <w:contextualSpacing/>
        <w:rPr>
          <w:rFonts w:ascii="Calibri" w:eastAsia="Times New Roman" w:hAnsi="Calibri" w:cs="Calibri"/>
        </w:rPr>
      </w:pPr>
    </w:p>
    <w:p w14:paraId="0B34062C" w14:textId="77777777" w:rsidR="000E4990" w:rsidRPr="00217AC4" w:rsidRDefault="000E4990" w:rsidP="000E4990">
      <w:pPr>
        <w:suppressAutoHyphens/>
        <w:spacing w:after="0" w:line="240" w:lineRule="auto"/>
        <w:contextualSpacing/>
        <w:jc w:val="center"/>
        <w:rPr>
          <w:rFonts w:ascii="Calibri" w:eastAsia="Times New Roman" w:hAnsi="Calibri" w:cs="Calibri"/>
        </w:rPr>
      </w:pPr>
      <w:r w:rsidRPr="00217AC4">
        <w:rPr>
          <w:rFonts w:ascii="Calibri" w:eastAsia="Times New Roman" w:hAnsi="Calibri" w:cs="Calibri"/>
        </w:rPr>
        <w:t>_____________________</w:t>
      </w:r>
    </w:p>
    <w:p w14:paraId="61609293" w14:textId="77777777" w:rsidR="00FB68EB" w:rsidRDefault="00FB68EB" w:rsidP="000E4990">
      <w:pPr>
        <w:suppressAutoHyphens/>
        <w:spacing w:after="0" w:line="240" w:lineRule="auto"/>
        <w:ind w:firstLine="567"/>
        <w:contextualSpacing/>
        <w:jc w:val="both"/>
        <w:rPr>
          <w:rFonts w:ascii="Calibri" w:eastAsia="Times New Roman" w:hAnsi="Calibri" w:cs="Calibri"/>
        </w:rPr>
        <w:sectPr w:rsidR="00FB68EB" w:rsidSect="00577269">
          <w:pgSz w:w="16838" w:h="11906" w:orient="landscape" w:code="9"/>
          <w:pgMar w:top="1701" w:right="1134" w:bottom="567" w:left="1134" w:header="567" w:footer="567" w:gutter="0"/>
          <w:cols w:space="1296"/>
          <w:formProt w:val="0"/>
          <w:titlePg/>
        </w:sectPr>
      </w:pPr>
    </w:p>
    <w:p w14:paraId="7F47140D" w14:textId="77777777" w:rsidR="00A00DF4" w:rsidRDefault="00A00DF4" w:rsidP="00577269">
      <w:pPr>
        <w:pStyle w:val="Antrat1"/>
        <w:ind w:firstLine="0"/>
        <w:jc w:val="right"/>
        <w:rPr>
          <w:b/>
          <w:szCs w:val="24"/>
        </w:rPr>
      </w:pPr>
      <w:bookmarkStart w:id="25" w:name="_Toc204856804"/>
      <w:r w:rsidRPr="00407AEF">
        <w:rPr>
          <w:szCs w:val="24"/>
        </w:rPr>
        <w:lastRenderedPageBreak/>
        <w:t xml:space="preserve">Pirkimo sąlygų </w:t>
      </w:r>
      <w:r>
        <w:rPr>
          <w:szCs w:val="24"/>
        </w:rPr>
        <w:t>4</w:t>
      </w:r>
      <w:r w:rsidRPr="00407AEF">
        <w:rPr>
          <w:szCs w:val="24"/>
        </w:rPr>
        <w:t xml:space="preserve"> priedas</w:t>
      </w:r>
      <w:r>
        <w:rPr>
          <w:szCs w:val="24"/>
        </w:rPr>
        <w:t xml:space="preserve"> </w:t>
      </w:r>
      <w:r>
        <w:rPr>
          <w:szCs w:val="24"/>
        </w:rPr>
        <w:br/>
        <w:t>„</w:t>
      </w:r>
      <w:r w:rsidRPr="00407AEF">
        <w:rPr>
          <w:szCs w:val="24"/>
        </w:rPr>
        <w:t>Europos bendrasis viešųjų pirkimų dokumentas</w:t>
      </w:r>
      <w:r>
        <w:rPr>
          <w:b/>
          <w:szCs w:val="24"/>
        </w:rPr>
        <w:t>“</w:t>
      </w:r>
      <w:bookmarkEnd w:id="25"/>
    </w:p>
    <w:p w14:paraId="64D92983" w14:textId="77777777" w:rsidR="00A00DF4" w:rsidRDefault="00A00DF4" w:rsidP="00A00DF4"/>
    <w:p w14:paraId="7A1A6AEA" w14:textId="77777777" w:rsidR="00A00DF4" w:rsidRPr="00AA06D1" w:rsidRDefault="00A00DF4" w:rsidP="00A00DF4">
      <w:r w:rsidRPr="00407AEF">
        <w:rPr>
          <w:rFonts w:ascii="Times New Roman" w:eastAsia="Times New Roman" w:hAnsi="Times New Roman" w:cs="Times New Roman"/>
          <w:sz w:val="24"/>
          <w:szCs w:val="24"/>
        </w:rPr>
        <w:t>Europos bendrasis viešųjų pirkimų dokumentas pateikiamas atskiru dokumentu</w:t>
      </w:r>
    </w:p>
    <w:p w14:paraId="25929C11" w14:textId="0A1F6168" w:rsidR="00D04CDB" w:rsidRDefault="00D04CDB">
      <w:pPr>
        <w:rPr>
          <w:rFonts w:ascii="Times New Roman" w:eastAsia="Times New Roman" w:hAnsi="Times New Roman" w:cs="Times New Roman"/>
          <w:sz w:val="24"/>
          <w:szCs w:val="24"/>
        </w:rPr>
      </w:pPr>
    </w:p>
    <w:p w14:paraId="3769172A" w14:textId="77777777" w:rsidR="00D04CDB" w:rsidRDefault="00D04CD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239DF52" w14:textId="425AFB57" w:rsidR="006578A7" w:rsidRDefault="006578A7" w:rsidP="006578A7">
      <w:pPr>
        <w:suppressAutoHyphens/>
        <w:spacing w:after="0" w:line="240" w:lineRule="auto"/>
        <w:jc w:val="right"/>
        <w:rPr>
          <w:rFonts w:ascii="Times New Roman" w:eastAsia="Times New Roman" w:hAnsi="Times New Roman" w:cs="Times New Roman"/>
          <w:sz w:val="24"/>
          <w:szCs w:val="24"/>
        </w:rPr>
      </w:pPr>
      <w:r w:rsidRPr="00407AEF">
        <w:rPr>
          <w:rFonts w:ascii="Times New Roman" w:eastAsia="Times New Roman" w:hAnsi="Times New Roman" w:cs="Times New Roman"/>
          <w:sz w:val="24"/>
          <w:szCs w:val="24"/>
        </w:rPr>
        <w:lastRenderedPageBreak/>
        <w:t>Pirkimo sąlygų 5 priedas</w:t>
      </w:r>
    </w:p>
    <w:p w14:paraId="3631DDD6" w14:textId="496CE01F" w:rsidR="00620B4E" w:rsidRPr="00407AEF" w:rsidRDefault="00620B4E" w:rsidP="006578A7">
      <w:pPr>
        <w:suppressAutoHyphen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620B4E">
        <w:rPr>
          <w:rFonts w:ascii="Times New Roman" w:eastAsia="Times New Roman" w:hAnsi="Times New Roman" w:cs="Times New Roman"/>
          <w:sz w:val="24"/>
          <w:szCs w:val="24"/>
        </w:rPr>
        <w:t>Apibendrintas pirkimo objekto aprašymas</w:t>
      </w:r>
      <w:r>
        <w:rPr>
          <w:rFonts w:ascii="Times New Roman" w:eastAsia="Times New Roman" w:hAnsi="Times New Roman" w:cs="Times New Roman"/>
          <w:sz w:val="24"/>
          <w:szCs w:val="24"/>
        </w:rPr>
        <w:t>“</w:t>
      </w:r>
    </w:p>
    <w:p w14:paraId="11393445" w14:textId="77777777" w:rsidR="006578A7" w:rsidRPr="00407AEF" w:rsidRDefault="006578A7" w:rsidP="006578A7">
      <w:pPr>
        <w:suppressAutoHyphens/>
        <w:spacing w:after="0" w:line="240" w:lineRule="auto"/>
        <w:rPr>
          <w:rFonts w:ascii="Times New Roman" w:eastAsia="Times New Roman" w:hAnsi="Times New Roman" w:cs="Times New Roman"/>
          <w:sz w:val="24"/>
          <w:szCs w:val="24"/>
        </w:rPr>
      </w:pPr>
    </w:p>
    <w:p w14:paraId="5A96E89F" w14:textId="09EDDFB7" w:rsidR="006578A7" w:rsidRPr="00407AEF" w:rsidRDefault="006578A7" w:rsidP="006578A7">
      <w:pPr>
        <w:suppressAutoHyphens/>
        <w:spacing w:after="0" w:line="240" w:lineRule="auto"/>
        <w:jc w:val="center"/>
        <w:rPr>
          <w:rFonts w:ascii="Times New Roman" w:eastAsia="Times New Roman" w:hAnsi="Times New Roman" w:cs="Times New Roman"/>
          <w:b/>
          <w:sz w:val="24"/>
          <w:szCs w:val="24"/>
        </w:rPr>
      </w:pPr>
      <w:r w:rsidRPr="00407AEF">
        <w:rPr>
          <w:rFonts w:ascii="Times New Roman" w:eastAsia="Times New Roman" w:hAnsi="Times New Roman" w:cs="Times New Roman"/>
          <w:b/>
          <w:sz w:val="24"/>
          <w:szCs w:val="24"/>
        </w:rPr>
        <w:t>APIBENDRINTAS P</w:t>
      </w:r>
      <w:r w:rsidR="00365213" w:rsidRPr="00407AEF">
        <w:rPr>
          <w:rFonts w:ascii="Times New Roman" w:eastAsia="Times New Roman" w:hAnsi="Times New Roman" w:cs="Times New Roman"/>
          <w:b/>
          <w:sz w:val="24"/>
          <w:szCs w:val="24"/>
        </w:rPr>
        <w:t>IRKIMO OBJEKTO</w:t>
      </w:r>
      <w:r w:rsidRPr="00407AEF">
        <w:rPr>
          <w:rFonts w:ascii="Times New Roman" w:eastAsia="Times New Roman" w:hAnsi="Times New Roman" w:cs="Times New Roman"/>
          <w:b/>
          <w:sz w:val="24"/>
          <w:szCs w:val="24"/>
        </w:rPr>
        <w:t xml:space="preserve"> APRAŠYMAS</w:t>
      </w:r>
    </w:p>
    <w:p w14:paraId="5AC8282E" w14:textId="77777777" w:rsidR="00D223DC" w:rsidRDefault="00D223DC" w:rsidP="00D223DC">
      <w:pPr>
        <w:spacing w:after="0" w:line="240" w:lineRule="auto"/>
        <w:jc w:val="center"/>
      </w:pPr>
      <w:r w:rsidRPr="72D18C05">
        <w:rPr>
          <w:rFonts w:ascii="Times New Roman" w:eastAsia="Times New Roman" w:hAnsi="Times New Roman" w:cs="Times New Roman"/>
          <w:b/>
          <w:bCs/>
          <w:sz w:val="24"/>
          <w:szCs w:val="24"/>
        </w:rPr>
        <w:t>KONSULTAVIMO PASLAUGOS VILNIAUS MIESTO SAVIVALDYBĖS ADMINISTRACIJOS ĮGYVENDINAMIEMS IR PLANUOJAMIEMS PROJEKTAMS</w:t>
      </w:r>
    </w:p>
    <w:p w14:paraId="4BBA6053" w14:textId="77777777" w:rsidR="00D223DC" w:rsidRPr="004A6451" w:rsidRDefault="00D223DC" w:rsidP="00D223DC">
      <w:pPr>
        <w:suppressAutoHyphens/>
        <w:spacing w:after="0" w:line="240" w:lineRule="auto"/>
        <w:jc w:val="center"/>
        <w:rPr>
          <w:rFonts w:ascii="Times New Roman" w:eastAsia="Times New Roman" w:hAnsi="Times New Roman" w:cs="Times New Roman"/>
          <w:b/>
          <w:bCs/>
          <w:sz w:val="24"/>
          <w:szCs w:val="24"/>
        </w:rPr>
      </w:pPr>
    </w:p>
    <w:p w14:paraId="480E3468" w14:textId="06A17D60" w:rsidR="00D223DC" w:rsidRDefault="00D223DC" w:rsidP="00D223DC">
      <w:pPr>
        <w:suppressAutoHyphens/>
        <w:spacing w:after="0" w:line="240" w:lineRule="auto"/>
        <w:ind w:firstLine="567"/>
        <w:jc w:val="both"/>
        <w:rPr>
          <w:rFonts w:ascii="Times New Roman" w:eastAsia="Times New Roman" w:hAnsi="Times New Roman" w:cs="Times New Roman"/>
          <w:sz w:val="24"/>
          <w:szCs w:val="24"/>
        </w:rPr>
      </w:pPr>
      <w:r w:rsidRPr="72D18C05">
        <w:rPr>
          <w:rFonts w:ascii="Times New Roman" w:eastAsia="Times New Roman" w:hAnsi="Times New Roman" w:cs="Times New Roman"/>
          <w:sz w:val="24"/>
          <w:szCs w:val="24"/>
        </w:rPr>
        <w:t>Siekdama užtikrinti Europos Sąjungos struktūrinių fondų, valstybės, tarptautinių ar kitų investicinių fondų finansavimo pritraukimą, Vilniaus miesto savivaldybės administracija (toliau –</w:t>
      </w:r>
      <w:r w:rsidR="00A872C8">
        <w:rPr>
          <w:rFonts w:ascii="Times New Roman" w:eastAsia="Times New Roman" w:hAnsi="Times New Roman" w:cs="Times New Roman"/>
          <w:sz w:val="24"/>
          <w:szCs w:val="24"/>
        </w:rPr>
        <w:t>Pirkėjas</w:t>
      </w:r>
      <w:r w:rsidRPr="72D18C05">
        <w:rPr>
          <w:rFonts w:ascii="Times New Roman" w:eastAsia="Times New Roman" w:hAnsi="Times New Roman" w:cs="Times New Roman"/>
          <w:sz w:val="24"/>
          <w:szCs w:val="24"/>
        </w:rPr>
        <w:t xml:space="preserve">) numato įsigyti </w:t>
      </w:r>
      <w:r w:rsidRPr="72D18C05">
        <w:rPr>
          <w:rFonts w:ascii="Times New Roman" w:eastAsia="Times New Roman" w:hAnsi="Times New Roman" w:cs="Times New Roman"/>
          <w:b/>
          <w:bCs/>
          <w:sz w:val="24"/>
          <w:szCs w:val="24"/>
        </w:rPr>
        <w:t>konsultavimo paslaugas Vilniaus miesto savivaldybės administracijos įgyvendinamiems ir planuojamiems įgyvendinti projektams</w:t>
      </w:r>
      <w:r w:rsidRPr="72D18C05">
        <w:rPr>
          <w:rFonts w:ascii="Times New Roman" w:eastAsia="Times New Roman" w:hAnsi="Times New Roman" w:cs="Times New Roman"/>
          <w:sz w:val="24"/>
          <w:szCs w:val="24"/>
        </w:rPr>
        <w:t xml:space="preserve"> (toliau – Paslaugos).</w:t>
      </w:r>
    </w:p>
    <w:p w14:paraId="63FD54F8" w14:textId="7C53898A" w:rsidR="00D223DC" w:rsidRDefault="00A872C8" w:rsidP="00D223DC">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Pirkėjas</w:t>
      </w:r>
      <w:r w:rsidR="00D223DC" w:rsidRPr="72D18C05">
        <w:rPr>
          <w:rFonts w:ascii="Times New Roman" w:eastAsia="Times New Roman" w:hAnsi="Times New Roman" w:cs="Times New Roman"/>
          <w:sz w:val="24"/>
          <w:szCs w:val="24"/>
        </w:rPr>
        <w:t xml:space="preserve"> įgyvendina/planuoja įgyvendinti įvairių sričių projektus, finansuojamus Europos Sąjungos struktūrinių fondų, valstybės, tarptautinių ar kitų investicinių fondų lėšomis. Projektai gali būti įgyvendinami lietuvių ir anglų kalbomis. </w:t>
      </w:r>
    </w:p>
    <w:p w14:paraId="08B18A1C" w14:textId="77777777" w:rsidR="00D223DC" w:rsidRDefault="00D223DC" w:rsidP="00D223DC">
      <w:pPr>
        <w:suppressAutoHyphens/>
        <w:spacing w:after="0" w:line="240" w:lineRule="auto"/>
        <w:ind w:firstLine="567"/>
        <w:jc w:val="both"/>
        <w:rPr>
          <w:rFonts w:ascii="Times New Roman" w:eastAsia="Times New Roman" w:hAnsi="Times New Roman" w:cs="Times New Roman"/>
          <w:b/>
          <w:bCs/>
          <w:sz w:val="24"/>
          <w:szCs w:val="24"/>
        </w:rPr>
      </w:pPr>
      <w:r w:rsidRPr="72D18C05">
        <w:rPr>
          <w:rFonts w:ascii="Times New Roman" w:eastAsia="Times New Roman" w:hAnsi="Times New Roman" w:cs="Times New Roman"/>
          <w:b/>
          <w:bCs/>
          <w:sz w:val="24"/>
          <w:szCs w:val="24"/>
        </w:rPr>
        <w:t>Paslaugų pirkimas vyks šiose srityse:</w:t>
      </w:r>
    </w:p>
    <w:p w14:paraId="1E0C09BF"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Švietimo, kultūros, aplinkosaugos, civilinės saugos, energetikos, skaitmenizavimo, sporto, sveikatos apsaugos, socialinės infrastruktūros kūrimas/modernizavimas, paslaugų plėtra, paslaugų kokybės gerinimas;</w:t>
      </w:r>
    </w:p>
    <w:p w14:paraId="4EDEB95B"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Viešosios infrastruktūros vystymas ir modernizavimas (gatvės, inžineriniai tinklai, viešosios erdvės, dviračių takai ir kt.);</w:t>
      </w:r>
    </w:p>
    <w:p w14:paraId="5179B126"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Energijos vartojimo efektyvumo didinimas, atsinaujinančių energijos išteklių naudojimas ir kitos priemonės, susijusios su energijos efektyvumo priemonių diegimu;</w:t>
      </w:r>
    </w:p>
    <w:p w14:paraId="448DD785"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Miesto transporto modernizavimas, jo darni plėtra;</w:t>
      </w:r>
    </w:p>
    <w:p w14:paraId="1091E58E"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Miesto teritorijų konversija ir regeneracija, jų pritaikymas miesto reikmėms ir darniai plėtrai;</w:t>
      </w:r>
    </w:p>
    <w:p w14:paraId="48204311"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Kultūros paveldo objektų modernizavimas, įveiklinimas;</w:t>
      </w:r>
    </w:p>
    <w:p w14:paraId="18B9ABC9"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Viešojo administravimo ir viešųjų paslaugų kokybės gerinimas;</w:t>
      </w:r>
    </w:p>
    <w:p w14:paraId="25FFF1DF"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Skaitmenizavimo projektai (duomenų valdymas, elektroninių paslaugų plėtra, skaitmeninės inovacijos ir kt.);</w:t>
      </w:r>
    </w:p>
    <w:p w14:paraId="66EEC629" w14:textId="77777777" w:rsidR="00D223DC" w:rsidRPr="0001645B" w:rsidRDefault="00D223DC" w:rsidP="00D223DC">
      <w:pPr>
        <w:pStyle w:val="Sraopastraipa"/>
        <w:numPr>
          <w:ilvl w:val="0"/>
          <w:numId w:val="39"/>
        </w:numPr>
        <w:suppressAutoHyphens/>
        <w:ind w:left="0" w:firstLine="567"/>
        <w:rPr>
          <w:b/>
          <w:bCs/>
          <w:szCs w:val="24"/>
        </w:rPr>
      </w:pPr>
      <w:r w:rsidRPr="72D18C05">
        <w:rPr>
          <w:szCs w:val="24"/>
        </w:rPr>
        <w:t>Kitos su vietos savivaldos funkcijomis susijusios sritys.</w:t>
      </w:r>
    </w:p>
    <w:p w14:paraId="7134FE0A" w14:textId="77777777" w:rsidR="00D223DC" w:rsidRDefault="00D223DC" w:rsidP="00D223DC">
      <w:pPr>
        <w:pStyle w:val="Sraopastraipa"/>
        <w:suppressAutoHyphens/>
        <w:ind w:left="0" w:firstLine="567"/>
        <w:rPr>
          <w:b/>
          <w:bCs/>
          <w:szCs w:val="24"/>
        </w:rPr>
      </w:pPr>
    </w:p>
    <w:p w14:paraId="1902BC19" w14:textId="20CD07EB" w:rsidR="00D223DC" w:rsidRDefault="00D223DC" w:rsidP="00D223DC">
      <w:pPr>
        <w:pStyle w:val="Sraopastraipa"/>
        <w:suppressAutoHyphens/>
        <w:ind w:left="0" w:firstLine="567"/>
        <w:rPr>
          <w:b/>
          <w:bCs/>
          <w:szCs w:val="24"/>
        </w:rPr>
      </w:pPr>
      <w:r w:rsidRPr="72D18C05">
        <w:rPr>
          <w:b/>
          <w:bCs/>
          <w:szCs w:val="24"/>
        </w:rPr>
        <w:t>Pirkimo objekto kategorijos:</w:t>
      </w:r>
    </w:p>
    <w:p w14:paraId="18F6C54E" w14:textId="74F85B0A" w:rsidR="00D223DC" w:rsidRDefault="21F5AE15" w:rsidP="00D223DC">
      <w:pPr>
        <w:pStyle w:val="Sraopastraipa"/>
        <w:numPr>
          <w:ilvl w:val="0"/>
          <w:numId w:val="40"/>
        </w:numPr>
      </w:pPr>
      <w:r>
        <w:t>Dokumentų rengimas viešojo ir privataus sektoriaus partnerystės procedūroms;</w:t>
      </w:r>
    </w:p>
    <w:p w14:paraId="4DFBF9FB" w14:textId="77777777" w:rsidR="00D223DC" w:rsidRPr="0001645B" w:rsidRDefault="00D223DC" w:rsidP="00D223DC">
      <w:pPr>
        <w:pStyle w:val="Sraopastraipa"/>
        <w:numPr>
          <w:ilvl w:val="0"/>
          <w:numId w:val="40"/>
        </w:numPr>
        <w:suppressAutoHyphens/>
        <w:rPr>
          <w:b/>
          <w:bCs/>
          <w:szCs w:val="24"/>
        </w:rPr>
      </w:pPr>
      <w:r w:rsidRPr="72D18C05">
        <w:rPr>
          <w:szCs w:val="24"/>
        </w:rPr>
        <w:t>Investicijų projektų, galimybių studijų ir kitų dokumentų rengimas;</w:t>
      </w:r>
    </w:p>
    <w:p w14:paraId="56B1F84F" w14:textId="77777777" w:rsidR="00D223DC" w:rsidRPr="0001645B" w:rsidRDefault="00D223DC" w:rsidP="00D223DC">
      <w:pPr>
        <w:pStyle w:val="Sraopastraipa"/>
        <w:numPr>
          <w:ilvl w:val="0"/>
          <w:numId w:val="40"/>
        </w:numPr>
        <w:suppressAutoHyphens/>
        <w:rPr>
          <w:b/>
          <w:bCs/>
          <w:szCs w:val="24"/>
        </w:rPr>
      </w:pPr>
      <w:r w:rsidRPr="72D18C05">
        <w:rPr>
          <w:szCs w:val="24"/>
        </w:rPr>
        <w:t>Paraiškų rengimas ir teikimas ES fondų ir kitų programų finansavimui gauti;</w:t>
      </w:r>
    </w:p>
    <w:p w14:paraId="048FDEA5" w14:textId="77777777" w:rsidR="00D223DC" w:rsidRPr="0001645B" w:rsidRDefault="00D223DC" w:rsidP="00D223DC">
      <w:pPr>
        <w:pStyle w:val="Sraopastraipa"/>
        <w:numPr>
          <w:ilvl w:val="0"/>
          <w:numId w:val="40"/>
        </w:numPr>
        <w:suppressAutoHyphens/>
        <w:rPr>
          <w:b/>
          <w:bCs/>
          <w:szCs w:val="24"/>
        </w:rPr>
      </w:pPr>
      <w:r w:rsidRPr="72D18C05">
        <w:rPr>
          <w:szCs w:val="24"/>
        </w:rPr>
        <w:t>Projektų administravimo paslaugos.</w:t>
      </w:r>
    </w:p>
    <w:p w14:paraId="1E5D21A8" w14:textId="77777777" w:rsidR="00D223DC" w:rsidRPr="0001645B" w:rsidRDefault="00D223DC" w:rsidP="00D223DC">
      <w:pPr>
        <w:pStyle w:val="Sraopastraipa"/>
        <w:suppressAutoHyphens/>
        <w:ind w:left="0" w:firstLine="567"/>
        <w:rPr>
          <w:szCs w:val="24"/>
        </w:rPr>
      </w:pPr>
    </w:p>
    <w:p w14:paraId="75E0E8F8" w14:textId="77777777" w:rsidR="00D223DC" w:rsidRPr="0001645B" w:rsidRDefault="00D223DC" w:rsidP="00D223DC">
      <w:pPr>
        <w:suppressAutoHyphens/>
        <w:spacing w:after="0" w:line="240" w:lineRule="auto"/>
        <w:ind w:firstLine="567"/>
        <w:jc w:val="both"/>
        <w:rPr>
          <w:rFonts w:ascii="Times New Roman" w:eastAsia="Times New Roman" w:hAnsi="Times New Roman" w:cs="Times New Roman"/>
          <w:sz w:val="24"/>
          <w:szCs w:val="24"/>
        </w:rPr>
      </w:pPr>
      <w:r w:rsidRPr="72D18C05">
        <w:rPr>
          <w:rFonts w:ascii="Times New Roman" w:eastAsia="Times New Roman" w:hAnsi="Times New Roman" w:cs="Times New Roman"/>
          <w:sz w:val="24"/>
          <w:szCs w:val="24"/>
        </w:rPr>
        <w:t>Paslaugos turi būti teikiamos vadovaujantis viešosios įstaigos Centrinės projektų valdymo agentūros 2014 m. gruodžio 31 d. įsakymu Nr. 2014-8/337 patvirtinta „Investicinių projektų, kuriems skiriama gauti finansavimą iš Europos Sąjungos struktūrinės paramos ir (ar) valstybės biudžeto lėšų, rengimo metodika“ (aktualia redakcija), Veiksmų programos valdymo komiteto 2014 m. spalio 13 d. posėdžio sprendimu Nr. 35 patvirtinta „Optimalios alternatyvos pasirinkimo projekte kokybės vertinimo metodika“ (aktualia redakcija) ir kitais teisės aktais, metodikomis, taisyklėmis, kurios reglamentuoja tokio pobūdžio paslaugų teikimą.</w:t>
      </w:r>
    </w:p>
    <w:p w14:paraId="6A670662" w14:textId="77777777" w:rsidR="006578A7" w:rsidRPr="00407AEF" w:rsidRDefault="006578A7" w:rsidP="006578A7">
      <w:pPr>
        <w:suppressAutoHyphens/>
        <w:spacing w:after="0" w:line="240" w:lineRule="auto"/>
        <w:rPr>
          <w:rFonts w:ascii="Times New Roman" w:eastAsia="Times New Roman" w:hAnsi="Times New Roman" w:cs="Times New Roman"/>
          <w:sz w:val="24"/>
          <w:szCs w:val="24"/>
        </w:rPr>
      </w:pPr>
    </w:p>
    <w:p w14:paraId="3A9846E2" w14:textId="77777777" w:rsidR="006578A7" w:rsidRPr="00407AEF" w:rsidRDefault="006578A7" w:rsidP="006578A7">
      <w:pPr>
        <w:suppressAutoHyphens/>
        <w:spacing w:after="0" w:line="240" w:lineRule="auto"/>
        <w:rPr>
          <w:rFonts w:ascii="Times New Roman" w:eastAsia="Times New Roman" w:hAnsi="Times New Roman" w:cs="Times New Roman"/>
          <w:sz w:val="24"/>
          <w:szCs w:val="24"/>
        </w:rPr>
      </w:pPr>
    </w:p>
    <w:p w14:paraId="7EE427CF" w14:textId="054CF45A" w:rsidR="00BD7DBA" w:rsidRDefault="00BD7DB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EF98442" w14:textId="77777777" w:rsidR="00EA158A" w:rsidRPr="00EA158A" w:rsidRDefault="00EA158A" w:rsidP="00EA158A">
      <w:pPr>
        <w:suppressAutoHyphens/>
        <w:spacing w:after="0" w:line="240" w:lineRule="auto"/>
        <w:jc w:val="right"/>
        <w:rPr>
          <w:rFonts w:ascii="Times New Roman" w:eastAsia="Times New Roman" w:hAnsi="Times New Roman" w:cs="Times New Roman"/>
          <w:sz w:val="24"/>
          <w:szCs w:val="24"/>
        </w:rPr>
      </w:pPr>
      <w:r w:rsidRPr="00EA158A">
        <w:rPr>
          <w:rFonts w:ascii="Times New Roman" w:eastAsia="Times New Roman" w:hAnsi="Times New Roman" w:cs="Times New Roman"/>
          <w:sz w:val="24"/>
          <w:szCs w:val="24"/>
        </w:rPr>
        <w:lastRenderedPageBreak/>
        <w:t xml:space="preserve">Pirkimo sąlygų 6 priedas </w:t>
      </w:r>
    </w:p>
    <w:p w14:paraId="7446D78A" w14:textId="2553C4A0" w:rsidR="006578A7" w:rsidRPr="00407AEF" w:rsidRDefault="00EA158A" w:rsidP="00EA158A">
      <w:pPr>
        <w:suppressAutoHyphens/>
        <w:spacing w:after="0" w:line="240" w:lineRule="auto"/>
        <w:jc w:val="right"/>
        <w:rPr>
          <w:rFonts w:ascii="Times New Roman" w:eastAsia="Times New Roman" w:hAnsi="Times New Roman" w:cs="Times New Roman"/>
          <w:sz w:val="24"/>
          <w:szCs w:val="24"/>
        </w:rPr>
      </w:pPr>
      <w:r w:rsidRPr="00EA158A">
        <w:rPr>
          <w:rFonts w:ascii="Times New Roman" w:eastAsia="Times New Roman" w:hAnsi="Times New Roman" w:cs="Times New Roman"/>
          <w:sz w:val="24"/>
          <w:szCs w:val="24"/>
        </w:rPr>
        <w:t>„Savo jėgomis tinkamai suteiktų paslaugų sąrašas“</w:t>
      </w:r>
    </w:p>
    <w:p w14:paraId="11D83CFE" w14:textId="77777777" w:rsidR="006578A7" w:rsidRPr="00407AEF" w:rsidRDefault="006578A7" w:rsidP="006578A7">
      <w:pPr>
        <w:suppressAutoHyphens/>
        <w:spacing w:after="0" w:line="240" w:lineRule="auto"/>
        <w:rPr>
          <w:rFonts w:ascii="Times New Roman" w:eastAsia="Times New Roman" w:hAnsi="Times New Roman" w:cs="Times New Roman"/>
          <w:sz w:val="24"/>
          <w:szCs w:val="24"/>
        </w:rPr>
      </w:pPr>
    </w:p>
    <w:p w14:paraId="1AAD89AE" w14:textId="77777777" w:rsidR="00D15BD4" w:rsidRPr="0090346C" w:rsidRDefault="00D15BD4" w:rsidP="00D15BD4">
      <w:pPr>
        <w:jc w:val="center"/>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rPr>
        <w:t xml:space="preserve">SAVO JĖGOMIS </w:t>
      </w:r>
      <w:r w:rsidRPr="0090346C">
        <w:rPr>
          <w:rFonts w:ascii="Times New Roman" w:eastAsia="Times New Roman" w:hAnsi="Times New Roman" w:cs="Times New Roman"/>
          <w:b/>
          <w:bCs/>
          <w:caps/>
          <w:sz w:val="24"/>
          <w:szCs w:val="24"/>
        </w:rPr>
        <w:t xml:space="preserve">TINKAMAI </w:t>
      </w:r>
      <w:r>
        <w:rPr>
          <w:rFonts w:ascii="Times New Roman" w:eastAsia="Times New Roman" w:hAnsi="Times New Roman" w:cs="Times New Roman"/>
          <w:b/>
          <w:bCs/>
          <w:caps/>
          <w:sz w:val="24"/>
          <w:szCs w:val="24"/>
        </w:rPr>
        <w:t>SUTEIKTŲ PASLAUGŲ</w:t>
      </w:r>
      <w:r w:rsidRPr="0090346C">
        <w:rPr>
          <w:rFonts w:ascii="Times New Roman" w:eastAsia="Times New Roman" w:hAnsi="Times New Roman" w:cs="Times New Roman"/>
          <w:b/>
          <w:bCs/>
          <w:caps/>
          <w:sz w:val="24"/>
          <w:szCs w:val="24"/>
        </w:rPr>
        <w:t xml:space="preserve"> SĄRAŠAS</w:t>
      </w:r>
    </w:p>
    <w:p w14:paraId="0E878C4A" w14:textId="77777777" w:rsidR="00D15BD4" w:rsidRDefault="00D15BD4" w:rsidP="00D15BD4">
      <w:pPr>
        <w:suppressAutoHyphens/>
        <w:spacing w:line="240" w:lineRule="auto"/>
        <w:ind w:firstLine="851"/>
        <w:jc w:val="both"/>
        <w:rPr>
          <w:rFonts w:ascii="Times New Roman" w:eastAsia="Times New Roman" w:hAnsi="Times New Roman" w:cs="Times New Roman"/>
          <w:color w:val="00000A"/>
          <w:sz w:val="24"/>
          <w:szCs w:val="24"/>
        </w:rPr>
      </w:pPr>
    </w:p>
    <w:tbl>
      <w:tblPr>
        <w:tblW w:w="5000" w:type="pct"/>
        <w:tblLayout w:type="fixed"/>
        <w:tblLook w:val="00A0" w:firstRow="1" w:lastRow="0" w:firstColumn="1" w:lastColumn="0" w:noHBand="0" w:noVBand="0"/>
      </w:tblPr>
      <w:tblGrid>
        <w:gridCol w:w="717"/>
        <w:gridCol w:w="2311"/>
        <w:gridCol w:w="1391"/>
        <w:gridCol w:w="1801"/>
        <w:gridCol w:w="1695"/>
        <w:gridCol w:w="1707"/>
      </w:tblGrid>
      <w:tr w:rsidR="00D15BD4" w14:paraId="7F98B964" w14:textId="77777777" w:rsidTr="34A9E8C5">
        <w:trPr>
          <w:trHeight w:val="345"/>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1DAF94"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b/>
                <w:bCs/>
                <w:color w:val="00000A"/>
                <w:sz w:val="24"/>
                <w:szCs w:val="24"/>
              </w:rPr>
              <w:t>Eil. Nr.</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C5DE08" w14:textId="77777777" w:rsidR="00D15BD4" w:rsidRDefault="744C6DF6" w:rsidP="007F7048">
            <w:pPr>
              <w:spacing w:line="240" w:lineRule="auto"/>
              <w:jc w:val="center"/>
              <w:rPr>
                <w:rFonts w:ascii="Times New Roman" w:eastAsia="Times New Roman" w:hAnsi="Times New Roman" w:cs="Times New Roman"/>
                <w:b/>
                <w:bCs/>
                <w:color w:val="00000A"/>
                <w:sz w:val="24"/>
                <w:szCs w:val="24"/>
              </w:rPr>
            </w:pPr>
            <w:r w:rsidRPr="34A9E8C5">
              <w:rPr>
                <w:rFonts w:ascii="Times New Roman" w:eastAsia="Times New Roman" w:hAnsi="Times New Roman" w:cs="Times New Roman"/>
                <w:b/>
                <w:bCs/>
                <w:color w:val="00000A"/>
                <w:sz w:val="24"/>
                <w:szCs w:val="24"/>
              </w:rPr>
              <w:t>Sutarties objekto</w:t>
            </w:r>
            <w:r w:rsidR="14C39CE7" w:rsidRPr="34A9E8C5">
              <w:rPr>
                <w:rFonts w:ascii="Times New Roman" w:eastAsia="Times New Roman" w:hAnsi="Times New Roman" w:cs="Times New Roman"/>
                <w:b/>
                <w:bCs/>
                <w:color w:val="00000A"/>
                <w:sz w:val="24"/>
                <w:szCs w:val="24"/>
              </w:rPr>
              <w:t>/projekto</w:t>
            </w:r>
            <w:r w:rsidRPr="34A9E8C5">
              <w:rPr>
                <w:rFonts w:ascii="Times New Roman" w:eastAsia="Times New Roman" w:hAnsi="Times New Roman" w:cs="Times New Roman"/>
                <w:b/>
                <w:bCs/>
                <w:color w:val="00000A"/>
                <w:sz w:val="24"/>
                <w:szCs w:val="24"/>
              </w:rPr>
              <w:t xml:space="preserve"> pavadinimas, registracijos data ir numeris</w:t>
            </w:r>
          </w:p>
          <w:p w14:paraId="6AE5792F" w14:textId="2C5F883F" w:rsidR="00175B7F" w:rsidRPr="0034303F" w:rsidRDefault="00175B7F" w:rsidP="007F7048">
            <w:pPr>
              <w:spacing w:line="240" w:lineRule="auto"/>
              <w:jc w:val="center"/>
              <w:rPr>
                <w:rFonts w:ascii="Times New Roman" w:eastAsia="Times New Roman" w:hAnsi="Times New Roman" w:cs="Times New Roman"/>
                <w:i/>
                <w:iCs/>
                <w:color w:val="00000A"/>
                <w:sz w:val="20"/>
                <w:szCs w:val="20"/>
              </w:rPr>
            </w:pPr>
            <w:r>
              <w:rPr>
                <w:rFonts w:ascii="Times New Roman" w:eastAsia="Times New Roman" w:hAnsi="Times New Roman" w:cs="Times New Roman"/>
                <w:i/>
                <w:iCs/>
                <w:color w:val="00000A"/>
                <w:sz w:val="20"/>
                <w:szCs w:val="20"/>
              </w:rPr>
              <w:t>(I DPS kategorijai</w:t>
            </w:r>
            <w:r w:rsidR="00BC638A">
              <w:rPr>
                <w:rFonts w:ascii="Times New Roman" w:eastAsia="Times New Roman" w:hAnsi="Times New Roman" w:cs="Times New Roman"/>
                <w:i/>
                <w:iCs/>
                <w:color w:val="00000A"/>
                <w:sz w:val="20"/>
                <w:szCs w:val="20"/>
              </w:rPr>
              <w:t>, turi būti nurodyti objektai/projektai, kuriem</w:t>
            </w:r>
            <w:r w:rsidR="00AA4C4C">
              <w:rPr>
                <w:rFonts w:ascii="Times New Roman" w:eastAsia="Times New Roman" w:hAnsi="Times New Roman" w:cs="Times New Roman"/>
                <w:i/>
                <w:iCs/>
                <w:color w:val="00000A"/>
                <w:sz w:val="20"/>
                <w:szCs w:val="20"/>
              </w:rPr>
              <w:t>s yra gauta CPVA išvada</w:t>
            </w:r>
            <w:r w:rsidR="00A92639">
              <w:rPr>
                <w:rFonts w:ascii="Times New Roman" w:eastAsia="Times New Roman" w:hAnsi="Times New Roman" w:cs="Times New Roman"/>
                <w:i/>
                <w:iCs/>
                <w:color w:val="00000A"/>
                <w:sz w:val="20"/>
                <w:szCs w:val="20"/>
              </w:rPr>
              <w:t xml:space="preserve"> </w:t>
            </w:r>
            <w:r w:rsidR="00AA4C4C">
              <w:rPr>
                <w:rFonts w:ascii="Times New Roman" w:eastAsia="Times New Roman" w:hAnsi="Times New Roman" w:cs="Times New Roman"/>
                <w:i/>
                <w:iCs/>
                <w:color w:val="00000A"/>
                <w:sz w:val="20"/>
                <w:szCs w:val="20"/>
              </w:rPr>
              <w:t>dėl VPSP tikslingum</w:t>
            </w:r>
            <w:r w:rsidR="0034303F">
              <w:rPr>
                <w:rFonts w:ascii="Times New Roman" w:eastAsia="Times New Roman" w:hAnsi="Times New Roman" w:cs="Times New Roman"/>
                <w:i/>
                <w:iCs/>
                <w:color w:val="00000A"/>
                <w:sz w:val="20"/>
                <w:szCs w:val="20"/>
              </w:rPr>
              <w:t>o, po kurios buvo pradėtos tolimesnės procedūros)</w:t>
            </w: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0066F7AA" w14:textId="77777777" w:rsidR="00D15BD4" w:rsidRDefault="00D15BD4" w:rsidP="007F7048">
            <w:pPr>
              <w:spacing w:line="240" w:lineRule="auto"/>
              <w:jc w:val="center"/>
              <w:rPr>
                <w:rFonts w:ascii="Times New Roman" w:eastAsia="Times New Roman" w:hAnsi="Times New Roman" w:cs="Times New Roman"/>
                <w:b/>
                <w:bCs/>
                <w:color w:val="00000A"/>
                <w:sz w:val="24"/>
                <w:szCs w:val="24"/>
              </w:rPr>
            </w:pPr>
            <w:r>
              <w:rPr>
                <w:rFonts w:ascii="Times New Roman" w:eastAsia="Times New Roman" w:hAnsi="Times New Roman" w:cs="Times New Roman"/>
                <w:b/>
                <w:bCs/>
                <w:color w:val="00000A"/>
                <w:sz w:val="24"/>
                <w:szCs w:val="24"/>
              </w:rPr>
              <w:t>Paslaugų teikimo</w:t>
            </w:r>
            <w:r w:rsidRPr="142AC51E">
              <w:rPr>
                <w:rFonts w:ascii="Times New Roman" w:eastAsia="Times New Roman" w:hAnsi="Times New Roman" w:cs="Times New Roman"/>
                <w:b/>
                <w:bCs/>
                <w:color w:val="00000A"/>
                <w:sz w:val="24"/>
                <w:szCs w:val="24"/>
              </w:rPr>
              <w:t xml:space="preserve"> pradžios ir pabaigos datos</w:t>
            </w:r>
          </w:p>
          <w:p w14:paraId="0937EFE1" w14:textId="77777777" w:rsidR="00D15BD4" w:rsidRDefault="00D15BD4" w:rsidP="007F7048">
            <w:pPr>
              <w:spacing w:line="240" w:lineRule="auto"/>
              <w:jc w:val="center"/>
              <w:rPr>
                <w:rFonts w:ascii="Times New Roman" w:eastAsia="Times New Roman" w:hAnsi="Times New Roman" w:cs="Times New Roman"/>
                <w:color w:val="00000A"/>
                <w:sz w:val="24"/>
                <w:szCs w:val="24"/>
              </w:rPr>
            </w:pP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41FA4A47" w14:textId="77777777" w:rsidR="00D15BD4" w:rsidRDefault="00D15BD4" w:rsidP="007F7048">
            <w:pPr>
              <w:spacing w:line="240" w:lineRule="auto"/>
              <w:jc w:val="center"/>
              <w:rPr>
                <w:rFonts w:ascii="Times New Roman" w:eastAsia="Times New Roman" w:hAnsi="Times New Roman" w:cs="Times New Roman"/>
                <w:b/>
                <w:bCs/>
                <w:color w:val="00000A"/>
                <w:sz w:val="24"/>
                <w:szCs w:val="24"/>
              </w:rPr>
            </w:pPr>
            <w:r>
              <w:rPr>
                <w:rFonts w:ascii="Times New Roman" w:eastAsia="Times New Roman" w:hAnsi="Times New Roman" w:cs="Times New Roman"/>
                <w:b/>
                <w:bCs/>
                <w:color w:val="00000A"/>
                <w:sz w:val="24"/>
                <w:szCs w:val="24"/>
              </w:rPr>
              <w:t>Paslaugų suteikimo vertė EUR be PVM</w:t>
            </w:r>
          </w:p>
          <w:p w14:paraId="3A006F35" w14:textId="77777777" w:rsidR="00D15BD4" w:rsidRPr="0034303F" w:rsidRDefault="00D15BD4" w:rsidP="007F7048">
            <w:pPr>
              <w:spacing w:line="240" w:lineRule="auto"/>
              <w:jc w:val="center"/>
              <w:rPr>
                <w:rFonts w:ascii="Times New Roman" w:eastAsia="Times New Roman" w:hAnsi="Times New Roman" w:cs="Times New Roman"/>
                <w:i/>
                <w:iCs/>
                <w:color w:val="00000A"/>
                <w:sz w:val="20"/>
                <w:szCs w:val="20"/>
              </w:rPr>
            </w:pPr>
            <w:r w:rsidRPr="0034303F">
              <w:rPr>
                <w:rFonts w:ascii="Times New Roman" w:eastAsia="Times New Roman" w:hAnsi="Times New Roman" w:cs="Times New Roman"/>
                <w:i/>
                <w:iCs/>
                <w:color w:val="00000A"/>
                <w:sz w:val="20"/>
                <w:szCs w:val="20"/>
              </w:rPr>
              <w:t>(nurodyti savo jėgomis suteiktų paslaugų vertę)</w:t>
            </w: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3DB7249D" w14:textId="77777777" w:rsidR="00D15BD4" w:rsidRDefault="00D15BD4" w:rsidP="007F7048">
            <w:pPr>
              <w:spacing w:line="240" w:lineRule="auto"/>
              <w:jc w:val="center"/>
              <w:rPr>
                <w:rFonts w:ascii="Times New Roman" w:eastAsia="Times New Roman" w:hAnsi="Times New Roman" w:cs="Times New Roman"/>
                <w:b/>
                <w:bCs/>
                <w:color w:val="00000A"/>
                <w:sz w:val="24"/>
                <w:szCs w:val="24"/>
              </w:rPr>
            </w:pPr>
            <w:r>
              <w:rPr>
                <w:rFonts w:ascii="Times New Roman" w:eastAsia="Times New Roman" w:hAnsi="Times New Roman" w:cs="Times New Roman"/>
                <w:b/>
                <w:bCs/>
                <w:color w:val="00000A"/>
                <w:sz w:val="24"/>
                <w:szCs w:val="24"/>
              </w:rPr>
              <w:t xml:space="preserve">Paslaugų </w:t>
            </w:r>
            <w:r w:rsidRPr="142AC51E">
              <w:rPr>
                <w:rFonts w:ascii="Times New Roman" w:eastAsia="Times New Roman" w:hAnsi="Times New Roman" w:cs="Times New Roman"/>
                <w:b/>
                <w:bCs/>
                <w:color w:val="00000A"/>
                <w:sz w:val="24"/>
                <w:szCs w:val="24"/>
              </w:rPr>
              <w:t>aprašymas</w:t>
            </w:r>
          </w:p>
          <w:p w14:paraId="36046524" w14:textId="77777777" w:rsidR="00D15BD4" w:rsidRPr="00043951" w:rsidRDefault="00D15BD4" w:rsidP="007F7048">
            <w:pPr>
              <w:spacing w:line="240" w:lineRule="auto"/>
              <w:jc w:val="center"/>
              <w:rPr>
                <w:rFonts w:ascii="Times New Roman" w:eastAsia="Times New Roman" w:hAnsi="Times New Roman" w:cs="Times New Roman"/>
                <w:i/>
                <w:iCs/>
                <w:color w:val="00000A"/>
                <w:sz w:val="24"/>
                <w:szCs w:val="24"/>
              </w:rPr>
            </w:pPr>
            <w:r>
              <w:rPr>
                <w:rStyle w:val="contentpasted4"/>
                <w:i/>
                <w:iCs/>
              </w:rPr>
              <w:t>(</w:t>
            </w:r>
            <w:r>
              <w:rPr>
                <w:rFonts w:ascii="Times New Roman" w:eastAsia="Times New Roman" w:hAnsi="Times New Roman" w:cs="Times New Roman"/>
                <w:color w:val="00000A"/>
                <w:sz w:val="24"/>
                <w:szCs w:val="24"/>
              </w:rPr>
              <w:t>suteikto paslaugos</w:t>
            </w:r>
            <w:r w:rsidRPr="00043951">
              <w:rPr>
                <w:rFonts w:ascii="Times New Roman" w:eastAsia="Times New Roman" w:hAnsi="Times New Roman" w:cs="Times New Roman"/>
                <w:i/>
                <w:iCs/>
                <w:color w:val="00000A"/>
                <w:sz w:val="24"/>
                <w:szCs w:val="24"/>
              </w:rPr>
              <w:t>)</w:t>
            </w:r>
          </w:p>
          <w:p w14:paraId="61A8E234" w14:textId="77777777" w:rsidR="00D15BD4" w:rsidRDefault="00D15BD4" w:rsidP="007F7048">
            <w:pPr>
              <w:spacing w:line="240" w:lineRule="auto"/>
              <w:jc w:val="center"/>
              <w:rPr>
                <w:rFonts w:ascii="Times New Roman" w:eastAsia="Times New Roman" w:hAnsi="Times New Roman" w:cs="Times New Roman"/>
                <w:color w:val="00000A"/>
                <w:sz w:val="24"/>
                <w:szCs w:val="24"/>
              </w:rPr>
            </w:pP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26FAD3B6"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b/>
                <w:bCs/>
                <w:color w:val="00000A"/>
                <w:sz w:val="24"/>
                <w:szCs w:val="24"/>
              </w:rPr>
              <w:t>Užsakovo pavadinimas, kontaktiniai duomenys</w:t>
            </w:r>
          </w:p>
        </w:tc>
      </w:tr>
      <w:tr w:rsidR="00D15BD4" w14:paraId="64AF1A67" w14:textId="77777777" w:rsidTr="34A9E8C5">
        <w:trPr>
          <w:trHeight w:val="240"/>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0D2E16" w14:textId="77777777" w:rsidR="00D15BD4" w:rsidRDefault="00D15BD4" w:rsidP="007F7048">
            <w:pPr>
              <w:spacing w:line="240" w:lineRule="auto"/>
              <w:jc w:val="center"/>
              <w:rPr>
                <w:rFonts w:ascii="Times New Roman" w:eastAsia="Times New Roman" w:hAnsi="Times New Roman" w:cs="Times New Roman"/>
                <w:color w:val="00000A"/>
                <w:sz w:val="20"/>
                <w:szCs w:val="20"/>
              </w:rPr>
            </w:pPr>
            <w:r w:rsidRPr="142AC51E">
              <w:rPr>
                <w:rFonts w:ascii="Times New Roman" w:eastAsia="Times New Roman" w:hAnsi="Times New Roman" w:cs="Times New Roman"/>
                <w:b/>
                <w:bCs/>
                <w:color w:val="00000A"/>
                <w:sz w:val="20"/>
                <w:szCs w:val="20"/>
              </w:rPr>
              <w:t>1</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ADC61B" w14:textId="77777777" w:rsidR="00D15BD4" w:rsidRDefault="00D15BD4" w:rsidP="007F7048">
            <w:pPr>
              <w:spacing w:line="240" w:lineRule="auto"/>
              <w:jc w:val="center"/>
              <w:rPr>
                <w:rFonts w:ascii="Times New Roman" w:eastAsia="Times New Roman" w:hAnsi="Times New Roman" w:cs="Times New Roman"/>
                <w:color w:val="00000A"/>
                <w:sz w:val="20"/>
                <w:szCs w:val="20"/>
              </w:rPr>
            </w:pPr>
            <w:r w:rsidRPr="142AC51E">
              <w:rPr>
                <w:rFonts w:ascii="Times New Roman" w:eastAsia="Times New Roman" w:hAnsi="Times New Roman" w:cs="Times New Roman"/>
                <w:b/>
                <w:bCs/>
                <w:color w:val="00000A"/>
                <w:sz w:val="20"/>
                <w:szCs w:val="20"/>
              </w:rPr>
              <w:t>2</w:t>
            </w: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5295B18E" w14:textId="77777777" w:rsidR="00D15BD4" w:rsidRDefault="00D15BD4" w:rsidP="007F7048">
            <w:pPr>
              <w:spacing w:line="240" w:lineRule="auto"/>
              <w:jc w:val="center"/>
              <w:rPr>
                <w:rFonts w:ascii="Times New Roman" w:eastAsia="Times New Roman" w:hAnsi="Times New Roman" w:cs="Times New Roman"/>
                <w:color w:val="00000A"/>
                <w:sz w:val="20"/>
                <w:szCs w:val="20"/>
              </w:rPr>
            </w:pPr>
            <w:r w:rsidRPr="142AC51E">
              <w:rPr>
                <w:rFonts w:ascii="Times New Roman" w:eastAsia="Times New Roman" w:hAnsi="Times New Roman" w:cs="Times New Roman"/>
                <w:b/>
                <w:bCs/>
                <w:color w:val="00000A"/>
                <w:sz w:val="20"/>
                <w:szCs w:val="20"/>
              </w:rPr>
              <w:t>3</w:t>
            </w: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53C973D2" w14:textId="77777777" w:rsidR="00D15BD4" w:rsidRDefault="00D15BD4" w:rsidP="007F7048">
            <w:pPr>
              <w:spacing w:line="240" w:lineRule="auto"/>
              <w:jc w:val="center"/>
              <w:rPr>
                <w:rFonts w:ascii="Times New Roman" w:eastAsia="Times New Roman" w:hAnsi="Times New Roman" w:cs="Times New Roman"/>
                <w:color w:val="00000A"/>
                <w:sz w:val="20"/>
                <w:szCs w:val="20"/>
              </w:rPr>
            </w:pPr>
            <w:r>
              <w:rPr>
                <w:rFonts w:ascii="Times New Roman" w:eastAsia="Times New Roman" w:hAnsi="Times New Roman" w:cs="Times New Roman"/>
                <w:b/>
                <w:bCs/>
                <w:color w:val="00000A"/>
                <w:sz w:val="20"/>
                <w:szCs w:val="20"/>
              </w:rPr>
              <w:t>4</w:t>
            </w: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726D13F5" w14:textId="77777777" w:rsidR="00D15BD4" w:rsidRDefault="00D15BD4" w:rsidP="007F7048">
            <w:pPr>
              <w:spacing w:line="240" w:lineRule="auto"/>
              <w:jc w:val="center"/>
              <w:rPr>
                <w:rFonts w:ascii="Times New Roman" w:eastAsia="Times New Roman" w:hAnsi="Times New Roman" w:cs="Times New Roman"/>
                <w:color w:val="00000A"/>
                <w:sz w:val="20"/>
                <w:szCs w:val="20"/>
              </w:rPr>
            </w:pPr>
            <w:r>
              <w:rPr>
                <w:rFonts w:ascii="Times New Roman" w:eastAsia="Times New Roman" w:hAnsi="Times New Roman" w:cs="Times New Roman"/>
                <w:b/>
                <w:bCs/>
                <w:color w:val="00000A"/>
                <w:sz w:val="20"/>
                <w:szCs w:val="20"/>
              </w:rPr>
              <w:t>5</w:t>
            </w: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5DA38195" w14:textId="77777777" w:rsidR="00D15BD4" w:rsidRDefault="00D15BD4" w:rsidP="007F7048">
            <w:pPr>
              <w:spacing w:line="240" w:lineRule="auto"/>
              <w:jc w:val="center"/>
              <w:rPr>
                <w:rFonts w:ascii="Times New Roman" w:eastAsia="Times New Roman" w:hAnsi="Times New Roman" w:cs="Times New Roman"/>
                <w:color w:val="00000A"/>
                <w:sz w:val="20"/>
                <w:szCs w:val="20"/>
              </w:rPr>
            </w:pPr>
            <w:r>
              <w:rPr>
                <w:rFonts w:ascii="Times New Roman" w:eastAsia="Times New Roman" w:hAnsi="Times New Roman" w:cs="Times New Roman"/>
                <w:b/>
                <w:bCs/>
                <w:color w:val="00000A"/>
                <w:sz w:val="20"/>
                <w:szCs w:val="20"/>
              </w:rPr>
              <w:t>6</w:t>
            </w:r>
          </w:p>
        </w:tc>
      </w:tr>
      <w:tr w:rsidR="00D15BD4" w14:paraId="3B4BC1E9" w14:textId="77777777" w:rsidTr="34A9E8C5">
        <w:trPr>
          <w:trHeight w:val="300"/>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94C320"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color w:val="00000A"/>
                <w:sz w:val="24"/>
                <w:szCs w:val="24"/>
              </w:rPr>
              <w:t>1.</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0E7711"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5FFABC36"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3113592E"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4E511353"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175F3A49"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r>
      <w:tr w:rsidR="00D15BD4" w14:paraId="098C331A" w14:textId="77777777" w:rsidTr="34A9E8C5">
        <w:trPr>
          <w:trHeight w:val="300"/>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5AD4BE"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color w:val="00000A"/>
                <w:sz w:val="24"/>
                <w:szCs w:val="24"/>
              </w:rPr>
              <w:t>2.</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A079B5"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2669D1D3"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44A3408D"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45F04434"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2D7556B5"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r>
      <w:tr w:rsidR="00D15BD4" w14:paraId="73EC1D7C" w14:textId="77777777" w:rsidTr="34A9E8C5">
        <w:trPr>
          <w:trHeight w:val="315"/>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911BA6"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color w:val="00000A"/>
                <w:sz w:val="24"/>
                <w:szCs w:val="24"/>
              </w:rPr>
              <w:t>....</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E99C6"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3DBE4567"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47795FA7"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16575E57"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30CAECD3"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r>
      <w:tr w:rsidR="00D15BD4" w14:paraId="721D4141" w14:textId="77777777" w:rsidTr="34A9E8C5">
        <w:trPr>
          <w:trHeight w:val="300"/>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341F26"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color w:val="00000A"/>
                <w:sz w:val="24"/>
                <w:szCs w:val="24"/>
              </w:rPr>
              <w:t>....</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BCD72"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5A2563AE"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676DFF2C"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01E32995"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02BEF081"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r>
      <w:tr w:rsidR="00D15BD4" w14:paraId="3EEC8412" w14:textId="77777777" w:rsidTr="34A9E8C5">
        <w:trPr>
          <w:trHeight w:val="300"/>
        </w:trPr>
        <w:tc>
          <w:tcPr>
            <w:tcW w:w="372"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5D5AE2" w14:textId="77777777" w:rsidR="00D15BD4" w:rsidRDefault="00D15BD4" w:rsidP="007F7048">
            <w:pPr>
              <w:spacing w:line="240" w:lineRule="auto"/>
              <w:jc w:val="center"/>
              <w:rPr>
                <w:rFonts w:ascii="Times New Roman" w:eastAsia="Times New Roman" w:hAnsi="Times New Roman" w:cs="Times New Roman"/>
                <w:color w:val="00000A"/>
                <w:sz w:val="24"/>
                <w:szCs w:val="24"/>
              </w:rPr>
            </w:pPr>
            <w:r w:rsidRPr="142AC51E">
              <w:rPr>
                <w:rFonts w:ascii="Times New Roman" w:eastAsia="Times New Roman" w:hAnsi="Times New Roman" w:cs="Times New Roman"/>
                <w:color w:val="00000A"/>
                <w:sz w:val="24"/>
                <w:szCs w:val="24"/>
              </w:rPr>
              <w:t>....</w:t>
            </w:r>
          </w:p>
        </w:tc>
        <w:tc>
          <w:tcPr>
            <w:tcW w:w="1201"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74879E"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723" w:type="pct"/>
            <w:tcBorders>
              <w:top w:val="single" w:sz="6" w:space="0" w:color="000000" w:themeColor="text1"/>
              <w:left w:val="single" w:sz="6" w:space="0" w:color="000000" w:themeColor="text1"/>
              <w:bottom w:val="single" w:sz="6" w:space="0" w:color="000000" w:themeColor="text1"/>
              <w:right w:val="single" w:sz="6" w:space="0" w:color="auto"/>
            </w:tcBorders>
          </w:tcPr>
          <w:p w14:paraId="28836103"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936" w:type="pct"/>
            <w:tcBorders>
              <w:top w:val="single" w:sz="6" w:space="0" w:color="000000" w:themeColor="text1"/>
              <w:left w:val="single" w:sz="6" w:space="0" w:color="auto"/>
              <w:bottom w:val="single" w:sz="6" w:space="0" w:color="000000" w:themeColor="text1"/>
              <w:right w:val="single" w:sz="6" w:space="0" w:color="000000" w:themeColor="text1"/>
            </w:tcBorders>
          </w:tcPr>
          <w:p w14:paraId="532D74CC"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1" w:type="pct"/>
            <w:tcBorders>
              <w:top w:val="single" w:sz="6" w:space="0" w:color="000000" w:themeColor="text1"/>
              <w:left w:val="single" w:sz="6" w:space="0" w:color="000000" w:themeColor="text1"/>
              <w:bottom w:val="single" w:sz="6" w:space="0" w:color="000000" w:themeColor="text1"/>
              <w:right w:val="single" w:sz="6" w:space="0" w:color="auto"/>
            </w:tcBorders>
          </w:tcPr>
          <w:p w14:paraId="11E6A59B"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c>
          <w:tcPr>
            <w:tcW w:w="888" w:type="pct"/>
            <w:tcBorders>
              <w:top w:val="single" w:sz="6" w:space="0" w:color="000000" w:themeColor="text1"/>
              <w:left w:val="single" w:sz="6" w:space="0" w:color="auto"/>
              <w:bottom w:val="single" w:sz="6" w:space="0" w:color="000000" w:themeColor="text1"/>
              <w:right w:val="single" w:sz="6" w:space="0" w:color="000000" w:themeColor="text1"/>
            </w:tcBorders>
          </w:tcPr>
          <w:p w14:paraId="586BE993" w14:textId="77777777" w:rsidR="00D15BD4" w:rsidRDefault="00D15BD4" w:rsidP="007F7048">
            <w:pPr>
              <w:spacing w:line="240" w:lineRule="auto"/>
              <w:ind w:firstLine="851"/>
              <w:jc w:val="right"/>
              <w:rPr>
                <w:rFonts w:ascii="Times New Roman" w:eastAsia="Times New Roman" w:hAnsi="Times New Roman" w:cs="Times New Roman"/>
                <w:color w:val="00000A"/>
                <w:sz w:val="24"/>
                <w:szCs w:val="24"/>
              </w:rPr>
            </w:pPr>
          </w:p>
        </w:tc>
      </w:tr>
    </w:tbl>
    <w:p w14:paraId="12936DF3" w14:textId="77777777" w:rsidR="00D15BD4" w:rsidRPr="00E54B6E" w:rsidRDefault="00D15BD4" w:rsidP="00D15BD4">
      <w:pPr>
        <w:suppressAutoHyphens/>
        <w:spacing w:after="0" w:line="240" w:lineRule="auto"/>
        <w:ind w:firstLine="851"/>
        <w:jc w:val="both"/>
        <w:rPr>
          <w:rFonts w:ascii="Times New Roman" w:eastAsia="Times New Roman" w:hAnsi="Times New Roman" w:cs="Times New Roman"/>
          <w:b/>
          <w:color w:val="00000A"/>
          <w:sz w:val="20"/>
          <w:szCs w:val="20"/>
        </w:rPr>
      </w:pPr>
    </w:p>
    <w:p w14:paraId="3CEDBABA" w14:textId="77777777" w:rsidR="00D15BD4" w:rsidRDefault="00D15BD4" w:rsidP="00D15BD4">
      <w:pPr>
        <w:suppressAutoHyphens/>
        <w:spacing w:after="240" w:line="240" w:lineRule="auto"/>
        <w:ind w:firstLine="851"/>
        <w:jc w:val="both"/>
        <w:rPr>
          <w:rFonts w:ascii="Times New Roman" w:eastAsia="Times New Roman" w:hAnsi="Times New Roman" w:cs="Times New Roman"/>
          <w:color w:val="00000A"/>
          <w:sz w:val="24"/>
          <w:szCs w:val="24"/>
        </w:rPr>
      </w:pPr>
      <w:r w:rsidRPr="142AC51E">
        <w:rPr>
          <w:rFonts w:ascii="Times New Roman" w:eastAsia="Times New Roman" w:hAnsi="Times New Roman" w:cs="Times New Roman"/>
          <w:color w:val="00000A"/>
          <w:sz w:val="24"/>
          <w:szCs w:val="24"/>
        </w:rPr>
        <w:t>PASTABOS:</w:t>
      </w:r>
    </w:p>
    <w:p w14:paraId="072134EF" w14:textId="77777777" w:rsidR="00D15BD4" w:rsidRDefault="00D15BD4" w:rsidP="00D15BD4">
      <w:pPr>
        <w:pStyle w:val="Sraopastraipa"/>
        <w:numPr>
          <w:ilvl w:val="0"/>
          <w:numId w:val="41"/>
        </w:numPr>
        <w:suppressAutoHyphens/>
        <w:spacing w:after="240"/>
        <w:rPr>
          <w:color w:val="00000A"/>
          <w:szCs w:val="24"/>
        </w:rPr>
      </w:pPr>
      <w:r>
        <w:rPr>
          <w:color w:val="00000A"/>
          <w:szCs w:val="24"/>
        </w:rPr>
        <w:t>Paslaugos laikomi</w:t>
      </w:r>
      <w:r w:rsidRPr="142AC51E">
        <w:rPr>
          <w:color w:val="00000A"/>
          <w:szCs w:val="24"/>
        </w:rPr>
        <w:t xml:space="preserve"> sėkmingai </w:t>
      </w:r>
      <w:r>
        <w:rPr>
          <w:color w:val="00000A"/>
          <w:szCs w:val="24"/>
        </w:rPr>
        <w:t xml:space="preserve">suteiktomis </w:t>
      </w:r>
      <w:r w:rsidRPr="142AC51E">
        <w:rPr>
          <w:color w:val="00000A"/>
          <w:szCs w:val="24"/>
        </w:rPr>
        <w:t xml:space="preserve">tik tada, jei yra pateikta užsakovo arba jo įgalioto asmens pasirašyta pažyma apie tinkamai </w:t>
      </w:r>
      <w:r>
        <w:rPr>
          <w:color w:val="00000A"/>
          <w:szCs w:val="24"/>
        </w:rPr>
        <w:t>suteiktas paslaugas</w:t>
      </w:r>
      <w:r w:rsidRPr="142AC51E">
        <w:rPr>
          <w:color w:val="00000A"/>
          <w:szCs w:val="24"/>
        </w:rPr>
        <w:t>.</w:t>
      </w:r>
    </w:p>
    <w:p w14:paraId="1FF8739E" w14:textId="77777777" w:rsidR="00D15BD4" w:rsidRPr="00FE605E" w:rsidRDefault="00D15BD4" w:rsidP="00D15BD4">
      <w:pPr>
        <w:pStyle w:val="Sraopastraipa"/>
        <w:numPr>
          <w:ilvl w:val="0"/>
          <w:numId w:val="41"/>
        </w:numPr>
        <w:suppressAutoHyphens/>
        <w:spacing w:after="240"/>
        <w:rPr>
          <w:szCs w:val="24"/>
        </w:rPr>
      </w:pPr>
      <w:r>
        <w:rPr>
          <w:color w:val="00000A"/>
          <w:szCs w:val="24"/>
        </w:rPr>
        <w:t>Tiekėjas papildomai gali pateikti</w:t>
      </w:r>
      <w:r w:rsidRPr="142AC51E">
        <w:rPr>
          <w:color w:val="00000A"/>
          <w:szCs w:val="24"/>
        </w:rPr>
        <w:t xml:space="preserve"> ir užsakovo pasirašyt</w:t>
      </w:r>
      <w:r>
        <w:rPr>
          <w:color w:val="00000A"/>
          <w:szCs w:val="24"/>
        </w:rPr>
        <w:t>us</w:t>
      </w:r>
      <w:r w:rsidRPr="142AC51E">
        <w:rPr>
          <w:color w:val="00000A"/>
          <w:szCs w:val="24"/>
        </w:rPr>
        <w:t xml:space="preserve"> </w:t>
      </w:r>
      <w:r>
        <w:rPr>
          <w:color w:val="00000A"/>
          <w:szCs w:val="24"/>
        </w:rPr>
        <w:t>ir</w:t>
      </w:r>
      <w:r w:rsidRPr="142AC51E">
        <w:rPr>
          <w:color w:val="00000A"/>
          <w:szCs w:val="24"/>
        </w:rPr>
        <w:t xml:space="preserve"> antspaudu (jeigu naudojamas) patvirtint</w:t>
      </w:r>
      <w:r>
        <w:rPr>
          <w:color w:val="00000A"/>
          <w:szCs w:val="24"/>
        </w:rPr>
        <w:t>us</w:t>
      </w:r>
      <w:r w:rsidRPr="142AC51E">
        <w:rPr>
          <w:color w:val="00000A"/>
          <w:szCs w:val="24"/>
        </w:rPr>
        <w:t xml:space="preserve"> </w:t>
      </w:r>
      <w:r>
        <w:rPr>
          <w:color w:val="00000A"/>
          <w:szCs w:val="24"/>
        </w:rPr>
        <w:t>paslaugų</w:t>
      </w:r>
      <w:r w:rsidRPr="142AC51E">
        <w:rPr>
          <w:color w:val="00000A"/>
          <w:szCs w:val="24"/>
        </w:rPr>
        <w:t xml:space="preserve"> </w:t>
      </w:r>
      <w:r w:rsidRPr="00FE605E">
        <w:rPr>
          <w:szCs w:val="24"/>
        </w:rPr>
        <w:t xml:space="preserve">perdavimo-priėmimo aktus, jei juose yra visa reikalaujama informacija pagal pirkimo sąlygų </w:t>
      </w:r>
      <w:r>
        <w:rPr>
          <w:szCs w:val="24"/>
        </w:rPr>
        <w:t>2 priedo 1</w:t>
      </w:r>
      <w:r w:rsidRPr="00FE605E">
        <w:rPr>
          <w:szCs w:val="24"/>
        </w:rPr>
        <w:t xml:space="preserve"> </w:t>
      </w:r>
      <w:r>
        <w:rPr>
          <w:szCs w:val="24"/>
        </w:rPr>
        <w:t>punkto</w:t>
      </w:r>
      <w:r w:rsidRPr="00FE605E">
        <w:rPr>
          <w:szCs w:val="24"/>
        </w:rPr>
        <w:t xml:space="preserve"> reikalavimus.</w:t>
      </w:r>
    </w:p>
    <w:p w14:paraId="1978301E" w14:textId="3350F872" w:rsidR="00D15BD4" w:rsidRPr="005E2D2A" w:rsidRDefault="00D15BD4" w:rsidP="00D15BD4">
      <w:pPr>
        <w:pStyle w:val="Sraopastraipa"/>
        <w:numPr>
          <w:ilvl w:val="0"/>
          <w:numId w:val="41"/>
        </w:numPr>
        <w:suppressAutoHyphens/>
        <w:spacing w:after="200"/>
        <w:ind w:right="-82"/>
        <w:rPr>
          <w:color w:val="00000A"/>
          <w:szCs w:val="24"/>
        </w:rPr>
      </w:pPr>
      <w:r w:rsidRPr="00FE605E">
        <w:rPr>
          <w:szCs w:val="24"/>
        </w:rPr>
        <w:t>Bus vertinam</w:t>
      </w:r>
      <w:r w:rsidR="00565DB7">
        <w:rPr>
          <w:szCs w:val="24"/>
        </w:rPr>
        <w:t>os</w:t>
      </w:r>
      <w:r w:rsidRPr="00FE605E">
        <w:rPr>
          <w:szCs w:val="24"/>
        </w:rPr>
        <w:t xml:space="preserve"> reikalaujamo pobūdžio paslaugos, atitinkančios pirkimo sąlygų </w:t>
      </w:r>
      <w:r>
        <w:rPr>
          <w:szCs w:val="24"/>
        </w:rPr>
        <w:t>2 priedo 1</w:t>
      </w:r>
      <w:r w:rsidRPr="00FE605E">
        <w:rPr>
          <w:szCs w:val="24"/>
        </w:rPr>
        <w:t xml:space="preserve"> </w:t>
      </w:r>
      <w:r>
        <w:rPr>
          <w:szCs w:val="24"/>
        </w:rPr>
        <w:t>punkto</w:t>
      </w:r>
      <w:r w:rsidRPr="00FE605E">
        <w:rPr>
          <w:szCs w:val="24"/>
        </w:rPr>
        <w:t xml:space="preserve"> </w:t>
      </w:r>
      <w:r w:rsidRPr="005E2D2A">
        <w:rPr>
          <w:color w:val="00000A"/>
          <w:szCs w:val="24"/>
        </w:rPr>
        <w:t>reikalavimus.</w:t>
      </w:r>
    </w:p>
    <w:p w14:paraId="2FA89B70" w14:textId="77777777" w:rsidR="006578A7" w:rsidRPr="00407AEF" w:rsidRDefault="006578A7" w:rsidP="006578A7">
      <w:pPr>
        <w:suppressAutoHyphens/>
        <w:spacing w:after="0" w:line="240" w:lineRule="auto"/>
        <w:rPr>
          <w:rFonts w:ascii="Times New Roman" w:eastAsia="Times New Roman" w:hAnsi="Times New Roman" w:cs="Times New Roman"/>
          <w:sz w:val="24"/>
          <w:szCs w:val="24"/>
        </w:rPr>
      </w:pPr>
    </w:p>
    <w:p w14:paraId="725FF63F" w14:textId="56D8B167" w:rsidR="00E96A17" w:rsidRDefault="00E96A1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2F7A6D0" w14:textId="77777777" w:rsidR="00B51478" w:rsidRDefault="00B51478" w:rsidP="00E96A17">
      <w:pPr>
        <w:suppressAutoHyphens/>
        <w:spacing w:after="0" w:line="240" w:lineRule="auto"/>
        <w:jc w:val="right"/>
        <w:rPr>
          <w:rFonts w:ascii="Times New Roman" w:eastAsia="Times New Roman" w:hAnsi="Times New Roman" w:cs="Times New Roman"/>
          <w:sz w:val="24"/>
          <w:szCs w:val="24"/>
        </w:rPr>
        <w:sectPr w:rsidR="00B51478" w:rsidSect="00FD7251">
          <w:pgSz w:w="11906" w:h="16838" w:code="9"/>
          <w:pgMar w:top="1134" w:right="567" w:bottom="1134" w:left="1701" w:header="567" w:footer="567" w:gutter="0"/>
          <w:cols w:space="1296"/>
          <w:formProt w:val="0"/>
          <w:titlePg/>
        </w:sectPr>
      </w:pPr>
    </w:p>
    <w:p w14:paraId="60429C50" w14:textId="5BAEED2C" w:rsidR="00E96A17" w:rsidRPr="00EA158A" w:rsidRDefault="00E96A17" w:rsidP="00E96A17">
      <w:pPr>
        <w:suppressAutoHyphens/>
        <w:spacing w:after="0" w:line="240" w:lineRule="auto"/>
        <w:jc w:val="right"/>
        <w:rPr>
          <w:rFonts w:ascii="Times New Roman" w:eastAsia="Times New Roman" w:hAnsi="Times New Roman" w:cs="Times New Roman"/>
          <w:sz w:val="24"/>
          <w:szCs w:val="24"/>
        </w:rPr>
      </w:pPr>
      <w:r w:rsidRPr="00EA158A">
        <w:rPr>
          <w:rFonts w:ascii="Times New Roman" w:eastAsia="Times New Roman" w:hAnsi="Times New Roman" w:cs="Times New Roman"/>
          <w:sz w:val="24"/>
          <w:szCs w:val="24"/>
        </w:rPr>
        <w:lastRenderedPageBreak/>
        <w:t xml:space="preserve">Pirkimo sąlygų </w:t>
      </w:r>
      <w:r>
        <w:rPr>
          <w:rFonts w:ascii="Times New Roman" w:eastAsia="Times New Roman" w:hAnsi="Times New Roman" w:cs="Times New Roman"/>
          <w:sz w:val="24"/>
          <w:szCs w:val="24"/>
        </w:rPr>
        <w:t>7</w:t>
      </w:r>
      <w:r w:rsidRPr="00EA158A">
        <w:rPr>
          <w:rFonts w:ascii="Times New Roman" w:eastAsia="Times New Roman" w:hAnsi="Times New Roman" w:cs="Times New Roman"/>
          <w:sz w:val="24"/>
          <w:szCs w:val="24"/>
        </w:rPr>
        <w:t xml:space="preserve"> priedas </w:t>
      </w:r>
    </w:p>
    <w:p w14:paraId="76738A04" w14:textId="2DE55651" w:rsidR="00E96A17" w:rsidRDefault="00E96A17" w:rsidP="00E96A17">
      <w:pPr>
        <w:suppressAutoHyphens/>
        <w:spacing w:after="0" w:line="240" w:lineRule="auto"/>
        <w:jc w:val="right"/>
        <w:rPr>
          <w:rFonts w:ascii="Times New Roman" w:eastAsia="Times New Roman" w:hAnsi="Times New Roman" w:cs="Times New Roman"/>
          <w:sz w:val="24"/>
          <w:szCs w:val="24"/>
        </w:rPr>
      </w:pPr>
      <w:r w:rsidRPr="00EA158A">
        <w:rPr>
          <w:rFonts w:ascii="Times New Roman" w:eastAsia="Times New Roman" w:hAnsi="Times New Roman" w:cs="Times New Roman"/>
          <w:sz w:val="24"/>
          <w:szCs w:val="24"/>
        </w:rPr>
        <w:t>„</w:t>
      </w:r>
      <w:r w:rsidR="0035473D" w:rsidRPr="00D322E2">
        <w:rPr>
          <w:rFonts w:ascii="Times New Roman" w:eastAsia="Times New Roman" w:hAnsi="Times New Roman" w:cs="Times New Roman"/>
          <w:sz w:val="24"/>
          <w:szCs w:val="24"/>
        </w:rPr>
        <w:t>Už pirkimo sutarties vykdymą atsakingų specialistų sąrašas</w:t>
      </w:r>
      <w:r w:rsidR="0035473D">
        <w:rPr>
          <w:rFonts w:ascii="Times New Roman" w:eastAsia="Times New Roman" w:hAnsi="Times New Roman" w:cs="Times New Roman"/>
          <w:sz w:val="24"/>
          <w:szCs w:val="24"/>
        </w:rPr>
        <w:t xml:space="preserve"> ir patirtis</w:t>
      </w:r>
      <w:r w:rsidRPr="00EA158A">
        <w:rPr>
          <w:rFonts w:ascii="Times New Roman" w:eastAsia="Times New Roman" w:hAnsi="Times New Roman" w:cs="Times New Roman"/>
          <w:sz w:val="24"/>
          <w:szCs w:val="24"/>
        </w:rPr>
        <w:t>“</w:t>
      </w:r>
    </w:p>
    <w:p w14:paraId="28F497A8" w14:textId="77777777" w:rsidR="0035473D" w:rsidRDefault="0035473D" w:rsidP="00E96A17">
      <w:pPr>
        <w:suppressAutoHyphens/>
        <w:spacing w:after="0" w:line="240" w:lineRule="auto"/>
        <w:jc w:val="right"/>
        <w:rPr>
          <w:rFonts w:ascii="Times New Roman" w:eastAsia="Times New Roman" w:hAnsi="Times New Roman" w:cs="Times New Roman"/>
          <w:sz w:val="24"/>
          <w:szCs w:val="24"/>
        </w:rPr>
      </w:pPr>
    </w:p>
    <w:p w14:paraId="002BC7EA" w14:textId="268B00EA" w:rsidR="0035473D" w:rsidRPr="0035473D" w:rsidRDefault="0035473D" w:rsidP="0035473D">
      <w:pPr>
        <w:suppressAutoHyphens/>
        <w:spacing w:after="0" w:line="240" w:lineRule="auto"/>
        <w:jc w:val="center"/>
        <w:rPr>
          <w:rFonts w:ascii="Times New Roman" w:eastAsia="Times New Roman" w:hAnsi="Times New Roman" w:cs="Times New Roman"/>
          <w:b/>
          <w:bCs/>
          <w:sz w:val="24"/>
          <w:szCs w:val="24"/>
        </w:rPr>
      </w:pPr>
      <w:r w:rsidRPr="0035473D">
        <w:rPr>
          <w:rFonts w:ascii="Times New Roman" w:eastAsia="Times New Roman" w:hAnsi="Times New Roman" w:cs="Times New Roman"/>
          <w:b/>
          <w:bCs/>
          <w:sz w:val="24"/>
          <w:szCs w:val="24"/>
        </w:rPr>
        <w:t>UŽ PIRKIMO SUTARTIES VYKDYMĄ ATSAKINGŲ SPECIALISTŲ SĄRAŠAS IR PATIRTIS</w:t>
      </w:r>
    </w:p>
    <w:p w14:paraId="521A913C" w14:textId="77777777" w:rsidR="006578A7" w:rsidRPr="00407AEF" w:rsidRDefault="006578A7" w:rsidP="006578A7">
      <w:pPr>
        <w:suppressAutoHyphens/>
        <w:spacing w:after="0" w:line="240" w:lineRule="auto"/>
        <w:jc w:val="center"/>
        <w:rPr>
          <w:rFonts w:ascii="Times New Roman" w:eastAsia="Times New Roman" w:hAnsi="Times New Roman" w:cs="Times New Roman"/>
          <w:sz w:val="24"/>
          <w:szCs w:val="24"/>
        </w:rPr>
      </w:pPr>
    </w:p>
    <w:p w14:paraId="77A82A11" w14:textId="77777777" w:rsidR="0035473D" w:rsidRDefault="0035473D" w:rsidP="0035473D">
      <w:pPr>
        <w:rPr>
          <w:rFonts w:ascii="Times New Roman" w:hAnsi="Times New Roman" w:cs="Times New Roman"/>
          <w:sz w:val="24"/>
          <w:szCs w:val="24"/>
        </w:rPr>
      </w:pPr>
      <w:r w:rsidRPr="00CF22A4">
        <w:rPr>
          <w:rFonts w:ascii="Times New Roman" w:hAnsi="Times New Roman" w:cs="Times New Roman"/>
          <w:sz w:val="24"/>
          <w:szCs w:val="24"/>
        </w:rPr>
        <w:t xml:space="preserve">Specialistų </w:t>
      </w:r>
      <w:r>
        <w:rPr>
          <w:rFonts w:ascii="Times New Roman" w:hAnsi="Times New Roman" w:cs="Times New Roman"/>
          <w:sz w:val="24"/>
          <w:szCs w:val="24"/>
        </w:rPr>
        <w:t>dalyvavimo projektuose patirties pagrindimo pažyma</w:t>
      </w:r>
    </w:p>
    <w:p w14:paraId="0962C41E" w14:textId="23F60875" w:rsidR="0035473D" w:rsidRDefault="0035473D" w:rsidP="0035473D">
      <w:pPr>
        <w:rPr>
          <w:rFonts w:ascii="Times New Roman" w:hAnsi="Times New Roman" w:cs="Times New Roman"/>
          <w:sz w:val="24"/>
          <w:szCs w:val="24"/>
        </w:rPr>
      </w:pPr>
      <w:r>
        <w:rPr>
          <w:rFonts w:ascii="Times New Roman" w:hAnsi="Times New Roman" w:cs="Times New Roman"/>
          <w:sz w:val="24"/>
          <w:szCs w:val="24"/>
        </w:rPr>
        <w:t>Pažymėti kategoriją, kuriai teikiamas patirties pagrindimo pažy</w:t>
      </w:r>
      <w:r w:rsidR="00F07EDC">
        <w:rPr>
          <w:rFonts w:ascii="Times New Roman" w:hAnsi="Times New Roman" w:cs="Times New Roman"/>
          <w:sz w:val="24"/>
          <w:szCs w:val="24"/>
        </w:rPr>
        <w:t>m</w:t>
      </w:r>
      <w:r>
        <w:rPr>
          <w:rFonts w:ascii="Times New Roman" w:hAnsi="Times New Roman" w:cs="Times New Roman"/>
          <w:sz w:val="24"/>
          <w:szCs w:val="24"/>
        </w:rPr>
        <w:t>a:</w:t>
      </w:r>
    </w:p>
    <w:p w14:paraId="2D0A6E2B" w14:textId="77777777" w:rsidR="0035473D" w:rsidRPr="006578A7" w:rsidRDefault="0035473D" w:rsidP="0035473D">
      <w:pPr>
        <w:spacing w:after="0" w:line="240" w:lineRule="auto"/>
        <w:ind w:firstLine="567"/>
        <w:jc w:val="both"/>
        <w:rPr>
          <w:rFonts w:ascii="Times New Roman" w:eastAsia="Times New Roman" w:hAnsi="Times New Roman" w:cs="Times New Roman"/>
          <w:sz w:val="24"/>
          <w:szCs w:val="24"/>
          <w:lang w:eastAsia="lt-LT"/>
        </w:rPr>
      </w:pPr>
      <w:r w:rsidRPr="006578A7">
        <w:rPr>
          <w:rFonts w:ascii="Times New Roman" w:eastAsia="Times New Roman" w:hAnsi="Times New Roman" w:cs="Times New Roman"/>
          <w:sz w:val="24"/>
          <w:szCs w:val="24"/>
          <w:lang w:eastAsia="lt-LT"/>
        </w:rPr>
        <w:t>Pa</w:t>
      </w:r>
      <w:r>
        <w:rPr>
          <w:rFonts w:ascii="Times New Roman" w:eastAsia="Times New Roman" w:hAnsi="Times New Roman" w:cs="Times New Roman"/>
          <w:sz w:val="24"/>
          <w:szCs w:val="24"/>
          <w:lang w:eastAsia="lt-LT"/>
        </w:rPr>
        <w:t>žym</w:t>
      </w:r>
      <w:r w:rsidRPr="006578A7">
        <w:rPr>
          <w:rFonts w:ascii="Times New Roman" w:eastAsia="Times New Roman" w:hAnsi="Times New Roman" w:cs="Times New Roman"/>
          <w:sz w:val="24"/>
          <w:szCs w:val="24"/>
          <w:lang w:eastAsia="lt-LT"/>
        </w:rPr>
        <w:t xml:space="preserve">ą teikiame dėl šios (-ių) DPS kategorijos (-ų) </w:t>
      </w:r>
      <w:r w:rsidRPr="006578A7">
        <w:rPr>
          <w:rFonts w:ascii="Times New Roman" w:eastAsia="Times New Roman" w:hAnsi="Times New Roman" w:cs="Times New Roman"/>
          <w:i/>
          <w:sz w:val="24"/>
          <w:szCs w:val="24"/>
          <w:lang w:eastAsia="lt-LT"/>
        </w:rPr>
        <w:t>(Pažymėkite, kuriai (-oms) DPS kategorijai (-oms) teikiate pa</w:t>
      </w:r>
      <w:r>
        <w:rPr>
          <w:rFonts w:ascii="Times New Roman" w:eastAsia="Times New Roman" w:hAnsi="Times New Roman" w:cs="Times New Roman"/>
          <w:i/>
          <w:sz w:val="24"/>
          <w:szCs w:val="24"/>
          <w:lang w:eastAsia="lt-LT"/>
        </w:rPr>
        <w:t>žym</w:t>
      </w:r>
      <w:r w:rsidRPr="006578A7">
        <w:rPr>
          <w:rFonts w:ascii="Times New Roman" w:eastAsia="Times New Roman" w:hAnsi="Times New Roman" w:cs="Times New Roman"/>
          <w:i/>
          <w:sz w:val="24"/>
          <w:szCs w:val="24"/>
          <w:lang w:eastAsia="lt-LT"/>
        </w:rPr>
        <w:t>ą)</w:t>
      </w:r>
      <w:r w:rsidRPr="006578A7">
        <w:rPr>
          <w:rFonts w:ascii="Times New Roman" w:eastAsia="Times New Roman" w:hAnsi="Times New Roman" w:cs="Times New Roman"/>
          <w:sz w:val="24"/>
          <w:szCs w:val="24"/>
          <w:lang w:eastAsia="lt-LT"/>
        </w:rPr>
        <w:t xml:space="preserve">: </w:t>
      </w:r>
    </w:p>
    <w:p w14:paraId="26245EC8" w14:textId="77777777" w:rsidR="00F07EDC" w:rsidRPr="00407AEF" w:rsidRDefault="00F07EDC" w:rsidP="00F07EDC">
      <w:pPr>
        <w:tabs>
          <w:tab w:val="left" w:pos="1560"/>
        </w:tabs>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 xml:space="preserve">[   ] </w:t>
      </w:r>
      <w:r w:rsidRPr="00600256">
        <w:rPr>
          <w:rFonts w:ascii="Times New Roman" w:eastAsia="Times New Roman" w:hAnsi="Times New Roman" w:cs="Times New Roman"/>
          <w:sz w:val="24"/>
          <w:szCs w:val="24"/>
          <w:lang w:eastAsia="lt-LT"/>
        </w:rPr>
        <w:t>I kategorija - Dokumentų rengimas viešojo ir privataus sektoriaus partnerystės procedūroms</w:t>
      </w:r>
      <w:r>
        <w:rPr>
          <w:rFonts w:ascii="Times New Roman" w:eastAsia="Times New Roman" w:hAnsi="Times New Roman" w:cs="Times New Roman"/>
          <w:sz w:val="24"/>
          <w:szCs w:val="24"/>
          <w:lang w:eastAsia="lt-LT"/>
        </w:rPr>
        <w:t>;</w:t>
      </w:r>
    </w:p>
    <w:p w14:paraId="5C54E5B0" w14:textId="77777777" w:rsidR="00F07EDC" w:rsidRPr="00407AEF" w:rsidRDefault="00F07EDC" w:rsidP="00F07EDC">
      <w:pPr>
        <w:tabs>
          <w:tab w:val="left" w:pos="1560"/>
        </w:tabs>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 xml:space="preserve">[   ] </w:t>
      </w:r>
      <w:r w:rsidRPr="00AC7E17">
        <w:rPr>
          <w:rFonts w:ascii="Times New Roman" w:eastAsia="Times New Roman" w:hAnsi="Times New Roman" w:cs="Times New Roman"/>
          <w:sz w:val="24"/>
          <w:szCs w:val="24"/>
          <w:lang w:eastAsia="lt-LT"/>
        </w:rPr>
        <w:t>II kategorija - Investicijų projektų, galimybių studijų ir kitų dokumentų rengimas</w:t>
      </w:r>
      <w:r>
        <w:rPr>
          <w:rFonts w:ascii="Times New Roman" w:eastAsia="Times New Roman" w:hAnsi="Times New Roman" w:cs="Times New Roman"/>
          <w:sz w:val="24"/>
          <w:szCs w:val="24"/>
          <w:lang w:eastAsia="lt-LT"/>
        </w:rPr>
        <w:t>;</w:t>
      </w:r>
    </w:p>
    <w:p w14:paraId="3FFC7245" w14:textId="77777777" w:rsidR="00F07EDC" w:rsidRDefault="00F07EDC" w:rsidP="00F07EDC">
      <w:pPr>
        <w:tabs>
          <w:tab w:val="left" w:pos="1560"/>
        </w:tabs>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 xml:space="preserve">[   ] </w:t>
      </w:r>
      <w:r w:rsidRPr="00AC7E17">
        <w:rPr>
          <w:rFonts w:ascii="Times New Roman" w:eastAsia="Times New Roman" w:hAnsi="Times New Roman" w:cs="Times New Roman"/>
          <w:sz w:val="24"/>
          <w:szCs w:val="24"/>
          <w:lang w:eastAsia="lt-LT"/>
        </w:rPr>
        <w:t>III kategorija - Paraiškų rengimas ir teikimas ES fondų ir kitų programų finansavimui gauti</w:t>
      </w:r>
      <w:r>
        <w:rPr>
          <w:rFonts w:ascii="Times New Roman" w:eastAsia="Times New Roman" w:hAnsi="Times New Roman" w:cs="Times New Roman"/>
          <w:sz w:val="24"/>
          <w:szCs w:val="24"/>
          <w:lang w:eastAsia="lt-LT"/>
        </w:rPr>
        <w:t>;</w:t>
      </w:r>
    </w:p>
    <w:p w14:paraId="52B89908" w14:textId="77777777" w:rsidR="00F07EDC" w:rsidRPr="00407AEF" w:rsidRDefault="00F07EDC" w:rsidP="00F07EDC">
      <w:pPr>
        <w:tabs>
          <w:tab w:val="left" w:pos="1560"/>
        </w:tabs>
        <w:spacing w:after="0" w:line="240" w:lineRule="auto"/>
        <w:ind w:firstLine="567"/>
        <w:jc w:val="both"/>
        <w:rPr>
          <w:rFonts w:ascii="Times New Roman" w:eastAsia="Times New Roman" w:hAnsi="Times New Roman" w:cs="Times New Roman"/>
          <w:sz w:val="24"/>
          <w:szCs w:val="24"/>
          <w:lang w:eastAsia="lt-LT"/>
        </w:rPr>
      </w:pPr>
      <w:r w:rsidRPr="00407AEF">
        <w:rPr>
          <w:rFonts w:ascii="Times New Roman" w:eastAsia="Times New Roman" w:hAnsi="Times New Roman" w:cs="Times New Roman"/>
          <w:sz w:val="24"/>
          <w:szCs w:val="24"/>
          <w:lang w:eastAsia="lt-LT"/>
        </w:rPr>
        <w:t xml:space="preserve">[   ] </w:t>
      </w:r>
      <w:r w:rsidRPr="00AC7E17">
        <w:rPr>
          <w:rFonts w:ascii="Times New Roman" w:eastAsia="Times New Roman" w:hAnsi="Times New Roman" w:cs="Times New Roman"/>
          <w:sz w:val="24"/>
          <w:szCs w:val="24"/>
          <w:lang w:eastAsia="lt-LT"/>
        </w:rPr>
        <w:t>I</w:t>
      </w:r>
      <w:r>
        <w:rPr>
          <w:rFonts w:ascii="Times New Roman" w:eastAsia="Times New Roman" w:hAnsi="Times New Roman" w:cs="Times New Roman"/>
          <w:sz w:val="24"/>
          <w:szCs w:val="24"/>
          <w:lang w:eastAsia="lt-LT"/>
        </w:rPr>
        <w:t>V</w:t>
      </w:r>
      <w:r w:rsidRPr="00AC7E17">
        <w:rPr>
          <w:rFonts w:ascii="Times New Roman" w:eastAsia="Times New Roman" w:hAnsi="Times New Roman" w:cs="Times New Roman"/>
          <w:sz w:val="24"/>
          <w:szCs w:val="24"/>
          <w:lang w:eastAsia="lt-LT"/>
        </w:rPr>
        <w:t xml:space="preserve"> kategorija - Projektų administravimo paslaugos</w:t>
      </w:r>
      <w:r>
        <w:rPr>
          <w:rFonts w:ascii="Times New Roman" w:eastAsia="Times New Roman" w:hAnsi="Times New Roman" w:cs="Times New Roman"/>
          <w:sz w:val="24"/>
          <w:szCs w:val="24"/>
          <w:lang w:eastAsia="lt-LT"/>
        </w:rPr>
        <w:t>.</w:t>
      </w:r>
    </w:p>
    <w:p w14:paraId="425A0173" w14:textId="77777777" w:rsidR="0035473D" w:rsidRPr="00CF22A4" w:rsidRDefault="0035473D" w:rsidP="0035473D">
      <w:pPr>
        <w:rPr>
          <w:rFonts w:ascii="Times New Roman" w:hAnsi="Times New Roman" w:cs="Times New Roman"/>
          <w:sz w:val="24"/>
          <w:szCs w:val="24"/>
        </w:rPr>
      </w:pPr>
    </w:p>
    <w:tbl>
      <w:tblPr>
        <w:tblStyle w:val="Lentelstinklelis"/>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417"/>
        <w:gridCol w:w="1985"/>
        <w:gridCol w:w="1984"/>
        <w:gridCol w:w="1701"/>
        <w:gridCol w:w="2410"/>
        <w:gridCol w:w="2977"/>
      </w:tblGrid>
      <w:tr w:rsidR="005269B3" w14:paraId="49F1C84C" w14:textId="7CE24679" w:rsidTr="007168E1">
        <w:tc>
          <w:tcPr>
            <w:tcW w:w="2122" w:type="dxa"/>
          </w:tcPr>
          <w:p w14:paraId="11F66A27" w14:textId="77777777" w:rsidR="005269B3" w:rsidRDefault="005269B3" w:rsidP="007F7048">
            <w:pPr>
              <w:rPr>
                <w:sz w:val="24"/>
                <w:szCs w:val="24"/>
              </w:rPr>
            </w:pPr>
            <w:r>
              <w:rPr>
                <w:sz w:val="24"/>
                <w:szCs w:val="24"/>
              </w:rPr>
              <w:t>Siūlomo specialisto vardas, pavardė</w:t>
            </w:r>
          </w:p>
        </w:tc>
        <w:tc>
          <w:tcPr>
            <w:tcW w:w="1417" w:type="dxa"/>
          </w:tcPr>
          <w:p w14:paraId="355317AF" w14:textId="77777777" w:rsidR="005269B3" w:rsidRDefault="005269B3" w:rsidP="007F7048">
            <w:pPr>
              <w:rPr>
                <w:sz w:val="24"/>
                <w:szCs w:val="24"/>
              </w:rPr>
            </w:pPr>
            <w:r>
              <w:rPr>
                <w:sz w:val="24"/>
                <w:szCs w:val="24"/>
              </w:rPr>
              <w:t>Specialisto suteiktų paslaugų data, nuo – iki (metai, mėnuo)</w:t>
            </w:r>
          </w:p>
        </w:tc>
        <w:tc>
          <w:tcPr>
            <w:tcW w:w="1985" w:type="dxa"/>
          </w:tcPr>
          <w:p w14:paraId="4FC07348" w14:textId="77777777" w:rsidR="005269B3" w:rsidRDefault="005269B3" w:rsidP="007F7048">
            <w:pPr>
              <w:rPr>
                <w:sz w:val="24"/>
                <w:szCs w:val="24"/>
              </w:rPr>
            </w:pPr>
            <w:r>
              <w:rPr>
                <w:sz w:val="24"/>
                <w:szCs w:val="24"/>
              </w:rPr>
              <w:t>Užsakovas, kuriai suteiktos paslaugos (pilnas pavadinimas ir adresas)</w:t>
            </w:r>
          </w:p>
        </w:tc>
        <w:tc>
          <w:tcPr>
            <w:tcW w:w="1984" w:type="dxa"/>
          </w:tcPr>
          <w:p w14:paraId="251381C7" w14:textId="77777777" w:rsidR="005269B3" w:rsidRDefault="005269B3" w:rsidP="007F7048">
            <w:pPr>
              <w:rPr>
                <w:sz w:val="24"/>
                <w:szCs w:val="24"/>
              </w:rPr>
            </w:pPr>
            <w:r>
              <w:rPr>
                <w:sz w:val="24"/>
                <w:szCs w:val="24"/>
              </w:rPr>
              <w:t>Projekto pavadinimas, trumpas aprašymas, pateikiant projekto internetinę nuorodą (jei tokia yra)</w:t>
            </w:r>
          </w:p>
        </w:tc>
        <w:tc>
          <w:tcPr>
            <w:tcW w:w="1701" w:type="dxa"/>
          </w:tcPr>
          <w:p w14:paraId="786662FE" w14:textId="77777777" w:rsidR="005269B3" w:rsidRDefault="005269B3" w:rsidP="007F7048">
            <w:pPr>
              <w:rPr>
                <w:sz w:val="24"/>
                <w:szCs w:val="24"/>
              </w:rPr>
            </w:pPr>
            <w:r>
              <w:rPr>
                <w:sz w:val="24"/>
                <w:szCs w:val="24"/>
              </w:rPr>
              <w:t>Sutarties su Užsakovu registracijos data ir numeris</w:t>
            </w:r>
          </w:p>
        </w:tc>
        <w:tc>
          <w:tcPr>
            <w:tcW w:w="2410" w:type="dxa"/>
          </w:tcPr>
          <w:p w14:paraId="0AF090DB" w14:textId="77777777" w:rsidR="005269B3" w:rsidRDefault="005269B3" w:rsidP="007F7048">
            <w:pPr>
              <w:rPr>
                <w:sz w:val="24"/>
                <w:szCs w:val="24"/>
              </w:rPr>
            </w:pPr>
            <w:r>
              <w:rPr>
                <w:sz w:val="24"/>
                <w:szCs w:val="24"/>
              </w:rPr>
              <w:t>Specialisto pareigos projekte (pvz. rengėjas, kt.)</w:t>
            </w:r>
          </w:p>
        </w:tc>
        <w:tc>
          <w:tcPr>
            <w:tcW w:w="2977" w:type="dxa"/>
          </w:tcPr>
          <w:p w14:paraId="0FB69914" w14:textId="09C4EE53" w:rsidR="005269B3" w:rsidRDefault="00B51478" w:rsidP="007F7048">
            <w:pPr>
              <w:rPr>
                <w:sz w:val="24"/>
                <w:szCs w:val="24"/>
              </w:rPr>
            </w:pPr>
            <w:r>
              <w:rPr>
                <w:sz w:val="24"/>
                <w:szCs w:val="24"/>
                <w:lang w:eastAsia="en-US"/>
              </w:rPr>
              <w:t>S</w:t>
            </w:r>
            <w:r w:rsidRPr="72D18C05">
              <w:rPr>
                <w:sz w:val="24"/>
                <w:szCs w:val="24"/>
                <w:lang w:eastAsia="en-US"/>
              </w:rPr>
              <w:t>pecialisto paslaugų teikimo tiekėjui teisinė forma</w:t>
            </w:r>
            <w:r>
              <w:rPr>
                <w:sz w:val="24"/>
                <w:szCs w:val="24"/>
                <w:lang w:eastAsia="en-US"/>
              </w:rPr>
              <w:t xml:space="preserve"> </w:t>
            </w:r>
            <w:r w:rsidRPr="72D18C05">
              <w:rPr>
                <w:sz w:val="24"/>
                <w:szCs w:val="24"/>
                <w:lang w:eastAsia="en-US"/>
              </w:rPr>
              <w:t>(paslaugų sutartis, ketinimų protokolas ar kt.)</w:t>
            </w:r>
          </w:p>
        </w:tc>
      </w:tr>
      <w:tr w:rsidR="005269B3" w14:paraId="289B994B" w14:textId="682F3076" w:rsidTr="007168E1">
        <w:tc>
          <w:tcPr>
            <w:tcW w:w="2122" w:type="dxa"/>
          </w:tcPr>
          <w:p w14:paraId="5B9DE1ED" w14:textId="77777777" w:rsidR="005269B3" w:rsidRDefault="005269B3" w:rsidP="007F7048">
            <w:pPr>
              <w:rPr>
                <w:sz w:val="24"/>
                <w:szCs w:val="24"/>
              </w:rPr>
            </w:pPr>
          </w:p>
        </w:tc>
        <w:tc>
          <w:tcPr>
            <w:tcW w:w="1417" w:type="dxa"/>
          </w:tcPr>
          <w:p w14:paraId="52F12487" w14:textId="77777777" w:rsidR="005269B3" w:rsidRDefault="005269B3" w:rsidP="007F7048">
            <w:pPr>
              <w:rPr>
                <w:sz w:val="24"/>
                <w:szCs w:val="24"/>
              </w:rPr>
            </w:pPr>
          </w:p>
        </w:tc>
        <w:tc>
          <w:tcPr>
            <w:tcW w:w="1985" w:type="dxa"/>
          </w:tcPr>
          <w:p w14:paraId="08132A4F" w14:textId="77777777" w:rsidR="005269B3" w:rsidRDefault="005269B3" w:rsidP="007F7048">
            <w:pPr>
              <w:rPr>
                <w:sz w:val="24"/>
                <w:szCs w:val="24"/>
              </w:rPr>
            </w:pPr>
          </w:p>
        </w:tc>
        <w:tc>
          <w:tcPr>
            <w:tcW w:w="1984" w:type="dxa"/>
          </w:tcPr>
          <w:p w14:paraId="624AD550" w14:textId="77777777" w:rsidR="005269B3" w:rsidRDefault="005269B3" w:rsidP="007F7048">
            <w:pPr>
              <w:rPr>
                <w:sz w:val="24"/>
                <w:szCs w:val="24"/>
              </w:rPr>
            </w:pPr>
          </w:p>
        </w:tc>
        <w:tc>
          <w:tcPr>
            <w:tcW w:w="1701" w:type="dxa"/>
          </w:tcPr>
          <w:p w14:paraId="6BE65C3D" w14:textId="77777777" w:rsidR="005269B3" w:rsidRDefault="005269B3" w:rsidP="007F7048">
            <w:pPr>
              <w:rPr>
                <w:sz w:val="24"/>
                <w:szCs w:val="24"/>
              </w:rPr>
            </w:pPr>
          </w:p>
        </w:tc>
        <w:tc>
          <w:tcPr>
            <w:tcW w:w="2410" w:type="dxa"/>
          </w:tcPr>
          <w:p w14:paraId="7F6D8BDD" w14:textId="77777777" w:rsidR="005269B3" w:rsidRDefault="005269B3" w:rsidP="007F7048">
            <w:pPr>
              <w:rPr>
                <w:sz w:val="24"/>
                <w:szCs w:val="24"/>
              </w:rPr>
            </w:pPr>
          </w:p>
        </w:tc>
        <w:tc>
          <w:tcPr>
            <w:tcW w:w="2977" w:type="dxa"/>
          </w:tcPr>
          <w:p w14:paraId="7562FC3A" w14:textId="77777777" w:rsidR="005269B3" w:rsidRDefault="005269B3" w:rsidP="007F7048">
            <w:pPr>
              <w:rPr>
                <w:sz w:val="24"/>
                <w:szCs w:val="24"/>
              </w:rPr>
            </w:pPr>
          </w:p>
        </w:tc>
      </w:tr>
      <w:tr w:rsidR="005269B3" w14:paraId="18029710" w14:textId="079E189D" w:rsidTr="007168E1">
        <w:tc>
          <w:tcPr>
            <w:tcW w:w="2122" w:type="dxa"/>
          </w:tcPr>
          <w:p w14:paraId="74549D65" w14:textId="77777777" w:rsidR="005269B3" w:rsidRDefault="005269B3" w:rsidP="007F7048">
            <w:pPr>
              <w:rPr>
                <w:sz w:val="24"/>
                <w:szCs w:val="24"/>
              </w:rPr>
            </w:pPr>
          </w:p>
        </w:tc>
        <w:tc>
          <w:tcPr>
            <w:tcW w:w="1417" w:type="dxa"/>
          </w:tcPr>
          <w:p w14:paraId="6D273302" w14:textId="77777777" w:rsidR="005269B3" w:rsidRDefault="005269B3" w:rsidP="007F7048">
            <w:pPr>
              <w:rPr>
                <w:sz w:val="24"/>
                <w:szCs w:val="24"/>
              </w:rPr>
            </w:pPr>
          </w:p>
        </w:tc>
        <w:tc>
          <w:tcPr>
            <w:tcW w:w="1985" w:type="dxa"/>
          </w:tcPr>
          <w:p w14:paraId="13DCD5BB" w14:textId="77777777" w:rsidR="005269B3" w:rsidRDefault="005269B3" w:rsidP="007F7048">
            <w:pPr>
              <w:rPr>
                <w:sz w:val="24"/>
                <w:szCs w:val="24"/>
              </w:rPr>
            </w:pPr>
          </w:p>
        </w:tc>
        <w:tc>
          <w:tcPr>
            <w:tcW w:w="1984" w:type="dxa"/>
          </w:tcPr>
          <w:p w14:paraId="1A00201B" w14:textId="77777777" w:rsidR="005269B3" w:rsidRDefault="005269B3" w:rsidP="007F7048">
            <w:pPr>
              <w:rPr>
                <w:sz w:val="24"/>
                <w:szCs w:val="24"/>
              </w:rPr>
            </w:pPr>
          </w:p>
        </w:tc>
        <w:tc>
          <w:tcPr>
            <w:tcW w:w="1701" w:type="dxa"/>
          </w:tcPr>
          <w:p w14:paraId="11DC75FE" w14:textId="77777777" w:rsidR="005269B3" w:rsidRDefault="005269B3" w:rsidP="007F7048">
            <w:pPr>
              <w:rPr>
                <w:sz w:val="24"/>
                <w:szCs w:val="24"/>
              </w:rPr>
            </w:pPr>
          </w:p>
        </w:tc>
        <w:tc>
          <w:tcPr>
            <w:tcW w:w="2410" w:type="dxa"/>
          </w:tcPr>
          <w:p w14:paraId="51A73E01" w14:textId="77777777" w:rsidR="005269B3" w:rsidRDefault="005269B3" w:rsidP="007F7048">
            <w:pPr>
              <w:rPr>
                <w:sz w:val="24"/>
                <w:szCs w:val="24"/>
              </w:rPr>
            </w:pPr>
          </w:p>
        </w:tc>
        <w:tc>
          <w:tcPr>
            <w:tcW w:w="2977" w:type="dxa"/>
          </w:tcPr>
          <w:p w14:paraId="57230192" w14:textId="77777777" w:rsidR="005269B3" w:rsidRDefault="005269B3" w:rsidP="007F7048">
            <w:pPr>
              <w:rPr>
                <w:sz w:val="24"/>
                <w:szCs w:val="24"/>
              </w:rPr>
            </w:pPr>
          </w:p>
        </w:tc>
      </w:tr>
      <w:tr w:rsidR="005269B3" w14:paraId="00563786" w14:textId="74364910" w:rsidTr="007168E1">
        <w:tc>
          <w:tcPr>
            <w:tcW w:w="2122" w:type="dxa"/>
          </w:tcPr>
          <w:p w14:paraId="366A0D77" w14:textId="77777777" w:rsidR="005269B3" w:rsidRDefault="005269B3" w:rsidP="007F7048">
            <w:pPr>
              <w:rPr>
                <w:sz w:val="24"/>
                <w:szCs w:val="24"/>
              </w:rPr>
            </w:pPr>
          </w:p>
        </w:tc>
        <w:tc>
          <w:tcPr>
            <w:tcW w:w="1417" w:type="dxa"/>
          </w:tcPr>
          <w:p w14:paraId="1D93611B" w14:textId="77777777" w:rsidR="005269B3" w:rsidRDefault="005269B3" w:rsidP="007F7048">
            <w:pPr>
              <w:rPr>
                <w:sz w:val="24"/>
                <w:szCs w:val="24"/>
              </w:rPr>
            </w:pPr>
          </w:p>
        </w:tc>
        <w:tc>
          <w:tcPr>
            <w:tcW w:w="1985" w:type="dxa"/>
          </w:tcPr>
          <w:p w14:paraId="3A00F83D" w14:textId="77777777" w:rsidR="005269B3" w:rsidRDefault="005269B3" w:rsidP="007F7048">
            <w:pPr>
              <w:rPr>
                <w:sz w:val="24"/>
                <w:szCs w:val="24"/>
              </w:rPr>
            </w:pPr>
          </w:p>
        </w:tc>
        <w:tc>
          <w:tcPr>
            <w:tcW w:w="1984" w:type="dxa"/>
          </w:tcPr>
          <w:p w14:paraId="5240152D" w14:textId="77777777" w:rsidR="005269B3" w:rsidRDefault="005269B3" w:rsidP="007F7048">
            <w:pPr>
              <w:rPr>
                <w:sz w:val="24"/>
                <w:szCs w:val="24"/>
              </w:rPr>
            </w:pPr>
          </w:p>
        </w:tc>
        <w:tc>
          <w:tcPr>
            <w:tcW w:w="1701" w:type="dxa"/>
          </w:tcPr>
          <w:p w14:paraId="7F793117" w14:textId="77777777" w:rsidR="005269B3" w:rsidRDefault="005269B3" w:rsidP="007F7048">
            <w:pPr>
              <w:rPr>
                <w:sz w:val="24"/>
                <w:szCs w:val="24"/>
              </w:rPr>
            </w:pPr>
          </w:p>
        </w:tc>
        <w:tc>
          <w:tcPr>
            <w:tcW w:w="2410" w:type="dxa"/>
          </w:tcPr>
          <w:p w14:paraId="675D4613" w14:textId="77777777" w:rsidR="005269B3" w:rsidRDefault="005269B3" w:rsidP="007F7048">
            <w:pPr>
              <w:rPr>
                <w:sz w:val="24"/>
                <w:szCs w:val="24"/>
              </w:rPr>
            </w:pPr>
          </w:p>
        </w:tc>
        <w:tc>
          <w:tcPr>
            <w:tcW w:w="2977" w:type="dxa"/>
          </w:tcPr>
          <w:p w14:paraId="619DD98E" w14:textId="77777777" w:rsidR="005269B3" w:rsidRDefault="005269B3" w:rsidP="007F7048">
            <w:pPr>
              <w:rPr>
                <w:sz w:val="24"/>
                <w:szCs w:val="24"/>
              </w:rPr>
            </w:pPr>
          </w:p>
        </w:tc>
      </w:tr>
    </w:tbl>
    <w:p w14:paraId="51C77066" w14:textId="268937D6" w:rsidR="00B51478" w:rsidRPr="00860814" w:rsidRDefault="0035473D" w:rsidP="00860814">
      <w:pPr>
        <w:rPr>
          <w:rFonts w:ascii="Times New Roman" w:hAnsi="Times New Roman" w:cs="Times New Roman"/>
          <w:i/>
          <w:iCs/>
          <w:sz w:val="24"/>
          <w:szCs w:val="24"/>
        </w:rPr>
        <w:sectPr w:rsidR="00B51478" w:rsidRPr="00860814" w:rsidSect="00B51478">
          <w:pgSz w:w="16838" w:h="11906" w:orient="landscape" w:code="9"/>
          <w:pgMar w:top="1701" w:right="1134" w:bottom="567" w:left="1134" w:header="567" w:footer="567" w:gutter="0"/>
          <w:cols w:space="1296"/>
          <w:formProt w:val="0"/>
          <w:titlePg/>
        </w:sectPr>
      </w:pPr>
      <w:r w:rsidRPr="00CF22A4">
        <w:rPr>
          <w:rFonts w:ascii="Times New Roman" w:hAnsi="Times New Roman" w:cs="Times New Roman"/>
          <w:i/>
          <w:iCs/>
          <w:sz w:val="24"/>
          <w:szCs w:val="24"/>
        </w:rPr>
        <w:t xml:space="preserve">Įrodymui apie specialistų patirtį turi būti pridėti patirtį įrodantys dokumentai – užsakovų pažymos apie tai, kad suteiktos paslaugos buvo atliktos tinkamai ir laiku (pvz. tiekėjo ir užsakovo pasirašyto suteiktų paslaugų perdavimo – priėmimo akto kopija). </w:t>
      </w:r>
    </w:p>
    <w:p w14:paraId="6676B191" w14:textId="77777777" w:rsidR="004E2377" w:rsidRPr="00407AEF" w:rsidRDefault="004E2377" w:rsidP="006578A7">
      <w:pPr>
        <w:spacing w:after="0" w:line="240" w:lineRule="auto"/>
      </w:pPr>
    </w:p>
    <w:sectPr w:rsidR="004E2377" w:rsidRPr="00407AEF" w:rsidSect="00FD7251">
      <w:pgSz w:w="11906" w:h="16838" w:code="9"/>
      <w:pgMar w:top="1134" w:right="567" w:bottom="1134" w:left="1701" w:header="567" w:footer="567"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C7D98" w14:textId="77777777" w:rsidR="009763A2" w:rsidRDefault="009763A2" w:rsidP="006578A7">
      <w:pPr>
        <w:spacing w:after="0" w:line="240" w:lineRule="auto"/>
      </w:pPr>
      <w:r>
        <w:separator/>
      </w:r>
    </w:p>
  </w:endnote>
  <w:endnote w:type="continuationSeparator" w:id="0">
    <w:p w14:paraId="09CDBD87" w14:textId="77777777" w:rsidR="009763A2" w:rsidRDefault="009763A2" w:rsidP="00657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8B6A7" w14:textId="77777777" w:rsidR="009763A2" w:rsidRDefault="009763A2" w:rsidP="006578A7">
      <w:pPr>
        <w:spacing w:after="0" w:line="240" w:lineRule="auto"/>
      </w:pPr>
      <w:r>
        <w:separator/>
      </w:r>
    </w:p>
  </w:footnote>
  <w:footnote w:type="continuationSeparator" w:id="0">
    <w:p w14:paraId="3D3255B0" w14:textId="77777777" w:rsidR="009763A2" w:rsidRDefault="009763A2" w:rsidP="006578A7">
      <w:pPr>
        <w:spacing w:after="0" w:line="240" w:lineRule="auto"/>
      </w:pPr>
      <w:r>
        <w:continuationSeparator/>
      </w:r>
    </w:p>
  </w:footnote>
  <w:footnote w:id="1">
    <w:p w14:paraId="27975B5D" w14:textId="77777777" w:rsidR="00E52688" w:rsidRPr="00C35287" w:rsidRDefault="00E52688" w:rsidP="00E52688">
      <w:pPr>
        <w:shd w:val="clear" w:color="auto" w:fill="FFFFFF"/>
        <w:spacing w:after="0" w:line="240" w:lineRule="auto"/>
        <w:ind w:right="396"/>
        <w:jc w:val="both"/>
        <w:rPr>
          <w:rFonts w:ascii="Times New Roman" w:hAnsi="Times New Roman" w:cs="Times New Roman"/>
          <w:color w:val="000000"/>
          <w:sz w:val="20"/>
          <w:szCs w:val="20"/>
        </w:rPr>
      </w:pPr>
      <w:r w:rsidRPr="00C35287">
        <w:rPr>
          <w:rStyle w:val="Puslapioinaosnuoroda"/>
          <w:sz w:val="20"/>
        </w:rPr>
        <w:footnoteRef/>
      </w:r>
      <w:r w:rsidRPr="00C35287">
        <w:rPr>
          <w:rFonts w:ascii="Times New Roman" w:hAnsi="Times New Roman" w:cs="Times New Roman"/>
          <w:sz w:val="20"/>
          <w:szCs w:val="20"/>
        </w:rPr>
        <w:t xml:space="preserve"> </w:t>
      </w:r>
      <w:r w:rsidRPr="00C35287">
        <w:rPr>
          <w:rFonts w:ascii="Times New Roman" w:eastAsia="Calibri" w:hAnsi="Times New Roman" w:cs="Times New Roman"/>
          <w:sz w:val="20"/>
          <w:szCs w:val="20"/>
        </w:rPr>
        <w:t xml:space="preserve">Kontroliuojantis asmuo suprantamas taip, kaip tai apibrėžta Viešųjų pirkimų įstatymo </w:t>
      </w:r>
      <w:r w:rsidRPr="00C35287">
        <w:rPr>
          <w:rFonts w:ascii="Times New Roman" w:hAnsi="Times New Roman" w:cs="Times New Roman"/>
          <w:color w:val="000000"/>
          <w:sz w:val="20"/>
          <w:szCs w:val="20"/>
          <w:lang w:eastAsia="lt-LT"/>
        </w:rPr>
        <w:t>2 straipsnio 15</w:t>
      </w:r>
      <w:r w:rsidRPr="00C35287">
        <w:rPr>
          <w:rFonts w:ascii="Times New Roman" w:hAnsi="Times New Roman" w:cs="Times New Roman"/>
          <w:color w:val="000000"/>
          <w:sz w:val="20"/>
          <w:szCs w:val="20"/>
          <w:vertAlign w:val="superscript"/>
          <w:lang w:eastAsia="lt-LT"/>
        </w:rPr>
        <w:t>1 </w:t>
      </w:r>
      <w:r w:rsidRPr="00C35287">
        <w:rPr>
          <w:rFonts w:ascii="Times New Roman" w:hAnsi="Times New Roman" w:cs="Times New Roman"/>
          <w:color w:val="000000"/>
          <w:sz w:val="20"/>
          <w:szCs w:val="20"/>
          <w:lang w:eastAsia="lt-LT"/>
        </w:rPr>
        <w:t>dalyje: „</w:t>
      </w:r>
      <w:r w:rsidRPr="00C35287">
        <w:rPr>
          <w:rFonts w:ascii="Times New Roman" w:hAnsi="Times New Roman" w:cs="Times New Roman"/>
          <w:b/>
          <w:bCs/>
          <w:color w:val="000000"/>
          <w:sz w:val="20"/>
          <w:szCs w:val="20"/>
        </w:rPr>
        <w:t>Kontroliuojantis asmuo</w:t>
      </w:r>
      <w:r w:rsidRPr="00C35287">
        <w:rPr>
          <w:rFonts w:ascii="Times New Roman" w:hAnsi="Times New Roman" w:cs="Times New Roman"/>
          <w:color w:val="000000"/>
          <w:sz w:val="20"/>
          <w:szCs w:val="20"/>
        </w:rPr>
        <w:t> – individualios įmonės savininkas arba juridinis ar fizinis asmuo, kuris kitame juridiniame asmenyje:</w:t>
      </w:r>
    </w:p>
    <w:p w14:paraId="7498C07F" w14:textId="77777777" w:rsidR="00E52688" w:rsidRPr="00C35287" w:rsidRDefault="00E52688" w:rsidP="00E52688">
      <w:pPr>
        <w:shd w:val="clear" w:color="auto" w:fill="FFFFFF"/>
        <w:spacing w:after="0" w:line="240" w:lineRule="auto"/>
        <w:ind w:right="396"/>
        <w:jc w:val="both"/>
        <w:rPr>
          <w:rFonts w:ascii="Times New Roman" w:hAnsi="Times New Roman" w:cs="Times New Roman"/>
          <w:color w:val="000000"/>
          <w:sz w:val="20"/>
          <w:szCs w:val="20"/>
        </w:rPr>
      </w:pPr>
      <w:r w:rsidRPr="00C35287">
        <w:rPr>
          <w:rFonts w:ascii="Times New Roman" w:hAnsi="Times New Roman" w:cs="Times New Roman"/>
          <w:color w:val="000000"/>
          <w:sz w:val="20"/>
          <w:szCs w:val="20"/>
        </w:rPr>
        <w:t>1) tiesiogiai ar</w:t>
      </w:r>
      <w:r w:rsidRPr="00C35287">
        <w:rPr>
          <w:rFonts w:ascii="Times New Roman" w:hAnsi="Times New Roman" w:cs="Times New Roman"/>
          <w:color w:val="000000"/>
          <w:sz w:val="20"/>
          <w:szCs w:val="20"/>
          <w:u w:val="single"/>
        </w:rPr>
        <w:t xml:space="preserve"> netiesiogiai valdo </w:t>
      </w:r>
      <w:r w:rsidRPr="00C35287">
        <w:rPr>
          <w:rFonts w:ascii="Times New Roman" w:hAnsi="Times New Roman" w:cs="Times New Roman"/>
          <w:color w:val="000000"/>
          <w:sz w:val="20"/>
          <w:szCs w:val="20"/>
        </w:rPr>
        <w:t>daugiau kaip 50 procentų akcijų, pajų, dalių, įnašų ar (ir) balsų juridinio asmens dalyvių susirinkime arba</w:t>
      </w:r>
    </w:p>
    <w:p w14:paraId="231DAD71" w14:textId="77777777" w:rsidR="00E52688" w:rsidRPr="00C35287" w:rsidRDefault="00E52688" w:rsidP="00E52688">
      <w:pPr>
        <w:shd w:val="clear" w:color="auto" w:fill="FFFFFF"/>
        <w:spacing w:after="0" w:line="240" w:lineRule="auto"/>
        <w:ind w:right="396"/>
        <w:jc w:val="both"/>
        <w:rPr>
          <w:rFonts w:ascii="Times New Roman" w:hAnsi="Times New Roman" w:cs="Times New Roman"/>
          <w:color w:val="000000"/>
          <w:sz w:val="20"/>
          <w:szCs w:val="20"/>
        </w:rPr>
      </w:pPr>
      <w:r w:rsidRPr="00C35287">
        <w:rPr>
          <w:rFonts w:ascii="Times New Roman" w:hAnsi="Times New Roman" w:cs="Times New Roman"/>
          <w:color w:val="000000"/>
          <w:sz w:val="20"/>
          <w:szCs w:val="20"/>
        </w:rPr>
        <w:t xml:space="preserve">2) kartu su susijusiais asmenimis valdo daugiau kaip 50 procentų akcijų, pajų, dalių, įnašų ar (ir) balsų juridinio asmens dalyvių susirinkime ir kurio valdoma dalis yra ne mažesnė kaip 10 procentų akcijų, pajų, dalių, įnašų ar (ir) balsų juridinio asmens dalyvių susirinkime. </w:t>
      </w:r>
      <w:r w:rsidRPr="00C35287">
        <w:rPr>
          <w:rFonts w:ascii="Times New Roman" w:hAnsi="Times New Roman" w:cs="Times New Roman"/>
          <w:b/>
          <w:bCs/>
          <w:color w:val="000000"/>
          <w:sz w:val="20"/>
          <w:szCs w:val="20"/>
        </w:rPr>
        <w:t>Susijusiu asmeniu laikomi</w:t>
      </w:r>
      <w:r w:rsidRPr="00C35287">
        <w:rPr>
          <w:rFonts w:ascii="Times New Roman" w:hAnsi="Times New Roman" w:cs="Times New Roman"/>
          <w:color w:val="000000"/>
          <w:sz w:val="20"/>
          <w:szCs w:val="20"/>
        </w:rPr>
        <w:t>:</w:t>
      </w:r>
    </w:p>
    <w:p w14:paraId="449391B5" w14:textId="77777777" w:rsidR="00E52688" w:rsidRPr="00C35287" w:rsidRDefault="00E52688" w:rsidP="00E52688">
      <w:pPr>
        <w:shd w:val="clear" w:color="auto" w:fill="FFFFFF"/>
        <w:spacing w:after="0" w:line="240" w:lineRule="auto"/>
        <w:ind w:right="396"/>
        <w:jc w:val="both"/>
        <w:rPr>
          <w:rFonts w:ascii="Times New Roman" w:hAnsi="Times New Roman" w:cs="Times New Roman"/>
          <w:color w:val="000000"/>
          <w:sz w:val="20"/>
          <w:szCs w:val="20"/>
        </w:rPr>
      </w:pPr>
      <w:r w:rsidRPr="00C35287">
        <w:rPr>
          <w:rFonts w:ascii="Times New Roman" w:hAnsi="Times New Roman" w:cs="Times New Roman"/>
          <w:color w:val="000000"/>
          <w:sz w:val="20"/>
          <w:szCs w:val="20"/>
        </w:rPr>
        <w:t>a) juridinių asmenų atveju – asmenys, kurių metinė finansinė atskaitomybė turi būti konsoliduota pagal Lietuvos Respublikos </w:t>
      </w:r>
      <w:hyperlink r:id="rId1" w:tgtFrame="_blank" w:tooltip="Lietuvos Respublikos įmonių grupių konsoliduotosios atskaitomybės įstatymas" w:history="1">
        <w:r w:rsidRPr="00C35287">
          <w:rPr>
            <w:rStyle w:val="Hipersaitas"/>
            <w:rFonts w:ascii="Times New Roman" w:hAnsi="Times New Roman"/>
            <w:color w:val="000000"/>
            <w:sz w:val="20"/>
            <w:szCs w:val="20"/>
          </w:rPr>
          <w:t>įmonių grupių konsoliduotosios finansinės atskaitomybės įstatymą</w:t>
        </w:r>
      </w:hyperlink>
      <w:r w:rsidRPr="00C35287">
        <w:rPr>
          <w:rFonts w:ascii="Times New Roman" w:hAnsi="Times New Roman" w:cs="Times New Roman"/>
          <w:color w:val="000000"/>
          <w:sz w:val="20"/>
          <w:szCs w:val="20"/>
        </w:rPr>
        <w:t>, arba asmenys, kurių metinė finansinė atskaitomybė turi būti konsoliduota pagal kitų valstybių teisės aktus, įgyvendinančius Direktyvoje 2013/34/ES nustatytus reikalavimus;</w:t>
      </w:r>
    </w:p>
    <w:p w14:paraId="6C49956F" w14:textId="77777777" w:rsidR="00E52688" w:rsidRPr="00C35287" w:rsidRDefault="00E52688" w:rsidP="00E52688">
      <w:pPr>
        <w:shd w:val="clear" w:color="auto" w:fill="FFFFFF"/>
        <w:spacing w:after="0" w:line="240" w:lineRule="auto"/>
        <w:jc w:val="both"/>
        <w:rPr>
          <w:rFonts w:ascii="Times New Roman" w:hAnsi="Times New Roman" w:cs="Times New Roman"/>
          <w:sz w:val="20"/>
          <w:szCs w:val="20"/>
        </w:rPr>
      </w:pPr>
      <w:r w:rsidRPr="00C35287">
        <w:rPr>
          <w:rFonts w:ascii="Times New Roman" w:hAnsi="Times New Roman" w:cs="Times New Roman"/>
          <w:color w:val="000000"/>
          <w:sz w:val="20"/>
          <w:szCs w:val="20"/>
        </w:rPr>
        <w:t>b) fizinių asmenų atveju – sutuoktiniai, tėvai ir jų vaikai (įvaikiai).”</w:t>
      </w:r>
    </w:p>
  </w:footnote>
  <w:footnote w:id="2">
    <w:p w14:paraId="5DF6A481" w14:textId="77777777" w:rsidR="00E52688" w:rsidRPr="00C35287" w:rsidRDefault="00E52688" w:rsidP="00E52688">
      <w:pPr>
        <w:pStyle w:val="Puslapioinaostekstas"/>
        <w:jc w:val="both"/>
        <w:rPr>
          <w:rFonts w:ascii="Times New Roman" w:hAnsi="Times New Roman" w:cs="Times New Roman"/>
        </w:rPr>
      </w:pPr>
      <w:r w:rsidRPr="00C35287">
        <w:rPr>
          <w:rStyle w:val="Puslapioinaosnuoroda"/>
        </w:rPr>
        <w:footnoteRef/>
      </w:r>
      <w:r w:rsidRPr="00C35287">
        <w:rPr>
          <w:rFonts w:ascii="Times New Roman" w:hAnsi="Times New Roman" w:cs="Times New Roman"/>
        </w:rPr>
        <w:t xml:space="preserve"> Tiekėjas privalo nurodyti </w:t>
      </w:r>
      <w:r w:rsidRPr="00C35287">
        <w:rPr>
          <w:rFonts w:ascii="Times New Roman" w:hAnsi="Times New Roman" w:cs="Times New Roman"/>
          <w:u w:val="single"/>
        </w:rPr>
        <w:t>visus</w:t>
      </w:r>
      <w:r w:rsidRPr="00C35287">
        <w:rPr>
          <w:rFonts w:ascii="Times New Roman" w:hAnsi="Times New Roman" w:cs="Times New Roman"/>
          <w:lang w:val="fi-FI"/>
        </w:rPr>
        <w:t xml:space="preserve"> </w:t>
      </w:r>
      <w:r w:rsidRPr="00C35287">
        <w:rPr>
          <w:rFonts w:ascii="Times New Roman" w:hAnsi="Times New Roman" w:cs="Times New Roman"/>
        </w:rPr>
        <w:t>kontroliuojančius asmenis.</w:t>
      </w:r>
    </w:p>
  </w:footnote>
  <w:footnote w:id="3">
    <w:p w14:paraId="5A11D954" w14:textId="77777777" w:rsidR="00E52688" w:rsidRPr="000A2242" w:rsidRDefault="00E52688" w:rsidP="00E52688">
      <w:pPr>
        <w:pStyle w:val="Puslapioinaostekstas"/>
        <w:jc w:val="both"/>
        <w:rPr>
          <w:rFonts w:ascii="Times New Roman" w:hAnsi="Times New Roman" w:cs="Times New Roman"/>
        </w:rPr>
      </w:pPr>
      <w:r w:rsidRPr="000A2242">
        <w:rPr>
          <w:rStyle w:val="Puslapioinaosnuoroda"/>
        </w:rPr>
        <w:footnoteRef/>
      </w:r>
      <w:r w:rsidRPr="000A2242">
        <w:rPr>
          <w:rFonts w:ascii="Times New Roman" w:hAnsi="Times New Roman" w:cs="Times New Roman"/>
        </w:rPr>
        <w:t xml:space="preserve"> Nurodyti priežastį, jei tokio (-ių) asmens (-ų) nėra.</w:t>
      </w:r>
    </w:p>
  </w:footnote>
  <w:footnote w:id="4">
    <w:p w14:paraId="79CB5E01" w14:textId="77777777" w:rsidR="00E52688" w:rsidRPr="00012DA8" w:rsidRDefault="00E52688" w:rsidP="00E52688">
      <w:pPr>
        <w:pStyle w:val="Puslapioinaostekstas"/>
      </w:pPr>
      <w:r>
        <w:rPr>
          <w:rStyle w:val="Puslapioinaosnuoroda"/>
        </w:rPr>
        <w:footnoteRef/>
      </w:r>
      <w:r>
        <w:t xml:space="preserve"> V</w:t>
      </w:r>
      <w:r w:rsidRPr="00012DA8">
        <w:t xml:space="preserve">isas tiekėjo pasiūlymas negali būti laikomi konfidencialia informacija, tačiau tiekėjas gali nurodyti, kad tam tikra jo pasiūlyme pateikta informacija yra konfidenciali. Konfidencialia informacija gali būti, pavyzdžiui, komercinė (gamybinė) paslaptis ir konfidencialieji pasiūlymų aspektai. </w:t>
      </w:r>
      <w:r w:rsidRPr="00E32701">
        <w:rPr>
          <w:b/>
          <w:bCs/>
        </w:rPr>
        <w:t>Konfidencialia negalima laikyti informacijos:</w:t>
      </w:r>
    </w:p>
    <w:p w14:paraId="09E23B30" w14:textId="77777777" w:rsidR="00E52688" w:rsidRPr="00012DA8" w:rsidRDefault="00E52688" w:rsidP="00E52688">
      <w:pPr>
        <w:pStyle w:val="Puslapioinaostekstas"/>
      </w:pPr>
      <w:bookmarkStart w:id="19" w:name="part_59ec321e391c494f84b320fbe598d9ee"/>
      <w:bookmarkEnd w:id="19"/>
      <w:r w:rsidRPr="00012DA8">
        <w:t>1) jeigu tai pažeistų įstatymus, nustatančius informacijos atskleidimo ar teisės gauti informaciją reikalavimus, ir šių įstatymų įgyvendinamuosius teisės aktus;</w:t>
      </w:r>
    </w:p>
    <w:p w14:paraId="4705466D" w14:textId="77777777" w:rsidR="00E52688" w:rsidRPr="00012DA8" w:rsidRDefault="00E52688" w:rsidP="00E52688">
      <w:pPr>
        <w:pStyle w:val="Puslapioinaostekstas"/>
      </w:pPr>
      <w:bookmarkStart w:id="20" w:name="part_1fc07d8744e64e18a56d6956d4a608bd"/>
      <w:bookmarkEnd w:id="20"/>
      <w:r w:rsidRPr="00012DA8">
        <w:t xml:space="preserve">2) jeigu tai pažeistų </w:t>
      </w:r>
      <w:r>
        <w:t>VPĮ</w:t>
      </w:r>
      <w:r w:rsidRPr="00012DA8">
        <w:t xml:space="preserve"> 33, 58 straipsniuose ir 86 straipsnio 9 dalyje nustatytus reikalavimus dėl paskelbimo apie sudarytą sutartį, kandidatų ir dalyvių informavimo, laimėjusio dalyvio pasiūlymo, sudarytos sutarties, preliminariosios sutarties ir šių sutarčių pakeitimų paskelbimo, įskaitant informaciją apie pasiūlyme nurodytą prekių, paslaugų ar darbų kainą, išskyrus jos sudedamąsias dalis;</w:t>
      </w:r>
    </w:p>
    <w:p w14:paraId="306BA0F6" w14:textId="77777777" w:rsidR="00E52688" w:rsidRPr="00012DA8" w:rsidRDefault="00E52688" w:rsidP="00E52688">
      <w:pPr>
        <w:pStyle w:val="Puslapioinaostekstas"/>
      </w:pPr>
      <w:bookmarkStart w:id="21" w:name="part_9b8729a009b44b879be4bbdeffdfbc9d"/>
      <w:bookmarkEnd w:id="21"/>
      <w:r w:rsidRPr="00012DA8">
        <w:t>3) pateiktos tiekėjų pašalinimo pagrindų nebuvimą, atitiktį kvalifikacijos reikalavimams, kokybės vadybos sistemos ir aplinkos apsaugos vadybos sistemos standartams patvirtinančiuose dokumentuose, išskyrus informaciją, kurią atskleidus būtų pažeisti tiekėjo įsipareigojimai pagal su trečiaisiais asmenimis sudarytas sutartis,</w:t>
      </w:r>
      <w:r w:rsidRPr="00012DA8">
        <w:rPr>
          <w:b/>
          <w:bCs/>
        </w:rPr>
        <w:t> </w:t>
      </w:r>
      <w:r w:rsidRPr="00012DA8">
        <w:t>– tuo atveju, kai ši informacija reikalinga tiekėjui jo teisėtiems interesams ginti;</w:t>
      </w:r>
    </w:p>
    <w:p w14:paraId="2C0ABD48" w14:textId="77777777" w:rsidR="00E52688" w:rsidRDefault="00E52688" w:rsidP="00E52688">
      <w:pPr>
        <w:pStyle w:val="Puslapioinaostekstas"/>
      </w:pPr>
      <w:bookmarkStart w:id="22" w:name="part_8808e0397ccc470f8282f89b94690af4"/>
      <w:bookmarkEnd w:id="22"/>
      <w:r w:rsidRPr="00012DA8">
        <w:t>4) informacija apie pasitelktus ūkio subjektus, kurių pajėgumais remiasi tiekėjas, ir subtiekėjus – tuo atveju, kai ši informacija reikalinga tiekėjui jo teisėtiems interesams ginti.</w:t>
      </w:r>
    </w:p>
  </w:footnote>
  <w:footnote w:id="5">
    <w:p w14:paraId="5CC7BE02" w14:textId="77777777" w:rsidR="00121343" w:rsidRPr="007B2670" w:rsidRDefault="00121343" w:rsidP="006578A7">
      <w:pPr>
        <w:spacing w:after="0" w:line="240" w:lineRule="auto"/>
        <w:jc w:val="both"/>
        <w:rPr>
          <w:rFonts w:ascii="Times New Roman" w:eastAsia="Calibri" w:hAnsi="Times New Roman" w:cs="Times New Roman"/>
          <w:sz w:val="20"/>
          <w:szCs w:val="20"/>
        </w:rPr>
      </w:pPr>
      <w:r w:rsidRPr="005456A9">
        <w:rPr>
          <w:rStyle w:val="Puslapioinaosnuoroda"/>
          <w:sz w:val="20"/>
        </w:rPr>
        <w:footnoteRef/>
      </w:r>
      <w:r w:rsidRPr="005456A9">
        <w:rPr>
          <w:rFonts w:ascii="Times New Roman" w:eastAsia="Calibri" w:hAnsi="Times New Roman" w:cs="Times New Roman"/>
          <w:sz w:val="20"/>
          <w:szCs w:val="20"/>
        </w:rPr>
        <w:t xml:space="preserve"> Savo jėgomis reiškia, kad tiekėjas patiekė prekes, suteikė paslaugas ar atliko darbus pats (savo jėgomis) kaip tiekėjas (rangovas), tiekėjų </w:t>
      </w:r>
      <w:r w:rsidRPr="007B2670">
        <w:rPr>
          <w:rFonts w:ascii="Times New Roman" w:eastAsia="Calibri" w:hAnsi="Times New Roman" w:cs="Times New Roman"/>
          <w:sz w:val="20"/>
          <w:szCs w:val="20"/>
        </w:rPr>
        <w:t>grupės partneris ar subtiekėjas, nepasitelkdamas trečiųjų asmenų.</w:t>
      </w:r>
    </w:p>
  </w:footnote>
  <w:footnote w:id="6">
    <w:p w14:paraId="563D31EE" w14:textId="4804C2B6" w:rsidR="009B4D72" w:rsidRDefault="009B4D72">
      <w:pPr>
        <w:pStyle w:val="Puslapioinaostekstas"/>
      </w:pPr>
      <w:r>
        <w:rPr>
          <w:rStyle w:val="Puslapioinaosnuoroda"/>
        </w:rPr>
        <w:footnoteRef/>
      </w:r>
      <w:r>
        <w:t xml:space="preserve"> </w:t>
      </w:r>
      <w:r w:rsidR="007A222F" w:rsidRPr="00FB7435">
        <w:rPr>
          <w:rFonts w:ascii="Times New Roman" w:hAnsi="Times New Roman" w:cs="Times New Roman"/>
        </w:rPr>
        <w:t xml:space="preserve">Tinkamai </w:t>
      </w:r>
      <w:r w:rsidR="007A222F">
        <w:rPr>
          <w:rFonts w:ascii="Times New Roman" w:hAnsi="Times New Roman" w:cs="Times New Roman"/>
        </w:rPr>
        <w:t>suteiktomis paslaugomis</w:t>
      </w:r>
      <w:r w:rsidR="007A222F" w:rsidRPr="00FB7435">
        <w:rPr>
          <w:rFonts w:ascii="Times New Roman" w:hAnsi="Times New Roman" w:cs="Times New Roman"/>
        </w:rPr>
        <w:t xml:space="preserve"> laikom</w:t>
      </w:r>
      <w:r w:rsidR="007A222F">
        <w:rPr>
          <w:rFonts w:ascii="Times New Roman" w:hAnsi="Times New Roman" w:cs="Times New Roman"/>
        </w:rPr>
        <w:t>os</w:t>
      </w:r>
      <w:r w:rsidR="007A222F" w:rsidRPr="00FB7435">
        <w:rPr>
          <w:rFonts w:ascii="Times New Roman" w:hAnsi="Times New Roman" w:cs="Times New Roman"/>
        </w:rPr>
        <w:t xml:space="preserve"> </w:t>
      </w:r>
      <w:r w:rsidR="007A222F">
        <w:rPr>
          <w:rFonts w:ascii="Times New Roman" w:hAnsi="Times New Roman" w:cs="Times New Roman"/>
        </w:rPr>
        <w:t>paslaugos</w:t>
      </w:r>
      <w:r w:rsidR="007A222F" w:rsidRPr="00FB7435">
        <w:rPr>
          <w:rFonts w:ascii="Times New Roman" w:hAnsi="Times New Roman" w:cs="Times New Roman"/>
        </w:rPr>
        <w:t>, kurių tinkamumą savo pažymoje patvirtina užsakovas.</w:t>
      </w:r>
    </w:p>
  </w:footnote>
  <w:footnote w:id="7">
    <w:p w14:paraId="75D14A9C" w14:textId="77777777" w:rsidR="00121343" w:rsidRPr="007B2670" w:rsidRDefault="00121343" w:rsidP="006578A7">
      <w:pPr>
        <w:pStyle w:val="Puslapioinaostekstas"/>
        <w:rPr>
          <w:rFonts w:ascii="Times New Roman" w:hAnsi="Times New Roman" w:cs="Times New Roman"/>
        </w:rPr>
      </w:pPr>
      <w:r w:rsidRPr="007B2670">
        <w:rPr>
          <w:rStyle w:val="Puslapioinaosnuoroda"/>
        </w:rPr>
        <w:footnoteRef/>
      </w:r>
      <w:r w:rsidRPr="007B2670">
        <w:rPr>
          <w:rFonts w:ascii="Times New Roman" w:hAnsi="Times New Roman" w:cs="Times New Roman"/>
        </w:rPr>
        <w:t xml:space="preserve"> Jei paraiška teikiama DPS galiojimo laikotarpiu – iki paraiškos pateikimo dienos.</w:t>
      </w:r>
    </w:p>
  </w:footnote>
  <w:footnote w:id="8">
    <w:p w14:paraId="167275F5" w14:textId="4A565203" w:rsidR="00121343" w:rsidRDefault="00121343" w:rsidP="006578A7">
      <w:pPr>
        <w:pStyle w:val="Puslapioinaostekstas"/>
        <w:jc w:val="both"/>
      </w:pPr>
      <w:r w:rsidRPr="007B2670">
        <w:rPr>
          <w:rStyle w:val="Puslapioinaosnuoroda"/>
        </w:rPr>
        <w:footnoteRef/>
      </w:r>
      <w:r w:rsidRPr="007B2670">
        <w:rPr>
          <w:rFonts w:ascii="Times New Roman" w:hAnsi="Times New Roman" w:cs="Times New Roman"/>
        </w:rPr>
        <w:t xml:space="preserve"> Atsižvelgiant į tai, kad</w:t>
      </w:r>
      <w:r w:rsidRPr="005456A9">
        <w:rPr>
          <w:rFonts w:ascii="Times New Roman" w:hAnsi="Times New Roman" w:cs="Times New Roman"/>
        </w:rPr>
        <w:t xml:space="preserve"> </w:t>
      </w:r>
      <w:r w:rsidR="0022681B">
        <w:rPr>
          <w:rFonts w:ascii="Times New Roman" w:hAnsi="Times New Roman" w:cs="Times New Roman"/>
        </w:rPr>
        <w:t>pateikęs sąrašą</w:t>
      </w:r>
      <w:r w:rsidRPr="005456A9">
        <w:rPr>
          <w:rFonts w:ascii="Times New Roman" w:hAnsi="Times New Roman" w:cs="Times New Roman"/>
        </w:rPr>
        <w:t xml:space="preserve"> dalyvis nebegalės </w:t>
      </w:r>
      <w:r w:rsidR="0022681B">
        <w:rPr>
          <w:rFonts w:ascii="Times New Roman" w:hAnsi="Times New Roman" w:cs="Times New Roman"/>
        </w:rPr>
        <w:t xml:space="preserve">jo </w:t>
      </w:r>
      <w:r w:rsidRPr="005456A9">
        <w:rPr>
          <w:rFonts w:ascii="Times New Roman" w:hAnsi="Times New Roman" w:cs="Times New Roman"/>
        </w:rPr>
        <w:t xml:space="preserve">papildyti, </w:t>
      </w:r>
      <w:r w:rsidRPr="005456A9">
        <w:rPr>
          <w:rFonts w:ascii="Times New Roman" w:hAnsi="Times New Roman" w:cs="Times New Roman"/>
          <w:b/>
        </w:rPr>
        <w:t>rekomenduojame</w:t>
      </w:r>
      <w:r w:rsidRPr="005456A9">
        <w:rPr>
          <w:rFonts w:ascii="Times New Roman" w:hAnsi="Times New Roman" w:cs="Times New Roman"/>
        </w:rPr>
        <w:t xml:space="preserve"> </w:t>
      </w:r>
      <w:r>
        <w:rPr>
          <w:rFonts w:ascii="Times New Roman" w:hAnsi="Times New Roman" w:cs="Times New Roman"/>
        </w:rPr>
        <w:t xml:space="preserve">pateikiamame </w:t>
      </w:r>
      <w:r w:rsidRPr="005456A9">
        <w:rPr>
          <w:rFonts w:ascii="Times New Roman" w:hAnsi="Times New Roman" w:cs="Times New Roman"/>
        </w:rPr>
        <w:t xml:space="preserve">sąraše nurodyti didesnį už reikalaujamą minimalų </w:t>
      </w:r>
      <w:r>
        <w:rPr>
          <w:rFonts w:ascii="Times New Roman" w:hAnsi="Times New Roman" w:cs="Times New Roman"/>
        </w:rPr>
        <w:t>suteiktų paslaugų</w:t>
      </w:r>
      <w:r w:rsidRPr="005456A9">
        <w:rPr>
          <w:rFonts w:ascii="Times New Roman" w:hAnsi="Times New Roman" w:cs="Times New Roman"/>
        </w:rPr>
        <w:t xml:space="preserve"> sąrašą.</w:t>
      </w:r>
    </w:p>
  </w:footnote>
  <w:footnote w:id="9">
    <w:p w14:paraId="670E382E" w14:textId="77777777" w:rsidR="00CB20E8" w:rsidRPr="00DF6493" w:rsidRDefault="00CB20E8" w:rsidP="00CB20E8">
      <w:pPr>
        <w:pStyle w:val="Puslapioinaostekstas"/>
        <w:rPr>
          <w:rFonts w:ascii="Times New Roman" w:hAnsi="Times New Roman" w:cs="Times New Roman"/>
        </w:rPr>
      </w:pPr>
      <w:r>
        <w:rPr>
          <w:rStyle w:val="Puslapioinaosnuoroda"/>
        </w:rPr>
        <w:footnoteRef/>
      </w:r>
      <w:r>
        <w:t xml:space="preserve"> </w:t>
      </w:r>
      <w:r w:rsidRPr="00463656">
        <w:rPr>
          <w:rFonts w:ascii="Times New Roman" w:hAnsi="Times New Roman" w:cs="Times New Roman"/>
        </w:rPr>
        <w:t>Investicijų projektų rengimas ir tikslinimas, projektinių pasiūlymų, jų priedų ir kt. susijusių dokumentų pagal Europos Sąjungos struktūrinių fondų, valstybės, tarptautinių ar kitų investicijų fondų reikalavimus rengimas ir tikslinimas; projektų paraiškų, jų priedų ir kt. susijusių dokumentų rengimas ir tikslinimas.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75316"/>
      <w:docPartObj>
        <w:docPartGallery w:val="Page Numbers (Top of Page)"/>
        <w:docPartUnique/>
      </w:docPartObj>
    </w:sdtPr>
    <w:sdtEndPr/>
    <w:sdtContent>
      <w:p w14:paraId="5DA9FB96" w14:textId="77777777" w:rsidR="00121343" w:rsidRDefault="00121343">
        <w:pPr>
          <w:pStyle w:val="Antrats"/>
          <w:jc w:val="center"/>
        </w:pPr>
        <w:r>
          <w:fldChar w:fldCharType="begin"/>
        </w:r>
        <w:r>
          <w:instrText>PAGE   \* MERGEFORMAT</w:instrText>
        </w:r>
        <w:r>
          <w:fldChar w:fldCharType="separate"/>
        </w:r>
        <w:r w:rsidR="001C044C">
          <w:rPr>
            <w:noProof/>
          </w:rPr>
          <w:t>19</w:t>
        </w:r>
        <w:r>
          <w:fldChar w:fldCharType="end"/>
        </w:r>
      </w:p>
    </w:sdtContent>
  </w:sdt>
  <w:p w14:paraId="5D2584C1" w14:textId="77777777" w:rsidR="00121343" w:rsidRDefault="001213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4F1"/>
    <w:multiLevelType w:val="multilevel"/>
    <w:tmpl w:val="9EA4A5C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60A84"/>
    <w:multiLevelType w:val="multilevel"/>
    <w:tmpl w:val="E6A00DCA"/>
    <w:lvl w:ilvl="0">
      <w:start w:val="1"/>
      <w:numFmt w:val="decimal"/>
      <w:lvlText w:val="%1."/>
      <w:lvlJc w:val="left"/>
      <w:pPr>
        <w:ind w:left="927" w:hanging="360"/>
      </w:pPr>
      <w:rPr>
        <w:b w:val="0"/>
        <w:color w:val="auto"/>
        <w:sz w:val="24"/>
      </w:rPr>
    </w:lvl>
    <w:lvl w:ilvl="1">
      <w:start w:val="1"/>
      <w:numFmt w:val="decimal"/>
      <w:lvlText w:val="%1.%2."/>
      <w:lvlJc w:val="left"/>
      <w:pPr>
        <w:ind w:left="1425" w:hanging="432"/>
      </w:pPr>
      <w:rPr>
        <w:rFonts w:ascii="Times New Roman" w:hAnsi="Times New Roman" w:cs="Times New Roman" w:hint="default"/>
        <w:b w:val="0"/>
      </w:rPr>
    </w:lvl>
    <w:lvl w:ilvl="2">
      <w:start w:val="1"/>
      <w:numFmt w:val="decimal"/>
      <w:lvlText w:val="%1.%2.%3."/>
      <w:lvlJc w:val="left"/>
      <w:pPr>
        <w:ind w:left="2064" w:hanging="504"/>
      </w:pPr>
      <w:rPr>
        <w:rFonts w:ascii="Times New Roman" w:hAnsi="Times New Roman" w:cs="Times New Roman" w:hint="default"/>
        <w:sz w:val="24"/>
        <w:szCs w:val="24"/>
      </w:rPr>
    </w:lvl>
    <w:lvl w:ilvl="3">
      <w:start w:val="1"/>
      <w:numFmt w:val="decimal"/>
      <w:lvlText w:val="%1.%2.%3.%4."/>
      <w:lvlJc w:val="left"/>
      <w:pPr>
        <w:ind w:left="648" w:hanging="648"/>
      </w:pPr>
    </w:lvl>
    <w:lvl w:ilvl="4">
      <w:start w:val="1"/>
      <w:numFmt w:val="decimal"/>
      <w:lvlText w:val="%1.%2.%3.%4.%5."/>
      <w:lvlJc w:val="left"/>
      <w:pPr>
        <w:ind w:left="221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FC5D77"/>
    <w:multiLevelType w:val="hybridMultilevel"/>
    <w:tmpl w:val="674C5792"/>
    <w:lvl w:ilvl="0" w:tplc="C964A1B0">
      <w:start w:val="1"/>
      <w:numFmt w:val="decimal"/>
      <w:lvlText w:val="%1)"/>
      <w:lvlJc w:val="left"/>
      <w:pPr>
        <w:ind w:left="393" w:hanging="360"/>
      </w:pPr>
      <w:rPr>
        <w:rFonts w:hint="default"/>
      </w:rPr>
    </w:lvl>
    <w:lvl w:ilvl="1" w:tplc="04270019" w:tentative="1">
      <w:start w:val="1"/>
      <w:numFmt w:val="lowerLetter"/>
      <w:lvlText w:val="%2."/>
      <w:lvlJc w:val="left"/>
      <w:pPr>
        <w:ind w:left="1113" w:hanging="360"/>
      </w:pPr>
    </w:lvl>
    <w:lvl w:ilvl="2" w:tplc="0427001B" w:tentative="1">
      <w:start w:val="1"/>
      <w:numFmt w:val="lowerRoman"/>
      <w:lvlText w:val="%3."/>
      <w:lvlJc w:val="right"/>
      <w:pPr>
        <w:ind w:left="1833" w:hanging="180"/>
      </w:pPr>
    </w:lvl>
    <w:lvl w:ilvl="3" w:tplc="0427000F" w:tentative="1">
      <w:start w:val="1"/>
      <w:numFmt w:val="decimal"/>
      <w:lvlText w:val="%4."/>
      <w:lvlJc w:val="left"/>
      <w:pPr>
        <w:ind w:left="2553" w:hanging="360"/>
      </w:pPr>
    </w:lvl>
    <w:lvl w:ilvl="4" w:tplc="04270019" w:tentative="1">
      <w:start w:val="1"/>
      <w:numFmt w:val="lowerLetter"/>
      <w:lvlText w:val="%5."/>
      <w:lvlJc w:val="left"/>
      <w:pPr>
        <w:ind w:left="3273" w:hanging="360"/>
      </w:pPr>
    </w:lvl>
    <w:lvl w:ilvl="5" w:tplc="0427001B" w:tentative="1">
      <w:start w:val="1"/>
      <w:numFmt w:val="lowerRoman"/>
      <w:lvlText w:val="%6."/>
      <w:lvlJc w:val="right"/>
      <w:pPr>
        <w:ind w:left="3993" w:hanging="180"/>
      </w:pPr>
    </w:lvl>
    <w:lvl w:ilvl="6" w:tplc="0427000F" w:tentative="1">
      <w:start w:val="1"/>
      <w:numFmt w:val="decimal"/>
      <w:lvlText w:val="%7."/>
      <w:lvlJc w:val="left"/>
      <w:pPr>
        <w:ind w:left="4713" w:hanging="360"/>
      </w:pPr>
    </w:lvl>
    <w:lvl w:ilvl="7" w:tplc="04270019" w:tentative="1">
      <w:start w:val="1"/>
      <w:numFmt w:val="lowerLetter"/>
      <w:lvlText w:val="%8."/>
      <w:lvlJc w:val="left"/>
      <w:pPr>
        <w:ind w:left="5433" w:hanging="360"/>
      </w:pPr>
    </w:lvl>
    <w:lvl w:ilvl="8" w:tplc="0427001B" w:tentative="1">
      <w:start w:val="1"/>
      <w:numFmt w:val="lowerRoman"/>
      <w:lvlText w:val="%9."/>
      <w:lvlJc w:val="right"/>
      <w:pPr>
        <w:ind w:left="6153" w:hanging="180"/>
      </w:pPr>
    </w:lvl>
  </w:abstractNum>
  <w:abstractNum w:abstractNumId="4" w15:restartNumberingAfterBreak="0">
    <w:nsid w:val="07A456FF"/>
    <w:multiLevelType w:val="multilevel"/>
    <w:tmpl w:val="25BE45CA"/>
    <w:lvl w:ilvl="0">
      <w:start w:val="2"/>
      <w:numFmt w:val="decimal"/>
      <w:lvlText w:val="%1."/>
      <w:lvlJc w:val="left"/>
      <w:pPr>
        <w:ind w:left="360" w:hanging="360"/>
      </w:pPr>
      <w:rPr>
        <w:rFonts w:eastAsia="SimSun" w:hint="default"/>
        <w:b/>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rPr>
    </w:lvl>
    <w:lvl w:ilvl="3">
      <w:start w:val="1"/>
      <w:numFmt w:val="decimal"/>
      <w:lvlText w:val="%1.%2.%3.%4."/>
      <w:lvlJc w:val="left"/>
      <w:pPr>
        <w:ind w:left="720" w:hanging="720"/>
      </w:pPr>
      <w:rPr>
        <w:rFonts w:eastAsia="SimSun" w:hint="default"/>
        <w:b/>
      </w:rPr>
    </w:lvl>
    <w:lvl w:ilvl="4">
      <w:start w:val="1"/>
      <w:numFmt w:val="decimal"/>
      <w:lvlText w:val="%1.%2.%3.%4.%5."/>
      <w:lvlJc w:val="left"/>
      <w:pPr>
        <w:ind w:left="1080" w:hanging="1080"/>
      </w:pPr>
      <w:rPr>
        <w:rFonts w:eastAsia="SimSun" w:hint="default"/>
        <w:b/>
      </w:rPr>
    </w:lvl>
    <w:lvl w:ilvl="5">
      <w:start w:val="1"/>
      <w:numFmt w:val="decimal"/>
      <w:lvlText w:val="%1.%2.%3.%4.%5.%6."/>
      <w:lvlJc w:val="left"/>
      <w:pPr>
        <w:ind w:left="1080" w:hanging="1080"/>
      </w:pPr>
      <w:rPr>
        <w:rFonts w:eastAsia="SimSun" w:hint="default"/>
        <w:b/>
      </w:rPr>
    </w:lvl>
    <w:lvl w:ilvl="6">
      <w:start w:val="1"/>
      <w:numFmt w:val="decimal"/>
      <w:lvlText w:val="%1.%2.%3.%4.%5.%6.%7."/>
      <w:lvlJc w:val="left"/>
      <w:pPr>
        <w:ind w:left="1440" w:hanging="1440"/>
      </w:pPr>
      <w:rPr>
        <w:rFonts w:eastAsia="SimSun" w:hint="default"/>
        <w:b/>
      </w:rPr>
    </w:lvl>
    <w:lvl w:ilvl="7">
      <w:start w:val="1"/>
      <w:numFmt w:val="decimal"/>
      <w:lvlText w:val="%1.%2.%3.%4.%5.%6.%7.%8."/>
      <w:lvlJc w:val="left"/>
      <w:pPr>
        <w:ind w:left="1440" w:hanging="1440"/>
      </w:pPr>
      <w:rPr>
        <w:rFonts w:eastAsia="SimSun" w:hint="default"/>
        <w:b/>
      </w:rPr>
    </w:lvl>
    <w:lvl w:ilvl="8">
      <w:start w:val="1"/>
      <w:numFmt w:val="decimal"/>
      <w:lvlText w:val="%1.%2.%3.%4.%5.%6.%7.%8.%9."/>
      <w:lvlJc w:val="left"/>
      <w:pPr>
        <w:ind w:left="1800" w:hanging="1800"/>
      </w:pPr>
      <w:rPr>
        <w:rFonts w:eastAsia="SimSun" w:hint="default"/>
        <w:b/>
      </w:rPr>
    </w:lvl>
  </w:abstractNum>
  <w:abstractNum w:abstractNumId="5" w15:restartNumberingAfterBreak="0">
    <w:nsid w:val="08CA5EA3"/>
    <w:multiLevelType w:val="hybridMultilevel"/>
    <w:tmpl w:val="9F7E51B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 w15:restartNumberingAfterBreak="0">
    <w:nsid w:val="0E7F6394"/>
    <w:multiLevelType w:val="multilevel"/>
    <w:tmpl w:val="EEDE5908"/>
    <w:lvl w:ilvl="0">
      <w:start w:val="1"/>
      <w:numFmt w:val="decimal"/>
      <w:lvlText w:val="%1."/>
      <w:lvlJc w:val="left"/>
      <w:pPr>
        <w:ind w:left="1290" w:hanging="1290"/>
      </w:pPr>
      <w:rPr>
        <w:rFonts w:hint="default"/>
      </w:rPr>
    </w:lvl>
    <w:lvl w:ilvl="1">
      <w:start w:val="1"/>
      <w:numFmt w:val="decimal"/>
      <w:lvlText w:val="%1.%2."/>
      <w:lvlJc w:val="left"/>
      <w:pPr>
        <w:ind w:left="1290" w:hanging="1290"/>
      </w:pPr>
      <w:rPr>
        <w:rFonts w:hint="default"/>
      </w:rPr>
    </w:lvl>
    <w:lvl w:ilvl="2">
      <w:start w:val="1"/>
      <w:numFmt w:val="decimal"/>
      <w:lvlText w:val="%1.%2.%3."/>
      <w:lvlJc w:val="left"/>
      <w:pPr>
        <w:ind w:left="1290" w:hanging="1290"/>
      </w:pPr>
      <w:rPr>
        <w:rFonts w:hint="default"/>
      </w:rPr>
    </w:lvl>
    <w:lvl w:ilvl="3">
      <w:start w:val="1"/>
      <w:numFmt w:val="decimal"/>
      <w:lvlText w:val="%1.%2.%3.%4."/>
      <w:lvlJc w:val="left"/>
      <w:pPr>
        <w:ind w:left="1290" w:hanging="1290"/>
      </w:pPr>
      <w:rPr>
        <w:rFonts w:hint="default"/>
      </w:rPr>
    </w:lvl>
    <w:lvl w:ilvl="4">
      <w:start w:val="1"/>
      <w:numFmt w:val="decimal"/>
      <w:lvlText w:val="%1.%2.%3.%4.%5."/>
      <w:lvlJc w:val="left"/>
      <w:pPr>
        <w:ind w:left="1290" w:hanging="1290"/>
      </w:pPr>
      <w:rPr>
        <w:rFonts w:hint="default"/>
      </w:rPr>
    </w:lvl>
    <w:lvl w:ilvl="5">
      <w:start w:val="1"/>
      <w:numFmt w:val="decimal"/>
      <w:lvlText w:val="%1.%2.%3.%4.%5.%6."/>
      <w:lvlJc w:val="left"/>
      <w:pPr>
        <w:ind w:left="1290" w:hanging="129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9464CC"/>
    <w:multiLevelType w:val="multilevel"/>
    <w:tmpl w:val="68B07F80"/>
    <w:lvl w:ilvl="0">
      <w:start w:val="6"/>
      <w:numFmt w:val="decimal"/>
      <w:lvlText w:val="%1."/>
      <w:lvlJc w:val="left"/>
      <w:pPr>
        <w:ind w:left="360" w:hanging="360"/>
      </w:pPr>
      <w:rPr>
        <w:rFonts w:hint="default"/>
      </w:rPr>
    </w:lvl>
    <w:lvl w:ilvl="1">
      <w:start w:val="1"/>
      <w:numFmt w:val="decimal"/>
      <w:lvlText w:val="%1.%2."/>
      <w:lvlJc w:val="left"/>
      <w:pPr>
        <w:ind w:left="2367" w:hanging="720"/>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6021" w:hanging="1080"/>
      </w:pPr>
      <w:rPr>
        <w:rFonts w:hint="default"/>
      </w:rPr>
    </w:lvl>
    <w:lvl w:ilvl="4">
      <w:start w:val="1"/>
      <w:numFmt w:val="decimal"/>
      <w:lvlText w:val="%1.%2.%3.%4.%5."/>
      <w:lvlJc w:val="left"/>
      <w:pPr>
        <w:ind w:left="7668" w:hanging="1080"/>
      </w:pPr>
      <w:rPr>
        <w:rFonts w:hint="default"/>
      </w:rPr>
    </w:lvl>
    <w:lvl w:ilvl="5">
      <w:start w:val="1"/>
      <w:numFmt w:val="decimal"/>
      <w:lvlText w:val="%1.%2.%3.%4.%5.%6."/>
      <w:lvlJc w:val="left"/>
      <w:pPr>
        <w:ind w:left="9675" w:hanging="1440"/>
      </w:pPr>
      <w:rPr>
        <w:rFonts w:hint="default"/>
      </w:rPr>
    </w:lvl>
    <w:lvl w:ilvl="6">
      <w:start w:val="1"/>
      <w:numFmt w:val="decimal"/>
      <w:lvlText w:val="%1.%2.%3.%4.%5.%6.%7."/>
      <w:lvlJc w:val="left"/>
      <w:pPr>
        <w:ind w:left="11322" w:hanging="1440"/>
      </w:pPr>
      <w:rPr>
        <w:rFonts w:hint="default"/>
      </w:rPr>
    </w:lvl>
    <w:lvl w:ilvl="7">
      <w:start w:val="1"/>
      <w:numFmt w:val="decimal"/>
      <w:lvlText w:val="%1.%2.%3.%4.%5.%6.%7.%8."/>
      <w:lvlJc w:val="left"/>
      <w:pPr>
        <w:ind w:left="13329" w:hanging="1800"/>
      </w:pPr>
      <w:rPr>
        <w:rFonts w:hint="default"/>
      </w:rPr>
    </w:lvl>
    <w:lvl w:ilvl="8">
      <w:start w:val="1"/>
      <w:numFmt w:val="decimal"/>
      <w:lvlText w:val="%1.%2.%3.%4.%5.%6.%7.%8.%9."/>
      <w:lvlJc w:val="left"/>
      <w:pPr>
        <w:ind w:left="14976" w:hanging="1800"/>
      </w:pPr>
      <w:rPr>
        <w:rFonts w:hint="default"/>
      </w:rPr>
    </w:lvl>
  </w:abstractNum>
  <w:abstractNum w:abstractNumId="8" w15:restartNumberingAfterBreak="0">
    <w:nsid w:val="0FC65B64"/>
    <w:multiLevelType w:val="multilevel"/>
    <w:tmpl w:val="E408846E"/>
    <w:lvl w:ilvl="0">
      <w:start w:val="1"/>
      <w:numFmt w:val="decimal"/>
      <w:lvlText w:val="%1."/>
      <w:lvlJc w:val="left"/>
      <w:pPr>
        <w:ind w:left="1070" w:hanging="360"/>
      </w:pPr>
      <w:rPr>
        <w:rFonts w:hint="default"/>
        <w:b w:val="0"/>
        <w:i w:val="0"/>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B86AF5"/>
    <w:multiLevelType w:val="hybridMultilevel"/>
    <w:tmpl w:val="1B36676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8860F8B"/>
    <w:multiLevelType w:val="multilevel"/>
    <w:tmpl w:val="8DAA5462"/>
    <w:numStyleLink w:val="Punktai"/>
  </w:abstractNum>
  <w:abstractNum w:abstractNumId="11" w15:restartNumberingAfterBreak="0">
    <w:nsid w:val="1AC93C49"/>
    <w:multiLevelType w:val="hybridMultilevel"/>
    <w:tmpl w:val="496E5DC2"/>
    <w:lvl w:ilvl="0" w:tplc="4E80FEAE">
      <w:start w:val="1"/>
      <w:numFmt w:val="decimal"/>
      <w:lvlText w:val="%1)"/>
      <w:lvlJc w:val="left"/>
      <w:pPr>
        <w:ind w:left="720" w:hanging="360"/>
      </w:pPr>
      <w:rPr>
        <w:rFonts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5F30B25"/>
    <w:multiLevelType w:val="multilevel"/>
    <w:tmpl w:val="96549E2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26C748F4"/>
    <w:multiLevelType w:val="hybridMultilevel"/>
    <w:tmpl w:val="0B7E265A"/>
    <w:lvl w:ilvl="0" w:tplc="72689A3C">
      <w:start w:val="1"/>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8C66ED8"/>
    <w:multiLevelType w:val="multilevel"/>
    <w:tmpl w:val="69D6C1EC"/>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3D54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AAE1663"/>
    <w:multiLevelType w:val="multilevel"/>
    <w:tmpl w:val="A8C036E6"/>
    <w:lvl w:ilvl="0">
      <w:start w:val="1"/>
      <w:numFmt w:val="decimal"/>
      <w:lvlText w:val="%1."/>
      <w:lvlJc w:val="left"/>
      <w:pPr>
        <w:ind w:left="1070" w:hanging="360"/>
      </w:pPr>
      <w:rPr>
        <w:rFonts w:hint="default"/>
        <w:b w:val="0"/>
        <w:i w:val="0"/>
        <w:strike w:val="0"/>
        <w:color w:val="auto"/>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AF43D8"/>
    <w:multiLevelType w:val="hybridMultilevel"/>
    <w:tmpl w:val="BEC07B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BBD3D79"/>
    <w:multiLevelType w:val="hybridMultilevel"/>
    <w:tmpl w:val="303A7E38"/>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9" w15:restartNumberingAfterBreak="0">
    <w:nsid w:val="2E540BC0"/>
    <w:multiLevelType w:val="hybridMultilevel"/>
    <w:tmpl w:val="605ADCFC"/>
    <w:lvl w:ilvl="0" w:tplc="D52E02E4">
      <w:start w:val="2"/>
      <w:numFmt w:val="bullet"/>
      <w:lvlText w:val="-"/>
      <w:lvlJc w:val="left"/>
      <w:pPr>
        <w:ind w:left="375" w:hanging="360"/>
      </w:pPr>
      <w:rPr>
        <w:rFonts w:ascii="Times New Roman" w:eastAsia="SimSun" w:hAnsi="Times New Roman" w:cs="Times New Roman" w:hint="default"/>
      </w:rPr>
    </w:lvl>
    <w:lvl w:ilvl="1" w:tplc="04270003" w:tentative="1">
      <w:start w:val="1"/>
      <w:numFmt w:val="bullet"/>
      <w:lvlText w:val="o"/>
      <w:lvlJc w:val="left"/>
      <w:pPr>
        <w:ind w:left="1095" w:hanging="360"/>
      </w:pPr>
      <w:rPr>
        <w:rFonts w:ascii="Courier New" w:hAnsi="Courier New" w:cs="Courier New" w:hint="default"/>
      </w:rPr>
    </w:lvl>
    <w:lvl w:ilvl="2" w:tplc="04270005" w:tentative="1">
      <w:start w:val="1"/>
      <w:numFmt w:val="bullet"/>
      <w:lvlText w:val=""/>
      <w:lvlJc w:val="left"/>
      <w:pPr>
        <w:ind w:left="1815" w:hanging="360"/>
      </w:pPr>
      <w:rPr>
        <w:rFonts w:ascii="Wingdings" w:hAnsi="Wingdings" w:hint="default"/>
      </w:rPr>
    </w:lvl>
    <w:lvl w:ilvl="3" w:tplc="04270001" w:tentative="1">
      <w:start w:val="1"/>
      <w:numFmt w:val="bullet"/>
      <w:lvlText w:val=""/>
      <w:lvlJc w:val="left"/>
      <w:pPr>
        <w:ind w:left="2535" w:hanging="360"/>
      </w:pPr>
      <w:rPr>
        <w:rFonts w:ascii="Symbol" w:hAnsi="Symbol" w:hint="default"/>
      </w:rPr>
    </w:lvl>
    <w:lvl w:ilvl="4" w:tplc="04270003" w:tentative="1">
      <w:start w:val="1"/>
      <w:numFmt w:val="bullet"/>
      <w:lvlText w:val="o"/>
      <w:lvlJc w:val="left"/>
      <w:pPr>
        <w:ind w:left="3255" w:hanging="360"/>
      </w:pPr>
      <w:rPr>
        <w:rFonts w:ascii="Courier New" w:hAnsi="Courier New" w:cs="Courier New" w:hint="default"/>
      </w:rPr>
    </w:lvl>
    <w:lvl w:ilvl="5" w:tplc="04270005" w:tentative="1">
      <w:start w:val="1"/>
      <w:numFmt w:val="bullet"/>
      <w:lvlText w:val=""/>
      <w:lvlJc w:val="left"/>
      <w:pPr>
        <w:ind w:left="3975" w:hanging="360"/>
      </w:pPr>
      <w:rPr>
        <w:rFonts w:ascii="Wingdings" w:hAnsi="Wingdings" w:hint="default"/>
      </w:rPr>
    </w:lvl>
    <w:lvl w:ilvl="6" w:tplc="04270001" w:tentative="1">
      <w:start w:val="1"/>
      <w:numFmt w:val="bullet"/>
      <w:lvlText w:val=""/>
      <w:lvlJc w:val="left"/>
      <w:pPr>
        <w:ind w:left="4695" w:hanging="360"/>
      </w:pPr>
      <w:rPr>
        <w:rFonts w:ascii="Symbol" w:hAnsi="Symbol" w:hint="default"/>
      </w:rPr>
    </w:lvl>
    <w:lvl w:ilvl="7" w:tplc="04270003" w:tentative="1">
      <w:start w:val="1"/>
      <w:numFmt w:val="bullet"/>
      <w:lvlText w:val="o"/>
      <w:lvlJc w:val="left"/>
      <w:pPr>
        <w:ind w:left="5415" w:hanging="360"/>
      </w:pPr>
      <w:rPr>
        <w:rFonts w:ascii="Courier New" w:hAnsi="Courier New" w:cs="Courier New" w:hint="default"/>
      </w:rPr>
    </w:lvl>
    <w:lvl w:ilvl="8" w:tplc="04270005" w:tentative="1">
      <w:start w:val="1"/>
      <w:numFmt w:val="bullet"/>
      <w:lvlText w:val=""/>
      <w:lvlJc w:val="left"/>
      <w:pPr>
        <w:ind w:left="6135" w:hanging="360"/>
      </w:pPr>
      <w:rPr>
        <w:rFonts w:ascii="Wingdings" w:hAnsi="Wingdings" w:hint="default"/>
      </w:rPr>
    </w:lvl>
  </w:abstractNum>
  <w:abstractNum w:abstractNumId="20" w15:restartNumberingAfterBreak="0">
    <w:nsid w:val="36330A0D"/>
    <w:multiLevelType w:val="multilevel"/>
    <w:tmpl w:val="36C80490"/>
    <w:lvl w:ilvl="0">
      <w:start w:val="9"/>
      <w:numFmt w:val="decimal"/>
      <w:lvlText w:val="%1."/>
      <w:lvlJc w:val="left"/>
      <w:pPr>
        <w:ind w:left="360" w:hanging="360"/>
      </w:pPr>
      <w:rPr>
        <w:rFonts w:hint="default"/>
      </w:rPr>
    </w:lvl>
    <w:lvl w:ilvl="1">
      <w:start w:val="1"/>
      <w:numFmt w:val="decimal"/>
      <w:lvlText w:val="%1.%2."/>
      <w:lvlJc w:val="left"/>
      <w:pPr>
        <w:ind w:left="0" w:firstLine="0"/>
      </w:pPr>
      <w:rPr>
        <w:rFonts w:hint="default"/>
        <w:b w:val="0"/>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B2755B"/>
    <w:multiLevelType w:val="hybridMultilevel"/>
    <w:tmpl w:val="016C0DC0"/>
    <w:lvl w:ilvl="0" w:tplc="0427000F">
      <w:start w:val="1"/>
      <w:numFmt w:val="decimal"/>
      <w:lvlText w:val="%1."/>
      <w:lvlJc w:val="left"/>
      <w:pPr>
        <w:ind w:left="1392" w:hanging="825"/>
      </w:pPr>
      <w:rPr>
        <w:rFonts w:cs="Times New Roman" w:hint="default"/>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22" w15:restartNumberingAfterBreak="0">
    <w:nsid w:val="3A5929A5"/>
    <w:multiLevelType w:val="multilevel"/>
    <w:tmpl w:val="8DAA5462"/>
    <w:styleLink w:val="Punktai"/>
    <w:lvl w:ilvl="0">
      <w:start w:val="1"/>
      <w:numFmt w:val="decimal"/>
      <w:pStyle w:val="Antrat2"/>
      <w:lvlText w:val="%1."/>
      <w:lvlJc w:val="left"/>
      <w:pPr>
        <w:tabs>
          <w:tab w:val="num" w:pos="0"/>
        </w:tabs>
        <w:ind w:left="0" w:firstLine="0"/>
      </w:pPr>
      <w:rPr>
        <w:rFonts w:ascii="Tahoma" w:hAnsi="Tahoma" w:hint="default"/>
        <w:b/>
        <w:i w:val="0"/>
        <w:sz w:val="20"/>
      </w:rPr>
    </w:lvl>
    <w:lvl w:ilvl="1">
      <w:start w:val="1"/>
      <w:numFmt w:val="decimal"/>
      <w:lvlText w:val="%1.%2."/>
      <w:lvlJc w:val="left"/>
      <w:pPr>
        <w:tabs>
          <w:tab w:val="num" w:pos="0"/>
        </w:tabs>
        <w:ind w:left="0" w:firstLine="0"/>
      </w:pPr>
      <w:rPr>
        <w:rFonts w:ascii="Tahoma" w:hAnsi="Tahoma" w:hint="default"/>
        <w:b w:val="0"/>
        <w:i w:val="0"/>
        <w:dstrike w:val="0"/>
        <w:sz w:val="20"/>
        <w:vertAlign w:val="baseline"/>
      </w:rPr>
    </w:lvl>
    <w:lvl w:ilvl="2">
      <w:start w:val="1"/>
      <w:numFmt w:val="decimal"/>
      <w:lvlText w:val="%1.%2.%3."/>
      <w:lvlJc w:val="left"/>
      <w:pPr>
        <w:tabs>
          <w:tab w:val="num" w:pos="0"/>
        </w:tabs>
        <w:ind w:left="0" w:firstLine="680"/>
      </w:pPr>
      <w:rPr>
        <w:rFonts w:ascii="Tahoma" w:hAnsi="Tahoma" w:hint="default"/>
        <w:b w:val="0"/>
        <w:i w:val="0"/>
        <w:sz w:val="20"/>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3" w15:restartNumberingAfterBreak="0">
    <w:nsid w:val="3C695640"/>
    <w:multiLevelType w:val="hybridMultilevel"/>
    <w:tmpl w:val="CB483AE4"/>
    <w:lvl w:ilvl="0" w:tplc="D0BA05B6">
      <w:start w:val="1"/>
      <w:numFmt w:val="decimal"/>
      <w:lvlText w:val="%1."/>
      <w:lvlJc w:val="left"/>
      <w:pPr>
        <w:ind w:left="927" w:hanging="360"/>
      </w:pPr>
      <w:rPr>
        <w:rFonts w:eastAsiaTheme="minorHAnsi" w:hint="default"/>
        <w:b w:val="0"/>
        <w:bCs w:val="0"/>
        <w:sz w:val="24"/>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4" w15:restartNumberingAfterBreak="0">
    <w:nsid w:val="3ECA009C"/>
    <w:multiLevelType w:val="multilevel"/>
    <w:tmpl w:val="E408846E"/>
    <w:lvl w:ilvl="0">
      <w:start w:val="1"/>
      <w:numFmt w:val="decimal"/>
      <w:lvlText w:val="%1."/>
      <w:lvlJc w:val="left"/>
      <w:pPr>
        <w:ind w:left="1070" w:hanging="360"/>
      </w:pPr>
      <w:rPr>
        <w:rFonts w:hint="default"/>
        <w:b w:val="0"/>
        <w:i w:val="0"/>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777739"/>
    <w:multiLevelType w:val="multilevel"/>
    <w:tmpl w:val="180259A4"/>
    <w:lvl w:ilvl="0">
      <w:start w:val="1"/>
      <w:numFmt w:val="bullet"/>
      <w:lvlText w:val=""/>
      <w:lvlJc w:val="left"/>
      <w:pPr>
        <w:ind w:left="720" w:hanging="360"/>
      </w:pPr>
      <w:rPr>
        <w:rFonts w:ascii="Symbol" w:hAnsi="Symbol"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417760"/>
    <w:multiLevelType w:val="hybridMultilevel"/>
    <w:tmpl w:val="3886B9B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10B6664"/>
    <w:multiLevelType w:val="hybridMultilevel"/>
    <w:tmpl w:val="E794A97A"/>
    <w:lvl w:ilvl="0" w:tplc="85B63B00">
      <w:start w:val="1"/>
      <w:numFmt w:val="decimal"/>
      <w:lvlText w:val="%1."/>
      <w:lvlJc w:val="left"/>
      <w:pPr>
        <w:ind w:left="1287" w:hanging="720"/>
      </w:pPr>
      <w:rPr>
        <w:rFonts w:hint="default"/>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8" w15:restartNumberingAfterBreak="0">
    <w:nsid w:val="5391262B"/>
    <w:multiLevelType w:val="hybridMultilevel"/>
    <w:tmpl w:val="D7929FB6"/>
    <w:lvl w:ilvl="0" w:tplc="9A50837E">
      <w:start w:val="1"/>
      <w:numFmt w:val="decimal"/>
      <w:lvlText w:val="%1."/>
      <w:lvlJc w:val="left"/>
      <w:pPr>
        <w:ind w:left="720" w:hanging="360"/>
      </w:pPr>
    </w:lvl>
    <w:lvl w:ilvl="1" w:tplc="DF9E6ABE">
      <w:start w:val="1"/>
      <w:numFmt w:val="lowerLetter"/>
      <w:lvlText w:val="%2."/>
      <w:lvlJc w:val="left"/>
      <w:pPr>
        <w:ind w:left="1440" w:hanging="360"/>
      </w:pPr>
    </w:lvl>
    <w:lvl w:ilvl="2" w:tplc="8996DB4A">
      <w:start w:val="1"/>
      <w:numFmt w:val="lowerRoman"/>
      <w:lvlText w:val="%3."/>
      <w:lvlJc w:val="right"/>
      <w:pPr>
        <w:ind w:left="2160" w:hanging="180"/>
      </w:pPr>
    </w:lvl>
    <w:lvl w:ilvl="3" w:tplc="45DC917E">
      <w:start w:val="1"/>
      <w:numFmt w:val="decimal"/>
      <w:lvlText w:val="%4."/>
      <w:lvlJc w:val="left"/>
      <w:pPr>
        <w:ind w:left="2880" w:hanging="360"/>
      </w:pPr>
    </w:lvl>
    <w:lvl w:ilvl="4" w:tplc="2A183596">
      <w:start w:val="1"/>
      <w:numFmt w:val="lowerLetter"/>
      <w:lvlText w:val="%5."/>
      <w:lvlJc w:val="left"/>
      <w:pPr>
        <w:ind w:left="3600" w:hanging="360"/>
      </w:pPr>
    </w:lvl>
    <w:lvl w:ilvl="5" w:tplc="4B00A0A4">
      <w:start w:val="1"/>
      <w:numFmt w:val="lowerRoman"/>
      <w:lvlText w:val="%6."/>
      <w:lvlJc w:val="right"/>
      <w:pPr>
        <w:ind w:left="4320" w:hanging="180"/>
      </w:pPr>
    </w:lvl>
    <w:lvl w:ilvl="6" w:tplc="5A4C6724">
      <w:start w:val="1"/>
      <w:numFmt w:val="decimal"/>
      <w:lvlText w:val="%7."/>
      <w:lvlJc w:val="left"/>
      <w:pPr>
        <w:ind w:left="5040" w:hanging="360"/>
      </w:pPr>
    </w:lvl>
    <w:lvl w:ilvl="7" w:tplc="37EA6A58">
      <w:start w:val="1"/>
      <w:numFmt w:val="lowerLetter"/>
      <w:lvlText w:val="%8."/>
      <w:lvlJc w:val="left"/>
      <w:pPr>
        <w:ind w:left="5760" w:hanging="360"/>
      </w:pPr>
    </w:lvl>
    <w:lvl w:ilvl="8" w:tplc="19AC2E0E">
      <w:start w:val="1"/>
      <w:numFmt w:val="lowerRoman"/>
      <w:lvlText w:val="%9."/>
      <w:lvlJc w:val="right"/>
      <w:pPr>
        <w:ind w:left="6480" w:hanging="180"/>
      </w:pPr>
    </w:lvl>
  </w:abstractNum>
  <w:abstractNum w:abstractNumId="29" w15:restartNumberingAfterBreak="0">
    <w:nsid w:val="56D86891"/>
    <w:multiLevelType w:val="hybridMultilevel"/>
    <w:tmpl w:val="74FEC9CA"/>
    <w:lvl w:ilvl="0" w:tplc="2D64D93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0" w15:restartNumberingAfterBreak="0">
    <w:nsid w:val="5CBB46AD"/>
    <w:multiLevelType w:val="multilevel"/>
    <w:tmpl w:val="1BA62D4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D386C64"/>
    <w:multiLevelType w:val="hybridMultilevel"/>
    <w:tmpl w:val="145C869A"/>
    <w:lvl w:ilvl="0" w:tplc="2C74BBC6">
      <w:start w:val="1"/>
      <w:numFmt w:val="low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2"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D83BAA"/>
    <w:multiLevelType w:val="multilevel"/>
    <w:tmpl w:val="0427001F"/>
    <w:lvl w:ilvl="0">
      <w:start w:val="1"/>
      <w:numFmt w:val="decimal"/>
      <w:lvlText w:val="%1."/>
      <w:lvlJc w:val="left"/>
      <w:pPr>
        <w:ind w:left="927" w:hanging="360"/>
      </w:pPr>
    </w:lvl>
    <w:lvl w:ilvl="1">
      <w:start w:val="1"/>
      <w:numFmt w:val="decimal"/>
      <w:lvlText w:val="%1.%2."/>
      <w:lvlJc w:val="left"/>
      <w:pPr>
        <w:ind w:left="1359" w:hanging="432"/>
      </w:p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35" w15:restartNumberingAfterBreak="0">
    <w:nsid w:val="632679E1"/>
    <w:multiLevelType w:val="multilevel"/>
    <w:tmpl w:val="0427001F"/>
    <w:lvl w:ilvl="0">
      <w:start w:val="1"/>
      <w:numFmt w:val="decimal"/>
      <w:lvlText w:val="%1."/>
      <w:lvlJc w:val="left"/>
      <w:pPr>
        <w:ind w:left="2629" w:hanging="360"/>
      </w:pPr>
    </w:lvl>
    <w:lvl w:ilvl="1">
      <w:start w:val="1"/>
      <w:numFmt w:val="decimal"/>
      <w:lvlText w:val="%1.%2."/>
      <w:lvlJc w:val="left"/>
      <w:pPr>
        <w:ind w:left="3061" w:hanging="432"/>
      </w:pPr>
    </w:lvl>
    <w:lvl w:ilvl="2">
      <w:start w:val="1"/>
      <w:numFmt w:val="decimal"/>
      <w:lvlText w:val="%1.%2.%3."/>
      <w:lvlJc w:val="left"/>
      <w:pPr>
        <w:ind w:left="3493" w:hanging="504"/>
      </w:pPr>
    </w:lvl>
    <w:lvl w:ilvl="3">
      <w:start w:val="1"/>
      <w:numFmt w:val="decimal"/>
      <w:lvlText w:val="%1.%2.%3.%4."/>
      <w:lvlJc w:val="left"/>
      <w:pPr>
        <w:ind w:left="3997" w:hanging="648"/>
      </w:pPr>
    </w:lvl>
    <w:lvl w:ilvl="4">
      <w:start w:val="1"/>
      <w:numFmt w:val="decimal"/>
      <w:lvlText w:val="%1.%2.%3.%4.%5."/>
      <w:lvlJc w:val="left"/>
      <w:pPr>
        <w:ind w:left="4501" w:hanging="792"/>
      </w:pPr>
    </w:lvl>
    <w:lvl w:ilvl="5">
      <w:start w:val="1"/>
      <w:numFmt w:val="decimal"/>
      <w:lvlText w:val="%1.%2.%3.%4.%5.%6."/>
      <w:lvlJc w:val="left"/>
      <w:pPr>
        <w:ind w:left="5005" w:hanging="936"/>
      </w:pPr>
    </w:lvl>
    <w:lvl w:ilvl="6">
      <w:start w:val="1"/>
      <w:numFmt w:val="decimal"/>
      <w:lvlText w:val="%1.%2.%3.%4.%5.%6.%7."/>
      <w:lvlJc w:val="left"/>
      <w:pPr>
        <w:ind w:left="5509" w:hanging="1080"/>
      </w:pPr>
    </w:lvl>
    <w:lvl w:ilvl="7">
      <w:start w:val="1"/>
      <w:numFmt w:val="decimal"/>
      <w:lvlText w:val="%1.%2.%3.%4.%5.%6.%7.%8."/>
      <w:lvlJc w:val="left"/>
      <w:pPr>
        <w:ind w:left="6013" w:hanging="1224"/>
      </w:pPr>
    </w:lvl>
    <w:lvl w:ilvl="8">
      <w:start w:val="1"/>
      <w:numFmt w:val="decimal"/>
      <w:lvlText w:val="%1.%2.%3.%4.%5.%6.%7.%8.%9."/>
      <w:lvlJc w:val="left"/>
      <w:pPr>
        <w:ind w:left="6589" w:hanging="1440"/>
      </w:pPr>
    </w:lvl>
  </w:abstractNum>
  <w:abstractNum w:abstractNumId="36" w15:restartNumberingAfterBreak="0">
    <w:nsid w:val="64A97D5D"/>
    <w:multiLevelType w:val="hybridMultilevel"/>
    <w:tmpl w:val="9D3235DA"/>
    <w:lvl w:ilvl="0" w:tplc="CEEA9DC2">
      <w:start w:val="1"/>
      <w:numFmt w:val="decimal"/>
      <w:lvlText w:val="%1)"/>
      <w:lvlJc w:val="left"/>
      <w:pPr>
        <w:ind w:left="798" w:hanging="405"/>
      </w:pPr>
      <w:rPr>
        <w:rFonts w:hint="default"/>
      </w:rPr>
    </w:lvl>
    <w:lvl w:ilvl="1" w:tplc="04270019" w:tentative="1">
      <w:start w:val="1"/>
      <w:numFmt w:val="lowerLetter"/>
      <w:lvlText w:val="%2."/>
      <w:lvlJc w:val="left"/>
      <w:pPr>
        <w:ind w:left="1473" w:hanging="360"/>
      </w:pPr>
    </w:lvl>
    <w:lvl w:ilvl="2" w:tplc="0427001B" w:tentative="1">
      <w:start w:val="1"/>
      <w:numFmt w:val="lowerRoman"/>
      <w:lvlText w:val="%3."/>
      <w:lvlJc w:val="right"/>
      <w:pPr>
        <w:ind w:left="2193" w:hanging="180"/>
      </w:pPr>
    </w:lvl>
    <w:lvl w:ilvl="3" w:tplc="0427000F" w:tentative="1">
      <w:start w:val="1"/>
      <w:numFmt w:val="decimal"/>
      <w:lvlText w:val="%4."/>
      <w:lvlJc w:val="left"/>
      <w:pPr>
        <w:ind w:left="2913" w:hanging="360"/>
      </w:pPr>
    </w:lvl>
    <w:lvl w:ilvl="4" w:tplc="04270019" w:tentative="1">
      <w:start w:val="1"/>
      <w:numFmt w:val="lowerLetter"/>
      <w:lvlText w:val="%5."/>
      <w:lvlJc w:val="left"/>
      <w:pPr>
        <w:ind w:left="3633" w:hanging="360"/>
      </w:pPr>
    </w:lvl>
    <w:lvl w:ilvl="5" w:tplc="0427001B" w:tentative="1">
      <w:start w:val="1"/>
      <w:numFmt w:val="lowerRoman"/>
      <w:lvlText w:val="%6."/>
      <w:lvlJc w:val="right"/>
      <w:pPr>
        <w:ind w:left="4353" w:hanging="180"/>
      </w:pPr>
    </w:lvl>
    <w:lvl w:ilvl="6" w:tplc="0427000F" w:tentative="1">
      <w:start w:val="1"/>
      <w:numFmt w:val="decimal"/>
      <w:lvlText w:val="%7."/>
      <w:lvlJc w:val="left"/>
      <w:pPr>
        <w:ind w:left="5073" w:hanging="360"/>
      </w:pPr>
    </w:lvl>
    <w:lvl w:ilvl="7" w:tplc="04270019" w:tentative="1">
      <w:start w:val="1"/>
      <w:numFmt w:val="lowerLetter"/>
      <w:lvlText w:val="%8."/>
      <w:lvlJc w:val="left"/>
      <w:pPr>
        <w:ind w:left="5793" w:hanging="360"/>
      </w:pPr>
    </w:lvl>
    <w:lvl w:ilvl="8" w:tplc="0427001B" w:tentative="1">
      <w:start w:val="1"/>
      <w:numFmt w:val="lowerRoman"/>
      <w:lvlText w:val="%9."/>
      <w:lvlJc w:val="right"/>
      <w:pPr>
        <w:ind w:left="6513" w:hanging="180"/>
      </w:pPr>
    </w:lvl>
  </w:abstractNum>
  <w:abstractNum w:abstractNumId="37" w15:restartNumberingAfterBreak="0">
    <w:nsid w:val="64CB1093"/>
    <w:multiLevelType w:val="multilevel"/>
    <w:tmpl w:val="0C86BA12"/>
    <w:lvl w:ilvl="0">
      <w:start w:val="1"/>
      <w:numFmt w:val="decimal"/>
      <w:lvlText w:val="%1."/>
      <w:lvlJc w:val="left"/>
      <w:pPr>
        <w:ind w:left="1860" w:hanging="1140"/>
      </w:pPr>
      <w:rPr>
        <w:rFonts w:hint="default"/>
        <w:b w:val="0"/>
        <w:i w:val="0"/>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8" w15:restartNumberingAfterBreak="0">
    <w:nsid w:val="6663342E"/>
    <w:multiLevelType w:val="multilevel"/>
    <w:tmpl w:val="C130EAD6"/>
    <w:lvl w:ilvl="0">
      <w:start w:val="63"/>
      <w:numFmt w:val="decimal"/>
      <w:lvlText w:val="%1."/>
      <w:lvlJc w:val="left"/>
      <w:pPr>
        <w:ind w:left="1860" w:hanging="1140"/>
      </w:pPr>
      <w:rPr>
        <w:rFonts w:hint="default"/>
        <w:b w:val="0"/>
        <w:i w:val="0"/>
      </w:rPr>
    </w:lvl>
    <w:lvl w:ilvl="1">
      <w:start w:val="1"/>
      <w:numFmt w:val="decimal"/>
      <w:isLgl/>
      <w:lvlText w:val="%1.%2."/>
      <w:lvlJc w:val="left"/>
      <w:pPr>
        <w:ind w:left="1108" w:hanging="540"/>
      </w:pPr>
      <w:rPr>
        <w:rFonts w:hint="default"/>
        <w:b w:val="0"/>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67B67396"/>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BBB20A9"/>
    <w:multiLevelType w:val="hybridMultilevel"/>
    <w:tmpl w:val="3BB87A4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8384C5D"/>
    <w:multiLevelType w:val="hybridMultilevel"/>
    <w:tmpl w:val="E2EAF09A"/>
    <w:lvl w:ilvl="0" w:tplc="F702C980">
      <w:start w:val="1"/>
      <w:numFmt w:val="decimal"/>
      <w:lvlText w:val="%1."/>
      <w:lvlJc w:val="left"/>
      <w:pPr>
        <w:ind w:left="360" w:hanging="360"/>
      </w:pPr>
      <w:rPr>
        <w:rFonts w:hint="default"/>
        <w:b/>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2" w15:restartNumberingAfterBreak="0">
    <w:nsid w:val="7AE15A22"/>
    <w:multiLevelType w:val="hybridMultilevel"/>
    <w:tmpl w:val="3C88A08A"/>
    <w:lvl w:ilvl="0" w:tplc="298AF98C">
      <w:start w:val="1"/>
      <w:numFmt w:val="low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3" w15:restartNumberingAfterBreak="0">
    <w:nsid w:val="7D696AA1"/>
    <w:multiLevelType w:val="multilevel"/>
    <w:tmpl w:val="4FA271C6"/>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48616249">
    <w:abstractNumId w:val="13"/>
  </w:num>
  <w:num w:numId="2" w16cid:durableId="1664776677">
    <w:abstractNumId w:val="17"/>
  </w:num>
  <w:num w:numId="3" w16cid:durableId="753235390">
    <w:abstractNumId w:val="16"/>
  </w:num>
  <w:num w:numId="4" w16cid:durableId="1758283872">
    <w:abstractNumId w:val="35"/>
  </w:num>
  <w:num w:numId="5" w16cid:durableId="170875280">
    <w:abstractNumId w:val="9"/>
  </w:num>
  <w:num w:numId="6" w16cid:durableId="109672093">
    <w:abstractNumId w:val="39"/>
  </w:num>
  <w:num w:numId="7" w16cid:durableId="534999863">
    <w:abstractNumId w:val="31"/>
  </w:num>
  <w:num w:numId="8" w16cid:durableId="2041124357">
    <w:abstractNumId w:val="42"/>
  </w:num>
  <w:num w:numId="9" w16cid:durableId="2120560011">
    <w:abstractNumId w:val="21"/>
  </w:num>
  <w:num w:numId="10" w16cid:durableId="104160062">
    <w:abstractNumId w:val="8"/>
  </w:num>
  <w:num w:numId="11" w16cid:durableId="491651825">
    <w:abstractNumId w:val="37"/>
  </w:num>
  <w:num w:numId="12" w16cid:durableId="1894461791">
    <w:abstractNumId w:val="38"/>
  </w:num>
  <w:num w:numId="13" w16cid:durableId="621767883">
    <w:abstractNumId w:val="24"/>
  </w:num>
  <w:num w:numId="14" w16cid:durableId="1259604878">
    <w:abstractNumId w:val="5"/>
  </w:num>
  <w:num w:numId="15" w16cid:durableId="323515214">
    <w:abstractNumId w:val="18"/>
  </w:num>
  <w:num w:numId="16" w16cid:durableId="419176561">
    <w:abstractNumId w:val="43"/>
  </w:num>
  <w:num w:numId="17" w16cid:durableId="1490555662">
    <w:abstractNumId w:val="12"/>
  </w:num>
  <w:num w:numId="18" w16cid:durableId="1725567020">
    <w:abstractNumId w:val="25"/>
  </w:num>
  <w:num w:numId="19" w16cid:durableId="904072423">
    <w:abstractNumId w:val="6"/>
  </w:num>
  <w:num w:numId="20" w16cid:durableId="1664092020">
    <w:abstractNumId w:val="4"/>
  </w:num>
  <w:num w:numId="21" w16cid:durableId="1236278051">
    <w:abstractNumId w:val="22"/>
  </w:num>
  <w:num w:numId="22" w16cid:durableId="1670719242">
    <w:abstractNumId w:val="10"/>
    <w:lvlOverride w:ilvl="0">
      <w:lvl w:ilvl="0">
        <w:start w:val="1"/>
        <w:numFmt w:val="decimal"/>
        <w:pStyle w:val="Antrat2"/>
        <w:lvlText w:val="%1."/>
        <w:lvlJc w:val="left"/>
        <w:pPr>
          <w:tabs>
            <w:tab w:val="num" w:pos="0"/>
          </w:tabs>
          <w:ind w:left="0" w:firstLine="0"/>
        </w:pPr>
        <w:rPr>
          <w:rFonts w:ascii="Times New Roman" w:hAnsi="Times New Roman" w:cs="Times New Roman" w:hint="default"/>
          <w:b/>
          <w:i w:val="0"/>
          <w:sz w:val="24"/>
          <w:szCs w:val="24"/>
        </w:rPr>
      </w:lvl>
    </w:lvlOverride>
    <w:lvlOverride w:ilvl="1">
      <w:lvl w:ilvl="1">
        <w:start w:val="1"/>
        <w:numFmt w:val="decimal"/>
        <w:lvlText w:val="%1.%2."/>
        <w:lvlJc w:val="left"/>
        <w:pPr>
          <w:tabs>
            <w:tab w:val="num" w:pos="0"/>
          </w:tabs>
          <w:ind w:left="0" w:firstLine="0"/>
        </w:pPr>
        <w:rPr>
          <w:rFonts w:ascii="Times New Roman" w:hAnsi="Times New Roman" w:cs="Times New Roman" w:hint="default"/>
          <w:b w:val="0"/>
          <w:i w:val="0"/>
          <w:dstrike w:val="0"/>
          <w:sz w:val="24"/>
          <w:szCs w:val="24"/>
          <w:vertAlign w:val="baseline"/>
        </w:rPr>
      </w:lvl>
    </w:lvlOverride>
    <w:lvlOverride w:ilvl="2">
      <w:lvl w:ilvl="2">
        <w:start w:val="1"/>
        <w:numFmt w:val="decimal"/>
        <w:lvlText w:val="%1.%2.%3."/>
        <w:lvlJc w:val="left"/>
        <w:pPr>
          <w:tabs>
            <w:tab w:val="num" w:pos="0"/>
          </w:tabs>
          <w:ind w:left="0" w:firstLine="680"/>
        </w:pPr>
        <w:rPr>
          <w:rFonts w:ascii="Times New Roman" w:hAnsi="Times New Roman" w:cs="Times New Roman" w:hint="default"/>
          <w:b w:val="0"/>
          <w:i w:val="0"/>
          <w:sz w:val="24"/>
          <w:szCs w:val="24"/>
        </w:rPr>
      </w:lvl>
    </w:lvlOverride>
    <w:lvlOverride w:ilvl="3">
      <w:lvl w:ilvl="3">
        <w:start w:val="1"/>
        <w:numFmt w:val="decimal"/>
        <w:lvlText w:val="(%4)"/>
        <w:lvlJc w:val="left"/>
        <w:pPr>
          <w:tabs>
            <w:tab w:val="num" w:pos="1800"/>
          </w:tabs>
          <w:ind w:left="1800" w:hanging="360"/>
        </w:pPr>
        <w:rPr>
          <w:rFonts w:hint="default"/>
        </w:rPr>
      </w:lvl>
    </w:lvlOverride>
    <w:lvlOverride w:ilvl="4">
      <w:lvl w:ilvl="4">
        <w:start w:val="1"/>
        <w:numFmt w:val="lowerLetter"/>
        <w:lvlText w:val="(%5)"/>
        <w:lvlJc w:val="left"/>
        <w:pPr>
          <w:tabs>
            <w:tab w:val="num" w:pos="2160"/>
          </w:tabs>
          <w:ind w:left="2160" w:hanging="360"/>
        </w:pPr>
        <w:rPr>
          <w:rFonts w:hint="default"/>
        </w:rPr>
      </w:lvl>
    </w:lvlOverride>
    <w:lvlOverride w:ilvl="5">
      <w:lvl w:ilvl="5">
        <w:start w:val="1"/>
        <w:numFmt w:val="lowerRoman"/>
        <w:lvlText w:val="(%6)"/>
        <w:lvlJc w:val="left"/>
        <w:pPr>
          <w:tabs>
            <w:tab w:val="num" w:pos="2520"/>
          </w:tabs>
          <w:ind w:left="2520" w:hanging="360"/>
        </w:pPr>
        <w:rPr>
          <w:rFonts w:hint="default"/>
        </w:rPr>
      </w:lvl>
    </w:lvlOverride>
    <w:lvlOverride w:ilvl="6">
      <w:lvl w:ilvl="6">
        <w:start w:val="1"/>
        <w:numFmt w:val="decimal"/>
        <w:lvlText w:val="%7."/>
        <w:lvlJc w:val="left"/>
        <w:pPr>
          <w:tabs>
            <w:tab w:val="num" w:pos="2880"/>
          </w:tabs>
          <w:ind w:left="2880" w:hanging="360"/>
        </w:pPr>
        <w:rPr>
          <w:rFonts w:hint="default"/>
        </w:rPr>
      </w:lvl>
    </w:lvlOverride>
    <w:lvlOverride w:ilvl="7">
      <w:lvl w:ilvl="7">
        <w:start w:val="1"/>
        <w:numFmt w:val="lowerLetter"/>
        <w:lvlText w:val="%8."/>
        <w:lvlJc w:val="left"/>
        <w:pPr>
          <w:tabs>
            <w:tab w:val="num" w:pos="3240"/>
          </w:tabs>
          <w:ind w:left="3240" w:hanging="360"/>
        </w:pPr>
        <w:rPr>
          <w:rFonts w:hint="default"/>
        </w:rPr>
      </w:lvl>
    </w:lvlOverride>
    <w:lvlOverride w:ilvl="8">
      <w:lvl w:ilvl="8">
        <w:start w:val="1"/>
        <w:numFmt w:val="lowerRoman"/>
        <w:lvlText w:val="%9."/>
        <w:lvlJc w:val="left"/>
        <w:pPr>
          <w:tabs>
            <w:tab w:val="num" w:pos="3600"/>
          </w:tabs>
          <w:ind w:left="3600" w:hanging="360"/>
        </w:pPr>
        <w:rPr>
          <w:rFonts w:hint="default"/>
        </w:rPr>
      </w:lvl>
    </w:lvlOverride>
  </w:num>
  <w:num w:numId="23" w16cid:durableId="1404447809">
    <w:abstractNumId w:val="2"/>
  </w:num>
  <w:num w:numId="24" w16cid:durableId="1735008110">
    <w:abstractNumId w:val="20"/>
  </w:num>
  <w:num w:numId="25" w16cid:durableId="1177689741">
    <w:abstractNumId w:val="10"/>
    <w:lvlOverride w:ilvl="0">
      <w:lvl w:ilvl="0">
        <w:start w:val="1"/>
        <w:numFmt w:val="decimal"/>
        <w:pStyle w:val="Antrat2"/>
        <w:lvlText w:val="%1."/>
        <w:lvlJc w:val="left"/>
        <w:pPr>
          <w:tabs>
            <w:tab w:val="num" w:pos="0"/>
          </w:tabs>
          <w:ind w:left="0" w:firstLine="0"/>
        </w:pPr>
        <w:rPr>
          <w:rFonts w:ascii="Times New Roman" w:hAnsi="Times New Roman" w:cs="Times New Roman" w:hint="default"/>
          <w:b/>
          <w:i w:val="0"/>
          <w:sz w:val="24"/>
          <w:szCs w:val="24"/>
        </w:rPr>
      </w:lvl>
    </w:lvlOverride>
    <w:lvlOverride w:ilvl="1">
      <w:lvl w:ilvl="1">
        <w:start w:val="1"/>
        <w:numFmt w:val="decimal"/>
        <w:lvlText w:val="%1.%2."/>
        <w:lvlJc w:val="left"/>
        <w:pPr>
          <w:tabs>
            <w:tab w:val="num" w:pos="0"/>
          </w:tabs>
          <w:ind w:left="0" w:firstLine="0"/>
        </w:pPr>
        <w:rPr>
          <w:rFonts w:ascii="Times New Roman" w:hAnsi="Times New Roman" w:cs="Times New Roman" w:hint="default"/>
          <w:b w:val="0"/>
          <w:i w:val="0"/>
          <w:dstrike w:val="0"/>
          <w:color w:val="auto"/>
          <w:sz w:val="24"/>
          <w:szCs w:val="24"/>
          <w:vertAlign w:val="baseline"/>
        </w:rPr>
      </w:lvl>
    </w:lvlOverride>
    <w:lvlOverride w:ilvl="2">
      <w:lvl w:ilvl="2">
        <w:start w:val="1"/>
        <w:numFmt w:val="decimal"/>
        <w:lvlText w:val="%1.%2.%3."/>
        <w:lvlJc w:val="left"/>
        <w:pPr>
          <w:tabs>
            <w:tab w:val="num" w:pos="0"/>
          </w:tabs>
          <w:ind w:left="0" w:firstLine="680"/>
        </w:pPr>
        <w:rPr>
          <w:rFonts w:ascii="Tahoma" w:hAnsi="Tahoma" w:hint="default"/>
          <w:b w:val="0"/>
          <w:i w:val="0"/>
          <w:sz w:val="20"/>
        </w:rPr>
      </w:lvl>
    </w:lvlOverride>
    <w:lvlOverride w:ilvl="3">
      <w:lvl w:ilvl="3">
        <w:start w:val="1"/>
        <w:numFmt w:val="decimal"/>
        <w:lvlText w:val="(%4)"/>
        <w:lvlJc w:val="left"/>
        <w:pPr>
          <w:tabs>
            <w:tab w:val="num" w:pos="1800"/>
          </w:tabs>
          <w:ind w:left="1800" w:hanging="360"/>
        </w:pPr>
        <w:rPr>
          <w:rFonts w:hint="default"/>
        </w:rPr>
      </w:lvl>
    </w:lvlOverride>
    <w:lvlOverride w:ilvl="4">
      <w:lvl w:ilvl="4">
        <w:start w:val="1"/>
        <w:numFmt w:val="lowerLetter"/>
        <w:lvlText w:val="(%5)"/>
        <w:lvlJc w:val="left"/>
        <w:pPr>
          <w:tabs>
            <w:tab w:val="num" w:pos="2160"/>
          </w:tabs>
          <w:ind w:left="2160" w:hanging="360"/>
        </w:pPr>
        <w:rPr>
          <w:rFonts w:hint="default"/>
        </w:rPr>
      </w:lvl>
    </w:lvlOverride>
    <w:lvlOverride w:ilvl="5">
      <w:lvl w:ilvl="5">
        <w:start w:val="1"/>
        <w:numFmt w:val="lowerRoman"/>
        <w:lvlText w:val="(%6)"/>
        <w:lvlJc w:val="left"/>
        <w:pPr>
          <w:tabs>
            <w:tab w:val="num" w:pos="2520"/>
          </w:tabs>
          <w:ind w:left="2520" w:hanging="360"/>
        </w:pPr>
        <w:rPr>
          <w:rFonts w:hint="default"/>
        </w:rPr>
      </w:lvl>
    </w:lvlOverride>
    <w:lvlOverride w:ilvl="6">
      <w:lvl w:ilvl="6">
        <w:start w:val="1"/>
        <w:numFmt w:val="decimal"/>
        <w:lvlText w:val="%7."/>
        <w:lvlJc w:val="left"/>
        <w:pPr>
          <w:tabs>
            <w:tab w:val="num" w:pos="2880"/>
          </w:tabs>
          <w:ind w:left="2880" w:hanging="360"/>
        </w:pPr>
        <w:rPr>
          <w:rFonts w:hint="default"/>
        </w:rPr>
      </w:lvl>
    </w:lvlOverride>
    <w:lvlOverride w:ilvl="7">
      <w:lvl w:ilvl="7">
        <w:start w:val="1"/>
        <w:numFmt w:val="lowerLetter"/>
        <w:lvlText w:val="%8."/>
        <w:lvlJc w:val="left"/>
        <w:pPr>
          <w:tabs>
            <w:tab w:val="num" w:pos="3240"/>
          </w:tabs>
          <w:ind w:left="3240" w:hanging="360"/>
        </w:pPr>
        <w:rPr>
          <w:rFonts w:hint="default"/>
        </w:rPr>
      </w:lvl>
    </w:lvlOverride>
    <w:lvlOverride w:ilvl="8">
      <w:lvl w:ilvl="8">
        <w:start w:val="1"/>
        <w:numFmt w:val="lowerRoman"/>
        <w:lvlText w:val="%9."/>
        <w:lvlJc w:val="left"/>
        <w:pPr>
          <w:tabs>
            <w:tab w:val="num" w:pos="3600"/>
          </w:tabs>
          <w:ind w:left="3600" w:hanging="360"/>
        </w:pPr>
        <w:rPr>
          <w:rFonts w:hint="default"/>
        </w:rPr>
      </w:lvl>
    </w:lvlOverride>
  </w:num>
  <w:num w:numId="26" w16cid:durableId="1859585616">
    <w:abstractNumId w:val="14"/>
  </w:num>
  <w:num w:numId="27" w16cid:durableId="1862426827">
    <w:abstractNumId w:val="41"/>
  </w:num>
  <w:num w:numId="28" w16cid:durableId="1776243194">
    <w:abstractNumId w:val="34"/>
  </w:num>
  <w:num w:numId="29" w16cid:durableId="228196409">
    <w:abstractNumId w:val="15"/>
  </w:num>
  <w:num w:numId="30" w16cid:durableId="2022582710">
    <w:abstractNumId w:val="0"/>
  </w:num>
  <w:num w:numId="31" w16cid:durableId="1169179211">
    <w:abstractNumId w:val="32"/>
  </w:num>
  <w:num w:numId="32" w16cid:durableId="1271548749">
    <w:abstractNumId w:val="33"/>
  </w:num>
  <w:num w:numId="33" w16cid:durableId="1266502662">
    <w:abstractNumId w:val="1"/>
  </w:num>
  <w:num w:numId="34" w16cid:durableId="814108636">
    <w:abstractNumId w:val="19"/>
  </w:num>
  <w:num w:numId="35" w16cid:durableId="936329577">
    <w:abstractNumId w:val="40"/>
  </w:num>
  <w:num w:numId="36" w16cid:durableId="1555893517">
    <w:abstractNumId w:val="3"/>
  </w:num>
  <w:num w:numId="37" w16cid:durableId="1106540045">
    <w:abstractNumId w:val="26"/>
  </w:num>
  <w:num w:numId="38" w16cid:durableId="395013639">
    <w:abstractNumId w:val="11"/>
  </w:num>
  <w:num w:numId="39" w16cid:durableId="474445747">
    <w:abstractNumId w:val="23"/>
  </w:num>
  <w:num w:numId="40" w16cid:durableId="787358342">
    <w:abstractNumId w:val="29"/>
  </w:num>
  <w:num w:numId="41" w16cid:durableId="1898202126">
    <w:abstractNumId w:val="28"/>
  </w:num>
  <w:num w:numId="42" w16cid:durableId="2071533231">
    <w:abstractNumId w:val="36"/>
  </w:num>
  <w:num w:numId="43" w16cid:durableId="236325392">
    <w:abstractNumId w:val="27"/>
  </w:num>
  <w:num w:numId="44" w16cid:durableId="981542642">
    <w:abstractNumId w:val="30"/>
  </w:num>
  <w:num w:numId="45" w16cid:durableId="1712456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8A7"/>
    <w:rsid w:val="00001FBB"/>
    <w:rsid w:val="00002D6C"/>
    <w:rsid w:val="00006294"/>
    <w:rsid w:val="00007EF8"/>
    <w:rsid w:val="00007F3A"/>
    <w:rsid w:val="000107FE"/>
    <w:rsid w:val="00010BCE"/>
    <w:rsid w:val="00011318"/>
    <w:rsid w:val="00014000"/>
    <w:rsid w:val="00017CE3"/>
    <w:rsid w:val="00022ADC"/>
    <w:rsid w:val="00022B70"/>
    <w:rsid w:val="00023290"/>
    <w:rsid w:val="000232FE"/>
    <w:rsid w:val="00026ABA"/>
    <w:rsid w:val="00032A10"/>
    <w:rsid w:val="000336CA"/>
    <w:rsid w:val="00034163"/>
    <w:rsid w:val="000345B6"/>
    <w:rsid w:val="00036F0D"/>
    <w:rsid w:val="000414B0"/>
    <w:rsid w:val="00043BC1"/>
    <w:rsid w:val="000468E5"/>
    <w:rsid w:val="000473DF"/>
    <w:rsid w:val="00050753"/>
    <w:rsid w:val="00051940"/>
    <w:rsid w:val="00051D09"/>
    <w:rsid w:val="00054001"/>
    <w:rsid w:val="00056700"/>
    <w:rsid w:val="00060957"/>
    <w:rsid w:val="00062284"/>
    <w:rsid w:val="00063CA7"/>
    <w:rsid w:val="0006795E"/>
    <w:rsid w:val="00070047"/>
    <w:rsid w:val="00073874"/>
    <w:rsid w:val="00075C08"/>
    <w:rsid w:val="00077E74"/>
    <w:rsid w:val="00080656"/>
    <w:rsid w:val="0008373B"/>
    <w:rsid w:val="00085407"/>
    <w:rsid w:val="00085BC5"/>
    <w:rsid w:val="00085E2F"/>
    <w:rsid w:val="000877CE"/>
    <w:rsid w:val="00094962"/>
    <w:rsid w:val="00095F41"/>
    <w:rsid w:val="000A13E0"/>
    <w:rsid w:val="000A5825"/>
    <w:rsid w:val="000A5FEF"/>
    <w:rsid w:val="000A6B98"/>
    <w:rsid w:val="000B7C78"/>
    <w:rsid w:val="000C0248"/>
    <w:rsid w:val="000C2505"/>
    <w:rsid w:val="000C53FE"/>
    <w:rsid w:val="000C6829"/>
    <w:rsid w:val="000C735B"/>
    <w:rsid w:val="000D06FD"/>
    <w:rsid w:val="000D2787"/>
    <w:rsid w:val="000D2BF3"/>
    <w:rsid w:val="000D2EBD"/>
    <w:rsid w:val="000D3326"/>
    <w:rsid w:val="000D4AEF"/>
    <w:rsid w:val="000D50B6"/>
    <w:rsid w:val="000E0C74"/>
    <w:rsid w:val="000E10D1"/>
    <w:rsid w:val="000E4990"/>
    <w:rsid w:val="000E5D65"/>
    <w:rsid w:val="000E678E"/>
    <w:rsid w:val="000E6C8B"/>
    <w:rsid w:val="000F0C12"/>
    <w:rsid w:val="000F1537"/>
    <w:rsid w:val="000F2305"/>
    <w:rsid w:val="000F2502"/>
    <w:rsid w:val="000F3DBA"/>
    <w:rsid w:val="000F4513"/>
    <w:rsid w:val="000F57B4"/>
    <w:rsid w:val="000F61BD"/>
    <w:rsid w:val="000F6E93"/>
    <w:rsid w:val="0010022E"/>
    <w:rsid w:val="00100C50"/>
    <w:rsid w:val="00100CBC"/>
    <w:rsid w:val="00101917"/>
    <w:rsid w:val="0010270C"/>
    <w:rsid w:val="001037CF"/>
    <w:rsid w:val="0010700C"/>
    <w:rsid w:val="001101D0"/>
    <w:rsid w:val="0011024E"/>
    <w:rsid w:val="0011179A"/>
    <w:rsid w:val="00120EB2"/>
    <w:rsid w:val="00121343"/>
    <w:rsid w:val="0012170A"/>
    <w:rsid w:val="0012345D"/>
    <w:rsid w:val="00123EE2"/>
    <w:rsid w:val="001248BA"/>
    <w:rsid w:val="00126B9D"/>
    <w:rsid w:val="00127FC2"/>
    <w:rsid w:val="00131C9D"/>
    <w:rsid w:val="00131D10"/>
    <w:rsid w:val="00132E0F"/>
    <w:rsid w:val="00140512"/>
    <w:rsid w:val="0014063C"/>
    <w:rsid w:val="00142B7A"/>
    <w:rsid w:val="001462D7"/>
    <w:rsid w:val="00146EDA"/>
    <w:rsid w:val="00150554"/>
    <w:rsid w:val="00154AA3"/>
    <w:rsid w:val="00157252"/>
    <w:rsid w:val="001577BF"/>
    <w:rsid w:val="00161B06"/>
    <w:rsid w:val="00161EC2"/>
    <w:rsid w:val="00165A7E"/>
    <w:rsid w:val="00165CD4"/>
    <w:rsid w:val="001669E4"/>
    <w:rsid w:val="00167350"/>
    <w:rsid w:val="001678E1"/>
    <w:rsid w:val="00172F05"/>
    <w:rsid w:val="00173CD9"/>
    <w:rsid w:val="00175B7F"/>
    <w:rsid w:val="001779BF"/>
    <w:rsid w:val="00180329"/>
    <w:rsid w:val="00182058"/>
    <w:rsid w:val="001827F1"/>
    <w:rsid w:val="00182B23"/>
    <w:rsid w:val="00184EDB"/>
    <w:rsid w:val="0018755D"/>
    <w:rsid w:val="00187DFE"/>
    <w:rsid w:val="001900DA"/>
    <w:rsid w:val="001926E3"/>
    <w:rsid w:val="00192DF0"/>
    <w:rsid w:val="00194114"/>
    <w:rsid w:val="0019790F"/>
    <w:rsid w:val="00197D9F"/>
    <w:rsid w:val="001A0FC1"/>
    <w:rsid w:val="001A20D0"/>
    <w:rsid w:val="001A4C5C"/>
    <w:rsid w:val="001A77A5"/>
    <w:rsid w:val="001B1FBB"/>
    <w:rsid w:val="001B33AD"/>
    <w:rsid w:val="001B5834"/>
    <w:rsid w:val="001C005C"/>
    <w:rsid w:val="001C044C"/>
    <w:rsid w:val="001C1DBC"/>
    <w:rsid w:val="001C790B"/>
    <w:rsid w:val="001D2003"/>
    <w:rsid w:val="001D26CB"/>
    <w:rsid w:val="001D280E"/>
    <w:rsid w:val="001D5ADA"/>
    <w:rsid w:val="001E15AF"/>
    <w:rsid w:val="001E394E"/>
    <w:rsid w:val="001E5049"/>
    <w:rsid w:val="001F0AB3"/>
    <w:rsid w:val="001F16B8"/>
    <w:rsid w:val="001F27E4"/>
    <w:rsid w:val="001F5E8D"/>
    <w:rsid w:val="001F5EA1"/>
    <w:rsid w:val="001F5EE0"/>
    <w:rsid w:val="001F6921"/>
    <w:rsid w:val="001F7250"/>
    <w:rsid w:val="001F7E80"/>
    <w:rsid w:val="00200B9D"/>
    <w:rsid w:val="00201A99"/>
    <w:rsid w:val="00202D6F"/>
    <w:rsid w:val="0020415B"/>
    <w:rsid w:val="00204C82"/>
    <w:rsid w:val="002079C2"/>
    <w:rsid w:val="00207BC7"/>
    <w:rsid w:val="002114C6"/>
    <w:rsid w:val="0021194C"/>
    <w:rsid w:val="00212ACE"/>
    <w:rsid w:val="00212D0B"/>
    <w:rsid w:val="002133C2"/>
    <w:rsid w:val="00216126"/>
    <w:rsid w:val="002174BB"/>
    <w:rsid w:val="00222C63"/>
    <w:rsid w:val="0022681B"/>
    <w:rsid w:val="00231422"/>
    <w:rsid w:val="002314DC"/>
    <w:rsid w:val="002320A8"/>
    <w:rsid w:val="00232FE4"/>
    <w:rsid w:val="002351AC"/>
    <w:rsid w:val="0023556B"/>
    <w:rsid w:val="0023722F"/>
    <w:rsid w:val="002402A6"/>
    <w:rsid w:val="002407BF"/>
    <w:rsid w:val="00240C5E"/>
    <w:rsid w:val="00241F4D"/>
    <w:rsid w:val="00243394"/>
    <w:rsid w:val="00243B4F"/>
    <w:rsid w:val="00243C9D"/>
    <w:rsid w:val="002504F8"/>
    <w:rsid w:val="00250E63"/>
    <w:rsid w:val="00252FDC"/>
    <w:rsid w:val="00254678"/>
    <w:rsid w:val="002548AA"/>
    <w:rsid w:val="0025677F"/>
    <w:rsid w:val="002577E2"/>
    <w:rsid w:val="00260942"/>
    <w:rsid w:val="0026576D"/>
    <w:rsid w:val="00265C4A"/>
    <w:rsid w:val="002712D5"/>
    <w:rsid w:val="00271510"/>
    <w:rsid w:val="00271887"/>
    <w:rsid w:val="00271DB5"/>
    <w:rsid w:val="002744B1"/>
    <w:rsid w:val="002764CA"/>
    <w:rsid w:val="002766CE"/>
    <w:rsid w:val="0028708A"/>
    <w:rsid w:val="00290128"/>
    <w:rsid w:val="002917BE"/>
    <w:rsid w:val="00294148"/>
    <w:rsid w:val="00295D71"/>
    <w:rsid w:val="0029646F"/>
    <w:rsid w:val="00297A80"/>
    <w:rsid w:val="00297C58"/>
    <w:rsid w:val="002A0CA5"/>
    <w:rsid w:val="002A1867"/>
    <w:rsid w:val="002A41AA"/>
    <w:rsid w:val="002A4653"/>
    <w:rsid w:val="002A4815"/>
    <w:rsid w:val="002A7631"/>
    <w:rsid w:val="002A784E"/>
    <w:rsid w:val="002B1152"/>
    <w:rsid w:val="002B1AA3"/>
    <w:rsid w:val="002B5394"/>
    <w:rsid w:val="002B576A"/>
    <w:rsid w:val="002B6313"/>
    <w:rsid w:val="002B6DF7"/>
    <w:rsid w:val="002C1633"/>
    <w:rsid w:val="002C3969"/>
    <w:rsid w:val="002C39AE"/>
    <w:rsid w:val="002C3DCC"/>
    <w:rsid w:val="002C42CB"/>
    <w:rsid w:val="002C43F2"/>
    <w:rsid w:val="002C689F"/>
    <w:rsid w:val="002D30A6"/>
    <w:rsid w:val="002D7A99"/>
    <w:rsid w:val="002D7AD4"/>
    <w:rsid w:val="002E14E4"/>
    <w:rsid w:val="002E7798"/>
    <w:rsid w:val="002F19A4"/>
    <w:rsid w:val="002F22B7"/>
    <w:rsid w:val="002F33C0"/>
    <w:rsid w:val="002F3BEA"/>
    <w:rsid w:val="002F5074"/>
    <w:rsid w:val="00300035"/>
    <w:rsid w:val="00300C63"/>
    <w:rsid w:val="00301CF7"/>
    <w:rsid w:val="00302DD7"/>
    <w:rsid w:val="00305750"/>
    <w:rsid w:val="0030641F"/>
    <w:rsid w:val="00314354"/>
    <w:rsid w:val="00316636"/>
    <w:rsid w:val="00325E25"/>
    <w:rsid w:val="00335270"/>
    <w:rsid w:val="00335F09"/>
    <w:rsid w:val="0034303F"/>
    <w:rsid w:val="00353D1E"/>
    <w:rsid w:val="0035473D"/>
    <w:rsid w:val="0035499E"/>
    <w:rsid w:val="003559C0"/>
    <w:rsid w:val="00357359"/>
    <w:rsid w:val="00357F0F"/>
    <w:rsid w:val="00360E67"/>
    <w:rsid w:val="003651FE"/>
    <w:rsid w:val="00365213"/>
    <w:rsid w:val="00366D54"/>
    <w:rsid w:val="00373349"/>
    <w:rsid w:val="0038003B"/>
    <w:rsid w:val="00384C32"/>
    <w:rsid w:val="0038693E"/>
    <w:rsid w:val="00391325"/>
    <w:rsid w:val="00393928"/>
    <w:rsid w:val="003A1122"/>
    <w:rsid w:val="003A50B1"/>
    <w:rsid w:val="003A54A0"/>
    <w:rsid w:val="003A74A0"/>
    <w:rsid w:val="003B186F"/>
    <w:rsid w:val="003B5E6C"/>
    <w:rsid w:val="003B65D7"/>
    <w:rsid w:val="003C10C4"/>
    <w:rsid w:val="003C3379"/>
    <w:rsid w:val="003C61CD"/>
    <w:rsid w:val="003D15C9"/>
    <w:rsid w:val="003D1F62"/>
    <w:rsid w:val="003D1F84"/>
    <w:rsid w:val="003D216D"/>
    <w:rsid w:val="003D2293"/>
    <w:rsid w:val="003D29C1"/>
    <w:rsid w:val="003D3561"/>
    <w:rsid w:val="003D4797"/>
    <w:rsid w:val="003D4D05"/>
    <w:rsid w:val="003D65C9"/>
    <w:rsid w:val="003D7414"/>
    <w:rsid w:val="003D746D"/>
    <w:rsid w:val="003D7828"/>
    <w:rsid w:val="003E625F"/>
    <w:rsid w:val="003E7A28"/>
    <w:rsid w:val="003F2561"/>
    <w:rsid w:val="003F3B75"/>
    <w:rsid w:val="003F4B13"/>
    <w:rsid w:val="003F542F"/>
    <w:rsid w:val="003F76A1"/>
    <w:rsid w:val="00400321"/>
    <w:rsid w:val="0040125E"/>
    <w:rsid w:val="0040533E"/>
    <w:rsid w:val="00405561"/>
    <w:rsid w:val="004061CA"/>
    <w:rsid w:val="00407AEF"/>
    <w:rsid w:val="004109C7"/>
    <w:rsid w:val="0041158F"/>
    <w:rsid w:val="00414FDF"/>
    <w:rsid w:val="00415DF8"/>
    <w:rsid w:val="00416F31"/>
    <w:rsid w:val="004262F4"/>
    <w:rsid w:val="00426AAF"/>
    <w:rsid w:val="00427949"/>
    <w:rsid w:val="00431ADE"/>
    <w:rsid w:val="00431CF7"/>
    <w:rsid w:val="0043463C"/>
    <w:rsid w:val="0044116A"/>
    <w:rsid w:val="00441B91"/>
    <w:rsid w:val="00441E74"/>
    <w:rsid w:val="00442A4C"/>
    <w:rsid w:val="00442C64"/>
    <w:rsid w:val="00444D16"/>
    <w:rsid w:val="004459F4"/>
    <w:rsid w:val="00445F9E"/>
    <w:rsid w:val="00450C28"/>
    <w:rsid w:val="00450DB9"/>
    <w:rsid w:val="00454472"/>
    <w:rsid w:val="004579D1"/>
    <w:rsid w:val="004608F4"/>
    <w:rsid w:val="00460F4C"/>
    <w:rsid w:val="004618B4"/>
    <w:rsid w:val="00463ADC"/>
    <w:rsid w:val="004707CC"/>
    <w:rsid w:val="00471EAA"/>
    <w:rsid w:val="00473C14"/>
    <w:rsid w:val="00475838"/>
    <w:rsid w:val="004758EA"/>
    <w:rsid w:val="00475FA7"/>
    <w:rsid w:val="0047662F"/>
    <w:rsid w:val="00476E86"/>
    <w:rsid w:val="00477950"/>
    <w:rsid w:val="0048285C"/>
    <w:rsid w:val="00487337"/>
    <w:rsid w:val="00487EC4"/>
    <w:rsid w:val="00491BBD"/>
    <w:rsid w:val="00492467"/>
    <w:rsid w:val="00495320"/>
    <w:rsid w:val="00497E79"/>
    <w:rsid w:val="004A0D5A"/>
    <w:rsid w:val="004A1CE4"/>
    <w:rsid w:val="004A22BB"/>
    <w:rsid w:val="004A283D"/>
    <w:rsid w:val="004A2C27"/>
    <w:rsid w:val="004A3F14"/>
    <w:rsid w:val="004A5E84"/>
    <w:rsid w:val="004B1644"/>
    <w:rsid w:val="004B249F"/>
    <w:rsid w:val="004B3EDC"/>
    <w:rsid w:val="004B533E"/>
    <w:rsid w:val="004B67A9"/>
    <w:rsid w:val="004B70AD"/>
    <w:rsid w:val="004C040E"/>
    <w:rsid w:val="004C0548"/>
    <w:rsid w:val="004C0FD4"/>
    <w:rsid w:val="004C4AA6"/>
    <w:rsid w:val="004C4EA9"/>
    <w:rsid w:val="004C5E6B"/>
    <w:rsid w:val="004D05A8"/>
    <w:rsid w:val="004D1029"/>
    <w:rsid w:val="004D642B"/>
    <w:rsid w:val="004E0C4D"/>
    <w:rsid w:val="004E2377"/>
    <w:rsid w:val="004E7E14"/>
    <w:rsid w:val="004F01EF"/>
    <w:rsid w:val="004F2F11"/>
    <w:rsid w:val="004F3A54"/>
    <w:rsid w:val="004F47F4"/>
    <w:rsid w:val="004F58B0"/>
    <w:rsid w:val="0050279F"/>
    <w:rsid w:val="00502FC5"/>
    <w:rsid w:val="005041FD"/>
    <w:rsid w:val="005064E1"/>
    <w:rsid w:val="005071C4"/>
    <w:rsid w:val="00512440"/>
    <w:rsid w:val="005127E6"/>
    <w:rsid w:val="00513B26"/>
    <w:rsid w:val="00513D1A"/>
    <w:rsid w:val="0051495B"/>
    <w:rsid w:val="00516FE2"/>
    <w:rsid w:val="0052085C"/>
    <w:rsid w:val="00522E31"/>
    <w:rsid w:val="00524E27"/>
    <w:rsid w:val="005269B3"/>
    <w:rsid w:val="00527784"/>
    <w:rsid w:val="005301BA"/>
    <w:rsid w:val="00531BDD"/>
    <w:rsid w:val="00532529"/>
    <w:rsid w:val="00532824"/>
    <w:rsid w:val="00533221"/>
    <w:rsid w:val="005356EC"/>
    <w:rsid w:val="00535957"/>
    <w:rsid w:val="00536E39"/>
    <w:rsid w:val="00541DB4"/>
    <w:rsid w:val="005428AB"/>
    <w:rsid w:val="00542B03"/>
    <w:rsid w:val="0054309D"/>
    <w:rsid w:val="0054391A"/>
    <w:rsid w:val="00544851"/>
    <w:rsid w:val="005449E1"/>
    <w:rsid w:val="005451E2"/>
    <w:rsid w:val="005456DB"/>
    <w:rsid w:val="00547246"/>
    <w:rsid w:val="005477AD"/>
    <w:rsid w:val="00552833"/>
    <w:rsid w:val="00552882"/>
    <w:rsid w:val="005537D5"/>
    <w:rsid w:val="005562C9"/>
    <w:rsid w:val="00557847"/>
    <w:rsid w:val="00557BBC"/>
    <w:rsid w:val="00560F49"/>
    <w:rsid w:val="0056132C"/>
    <w:rsid w:val="005644D5"/>
    <w:rsid w:val="00565DB7"/>
    <w:rsid w:val="00572CCD"/>
    <w:rsid w:val="00572D85"/>
    <w:rsid w:val="005744A3"/>
    <w:rsid w:val="00576D84"/>
    <w:rsid w:val="00577269"/>
    <w:rsid w:val="00587E93"/>
    <w:rsid w:val="00590B43"/>
    <w:rsid w:val="00590D80"/>
    <w:rsid w:val="0059211D"/>
    <w:rsid w:val="005933FE"/>
    <w:rsid w:val="00595494"/>
    <w:rsid w:val="005A0958"/>
    <w:rsid w:val="005A2DBA"/>
    <w:rsid w:val="005A3580"/>
    <w:rsid w:val="005A42E2"/>
    <w:rsid w:val="005A65D6"/>
    <w:rsid w:val="005A779F"/>
    <w:rsid w:val="005B2C36"/>
    <w:rsid w:val="005B6748"/>
    <w:rsid w:val="005B745E"/>
    <w:rsid w:val="005C18BC"/>
    <w:rsid w:val="005C1D30"/>
    <w:rsid w:val="005C291C"/>
    <w:rsid w:val="005C5591"/>
    <w:rsid w:val="005C6982"/>
    <w:rsid w:val="005D004D"/>
    <w:rsid w:val="005D1A24"/>
    <w:rsid w:val="005D2648"/>
    <w:rsid w:val="005D2F4E"/>
    <w:rsid w:val="005D4C55"/>
    <w:rsid w:val="005D60B3"/>
    <w:rsid w:val="005E0D57"/>
    <w:rsid w:val="005E1012"/>
    <w:rsid w:val="005E17E6"/>
    <w:rsid w:val="005E4E55"/>
    <w:rsid w:val="005F13EE"/>
    <w:rsid w:val="005F15F0"/>
    <w:rsid w:val="005F546C"/>
    <w:rsid w:val="005F62CC"/>
    <w:rsid w:val="006000CB"/>
    <w:rsid w:val="00600256"/>
    <w:rsid w:val="00600DA5"/>
    <w:rsid w:val="00602504"/>
    <w:rsid w:val="0060295C"/>
    <w:rsid w:val="0060308D"/>
    <w:rsid w:val="00604561"/>
    <w:rsid w:val="006076DA"/>
    <w:rsid w:val="00611A1F"/>
    <w:rsid w:val="00612517"/>
    <w:rsid w:val="0061520F"/>
    <w:rsid w:val="0061592D"/>
    <w:rsid w:val="00620B4E"/>
    <w:rsid w:val="00623841"/>
    <w:rsid w:val="00623A40"/>
    <w:rsid w:val="00624FAC"/>
    <w:rsid w:val="00625A1C"/>
    <w:rsid w:val="0062704A"/>
    <w:rsid w:val="00630B37"/>
    <w:rsid w:val="00644379"/>
    <w:rsid w:val="00646CB0"/>
    <w:rsid w:val="006552B3"/>
    <w:rsid w:val="006575BF"/>
    <w:rsid w:val="006578A7"/>
    <w:rsid w:val="00662C1E"/>
    <w:rsid w:val="00662FB7"/>
    <w:rsid w:val="00663404"/>
    <w:rsid w:val="00664AB2"/>
    <w:rsid w:val="00666252"/>
    <w:rsid w:val="00666D0A"/>
    <w:rsid w:val="006737AE"/>
    <w:rsid w:val="00684B3D"/>
    <w:rsid w:val="00687023"/>
    <w:rsid w:val="00691FAE"/>
    <w:rsid w:val="00697653"/>
    <w:rsid w:val="006A020E"/>
    <w:rsid w:val="006A39DF"/>
    <w:rsid w:val="006B15FD"/>
    <w:rsid w:val="006B4169"/>
    <w:rsid w:val="006B716B"/>
    <w:rsid w:val="006C13FF"/>
    <w:rsid w:val="006C21FB"/>
    <w:rsid w:val="006C5148"/>
    <w:rsid w:val="006C5AA1"/>
    <w:rsid w:val="006E0875"/>
    <w:rsid w:val="006E14C8"/>
    <w:rsid w:val="006F1C54"/>
    <w:rsid w:val="006F5AD2"/>
    <w:rsid w:val="00700885"/>
    <w:rsid w:val="00701272"/>
    <w:rsid w:val="00701B76"/>
    <w:rsid w:val="00701E4D"/>
    <w:rsid w:val="00702111"/>
    <w:rsid w:val="00711BCF"/>
    <w:rsid w:val="00715007"/>
    <w:rsid w:val="007168E1"/>
    <w:rsid w:val="00716AA8"/>
    <w:rsid w:val="007234E5"/>
    <w:rsid w:val="007239E1"/>
    <w:rsid w:val="007319A7"/>
    <w:rsid w:val="007372CF"/>
    <w:rsid w:val="00737985"/>
    <w:rsid w:val="00740B6C"/>
    <w:rsid w:val="00740DF8"/>
    <w:rsid w:val="007440F4"/>
    <w:rsid w:val="0074477C"/>
    <w:rsid w:val="00744896"/>
    <w:rsid w:val="00745728"/>
    <w:rsid w:val="007474DB"/>
    <w:rsid w:val="007511F8"/>
    <w:rsid w:val="007557B4"/>
    <w:rsid w:val="0075656E"/>
    <w:rsid w:val="007575C4"/>
    <w:rsid w:val="007601B8"/>
    <w:rsid w:val="00760310"/>
    <w:rsid w:val="00760B90"/>
    <w:rsid w:val="007633E5"/>
    <w:rsid w:val="007653FF"/>
    <w:rsid w:val="00766247"/>
    <w:rsid w:val="00767711"/>
    <w:rsid w:val="0077183E"/>
    <w:rsid w:val="0077189A"/>
    <w:rsid w:val="00772AE3"/>
    <w:rsid w:val="007749DE"/>
    <w:rsid w:val="00774C06"/>
    <w:rsid w:val="00777EA7"/>
    <w:rsid w:val="00782832"/>
    <w:rsid w:val="0078312C"/>
    <w:rsid w:val="00783F9B"/>
    <w:rsid w:val="0078691D"/>
    <w:rsid w:val="00786F10"/>
    <w:rsid w:val="007904A0"/>
    <w:rsid w:val="00791560"/>
    <w:rsid w:val="00791F47"/>
    <w:rsid w:val="00792064"/>
    <w:rsid w:val="0079381E"/>
    <w:rsid w:val="00797D93"/>
    <w:rsid w:val="007A00B9"/>
    <w:rsid w:val="007A20AD"/>
    <w:rsid w:val="007A222F"/>
    <w:rsid w:val="007A454A"/>
    <w:rsid w:val="007A4713"/>
    <w:rsid w:val="007A7124"/>
    <w:rsid w:val="007A73CE"/>
    <w:rsid w:val="007B01B0"/>
    <w:rsid w:val="007B39CB"/>
    <w:rsid w:val="007B3B18"/>
    <w:rsid w:val="007B4D73"/>
    <w:rsid w:val="007B5AB6"/>
    <w:rsid w:val="007B732C"/>
    <w:rsid w:val="007C4489"/>
    <w:rsid w:val="007C4F1A"/>
    <w:rsid w:val="007D4361"/>
    <w:rsid w:val="007E2CD6"/>
    <w:rsid w:val="007E5B0D"/>
    <w:rsid w:val="007F02DA"/>
    <w:rsid w:val="007F3359"/>
    <w:rsid w:val="007F421F"/>
    <w:rsid w:val="007F4B20"/>
    <w:rsid w:val="007F641B"/>
    <w:rsid w:val="007F6B69"/>
    <w:rsid w:val="007F7048"/>
    <w:rsid w:val="007F74FF"/>
    <w:rsid w:val="00800DEE"/>
    <w:rsid w:val="00801FA5"/>
    <w:rsid w:val="00805310"/>
    <w:rsid w:val="00810317"/>
    <w:rsid w:val="00811937"/>
    <w:rsid w:val="00811CCB"/>
    <w:rsid w:val="00812BA7"/>
    <w:rsid w:val="008142FF"/>
    <w:rsid w:val="00815FFB"/>
    <w:rsid w:val="00820846"/>
    <w:rsid w:val="00820D6A"/>
    <w:rsid w:val="00821CE4"/>
    <w:rsid w:val="00826787"/>
    <w:rsid w:val="00830D75"/>
    <w:rsid w:val="00831400"/>
    <w:rsid w:val="008328BD"/>
    <w:rsid w:val="00832E9F"/>
    <w:rsid w:val="00840135"/>
    <w:rsid w:val="0084100E"/>
    <w:rsid w:val="00842835"/>
    <w:rsid w:val="008442CE"/>
    <w:rsid w:val="0084684D"/>
    <w:rsid w:val="00850E5B"/>
    <w:rsid w:val="0085311F"/>
    <w:rsid w:val="00853F2B"/>
    <w:rsid w:val="0085410D"/>
    <w:rsid w:val="00855FB7"/>
    <w:rsid w:val="00856201"/>
    <w:rsid w:val="00860814"/>
    <w:rsid w:val="008637CB"/>
    <w:rsid w:val="0087170D"/>
    <w:rsid w:val="00874E38"/>
    <w:rsid w:val="00874EDD"/>
    <w:rsid w:val="0087533C"/>
    <w:rsid w:val="008762D9"/>
    <w:rsid w:val="008768B6"/>
    <w:rsid w:val="008775A3"/>
    <w:rsid w:val="00883CC9"/>
    <w:rsid w:val="0088501E"/>
    <w:rsid w:val="00885B4B"/>
    <w:rsid w:val="008866C4"/>
    <w:rsid w:val="00887535"/>
    <w:rsid w:val="00887675"/>
    <w:rsid w:val="0089074F"/>
    <w:rsid w:val="00890BF7"/>
    <w:rsid w:val="00891E12"/>
    <w:rsid w:val="00893F09"/>
    <w:rsid w:val="008A2CA9"/>
    <w:rsid w:val="008A7293"/>
    <w:rsid w:val="008B1031"/>
    <w:rsid w:val="008B1E22"/>
    <w:rsid w:val="008C0B2C"/>
    <w:rsid w:val="008C101D"/>
    <w:rsid w:val="008C27FF"/>
    <w:rsid w:val="008C2EAA"/>
    <w:rsid w:val="008C2EAD"/>
    <w:rsid w:val="008C490E"/>
    <w:rsid w:val="008C6137"/>
    <w:rsid w:val="008D0AB4"/>
    <w:rsid w:val="008D6033"/>
    <w:rsid w:val="008D6860"/>
    <w:rsid w:val="008D722C"/>
    <w:rsid w:val="008D7B59"/>
    <w:rsid w:val="008E12EE"/>
    <w:rsid w:val="008E240A"/>
    <w:rsid w:val="008E5B47"/>
    <w:rsid w:val="008E607F"/>
    <w:rsid w:val="008E6AFF"/>
    <w:rsid w:val="008E7BC2"/>
    <w:rsid w:val="008F09F6"/>
    <w:rsid w:val="008F11A4"/>
    <w:rsid w:val="008F25D2"/>
    <w:rsid w:val="008F3650"/>
    <w:rsid w:val="008F59DA"/>
    <w:rsid w:val="008F69D7"/>
    <w:rsid w:val="008F7BB6"/>
    <w:rsid w:val="009013AC"/>
    <w:rsid w:val="00904A05"/>
    <w:rsid w:val="009053C2"/>
    <w:rsid w:val="00905DB9"/>
    <w:rsid w:val="009067D8"/>
    <w:rsid w:val="00910716"/>
    <w:rsid w:val="00910B8E"/>
    <w:rsid w:val="00911F6E"/>
    <w:rsid w:val="00912624"/>
    <w:rsid w:val="00912AF2"/>
    <w:rsid w:val="0091350F"/>
    <w:rsid w:val="00915102"/>
    <w:rsid w:val="00923439"/>
    <w:rsid w:val="00926AD0"/>
    <w:rsid w:val="00931B77"/>
    <w:rsid w:val="00933533"/>
    <w:rsid w:val="00935DAE"/>
    <w:rsid w:val="00937A69"/>
    <w:rsid w:val="009425EC"/>
    <w:rsid w:val="00942BBC"/>
    <w:rsid w:val="0094310A"/>
    <w:rsid w:val="00950A4F"/>
    <w:rsid w:val="00952E30"/>
    <w:rsid w:val="0095599A"/>
    <w:rsid w:val="0096127B"/>
    <w:rsid w:val="00963FB0"/>
    <w:rsid w:val="0096469F"/>
    <w:rsid w:val="00964D65"/>
    <w:rsid w:val="009702CF"/>
    <w:rsid w:val="0097144D"/>
    <w:rsid w:val="00972A47"/>
    <w:rsid w:val="009763A2"/>
    <w:rsid w:val="009772BC"/>
    <w:rsid w:val="00977623"/>
    <w:rsid w:val="00982331"/>
    <w:rsid w:val="0098375F"/>
    <w:rsid w:val="00984AED"/>
    <w:rsid w:val="009919AD"/>
    <w:rsid w:val="00994617"/>
    <w:rsid w:val="00995935"/>
    <w:rsid w:val="009961C3"/>
    <w:rsid w:val="009970E7"/>
    <w:rsid w:val="009A0333"/>
    <w:rsid w:val="009A13BC"/>
    <w:rsid w:val="009A3EE0"/>
    <w:rsid w:val="009A7DE4"/>
    <w:rsid w:val="009B23E7"/>
    <w:rsid w:val="009B4D72"/>
    <w:rsid w:val="009B6CF0"/>
    <w:rsid w:val="009C0FF4"/>
    <w:rsid w:val="009C1263"/>
    <w:rsid w:val="009C1559"/>
    <w:rsid w:val="009C35DA"/>
    <w:rsid w:val="009C58D4"/>
    <w:rsid w:val="009C6BFB"/>
    <w:rsid w:val="009D1A94"/>
    <w:rsid w:val="009D327F"/>
    <w:rsid w:val="009D3BBB"/>
    <w:rsid w:val="009D3D1D"/>
    <w:rsid w:val="009D4455"/>
    <w:rsid w:val="009D4BBB"/>
    <w:rsid w:val="009D4D4C"/>
    <w:rsid w:val="009D5279"/>
    <w:rsid w:val="009E5023"/>
    <w:rsid w:val="009E5701"/>
    <w:rsid w:val="009E5BCC"/>
    <w:rsid w:val="009EFAE4"/>
    <w:rsid w:val="009F596E"/>
    <w:rsid w:val="009F616F"/>
    <w:rsid w:val="009F6AAA"/>
    <w:rsid w:val="00A00DF4"/>
    <w:rsid w:val="00A00FE3"/>
    <w:rsid w:val="00A03439"/>
    <w:rsid w:val="00A03F8D"/>
    <w:rsid w:val="00A04726"/>
    <w:rsid w:val="00A0660A"/>
    <w:rsid w:val="00A109AA"/>
    <w:rsid w:val="00A10CEE"/>
    <w:rsid w:val="00A17481"/>
    <w:rsid w:val="00A1778D"/>
    <w:rsid w:val="00A21292"/>
    <w:rsid w:val="00A21CFA"/>
    <w:rsid w:val="00A24E62"/>
    <w:rsid w:val="00A2602D"/>
    <w:rsid w:val="00A30339"/>
    <w:rsid w:val="00A31D35"/>
    <w:rsid w:val="00A3283E"/>
    <w:rsid w:val="00A34049"/>
    <w:rsid w:val="00A352A1"/>
    <w:rsid w:val="00A3798B"/>
    <w:rsid w:val="00A42255"/>
    <w:rsid w:val="00A424F0"/>
    <w:rsid w:val="00A4466F"/>
    <w:rsid w:val="00A44E0B"/>
    <w:rsid w:val="00A451D9"/>
    <w:rsid w:val="00A46B2A"/>
    <w:rsid w:val="00A47206"/>
    <w:rsid w:val="00A51994"/>
    <w:rsid w:val="00A5289A"/>
    <w:rsid w:val="00A52DDD"/>
    <w:rsid w:val="00A532A2"/>
    <w:rsid w:val="00A53EB8"/>
    <w:rsid w:val="00A5511D"/>
    <w:rsid w:val="00A56EEB"/>
    <w:rsid w:val="00A5701F"/>
    <w:rsid w:val="00A57B4A"/>
    <w:rsid w:val="00A60102"/>
    <w:rsid w:val="00A644D3"/>
    <w:rsid w:val="00A65938"/>
    <w:rsid w:val="00A66B5F"/>
    <w:rsid w:val="00A700A5"/>
    <w:rsid w:val="00A714A8"/>
    <w:rsid w:val="00A723DF"/>
    <w:rsid w:val="00A7437A"/>
    <w:rsid w:val="00A74D3E"/>
    <w:rsid w:val="00A763BE"/>
    <w:rsid w:val="00A76BD5"/>
    <w:rsid w:val="00A76CF0"/>
    <w:rsid w:val="00A80B2D"/>
    <w:rsid w:val="00A80B2E"/>
    <w:rsid w:val="00A83DB1"/>
    <w:rsid w:val="00A86B31"/>
    <w:rsid w:val="00A872C8"/>
    <w:rsid w:val="00A8732A"/>
    <w:rsid w:val="00A91F05"/>
    <w:rsid w:val="00A92639"/>
    <w:rsid w:val="00A93FC0"/>
    <w:rsid w:val="00A94C68"/>
    <w:rsid w:val="00A96642"/>
    <w:rsid w:val="00A97341"/>
    <w:rsid w:val="00AA2A89"/>
    <w:rsid w:val="00AA4C4C"/>
    <w:rsid w:val="00AA6E11"/>
    <w:rsid w:val="00AB4418"/>
    <w:rsid w:val="00AB4B46"/>
    <w:rsid w:val="00AB60C5"/>
    <w:rsid w:val="00AC5438"/>
    <w:rsid w:val="00AC6757"/>
    <w:rsid w:val="00AC688E"/>
    <w:rsid w:val="00AC7C0E"/>
    <w:rsid w:val="00AC7E17"/>
    <w:rsid w:val="00AD0B5C"/>
    <w:rsid w:val="00AD26D9"/>
    <w:rsid w:val="00AD4DDA"/>
    <w:rsid w:val="00AD5879"/>
    <w:rsid w:val="00AD5F7F"/>
    <w:rsid w:val="00AD7D90"/>
    <w:rsid w:val="00AE0C46"/>
    <w:rsid w:val="00AE4781"/>
    <w:rsid w:val="00AE67A0"/>
    <w:rsid w:val="00AE696B"/>
    <w:rsid w:val="00AF00A0"/>
    <w:rsid w:val="00AF31EF"/>
    <w:rsid w:val="00AF364C"/>
    <w:rsid w:val="00AF37AA"/>
    <w:rsid w:val="00AF6A40"/>
    <w:rsid w:val="00B01204"/>
    <w:rsid w:val="00B013AD"/>
    <w:rsid w:val="00B01B5A"/>
    <w:rsid w:val="00B02226"/>
    <w:rsid w:val="00B03202"/>
    <w:rsid w:val="00B034E0"/>
    <w:rsid w:val="00B06785"/>
    <w:rsid w:val="00B06853"/>
    <w:rsid w:val="00B07427"/>
    <w:rsid w:val="00B107F3"/>
    <w:rsid w:val="00B10FC0"/>
    <w:rsid w:val="00B11642"/>
    <w:rsid w:val="00B12B74"/>
    <w:rsid w:val="00B13EA2"/>
    <w:rsid w:val="00B20F5B"/>
    <w:rsid w:val="00B255F8"/>
    <w:rsid w:val="00B26778"/>
    <w:rsid w:val="00B26D7A"/>
    <w:rsid w:val="00B30736"/>
    <w:rsid w:val="00B34D2A"/>
    <w:rsid w:val="00B35B29"/>
    <w:rsid w:val="00B35BD3"/>
    <w:rsid w:val="00B36EC2"/>
    <w:rsid w:val="00B37F7B"/>
    <w:rsid w:val="00B40101"/>
    <w:rsid w:val="00B464E1"/>
    <w:rsid w:val="00B47138"/>
    <w:rsid w:val="00B51478"/>
    <w:rsid w:val="00B52954"/>
    <w:rsid w:val="00B551C3"/>
    <w:rsid w:val="00B552F8"/>
    <w:rsid w:val="00B56379"/>
    <w:rsid w:val="00B56A2D"/>
    <w:rsid w:val="00B62C89"/>
    <w:rsid w:val="00B633E0"/>
    <w:rsid w:val="00B63FC0"/>
    <w:rsid w:val="00B65460"/>
    <w:rsid w:val="00B658D0"/>
    <w:rsid w:val="00B66B4B"/>
    <w:rsid w:val="00B673FD"/>
    <w:rsid w:val="00B707CE"/>
    <w:rsid w:val="00B70E0B"/>
    <w:rsid w:val="00B71BE6"/>
    <w:rsid w:val="00B71CAE"/>
    <w:rsid w:val="00B82BE1"/>
    <w:rsid w:val="00B8340C"/>
    <w:rsid w:val="00B8370A"/>
    <w:rsid w:val="00B854A1"/>
    <w:rsid w:val="00B86DC8"/>
    <w:rsid w:val="00B87520"/>
    <w:rsid w:val="00B966F8"/>
    <w:rsid w:val="00BA1B79"/>
    <w:rsid w:val="00BA1FD8"/>
    <w:rsid w:val="00BA4184"/>
    <w:rsid w:val="00BA4E55"/>
    <w:rsid w:val="00BA7B26"/>
    <w:rsid w:val="00BB0788"/>
    <w:rsid w:val="00BB15CE"/>
    <w:rsid w:val="00BB1C44"/>
    <w:rsid w:val="00BB555D"/>
    <w:rsid w:val="00BB5747"/>
    <w:rsid w:val="00BC1B4D"/>
    <w:rsid w:val="00BC2499"/>
    <w:rsid w:val="00BC28A8"/>
    <w:rsid w:val="00BC638A"/>
    <w:rsid w:val="00BD20F8"/>
    <w:rsid w:val="00BD4524"/>
    <w:rsid w:val="00BD5724"/>
    <w:rsid w:val="00BD7DBA"/>
    <w:rsid w:val="00BE0B91"/>
    <w:rsid w:val="00BE1302"/>
    <w:rsid w:val="00BE1563"/>
    <w:rsid w:val="00BE16D7"/>
    <w:rsid w:val="00BE4452"/>
    <w:rsid w:val="00BE6E1F"/>
    <w:rsid w:val="00BF0DE4"/>
    <w:rsid w:val="00BF4BFC"/>
    <w:rsid w:val="00BF736F"/>
    <w:rsid w:val="00C002A0"/>
    <w:rsid w:val="00C00951"/>
    <w:rsid w:val="00C04802"/>
    <w:rsid w:val="00C04EC3"/>
    <w:rsid w:val="00C0575E"/>
    <w:rsid w:val="00C10E8E"/>
    <w:rsid w:val="00C17B66"/>
    <w:rsid w:val="00C245F9"/>
    <w:rsid w:val="00C26289"/>
    <w:rsid w:val="00C30BC4"/>
    <w:rsid w:val="00C32764"/>
    <w:rsid w:val="00C33AB7"/>
    <w:rsid w:val="00C33EAA"/>
    <w:rsid w:val="00C363CE"/>
    <w:rsid w:val="00C41748"/>
    <w:rsid w:val="00C4554C"/>
    <w:rsid w:val="00C50055"/>
    <w:rsid w:val="00C55248"/>
    <w:rsid w:val="00C56FF5"/>
    <w:rsid w:val="00C61A52"/>
    <w:rsid w:val="00C6234B"/>
    <w:rsid w:val="00C6389F"/>
    <w:rsid w:val="00C66B79"/>
    <w:rsid w:val="00C7057B"/>
    <w:rsid w:val="00C72388"/>
    <w:rsid w:val="00C729CB"/>
    <w:rsid w:val="00C7435D"/>
    <w:rsid w:val="00C81603"/>
    <w:rsid w:val="00C82BED"/>
    <w:rsid w:val="00C85F3F"/>
    <w:rsid w:val="00C90478"/>
    <w:rsid w:val="00C94E34"/>
    <w:rsid w:val="00C96FE5"/>
    <w:rsid w:val="00CB0AAF"/>
    <w:rsid w:val="00CB2060"/>
    <w:rsid w:val="00CB20E8"/>
    <w:rsid w:val="00CB5353"/>
    <w:rsid w:val="00CC02C7"/>
    <w:rsid w:val="00CC4353"/>
    <w:rsid w:val="00CC4559"/>
    <w:rsid w:val="00CC47FF"/>
    <w:rsid w:val="00CC6146"/>
    <w:rsid w:val="00CC731F"/>
    <w:rsid w:val="00CD0C6D"/>
    <w:rsid w:val="00CD41A9"/>
    <w:rsid w:val="00CD56BF"/>
    <w:rsid w:val="00CD7446"/>
    <w:rsid w:val="00CE29D3"/>
    <w:rsid w:val="00CE3F45"/>
    <w:rsid w:val="00CE76D5"/>
    <w:rsid w:val="00CF1FC7"/>
    <w:rsid w:val="00CF415E"/>
    <w:rsid w:val="00CF62AE"/>
    <w:rsid w:val="00CF6A7A"/>
    <w:rsid w:val="00CF71A4"/>
    <w:rsid w:val="00D00E3B"/>
    <w:rsid w:val="00D01C31"/>
    <w:rsid w:val="00D02427"/>
    <w:rsid w:val="00D04CDB"/>
    <w:rsid w:val="00D05B33"/>
    <w:rsid w:val="00D05FB1"/>
    <w:rsid w:val="00D15BD4"/>
    <w:rsid w:val="00D15C2A"/>
    <w:rsid w:val="00D161A3"/>
    <w:rsid w:val="00D223DC"/>
    <w:rsid w:val="00D25621"/>
    <w:rsid w:val="00D306A7"/>
    <w:rsid w:val="00D310E2"/>
    <w:rsid w:val="00D313A5"/>
    <w:rsid w:val="00D3664C"/>
    <w:rsid w:val="00D371E5"/>
    <w:rsid w:val="00D445DF"/>
    <w:rsid w:val="00D51F12"/>
    <w:rsid w:val="00D52466"/>
    <w:rsid w:val="00D54714"/>
    <w:rsid w:val="00D643F3"/>
    <w:rsid w:val="00D64F99"/>
    <w:rsid w:val="00D664AC"/>
    <w:rsid w:val="00D66F2C"/>
    <w:rsid w:val="00D671E3"/>
    <w:rsid w:val="00D67228"/>
    <w:rsid w:val="00D676DB"/>
    <w:rsid w:val="00D70A9D"/>
    <w:rsid w:val="00D7536B"/>
    <w:rsid w:val="00D76F9D"/>
    <w:rsid w:val="00D83B72"/>
    <w:rsid w:val="00D85FBA"/>
    <w:rsid w:val="00D869CE"/>
    <w:rsid w:val="00D872B5"/>
    <w:rsid w:val="00D87AB0"/>
    <w:rsid w:val="00D87DF8"/>
    <w:rsid w:val="00D941F0"/>
    <w:rsid w:val="00D96847"/>
    <w:rsid w:val="00D968BB"/>
    <w:rsid w:val="00D97651"/>
    <w:rsid w:val="00D97944"/>
    <w:rsid w:val="00DA199C"/>
    <w:rsid w:val="00DA1CCD"/>
    <w:rsid w:val="00DA38C7"/>
    <w:rsid w:val="00DA53C7"/>
    <w:rsid w:val="00DA6DD4"/>
    <w:rsid w:val="00DA7D58"/>
    <w:rsid w:val="00DB1BCD"/>
    <w:rsid w:val="00DB1F34"/>
    <w:rsid w:val="00DB2AE5"/>
    <w:rsid w:val="00DB3B4B"/>
    <w:rsid w:val="00DB5541"/>
    <w:rsid w:val="00DB67DA"/>
    <w:rsid w:val="00DC05B2"/>
    <w:rsid w:val="00DC10AD"/>
    <w:rsid w:val="00DC10F7"/>
    <w:rsid w:val="00DC6B25"/>
    <w:rsid w:val="00DD16A7"/>
    <w:rsid w:val="00DD2385"/>
    <w:rsid w:val="00DD3049"/>
    <w:rsid w:val="00DD4B93"/>
    <w:rsid w:val="00DD5D44"/>
    <w:rsid w:val="00DD767D"/>
    <w:rsid w:val="00DE004F"/>
    <w:rsid w:val="00DE3520"/>
    <w:rsid w:val="00DE5CF6"/>
    <w:rsid w:val="00DF1DF6"/>
    <w:rsid w:val="00DF2AA6"/>
    <w:rsid w:val="00DF38F1"/>
    <w:rsid w:val="00DF6493"/>
    <w:rsid w:val="00E032D0"/>
    <w:rsid w:val="00E03F52"/>
    <w:rsid w:val="00E10A85"/>
    <w:rsid w:val="00E138C7"/>
    <w:rsid w:val="00E148C6"/>
    <w:rsid w:val="00E228B8"/>
    <w:rsid w:val="00E24088"/>
    <w:rsid w:val="00E34DD2"/>
    <w:rsid w:val="00E351D4"/>
    <w:rsid w:val="00E36413"/>
    <w:rsid w:val="00E43D9B"/>
    <w:rsid w:val="00E44C13"/>
    <w:rsid w:val="00E46A5B"/>
    <w:rsid w:val="00E4774C"/>
    <w:rsid w:val="00E5097A"/>
    <w:rsid w:val="00E514DC"/>
    <w:rsid w:val="00E52688"/>
    <w:rsid w:val="00E56959"/>
    <w:rsid w:val="00E578A2"/>
    <w:rsid w:val="00E65202"/>
    <w:rsid w:val="00E67C47"/>
    <w:rsid w:val="00E73055"/>
    <w:rsid w:val="00E732F6"/>
    <w:rsid w:val="00E765D5"/>
    <w:rsid w:val="00E77129"/>
    <w:rsid w:val="00E7746A"/>
    <w:rsid w:val="00E832A8"/>
    <w:rsid w:val="00E832D7"/>
    <w:rsid w:val="00E83E76"/>
    <w:rsid w:val="00E852F1"/>
    <w:rsid w:val="00E85CEF"/>
    <w:rsid w:val="00E91542"/>
    <w:rsid w:val="00E931C9"/>
    <w:rsid w:val="00E93710"/>
    <w:rsid w:val="00E95BC6"/>
    <w:rsid w:val="00E96A17"/>
    <w:rsid w:val="00EA158A"/>
    <w:rsid w:val="00EA38F5"/>
    <w:rsid w:val="00EA547D"/>
    <w:rsid w:val="00EA6BA4"/>
    <w:rsid w:val="00EB06C4"/>
    <w:rsid w:val="00EB082B"/>
    <w:rsid w:val="00EB22A7"/>
    <w:rsid w:val="00EB256A"/>
    <w:rsid w:val="00EB4C65"/>
    <w:rsid w:val="00EB6448"/>
    <w:rsid w:val="00EB6867"/>
    <w:rsid w:val="00EC163D"/>
    <w:rsid w:val="00EC51B8"/>
    <w:rsid w:val="00EC6508"/>
    <w:rsid w:val="00ED0DA5"/>
    <w:rsid w:val="00ED164A"/>
    <w:rsid w:val="00ED3FF1"/>
    <w:rsid w:val="00ED611C"/>
    <w:rsid w:val="00EE0705"/>
    <w:rsid w:val="00EE0EF5"/>
    <w:rsid w:val="00EE3628"/>
    <w:rsid w:val="00EE3DF4"/>
    <w:rsid w:val="00EE5B73"/>
    <w:rsid w:val="00EE6B61"/>
    <w:rsid w:val="00EE6EB1"/>
    <w:rsid w:val="00EF1448"/>
    <w:rsid w:val="00EF430B"/>
    <w:rsid w:val="00EF4A87"/>
    <w:rsid w:val="00EF65E6"/>
    <w:rsid w:val="00EF6CB1"/>
    <w:rsid w:val="00EF7F98"/>
    <w:rsid w:val="00F00C5D"/>
    <w:rsid w:val="00F02D0C"/>
    <w:rsid w:val="00F05563"/>
    <w:rsid w:val="00F05B29"/>
    <w:rsid w:val="00F07EDC"/>
    <w:rsid w:val="00F100CD"/>
    <w:rsid w:val="00F10565"/>
    <w:rsid w:val="00F148DC"/>
    <w:rsid w:val="00F23D56"/>
    <w:rsid w:val="00F25F1C"/>
    <w:rsid w:val="00F27A69"/>
    <w:rsid w:val="00F30F75"/>
    <w:rsid w:val="00F31EAE"/>
    <w:rsid w:val="00F33D75"/>
    <w:rsid w:val="00F347C8"/>
    <w:rsid w:val="00F3550E"/>
    <w:rsid w:val="00F3606C"/>
    <w:rsid w:val="00F36D54"/>
    <w:rsid w:val="00F37943"/>
    <w:rsid w:val="00F43BA9"/>
    <w:rsid w:val="00F4597D"/>
    <w:rsid w:val="00F504F4"/>
    <w:rsid w:val="00F51574"/>
    <w:rsid w:val="00F532AE"/>
    <w:rsid w:val="00F55335"/>
    <w:rsid w:val="00F5711C"/>
    <w:rsid w:val="00F6058A"/>
    <w:rsid w:val="00F61346"/>
    <w:rsid w:val="00F61704"/>
    <w:rsid w:val="00F62002"/>
    <w:rsid w:val="00F6469F"/>
    <w:rsid w:val="00F654F4"/>
    <w:rsid w:val="00F71926"/>
    <w:rsid w:val="00F71B7D"/>
    <w:rsid w:val="00F7386F"/>
    <w:rsid w:val="00F755E9"/>
    <w:rsid w:val="00F914FC"/>
    <w:rsid w:val="00F950FB"/>
    <w:rsid w:val="00F97519"/>
    <w:rsid w:val="00FA0B25"/>
    <w:rsid w:val="00FA479A"/>
    <w:rsid w:val="00FB18FE"/>
    <w:rsid w:val="00FB57E5"/>
    <w:rsid w:val="00FB6590"/>
    <w:rsid w:val="00FB68EB"/>
    <w:rsid w:val="00FC2598"/>
    <w:rsid w:val="00FD1912"/>
    <w:rsid w:val="00FD284E"/>
    <w:rsid w:val="00FD42CC"/>
    <w:rsid w:val="00FD63B1"/>
    <w:rsid w:val="00FD7251"/>
    <w:rsid w:val="00FE3DE9"/>
    <w:rsid w:val="00FE450D"/>
    <w:rsid w:val="00FE5CC5"/>
    <w:rsid w:val="00FE6858"/>
    <w:rsid w:val="00FE6DDC"/>
    <w:rsid w:val="00FE7919"/>
    <w:rsid w:val="00FF37EA"/>
    <w:rsid w:val="00FF4B00"/>
    <w:rsid w:val="00FF67E8"/>
    <w:rsid w:val="01003C2D"/>
    <w:rsid w:val="0168638E"/>
    <w:rsid w:val="019E8B98"/>
    <w:rsid w:val="02A9622F"/>
    <w:rsid w:val="02BD11C5"/>
    <w:rsid w:val="02F808F3"/>
    <w:rsid w:val="030A3678"/>
    <w:rsid w:val="042C2332"/>
    <w:rsid w:val="042CDB35"/>
    <w:rsid w:val="043F0F5B"/>
    <w:rsid w:val="044A8865"/>
    <w:rsid w:val="052711ED"/>
    <w:rsid w:val="060FC10B"/>
    <w:rsid w:val="0622C996"/>
    <w:rsid w:val="06878717"/>
    <w:rsid w:val="078C69A7"/>
    <w:rsid w:val="094272EB"/>
    <w:rsid w:val="09530AB8"/>
    <w:rsid w:val="0B740DB7"/>
    <w:rsid w:val="0B9FDA8B"/>
    <w:rsid w:val="0BADB40B"/>
    <w:rsid w:val="0BFD5A32"/>
    <w:rsid w:val="0CF46E92"/>
    <w:rsid w:val="0D7C2FA8"/>
    <w:rsid w:val="0D9D45FA"/>
    <w:rsid w:val="0DE4A236"/>
    <w:rsid w:val="0F1268FF"/>
    <w:rsid w:val="0F1C60F6"/>
    <w:rsid w:val="0F792243"/>
    <w:rsid w:val="10B039B4"/>
    <w:rsid w:val="110FBC1D"/>
    <w:rsid w:val="1110D0F1"/>
    <w:rsid w:val="11264E37"/>
    <w:rsid w:val="115D7BC6"/>
    <w:rsid w:val="11CB2B5A"/>
    <w:rsid w:val="137C3D22"/>
    <w:rsid w:val="13F2DD09"/>
    <w:rsid w:val="13F3B93A"/>
    <w:rsid w:val="1450048E"/>
    <w:rsid w:val="14C39CE7"/>
    <w:rsid w:val="14D51B19"/>
    <w:rsid w:val="151860F2"/>
    <w:rsid w:val="167922A4"/>
    <w:rsid w:val="16B725F2"/>
    <w:rsid w:val="16C51BB9"/>
    <w:rsid w:val="1743BDC1"/>
    <w:rsid w:val="17629A40"/>
    <w:rsid w:val="1784CE7D"/>
    <w:rsid w:val="17FE8B52"/>
    <w:rsid w:val="18C57DA2"/>
    <w:rsid w:val="1924B85C"/>
    <w:rsid w:val="19251F43"/>
    <w:rsid w:val="19C96FF1"/>
    <w:rsid w:val="19DD0180"/>
    <w:rsid w:val="1A458E7F"/>
    <w:rsid w:val="1A4850B1"/>
    <w:rsid w:val="1AC5C743"/>
    <w:rsid w:val="1BEBBE28"/>
    <w:rsid w:val="1C1A5E3A"/>
    <w:rsid w:val="1CFDB38C"/>
    <w:rsid w:val="1D013AC8"/>
    <w:rsid w:val="1D320746"/>
    <w:rsid w:val="1D6ADA9D"/>
    <w:rsid w:val="1E53E51F"/>
    <w:rsid w:val="1E76A9F5"/>
    <w:rsid w:val="1EC2307D"/>
    <w:rsid w:val="1F214BA8"/>
    <w:rsid w:val="205C337C"/>
    <w:rsid w:val="216C3959"/>
    <w:rsid w:val="21945000"/>
    <w:rsid w:val="21D75A3C"/>
    <w:rsid w:val="21F5AE15"/>
    <w:rsid w:val="2288D7F4"/>
    <w:rsid w:val="22A3A293"/>
    <w:rsid w:val="22B07F39"/>
    <w:rsid w:val="2312AE14"/>
    <w:rsid w:val="23D79D38"/>
    <w:rsid w:val="243C64B7"/>
    <w:rsid w:val="246E583E"/>
    <w:rsid w:val="247D1767"/>
    <w:rsid w:val="251A1F4F"/>
    <w:rsid w:val="252B393A"/>
    <w:rsid w:val="25501EEC"/>
    <w:rsid w:val="257CB845"/>
    <w:rsid w:val="25C0B09D"/>
    <w:rsid w:val="262B579C"/>
    <w:rsid w:val="26BACDFA"/>
    <w:rsid w:val="26BEA817"/>
    <w:rsid w:val="2722AE2F"/>
    <w:rsid w:val="283C20B1"/>
    <w:rsid w:val="2861BB97"/>
    <w:rsid w:val="28AD52C1"/>
    <w:rsid w:val="2AE1B41E"/>
    <w:rsid w:val="2B9874A9"/>
    <w:rsid w:val="2C360D4F"/>
    <w:rsid w:val="2C80C91A"/>
    <w:rsid w:val="2D2CD4F5"/>
    <w:rsid w:val="2D42EA6D"/>
    <w:rsid w:val="2D4D3FAA"/>
    <w:rsid w:val="2DF38BD9"/>
    <w:rsid w:val="2F91C2CD"/>
    <w:rsid w:val="2FE08D26"/>
    <w:rsid w:val="30041563"/>
    <w:rsid w:val="30132B5B"/>
    <w:rsid w:val="30213309"/>
    <w:rsid w:val="31B4FCF0"/>
    <w:rsid w:val="31E32B5F"/>
    <w:rsid w:val="32A7DACE"/>
    <w:rsid w:val="336ED8CC"/>
    <w:rsid w:val="33AC5F12"/>
    <w:rsid w:val="33BF65AF"/>
    <w:rsid w:val="33F69107"/>
    <w:rsid w:val="34173C75"/>
    <w:rsid w:val="3423BD53"/>
    <w:rsid w:val="34A9E8C5"/>
    <w:rsid w:val="355A9834"/>
    <w:rsid w:val="35C5B447"/>
    <w:rsid w:val="35CB8D72"/>
    <w:rsid w:val="35DB275E"/>
    <w:rsid w:val="362A8848"/>
    <w:rsid w:val="3646AC8D"/>
    <w:rsid w:val="365623B0"/>
    <w:rsid w:val="3670C868"/>
    <w:rsid w:val="37043543"/>
    <w:rsid w:val="376C39BD"/>
    <w:rsid w:val="37D27BE6"/>
    <w:rsid w:val="37D41E6F"/>
    <w:rsid w:val="3837AFDE"/>
    <w:rsid w:val="390E814B"/>
    <w:rsid w:val="3954E7CC"/>
    <w:rsid w:val="39B24734"/>
    <w:rsid w:val="3A8E6EA9"/>
    <w:rsid w:val="3A900B70"/>
    <w:rsid w:val="3B68900A"/>
    <w:rsid w:val="3BD45FE2"/>
    <w:rsid w:val="3C7B03A6"/>
    <w:rsid w:val="3ED96789"/>
    <w:rsid w:val="3F8A7880"/>
    <w:rsid w:val="40C680AA"/>
    <w:rsid w:val="40E79886"/>
    <w:rsid w:val="418B21C5"/>
    <w:rsid w:val="41D8A1CA"/>
    <w:rsid w:val="42119928"/>
    <w:rsid w:val="42E105C6"/>
    <w:rsid w:val="432028DA"/>
    <w:rsid w:val="43905DC0"/>
    <w:rsid w:val="43CE4F4F"/>
    <w:rsid w:val="444B5ABF"/>
    <w:rsid w:val="4560B336"/>
    <w:rsid w:val="4650F659"/>
    <w:rsid w:val="46F57336"/>
    <w:rsid w:val="46F68036"/>
    <w:rsid w:val="477F298D"/>
    <w:rsid w:val="49761688"/>
    <w:rsid w:val="49AC6B8D"/>
    <w:rsid w:val="49BC79A9"/>
    <w:rsid w:val="49D105B3"/>
    <w:rsid w:val="4A07DF47"/>
    <w:rsid w:val="4C9BCC3A"/>
    <w:rsid w:val="4C9D78CF"/>
    <w:rsid w:val="4D854B9E"/>
    <w:rsid w:val="4DDA2A05"/>
    <w:rsid w:val="4E428422"/>
    <w:rsid w:val="4EAA8BE7"/>
    <w:rsid w:val="4EF3E6D7"/>
    <w:rsid w:val="4FA1A2AF"/>
    <w:rsid w:val="4FE388B2"/>
    <w:rsid w:val="511152E5"/>
    <w:rsid w:val="51C96FD1"/>
    <w:rsid w:val="52C496AB"/>
    <w:rsid w:val="52E3B99D"/>
    <w:rsid w:val="5385FB7A"/>
    <w:rsid w:val="53B16CAB"/>
    <w:rsid w:val="54293944"/>
    <w:rsid w:val="55B4BC96"/>
    <w:rsid w:val="56783FFF"/>
    <w:rsid w:val="576D1C56"/>
    <w:rsid w:val="5A7144DF"/>
    <w:rsid w:val="5A7E0E0C"/>
    <w:rsid w:val="5AC1B8C8"/>
    <w:rsid w:val="5BA17648"/>
    <w:rsid w:val="5BC7ACE2"/>
    <w:rsid w:val="5E73F696"/>
    <w:rsid w:val="60AF1760"/>
    <w:rsid w:val="6402DDA0"/>
    <w:rsid w:val="64105E6A"/>
    <w:rsid w:val="64470A81"/>
    <w:rsid w:val="64CFAF50"/>
    <w:rsid w:val="666CC85E"/>
    <w:rsid w:val="672F1B82"/>
    <w:rsid w:val="677A9953"/>
    <w:rsid w:val="67CC74F2"/>
    <w:rsid w:val="691AF5CE"/>
    <w:rsid w:val="69440FF5"/>
    <w:rsid w:val="6A21A37D"/>
    <w:rsid w:val="6A58B236"/>
    <w:rsid w:val="6A6121ED"/>
    <w:rsid w:val="6B455983"/>
    <w:rsid w:val="6B741E07"/>
    <w:rsid w:val="6C10E4B9"/>
    <w:rsid w:val="6CB52C7D"/>
    <w:rsid w:val="6CDA79B6"/>
    <w:rsid w:val="6FE650D3"/>
    <w:rsid w:val="70700C18"/>
    <w:rsid w:val="70D46DDF"/>
    <w:rsid w:val="7117B53B"/>
    <w:rsid w:val="71F2B165"/>
    <w:rsid w:val="72EB1EC4"/>
    <w:rsid w:val="72FA5F01"/>
    <w:rsid w:val="7315E1D1"/>
    <w:rsid w:val="744C6DF6"/>
    <w:rsid w:val="745D794B"/>
    <w:rsid w:val="746034E9"/>
    <w:rsid w:val="749912DA"/>
    <w:rsid w:val="74F75B45"/>
    <w:rsid w:val="74FEC470"/>
    <w:rsid w:val="75927CF5"/>
    <w:rsid w:val="769CBD19"/>
    <w:rsid w:val="777BDC4E"/>
    <w:rsid w:val="78425A1B"/>
    <w:rsid w:val="7878F48F"/>
    <w:rsid w:val="795AFB01"/>
    <w:rsid w:val="7964469A"/>
    <w:rsid w:val="7A1E527E"/>
    <w:rsid w:val="7D71B7E3"/>
    <w:rsid w:val="7DD61BA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CB470"/>
  <w15:chartTrackingRefBased/>
  <w15:docId w15:val="{8712AC00-7066-41C4-B127-B5525B46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6578A7"/>
    <w:pPr>
      <w:keepNext/>
      <w:spacing w:after="0" w:line="240" w:lineRule="auto"/>
      <w:ind w:firstLine="1247"/>
      <w:jc w:val="both"/>
      <w:outlineLvl w:val="0"/>
    </w:pPr>
    <w:rPr>
      <w:rFonts w:ascii="Times New Roman" w:eastAsia="Times New Roman" w:hAnsi="Times New Roman" w:cs="Times New Roman"/>
      <w:sz w:val="24"/>
      <w:szCs w:val="20"/>
    </w:rPr>
  </w:style>
  <w:style w:type="paragraph" w:styleId="Antrat2">
    <w:name w:val="heading 2"/>
    <w:aliases w:val="Title Header2"/>
    <w:basedOn w:val="prastasis"/>
    <w:next w:val="prastasis"/>
    <w:link w:val="Antrat2Diagrama"/>
    <w:qFormat/>
    <w:rsid w:val="006578A7"/>
    <w:pPr>
      <w:keepNext/>
      <w:numPr>
        <w:numId w:val="22"/>
      </w:numPr>
      <w:tabs>
        <w:tab w:val="left" w:pos="567"/>
        <w:tab w:val="left" w:pos="1701"/>
      </w:tabs>
      <w:spacing w:before="100" w:beforeAutospacing="1" w:after="0" w:line="240" w:lineRule="auto"/>
      <w:jc w:val="both"/>
      <w:outlineLvl w:val="1"/>
    </w:pPr>
    <w:rPr>
      <w:rFonts w:ascii="Times New Roman" w:eastAsia="Times New Roman" w:hAnsi="Times New Roman" w:cs="Times New Roman"/>
      <w:b/>
      <w:bCs/>
      <w:iCs/>
      <w:caps/>
      <w:sz w:val="24"/>
      <w:szCs w:val="24"/>
      <w:lang w:val="x-none"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6578A7"/>
    <w:rPr>
      <w:rFonts w:ascii="Times New Roman" w:eastAsia="Times New Roman" w:hAnsi="Times New Roman" w:cs="Times New Roman"/>
      <w:sz w:val="24"/>
      <w:szCs w:val="20"/>
    </w:rPr>
  </w:style>
  <w:style w:type="character" w:customStyle="1" w:styleId="Antrat2Diagrama">
    <w:name w:val="Antraštė 2 Diagrama"/>
    <w:aliases w:val="Title Header2 Diagrama"/>
    <w:basedOn w:val="Numatytasispastraiposriftas"/>
    <w:link w:val="Antrat2"/>
    <w:rsid w:val="006578A7"/>
    <w:rPr>
      <w:rFonts w:ascii="Times New Roman" w:eastAsia="Times New Roman" w:hAnsi="Times New Roman" w:cs="Times New Roman"/>
      <w:b/>
      <w:bCs/>
      <w:iCs/>
      <w:caps/>
      <w:sz w:val="24"/>
      <w:szCs w:val="24"/>
      <w:lang w:val="x-none" w:eastAsia="lt-LT"/>
    </w:rPr>
  </w:style>
  <w:style w:type="numbering" w:customStyle="1" w:styleId="Sraonra1">
    <w:name w:val="Sąrašo nėra1"/>
    <w:next w:val="Sraonra"/>
    <w:uiPriority w:val="99"/>
    <w:semiHidden/>
    <w:unhideWhenUsed/>
    <w:rsid w:val="006578A7"/>
  </w:style>
  <w:style w:type="numbering" w:customStyle="1" w:styleId="Sraonra11">
    <w:name w:val="Sąrašo nėra11"/>
    <w:next w:val="Sraonra"/>
    <w:uiPriority w:val="99"/>
    <w:semiHidden/>
    <w:unhideWhenUsed/>
    <w:rsid w:val="006578A7"/>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qFormat/>
    <w:rsid w:val="006578A7"/>
    <w:pPr>
      <w:spacing w:after="0" w:line="240" w:lineRule="auto"/>
      <w:ind w:firstLine="567"/>
      <w:jc w:val="both"/>
    </w:pPr>
    <w:rPr>
      <w:rFonts w:ascii="Times New Roman" w:eastAsia="Times New Roman" w:hAnsi="Times New Roman" w:cs="Times New Roman"/>
      <w:sz w:val="24"/>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6578A7"/>
    <w:rPr>
      <w:rFonts w:ascii="Times New Roman" w:eastAsia="Times New Roman" w:hAnsi="Times New Roman" w:cs="Times New Roman"/>
      <w:sz w:val="24"/>
      <w:szCs w:val="20"/>
    </w:rPr>
  </w:style>
  <w:style w:type="paragraph" w:styleId="Antrats">
    <w:name w:val="header"/>
    <w:basedOn w:val="prastasis"/>
    <w:link w:val="AntratsDiagrama"/>
    <w:uiPriority w:val="99"/>
    <w:rsid w:val="006578A7"/>
    <w:pPr>
      <w:tabs>
        <w:tab w:val="center" w:pos="4153"/>
        <w:tab w:val="right" w:pos="8306"/>
      </w:tabs>
      <w:spacing w:after="0" w:line="240" w:lineRule="auto"/>
      <w:jc w:val="both"/>
    </w:pPr>
    <w:rPr>
      <w:rFonts w:ascii="Times New Roman" w:eastAsia="Times New Roman" w:hAnsi="Times New Roman" w:cs="Times New Roman"/>
      <w:sz w:val="24"/>
      <w:szCs w:val="20"/>
    </w:rPr>
  </w:style>
  <w:style w:type="character" w:customStyle="1" w:styleId="AntratsDiagrama">
    <w:name w:val="Antraštės Diagrama"/>
    <w:basedOn w:val="Numatytasispastraiposriftas"/>
    <w:link w:val="Antrats"/>
    <w:uiPriority w:val="99"/>
    <w:rsid w:val="006578A7"/>
    <w:rPr>
      <w:rFonts w:ascii="Times New Roman" w:eastAsia="Times New Roman" w:hAnsi="Times New Roman" w:cs="Times New Roman"/>
      <w:sz w:val="24"/>
      <w:szCs w:val="20"/>
    </w:rPr>
  </w:style>
  <w:style w:type="character" w:styleId="Puslapionumeris">
    <w:name w:val="page number"/>
    <w:basedOn w:val="Numatytasispastraiposriftas"/>
    <w:rsid w:val="006578A7"/>
  </w:style>
  <w:style w:type="paragraph" w:styleId="Porat">
    <w:name w:val="footer"/>
    <w:basedOn w:val="prastasis"/>
    <w:link w:val="PoratDiagrama"/>
    <w:rsid w:val="006578A7"/>
    <w:pPr>
      <w:tabs>
        <w:tab w:val="center" w:pos="4153"/>
        <w:tab w:val="right" w:pos="8306"/>
      </w:tabs>
      <w:spacing w:after="0" w:line="240" w:lineRule="auto"/>
      <w:jc w:val="both"/>
    </w:pPr>
    <w:rPr>
      <w:rFonts w:ascii="Times New Roman" w:eastAsia="Times New Roman" w:hAnsi="Times New Roman" w:cs="Times New Roman"/>
      <w:sz w:val="24"/>
      <w:szCs w:val="20"/>
    </w:rPr>
  </w:style>
  <w:style w:type="character" w:customStyle="1" w:styleId="PoratDiagrama">
    <w:name w:val="Poraštė Diagrama"/>
    <w:basedOn w:val="Numatytasispastraiposriftas"/>
    <w:link w:val="Porat"/>
    <w:rsid w:val="006578A7"/>
    <w:rPr>
      <w:rFonts w:ascii="Times New Roman" w:eastAsia="Times New Roman" w:hAnsi="Times New Roman" w:cs="Times New Roman"/>
      <w:sz w:val="24"/>
      <w:szCs w:val="20"/>
    </w:rPr>
  </w:style>
  <w:style w:type="paragraph" w:customStyle="1" w:styleId="Paraai">
    <w:name w:val="Parašai"/>
    <w:basedOn w:val="prastasis"/>
    <w:rsid w:val="006578A7"/>
    <w:pPr>
      <w:tabs>
        <w:tab w:val="left" w:pos="6237"/>
      </w:tabs>
      <w:spacing w:before="240" w:after="0" w:line="240" w:lineRule="auto"/>
      <w:jc w:val="both"/>
    </w:pPr>
    <w:rPr>
      <w:rFonts w:ascii="Times New Roman" w:eastAsia="Times New Roman" w:hAnsi="Times New Roman" w:cs="Times New Roman"/>
      <w:sz w:val="24"/>
      <w:szCs w:val="20"/>
    </w:rPr>
  </w:style>
  <w:style w:type="paragraph" w:styleId="Sraopastraipa">
    <w:name w:val="List Paragraph"/>
    <w:aliases w:val="List Paragraph Red,Buletai,Bullet EY,List Paragraph21,List Paragraph2,lp1,Bullet 1,Use Case List Paragraph,Numbering,ERP-List Paragraph,List Paragraph11,List Paragraph111,Paragraph,List Paragraph 1,List not in Table,List Paragraph1,Bull"/>
    <w:basedOn w:val="prastasis"/>
    <w:link w:val="SraopastraipaDiagrama"/>
    <w:uiPriority w:val="34"/>
    <w:qFormat/>
    <w:rsid w:val="006578A7"/>
    <w:pPr>
      <w:spacing w:after="0" w:line="240" w:lineRule="auto"/>
      <w:ind w:left="720"/>
      <w:contextualSpacing/>
      <w:jc w:val="both"/>
    </w:pPr>
    <w:rPr>
      <w:rFonts w:ascii="Times New Roman" w:eastAsia="Times New Roman" w:hAnsi="Times New Roman" w:cs="Times New Roman"/>
      <w:sz w:val="24"/>
      <w:szCs w:val="20"/>
    </w:rPr>
  </w:style>
  <w:style w:type="character" w:styleId="Hipersaitas">
    <w:name w:val="Hyperlink"/>
    <w:aliases w:val="Alna"/>
    <w:basedOn w:val="Numatytasispastraiposriftas"/>
    <w:uiPriority w:val="99"/>
    <w:rsid w:val="006578A7"/>
    <w:rPr>
      <w:rFonts w:cs="Times New Roman"/>
      <w:color w:val="0000FF"/>
      <w:u w:val="single"/>
    </w:rPr>
  </w:style>
  <w:style w:type="table" w:styleId="Lentelstinklelis">
    <w:name w:val="Table Grid"/>
    <w:basedOn w:val="prastojilentel"/>
    <w:rsid w:val="006578A7"/>
    <w:pPr>
      <w:spacing w:after="0" w:line="240" w:lineRule="auto"/>
    </w:pPr>
    <w:rPr>
      <w:rFonts w:ascii="Times New Roman" w:eastAsia="Times New Roman" w:hAnsi="Times New Roman" w:cs="Times New Roman"/>
      <w:sz w:val="20"/>
      <w:szCs w:val="20"/>
      <w:lang w:eastAsia="lt-LT"/>
    </w:rPr>
    <w:tblPr/>
  </w:style>
  <w:style w:type="paragraph" w:styleId="Pagrindiniotekstotrauka2">
    <w:name w:val="Body Text Indent 2"/>
    <w:basedOn w:val="prastasis"/>
    <w:link w:val="Pagrindiniotekstotrauka2Diagrama"/>
    <w:semiHidden/>
    <w:unhideWhenUsed/>
    <w:rsid w:val="006578A7"/>
    <w:pPr>
      <w:spacing w:after="120" w:line="480" w:lineRule="auto"/>
      <w:ind w:left="283"/>
      <w:jc w:val="both"/>
    </w:pPr>
    <w:rPr>
      <w:rFonts w:ascii="Times New Roman" w:eastAsia="Times New Roman" w:hAnsi="Times New Roman" w:cs="Times New Roman"/>
      <w:sz w:val="24"/>
      <w:szCs w:val="20"/>
    </w:rPr>
  </w:style>
  <w:style w:type="character" w:customStyle="1" w:styleId="Pagrindiniotekstotrauka2Diagrama">
    <w:name w:val="Pagrindinio teksto įtrauka 2 Diagrama"/>
    <w:basedOn w:val="Numatytasispastraiposriftas"/>
    <w:link w:val="Pagrindiniotekstotrauka2"/>
    <w:semiHidden/>
    <w:rsid w:val="006578A7"/>
    <w:rPr>
      <w:rFonts w:ascii="Times New Roman" w:eastAsia="Times New Roman" w:hAnsi="Times New Roman" w:cs="Times New Roman"/>
      <w:sz w:val="24"/>
      <w:szCs w:val="20"/>
    </w:rPr>
  </w:style>
  <w:style w:type="paragraph" w:customStyle="1" w:styleId="1">
    <w:name w:val="Стиль1"/>
    <w:basedOn w:val="prastasis"/>
    <w:rsid w:val="006578A7"/>
    <w:pPr>
      <w:spacing w:after="0" w:line="240" w:lineRule="auto"/>
      <w:jc w:val="center"/>
    </w:pPr>
    <w:rPr>
      <w:rFonts w:ascii="Times New Roman" w:eastAsia="Times New Roman" w:hAnsi="Times New Roman" w:cs="Times New Roman"/>
      <w:sz w:val="24"/>
      <w:szCs w:val="20"/>
      <w:lang w:val="ru-RU"/>
    </w:r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rsid w:val="006578A7"/>
    <w:rPr>
      <w:rFonts w:cs="Times New Roman"/>
      <w:vertAlign w:val="superscript"/>
    </w:rPr>
  </w:style>
  <w:style w:type="character" w:customStyle="1" w:styleId="SraopastraipaDiagrama">
    <w:name w:val="Sąrašo pastraipa Diagrama"/>
    <w:aliases w:val="List Paragraph Red Diagrama,Buletai Diagrama,Bullet EY Diagrama,List Paragraph21 Diagrama,List Paragraph2 Diagrama,lp1 Diagrama,Bullet 1 Diagrama,Use Case List Paragraph Diagrama,Numbering Diagrama,ERP-List Paragraph Diagrama"/>
    <w:link w:val="Sraopastraipa"/>
    <w:uiPriority w:val="34"/>
    <w:qFormat/>
    <w:rsid w:val="006578A7"/>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6578A7"/>
    <w:rPr>
      <w:sz w:val="16"/>
      <w:szCs w:val="16"/>
    </w:rPr>
  </w:style>
  <w:style w:type="paragraph" w:styleId="Komentarotekstas">
    <w:name w:val="annotation text"/>
    <w:basedOn w:val="prastasis"/>
    <w:link w:val="KomentarotekstasDiagrama"/>
    <w:uiPriority w:val="99"/>
    <w:unhideWhenUsed/>
    <w:rsid w:val="006578A7"/>
    <w:pPr>
      <w:spacing w:after="0" w:line="240" w:lineRule="auto"/>
    </w:pPr>
    <w:rPr>
      <w:rFonts w:ascii="Times New Roman" w:eastAsia="Times New Roman" w:hAnsi="Times New Roman" w:cs="Times New Roman"/>
      <w:sz w:val="20"/>
      <w:szCs w:val="20"/>
      <w:lang w:val="ru-RU"/>
    </w:rPr>
  </w:style>
  <w:style w:type="character" w:customStyle="1" w:styleId="KomentarotekstasDiagrama">
    <w:name w:val="Komentaro tekstas Diagrama"/>
    <w:basedOn w:val="Numatytasispastraiposriftas"/>
    <w:link w:val="Komentarotekstas"/>
    <w:uiPriority w:val="99"/>
    <w:rsid w:val="006578A7"/>
    <w:rPr>
      <w:rFonts w:ascii="Times New Roman" w:eastAsia="Times New Roman" w:hAnsi="Times New Roman" w:cs="Times New Roman"/>
      <w:sz w:val="20"/>
      <w:szCs w:val="20"/>
      <w:lang w:val="ru-RU"/>
    </w:rPr>
  </w:style>
  <w:style w:type="paragraph" w:styleId="Debesliotekstas">
    <w:name w:val="Balloon Text"/>
    <w:basedOn w:val="prastasis"/>
    <w:link w:val="DebesliotekstasDiagrama"/>
    <w:uiPriority w:val="99"/>
    <w:semiHidden/>
    <w:unhideWhenUsed/>
    <w:rsid w:val="006578A7"/>
    <w:pPr>
      <w:spacing w:after="0" w:line="240" w:lineRule="auto"/>
    </w:pPr>
    <w:rPr>
      <w:rFonts w:ascii="Tahoma" w:eastAsia="SimSun" w:hAnsi="Tahoma" w:cs="Tahoma"/>
      <w:sz w:val="16"/>
      <w:szCs w:val="16"/>
      <w:lang w:eastAsia="zh-CN"/>
    </w:rPr>
  </w:style>
  <w:style w:type="character" w:customStyle="1" w:styleId="DebesliotekstasDiagrama">
    <w:name w:val="Debesėlio tekstas Diagrama"/>
    <w:basedOn w:val="Numatytasispastraiposriftas"/>
    <w:link w:val="Debesliotekstas"/>
    <w:uiPriority w:val="99"/>
    <w:semiHidden/>
    <w:rsid w:val="006578A7"/>
    <w:rPr>
      <w:rFonts w:ascii="Tahoma" w:eastAsia="SimSun" w:hAnsi="Tahoma" w:cs="Tahoma"/>
      <w:sz w:val="16"/>
      <w:szCs w:val="16"/>
      <w:lang w:eastAsia="zh-CN"/>
    </w:rPr>
  </w:style>
  <w:style w:type="table" w:customStyle="1" w:styleId="Lentelstinklelis1">
    <w:name w:val="Lentelės tinklelis1"/>
    <w:basedOn w:val="prastojilentel"/>
    <w:next w:val="Lentelstinklelis"/>
    <w:rsid w:val="006578A7"/>
    <w:pPr>
      <w:spacing w:after="0" w:line="240" w:lineRule="auto"/>
    </w:pPr>
    <w:rPr>
      <w:rFonts w:ascii="Times New Roman" w:eastAsia="Times New Roman" w:hAnsi="Times New Roman" w:cs="Times New Roman"/>
      <w:sz w:val="20"/>
      <w:szCs w:val="20"/>
      <w:lang w:eastAsia="lt-LT"/>
    </w:rPr>
    <w:tblPr/>
  </w:style>
  <w:style w:type="table" w:customStyle="1" w:styleId="Lentelstinklelis2">
    <w:name w:val="Lentelės tinklelis2"/>
    <w:basedOn w:val="prastojilentel"/>
    <w:next w:val="Lentelstinklelis"/>
    <w:rsid w:val="006578A7"/>
    <w:pPr>
      <w:spacing w:after="0" w:line="240" w:lineRule="auto"/>
    </w:pPr>
    <w:rPr>
      <w:rFonts w:ascii="Times New Roman" w:eastAsia="Times New Roman" w:hAnsi="Times New Roman" w:cs="Times New Roman"/>
      <w:sz w:val="20"/>
      <w:szCs w:val="20"/>
      <w:lang w:eastAsia="lt-LT"/>
    </w:rPr>
    <w:tblPr/>
  </w:style>
  <w:style w:type="table" w:customStyle="1" w:styleId="Lentelstinklelis3">
    <w:name w:val="Lentelės tinklelis3"/>
    <w:basedOn w:val="prastojilentel"/>
    <w:next w:val="Lentelstinklelis"/>
    <w:rsid w:val="006578A7"/>
    <w:pPr>
      <w:spacing w:after="0" w:line="240" w:lineRule="auto"/>
    </w:pPr>
    <w:rPr>
      <w:rFonts w:ascii="Times New Roman" w:eastAsia="Times New Roman" w:hAnsi="Times New Roman" w:cs="Times New Roman"/>
      <w:sz w:val="20"/>
      <w:szCs w:val="20"/>
      <w:lang w:eastAsia="lt-LT"/>
    </w:rPr>
    <w:tblPr/>
  </w:style>
  <w:style w:type="paragraph" w:styleId="prastasiniatinklio">
    <w:name w:val="Normal (Web)"/>
    <w:basedOn w:val="prastasis"/>
    <w:uiPriority w:val="99"/>
    <w:semiHidden/>
    <w:unhideWhenUsed/>
    <w:rsid w:val="006578A7"/>
    <w:pPr>
      <w:spacing w:after="0" w:line="240" w:lineRule="auto"/>
    </w:pPr>
    <w:rPr>
      <w:rFonts w:ascii="Times New Roman" w:eastAsia="SimSun" w:hAnsi="Times New Roman" w:cs="Times New Roman"/>
      <w:sz w:val="24"/>
      <w:szCs w:val="24"/>
      <w:lang w:eastAsia="zh-CN"/>
    </w:rPr>
  </w:style>
  <w:style w:type="paragraph" w:styleId="Puslapioinaostekstas">
    <w:name w:val="footnote text"/>
    <w:aliases w:val=" Diagrama1,Diagrama1"/>
    <w:basedOn w:val="prastasis"/>
    <w:link w:val="PuslapioinaostekstasDiagrama"/>
    <w:uiPriority w:val="99"/>
    <w:unhideWhenUsed/>
    <w:rsid w:val="006578A7"/>
    <w:pPr>
      <w:spacing w:after="0" w:line="240" w:lineRule="auto"/>
    </w:pPr>
    <w:rPr>
      <w:rFonts w:eastAsia="SimSun"/>
      <w:sz w:val="20"/>
      <w:szCs w:val="20"/>
      <w:lang w:eastAsia="zh-CN"/>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6578A7"/>
    <w:rPr>
      <w:rFonts w:eastAsia="SimSun"/>
      <w:sz w:val="20"/>
      <w:szCs w:val="20"/>
      <w:lang w:eastAsia="zh-CN"/>
    </w:rPr>
  </w:style>
  <w:style w:type="table" w:customStyle="1" w:styleId="Lentelstinklelis4">
    <w:name w:val="Lentelės tinklelis4"/>
    <w:basedOn w:val="prastojilentel"/>
    <w:next w:val="Lentelstinklelis"/>
    <w:uiPriority w:val="39"/>
    <w:rsid w:val="006578A7"/>
    <w:pPr>
      <w:spacing w:after="0" w:line="240" w:lineRule="auto"/>
    </w:pPr>
    <w:rPr>
      <w:rFonts w:eastAsia="SimSun"/>
      <w:sz w:val="24"/>
      <w:szCs w:val="24"/>
      <w:lang w:val="en-US"/>
    </w:rPr>
    <w:tblPr/>
  </w:style>
  <w:style w:type="numbering" w:customStyle="1" w:styleId="Punktai">
    <w:name w:val="Punktai"/>
    <w:basedOn w:val="Sraonra"/>
    <w:rsid w:val="006578A7"/>
    <w:pPr>
      <w:numPr>
        <w:numId w:val="21"/>
      </w:numPr>
    </w:pPr>
  </w:style>
  <w:style w:type="paragraph" w:styleId="Pagrindinistekstas2">
    <w:name w:val="Body Text 2"/>
    <w:basedOn w:val="prastasis"/>
    <w:link w:val="Pagrindinistekstas2Diagrama"/>
    <w:uiPriority w:val="99"/>
    <w:semiHidden/>
    <w:unhideWhenUsed/>
    <w:rsid w:val="006578A7"/>
    <w:pPr>
      <w:spacing w:after="120" w:line="480" w:lineRule="auto"/>
    </w:pPr>
    <w:rPr>
      <w:rFonts w:eastAsia="SimSun"/>
      <w:lang w:eastAsia="zh-CN"/>
    </w:rPr>
  </w:style>
  <w:style w:type="character" w:customStyle="1" w:styleId="Pagrindinistekstas2Diagrama">
    <w:name w:val="Pagrindinis tekstas 2 Diagrama"/>
    <w:basedOn w:val="Numatytasispastraiposriftas"/>
    <w:link w:val="Pagrindinistekstas2"/>
    <w:uiPriority w:val="99"/>
    <w:semiHidden/>
    <w:rsid w:val="006578A7"/>
    <w:rPr>
      <w:rFonts w:eastAsia="SimSun"/>
      <w:lang w:eastAsia="zh-CN"/>
    </w:rPr>
  </w:style>
  <w:style w:type="table" w:customStyle="1" w:styleId="Lentelstinklelis5">
    <w:name w:val="Lentelės tinklelis5"/>
    <w:basedOn w:val="prastojilentel"/>
    <w:next w:val="Lentelstinklelis"/>
    <w:uiPriority w:val="39"/>
    <w:rsid w:val="006578A7"/>
    <w:pPr>
      <w:spacing w:after="0" w:line="240" w:lineRule="auto"/>
    </w:pPr>
    <w:rPr>
      <w:rFonts w:eastAsia="SimSun"/>
      <w:sz w:val="24"/>
      <w:szCs w:val="24"/>
      <w:lang w:val="en-US"/>
    </w:rPr>
    <w:tblPr/>
  </w:style>
  <w:style w:type="numbering" w:customStyle="1" w:styleId="Punktai1">
    <w:name w:val="Punktai1"/>
    <w:basedOn w:val="Sraonra"/>
    <w:rsid w:val="006578A7"/>
  </w:style>
  <w:style w:type="table" w:customStyle="1" w:styleId="TableGrid1">
    <w:name w:val="Table Grid1"/>
    <w:basedOn w:val="prastojilentel"/>
    <w:next w:val="Lentelstinklelis"/>
    <w:uiPriority w:val="99"/>
    <w:rsid w:val="006578A7"/>
    <w:pPr>
      <w:spacing w:after="0" w:line="240" w:lineRule="auto"/>
    </w:pPr>
    <w:rPr>
      <w:rFonts w:eastAsia="SimSun"/>
    </w:rPr>
    <w:tblPr/>
  </w:style>
  <w:style w:type="table" w:customStyle="1" w:styleId="Lentelstinklelis21">
    <w:name w:val="Lentelės tinklelis21"/>
    <w:basedOn w:val="prastojilentel"/>
    <w:next w:val="Lentelstinklelis"/>
    <w:rsid w:val="006578A7"/>
    <w:pPr>
      <w:spacing w:after="0" w:line="240" w:lineRule="auto"/>
    </w:pPr>
    <w:rPr>
      <w:rFonts w:ascii="Cambria" w:eastAsia="MS Mincho" w:hAnsi="Cambria" w:cs="Times New Roman"/>
      <w:sz w:val="20"/>
      <w:szCs w:val="20"/>
      <w:lang w:eastAsia="lt-LT"/>
    </w:rPr>
    <w:tblPr/>
  </w:style>
  <w:style w:type="table" w:customStyle="1" w:styleId="Lentelstinklelis6">
    <w:name w:val="Lentelės tinklelis6"/>
    <w:basedOn w:val="prastojilentel"/>
    <w:next w:val="Lentelstinklelis"/>
    <w:rsid w:val="006578A7"/>
    <w:pPr>
      <w:spacing w:after="0" w:line="240" w:lineRule="auto"/>
    </w:pPr>
    <w:rPr>
      <w:rFonts w:ascii="Times New Roman" w:eastAsia="Times New Roman" w:hAnsi="Times New Roman" w:cs="Times New Roman"/>
      <w:sz w:val="20"/>
      <w:szCs w:val="20"/>
      <w:lang w:eastAsia="lt-LT"/>
    </w:rPr>
    <w:tblPr/>
  </w:style>
  <w:style w:type="paragraph" w:styleId="Pataisymai">
    <w:name w:val="Revision"/>
    <w:hidden/>
    <w:uiPriority w:val="99"/>
    <w:semiHidden/>
    <w:rsid w:val="006578A7"/>
    <w:pPr>
      <w:spacing w:after="0" w:line="240" w:lineRule="auto"/>
    </w:pPr>
    <w:rPr>
      <w:rFonts w:eastAsia="SimSun"/>
      <w:lang w:eastAsia="zh-CN"/>
    </w:rPr>
  </w:style>
  <w:style w:type="paragraph" w:customStyle="1" w:styleId="Komentarotema1">
    <w:name w:val="Komentaro tema1"/>
    <w:basedOn w:val="Komentarotekstas"/>
    <w:next w:val="Komentarotekstas"/>
    <w:uiPriority w:val="99"/>
    <w:semiHidden/>
    <w:unhideWhenUsed/>
    <w:rsid w:val="006578A7"/>
    <w:pPr>
      <w:spacing w:after="200"/>
    </w:pPr>
    <w:rPr>
      <w:rFonts w:ascii="Calibri" w:eastAsia="SimSun" w:hAnsi="Calibri"/>
      <w:b/>
      <w:bCs/>
      <w:lang w:val="lt-LT" w:eastAsia="zh-CN"/>
    </w:rPr>
  </w:style>
  <w:style w:type="character" w:customStyle="1" w:styleId="KomentarotemaDiagrama">
    <w:name w:val="Komentaro tema Diagrama"/>
    <w:basedOn w:val="KomentarotekstasDiagrama"/>
    <w:link w:val="Komentarotema"/>
    <w:uiPriority w:val="99"/>
    <w:semiHidden/>
    <w:rsid w:val="006578A7"/>
    <w:rPr>
      <w:rFonts w:ascii="Times New Roman" w:eastAsia="Times New Roman" w:hAnsi="Times New Roman" w:cs="Times New Roman"/>
      <w:b/>
      <w:bCs/>
      <w:sz w:val="20"/>
      <w:szCs w:val="20"/>
      <w:lang w:val="ru-RU" w:eastAsia="en-US"/>
    </w:rPr>
  </w:style>
  <w:style w:type="paragraph" w:styleId="Pagrindinistekstas3">
    <w:name w:val="Body Text 3"/>
    <w:basedOn w:val="prastasis"/>
    <w:link w:val="Pagrindinistekstas3Diagrama"/>
    <w:uiPriority w:val="99"/>
    <w:semiHidden/>
    <w:unhideWhenUsed/>
    <w:rsid w:val="006578A7"/>
    <w:pPr>
      <w:spacing w:after="120" w:line="276" w:lineRule="auto"/>
    </w:pPr>
    <w:rPr>
      <w:rFonts w:eastAsia="SimSun"/>
      <w:sz w:val="16"/>
      <w:szCs w:val="16"/>
      <w:lang w:eastAsia="zh-CN"/>
    </w:rPr>
  </w:style>
  <w:style w:type="character" w:customStyle="1" w:styleId="Pagrindinistekstas3Diagrama">
    <w:name w:val="Pagrindinis tekstas 3 Diagrama"/>
    <w:basedOn w:val="Numatytasispastraiposriftas"/>
    <w:link w:val="Pagrindinistekstas3"/>
    <w:uiPriority w:val="99"/>
    <w:semiHidden/>
    <w:rsid w:val="006578A7"/>
    <w:rPr>
      <w:rFonts w:eastAsia="SimSun"/>
      <w:sz w:val="16"/>
      <w:szCs w:val="16"/>
      <w:lang w:eastAsia="zh-CN"/>
    </w:rPr>
  </w:style>
  <w:style w:type="paragraph" w:styleId="Komentarotema">
    <w:name w:val="annotation subject"/>
    <w:basedOn w:val="Komentarotekstas"/>
    <w:next w:val="Komentarotekstas"/>
    <w:link w:val="KomentarotemaDiagrama"/>
    <w:uiPriority w:val="99"/>
    <w:semiHidden/>
    <w:unhideWhenUsed/>
    <w:rsid w:val="006578A7"/>
    <w:pPr>
      <w:spacing w:after="160"/>
    </w:pPr>
    <w:rPr>
      <w:b/>
      <w:bCs/>
    </w:rPr>
  </w:style>
  <w:style w:type="character" w:customStyle="1" w:styleId="KomentarotemaDiagrama1">
    <w:name w:val="Komentaro tema Diagrama1"/>
    <w:basedOn w:val="KomentarotekstasDiagrama"/>
    <w:uiPriority w:val="99"/>
    <w:semiHidden/>
    <w:rsid w:val="006578A7"/>
    <w:rPr>
      <w:rFonts w:ascii="Times New Roman" w:eastAsia="Times New Roman" w:hAnsi="Times New Roman" w:cs="Times New Roman"/>
      <w:b/>
      <w:bCs/>
      <w:sz w:val="20"/>
      <w:szCs w:val="20"/>
      <w:lang w:val="ru-RU"/>
    </w:rPr>
  </w:style>
  <w:style w:type="character" w:styleId="Neapdorotaspaminjimas">
    <w:name w:val="Unresolved Mention"/>
    <w:basedOn w:val="Numatytasispastraiposriftas"/>
    <w:uiPriority w:val="99"/>
    <w:semiHidden/>
    <w:unhideWhenUsed/>
    <w:rsid w:val="00034163"/>
    <w:rPr>
      <w:color w:val="605E5C"/>
      <w:shd w:val="clear" w:color="auto" w:fill="E1DFDD"/>
    </w:rPr>
  </w:style>
  <w:style w:type="table" w:customStyle="1" w:styleId="Lentelstinklelis41">
    <w:name w:val="Lentelės tinklelis41"/>
    <w:basedOn w:val="prastojilentel"/>
    <w:next w:val="Lentelstinklelis"/>
    <w:uiPriority w:val="39"/>
    <w:rsid w:val="00407AEF"/>
    <w:pPr>
      <w:spacing w:after="0" w:line="240" w:lineRule="auto"/>
    </w:pPr>
    <w:rPr>
      <w:rFonts w:eastAsia="Aptos"/>
      <w:kern w:val="2"/>
      <w14:ligatures w14:val="standardContextual"/>
    </w:rPr>
    <w:tblPr/>
  </w:style>
  <w:style w:type="table" w:customStyle="1" w:styleId="Lentelstinklelis51">
    <w:name w:val="Lentelės tinklelis51"/>
    <w:basedOn w:val="prastojilentel"/>
    <w:next w:val="Lentelstinklelis"/>
    <w:uiPriority w:val="39"/>
    <w:rsid w:val="00407AEF"/>
    <w:pPr>
      <w:spacing w:after="0" w:line="240" w:lineRule="auto"/>
    </w:pPr>
    <w:rPr>
      <w:rFonts w:eastAsia="Aptos"/>
      <w:kern w:val="2"/>
      <w14:ligatures w14:val="standardContextual"/>
    </w:rPr>
    <w:tblPr/>
  </w:style>
  <w:style w:type="character" w:customStyle="1" w:styleId="contentpasted4">
    <w:name w:val="contentpasted4"/>
    <w:basedOn w:val="Numatytasispastraiposriftas"/>
    <w:rsid w:val="00D15BD4"/>
  </w:style>
  <w:style w:type="paragraph" w:styleId="Betarp">
    <w:name w:val="No Spacing"/>
    <w:link w:val="BetarpDiagrama"/>
    <w:uiPriority w:val="1"/>
    <w:qFormat/>
    <w:rsid w:val="000E4990"/>
    <w:pPr>
      <w:spacing w:after="0" w:line="240" w:lineRule="auto"/>
    </w:pPr>
    <w:rPr>
      <w:rFonts w:eastAsiaTheme="minorEastAsia"/>
      <w:sz w:val="21"/>
      <w:szCs w:val="21"/>
      <w:lang w:eastAsia="lt-LT"/>
    </w:rPr>
  </w:style>
  <w:style w:type="character" w:customStyle="1" w:styleId="BetarpDiagrama">
    <w:name w:val="Be tarpų Diagrama"/>
    <w:basedOn w:val="Numatytasispastraiposriftas"/>
    <w:link w:val="Betarp"/>
    <w:uiPriority w:val="1"/>
    <w:rsid w:val="000E4990"/>
    <w:rPr>
      <w:rFonts w:eastAsiaTheme="minorEastAsia"/>
      <w:sz w:val="21"/>
      <w:szCs w:val="21"/>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bvpd.eviesiejipirkimai.lt/espd-web/" TargetMode="External"/><Relationship Id="rId18" Type="http://schemas.openxmlformats.org/officeDocument/2006/relationships/hyperlink" Target="https://vpt.lrv.lt/lt/nuorodos/kiti-duomenys/powerbi/melaginga-informacija-pateikusiu-tiekeju-sarasas-3/"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registrucentras.lt/jar/p/index.php" TargetMode="External"/><Relationship Id="rId7" Type="http://schemas.openxmlformats.org/officeDocument/2006/relationships/settings" Target="settings.xml"/><Relationship Id="rId12" Type="http://schemas.openxmlformats.org/officeDocument/2006/relationships/hyperlink" Target="https://viesiejipirkimai.lt" TargetMode="External"/><Relationship Id="rId17" Type="http://schemas.openxmlformats.org/officeDocument/2006/relationships/hyperlink" Target="https://draudejai.sodra.lt/draudeju_viesi_duomeny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c.europa.eu/tools/ecertis/" TargetMode="External"/><Relationship Id="rId20" Type="http://schemas.openxmlformats.org/officeDocument/2006/relationships/hyperlink" Target="https://vpt.lrv.lt/lt/pasalinimo-pagrindai-1/nepatikimu-koncesininku-sarasas-1/nepatikimu-koncesininku-saras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kt.gov.lt/lt/atviri-duomenys/diskvalifikavimas-is-viesuju-pirkimu"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vmi.lt/evmi/mokesciu-moketoju-informacija" TargetMode="External"/><Relationship Id="rId10" Type="http://schemas.openxmlformats.org/officeDocument/2006/relationships/endnotes" Target="endnotes.xml"/><Relationship Id="rId19" Type="http://schemas.openxmlformats.org/officeDocument/2006/relationships/hyperlink" Target="https://vpt.lrv.lt/lt/nuorodos/kiti-duomenys/powerbi/nepatikimi-tiekejai-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vpt.lrv.lt/uploads/vpt/documents/files/EBVPD%20pildymas(Tiek%C4%97jas).pdf" TargetMode="External"/><Relationship Id="rId22" Type="http://schemas.openxmlformats.org/officeDocument/2006/relationships/hyperlink" Target="https://vpt.lrv.lt/lt/naujienos-3/nepateike-finansiniu-ataskaitu-tiekejai-gali-buti-pasalinti-is-pirkimo-proceduros-1/"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nfolex.lt/ta/1358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591E72112F4AA4BA1DBEF04BA14844"/>
        <w:category>
          <w:name w:val="Bendrosios nuostatos"/>
          <w:gallery w:val="placeholder"/>
        </w:category>
        <w:types>
          <w:type w:val="bbPlcHdr"/>
        </w:types>
        <w:behaviors>
          <w:behavior w:val="content"/>
        </w:behaviors>
        <w:guid w:val="{8E44F5DB-D70C-47F7-87AA-98D57AAE6DB2}"/>
      </w:docPartPr>
      <w:docPartBody>
        <w:p w:rsidR="00EF7B7D" w:rsidRDefault="00EF7B7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191"/>
    <w:rsid w:val="00006F9D"/>
    <w:rsid w:val="00026ABA"/>
    <w:rsid w:val="00051F92"/>
    <w:rsid w:val="00054335"/>
    <w:rsid w:val="000722DB"/>
    <w:rsid w:val="00092464"/>
    <w:rsid w:val="000B7C78"/>
    <w:rsid w:val="000D2787"/>
    <w:rsid w:val="000E258E"/>
    <w:rsid w:val="0010022E"/>
    <w:rsid w:val="00151546"/>
    <w:rsid w:val="00152A84"/>
    <w:rsid w:val="00172F05"/>
    <w:rsid w:val="00177A0D"/>
    <w:rsid w:val="00182058"/>
    <w:rsid w:val="001B1FBB"/>
    <w:rsid w:val="001F1794"/>
    <w:rsid w:val="001F6921"/>
    <w:rsid w:val="00211C68"/>
    <w:rsid w:val="0024248C"/>
    <w:rsid w:val="002504F8"/>
    <w:rsid w:val="002554AE"/>
    <w:rsid w:val="002B1152"/>
    <w:rsid w:val="002C3969"/>
    <w:rsid w:val="002F3BEA"/>
    <w:rsid w:val="003145E0"/>
    <w:rsid w:val="00366D54"/>
    <w:rsid w:val="00391325"/>
    <w:rsid w:val="003A08D0"/>
    <w:rsid w:val="003A50B1"/>
    <w:rsid w:val="003E7A28"/>
    <w:rsid w:val="0040125E"/>
    <w:rsid w:val="00450C28"/>
    <w:rsid w:val="00463ADC"/>
    <w:rsid w:val="0047662F"/>
    <w:rsid w:val="004E0C4D"/>
    <w:rsid w:val="0050167E"/>
    <w:rsid w:val="005071C4"/>
    <w:rsid w:val="00513D1A"/>
    <w:rsid w:val="005149BD"/>
    <w:rsid w:val="0051748B"/>
    <w:rsid w:val="00522BF1"/>
    <w:rsid w:val="005378AE"/>
    <w:rsid w:val="005556B6"/>
    <w:rsid w:val="005654D6"/>
    <w:rsid w:val="00566FEC"/>
    <w:rsid w:val="00592CF7"/>
    <w:rsid w:val="005A2DBA"/>
    <w:rsid w:val="005A55E8"/>
    <w:rsid w:val="005C3E74"/>
    <w:rsid w:val="005D1A24"/>
    <w:rsid w:val="005E17E6"/>
    <w:rsid w:val="005F62F0"/>
    <w:rsid w:val="00606191"/>
    <w:rsid w:val="0061592D"/>
    <w:rsid w:val="00623841"/>
    <w:rsid w:val="00641887"/>
    <w:rsid w:val="00710A3F"/>
    <w:rsid w:val="007749DE"/>
    <w:rsid w:val="00774C48"/>
    <w:rsid w:val="00775D52"/>
    <w:rsid w:val="007D4361"/>
    <w:rsid w:val="007F02DA"/>
    <w:rsid w:val="007F0A46"/>
    <w:rsid w:val="008142FF"/>
    <w:rsid w:val="00856201"/>
    <w:rsid w:val="00874E38"/>
    <w:rsid w:val="008762D9"/>
    <w:rsid w:val="0088501E"/>
    <w:rsid w:val="00886DAB"/>
    <w:rsid w:val="009053C2"/>
    <w:rsid w:val="00912AF2"/>
    <w:rsid w:val="00955954"/>
    <w:rsid w:val="0098375F"/>
    <w:rsid w:val="009C17BA"/>
    <w:rsid w:val="009C58D4"/>
    <w:rsid w:val="009F616F"/>
    <w:rsid w:val="00A17481"/>
    <w:rsid w:val="00A932CE"/>
    <w:rsid w:val="00AA192D"/>
    <w:rsid w:val="00B06853"/>
    <w:rsid w:val="00B32A51"/>
    <w:rsid w:val="00B40B69"/>
    <w:rsid w:val="00B459A6"/>
    <w:rsid w:val="00BA05DF"/>
    <w:rsid w:val="00BE1302"/>
    <w:rsid w:val="00BE1683"/>
    <w:rsid w:val="00C20045"/>
    <w:rsid w:val="00C4554C"/>
    <w:rsid w:val="00C64BC2"/>
    <w:rsid w:val="00C729CB"/>
    <w:rsid w:val="00CA0D72"/>
    <w:rsid w:val="00CB4F3B"/>
    <w:rsid w:val="00D17137"/>
    <w:rsid w:val="00D171EB"/>
    <w:rsid w:val="00D45572"/>
    <w:rsid w:val="00D676DB"/>
    <w:rsid w:val="00DF2AA6"/>
    <w:rsid w:val="00DF38F1"/>
    <w:rsid w:val="00E03F52"/>
    <w:rsid w:val="00E10A85"/>
    <w:rsid w:val="00E7746A"/>
    <w:rsid w:val="00EF7B7D"/>
    <w:rsid w:val="00F43BA9"/>
    <w:rsid w:val="00F507EA"/>
    <w:rsid w:val="00F609C5"/>
    <w:rsid w:val="00F71B7D"/>
    <w:rsid w:val="00FD63B1"/>
    <w:rsid w:val="00FF67E8"/>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1" ma:contentTypeDescription="Kurkite naują dokumentą." ma:contentTypeScope="" ma:versionID="50b3cf67f7ec57e491ec57daa4c944e6">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dd2b5d745083ce5739fe4f0c04a6c568"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Tags" ma:index="27" nillable="true" ma:displayName="Tags" ma:default="Įveskite pasirinkimą #1" ma:format="Dropdown" ma:internalName="Tags">
      <xsd:simpleType>
        <xsd:union memberTypes="dms:Text">
          <xsd:simpleType>
            <xsd:restriction base="dms:Choice">
              <xsd:enumeration value="Įveskite pasirinkimą #1"/>
              <xsd:enumeration value="Įveskite pasirinkimą #2"/>
              <xsd:enumeration value="Įveskite pasirinkimą #3"/>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d76807b-7035-44a2-93ee-9bb18f0b649c">
      <Terms xmlns="http://schemas.microsoft.com/office/infopath/2007/PartnerControls"/>
    </lcf76f155ced4ddcb4097134ff3c332f>
    <TaxCatchAll xmlns="07609231-acae-40b1-8992-26d1ec8f8073" xsi:nil="true"/>
    <Tags xmlns="bd76807b-7035-44a2-93ee-9bb18f0b649c">Įveskite pasirinkimą #1</Tags>
  </documentManagement>
</p:properties>
</file>

<file path=customXml/itemProps1.xml><?xml version="1.0" encoding="utf-8"?>
<ds:datastoreItem xmlns:ds="http://schemas.openxmlformats.org/officeDocument/2006/customXml" ds:itemID="{6B44E0DB-82B1-44AD-B210-D5721FFCE9F5}">
  <ds:schemaRefs>
    <ds:schemaRef ds:uri="http://schemas.microsoft.com/sharepoint/v3/contenttype/forms"/>
  </ds:schemaRefs>
</ds:datastoreItem>
</file>

<file path=customXml/itemProps2.xml><?xml version="1.0" encoding="utf-8"?>
<ds:datastoreItem xmlns:ds="http://schemas.openxmlformats.org/officeDocument/2006/customXml" ds:itemID="{83A4AECC-77D9-45C4-9262-0B3E2969100B}">
  <ds:schemaRefs>
    <ds:schemaRef ds:uri="http://schemas.openxmlformats.org/officeDocument/2006/bibliography"/>
  </ds:schemaRefs>
</ds:datastoreItem>
</file>

<file path=customXml/itemProps3.xml><?xml version="1.0" encoding="utf-8"?>
<ds:datastoreItem xmlns:ds="http://schemas.openxmlformats.org/officeDocument/2006/customXml" ds:itemID="{80707595-8DBC-4DBF-8A82-C6D730043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09C213-A8CB-4416-9A96-9889E3200891}">
  <ds:schemaRefs>
    <ds:schemaRef ds:uri="http://schemas.microsoft.com/office/infopath/2007/PartnerControls"/>
    <ds:schemaRef ds:uri="http://schemas.microsoft.com/office/2006/documentManagement/types"/>
    <ds:schemaRef ds:uri="07609231-acae-40b1-8992-26d1ec8f8073"/>
    <ds:schemaRef ds:uri="http://purl.org/dc/terms/"/>
    <ds:schemaRef ds:uri="bd76807b-7035-44a2-93ee-9bb18f0b649c"/>
    <ds:schemaRef ds:uri="http://schemas.microsoft.com/office/2006/metadata/properties"/>
    <ds:schemaRef ds:uri="http://purl.org/dc/elements/1.1/"/>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55071</Words>
  <Characters>31392</Characters>
  <Application>Microsoft Office Word</Application>
  <DocSecurity>0</DocSecurity>
  <Lines>261</Lines>
  <Paragraphs>172</Paragraphs>
  <ScaleCrop>false</ScaleCrop>
  <Company/>
  <LinksUpToDate>false</LinksUpToDate>
  <CharactersWithSpaces>86291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Jūratė Čaiko</cp:lastModifiedBy>
  <cp:revision>131</cp:revision>
  <dcterms:created xsi:type="dcterms:W3CDTF">2025-11-18T01:54:00Z</dcterms:created>
  <dcterms:modified xsi:type="dcterms:W3CDTF">2025-12-11T11:22:00Z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MediaServiceImageTags">
    <vt:lpwstr/>
  </property>
  <property fmtid="{D5CDD505-2E9C-101B-9397-08002B2CF9AE}" pid="4" name="docLang">
    <vt:lpwstr>lt</vt:lpwstr>
  </property>
</Properties>
</file>