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A34264C" w:rsidR="79A52F8C" w:rsidRPr="00843F58" w:rsidRDefault="79A52F8C" w:rsidP="79A52F8C">
      <w:pPr>
        <w:spacing w:after="120" w:line="20" w:lineRule="atLeast"/>
        <w:contextualSpacing/>
        <w:jc w:val="center"/>
        <w:rPr>
          <w:rFonts w:ascii="Calibri" w:hAnsi="Calibri" w:cs="Calibri"/>
          <w:b/>
          <w:bCs/>
          <w:color w:val="00B050"/>
          <w:sz w:val="22"/>
          <w:szCs w:val="22"/>
        </w:rPr>
      </w:pPr>
    </w:p>
    <w:p w14:paraId="4C6FFD51" w14:textId="77777777" w:rsidR="009A1A4C" w:rsidRPr="00843F58" w:rsidRDefault="009A1A4C" w:rsidP="79A52F8C">
      <w:pPr>
        <w:spacing w:after="120" w:line="20" w:lineRule="atLeast"/>
        <w:contextualSpacing/>
        <w:jc w:val="center"/>
        <w:rPr>
          <w:rFonts w:ascii="Calibri" w:hAnsi="Calibri" w:cs="Calibri"/>
          <w:b/>
          <w:bCs/>
          <w:color w:val="00B050"/>
          <w:sz w:val="22"/>
          <w:szCs w:val="22"/>
        </w:rPr>
      </w:pPr>
    </w:p>
    <w:sdt>
      <w:sdtPr>
        <w:rPr>
          <w:rFonts w:ascii="Calibri" w:hAnsi="Calibri" w:cs="Calibri"/>
          <w:b/>
          <w:bCs/>
          <w:sz w:val="22"/>
          <w:szCs w:val="22"/>
        </w:rPr>
        <w:id w:val="-808551268"/>
        <w:docPartObj>
          <w:docPartGallery w:val="Cover Pages"/>
          <w:docPartUnique/>
        </w:docPartObj>
      </w:sdtPr>
      <w:sdtEndPr>
        <w:rPr>
          <w:b w:val="0"/>
          <w:bCs w:val="0"/>
        </w:rPr>
      </w:sdtEndPr>
      <w:sdtContent>
        <w:p w14:paraId="5F10066E" w14:textId="77777777" w:rsidR="00345C21" w:rsidRPr="00843F58" w:rsidRDefault="00345C21" w:rsidP="00345C21">
          <w:pPr>
            <w:tabs>
              <w:tab w:val="left" w:pos="9923"/>
            </w:tabs>
            <w:spacing w:after="7" w:line="250" w:lineRule="auto"/>
            <w:ind w:right="54"/>
            <w:jc w:val="center"/>
            <w:rPr>
              <w:rFonts w:ascii="Calibri" w:hAnsi="Calibri" w:cs="Calibri"/>
              <w:b/>
              <w:noProof/>
              <w:sz w:val="22"/>
              <w:szCs w:val="22"/>
            </w:rPr>
          </w:pPr>
          <w:r w:rsidRPr="00843F58">
            <w:rPr>
              <w:rFonts w:ascii="Calibri" w:hAnsi="Calibri" w:cs="Calibri"/>
              <w:b/>
              <w:noProof/>
              <w:sz w:val="22"/>
              <w:szCs w:val="22"/>
            </w:rPr>
            <w:t>UŽDAROJI  AKCINĖ  BENDROVĖ</w:t>
          </w:r>
        </w:p>
        <w:p w14:paraId="04D381C8" w14:textId="77777777" w:rsidR="00345C21" w:rsidRPr="00843F58" w:rsidRDefault="00345C21" w:rsidP="00345C21">
          <w:pPr>
            <w:tabs>
              <w:tab w:val="left" w:pos="9923"/>
            </w:tabs>
            <w:spacing w:after="7" w:line="250" w:lineRule="auto"/>
            <w:ind w:right="54"/>
            <w:jc w:val="center"/>
            <w:rPr>
              <w:rFonts w:ascii="Calibri" w:hAnsi="Calibri" w:cs="Calibri"/>
              <w:b/>
              <w:noProof/>
              <w:sz w:val="22"/>
              <w:szCs w:val="22"/>
            </w:rPr>
          </w:pPr>
          <w:r w:rsidRPr="00843F58">
            <w:rPr>
              <w:rFonts w:ascii="Calibri" w:hAnsi="Calibri" w:cs="Calibri"/>
              <w:b/>
              <w:noProof/>
              <w:sz w:val="22"/>
              <w:szCs w:val="22"/>
            </w:rPr>
            <w:t>ŠILUTĖS ŠILUMOS TINKLAI</w:t>
          </w:r>
        </w:p>
        <w:p w14:paraId="412684A3" w14:textId="77777777" w:rsidR="00345C21" w:rsidRPr="00843F58" w:rsidRDefault="00345C21" w:rsidP="00345C21">
          <w:pPr>
            <w:tabs>
              <w:tab w:val="left" w:pos="9923"/>
            </w:tabs>
            <w:spacing w:after="0" w:line="259" w:lineRule="auto"/>
            <w:ind w:left="7" w:right="54"/>
            <w:jc w:val="center"/>
            <w:rPr>
              <w:rFonts w:ascii="Calibri" w:hAnsi="Calibri" w:cs="Calibri"/>
              <w:noProof/>
              <w:sz w:val="22"/>
              <w:szCs w:val="22"/>
            </w:rPr>
          </w:pPr>
          <w:r w:rsidRPr="00843F58">
            <w:rPr>
              <w:rFonts w:ascii="Calibri" w:hAnsi="Calibri" w:cs="Calibri"/>
              <w:noProof/>
              <w:sz w:val="22"/>
              <w:szCs w:val="22"/>
            </w:rPr>
            <w:t>Verslo g. 12, LT-99116 Šilutė, tel. (0 441) 62 144, el. p. info@silutesst.lt.</w:t>
          </w:r>
        </w:p>
        <w:p w14:paraId="7DBB36C8" w14:textId="77777777" w:rsidR="00345C21" w:rsidRPr="00843F58" w:rsidRDefault="00345C21" w:rsidP="00345C21">
          <w:pPr>
            <w:tabs>
              <w:tab w:val="left" w:pos="9923"/>
            </w:tabs>
            <w:spacing w:after="0" w:line="259" w:lineRule="auto"/>
            <w:ind w:left="7" w:right="54"/>
            <w:jc w:val="center"/>
            <w:rPr>
              <w:rFonts w:ascii="Calibri" w:hAnsi="Calibri" w:cs="Calibri"/>
              <w:noProof/>
              <w:sz w:val="22"/>
              <w:szCs w:val="22"/>
            </w:rPr>
          </w:pPr>
          <w:r w:rsidRPr="00843F58">
            <w:rPr>
              <w:rFonts w:ascii="Calibri" w:hAnsi="Calibri" w:cs="Calibri"/>
              <w:noProof/>
              <w:sz w:val="22"/>
              <w:szCs w:val="22"/>
            </w:rPr>
            <w:t>Kodas 177217875, PVM mokėtojo kodas LT772178716</w:t>
          </w:r>
        </w:p>
        <w:p w14:paraId="12318122" w14:textId="77777777" w:rsidR="00345C21" w:rsidRPr="00843F58" w:rsidRDefault="00345C21" w:rsidP="00345C21">
          <w:pPr>
            <w:tabs>
              <w:tab w:val="left" w:pos="10166"/>
            </w:tabs>
            <w:spacing w:after="0" w:line="259" w:lineRule="auto"/>
            <w:ind w:right="82"/>
            <w:jc w:val="center"/>
            <w:rPr>
              <w:rFonts w:ascii="Calibri" w:hAnsi="Calibri" w:cs="Calibri"/>
              <w:noProof/>
              <w:sz w:val="22"/>
              <w:szCs w:val="22"/>
            </w:rPr>
          </w:pPr>
        </w:p>
        <w:p w14:paraId="1033AD2D" w14:textId="77777777" w:rsidR="00345C21" w:rsidRPr="00843F58" w:rsidRDefault="00345C21" w:rsidP="00345C21">
          <w:pPr>
            <w:tabs>
              <w:tab w:val="left" w:pos="10166"/>
            </w:tabs>
            <w:spacing w:after="0" w:line="259" w:lineRule="auto"/>
            <w:ind w:right="82"/>
            <w:jc w:val="center"/>
            <w:rPr>
              <w:rFonts w:ascii="Calibri" w:hAnsi="Calibri" w:cs="Calibri"/>
              <w:noProof/>
              <w:sz w:val="22"/>
              <w:szCs w:val="22"/>
            </w:rPr>
          </w:pPr>
        </w:p>
        <w:p w14:paraId="29875730" w14:textId="77777777" w:rsidR="00345C21" w:rsidRPr="00843F58" w:rsidRDefault="00345C21" w:rsidP="00345C21">
          <w:pPr>
            <w:spacing w:after="0" w:line="248" w:lineRule="auto"/>
            <w:ind w:left="5850"/>
            <w:rPr>
              <w:rFonts w:ascii="Calibri" w:hAnsi="Calibri" w:cs="Calibri"/>
              <w:noProof/>
              <w:sz w:val="22"/>
              <w:szCs w:val="22"/>
            </w:rPr>
          </w:pPr>
          <w:r w:rsidRPr="00843F58">
            <w:rPr>
              <w:rFonts w:ascii="Calibri" w:hAnsi="Calibri" w:cs="Calibri"/>
              <w:noProof/>
              <w:sz w:val="22"/>
              <w:szCs w:val="22"/>
            </w:rPr>
            <w:t xml:space="preserve">        PATVIRTINTA : </w:t>
          </w:r>
        </w:p>
        <w:p w14:paraId="48289CFC" w14:textId="77777777" w:rsidR="00345C21" w:rsidRPr="00843F58" w:rsidRDefault="00345C21" w:rsidP="00345C21">
          <w:pPr>
            <w:spacing w:after="0" w:line="248" w:lineRule="auto"/>
            <w:ind w:left="5670" w:firstLine="567"/>
            <w:rPr>
              <w:rFonts w:ascii="Calibri" w:hAnsi="Calibri" w:cs="Calibri"/>
              <w:sz w:val="22"/>
              <w:szCs w:val="22"/>
            </w:rPr>
          </w:pPr>
          <w:r w:rsidRPr="00843F58">
            <w:rPr>
              <w:rFonts w:ascii="Calibri" w:hAnsi="Calibri" w:cs="Calibri"/>
              <w:sz w:val="22"/>
              <w:szCs w:val="22"/>
            </w:rPr>
            <w:t>UAB Šilutės šilumos tinklai</w:t>
          </w:r>
        </w:p>
        <w:p w14:paraId="591B5380" w14:textId="77777777" w:rsidR="00345C21" w:rsidRPr="00843F58" w:rsidRDefault="00345C21" w:rsidP="00345C21">
          <w:pPr>
            <w:spacing w:after="0" w:line="248" w:lineRule="auto"/>
            <w:ind w:left="5670" w:firstLine="567"/>
            <w:rPr>
              <w:rFonts w:ascii="Calibri" w:hAnsi="Calibri" w:cs="Calibri"/>
              <w:sz w:val="22"/>
              <w:szCs w:val="22"/>
            </w:rPr>
          </w:pPr>
          <w:r w:rsidRPr="00843F58">
            <w:rPr>
              <w:rFonts w:ascii="Calibri" w:hAnsi="Calibri" w:cs="Calibri"/>
              <w:sz w:val="22"/>
              <w:szCs w:val="22"/>
            </w:rPr>
            <w:t>Viešųjų pirkimų komisijos posėdyje</w:t>
          </w:r>
        </w:p>
        <w:p w14:paraId="085F3B2E" w14:textId="3E22CB6F" w:rsidR="00345C21" w:rsidRPr="004318F5" w:rsidRDefault="00345C21" w:rsidP="00345C21">
          <w:pPr>
            <w:spacing w:after="0" w:line="248" w:lineRule="auto"/>
            <w:ind w:left="5670" w:firstLine="567"/>
            <w:rPr>
              <w:rFonts w:ascii="Calibri" w:hAnsi="Calibri" w:cs="Calibri"/>
              <w:sz w:val="22"/>
              <w:szCs w:val="22"/>
            </w:rPr>
          </w:pPr>
          <w:r w:rsidRPr="004318F5">
            <w:rPr>
              <w:rFonts w:ascii="Calibri" w:hAnsi="Calibri" w:cs="Calibri"/>
              <w:sz w:val="22"/>
              <w:szCs w:val="22"/>
            </w:rPr>
            <w:t xml:space="preserve">2025 m. </w:t>
          </w:r>
          <w:r w:rsidR="00731925" w:rsidRPr="004318F5">
            <w:rPr>
              <w:rFonts w:ascii="Calibri" w:hAnsi="Calibri" w:cs="Calibri"/>
              <w:sz w:val="22"/>
              <w:szCs w:val="22"/>
            </w:rPr>
            <w:t>gruodžio</w:t>
          </w:r>
          <w:r w:rsidRPr="004318F5">
            <w:rPr>
              <w:rFonts w:ascii="Calibri" w:hAnsi="Calibri" w:cs="Calibri"/>
              <w:sz w:val="22"/>
              <w:szCs w:val="22"/>
            </w:rPr>
            <w:t xml:space="preserve"> </w:t>
          </w:r>
          <w:r w:rsidR="0014556F" w:rsidRPr="004318F5">
            <w:rPr>
              <w:rFonts w:ascii="Calibri" w:hAnsi="Calibri" w:cs="Calibri"/>
              <w:sz w:val="22"/>
              <w:szCs w:val="22"/>
            </w:rPr>
            <w:t>1</w:t>
          </w:r>
          <w:r w:rsidR="0092275B">
            <w:rPr>
              <w:rFonts w:ascii="Calibri" w:hAnsi="Calibri" w:cs="Calibri"/>
              <w:sz w:val="22"/>
              <w:szCs w:val="22"/>
            </w:rPr>
            <w:t>0</w:t>
          </w:r>
          <w:r w:rsidR="0014556F" w:rsidRPr="004318F5">
            <w:rPr>
              <w:rFonts w:ascii="Calibri" w:hAnsi="Calibri" w:cs="Calibri"/>
              <w:sz w:val="22"/>
              <w:szCs w:val="22"/>
            </w:rPr>
            <w:t xml:space="preserve"> </w:t>
          </w:r>
          <w:r w:rsidRPr="004318F5">
            <w:rPr>
              <w:rFonts w:ascii="Calibri" w:hAnsi="Calibri" w:cs="Calibri"/>
              <w:sz w:val="22"/>
              <w:szCs w:val="22"/>
            </w:rPr>
            <w:t>d.</w:t>
          </w:r>
        </w:p>
        <w:p w14:paraId="486E19D8" w14:textId="5B2B7335" w:rsidR="00345C21" w:rsidRPr="00843F58" w:rsidRDefault="00345C21" w:rsidP="00345C21">
          <w:pPr>
            <w:spacing w:after="0" w:line="248" w:lineRule="auto"/>
            <w:ind w:left="5670" w:firstLine="567"/>
            <w:rPr>
              <w:rFonts w:ascii="Calibri" w:hAnsi="Calibri" w:cs="Calibri"/>
              <w:sz w:val="22"/>
              <w:szCs w:val="22"/>
            </w:rPr>
          </w:pPr>
          <w:r w:rsidRPr="004318F5">
            <w:rPr>
              <w:rFonts w:ascii="Calibri" w:hAnsi="Calibri" w:cs="Calibri"/>
              <w:sz w:val="22"/>
              <w:szCs w:val="22"/>
            </w:rPr>
            <w:t xml:space="preserve">Protokolu Nr. </w:t>
          </w:r>
          <w:r w:rsidR="00731925" w:rsidRPr="0014556F">
            <w:rPr>
              <w:rFonts w:ascii="Calibri" w:hAnsi="Calibri" w:cs="Calibri"/>
              <w:sz w:val="22"/>
              <w:szCs w:val="22"/>
            </w:rPr>
            <w:t>21</w:t>
          </w:r>
        </w:p>
        <w:p w14:paraId="42E24DE8" w14:textId="77777777" w:rsidR="00345C21" w:rsidRPr="00843F58" w:rsidRDefault="00345C21" w:rsidP="00345C21">
          <w:pPr>
            <w:tabs>
              <w:tab w:val="left" w:pos="9639"/>
            </w:tabs>
            <w:spacing w:after="266" w:line="259" w:lineRule="auto"/>
            <w:ind w:right="183"/>
            <w:jc w:val="center"/>
            <w:rPr>
              <w:rFonts w:ascii="Calibri" w:hAnsi="Calibri" w:cs="Calibri"/>
              <w:b/>
              <w:noProof/>
              <w:sz w:val="22"/>
              <w:szCs w:val="22"/>
            </w:rPr>
          </w:pPr>
        </w:p>
        <w:p w14:paraId="7ED3A055" w14:textId="77777777" w:rsidR="00345C21" w:rsidRPr="00843F58" w:rsidRDefault="00345C21" w:rsidP="00345C21">
          <w:pPr>
            <w:spacing w:after="0" w:line="259" w:lineRule="auto"/>
            <w:ind w:right="47"/>
            <w:jc w:val="center"/>
            <w:rPr>
              <w:rFonts w:ascii="Calibri" w:hAnsi="Calibri" w:cs="Calibri"/>
              <w:b/>
              <w:noProof/>
              <w:sz w:val="22"/>
              <w:szCs w:val="22"/>
            </w:rPr>
          </w:pPr>
        </w:p>
        <w:p w14:paraId="17BAE207" w14:textId="77777777" w:rsidR="00345C21" w:rsidRPr="00843F58" w:rsidRDefault="00345C21" w:rsidP="00345C21">
          <w:pPr>
            <w:spacing w:after="0" w:line="259" w:lineRule="auto"/>
            <w:ind w:right="47"/>
            <w:jc w:val="center"/>
            <w:rPr>
              <w:rFonts w:ascii="Calibri" w:hAnsi="Calibri" w:cs="Calibri"/>
              <w:b/>
              <w:noProof/>
              <w:sz w:val="22"/>
              <w:szCs w:val="22"/>
            </w:rPr>
          </w:pPr>
          <w:r w:rsidRPr="00843F58">
            <w:rPr>
              <w:rFonts w:ascii="Calibri" w:hAnsi="Calibri" w:cs="Calibri"/>
              <w:b/>
              <w:noProof/>
              <w:sz w:val="22"/>
              <w:szCs w:val="22"/>
            </w:rPr>
            <w:t xml:space="preserve">Viešojo pirkimo atviro </w:t>
          </w:r>
          <w:bookmarkStart w:id="0" w:name="_Hlk213068518"/>
          <w:r w:rsidRPr="00843F58">
            <w:rPr>
              <w:rFonts w:ascii="Calibri" w:hAnsi="Calibri" w:cs="Calibri"/>
              <w:b/>
              <w:noProof/>
              <w:sz w:val="22"/>
              <w:szCs w:val="22"/>
            </w:rPr>
            <w:t xml:space="preserve">(supaprastinto) </w:t>
          </w:r>
          <w:bookmarkEnd w:id="0"/>
          <w:r w:rsidRPr="00843F58">
            <w:rPr>
              <w:rFonts w:ascii="Calibri" w:hAnsi="Calibri" w:cs="Calibri"/>
              <w:b/>
              <w:noProof/>
              <w:sz w:val="22"/>
              <w:szCs w:val="22"/>
            </w:rPr>
            <w:t xml:space="preserve">konkurso </w:t>
          </w:r>
        </w:p>
        <w:p w14:paraId="777DF7D6" w14:textId="77777777" w:rsidR="00345C21" w:rsidRPr="00843F58" w:rsidRDefault="00345C21" w:rsidP="00345C21">
          <w:pPr>
            <w:spacing w:after="0" w:line="259" w:lineRule="auto"/>
            <w:ind w:right="47"/>
            <w:jc w:val="center"/>
            <w:rPr>
              <w:rFonts w:ascii="Calibri" w:hAnsi="Calibri" w:cs="Calibri"/>
              <w:b/>
              <w:noProof/>
              <w:sz w:val="22"/>
              <w:szCs w:val="22"/>
            </w:rPr>
          </w:pPr>
          <w:r w:rsidRPr="00843F58">
            <w:rPr>
              <w:rFonts w:ascii="Calibri" w:hAnsi="Calibri" w:cs="Calibri"/>
              <w:b/>
              <w:noProof/>
              <w:sz w:val="22"/>
              <w:szCs w:val="22"/>
            </w:rPr>
            <w:t>specialiosios sąlygos</w:t>
          </w:r>
        </w:p>
        <w:p w14:paraId="3699D004" w14:textId="77777777" w:rsidR="00345C21" w:rsidRPr="00843F58" w:rsidRDefault="00345C21" w:rsidP="00345C21">
          <w:pPr>
            <w:spacing w:after="0" w:line="259" w:lineRule="auto"/>
            <w:ind w:right="47"/>
            <w:jc w:val="center"/>
            <w:rPr>
              <w:rFonts w:ascii="Calibri" w:hAnsi="Calibri" w:cs="Calibri"/>
              <w:b/>
              <w:noProof/>
              <w:sz w:val="22"/>
              <w:szCs w:val="22"/>
            </w:rPr>
          </w:pPr>
        </w:p>
        <w:p w14:paraId="761E38F5" w14:textId="77777777" w:rsidR="009C4E0B" w:rsidRPr="00843F58" w:rsidRDefault="00B8091A" w:rsidP="009C4E0B">
          <w:pPr>
            <w:keepNext/>
            <w:spacing w:after="0" w:line="240" w:lineRule="auto"/>
            <w:jc w:val="center"/>
            <w:outlineLvl w:val="0"/>
            <w:rPr>
              <w:rFonts w:ascii="Calibri" w:eastAsia="Calibri" w:hAnsi="Calibri" w:cs="Calibri"/>
              <w:b/>
              <w:bCs/>
              <w:caps/>
              <w:color w:val="000000"/>
              <w:kern w:val="2"/>
              <w:sz w:val="22"/>
              <w:szCs w:val="22"/>
              <w:lang w:val="en-GB"/>
              <w14:ligatures w14:val="standardContextual"/>
            </w:rPr>
          </w:pPr>
          <w:bookmarkStart w:id="1" w:name="_Toc216275621"/>
          <w:r w:rsidRPr="00843F58">
            <w:rPr>
              <w:rFonts w:ascii="Calibri" w:eastAsia="Calibri" w:hAnsi="Calibri" w:cs="Calibri"/>
              <w:b/>
              <w:bCs/>
              <w:caps/>
              <w:color w:val="000000"/>
              <w:kern w:val="2"/>
              <w:sz w:val="22"/>
              <w:szCs w:val="22"/>
              <w:lang w:val="en-GB"/>
              <w14:ligatures w14:val="standardContextual"/>
            </w:rPr>
            <w:t>JUKNAIČIŲ KATILINĖS MODERNIZAVIMAS ĮRENGIANT NAUJUS MEDIENOS SKIEDR</w:t>
          </w:r>
          <w:r w:rsidR="009C4E0B" w:rsidRPr="00843F58">
            <w:rPr>
              <w:rFonts w:ascii="Calibri" w:eastAsia="Calibri" w:hAnsi="Calibri" w:cs="Calibri"/>
              <w:b/>
              <w:bCs/>
              <w:caps/>
              <w:color w:val="000000"/>
              <w:kern w:val="2"/>
              <w:sz w:val="22"/>
              <w:szCs w:val="22"/>
              <w:lang w:val="en-GB"/>
              <w14:ligatures w14:val="standardContextual"/>
            </w:rPr>
            <w:t>Ą</w:t>
          </w:r>
          <w:bookmarkEnd w:id="1"/>
        </w:p>
        <w:p w14:paraId="69F68507" w14:textId="630C9E35" w:rsidR="00345C21" w:rsidRPr="00843F58" w:rsidRDefault="00B8091A" w:rsidP="009C4E0B">
          <w:pPr>
            <w:keepNext/>
            <w:spacing w:after="0" w:line="240" w:lineRule="auto"/>
            <w:jc w:val="center"/>
            <w:outlineLvl w:val="0"/>
            <w:rPr>
              <w:rFonts w:ascii="Calibri" w:eastAsia="Calibri" w:hAnsi="Calibri" w:cs="Calibri"/>
              <w:b/>
              <w:bCs/>
              <w:caps/>
              <w:color w:val="000000"/>
              <w:kern w:val="2"/>
              <w:sz w:val="22"/>
              <w:szCs w:val="22"/>
              <w:lang w:val="en-GB"/>
              <w14:ligatures w14:val="standardContextual"/>
            </w:rPr>
          </w:pPr>
          <w:bookmarkStart w:id="2" w:name="_Toc216275622"/>
          <w:r w:rsidRPr="00843F58">
            <w:rPr>
              <w:rFonts w:ascii="Calibri" w:eastAsia="Calibri" w:hAnsi="Calibri" w:cs="Calibri"/>
              <w:b/>
              <w:bCs/>
              <w:caps/>
              <w:color w:val="000000"/>
              <w:kern w:val="2"/>
              <w:sz w:val="22"/>
              <w:szCs w:val="22"/>
              <w:lang w:val="en-GB"/>
              <w14:ligatures w14:val="standardContextual"/>
            </w:rPr>
            <w:t>NAUDOJANČIUS ŠILUMOS GAMYBOS ĮRENGINIUS</w:t>
          </w:r>
          <w:bookmarkEnd w:id="2"/>
        </w:p>
        <w:p w14:paraId="4033F06F" w14:textId="77777777" w:rsidR="00345C21" w:rsidRPr="00843F58" w:rsidRDefault="00345C21" w:rsidP="00345C21">
          <w:pPr>
            <w:spacing w:after="0" w:line="259" w:lineRule="auto"/>
            <w:ind w:right="50"/>
            <w:jc w:val="center"/>
            <w:rPr>
              <w:rFonts w:ascii="Calibri" w:hAnsi="Calibri" w:cs="Calibri"/>
              <w:b/>
              <w:noProof/>
              <w:sz w:val="22"/>
              <w:szCs w:val="22"/>
            </w:rPr>
          </w:pPr>
        </w:p>
        <w:p w14:paraId="24CCC894" w14:textId="77777777" w:rsidR="00345C21" w:rsidRPr="00843F58" w:rsidRDefault="00345C21" w:rsidP="00345C21">
          <w:pPr>
            <w:spacing w:after="0" w:line="259" w:lineRule="auto"/>
            <w:ind w:right="50"/>
            <w:jc w:val="center"/>
            <w:rPr>
              <w:rFonts w:ascii="Calibri" w:hAnsi="Calibri" w:cs="Calibri"/>
              <w:b/>
              <w:noProof/>
              <w:sz w:val="22"/>
              <w:szCs w:val="22"/>
            </w:rPr>
          </w:pPr>
        </w:p>
        <w:p w14:paraId="76447FE2" w14:textId="77777777" w:rsidR="00345C21" w:rsidRPr="00843F58" w:rsidRDefault="00345C21" w:rsidP="00345C21">
          <w:pPr>
            <w:spacing w:after="0" w:line="259" w:lineRule="auto"/>
            <w:ind w:right="50"/>
            <w:jc w:val="center"/>
            <w:rPr>
              <w:rFonts w:ascii="Calibri" w:hAnsi="Calibri" w:cs="Calibri"/>
              <w:b/>
              <w:noProof/>
              <w:sz w:val="22"/>
              <w:szCs w:val="22"/>
            </w:rPr>
          </w:pPr>
        </w:p>
        <w:p w14:paraId="1D1F905C" w14:textId="77777777" w:rsidR="00345C21" w:rsidRPr="00843F58" w:rsidRDefault="00345C21" w:rsidP="00345C21">
          <w:pPr>
            <w:spacing w:after="0" w:line="259" w:lineRule="auto"/>
            <w:ind w:right="50"/>
            <w:jc w:val="center"/>
            <w:rPr>
              <w:rFonts w:ascii="Calibri" w:hAnsi="Calibri" w:cs="Calibri"/>
              <w:b/>
              <w:noProof/>
              <w:sz w:val="22"/>
              <w:szCs w:val="22"/>
            </w:rPr>
          </w:pPr>
        </w:p>
        <w:p w14:paraId="00FA5AF1" w14:textId="77777777" w:rsidR="00345C21" w:rsidRPr="00843F58" w:rsidRDefault="00345C21" w:rsidP="00345C21">
          <w:pPr>
            <w:spacing w:after="0" w:line="259" w:lineRule="auto"/>
            <w:ind w:right="50"/>
            <w:jc w:val="center"/>
            <w:rPr>
              <w:rFonts w:ascii="Calibri" w:hAnsi="Calibri" w:cs="Calibri"/>
              <w:b/>
              <w:noProof/>
              <w:sz w:val="22"/>
              <w:szCs w:val="22"/>
            </w:rPr>
          </w:pPr>
        </w:p>
        <w:p w14:paraId="79065E65" w14:textId="77777777" w:rsidR="00345C21" w:rsidRPr="00843F58" w:rsidRDefault="00345C21" w:rsidP="00345C21">
          <w:pPr>
            <w:spacing w:after="0" w:line="259" w:lineRule="auto"/>
            <w:ind w:right="50"/>
            <w:jc w:val="center"/>
            <w:rPr>
              <w:rFonts w:ascii="Calibri" w:hAnsi="Calibri" w:cs="Calibri"/>
              <w:b/>
              <w:noProof/>
              <w:sz w:val="22"/>
              <w:szCs w:val="22"/>
            </w:rPr>
          </w:pPr>
        </w:p>
        <w:p w14:paraId="7C5C4086" w14:textId="77777777" w:rsidR="00345C21" w:rsidRPr="00843F58" w:rsidRDefault="00345C21" w:rsidP="00345C21">
          <w:pPr>
            <w:spacing w:after="0" w:line="259" w:lineRule="auto"/>
            <w:ind w:right="50"/>
            <w:jc w:val="center"/>
            <w:rPr>
              <w:rFonts w:ascii="Calibri" w:hAnsi="Calibri" w:cs="Calibri"/>
              <w:b/>
              <w:noProof/>
              <w:sz w:val="22"/>
              <w:szCs w:val="22"/>
            </w:rPr>
          </w:pPr>
        </w:p>
        <w:p w14:paraId="5D6C2432" w14:textId="77777777" w:rsidR="00345C21" w:rsidRPr="00843F58" w:rsidRDefault="00345C21" w:rsidP="00345C21">
          <w:pPr>
            <w:spacing w:after="0" w:line="259" w:lineRule="auto"/>
            <w:ind w:right="50"/>
            <w:jc w:val="center"/>
            <w:rPr>
              <w:rFonts w:ascii="Calibri" w:hAnsi="Calibri" w:cs="Calibri"/>
              <w:b/>
              <w:noProof/>
              <w:sz w:val="22"/>
              <w:szCs w:val="22"/>
            </w:rPr>
          </w:pPr>
        </w:p>
        <w:p w14:paraId="06A08A23" w14:textId="77777777" w:rsidR="00345C21" w:rsidRPr="00843F58" w:rsidRDefault="00345C21" w:rsidP="00345C21">
          <w:pPr>
            <w:spacing w:after="0" w:line="259" w:lineRule="auto"/>
            <w:ind w:right="50"/>
            <w:jc w:val="center"/>
            <w:rPr>
              <w:rFonts w:ascii="Calibri" w:hAnsi="Calibri" w:cs="Calibri"/>
              <w:b/>
              <w:noProof/>
              <w:sz w:val="22"/>
              <w:szCs w:val="22"/>
            </w:rPr>
          </w:pPr>
        </w:p>
        <w:p w14:paraId="4B81A151" w14:textId="77777777" w:rsidR="00345C21" w:rsidRPr="00843F58" w:rsidRDefault="00345C21" w:rsidP="00345C21">
          <w:pPr>
            <w:spacing w:after="0" w:line="259" w:lineRule="auto"/>
            <w:ind w:right="50"/>
            <w:jc w:val="center"/>
            <w:rPr>
              <w:rFonts w:ascii="Calibri" w:hAnsi="Calibri" w:cs="Calibri"/>
              <w:b/>
              <w:noProof/>
              <w:sz w:val="22"/>
              <w:szCs w:val="22"/>
            </w:rPr>
          </w:pPr>
        </w:p>
        <w:p w14:paraId="43BC5B9E" w14:textId="77777777" w:rsidR="00345C21" w:rsidRPr="00843F58" w:rsidRDefault="00345C21" w:rsidP="00345C21">
          <w:pPr>
            <w:spacing w:after="0" w:line="259" w:lineRule="auto"/>
            <w:ind w:right="50"/>
            <w:jc w:val="center"/>
            <w:rPr>
              <w:rFonts w:ascii="Calibri" w:hAnsi="Calibri" w:cs="Calibri"/>
              <w:b/>
              <w:noProof/>
              <w:sz w:val="22"/>
              <w:szCs w:val="22"/>
            </w:rPr>
          </w:pPr>
        </w:p>
        <w:p w14:paraId="1614DF5F" w14:textId="77777777" w:rsidR="005C4E14" w:rsidRPr="00843F58" w:rsidRDefault="005C4E14" w:rsidP="00345C21">
          <w:pPr>
            <w:spacing w:after="0" w:line="259" w:lineRule="auto"/>
            <w:ind w:right="50"/>
            <w:jc w:val="center"/>
            <w:rPr>
              <w:rFonts w:ascii="Calibri" w:hAnsi="Calibri" w:cs="Calibri"/>
              <w:b/>
              <w:noProof/>
              <w:sz w:val="22"/>
              <w:szCs w:val="22"/>
            </w:rPr>
          </w:pPr>
        </w:p>
        <w:p w14:paraId="16C5DFB1" w14:textId="77777777" w:rsidR="005C4E14" w:rsidRPr="00843F58" w:rsidRDefault="005C4E14" w:rsidP="00345C21">
          <w:pPr>
            <w:spacing w:after="0" w:line="259" w:lineRule="auto"/>
            <w:ind w:right="50"/>
            <w:jc w:val="center"/>
            <w:rPr>
              <w:rFonts w:ascii="Calibri" w:hAnsi="Calibri" w:cs="Calibri"/>
              <w:b/>
              <w:noProof/>
              <w:sz w:val="22"/>
              <w:szCs w:val="22"/>
            </w:rPr>
          </w:pPr>
        </w:p>
        <w:p w14:paraId="25D36DF4" w14:textId="77777777" w:rsidR="005C4E14" w:rsidRPr="00843F58" w:rsidRDefault="005C4E14" w:rsidP="00345C21">
          <w:pPr>
            <w:spacing w:after="0" w:line="259" w:lineRule="auto"/>
            <w:ind w:right="50"/>
            <w:jc w:val="center"/>
            <w:rPr>
              <w:rFonts w:ascii="Calibri" w:hAnsi="Calibri" w:cs="Calibri"/>
              <w:b/>
              <w:noProof/>
              <w:sz w:val="22"/>
              <w:szCs w:val="22"/>
            </w:rPr>
          </w:pPr>
        </w:p>
        <w:p w14:paraId="6DC448D0" w14:textId="77777777" w:rsidR="005C4E14" w:rsidRPr="00843F58" w:rsidRDefault="005C4E14" w:rsidP="00345C21">
          <w:pPr>
            <w:spacing w:after="0" w:line="259" w:lineRule="auto"/>
            <w:ind w:right="50"/>
            <w:jc w:val="center"/>
            <w:rPr>
              <w:rFonts w:ascii="Calibri" w:hAnsi="Calibri" w:cs="Calibri"/>
              <w:b/>
              <w:noProof/>
              <w:sz w:val="22"/>
              <w:szCs w:val="22"/>
            </w:rPr>
          </w:pPr>
        </w:p>
        <w:p w14:paraId="067D3394" w14:textId="77777777" w:rsidR="00345C21" w:rsidRPr="00843F58" w:rsidRDefault="00345C21" w:rsidP="00345C21">
          <w:pPr>
            <w:spacing w:after="0" w:line="259" w:lineRule="auto"/>
            <w:ind w:right="50"/>
            <w:jc w:val="center"/>
            <w:rPr>
              <w:rFonts w:ascii="Calibri" w:hAnsi="Calibri" w:cs="Calibri"/>
              <w:b/>
              <w:noProof/>
              <w:sz w:val="22"/>
              <w:szCs w:val="22"/>
            </w:rPr>
          </w:pPr>
        </w:p>
        <w:p w14:paraId="36CE7333" w14:textId="77777777" w:rsidR="00345C21" w:rsidRPr="00843F58" w:rsidRDefault="00345C21" w:rsidP="00345C21">
          <w:pPr>
            <w:spacing w:after="0" w:line="259" w:lineRule="auto"/>
            <w:ind w:right="50"/>
            <w:jc w:val="center"/>
            <w:rPr>
              <w:rFonts w:ascii="Calibri" w:hAnsi="Calibri" w:cs="Calibri"/>
              <w:b/>
              <w:noProof/>
              <w:sz w:val="22"/>
              <w:szCs w:val="22"/>
            </w:rPr>
          </w:pPr>
        </w:p>
        <w:p w14:paraId="39155D4A" w14:textId="77777777" w:rsidR="00345C21" w:rsidRPr="00843F58" w:rsidRDefault="00345C21" w:rsidP="00345C21">
          <w:pPr>
            <w:spacing w:after="0" w:line="259" w:lineRule="auto"/>
            <w:ind w:right="50"/>
            <w:jc w:val="center"/>
            <w:rPr>
              <w:rFonts w:ascii="Calibri" w:hAnsi="Calibri" w:cs="Calibri"/>
              <w:b/>
              <w:noProof/>
              <w:sz w:val="22"/>
              <w:szCs w:val="22"/>
            </w:rPr>
          </w:pPr>
        </w:p>
        <w:p w14:paraId="53F9817C" w14:textId="77777777" w:rsidR="00345C21" w:rsidRPr="00843F58" w:rsidRDefault="00345C21" w:rsidP="00345C21">
          <w:pPr>
            <w:spacing w:after="0" w:line="259" w:lineRule="auto"/>
            <w:ind w:right="50"/>
            <w:jc w:val="center"/>
            <w:rPr>
              <w:rFonts w:ascii="Calibri" w:hAnsi="Calibri" w:cs="Calibri"/>
              <w:noProof/>
              <w:sz w:val="22"/>
              <w:szCs w:val="22"/>
            </w:rPr>
          </w:pPr>
        </w:p>
        <w:p w14:paraId="45781357" w14:textId="77777777" w:rsidR="00595E5B" w:rsidRPr="00843F58" w:rsidRDefault="00595E5B" w:rsidP="00345C21">
          <w:pPr>
            <w:spacing w:after="0" w:line="259" w:lineRule="auto"/>
            <w:ind w:right="50"/>
            <w:jc w:val="center"/>
            <w:rPr>
              <w:rFonts w:ascii="Calibri" w:hAnsi="Calibri" w:cs="Calibri"/>
              <w:noProof/>
              <w:sz w:val="22"/>
              <w:szCs w:val="22"/>
            </w:rPr>
          </w:pPr>
        </w:p>
        <w:p w14:paraId="2A2C0196" w14:textId="77777777" w:rsidR="00595E5B" w:rsidRPr="00843F58" w:rsidRDefault="00595E5B" w:rsidP="00345C21">
          <w:pPr>
            <w:spacing w:after="0" w:line="259" w:lineRule="auto"/>
            <w:ind w:right="50"/>
            <w:jc w:val="center"/>
            <w:rPr>
              <w:rFonts w:ascii="Calibri" w:hAnsi="Calibri" w:cs="Calibri"/>
              <w:noProof/>
              <w:sz w:val="22"/>
              <w:szCs w:val="22"/>
            </w:rPr>
          </w:pPr>
        </w:p>
        <w:p w14:paraId="59FA24A4" w14:textId="77777777" w:rsidR="00345C21" w:rsidRPr="00843F58" w:rsidRDefault="00345C21" w:rsidP="00345C21">
          <w:pPr>
            <w:spacing w:after="0" w:line="259" w:lineRule="auto"/>
            <w:ind w:right="82"/>
            <w:jc w:val="center"/>
            <w:rPr>
              <w:rFonts w:ascii="Calibri" w:hAnsi="Calibri" w:cs="Calibri"/>
              <w:noProof/>
              <w:sz w:val="22"/>
              <w:szCs w:val="22"/>
            </w:rPr>
          </w:pPr>
          <w:r w:rsidRPr="00843F58">
            <w:rPr>
              <w:rFonts w:ascii="Calibri" w:hAnsi="Calibri" w:cs="Calibri"/>
              <w:b/>
              <w:noProof/>
              <w:sz w:val="22"/>
              <w:szCs w:val="22"/>
            </w:rPr>
            <w:t xml:space="preserve"> </w:t>
          </w:r>
        </w:p>
        <w:sdt>
          <w:sdtPr>
            <w:rPr>
              <w:rFonts w:ascii="Calibri" w:eastAsiaTheme="minorEastAsia" w:hAnsi="Calibri" w:cs="Calibri"/>
              <w:color w:val="auto"/>
              <w:sz w:val="22"/>
              <w:szCs w:val="22"/>
            </w:rPr>
            <w:id w:val="-369845344"/>
            <w:docPartObj>
              <w:docPartGallery w:val="Table of Contents"/>
              <w:docPartUnique/>
            </w:docPartObj>
          </w:sdtPr>
          <w:sdtEndPr>
            <w:rPr>
              <w:b/>
              <w:bCs/>
            </w:rPr>
          </w:sdtEndPr>
          <w:sdtContent>
            <w:p w14:paraId="2C40FCEA" w14:textId="4735C606" w:rsidR="00281795" w:rsidRPr="00843F58" w:rsidRDefault="00281795">
              <w:pPr>
                <w:pStyle w:val="Turinioantrat"/>
                <w:rPr>
                  <w:rFonts w:ascii="Calibri" w:hAnsi="Calibri" w:cs="Calibri"/>
                  <w:sz w:val="22"/>
                  <w:szCs w:val="22"/>
                </w:rPr>
              </w:pPr>
              <w:r w:rsidRPr="00843F58">
                <w:rPr>
                  <w:rFonts w:ascii="Calibri" w:hAnsi="Calibri" w:cs="Calibri"/>
                  <w:sz w:val="22"/>
                  <w:szCs w:val="22"/>
                </w:rPr>
                <w:t>Turinys</w:t>
              </w:r>
            </w:p>
            <w:p w14:paraId="0C66A793" w14:textId="7D690964" w:rsidR="00C33D1D" w:rsidRDefault="00281795">
              <w:pPr>
                <w:pStyle w:val="Turinys1"/>
                <w:rPr>
                  <w:noProof/>
                  <w:kern w:val="2"/>
                  <w:sz w:val="24"/>
                  <w:szCs w:val="24"/>
                  <w14:ligatures w14:val="standardContextual"/>
                </w:rPr>
              </w:pPr>
              <w:r w:rsidRPr="00843F58">
                <w:rPr>
                  <w:rFonts w:ascii="Calibri" w:hAnsi="Calibri" w:cs="Calibri"/>
                  <w:sz w:val="22"/>
                  <w:szCs w:val="22"/>
                </w:rPr>
                <w:fldChar w:fldCharType="begin"/>
              </w:r>
              <w:r w:rsidRPr="00843F58">
                <w:rPr>
                  <w:rFonts w:ascii="Calibri" w:hAnsi="Calibri" w:cs="Calibri"/>
                  <w:sz w:val="22"/>
                  <w:szCs w:val="22"/>
                </w:rPr>
                <w:instrText xml:space="preserve"> TOC \o "1-3" \h \z \u </w:instrText>
              </w:r>
              <w:r w:rsidRPr="00843F58">
                <w:rPr>
                  <w:rFonts w:ascii="Calibri" w:hAnsi="Calibri" w:cs="Calibri"/>
                  <w:sz w:val="22"/>
                  <w:szCs w:val="22"/>
                </w:rPr>
                <w:fldChar w:fldCharType="separate"/>
              </w:r>
              <w:hyperlink w:anchor="_Toc216275621" w:history="1">
                <w:r w:rsidR="00C33D1D" w:rsidRPr="00BC088E">
                  <w:rPr>
                    <w:rStyle w:val="Hipersaitas"/>
                    <w:rFonts w:ascii="Calibri" w:eastAsia="Calibri" w:hAnsi="Calibri" w:cs="Calibri"/>
                    <w:b/>
                    <w:bCs/>
                    <w:caps/>
                    <w:noProof/>
                    <w:lang w:val="en-GB"/>
                  </w:rPr>
                  <w:t>JUKNAIČIŲ KATILINĖS MODERNIZAVIMAS ĮRENGIANT NAUJUS MEDIENOS SKIEDRĄ</w:t>
                </w:r>
                <w:r w:rsidR="00C33D1D">
                  <w:rPr>
                    <w:noProof/>
                    <w:webHidden/>
                  </w:rPr>
                  <w:tab/>
                </w:r>
                <w:r w:rsidR="00C33D1D">
                  <w:rPr>
                    <w:noProof/>
                    <w:webHidden/>
                  </w:rPr>
                  <w:fldChar w:fldCharType="begin"/>
                </w:r>
                <w:r w:rsidR="00C33D1D">
                  <w:rPr>
                    <w:noProof/>
                    <w:webHidden/>
                  </w:rPr>
                  <w:instrText xml:space="preserve"> PAGEREF _Toc216275621 \h </w:instrText>
                </w:r>
                <w:r w:rsidR="00C33D1D">
                  <w:rPr>
                    <w:noProof/>
                    <w:webHidden/>
                  </w:rPr>
                </w:r>
                <w:r w:rsidR="00C33D1D">
                  <w:rPr>
                    <w:noProof/>
                    <w:webHidden/>
                  </w:rPr>
                  <w:fldChar w:fldCharType="separate"/>
                </w:r>
                <w:r w:rsidR="004318F5">
                  <w:rPr>
                    <w:noProof/>
                    <w:webHidden/>
                  </w:rPr>
                  <w:t>0</w:t>
                </w:r>
                <w:r w:rsidR="00C33D1D">
                  <w:rPr>
                    <w:noProof/>
                    <w:webHidden/>
                  </w:rPr>
                  <w:fldChar w:fldCharType="end"/>
                </w:r>
              </w:hyperlink>
            </w:p>
            <w:p w14:paraId="5937668D" w14:textId="1E45E26A" w:rsidR="00C33D1D" w:rsidRDefault="00C33D1D">
              <w:pPr>
                <w:pStyle w:val="Turinys1"/>
                <w:rPr>
                  <w:noProof/>
                  <w:kern w:val="2"/>
                  <w:sz w:val="24"/>
                  <w:szCs w:val="24"/>
                  <w14:ligatures w14:val="standardContextual"/>
                </w:rPr>
              </w:pPr>
              <w:hyperlink w:anchor="_Toc216275622" w:history="1">
                <w:r w:rsidRPr="00BC088E">
                  <w:rPr>
                    <w:rStyle w:val="Hipersaitas"/>
                    <w:rFonts w:ascii="Calibri" w:eastAsia="Calibri" w:hAnsi="Calibri" w:cs="Calibri"/>
                    <w:b/>
                    <w:bCs/>
                    <w:caps/>
                    <w:noProof/>
                    <w:lang w:val="en-GB"/>
                  </w:rPr>
                  <w:t>NAUDOJANČIUS ŠILUMOS GAMYBOS ĮRENGINIUS</w:t>
                </w:r>
                <w:r>
                  <w:rPr>
                    <w:noProof/>
                    <w:webHidden/>
                  </w:rPr>
                  <w:tab/>
                </w:r>
                <w:r>
                  <w:rPr>
                    <w:noProof/>
                    <w:webHidden/>
                  </w:rPr>
                  <w:fldChar w:fldCharType="begin"/>
                </w:r>
                <w:r>
                  <w:rPr>
                    <w:noProof/>
                    <w:webHidden/>
                  </w:rPr>
                  <w:instrText xml:space="preserve"> PAGEREF _Toc216275622 \h </w:instrText>
                </w:r>
                <w:r>
                  <w:rPr>
                    <w:noProof/>
                    <w:webHidden/>
                  </w:rPr>
                </w:r>
                <w:r>
                  <w:rPr>
                    <w:noProof/>
                    <w:webHidden/>
                  </w:rPr>
                  <w:fldChar w:fldCharType="separate"/>
                </w:r>
                <w:r w:rsidR="004318F5">
                  <w:rPr>
                    <w:noProof/>
                    <w:webHidden/>
                  </w:rPr>
                  <w:t>0</w:t>
                </w:r>
                <w:r>
                  <w:rPr>
                    <w:noProof/>
                    <w:webHidden/>
                  </w:rPr>
                  <w:fldChar w:fldCharType="end"/>
                </w:r>
              </w:hyperlink>
            </w:p>
            <w:p w14:paraId="3D66193F" w14:textId="708A86B1" w:rsidR="00C33D1D" w:rsidRDefault="00C33D1D">
              <w:pPr>
                <w:pStyle w:val="Turinys1"/>
                <w:tabs>
                  <w:tab w:val="left" w:pos="720"/>
                </w:tabs>
                <w:rPr>
                  <w:noProof/>
                  <w:kern w:val="2"/>
                  <w:sz w:val="24"/>
                  <w:szCs w:val="24"/>
                  <w14:ligatures w14:val="standardContextual"/>
                </w:rPr>
              </w:pPr>
              <w:hyperlink w:anchor="_Toc216275623" w:history="1">
                <w:r w:rsidRPr="00BC088E">
                  <w:rPr>
                    <w:rStyle w:val="Hipersaitas"/>
                    <w:rFonts w:ascii="Calibri" w:hAnsi="Calibri" w:cs="Calibri"/>
                    <w:noProof/>
                  </w:rPr>
                  <w:t>1.</w:t>
                </w:r>
                <w:r>
                  <w:rPr>
                    <w:noProof/>
                    <w:kern w:val="2"/>
                    <w:sz w:val="24"/>
                    <w:szCs w:val="24"/>
                    <w14:ligatures w14:val="standardContextual"/>
                  </w:rPr>
                  <w:tab/>
                </w:r>
                <w:r w:rsidRPr="00BC088E">
                  <w:rPr>
                    <w:rStyle w:val="Hipersaitas"/>
                    <w:rFonts w:ascii="Calibri" w:hAnsi="Calibri" w:cs="Calibri"/>
                    <w:noProof/>
                  </w:rPr>
                  <w:t>Bendra informacija</w:t>
                </w:r>
                <w:r>
                  <w:rPr>
                    <w:noProof/>
                    <w:webHidden/>
                  </w:rPr>
                  <w:tab/>
                </w:r>
                <w:r>
                  <w:rPr>
                    <w:noProof/>
                    <w:webHidden/>
                  </w:rPr>
                  <w:fldChar w:fldCharType="begin"/>
                </w:r>
                <w:r>
                  <w:rPr>
                    <w:noProof/>
                    <w:webHidden/>
                  </w:rPr>
                  <w:instrText xml:space="preserve"> PAGEREF _Toc216275623 \h </w:instrText>
                </w:r>
                <w:r>
                  <w:rPr>
                    <w:noProof/>
                    <w:webHidden/>
                  </w:rPr>
                </w:r>
                <w:r>
                  <w:rPr>
                    <w:noProof/>
                    <w:webHidden/>
                  </w:rPr>
                  <w:fldChar w:fldCharType="separate"/>
                </w:r>
                <w:r w:rsidR="004318F5">
                  <w:rPr>
                    <w:noProof/>
                    <w:webHidden/>
                  </w:rPr>
                  <w:t>2</w:t>
                </w:r>
                <w:r>
                  <w:rPr>
                    <w:noProof/>
                    <w:webHidden/>
                  </w:rPr>
                  <w:fldChar w:fldCharType="end"/>
                </w:r>
              </w:hyperlink>
            </w:p>
            <w:p w14:paraId="10E3608E" w14:textId="0AAF4EAB" w:rsidR="00C33D1D" w:rsidRDefault="00C33D1D">
              <w:pPr>
                <w:pStyle w:val="Turinys1"/>
                <w:rPr>
                  <w:noProof/>
                  <w:kern w:val="2"/>
                  <w:sz w:val="24"/>
                  <w:szCs w:val="24"/>
                  <w14:ligatures w14:val="standardContextual"/>
                </w:rPr>
              </w:pPr>
              <w:hyperlink w:anchor="_Toc216275624" w:history="1">
                <w:r w:rsidRPr="00BC088E">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_Toc216275624 \h </w:instrText>
                </w:r>
                <w:r>
                  <w:rPr>
                    <w:noProof/>
                    <w:webHidden/>
                  </w:rPr>
                </w:r>
                <w:r>
                  <w:rPr>
                    <w:noProof/>
                    <w:webHidden/>
                  </w:rPr>
                  <w:fldChar w:fldCharType="separate"/>
                </w:r>
                <w:r w:rsidR="004318F5">
                  <w:rPr>
                    <w:noProof/>
                    <w:webHidden/>
                  </w:rPr>
                  <w:t>2</w:t>
                </w:r>
                <w:r>
                  <w:rPr>
                    <w:noProof/>
                    <w:webHidden/>
                  </w:rPr>
                  <w:fldChar w:fldCharType="end"/>
                </w:r>
              </w:hyperlink>
            </w:p>
            <w:p w14:paraId="7DFBD2D1" w14:textId="22821E72" w:rsidR="00C33D1D" w:rsidRDefault="00C33D1D">
              <w:pPr>
                <w:pStyle w:val="Turinys1"/>
                <w:rPr>
                  <w:noProof/>
                  <w:kern w:val="2"/>
                  <w:sz w:val="24"/>
                  <w:szCs w:val="24"/>
                  <w14:ligatures w14:val="standardContextual"/>
                </w:rPr>
              </w:pPr>
              <w:hyperlink w:anchor="_Toc216275625" w:history="1">
                <w:r w:rsidRPr="00BC088E">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_Toc216275625 \h </w:instrText>
                </w:r>
                <w:r>
                  <w:rPr>
                    <w:noProof/>
                    <w:webHidden/>
                  </w:rPr>
                </w:r>
                <w:r>
                  <w:rPr>
                    <w:noProof/>
                    <w:webHidden/>
                  </w:rPr>
                  <w:fldChar w:fldCharType="separate"/>
                </w:r>
                <w:r w:rsidR="004318F5">
                  <w:rPr>
                    <w:noProof/>
                    <w:webHidden/>
                  </w:rPr>
                  <w:t>3</w:t>
                </w:r>
                <w:r>
                  <w:rPr>
                    <w:noProof/>
                    <w:webHidden/>
                  </w:rPr>
                  <w:fldChar w:fldCharType="end"/>
                </w:r>
              </w:hyperlink>
            </w:p>
            <w:p w14:paraId="40D394B6" w14:textId="011BCA01" w:rsidR="00C33D1D" w:rsidRDefault="00C33D1D">
              <w:pPr>
                <w:pStyle w:val="Turinys1"/>
                <w:rPr>
                  <w:noProof/>
                  <w:kern w:val="2"/>
                  <w:sz w:val="24"/>
                  <w:szCs w:val="24"/>
                  <w14:ligatures w14:val="standardContextual"/>
                </w:rPr>
              </w:pPr>
              <w:hyperlink w:anchor="_Toc216275626" w:history="1">
                <w:r w:rsidRPr="00BC088E">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_Toc216275626 \h </w:instrText>
                </w:r>
                <w:r>
                  <w:rPr>
                    <w:noProof/>
                    <w:webHidden/>
                  </w:rPr>
                </w:r>
                <w:r>
                  <w:rPr>
                    <w:noProof/>
                    <w:webHidden/>
                  </w:rPr>
                  <w:fldChar w:fldCharType="separate"/>
                </w:r>
                <w:r w:rsidR="004318F5">
                  <w:rPr>
                    <w:noProof/>
                    <w:webHidden/>
                  </w:rPr>
                  <w:t>3</w:t>
                </w:r>
                <w:r>
                  <w:rPr>
                    <w:noProof/>
                    <w:webHidden/>
                  </w:rPr>
                  <w:fldChar w:fldCharType="end"/>
                </w:r>
              </w:hyperlink>
            </w:p>
            <w:p w14:paraId="0FFCDC77" w14:textId="433E71A4" w:rsidR="00C33D1D" w:rsidRDefault="00C33D1D">
              <w:pPr>
                <w:pStyle w:val="Turinys1"/>
                <w:rPr>
                  <w:noProof/>
                  <w:kern w:val="2"/>
                  <w:sz w:val="24"/>
                  <w:szCs w:val="24"/>
                  <w14:ligatures w14:val="standardContextual"/>
                </w:rPr>
              </w:pPr>
              <w:hyperlink w:anchor="_Toc216275627" w:history="1">
                <w:r w:rsidRPr="00BC088E">
                  <w:rPr>
                    <w:rStyle w:val="Hipersaitas"/>
                    <w:rFonts w:ascii="Calibri" w:hAnsi="Calibri" w:cs="Calibri"/>
                    <w:noProof/>
                  </w:rPr>
                  <w:t>5. Specialieji reikalavimai pasiūlymų rengimui ir pateikimui</w:t>
                </w:r>
                <w:r>
                  <w:rPr>
                    <w:noProof/>
                    <w:webHidden/>
                  </w:rPr>
                  <w:tab/>
                </w:r>
                <w:r>
                  <w:rPr>
                    <w:noProof/>
                    <w:webHidden/>
                  </w:rPr>
                  <w:fldChar w:fldCharType="begin"/>
                </w:r>
                <w:r>
                  <w:rPr>
                    <w:noProof/>
                    <w:webHidden/>
                  </w:rPr>
                  <w:instrText xml:space="preserve"> PAGEREF _Toc216275627 \h </w:instrText>
                </w:r>
                <w:r>
                  <w:rPr>
                    <w:noProof/>
                    <w:webHidden/>
                  </w:rPr>
                </w:r>
                <w:r>
                  <w:rPr>
                    <w:noProof/>
                    <w:webHidden/>
                  </w:rPr>
                  <w:fldChar w:fldCharType="separate"/>
                </w:r>
                <w:r w:rsidR="004318F5">
                  <w:rPr>
                    <w:noProof/>
                    <w:webHidden/>
                  </w:rPr>
                  <w:t>3</w:t>
                </w:r>
                <w:r>
                  <w:rPr>
                    <w:noProof/>
                    <w:webHidden/>
                  </w:rPr>
                  <w:fldChar w:fldCharType="end"/>
                </w:r>
              </w:hyperlink>
            </w:p>
            <w:p w14:paraId="72A28C9B" w14:textId="089B897B" w:rsidR="00C33D1D" w:rsidRDefault="00C33D1D">
              <w:pPr>
                <w:pStyle w:val="Turinys1"/>
                <w:tabs>
                  <w:tab w:val="left" w:pos="720"/>
                </w:tabs>
                <w:rPr>
                  <w:noProof/>
                  <w:kern w:val="2"/>
                  <w:sz w:val="24"/>
                  <w:szCs w:val="24"/>
                  <w14:ligatures w14:val="standardContextual"/>
                </w:rPr>
              </w:pPr>
              <w:hyperlink w:anchor="_Toc216275628" w:history="1">
                <w:r w:rsidRPr="00BC088E">
                  <w:rPr>
                    <w:rStyle w:val="Hipersaitas"/>
                    <w:rFonts w:ascii="Calibri" w:eastAsia="Calibri" w:hAnsi="Calibri" w:cs="Calibri"/>
                    <w:noProof/>
                  </w:rPr>
                  <w:t>6.</w:t>
                </w:r>
                <w:r>
                  <w:rPr>
                    <w:noProof/>
                    <w:kern w:val="2"/>
                    <w:sz w:val="24"/>
                    <w:szCs w:val="24"/>
                    <w14:ligatures w14:val="standardContextual"/>
                  </w:rPr>
                  <w:tab/>
                </w:r>
                <w:r w:rsidRPr="00BC088E">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_Toc216275628 \h </w:instrText>
                </w:r>
                <w:r>
                  <w:rPr>
                    <w:noProof/>
                    <w:webHidden/>
                  </w:rPr>
                </w:r>
                <w:r>
                  <w:rPr>
                    <w:noProof/>
                    <w:webHidden/>
                  </w:rPr>
                  <w:fldChar w:fldCharType="separate"/>
                </w:r>
                <w:r w:rsidR="004318F5">
                  <w:rPr>
                    <w:noProof/>
                    <w:webHidden/>
                  </w:rPr>
                  <w:t>4</w:t>
                </w:r>
                <w:r>
                  <w:rPr>
                    <w:noProof/>
                    <w:webHidden/>
                  </w:rPr>
                  <w:fldChar w:fldCharType="end"/>
                </w:r>
              </w:hyperlink>
            </w:p>
            <w:p w14:paraId="60F90C2B" w14:textId="0BC397A5" w:rsidR="00C33D1D" w:rsidRDefault="00C33D1D">
              <w:pPr>
                <w:pStyle w:val="Turinys1"/>
                <w:tabs>
                  <w:tab w:val="left" w:pos="720"/>
                </w:tabs>
                <w:rPr>
                  <w:noProof/>
                  <w:kern w:val="2"/>
                  <w:sz w:val="24"/>
                  <w:szCs w:val="24"/>
                  <w14:ligatures w14:val="standardContextual"/>
                </w:rPr>
              </w:pPr>
              <w:hyperlink w:anchor="_Toc216275629" w:history="1">
                <w:r w:rsidRPr="00BC088E">
                  <w:rPr>
                    <w:rStyle w:val="Hipersaitas"/>
                    <w:rFonts w:ascii="Calibri" w:eastAsia="Calibri" w:hAnsi="Calibri" w:cs="Calibri"/>
                    <w:noProof/>
                  </w:rPr>
                  <w:t>7.</w:t>
                </w:r>
                <w:r>
                  <w:rPr>
                    <w:noProof/>
                    <w:kern w:val="2"/>
                    <w:sz w:val="24"/>
                    <w:szCs w:val="24"/>
                    <w14:ligatures w14:val="standardContextual"/>
                  </w:rPr>
                  <w:tab/>
                </w:r>
                <w:r w:rsidRPr="00BC088E">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_Toc216275629 \h </w:instrText>
                </w:r>
                <w:r>
                  <w:rPr>
                    <w:noProof/>
                    <w:webHidden/>
                  </w:rPr>
                </w:r>
                <w:r>
                  <w:rPr>
                    <w:noProof/>
                    <w:webHidden/>
                  </w:rPr>
                  <w:fldChar w:fldCharType="separate"/>
                </w:r>
                <w:r w:rsidR="004318F5">
                  <w:rPr>
                    <w:noProof/>
                    <w:webHidden/>
                  </w:rPr>
                  <w:t>5</w:t>
                </w:r>
                <w:r>
                  <w:rPr>
                    <w:noProof/>
                    <w:webHidden/>
                  </w:rPr>
                  <w:fldChar w:fldCharType="end"/>
                </w:r>
              </w:hyperlink>
            </w:p>
            <w:p w14:paraId="4D54C32F" w14:textId="3CFA81BF" w:rsidR="00C33D1D" w:rsidRDefault="00C33D1D">
              <w:pPr>
                <w:pStyle w:val="Turinys1"/>
                <w:tabs>
                  <w:tab w:val="left" w:pos="720"/>
                </w:tabs>
                <w:rPr>
                  <w:noProof/>
                  <w:kern w:val="2"/>
                  <w:sz w:val="24"/>
                  <w:szCs w:val="24"/>
                  <w14:ligatures w14:val="standardContextual"/>
                </w:rPr>
              </w:pPr>
              <w:hyperlink w:anchor="_Toc216275630" w:history="1">
                <w:r w:rsidRPr="00BC088E">
                  <w:rPr>
                    <w:rStyle w:val="Hipersaitas"/>
                    <w:rFonts w:ascii="Calibri" w:hAnsi="Calibri" w:cs="Calibri"/>
                    <w:noProof/>
                  </w:rPr>
                  <w:t>8.</w:t>
                </w:r>
                <w:r>
                  <w:rPr>
                    <w:noProof/>
                    <w:kern w:val="2"/>
                    <w:sz w:val="24"/>
                    <w:szCs w:val="24"/>
                    <w14:ligatures w14:val="standardContextual"/>
                  </w:rPr>
                  <w:tab/>
                </w:r>
                <w:r w:rsidRPr="00BC088E">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_Toc216275630 \h </w:instrText>
                </w:r>
                <w:r>
                  <w:rPr>
                    <w:noProof/>
                    <w:webHidden/>
                  </w:rPr>
                </w:r>
                <w:r>
                  <w:rPr>
                    <w:noProof/>
                    <w:webHidden/>
                  </w:rPr>
                  <w:fldChar w:fldCharType="separate"/>
                </w:r>
                <w:r w:rsidR="004318F5">
                  <w:rPr>
                    <w:noProof/>
                    <w:webHidden/>
                  </w:rPr>
                  <w:t>6</w:t>
                </w:r>
                <w:r>
                  <w:rPr>
                    <w:noProof/>
                    <w:webHidden/>
                  </w:rPr>
                  <w:fldChar w:fldCharType="end"/>
                </w:r>
              </w:hyperlink>
            </w:p>
            <w:p w14:paraId="47D0BBB0" w14:textId="42EF6563" w:rsidR="00C33D1D" w:rsidRDefault="00C33D1D">
              <w:pPr>
                <w:pStyle w:val="Turinys1"/>
                <w:rPr>
                  <w:noProof/>
                  <w:kern w:val="2"/>
                  <w:sz w:val="24"/>
                  <w:szCs w:val="24"/>
                  <w14:ligatures w14:val="standardContextual"/>
                </w:rPr>
              </w:pPr>
              <w:hyperlink w:anchor="_Toc216275631" w:history="1">
                <w:r w:rsidRPr="00BC088E">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_Toc216275631 \h </w:instrText>
                </w:r>
                <w:r>
                  <w:rPr>
                    <w:noProof/>
                    <w:webHidden/>
                  </w:rPr>
                </w:r>
                <w:r>
                  <w:rPr>
                    <w:noProof/>
                    <w:webHidden/>
                  </w:rPr>
                  <w:fldChar w:fldCharType="separate"/>
                </w:r>
                <w:r w:rsidR="004318F5">
                  <w:rPr>
                    <w:noProof/>
                    <w:webHidden/>
                  </w:rPr>
                  <w:t>7</w:t>
                </w:r>
                <w:r>
                  <w:rPr>
                    <w:noProof/>
                    <w:webHidden/>
                  </w:rPr>
                  <w:fldChar w:fldCharType="end"/>
                </w:r>
              </w:hyperlink>
            </w:p>
            <w:p w14:paraId="2DBD3212" w14:textId="69916BF9" w:rsidR="00C33D1D" w:rsidRDefault="00C33D1D">
              <w:pPr>
                <w:pStyle w:val="Turinys2"/>
                <w:rPr>
                  <w:noProof/>
                  <w:kern w:val="2"/>
                  <w:sz w:val="24"/>
                  <w:szCs w:val="24"/>
                  <w14:ligatures w14:val="standardContextual"/>
                </w:rPr>
              </w:pPr>
              <w:hyperlink w:anchor="_Toc216275632" w:history="1">
                <w:r w:rsidRPr="00BC088E">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_Toc216275632 \h </w:instrText>
                </w:r>
                <w:r>
                  <w:rPr>
                    <w:noProof/>
                    <w:webHidden/>
                  </w:rPr>
                </w:r>
                <w:r>
                  <w:rPr>
                    <w:noProof/>
                    <w:webHidden/>
                  </w:rPr>
                  <w:fldChar w:fldCharType="separate"/>
                </w:r>
                <w:r w:rsidR="004318F5">
                  <w:rPr>
                    <w:noProof/>
                    <w:webHidden/>
                  </w:rPr>
                  <w:t>10</w:t>
                </w:r>
                <w:r>
                  <w:rPr>
                    <w:noProof/>
                    <w:webHidden/>
                  </w:rPr>
                  <w:fldChar w:fldCharType="end"/>
                </w:r>
              </w:hyperlink>
            </w:p>
            <w:p w14:paraId="4E369BEE" w14:textId="6F2287B0" w:rsidR="00C33D1D" w:rsidRDefault="00C33D1D">
              <w:pPr>
                <w:pStyle w:val="Turinys1"/>
                <w:rPr>
                  <w:noProof/>
                  <w:kern w:val="2"/>
                  <w:sz w:val="24"/>
                  <w:szCs w:val="24"/>
                  <w14:ligatures w14:val="standardContextual"/>
                </w:rPr>
              </w:pPr>
              <w:hyperlink w:anchor="_Toc216275633" w:history="1">
                <w:r w:rsidRPr="00BC088E">
                  <w:rPr>
                    <w:rStyle w:val="Hipersaitas"/>
                    <w:rFonts w:ascii="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_Toc216275633 \h </w:instrText>
                </w:r>
                <w:r>
                  <w:rPr>
                    <w:noProof/>
                    <w:webHidden/>
                  </w:rPr>
                </w:r>
                <w:r>
                  <w:rPr>
                    <w:noProof/>
                    <w:webHidden/>
                  </w:rPr>
                  <w:fldChar w:fldCharType="separate"/>
                </w:r>
                <w:r w:rsidR="004318F5">
                  <w:rPr>
                    <w:noProof/>
                    <w:webHidden/>
                  </w:rPr>
                  <w:t>11</w:t>
                </w:r>
                <w:r>
                  <w:rPr>
                    <w:noProof/>
                    <w:webHidden/>
                  </w:rPr>
                  <w:fldChar w:fldCharType="end"/>
                </w:r>
              </w:hyperlink>
            </w:p>
            <w:p w14:paraId="2008C690" w14:textId="690E6D4D" w:rsidR="00C33D1D" w:rsidRDefault="00C33D1D">
              <w:pPr>
                <w:pStyle w:val="Turinys1"/>
                <w:rPr>
                  <w:noProof/>
                  <w:kern w:val="2"/>
                  <w:sz w:val="24"/>
                  <w:szCs w:val="24"/>
                  <w14:ligatures w14:val="standardContextual"/>
                </w:rPr>
              </w:pPr>
              <w:hyperlink w:anchor="_Toc216275634" w:history="1">
                <w:r w:rsidRPr="00BC088E">
                  <w:rPr>
                    <w:rStyle w:val="Hipersaitas"/>
                    <w:rFonts w:ascii="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_Toc216275634 \h </w:instrText>
                </w:r>
                <w:r>
                  <w:rPr>
                    <w:noProof/>
                    <w:webHidden/>
                  </w:rPr>
                </w:r>
                <w:r>
                  <w:rPr>
                    <w:noProof/>
                    <w:webHidden/>
                  </w:rPr>
                  <w:fldChar w:fldCharType="separate"/>
                </w:r>
                <w:r w:rsidR="004318F5">
                  <w:rPr>
                    <w:noProof/>
                    <w:webHidden/>
                  </w:rPr>
                  <w:t>24</w:t>
                </w:r>
                <w:r>
                  <w:rPr>
                    <w:noProof/>
                    <w:webHidden/>
                  </w:rPr>
                  <w:fldChar w:fldCharType="end"/>
                </w:r>
              </w:hyperlink>
            </w:p>
            <w:p w14:paraId="0BB658A2" w14:textId="7B69AFCF" w:rsidR="00C33D1D" w:rsidRDefault="00C33D1D">
              <w:pPr>
                <w:pStyle w:val="Turinys1"/>
                <w:rPr>
                  <w:noProof/>
                  <w:kern w:val="2"/>
                  <w:sz w:val="24"/>
                  <w:szCs w:val="24"/>
                  <w14:ligatures w14:val="standardContextual"/>
                </w:rPr>
              </w:pPr>
              <w:hyperlink w:anchor="_Toc216275635" w:history="1">
                <w:r w:rsidRPr="00BC088E">
                  <w:rPr>
                    <w:rStyle w:val="Hipersaitas"/>
                    <w:rFonts w:ascii="Calibri" w:hAnsi="Calibri" w:cs="Calibri"/>
                    <w:noProof/>
                  </w:rPr>
                  <w:t>Pirkimo sąlygų 4a priedas „Kvalifikacijos reikalavimų ir reikalavimų aplinkos apsaugos vadybos sistemos standartams atitikties deklaracija“</w:t>
                </w:r>
                <w:r>
                  <w:rPr>
                    <w:noProof/>
                    <w:webHidden/>
                  </w:rPr>
                  <w:tab/>
                </w:r>
                <w:r>
                  <w:rPr>
                    <w:noProof/>
                    <w:webHidden/>
                  </w:rPr>
                  <w:fldChar w:fldCharType="begin"/>
                </w:r>
                <w:r>
                  <w:rPr>
                    <w:noProof/>
                    <w:webHidden/>
                  </w:rPr>
                  <w:instrText xml:space="preserve"> PAGEREF _Toc216275635 \h </w:instrText>
                </w:r>
                <w:r>
                  <w:rPr>
                    <w:noProof/>
                    <w:webHidden/>
                  </w:rPr>
                </w:r>
                <w:r>
                  <w:rPr>
                    <w:noProof/>
                    <w:webHidden/>
                  </w:rPr>
                  <w:fldChar w:fldCharType="separate"/>
                </w:r>
                <w:r w:rsidR="004318F5">
                  <w:rPr>
                    <w:noProof/>
                    <w:webHidden/>
                  </w:rPr>
                  <w:t>30</w:t>
                </w:r>
                <w:r>
                  <w:rPr>
                    <w:noProof/>
                    <w:webHidden/>
                  </w:rPr>
                  <w:fldChar w:fldCharType="end"/>
                </w:r>
              </w:hyperlink>
            </w:p>
            <w:p w14:paraId="6D72FBEA" w14:textId="7FBE417C" w:rsidR="00C33D1D" w:rsidRDefault="00C33D1D">
              <w:pPr>
                <w:pStyle w:val="Turinys1"/>
                <w:rPr>
                  <w:noProof/>
                  <w:kern w:val="2"/>
                  <w:sz w:val="24"/>
                  <w:szCs w:val="24"/>
                  <w14:ligatures w14:val="standardContextual"/>
                </w:rPr>
              </w:pPr>
              <w:hyperlink w:anchor="_Toc216275636" w:history="1">
                <w:r w:rsidRPr="00BC088E">
                  <w:rPr>
                    <w:rStyle w:val="Hipersaitas"/>
                    <w:rFonts w:ascii="Calibri" w:hAnsi="Calibri" w:cs="Calibri"/>
                    <w:noProof/>
                  </w:rPr>
                  <w:t>Pirkimo sąlygų 5 priedas: „EBVPD dokumentas“</w:t>
                </w:r>
                <w:r>
                  <w:rPr>
                    <w:noProof/>
                    <w:webHidden/>
                  </w:rPr>
                  <w:tab/>
                </w:r>
                <w:r>
                  <w:rPr>
                    <w:noProof/>
                    <w:webHidden/>
                  </w:rPr>
                  <w:fldChar w:fldCharType="begin"/>
                </w:r>
                <w:r>
                  <w:rPr>
                    <w:noProof/>
                    <w:webHidden/>
                  </w:rPr>
                  <w:instrText xml:space="preserve"> PAGEREF _Toc216275636 \h </w:instrText>
                </w:r>
                <w:r>
                  <w:rPr>
                    <w:noProof/>
                    <w:webHidden/>
                  </w:rPr>
                </w:r>
                <w:r>
                  <w:rPr>
                    <w:noProof/>
                    <w:webHidden/>
                  </w:rPr>
                  <w:fldChar w:fldCharType="separate"/>
                </w:r>
                <w:r w:rsidR="004318F5">
                  <w:rPr>
                    <w:noProof/>
                    <w:webHidden/>
                  </w:rPr>
                  <w:t>32</w:t>
                </w:r>
                <w:r>
                  <w:rPr>
                    <w:noProof/>
                    <w:webHidden/>
                  </w:rPr>
                  <w:fldChar w:fldCharType="end"/>
                </w:r>
              </w:hyperlink>
            </w:p>
            <w:p w14:paraId="6F3741A2" w14:textId="5F4B62E8" w:rsidR="00C33D1D" w:rsidRDefault="00C33D1D">
              <w:pPr>
                <w:pStyle w:val="Turinys1"/>
                <w:rPr>
                  <w:noProof/>
                  <w:kern w:val="2"/>
                  <w:sz w:val="24"/>
                  <w:szCs w:val="24"/>
                  <w14:ligatures w14:val="standardContextual"/>
                </w:rPr>
              </w:pPr>
              <w:hyperlink w:anchor="_Toc216275637" w:history="1">
                <w:r w:rsidRPr="00BC088E">
                  <w:rPr>
                    <w:rStyle w:val="Hipersaitas"/>
                    <w:rFonts w:ascii="Calibri" w:hAnsi="Calibri" w:cs="Calibri"/>
                    <w:noProof/>
                  </w:rPr>
                  <w:t>Pirkimo sąlygų 6 priedas: „Tiekėjo pasiūlymo forma“</w:t>
                </w:r>
                <w:r>
                  <w:rPr>
                    <w:noProof/>
                    <w:webHidden/>
                  </w:rPr>
                  <w:tab/>
                </w:r>
                <w:r>
                  <w:rPr>
                    <w:noProof/>
                    <w:webHidden/>
                  </w:rPr>
                  <w:fldChar w:fldCharType="begin"/>
                </w:r>
                <w:r>
                  <w:rPr>
                    <w:noProof/>
                    <w:webHidden/>
                  </w:rPr>
                  <w:instrText xml:space="preserve"> PAGEREF _Toc216275637 \h </w:instrText>
                </w:r>
                <w:r>
                  <w:rPr>
                    <w:noProof/>
                    <w:webHidden/>
                  </w:rPr>
                </w:r>
                <w:r>
                  <w:rPr>
                    <w:noProof/>
                    <w:webHidden/>
                  </w:rPr>
                  <w:fldChar w:fldCharType="separate"/>
                </w:r>
                <w:r w:rsidR="004318F5">
                  <w:rPr>
                    <w:noProof/>
                    <w:webHidden/>
                  </w:rPr>
                  <w:t>33</w:t>
                </w:r>
                <w:r>
                  <w:rPr>
                    <w:noProof/>
                    <w:webHidden/>
                  </w:rPr>
                  <w:fldChar w:fldCharType="end"/>
                </w:r>
              </w:hyperlink>
            </w:p>
            <w:p w14:paraId="35DDC6FC" w14:textId="511484F6" w:rsidR="00C33D1D" w:rsidRDefault="00C33D1D">
              <w:pPr>
                <w:pStyle w:val="Turinys1"/>
                <w:rPr>
                  <w:noProof/>
                  <w:kern w:val="2"/>
                  <w:sz w:val="24"/>
                  <w:szCs w:val="24"/>
                  <w14:ligatures w14:val="standardContextual"/>
                </w:rPr>
              </w:pPr>
              <w:hyperlink w:anchor="_Toc216275638" w:history="1">
                <w:r w:rsidRPr="00BC088E">
                  <w:rPr>
                    <w:rStyle w:val="Hipersaitas"/>
                    <w:rFonts w:ascii="Calibri" w:hAnsi="Calibri" w:cs="Calibri"/>
                    <w:noProof/>
                  </w:rPr>
                  <w:t>Pirkimo sąlygų 7 priedas: „Pirkimo sutarties projektas“</w:t>
                </w:r>
                <w:r>
                  <w:rPr>
                    <w:noProof/>
                    <w:webHidden/>
                  </w:rPr>
                  <w:tab/>
                </w:r>
                <w:r>
                  <w:rPr>
                    <w:noProof/>
                    <w:webHidden/>
                  </w:rPr>
                  <w:fldChar w:fldCharType="begin"/>
                </w:r>
                <w:r>
                  <w:rPr>
                    <w:noProof/>
                    <w:webHidden/>
                  </w:rPr>
                  <w:instrText xml:space="preserve"> PAGEREF _Toc216275638 \h </w:instrText>
                </w:r>
                <w:r>
                  <w:rPr>
                    <w:noProof/>
                    <w:webHidden/>
                  </w:rPr>
                </w:r>
                <w:r>
                  <w:rPr>
                    <w:noProof/>
                    <w:webHidden/>
                  </w:rPr>
                  <w:fldChar w:fldCharType="separate"/>
                </w:r>
                <w:r w:rsidR="004318F5">
                  <w:rPr>
                    <w:noProof/>
                    <w:webHidden/>
                  </w:rPr>
                  <w:t>38</w:t>
                </w:r>
                <w:r>
                  <w:rPr>
                    <w:noProof/>
                    <w:webHidden/>
                  </w:rPr>
                  <w:fldChar w:fldCharType="end"/>
                </w:r>
              </w:hyperlink>
            </w:p>
            <w:p w14:paraId="18277104" w14:textId="578B1E7E" w:rsidR="00C33D1D" w:rsidRDefault="00C33D1D">
              <w:pPr>
                <w:pStyle w:val="Turinys1"/>
                <w:rPr>
                  <w:noProof/>
                  <w:kern w:val="2"/>
                  <w:sz w:val="24"/>
                  <w:szCs w:val="24"/>
                  <w14:ligatures w14:val="standardContextual"/>
                </w:rPr>
              </w:pPr>
              <w:hyperlink w:anchor="_Toc216275639" w:history="1">
                <w:r w:rsidRPr="00BC088E">
                  <w:rPr>
                    <w:rStyle w:val="Hipersaitas"/>
                    <w:rFonts w:ascii="Calibri" w:hAnsi="Calibri" w:cs="Calibri"/>
                    <w:noProof/>
                  </w:rPr>
                  <w:t>Pirkimo sąlygų 8 priedas: „Sutarčių sąrašas“</w:t>
                </w:r>
                <w:r>
                  <w:rPr>
                    <w:noProof/>
                    <w:webHidden/>
                  </w:rPr>
                  <w:tab/>
                </w:r>
                <w:r>
                  <w:rPr>
                    <w:noProof/>
                    <w:webHidden/>
                  </w:rPr>
                  <w:fldChar w:fldCharType="begin"/>
                </w:r>
                <w:r>
                  <w:rPr>
                    <w:noProof/>
                    <w:webHidden/>
                  </w:rPr>
                  <w:instrText xml:space="preserve"> PAGEREF _Toc216275639 \h </w:instrText>
                </w:r>
                <w:r>
                  <w:rPr>
                    <w:noProof/>
                    <w:webHidden/>
                  </w:rPr>
                </w:r>
                <w:r>
                  <w:rPr>
                    <w:noProof/>
                    <w:webHidden/>
                  </w:rPr>
                  <w:fldChar w:fldCharType="separate"/>
                </w:r>
                <w:r w:rsidR="004318F5">
                  <w:rPr>
                    <w:noProof/>
                    <w:webHidden/>
                  </w:rPr>
                  <w:t>39</w:t>
                </w:r>
                <w:r>
                  <w:rPr>
                    <w:noProof/>
                    <w:webHidden/>
                  </w:rPr>
                  <w:fldChar w:fldCharType="end"/>
                </w:r>
              </w:hyperlink>
            </w:p>
            <w:p w14:paraId="3C275429" w14:textId="7A0665C0" w:rsidR="00C33D1D" w:rsidRDefault="00C33D1D">
              <w:pPr>
                <w:pStyle w:val="Turinys1"/>
                <w:rPr>
                  <w:noProof/>
                  <w:kern w:val="2"/>
                  <w:sz w:val="24"/>
                  <w:szCs w:val="24"/>
                  <w14:ligatures w14:val="standardContextual"/>
                </w:rPr>
              </w:pPr>
              <w:hyperlink w:anchor="_Toc216275640" w:history="1">
                <w:r w:rsidRPr="00BC088E">
                  <w:rPr>
                    <w:rStyle w:val="Hipersaitas"/>
                    <w:rFonts w:ascii="Calibri" w:hAnsi="Calibri" w:cs="Calibri"/>
                    <w:noProof/>
                  </w:rPr>
                  <w:t>Pirkimo sąlygų 9 priedas: „Specialistų sąrašas“</w:t>
                </w:r>
                <w:r>
                  <w:rPr>
                    <w:noProof/>
                    <w:webHidden/>
                  </w:rPr>
                  <w:tab/>
                </w:r>
                <w:r>
                  <w:rPr>
                    <w:noProof/>
                    <w:webHidden/>
                  </w:rPr>
                  <w:fldChar w:fldCharType="begin"/>
                </w:r>
                <w:r>
                  <w:rPr>
                    <w:noProof/>
                    <w:webHidden/>
                  </w:rPr>
                  <w:instrText xml:space="preserve"> PAGEREF _Toc216275640 \h </w:instrText>
                </w:r>
                <w:r>
                  <w:rPr>
                    <w:noProof/>
                    <w:webHidden/>
                  </w:rPr>
                </w:r>
                <w:r>
                  <w:rPr>
                    <w:noProof/>
                    <w:webHidden/>
                  </w:rPr>
                  <w:fldChar w:fldCharType="separate"/>
                </w:r>
                <w:r w:rsidR="004318F5">
                  <w:rPr>
                    <w:noProof/>
                    <w:webHidden/>
                  </w:rPr>
                  <w:t>40</w:t>
                </w:r>
                <w:r>
                  <w:rPr>
                    <w:noProof/>
                    <w:webHidden/>
                  </w:rPr>
                  <w:fldChar w:fldCharType="end"/>
                </w:r>
              </w:hyperlink>
            </w:p>
            <w:p w14:paraId="54336FBA" w14:textId="6A87E5AD" w:rsidR="00281795" w:rsidRPr="00843F58" w:rsidRDefault="00281795">
              <w:pPr>
                <w:rPr>
                  <w:rFonts w:ascii="Calibri" w:hAnsi="Calibri" w:cs="Calibri"/>
                  <w:sz w:val="22"/>
                  <w:szCs w:val="22"/>
                </w:rPr>
              </w:pPr>
              <w:r w:rsidRPr="00843F58">
                <w:rPr>
                  <w:rFonts w:ascii="Calibri" w:hAnsi="Calibri" w:cs="Calibri"/>
                  <w:b/>
                  <w:bCs/>
                  <w:sz w:val="22"/>
                  <w:szCs w:val="22"/>
                </w:rPr>
                <w:fldChar w:fldCharType="end"/>
              </w:r>
            </w:p>
          </w:sdtContent>
        </w:sdt>
        <w:p w14:paraId="73CCB438" w14:textId="0E813B55" w:rsidR="005F13F0" w:rsidRPr="00843F58" w:rsidRDefault="001C24BC" w:rsidP="004E4612">
          <w:pPr>
            <w:spacing w:after="120" w:line="20" w:lineRule="atLeast"/>
            <w:contextualSpacing/>
            <w:rPr>
              <w:rFonts w:ascii="Calibri" w:hAnsi="Calibri" w:cs="Calibri"/>
              <w:sz w:val="22"/>
              <w:szCs w:val="22"/>
            </w:rPr>
          </w:pPr>
          <w:r w:rsidRPr="00843F58">
            <w:rPr>
              <w:rFonts w:ascii="Calibri" w:hAnsi="Calibri" w:cs="Calibri"/>
              <w:sz w:val="22"/>
              <w:szCs w:val="22"/>
            </w:rPr>
            <w:br w:type="page"/>
          </w:r>
        </w:p>
      </w:sdtContent>
    </w:sdt>
    <w:p w14:paraId="7DBFF88B" w14:textId="0FE73970" w:rsidR="002415C7" w:rsidRPr="00843F58" w:rsidRDefault="00263B34" w:rsidP="00457163">
      <w:pPr>
        <w:pStyle w:val="Antrat1"/>
        <w:numPr>
          <w:ilvl w:val="0"/>
          <w:numId w:val="1"/>
        </w:numPr>
        <w:spacing w:line="20" w:lineRule="atLeast"/>
        <w:ind w:left="567" w:hanging="567"/>
        <w:contextualSpacing/>
        <w:rPr>
          <w:rFonts w:ascii="Calibri" w:hAnsi="Calibri" w:cs="Calibri"/>
          <w:sz w:val="28"/>
          <w:szCs w:val="28"/>
        </w:rPr>
      </w:pPr>
      <w:bookmarkStart w:id="3" w:name="_Toc216275623"/>
      <w:bookmarkStart w:id="4" w:name="_Toc335201954"/>
      <w:bookmarkStart w:id="5" w:name="_Toc147739116"/>
      <w:r w:rsidRPr="00843F58">
        <w:rPr>
          <w:rFonts w:ascii="Calibri" w:hAnsi="Calibri" w:cs="Calibri"/>
          <w:sz w:val="28"/>
          <w:szCs w:val="28"/>
        </w:rPr>
        <w:lastRenderedPageBreak/>
        <w:t>Bendra informacija</w:t>
      </w:r>
      <w:bookmarkEnd w:id="3"/>
    </w:p>
    <w:p w14:paraId="4C88023E" w14:textId="3F9A6998" w:rsidR="00345C21" w:rsidRPr="00843F58" w:rsidRDefault="008272CE"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Perkan</w:t>
      </w:r>
      <w:r w:rsidR="0099189B" w:rsidRPr="00843F58">
        <w:rPr>
          <w:rFonts w:ascii="Calibri" w:hAnsi="Calibri" w:cs="Calibri"/>
          <w:sz w:val="22"/>
          <w:szCs w:val="22"/>
        </w:rPr>
        <w:t>tysis subjektas</w:t>
      </w:r>
      <w:r w:rsidRPr="00843F58">
        <w:rPr>
          <w:rFonts w:ascii="Calibri" w:hAnsi="Calibri" w:cs="Calibri"/>
          <w:sz w:val="22"/>
          <w:szCs w:val="22"/>
        </w:rPr>
        <w:t xml:space="preserve"> –</w:t>
      </w:r>
      <w:r w:rsidR="000372F4" w:rsidRPr="00843F58">
        <w:rPr>
          <w:rFonts w:ascii="Calibri" w:hAnsi="Calibri" w:cs="Calibri"/>
          <w:sz w:val="22"/>
          <w:szCs w:val="22"/>
        </w:rPr>
        <w:t xml:space="preserve"> </w:t>
      </w:r>
      <w:r w:rsidR="00345C21" w:rsidRPr="00843F58">
        <w:rPr>
          <w:rFonts w:ascii="Calibri" w:hAnsi="Calibri" w:cs="Calibri"/>
          <w:noProof/>
          <w:sz w:val="22"/>
          <w:szCs w:val="22"/>
        </w:rPr>
        <w:t>Uždaroji akcinė bendrovė Šilutės šilumos tinklai, juridinio asmens kodas 177217875, PVM mokėtojo kodas LT772178716, adresas Verslo g. 12, LT-99116 Šilutė. Perkantysis subjektas yra PVM mokėtojas.</w:t>
      </w:r>
    </w:p>
    <w:p w14:paraId="2239DD1B" w14:textId="0A197A7C" w:rsidR="002F5F8E" w:rsidRPr="00843F58" w:rsidRDefault="007D6857"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Pirkimas</w:t>
      </w:r>
      <w:r w:rsidR="00B37854" w:rsidRPr="00843F58">
        <w:rPr>
          <w:rFonts w:ascii="Calibri" w:hAnsi="Calibri" w:cs="Calibri"/>
          <w:sz w:val="22"/>
          <w:szCs w:val="22"/>
        </w:rPr>
        <w:t xml:space="preserve"> neatlieka</w:t>
      </w:r>
      <w:r w:rsidRPr="00843F58">
        <w:rPr>
          <w:rFonts w:ascii="Calibri" w:hAnsi="Calibri" w:cs="Calibri"/>
          <w:sz w:val="22"/>
          <w:szCs w:val="22"/>
        </w:rPr>
        <w:t>mas</w:t>
      </w:r>
      <w:r w:rsidR="00B37854" w:rsidRPr="00843F58">
        <w:rPr>
          <w:rFonts w:ascii="Calibri" w:hAnsi="Calibri" w:cs="Calibri"/>
          <w:sz w:val="22"/>
          <w:szCs w:val="22"/>
        </w:rPr>
        <w:t xml:space="preserve"> </w:t>
      </w:r>
      <w:r w:rsidR="002F5F8E" w:rsidRPr="00843F58">
        <w:rPr>
          <w:rFonts w:ascii="Calibri" w:hAnsi="Calibri" w:cs="Calibri"/>
          <w:sz w:val="22"/>
          <w:szCs w:val="22"/>
        </w:rPr>
        <w:t>naudojantis centralizuotų pirkimų katalogu</w:t>
      </w:r>
      <w:r w:rsidRPr="00843F58">
        <w:rPr>
          <w:rFonts w:ascii="Calibri" w:hAnsi="Calibri" w:cs="Calibri"/>
          <w:sz w:val="22"/>
          <w:szCs w:val="22"/>
        </w:rPr>
        <w:t xml:space="preserve">, nes </w:t>
      </w:r>
      <w:r w:rsidR="00E77E65" w:rsidRPr="00843F58">
        <w:rPr>
          <w:rFonts w:ascii="Calibri" w:hAnsi="Calibri" w:cs="Calibri"/>
          <w:sz w:val="22"/>
          <w:szCs w:val="22"/>
        </w:rPr>
        <w:t>tokios apimties pirkimo kataloge nėra.</w:t>
      </w:r>
    </w:p>
    <w:p w14:paraId="4D327687" w14:textId="2AA6A9CA" w:rsidR="00231C3B" w:rsidRPr="00843F58" w:rsidRDefault="00345C21"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noProof/>
          <w:sz w:val="22"/>
          <w:szCs w:val="22"/>
        </w:rPr>
        <w:t>Stebėtojai dalyvauti pirkimo komisijos posėdžiuose nėra kviečiami.</w:t>
      </w:r>
    </w:p>
    <w:p w14:paraId="1A142081" w14:textId="77777777" w:rsidR="00231C3B" w:rsidRPr="00843F58" w:rsidRDefault="00AD219B"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Perkantysis subjektas</w:t>
      </w:r>
      <w:r w:rsidR="00AA23FB" w:rsidRPr="00843F58">
        <w:rPr>
          <w:rFonts w:ascii="Calibri" w:eastAsia="Times New Roman" w:hAnsi="Calibri" w:cs="Calibri"/>
          <w:sz w:val="22"/>
          <w:szCs w:val="22"/>
        </w:rPr>
        <w:t xml:space="preserve"> nerezervuoja teisės dalyvauti pirkime.</w:t>
      </w:r>
    </w:p>
    <w:p w14:paraId="631AB68E" w14:textId="1415363E" w:rsidR="00231C3B" w:rsidRPr="00843F58" w:rsidRDefault="003A502A" w:rsidP="00C1081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 xml:space="preserve">Atliekamas žaliasis pirkimas. Pirkimas vykdomas vadovaujantis Lietuvos Respublikos aplinkos ministro 2011 m. birželio 28 d. įsakymo Nr. D1-508 </w:t>
      </w:r>
      <w:r w:rsidR="00231C3B" w:rsidRPr="00843F58">
        <w:rPr>
          <w:rFonts w:ascii="Calibri" w:hAnsi="Calibri" w:cs="Calibri"/>
          <w:sz w:val="22"/>
          <w:szCs w:val="22"/>
        </w:rPr>
        <w:t>(aktuali redakcija)</w:t>
      </w:r>
      <w:r w:rsidRPr="00843F58">
        <w:rPr>
          <w:rFonts w:ascii="Calibri" w:hAnsi="Calibri" w:cs="Calibri"/>
          <w:sz w:val="22"/>
          <w:szCs w:val="22"/>
        </w:rPr>
        <w:t xml:space="preserve"> </w:t>
      </w:r>
      <w:r w:rsidR="00475C48" w:rsidRPr="00843F58">
        <w:rPr>
          <w:rFonts w:ascii="Calibri" w:hAnsi="Calibri" w:cs="Calibri"/>
          <w:sz w:val="22"/>
          <w:szCs w:val="22"/>
        </w:rPr>
        <w:t>4.3.</w:t>
      </w:r>
      <w:r w:rsidRPr="00843F58">
        <w:rPr>
          <w:rFonts w:ascii="Calibri" w:hAnsi="Calibri" w:cs="Calibri"/>
          <w:i/>
          <w:sz w:val="22"/>
          <w:szCs w:val="22"/>
        </w:rPr>
        <w:t xml:space="preserve"> </w:t>
      </w:r>
      <w:r w:rsidRPr="00843F58">
        <w:rPr>
          <w:rFonts w:ascii="Calibri" w:hAnsi="Calibri" w:cs="Calibri"/>
          <w:sz w:val="22"/>
          <w:szCs w:val="22"/>
        </w:rPr>
        <w:t>punk</w:t>
      </w:r>
      <w:r w:rsidR="00475C48" w:rsidRPr="00843F58">
        <w:rPr>
          <w:rFonts w:ascii="Calibri" w:hAnsi="Calibri" w:cs="Calibri"/>
          <w:sz w:val="22"/>
          <w:szCs w:val="22"/>
        </w:rPr>
        <w:t>t</w:t>
      </w:r>
      <w:r w:rsidRPr="00843F58">
        <w:rPr>
          <w:rFonts w:ascii="Calibri" w:hAnsi="Calibri" w:cs="Calibri"/>
          <w:sz w:val="22"/>
          <w:szCs w:val="22"/>
        </w:rPr>
        <w:t xml:space="preserve">as. Aplinkos apaugos kriterijai nustatyti </w:t>
      </w:r>
      <w:r w:rsidR="00231C3B" w:rsidRPr="00843F58">
        <w:rPr>
          <w:rFonts w:ascii="Calibri" w:hAnsi="Calibri" w:cs="Calibri"/>
          <w:sz w:val="22"/>
          <w:szCs w:val="22"/>
        </w:rPr>
        <w:t>S</w:t>
      </w:r>
      <w:r w:rsidR="00475C48" w:rsidRPr="00843F58">
        <w:rPr>
          <w:rFonts w:ascii="Calibri" w:hAnsi="Calibri" w:cs="Calibri"/>
          <w:sz w:val="22"/>
          <w:szCs w:val="22"/>
        </w:rPr>
        <w:t xml:space="preserve">pecialiųjų pirkimo sąlygų </w:t>
      </w:r>
      <w:r w:rsidR="00C1081C" w:rsidRPr="00843F58">
        <w:rPr>
          <w:rFonts w:ascii="Calibri" w:hAnsi="Calibri" w:cs="Calibri"/>
          <w:sz w:val="22"/>
          <w:szCs w:val="22"/>
        </w:rPr>
        <w:t xml:space="preserve">4 </w:t>
      </w:r>
      <w:r w:rsidR="00B8091A" w:rsidRPr="00843F58">
        <w:rPr>
          <w:rFonts w:ascii="Calibri" w:hAnsi="Calibri" w:cs="Calibri"/>
          <w:sz w:val="22"/>
          <w:szCs w:val="22"/>
        </w:rPr>
        <w:t>priedas.</w:t>
      </w:r>
      <w:r w:rsidR="00C1081C" w:rsidRPr="00843F58">
        <w:rPr>
          <w:rFonts w:ascii="Calibri" w:hAnsi="Calibri" w:cs="Calibri"/>
          <w:sz w:val="22"/>
          <w:szCs w:val="22"/>
        </w:rPr>
        <w:t xml:space="preserve"> </w:t>
      </w:r>
    </w:p>
    <w:p w14:paraId="5FDECB3F" w14:textId="77777777" w:rsidR="00231C3B" w:rsidRPr="00843F58" w:rsidRDefault="00E32C8E" w:rsidP="006935BC">
      <w:pPr>
        <w:pStyle w:val="Sraopastraipa"/>
        <w:numPr>
          <w:ilvl w:val="1"/>
          <w:numId w:val="24"/>
        </w:numPr>
        <w:spacing w:after="41"/>
        <w:ind w:right="134"/>
        <w:jc w:val="both"/>
        <w:rPr>
          <w:rFonts w:ascii="Calibri" w:hAnsi="Calibri" w:cs="Calibri"/>
          <w:noProof/>
          <w:sz w:val="22"/>
          <w:szCs w:val="22"/>
        </w:rPr>
      </w:pPr>
      <w:r w:rsidRPr="00843F58">
        <w:rPr>
          <w:rFonts w:ascii="Calibri" w:eastAsia="Arial" w:hAnsi="Calibri" w:cs="Calibri"/>
          <w:sz w:val="22"/>
          <w:szCs w:val="22"/>
        </w:rPr>
        <w:t xml:space="preserve">Išankstinis skelbimas apie </w:t>
      </w:r>
      <w:r w:rsidR="007A68AD" w:rsidRPr="00843F58">
        <w:rPr>
          <w:rFonts w:ascii="Calibri" w:eastAsia="Arial" w:hAnsi="Calibri" w:cs="Calibri"/>
          <w:sz w:val="22"/>
          <w:szCs w:val="22"/>
        </w:rPr>
        <w:t>p</w:t>
      </w:r>
      <w:r w:rsidRPr="00843F58">
        <w:rPr>
          <w:rFonts w:ascii="Calibri" w:eastAsia="Arial" w:hAnsi="Calibri" w:cs="Calibri"/>
          <w:sz w:val="22"/>
          <w:szCs w:val="22"/>
        </w:rPr>
        <w:t xml:space="preserve">irkimą nebuvo paskelbtas </w:t>
      </w:r>
    </w:p>
    <w:p w14:paraId="19C4CF63" w14:textId="77777777" w:rsidR="00231C3B" w:rsidRPr="00843F58" w:rsidRDefault="00015FC9"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lang w:eastAsia="en-US"/>
        </w:rPr>
        <w:t>P</w:t>
      </w:r>
      <w:r w:rsidR="00E32C8E" w:rsidRPr="00843F58">
        <w:rPr>
          <w:rFonts w:ascii="Calibri" w:hAnsi="Calibri" w:cs="Calibri"/>
          <w:sz w:val="22"/>
          <w:szCs w:val="22"/>
          <w:lang w:eastAsia="en-US"/>
        </w:rPr>
        <w:t xml:space="preserve">irkime </w:t>
      </w:r>
      <w:r w:rsidR="00E32C8E" w:rsidRPr="00843F58">
        <w:rPr>
          <w:rFonts w:ascii="Calibri" w:hAnsi="Calibri" w:cs="Calibri"/>
          <w:sz w:val="22"/>
          <w:szCs w:val="22"/>
        </w:rPr>
        <w:t xml:space="preserve"> </w:t>
      </w:r>
      <w:bookmarkStart w:id="6" w:name="_Hlk184298522"/>
      <w:r w:rsidR="008D01DA" w:rsidRPr="00843F58">
        <w:rPr>
          <w:rFonts w:ascii="Calibri" w:hAnsi="Calibri" w:cs="Calibri"/>
          <w:sz w:val="22"/>
          <w:szCs w:val="22"/>
        </w:rPr>
        <w:t>Perkantysis subjektas</w:t>
      </w:r>
      <w:bookmarkEnd w:id="6"/>
      <w:r w:rsidR="00E32C8E" w:rsidRPr="00843F58">
        <w:rPr>
          <w:rFonts w:ascii="Calibri" w:hAnsi="Calibri" w:cs="Calibri"/>
          <w:sz w:val="22"/>
          <w:szCs w:val="22"/>
          <w:lang w:eastAsia="en-US"/>
        </w:rPr>
        <w:t xml:space="preserve"> nenumato skelbti pranešimo dėl savanoriško </w:t>
      </w:r>
      <w:proofErr w:type="spellStart"/>
      <w:r w:rsidR="00E32C8E" w:rsidRPr="00843F58">
        <w:rPr>
          <w:rFonts w:ascii="Calibri" w:hAnsi="Calibri" w:cs="Calibri"/>
          <w:i/>
          <w:iCs/>
          <w:sz w:val="22"/>
          <w:szCs w:val="22"/>
          <w:lang w:eastAsia="en-US"/>
        </w:rPr>
        <w:t>ex</w:t>
      </w:r>
      <w:proofErr w:type="spellEnd"/>
      <w:r w:rsidR="00E32C8E" w:rsidRPr="00843F58">
        <w:rPr>
          <w:rFonts w:ascii="Calibri" w:hAnsi="Calibri" w:cs="Calibri"/>
          <w:i/>
          <w:iCs/>
          <w:sz w:val="22"/>
          <w:szCs w:val="22"/>
          <w:lang w:eastAsia="en-US"/>
        </w:rPr>
        <w:t xml:space="preserve"> ante</w:t>
      </w:r>
      <w:r w:rsidR="00E32C8E" w:rsidRPr="00843F58">
        <w:rPr>
          <w:rFonts w:ascii="Calibri" w:hAnsi="Calibri" w:cs="Calibri"/>
          <w:sz w:val="22"/>
          <w:szCs w:val="22"/>
          <w:lang w:eastAsia="en-US"/>
        </w:rPr>
        <w:t xml:space="preserve"> skaidrumo.</w:t>
      </w:r>
    </w:p>
    <w:p w14:paraId="78C4A7C9" w14:textId="77777777" w:rsidR="00231C3B" w:rsidRPr="00843F58" w:rsidRDefault="007466F8"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Pirkime neleidžia</w:t>
      </w:r>
      <w:r w:rsidR="00216820" w:rsidRPr="00843F58">
        <w:rPr>
          <w:rFonts w:ascii="Calibri" w:hAnsi="Calibri" w:cs="Calibri"/>
          <w:sz w:val="22"/>
          <w:szCs w:val="22"/>
        </w:rPr>
        <w:t>ma</w:t>
      </w:r>
      <w:r w:rsidRPr="00843F58">
        <w:rPr>
          <w:rFonts w:ascii="Calibri" w:hAnsi="Calibri" w:cs="Calibri"/>
          <w:sz w:val="22"/>
          <w:szCs w:val="22"/>
        </w:rPr>
        <w:t xml:space="preserve"> pateikti alternatyvių </w:t>
      </w:r>
      <w:r w:rsidR="00D27E76" w:rsidRPr="00843F58">
        <w:rPr>
          <w:rFonts w:ascii="Calibri" w:hAnsi="Calibri" w:cs="Calibri"/>
          <w:sz w:val="22"/>
          <w:szCs w:val="22"/>
        </w:rPr>
        <w:t>p</w:t>
      </w:r>
      <w:r w:rsidRPr="00843F58">
        <w:rPr>
          <w:rFonts w:ascii="Calibri" w:hAnsi="Calibri" w:cs="Calibri"/>
          <w:sz w:val="22"/>
          <w:szCs w:val="22"/>
        </w:rPr>
        <w:t xml:space="preserve">asiūlymų. </w:t>
      </w:r>
    </w:p>
    <w:p w14:paraId="0C002F05" w14:textId="2B65CA99" w:rsidR="00E32C8E" w:rsidRPr="00843F58" w:rsidRDefault="00231C3B" w:rsidP="006935BC">
      <w:pPr>
        <w:pStyle w:val="Sraopastraipa"/>
        <w:numPr>
          <w:ilvl w:val="1"/>
          <w:numId w:val="24"/>
        </w:numPr>
        <w:spacing w:after="41"/>
        <w:ind w:right="134"/>
        <w:jc w:val="both"/>
        <w:rPr>
          <w:rFonts w:ascii="Calibri" w:hAnsi="Calibri" w:cs="Calibri"/>
          <w:noProof/>
          <w:sz w:val="22"/>
          <w:szCs w:val="22"/>
        </w:rPr>
      </w:pPr>
      <w:r w:rsidRPr="00843F58">
        <w:rPr>
          <w:rFonts w:ascii="Calibri" w:hAnsi="Calibri" w:cs="Calibri"/>
          <w:sz w:val="22"/>
          <w:szCs w:val="22"/>
        </w:rPr>
        <w:t xml:space="preserve"> </w:t>
      </w:r>
      <w:r w:rsidR="00E32C8E" w:rsidRPr="00843F58">
        <w:rPr>
          <w:rFonts w:ascii="Calibri" w:eastAsia="Arial" w:hAnsi="Calibri" w:cs="Calibri"/>
          <w:color w:val="333333"/>
          <w:sz w:val="22"/>
          <w:szCs w:val="22"/>
        </w:rPr>
        <w:t xml:space="preserve">Bendrosios </w:t>
      </w:r>
      <w:r w:rsidR="007E5F55" w:rsidRPr="00843F58">
        <w:rPr>
          <w:rFonts w:ascii="Calibri" w:eastAsia="Arial" w:hAnsi="Calibri" w:cs="Calibri"/>
          <w:color w:val="333333"/>
          <w:sz w:val="22"/>
          <w:szCs w:val="22"/>
        </w:rPr>
        <w:t xml:space="preserve">pirkimo </w:t>
      </w:r>
      <w:r w:rsidR="00E32C8E" w:rsidRPr="00843F58">
        <w:rPr>
          <w:rFonts w:ascii="Calibri" w:eastAsia="Arial" w:hAnsi="Calibri" w:cs="Calibri"/>
          <w:color w:val="333333"/>
          <w:sz w:val="22"/>
          <w:szCs w:val="22"/>
        </w:rPr>
        <w:t>sąlygos yra neatskiriama ši</w:t>
      </w:r>
      <w:r w:rsidR="00C07F25" w:rsidRPr="00843F58">
        <w:rPr>
          <w:rFonts w:ascii="Calibri" w:eastAsia="Arial" w:hAnsi="Calibri" w:cs="Calibri"/>
          <w:color w:val="333333"/>
          <w:sz w:val="22"/>
          <w:szCs w:val="22"/>
        </w:rPr>
        <w:t>ų</w:t>
      </w:r>
      <w:r w:rsidR="00E32C8E" w:rsidRPr="00843F58">
        <w:rPr>
          <w:rFonts w:ascii="Calibri" w:eastAsia="Arial" w:hAnsi="Calibri" w:cs="Calibri"/>
          <w:color w:val="333333"/>
          <w:sz w:val="22"/>
          <w:szCs w:val="22"/>
        </w:rPr>
        <w:t xml:space="preserve"> </w:t>
      </w:r>
      <w:r w:rsidR="00F4541C" w:rsidRPr="00843F58">
        <w:rPr>
          <w:rFonts w:ascii="Calibri" w:eastAsia="Arial" w:hAnsi="Calibri" w:cs="Calibri"/>
          <w:color w:val="333333"/>
          <w:sz w:val="22"/>
          <w:szCs w:val="22"/>
        </w:rPr>
        <w:t>p</w:t>
      </w:r>
      <w:r w:rsidR="00E32C8E" w:rsidRPr="00843F58">
        <w:rPr>
          <w:rFonts w:ascii="Calibri" w:eastAsia="Arial" w:hAnsi="Calibri" w:cs="Calibri"/>
          <w:color w:val="333333"/>
          <w:sz w:val="22"/>
          <w:szCs w:val="22"/>
        </w:rPr>
        <w:t>irkimo sąlygų dalis.</w:t>
      </w:r>
    </w:p>
    <w:p w14:paraId="5DEDEBC7" w14:textId="1ED44FB6" w:rsidR="00B41C66" w:rsidRPr="00843F58" w:rsidRDefault="00507DC9" w:rsidP="00717DCC">
      <w:pPr>
        <w:pStyle w:val="Antrat1"/>
        <w:spacing w:line="20" w:lineRule="atLeast"/>
        <w:contextualSpacing/>
        <w:rPr>
          <w:rFonts w:ascii="Calibri" w:hAnsi="Calibri" w:cs="Calibri"/>
          <w:sz w:val="28"/>
          <w:szCs w:val="28"/>
        </w:rPr>
      </w:pPr>
      <w:bookmarkStart w:id="7" w:name="_Ref39426332"/>
      <w:bookmarkStart w:id="8" w:name="_Ref39426338"/>
      <w:bookmarkStart w:id="9" w:name="_Toc126333929"/>
      <w:bookmarkStart w:id="10" w:name="_Toc216275624"/>
      <w:bookmarkEnd w:id="4"/>
      <w:r w:rsidRPr="00843F58">
        <w:rPr>
          <w:rFonts w:ascii="Calibri" w:hAnsi="Calibri" w:cs="Calibri"/>
          <w:sz w:val="28"/>
          <w:szCs w:val="28"/>
        </w:rPr>
        <w:t xml:space="preserve">2. </w:t>
      </w:r>
      <w:r w:rsidR="00B41C66" w:rsidRPr="00843F58">
        <w:rPr>
          <w:rFonts w:ascii="Calibri" w:hAnsi="Calibri" w:cs="Calibri"/>
          <w:sz w:val="28"/>
          <w:szCs w:val="28"/>
        </w:rPr>
        <w:t>Pirkimo objektas</w:t>
      </w:r>
      <w:bookmarkEnd w:id="7"/>
      <w:bookmarkEnd w:id="8"/>
      <w:bookmarkEnd w:id="9"/>
      <w:bookmarkEnd w:id="10"/>
    </w:p>
    <w:p w14:paraId="32431840" w14:textId="34375494" w:rsidR="00424126" w:rsidRPr="00843F58" w:rsidRDefault="00F23CE6" w:rsidP="00DE3987">
      <w:pPr>
        <w:suppressAutoHyphens/>
        <w:jc w:val="both"/>
        <w:rPr>
          <w:rFonts w:ascii="Calibri" w:hAnsi="Calibri" w:cs="Calibri"/>
          <w:sz w:val="22"/>
          <w:szCs w:val="22"/>
        </w:rPr>
      </w:pPr>
      <w:r w:rsidRPr="00843F58">
        <w:rPr>
          <w:rFonts w:ascii="Calibri" w:hAnsi="Calibri" w:cs="Calibri"/>
          <w:sz w:val="22"/>
          <w:szCs w:val="22"/>
        </w:rPr>
        <w:t xml:space="preserve">         </w:t>
      </w:r>
      <w:r w:rsidR="00E157EE" w:rsidRPr="00843F58">
        <w:rPr>
          <w:rFonts w:ascii="Calibri" w:hAnsi="Calibri" w:cs="Calibri"/>
          <w:sz w:val="22"/>
          <w:szCs w:val="22"/>
        </w:rPr>
        <w:t xml:space="preserve">2.1. </w:t>
      </w:r>
      <w:r w:rsidR="00414FA4" w:rsidRPr="00843F58">
        <w:rPr>
          <w:rFonts w:ascii="Calibri" w:hAnsi="Calibri" w:cs="Calibri"/>
          <w:sz w:val="22"/>
          <w:szCs w:val="22"/>
        </w:rPr>
        <w:t>Perkantysis subjektas</w:t>
      </w:r>
      <w:r w:rsidR="00B41C66" w:rsidRPr="00843F58">
        <w:rPr>
          <w:rFonts w:ascii="Calibri" w:eastAsia="Calibri" w:hAnsi="Calibri" w:cs="Calibri"/>
          <w:sz w:val="22"/>
          <w:szCs w:val="22"/>
        </w:rPr>
        <w:t xml:space="preserve"> numato įsigyti </w:t>
      </w:r>
      <w:r w:rsidR="00FC1B42" w:rsidRPr="00843F58">
        <w:rPr>
          <w:rFonts w:ascii="Calibri" w:eastAsia="Calibri" w:hAnsi="Calibri" w:cs="Calibri"/>
          <w:b/>
          <w:bCs/>
          <w:sz w:val="22"/>
          <w:szCs w:val="22"/>
        </w:rPr>
        <w:t>Juknaičių</w:t>
      </w:r>
      <w:r w:rsidR="0063334A" w:rsidRPr="00843F58">
        <w:rPr>
          <w:rFonts w:ascii="Calibri" w:eastAsia="Calibri" w:hAnsi="Calibri" w:cs="Calibri"/>
          <w:b/>
          <w:bCs/>
          <w:sz w:val="22"/>
          <w:szCs w:val="22"/>
        </w:rPr>
        <w:t xml:space="preserve"> katilinės </w:t>
      </w:r>
      <w:r w:rsidR="005C4E14" w:rsidRPr="00843F58">
        <w:rPr>
          <w:rFonts w:ascii="Calibri" w:eastAsia="Calibri" w:hAnsi="Calibri" w:cs="Calibri"/>
          <w:b/>
          <w:bCs/>
          <w:sz w:val="22"/>
          <w:szCs w:val="22"/>
        </w:rPr>
        <w:t xml:space="preserve">modernizavimo darbus, </w:t>
      </w:r>
      <w:r w:rsidR="00FC1B42" w:rsidRPr="00843F58">
        <w:rPr>
          <w:rFonts w:ascii="Calibri" w:eastAsia="Calibri" w:hAnsi="Calibri" w:cs="Calibri"/>
          <w:b/>
          <w:bCs/>
          <w:sz w:val="22"/>
          <w:szCs w:val="22"/>
        </w:rPr>
        <w:t xml:space="preserve">įrengiant </w:t>
      </w:r>
      <w:r w:rsidR="00C1081C" w:rsidRPr="00843F58">
        <w:rPr>
          <w:rFonts w:ascii="Calibri" w:eastAsia="Calibri" w:hAnsi="Calibri" w:cs="Calibri"/>
          <w:b/>
          <w:bCs/>
          <w:sz w:val="22"/>
          <w:szCs w:val="22"/>
        </w:rPr>
        <w:t>naujus medienos skiedrą naudojančius šilumos gamybos įrenginius</w:t>
      </w:r>
      <w:r w:rsidR="00184443" w:rsidRPr="00843F58">
        <w:rPr>
          <w:rFonts w:ascii="Calibri" w:eastAsia="Calibri" w:hAnsi="Calibri" w:cs="Calibri"/>
          <w:b/>
          <w:bCs/>
          <w:sz w:val="22"/>
          <w:szCs w:val="22"/>
        </w:rPr>
        <w:t xml:space="preserve"> (toliau – Darbai)</w:t>
      </w:r>
      <w:r w:rsidR="00C1081C" w:rsidRPr="00843F58">
        <w:rPr>
          <w:rFonts w:ascii="Calibri" w:eastAsia="Calibri" w:hAnsi="Calibri" w:cs="Calibri"/>
          <w:b/>
          <w:bCs/>
          <w:sz w:val="22"/>
          <w:szCs w:val="22"/>
        </w:rPr>
        <w:t xml:space="preserve">. </w:t>
      </w:r>
    </w:p>
    <w:p w14:paraId="5589269A" w14:textId="77777777" w:rsidR="00424126" w:rsidRPr="00843F58" w:rsidRDefault="00424126" w:rsidP="00DE3987">
      <w:pPr>
        <w:suppressAutoHyphens/>
        <w:jc w:val="both"/>
        <w:rPr>
          <w:rFonts w:ascii="Calibri" w:hAnsi="Calibri" w:cs="Calibri"/>
          <w:sz w:val="22"/>
          <w:szCs w:val="22"/>
        </w:rPr>
      </w:pPr>
      <w:r w:rsidRPr="00843F58">
        <w:rPr>
          <w:rFonts w:ascii="Calibri" w:hAnsi="Calibri" w:cs="Calibri"/>
          <w:sz w:val="22"/>
          <w:szCs w:val="22"/>
        </w:rPr>
        <w:t xml:space="preserve">        2.2. </w:t>
      </w:r>
      <w:r w:rsidR="00AC560E" w:rsidRPr="00843F58">
        <w:rPr>
          <w:rFonts w:ascii="Calibri" w:hAnsi="Calibri" w:cs="Calibri"/>
          <w:sz w:val="22"/>
          <w:szCs w:val="22"/>
        </w:rPr>
        <w:t xml:space="preserve">Reikalavimai pirkimo objektui nustatyti specialiųjų pirkimo sąlygų </w:t>
      </w:r>
      <w:r w:rsidR="00AC560E" w:rsidRPr="00843F58">
        <w:rPr>
          <w:rFonts w:ascii="Calibri" w:hAnsi="Calibri" w:cs="Calibri"/>
          <w:b/>
          <w:bCs/>
          <w:sz w:val="22"/>
          <w:szCs w:val="22"/>
        </w:rPr>
        <w:t>2 priede</w:t>
      </w:r>
      <w:r w:rsidR="00AC560E" w:rsidRPr="00843F58">
        <w:rPr>
          <w:rFonts w:ascii="Calibri" w:hAnsi="Calibri" w:cs="Calibri"/>
          <w:sz w:val="22"/>
          <w:szCs w:val="22"/>
        </w:rPr>
        <w:t>.</w:t>
      </w:r>
    </w:p>
    <w:p w14:paraId="748FAA58" w14:textId="660D3D93" w:rsidR="00246F20" w:rsidRPr="00843F58" w:rsidRDefault="00424126" w:rsidP="00DE3987">
      <w:pPr>
        <w:suppressAutoHyphens/>
        <w:jc w:val="both"/>
        <w:rPr>
          <w:rFonts w:ascii="Calibri" w:hAnsi="Calibri" w:cs="Calibri"/>
          <w:sz w:val="22"/>
          <w:szCs w:val="22"/>
        </w:rPr>
      </w:pPr>
      <w:r w:rsidRPr="00843F58">
        <w:rPr>
          <w:rFonts w:ascii="Calibri" w:hAnsi="Calibri" w:cs="Calibri"/>
          <w:sz w:val="22"/>
          <w:szCs w:val="22"/>
        </w:rPr>
        <w:t xml:space="preserve">        2.3. </w:t>
      </w:r>
      <w:r w:rsidR="00F23CE6" w:rsidRPr="00843F58">
        <w:rPr>
          <w:rFonts w:ascii="Calibri" w:hAnsi="Calibri" w:cs="Calibri"/>
          <w:noProof/>
          <w:sz w:val="22"/>
          <w:szCs w:val="22"/>
        </w:rPr>
        <w:t>Pirkimo objektas į dalis neskaidomas. Pirkimo apimtys, reikalavimai ir techninė specifikacija apibrėžti</w:t>
      </w:r>
      <w:r w:rsidRPr="00843F58">
        <w:rPr>
          <w:rFonts w:ascii="Calibri" w:hAnsi="Calibri" w:cs="Calibri"/>
          <w:noProof/>
          <w:sz w:val="22"/>
          <w:szCs w:val="22"/>
        </w:rPr>
        <w:t xml:space="preserve"> </w:t>
      </w:r>
      <w:r w:rsidR="00F23CE6" w:rsidRPr="00843F58">
        <w:rPr>
          <w:rFonts w:ascii="Calibri" w:hAnsi="Calibri" w:cs="Calibri"/>
          <w:noProof/>
          <w:sz w:val="22"/>
          <w:szCs w:val="22"/>
        </w:rPr>
        <w:t xml:space="preserve">specialiųjų pirkimo sąlygų </w:t>
      </w:r>
      <w:r w:rsidR="00F23CE6" w:rsidRPr="00843F58">
        <w:rPr>
          <w:rFonts w:ascii="Calibri" w:hAnsi="Calibri" w:cs="Calibri"/>
          <w:b/>
          <w:noProof/>
          <w:sz w:val="22"/>
          <w:szCs w:val="22"/>
        </w:rPr>
        <w:t>2 priede</w:t>
      </w:r>
      <w:r w:rsidR="00F23CE6" w:rsidRPr="00843F58">
        <w:rPr>
          <w:rFonts w:ascii="Calibri" w:hAnsi="Calibri" w:cs="Calibri"/>
          <w:noProof/>
          <w:sz w:val="22"/>
          <w:szCs w:val="22"/>
        </w:rPr>
        <w:t>.</w:t>
      </w:r>
    </w:p>
    <w:p w14:paraId="35D13039" w14:textId="1B9B91EA" w:rsidR="00F23CE6" w:rsidRPr="00843F58" w:rsidRDefault="00424126" w:rsidP="00DE3987">
      <w:pPr>
        <w:suppressAutoHyphens/>
        <w:jc w:val="both"/>
        <w:rPr>
          <w:rFonts w:ascii="Calibri" w:hAnsi="Calibri" w:cs="Calibri"/>
          <w:sz w:val="22"/>
          <w:szCs w:val="22"/>
        </w:rPr>
      </w:pPr>
      <w:r w:rsidRPr="00843F58">
        <w:rPr>
          <w:rFonts w:ascii="Calibri" w:hAnsi="Calibri" w:cs="Calibri"/>
          <w:noProof/>
          <w:sz w:val="22"/>
          <w:szCs w:val="22"/>
        </w:rPr>
        <w:t xml:space="preserve">        </w:t>
      </w:r>
      <w:r w:rsidR="00F23CE6" w:rsidRPr="00843F58">
        <w:rPr>
          <w:rFonts w:ascii="Calibri" w:hAnsi="Calibri" w:cs="Calibri"/>
          <w:noProof/>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76D674" w14:textId="77777777" w:rsidR="00424126" w:rsidRPr="00843F58" w:rsidRDefault="00424126" w:rsidP="00DE3987">
      <w:pPr>
        <w:ind w:left="-1" w:right="134"/>
        <w:jc w:val="both"/>
        <w:rPr>
          <w:rFonts w:ascii="Calibri" w:hAnsi="Calibri" w:cs="Calibri"/>
          <w:noProof/>
          <w:sz w:val="22"/>
          <w:szCs w:val="22"/>
        </w:rPr>
      </w:pPr>
      <w:r w:rsidRPr="00843F58">
        <w:rPr>
          <w:rFonts w:ascii="Calibri" w:hAnsi="Calibri" w:cs="Calibri"/>
          <w:noProof/>
          <w:sz w:val="22"/>
          <w:szCs w:val="22"/>
        </w:rPr>
        <w:t xml:space="preserve">        </w:t>
      </w:r>
      <w:r w:rsidR="00F23CE6" w:rsidRPr="00843F58">
        <w:rPr>
          <w:rFonts w:ascii="Calibri" w:hAnsi="Calibri" w:cs="Calibri"/>
          <w:noProof/>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18A63BB" w14:textId="49B47AD2" w:rsidR="00F23CE6" w:rsidRPr="00843F58" w:rsidRDefault="00424126" w:rsidP="00DE3987">
      <w:pPr>
        <w:ind w:left="-1" w:right="134"/>
        <w:jc w:val="both"/>
        <w:rPr>
          <w:rFonts w:ascii="Calibri" w:hAnsi="Calibri" w:cs="Calibri"/>
          <w:noProof/>
          <w:sz w:val="22"/>
          <w:szCs w:val="22"/>
        </w:rPr>
      </w:pPr>
      <w:r w:rsidRPr="00843F58">
        <w:rPr>
          <w:rFonts w:ascii="Calibri" w:hAnsi="Calibri" w:cs="Calibri"/>
          <w:noProof/>
          <w:sz w:val="22"/>
          <w:szCs w:val="22"/>
        </w:rPr>
        <w:t xml:space="preserve">         </w:t>
      </w:r>
      <w:r w:rsidR="00F23CE6" w:rsidRPr="00843F58">
        <w:rPr>
          <w:rFonts w:ascii="Calibri" w:hAnsi="Calibri" w:cs="Calibri"/>
          <w:noProof/>
          <w:sz w:val="22"/>
          <w:szCs w:val="22"/>
        </w:rPr>
        <w:t xml:space="preserve">2.6. </w:t>
      </w:r>
      <w:r w:rsidR="00F23CE6" w:rsidRPr="00843F58">
        <w:rPr>
          <w:rFonts w:ascii="Calibri" w:hAnsi="Calibri" w:cs="Calibri"/>
          <w:sz w:val="22"/>
          <w:szCs w:val="22"/>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31552E" w:rsidRPr="00843F58">
        <w:rPr>
          <w:rFonts w:ascii="Calibri" w:hAnsi="Calibri" w:cs="Calibri"/>
          <w:sz w:val="22"/>
          <w:szCs w:val="22"/>
        </w:rPr>
        <w:t>.</w:t>
      </w:r>
    </w:p>
    <w:p w14:paraId="2831E7AB" w14:textId="4456C23A" w:rsidR="00924CFB" w:rsidRPr="00843F58" w:rsidRDefault="00F23CE6" w:rsidP="00C2778B">
      <w:pPr>
        <w:ind w:left="-1" w:right="134" w:firstLine="566"/>
        <w:jc w:val="both"/>
        <w:rPr>
          <w:rFonts w:ascii="Calibri" w:hAnsi="Calibri" w:cs="Calibri"/>
          <w:sz w:val="22"/>
          <w:szCs w:val="22"/>
        </w:rPr>
      </w:pPr>
      <w:r w:rsidRPr="00843F58">
        <w:rPr>
          <w:rFonts w:ascii="Calibri" w:hAnsi="Calibri" w:cs="Calibri"/>
          <w:noProof/>
          <w:sz w:val="22"/>
          <w:szCs w:val="22"/>
        </w:rPr>
        <w:lastRenderedPageBreak/>
        <w:t>2.6.1. Darbų atlikimo terminas –</w:t>
      </w:r>
      <w:r w:rsidR="00924CFB" w:rsidRPr="00843F58">
        <w:rPr>
          <w:rFonts w:ascii="Calibri" w:hAnsi="Calibri" w:cs="Calibri"/>
          <w:sz w:val="22"/>
          <w:szCs w:val="22"/>
        </w:rPr>
        <w:t xml:space="preserve"> paleidimo derinimo darbų ir bandomosios eksploatacijos pradžios terminas – 2026 m. rugsėjo 30 d. Galutinis objekto pridavimas – </w:t>
      </w:r>
      <w:r w:rsidR="003364DB" w:rsidRPr="00843F58">
        <w:rPr>
          <w:rFonts w:ascii="Calibri" w:hAnsi="Calibri" w:cs="Calibri"/>
          <w:sz w:val="22"/>
          <w:szCs w:val="22"/>
        </w:rPr>
        <w:t xml:space="preserve">iki </w:t>
      </w:r>
      <w:r w:rsidR="00924CFB" w:rsidRPr="00843F58">
        <w:rPr>
          <w:rFonts w:ascii="Calibri" w:hAnsi="Calibri" w:cs="Calibri"/>
          <w:sz w:val="22"/>
          <w:szCs w:val="22"/>
        </w:rPr>
        <w:t xml:space="preserve">2026 m. lapkričio 30d. </w:t>
      </w:r>
      <w:r w:rsidR="00C2778B" w:rsidRPr="00C2778B">
        <w:rPr>
          <w:rFonts w:ascii="Calibri" w:hAnsi="Calibri" w:cs="Calibri"/>
          <w:sz w:val="22"/>
          <w:szCs w:val="22"/>
        </w:rPr>
        <w:t>Numatoma galimybė darbų atlikimo terminą pratęsti 2 savaitėm.</w:t>
      </w:r>
    </w:p>
    <w:p w14:paraId="71DC7286" w14:textId="2F05300E" w:rsidR="00F23CE6" w:rsidRPr="00843F58" w:rsidRDefault="00F23CE6" w:rsidP="00DE3987">
      <w:pPr>
        <w:ind w:left="-1" w:right="134" w:firstLine="566"/>
        <w:rPr>
          <w:rFonts w:ascii="Calibri" w:hAnsi="Calibri" w:cs="Calibri"/>
          <w:noProof/>
          <w:sz w:val="22"/>
          <w:szCs w:val="22"/>
        </w:rPr>
      </w:pPr>
      <w:r w:rsidRPr="00843F58">
        <w:rPr>
          <w:rFonts w:ascii="Calibri" w:hAnsi="Calibri" w:cs="Calibri"/>
          <w:noProof/>
          <w:sz w:val="22"/>
          <w:szCs w:val="22"/>
        </w:rPr>
        <w:t>2.7. Finansavimo šaltinis –</w:t>
      </w:r>
      <w:r w:rsidR="00A11E77" w:rsidRPr="00843F58">
        <w:rPr>
          <w:rFonts w:ascii="Calibri" w:hAnsi="Calibri" w:cs="Calibri"/>
          <w:noProof/>
          <w:sz w:val="22"/>
          <w:szCs w:val="22"/>
        </w:rPr>
        <w:t xml:space="preserve"> </w:t>
      </w:r>
      <w:r w:rsidRPr="00843F58">
        <w:rPr>
          <w:rFonts w:ascii="Calibri" w:hAnsi="Calibri" w:cs="Calibri"/>
          <w:noProof/>
          <w:sz w:val="22"/>
          <w:szCs w:val="22"/>
        </w:rPr>
        <w:t>bendrovės lėšos.</w:t>
      </w:r>
    </w:p>
    <w:p w14:paraId="7B478B03" w14:textId="61CA0F5A" w:rsidR="00D22226" w:rsidRPr="00843F58" w:rsidRDefault="00202323" w:rsidP="00202323">
      <w:pPr>
        <w:pStyle w:val="Antrat1"/>
        <w:spacing w:line="20" w:lineRule="atLeast"/>
        <w:contextualSpacing/>
        <w:rPr>
          <w:rFonts w:ascii="Calibri" w:hAnsi="Calibri" w:cs="Calibri"/>
          <w:sz w:val="28"/>
          <w:szCs w:val="28"/>
        </w:rPr>
      </w:pPr>
      <w:bookmarkStart w:id="11" w:name="_Toc126333930"/>
      <w:bookmarkStart w:id="12" w:name="_Toc216275625"/>
      <w:r w:rsidRPr="00843F58">
        <w:rPr>
          <w:rFonts w:ascii="Calibri" w:hAnsi="Calibri" w:cs="Calibri"/>
          <w:sz w:val="28"/>
          <w:szCs w:val="28"/>
        </w:rPr>
        <w:t>3.</w:t>
      </w:r>
      <w:r w:rsidR="00D24970" w:rsidRPr="00843F58">
        <w:rPr>
          <w:rFonts w:ascii="Calibri" w:hAnsi="Calibri" w:cs="Calibri"/>
          <w:sz w:val="28"/>
          <w:szCs w:val="28"/>
        </w:rPr>
        <w:t xml:space="preserve"> </w:t>
      </w:r>
      <w:bookmarkStart w:id="13" w:name="_Ref39427921"/>
      <w:bookmarkStart w:id="14" w:name="_Ref39427927"/>
      <w:bookmarkStart w:id="15" w:name="_Ref39740354"/>
      <w:r w:rsidR="00D22226" w:rsidRPr="00843F58">
        <w:rPr>
          <w:rFonts w:ascii="Calibri" w:hAnsi="Calibri" w:cs="Calibri"/>
          <w:sz w:val="28"/>
          <w:szCs w:val="28"/>
        </w:rPr>
        <w:t>Susitikimai su tiekėjais</w:t>
      </w:r>
      <w:bookmarkEnd w:id="13"/>
      <w:bookmarkEnd w:id="14"/>
      <w:r w:rsidR="003B6924" w:rsidRPr="00843F58">
        <w:rPr>
          <w:rFonts w:ascii="Calibri" w:hAnsi="Calibri" w:cs="Calibri"/>
          <w:sz w:val="28"/>
          <w:szCs w:val="28"/>
        </w:rPr>
        <w:t xml:space="preserve"> ir objekto apžiūra</w:t>
      </w:r>
      <w:bookmarkEnd w:id="11"/>
      <w:bookmarkEnd w:id="12"/>
      <w:bookmarkEnd w:id="15"/>
    </w:p>
    <w:p w14:paraId="3A422005" w14:textId="76031CF3" w:rsidR="00B176FD" w:rsidRPr="00843F58" w:rsidRDefault="00862DB8" w:rsidP="00424126">
      <w:pPr>
        <w:pStyle w:val="Sraopastraipa"/>
        <w:spacing w:after="0"/>
        <w:ind w:left="0" w:firstLine="567"/>
        <w:jc w:val="both"/>
        <w:rPr>
          <w:rFonts w:ascii="Calibri" w:hAnsi="Calibri" w:cs="Calibri"/>
          <w:i/>
          <w:color w:val="FF0000"/>
          <w:sz w:val="22"/>
          <w:szCs w:val="22"/>
        </w:rPr>
      </w:pPr>
      <w:r w:rsidRPr="00843F58">
        <w:rPr>
          <w:rFonts w:ascii="Calibri" w:hAnsi="Calibri" w:cs="Calibri"/>
          <w:iCs/>
          <w:sz w:val="22"/>
          <w:szCs w:val="22"/>
        </w:rPr>
        <w:t>3.1.</w:t>
      </w:r>
      <w:r w:rsidRPr="00843F58">
        <w:rPr>
          <w:rFonts w:ascii="Calibri" w:hAnsi="Calibri" w:cs="Calibri"/>
          <w:i/>
          <w:color w:val="FF0000"/>
          <w:sz w:val="22"/>
          <w:szCs w:val="22"/>
        </w:rPr>
        <w:t xml:space="preserve"> </w:t>
      </w:r>
      <w:r w:rsidR="00414FA4" w:rsidRPr="00843F58">
        <w:rPr>
          <w:rFonts w:ascii="Calibri" w:hAnsi="Calibri" w:cs="Calibri"/>
          <w:sz w:val="22"/>
          <w:szCs w:val="22"/>
        </w:rPr>
        <w:t xml:space="preserve">Perkantysis subjektas </w:t>
      </w:r>
      <w:r w:rsidR="00B176FD" w:rsidRPr="00843F58">
        <w:rPr>
          <w:rFonts w:ascii="Calibri" w:hAnsi="Calibri" w:cs="Calibri"/>
          <w:sz w:val="22"/>
          <w:szCs w:val="22"/>
        </w:rPr>
        <w:t xml:space="preserve">nerengs susitikimo su tiekėjais dėl pirkimo </w:t>
      </w:r>
      <w:r w:rsidR="004257A5" w:rsidRPr="00843F58">
        <w:rPr>
          <w:rFonts w:ascii="Calibri" w:hAnsi="Calibri" w:cs="Calibri"/>
          <w:sz w:val="22"/>
          <w:szCs w:val="22"/>
        </w:rPr>
        <w:t>sąlyg</w:t>
      </w:r>
      <w:r w:rsidR="00B176FD" w:rsidRPr="00843F58">
        <w:rPr>
          <w:rFonts w:ascii="Calibri" w:hAnsi="Calibri" w:cs="Calibri"/>
          <w:sz w:val="22"/>
          <w:szCs w:val="22"/>
        </w:rPr>
        <w:t>ų</w:t>
      </w:r>
      <w:r w:rsidR="00946722" w:rsidRPr="00843F58">
        <w:rPr>
          <w:rFonts w:ascii="Calibri" w:hAnsi="Calibri" w:cs="Calibri"/>
          <w:sz w:val="22"/>
          <w:szCs w:val="22"/>
        </w:rPr>
        <w:t xml:space="preserve"> paaiškinimo</w:t>
      </w:r>
      <w:r w:rsidR="00B176FD" w:rsidRPr="00843F58">
        <w:rPr>
          <w:rFonts w:ascii="Calibri" w:hAnsi="Calibri" w:cs="Calibri"/>
          <w:sz w:val="22"/>
          <w:szCs w:val="22"/>
        </w:rPr>
        <w:t>.</w:t>
      </w:r>
    </w:p>
    <w:p w14:paraId="57FC5DF2" w14:textId="7B3A9AFA" w:rsidR="00424126" w:rsidRPr="00843F58" w:rsidRDefault="00424126" w:rsidP="00424126">
      <w:pPr>
        <w:spacing w:after="141" w:line="254" w:lineRule="auto"/>
        <w:ind w:left="-1" w:right="17" w:firstLine="566"/>
        <w:jc w:val="both"/>
        <w:rPr>
          <w:rFonts w:ascii="Calibri" w:hAnsi="Calibri" w:cs="Calibri"/>
          <w:i/>
          <w:color w:val="7030A0"/>
          <w:sz w:val="22"/>
          <w:szCs w:val="22"/>
        </w:rPr>
      </w:pPr>
      <w:r w:rsidRPr="00843F58">
        <w:rPr>
          <w:rFonts w:ascii="Calibri" w:hAnsi="Calibri" w:cs="Calibri"/>
          <w:sz w:val="22"/>
          <w:szCs w:val="22"/>
        </w:rPr>
        <w:t xml:space="preserve">3.2. </w:t>
      </w:r>
      <w:r w:rsidR="00414FA4" w:rsidRPr="00843F58">
        <w:rPr>
          <w:rFonts w:ascii="Calibri" w:hAnsi="Calibri" w:cs="Calibri"/>
          <w:sz w:val="22"/>
          <w:szCs w:val="22"/>
        </w:rPr>
        <w:t>Perkantysis subjektas</w:t>
      </w:r>
      <w:r w:rsidR="003B6924" w:rsidRPr="00843F58">
        <w:rPr>
          <w:rFonts w:ascii="Calibri" w:hAnsi="Calibri" w:cs="Calibri"/>
          <w:sz w:val="22"/>
          <w:szCs w:val="22"/>
        </w:rPr>
        <w:t xml:space="preserve"> suteiks galimybę apžiūrėti objektą</w:t>
      </w:r>
      <w:r w:rsidR="00001160" w:rsidRPr="00843F58">
        <w:rPr>
          <w:rFonts w:ascii="Calibri" w:hAnsi="Calibri" w:cs="Calibri"/>
          <w:sz w:val="22"/>
          <w:szCs w:val="22"/>
        </w:rPr>
        <w:t xml:space="preserve"> (darbų atlikimo vietą</w:t>
      </w:r>
      <w:r w:rsidR="00195CF3" w:rsidRPr="00843F58">
        <w:rPr>
          <w:rFonts w:ascii="Calibri" w:hAnsi="Calibri" w:cs="Calibri"/>
          <w:sz w:val="22"/>
          <w:szCs w:val="22"/>
        </w:rPr>
        <w:t>)</w:t>
      </w:r>
      <w:r w:rsidR="006773B6" w:rsidRPr="00843F58">
        <w:rPr>
          <w:rFonts w:ascii="Calibri" w:hAnsi="Calibri" w:cs="Calibri"/>
          <w:sz w:val="22"/>
          <w:szCs w:val="22"/>
        </w:rPr>
        <w:t xml:space="preserve">. </w:t>
      </w:r>
      <w:r w:rsidRPr="00843F58">
        <w:rPr>
          <w:rFonts w:ascii="Calibri" w:hAnsi="Calibri" w:cs="Calibri"/>
          <w:iCs/>
          <w:sz w:val="22"/>
          <w:szCs w:val="22"/>
        </w:rPr>
        <w:t>Apžiūra bus vykdoma specialiųjų pirkimo sąlygų [1 priedas] priede nustatytomis dienomis. Tiekėjai, norintys dalyvauti apžiūroje, iki apžiūros pradžios turi atsiųsti vardus ir pavardes asmenų, ketinančių dalyvauti apžiūroje</w:t>
      </w:r>
      <w:r w:rsidRPr="00843F58">
        <w:rPr>
          <w:rFonts w:ascii="Calibri" w:hAnsi="Calibri" w:cs="Calibri"/>
          <w:i/>
          <w:color w:val="7030A0"/>
          <w:sz w:val="22"/>
          <w:szCs w:val="22"/>
        </w:rPr>
        <w:t>.</w:t>
      </w:r>
    </w:p>
    <w:p w14:paraId="24A7FE06" w14:textId="7FD6519B" w:rsidR="00BE0587" w:rsidRPr="00843F58" w:rsidRDefault="00424126" w:rsidP="00424126">
      <w:pPr>
        <w:pStyle w:val="Body2"/>
        <w:tabs>
          <w:tab w:val="left" w:pos="993"/>
        </w:tabs>
        <w:spacing w:after="0"/>
        <w:jc w:val="left"/>
        <w:rPr>
          <w:rFonts w:ascii="Calibri" w:hAnsi="Calibri" w:cs="Calibri"/>
          <w:noProof/>
          <w:sz w:val="22"/>
          <w:szCs w:val="22"/>
          <w:lang w:val="lt-LT"/>
        </w:rPr>
      </w:pPr>
      <w:r w:rsidRPr="00843F58">
        <w:rPr>
          <w:rFonts w:ascii="Calibri" w:hAnsi="Calibri" w:cs="Calibri"/>
          <w:noProof/>
          <w:sz w:val="22"/>
          <w:szCs w:val="22"/>
          <w:lang w:val="lt-LT"/>
        </w:rPr>
        <w:t xml:space="preserve">           3.3. Visais pirkimo vykdymo ir lankymosi darbų vietoje klausimais kreiptis raštu CVP IS priemonėmis.</w:t>
      </w:r>
    </w:p>
    <w:p w14:paraId="1563EF3A" w14:textId="77777777" w:rsidR="00DE3987" w:rsidRPr="00843F58" w:rsidRDefault="00DE3987" w:rsidP="00424126">
      <w:pPr>
        <w:pStyle w:val="Body2"/>
        <w:tabs>
          <w:tab w:val="left" w:pos="993"/>
        </w:tabs>
        <w:spacing w:after="0"/>
        <w:jc w:val="left"/>
        <w:rPr>
          <w:rFonts w:ascii="Calibri" w:hAnsi="Calibri" w:cs="Calibri"/>
          <w:color w:val="auto"/>
          <w:sz w:val="22"/>
          <w:szCs w:val="22"/>
          <w:lang w:val="lt-LT"/>
        </w:rPr>
      </w:pPr>
    </w:p>
    <w:p w14:paraId="6443D2FF" w14:textId="56345A74" w:rsidR="00C94B9F" w:rsidRPr="00843F58" w:rsidRDefault="00267CAF" w:rsidP="00AD57B1">
      <w:pPr>
        <w:pStyle w:val="Antrat1"/>
        <w:spacing w:line="20" w:lineRule="atLeast"/>
        <w:contextualSpacing/>
        <w:rPr>
          <w:rFonts w:ascii="Calibri" w:hAnsi="Calibri" w:cs="Calibri"/>
          <w:sz w:val="28"/>
          <w:szCs w:val="28"/>
        </w:rPr>
      </w:pPr>
      <w:bookmarkStart w:id="16" w:name="_Ref39473754"/>
      <w:bookmarkStart w:id="17" w:name="_Ref39473761"/>
      <w:bookmarkStart w:id="18" w:name="_Ref39474188"/>
      <w:bookmarkStart w:id="19" w:name="_Toc126333931"/>
      <w:bookmarkStart w:id="20" w:name="_Toc216275626"/>
      <w:r w:rsidRPr="00843F58">
        <w:rPr>
          <w:rFonts w:ascii="Calibri" w:hAnsi="Calibri" w:cs="Calibri"/>
          <w:sz w:val="28"/>
          <w:szCs w:val="28"/>
        </w:rPr>
        <w:t>4</w:t>
      </w:r>
      <w:r w:rsidR="00AD57B1" w:rsidRPr="00843F58">
        <w:rPr>
          <w:rFonts w:ascii="Calibri" w:hAnsi="Calibri" w:cs="Calibri"/>
          <w:sz w:val="28"/>
          <w:szCs w:val="28"/>
        </w:rPr>
        <w:t xml:space="preserve">. </w:t>
      </w:r>
      <w:r w:rsidR="00173ACB" w:rsidRPr="00843F58">
        <w:rPr>
          <w:rFonts w:ascii="Calibri" w:hAnsi="Calibri" w:cs="Calibri"/>
          <w:sz w:val="28"/>
          <w:szCs w:val="28"/>
        </w:rPr>
        <w:t>Tiekėjų pašalinimo pagrindai</w:t>
      </w:r>
      <w:bookmarkEnd w:id="16"/>
      <w:bookmarkEnd w:id="17"/>
      <w:bookmarkEnd w:id="18"/>
      <w:r w:rsidR="00975F1F" w:rsidRPr="00843F58">
        <w:rPr>
          <w:rFonts w:ascii="Calibri" w:hAnsi="Calibri" w:cs="Calibri"/>
          <w:sz w:val="28"/>
          <w:szCs w:val="28"/>
        </w:rPr>
        <w:t xml:space="preserve"> ir kvalifikacijos reikalavimai</w:t>
      </w:r>
      <w:bookmarkEnd w:id="19"/>
      <w:bookmarkEnd w:id="20"/>
    </w:p>
    <w:p w14:paraId="23B058CE" w14:textId="4921817D" w:rsidR="002C5249" w:rsidRPr="00843F58" w:rsidRDefault="009D2F13" w:rsidP="00225143">
      <w:pPr>
        <w:pStyle w:val="Sraopastraipa"/>
        <w:shd w:val="clear" w:color="auto" w:fill="FFFFFF" w:themeFill="background1"/>
        <w:spacing w:after="120" w:line="20" w:lineRule="atLeast"/>
        <w:ind w:left="0" w:firstLine="567"/>
        <w:jc w:val="both"/>
        <w:rPr>
          <w:rFonts w:ascii="Calibri" w:hAnsi="Calibri" w:cs="Calibri"/>
          <w:sz w:val="22"/>
          <w:szCs w:val="22"/>
        </w:rPr>
      </w:pPr>
      <w:r w:rsidRPr="00843F58">
        <w:rPr>
          <w:rFonts w:ascii="Calibri" w:hAnsi="Calibri" w:cs="Calibri"/>
          <w:sz w:val="22"/>
          <w:szCs w:val="22"/>
        </w:rPr>
        <w:t xml:space="preserve">4.1. </w:t>
      </w:r>
      <w:r w:rsidR="002C5249" w:rsidRPr="00843F58">
        <w:rPr>
          <w:rFonts w:ascii="Calibri" w:hAnsi="Calibri" w:cs="Calibri"/>
          <w:sz w:val="22"/>
          <w:szCs w:val="22"/>
        </w:rPr>
        <w:t>Reikalavimai dėl tiekėjo ir</w:t>
      </w:r>
      <w:bookmarkStart w:id="21" w:name="_Hlk41039660"/>
      <w:r w:rsidR="00942379" w:rsidRPr="00843F58">
        <w:rPr>
          <w:rFonts w:ascii="Calibri" w:hAnsi="Calibri" w:cs="Calibri"/>
          <w:sz w:val="22"/>
          <w:szCs w:val="22"/>
        </w:rPr>
        <w:t xml:space="preserve"> </w:t>
      </w:r>
      <w:r w:rsidR="002C5249" w:rsidRPr="00843F58">
        <w:rPr>
          <w:rFonts w:ascii="Calibri" w:hAnsi="Calibri" w:cs="Calibri"/>
          <w:sz w:val="22"/>
          <w:szCs w:val="22"/>
        </w:rPr>
        <w:t>subtiekėjų</w:t>
      </w:r>
      <w:r w:rsidR="00942379" w:rsidRPr="00843F58">
        <w:rPr>
          <w:rFonts w:ascii="Calibri" w:hAnsi="Calibri" w:cs="Calibri"/>
          <w:sz w:val="22"/>
          <w:szCs w:val="22"/>
        </w:rPr>
        <w:t xml:space="preserve"> (jei taikoma)</w:t>
      </w:r>
      <w:r w:rsidR="00953F2B" w:rsidRPr="00843F58">
        <w:rPr>
          <w:rFonts w:ascii="Calibri" w:hAnsi="Calibri" w:cs="Calibri"/>
          <w:sz w:val="22"/>
          <w:szCs w:val="22"/>
        </w:rPr>
        <w:t xml:space="preserve">, </w:t>
      </w:r>
      <w:r w:rsidR="007F34C7" w:rsidRPr="00843F58">
        <w:rPr>
          <w:rFonts w:ascii="Calibri" w:hAnsi="Calibri" w:cs="Calibri"/>
          <w:sz w:val="22"/>
          <w:szCs w:val="22"/>
        </w:rPr>
        <w:t>ūkio subjektų, kurių pajėgumais tiekėjas remiasi,</w:t>
      </w:r>
      <w:r w:rsidR="002C5249" w:rsidRPr="00843F58">
        <w:rPr>
          <w:rFonts w:ascii="Calibri" w:hAnsi="Calibri" w:cs="Calibri"/>
          <w:sz w:val="22"/>
          <w:szCs w:val="22"/>
        </w:rPr>
        <w:t xml:space="preserve"> </w:t>
      </w:r>
      <w:bookmarkEnd w:id="21"/>
      <w:r w:rsidR="002C5249" w:rsidRPr="00843F58">
        <w:rPr>
          <w:rFonts w:ascii="Calibri" w:hAnsi="Calibri" w:cs="Calibri"/>
          <w:sz w:val="22"/>
          <w:szCs w:val="22"/>
        </w:rPr>
        <w:t xml:space="preserve">pašalinimo pagrindų nebuvimo bei jų nebuvimą patvirtinantys dokumentai nurodyti </w:t>
      </w:r>
      <w:r w:rsidR="006A737F" w:rsidRPr="00843F58">
        <w:rPr>
          <w:rFonts w:ascii="Calibri" w:hAnsi="Calibri" w:cs="Calibri"/>
          <w:sz w:val="22"/>
          <w:szCs w:val="22"/>
        </w:rPr>
        <w:t xml:space="preserve">specialiųjų </w:t>
      </w:r>
      <w:r w:rsidR="006A737F" w:rsidRPr="00843F58">
        <w:rPr>
          <w:rFonts w:ascii="Calibri" w:eastAsia="Calibri" w:hAnsi="Calibri" w:cs="Calibri"/>
          <w:sz w:val="22"/>
          <w:szCs w:val="22"/>
        </w:rPr>
        <w:t>p</w:t>
      </w:r>
      <w:r w:rsidR="00551FA7" w:rsidRPr="00843F58">
        <w:rPr>
          <w:rFonts w:ascii="Calibri" w:eastAsia="Calibri" w:hAnsi="Calibri" w:cs="Calibri"/>
          <w:sz w:val="22"/>
          <w:szCs w:val="22"/>
        </w:rPr>
        <w:t xml:space="preserve">irkimo </w:t>
      </w:r>
      <w:r w:rsidR="006773B6" w:rsidRPr="00843F58">
        <w:rPr>
          <w:rFonts w:ascii="Calibri" w:eastAsia="Calibri" w:hAnsi="Calibri" w:cs="Calibri"/>
          <w:sz w:val="22"/>
          <w:szCs w:val="22"/>
        </w:rPr>
        <w:t xml:space="preserve">sąlygų </w:t>
      </w:r>
      <w:r w:rsidR="00D37C27" w:rsidRPr="00843F58">
        <w:rPr>
          <w:rFonts w:ascii="Calibri" w:hAnsi="Calibri" w:cs="Calibri"/>
          <w:b/>
          <w:bCs/>
          <w:sz w:val="22"/>
          <w:szCs w:val="22"/>
        </w:rPr>
        <w:t>3</w:t>
      </w:r>
      <w:r w:rsidR="00984B02" w:rsidRPr="00843F58">
        <w:rPr>
          <w:rFonts w:ascii="Calibri" w:hAnsi="Calibri" w:cs="Calibri"/>
          <w:b/>
          <w:bCs/>
          <w:sz w:val="22"/>
          <w:szCs w:val="22"/>
        </w:rPr>
        <w:t xml:space="preserve">  </w:t>
      </w:r>
      <w:r w:rsidR="006773B6" w:rsidRPr="00843F58">
        <w:rPr>
          <w:rFonts w:ascii="Calibri" w:eastAsia="Calibri" w:hAnsi="Calibri" w:cs="Calibri"/>
          <w:b/>
          <w:bCs/>
          <w:sz w:val="22"/>
          <w:szCs w:val="22"/>
        </w:rPr>
        <w:t>priede</w:t>
      </w:r>
      <w:r w:rsidR="002C5249" w:rsidRPr="00843F58">
        <w:rPr>
          <w:rFonts w:ascii="Calibri" w:hAnsi="Calibri" w:cs="Calibri"/>
          <w:b/>
          <w:bCs/>
          <w:sz w:val="22"/>
          <w:szCs w:val="22"/>
        </w:rPr>
        <w:t>.</w:t>
      </w:r>
      <w:r w:rsidR="002C5249" w:rsidRPr="00843F58">
        <w:rPr>
          <w:rFonts w:ascii="Calibri" w:hAnsi="Calibri" w:cs="Calibri"/>
          <w:sz w:val="22"/>
          <w:szCs w:val="22"/>
        </w:rPr>
        <w:t xml:space="preserve"> </w:t>
      </w:r>
    </w:p>
    <w:p w14:paraId="28C21DDE" w14:textId="607E015B" w:rsidR="00225143" w:rsidRPr="00843F58" w:rsidRDefault="00970624" w:rsidP="00225143">
      <w:pPr>
        <w:pStyle w:val="Sraopastraipa"/>
        <w:tabs>
          <w:tab w:val="left" w:pos="851"/>
        </w:tabs>
        <w:spacing w:after="0" w:line="20" w:lineRule="atLeast"/>
        <w:ind w:left="0" w:firstLine="567"/>
        <w:jc w:val="both"/>
        <w:rPr>
          <w:rFonts w:ascii="Calibri" w:hAnsi="Calibri" w:cs="Calibri"/>
          <w:sz w:val="22"/>
          <w:szCs w:val="22"/>
        </w:rPr>
      </w:pPr>
      <w:r w:rsidRPr="00843F58">
        <w:rPr>
          <w:rFonts w:ascii="Calibri" w:hAnsi="Calibri" w:cs="Calibri"/>
          <w:sz w:val="22"/>
          <w:szCs w:val="22"/>
        </w:rPr>
        <w:t>4.2.</w:t>
      </w:r>
      <w:r w:rsidR="00225143" w:rsidRPr="00843F58">
        <w:rPr>
          <w:rFonts w:ascii="Calibri" w:eastAsia="Calibri" w:hAnsi="Calibri" w:cs="Calibri"/>
          <w:noProof/>
          <w:color w:val="000000"/>
          <w:kern w:val="2"/>
          <w:sz w:val="22"/>
          <w:szCs w:val="22"/>
          <w:lang w:eastAsia="en-GB"/>
          <w14:ligatures w14:val="standardContextual"/>
        </w:rPr>
        <w:t xml:space="preserve"> </w:t>
      </w:r>
      <w:r w:rsidR="00225143" w:rsidRPr="00843F58">
        <w:rPr>
          <w:rFonts w:ascii="Calibri" w:hAnsi="Calibri" w:cs="Calibr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225143" w:rsidRPr="00843F58">
        <w:rPr>
          <w:rFonts w:ascii="Calibri" w:hAnsi="Calibri" w:cs="Calibri"/>
          <w:b/>
          <w:sz w:val="22"/>
          <w:szCs w:val="22"/>
        </w:rPr>
        <w:t>4 pried</w:t>
      </w:r>
      <w:r w:rsidR="00EC3236" w:rsidRPr="00843F58">
        <w:rPr>
          <w:rFonts w:ascii="Calibri" w:hAnsi="Calibri" w:cs="Calibri"/>
          <w:b/>
          <w:sz w:val="22"/>
          <w:szCs w:val="22"/>
        </w:rPr>
        <w:t>e</w:t>
      </w:r>
      <w:r w:rsidR="00225143" w:rsidRPr="00843F58">
        <w:rPr>
          <w:rFonts w:ascii="Calibri" w:hAnsi="Calibri" w:cs="Calibri"/>
          <w:sz w:val="22"/>
          <w:szCs w:val="22"/>
        </w:rPr>
        <w:t>.</w:t>
      </w:r>
    </w:p>
    <w:p w14:paraId="4BEDE7AF" w14:textId="7B6FFDE4" w:rsidR="00AF62E6" w:rsidRPr="00843F58" w:rsidRDefault="00773EEF" w:rsidP="00142AB7">
      <w:pPr>
        <w:pStyle w:val="Antrat1"/>
        <w:spacing w:line="20" w:lineRule="atLeast"/>
        <w:contextualSpacing/>
        <w:rPr>
          <w:rFonts w:ascii="Calibri" w:hAnsi="Calibri" w:cs="Calibri"/>
          <w:sz w:val="28"/>
          <w:szCs w:val="28"/>
        </w:rPr>
      </w:pPr>
      <w:bookmarkStart w:id="22" w:name="_Ref39666794"/>
      <w:bookmarkStart w:id="23" w:name="_Ref39666796"/>
      <w:bookmarkStart w:id="24" w:name="_Toc126333933"/>
      <w:bookmarkStart w:id="25" w:name="_Toc216275627"/>
      <w:r w:rsidRPr="00843F58">
        <w:rPr>
          <w:rFonts w:ascii="Calibri" w:hAnsi="Calibri" w:cs="Calibri"/>
          <w:sz w:val="28"/>
          <w:szCs w:val="28"/>
        </w:rPr>
        <w:t>5</w:t>
      </w:r>
      <w:r w:rsidR="0005396D" w:rsidRPr="00843F58">
        <w:rPr>
          <w:rFonts w:ascii="Calibri" w:hAnsi="Calibri" w:cs="Calibri"/>
          <w:sz w:val="28"/>
          <w:szCs w:val="28"/>
        </w:rPr>
        <w:t xml:space="preserve">. </w:t>
      </w:r>
      <w:r w:rsidR="00220588" w:rsidRPr="00843F58">
        <w:rPr>
          <w:rFonts w:ascii="Calibri" w:hAnsi="Calibri" w:cs="Calibri"/>
          <w:sz w:val="28"/>
          <w:szCs w:val="28"/>
        </w:rPr>
        <w:t>Specialieji r</w:t>
      </w:r>
      <w:r w:rsidR="00DF58E2" w:rsidRPr="00843F58">
        <w:rPr>
          <w:rFonts w:ascii="Calibri" w:hAnsi="Calibri" w:cs="Calibri"/>
          <w:sz w:val="28"/>
          <w:szCs w:val="28"/>
        </w:rPr>
        <w:t>eikalavimai pasiūlymų rengimui ir pateikimui</w:t>
      </w:r>
      <w:bookmarkEnd w:id="22"/>
      <w:bookmarkEnd w:id="23"/>
      <w:bookmarkEnd w:id="24"/>
      <w:bookmarkEnd w:id="25"/>
    </w:p>
    <w:p w14:paraId="3D47F821" w14:textId="54B9E623" w:rsidR="00EF5623" w:rsidRPr="00843F58" w:rsidRDefault="00773EEF" w:rsidP="002278B3">
      <w:pPr>
        <w:spacing w:after="0" w:line="20" w:lineRule="atLeast"/>
        <w:ind w:firstLine="567"/>
        <w:jc w:val="both"/>
        <w:rPr>
          <w:rFonts w:ascii="Calibri" w:hAnsi="Calibri" w:cs="Calibri"/>
          <w:i/>
          <w:iCs/>
          <w:color w:val="7030A0"/>
          <w:sz w:val="22"/>
          <w:szCs w:val="22"/>
        </w:rPr>
      </w:pPr>
      <w:r w:rsidRPr="00843F58">
        <w:rPr>
          <w:rFonts w:ascii="Calibri" w:hAnsi="Calibri" w:cs="Calibri"/>
          <w:sz w:val="22"/>
          <w:szCs w:val="22"/>
        </w:rPr>
        <w:t>5</w:t>
      </w:r>
      <w:r w:rsidR="00192AF9" w:rsidRPr="00843F58">
        <w:rPr>
          <w:rFonts w:ascii="Calibri" w:hAnsi="Calibri" w:cs="Calibri"/>
          <w:sz w:val="22"/>
          <w:szCs w:val="22"/>
        </w:rPr>
        <w:t xml:space="preserve">.1. </w:t>
      </w:r>
      <w:r w:rsidR="00EF5623" w:rsidRPr="00843F58">
        <w:rPr>
          <w:rFonts w:ascii="Calibri" w:hAnsi="Calibri" w:cs="Calibri"/>
          <w:sz w:val="22"/>
          <w:szCs w:val="22"/>
        </w:rPr>
        <w:t xml:space="preserve">Tiekėjo </w:t>
      </w:r>
      <w:r w:rsidR="0058726C" w:rsidRPr="00843F58">
        <w:rPr>
          <w:rFonts w:ascii="Calibri" w:hAnsi="Calibri" w:cs="Calibri"/>
          <w:sz w:val="22"/>
          <w:szCs w:val="22"/>
        </w:rPr>
        <w:t>p</w:t>
      </w:r>
      <w:r w:rsidR="00EF5623" w:rsidRPr="00843F58">
        <w:rPr>
          <w:rFonts w:ascii="Calibri" w:hAnsi="Calibri" w:cs="Calibri"/>
          <w:sz w:val="22"/>
          <w:szCs w:val="22"/>
        </w:rPr>
        <w:t>asiūlymą sudaro CVP IS pateikiamų ir žemiau nurodytų dokumentų visuma</w:t>
      </w:r>
      <w:r w:rsidR="00FD53CF" w:rsidRPr="00843F58">
        <w:rPr>
          <w:rFonts w:ascii="Calibri" w:hAnsi="Calibri" w:cs="Calibri"/>
          <w:sz w:val="22"/>
          <w:szCs w:val="22"/>
        </w:rPr>
        <w:t>:</w:t>
      </w:r>
    </w:p>
    <w:p w14:paraId="0F616BFB" w14:textId="71496A4D" w:rsidR="00773EEF" w:rsidRPr="00843F58" w:rsidRDefault="00773EEF" w:rsidP="005C4E14">
      <w:pPr>
        <w:pStyle w:val="Sraopastraipa"/>
        <w:spacing w:after="41"/>
        <w:ind w:left="360" w:right="134" w:firstLine="633"/>
        <w:jc w:val="both"/>
        <w:rPr>
          <w:rFonts w:ascii="Calibri" w:hAnsi="Calibri" w:cs="Calibri"/>
          <w:noProof/>
          <w:sz w:val="22"/>
          <w:szCs w:val="22"/>
        </w:rPr>
      </w:pPr>
      <w:r w:rsidRPr="00843F58">
        <w:rPr>
          <w:rFonts w:ascii="Calibri" w:hAnsi="Calibri" w:cs="Calibri"/>
          <w:noProof/>
          <w:sz w:val="22"/>
          <w:szCs w:val="22"/>
        </w:rPr>
        <w:t>5.1.1.</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tiekėjo pasirašytas pasiūlymas, parengtas pagal specialiųjų pirkimo sąlygų </w:t>
      </w:r>
      <w:r w:rsidRPr="00843F58">
        <w:rPr>
          <w:rFonts w:ascii="Calibri" w:hAnsi="Calibri" w:cs="Calibri"/>
          <w:b/>
          <w:noProof/>
          <w:sz w:val="22"/>
          <w:szCs w:val="22"/>
        </w:rPr>
        <w:t>6 priede</w:t>
      </w:r>
      <w:r w:rsidRPr="00843F58">
        <w:rPr>
          <w:rFonts w:ascii="Calibri" w:hAnsi="Calibri" w:cs="Calibri"/>
          <w:noProof/>
          <w:sz w:val="22"/>
          <w:szCs w:val="22"/>
        </w:rPr>
        <w:t xml:space="preserve"> pateiktą pasiūlymo formą. </w:t>
      </w:r>
    </w:p>
    <w:p w14:paraId="01C3D292" w14:textId="2880031C" w:rsidR="00091DEC" w:rsidRPr="00843F58" w:rsidRDefault="002F6210" w:rsidP="005C4E14">
      <w:pPr>
        <w:pStyle w:val="Sraopastraipa"/>
        <w:spacing w:after="7"/>
        <w:ind w:left="360" w:right="134" w:firstLine="633"/>
        <w:jc w:val="both"/>
        <w:rPr>
          <w:rFonts w:ascii="Calibri" w:hAnsi="Calibri" w:cs="Calibri"/>
          <w:noProof/>
          <w:sz w:val="22"/>
          <w:szCs w:val="22"/>
        </w:rPr>
      </w:pPr>
      <w:r w:rsidRPr="00843F58">
        <w:rPr>
          <w:rFonts w:ascii="Calibri" w:hAnsi="Calibri" w:cs="Calibri"/>
          <w:noProof/>
          <w:sz w:val="22"/>
          <w:szCs w:val="22"/>
        </w:rPr>
        <w:t>5.1.2.</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užpildytas EBVPD (specialiųjų pirkimo sąlygų </w:t>
      </w:r>
      <w:r w:rsidRPr="00843F58">
        <w:rPr>
          <w:rFonts w:ascii="Calibri" w:hAnsi="Calibri" w:cs="Calibri"/>
          <w:b/>
          <w:noProof/>
          <w:sz w:val="22"/>
          <w:szCs w:val="22"/>
        </w:rPr>
        <w:t>5 priedas</w:t>
      </w:r>
      <w:r w:rsidRPr="00843F58">
        <w:rPr>
          <w:rFonts w:ascii="Calibri" w:hAnsi="Calibri" w:cs="Calibri"/>
          <w:noProof/>
          <w:sz w:val="22"/>
          <w:szCs w:val="22"/>
        </w:rPr>
        <w:t xml:space="preserve">). Pasirašydamas pasiūlymą, tiekėjas patvirtina ir EBVPD tikrumą; </w:t>
      </w:r>
    </w:p>
    <w:p w14:paraId="7CAC8388" w14:textId="52041BD1" w:rsidR="003B60C0" w:rsidRPr="00843F58" w:rsidRDefault="00091DEC" w:rsidP="005C4E14">
      <w:pPr>
        <w:pStyle w:val="Sraopastraipa"/>
        <w:spacing w:after="7"/>
        <w:ind w:left="360" w:right="134" w:firstLine="633"/>
        <w:jc w:val="both"/>
        <w:rPr>
          <w:rFonts w:ascii="Calibri" w:hAnsi="Calibri" w:cs="Calibri"/>
          <w:noProof/>
          <w:sz w:val="22"/>
          <w:szCs w:val="22"/>
        </w:rPr>
      </w:pPr>
      <w:r w:rsidRPr="00843F58">
        <w:rPr>
          <w:rFonts w:ascii="Calibri" w:hAnsi="Calibri" w:cs="Calibri"/>
          <w:noProof/>
          <w:sz w:val="22"/>
          <w:szCs w:val="22"/>
        </w:rPr>
        <w:t xml:space="preserve">5.1.3. </w:t>
      </w:r>
      <w:r w:rsidR="003B60C0" w:rsidRPr="00843F58">
        <w:rPr>
          <w:rFonts w:ascii="Calibri" w:hAnsi="Calibri" w:cs="Calibri"/>
          <w:sz w:val="22"/>
          <w:szCs w:val="22"/>
        </w:rPr>
        <w:t xml:space="preserve">užpildytas </w:t>
      </w:r>
      <w:hyperlink w:anchor="_Toc126333942" w:history="1">
        <w:r w:rsidR="003B60C0" w:rsidRPr="00843F58">
          <w:rPr>
            <w:rStyle w:val="Hipersaitas"/>
            <w:rFonts w:ascii="Calibri" w:eastAsia="Calibri" w:hAnsi="Calibri" w:cs="Calibri"/>
            <w:noProof/>
            <w:sz w:val="22"/>
            <w:szCs w:val="22"/>
          </w:rPr>
          <w:t xml:space="preserve">Pirkimo sąlygų </w:t>
        </w:r>
        <w:r w:rsidR="003B60C0" w:rsidRPr="00843F58">
          <w:rPr>
            <w:rStyle w:val="Hipersaitas"/>
            <w:rFonts w:ascii="Calibri" w:eastAsia="Calibri" w:hAnsi="Calibri" w:cs="Calibri"/>
            <w:b/>
            <w:bCs/>
            <w:noProof/>
            <w:sz w:val="22"/>
            <w:szCs w:val="22"/>
          </w:rPr>
          <w:t>4a priedas</w:t>
        </w:r>
        <w:r w:rsidR="003B60C0" w:rsidRPr="00843F58">
          <w:rPr>
            <w:rStyle w:val="Hipersaitas"/>
            <w:rFonts w:ascii="Calibri" w:eastAsia="Calibri" w:hAnsi="Calibri" w:cs="Calibri"/>
            <w:noProof/>
            <w:sz w:val="22"/>
            <w:szCs w:val="22"/>
          </w:rPr>
          <w:t xml:space="preserve"> „Kvalifikacijos reikalavimų ir reikalavimų aplinkos apsaugos vadybos sistemos standartams atitikties deklaracija“</w:t>
        </w:r>
      </w:hyperlink>
      <w:r w:rsidRPr="00843F58">
        <w:rPr>
          <w:rFonts w:ascii="Calibri" w:hAnsi="Calibri" w:cs="Calibri"/>
          <w:sz w:val="22"/>
          <w:szCs w:val="22"/>
        </w:rPr>
        <w:t>;</w:t>
      </w:r>
    </w:p>
    <w:p w14:paraId="16E0B4D7" w14:textId="02AC082E" w:rsidR="00091DEC" w:rsidRPr="00843F58" w:rsidRDefault="00091DEC" w:rsidP="005C4E14">
      <w:pPr>
        <w:pStyle w:val="Sraopastraipa"/>
        <w:spacing w:after="8"/>
        <w:ind w:left="360" w:right="134" w:firstLine="633"/>
        <w:jc w:val="both"/>
        <w:rPr>
          <w:rFonts w:ascii="Calibri" w:hAnsi="Calibri" w:cs="Calibri"/>
          <w:noProof/>
          <w:sz w:val="22"/>
          <w:szCs w:val="22"/>
        </w:rPr>
      </w:pPr>
      <w:r w:rsidRPr="00843F58">
        <w:rPr>
          <w:rFonts w:ascii="Calibri" w:hAnsi="Calibri" w:cs="Calibri"/>
          <w:noProof/>
          <w:sz w:val="22"/>
          <w:szCs w:val="22"/>
        </w:rPr>
        <w:t>5.1.4.</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jungtinės veiklos sutarties kopija (jeigu pirkime dalyvauja ūkio subjektų grupė jungtinės veiklos sutarties pagrindu); </w:t>
      </w:r>
    </w:p>
    <w:p w14:paraId="35EA90F6" w14:textId="77777777" w:rsidR="005C4E14" w:rsidRPr="00843F58" w:rsidRDefault="00091DEC" w:rsidP="005C4E14">
      <w:pPr>
        <w:pStyle w:val="Sraopastraipa"/>
        <w:spacing w:after="7"/>
        <w:ind w:left="360" w:right="134" w:firstLine="633"/>
        <w:jc w:val="both"/>
        <w:rPr>
          <w:rFonts w:ascii="Calibri" w:hAnsi="Calibri" w:cs="Calibri"/>
          <w:noProof/>
          <w:sz w:val="22"/>
          <w:szCs w:val="22"/>
        </w:rPr>
      </w:pPr>
      <w:r w:rsidRPr="00843F58">
        <w:rPr>
          <w:rFonts w:ascii="Calibri" w:hAnsi="Calibri" w:cs="Calibri"/>
          <w:noProof/>
          <w:sz w:val="22"/>
          <w:szCs w:val="22"/>
        </w:rPr>
        <w:t>5.1.5.</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dokumentas, patvirtinantis, kad asmuo, kuris pasirašė pasiūlymą (jei jis ne tiekėjo vadovas), turėjo teisę jį pasirašyti; </w:t>
      </w:r>
    </w:p>
    <w:p w14:paraId="6FFE5656" w14:textId="77777777" w:rsidR="005C4E14" w:rsidRPr="00843F58" w:rsidRDefault="00091DEC" w:rsidP="005C4E14">
      <w:pPr>
        <w:pStyle w:val="Sraopastraipa"/>
        <w:spacing w:after="7"/>
        <w:ind w:left="360" w:right="134" w:firstLine="633"/>
        <w:jc w:val="both"/>
        <w:rPr>
          <w:rFonts w:ascii="Calibri" w:hAnsi="Calibri" w:cs="Calibri"/>
          <w:noProof/>
          <w:sz w:val="22"/>
          <w:szCs w:val="22"/>
        </w:rPr>
      </w:pPr>
      <w:r w:rsidRPr="00843F58">
        <w:rPr>
          <w:rFonts w:ascii="Calibri" w:hAnsi="Calibri" w:cs="Calibri"/>
          <w:noProof/>
          <w:sz w:val="22"/>
          <w:szCs w:val="22"/>
        </w:rPr>
        <w:t>5.1.6.</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pasiūlymo galiojimą užtikrinantis / pavedimo atlikimą patvirtinantis dokumentas;  </w:t>
      </w:r>
    </w:p>
    <w:p w14:paraId="53A8B5A3" w14:textId="2FE7F066" w:rsidR="00450415" w:rsidRPr="00843F58" w:rsidRDefault="00091DEC" w:rsidP="005C4E14">
      <w:pPr>
        <w:pStyle w:val="Sraopastraipa"/>
        <w:spacing w:after="7"/>
        <w:ind w:left="360" w:right="134" w:firstLine="633"/>
        <w:jc w:val="both"/>
        <w:rPr>
          <w:rFonts w:ascii="Calibri" w:hAnsi="Calibri" w:cs="Calibri"/>
          <w:noProof/>
          <w:sz w:val="22"/>
          <w:szCs w:val="22"/>
        </w:rPr>
      </w:pPr>
      <w:r w:rsidRPr="00843F58">
        <w:rPr>
          <w:rFonts w:ascii="Calibri" w:hAnsi="Calibri" w:cs="Calibri"/>
          <w:sz w:val="22"/>
          <w:szCs w:val="22"/>
        </w:rPr>
        <w:t xml:space="preserve">5.1.7. </w:t>
      </w:r>
      <w:r w:rsidR="00450415" w:rsidRPr="00843F58">
        <w:rPr>
          <w:rFonts w:ascii="Calibri" w:hAnsi="Calibri" w:cs="Calibri"/>
          <w:sz w:val="22"/>
          <w:szCs w:val="22"/>
        </w:rPr>
        <w:t>jei tiekėjas pasitelkia ūkio subjektus, kurių pajėgumais remiasi, – įrodymai, kad šie ištekliai bus</w:t>
      </w:r>
      <w:r w:rsidR="0031552E" w:rsidRPr="00843F58">
        <w:rPr>
          <w:rFonts w:ascii="Calibri" w:hAnsi="Calibri" w:cs="Calibri"/>
          <w:sz w:val="22"/>
          <w:szCs w:val="22"/>
        </w:rPr>
        <w:t xml:space="preserve"> </w:t>
      </w:r>
      <w:r w:rsidR="00450415" w:rsidRPr="00843F58">
        <w:rPr>
          <w:rFonts w:ascii="Calibri" w:hAnsi="Calibri" w:cs="Calibri"/>
          <w:sz w:val="22"/>
          <w:szCs w:val="22"/>
        </w:rPr>
        <w:t>prieinami per visą sutartinių įsipareigojimų vykdymo laikotarpį;</w:t>
      </w:r>
    </w:p>
    <w:p w14:paraId="0CF30F4E" w14:textId="0B4326EB" w:rsidR="00091DEC" w:rsidRPr="00843F58" w:rsidRDefault="00091DEC" w:rsidP="005C4E14">
      <w:pPr>
        <w:pStyle w:val="Sraopastraipa"/>
        <w:spacing w:after="8"/>
        <w:ind w:left="360" w:right="134" w:firstLine="633"/>
        <w:jc w:val="both"/>
        <w:rPr>
          <w:rFonts w:ascii="Calibri" w:hAnsi="Calibri" w:cs="Calibri"/>
          <w:noProof/>
          <w:sz w:val="22"/>
          <w:szCs w:val="22"/>
        </w:rPr>
      </w:pPr>
      <w:r w:rsidRPr="00843F58">
        <w:rPr>
          <w:rFonts w:ascii="Calibri" w:hAnsi="Calibri" w:cs="Calibri"/>
          <w:noProof/>
          <w:sz w:val="22"/>
          <w:szCs w:val="22"/>
        </w:rPr>
        <w:t>5.1.8. jei tiekėjas pasitelkia subtiekėjus, subtiekėjo deklaracija ar kitas dokumentas, patvirtinantis jo sutikimą būti subtiekėju pirkime.</w:t>
      </w:r>
    </w:p>
    <w:p w14:paraId="344EA4D5" w14:textId="2BD8A7F3" w:rsidR="002278B3" w:rsidRPr="00843F58" w:rsidRDefault="002278B3" w:rsidP="002278B3">
      <w:pPr>
        <w:spacing w:after="41"/>
        <w:ind w:left="-1" w:right="134" w:firstLine="566"/>
        <w:jc w:val="both"/>
        <w:rPr>
          <w:rFonts w:ascii="Calibri" w:hAnsi="Calibri" w:cs="Calibri"/>
          <w:noProof/>
          <w:sz w:val="22"/>
          <w:szCs w:val="22"/>
        </w:rPr>
      </w:pPr>
      <w:r w:rsidRPr="00843F58">
        <w:rPr>
          <w:rFonts w:ascii="Calibri" w:hAnsi="Calibri" w:cs="Calibri"/>
          <w:noProof/>
          <w:sz w:val="22"/>
          <w:szCs w:val="22"/>
        </w:rPr>
        <w:lastRenderedPageBreak/>
        <w:t xml:space="preserve">5.2. Visas pasiūlymas </w:t>
      </w:r>
      <w:r w:rsidR="0031552E" w:rsidRPr="00843F58">
        <w:rPr>
          <w:rFonts w:ascii="Calibri" w:hAnsi="Calibri" w:cs="Calibri"/>
          <w:noProof/>
          <w:sz w:val="22"/>
          <w:szCs w:val="22"/>
        </w:rPr>
        <w:t xml:space="preserve">gali </w:t>
      </w:r>
      <w:r w:rsidRPr="00843F58">
        <w:rPr>
          <w:rFonts w:ascii="Calibri" w:hAnsi="Calibri" w:cs="Calibri"/>
          <w:noProof/>
          <w:sz w:val="22"/>
          <w:szCs w:val="22"/>
        </w:rPr>
        <w:t>būti pasirašytas kvalifikuotu elektroniniu parašu, atitinkančiu PĮ 34 straipsnio 11 dalies 2 ir 3 punktuose nustatytus reikalavimus</w:t>
      </w:r>
      <w:r w:rsidR="0031552E" w:rsidRPr="00843F58">
        <w:rPr>
          <w:rFonts w:ascii="Calibri" w:hAnsi="Calibri" w:cs="Calibri"/>
          <w:noProof/>
          <w:sz w:val="22"/>
          <w:szCs w:val="22"/>
        </w:rPr>
        <w:t xml:space="preserve"> arba fiziniu parašu</w:t>
      </w:r>
      <w:r w:rsidRPr="00843F58">
        <w:rPr>
          <w:rFonts w:ascii="Calibri" w:hAnsi="Calibri" w:cs="Calibri"/>
          <w:noProof/>
          <w:sz w:val="22"/>
          <w:szCs w:val="22"/>
        </w:rPr>
        <w:t xml:space="preserve">.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5CF415C1" w14:textId="447F5747" w:rsidR="002278B3" w:rsidRPr="00843F58" w:rsidRDefault="002278B3" w:rsidP="002278B3">
      <w:pPr>
        <w:spacing w:after="42" w:line="267" w:lineRule="auto"/>
        <w:ind w:left="-1" w:right="116" w:firstLine="566"/>
        <w:jc w:val="both"/>
        <w:rPr>
          <w:rFonts w:ascii="Calibri" w:hAnsi="Calibri" w:cs="Calibri"/>
          <w:noProof/>
          <w:sz w:val="22"/>
          <w:szCs w:val="22"/>
        </w:rPr>
      </w:pPr>
      <w:r w:rsidRPr="00843F58">
        <w:rPr>
          <w:rFonts w:ascii="Calibri" w:hAnsi="Calibri" w:cs="Calibri"/>
          <w:noProof/>
          <w:sz w:val="22"/>
          <w:szCs w:val="22"/>
        </w:rPr>
        <w:t xml:space="preserve">       5.2.1.</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1AF3774A" w14:textId="41FFE170" w:rsidR="002278B3" w:rsidRPr="00843F58" w:rsidRDefault="002278B3" w:rsidP="002278B3">
      <w:pPr>
        <w:spacing w:after="41"/>
        <w:ind w:left="-1" w:right="134" w:firstLine="566"/>
        <w:jc w:val="both"/>
        <w:rPr>
          <w:rFonts w:ascii="Calibri" w:hAnsi="Calibri" w:cs="Calibri"/>
          <w:noProof/>
          <w:sz w:val="22"/>
          <w:szCs w:val="22"/>
        </w:rPr>
      </w:pPr>
      <w:r w:rsidRPr="00843F58">
        <w:rPr>
          <w:rFonts w:ascii="Calibri" w:hAnsi="Calibri" w:cs="Calibri"/>
          <w:noProof/>
          <w:sz w:val="22"/>
          <w:szCs w:val="22"/>
        </w:rPr>
        <w:t xml:space="preserve">       5.2.2.</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elektroninėmis priemonėmis suformuoti dokumentai (kai tiekėją atstovaujantis ir visą pasiūlymą pasirašantis asmuo sutampa su atitinkamą dokumentą turinčiu teisę pasirašyti asmeniu); </w:t>
      </w:r>
    </w:p>
    <w:p w14:paraId="09341420" w14:textId="4CA78529" w:rsidR="002278B3" w:rsidRPr="00843F58" w:rsidRDefault="002278B3" w:rsidP="002278B3">
      <w:pPr>
        <w:spacing w:after="39"/>
        <w:ind w:left="-1" w:right="134" w:firstLine="566"/>
        <w:jc w:val="both"/>
        <w:rPr>
          <w:rFonts w:ascii="Calibri" w:hAnsi="Calibri" w:cs="Calibri"/>
          <w:noProof/>
          <w:sz w:val="22"/>
          <w:szCs w:val="22"/>
        </w:rPr>
      </w:pPr>
      <w:r w:rsidRPr="00843F58">
        <w:rPr>
          <w:rFonts w:ascii="Calibri" w:hAnsi="Calibri" w:cs="Calibri"/>
          <w:noProof/>
          <w:sz w:val="22"/>
          <w:szCs w:val="22"/>
        </w:rPr>
        <w:t xml:space="preserve">       5.2.3.</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skaitmeninės dokumentų kopijos (fiziniu asmens, nesutampančio, su pasiūlymą pasirašančiu asmeniu, parašu tvirtinami dokumentai turi būti pateikiami pasirašyti ir nuskenuoti). </w:t>
      </w:r>
    </w:p>
    <w:p w14:paraId="2DF4B29E" w14:textId="7AF040A0" w:rsidR="002278B3" w:rsidRPr="00843F58" w:rsidRDefault="002278B3" w:rsidP="002278B3">
      <w:pPr>
        <w:spacing w:after="9" w:line="267" w:lineRule="auto"/>
        <w:ind w:left="-1" w:right="116"/>
        <w:jc w:val="both"/>
        <w:rPr>
          <w:rFonts w:ascii="Calibri" w:hAnsi="Calibri" w:cs="Calibri"/>
          <w:noProof/>
          <w:sz w:val="22"/>
          <w:szCs w:val="22"/>
        </w:rPr>
      </w:pPr>
      <w:r w:rsidRPr="00843F58">
        <w:rPr>
          <w:rFonts w:ascii="Calibri" w:hAnsi="Calibri" w:cs="Calibri"/>
          <w:noProof/>
          <w:sz w:val="22"/>
          <w:szCs w:val="22"/>
        </w:rPr>
        <w:t xml:space="preserve">           5.3.</w:t>
      </w:r>
      <w:r w:rsidRPr="00843F58">
        <w:rPr>
          <w:rFonts w:ascii="Calibri" w:eastAsia="Arial" w:hAnsi="Calibri" w:cs="Calibri"/>
          <w:noProof/>
          <w:sz w:val="22"/>
          <w:szCs w:val="22"/>
        </w:rPr>
        <w:t xml:space="preserve"> </w:t>
      </w:r>
      <w:r w:rsidRPr="00843F58">
        <w:rPr>
          <w:rFonts w:ascii="Calibri" w:hAnsi="Calibri" w:cs="Calibri"/>
          <w:noProof/>
          <w:sz w:val="22"/>
          <w:szCs w:val="22"/>
        </w:rPr>
        <w:t>Pasiūlymas turi būti parengtas lietuvių kalba.</w:t>
      </w:r>
      <w:r w:rsidRPr="00843F58">
        <w:rPr>
          <w:rFonts w:ascii="Calibri" w:hAnsi="Calibri" w:cs="Calibri"/>
          <w:noProof/>
          <w:color w:val="00B050"/>
          <w:sz w:val="22"/>
          <w:szCs w:val="22"/>
        </w:rPr>
        <w:t xml:space="preserve"> </w:t>
      </w:r>
      <w:r w:rsidRPr="00843F58">
        <w:rPr>
          <w:rFonts w:ascii="Calibri" w:hAnsi="Calibri" w:cs="Calibri"/>
          <w:noProof/>
          <w:sz w:val="22"/>
          <w:szCs w:val="22"/>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1F752A92" w14:textId="77777777" w:rsidR="002278B3" w:rsidRPr="00843F58" w:rsidRDefault="002278B3" w:rsidP="002278B3">
      <w:pPr>
        <w:spacing w:after="9" w:line="267" w:lineRule="auto"/>
        <w:ind w:left="-1" w:right="116" w:firstLine="566"/>
        <w:jc w:val="both"/>
        <w:rPr>
          <w:rFonts w:ascii="Calibri" w:hAnsi="Calibri" w:cs="Calibri"/>
          <w:noProof/>
          <w:sz w:val="22"/>
          <w:szCs w:val="22"/>
        </w:rPr>
      </w:pPr>
      <w:r w:rsidRPr="00843F58">
        <w:rPr>
          <w:rFonts w:ascii="Calibri" w:hAnsi="Calibri" w:cs="Calibri"/>
          <w:noProof/>
          <w:sz w:val="22"/>
          <w:szCs w:val="22"/>
        </w:rPr>
        <w:t>5.4. Bendra pasiūlymo kaina su PVM  turi būti nurodoma dviejų skaičių po kablelio tikslumu.</w:t>
      </w:r>
    </w:p>
    <w:p w14:paraId="6CEEEE57" w14:textId="77777777" w:rsidR="002278B3" w:rsidRPr="00843F58" w:rsidRDefault="002278B3" w:rsidP="002278B3">
      <w:pPr>
        <w:spacing w:after="8"/>
        <w:ind w:left="-1" w:right="134" w:firstLine="566"/>
        <w:jc w:val="both"/>
        <w:rPr>
          <w:rFonts w:ascii="Calibri" w:hAnsi="Calibri" w:cs="Calibri"/>
          <w:noProof/>
          <w:sz w:val="22"/>
          <w:szCs w:val="22"/>
        </w:rPr>
      </w:pPr>
      <w:r w:rsidRPr="00843F58">
        <w:rPr>
          <w:rFonts w:ascii="Calibri" w:hAnsi="Calibri" w:cs="Calibri"/>
          <w:noProof/>
          <w:sz w:val="22"/>
          <w:szCs w:val="22"/>
        </w:rPr>
        <w:t>5.5.</w:t>
      </w:r>
      <w:r w:rsidRPr="00843F58">
        <w:rPr>
          <w:rFonts w:ascii="Calibri" w:eastAsia="Arial" w:hAnsi="Calibri" w:cs="Calibri"/>
          <w:noProof/>
          <w:sz w:val="22"/>
          <w:szCs w:val="22"/>
        </w:rPr>
        <w:t xml:space="preserve"> </w:t>
      </w:r>
      <w:r w:rsidRPr="00843F58">
        <w:rPr>
          <w:rFonts w:ascii="Calibri" w:hAnsi="Calibri" w:cs="Calibri"/>
          <w:noProof/>
          <w:sz w:val="22"/>
          <w:szCs w:val="22"/>
        </w:rPr>
        <w:t>Tiekėjų pasiūlymuose nurodytos kainos bus vertinamos ir lyginamos su visais mokesčiais, įskaitant PVM.</w:t>
      </w:r>
    </w:p>
    <w:p w14:paraId="6E9B70B3" w14:textId="3A82E6C4" w:rsidR="002278B3" w:rsidRPr="00843F58" w:rsidRDefault="002278B3" w:rsidP="0031552E">
      <w:pPr>
        <w:spacing w:after="311" w:line="267" w:lineRule="auto"/>
        <w:ind w:left="-1" w:right="116" w:firstLine="566"/>
        <w:jc w:val="both"/>
        <w:rPr>
          <w:rFonts w:ascii="Calibri" w:hAnsi="Calibri" w:cs="Calibri"/>
          <w:noProof/>
          <w:sz w:val="22"/>
          <w:szCs w:val="22"/>
        </w:rPr>
      </w:pPr>
      <w:r w:rsidRPr="00843F58">
        <w:rPr>
          <w:rFonts w:ascii="Calibri" w:hAnsi="Calibri" w:cs="Calibri"/>
          <w:noProof/>
          <w:sz w:val="22"/>
          <w:szCs w:val="22"/>
        </w:rPr>
        <w:t>5.6.</w:t>
      </w:r>
      <w:r w:rsidRPr="00843F58">
        <w:rPr>
          <w:rFonts w:ascii="Calibri" w:eastAsia="Arial" w:hAnsi="Calibri" w:cs="Calibri"/>
          <w:noProof/>
          <w:sz w:val="22"/>
          <w:szCs w:val="22"/>
        </w:rPr>
        <w:t xml:space="preserve"> </w:t>
      </w:r>
      <w:r w:rsidRPr="00843F58">
        <w:rPr>
          <w:rFonts w:ascii="Calibri" w:hAnsi="Calibri" w:cs="Calibri"/>
          <w:noProof/>
          <w:sz w:val="22"/>
          <w:szCs w:val="22"/>
        </w:rPr>
        <w:t>Pasiūlymas turi galioti 90 dienų nuo pasiūlymo pateikimo termino pabaigos, trumpiau galiojantys pasiūlymai atmetamai kaip neatitinkantys konkurso sąlygų reikalavimų. Jeigu pasiūlyme nenurodytas jo galiojimo laikas, laikoma, kad pasiūlymas galioja tiek, kiek numatyta pirkimo dokumentuose.</w:t>
      </w:r>
    </w:p>
    <w:p w14:paraId="7A15AE0A" w14:textId="70E9AA9F" w:rsidR="00EE1C85" w:rsidRPr="00843F58" w:rsidRDefault="00EE1C85" w:rsidP="0080262A">
      <w:pPr>
        <w:pStyle w:val="Antrat1"/>
        <w:numPr>
          <w:ilvl w:val="0"/>
          <w:numId w:val="13"/>
        </w:numPr>
        <w:tabs>
          <w:tab w:val="left" w:pos="709"/>
        </w:tabs>
        <w:rPr>
          <w:rFonts w:ascii="Calibri" w:hAnsi="Calibri" w:cs="Calibri"/>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Start w:id="34" w:name="_Toc216275628"/>
      <w:bookmarkEnd w:id="26"/>
      <w:bookmarkEnd w:id="27"/>
      <w:bookmarkEnd w:id="28"/>
      <w:bookmarkEnd w:id="29"/>
      <w:bookmarkEnd w:id="30"/>
      <w:r w:rsidRPr="00843F58">
        <w:rPr>
          <w:rFonts w:ascii="Calibri" w:hAnsi="Calibri" w:cs="Calibri"/>
          <w:sz w:val="28"/>
          <w:szCs w:val="28"/>
        </w:rPr>
        <w:t>Pasiūlymo galiojimo užtikrinimas</w:t>
      </w:r>
      <w:bookmarkEnd w:id="31"/>
      <w:bookmarkEnd w:id="32"/>
      <w:bookmarkEnd w:id="33"/>
      <w:bookmarkEnd w:id="34"/>
    </w:p>
    <w:p w14:paraId="5E985DF2" w14:textId="77777777" w:rsidR="00476C0A" w:rsidRPr="00843F58" w:rsidRDefault="00476C0A" w:rsidP="0031552E">
      <w:pPr>
        <w:spacing w:after="41"/>
        <w:ind w:left="-1" w:right="134" w:firstLine="566"/>
        <w:jc w:val="both"/>
        <w:rPr>
          <w:rFonts w:ascii="Calibri" w:hAnsi="Calibri" w:cs="Calibri"/>
          <w:noProof/>
          <w:sz w:val="22"/>
          <w:szCs w:val="22"/>
        </w:rPr>
      </w:pPr>
      <w:r w:rsidRPr="00843F58">
        <w:rPr>
          <w:rFonts w:ascii="Calibri" w:hAnsi="Calibri" w:cs="Calibri"/>
          <w:noProof/>
          <w:sz w:val="22"/>
          <w:szCs w:val="22"/>
        </w:rPr>
        <w:t>6.1.</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Dalyvio pateikiamo pasiūlymo galiojimas turi būti užtikrintas Lietuvos Respublikoje ar užsienyje registruoto banko ar kredito unijos garantija ar Lietuvos Respublikoje ar užsienyje registruotos draudimo bendrovės laidavimo draudimu </w:t>
      </w:r>
      <w:r w:rsidRPr="00843F58">
        <w:rPr>
          <w:rFonts w:ascii="Calibri" w:hAnsi="Calibri" w:cs="Calibri"/>
          <w:sz w:val="22"/>
          <w:szCs w:val="22"/>
        </w:rPr>
        <w:t xml:space="preserve">arba iki pasiūlymų pateikimo termino pabaigos pervesti į UAB Šilutės šilumos tinklai (kodas </w:t>
      </w:r>
      <w:r w:rsidRPr="00843F58">
        <w:rPr>
          <w:rFonts w:ascii="Calibri" w:hAnsi="Calibri" w:cs="Calibri"/>
          <w:noProof/>
          <w:sz w:val="22"/>
          <w:szCs w:val="22"/>
        </w:rPr>
        <w:t>177217875</w:t>
      </w:r>
      <w:r w:rsidRPr="00843F58">
        <w:rPr>
          <w:rFonts w:ascii="Calibri" w:hAnsi="Calibri" w:cs="Calibri"/>
          <w:sz w:val="22"/>
          <w:szCs w:val="22"/>
        </w:rPr>
        <w:t xml:space="preserve">) sąskaitą LT927180700002467923  bankas AB </w:t>
      </w:r>
      <w:proofErr w:type="spellStart"/>
      <w:r w:rsidRPr="00843F58">
        <w:rPr>
          <w:rFonts w:ascii="Calibri" w:hAnsi="Calibri" w:cs="Calibri"/>
          <w:sz w:val="22"/>
          <w:szCs w:val="22"/>
        </w:rPr>
        <w:t>Artea</w:t>
      </w:r>
      <w:proofErr w:type="spellEnd"/>
      <w:r w:rsidRPr="00843F58">
        <w:rPr>
          <w:rFonts w:ascii="Calibri" w:hAnsi="Calibri" w:cs="Calibri"/>
          <w:sz w:val="22"/>
          <w:szCs w:val="22"/>
        </w:rPr>
        <w:t xml:space="preserve"> užstatą 6.2 punkte nurodytai sumai (</w:t>
      </w:r>
      <w:r w:rsidRPr="00843F58">
        <w:rPr>
          <w:rFonts w:ascii="Calibri" w:hAnsi="Calibri" w:cs="Calibri"/>
          <w:i/>
          <w:iCs/>
          <w:sz w:val="22"/>
          <w:szCs w:val="22"/>
        </w:rPr>
        <w:t>pavedimo paskirtyje nurodyti vykdomo pirkimo pavadinimą</w:t>
      </w:r>
      <w:r w:rsidRPr="00843F58">
        <w:rPr>
          <w:rFonts w:ascii="Calibri" w:hAnsi="Calibri" w:cs="Calibri"/>
          <w:sz w:val="22"/>
          <w:szCs w:val="22"/>
        </w:rPr>
        <w:t>)</w:t>
      </w:r>
      <w:r w:rsidRPr="00843F58">
        <w:rPr>
          <w:rFonts w:ascii="Calibri" w:hAnsi="Calibri" w:cs="Calibri"/>
          <w:i/>
          <w:iCs/>
          <w:color w:val="7030A0"/>
          <w:sz w:val="22"/>
          <w:szCs w:val="22"/>
        </w:rPr>
        <w:t>.</w:t>
      </w:r>
    </w:p>
    <w:p w14:paraId="1658F73D" w14:textId="39AC0CED" w:rsidR="00476C0A" w:rsidRPr="00843F58" w:rsidRDefault="00476C0A" w:rsidP="009E5A55">
      <w:pPr>
        <w:spacing w:after="41"/>
        <w:ind w:left="-1" w:right="134" w:firstLine="566"/>
        <w:jc w:val="both"/>
        <w:rPr>
          <w:rFonts w:ascii="Calibri" w:hAnsi="Calibri" w:cs="Calibri"/>
          <w:noProof/>
          <w:sz w:val="22"/>
          <w:szCs w:val="22"/>
        </w:rPr>
      </w:pPr>
      <w:r w:rsidRPr="00843F58">
        <w:rPr>
          <w:rFonts w:ascii="Calibri" w:hAnsi="Calibri" w:cs="Calibri"/>
          <w:noProof/>
          <w:sz w:val="22"/>
          <w:szCs w:val="22"/>
        </w:rPr>
        <w:t xml:space="preserve">6.2. Užtikrinimo vertė – 3000,00 (trys tūkstančiai) eurų. </w:t>
      </w:r>
    </w:p>
    <w:p w14:paraId="6E11AF55"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6.3.</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Garantijose ir laidavimo raštuose turi būti įtvirtinta nuostata, kad bankas, kredito unija ar draudimo bendrovė neatšaukiamai įsipareigos sumokėti pagal garantiją ar laidavimo raštą Perkančiajam subjektui priklausančią, garantijoje ar laidavimo rašte nurodytą sumą. </w:t>
      </w:r>
    </w:p>
    <w:p w14:paraId="3780375B"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6.4.</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Prieš pateikdamas užtikrinimą patvirtinantį dokumentą, Dalyvis gali prašyti Perkančiojo subjekto patvirtinti, kad ji sutinka priimti jo siūlomą užtikrinimą patvirtinantį dokumentą. Tokiu atveju Perkantysis subjektas atsako Dalyviui ne vėliau kaip Specialiųjų sąlygų </w:t>
      </w:r>
      <w:r w:rsidRPr="00843F58">
        <w:rPr>
          <w:rFonts w:ascii="Calibri" w:hAnsi="Calibri" w:cs="Calibri"/>
          <w:b/>
          <w:noProof/>
          <w:sz w:val="22"/>
          <w:szCs w:val="22"/>
        </w:rPr>
        <w:t>1 priede</w:t>
      </w:r>
      <w:r w:rsidRPr="00843F58">
        <w:rPr>
          <w:rFonts w:ascii="Calibri" w:hAnsi="Calibri" w:cs="Calibri"/>
          <w:noProof/>
          <w:sz w:val="22"/>
          <w:szCs w:val="22"/>
        </w:rPr>
        <w:t xml:space="preserv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 </w:t>
      </w:r>
    </w:p>
    <w:p w14:paraId="4CD8720E" w14:textId="6B93B3DE"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lastRenderedPageBreak/>
        <w:t xml:space="preserve">6.5. Dalyvis netenka Pasiūlymo galiojimo užtikrinimo esant bent vienai šių sąlygų: </w:t>
      </w:r>
    </w:p>
    <w:p w14:paraId="269C4E51" w14:textId="77777777" w:rsidR="00476C0A" w:rsidRPr="00843F58" w:rsidRDefault="00476C0A" w:rsidP="009E5A55">
      <w:pPr>
        <w:ind w:left="591" w:right="134"/>
        <w:jc w:val="both"/>
        <w:rPr>
          <w:rFonts w:ascii="Calibri" w:hAnsi="Calibri" w:cs="Calibri"/>
          <w:noProof/>
          <w:sz w:val="22"/>
          <w:szCs w:val="22"/>
        </w:rPr>
      </w:pPr>
      <w:r w:rsidRPr="00843F58">
        <w:rPr>
          <w:rFonts w:ascii="Calibri" w:hAnsi="Calibri" w:cs="Calibri"/>
          <w:noProof/>
          <w:sz w:val="22"/>
          <w:szCs w:val="22"/>
        </w:rPr>
        <w:t>6.5.1.</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Tiekėjas atsiima, atšaukia ir/ar pakeičia pasiūlymą jo galiojimo laikotarpiu; </w:t>
      </w:r>
    </w:p>
    <w:p w14:paraId="55753AFD"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6.5.2.</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Laimėtoju pripažintas tiekėjas nepasirašo sutarties per nurodytą terminą, neatvyksta jos pasirašyti nurodytu laiku ar atsisako ją pasirašyti nurodytomis sąlygomis; </w:t>
      </w:r>
    </w:p>
    <w:p w14:paraId="0D64D348" w14:textId="77777777" w:rsidR="00476C0A" w:rsidRPr="00843F58" w:rsidRDefault="00476C0A" w:rsidP="009E5A55">
      <w:pPr>
        <w:spacing w:after="71"/>
        <w:ind w:left="591" w:right="134"/>
        <w:jc w:val="both"/>
        <w:rPr>
          <w:rFonts w:ascii="Calibri" w:hAnsi="Calibri" w:cs="Calibri"/>
          <w:noProof/>
          <w:sz w:val="22"/>
          <w:szCs w:val="22"/>
        </w:rPr>
      </w:pPr>
      <w:r w:rsidRPr="00843F58">
        <w:rPr>
          <w:rFonts w:ascii="Calibri" w:hAnsi="Calibri" w:cs="Calibri"/>
          <w:noProof/>
          <w:sz w:val="22"/>
          <w:szCs w:val="22"/>
        </w:rPr>
        <w:t>6.5.3.</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Laimėtoju pripažintas tiekėjas nepateikia ar atsisako pateikti sutarties įvykdymo užtikrinimą. </w:t>
      </w:r>
    </w:p>
    <w:p w14:paraId="700A1CB0"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6.6.</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Pasiūlymo galiojimo užtikrinimą patvirtinančiame dokumente turi būti nurodytas banko arba draudimo bendrovės įsipareigojimas neatšaukiamai ir besąlygiškai sumokėti Perkančiajam subjektui Pasiūlymo galiojimo užtikrinimo sumą per 5 darbo dienas po pirmo raštiško pareikalavimo. Pasiūlymo galiojimo užtikrinime turi būti numatyta, kad užtikrinimą išdavęs bankas, kredito unija ar draudimo bendrovė nereikalaus, kad Perkantysis subjektas pagrįstų savo reikalavimą. Perkantysis subjektas pranešime nurodys dėl kurios iš aukščiau išvardintų aplinkybių jai priklauso pasiūlymo galiojimo užtikrinimo suma. </w:t>
      </w:r>
    </w:p>
    <w:p w14:paraId="4EFB7A3B"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6.7.</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Banko garantija arba draudimo bendrovės laidavimo draudimas turi galioti 30 kalendorinių dienų po Pasiūlymo galiojimo termino pabaigos. </w:t>
      </w:r>
    </w:p>
    <w:p w14:paraId="208D11A9"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6.8.</w:t>
      </w:r>
      <w:r w:rsidRPr="00843F58">
        <w:rPr>
          <w:rFonts w:ascii="Calibri" w:eastAsia="Arial" w:hAnsi="Calibri" w:cs="Calibri"/>
          <w:noProof/>
          <w:sz w:val="22"/>
          <w:szCs w:val="22"/>
        </w:rPr>
        <w:t xml:space="preserve"> </w:t>
      </w:r>
      <w:r w:rsidRPr="00843F58">
        <w:rPr>
          <w:rFonts w:ascii="Calibri" w:hAnsi="Calibri" w:cs="Calibri"/>
          <w:noProof/>
          <w:sz w:val="22"/>
          <w:szCs w:val="22"/>
        </w:rPr>
        <w:t>Pasiūlymo galiojimo užtikrinimo dokumentas pateikiamas elektronine forma CVP IS kartu su pasiūlymu</w:t>
      </w:r>
      <w:r w:rsidRPr="00843F58">
        <w:rPr>
          <w:rFonts w:ascii="Calibri" w:hAnsi="Calibri" w:cs="Calibri"/>
          <w:b/>
          <w:noProof/>
          <w:sz w:val="22"/>
          <w:szCs w:val="22"/>
        </w:rPr>
        <w:t>.</w:t>
      </w:r>
      <w:r w:rsidRPr="00843F58">
        <w:rPr>
          <w:rFonts w:ascii="Calibri" w:hAnsi="Calibri" w:cs="Calibri"/>
          <w:noProof/>
          <w:sz w:val="22"/>
          <w:szCs w:val="22"/>
        </w:rPr>
        <w:t xml:space="preserve"> Pasiūlymo galiojimo užtikrinimas turi būti pasirašytas jį išdavusios asmens elektroniniu parašu. </w:t>
      </w:r>
    </w:p>
    <w:p w14:paraId="5EEB4D45"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6.9.</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Perkantysis subjektas gali prašyti Dalyvius pratęsti Pasiūlymo galiojimo užtikrinimo laiką iki konkrečiai nurodytos datos. </w:t>
      </w:r>
    </w:p>
    <w:p w14:paraId="040037D9" w14:textId="77777777" w:rsidR="00476C0A" w:rsidRPr="00843F58" w:rsidRDefault="00476C0A" w:rsidP="009E5A55">
      <w:pPr>
        <w:spacing w:after="63"/>
        <w:ind w:left="-1" w:right="134" w:firstLine="566"/>
        <w:jc w:val="both"/>
        <w:rPr>
          <w:rFonts w:ascii="Calibri" w:hAnsi="Calibri" w:cs="Calibri"/>
          <w:noProof/>
          <w:sz w:val="22"/>
          <w:szCs w:val="22"/>
        </w:rPr>
      </w:pPr>
      <w:r w:rsidRPr="00843F58">
        <w:rPr>
          <w:rFonts w:ascii="Calibri" w:hAnsi="Calibri" w:cs="Calibri"/>
          <w:noProof/>
          <w:sz w:val="22"/>
          <w:szCs w:val="22"/>
        </w:rPr>
        <w:t>6.10.</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Pasiūlymo galiojimo užtikrinimas Dalyviui grąžinamas (arba atsisakoma teisių į jį) per Pirkimo sąlygų </w:t>
      </w:r>
      <w:r w:rsidRPr="00843F58">
        <w:rPr>
          <w:rFonts w:ascii="Calibri" w:hAnsi="Calibri" w:cs="Calibri"/>
          <w:b/>
          <w:bCs/>
          <w:noProof/>
          <w:sz w:val="22"/>
          <w:szCs w:val="22"/>
        </w:rPr>
        <w:t>1 priede</w:t>
      </w:r>
      <w:r w:rsidRPr="00843F58">
        <w:rPr>
          <w:rFonts w:ascii="Calibri" w:hAnsi="Calibri" w:cs="Calibri"/>
          <w:noProof/>
          <w:sz w:val="22"/>
          <w:szCs w:val="22"/>
        </w:rPr>
        <w:t xml:space="preserve"> nustatytą terminą įvykus bent vienai iš šių sąlygų: </w:t>
      </w:r>
    </w:p>
    <w:p w14:paraId="176B22E7" w14:textId="77777777" w:rsidR="00476C0A" w:rsidRPr="00843F58" w:rsidRDefault="00476C0A" w:rsidP="009E5A55">
      <w:pPr>
        <w:spacing w:after="71"/>
        <w:ind w:left="591" w:right="134"/>
        <w:jc w:val="both"/>
        <w:rPr>
          <w:rFonts w:ascii="Calibri" w:hAnsi="Calibri" w:cs="Calibri"/>
          <w:noProof/>
          <w:sz w:val="22"/>
          <w:szCs w:val="22"/>
        </w:rPr>
      </w:pPr>
      <w:r w:rsidRPr="00843F58">
        <w:rPr>
          <w:rFonts w:ascii="Calibri" w:hAnsi="Calibri" w:cs="Calibri"/>
          <w:noProof/>
          <w:sz w:val="22"/>
          <w:szCs w:val="22"/>
        </w:rPr>
        <w:t xml:space="preserve">6.10.1. pasibaigia Pasiūlymų užtikrinimo galiojimo laikas ir Dalyvis jo nepratęsia ir (ar) nepateikia naujo </w:t>
      </w:r>
    </w:p>
    <w:p w14:paraId="0426ABB3" w14:textId="77777777" w:rsidR="00476C0A" w:rsidRPr="00843F58" w:rsidRDefault="00476C0A" w:rsidP="009E5A55">
      <w:pPr>
        <w:spacing w:after="71"/>
        <w:ind w:left="591" w:right="134"/>
        <w:jc w:val="both"/>
        <w:rPr>
          <w:rFonts w:ascii="Calibri" w:eastAsia="Arial" w:hAnsi="Calibri" w:cs="Calibri"/>
          <w:noProof/>
          <w:sz w:val="22"/>
          <w:szCs w:val="22"/>
        </w:rPr>
      </w:pPr>
      <w:r w:rsidRPr="00843F58">
        <w:rPr>
          <w:rFonts w:ascii="Calibri" w:eastAsia="Arial" w:hAnsi="Calibri" w:cs="Calibri"/>
          <w:noProof/>
          <w:sz w:val="22"/>
          <w:szCs w:val="22"/>
        </w:rPr>
        <w:t xml:space="preserve">Pasiūlymo galiojimo užtikrinimą patvirtinančio dokumento (jeigu jo reikalaujama); </w:t>
      </w:r>
    </w:p>
    <w:p w14:paraId="5A9592D8" w14:textId="77777777" w:rsidR="00476C0A" w:rsidRPr="00843F58" w:rsidRDefault="00476C0A" w:rsidP="009E5A55">
      <w:pPr>
        <w:spacing w:after="71"/>
        <w:ind w:left="591" w:right="134"/>
        <w:jc w:val="both"/>
        <w:rPr>
          <w:rFonts w:ascii="Calibri" w:hAnsi="Calibri" w:cs="Calibri"/>
          <w:noProof/>
          <w:sz w:val="22"/>
          <w:szCs w:val="22"/>
        </w:rPr>
      </w:pPr>
      <w:r w:rsidRPr="00843F58">
        <w:rPr>
          <w:rFonts w:ascii="Calibri" w:hAnsi="Calibri" w:cs="Calibri"/>
          <w:noProof/>
          <w:sz w:val="22"/>
          <w:szCs w:val="22"/>
        </w:rPr>
        <w:t>6.10.2.</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įsigalioja pasirašyta sutartis; </w:t>
      </w:r>
    </w:p>
    <w:p w14:paraId="1BDC0526" w14:textId="33B3F5D4" w:rsidR="00476C0A" w:rsidRPr="00843F58" w:rsidRDefault="00476C0A" w:rsidP="00DE3987">
      <w:pPr>
        <w:ind w:left="591" w:right="134"/>
        <w:jc w:val="both"/>
        <w:rPr>
          <w:rFonts w:ascii="Calibri" w:hAnsi="Calibri" w:cs="Calibri"/>
          <w:noProof/>
          <w:sz w:val="22"/>
          <w:szCs w:val="22"/>
        </w:rPr>
      </w:pPr>
      <w:r w:rsidRPr="00843F58">
        <w:rPr>
          <w:rFonts w:ascii="Calibri" w:hAnsi="Calibri" w:cs="Calibri"/>
          <w:noProof/>
          <w:sz w:val="22"/>
          <w:szCs w:val="22"/>
        </w:rPr>
        <w:t>6.10.3.</w:t>
      </w:r>
      <w:r w:rsidRPr="00843F58">
        <w:rPr>
          <w:rFonts w:ascii="Calibri" w:eastAsia="Arial" w:hAnsi="Calibri" w:cs="Calibri"/>
          <w:noProof/>
          <w:sz w:val="22"/>
          <w:szCs w:val="22"/>
        </w:rPr>
        <w:t xml:space="preserve"> </w:t>
      </w:r>
      <w:r w:rsidRPr="00843F58">
        <w:rPr>
          <w:rFonts w:ascii="Calibri" w:hAnsi="Calibri" w:cs="Calibri"/>
          <w:noProof/>
          <w:sz w:val="22"/>
          <w:szCs w:val="22"/>
        </w:rPr>
        <w:t>nutraukiamos Pirkimo procedūros.</w:t>
      </w:r>
    </w:p>
    <w:p w14:paraId="14CBD3AD" w14:textId="23B8A7AF" w:rsidR="009D0DC5" w:rsidRPr="00843F58" w:rsidRDefault="00EA001C" w:rsidP="00F93A57">
      <w:pPr>
        <w:pStyle w:val="Antrat1"/>
        <w:numPr>
          <w:ilvl w:val="0"/>
          <w:numId w:val="13"/>
        </w:numPr>
        <w:tabs>
          <w:tab w:val="left" w:pos="709"/>
        </w:tabs>
        <w:spacing w:line="20" w:lineRule="atLeast"/>
        <w:contextualSpacing/>
        <w:rPr>
          <w:rFonts w:ascii="Calibri" w:hAnsi="Calibri" w:cs="Calibri"/>
          <w:sz w:val="28"/>
          <w:szCs w:val="28"/>
        </w:rPr>
      </w:pPr>
      <w:bookmarkStart w:id="35" w:name="_Ref39485250"/>
      <w:bookmarkStart w:id="36" w:name="_Ref39485258"/>
      <w:bookmarkStart w:id="37" w:name="_Ref39667303"/>
      <w:bookmarkStart w:id="38" w:name="_Ref39667308"/>
      <w:bookmarkStart w:id="39" w:name="_Toc126333936"/>
      <w:bookmarkStart w:id="40" w:name="_Toc216275629"/>
      <w:r w:rsidRPr="00843F58">
        <w:rPr>
          <w:rFonts w:ascii="Calibri" w:hAnsi="Calibri" w:cs="Calibri"/>
          <w:sz w:val="28"/>
          <w:szCs w:val="28"/>
        </w:rPr>
        <w:t>P</w:t>
      </w:r>
      <w:r w:rsidR="00014A61" w:rsidRPr="00843F58">
        <w:rPr>
          <w:rFonts w:ascii="Calibri" w:hAnsi="Calibri" w:cs="Calibri"/>
          <w:sz w:val="28"/>
          <w:szCs w:val="28"/>
        </w:rPr>
        <w:t>asiūlymų vertinimas</w:t>
      </w:r>
      <w:bookmarkEnd w:id="35"/>
      <w:bookmarkEnd w:id="36"/>
      <w:bookmarkEnd w:id="37"/>
      <w:bookmarkEnd w:id="38"/>
      <w:bookmarkEnd w:id="39"/>
      <w:bookmarkEnd w:id="40"/>
    </w:p>
    <w:p w14:paraId="1ED13445" w14:textId="32EE9E5C" w:rsidR="00281795" w:rsidRPr="00843F58" w:rsidRDefault="00281795" w:rsidP="00281795">
      <w:pPr>
        <w:spacing w:after="41"/>
        <w:ind w:right="134"/>
        <w:jc w:val="both"/>
        <w:rPr>
          <w:rFonts w:ascii="Calibri" w:hAnsi="Calibri" w:cs="Calibri"/>
          <w:noProof/>
          <w:sz w:val="22"/>
          <w:szCs w:val="22"/>
        </w:rPr>
      </w:pPr>
      <w:bookmarkStart w:id="41" w:name="_Ref39425999"/>
      <w:bookmarkStart w:id="42" w:name="_Ref39426005"/>
      <w:bookmarkStart w:id="43" w:name="_Toc126333937"/>
      <w:r w:rsidRPr="00843F58">
        <w:rPr>
          <w:rFonts w:ascii="Calibri" w:hAnsi="Calibri" w:cs="Calibri"/>
          <w:noProof/>
          <w:sz w:val="22"/>
          <w:szCs w:val="22"/>
        </w:rPr>
        <w:t xml:space="preserve">           7.1.</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Perkantysis subjektas ekonomiškai naudingiausią pasiūlymą išrenka pagal tiekėjo pasiūlyme nurodytą kainą, kuri turi būti apskaičiuota ir nurodyta taip, kaip reikalaujama specialiųjų pirkimo sąlygų </w:t>
      </w:r>
      <w:r w:rsidRPr="00843F58">
        <w:rPr>
          <w:rFonts w:ascii="Calibri" w:hAnsi="Calibri" w:cs="Calibri"/>
          <w:b/>
          <w:noProof/>
          <w:sz w:val="22"/>
          <w:szCs w:val="22"/>
        </w:rPr>
        <w:t>6 priede</w:t>
      </w:r>
      <w:r w:rsidRPr="00843F58">
        <w:rPr>
          <w:rFonts w:ascii="Calibri" w:hAnsi="Calibri" w:cs="Calibri"/>
          <w:noProof/>
          <w:sz w:val="22"/>
          <w:szCs w:val="22"/>
        </w:rPr>
        <w:t>.</w:t>
      </w:r>
    </w:p>
    <w:p w14:paraId="5ACEF895" w14:textId="424D1597" w:rsidR="00281795" w:rsidRPr="00843F58" w:rsidRDefault="00281795" w:rsidP="00281795">
      <w:pPr>
        <w:spacing w:after="5"/>
        <w:ind w:right="134"/>
        <w:jc w:val="both"/>
        <w:rPr>
          <w:rFonts w:ascii="Calibri" w:hAnsi="Calibri" w:cs="Calibri"/>
          <w:noProof/>
          <w:sz w:val="22"/>
          <w:szCs w:val="22"/>
        </w:rPr>
      </w:pPr>
      <w:r w:rsidRPr="00843F58">
        <w:rPr>
          <w:rFonts w:ascii="Calibri" w:hAnsi="Calibri" w:cs="Calibri"/>
          <w:noProof/>
          <w:sz w:val="22"/>
          <w:szCs w:val="22"/>
        </w:rPr>
        <w:t xml:space="preserve">           7.2.</w:t>
      </w:r>
      <w:r w:rsidRPr="00843F58">
        <w:rPr>
          <w:rFonts w:ascii="Calibri" w:eastAsia="Arial" w:hAnsi="Calibri" w:cs="Calibri"/>
          <w:noProof/>
          <w:sz w:val="22"/>
          <w:szCs w:val="22"/>
        </w:rPr>
        <w:t xml:space="preserve"> </w:t>
      </w:r>
      <w:r w:rsidRPr="00843F58">
        <w:rPr>
          <w:rFonts w:ascii="Calibri" w:hAnsi="Calibri" w:cs="Calibri"/>
          <w:noProof/>
          <w:sz w:val="22"/>
          <w:szCs w:val="22"/>
        </w:rPr>
        <w:t xml:space="preserve">Laimėjusiu pasiūlymu galės būti pripažintas tik 1 (vienas) pasiūlymas, esantis pasiūlymų eilės pirmojoje vietoje.  </w:t>
      </w:r>
    </w:p>
    <w:p w14:paraId="51234AD6" w14:textId="7D7291F8" w:rsidR="00281795" w:rsidRPr="00843F58" w:rsidRDefault="00281795" w:rsidP="0031552E">
      <w:pPr>
        <w:pStyle w:val="Sraopastraipa"/>
        <w:spacing w:after="238"/>
        <w:ind w:left="0" w:right="134" w:firstLine="426"/>
        <w:jc w:val="both"/>
        <w:rPr>
          <w:rFonts w:ascii="Calibri" w:hAnsi="Calibri" w:cs="Calibri"/>
          <w:noProof/>
          <w:sz w:val="22"/>
          <w:szCs w:val="22"/>
        </w:rPr>
      </w:pPr>
      <w:r w:rsidRPr="00843F58">
        <w:rPr>
          <w:rFonts w:ascii="Calibri" w:hAnsi="Calibri" w:cs="Calibri"/>
          <w:noProof/>
          <w:sz w:val="22"/>
          <w:szCs w:val="22"/>
        </w:rPr>
        <w:t xml:space="preserve">    7.3. Perkantysis subjektas atmes tiekėjo pasiūlymą, jeigu kartu su pasiūlymu nebus pateikti pirkimo sąlygose reikalaujami pateikti dokumentai: užpildytas specialiųjų pirkimo sąlygų </w:t>
      </w:r>
      <w:r w:rsidRPr="00843F58">
        <w:rPr>
          <w:rFonts w:ascii="Calibri" w:hAnsi="Calibri" w:cs="Calibri"/>
          <w:b/>
          <w:bCs/>
          <w:noProof/>
          <w:sz w:val="22"/>
          <w:szCs w:val="22"/>
        </w:rPr>
        <w:t>6 priedas</w:t>
      </w:r>
      <w:r w:rsidRPr="00843F58">
        <w:rPr>
          <w:rFonts w:ascii="Calibri" w:hAnsi="Calibri" w:cs="Calibri"/>
          <w:noProof/>
          <w:sz w:val="22"/>
          <w:szCs w:val="22"/>
        </w:rPr>
        <w:t>, pasiūlymo galiojimą užtikrinantis dokumentas.</w:t>
      </w:r>
      <w:r w:rsidR="005C4E14" w:rsidRPr="00843F58">
        <w:rPr>
          <w:rFonts w:ascii="Calibri" w:hAnsi="Calibri" w:cs="Calibri"/>
          <w:noProof/>
          <w:sz w:val="22"/>
          <w:szCs w:val="22"/>
        </w:rPr>
        <w:t xml:space="preserve"> </w:t>
      </w:r>
      <w:r w:rsidR="005C4E14" w:rsidRPr="00843F58">
        <w:rPr>
          <w:rFonts w:ascii="Calibri" w:hAnsi="Calibri" w:cs="Calibri"/>
        </w:rPr>
        <w:t>Kiti pasiūlymų atmetimo pagrindai nurodyti Bendrosiose pirkimo sąlygose.</w:t>
      </w:r>
    </w:p>
    <w:p w14:paraId="678C44CA" w14:textId="02C9BBFE" w:rsidR="00FE7908" w:rsidRPr="00843F58" w:rsidRDefault="00FE7908" w:rsidP="00281795">
      <w:pPr>
        <w:pStyle w:val="Antrat1"/>
        <w:numPr>
          <w:ilvl w:val="0"/>
          <w:numId w:val="23"/>
        </w:numPr>
        <w:tabs>
          <w:tab w:val="left" w:pos="567"/>
        </w:tabs>
        <w:spacing w:line="20" w:lineRule="atLeast"/>
        <w:contextualSpacing/>
        <w:jc w:val="both"/>
        <w:rPr>
          <w:rFonts w:ascii="Calibri" w:hAnsi="Calibri" w:cs="Calibri"/>
          <w:sz w:val="28"/>
          <w:szCs w:val="28"/>
        </w:rPr>
      </w:pPr>
      <w:bookmarkStart w:id="44" w:name="_Toc216275630"/>
      <w:r w:rsidRPr="00843F58">
        <w:rPr>
          <w:rFonts w:ascii="Calibri" w:hAnsi="Calibri" w:cs="Calibri"/>
          <w:sz w:val="28"/>
          <w:szCs w:val="28"/>
        </w:rPr>
        <w:lastRenderedPageBreak/>
        <w:t>S</w:t>
      </w:r>
      <w:r w:rsidR="00281735" w:rsidRPr="00843F58">
        <w:rPr>
          <w:rFonts w:ascii="Calibri" w:hAnsi="Calibri" w:cs="Calibri"/>
          <w:sz w:val="28"/>
          <w:szCs w:val="28"/>
        </w:rPr>
        <w:t>utarties sudarymas</w:t>
      </w:r>
      <w:bookmarkEnd w:id="41"/>
      <w:bookmarkEnd w:id="42"/>
      <w:bookmarkEnd w:id="43"/>
      <w:bookmarkEnd w:id="44"/>
    </w:p>
    <w:bookmarkEnd w:id="5"/>
    <w:p w14:paraId="62F1FA2E" w14:textId="781790D9" w:rsidR="00DE3987" w:rsidRPr="00843F58" w:rsidRDefault="00281795" w:rsidP="005C4E14">
      <w:pPr>
        <w:pStyle w:val="Sraopastraipa"/>
        <w:numPr>
          <w:ilvl w:val="1"/>
          <w:numId w:val="23"/>
        </w:numPr>
        <w:tabs>
          <w:tab w:val="left" w:pos="1134"/>
        </w:tabs>
        <w:spacing w:after="0"/>
        <w:ind w:left="0" w:right="134" w:firstLine="709"/>
        <w:jc w:val="both"/>
        <w:rPr>
          <w:rFonts w:ascii="Calibri" w:hAnsi="Calibri" w:cs="Calibri"/>
          <w:noProof/>
          <w:sz w:val="22"/>
          <w:szCs w:val="22"/>
        </w:rPr>
      </w:pPr>
      <w:r w:rsidRPr="00843F58">
        <w:rPr>
          <w:rFonts w:ascii="Calibri" w:hAnsi="Calibri" w:cs="Calibri"/>
          <w:noProof/>
          <w:sz w:val="22"/>
          <w:szCs w:val="22"/>
        </w:rPr>
        <w:t>Ši pirkimo procedūra atliekama siekiant sudaryti sutartį su tiekėju, kurio pasiūlymas, vadovaujantis pirkimo sąlygose</w:t>
      </w:r>
      <w:r w:rsidRPr="00843F58">
        <w:rPr>
          <w:rFonts w:ascii="Calibri" w:hAnsi="Calibri" w:cs="Calibri"/>
          <w:noProof/>
          <w:color w:val="0070C0"/>
          <w:sz w:val="22"/>
          <w:szCs w:val="22"/>
        </w:rPr>
        <w:t xml:space="preserve"> </w:t>
      </w:r>
      <w:r w:rsidRPr="00843F58">
        <w:rPr>
          <w:rFonts w:ascii="Calibri" w:hAnsi="Calibri" w:cs="Calibri"/>
          <w:noProof/>
          <w:sz w:val="22"/>
          <w:szCs w:val="22"/>
        </w:rPr>
        <w:t>nustatyta tvarka, bus pripažintas laimėjęs. Sutarties sąlygos pateikiamos pirkimo sąlygų</w:t>
      </w:r>
      <w:r w:rsidRPr="00843F58">
        <w:rPr>
          <w:rFonts w:ascii="Calibri" w:hAnsi="Calibri" w:cs="Calibri"/>
          <w:b/>
          <w:noProof/>
          <w:sz w:val="22"/>
          <w:szCs w:val="22"/>
        </w:rPr>
        <w:t xml:space="preserve"> 7</w:t>
      </w:r>
      <w:r w:rsidRPr="00843F58">
        <w:rPr>
          <w:rFonts w:ascii="Calibri" w:hAnsi="Calibri" w:cs="Calibri"/>
          <w:noProof/>
          <w:sz w:val="22"/>
          <w:szCs w:val="22"/>
        </w:rPr>
        <w:t xml:space="preserve"> </w:t>
      </w:r>
      <w:r w:rsidRPr="00843F58">
        <w:rPr>
          <w:rFonts w:ascii="Calibri" w:hAnsi="Calibri" w:cs="Calibri"/>
          <w:b/>
          <w:noProof/>
          <w:sz w:val="22"/>
          <w:szCs w:val="22"/>
        </w:rPr>
        <w:t>priede „Sutarties projektas“</w:t>
      </w:r>
      <w:r w:rsidRPr="00843F58">
        <w:rPr>
          <w:rFonts w:ascii="Calibri" w:hAnsi="Calibri" w:cs="Calibri"/>
          <w:noProof/>
          <w:sz w:val="22"/>
          <w:szCs w:val="22"/>
        </w:rPr>
        <w:t>.</w:t>
      </w:r>
    </w:p>
    <w:p w14:paraId="34DC380E" w14:textId="77777777" w:rsidR="00DE3987" w:rsidRPr="00843F58" w:rsidRDefault="00DE3987" w:rsidP="00DE3987">
      <w:pPr>
        <w:pStyle w:val="Sraopastraipa"/>
        <w:spacing w:after="0"/>
        <w:ind w:left="927" w:right="134"/>
        <w:jc w:val="both"/>
        <w:rPr>
          <w:rFonts w:ascii="Calibri" w:hAnsi="Calibri" w:cs="Calibri"/>
          <w:noProof/>
          <w:sz w:val="22"/>
          <w:szCs w:val="22"/>
        </w:rPr>
      </w:pPr>
    </w:p>
    <w:p w14:paraId="7881FCAE" w14:textId="422D67C0" w:rsidR="00C87AB8" w:rsidRPr="00843F58" w:rsidRDefault="008D704D" w:rsidP="00DE3987">
      <w:pPr>
        <w:pStyle w:val="Sraopastraipa"/>
        <w:spacing w:after="0"/>
        <w:ind w:left="927" w:right="134"/>
        <w:jc w:val="center"/>
        <w:rPr>
          <w:rFonts w:ascii="Calibri" w:hAnsi="Calibri" w:cs="Calibri"/>
          <w:noProof/>
          <w:sz w:val="22"/>
          <w:szCs w:val="22"/>
        </w:rPr>
        <w:sectPr w:rsidR="00C87AB8" w:rsidRPr="00843F58" w:rsidSect="00A3754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r w:rsidRPr="00843F58">
        <w:rPr>
          <w:rFonts w:ascii="Calibri" w:eastAsia="Calibri" w:hAnsi="Calibri" w:cs="Calibri"/>
          <w:sz w:val="22"/>
          <w:szCs w:val="22"/>
        </w:rPr>
        <w:t>__________</w:t>
      </w:r>
    </w:p>
    <w:p w14:paraId="1DF37652" w14:textId="1B07763C" w:rsidR="00774AA5" w:rsidRPr="00843F58" w:rsidRDefault="00E11F3E" w:rsidP="00E11F3E">
      <w:pPr>
        <w:pStyle w:val="Antrat1"/>
        <w:jc w:val="right"/>
        <w:rPr>
          <w:rFonts w:ascii="Calibri" w:hAnsi="Calibri" w:cs="Calibri"/>
          <w:color w:val="000000" w:themeColor="text1"/>
          <w:sz w:val="22"/>
          <w:szCs w:val="22"/>
        </w:rPr>
      </w:pPr>
      <w:bookmarkStart w:id="45" w:name="_Toc216275631"/>
      <w:r w:rsidRPr="00843F58">
        <w:rPr>
          <w:rFonts w:ascii="Calibri" w:hAnsi="Calibri" w:cs="Calibri"/>
          <w:color w:val="000000" w:themeColor="text1"/>
          <w:sz w:val="22"/>
          <w:szCs w:val="22"/>
        </w:rPr>
        <w:lastRenderedPageBreak/>
        <w:t>P</w:t>
      </w:r>
      <w:r w:rsidR="008F59C5" w:rsidRPr="00843F58">
        <w:rPr>
          <w:rFonts w:ascii="Calibri" w:hAnsi="Calibri" w:cs="Calibri"/>
          <w:color w:val="000000" w:themeColor="text1"/>
          <w:sz w:val="22"/>
          <w:szCs w:val="22"/>
        </w:rPr>
        <w:t>irkimo sąlygų 1 priedas „Terminai“</w:t>
      </w:r>
      <w:bookmarkEnd w:id="45"/>
    </w:p>
    <w:p w14:paraId="5369DEF7" w14:textId="77777777" w:rsidR="00A53BAE" w:rsidRPr="00843F58" w:rsidRDefault="00A53BAE" w:rsidP="008E479D">
      <w:pPr>
        <w:shd w:val="clear" w:color="auto" w:fill="FFFFFF"/>
        <w:spacing w:after="0" w:line="240" w:lineRule="auto"/>
        <w:jc w:val="right"/>
        <w:rPr>
          <w:rFonts w:ascii="Calibri" w:eastAsia="Calibri" w:hAnsi="Calibri" w:cs="Calibr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101"/>
        <w:gridCol w:w="3392"/>
        <w:gridCol w:w="2588"/>
      </w:tblGrid>
      <w:tr w:rsidR="00774AA5" w:rsidRPr="00843F58" w14:paraId="730836B8" w14:textId="77777777" w:rsidTr="008618A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43F58" w:rsidRDefault="009F4FBE" w:rsidP="004B3551">
            <w:pPr>
              <w:jc w:val="center"/>
              <w:rPr>
                <w:rFonts w:ascii="Calibri" w:hAnsi="Calibri" w:cs="Calibri"/>
                <w:b/>
                <w:bCs/>
                <w:sz w:val="22"/>
                <w:szCs w:val="22"/>
              </w:rPr>
            </w:pPr>
            <w:proofErr w:type="spellStart"/>
            <w:r w:rsidRPr="00843F58">
              <w:rPr>
                <w:rFonts w:ascii="Calibri" w:hAnsi="Calibri" w:cs="Calibri"/>
                <w:b/>
                <w:bCs/>
                <w:sz w:val="22"/>
                <w:szCs w:val="22"/>
              </w:rPr>
              <w:t>Eil.Nr</w:t>
            </w:r>
            <w:proofErr w:type="spellEnd"/>
            <w:r w:rsidRPr="00843F58">
              <w:rPr>
                <w:rFonts w:ascii="Calibri" w:hAnsi="Calibri" w:cs="Calibri"/>
                <w:b/>
                <w:bCs/>
                <w:sz w:val="22"/>
                <w:szCs w:val="22"/>
              </w:rPr>
              <w:t>.</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843F58" w:rsidRDefault="004B3551" w:rsidP="004B3551">
            <w:pPr>
              <w:jc w:val="center"/>
              <w:rPr>
                <w:rFonts w:ascii="Calibri" w:hAnsi="Calibri" w:cs="Calibri"/>
                <w:b/>
                <w:bCs/>
                <w:sz w:val="22"/>
                <w:szCs w:val="22"/>
              </w:rPr>
            </w:pPr>
            <w:r w:rsidRPr="00843F58">
              <w:rPr>
                <w:rFonts w:ascii="Calibri" w:hAnsi="Calibri" w:cs="Calibr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843F58" w:rsidRDefault="00774AA5" w:rsidP="004B3551">
            <w:pPr>
              <w:spacing w:after="0"/>
              <w:jc w:val="center"/>
              <w:rPr>
                <w:rFonts w:ascii="Calibri" w:hAnsi="Calibri" w:cs="Calibri"/>
                <w:b/>
                <w:sz w:val="22"/>
                <w:szCs w:val="22"/>
              </w:rPr>
            </w:pPr>
            <w:r w:rsidRPr="00843F58">
              <w:rPr>
                <w:rFonts w:ascii="Calibri" w:hAnsi="Calibri" w:cs="Calibri"/>
                <w:b/>
                <w:sz w:val="22"/>
                <w:szCs w:val="22"/>
              </w:rPr>
              <w:t>DATA/DIENŲ SKAIČIUS/ LAIKAS</w:t>
            </w:r>
          </w:p>
          <w:p w14:paraId="677BC1F4" w14:textId="77777777" w:rsidR="00774AA5" w:rsidRPr="00843F58" w:rsidRDefault="00774AA5" w:rsidP="004B3551">
            <w:pPr>
              <w:spacing w:after="0"/>
              <w:jc w:val="center"/>
              <w:rPr>
                <w:rFonts w:ascii="Calibri" w:hAnsi="Calibri" w:cs="Calibri"/>
                <w:sz w:val="22"/>
                <w:szCs w:val="22"/>
              </w:rPr>
            </w:pPr>
            <w:r w:rsidRPr="00843F58">
              <w:rPr>
                <w:rFonts w:ascii="Calibri" w:hAnsi="Calibri" w:cs="Calibri"/>
                <w:sz w:val="22"/>
                <w:szCs w:val="22"/>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843F58" w:rsidRDefault="00774AA5" w:rsidP="004B3551">
            <w:pPr>
              <w:jc w:val="center"/>
              <w:rPr>
                <w:rFonts w:ascii="Calibri" w:hAnsi="Calibri" w:cs="Calibri"/>
                <w:b/>
                <w:sz w:val="22"/>
                <w:szCs w:val="22"/>
              </w:rPr>
            </w:pPr>
            <w:r w:rsidRPr="00843F58">
              <w:rPr>
                <w:rFonts w:ascii="Calibri" w:hAnsi="Calibri" w:cs="Calibri"/>
                <w:b/>
                <w:sz w:val="22"/>
                <w:szCs w:val="22"/>
              </w:rPr>
              <w:t>PASTABOS</w:t>
            </w:r>
          </w:p>
        </w:tc>
      </w:tr>
      <w:tr w:rsidR="00774AA5" w:rsidRPr="00843F58" w14:paraId="33F22B33" w14:textId="77777777" w:rsidTr="008618A1">
        <w:trPr>
          <w:trHeight w:val="20"/>
        </w:trPr>
        <w:tc>
          <w:tcPr>
            <w:tcW w:w="747" w:type="dxa"/>
            <w:tcMar>
              <w:top w:w="0" w:type="dxa"/>
              <w:left w:w="108" w:type="dxa"/>
              <w:bottom w:w="0" w:type="dxa"/>
              <w:right w:w="108" w:type="dxa"/>
            </w:tcMar>
          </w:tcPr>
          <w:p w14:paraId="1D2814F3" w14:textId="2D8BEDEE" w:rsidR="00774AA5" w:rsidRPr="00843F58" w:rsidRDefault="006932C2" w:rsidP="006932C2">
            <w:pPr>
              <w:keepNext/>
              <w:spacing w:after="0" w:line="240" w:lineRule="auto"/>
              <w:rPr>
                <w:rFonts w:ascii="Calibri" w:hAnsi="Calibri" w:cs="Calibri"/>
                <w:bCs/>
                <w:sz w:val="22"/>
                <w:szCs w:val="22"/>
              </w:rPr>
            </w:pPr>
            <w:r w:rsidRPr="00843F58">
              <w:rPr>
                <w:rFonts w:ascii="Calibri" w:hAnsi="Calibri" w:cs="Calibri"/>
                <w:bCs/>
                <w:sz w:val="22"/>
                <w:szCs w:val="22"/>
              </w:rPr>
              <w:t>1.</w:t>
            </w:r>
          </w:p>
        </w:tc>
        <w:tc>
          <w:tcPr>
            <w:tcW w:w="3109" w:type="dxa"/>
            <w:tcMar>
              <w:top w:w="0" w:type="dxa"/>
              <w:left w:w="108" w:type="dxa"/>
              <w:bottom w:w="0" w:type="dxa"/>
              <w:right w:w="108" w:type="dxa"/>
            </w:tcMar>
          </w:tcPr>
          <w:p w14:paraId="25B87B88" w14:textId="77777777" w:rsidR="00774AA5" w:rsidRPr="00843F58" w:rsidRDefault="00774AA5" w:rsidP="00157C55">
            <w:pPr>
              <w:keepNext/>
              <w:spacing w:after="0" w:line="240" w:lineRule="auto"/>
              <w:jc w:val="both"/>
              <w:rPr>
                <w:rFonts w:ascii="Calibri" w:hAnsi="Calibri" w:cs="Calibri"/>
                <w:sz w:val="22"/>
                <w:szCs w:val="22"/>
              </w:rPr>
            </w:pPr>
            <w:r w:rsidRPr="00843F58">
              <w:rPr>
                <w:rFonts w:ascii="Calibri" w:hAnsi="Calibri" w:cs="Calibri"/>
                <w:bCs/>
                <w:sz w:val="22"/>
                <w:szCs w:val="22"/>
              </w:rPr>
              <w:t>Pasiūlymų pateikimo terminas</w:t>
            </w:r>
          </w:p>
        </w:tc>
        <w:tc>
          <w:tcPr>
            <w:tcW w:w="3402" w:type="dxa"/>
            <w:tcMar>
              <w:top w:w="0" w:type="dxa"/>
              <w:left w:w="108" w:type="dxa"/>
              <w:bottom w:w="0" w:type="dxa"/>
              <w:right w:w="108" w:type="dxa"/>
            </w:tcMar>
          </w:tcPr>
          <w:p w14:paraId="3167CE4C" w14:textId="5B0EB10F" w:rsidR="00774AA5" w:rsidRPr="00843F58" w:rsidRDefault="00BD6EB3" w:rsidP="0003169B">
            <w:pPr>
              <w:spacing w:after="0" w:line="240" w:lineRule="auto"/>
              <w:rPr>
                <w:rFonts w:ascii="Calibri" w:hAnsi="Calibri" w:cs="Calibri"/>
                <w:sz w:val="22"/>
                <w:szCs w:val="22"/>
              </w:rPr>
            </w:pPr>
            <w:r w:rsidRPr="00843F58">
              <w:rPr>
                <w:rFonts w:ascii="Calibri" w:hAnsi="Calibri" w:cs="Calibri"/>
                <w:sz w:val="22"/>
                <w:szCs w:val="22"/>
              </w:rPr>
              <w:t>N</w:t>
            </w:r>
            <w:r w:rsidR="00774AA5" w:rsidRPr="00843F58">
              <w:rPr>
                <w:rFonts w:ascii="Calibri" w:hAnsi="Calibri" w:cs="Calibri"/>
                <w:sz w:val="22"/>
                <w:szCs w:val="22"/>
              </w:rPr>
              <w:t xml:space="preserve">urodytas </w:t>
            </w:r>
            <w:r w:rsidR="00C47599" w:rsidRPr="00843F58">
              <w:rPr>
                <w:rFonts w:ascii="Calibri" w:hAnsi="Calibri" w:cs="Calibri"/>
                <w:sz w:val="22"/>
                <w:szCs w:val="22"/>
              </w:rPr>
              <w:t>s</w:t>
            </w:r>
            <w:r w:rsidR="00774AA5" w:rsidRPr="00843F58">
              <w:rPr>
                <w:rFonts w:ascii="Calibri" w:hAnsi="Calibri" w:cs="Calibri"/>
                <w:sz w:val="22"/>
                <w:szCs w:val="22"/>
              </w:rPr>
              <w:t xml:space="preserve">kelbime </w:t>
            </w:r>
          </w:p>
        </w:tc>
        <w:tc>
          <w:tcPr>
            <w:tcW w:w="2596" w:type="dxa"/>
            <w:tcMar>
              <w:top w:w="0" w:type="dxa"/>
              <w:left w:w="108" w:type="dxa"/>
              <w:bottom w:w="0" w:type="dxa"/>
              <w:right w:w="108" w:type="dxa"/>
            </w:tcMar>
          </w:tcPr>
          <w:p w14:paraId="2BC4B21F" w14:textId="31A46D51" w:rsidR="00774AA5" w:rsidRPr="00843F58" w:rsidRDefault="00D7274B" w:rsidP="00593F3E">
            <w:pPr>
              <w:spacing w:after="0" w:line="240" w:lineRule="auto"/>
              <w:rPr>
                <w:rFonts w:ascii="Calibri" w:hAnsi="Calibri" w:cs="Calibri"/>
                <w:iCs/>
                <w:sz w:val="22"/>
                <w:szCs w:val="22"/>
              </w:rPr>
            </w:pPr>
            <w:r w:rsidRPr="00843F58">
              <w:rPr>
                <w:rFonts w:ascii="Calibri" w:hAnsi="Calibri" w:cs="Calibri"/>
                <w:sz w:val="22"/>
                <w:szCs w:val="22"/>
              </w:rPr>
              <w:t>Perkantysis subjektas</w:t>
            </w:r>
            <w:r w:rsidR="00774AA5" w:rsidRPr="00843F58">
              <w:rPr>
                <w:rFonts w:ascii="Calibri" w:hAnsi="Calibri" w:cs="Calibri"/>
                <w:sz w:val="22"/>
                <w:szCs w:val="22"/>
              </w:rPr>
              <w:t xml:space="preserve"> turi teisę pratęsti pasiūlymų pateikimo terminą.</w:t>
            </w:r>
          </w:p>
        </w:tc>
      </w:tr>
      <w:tr w:rsidR="00774AA5" w:rsidRPr="00843F58" w14:paraId="2DDCD559" w14:textId="77777777" w:rsidTr="008618A1">
        <w:trPr>
          <w:trHeight w:val="20"/>
        </w:trPr>
        <w:tc>
          <w:tcPr>
            <w:tcW w:w="747" w:type="dxa"/>
            <w:tcMar>
              <w:top w:w="0" w:type="dxa"/>
              <w:left w:w="108" w:type="dxa"/>
              <w:bottom w:w="0" w:type="dxa"/>
              <w:right w:w="108" w:type="dxa"/>
            </w:tcMar>
          </w:tcPr>
          <w:p w14:paraId="6C70187E" w14:textId="7D03D63A" w:rsidR="00774AA5" w:rsidRPr="00843F58" w:rsidRDefault="006932C2" w:rsidP="006932C2">
            <w:pPr>
              <w:keepNext/>
              <w:spacing w:after="0" w:line="240" w:lineRule="auto"/>
              <w:rPr>
                <w:rFonts w:ascii="Calibri" w:hAnsi="Calibri" w:cs="Calibri"/>
                <w:bCs/>
                <w:sz w:val="22"/>
                <w:szCs w:val="22"/>
              </w:rPr>
            </w:pPr>
            <w:r w:rsidRPr="00843F58">
              <w:rPr>
                <w:rFonts w:ascii="Calibri" w:hAnsi="Calibri" w:cs="Calibri"/>
                <w:bCs/>
                <w:sz w:val="22"/>
                <w:szCs w:val="22"/>
              </w:rPr>
              <w:t>2.</w:t>
            </w:r>
          </w:p>
        </w:tc>
        <w:tc>
          <w:tcPr>
            <w:tcW w:w="3109" w:type="dxa"/>
            <w:tcMar>
              <w:top w:w="0" w:type="dxa"/>
              <w:left w:w="108" w:type="dxa"/>
              <w:bottom w:w="0" w:type="dxa"/>
              <w:right w:w="108" w:type="dxa"/>
            </w:tcMar>
          </w:tcPr>
          <w:p w14:paraId="2368993B" w14:textId="77777777" w:rsidR="00774AA5" w:rsidRPr="00843F58" w:rsidRDefault="00774AA5" w:rsidP="00157C55">
            <w:pPr>
              <w:keepNext/>
              <w:spacing w:after="0" w:line="240" w:lineRule="auto"/>
              <w:jc w:val="both"/>
              <w:rPr>
                <w:rFonts w:ascii="Calibri" w:hAnsi="Calibri" w:cs="Calibri"/>
                <w:sz w:val="22"/>
                <w:szCs w:val="22"/>
              </w:rPr>
            </w:pPr>
            <w:r w:rsidRPr="00843F58">
              <w:rPr>
                <w:rFonts w:ascii="Calibri" w:eastAsia="Times New Roman" w:hAnsi="Calibri" w:cs="Calibri"/>
                <w:sz w:val="22"/>
                <w:szCs w:val="22"/>
              </w:rPr>
              <w:t>Pradinis susipažinimas su CVP IS priemonėmis gautais pasiūlymais</w:t>
            </w:r>
          </w:p>
        </w:tc>
        <w:tc>
          <w:tcPr>
            <w:tcW w:w="3402" w:type="dxa"/>
            <w:tcMar>
              <w:top w:w="0" w:type="dxa"/>
              <w:left w:w="108" w:type="dxa"/>
              <w:bottom w:w="0" w:type="dxa"/>
              <w:right w:w="108" w:type="dxa"/>
            </w:tcMar>
          </w:tcPr>
          <w:p w14:paraId="7ECB1EDB" w14:textId="19A68D8C" w:rsidR="00774AA5" w:rsidRPr="00843F58" w:rsidRDefault="00774AA5" w:rsidP="00147FC0">
            <w:pPr>
              <w:spacing w:after="0" w:line="240" w:lineRule="auto"/>
              <w:jc w:val="both"/>
              <w:rPr>
                <w:rFonts w:ascii="Calibri" w:hAnsi="Calibri" w:cs="Calibri"/>
                <w:sz w:val="22"/>
                <w:szCs w:val="22"/>
              </w:rPr>
            </w:pPr>
            <w:r w:rsidRPr="00843F58">
              <w:rPr>
                <w:rFonts w:ascii="Calibri" w:hAnsi="Calibri" w:cs="Calibri"/>
                <w:sz w:val="22"/>
                <w:szCs w:val="22"/>
              </w:rPr>
              <w:t xml:space="preserve">Pradedamas ne anksčiau nei </w:t>
            </w:r>
            <w:r w:rsidRPr="00843F58">
              <w:rPr>
                <w:rFonts w:ascii="Calibri" w:hAnsi="Calibri" w:cs="Calibri"/>
                <w:color w:val="000000" w:themeColor="text1"/>
                <w:sz w:val="22"/>
                <w:szCs w:val="22"/>
              </w:rPr>
              <w:t xml:space="preserve">po </w:t>
            </w:r>
            <w:r w:rsidR="006B0247" w:rsidRPr="00843F58">
              <w:rPr>
                <w:rFonts w:ascii="Calibri" w:hAnsi="Calibri" w:cs="Calibri"/>
                <w:color w:val="000000" w:themeColor="text1"/>
                <w:sz w:val="22"/>
                <w:szCs w:val="22"/>
              </w:rPr>
              <w:t>30</w:t>
            </w:r>
            <w:r w:rsidRPr="00843F58">
              <w:rPr>
                <w:rFonts w:ascii="Calibri" w:hAnsi="Calibri" w:cs="Calibri"/>
                <w:color w:val="000000" w:themeColor="text1"/>
                <w:sz w:val="22"/>
                <w:szCs w:val="22"/>
              </w:rPr>
              <w:t xml:space="preserve"> minučių</w:t>
            </w:r>
            <w:r w:rsidRPr="00843F58">
              <w:rPr>
                <w:rFonts w:ascii="Calibri" w:hAnsi="Calibri" w:cs="Calibri"/>
                <w:sz w:val="22"/>
                <w:szCs w:val="22"/>
              </w:rPr>
              <w:t xml:space="preserve"> po pasiūlymų pateikimo termino pabaigos</w:t>
            </w:r>
          </w:p>
        </w:tc>
        <w:tc>
          <w:tcPr>
            <w:tcW w:w="2596" w:type="dxa"/>
            <w:tcMar>
              <w:top w:w="0" w:type="dxa"/>
              <w:left w:w="108" w:type="dxa"/>
              <w:bottom w:w="0" w:type="dxa"/>
              <w:right w:w="108" w:type="dxa"/>
            </w:tcMar>
          </w:tcPr>
          <w:p w14:paraId="516BC120" w14:textId="3556D373" w:rsidR="00774AA5" w:rsidRPr="00843F58" w:rsidRDefault="00774AA5" w:rsidP="0003169B">
            <w:pPr>
              <w:spacing w:after="0" w:line="240" w:lineRule="auto"/>
              <w:rPr>
                <w:rFonts w:ascii="Calibri" w:hAnsi="Calibri" w:cs="Calibri"/>
                <w:iCs/>
                <w:sz w:val="22"/>
                <w:szCs w:val="22"/>
              </w:rPr>
            </w:pPr>
          </w:p>
        </w:tc>
      </w:tr>
      <w:tr w:rsidR="00774AA5" w:rsidRPr="00843F58" w14:paraId="0E1517C9" w14:textId="77777777" w:rsidTr="008618A1">
        <w:trPr>
          <w:trHeight w:val="20"/>
        </w:trPr>
        <w:tc>
          <w:tcPr>
            <w:tcW w:w="747" w:type="dxa"/>
            <w:tcMar>
              <w:top w:w="0" w:type="dxa"/>
              <w:left w:w="108" w:type="dxa"/>
              <w:bottom w:w="0" w:type="dxa"/>
              <w:right w:w="108" w:type="dxa"/>
            </w:tcMar>
          </w:tcPr>
          <w:p w14:paraId="0BF18051" w14:textId="03A0C935" w:rsidR="00774AA5" w:rsidRPr="00843F58" w:rsidRDefault="006932C2" w:rsidP="006932C2">
            <w:pPr>
              <w:keepNext/>
              <w:spacing w:after="0" w:line="240" w:lineRule="auto"/>
              <w:rPr>
                <w:rFonts w:ascii="Calibri" w:hAnsi="Calibri" w:cs="Calibri"/>
                <w:bCs/>
                <w:sz w:val="22"/>
                <w:szCs w:val="22"/>
              </w:rPr>
            </w:pPr>
            <w:r w:rsidRPr="00843F58">
              <w:rPr>
                <w:rFonts w:ascii="Calibri" w:hAnsi="Calibri" w:cs="Calibri"/>
                <w:bCs/>
                <w:sz w:val="22"/>
                <w:szCs w:val="22"/>
              </w:rPr>
              <w:t>3.</w:t>
            </w:r>
          </w:p>
        </w:tc>
        <w:tc>
          <w:tcPr>
            <w:tcW w:w="3109" w:type="dxa"/>
            <w:tcMar>
              <w:top w:w="0" w:type="dxa"/>
              <w:left w:w="108" w:type="dxa"/>
              <w:bottom w:w="0" w:type="dxa"/>
              <w:right w:w="108" w:type="dxa"/>
            </w:tcMar>
          </w:tcPr>
          <w:p w14:paraId="4AD453C1" w14:textId="70320C71" w:rsidR="00774AA5" w:rsidRPr="00843F58" w:rsidRDefault="00774AA5" w:rsidP="00157C55">
            <w:pPr>
              <w:keepNext/>
              <w:spacing w:after="0" w:line="240" w:lineRule="auto"/>
              <w:jc w:val="both"/>
              <w:rPr>
                <w:rFonts w:ascii="Calibri" w:hAnsi="Calibri" w:cs="Calibri"/>
                <w:bCs/>
                <w:sz w:val="22"/>
                <w:szCs w:val="22"/>
              </w:rPr>
            </w:pPr>
            <w:r w:rsidRPr="00843F58">
              <w:rPr>
                <w:rFonts w:ascii="Calibri" w:hAnsi="Calibri" w:cs="Calibri"/>
                <w:sz w:val="22"/>
                <w:szCs w:val="22"/>
              </w:rPr>
              <w:t xml:space="preserve">Prašymą paaiškinti, patikslinti pirkimo </w:t>
            </w:r>
            <w:r w:rsidR="00EF5E21" w:rsidRPr="00843F58">
              <w:rPr>
                <w:rFonts w:ascii="Calibri" w:hAnsi="Calibri" w:cs="Calibri"/>
                <w:sz w:val="22"/>
                <w:szCs w:val="22"/>
              </w:rPr>
              <w:t>sąlygas</w:t>
            </w:r>
            <w:r w:rsidRPr="00843F58">
              <w:rPr>
                <w:rFonts w:ascii="Calibri" w:hAnsi="Calibri" w:cs="Calibri"/>
                <w:sz w:val="22"/>
                <w:szCs w:val="22"/>
              </w:rPr>
              <w:t xml:space="preserve"> tiekėjas turi pateikti ne vėliau kaip:</w:t>
            </w:r>
          </w:p>
        </w:tc>
        <w:tc>
          <w:tcPr>
            <w:tcW w:w="3402" w:type="dxa"/>
            <w:tcMar>
              <w:top w:w="0" w:type="dxa"/>
              <w:left w:w="108" w:type="dxa"/>
              <w:bottom w:w="0" w:type="dxa"/>
              <w:right w:w="108" w:type="dxa"/>
            </w:tcMar>
          </w:tcPr>
          <w:p w14:paraId="56FC8010" w14:textId="299D8917" w:rsidR="00774AA5" w:rsidRPr="00843F58" w:rsidRDefault="00723A31" w:rsidP="00147FC0">
            <w:pPr>
              <w:spacing w:after="0" w:line="240" w:lineRule="auto"/>
              <w:jc w:val="both"/>
              <w:rPr>
                <w:rFonts w:ascii="Calibri" w:hAnsi="Calibri" w:cs="Calibri"/>
                <w:sz w:val="22"/>
                <w:szCs w:val="22"/>
              </w:rPr>
            </w:pPr>
            <w:r w:rsidRPr="00843F58">
              <w:rPr>
                <w:rFonts w:ascii="Calibri" w:hAnsi="Calibri" w:cs="Calibri"/>
                <w:sz w:val="22"/>
                <w:szCs w:val="22"/>
              </w:rPr>
              <w:t>6</w:t>
            </w:r>
            <w:r w:rsidR="005E7B0E" w:rsidRPr="00843F58">
              <w:rPr>
                <w:rFonts w:ascii="Calibri" w:hAnsi="Calibri" w:cs="Calibri"/>
                <w:sz w:val="22"/>
                <w:szCs w:val="22"/>
              </w:rPr>
              <w:t xml:space="preserve"> (</w:t>
            </w:r>
            <w:r w:rsidRPr="00843F58">
              <w:rPr>
                <w:rFonts w:ascii="Calibri" w:hAnsi="Calibri" w:cs="Calibri"/>
                <w:sz w:val="22"/>
                <w:szCs w:val="22"/>
              </w:rPr>
              <w:t>šešios</w:t>
            </w:r>
            <w:r w:rsidR="005E7B0E" w:rsidRPr="00843F58">
              <w:rPr>
                <w:rFonts w:ascii="Calibri" w:hAnsi="Calibri" w:cs="Calibri"/>
                <w:sz w:val="22"/>
                <w:szCs w:val="22"/>
              </w:rPr>
              <w:t>)</w:t>
            </w:r>
            <w:r w:rsidR="005F17E7" w:rsidRPr="00843F58">
              <w:rPr>
                <w:rFonts w:ascii="Calibri" w:hAnsi="Calibri" w:cs="Calibri"/>
                <w:sz w:val="22"/>
                <w:szCs w:val="22"/>
              </w:rPr>
              <w:t xml:space="preserve"> dien</w:t>
            </w:r>
            <w:r w:rsidR="0025546B" w:rsidRPr="00843F58">
              <w:rPr>
                <w:rFonts w:ascii="Calibri" w:hAnsi="Calibri" w:cs="Calibri"/>
                <w:sz w:val="22"/>
                <w:szCs w:val="22"/>
              </w:rPr>
              <w:t>os</w:t>
            </w:r>
            <w:r w:rsidR="005F17E7" w:rsidRPr="00843F58">
              <w:rPr>
                <w:rFonts w:ascii="Calibri" w:hAnsi="Calibri" w:cs="Calibri"/>
                <w:sz w:val="22"/>
                <w:szCs w:val="22"/>
              </w:rPr>
              <w:t xml:space="preserve"> iki pasiūlymų pateikimo termino dienos</w:t>
            </w:r>
          </w:p>
        </w:tc>
        <w:tc>
          <w:tcPr>
            <w:tcW w:w="2596" w:type="dxa"/>
            <w:tcMar>
              <w:top w:w="0" w:type="dxa"/>
              <w:left w:w="108" w:type="dxa"/>
              <w:bottom w:w="0" w:type="dxa"/>
              <w:right w:w="108" w:type="dxa"/>
            </w:tcMar>
          </w:tcPr>
          <w:p w14:paraId="6B3FEA86" w14:textId="09667594" w:rsidR="00774AA5" w:rsidRPr="00843F58" w:rsidRDefault="00774AA5" w:rsidP="00424668">
            <w:pPr>
              <w:spacing w:after="0" w:line="240" w:lineRule="auto"/>
              <w:rPr>
                <w:rFonts w:ascii="Calibri" w:hAnsi="Calibri" w:cs="Calibri"/>
                <w:iCs/>
                <w:color w:val="7030A0"/>
                <w:sz w:val="22"/>
                <w:szCs w:val="22"/>
              </w:rPr>
            </w:pPr>
          </w:p>
        </w:tc>
      </w:tr>
      <w:tr w:rsidR="00774AA5" w:rsidRPr="00843F58" w14:paraId="6E37868A" w14:textId="77777777" w:rsidTr="008618A1">
        <w:trPr>
          <w:trHeight w:val="20"/>
        </w:trPr>
        <w:tc>
          <w:tcPr>
            <w:tcW w:w="747" w:type="dxa"/>
            <w:tcMar>
              <w:top w:w="0" w:type="dxa"/>
              <w:left w:w="108" w:type="dxa"/>
              <w:bottom w:w="0" w:type="dxa"/>
              <w:right w:w="108" w:type="dxa"/>
            </w:tcMar>
          </w:tcPr>
          <w:p w14:paraId="5A3E2C4C" w14:textId="033C7E4A"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1E3634E1" w14:textId="7848D70D" w:rsidR="00774AA5" w:rsidRPr="00843F58" w:rsidRDefault="00D7274B" w:rsidP="00157C55">
            <w:pPr>
              <w:spacing w:after="0" w:line="240" w:lineRule="auto"/>
              <w:jc w:val="both"/>
              <w:rPr>
                <w:rFonts w:ascii="Calibri" w:hAnsi="Calibri" w:cs="Calibri"/>
                <w:sz w:val="22"/>
                <w:szCs w:val="22"/>
              </w:rPr>
            </w:pPr>
            <w:r w:rsidRPr="00843F58">
              <w:rPr>
                <w:rFonts w:ascii="Calibri" w:hAnsi="Calibri" w:cs="Calibri"/>
                <w:sz w:val="22"/>
                <w:szCs w:val="22"/>
              </w:rPr>
              <w:t xml:space="preserve">Perkantysis subjektas </w:t>
            </w:r>
            <w:r w:rsidR="009B3AF8" w:rsidRPr="00843F58">
              <w:rPr>
                <w:rFonts w:ascii="Calibri" w:hAnsi="Calibri" w:cs="Calibri"/>
                <w:sz w:val="22"/>
                <w:szCs w:val="22"/>
              </w:rPr>
              <w:t>p</w:t>
            </w:r>
            <w:r w:rsidR="00774AA5" w:rsidRPr="00843F58">
              <w:rPr>
                <w:rFonts w:ascii="Calibri" w:hAnsi="Calibri" w:cs="Calibri"/>
                <w:sz w:val="22"/>
                <w:szCs w:val="22"/>
              </w:rPr>
              <w:t xml:space="preserve">irkimo </w:t>
            </w:r>
            <w:r w:rsidR="00EF5E21" w:rsidRPr="00843F58">
              <w:rPr>
                <w:rFonts w:ascii="Calibri" w:hAnsi="Calibri" w:cs="Calibri"/>
                <w:sz w:val="22"/>
                <w:szCs w:val="22"/>
              </w:rPr>
              <w:t>sąlygų</w:t>
            </w:r>
            <w:r w:rsidR="00774AA5" w:rsidRPr="00843F58">
              <w:rPr>
                <w:rFonts w:ascii="Calibri" w:hAnsi="Calibri" w:cs="Calibr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4D170373" w14:textId="38F9CA61" w:rsidR="00774AA5" w:rsidRPr="00843F58" w:rsidRDefault="00CD7909" w:rsidP="00147FC0">
            <w:pPr>
              <w:spacing w:after="0" w:line="240" w:lineRule="auto"/>
              <w:jc w:val="both"/>
              <w:rPr>
                <w:rFonts w:ascii="Calibri" w:hAnsi="Calibri" w:cs="Calibri"/>
                <w:sz w:val="22"/>
                <w:szCs w:val="22"/>
              </w:rPr>
            </w:pPr>
            <w:r w:rsidRPr="00843F58">
              <w:rPr>
                <w:rFonts w:ascii="Calibri" w:hAnsi="Calibri" w:cs="Calibri"/>
                <w:sz w:val="22"/>
                <w:szCs w:val="22"/>
              </w:rPr>
              <w:t>4</w:t>
            </w:r>
            <w:r w:rsidR="005E7B0E" w:rsidRPr="00843F58">
              <w:rPr>
                <w:rFonts w:ascii="Calibri" w:hAnsi="Calibri" w:cs="Calibri"/>
                <w:sz w:val="22"/>
                <w:szCs w:val="22"/>
              </w:rPr>
              <w:t xml:space="preserve"> (</w:t>
            </w:r>
            <w:r w:rsidRPr="00843F58">
              <w:rPr>
                <w:rFonts w:ascii="Calibri" w:hAnsi="Calibri" w:cs="Calibri"/>
                <w:sz w:val="22"/>
                <w:szCs w:val="22"/>
              </w:rPr>
              <w:t>keturios</w:t>
            </w:r>
            <w:r w:rsidR="005E7B0E" w:rsidRPr="00843F58">
              <w:rPr>
                <w:rFonts w:ascii="Calibri" w:hAnsi="Calibri" w:cs="Calibri"/>
                <w:sz w:val="22"/>
                <w:szCs w:val="22"/>
              </w:rPr>
              <w:t>)</w:t>
            </w:r>
            <w:r w:rsidR="00CE1F13" w:rsidRPr="00843F58">
              <w:rPr>
                <w:rFonts w:ascii="Calibri" w:hAnsi="Calibri" w:cs="Calibri"/>
                <w:color w:val="00B050"/>
                <w:sz w:val="22"/>
                <w:szCs w:val="22"/>
              </w:rPr>
              <w:t xml:space="preserve"> </w:t>
            </w:r>
            <w:r w:rsidR="00CE1F13" w:rsidRPr="00843F58">
              <w:rPr>
                <w:rFonts w:ascii="Calibri" w:hAnsi="Calibri" w:cs="Calibri"/>
                <w:sz w:val="22"/>
                <w:szCs w:val="22"/>
              </w:rPr>
              <w:t>dien</w:t>
            </w:r>
            <w:r w:rsidR="005E7B0E" w:rsidRPr="00843F58">
              <w:rPr>
                <w:rFonts w:ascii="Calibri" w:hAnsi="Calibri" w:cs="Calibri"/>
                <w:sz w:val="22"/>
                <w:szCs w:val="22"/>
              </w:rPr>
              <w:t>os</w:t>
            </w:r>
            <w:r w:rsidR="00CE1F13" w:rsidRPr="00843F58">
              <w:rPr>
                <w:rFonts w:ascii="Calibri" w:hAnsi="Calibri" w:cs="Calibri"/>
                <w:sz w:val="22"/>
                <w:szCs w:val="22"/>
              </w:rPr>
              <w:t xml:space="preserve"> iki pasiūlymų pateikimo termino dienos</w:t>
            </w:r>
          </w:p>
        </w:tc>
        <w:tc>
          <w:tcPr>
            <w:tcW w:w="2596" w:type="dxa"/>
            <w:tcMar>
              <w:top w:w="0" w:type="dxa"/>
              <w:left w:w="108" w:type="dxa"/>
              <w:bottom w:w="0" w:type="dxa"/>
              <w:right w:w="108" w:type="dxa"/>
            </w:tcMar>
          </w:tcPr>
          <w:p w14:paraId="2E898EC9" w14:textId="3AB9743A" w:rsidR="00774AA5" w:rsidRPr="00843F58" w:rsidRDefault="00774AA5" w:rsidP="00CE1F13">
            <w:pPr>
              <w:spacing w:after="0" w:line="240" w:lineRule="auto"/>
              <w:rPr>
                <w:rFonts w:ascii="Calibri" w:hAnsi="Calibri" w:cs="Calibri"/>
                <w:sz w:val="22"/>
                <w:szCs w:val="22"/>
              </w:rPr>
            </w:pPr>
          </w:p>
        </w:tc>
      </w:tr>
      <w:tr w:rsidR="00774AA5" w:rsidRPr="00843F58" w14:paraId="7621DE63" w14:textId="77777777" w:rsidTr="008618A1">
        <w:trPr>
          <w:trHeight w:val="20"/>
        </w:trPr>
        <w:tc>
          <w:tcPr>
            <w:tcW w:w="747" w:type="dxa"/>
            <w:tcMar>
              <w:top w:w="0" w:type="dxa"/>
              <w:left w:w="108" w:type="dxa"/>
              <w:bottom w:w="0" w:type="dxa"/>
              <w:right w:w="108" w:type="dxa"/>
            </w:tcMar>
          </w:tcPr>
          <w:p w14:paraId="63314DF2" w14:textId="5548A91C"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758839D1" w14:textId="4F4D0EEB" w:rsidR="00774AA5" w:rsidRPr="00843F58" w:rsidRDefault="00455131" w:rsidP="00157C55">
            <w:pPr>
              <w:spacing w:after="0" w:line="240" w:lineRule="auto"/>
              <w:jc w:val="both"/>
              <w:rPr>
                <w:rFonts w:ascii="Calibri" w:hAnsi="Calibri" w:cs="Calibri"/>
                <w:sz w:val="22"/>
                <w:szCs w:val="22"/>
              </w:rPr>
            </w:pPr>
            <w:r w:rsidRPr="00843F58">
              <w:rPr>
                <w:rFonts w:ascii="Calibri" w:hAnsi="Calibri" w:cs="Calibri"/>
                <w:sz w:val="22"/>
                <w:szCs w:val="22"/>
              </w:rPr>
              <w:t>O</w:t>
            </w:r>
            <w:r w:rsidR="00774AA5" w:rsidRPr="00843F58">
              <w:rPr>
                <w:rFonts w:ascii="Calibri" w:hAnsi="Calibri" w:cs="Calibri"/>
                <w:sz w:val="22"/>
                <w:szCs w:val="22"/>
              </w:rPr>
              <w:t>bjekto apžiūra bus vykdoma:</w:t>
            </w:r>
          </w:p>
        </w:tc>
        <w:tc>
          <w:tcPr>
            <w:tcW w:w="3402" w:type="dxa"/>
            <w:tcMar>
              <w:top w:w="0" w:type="dxa"/>
              <w:left w:w="108" w:type="dxa"/>
              <w:bottom w:w="0" w:type="dxa"/>
              <w:right w:w="108" w:type="dxa"/>
            </w:tcMar>
          </w:tcPr>
          <w:p w14:paraId="0A4F6AB4" w14:textId="66509CFA" w:rsidR="002B5B89" w:rsidRPr="00843F58" w:rsidRDefault="002B5B89" w:rsidP="002B5B89">
            <w:pPr>
              <w:spacing w:after="0" w:line="259" w:lineRule="auto"/>
              <w:ind w:left="2"/>
              <w:rPr>
                <w:rFonts w:ascii="Calibri" w:hAnsi="Calibri" w:cs="Calibri"/>
                <w:noProof/>
                <w:sz w:val="22"/>
                <w:szCs w:val="22"/>
              </w:rPr>
            </w:pPr>
            <w:r w:rsidRPr="00843F58">
              <w:rPr>
                <w:rFonts w:ascii="Calibri" w:hAnsi="Calibri" w:cs="Calibri"/>
                <w:noProof/>
                <w:sz w:val="22"/>
                <w:szCs w:val="22"/>
              </w:rPr>
              <w:t>2025 m. gruodžio 1</w:t>
            </w:r>
            <w:r w:rsidR="00267CAF" w:rsidRPr="00843F58">
              <w:rPr>
                <w:rFonts w:ascii="Calibri" w:hAnsi="Calibri" w:cs="Calibri"/>
                <w:noProof/>
                <w:sz w:val="22"/>
                <w:szCs w:val="22"/>
              </w:rPr>
              <w:t>6</w:t>
            </w:r>
            <w:r w:rsidRPr="00843F58">
              <w:rPr>
                <w:rFonts w:ascii="Calibri" w:hAnsi="Calibri" w:cs="Calibri"/>
                <w:noProof/>
                <w:sz w:val="22"/>
                <w:szCs w:val="22"/>
              </w:rPr>
              <w:t xml:space="preserve"> d., nuo 09:00 iki 16:00 val.</w:t>
            </w:r>
          </w:p>
          <w:p w14:paraId="16ACE08C" w14:textId="319B475E" w:rsidR="00774AA5" w:rsidRPr="00843F58" w:rsidRDefault="002B5B89" w:rsidP="002B5B89">
            <w:pPr>
              <w:spacing w:after="0" w:line="240" w:lineRule="auto"/>
              <w:jc w:val="both"/>
              <w:rPr>
                <w:rFonts w:ascii="Calibri" w:hAnsi="Calibri" w:cs="Calibri"/>
                <w:b/>
                <w:bCs/>
                <w:color w:val="C00000"/>
                <w:sz w:val="22"/>
                <w:szCs w:val="22"/>
              </w:rPr>
            </w:pPr>
            <w:r w:rsidRPr="00843F58">
              <w:rPr>
                <w:rFonts w:ascii="Calibri" w:hAnsi="Calibri" w:cs="Calibri"/>
                <w:noProof/>
                <w:sz w:val="22"/>
                <w:szCs w:val="22"/>
              </w:rPr>
              <w:t xml:space="preserve"> 2025 m. gruodžio 1</w:t>
            </w:r>
            <w:r w:rsidR="00267CAF" w:rsidRPr="00843F58">
              <w:rPr>
                <w:rFonts w:ascii="Calibri" w:hAnsi="Calibri" w:cs="Calibri"/>
                <w:noProof/>
                <w:sz w:val="22"/>
                <w:szCs w:val="22"/>
              </w:rPr>
              <w:t>8</w:t>
            </w:r>
            <w:r w:rsidRPr="00843F58">
              <w:rPr>
                <w:rFonts w:ascii="Calibri" w:hAnsi="Calibri" w:cs="Calibri"/>
                <w:noProof/>
                <w:sz w:val="22"/>
                <w:szCs w:val="22"/>
              </w:rPr>
              <w:t xml:space="preserve"> d., nuo 09:00 iki 16:00 val.</w:t>
            </w:r>
          </w:p>
        </w:tc>
        <w:tc>
          <w:tcPr>
            <w:tcW w:w="2596" w:type="dxa"/>
            <w:tcMar>
              <w:top w:w="0" w:type="dxa"/>
              <w:left w:w="108" w:type="dxa"/>
              <w:bottom w:w="0" w:type="dxa"/>
              <w:right w:w="108" w:type="dxa"/>
            </w:tcMar>
          </w:tcPr>
          <w:p w14:paraId="0CB425FC" w14:textId="2025E06A" w:rsidR="00774AA5" w:rsidRPr="00843F58" w:rsidRDefault="002B5B89" w:rsidP="0003169B">
            <w:pPr>
              <w:spacing w:after="0" w:line="240" w:lineRule="auto"/>
              <w:rPr>
                <w:rFonts w:ascii="Calibri" w:hAnsi="Calibri" w:cs="Calibri"/>
                <w:sz w:val="22"/>
                <w:szCs w:val="22"/>
              </w:rPr>
            </w:pPr>
            <w:r w:rsidRPr="00843F58">
              <w:rPr>
                <w:rFonts w:ascii="Calibri" w:hAnsi="Calibri" w:cs="Calibri"/>
                <w:noProof/>
                <w:sz w:val="22"/>
                <w:szCs w:val="22"/>
              </w:rPr>
              <w:t xml:space="preserve">Pirkimo objekto adresas: </w:t>
            </w:r>
            <w:r w:rsidR="00267CAF" w:rsidRPr="00843F58">
              <w:rPr>
                <w:rFonts w:ascii="Calibri" w:hAnsi="Calibri" w:cs="Calibri"/>
                <w:noProof/>
                <w:sz w:val="22"/>
                <w:szCs w:val="22"/>
              </w:rPr>
              <w:t>Šilutės g. 24, Juknaičių k., Šilutės r. sav.</w:t>
            </w:r>
          </w:p>
        </w:tc>
      </w:tr>
      <w:tr w:rsidR="00774AA5" w:rsidRPr="00843F58" w14:paraId="712AAA1F" w14:textId="77777777" w:rsidTr="008618A1">
        <w:trPr>
          <w:trHeight w:val="20"/>
        </w:trPr>
        <w:tc>
          <w:tcPr>
            <w:tcW w:w="747" w:type="dxa"/>
            <w:tcMar>
              <w:top w:w="0" w:type="dxa"/>
              <w:left w:w="108" w:type="dxa"/>
              <w:bottom w:w="0" w:type="dxa"/>
              <w:right w:w="108" w:type="dxa"/>
            </w:tcMar>
          </w:tcPr>
          <w:p w14:paraId="204C0E52" w14:textId="1B708D3D"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20CE1883" w14:textId="77777777" w:rsidR="00774AA5" w:rsidRPr="00843F58" w:rsidRDefault="00774AA5" w:rsidP="00157C55">
            <w:pPr>
              <w:spacing w:after="0" w:line="240" w:lineRule="auto"/>
              <w:jc w:val="both"/>
              <w:rPr>
                <w:rFonts w:ascii="Calibri" w:hAnsi="Calibri" w:cs="Calibri"/>
                <w:bCs/>
                <w:sz w:val="22"/>
                <w:szCs w:val="22"/>
              </w:rPr>
            </w:pPr>
            <w:r w:rsidRPr="00843F58">
              <w:rPr>
                <w:rFonts w:ascii="Calibri" w:hAnsi="Calibri" w:cs="Calibr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32A75034" w:rsidR="00774AA5" w:rsidRPr="00843F58" w:rsidRDefault="0025546B" w:rsidP="00147FC0">
            <w:pPr>
              <w:spacing w:after="0" w:line="240" w:lineRule="auto"/>
              <w:jc w:val="both"/>
              <w:rPr>
                <w:rFonts w:ascii="Calibri" w:hAnsi="Calibri" w:cs="Calibri"/>
                <w:bCs/>
                <w:iCs/>
                <w:color w:val="C00000"/>
                <w:sz w:val="22"/>
                <w:szCs w:val="22"/>
              </w:rPr>
            </w:pPr>
            <w:r w:rsidRPr="00843F58">
              <w:rPr>
                <w:rFonts w:ascii="Calibri" w:hAnsi="Calibri" w:cs="Calibri"/>
                <w:bCs/>
                <w:iCs/>
                <w:sz w:val="22"/>
                <w:szCs w:val="22"/>
              </w:rPr>
              <w:t>9</w:t>
            </w:r>
            <w:r w:rsidR="00582132" w:rsidRPr="00843F58">
              <w:rPr>
                <w:rFonts w:ascii="Calibri" w:hAnsi="Calibri" w:cs="Calibri"/>
                <w:bCs/>
                <w:iCs/>
                <w:sz w:val="22"/>
                <w:szCs w:val="22"/>
              </w:rPr>
              <w:t>0</w:t>
            </w:r>
            <w:r w:rsidR="00774AA5" w:rsidRPr="00843F58">
              <w:rPr>
                <w:rFonts w:ascii="Calibri" w:hAnsi="Calibri" w:cs="Calibri"/>
                <w:bCs/>
                <w:iCs/>
                <w:sz w:val="22"/>
                <w:szCs w:val="22"/>
              </w:rPr>
              <w:t xml:space="preserve"> (</w:t>
            </w:r>
            <w:r w:rsidRPr="00843F58">
              <w:rPr>
                <w:rFonts w:ascii="Calibri" w:hAnsi="Calibri" w:cs="Calibri"/>
                <w:bCs/>
                <w:iCs/>
                <w:sz w:val="22"/>
                <w:szCs w:val="22"/>
              </w:rPr>
              <w:t>devyniasdešimt</w:t>
            </w:r>
            <w:r w:rsidR="00774AA5" w:rsidRPr="00843F58">
              <w:rPr>
                <w:rFonts w:ascii="Calibri" w:hAnsi="Calibri" w:cs="Calibri"/>
                <w:bCs/>
                <w:iCs/>
                <w:sz w:val="22"/>
                <w:szCs w:val="22"/>
              </w:rPr>
              <w:t>) dienų nuo pasiūlymų pateikimo galutinio termino pabaigos</w:t>
            </w:r>
            <w:r w:rsidR="007A5AC4" w:rsidRPr="00843F58">
              <w:rPr>
                <w:rFonts w:ascii="Calibri" w:hAnsi="Calibri" w:cs="Calibri"/>
                <w:bCs/>
                <w:iCs/>
                <w:sz w:val="22"/>
                <w:szCs w:val="22"/>
              </w:rPr>
              <w:t>.</w:t>
            </w:r>
          </w:p>
        </w:tc>
        <w:tc>
          <w:tcPr>
            <w:tcW w:w="2596" w:type="dxa"/>
            <w:tcMar>
              <w:top w:w="0" w:type="dxa"/>
              <w:left w:w="108" w:type="dxa"/>
              <w:bottom w:w="0" w:type="dxa"/>
              <w:right w:w="108" w:type="dxa"/>
            </w:tcMar>
          </w:tcPr>
          <w:p w14:paraId="16D7D59D" w14:textId="7639E1B8" w:rsidR="00774AA5" w:rsidRPr="00843F58" w:rsidRDefault="00774AA5" w:rsidP="0003169B">
            <w:pPr>
              <w:spacing w:after="0" w:line="240" w:lineRule="auto"/>
              <w:rPr>
                <w:rFonts w:ascii="Calibri" w:hAnsi="Calibri" w:cs="Calibri"/>
                <w:bCs/>
                <w:sz w:val="22"/>
                <w:szCs w:val="22"/>
              </w:rPr>
            </w:pPr>
          </w:p>
        </w:tc>
      </w:tr>
      <w:tr w:rsidR="00774AA5" w:rsidRPr="00843F58" w14:paraId="046FE48C" w14:textId="77777777" w:rsidTr="008618A1">
        <w:trPr>
          <w:trHeight w:val="20"/>
        </w:trPr>
        <w:tc>
          <w:tcPr>
            <w:tcW w:w="747" w:type="dxa"/>
            <w:tcMar>
              <w:top w:w="0" w:type="dxa"/>
              <w:left w:w="108" w:type="dxa"/>
              <w:bottom w:w="0" w:type="dxa"/>
              <w:right w:w="108" w:type="dxa"/>
            </w:tcMar>
          </w:tcPr>
          <w:p w14:paraId="0CCD490C" w14:textId="1C5F8541" w:rsidR="00774AA5" w:rsidRPr="00843F58" w:rsidRDefault="00774AA5" w:rsidP="0097765E">
            <w:pPr>
              <w:pStyle w:val="Sraopastraipa"/>
              <w:numPr>
                <w:ilvl w:val="0"/>
                <w:numId w:val="6"/>
              </w:numPr>
              <w:spacing w:after="0" w:line="240" w:lineRule="auto"/>
              <w:rPr>
                <w:rFonts w:ascii="Calibri" w:hAnsi="Calibri" w:cs="Calibri"/>
                <w:sz w:val="22"/>
                <w:szCs w:val="22"/>
              </w:rPr>
            </w:pPr>
          </w:p>
        </w:tc>
        <w:tc>
          <w:tcPr>
            <w:tcW w:w="3109" w:type="dxa"/>
            <w:tcMar>
              <w:top w:w="0" w:type="dxa"/>
              <w:left w:w="108" w:type="dxa"/>
              <w:bottom w:w="0" w:type="dxa"/>
              <w:right w:w="108" w:type="dxa"/>
            </w:tcMar>
          </w:tcPr>
          <w:p w14:paraId="3A78067C" w14:textId="3E87E21E" w:rsidR="00774AA5" w:rsidRPr="00843F58" w:rsidRDefault="00774AA5" w:rsidP="00157C55">
            <w:pPr>
              <w:spacing w:after="0" w:line="240" w:lineRule="auto"/>
              <w:jc w:val="both"/>
              <w:rPr>
                <w:rFonts w:ascii="Calibri" w:hAnsi="Calibri" w:cs="Calibri"/>
                <w:bCs/>
                <w:sz w:val="22"/>
                <w:szCs w:val="22"/>
              </w:rPr>
            </w:pPr>
            <w:r w:rsidRPr="00843F58">
              <w:rPr>
                <w:rFonts w:ascii="Calibri" w:hAnsi="Calibri" w:cs="Calibri"/>
                <w:sz w:val="22"/>
                <w:szCs w:val="22"/>
              </w:rPr>
              <w:t>Perkan</w:t>
            </w:r>
            <w:r w:rsidR="00582132" w:rsidRPr="00843F58">
              <w:rPr>
                <w:rFonts w:ascii="Calibri" w:hAnsi="Calibri" w:cs="Calibri"/>
                <w:sz w:val="22"/>
                <w:szCs w:val="22"/>
              </w:rPr>
              <w:t>tysis</w:t>
            </w:r>
            <w:r w:rsidRPr="00843F58">
              <w:rPr>
                <w:rFonts w:ascii="Calibri" w:hAnsi="Calibri" w:cs="Calibri"/>
                <w:sz w:val="22"/>
                <w:szCs w:val="22"/>
              </w:rPr>
              <w:t xml:space="preserve"> </w:t>
            </w:r>
            <w:r w:rsidR="00582132" w:rsidRPr="00843F58">
              <w:rPr>
                <w:rFonts w:ascii="Calibri" w:hAnsi="Calibri" w:cs="Calibri"/>
                <w:sz w:val="22"/>
                <w:szCs w:val="22"/>
              </w:rPr>
              <w:t>subjektas</w:t>
            </w:r>
            <w:r w:rsidRPr="00843F58">
              <w:rPr>
                <w:rFonts w:ascii="Calibri" w:hAnsi="Calibri" w:cs="Calibri"/>
                <w:sz w:val="22"/>
                <w:szCs w:val="22"/>
              </w:rPr>
              <w:t xml:space="preserve"> atsako tiekėjui, ar ji</w:t>
            </w:r>
            <w:r w:rsidR="00582132" w:rsidRPr="00843F58">
              <w:rPr>
                <w:rFonts w:ascii="Calibri" w:hAnsi="Calibri" w:cs="Calibri"/>
                <w:sz w:val="22"/>
                <w:szCs w:val="22"/>
              </w:rPr>
              <w:t>s</w:t>
            </w:r>
            <w:r w:rsidRPr="00843F58">
              <w:rPr>
                <w:rFonts w:ascii="Calibri" w:hAnsi="Calibri" w:cs="Calibri"/>
                <w:sz w:val="22"/>
                <w:szCs w:val="22"/>
              </w:rPr>
              <w:t xml:space="preserve"> sutinka priimti tiekėjo siūlomą pasiūlymo galiojimo užtikrinimą patvirtinantį dokumentą ne vėliau kaip per </w:t>
            </w:r>
          </w:p>
        </w:tc>
        <w:tc>
          <w:tcPr>
            <w:tcW w:w="3402" w:type="dxa"/>
            <w:tcMar>
              <w:top w:w="0" w:type="dxa"/>
              <w:left w:w="108" w:type="dxa"/>
              <w:bottom w:w="0" w:type="dxa"/>
              <w:right w:w="108" w:type="dxa"/>
            </w:tcMar>
          </w:tcPr>
          <w:p w14:paraId="20105BF7" w14:textId="77777777" w:rsidR="002B5B89" w:rsidRPr="00843F58" w:rsidRDefault="002B5B89" w:rsidP="002B5B89">
            <w:pPr>
              <w:spacing w:after="0" w:line="239" w:lineRule="auto"/>
              <w:ind w:left="2"/>
              <w:rPr>
                <w:rFonts w:ascii="Calibri" w:hAnsi="Calibri" w:cs="Calibri"/>
                <w:noProof/>
                <w:sz w:val="22"/>
                <w:szCs w:val="22"/>
              </w:rPr>
            </w:pPr>
            <w:r w:rsidRPr="00843F58">
              <w:rPr>
                <w:rFonts w:ascii="Calibri" w:hAnsi="Calibri" w:cs="Calibri"/>
                <w:noProof/>
                <w:sz w:val="22"/>
                <w:szCs w:val="22"/>
              </w:rPr>
              <w:t xml:space="preserve">3 (tris) darbo dienas nuo prašymo gavimo dienos </w:t>
            </w:r>
          </w:p>
          <w:p w14:paraId="4DD4DD87" w14:textId="36DF3448" w:rsidR="00774AA5" w:rsidRPr="00843F58" w:rsidRDefault="00774AA5" w:rsidP="0003169B">
            <w:pPr>
              <w:spacing w:after="0" w:line="240" w:lineRule="auto"/>
              <w:rPr>
                <w:rFonts w:ascii="Calibri" w:hAnsi="Calibri" w:cs="Calibri"/>
                <w:iCs/>
                <w:sz w:val="22"/>
                <w:szCs w:val="22"/>
              </w:rPr>
            </w:pPr>
          </w:p>
        </w:tc>
        <w:tc>
          <w:tcPr>
            <w:tcW w:w="2596" w:type="dxa"/>
            <w:tcMar>
              <w:top w:w="0" w:type="dxa"/>
              <w:left w:w="108" w:type="dxa"/>
              <w:bottom w:w="0" w:type="dxa"/>
              <w:right w:w="108" w:type="dxa"/>
            </w:tcMar>
          </w:tcPr>
          <w:p w14:paraId="7A43570F" w14:textId="28D839A4" w:rsidR="00774AA5" w:rsidRPr="00843F58" w:rsidRDefault="00774AA5" w:rsidP="127DD6E8">
            <w:pPr>
              <w:spacing w:after="0" w:line="240" w:lineRule="auto"/>
              <w:rPr>
                <w:rFonts w:ascii="Calibri" w:hAnsi="Calibri" w:cs="Calibri"/>
                <w:sz w:val="22"/>
                <w:szCs w:val="22"/>
              </w:rPr>
            </w:pPr>
          </w:p>
        </w:tc>
      </w:tr>
      <w:tr w:rsidR="00774AA5" w:rsidRPr="00843F58" w14:paraId="1F2EA374" w14:textId="77777777" w:rsidTr="008618A1">
        <w:trPr>
          <w:trHeight w:val="20"/>
        </w:trPr>
        <w:tc>
          <w:tcPr>
            <w:tcW w:w="747" w:type="dxa"/>
            <w:tcMar>
              <w:top w:w="0" w:type="dxa"/>
              <w:left w:w="108" w:type="dxa"/>
              <w:bottom w:w="0" w:type="dxa"/>
              <w:right w:w="108" w:type="dxa"/>
            </w:tcMar>
          </w:tcPr>
          <w:p w14:paraId="539F7958" w14:textId="226D3FF6"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27FEFE6F" w14:textId="77777777" w:rsidR="00774AA5" w:rsidRPr="00843F58" w:rsidRDefault="00774AA5" w:rsidP="00157C55">
            <w:pPr>
              <w:spacing w:after="0" w:line="240" w:lineRule="auto"/>
              <w:jc w:val="both"/>
              <w:rPr>
                <w:rFonts w:ascii="Calibri" w:hAnsi="Calibri" w:cs="Calibri"/>
                <w:bCs/>
                <w:sz w:val="22"/>
                <w:szCs w:val="22"/>
              </w:rPr>
            </w:pPr>
            <w:r w:rsidRPr="00843F58">
              <w:rPr>
                <w:rFonts w:ascii="Calibri" w:hAnsi="Calibri" w:cs="Calibri"/>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7E07FD75" w14:textId="77777777" w:rsidR="002B5B89" w:rsidRPr="00843F58" w:rsidRDefault="002B5B89" w:rsidP="002B5B89">
            <w:pPr>
              <w:tabs>
                <w:tab w:val="center" w:pos="724"/>
                <w:tab w:val="center" w:pos="1596"/>
                <w:tab w:val="center" w:pos="2351"/>
                <w:tab w:val="right" w:pos="3240"/>
              </w:tabs>
              <w:spacing w:after="0" w:line="259" w:lineRule="auto"/>
              <w:rPr>
                <w:rFonts w:ascii="Calibri" w:hAnsi="Calibri" w:cs="Calibri"/>
                <w:noProof/>
                <w:sz w:val="22"/>
                <w:szCs w:val="22"/>
              </w:rPr>
            </w:pPr>
            <w:r w:rsidRPr="00843F58">
              <w:rPr>
                <w:rFonts w:ascii="Calibri" w:hAnsi="Calibri" w:cs="Calibri"/>
                <w:noProof/>
                <w:sz w:val="22"/>
                <w:szCs w:val="22"/>
              </w:rPr>
              <w:t xml:space="preserve">5 (penkias) darbo dienas </w:t>
            </w:r>
            <w:r w:rsidRPr="00843F58">
              <w:rPr>
                <w:rFonts w:ascii="Calibri" w:hAnsi="Calibri" w:cs="Calibri"/>
                <w:noProof/>
                <w:sz w:val="22"/>
                <w:szCs w:val="22"/>
              </w:rPr>
              <w:tab/>
              <w:t xml:space="preserve">nuo prašymo gavimo dienos </w:t>
            </w:r>
          </w:p>
          <w:p w14:paraId="684369EC" w14:textId="06D354C1" w:rsidR="00774AA5" w:rsidRPr="00843F58" w:rsidRDefault="00774AA5" w:rsidP="0003169B">
            <w:pPr>
              <w:spacing w:after="0" w:line="240" w:lineRule="auto"/>
              <w:jc w:val="both"/>
              <w:rPr>
                <w:rFonts w:ascii="Calibri" w:hAnsi="Calibri" w:cs="Calibri"/>
                <w:color w:val="000000" w:themeColor="text1"/>
                <w:sz w:val="22"/>
                <w:szCs w:val="22"/>
              </w:rPr>
            </w:pPr>
          </w:p>
        </w:tc>
        <w:tc>
          <w:tcPr>
            <w:tcW w:w="2596" w:type="dxa"/>
            <w:tcMar>
              <w:top w:w="0" w:type="dxa"/>
              <w:left w:w="108" w:type="dxa"/>
              <w:bottom w:w="0" w:type="dxa"/>
              <w:right w:w="108" w:type="dxa"/>
            </w:tcMar>
          </w:tcPr>
          <w:p w14:paraId="7D43700D" w14:textId="0A280580" w:rsidR="00774AA5" w:rsidRPr="00843F58" w:rsidRDefault="00774AA5" w:rsidP="0003169B">
            <w:pPr>
              <w:spacing w:after="0" w:line="240" w:lineRule="auto"/>
              <w:rPr>
                <w:rFonts w:ascii="Calibri" w:hAnsi="Calibri" w:cs="Calibri"/>
                <w:sz w:val="22"/>
                <w:szCs w:val="22"/>
              </w:rPr>
            </w:pPr>
          </w:p>
        </w:tc>
      </w:tr>
      <w:tr w:rsidR="00774AA5" w:rsidRPr="00843F58" w14:paraId="6D55395E" w14:textId="77777777" w:rsidTr="008618A1">
        <w:trPr>
          <w:trHeight w:val="20"/>
        </w:trPr>
        <w:tc>
          <w:tcPr>
            <w:tcW w:w="747" w:type="dxa"/>
            <w:tcMar>
              <w:top w:w="0" w:type="dxa"/>
              <w:left w:w="108" w:type="dxa"/>
              <w:bottom w:w="0" w:type="dxa"/>
              <w:right w:w="108" w:type="dxa"/>
            </w:tcMar>
          </w:tcPr>
          <w:p w14:paraId="5B414F03" w14:textId="2549B1DC"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738116EE" w14:textId="21B9F8EA" w:rsidR="00774AA5" w:rsidRPr="00843F58" w:rsidRDefault="00734082" w:rsidP="00157C55">
            <w:pPr>
              <w:spacing w:after="0" w:line="240" w:lineRule="auto"/>
              <w:jc w:val="both"/>
              <w:rPr>
                <w:rFonts w:ascii="Calibri" w:hAnsi="Calibri" w:cs="Calibri"/>
                <w:bCs/>
                <w:sz w:val="22"/>
                <w:szCs w:val="22"/>
              </w:rPr>
            </w:pPr>
            <w:r w:rsidRPr="00843F58">
              <w:rPr>
                <w:rFonts w:ascii="Calibri" w:hAnsi="Calibri" w:cs="Calibri"/>
                <w:sz w:val="22"/>
                <w:szCs w:val="22"/>
              </w:rPr>
              <w:t>Perkantysis subjektas</w:t>
            </w:r>
            <w:r w:rsidRPr="00843F58">
              <w:rPr>
                <w:rFonts w:ascii="Calibri" w:hAnsi="Calibri" w:cs="Calibri"/>
                <w:bCs/>
                <w:sz w:val="22"/>
                <w:szCs w:val="22"/>
              </w:rPr>
              <w:t xml:space="preserve"> </w:t>
            </w:r>
            <w:r w:rsidR="00774AA5" w:rsidRPr="00843F58">
              <w:rPr>
                <w:rFonts w:ascii="Calibri" w:hAnsi="Calibri" w:cs="Calibri"/>
                <w:bCs/>
                <w:sz w:val="22"/>
                <w:szCs w:val="22"/>
              </w:rPr>
              <w:t>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843F58" w:rsidRDefault="00774AA5" w:rsidP="00147FC0">
            <w:pPr>
              <w:spacing w:after="0" w:line="240" w:lineRule="auto"/>
              <w:jc w:val="both"/>
              <w:rPr>
                <w:rFonts w:ascii="Calibri" w:hAnsi="Calibri" w:cs="Calibri"/>
                <w:bCs/>
                <w:sz w:val="22"/>
                <w:szCs w:val="22"/>
              </w:rPr>
            </w:pPr>
            <w:r w:rsidRPr="00843F58">
              <w:rPr>
                <w:rFonts w:ascii="Calibri" w:hAnsi="Calibri" w:cs="Calibri"/>
                <w:bCs/>
                <w:sz w:val="22"/>
                <w:szCs w:val="22"/>
              </w:rPr>
              <w:t>3 (tris) darbo dienas nuo sprendimo priėmimo dienos</w:t>
            </w:r>
          </w:p>
        </w:tc>
        <w:tc>
          <w:tcPr>
            <w:tcW w:w="2596" w:type="dxa"/>
            <w:tcMar>
              <w:top w:w="0" w:type="dxa"/>
              <w:left w:w="108" w:type="dxa"/>
              <w:bottom w:w="0" w:type="dxa"/>
              <w:right w:w="108" w:type="dxa"/>
            </w:tcMar>
          </w:tcPr>
          <w:p w14:paraId="1A133141" w14:textId="16262ED2" w:rsidR="00774AA5" w:rsidRPr="00843F58" w:rsidRDefault="00774AA5" w:rsidP="0003169B">
            <w:pPr>
              <w:spacing w:after="0" w:line="240" w:lineRule="auto"/>
              <w:rPr>
                <w:rFonts w:ascii="Calibri" w:hAnsi="Calibri" w:cs="Calibri"/>
                <w:bCs/>
                <w:sz w:val="22"/>
                <w:szCs w:val="22"/>
              </w:rPr>
            </w:pPr>
          </w:p>
        </w:tc>
      </w:tr>
      <w:tr w:rsidR="00774AA5" w:rsidRPr="00843F58" w14:paraId="59E99749" w14:textId="77777777" w:rsidTr="008618A1">
        <w:trPr>
          <w:trHeight w:val="20"/>
        </w:trPr>
        <w:tc>
          <w:tcPr>
            <w:tcW w:w="747" w:type="dxa"/>
            <w:tcMar>
              <w:top w:w="0" w:type="dxa"/>
              <w:left w:w="108" w:type="dxa"/>
              <w:bottom w:w="0" w:type="dxa"/>
              <w:right w:w="108" w:type="dxa"/>
            </w:tcMar>
          </w:tcPr>
          <w:p w14:paraId="7986B22C" w14:textId="28A1D23B"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3F6E38E5" w14:textId="785A142A" w:rsidR="00774AA5" w:rsidRPr="00843F58" w:rsidRDefault="00734082" w:rsidP="00157C55">
            <w:pPr>
              <w:spacing w:after="0" w:line="240" w:lineRule="auto"/>
              <w:jc w:val="both"/>
              <w:rPr>
                <w:rFonts w:ascii="Calibri" w:hAnsi="Calibri" w:cs="Calibri"/>
                <w:bCs/>
                <w:sz w:val="22"/>
                <w:szCs w:val="22"/>
              </w:rPr>
            </w:pPr>
            <w:r w:rsidRPr="00843F58">
              <w:rPr>
                <w:rFonts w:ascii="Calibri" w:hAnsi="Calibri" w:cs="Calibri"/>
                <w:sz w:val="22"/>
                <w:szCs w:val="22"/>
              </w:rPr>
              <w:t>Perkantysis subjektas</w:t>
            </w:r>
            <w:r w:rsidRPr="00843F58">
              <w:rPr>
                <w:rFonts w:ascii="Calibri" w:hAnsi="Calibri" w:cs="Calibri"/>
                <w:bCs/>
                <w:sz w:val="22"/>
                <w:szCs w:val="22"/>
              </w:rPr>
              <w:t xml:space="preserve"> </w:t>
            </w:r>
            <w:r w:rsidR="00774AA5" w:rsidRPr="00843F58">
              <w:rPr>
                <w:rFonts w:ascii="Calibri" w:hAnsi="Calibri" w:cs="Calibri"/>
                <w:bCs/>
                <w:sz w:val="22"/>
                <w:szCs w:val="22"/>
              </w:rPr>
              <w:t xml:space="preserve">pirkimo dalyviams praneša apie priimtą sprendimą nustatyti laimėjusį pasiūlymą, </w:t>
            </w:r>
            <w:r w:rsidR="00774AA5" w:rsidRPr="00843F58">
              <w:rPr>
                <w:rFonts w:ascii="Calibri" w:hAnsi="Calibri" w:cs="Calibri"/>
                <w:sz w:val="22"/>
                <w:szCs w:val="22"/>
              </w:rPr>
              <w:t>dėl kurio bus sudaroma</w:t>
            </w:r>
            <w:r w:rsidR="00774AA5" w:rsidRPr="00843F58">
              <w:rPr>
                <w:rFonts w:ascii="Calibri" w:hAnsi="Calibri" w:cs="Calibr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843F58" w:rsidRDefault="00CC70B1" w:rsidP="00147FC0">
            <w:pPr>
              <w:spacing w:after="0" w:line="240" w:lineRule="auto"/>
              <w:jc w:val="both"/>
              <w:rPr>
                <w:rFonts w:ascii="Calibri" w:hAnsi="Calibri" w:cs="Calibri"/>
                <w:bCs/>
                <w:sz w:val="22"/>
                <w:szCs w:val="22"/>
              </w:rPr>
            </w:pPr>
            <w:r w:rsidRPr="00843F58">
              <w:rPr>
                <w:rFonts w:ascii="Calibri" w:hAnsi="Calibri" w:cs="Calibri"/>
                <w:bCs/>
                <w:sz w:val="22"/>
                <w:szCs w:val="22"/>
              </w:rPr>
              <w:t>3</w:t>
            </w:r>
            <w:r w:rsidR="00774AA5" w:rsidRPr="00843F58">
              <w:rPr>
                <w:rFonts w:ascii="Calibri" w:hAnsi="Calibri" w:cs="Calibri"/>
                <w:bCs/>
                <w:sz w:val="22"/>
                <w:szCs w:val="22"/>
              </w:rPr>
              <w:t xml:space="preserve"> (</w:t>
            </w:r>
            <w:r w:rsidR="00D707AB" w:rsidRPr="00843F58">
              <w:rPr>
                <w:rFonts w:ascii="Calibri" w:hAnsi="Calibri" w:cs="Calibri"/>
                <w:bCs/>
                <w:sz w:val="22"/>
                <w:szCs w:val="22"/>
              </w:rPr>
              <w:t>tris</w:t>
            </w:r>
            <w:r w:rsidR="00774AA5" w:rsidRPr="00843F58">
              <w:rPr>
                <w:rFonts w:ascii="Calibri" w:hAnsi="Calibri" w:cs="Calibri"/>
                <w:bCs/>
                <w:sz w:val="22"/>
                <w:szCs w:val="22"/>
              </w:rPr>
              <w:t>) darbo dienas nuo sprendimo priėmimo dienos</w:t>
            </w:r>
          </w:p>
        </w:tc>
        <w:tc>
          <w:tcPr>
            <w:tcW w:w="2596" w:type="dxa"/>
            <w:tcMar>
              <w:top w:w="0" w:type="dxa"/>
              <w:left w:w="108" w:type="dxa"/>
              <w:bottom w:w="0" w:type="dxa"/>
              <w:right w:w="108" w:type="dxa"/>
            </w:tcMar>
          </w:tcPr>
          <w:p w14:paraId="71FB89FD" w14:textId="2A118ABE" w:rsidR="00774AA5" w:rsidRPr="00843F58" w:rsidRDefault="00774AA5" w:rsidP="0003169B">
            <w:pPr>
              <w:spacing w:after="0" w:line="240" w:lineRule="auto"/>
              <w:rPr>
                <w:rFonts w:ascii="Calibri" w:hAnsi="Calibri" w:cs="Calibri"/>
                <w:sz w:val="22"/>
                <w:szCs w:val="22"/>
              </w:rPr>
            </w:pPr>
          </w:p>
        </w:tc>
      </w:tr>
      <w:tr w:rsidR="00774AA5" w:rsidRPr="00843F58" w14:paraId="5D779D75" w14:textId="77777777" w:rsidTr="008618A1">
        <w:trPr>
          <w:trHeight w:val="20"/>
        </w:trPr>
        <w:tc>
          <w:tcPr>
            <w:tcW w:w="747" w:type="dxa"/>
            <w:tcMar>
              <w:top w:w="0" w:type="dxa"/>
              <w:left w:w="108" w:type="dxa"/>
              <w:bottom w:w="0" w:type="dxa"/>
              <w:right w:w="108" w:type="dxa"/>
            </w:tcMar>
          </w:tcPr>
          <w:p w14:paraId="715DBD55" w14:textId="53D9A072"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343562B6" w14:textId="08B05B15" w:rsidR="00774AA5" w:rsidRPr="00843F58" w:rsidRDefault="00734082" w:rsidP="00157C55">
            <w:pPr>
              <w:spacing w:after="0" w:line="240" w:lineRule="auto"/>
              <w:jc w:val="both"/>
              <w:rPr>
                <w:rFonts w:ascii="Calibri" w:hAnsi="Calibri" w:cs="Calibri"/>
                <w:bCs/>
                <w:sz w:val="22"/>
                <w:szCs w:val="22"/>
              </w:rPr>
            </w:pPr>
            <w:r w:rsidRPr="00843F58">
              <w:rPr>
                <w:rFonts w:ascii="Calibri" w:hAnsi="Calibri" w:cs="Calibri"/>
                <w:sz w:val="22"/>
                <w:szCs w:val="22"/>
              </w:rPr>
              <w:t>Perkantysis subjektas</w:t>
            </w:r>
            <w:r w:rsidR="00774AA5" w:rsidRPr="00843F58">
              <w:rPr>
                <w:rFonts w:ascii="Calibri" w:hAnsi="Calibri" w:cs="Calibri"/>
                <w:bCs/>
                <w:sz w:val="22"/>
                <w:szCs w:val="22"/>
              </w:rPr>
              <w:t xml:space="preserve">, pirkimo dalyviui raštu paprašius, jam pateikia PĮ </w:t>
            </w:r>
            <w:r w:rsidRPr="00843F58">
              <w:rPr>
                <w:rFonts w:ascii="Calibri" w:hAnsi="Calibri" w:cs="Calibri"/>
                <w:bCs/>
                <w:sz w:val="22"/>
                <w:szCs w:val="22"/>
              </w:rPr>
              <w:t>6</w:t>
            </w:r>
            <w:r w:rsidR="00774AA5" w:rsidRPr="00843F58">
              <w:rPr>
                <w:rFonts w:ascii="Calibri" w:hAnsi="Calibri" w:cs="Calibri"/>
                <w:bCs/>
                <w:sz w:val="22"/>
                <w:szCs w:val="22"/>
              </w:rPr>
              <w:t>8 straipsnio 2 dalyje nustatytą informaciją ne vėliau kaip per</w:t>
            </w:r>
          </w:p>
        </w:tc>
        <w:tc>
          <w:tcPr>
            <w:tcW w:w="3402" w:type="dxa"/>
            <w:tcMar>
              <w:top w:w="0" w:type="dxa"/>
              <w:left w:w="108" w:type="dxa"/>
              <w:bottom w:w="0" w:type="dxa"/>
              <w:right w:w="108" w:type="dxa"/>
            </w:tcMar>
          </w:tcPr>
          <w:p w14:paraId="7F18AB44" w14:textId="77777777" w:rsidR="00774AA5" w:rsidRPr="00843F58" w:rsidRDefault="00774AA5" w:rsidP="00147FC0">
            <w:pPr>
              <w:spacing w:after="0" w:line="240" w:lineRule="auto"/>
              <w:jc w:val="both"/>
              <w:rPr>
                <w:rFonts w:ascii="Calibri" w:hAnsi="Calibri" w:cs="Calibri"/>
                <w:bCs/>
                <w:sz w:val="22"/>
                <w:szCs w:val="22"/>
              </w:rPr>
            </w:pPr>
            <w:r w:rsidRPr="00843F58">
              <w:rPr>
                <w:rFonts w:ascii="Calibri" w:hAnsi="Calibri" w:cs="Calibri"/>
                <w:bCs/>
                <w:sz w:val="22"/>
                <w:szCs w:val="22"/>
              </w:rPr>
              <w:t>15 (penkiolika) dienų nuo pirkimo dalyvio raštu pateikto prašymo gavimo dienos</w:t>
            </w:r>
          </w:p>
        </w:tc>
        <w:tc>
          <w:tcPr>
            <w:tcW w:w="2596" w:type="dxa"/>
            <w:tcMar>
              <w:top w:w="0" w:type="dxa"/>
              <w:left w:w="108" w:type="dxa"/>
              <w:bottom w:w="0" w:type="dxa"/>
              <w:right w:w="108" w:type="dxa"/>
            </w:tcMar>
          </w:tcPr>
          <w:p w14:paraId="7A6A5CD0" w14:textId="36C4D3EC" w:rsidR="00774AA5" w:rsidRPr="00843F58" w:rsidRDefault="00774AA5" w:rsidP="0003169B">
            <w:pPr>
              <w:pStyle w:val="tajtip"/>
              <w:shd w:val="clear" w:color="auto" w:fill="FFFFFF"/>
              <w:spacing w:before="0" w:beforeAutospacing="0" w:after="0" w:afterAutospacing="0"/>
              <w:ind w:firstLine="313"/>
              <w:rPr>
                <w:rFonts w:ascii="Calibri" w:hAnsi="Calibri" w:cs="Calibri"/>
                <w:sz w:val="22"/>
                <w:szCs w:val="22"/>
              </w:rPr>
            </w:pPr>
          </w:p>
        </w:tc>
      </w:tr>
      <w:tr w:rsidR="00774AA5" w:rsidRPr="00843F58" w14:paraId="3739CF2C" w14:textId="77777777" w:rsidTr="008618A1">
        <w:trPr>
          <w:trHeight w:val="20"/>
        </w:trPr>
        <w:tc>
          <w:tcPr>
            <w:tcW w:w="747" w:type="dxa"/>
            <w:tcMar>
              <w:top w:w="0" w:type="dxa"/>
              <w:left w:w="108" w:type="dxa"/>
              <w:bottom w:w="0" w:type="dxa"/>
              <w:right w:w="108" w:type="dxa"/>
            </w:tcMar>
          </w:tcPr>
          <w:p w14:paraId="50E0821F" w14:textId="51531F71"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4FECB953" w14:textId="7CF4227A" w:rsidR="00774AA5" w:rsidRPr="00843F58" w:rsidRDefault="00774AA5" w:rsidP="00157C55">
            <w:pPr>
              <w:spacing w:after="0" w:line="240" w:lineRule="auto"/>
              <w:jc w:val="both"/>
              <w:rPr>
                <w:rFonts w:ascii="Calibri" w:hAnsi="Calibri" w:cs="Calibri"/>
                <w:bCs/>
                <w:sz w:val="22"/>
                <w:szCs w:val="22"/>
              </w:rPr>
            </w:pPr>
            <w:r w:rsidRPr="00843F58">
              <w:rPr>
                <w:rFonts w:ascii="Calibri" w:hAnsi="Calibri" w:cs="Calibri"/>
                <w:color w:val="000000"/>
                <w:sz w:val="22"/>
                <w:szCs w:val="22"/>
                <w:shd w:val="clear" w:color="auto" w:fill="FFFFFF"/>
              </w:rPr>
              <w:t xml:space="preserve">Tiekėjas turi teisę pateikti pretenziją </w:t>
            </w:r>
            <w:r w:rsidR="00734082" w:rsidRPr="00843F58">
              <w:rPr>
                <w:rFonts w:ascii="Calibri" w:hAnsi="Calibri" w:cs="Calibri"/>
                <w:sz w:val="22"/>
                <w:szCs w:val="22"/>
              </w:rPr>
              <w:t>Perkan</w:t>
            </w:r>
            <w:r w:rsidR="00CA3B2E" w:rsidRPr="00843F58">
              <w:rPr>
                <w:rFonts w:ascii="Calibri" w:hAnsi="Calibri" w:cs="Calibri"/>
                <w:sz w:val="22"/>
                <w:szCs w:val="22"/>
              </w:rPr>
              <w:t>čiajam</w:t>
            </w:r>
            <w:r w:rsidR="00734082" w:rsidRPr="00843F58">
              <w:rPr>
                <w:rFonts w:ascii="Calibri" w:hAnsi="Calibri" w:cs="Calibri"/>
                <w:sz w:val="22"/>
                <w:szCs w:val="22"/>
              </w:rPr>
              <w:t xml:space="preserve"> subjekt</w:t>
            </w:r>
            <w:r w:rsidR="00CA3B2E" w:rsidRPr="00843F58">
              <w:rPr>
                <w:rFonts w:ascii="Calibri" w:hAnsi="Calibri" w:cs="Calibri"/>
                <w:sz w:val="22"/>
                <w:szCs w:val="22"/>
              </w:rPr>
              <w:t>ui</w:t>
            </w:r>
            <w:r w:rsidRPr="00843F58">
              <w:rPr>
                <w:rFonts w:ascii="Calibri" w:hAnsi="Calibri" w:cs="Calibri"/>
                <w:color w:val="000000"/>
                <w:sz w:val="22"/>
                <w:szCs w:val="22"/>
                <w:shd w:val="clear" w:color="auto" w:fill="FFFFFF"/>
              </w:rPr>
              <w:t xml:space="preserve">, pateikti prašymą ar pareikšti ieškinį teismui </w:t>
            </w:r>
            <w:r w:rsidRPr="00843F58">
              <w:rPr>
                <w:rFonts w:ascii="Calibri" w:hAnsi="Calibri" w:cs="Calibri"/>
                <w:bCs/>
                <w:sz w:val="22"/>
                <w:szCs w:val="22"/>
              </w:rPr>
              <w:t>ne vėliau kaip per</w:t>
            </w:r>
          </w:p>
        </w:tc>
        <w:tc>
          <w:tcPr>
            <w:tcW w:w="3402" w:type="dxa"/>
            <w:tcMar>
              <w:top w:w="0" w:type="dxa"/>
              <w:left w:w="108" w:type="dxa"/>
              <w:bottom w:w="0" w:type="dxa"/>
              <w:right w:w="108" w:type="dxa"/>
            </w:tcMar>
          </w:tcPr>
          <w:p w14:paraId="38F150E0" w14:textId="6CCE83D6" w:rsidR="00F61426" w:rsidRPr="00843F58" w:rsidRDefault="0025546B" w:rsidP="00F61426">
            <w:pPr>
              <w:spacing w:after="0" w:line="240" w:lineRule="auto"/>
              <w:jc w:val="both"/>
              <w:rPr>
                <w:rFonts w:ascii="Calibri" w:hAnsi="Calibri" w:cs="Calibri"/>
                <w:sz w:val="22"/>
                <w:szCs w:val="22"/>
              </w:rPr>
            </w:pPr>
            <w:r w:rsidRPr="00843F58">
              <w:rPr>
                <w:rFonts w:ascii="Calibri" w:hAnsi="Calibri" w:cs="Calibri"/>
                <w:sz w:val="22"/>
                <w:szCs w:val="22"/>
              </w:rPr>
              <w:t>5</w:t>
            </w:r>
            <w:r w:rsidR="00774AA5" w:rsidRPr="00843F58">
              <w:rPr>
                <w:rFonts w:ascii="Calibri" w:hAnsi="Calibri" w:cs="Calibri"/>
                <w:sz w:val="22"/>
                <w:szCs w:val="22"/>
              </w:rPr>
              <w:t xml:space="preserve"> (</w:t>
            </w:r>
            <w:r w:rsidRPr="00843F58">
              <w:rPr>
                <w:rFonts w:ascii="Calibri" w:hAnsi="Calibri" w:cs="Calibri"/>
                <w:sz w:val="22"/>
                <w:szCs w:val="22"/>
              </w:rPr>
              <w:t>penkias</w:t>
            </w:r>
            <w:r w:rsidR="00774AA5" w:rsidRPr="00843F58">
              <w:rPr>
                <w:rFonts w:ascii="Calibri" w:hAnsi="Calibri" w:cs="Calibri"/>
                <w:sz w:val="22"/>
                <w:szCs w:val="22"/>
              </w:rPr>
              <w:t xml:space="preserve">) </w:t>
            </w:r>
            <w:r w:rsidRPr="00843F58">
              <w:rPr>
                <w:rFonts w:ascii="Calibri" w:hAnsi="Calibri" w:cs="Calibri"/>
                <w:sz w:val="22"/>
                <w:szCs w:val="22"/>
              </w:rPr>
              <w:t xml:space="preserve">darbo </w:t>
            </w:r>
            <w:r w:rsidR="00C77CAE" w:rsidRPr="00843F58">
              <w:rPr>
                <w:rFonts w:ascii="Calibri" w:hAnsi="Calibri" w:cs="Calibri"/>
                <w:sz w:val="22"/>
                <w:szCs w:val="22"/>
              </w:rPr>
              <w:t>dien</w:t>
            </w:r>
            <w:r w:rsidRPr="00843F58">
              <w:rPr>
                <w:rFonts w:ascii="Calibri" w:hAnsi="Calibri" w:cs="Calibri"/>
                <w:sz w:val="22"/>
                <w:szCs w:val="22"/>
              </w:rPr>
              <w:t>as</w:t>
            </w:r>
            <w:r w:rsidR="00CA3B2E" w:rsidRPr="00843F58">
              <w:rPr>
                <w:rFonts w:ascii="Calibri" w:hAnsi="Calibri" w:cs="Calibri"/>
                <w:sz w:val="22"/>
                <w:szCs w:val="22"/>
              </w:rPr>
              <w:t xml:space="preserve"> </w:t>
            </w:r>
            <w:r w:rsidR="00D65C16" w:rsidRPr="00843F58">
              <w:rPr>
                <w:rFonts w:ascii="Calibri" w:hAnsi="Calibri" w:cs="Calibri"/>
                <w:sz w:val="22"/>
                <w:szCs w:val="22"/>
              </w:rPr>
              <w:t xml:space="preserve">nuo </w:t>
            </w:r>
            <w:r w:rsidR="00CA3B2E" w:rsidRPr="00843F58">
              <w:rPr>
                <w:rFonts w:ascii="Calibri" w:hAnsi="Calibri" w:cs="Calibri"/>
                <w:sz w:val="22"/>
                <w:szCs w:val="22"/>
              </w:rPr>
              <w:t>Perkančiojo subjekto</w:t>
            </w:r>
            <w:r w:rsidR="00D65C16" w:rsidRPr="00843F58">
              <w:rPr>
                <w:rFonts w:ascii="Calibri" w:hAnsi="Calibri" w:cs="Calibri"/>
                <w:sz w:val="22"/>
                <w:szCs w:val="22"/>
              </w:rPr>
              <w:t xml:space="preserve"> pranešimo raštu apie jo priimtą sprendimą išsiuntimo tiekėjams dienos</w:t>
            </w:r>
            <w:r w:rsidR="00F61426" w:rsidRPr="00843F58">
              <w:rPr>
                <w:rFonts w:ascii="Calibri" w:hAnsi="Calibri" w:cs="Calibri"/>
                <w:sz w:val="22"/>
                <w:szCs w:val="22"/>
              </w:rPr>
              <w:t>.</w:t>
            </w:r>
            <w:r w:rsidR="00D65C16" w:rsidRPr="00843F58">
              <w:rPr>
                <w:rFonts w:ascii="Calibri" w:hAnsi="Calibri" w:cs="Calibri"/>
                <w:sz w:val="22"/>
                <w:szCs w:val="22"/>
              </w:rPr>
              <w:t xml:space="preserve"> </w:t>
            </w:r>
          </w:p>
          <w:p w14:paraId="24167C40" w14:textId="434B09E5" w:rsidR="00774AA5" w:rsidRPr="00843F58" w:rsidRDefault="00774AA5" w:rsidP="00BE5CCE">
            <w:pPr>
              <w:spacing w:after="0" w:line="240" w:lineRule="auto"/>
              <w:jc w:val="both"/>
              <w:rPr>
                <w:rFonts w:ascii="Calibri" w:hAnsi="Calibri" w:cs="Calibri"/>
                <w:sz w:val="22"/>
                <w:szCs w:val="22"/>
              </w:rPr>
            </w:pPr>
          </w:p>
        </w:tc>
        <w:tc>
          <w:tcPr>
            <w:tcW w:w="2596" w:type="dxa"/>
            <w:tcMar>
              <w:top w:w="0" w:type="dxa"/>
              <w:left w:w="108" w:type="dxa"/>
              <w:bottom w:w="0" w:type="dxa"/>
              <w:right w:w="108" w:type="dxa"/>
            </w:tcMar>
          </w:tcPr>
          <w:p w14:paraId="0DA96950" w14:textId="70776E48" w:rsidR="00774AA5" w:rsidRPr="00843F58" w:rsidRDefault="00774AA5" w:rsidP="0003169B">
            <w:pPr>
              <w:spacing w:after="0" w:line="240" w:lineRule="auto"/>
              <w:rPr>
                <w:rFonts w:ascii="Calibri" w:hAnsi="Calibri" w:cs="Calibri"/>
                <w:bCs/>
                <w:sz w:val="22"/>
                <w:szCs w:val="22"/>
              </w:rPr>
            </w:pPr>
          </w:p>
        </w:tc>
      </w:tr>
      <w:tr w:rsidR="00774AA5" w:rsidRPr="00843F58" w14:paraId="1A8FC6DE" w14:textId="77777777" w:rsidTr="008618A1">
        <w:trPr>
          <w:trHeight w:val="20"/>
        </w:trPr>
        <w:tc>
          <w:tcPr>
            <w:tcW w:w="747" w:type="dxa"/>
            <w:tcMar>
              <w:top w:w="0" w:type="dxa"/>
              <w:left w:w="108" w:type="dxa"/>
              <w:bottom w:w="0" w:type="dxa"/>
              <w:right w:w="108" w:type="dxa"/>
            </w:tcMar>
          </w:tcPr>
          <w:p w14:paraId="3FCD8BCC" w14:textId="19D85D51" w:rsidR="00774AA5" w:rsidRPr="00843F58" w:rsidRDefault="00774AA5" w:rsidP="0097765E">
            <w:pPr>
              <w:pStyle w:val="Sraopastraipa"/>
              <w:numPr>
                <w:ilvl w:val="0"/>
                <w:numId w:val="6"/>
              </w:numPr>
              <w:spacing w:after="0" w:line="240" w:lineRule="auto"/>
              <w:rPr>
                <w:rFonts w:ascii="Calibri" w:hAnsi="Calibri" w:cs="Calibri"/>
                <w:sz w:val="22"/>
                <w:szCs w:val="22"/>
              </w:rPr>
            </w:pPr>
          </w:p>
        </w:tc>
        <w:tc>
          <w:tcPr>
            <w:tcW w:w="3109" w:type="dxa"/>
            <w:tcMar>
              <w:top w:w="0" w:type="dxa"/>
              <w:left w:w="108" w:type="dxa"/>
              <w:bottom w:w="0" w:type="dxa"/>
              <w:right w:w="108" w:type="dxa"/>
            </w:tcMar>
          </w:tcPr>
          <w:p w14:paraId="4B78EF85" w14:textId="6C3B5D52" w:rsidR="00774AA5" w:rsidRPr="00843F58" w:rsidRDefault="00CA3B2E" w:rsidP="00157C55">
            <w:pPr>
              <w:spacing w:after="0" w:line="240" w:lineRule="auto"/>
              <w:jc w:val="both"/>
              <w:rPr>
                <w:rFonts w:ascii="Calibri" w:hAnsi="Calibri" w:cs="Calibri"/>
                <w:sz w:val="22"/>
                <w:szCs w:val="22"/>
              </w:rPr>
            </w:pPr>
            <w:r w:rsidRPr="00843F58">
              <w:rPr>
                <w:rFonts w:ascii="Calibri" w:hAnsi="Calibri" w:cs="Calibri"/>
                <w:sz w:val="22"/>
                <w:szCs w:val="22"/>
              </w:rPr>
              <w:t xml:space="preserve">Perkantysis subjektas </w:t>
            </w:r>
            <w:r w:rsidR="00774AA5" w:rsidRPr="00843F58">
              <w:rPr>
                <w:rFonts w:ascii="Calibri" w:hAnsi="Calibri" w:cs="Calibri"/>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843F58" w:rsidRDefault="00774AA5" w:rsidP="0003169B">
            <w:pPr>
              <w:spacing w:after="0" w:line="240" w:lineRule="auto"/>
              <w:rPr>
                <w:rFonts w:ascii="Calibri" w:hAnsi="Calibri" w:cs="Calibri"/>
                <w:sz w:val="22"/>
                <w:szCs w:val="22"/>
              </w:rPr>
            </w:pPr>
            <w:r w:rsidRPr="00843F58">
              <w:rPr>
                <w:rFonts w:ascii="Calibri" w:hAnsi="Calibri" w:cs="Calibri"/>
                <w:sz w:val="22"/>
                <w:szCs w:val="22"/>
              </w:rPr>
              <w:t>6 (šešias) darbo dienas nuo pretenzijos gavimo dienos</w:t>
            </w:r>
          </w:p>
        </w:tc>
        <w:tc>
          <w:tcPr>
            <w:tcW w:w="2596" w:type="dxa"/>
            <w:tcMar>
              <w:top w:w="0" w:type="dxa"/>
              <w:left w:w="108" w:type="dxa"/>
              <w:bottom w:w="0" w:type="dxa"/>
              <w:right w:w="108" w:type="dxa"/>
            </w:tcMar>
          </w:tcPr>
          <w:p w14:paraId="2E4EA800" w14:textId="424A9933" w:rsidR="00774AA5" w:rsidRPr="00843F58" w:rsidRDefault="00774AA5" w:rsidP="0003169B">
            <w:pPr>
              <w:spacing w:after="0" w:line="240" w:lineRule="auto"/>
              <w:rPr>
                <w:rFonts w:ascii="Calibri" w:hAnsi="Calibri" w:cs="Calibri"/>
                <w:sz w:val="22"/>
                <w:szCs w:val="22"/>
              </w:rPr>
            </w:pPr>
          </w:p>
        </w:tc>
      </w:tr>
      <w:tr w:rsidR="00774AA5" w:rsidRPr="00843F58" w14:paraId="65BDD6BA" w14:textId="77777777" w:rsidTr="008618A1">
        <w:trPr>
          <w:trHeight w:val="20"/>
        </w:trPr>
        <w:tc>
          <w:tcPr>
            <w:tcW w:w="747" w:type="dxa"/>
            <w:tcMar>
              <w:top w:w="0" w:type="dxa"/>
              <w:left w:w="108" w:type="dxa"/>
              <w:bottom w:w="0" w:type="dxa"/>
              <w:right w:w="108" w:type="dxa"/>
            </w:tcMar>
          </w:tcPr>
          <w:p w14:paraId="18CCF556" w14:textId="1FABF3A4" w:rsidR="00774AA5" w:rsidRPr="00843F58" w:rsidRDefault="00774AA5" w:rsidP="0097765E">
            <w:pPr>
              <w:pStyle w:val="Sraopastraipa"/>
              <w:numPr>
                <w:ilvl w:val="0"/>
                <w:numId w:val="6"/>
              </w:numPr>
              <w:spacing w:after="0" w:line="240" w:lineRule="auto"/>
              <w:rPr>
                <w:rFonts w:ascii="Calibri" w:hAnsi="Calibri" w:cs="Calibri"/>
                <w:bCs/>
                <w:sz w:val="22"/>
                <w:szCs w:val="22"/>
              </w:rPr>
            </w:pPr>
          </w:p>
        </w:tc>
        <w:tc>
          <w:tcPr>
            <w:tcW w:w="3109" w:type="dxa"/>
            <w:tcMar>
              <w:top w:w="0" w:type="dxa"/>
              <w:left w:w="108" w:type="dxa"/>
              <w:bottom w:w="0" w:type="dxa"/>
              <w:right w:w="108" w:type="dxa"/>
            </w:tcMar>
          </w:tcPr>
          <w:p w14:paraId="09ECB10C" w14:textId="675380DD" w:rsidR="00774AA5" w:rsidRPr="00843F58" w:rsidRDefault="00774AA5" w:rsidP="00157C55">
            <w:pPr>
              <w:spacing w:after="0" w:line="240" w:lineRule="auto"/>
              <w:jc w:val="both"/>
              <w:rPr>
                <w:rFonts w:ascii="Calibri" w:hAnsi="Calibri" w:cs="Calibri"/>
                <w:bCs/>
                <w:sz w:val="22"/>
                <w:szCs w:val="22"/>
              </w:rPr>
            </w:pPr>
            <w:r w:rsidRPr="00843F58">
              <w:rPr>
                <w:rFonts w:ascii="Calibri" w:hAnsi="Calibri" w:cs="Calibri"/>
                <w:sz w:val="22"/>
                <w:szCs w:val="22"/>
              </w:rPr>
              <w:t xml:space="preserve">Jeigu </w:t>
            </w:r>
            <w:r w:rsidR="00CA3B2E" w:rsidRPr="00843F58">
              <w:rPr>
                <w:rFonts w:ascii="Calibri" w:hAnsi="Calibri" w:cs="Calibri"/>
                <w:sz w:val="22"/>
                <w:szCs w:val="22"/>
              </w:rPr>
              <w:t>Perkantysis subjektas</w:t>
            </w:r>
            <w:r w:rsidRPr="00843F58">
              <w:rPr>
                <w:rFonts w:ascii="Calibri" w:hAnsi="Calibri" w:cs="Calibri"/>
                <w:sz w:val="22"/>
                <w:szCs w:val="22"/>
              </w:rPr>
              <w:t xml:space="preserve"> per nustatytą terminą neišnagrinėja ja</w:t>
            </w:r>
            <w:r w:rsidR="00CA3B2E" w:rsidRPr="00843F58">
              <w:rPr>
                <w:rFonts w:ascii="Calibri" w:hAnsi="Calibri" w:cs="Calibri"/>
                <w:sz w:val="22"/>
                <w:szCs w:val="22"/>
              </w:rPr>
              <w:t>m</w:t>
            </w:r>
            <w:r w:rsidRPr="00843F58">
              <w:rPr>
                <w:rFonts w:ascii="Calibri" w:hAnsi="Calibri" w:cs="Calibri"/>
                <w:sz w:val="22"/>
                <w:szCs w:val="22"/>
              </w:rPr>
              <w:t xml:space="preserve"> pateiktos pretenzijos, tiekėjas turi teisę pateikti prašymą ar pareikšti ieškinį teismui per</w:t>
            </w:r>
            <w:r w:rsidRPr="00843F58">
              <w:rPr>
                <w:rFonts w:ascii="Calibri" w:hAnsi="Calibri" w:cs="Calibr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5224D598" w:rsidR="00774AA5" w:rsidRPr="00843F58" w:rsidRDefault="00774AA5" w:rsidP="00BE5CCE">
            <w:pPr>
              <w:spacing w:after="0" w:line="240" w:lineRule="auto"/>
              <w:jc w:val="both"/>
              <w:rPr>
                <w:rFonts w:ascii="Calibri" w:hAnsi="Calibri" w:cs="Calibri"/>
                <w:sz w:val="22"/>
                <w:szCs w:val="22"/>
              </w:rPr>
            </w:pPr>
            <w:r w:rsidRPr="00843F58">
              <w:rPr>
                <w:rFonts w:ascii="Calibri" w:hAnsi="Calibri" w:cs="Calibri"/>
                <w:sz w:val="22"/>
                <w:szCs w:val="22"/>
              </w:rPr>
              <w:t xml:space="preserve">per 15 (penkiolika) dienų nuo dienos, kurią </w:t>
            </w:r>
            <w:r w:rsidR="00CA3B2E" w:rsidRPr="00843F58">
              <w:rPr>
                <w:rFonts w:ascii="Calibri" w:hAnsi="Calibri" w:cs="Calibri"/>
                <w:sz w:val="22"/>
                <w:szCs w:val="22"/>
              </w:rPr>
              <w:t xml:space="preserve">Perkantysis subjektas </w:t>
            </w:r>
            <w:r w:rsidRPr="00843F58">
              <w:rPr>
                <w:rFonts w:ascii="Calibri" w:hAnsi="Calibri" w:cs="Calibri"/>
                <w:sz w:val="22"/>
                <w:szCs w:val="22"/>
              </w:rPr>
              <w:t>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774AA5" w:rsidRPr="00843F58" w:rsidRDefault="00774AA5" w:rsidP="0003169B">
            <w:pPr>
              <w:spacing w:after="0" w:line="240" w:lineRule="auto"/>
              <w:rPr>
                <w:rFonts w:ascii="Calibri" w:hAnsi="Calibri" w:cs="Calibri"/>
                <w:sz w:val="22"/>
                <w:szCs w:val="22"/>
              </w:rPr>
            </w:pPr>
          </w:p>
        </w:tc>
      </w:tr>
      <w:tr w:rsidR="00774AA5" w:rsidRPr="00843F58" w14:paraId="1EEDC62F" w14:textId="77777777" w:rsidTr="008618A1">
        <w:trPr>
          <w:trHeight w:val="20"/>
        </w:trPr>
        <w:tc>
          <w:tcPr>
            <w:tcW w:w="747" w:type="dxa"/>
            <w:tcMar>
              <w:top w:w="0" w:type="dxa"/>
              <w:left w:w="108" w:type="dxa"/>
              <w:bottom w:w="0" w:type="dxa"/>
              <w:right w:w="108" w:type="dxa"/>
            </w:tcMar>
          </w:tcPr>
          <w:p w14:paraId="3EE38EA3" w14:textId="7B1FEB4A" w:rsidR="00774AA5" w:rsidRPr="00843F58" w:rsidRDefault="00774AA5" w:rsidP="0097765E">
            <w:pPr>
              <w:pStyle w:val="Sraopastraipa"/>
              <w:numPr>
                <w:ilvl w:val="0"/>
                <w:numId w:val="6"/>
              </w:numPr>
              <w:spacing w:after="0" w:line="240" w:lineRule="auto"/>
              <w:rPr>
                <w:rFonts w:ascii="Calibri" w:hAnsi="Calibri" w:cs="Calibri"/>
                <w:sz w:val="22"/>
                <w:szCs w:val="22"/>
              </w:rPr>
            </w:pPr>
          </w:p>
        </w:tc>
        <w:tc>
          <w:tcPr>
            <w:tcW w:w="3109" w:type="dxa"/>
            <w:tcMar>
              <w:top w:w="0" w:type="dxa"/>
              <w:left w:w="108" w:type="dxa"/>
              <w:bottom w:w="0" w:type="dxa"/>
              <w:right w:w="108" w:type="dxa"/>
            </w:tcMar>
          </w:tcPr>
          <w:p w14:paraId="3AE3E0BA" w14:textId="63ED0A76" w:rsidR="00774AA5" w:rsidRPr="00843F58" w:rsidRDefault="00CA3B2E" w:rsidP="00157C55">
            <w:pPr>
              <w:spacing w:after="0" w:line="240" w:lineRule="auto"/>
              <w:jc w:val="both"/>
              <w:rPr>
                <w:rFonts w:ascii="Calibri" w:hAnsi="Calibri" w:cs="Calibri"/>
                <w:sz w:val="22"/>
                <w:szCs w:val="22"/>
              </w:rPr>
            </w:pPr>
            <w:r w:rsidRPr="00843F58">
              <w:rPr>
                <w:rFonts w:ascii="Calibri" w:hAnsi="Calibri" w:cs="Calibri"/>
                <w:sz w:val="22"/>
                <w:szCs w:val="22"/>
              </w:rPr>
              <w:t xml:space="preserve">Perkantysis subjektas </w:t>
            </w:r>
            <w:r w:rsidR="00774AA5" w:rsidRPr="00843F58">
              <w:rPr>
                <w:rFonts w:ascii="Calibri" w:hAnsi="Calibri" w:cs="Calibri"/>
                <w:sz w:val="22"/>
                <w:szCs w:val="22"/>
              </w:rPr>
              <w:t>negali sudaryti sutarties anksčiau kaip po</w:t>
            </w:r>
          </w:p>
        </w:tc>
        <w:tc>
          <w:tcPr>
            <w:tcW w:w="3402" w:type="dxa"/>
            <w:tcMar>
              <w:top w:w="0" w:type="dxa"/>
              <w:left w:w="108" w:type="dxa"/>
              <w:bottom w:w="0" w:type="dxa"/>
              <w:right w:w="108" w:type="dxa"/>
            </w:tcMar>
          </w:tcPr>
          <w:p w14:paraId="1FD5A236" w14:textId="2E9DD5A7" w:rsidR="00774AA5" w:rsidRPr="00843F58" w:rsidRDefault="0025546B" w:rsidP="00B945E9">
            <w:pPr>
              <w:spacing w:after="0" w:line="240" w:lineRule="auto"/>
              <w:jc w:val="both"/>
              <w:rPr>
                <w:rFonts w:ascii="Calibri" w:hAnsi="Calibri" w:cs="Calibri"/>
                <w:sz w:val="22"/>
                <w:szCs w:val="22"/>
              </w:rPr>
            </w:pPr>
            <w:r w:rsidRPr="00843F58">
              <w:rPr>
                <w:rFonts w:ascii="Calibri" w:hAnsi="Calibri" w:cs="Calibri"/>
                <w:bCs/>
                <w:sz w:val="22"/>
                <w:szCs w:val="22"/>
              </w:rPr>
              <w:t>5</w:t>
            </w:r>
            <w:r w:rsidR="00774AA5" w:rsidRPr="00843F58">
              <w:rPr>
                <w:rFonts w:ascii="Calibri" w:hAnsi="Calibri" w:cs="Calibri"/>
                <w:bCs/>
                <w:sz w:val="22"/>
                <w:szCs w:val="22"/>
              </w:rPr>
              <w:t xml:space="preserve"> (</w:t>
            </w:r>
            <w:r w:rsidRPr="00843F58">
              <w:rPr>
                <w:rFonts w:ascii="Calibri" w:hAnsi="Calibri" w:cs="Calibri"/>
                <w:bCs/>
                <w:sz w:val="22"/>
                <w:szCs w:val="22"/>
              </w:rPr>
              <w:t>penkių</w:t>
            </w:r>
            <w:r w:rsidR="00774AA5" w:rsidRPr="00843F58">
              <w:rPr>
                <w:rFonts w:ascii="Calibri" w:hAnsi="Calibri" w:cs="Calibri"/>
                <w:bCs/>
                <w:sz w:val="22"/>
                <w:szCs w:val="22"/>
              </w:rPr>
              <w:t>)</w:t>
            </w:r>
            <w:r w:rsidRPr="00843F58">
              <w:rPr>
                <w:rFonts w:ascii="Calibri" w:hAnsi="Calibri" w:cs="Calibri"/>
                <w:bCs/>
                <w:sz w:val="22"/>
                <w:szCs w:val="22"/>
              </w:rPr>
              <w:t xml:space="preserve"> darbo</w:t>
            </w:r>
            <w:r w:rsidR="00774AA5" w:rsidRPr="00843F58">
              <w:rPr>
                <w:rFonts w:ascii="Calibri" w:hAnsi="Calibri" w:cs="Calibri"/>
                <w:bCs/>
                <w:sz w:val="22"/>
                <w:szCs w:val="22"/>
              </w:rPr>
              <w:t xml:space="preserve"> dienų,</w:t>
            </w:r>
            <w:r w:rsidR="00774AA5" w:rsidRPr="00843F58">
              <w:rPr>
                <w:rFonts w:ascii="Calibri" w:hAnsi="Calibri" w:cs="Calibri"/>
                <w:sz w:val="22"/>
                <w:szCs w:val="22"/>
              </w:rPr>
              <w:t xml:space="preserve"> nuo pranešimo apie sprendimą sudaryti sutartį (o jei buv</w:t>
            </w:r>
            <w:r w:rsidR="00087211" w:rsidRPr="00843F58">
              <w:rPr>
                <w:rFonts w:ascii="Calibri" w:hAnsi="Calibri" w:cs="Calibri"/>
                <w:sz w:val="22"/>
                <w:szCs w:val="22"/>
              </w:rPr>
              <w:t>o</w:t>
            </w:r>
            <w:r w:rsidR="00774AA5" w:rsidRPr="00843F58">
              <w:rPr>
                <w:rFonts w:ascii="Calibri" w:hAnsi="Calibri" w:cs="Calibri"/>
                <w:sz w:val="22"/>
                <w:szCs w:val="22"/>
              </w:rPr>
              <w:t xml:space="preserve"> gauta pretenzija – nuo pranešimo raštu apie jo priimtą sprendimą dėl pretenzijos) išsiuntimo iš </w:t>
            </w:r>
            <w:r w:rsidR="00CA3B2E" w:rsidRPr="00843F58">
              <w:rPr>
                <w:rFonts w:ascii="Calibri" w:hAnsi="Calibri" w:cs="Calibri"/>
                <w:sz w:val="22"/>
                <w:szCs w:val="22"/>
              </w:rPr>
              <w:t>Perkančiojo subjekto</w:t>
            </w:r>
            <w:r w:rsidR="00774AA5" w:rsidRPr="00843F58">
              <w:rPr>
                <w:rFonts w:ascii="Calibri" w:hAnsi="Calibri" w:cs="Calibri"/>
                <w:sz w:val="22"/>
                <w:szCs w:val="22"/>
              </w:rPr>
              <w:t xml:space="preserve"> pirkimo dalyviams dienos</w:t>
            </w:r>
            <w:r w:rsidR="003D1967" w:rsidRPr="00843F58">
              <w:rPr>
                <w:rFonts w:ascii="Calibri" w:hAnsi="Calibri" w:cs="Calibri"/>
                <w:sz w:val="22"/>
                <w:szCs w:val="22"/>
              </w:rPr>
              <w:t>.</w:t>
            </w:r>
          </w:p>
        </w:tc>
        <w:tc>
          <w:tcPr>
            <w:tcW w:w="2596" w:type="dxa"/>
            <w:tcMar>
              <w:top w:w="0" w:type="dxa"/>
              <w:left w:w="108" w:type="dxa"/>
              <w:bottom w:w="0" w:type="dxa"/>
              <w:right w:w="108" w:type="dxa"/>
            </w:tcMar>
          </w:tcPr>
          <w:p w14:paraId="61BCB161" w14:textId="39873F9D" w:rsidR="00774AA5" w:rsidRPr="00843F58" w:rsidRDefault="00774AA5" w:rsidP="0003169B">
            <w:pPr>
              <w:spacing w:after="0" w:line="240" w:lineRule="auto"/>
              <w:rPr>
                <w:rFonts w:ascii="Calibri" w:hAnsi="Calibri" w:cs="Calibri"/>
                <w:sz w:val="22"/>
                <w:szCs w:val="22"/>
              </w:rPr>
            </w:pPr>
          </w:p>
        </w:tc>
      </w:tr>
      <w:tr w:rsidR="00451AF7" w:rsidRPr="00843F58" w14:paraId="74B4ACF3" w14:textId="77777777" w:rsidTr="008618A1">
        <w:trPr>
          <w:trHeight w:val="20"/>
        </w:trPr>
        <w:tc>
          <w:tcPr>
            <w:tcW w:w="747" w:type="dxa"/>
            <w:tcMar>
              <w:top w:w="0" w:type="dxa"/>
              <w:left w:w="108" w:type="dxa"/>
              <w:bottom w:w="0" w:type="dxa"/>
              <w:right w:w="108" w:type="dxa"/>
            </w:tcMar>
          </w:tcPr>
          <w:p w14:paraId="5A1CA8A8" w14:textId="77777777" w:rsidR="00F50C57" w:rsidRPr="00843F58" w:rsidRDefault="00F50C57" w:rsidP="0097765E">
            <w:pPr>
              <w:pStyle w:val="Sraopastraipa"/>
              <w:numPr>
                <w:ilvl w:val="0"/>
                <w:numId w:val="6"/>
              </w:numPr>
              <w:spacing w:after="0" w:line="240" w:lineRule="auto"/>
              <w:rPr>
                <w:rFonts w:ascii="Calibri" w:hAnsi="Calibri" w:cs="Calibri"/>
                <w:sz w:val="22"/>
                <w:szCs w:val="22"/>
              </w:rPr>
            </w:pPr>
          </w:p>
        </w:tc>
        <w:tc>
          <w:tcPr>
            <w:tcW w:w="3109" w:type="dxa"/>
            <w:tcMar>
              <w:top w:w="0" w:type="dxa"/>
              <w:left w:w="108" w:type="dxa"/>
              <w:bottom w:w="0" w:type="dxa"/>
              <w:right w:w="108" w:type="dxa"/>
            </w:tcMar>
          </w:tcPr>
          <w:p w14:paraId="187F2A99" w14:textId="61EF5FE7" w:rsidR="00F50C57" w:rsidRPr="00843F58" w:rsidRDefault="00F50C57" w:rsidP="00157C55">
            <w:pPr>
              <w:spacing w:after="0" w:line="240" w:lineRule="auto"/>
              <w:jc w:val="both"/>
              <w:rPr>
                <w:rFonts w:ascii="Calibri" w:hAnsi="Calibri" w:cs="Calibri"/>
                <w:sz w:val="22"/>
                <w:szCs w:val="22"/>
              </w:rPr>
            </w:pPr>
            <w:r w:rsidRPr="00843F58">
              <w:rPr>
                <w:rFonts w:ascii="Calibri" w:hAnsi="Calibri" w:cs="Calibri"/>
                <w:sz w:val="22"/>
                <w:szCs w:val="22"/>
              </w:rPr>
              <w:t xml:space="preserve">Jeigu </w:t>
            </w:r>
            <w:r w:rsidR="00F46E88" w:rsidRPr="00843F58">
              <w:rPr>
                <w:rFonts w:ascii="Calibri" w:hAnsi="Calibri" w:cs="Calibri"/>
                <w:iCs/>
                <w:sz w:val="22"/>
                <w:szCs w:val="22"/>
              </w:rPr>
              <w:t xml:space="preserve">suinteresuotas dalyvis paprašys </w:t>
            </w:r>
            <w:r w:rsidR="00CA3B2E" w:rsidRPr="00843F58">
              <w:rPr>
                <w:rFonts w:ascii="Calibri" w:hAnsi="Calibri" w:cs="Calibri"/>
                <w:sz w:val="22"/>
                <w:szCs w:val="22"/>
              </w:rPr>
              <w:t>Perkančiojo subjekto</w:t>
            </w:r>
            <w:r w:rsidR="00CA3B2E" w:rsidRPr="00843F58">
              <w:rPr>
                <w:rFonts w:ascii="Calibri" w:hAnsi="Calibri" w:cs="Calibri"/>
                <w:iCs/>
                <w:sz w:val="22"/>
                <w:szCs w:val="22"/>
              </w:rPr>
              <w:t xml:space="preserve"> </w:t>
            </w:r>
            <w:r w:rsidR="00F46E88" w:rsidRPr="00843F58">
              <w:rPr>
                <w:rFonts w:ascii="Calibri" w:hAnsi="Calibri" w:cs="Calibri"/>
                <w:iCs/>
                <w:sz w:val="22"/>
                <w:szCs w:val="22"/>
              </w:rPr>
              <w:t>pateikti laimėjusį pasiūlymą</w:t>
            </w:r>
          </w:p>
        </w:tc>
        <w:tc>
          <w:tcPr>
            <w:tcW w:w="3402" w:type="dxa"/>
            <w:tcMar>
              <w:top w:w="0" w:type="dxa"/>
              <w:left w:w="108" w:type="dxa"/>
              <w:bottom w:w="0" w:type="dxa"/>
              <w:right w:w="108" w:type="dxa"/>
            </w:tcMar>
          </w:tcPr>
          <w:p w14:paraId="6E2FD726" w14:textId="67F4C5C8" w:rsidR="001B1895" w:rsidRPr="00843F58" w:rsidRDefault="000B4E01" w:rsidP="00451AF7">
            <w:pPr>
              <w:spacing w:after="0" w:line="240" w:lineRule="auto"/>
              <w:jc w:val="both"/>
              <w:rPr>
                <w:rFonts w:ascii="Calibri" w:hAnsi="Calibri" w:cs="Calibri"/>
                <w:sz w:val="22"/>
                <w:szCs w:val="22"/>
              </w:rPr>
            </w:pPr>
            <w:r w:rsidRPr="00843F58">
              <w:rPr>
                <w:rFonts w:ascii="Calibri" w:hAnsi="Calibri" w:cs="Calibri"/>
                <w:sz w:val="22"/>
                <w:szCs w:val="22"/>
              </w:rPr>
              <w:t>PĮ 10</w:t>
            </w:r>
            <w:r w:rsidR="008B56F7" w:rsidRPr="00843F58">
              <w:rPr>
                <w:rFonts w:ascii="Calibri" w:hAnsi="Calibri" w:cs="Calibri"/>
                <w:sz w:val="22"/>
                <w:szCs w:val="22"/>
              </w:rPr>
              <w:t>8</w:t>
            </w:r>
            <w:r w:rsidRPr="00843F58">
              <w:rPr>
                <w:rFonts w:ascii="Calibri" w:hAnsi="Calibri" w:cs="Calibri"/>
                <w:sz w:val="22"/>
                <w:szCs w:val="22"/>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843F58">
              <w:rPr>
                <w:rFonts w:ascii="Calibri" w:hAnsi="Calibri" w:cs="Calibri"/>
                <w:sz w:val="22"/>
                <w:szCs w:val="22"/>
              </w:rPr>
              <w:lastRenderedPageBreak/>
              <w:t>paprašyta, PĮ 10</w:t>
            </w:r>
            <w:r w:rsidR="008B56F7" w:rsidRPr="00843F58">
              <w:rPr>
                <w:rFonts w:ascii="Calibri" w:hAnsi="Calibri" w:cs="Calibri"/>
                <w:sz w:val="22"/>
                <w:szCs w:val="22"/>
              </w:rPr>
              <w:t>8</w:t>
            </w:r>
            <w:r w:rsidRPr="00843F58">
              <w:rPr>
                <w:rFonts w:ascii="Calibri" w:hAnsi="Calibri" w:cs="Calibri"/>
                <w:sz w:val="22"/>
                <w:szCs w:val="22"/>
              </w:rPr>
              <w:t xml:space="preserve"> straipsnio 1 dalyje nustatytas terminas ir atidėjimo terminas pratęsiami vienai darbo dienai. </w:t>
            </w:r>
          </w:p>
          <w:p w14:paraId="6191E2D5" w14:textId="6A75E553" w:rsidR="00ED5B78" w:rsidRPr="00843F58" w:rsidRDefault="00ED5B78" w:rsidP="00451AF7">
            <w:pPr>
              <w:spacing w:after="0" w:line="240" w:lineRule="auto"/>
              <w:jc w:val="both"/>
              <w:rPr>
                <w:rFonts w:ascii="Calibri" w:hAnsi="Calibri" w:cs="Calibri"/>
                <w:sz w:val="22"/>
                <w:szCs w:val="22"/>
              </w:rPr>
            </w:pPr>
          </w:p>
        </w:tc>
        <w:tc>
          <w:tcPr>
            <w:tcW w:w="2596" w:type="dxa"/>
            <w:tcMar>
              <w:top w:w="0" w:type="dxa"/>
              <w:left w:w="108" w:type="dxa"/>
              <w:bottom w:w="0" w:type="dxa"/>
              <w:right w:w="108" w:type="dxa"/>
            </w:tcMar>
          </w:tcPr>
          <w:p w14:paraId="34B7E883" w14:textId="77777777" w:rsidR="00F50C57" w:rsidRPr="00843F58" w:rsidRDefault="00F50C57" w:rsidP="0003169B">
            <w:pPr>
              <w:spacing w:after="0" w:line="240" w:lineRule="auto"/>
              <w:rPr>
                <w:rFonts w:ascii="Calibri" w:hAnsi="Calibri" w:cs="Calibri"/>
                <w:sz w:val="22"/>
                <w:szCs w:val="22"/>
              </w:rPr>
            </w:pPr>
          </w:p>
        </w:tc>
      </w:tr>
    </w:tbl>
    <w:p w14:paraId="7300D3EE" w14:textId="187855F2" w:rsidR="008F59C5" w:rsidRPr="00843F58" w:rsidRDefault="008F59C5" w:rsidP="008D704D">
      <w:pPr>
        <w:tabs>
          <w:tab w:val="left" w:pos="2977"/>
        </w:tabs>
        <w:spacing w:after="120" w:line="20" w:lineRule="atLeast"/>
        <w:jc w:val="center"/>
        <w:rPr>
          <w:rFonts w:ascii="Calibri" w:eastAsia="Calibri" w:hAnsi="Calibri" w:cs="Calibri"/>
          <w:sz w:val="22"/>
          <w:szCs w:val="22"/>
        </w:rPr>
      </w:pPr>
    </w:p>
    <w:p w14:paraId="4D10CC3E" w14:textId="4EFD242F" w:rsidR="00A4599F" w:rsidRPr="00843F58" w:rsidRDefault="008F59C5" w:rsidP="009F0698">
      <w:pPr>
        <w:rPr>
          <w:rFonts w:ascii="Calibri" w:eastAsia="Calibri" w:hAnsi="Calibri" w:cs="Calibri"/>
          <w:sz w:val="22"/>
          <w:szCs w:val="22"/>
        </w:rPr>
      </w:pPr>
      <w:r w:rsidRPr="00843F58">
        <w:rPr>
          <w:rFonts w:ascii="Calibri" w:eastAsia="Calibri" w:hAnsi="Calibri" w:cs="Calibri"/>
          <w:sz w:val="22"/>
          <w:szCs w:val="22"/>
        </w:rPr>
        <w:br w:type="page"/>
      </w:r>
    </w:p>
    <w:p w14:paraId="01D56E47" w14:textId="6F5B7FA8" w:rsidR="008D704D" w:rsidRPr="00843F58" w:rsidRDefault="00E11F3E" w:rsidP="00E11F3E">
      <w:pPr>
        <w:pStyle w:val="Antrat2"/>
        <w:ind w:left="5103"/>
        <w:rPr>
          <w:rFonts w:ascii="Calibri" w:eastAsia="Calibri" w:hAnsi="Calibri" w:cs="Calibri"/>
          <w:color w:val="auto"/>
          <w:sz w:val="22"/>
          <w:szCs w:val="22"/>
        </w:rPr>
      </w:pPr>
      <w:bookmarkStart w:id="46" w:name="_Ref38539939"/>
      <w:bookmarkStart w:id="47" w:name="_Ref38541068"/>
      <w:bookmarkStart w:id="48" w:name="_Ref38885053"/>
      <w:bookmarkStart w:id="49" w:name="_Ref38899023"/>
      <w:bookmarkStart w:id="50" w:name="_Toc216275632"/>
      <w:r w:rsidRPr="00843F58">
        <w:rPr>
          <w:rFonts w:ascii="Calibri" w:eastAsia="Calibri" w:hAnsi="Calibri" w:cs="Calibri"/>
          <w:color w:val="auto"/>
          <w:sz w:val="22"/>
          <w:szCs w:val="22"/>
        </w:rPr>
        <w:lastRenderedPageBreak/>
        <w:t>P</w:t>
      </w:r>
      <w:r w:rsidR="008D704D" w:rsidRPr="00843F58">
        <w:rPr>
          <w:rFonts w:ascii="Calibri" w:eastAsia="Calibri" w:hAnsi="Calibri" w:cs="Calibri"/>
          <w:color w:val="auto"/>
          <w:sz w:val="22"/>
          <w:szCs w:val="22"/>
        </w:rPr>
        <w:t xml:space="preserve">irkimo sąlygų </w:t>
      </w:r>
      <w:r w:rsidR="005F0B78" w:rsidRPr="00843F58">
        <w:rPr>
          <w:rFonts w:ascii="Calibri" w:eastAsia="Calibri" w:hAnsi="Calibri" w:cs="Calibri"/>
          <w:color w:val="auto"/>
          <w:sz w:val="22"/>
          <w:szCs w:val="22"/>
        </w:rPr>
        <w:t>2</w:t>
      </w:r>
      <w:r w:rsidR="008D704D" w:rsidRPr="00843F58">
        <w:rPr>
          <w:rFonts w:ascii="Calibri" w:eastAsia="Calibri" w:hAnsi="Calibri" w:cs="Calibri"/>
          <w:color w:val="auto"/>
          <w:sz w:val="22"/>
          <w:szCs w:val="22"/>
        </w:rPr>
        <w:t xml:space="preserve"> priedas „Techninė specifikacija“</w:t>
      </w:r>
      <w:bookmarkEnd w:id="46"/>
      <w:bookmarkEnd w:id="47"/>
      <w:bookmarkEnd w:id="48"/>
      <w:bookmarkEnd w:id="49"/>
      <w:bookmarkEnd w:id="50"/>
    </w:p>
    <w:p w14:paraId="251A9256" w14:textId="77777777" w:rsidR="00281735" w:rsidRPr="00843F58" w:rsidRDefault="00281735" w:rsidP="00281735">
      <w:pPr>
        <w:jc w:val="center"/>
        <w:rPr>
          <w:rFonts w:ascii="Calibri" w:hAnsi="Calibri" w:cs="Calibri"/>
          <w:b/>
          <w:bCs/>
          <w:sz w:val="22"/>
          <w:szCs w:val="22"/>
        </w:rPr>
      </w:pPr>
    </w:p>
    <w:p w14:paraId="5213DBA9" w14:textId="046EAE1F" w:rsidR="008D704D" w:rsidRPr="00843F58" w:rsidRDefault="00281735" w:rsidP="00BE1858">
      <w:pPr>
        <w:pStyle w:val="Paantrat"/>
        <w:jc w:val="center"/>
        <w:rPr>
          <w:rFonts w:ascii="Calibri" w:hAnsi="Calibri" w:cs="Calibri"/>
          <w:b/>
          <w:bCs/>
          <w:color w:val="auto"/>
          <w:sz w:val="22"/>
          <w:szCs w:val="22"/>
        </w:rPr>
      </w:pPr>
      <w:r w:rsidRPr="00843F58">
        <w:rPr>
          <w:rFonts w:ascii="Calibri" w:hAnsi="Calibri" w:cs="Calibri"/>
          <w:b/>
          <w:bCs/>
          <w:color w:val="auto"/>
          <w:sz w:val="22"/>
          <w:szCs w:val="22"/>
        </w:rPr>
        <w:t>TECHNINĖ SPECIFIKACIJA</w:t>
      </w:r>
    </w:p>
    <w:p w14:paraId="551824F9" w14:textId="77777777" w:rsidR="00EB3409" w:rsidRPr="00843F58" w:rsidRDefault="00410132" w:rsidP="008D704D">
      <w:pPr>
        <w:tabs>
          <w:tab w:val="left" w:pos="2977"/>
        </w:tabs>
        <w:spacing w:after="120" w:line="20" w:lineRule="atLeast"/>
        <w:rPr>
          <w:rFonts w:ascii="Calibri" w:eastAsia="Calibri" w:hAnsi="Calibri" w:cs="Calibri"/>
          <w:sz w:val="22"/>
          <w:szCs w:val="22"/>
        </w:rPr>
      </w:pPr>
      <w:r w:rsidRPr="00843F58">
        <w:rPr>
          <w:rFonts w:ascii="Calibri" w:eastAsia="Calibri" w:hAnsi="Calibri" w:cs="Calibri"/>
          <w:sz w:val="22"/>
          <w:szCs w:val="22"/>
        </w:rPr>
        <w:t>Techninę specifikaciją sudaro</w:t>
      </w:r>
      <w:r w:rsidR="00EB3409" w:rsidRPr="00843F58">
        <w:rPr>
          <w:rFonts w:ascii="Calibri" w:eastAsia="Calibri" w:hAnsi="Calibri" w:cs="Calibri"/>
          <w:sz w:val="22"/>
          <w:szCs w:val="22"/>
        </w:rPr>
        <w:t>:</w:t>
      </w:r>
    </w:p>
    <w:p w14:paraId="2826B120" w14:textId="7B91D701" w:rsidR="008D704D" w:rsidRPr="00843F58" w:rsidRDefault="00EB3409" w:rsidP="008D704D">
      <w:pPr>
        <w:tabs>
          <w:tab w:val="left" w:pos="2977"/>
        </w:tabs>
        <w:spacing w:after="120" w:line="20" w:lineRule="atLeast"/>
        <w:rPr>
          <w:rFonts w:ascii="Calibri" w:eastAsia="Calibri" w:hAnsi="Calibri" w:cs="Calibri"/>
          <w:sz w:val="22"/>
          <w:szCs w:val="22"/>
        </w:rPr>
      </w:pPr>
      <w:r w:rsidRPr="00843F58">
        <w:rPr>
          <w:rFonts w:ascii="Calibri" w:eastAsia="Calibri" w:hAnsi="Calibri" w:cs="Calibri"/>
          <w:sz w:val="22"/>
          <w:szCs w:val="22"/>
        </w:rPr>
        <w:t>I.</w:t>
      </w:r>
      <w:r w:rsidR="00410132" w:rsidRPr="00843F58">
        <w:rPr>
          <w:rFonts w:ascii="Calibri" w:eastAsia="Calibri" w:hAnsi="Calibri" w:cs="Calibri"/>
          <w:sz w:val="22"/>
          <w:szCs w:val="22"/>
        </w:rPr>
        <w:t xml:space="preserve"> 202</w:t>
      </w:r>
      <w:r w:rsidR="003D1967" w:rsidRPr="00843F58">
        <w:rPr>
          <w:rFonts w:ascii="Calibri" w:eastAsia="Calibri" w:hAnsi="Calibri" w:cs="Calibri"/>
          <w:sz w:val="22"/>
          <w:szCs w:val="22"/>
        </w:rPr>
        <w:t>5</w:t>
      </w:r>
      <w:r w:rsidR="00410132" w:rsidRPr="00843F58">
        <w:rPr>
          <w:rFonts w:ascii="Calibri" w:eastAsia="Calibri" w:hAnsi="Calibri" w:cs="Calibri"/>
          <w:sz w:val="22"/>
          <w:szCs w:val="22"/>
        </w:rPr>
        <w:t xml:space="preserve"> m. </w:t>
      </w:r>
      <w:r w:rsidR="003D1967" w:rsidRPr="00843F58">
        <w:rPr>
          <w:rFonts w:ascii="Calibri" w:eastAsia="Calibri" w:hAnsi="Calibri" w:cs="Calibri"/>
          <w:sz w:val="22"/>
          <w:szCs w:val="22"/>
        </w:rPr>
        <w:t>gruodžio</w:t>
      </w:r>
      <w:r w:rsidR="00410132" w:rsidRPr="00843F58">
        <w:rPr>
          <w:rFonts w:ascii="Calibri" w:eastAsia="Calibri" w:hAnsi="Calibri" w:cs="Calibri"/>
          <w:sz w:val="22"/>
          <w:szCs w:val="22"/>
        </w:rPr>
        <w:t xml:space="preserve"> </w:t>
      </w:r>
      <w:r w:rsidR="003D1967" w:rsidRPr="00843F58">
        <w:rPr>
          <w:rFonts w:ascii="Calibri" w:eastAsia="Calibri" w:hAnsi="Calibri" w:cs="Calibri"/>
          <w:sz w:val="22"/>
          <w:szCs w:val="22"/>
        </w:rPr>
        <w:t>2</w:t>
      </w:r>
      <w:r w:rsidR="00410132" w:rsidRPr="00843F58">
        <w:rPr>
          <w:rFonts w:ascii="Calibri" w:eastAsia="Calibri" w:hAnsi="Calibri" w:cs="Calibri"/>
          <w:sz w:val="22"/>
          <w:szCs w:val="22"/>
        </w:rPr>
        <w:t xml:space="preserve"> d. patvirtinta „Techninė </w:t>
      </w:r>
      <w:r w:rsidR="003364DB" w:rsidRPr="00843F58">
        <w:rPr>
          <w:rFonts w:ascii="Calibri" w:eastAsia="Calibri" w:hAnsi="Calibri" w:cs="Calibri"/>
          <w:sz w:val="22"/>
          <w:szCs w:val="22"/>
        </w:rPr>
        <w:t>sp</w:t>
      </w:r>
      <w:r w:rsidR="0039063E" w:rsidRPr="00843F58">
        <w:rPr>
          <w:rFonts w:ascii="Calibri" w:eastAsia="Calibri" w:hAnsi="Calibri" w:cs="Calibri"/>
          <w:sz w:val="22"/>
          <w:szCs w:val="22"/>
        </w:rPr>
        <w:t>e</w:t>
      </w:r>
      <w:r w:rsidR="003364DB" w:rsidRPr="00843F58">
        <w:rPr>
          <w:rFonts w:ascii="Calibri" w:eastAsia="Calibri" w:hAnsi="Calibri" w:cs="Calibri"/>
          <w:sz w:val="22"/>
          <w:szCs w:val="22"/>
        </w:rPr>
        <w:t>cifikacija</w:t>
      </w:r>
      <w:r w:rsidR="00410132" w:rsidRPr="00843F58">
        <w:rPr>
          <w:rFonts w:ascii="Calibri" w:eastAsia="Calibri" w:hAnsi="Calibri" w:cs="Calibri"/>
          <w:sz w:val="22"/>
          <w:szCs w:val="22"/>
        </w:rPr>
        <w:t xml:space="preserve">“ </w:t>
      </w:r>
      <w:r w:rsidR="00434914" w:rsidRPr="00843F58">
        <w:rPr>
          <w:rFonts w:ascii="Calibri" w:eastAsia="Calibri" w:hAnsi="Calibri" w:cs="Calibri"/>
          <w:sz w:val="22"/>
          <w:szCs w:val="22"/>
        </w:rPr>
        <w:t>su priedais</w:t>
      </w:r>
    </w:p>
    <w:p w14:paraId="6A27C641" w14:textId="30AAD958" w:rsidR="00EB3409" w:rsidRPr="00843F58" w:rsidRDefault="003364DB" w:rsidP="008D704D">
      <w:pPr>
        <w:tabs>
          <w:tab w:val="left" w:pos="2977"/>
        </w:tabs>
        <w:spacing w:after="120" w:line="20" w:lineRule="atLeast"/>
        <w:rPr>
          <w:rFonts w:ascii="Calibri" w:eastAsia="Calibri" w:hAnsi="Calibri" w:cs="Calibri"/>
          <w:sz w:val="22"/>
          <w:szCs w:val="22"/>
        </w:rPr>
      </w:pPr>
      <w:r w:rsidRPr="00843F58">
        <w:rPr>
          <w:rFonts w:ascii="Calibri" w:eastAsia="Calibri" w:hAnsi="Calibri" w:cs="Calibri"/>
          <w:sz w:val="22"/>
          <w:szCs w:val="22"/>
        </w:rPr>
        <w:t xml:space="preserve">II. Pridedami priedai prie techninės specifikacijos: </w:t>
      </w:r>
    </w:p>
    <w:p w14:paraId="01CDF9C2" w14:textId="77777777" w:rsidR="00EC3236" w:rsidRPr="00843F58" w:rsidRDefault="00EC3236" w:rsidP="00EC3236">
      <w:pPr>
        <w:rPr>
          <w:rFonts w:ascii="Calibri" w:hAnsi="Calibri" w:cs="Calibri"/>
          <w:sz w:val="22"/>
          <w:szCs w:val="22"/>
        </w:rPr>
      </w:pPr>
      <w:r w:rsidRPr="00843F58">
        <w:rPr>
          <w:rFonts w:ascii="Calibri" w:hAnsi="Calibri" w:cs="Calibri"/>
          <w:sz w:val="22"/>
          <w:szCs w:val="22"/>
        </w:rPr>
        <w:t>1. Katilinės patalpų planas;</w:t>
      </w:r>
    </w:p>
    <w:p w14:paraId="55F3273F" w14:textId="77777777" w:rsidR="00EC3236" w:rsidRPr="00843F58" w:rsidRDefault="00EC3236" w:rsidP="00EC3236">
      <w:pPr>
        <w:rPr>
          <w:rFonts w:ascii="Calibri" w:hAnsi="Calibri" w:cs="Calibri"/>
          <w:sz w:val="22"/>
          <w:szCs w:val="22"/>
        </w:rPr>
      </w:pPr>
      <w:r w:rsidRPr="00843F58">
        <w:rPr>
          <w:rFonts w:ascii="Calibri" w:hAnsi="Calibri" w:cs="Calibri"/>
          <w:sz w:val="22"/>
          <w:szCs w:val="22"/>
        </w:rPr>
        <w:t>2. Katilinės temperatūrinis grafikas.</w:t>
      </w:r>
    </w:p>
    <w:p w14:paraId="6C357653" w14:textId="77777777" w:rsidR="00EC3236" w:rsidRPr="00843F58" w:rsidRDefault="00EC3236" w:rsidP="00EC3236">
      <w:pPr>
        <w:rPr>
          <w:rFonts w:ascii="Calibri" w:hAnsi="Calibri" w:cs="Calibri"/>
          <w:sz w:val="22"/>
          <w:szCs w:val="22"/>
        </w:rPr>
      </w:pPr>
      <w:r w:rsidRPr="00843F58">
        <w:rPr>
          <w:rFonts w:ascii="Calibri" w:hAnsi="Calibri" w:cs="Calibri"/>
          <w:sz w:val="22"/>
          <w:szCs w:val="22"/>
        </w:rPr>
        <w:t>3. Katilinės dūmų kanalų schema;</w:t>
      </w:r>
    </w:p>
    <w:p w14:paraId="5A094836" w14:textId="77777777" w:rsidR="00EC3236" w:rsidRPr="00843F58" w:rsidRDefault="00EC3236" w:rsidP="00EC3236">
      <w:pPr>
        <w:rPr>
          <w:rFonts w:ascii="Calibri" w:hAnsi="Calibri" w:cs="Calibri"/>
          <w:sz w:val="22"/>
          <w:szCs w:val="22"/>
        </w:rPr>
      </w:pPr>
      <w:r w:rsidRPr="00843F58">
        <w:rPr>
          <w:rFonts w:ascii="Calibri" w:hAnsi="Calibri" w:cs="Calibri"/>
          <w:sz w:val="22"/>
          <w:szCs w:val="22"/>
        </w:rPr>
        <w:t>4. Katilinės sklypo planas;</w:t>
      </w:r>
    </w:p>
    <w:p w14:paraId="4C5389FC" w14:textId="31241569" w:rsidR="003364DB" w:rsidRPr="00843F58" w:rsidRDefault="00EC3236" w:rsidP="00EC3236">
      <w:pPr>
        <w:tabs>
          <w:tab w:val="left" w:pos="2977"/>
        </w:tabs>
        <w:spacing w:after="120" w:line="20" w:lineRule="atLeast"/>
        <w:rPr>
          <w:rFonts w:ascii="Calibri" w:eastAsia="Calibri" w:hAnsi="Calibri" w:cs="Calibri"/>
          <w:sz w:val="22"/>
          <w:szCs w:val="22"/>
        </w:rPr>
      </w:pPr>
      <w:r w:rsidRPr="00843F58">
        <w:rPr>
          <w:rFonts w:ascii="Calibri" w:hAnsi="Calibri" w:cs="Calibri"/>
          <w:sz w:val="22"/>
          <w:szCs w:val="22"/>
        </w:rPr>
        <w:t>5. Katilinės technologinė schema.</w:t>
      </w:r>
    </w:p>
    <w:p w14:paraId="7AB9233D"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625274DF"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7C9CA981"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575D64ED"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539514E1"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03D118FF"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527A9555"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309E157C"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2CFD6418"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61A71AF1"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31428F82"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44C2E007"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7C91050E"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43FB029C"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085421AB"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6E14AC05"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7FAA6771" w14:textId="77777777" w:rsidR="00EC3236" w:rsidRPr="00843F58" w:rsidRDefault="00EC3236" w:rsidP="008D704D">
      <w:pPr>
        <w:tabs>
          <w:tab w:val="left" w:pos="2977"/>
        </w:tabs>
        <w:spacing w:after="120" w:line="20" w:lineRule="atLeast"/>
        <w:rPr>
          <w:rFonts w:ascii="Calibri" w:eastAsia="Calibri" w:hAnsi="Calibri" w:cs="Calibri"/>
          <w:b/>
          <w:bCs/>
          <w:sz w:val="22"/>
          <w:szCs w:val="22"/>
        </w:rPr>
      </w:pPr>
    </w:p>
    <w:p w14:paraId="4C9C2676" w14:textId="77777777" w:rsidR="00EC3236" w:rsidRPr="00843F58" w:rsidRDefault="00EC3236" w:rsidP="008D704D">
      <w:pPr>
        <w:tabs>
          <w:tab w:val="left" w:pos="2977"/>
        </w:tabs>
        <w:spacing w:after="120" w:line="20" w:lineRule="atLeast"/>
        <w:rPr>
          <w:rFonts w:ascii="Calibri" w:eastAsia="Calibri" w:hAnsi="Calibri" w:cs="Calibri"/>
          <w:b/>
          <w:bCs/>
          <w:sz w:val="22"/>
          <w:szCs w:val="22"/>
        </w:rPr>
      </w:pPr>
    </w:p>
    <w:p w14:paraId="1DEBF302" w14:textId="77777777" w:rsidR="00924CFB" w:rsidRPr="00843F58" w:rsidRDefault="00924CFB" w:rsidP="008D704D">
      <w:pPr>
        <w:tabs>
          <w:tab w:val="left" w:pos="2977"/>
        </w:tabs>
        <w:spacing w:after="120" w:line="20" w:lineRule="atLeast"/>
        <w:rPr>
          <w:rFonts w:ascii="Calibri" w:eastAsia="Calibri" w:hAnsi="Calibri" w:cs="Calibri"/>
          <w:b/>
          <w:bCs/>
          <w:sz w:val="22"/>
          <w:szCs w:val="22"/>
        </w:rPr>
      </w:pPr>
    </w:p>
    <w:p w14:paraId="5DA06C7D" w14:textId="5B7583BC" w:rsidR="00924CFB" w:rsidRPr="00843F58" w:rsidRDefault="00924CFB" w:rsidP="00924CFB">
      <w:pPr>
        <w:pStyle w:val="Antrat1"/>
        <w:spacing w:line="252" w:lineRule="auto"/>
        <w:jc w:val="right"/>
        <w:rPr>
          <w:rFonts w:ascii="Calibri" w:hAnsi="Calibri" w:cs="Calibri"/>
          <w:noProof/>
          <w:color w:val="000000"/>
          <w:sz w:val="22"/>
          <w:szCs w:val="22"/>
        </w:rPr>
      </w:pPr>
      <w:bookmarkStart w:id="51" w:name="_Toc209100367"/>
      <w:bookmarkStart w:id="52" w:name="_Toc216275633"/>
      <w:r w:rsidRPr="00843F58">
        <w:rPr>
          <w:rFonts w:ascii="Calibri" w:hAnsi="Calibri" w:cs="Calibri"/>
          <w:noProof/>
          <w:color w:val="000000"/>
          <w:sz w:val="22"/>
          <w:szCs w:val="22"/>
        </w:rPr>
        <w:lastRenderedPageBreak/>
        <w:t>Pirkimo sąlygų 3 priedas: „Tiekėjų pašalinimo pagrindai“</w:t>
      </w:r>
      <w:bookmarkEnd w:id="51"/>
      <w:bookmarkEnd w:id="52"/>
    </w:p>
    <w:p w14:paraId="6E6EE7A6" w14:textId="77777777" w:rsidR="00924CFB" w:rsidRPr="00843F58" w:rsidRDefault="00924CFB" w:rsidP="00924CFB">
      <w:pPr>
        <w:jc w:val="center"/>
        <w:rPr>
          <w:rFonts w:ascii="Calibri" w:hAnsi="Calibri" w:cs="Calibri"/>
          <w:b/>
          <w:bCs/>
          <w:noProof/>
          <w:sz w:val="22"/>
          <w:szCs w:val="22"/>
        </w:rPr>
      </w:pPr>
    </w:p>
    <w:p w14:paraId="2FB9CF41" w14:textId="77777777" w:rsidR="00924CFB" w:rsidRPr="00843F58" w:rsidRDefault="00924CFB" w:rsidP="00924CFB">
      <w:pPr>
        <w:jc w:val="center"/>
        <w:rPr>
          <w:rFonts w:ascii="Calibri" w:hAnsi="Calibri" w:cs="Calibri"/>
          <w:b/>
          <w:bCs/>
          <w:noProof/>
          <w:sz w:val="22"/>
          <w:szCs w:val="22"/>
        </w:rPr>
      </w:pPr>
      <w:r w:rsidRPr="00843F58">
        <w:rPr>
          <w:rFonts w:ascii="Calibri" w:hAnsi="Calibri" w:cs="Calibri"/>
          <w:b/>
          <w:bCs/>
          <w:noProof/>
          <w:sz w:val="22"/>
          <w:szCs w:val="22"/>
        </w:rPr>
        <w:t>TIEKĖJŲ PAŠALINIMO PAGRINDAI</w:t>
      </w:r>
    </w:p>
    <w:p w14:paraId="0650C583" w14:textId="77777777" w:rsidR="00924CFB" w:rsidRPr="00843F58" w:rsidRDefault="00924CFB" w:rsidP="00924CFB">
      <w:pPr>
        <w:numPr>
          <w:ilvl w:val="0"/>
          <w:numId w:val="39"/>
        </w:numPr>
        <w:spacing w:after="54" w:line="268" w:lineRule="auto"/>
        <w:ind w:right="134" w:firstLine="566"/>
        <w:jc w:val="both"/>
        <w:rPr>
          <w:rFonts w:ascii="Calibri" w:hAnsi="Calibri" w:cs="Calibri"/>
          <w:noProof/>
          <w:sz w:val="22"/>
          <w:szCs w:val="22"/>
        </w:rPr>
      </w:pPr>
      <w:r w:rsidRPr="00843F58">
        <w:rPr>
          <w:rFonts w:ascii="Calibri" w:hAnsi="Calibri" w:cs="Calibri"/>
          <w:noProof/>
          <w:sz w:val="22"/>
          <w:szCs w:val="22"/>
        </w:rPr>
        <w:t xml:space="preserve">Tiekėjas taip pat, kiekvienas tiekėjų grupės narys atskirai, jei pasiūlymą teikia tiekėjų grupė, o tiekėjui remiantis ūkio subjektų pajėgumais kiekvienas ūkio subjektas atskirai, taip pat pasiūlymo teikimo metu žinomi subtiekėjai turi atitikti šiame priede nustatytus reikalavimus dėl pašalinimo pagrindų nebuvimo.  </w:t>
      </w:r>
    </w:p>
    <w:p w14:paraId="63B5DE59" w14:textId="77777777" w:rsidR="00924CFB" w:rsidRPr="00843F58" w:rsidRDefault="00924CFB" w:rsidP="00924CFB">
      <w:pPr>
        <w:numPr>
          <w:ilvl w:val="0"/>
          <w:numId w:val="39"/>
        </w:numPr>
        <w:spacing w:after="0" w:line="268" w:lineRule="auto"/>
        <w:ind w:right="134" w:firstLine="566"/>
        <w:jc w:val="both"/>
        <w:rPr>
          <w:rFonts w:ascii="Calibri" w:hAnsi="Calibri" w:cs="Calibri"/>
          <w:noProof/>
          <w:sz w:val="22"/>
          <w:szCs w:val="22"/>
        </w:rPr>
      </w:pPr>
      <w:r w:rsidRPr="00843F58">
        <w:rPr>
          <w:rFonts w:ascii="Calibri" w:hAnsi="Calibri" w:cs="Calibri"/>
          <w:noProof/>
          <w:sz w:val="22"/>
          <w:szCs w:val="22"/>
        </w:rPr>
        <w:t xml:space="preserve">Perkantysis subjektas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 </w:t>
      </w:r>
    </w:p>
    <w:p w14:paraId="531FD92B" w14:textId="77777777" w:rsidR="00924CFB" w:rsidRPr="00843F58" w:rsidRDefault="00924CFB" w:rsidP="00924CFB">
      <w:pPr>
        <w:numPr>
          <w:ilvl w:val="0"/>
          <w:numId w:val="39"/>
        </w:numPr>
        <w:spacing w:after="51" w:line="268" w:lineRule="auto"/>
        <w:ind w:right="134" w:firstLine="566"/>
        <w:jc w:val="both"/>
        <w:rPr>
          <w:rFonts w:ascii="Calibri" w:hAnsi="Calibri" w:cs="Calibri"/>
          <w:noProof/>
          <w:sz w:val="22"/>
          <w:szCs w:val="22"/>
        </w:rPr>
      </w:pPr>
      <w:r w:rsidRPr="00843F58">
        <w:rPr>
          <w:rFonts w:ascii="Calibri" w:hAnsi="Calibri" w:cs="Calibri"/>
          <w:noProof/>
          <w:sz w:val="22"/>
          <w:szCs w:val="22"/>
        </w:rPr>
        <w:t xml:space="preserve">Jeigu ūkio subjekto, kurio pajėgumais tiekėjas remiasi, taip pat paraiškos teikimo metu žinomų subtiekėjų padėtis atitinka bent vieną nustatytą tiekėjo pašalinimo pagrindą, </w:t>
      </w:r>
      <w:bookmarkStart w:id="53" w:name="_Hlk212197715"/>
      <w:r w:rsidRPr="00843F58">
        <w:rPr>
          <w:rFonts w:ascii="Calibri" w:hAnsi="Calibri" w:cs="Calibri"/>
          <w:noProof/>
          <w:sz w:val="22"/>
          <w:szCs w:val="22"/>
        </w:rPr>
        <w:t xml:space="preserve">Perkantysis subjektas </w:t>
      </w:r>
      <w:bookmarkEnd w:id="53"/>
      <w:r w:rsidRPr="00843F58">
        <w:rPr>
          <w:rFonts w:ascii="Calibri" w:hAnsi="Calibri" w:cs="Calibri"/>
          <w:noProof/>
          <w:sz w:val="22"/>
          <w:szCs w:val="22"/>
        </w:rPr>
        <w:t xml:space="preserve">reikalauja, kad tiekėjas per jos nustatytą terminą pakeistų tokį subjektą reikalavimus atitinkančiu subjektu. </w:t>
      </w:r>
      <w:r w:rsidRPr="00843F58">
        <w:rPr>
          <w:rFonts w:ascii="Calibri" w:hAnsi="Calibri" w:cs="Calibri"/>
          <w:b/>
          <w:noProof/>
          <w:sz w:val="22"/>
          <w:szCs w:val="22"/>
        </w:rPr>
        <w:t xml:space="preserve"> </w:t>
      </w:r>
    </w:p>
    <w:p w14:paraId="07DB227D" w14:textId="77777777" w:rsidR="00924CFB" w:rsidRPr="00843F58" w:rsidRDefault="00924CFB" w:rsidP="00924CFB">
      <w:pPr>
        <w:numPr>
          <w:ilvl w:val="0"/>
          <w:numId w:val="39"/>
        </w:numPr>
        <w:spacing w:after="5" w:line="249" w:lineRule="auto"/>
        <w:ind w:right="134" w:firstLine="566"/>
        <w:jc w:val="both"/>
        <w:rPr>
          <w:rFonts w:ascii="Calibri" w:hAnsi="Calibri" w:cs="Calibri"/>
          <w:noProof/>
          <w:sz w:val="22"/>
          <w:szCs w:val="22"/>
        </w:rPr>
      </w:pPr>
      <w:r w:rsidRPr="00843F58">
        <w:rPr>
          <w:rFonts w:ascii="Calibri" w:hAnsi="Calibri" w:cs="Calibri"/>
          <w:noProof/>
          <w:sz w:val="22"/>
          <w:szCs w:val="22"/>
        </w:rPr>
        <w:t xml:space="preserve">Tiekėjai nepašalinami iš pirkimo procedūros jeigu yra sąlygos, nustatytos PĮ 59 straipsnio 1 dalyje. </w:t>
      </w:r>
    </w:p>
    <w:p w14:paraId="7CC6BD0B" w14:textId="77777777" w:rsidR="00924CFB" w:rsidRPr="00843F58" w:rsidRDefault="00924CFB" w:rsidP="00924CFB">
      <w:pPr>
        <w:numPr>
          <w:ilvl w:val="0"/>
          <w:numId w:val="39"/>
        </w:numPr>
        <w:spacing w:after="53" w:line="268" w:lineRule="auto"/>
        <w:ind w:right="134" w:firstLine="566"/>
        <w:jc w:val="both"/>
        <w:rPr>
          <w:rFonts w:ascii="Calibri" w:hAnsi="Calibri" w:cs="Calibri"/>
          <w:noProof/>
          <w:sz w:val="22"/>
          <w:szCs w:val="22"/>
        </w:rPr>
      </w:pPr>
      <w:r w:rsidRPr="00843F58">
        <w:rPr>
          <w:rFonts w:ascii="Calibri" w:hAnsi="Calibri" w:cs="Calibri"/>
          <w:noProof/>
          <w:sz w:val="22"/>
          <w:szCs w:val="22"/>
        </w:rPr>
        <w:t>Kiekvienas fizinis asmuo (specialistas), kurio kvalifikacija tiekėjas remiasi ir kurį, pirkimo laimėjimo atveju, tiekėjas ketina įdarbinti,</w:t>
      </w:r>
      <w:r w:rsidRPr="00843F58">
        <w:rPr>
          <w:rFonts w:ascii="Calibri" w:hAnsi="Calibri" w:cs="Calibri"/>
          <w:i/>
          <w:noProof/>
          <w:color w:val="FF0000"/>
          <w:sz w:val="22"/>
          <w:szCs w:val="22"/>
        </w:rPr>
        <w:t xml:space="preserve"> </w:t>
      </w:r>
      <w:r w:rsidRPr="00843F58">
        <w:rPr>
          <w:rFonts w:ascii="Calibri" w:hAnsi="Calibri" w:cs="Calibri"/>
          <w:noProof/>
          <w:sz w:val="22"/>
          <w:szCs w:val="22"/>
        </w:rPr>
        <w:t>turi atitikti šių sąlygų 3 priedo nustatytus reikalavimus dėl pašalinimo pagrindų nebuvimo.</w:t>
      </w:r>
      <w:r w:rsidRPr="00843F58">
        <w:rPr>
          <w:rFonts w:ascii="Calibri" w:hAnsi="Calibri" w:cs="Calibri"/>
          <w:i/>
          <w:noProof/>
          <w:color w:val="0070C0"/>
          <w:sz w:val="22"/>
          <w:szCs w:val="22"/>
        </w:rPr>
        <w:t xml:space="preserve"> </w:t>
      </w:r>
      <w:r w:rsidRPr="00843F58">
        <w:rPr>
          <w:rFonts w:ascii="Calibri" w:hAnsi="Calibri" w:cs="Calibri"/>
          <w:noProof/>
          <w:sz w:val="22"/>
          <w:szCs w:val="22"/>
        </w:rPr>
        <w:t>Jeigu tokio fizinio asmens padėtis atitinka bent vieną nustatytą pašalinimo pagrindą, Perkantysis subjektas reikalauja, kad tiekėjas per Perkančiojo subjekto nustatytą terminą pakeistų minėtą fizinį asmenį reikalavimus atitinkančiu fiziniu asmeniu ar ūkio subjektu.</w:t>
      </w:r>
      <w:r w:rsidRPr="00843F58">
        <w:rPr>
          <w:rFonts w:ascii="Calibri" w:hAnsi="Calibri" w:cs="Calibri"/>
          <w:b/>
          <w:noProof/>
          <w:sz w:val="22"/>
          <w:szCs w:val="22"/>
        </w:rPr>
        <w:t xml:space="preserve"> </w:t>
      </w:r>
    </w:p>
    <w:p w14:paraId="6F4F5291" w14:textId="77777777" w:rsidR="00924CFB" w:rsidRPr="00843F58" w:rsidRDefault="00924CFB" w:rsidP="00924CFB">
      <w:pPr>
        <w:numPr>
          <w:ilvl w:val="0"/>
          <w:numId w:val="39"/>
        </w:numPr>
        <w:spacing w:after="28" w:line="268" w:lineRule="auto"/>
        <w:ind w:right="134" w:firstLine="566"/>
        <w:jc w:val="both"/>
        <w:rPr>
          <w:rFonts w:ascii="Calibri" w:hAnsi="Calibri" w:cs="Calibri"/>
          <w:noProof/>
          <w:sz w:val="22"/>
          <w:szCs w:val="22"/>
        </w:rPr>
      </w:pPr>
      <w:r w:rsidRPr="00843F58">
        <w:rPr>
          <w:rFonts w:ascii="Calibri" w:hAnsi="Calibri" w:cs="Calibri"/>
          <w:noProof/>
          <w:sz w:val="22"/>
          <w:szCs w:val="22"/>
        </w:rPr>
        <w:t xml:space="preserve">Tiekėjų pašalinimo pagrindai ir jų nebuvimą patvirtinantys dokumentai: </w:t>
      </w:r>
    </w:p>
    <w:tbl>
      <w:tblPr>
        <w:tblStyle w:val="TableGrid11"/>
        <w:tblpPr w:leftFromText="180" w:rightFromText="180" w:vertAnchor="text" w:tblpX="-5" w:tblpY="1"/>
        <w:tblW w:w="4964" w:type="pct"/>
        <w:tblLayout w:type="fixed"/>
        <w:tblLook w:val="04A0" w:firstRow="1" w:lastRow="0" w:firstColumn="1" w:lastColumn="0" w:noHBand="0" w:noVBand="1"/>
      </w:tblPr>
      <w:tblGrid>
        <w:gridCol w:w="624"/>
        <w:gridCol w:w="3311"/>
        <w:gridCol w:w="1406"/>
        <w:gridCol w:w="1487"/>
        <w:gridCol w:w="3062"/>
      </w:tblGrid>
      <w:tr w:rsidR="00924CFB" w:rsidRPr="00843F58" w14:paraId="41000012" w14:textId="77777777" w:rsidTr="00786D6E">
        <w:trPr>
          <w:trHeight w:val="416"/>
        </w:trPr>
        <w:tc>
          <w:tcPr>
            <w:tcW w:w="5000" w:type="pct"/>
            <w:gridSpan w:val="5"/>
            <w:shd w:val="clear" w:color="auto" w:fill="F2F2F2" w:themeFill="background1" w:themeFillShade="F2"/>
          </w:tcPr>
          <w:p w14:paraId="511F8361" w14:textId="77777777" w:rsidR="00924CFB" w:rsidRPr="00843F58" w:rsidRDefault="00924CFB" w:rsidP="00786D6E">
            <w:pPr>
              <w:tabs>
                <w:tab w:val="left" w:pos="851"/>
              </w:tabs>
              <w:rPr>
                <w:rFonts w:cs="Calibri"/>
                <w:b/>
                <w:iCs/>
                <w:noProof/>
              </w:rPr>
            </w:pPr>
            <w:r w:rsidRPr="00843F58">
              <w:rPr>
                <w:rFonts w:cs="Calibri"/>
                <w:b/>
                <w:iCs/>
                <w:noProof/>
              </w:rPr>
              <w:t>I. PAŠALINIMO PAGRINDAI</w:t>
            </w:r>
          </w:p>
        </w:tc>
      </w:tr>
      <w:tr w:rsidR="00924CFB" w:rsidRPr="00843F58" w14:paraId="6007A6A2" w14:textId="77777777" w:rsidTr="00786D6E">
        <w:trPr>
          <w:trHeight w:val="690"/>
        </w:trPr>
        <w:tc>
          <w:tcPr>
            <w:tcW w:w="315" w:type="pct"/>
          </w:tcPr>
          <w:p w14:paraId="380F9898" w14:textId="77777777" w:rsidR="00924CFB" w:rsidRPr="00843F58" w:rsidRDefault="00924CFB" w:rsidP="00786D6E">
            <w:pPr>
              <w:tabs>
                <w:tab w:val="left" w:pos="567"/>
              </w:tabs>
              <w:rPr>
                <w:rFonts w:cs="Calibri"/>
                <w:b/>
                <w:bCs/>
                <w:iCs/>
                <w:noProof/>
              </w:rPr>
            </w:pPr>
            <w:r w:rsidRPr="00843F58">
              <w:rPr>
                <w:rFonts w:cs="Calibri"/>
                <w:b/>
                <w:bCs/>
                <w:iCs/>
                <w:noProof/>
              </w:rPr>
              <w:t>Eil.</w:t>
            </w:r>
          </w:p>
          <w:p w14:paraId="495DC1D4" w14:textId="77777777" w:rsidR="00924CFB" w:rsidRPr="00843F58" w:rsidRDefault="00924CFB" w:rsidP="00786D6E">
            <w:pPr>
              <w:tabs>
                <w:tab w:val="left" w:pos="567"/>
              </w:tabs>
              <w:rPr>
                <w:rFonts w:cs="Calibri"/>
                <w:b/>
                <w:bCs/>
                <w:iCs/>
                <w:noProof/>
              </w:rPr>
            </w:pPr>
            <w:r w:rsidRPr="00843F58">
              <w:rPr>
                <w:rFonts w:cs="Calibri"/>
                <w:b/>
                <w:bCs/>
                <w:iCs/>
                <w:noProof/>
              </w:rPr>
              <w:t>Nr.</w:t>
            </w:r>
          </w:p>
        </w:tc>
        <w:tc>
          <w:tcPr>
            <w:tcW w:w="1674" w:type="pct"/>
          </w:tcPr>
          <w:p w14:paraId="2CE1CE37" w14:textId="77777777" w:rsidR="00924CFB" w:rsidRPr="00843F58" w:rsidRDefault="00924CFB" w:rsidP="00786D6E">
            <w:pPr>
              <w:tabs>
                <w:tab w:val="left" w:pos="567"/>
              </w:tabs>
              <w:jc w:val="center"/>
              <w:rPr>
                <w:rFonts w:cs="Calibri"/>
                <w:b/>
                <w:bCs/>
                <w:iCs/>
                <w:noProof/>
              </w:rPr>
            </w:pPr>
            <w:r w:rsidRPr="00843F58">
              <w:rPr>
                <w:rFonts w:cs="Calibri"/>
                <w:b/>
                <w:bCs/>
                <w:iCs/>
                <w:noProof/>
              </w:rPr>
              <w:t>Reikalavimas</w:t>
            </w:r>
          </w:p>
        </w:tc>
        <w:tc>
          <w:tcPr>
            <w:tcW w:w="711" w:type="pct"/>
          </w:tcPr>
          <w:p w14:paraId="6DB0D28B" w14:textId="77777777" w:rsidR="00924CFB" w:rsidRPr="00843F58" w:rsidRDefault="00924CFB" w:rsidP="00786D6E">
            <w:pPr>
              <w:tabs>
                <w:tab w:val="left" w:pos="851"/>
              </w:tabs>
              <w:ind w:left="142"/>
              <w:rPr>
                <w:rFonts w:cs="Calibri"/>
                <w:b/>
                <w:iCs/>
                <w:noProof/>
              </w:rPr>
            </w:pPr>
            <w:r w:rsidRPr="00843F58">
              <w:rPr>
                <w:rFonts w:cs="Calibri"/>
                <w:b/>
                <w:noProof/>
              </w:rPr>
              <w:t xml:space="preserve"> VPĮ straipsnis, dalis, punktas bei EBVPD formos dalis pildymui</w:t>
            </w:r>
          </w:p>
        </w:tc>
        <w:tc>
          <w:tcPr>
            <w:tcW w:w="752" w:type="pct"/>
          </w:tcPr>
          <w:p w14:paraId="338A1209" w14:textId="77777777" w:rsidR="00924CFB" w:rsidRPr="00843F58" w:rsidRDefault="00924CFB" w:rsidP="00786D6E">
            <w:pPr>
              <w:tabs>
                <w:tab w:val="left" w:pos="851"/>
              </w:tabs>
              <w:ind w:left="142"/>
              <w:rPr>
                <w:rFonts w:cs="Calibri"/>
                <w:b/>
                <w:iCs/>
                <w:noProof/>
              </w:rPr>
            </w:pPr>
            <w:r w:rsidRPr="00843F58">
              <w:rPr>
                <w:rFonts w:cs="Calibri"/>
                <w:b/>
                <w:iCs/>
                <w:noProof/>
              </w:rPr>
              <w:t>Subjektas, kuris turi atitikti reikalavimą</w:t>
            </w:r>
          </w:p>
        </w:tc>
        <w:tc>
          <w:tcPr>
            <w:tcW w:w="1546" w:type="pct"/>
          </w:tcPr>
          <w:p w14:paraId="52E2C0B4" w14:textId="77777777" w:rsidR="00924CFB" w:rsidRPr="00843F58" w:rsidRDefault="00924CFB" w:rsidP="00786D6E">
            <w:pPr>
              <w:tabs>
                <w:tab w:val="left" w:pos="851"/>
              </w:tabs>
              <w:ind w:left="142"/>
              <w:rPr>
                <w:rFonts w:cs="Calibri"/>
                <w:b/>
                <w:iCs/>
                <w:noProof/>
              </w:rPr>
            </w:pPr>
            <w:r w:rsidRPr="00843F58">
              <w:rPr>
                <w:rFonts w:cs="Calibri"/>
                <w:b/>
                <w:iCs/>
                <w:noProof/>
              </w:rPr>
              <w:t>Pašalinimo pagrindų nebuvimą įrodantys/ patvirtinantys dokumentai</w:t>
            </w:r>
          </w:p>
        </w:tc>
      </w:tr>
      <w:tr w:rsidR="00924CFB" w:rsidRPr="00843F58" w14:paraId="152F5846" w14:textId="77777777" w:rsidTr="00786D6E">
        <w:tc>
          <w:tcPr>
            <w:tcW w:w="5000" w:type="pct"/>
            <w:gridSpan w:val="5"/>
            <w:hideMark/>
          </w:tcPr>
          <w:p w14:paraId="20908E9D" w14:textId="77777777" w:rsidR="00924CFB" w:rsidRPr="00843F58" w:rsidRDefault="00924CFB" w:rsidP="00786D6E">
            <w:pPr>
              <w:ind w:left="34"/>
              <w:rPr>
                <w:rFonts w:cs="Calibri"/>
                <w:b/>
                <w:bCs/>
                <w:noProof/>
              </w:rPr>
            </w:pPr>
            <w:r w:rsidRPr="00843F58">
              <w:rPr>
                <w:rFonts w:cs="Calibri"/>
                <w:b/>
                <w:bCs/>
                <w:noProof/>
              </w:rPr>
              <w:t xml:space="preserve">A. Su baudžiamaisiais nuosprendžiais susiję pagrindai; </w:t>
            </w:r>
          </w:p>
          <w:p w14:paraId="64BBD6E1" w14:textId="77777777" w:rsidR="00924CFB" w:rsidRPr="00843F58" w:rsidRDefault="00924CFB" w:rsidP="00786D6E">
            <w:pPr>
              <w:ind w:left="34"/>
              <w:rPr>
                <w:rFonts w:cs="Calibri"/>
                <w:noProof/>
              </w:rPr>
            </w:pPr>
            <w:r w:rsidRPr="00843F58">
              <w:rPr>
                <w:rFonts w:cs="Calibri"/>
                <w:b/>
                <w:bCs/>
                <w:noProof/>
              </w:rPr>
              <w:t>D. Išimtinai nacionaliniai pašalinimo pagrindai:</w:t>
            </w:r>
          </w:p>
        </w:tc>
      </w:tr>
      <w:tr w:rsidR="00924CFB" w:rsidRPr="00843F58" w14:paraId="7D24AFEC" w14:textId="77777777" w:rsidTr="00786D6E">
        <w:tc>
          <w:tcPr>
            <w:tcW w:w="315" w:type="pct"/>
          </w:tcPr>
          <w:p w14:paraId="545A236F" w14:textId="77777777" w:rsidR="00924CFB" w:rsidRPr="00843F58" w:rsidRDefault="00924CFB" w:rsidP="00924CFB">
            <w:pPr>
              <w:numPr>
                <w:ilvl w:val="0"/>
                <w:numId w:val="40"/>
              </w:numPr>
              <w:tabs>
                <w:tab w:val="left" w:pos="567"/>
              </w:tabs>
              <w:contextualSpacing/>
              <w:rPr>
                <w:rFonts w:cs="Calibri"/>
                <w:bCs/>
                <w:iCs/>
                <w:noProof/>
              </w:rPr>
            </w:pPr>
          </w:p>
        </w:tc>
        <w:tc>
          <w:tcPr>
            <w:tcW w:w="1674" w:type="pct"/>
            <w:hideMark/>
          </w:tcPr>
          <w:p w14:paraId="210E4765" w14:textId="77777777" w:rsidR="00924CFB" w:rsidRPr="00843F58" w:rsidRDefault="00924CFB" w:rsidP="00786D6E">
            <w:pPr>
              <w:tabs>
                <w:tab w:val="left" w:pos="851"/>
              </w:tabs>
              <w:rPr>
                <w:rFonts w:cs="Calibri"/>
                <w:bCs/>
                <w:iCs/>
                <w:noProof/>
              </w:rPr>
            </w:pPr>
            <w:r w:rsidRPr="00843F58">
              <w:rPr>
                <w:rFonts w:cs="Calibri"/>
                <w:noProof/>
              </w:rPr>
              <w:t>Tiekėjas arba jo atsakingas asmuo, nurodytas VPĮ 46 straipsnio 2 dalies 2 punkte nuteistas už šią nusikalstamą veiką:</w:t>
            </w:r>
          </w:p>
          <w:p w14:paraId="3BD5C103" w14:textId="77777777" w:rsidR="00924CFB" w:rsidRPr="00843F58" w:rsidRDefault="00924CFB" w:rsidP="00786D6E">
            <w:pPr>
              <w:tabs>
                <w:tab w:val="left" w:pos="851"/>
              </w:tabs>
              <w:rPr>
                <w:rFonts w:cs="Calibri"/>
                <w:noProof/>
              </w:rPr>
            </w:pPr>
            <w:r w:rsidRPr="00843F58">
              <w:rPr>
                <w:rFonts w:cs="Calibri"/>
                <w:noProof/>
              </w:rPr>
              <w:t xml:space="preserve">1) dalyvavimą nusikalstamame susivienijime, jo organizavimą ar vadovavimą jam; </w:t>
            </w:r>
          </w:p>
          <w:p w14:paraId="125A6955" w14:textId="77777777" w:rsidR="00924CFB" w:rsidRPr="00843F58" w:rsidRDefault="00924CFB" w:rsidP="00786D6E">
            <w:pPr>
              <w:tabs>
                <w:tab w:val="left" w:pos="851"/>
              </w:tabs>
              <w:rPr>
                <w:rFonts w:cs="Calibri"/>
                <w:noProof/>
              </w:rPr>
            </w:pPr>
            <w:r w:rsidRPr="00843F58">
              <w:rPr>
                <w:rFonts w:cs="Calibri"/>
                <w:noProof/>
              </w:rPr>
              <w:t xml:space="preserve">2)  kyšininkavimą, prekybą poveikiu, papirkimą; </w:t>
            </w:r>
          </w:p>
          <w:p w14:paraId="3187A22B" w14:textId="77777777" w:rsidR="00924CFB" w:rsidRPr="00843F58" w:rsidRDefault="00924CFB" w:rsidP="00786D6E">
            <w:pPr>
              <w:tabs>
                <w:tab w:val="left" w:pos="851"/>
              </w:tabs>
              <w:rPr>
                <w:rFonts w:cs="Calibri"/>
                <w:noProof/>
              </w:rPr>
            </w:pPr>
            <w:r w:rsidRPr="00843F58">
              <w:rPr>
                <w:rFonts w:cs="Calibri"/>
                <w:noProof/>
              </w:rPr>
              <w:t xml:space="preserve">3) sukčiavimą, turto pasisavinimą, turto iššvaistymą, apgaulingą </w:t>
            </w:r>
            <w:r w:rsidRPr="00843F58">
              <w:rPr>
                <w:rFonts w:cs="Calibri"/>
                <w:noProof/>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B651F9E" w14:textId="77777777" w:rsidR="00924CFB" w:rsidRPr="00843F58" w:rsidRDefault="00924CFB" w:rsidP="00786D6E">
            <w:pPr>
              <w:tabs>
                <w:tab w:val="left" w:pos="851"/>
              </w:tabs>
              <w:rPr>
                <w:rFonts w:cs="Calibri"/>
                <w:noProof/>
              </w:rPr>
            </w:pPr>
            <w:r w:rsidRPr="00843F58">
              <w:rPr>
                <w:rFonts w:cs="Calibri"/>
                <w:noProof/>
              </w:rPr>
              <w:t xml:space="preserve">4)  nusikalstamą bankrotą; </w:t>
            </w:r>
          </w:p>
          <w:p w14:paraId="317ABBA1" w14:textId="77777777" w:rsidR="00924CFB" w:rsidRPr="00843F58" w:rsidRDefault="00924CFB" w:rsidP="00786D6E">
            <w:pPr>
              <w:tabs>
                <w:tab w:val="left" w:pos="851"/>
              </w:tabs>
              <w:rPr>
                <w:rFonts w:cs="Calibri"/>
                <w:noProof/>
              </w:rPr>
            </w:pPr>
            <w:r w:rsidRPr="00843F58">
              <w:rPr>
                <w:rFonts w:cs="Calibri"/>
                <w:noProof/>
              </w:rPr>
              <w:t xml:space="preserve">5)  teroristinį ir su teroristine veikla susijusį nusikaltimą; </w:t>
            </w:r>
          </w:p>
          <w:p w14:paraId="4C7CD10D" w14:textId="77777777" w:rsidR="00924CFB" w:rsidRPr="00843F58" w:rsidRDefault="00924CFB" w:rsidP="00786D6E">
            <w:pPr>
              <w:tabs>
                <w:tab w:val="left" w:pos="851"/>
              </w:tabs>
              <w:rPr>
                <w:rFonts w:cs="Calibri"/>
                <w:noProof/>
              </w:rPr>
            </w:pPr>
            <w:r w:rsidRPr="00843F58">
              <w:rPr>
                <w:rFonts w:cs="Calibri"/>
                <w:noProof/>
              </w:rPr>
              <w:t xml:space="preserve">6)  nusikalstamu būdu gauto turto legalizavimą; </w:t>
            </w:r>
          </w:p>
          <w:p w14:paraId="6B6CB716" w14:textId="77777777" w:rsidR="00924CFB" w:rsidRPr="00843F58" w:rsidRDefault="00924CFB" w:rsidP="00786D6E">
            <w:pPr>
              <w:tabs>
                <w:tab w:val="left" w:pos="851"/>
              </w:tabs>
              <w:rPr>
                <w:rFonts w:cs="Calibri"/>
                <w:bCs/>
                <w:iCs/>
                <w:noProof/>
              </w:rPr>
            </w:pPr>
            <w:r w:rsidRPr="00843F58">
              <w:rPr>
                <w:rFonts w:cs="Calibri"/>
                <w:noProof/>
              </w:rPr>
              <w:t>7)  prekybą žmonėmis, vaiko pirkimą arba pardavimą;</w:t>
            </w:r>
          </w:p>
          <w:p w14:paraId="44B8BF41" w14:textId="77777777" w:rsidR="00924CFB" w:rsidRPr="00843F58" w:rsidRDefault="00924CFB" w:rsidP="00786D6E">
            <w:pPr>
              <w:tabs>
                <w:tab w:val="left" w:pos="851"/>
              </w:tabs>
              <w:rPr>
                <w:rFonts w:cs="Calibri"/>
                <w:bCs/>
                <w:iCs/>
                <w:noProof/>
              </w:rPr>
            </w:pPr>
            <w:r w:rsidRPr="00843F58">
              <w:rPr>
                <w:rFonts w:cs="Calibri"/>
                <w:noProof/>
              </w:rPr>
              <w:t>8) kitos valstybės tiekėjo atliktą nusikaltimą, apibrėžtą Direktyvos 2014/24/ES 57 straipsnio 1 dalyje išvardytus Europos Sąjungos teisės aktus įgyvendinančiuose kitų valstybių teisės aktuose.</w:t>
            </w:r>
          </w:p>
          <w:p w14:paraId="7E8DE89E" w14:textId="77777777" w:rsidR="00924CFB" w:rsidRPr="00843F58" w:rsidRDefault="00924CFB" w:rsidP="00786D6E">
            <w:pPr>
              <w:rPr>
                <w:rFonts w:cs="Calibri"/>
                <w:noProof/>
                <w:u w:val="single"/>
              </w:rPr>
            </w:pPr>
            <w:r w:rsidRPr="00843F58">
              <w:rPr>
                <w:rFonts w:cs="Calibri"/>
                <w:noProof/>
                <w:u w:val="single"/>
              </w:rPr>
              <w:t>Laikoma, kad tiekėjas arba jo atsakingas asmuo nuteistas už aukščiau nurodytą nusikalstamą veiką, kai dėl:</w:t>
            </w:r>
          </w:p>
          <w:p w14:paraId="2521E498" w14:textId="77777777" w:rsidR="00924CFB" w:rsidRPr="00843F58" w:rsidRDefault="00924CFB" w:rsidP="00786D6E">
            <w:pPr>
              <w:rPr>
                <w:rFonts w:cs="Calibri"/>
                <w:noProof/>
              </w:rPr>
            </w:pPr>
            <w:r w:rsidRPr="00843F58">
              <w:rPr>
                <w:rFonts w:cs="Calibri"/>
                <w:noProof/>
              </w:rPr>
              <w:t xml:space="preserve">1) tiekėjo, kuris yra </w:t>
            </w:r>
            <w:r w:rsidRPr="00843F58">
              <w:rPr>
                <w:rFonts w:cs="Calibri"/>
                <w:b/>
                <w:bCs/>
                <w:noProof/>
              </w:rPr>
              <w:t>fizinis asmuo</w:t>
            </w:r>
            <w:r w:rsidRPr="00843F58">
              <w:rPr>
                <w:rFonts w:cs="Calibri"/>
                <w:noProof/>
              </w:rPr>
              <w:t xml:space="preserve">, per pastaruosius 5 (penkis) metus buvo priimtas ir įsiteisėjęs apkaltinamasis teismo nuosprendis ir šis asmuo turi neišnykusį ar nepanaikintą teistumą; </w:t>
            </w:r>
          </w:p>
          <w:p w14:paraId="204B63FA" w14:textId="77777777" w:rsidR="00924CFB" w:rsidRPr="00843F58" w:rsidRDefault="00924CFB" w:rsidP="00786D6E">
            <w:pPr>
              <w:rPr>
                <w:rFonts w:cs="Calibri"/>
                <w:noProof/>
              </w:rPr>
            </w:pPr>
            <w:r w:rsidRPr="00843F58">
              <w:rPr>
                <w:rFonts w:cs="Calibri"/>
                <w:noProof/>
              </w:rPr>
              <w:t xml:space="preserve">2) tiekėjo, kuris yra </w:t>
            </w:r>
            <w:r w:rsidRPr="00843F58">
              <w:rPr>
                <w:rFonts w:cs="Calibri"/>
                <w:b/>
                <w:bCs/>
                <w:noProof/>
              </w:rPr>
              <w:t>juridinis asmuo</w:t>
            </w:r>
            <w:r w:rsidRPr="00843F58">
              <w:rPr>
                <w:rFonts w:cs="Calibri"/>
                <w:noProof/>
              </w:rPr>
              <w:t xml:space="preserve">, kita organizacija ar jos struktūrinis padalinys, vadovo, ar asmens (asmenų), turinčio (turinčių) teisę surašyti ir pasirašyti tiekėjo finansinės </w:t>
            </w:r>
            <w:r w:rsidRPr="00843F58">
              <w:rPr>
                <w:rFonts w:cs="Calibri"/>
                <w:noProof/>
              </w:rPr>
              <w:lastRenderedPageBreak/>
              <w:t xml:space="preserve">apskaitos dokumentus, per pastaruosius 5 (penkis) metus buvo priimtas ir įsiteisėjęs apkaltinamasis teismo nuosprendis ir šis asmuo turi neišnykusį ar nepanaikintą teistumą; </w:t>
            </w:r>
          </w:p>
          <w:p w14:paraId="07472F9C" w14:textId="77777777" w:rsidR="00924CFB" w:rsidRPr="00843F58" w:rsidRDefault="00924CFB" w:rsidP="00786D6E">
            <w:pPr>
              <w:rPr>
                <w:rFonts w:cs="Calibri"/>
                <w:bCs/>
                <w:iCs/>
                <w:noProof/>
              </w:rPr>
            </w:pPr>
            <w:r w:rsidRPr="00843F58">
              <w:rPr>
                <w:rFonts w:cs="Calibri"/>
                <w:noProof/>
              </w:rPr>
              <w:t xml:space="preserve">3) tiekėjo, kuris yra </w:t>
            </w:r>
            <w:r w:rsidRPr="00843F58">
              <w:rPr>
                <w:rFonts w:cs="Calibri"/>
                <w:b/>
                <w:bCs/>
                <w:noProof/>
              </w:rPr>
              <w:t>juridinis asmuo</w:t>
            </w:r>
            <w:r w:rsidRPr="00843F58">
              <w:rPr>
                <w:rFonts w:cs="Calibri"/>
                <w:noProof/>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711" w:type="pct"/>
            <w:hideMark/>
          </w:tcPr>
          <w:p w14:paraId="50FA3994" w14:textId="77777777" w:rsidR="00924CFB" w:rsidRPr="00843F58" w:rsidRDefault="00924CFB" w:rsidP="00786D6E">
            <w:pPr>
              <w:ind w:left="33"/>
              <w:rPr>
                <w:rFonts w:cs="Calibri"/>
                <w:b/>
                <w:bCs/>
                <w:noProof/>
              </w:rPr>
            </w:pPr>
            <w:r w:rsidRPr="00843F58">
              <w:rPr>
                <w:rFonts w:cs="Calibri"/>
                <w:b/>
                <w:bCs/>
                <w:noProof/>
              </w:rPr>
              <w:lastRenderedPageBreak/>
              <w:t>VPĮ 46 straipsnio 1 dalis.</w:t>
            </w:r>
          </w:p>
          <w:p w14:paraId="2A7FCEAA" w14:textId="77777777" w:rsidR="00924CFB" w:rsidRPr="00843F58" w:rsidRDefault="00924CFB" w:rsidP="00786D6E">
            <w:pPr>
              <w:ind w:left="33"/>
              <w:rPr>
                <w:rFonts w:cs="Calibri"/>
                <w:noProof/>
              </w:rPr>
            </w:pPr>
          </w:p>
          <w:p w14:paraId="042818D1" w14:textId="77777777" w:rsidR="00924CFB" w:rsidRPr="00843F58" w:rsidRDefault="00924CFB" w:rsidP="00786D6E">
            <w:pPr>
              <w:ind w:left="33"/>
              <w:rPr>
                <w:rFonts w:cs="Calibri"/>
                <w:noProof/>
              </w:rPr>
            </w:pPr>
            <w:r w:rsidRPr="00843F58">
              <w:rPr>
                <w:rFonts w:cs="Calibri"/>
                <w:b/>
                <w:bCs/>
                <w:noProof/>
              </w:rPr>
              <w:t>EBVPD III dalies A1−A6 punktai</w:t>
            </w:r>
            <w:r w:rsidRPr="00843F58">
              <w:rPr>
                <w:rFonts w:cs="Calibri"/>
                <w:noProof/>
              </w:rPr>
              <w:t xml:space="preserve"> </w:t>
            </w:r>
          </w:p>
          <w:p w14:paraId="114CC13A" w14:textId="77777777" w:rsidR="00924CFB" w:rsidRPr="00843F58" w:rsidRDefault="00924CFB" w:rsidP="00786D6E">
            <w:pPr>
              <w:ind w:left="33"/>
              <w:rPr>
                <w:rFonts w:cs="Calibri"/>
                <w:noProof/>
              </w:rPr>
            </w:pPr>
          </w:p>
          <w:p w14:paraId="489D837E" w14:textId="77777777" w:rsidR="00924CFB" w:rsidRPr="00843F58" w:rsidRDefault="00924CFB" w:rsidP="00786D6E">
            <w:pPr>
              <w:ind w:left="33"/>
              <w:rPr>
                <w:rFonts w:cs="Calibri"/>
                <w:b/>
                <w:bCs/>
                <w:noProof/>
              </w:rPr>
            </w:pPr>
            <w:r w:rsidRPr="00843F58">
              <w:rPr>
                <w:rFonts w:cs="Calibri"/>
                <w:b/>
                <w:bCs/>
                <w:noProof/>
              </w:rPr>
              <w:lastRenderedPageBreak/>
              <w:t>EBVPD III dalies ir D1 punktas.</w:t>
            </w:r>
          </w:p>
        </w:tc>
        <w:tc>
          <w:tcPr>
            <w:tcW w:w="752" w:type="pct"/>
          </w:tcPr>
          <w:p w14:paraId="5DCA662B" w14:textId="77777777" w:rsidR="00924CFB" w:rsidRPr="00843F58" w:rsidRDefault="00924CFB" w:rsidP="00786D6E">
            <w:pPr>
              <w:rPr>
                <w:rFonts w:cs="Calibri"/>
                <w:noProof/>
              </w:rPr>
            </w:pPr>
            <w:r w:rsidRPr="00843F58">
              <w:rPr>
                <w:rFonts w:cs="Calibri"/>
                <w:noProof/>
              </w:rPr>
              <w:lastRenderedPageBreak/>
              <w:t>Tiekėjas, kiekvienas tiekėjų grupės narys  ir ūkio subjektas, kurio pajėgumais remiamasi</w:t>
            </w:r>
          </w:p>
        </w:tc>
        <w:tc>
          <w:tcPr>
            <w:tcW w:w="1546" w:type="pct"/>
          </w:tcPr>
          <w:p w14:paraId="38BE60F4" w14:textId="77777777" w:rsidR="00924CFB" w:rsidRPr="00843F58" w:rsidRDefault="00924CFB" w:rsidP="00786D6E">
            <w:pPr>
              <w:rPr>
                <w:rFonts w:cs="Calibri"/>
                <w:b/>
                <w:bCs/>
                <w:noProof/>
                <w:u w:val="single"/>
              </w:rPr>
            </w:pPr>
            <w:r w:rsidRPr="00843F58">
              <w:rPr>
                <w:rFonts w:cs="Calibri"/>
                <w:b/>
                <w:bCs/>
                <w:noProof/>
                <w:u w:val="single"/>
              </w:rPr>
              <w:t>Pateikiama: EBVPD (kartu su pasiūlymu).</w:t>
            </w:r>
          </w:p>
          <w:p w14:paraId="7A9A489A" w14:textId="77777777" w:rsidR="00924CFB" w:rsidRPr="00843F58" w:rsidRDefault="00924CFB" w:rsidP="00786D6E">
            <w:pPr>
              <w:rPr>
                <w:rFonts w:cs="Calibri"/>
                <w:b/>
                <w:bCs/>
                <w:noProof/>
                <w:u w:val="single"/>
              </w:rPr>
            </w:pPr>
          </w:p>
          <w:p w14:paraId="0BE04598" w14:textId="77777777" w:rsidR="00924CFB" w:rsidRPr="00843F58" w:rsidRDefault="00924CFB" w:rsidP="00786D6E">
            <w:pPr>
              <w:rPr>
                <w:rFonts w:cs="Calibri"/>
                <w:noProof/>
              </w:rPr>
            </w:pPr>
            <w:r w:rsidRPr="00843F58">
              <w:rPr>
                <w:rFonts w:cs="Calibri"/>
                <w:b/>
                <w:bCs/>
                <w:noProof/>
                <w:u w:val="single"/>
              </w:rPr>
              <w:t>Subjektas (juridinis ar fizinis asmuo), kuris yra registruotas/ įsteigtas Lietuvos Respublikoje</w:t>
            </w:r>
            <w:r w:rsidRPr="00843F58">
              <w:rPr>
                <w:rFonts w:cs="Calibri"/>
                <w:noProof/>
              </w:rPr>
              <w:t>:</w:t>
            </w:r>
          </w:p>
          <w:p w14:paraId="35DA7F42" w14:textId="77777777" w:rsidR="00924CFB" w:rsidRPr="00843F58" w:rsidRDefault="00924CFB" w:rsidP="00786D6E">
            <w:pPr>
              <w:rPr>
                <w:rFonts w:cs="Calibri"/>
                <w:noProof/>
              </w:rPr>
            </w:pPr>
          </w:p>
          <w:p w14:paraId="1A50D2CE" w14:textId="77777777" w:rsidR="00924CFB" w:rsidRPr="00843F58" w:rsidRDefault="00924CFB" w:rsidP="00924CFB">
            <w:pPr>
              <w:numPr>
                <w:ilvl w:val="0"/>
                <w:numId w:val="42"/>
              </w:numPr>
              <w:tabs>
                <w:tab w:val="left" w:pos="319"/>
                <w:tab w:val="left" w:pos="736"/>
              </w:tabs>
              <w:contextualSpacing/>
              <w:rPr>
                <w:rFonts w:cs="Calibri"/>
                <w:noProof/>
              </w:rPr>
            </w:pPr>
            <w:r w:rsidRPr="00843F58">
              <w:rPr>
                <w:rFonts w:cs="Calibri"/>
                <w:noProof/>
              </w:rPr>
              <w:t>Teismo išduotas išrašas iš teismo sprendimo (jei toks yra)</w:t>
            </w:r>
          </w:p>
          <w:p w14:paraId="29B3FBC9" w14:textId="77777777" w:rsidR="00924CFB" w:rsidRPr="00843F58" w:rsidRDefault="00924CFB" w:rsidP="00786D6E">
            <w:pPr>
              <w:tabs>
                <w:tab w:val="left" w:pos="736"/>
              </w:tabs>
              <w:ind w:left="461" w:hanging="142"/>
              <w:rPr>
                <w:rFonts w:cs="Calibri"/>
                <w:i/>
                <w:iCs/>
                <w:noProof/>
              </w:rPr>
            </w:pPr>
            <w:r w:rsidRPr="00843F58">
              <w:rPr>
                <w:rFonts w:cs="Calibri"/>
                <w:i/>
                <w:iCs/>
                <w:noProof/>
              </w:rPr>
              <w:t>arba</w:t>
            </w:r>
          </w:p>
          <w:p w14:paraId="78CF046A" w14:textId="77777777" w:rsidR="00924CFB" w:rsidRPr="00843F58" w:rsidRDefault="00924CFB" w:rsidP="00924CFB">
            <w:pPr>
              <w:numPr>
                <w:ilvl w:val="0"/>
                <w:numId w:val="42"/>
              </w:numPr>
              <w:tabs>
                <w:tab w:val="left" w:pos="319"/>
                <w:tab w:val="left" w:pos="736"/>
              </w:tabs>
              <w:contextualSpacing/>
              <w:jc w:val="both"/>
              <w:rPr>
                <w:rFonts w:cs="Calibri"/>
                <w:noProof/>
              </w:rPr>
            </w:pPr>
            <w:r w:rsidRPr="00843F58">
              <w:rPr>
                <w:rFonts w:cs="Calibri"/>
                <w:noProof/>
              </w:rPr>
              <w:lastRenderedPageBreak/>
              <w:t>Informatikos ir ryšių departamento prie Lietuvos Respublikos vidaus reikalų ministerijos išduotas dokumentas</w:t>
            </w:r>
          </w:p>
          <w:p w14:paraId="38E951C4" w14:textId="77777777" w:rsidR="00924CFB" w:rsidRPr="00843F58" w:rsidRDefault="00924CFB" w:rsidP="00786D6E">
            <w:pPr>
              <w:tabs>
                <w:tab w:val="left" w:pos="736"/>
              </w:tabs>
              <w:ind w:left="461" w:hanging="142"/>
              <w:rPr>
                <w:rFonts w:cs="Calibri"/>
                <w:i/>
                <w:iCs/>
                <w:noProof/>
              </w:rPr>
            </w:pPr>
            <w:r w:rsidRPr="00843F58">
              <w:rPr>
                <w:rFonts w:cs="Calibri"/>
                <w:i/>
                <w:iCs/>
                <w:noProof/>
              </w:rPr>
              <w:t>arba</w:t>
            </w:r>
          </w:p>
          <w:p w14:paraId="69F29E66" w14:textId="77777777" w:rsidR="00924CFB" w:rsidRPr="00843F58" w:rsidRDefault="00924CFB" w:rsidP="00924CFB">
            <w:pPr>
              <w:numPr>
                <w:ilvl w:val="0"/>
                <w:numId w:val="42"/>
              </w:numPr>
              <w:tabs>
                <w:tab w:val="left" w:pos="305"/>
                <w:tab w:val="left" w:pos="736"/>
              </w:tabs>
              <w:contextualSpacing/>
              <w:jc w:val="both"/>
              <w:rPr>
                <w:rFonts w:cs="Calibri"/>
                <w:noProof/>
              </w:rPr>
            </w:pPr>
            <w:r w:rsidRPr="00843F58">
              <w:rPr>
                <w:rFonts w:cs="Calibri"/>
                <w:noProof/>
              </w:rPr>
              <w:t>Valstybės įmonės Registrų centras Lietuvos Respublikos Vyriausybės nustatyta tvarka išduotas dokumentas, patvirtinantis jungtinius kompetentingų institucijų tvarkomus duomenis.</w:t>
            </w:r>
          </w:p>
          <w:p w14:paraId="1BB392DD" w14:textId="77777777" w:rsidR="00924CFB" w:rsidRPr="00843F58" w:rsidRDefault="00924CFB" w:rsidP="00786D6E">
            <w:pPr>
              <w:tabs>
                <w:tab w:val="left" w:pos="305"/>
                <w:tab w:val="left" w:pos="736"/>
              </w:tabs>
              <w:ind w:left="461" w:hanging="142"/>
              <w:rPr>
                <w:rFonts w:cs="Calibri"/>
                <w:noProof/>
              </w:rPr>
            </w:pPr>
          </w:p>
          <w:p w14:paraId="5315D9A9" w14:textId="77777777" w:rsidR="00924CFB" w:rsidRPr="00843F58" w:rsidRDefault="00924CFB" w:rsidP="00786D6E">
            <w:pPr>
              <w:tabs>
                <w:tab w:val="left" w:pos="736"/>
              </w:tabs>
              <w:ind w:left="461" w:hanging="142"/>
              <w:rPr>
                <w:rFonts w:cs="Calibri"/>
                <w:b/>
                <w:bCs/>
                <w:noProof/>
              </w:rPr>
            </w:pPr>
            <w:r w:rsidRPr="00843F58">
              <w:rPr>
                <w:rFonts w:cs="Calibri"/>
                <w:b/>
                <w:bCs/>
                <w:noProof/>
                <w:u w:val="single"/>
              </w:rPr>
              <w:t>Subjektas (juridinis ar fizinis asmuo), kuris yra registruotas užsienyje</w:t>
            </w:r>
            <w:r w:rsidRPr="00843F58">
              <w:rPr>
                <w:rFonts w:cs="Calibri"/>
                <w:b/>
                <w:bCs/>
                <w:noProof/>
              </w:rPr>
              <w:t>:</w:t>
            </w:r>
          </w:p>
          <w:p w14:paraId="084C1D23" w14:textId="77777777" w:rsidR="00924CFB" w:rsidRPr="00843F58" w:rsidRDefault="00924CFB" w:rsidP="00924CFB">
            <w:pPr>
              <w:numPr>
                <w:ilvl w:val="0"/>
                <w:numId w:val="42"/>
              </w:numPr>
              <w:tabs>
                <w:tab w:val="left" w:pos="305"/>
                <w:tab w:val="left" w:pos="736"/>
              </w:tabs>
              <w:contextualSpacing/>
              <w:jc w:val="both"/>
              <w:rPr>
                <w:rFonts w:cs="Calibri"/>
                <w:noProof/>
              </w:rPr>
            </w:pPr>
            <w:r w:rsidRPr="00843F58">
              <w:rPr>
                <w:rFonts w:cs="Calibri"/>
                <w:noProof/>
              </w:rPr>
              <w:t xml:space="preserve">Atitinkamos užsienio šalies kompetentingos institucijos išduotas dokumentas </w:t>
            </w:r>
            <w:r w:rsidRPr="00843F58">
              <w:rPr>
                <w:rFonts w:cs="Calibri"/>
                <w:b/>
                <w:bCs/>
                <w:noProof/>
                <w:color w:val="00B0F0"/>
              </w:rPr>
              <w:t>²</w:t>
            </w:r>
            <w:r w:rsidRPr="00843F58">
              <w:rPr>
                <w:rFonts w:cs="Calibri"/>
                <w:noProof/>
              </w:rPr>
              <w:t>.</w:t>
            </w:r>
          </w:p>
          <w:p w14:paraId="6B067B0A" w14:textId="77777777" w:rsidR="00924CFB" w:rsidRPr="00843F58" w:rsidRDefault="00924CFB" w:rsidP="00786D6E">
            <w:pPr>
              <w:tabs>
                <w:tab w:val="left" w:pos="305"/>
              </w:tabs>
              <w:rPr>
                <w:rFonts w:cs="Calibri"/>
                <w:noProof/>
              </w:rPr>
            </w:pPr>
          </w:p>
          <w:p w14:paraId="72AB18BA" w14:textId="77777777" w:rsidR="00924CFB" w:rsidRPr="00843F58" w:rsidRDefault="00924CFB" w:rsidP="00786D6E">
            <w:pPr>
              <w:ind w:left="33"/>
              <w:rPr>
                <w:rFonts w:cs="Calibri"/>
                <w:b/>
                <w:noProof/>
              </w:rPr>
            </w:pPr>
            <w:r w:rsidRPr="00843F58">
              <w:rPr>
                <w:rFonts w:cs="Calibri"/>
                <w:noProof/>
              </w:rPr>
              <w:t>Nurodyti dokumentai turi būti išduoti</w:t>
            </w:r>
            <w:r w:rsidRPr="00843F58">
              <w:rPr>
                <w:rFonts w:cs="Calibri"/>
                <w:b/>
                <w:noProof/>
              </w:rPr>
              <w:t xml:space="preserve"> ne anksčiau kaip prieš 180 (vienas šimtas aštuoniasdešimt) dienų iki tos dienos, kai tiekėjas Perkančiojo subjekto prašymu turės pateikti pašalinimo pagrindų nebuvimą įrodančius dokumentus.</w:t>
            </w:r>
          </w:p>
          <w:p w14:paraId="28E09F91" w14:textId="77777777" w:rsidR="00924CFB" w:rsidRPr="00843F58" w:rsidRDefault="00924CFB" w:rsidP="00786D6E">
            <w:pPr>
              <w:tabs>
                <w:tab w:val="left" w:pos="305"/>
              </w:tabs>
              <w:rPr>
                <w:rFonts w:cs="Calibri"/>
                <w:noProof/>
                <w:u w:val="single"/>
              </w:rPr>
            </w:pPr>
          </w:p>
          <w:p w14:paraId="4C564B3A" w14:textId="77777777" w:rsidR="00924CFB" w:rsidRPr="00843F58" w:rsidRDefault="00924CFB" w:rsidP="00786D6E">
            <w:pPr>
              <w:tabs>
                <w:tab w:val="left" w:pos="305"/>
              </w:tabs>
              <w:rPr>
                <w:rFonts w:cs="Calibri"/>
                <w:noProof/>
              </w:rPr>
            </w:pPr>
            <w:r w:rsidRPr="00843F58">
              <w:rPr>
                <w:rFonts w:cs="Calibri"/>
                <w:noProof/>
              </w:rPr>
              <w:t>Jei dokumentas išduotas anksčiau, tačiau jame nurodytas galiojimo terminas ilgesnis nei pašalinimo pagrindų nebuvimą įrodančių dokumentų pagal EBVPD galutinis pateikimo terminas, toks dokumentas jo galiojimo laikotarpiu yra priimtinas..</w:t>
            </w:r>
          </w:p>
          <w:p w14:paraId="2590C9D6" w14:textId="77777777" w:rsidR="00924CFB" w:rsidRPr="00843F58" w:rsidRDefault="00924CFB" w:rsidP="00786D6E">
            <w:pPr>
              <w:tabs>
                <w:tab w:val="left" w:pos="305"/>
              </w:tabs>
              <w:rPr>
                <w:rFonts w:cs="Calibri"/>
                <w:noProof/>
              </w:rPr>
            </w:pPr>
            <w:r w:rsidRPr="00843F58">
              <w:rPr>
                <w:rFonts w:cs="Calibri"/>
                <w:noProof/>
              </w:rPr>
              <w:t>PASTABA</w:t>
            </w:r>
          </w:p>
          <w:p w14:paraId="3E9BE172" w14:textId="77777777" w:rsidR="00924CFB" w:rsidRPr="00843F58" w:rsidRDefault="00924CFB" w:rsidP="00786D6E">
            <w:pPr>
              <w:tabs>
                <w:tab w:val="left" w:pos="305"/>
              </w:tabs>
              <w:rPr>
                <w:rFonts w:cs="Calibri"/>
                <w:noProof/>
              </w:rPr>
            </w:pPr>
            <w:r w:rsidRPr="00843F58">
              <w:rPr>
                <w:rFonts w:cs="Calibri"/>
                <w:noProof/>
              </w:rPr>
              <w:t xml:space="preserve">Pažymų, patvirtinančių VPĮ 46 straipsnyje nurodytų tiekėjo pašalinimo pagrindų nebuvimą, pateikti nereikalaujama. Jų Perkantysis subjektas reikalaus </w:t>
            </w:r>
            <w:r w:rsidRPr="00843F58">
              <w:rPr>
                <w:rFonts w:cs="Calibri"/>
                <w:noProof/>
              </w:rPr>
              <w:lastRenderedPageBreak/>
              <w:t>tik turėdamas pagrįstų abejonių dėl tiekėjo patikimumo.</w:t>
            </w:r>
          </w:p>
        </w:tc>
      </w:tr>
      <w:tr w:rsidR="00924CFB" w:rsidRPr="00843F58" w14:paraId="7C0F94B8" w14:textId="77777777" w:rsidTr="00786D6E">
        <w:trPr>
          <w:trHeight w:val="553"/>
        </w:trPr>
        <w:tc>
          <w:tcPr>
            <w:tcW w:w="315" w:type="pct"/>
          </w:tcPr>
          <w:p w14:paraId="037DE4F4" w14:textId="77777777" w:rsidR="00924CFB" w:rsidRPr="00843F58" w:rsidRDefault="00924CFB" w:rsidP="00924CFB">
            <w:pPr>
              <w:numPr>
                <w:ilvl w:val="0"/>
                <w:numId w:val="40"/>
              </w:numPr>
              <w:tabs>
                <w:tab w:val="left" w:pos="567"/>
              </w:tabs>
              <w:contextualSpacing/>
              <w:rPr>
                <w:rFonts w:cs="Calibri"/>
                <w:bCs/>
                <w:iCs/>
                <w:noProof/>
              </w:rPr>
            </w:pPr>
          </w:p>
        </w:tc>
        <w:tc>
          <w:tcPr>
            <w:tcW w:w="1674" w:type="pct"/>
          </w:tcPr>
          <w:p w14:paraId="0FC50DA1" w14:textId="77777777" w:rsidR="00924CFB" w:rsidRPr="00843F58" w:rsidRDefault="00924CFB" w:rsidP="00786D6E">
            <w:pPr>
              <w:tabs>
                <w:tab w:val="left" w:pos="851"/>
              </w:tabs>
              <w:rPr>
                <w:rFonts w:cs="Calibri"/>
                <w:noProof/>
              </w:rPr>
            </w:pPr>
            <w:r w:rsidRPr="00843F58">
              <w:rPr>
                <w:rFonts w:cs="Calibri"/>
                <w:noProof/>
              </w:rPr>
              <w:t>Tiekėjas yra neatlikęs jam paskirtos baudžiamojo poveikio priemonės – uždraudimo juridiniam asmeniui dalyvauti viešuosiuose pirkimuose.</w:t>
            </w:r>
          </w:p>
        </w:tc>
        <w:tc>
          <w:tcPr>
            <w:tcW w:w="711" w:type="pct"/>
          </w:tcPr>
          <w:p w14:paraId="15A89AAE" w14:textId="77777777" w:rsidR="00924CFB" w:rsidRPr="00843F58" w:rsidRDefault="00924CFB" w:rsidP="00786D6E">
            <w:pPr>
              <w:ind w:left="33"/>
              <w:rPr>
                <w:rFonts w:cs="Calibri"/>
                <w:b/>
                <w:bCs/>
                <w:noProof/>
              </w:rPr>
            </w:pPr>
            <w:r w:rsidRPr="00843F58">
              <w:rPr>
                <w:rFonts w:cs="Calibri"/>
                <w:b/>
                <w:bCs/>
                <w:noProof/>
              </w:rPr>
              <w:t>VPĮ 46 straipsnio 2¹ dalis</w:t>
            </w:r>
          </w:p>
          <w:p w14:paraId="0042B9BD" w14:textId="77777777" w:rsidR="00924CFB" w:rsidRPr="00843F58" w:rsidRDefault="00924CFB" w:rsidP="00786D6E">
            <w:pPr>
              <w:ind w:left="33"/>
              <w:rPr>
                <w:rFonts w:cs="Calibri"/>
                <w:b/>
                <w:bCs/>
                <w:noProof/>
              </w:rPr>
            </w:pPr>
          </w:p>
          <w:p w14:paraId="1ADC47CD" w14:textId="77777777" w:rsidR="00924CFB" w:rsidRPr="00843F58" w:rsidRDefault="00924CFB" w:rsidP="00786D6E">
            <w:pPr>
              <w:ind w:left="33"/>
              <w:rPr>
                <w:rFonts w:cs="Calibri"/>
                <w:b/>
                <w:bCs/>
                <w:noProof/>
              </w:rPr>
            </w:pPr>
            <w:r w:rsidRPr="00843F58">
              <w:rPr>
                <w:rFonts w:cs="Calibri"/>
                <w:b/>
                <w:bCs/>
                <w:noProof/>
              </w:rPr>
              <w:t>EBVPD III dalies D2 punktas</w:t>
            </w:r>
          </w:p>
        </w:tc>
        <w:tc>
          <w:tcPr>
            <w:tcW w:w="752" w:type="pct"/>
          </w:tcPr>
          <w:p w14:paraId="0FBB4989" w14:textId="77777777" w:rsidR="00924CFB" w:rsidRPr="00843F58" w:rsidRDefault="00924CFB" w:rsidP="00786D6E">
            <w:pPr>
              <w:rPr>
                <w:rFonts w:cs="Calibri"/>
                <w:noProof/>
              </w:rPr>
            </w:pPr>
            <w:r w:rsidRPr="00843F58">
              <w:rPr>
                <w:rFonts w:cs="Calibri"/>
                <w:noProof/>
              </w:rPr>
              <w:t>Tiekėjas, kiekvienas tiekėjų grupės narys  ir ūkio subjektas, kurio pajėgumais remiamasi</w:t>
            </w:r>
          </w:p>
        </w:tc>
        <w:tc>
          <w:tcPr>
            <w:tcW w:w="1546" w:type="pct"/>
          </w:tcPr>
          <w:p w14:paraId="1F00C844" w14:textId="77777777" w:rsidR="00924CFB" w:rsidRPr="00843F58" w:rsidRDefault="00924CFB" w:rsidP="00786D6E">
            <w:pPr>
              <w:rPr>
                <w:rFonts w:cs="Calibri"/>
                <w:noProof/>
              </w:rPr>
            </w:pPr>
            <w:r w:rsidRPr="00843F58">
              <w:rPr>
                <w:rFonts w:cs="Calibri"/>
                <w:noProof/>
              </w:rPr>
              <w:t>Iš Lietuvoje įsteigtų subjektų įrodančių dokumentų nereikalaujama. Užtenka pateikto EBVPD.</w:t>
            </w:r>
          </w:p>
        </w:tc>
      </w:tr>
      <w:tr w:rsidR="00924CFB" w:rsidRPr="00843F58" w14:paraId="5034BA87" w14:textId="77777777" w:rsidTr="00786D6E">
        <w:tc>
          <w:tcPr>
            <w:tcW w:w="5000" w:type="pct"/>
            <w:gridSpan w:val="5"/>
            <w:hideMark/>
          </w:tcPr>
          <w:p w14:paraId="7CC943A3" w14:textId="77777777" w:rsidR="00924CFB" w:rsidRPr="00843F58" w:rsidRDefault="00924CFB" w:rsidP="00786D6E">
            <w:pPr>
              <w:ind w:left="34"/>
              <w:rPr>
                <w:rFonts w:cs="Calibri"/>
                <w:b/>
                <w:bCs/>
                <w:noProof/>
              </w:rPr>
            </w:pPr>
            <w:r w:rsidRPr="00843F58">
              <w:rPr>
                <w:rFonts w:cs="Calibri"/>
                <w:b/>
                <w:bCs/>
                <w:noProof/>
              </w:rPr>
              <w:t>B. Su mokesčių ar socialinio draudimo įmokų mokėjimu susiję pagrindai:</w:t>
            </w:r>
          </w:p>
        </w:tc>
      </w:tr>
      <w:tr w:rsidR="00924CFB" w:rsidRPr="00843F58" w14:paraId="2295AF45" w14:textId="77777777" w:rsidTr="00786D6E">
        <w:tc>
          <w:tcPr>
            <w:tcW w:w="315" w:type="pct"/>
            <w:vMerge w:val="restart"/>
          </w:tcPr>
          <w:p w14:paraId="11E49FB1" w14:textId="77777777" w:rsidR="00924CFB" w:rsidRPr="00843F58" w:rsidRDefault="00924CFB" w:rsidP="00786D6E">
            <w:pPr>
              <w:rPr>
                <w:rFonts w:cs="Calibri"/>
                <w:noProof/>
              </w:rPr>
            </w:pPr>
            <w:r w:rsidRPr="00843F58">
              <w:rPr>
                <w:rFonts w:cs="Calibri"/>
                <w:noProof/>
              </w:rPr>
              <w:t>3.</w:t>
            </w:r>
          </w:p>
        </w:tc>
        <w:tc>
          <w:tcPr>
            <w:tcW w:w="1674" w:type="pct"/>
            <w:vMerge w:val="restart"/>
          </w:tcPr>
          <w:p w14:paraId="0ACF0A31" w14:textId="77777777" w:rsidR="00924CFB" w:rsidRPr="00843F58" w:rsidRDefault="00924CFB" w:rsidP="00786D6E">
            <w:pPr>
              <w:tabs>
                <w:tab w:val="left" w:pos="851"/>
              </w:tabs>
              <w:rPr>
                <w:rFonts w:cs="Calibri"/>
                <w:noProof/>
              </w:rPr>
            </w:pPr>
            <w:r w:rsidRPr="00843F58">
              <w:rPr>
                <w:rFonts w:cs="Calibri"/>
                <w:noProof/>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3C6B8D1" w14:textId="77777777" w:rsidR="00924CFB" w:rsidRPr="00843F58" w:rsidRDefault="00924CFB" w:rsidP="00786D6E">
            <w:pPr>
              <w:tabs>
                <w:tab w:val="left" w:pos="851"/>
              </w:tabs>
              <w:rPr>
                <w:rFonts w:cs="Calibri"/>
                <w:noProof/>
              </w:rPr>
            </w:pPr>
            <w:r w:rsidRPr="00843F58">
              <w:rPr>
                <w:rFonts w:cs="Calibri"/>
                <w:noProof/>
              </w:rPr>
              <w:t>Laikoma, kad tiekėjas  nuteistas už aukščiau nurodytą nusikalstamą veiką, kai dėl:</w:t>
            </w:r>
          </w:p>
          <w:p w14:paraId="39ACFA8D" w14:textId="77777777" w:rsidR="00924CFB" w:rsidRPr="00843F58" w:rsidRDefault="00924CFB" w:rsidP="00786D6E">
            <w:pPr>
              <w:tabs>
                <w:tab w:val="left" w:pos="851"/>
              </w:tabs>
              <w:rPr>
                <w:rFonts w:cs="Calibri"/>
                <w:noProof/>
              </w:rPr>
            </w:pPr>
            <w:r w:rsidRPr="00843F58">
              <w:rPr>
                <w:rFonts w:cs="Calibri"/>
                <w:noProof/>
              </w:rPr>
              <w:t xml:space="preserve">1) tiekėjo, kuris yra </w:t>
            </w:r>
            <w:r w:rsidRPr="00843F58">
              <w:rPr>
                <w:rFonts w:cs="Calibri"/>
                <w:b/>
                <w:bCs/>
                <w:noProof/>
              </w:rPr>
              <w:t>fizinis asmuo</w:t>
            </w:r>
            <w:r w:rsidRPr="00843F58">
              <w:rPr>
                <w:rFonts w:cs="Calibri"/>
                <w:noProof/>
              </w:rPr>
              <w:t xml:space="preserve">, per pastaruosius 5 (penkis) metus buvo priimtas ir įsiteisėjęs </w:t>
            </w:r>
            <w:r w:rsidRPr="00843F58">
              <w:rPr>
                <w:rFonts w:cs="Calibri"/>
                <w:noProof/>
              </w:rPr>
              <w:lastRenderedPageBreak/>
              <w:t xml:space="preserve">apkaltinamasis teismo nuosprendis ir šis asmuo turi neišnykusį ar nepanaikintą teistumą; </w:t>
            </w:r>
          </w:p>
          <w:p w14:paraId="3C14B7C8" w14:textId="77777777" w:rsidR="00924CFB" w:rsidRPr="00843F58" w:rsidRDefault="00924CFB" w:rsidP="00786D6E">
            <w:pPr>
              <w:tabs>
                <w:tab w:val="left" w:pos="851"/>
              </w:tabs>
              <w:rPr>
                <w:rFonts w:cs="Calibri"/>
                <w:noProof/>
              </w:rPr>
            </w:pPr>
            <w:r w:rsidRPr="00843F58">
              <w:rPr>
                <w:rFonts w:cs="Calibri"/>
                <w:noProof/>
              </w:rPr>
              <w:t xml:space="preserve">2) tiekėjo, kuris yra </w:t>
            </w:r>
            <w:r w:rsidRPr="00843F58">
              <w:rPr>
                <w:rFonts w:cs="Calibri"/>
                <w:b/>
                <w:bCs/>
                <w:noProof/>
              </w:rPr>
              <w:t>juridinis asmuo</w:t>
            </w:r>
            <w:r w:rsidRPr="00843F58">
              <w:rPr>
                <w:rFonts w:cs="Calibri"/>
                <w:noProof/>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01DB5538" w14:textId="77777777" w:rsidR="00924CFB" w:rsidRPr="00843F58" w:rsidRDefault="00924CFB" w:rsidP="00786D6E">
            <w:pPr>
              <w:tabs>
                <w:tab w:val="left" w:pos="851"/>
              </w:tabs>
              <w:rPr>
                <w:rFonts w:cs="Calibri"/>
                <w:noProof/>
              </w:rPr>
            </w:pPr>
          </w:p>
          <w:p w14:paraId="5660E57D" w14:textId="77777777" w:rsidR="00924CFB" w:rsidRPr="00843F58" w:rsidRDefault="00924CFB" w:rsidP="00786D6E">
            <w:pPr>
              <w:tabs>
                <w:tab w:val="left" w:pos="851"/>
              </w:tabs>
              <w:rPr>
                <w:rFonts w:cs="Calibri"/>
                <w:noProof/>
              </w:rPr>
            </w:pPr>
            <w:r w:rsidRPr="00843F58">
              <w:rPr>
                <w:rFonts w:cs="Calibri"/>
                <w:noProof/>
              </w:rPr>
              <w:t xml:space="preserve">Tačiau ši nuostata netaikoma, jeigu: </w:t>
            </w:r>
          </w:p>
          <w:p w14:paraId="5E50C354" w14:textId="77777777" w:rsidR="00924CFB" w:rsidRPr="00843F58" w:rsidRDefault="00924CFB" w:rsidP="00786D6E">
            <w:pPr>
              <w:tabs>
                <w:tab w:val="left" w:pos="851"/>
              </w:tabs>
              <w:rPr>
                <w:rFonts w:cs="Calibri"/>
                <w:noProof/>
              </w:rPr>
            </w:pPr>
            <w:r w:rsidRPr="00843F58">
              <w:rPr>
                <w:rFonts w:cs="Calibri"/>
                <w:noProof/>
              </w:rPr>
              <w:t xml:space="preserve">1) tiekėjas yra įsipareigojęs sumokėti mokesčius, įskaitant socialinio draudimo įmokas ir dėl to laikomas jau įvykdžiusiu šioje dalyje nurodytus įsipareigojimus; </w:t>
            </w:r>
          </w:p>
          <w:p w14:paraId="5B6252F8" w14:textId="77777777" w:rsidR="00924CFB" w:rsidRPr="00843F58" w:rsidRDefault="00924CFB" w:rsidP="00786D6E">
            <w:pPr>
              <w:tabs>
                <w:tab w:val="left" w:pos="851"/>
              </w:tabs>
              <w:rPr>
                <w:rFonts w:cs="Calibri"/>
                <w:noProof/>
              </w:rPr>
            </w:pPr>
            <w:r w:rsidRPr="00843F58">
              <w:rPr>
                <w:rFonts w:cs="Calibri"/>
                <w:noProof/>
              </w:rPr>
              <w:t xml:space="preserve">2) įsiskolinimo suma neviršija 50,00 Eur (penkiasdešimt eurų ir 00 ct); </w:t>
            </w:r>
          </w:p>
          <w:p w14:paraId="6615CBAF" w14:textId="77777777" w:rsidR="00924CFB" w:rsidRPr="00843F58" w:rsidRDefault="00924CFB" w:rsidP="00786D6E">
            <w:pPr>
              <w:tabs>
                <w:tab w:val="left" w:pos="851"/>
              </w:tabs>
              <w:rPr>
                <w:rFonts w:cs="Calibri"/>
                <w:noProof/>
              </w:rPr>
            </w:pPr>
            <w:r w:rsidRPr="00843F58">
              <w:rPr>
                <w:rFonts w:cs="Calibri"/>
                <w:noProof/>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w:t>
            </w:r>
            <w:r w:rsidRPr="00843F58">
              <w:rPr>
                <w:rFonts w:cs="Calibri"/>
                <w:noProof/>
              </w:rPr>
              <w:lastRenderedPageBreak/>
              <w:t>įsipareigojimus, susijusius su mokesčių, įskaitant socialinio draudimo įmokas, mokėjimu</w:t>
            </w:r>
          </w:p>
          <w:p w14:paraId="6D33DF60" w14:textId="77777777" w:rsidR="00924CFB" w:rsidRPr="00843F58" w:rsidRDefault="00924CFB" w:rsidP="00786D6E">
            <w:pPr>
              <w:tabs>
                <w:tab w:val="left" w:pos="851"/>
              </w:tabs>
              <w:rPr>
                <w:rFonts w:cs="Calibri"/>
                <w:noProof/>
              </w:rPr>
            </w:pPr>
          </w:p>
        </w:tc>
        <w:tc>
          <w:tcPr>
            <w:tcW w:w="711" w:type="pct"/>
            <w:vMerge w:val="restart"/>
          </w:tcPr>
          <w:p w14:paraId="7A0D47CE" w14:textId="77777777" w:rsidR="00924CFB" w:rsidRPr="00843F58" w:rsidRDefault="00924CFB" w:rsidP="00786D6E">
            <w:pPr>
              <w:ind w:left="34"/>
              <w:rPr>
                <w:rFonts w:cs="Calibri"/>
                <w:b/>
                <w:bCs/>
                <w:noProof/>
              </w:rPr>
            </w:pPr>
            <w:r w:rsidRPr="00843F58">
              <w:rPr>
                <w:rFonts w:cs="Calibri"/>
                <w:b/>
                <w:bCs/>
                <w:noProof/>
              </w:rPr>
              <w:lastRenderedPageBreak/>
              <w:t xml:space="preserve">VPĮ 46 straipsnio 3 dalis. </w:t>
            </w:r>
          </w:p>
          <w:p w14:paraId="6A889342" w14:textId="77777777" w:rsidR="00924CFB" w:rsidRPr="00843F58" w:rsidRDefault="00924CFB" w:rsidP="00786D6E">
            <w:pPr>
              <w:ind w:left="34"/>
              <w:rPr>
                <w:rFonts w:cs="Calibri"/>
                <w:noProof/>
              </w:rPr>
            </w:pPr>
          </w:p>
          <w:p w14:paraId="14863AB3" w14:textId="77777777" w:rsidR="00924CFB" w:rsidRPr="00843F58" w:rsidRDefault="00924CFB" w:rsidP="00786D6E">
            <w:pPr>
              <w:ind w:left="34"/>
              <w:rPr>
                <w:rFonts w:cs="Calibri"/>
                <w:b/>
                <w:bCs/>
                <w:noProof/>
              </w:rPr>
            </w:pPr>
            <w:r w:rsidRPr="00843F58">
              <w:rPr>
                <w:rFonts w:cs="Calibri"/>
                <w:b/>
                <w:bCs/>
                <w:noProof/>
              </w:rPr>
              <w:t>EBVPD III dalies B1 ir B2 punktai.</w:t>
            </w:r>
          </w:p>
        </w:tc>
        <w:tc>
          <w:tcPr>
            <w:tcW w:w="752" w:type="pct"/>
            <w:vMerge w:val="restart"/>
          </w:tcPr>
          <w:p w14:paraId="7C8691D5" w14:textId="77777777" w:rsidR="00924CFB" w:rsidRPr="00843F58" w:rsidRDefault="00924CFB" w:rsidP="00786D6E">
            <w:pPr>
              <w:rPr>
                <w:rFonts w:cs="Calibri"/>
                <w:noProof/>
              </w:rPr>
            </w:pPr>
            <w:r w:rsidRPr="00843F58">
              <w:rPr>
                <w:rFonts w:cs="Calibri"/>
                <w:noProof/>
              </w:rPr>
              <w:t>Tiekėjas, kiekvienas tiekėjų grupės narys ir ūkio subjektas, kurio pajėgumais remiamasi</w:t>
            </w:r>
          </w:p>
          <w:p w14:paraId="51958A0B" w14:textId="77777777" w:rsidR="00924CFB" w:rsidRPr="00843F58" w:rsidRDefault="00924CFB" w:rsidP="00786D6E">
            <w:pPr>
              <w:jc w:val="center"/>
              <w:rPr>
                <w:rFonts w:cs="Calibri"/>
                <w:noProof/>
              </w:rPr>
            </w:pPr>
          </w:p>
        </w:tc>
        <w:tc>
          <w:tcPr>
            <w:tcW w:w="1546" w:type="pct"/>
          </w:tcPr>
          <w:p w14:paraId="70DDB6F6" w14:textId="77777777" w:rsidR="00924CFB" w:rsidRPr="00843F58" w:rsidRDefault="00924CFB" w:rsidP="00786D6E">
            <w:pPr>
              <w:rPr>
                <w:rFonts w:cs="Calibri"/>
                <w:b/>
                <w:bCs/>
                <w:noProof/>
              </w:rPr>
            </w:pPr>
            <w:r w:rsidRPr="00843F58">
              <w:rPr>
                <w:rFonts w:cs="Calibri"/>
                <w:b/>
                <w:bCs/>
                <w:noProof/>
              </w:rPr>
              <w:t>Pateikiama:</w:t>
            </w:r>
          </w:p>
          <w:p w14:paraId="04C0FBF3" w14:textId="77777777" w:rsidR="00924CFB" w:rsidRPr="00843F58" w:rsidRDefault="00924CFB" w:rsidP="00786D6E">
            <w:pPr>
              <w:rPr>
                <w:rFonts w:cs="Calibri"/>
                <w:noProof/>
              </w:rPr>
            </w:pPr>
            <w:r w:rsidRPr="00843F58">
              <w:rPr>
                <w:rFonts w:cs="Calibri"/>
                <w:b/>
                <w:bCs/>
                <w:noProof/>
              </w:rPr>
              <w:t>1) Dėl įsipareigojimų, susijusių su mokesčių mokėjimu</w:t>
            </w:r>
            <w:r w:rsidRPr="00843F58">
              <w:rPr>
                <w:rFonts w:cs="Calibri"/>
                <w:noProof/>
              </w:rPr>
              <w:t>:</w:t>
            </w:r>
          </w:p>
          <w:p w14:paraId="7A8E4110"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3E62EDF6"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 xml:space="preserve">Išrašo iš teismo sprendimo (jei toks yra) </w:t>
            </w:r>
          </w:p>
          <w:p w14:paraId="744FC69D" w14:textId="77777777" w:rsidR="00924CFB" w:rsidRPr="00843F58" w:rsidRDefault="00924CFB" w:rsidP="00786D6E">
            <w:pPr>
              <w:ind w:left="461"/>
              <w:contextualSpacing/>
              <w:rPr>
                <w:rFonts w:cs="Calibri"/>
                <w:noProof/>
              </w:rPr>
            </w:pPr>
            <w:r w:rsidRPr="00843F58">
              <w:rPr>
                <w:rFonts w:cs="Calibri"/>
                <w:noProof/>
              </w:rPr>
              <w:t>arba</w:t>
            </w:r>
          </w:p>
          <w:p w14:paraId="3383637B"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 xml:space="preserve">Valstybinės mokesčių inspekcijos prie Lietuvos Respublikos finansų ministerijos išduotas dokumentas </w:t>
            </w:r>
          </w:p>
          <w:p w14:paraId="528C35A2" w14:textId="77777777" w:rsidR="00924CFB" w:rsidRPr="00843F58" w:rsidRDefault="00924CFB" w:rsidP="00786D6E">
            <w:pPr>
              <w:ind w:left="461" w:hanging="142"/>
              <w:rPr>
                <w:rFonts w:cs="Calibri"/>
                <w:i/>
                <w:iCs/>
                <w:noProof/>
              </w:rPr>
            </w:pPr>
            <w:r w:rsidRPr="00843F58">
              <w:rPr>
                <w:rFonts w:cs="Calibri"/>
                <w:i/>
                <w:iCs/>
                <w:noProof/>
              </w:rPr>
              <w:t xml:space="preserve">arba </w:t>
            </w:r>
          </w:p>
          <w:p w14:paraId="67F25A6C"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 xml:space="preserve">Valstybės įmonės Registrų centras Lietuvos Respublikos Vyriausybės nustatyta tvarka </w:t>
            </w:r>
            <w:r w:rsidRPr="00843F58">
              <w:rPr>
                <w:rFonts w:cs="Calibri"/>
                <w:noProof/>
              </w:rPr>
              <w:lastRenderedPageBreak/>
              <w:t xml:space="preserve">išduotas dokumentas, patvirtinantis jungtinius kompetentingų institucijų tvarkomus duomenis. </w:t>
            </w:r>
          </w:p>
          <w:p w14:paraId="5783C184" w14:textId="77777777" w:rsidR="00924CFB" w:rsidRPr="00843F58" w:rsidRDefault="00924CFB" w:rsidP="00786D6E">
            <w:pPr>
              <w:ind w:left="461" w:hanging="142"/>
              <w:rPr>
                <w:rFonts w:cs="Calibri"/>
                <w:noProof/>
              </w:rPr>
            </w:pPr>
          </w:p>
          <w:p w14:paraId="74A3CE73" w14:textId="77777777" w:rsidR="00924CFB" w:rsidRPr="00843F58" w:rsidRDefault="00924CFB" w:rsidP="00786D6E">
            <w:pPr>
              <w:ind w:left="461" w:hanging="142"/>
              <w:rPr>
                <w:rFonts w:cs="Calibri"/>
                <w:b/>
                <w:bCs/>
                <w:noProof/>
              </w:rPr>
            </w:pPr>
            <w:r w:rsidRPr="00843F58">
              <w:rPr>
                <w:rFonts w:cs="Calibri"/>
                <w:b/>
                <w:bCs/>
                <w:noProof/>
                <w:u w:val="single"/>
              </w:rPr>
              <w:t>Subjektas (juridinis ar fizinis asmuo), kuris registruotas užsienyje</w:t>
            </w:r>
            <w:r w:rsidRPr="00843F58">
              <w:rPr>
                <w:rFonts w:cs="Calibri"/>
                <w:b/>
                <w:bCs/>
                <w:noProof/>
              </w:rPr>
              <w:t>:</w:t>
            </w:r>
          </w:p>
          <w:p w14:paraId="4B340863"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 xml:space="preserve">Atitinkamos užsienio šalies institucijos išduotas dokumentas </w:t>
            </w:r>
            <w:r w:rsidRPr="00843F58">
              <w:rPr>
                <w:rFonts w:cs="Calibri"/>
                <w:noProof/>
                <w:color w:val="5B9BD5"/>
              </w:rPr>
              <w:t>²</w:t>
            </w:r>
            <w:r w:rsidRPr="00843F58">
              <w:rPr>
                <w:rFonts w:cs="Calibri"/>
                <w:noProof/>
              </w:rPr>
              <w:t>.</w:t>
            </w:r>
          </w:p>
          <w:p w14:paraId="2632AC7C" w14:textId="77777777" w:rsidR="00924CFB" w:rsidRPr="00843F58" w:rsidRDefault="00924CFB" w:rsidP="00786D6E">
            <w:pPr>
              <w:rPr>
                <w:rFonts w:cs="Calibri"/>
                <w:noProof/>
              </w:rPr>
            </w:pPr>
          </w:p>
          <w:p w14:paraId="010FE7D1" w14:textId="77777777" w:rsidR="00924CFB" w:rsidRPr="00843F58" w:rsidRDefault="00924CFB" w:rsidP="00786D6E">
            <w:pPr>
              <w:rPr>
                <w:rFonts w:cs="Calibri"/>
                <w:bCs/>
                <w:noProof/>
              </w:rPr>
            </w:pPr>
            <w:r w:rsidRPr="00843F58">
              <w:rPr>
                <w:rFonts w:cs="Calibri"/>
                <w:noProof/>
              </w:rPr>
              <w:t>Nurodyti dokumentai turi būti išduoti</w:t>
            </w:r>
            <w:r w:rsidRPr="00843F58">
              <w:rPr>
                <w:rFonts w:cs="Calibri"/>
                <w:b/>
                <w:noProof/>
              </w:rPr>
              <w:t xml:space="preserve"> </w:t>
            </w:r>
            <w:r w:rsidRPr="00843F58">
              <w:rPr>
                <w:rFonts w:cs="Calibri"/>
                <w:bCs/>
                <w:noProof/>
              </w:rPr>
              <w:t>ne anksčiau kaip prieš 120 (vienas šimtas dvidešimt) dienų iki tos dienos, kai galimas Pirkimo laimėtojas Perkančiojo subjekto prašymu  turės pateikti pašalinimo pagrindų nebuvimą įrodančius dokumentus.</w:t>
            </w:r>
          </w:p>
          <w:p w14:paraId="5A3CFD70" w14:textId="77777777" w:rsidR="00924CFB" w:rsidRPr="00843F58" w:rsidRDefault="00924CFB" w:rsidP="00786D6E">
            <w:pPr>
              <w:ind w:left="33"/>
              <w:rPr>
                <w:rFonts w:cs="Calibri"/>
                <w:b/>
                <w:noProof/>
              </w:rPr>
            </w:pPr>
          </w:p>
          <w:p w14:paraId="70D39A96" w14:textId="77777777" w:rsidR="00924CFB" w:rsidRPr="00843F58" w:rsidRDefault="00924CFB" w:rsidP="00786D6E">
            <w:pPr>
              <w:tabs>
                <w:tab w:val="left" w:pos="305"/>
              </w:tabs>
              <w:rPr>
                <w:rFonts w:cs="Calibri"/>
                <w:noProof/>
              </w:rPr>
            </w:pPr>
            <w:r w:rsidRPr="00843F58">
              <w:rPr>
                <w:rFonts w:cs="Calibri"/>
                <w:noProof/>
              </w:rPr>
              <w:t>Jei dokumentas išduotas anksčiau, tačiau jame nurodytas galiojimo terminas ilgesnis nei pašalinimo pagrindų nebuvimą įrodančių dokumentų pagal EBVPD galutinis pateikimo terminas, toks dokumentas jo galiojimo laikotarpiu yra priimtinas.</w:t>
            </w:r>
          </w:p>
          <w:p w14:paraId="00DE5D30" w14:textId="77777777" w:rsidR="00924CFB" w:rsidRPr="00843F58" w:rsidRDefault="00924CFB" w:rsidP="00786D6E">
            <w:pPr>
              <w:rPr>
                <w:rFonts w:cs="Calibri"/>
                <w:noProof/>
                <w:lang w:eastAsia="lt-LT"/>
              </w:rPr>
            </w:pPr>
          </w:p>
          <w:p w14:paraId="6DA9B51B" w14:textId="77777777" w:rsidR="00924CFB" w:rsidRPr="00843F58" w:rsidRDefault="00924CFB" w:rsidP="00786D6E">
            <w:pPr>
              <w:rPr>
                <w:rFonts w:cs="Calibri"/>
                <w:b/>
                <w:bCs/>
                <w:noProof/>
              </w:rPr>
            </w:pPr>
            <w:r w:rsidRPr="00843F58">
              <w:rPr>
                <w:rFonts w:cs="Calibri"/>
                <w:noProof/>
                <w:lang w:eastAsia="lt-LT"/>
              </w:rPr>
              <w:t>Pateikiami elektroninėmis priemonėmis suformuoti dokumentai arba skaitmeninės dokumentų kopijos.</w:t>
            </w:r>
          </w:p>
        </w:tc>
      </w:tr>
      <w:tr w:rsidR="00924CFB" w:rsidRPr="00843F58" w14:paraId="33334D3D" w14:textId="77777777" w:rsidTr="00786D6E">
        <w:tc>
          <w:tcPr>
            <w:tcW w:w="315" w:type="pct"/>
            <w:vMerge/>
          </w:tcPr>
          <w:p w14:paraId="63719CA4" w14:textId="77777777" w:rsidR="00924CFB" w:rsidRPr="00843F58" w:rsidRDefault="00924CFB" w:rsidP="00924CFB">
            <w:pPr>
              <w:numPr>
                <w:ilvl w:val="0"/>
                <w:numId w:val="41"/>
              </w:numPr>
              <w:tabs>
                <w:tab w:val="left" w:pos="567"/>
              </w:tabs>
              <w:ind w:hanging="686"/>
              <w:contextualSpacing/>
              <w:rPr>
                <w:rFonts w:cs="Calibri"/>
                <w:bCs/>
                <w:iCs/>
                <w:noProof/>
              </w:rPr>
            </w:pPr>
          </w:p>
        </w:tc>
        <w:tc>
          <w:tcPr>
            <w:tcW w:w="1674" w:type="pct"/>
            <w:vMerge/>
          </w:tcPr>
          <w:p w14:paraId="189330B9" w14:textId="77777777" w:rsidR="00924CFB" w:rsidRPr="00843F58" w:rsidRDefault="00924CFB" w:rsidP="00786D6E">
            <w:pPr>
              <w:tabs>
                <w:tab w:val="left" w:pos="851"/>
              </w:tabs>
              <w:rPr>
                <w:rFonts w:cs="Calibri"/>
                <w:bCs/>
                <w:iCs/>
                <w:noProof/>
              </w:rPr>
            </w:pPr>
          </w:p>
        </w:tc>
        <w:tc>
          <w:tcPr>
            <w:tcW w:w="711" w:type="pct"/>
            <w:vMerge/>
          </w:tcPr>
          <w:p w14:paraId="61C0E752" w14:textId="77777777" w:rsidR="00924CFB" w:rsidRPr="00843F58" w:rsidRDefault="00924CFB" w:rsidP="00786D6E">
            <w:pPr>
              <w:ind w:left="34"/>
              <w:rPr>
                <w:rFonts w:cs="Calibri"/>
                <w:iCs/>
                <w:noProof/>
              </w:rPr>
            </w:pPr>
          </w:p>
        </w:tc>
        <w:tc>
          <w:tcPr>
            <w:tcW w:w="752" w:type="pct"/>
            <w:vMerge/>
          </w:tcPr>
          <w:p w14:paraId="407724E2" w14:textId="77777777" w:rsidR="00924CFB" w:rsidRPr="00843F58" w:rsidRDefault="00924CFB" w:rsidP="00786D6E">
            <w:pPr>
              <w:ind w:left="33"/>
              <w:rPr>
                <w:rFonts w:cs="Calibri"/>
                <w:noProof/>
              </w:rPr>
            </w:pPr>
          </w:p>
        </w:tc>
        <w:tc>
          <w:tcPr>
            <w:tcW w:w="1546" w:type="pct"/>
          </w:tcPr>
          <w:p w14:paraId="35CEC1C0" w14:textId="77777777" w:rsidR="00924CFB" w:rsidRPr="00843F58" w:rsidRDefault="00924CFB" w:rsidP="00786D6E">
            <w:pPr>
              <w:rPr>
                <w:rFonts w:cs="Calibri"/>
                <w:noProof/>
              </w:rPr>
            </w:pPr>
            <w:r w:rsidRPr="00843F58">
              <w:rPr>
                <w:rFonts w:cs="Calibri"/>
                <w:b/>
                <w:bCs/>
                <w:noProof/>
              </w:rPr>
              <w:t>2</w:t>
            </w:r>
            <w:r w:rsidRPr="00843F58">
              <w:rPr>
                <w:rFonts w:cs="Calibri"/>
                <w:noProof/>
              </w:rPr>
              <w:t>) Dėl įsipareigojimų, susijusių su socialinio draudimo įmokų mokėjimu:</w:t>
            </w:r>
          </w:p>
          <w:p w14:paraId="57EBBFCF" w14:textId="77777777" w:rsidR="00924CFB" w:rsidRPr="00843F58" w:rsidRDefault="00924CFB" w:rsidP="00786D6E">
            <w:pPr>
              <w:rPr>
                <w:rFonts w:cs="Calibri"/>
                <w:noProof/>
              </w:rPr>
            </w:pPr>
            <w:r w:rsidRPr="00843F58">
              <w:rPr>
                <w:rFonts w:cs="Calibri"/>
                <w:noProof/>
                <w:u w:val="single"/>
              </w:rPr>
              <w:t>Subjektas, kuris yra registruotas/ įsteigtas Lietuvos Respublikoje</w:t>
            </w:r>
            <w:r w:rsidRPr="00843F58">
              <w:rPr>
                <w:rFonts w:cs="Calibri"/>
                <w:noProof/>
              </w:rPr>
              <w:t>:</w:t>
            </w:r>
          </w:p>
          <w:p w14:paraId="0A2A58F8" w14:textId="77777777" w:rsidR="00924CFB" w:rsidRPr="00843F58" w:rsidRDefault="00924CFB" w:rsidP="00786D6E">
            <w:pPr>
              <w:rPr>
                <w:rFonts w:cs="Calibri"/>
                <w:noProof/>
              </w:rPr>
            </w:pPr>
            <w:r w:rsidRPr="00843F58">
              <w:rPr>
                <w:rFonts w:cs="Calibri"/>
                <w:noProof/>
              </w:rPr>
              <w:t>2.1) Juridinis asmuo:</w:t>
            </w:r>
          </w:p>
          <w:p w14:paraId="15A3E3BC" w14:textId="77777777" w:rsidR="00924CFB" w:rsidRPr="00843F58" w:rsidRDefault="00924CFB" w:rsidP="00786D6E">
            <w:pPr>
              <w:rPr>
                <w:rFonts w:cs="Calibri"/>
                <w:noProof/>
              </w:rPr>
            </w:pPr>
            <w:r w:rsidRPr="00843F58">
              <w:rPr>
                <w:rFonts w:cs="Calibri"/>
                <w:noProof/>
              </w:rPr>
              <w:t xml:space="preserve">Nereikalaujama pateikti jokių šį reikalavimą įrodančių dokumentų. Perkantysis </w:t>
            </w:r>
            <w:r w:rsidRPr="00843F58">
              <w:rPr>
                <w:rFonts w:cs="Calibri"/>
                <w:noProof/>
              </w:rPr>
              <w:lastRenderedPageBreak/>
              <w:t xml:space="preserve">subjektas savarankiškai patikrina duomenis nacionalinėje duomenų bazėje, adresu </w:t>
            </w:r>
            <w:hyperlink r:id="rId17" w:history="1">
              <w:r w:rsidRPr="00843F58">
                <w:rPr>
                  <w:rFonts w:cs="Calibri"/>
                  <w:noProof/>
                  <w:color w:val="0000FF"/>
                  <w:u w:val="single"/>
                </w:rPr>
                <w:t>http://draudejai.sodra.lt/draudeju_viesi_duomenys/</w:t>
              </w:r>
            </w:hyperlink>
            <w:r w:rsidRPr="00843F58">
              <w:rPr>
                <w:rFonts w:cs="Calibri"/>
                <w:noProof/>
              </w:rPr>
              <w:t xml:space="preserve">. Jeigu dėl Valstybinio socialinio draudimo fondo valdybos (toliau – </w:t>
            </w:r>
            <w:r w:rsidRPr="00843F58">
              <w:rPr>
                <w:rFonts w:cs="Calibri"/>
                <w:b/>
                <w:bCs/>
                <w:noProof/>
              </w:rPr>
              <w:t>SODRA</w:t>
            </w:r>
            <w:r w:rsidRPr="00843F58">
              <w:rPr>
                <w:rFonts w:cs="Calibri"/>
                <w:noProof/>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4B645B45" w14:textId="77777777" w:rsidR="00924CFB" w:rsidRPr="00843F58" w:rsidRDefault="00924CFB" w:rsidP="00786D6E">
            <w:pPr>
              <w:rPr>
                <w:rFonts w:cs="Calibri"/>
                <w:b/>
                <w:bCs/>
                <w:noProof/>
              </w:rPr>
            </w:pPr>
          </w:p>
          <w:p w14:paraId="640E33D7" w14:textId="77777777" w:rsidR="00924CFB" w:rsidRPr="00843F58" w:rsidRDefault="00924CFB" w:rsidP="00786D6E">
            <w:pPr>
              <w:rPr>
                <w:rFonts w:cs="Calibri"/>
                <w:b/>
                <w:bCs/>
                <w:noProof/>
              </w:rPr>
            </w:pPr>
            <w:r w:rsidRPr="00843F58">
              <w:rPr>
                <w:rFonts w:cs="Calibri"/>
                <w:b/>
                <w:bCs/>
                <w:noProof/>
              </w:rPr>
              <w:t>2.2)</w:t>
            </w:r>
            <w:r w:rsidRPr="00843F58">
              <w:rPr>
                <w:rFonts w:cs="Calibri"/>
                <w:noProof/>
              </w:rPr>
              <w:t xml:space="preserve"> </w:t>
            </w:r>
            <w:r w:rsidRPr="00843F58">
              <w:rPr>
                <w:rFonts w:cs="Calibri"/>
                <w:b/>
                <w:bCs/>
                <w:noProof/>
              </w:rPr>
              <w:t>Fizinis asmuo:</w:t>
            </w:r>
          </w:p>
          <w:p w14:paraId="0FE7ADC7" w14:textId="77777777" w:rsidR="00924CFB" w:rsidRPr="00843F58" w:rsidRDefault="00924CFB" w:rsidP="00786D6E">
            <w:pPr>
              <w:contextualSpacing/>
              <w:rPr>
                <w:rFonts w:cs="Calibri"/>
                <w:noProof/>
              </w:rPr>
            </w:pPr>
            <w:r w:rsidRPr="00843F58">
              <w:rPr>
                <w:rFonts w:cs="Calibri"/>
                <w:noProof/>
              </w:rPr>
              <w:t xml:space="preserve"> Išrašą iš teismo sprendimo (jei toks yra) arba</w:t>
            </w:r>
          </w:p>
          <w:p w14:paraId="460269A2"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SODROS išduotą dokumentą</w:t>
            </w:r>
          </w:p>
          <w:p w14:paraId="659B4A7C" w14:textId="77777777" w:rsidR="00924CFB" w:rsidRPr="00843F58" w:rsidRDefault="00924CFB" w:rsidP="00786D6E">
            <w:pPr>
              <w:ind w:left="461"/>
              <w:rPr>
                <w:rFonts w:cs="Calibri"/>
                <w:noProof/>
              </w:rPr>
            </w:pPr>
            <w:r w:rsidRPr="00843F58">
              <w:rPr>
                <w:rFonts w:cs="Calibri"/>
                <w:i/>
                <w:iCs/>
                <w:noProof/>
              </w:rPr>
              <w:t>arba</w:t>
            </w:r>
          </w:p>
          <w:p w14:paraId="118560B3" w14:textId="77777777" w:rsidR="00924CFB" w:rsidRPr="00843F58" w:rsidRDefault="00924CFB" w:rsidP="00924CFB">
            <w:pPr>
              <w:numPr>
                <w:ilvl w:val="0"/>
                <w:numId w:val="42"/>
              </w:numPr>
              <w:tabs>
                <w:tab w:val="left" w:pos="319"/>
              </w:tabs>
              <w:contextualSpacing/>
              <w:jc w:val="both"/>
              <w:rPr>
                <w:rFonts w:cs="Calibri"/>
                <w:noProof/>
              </w:rPr>
            </w:pPr>
            <w:r w:rsidRPr="00843F58">
              <w:rPr>
                <w:rFonts w:cs="Calibri"/>
                <w:noProof/>
              </w:rPr>
              <w:t>valstybės įmonės Registrų centras Lietuvos Respublikos Vyriausybės nustatyta tvarka išduotas dokumentas, patvirtinantis jungtinius kompetentingų institucijų tvarkomus duomenis.</w:t>
            </w:r>
          </w:p>
          <w:p w14:paraId="44DB6AD9" w14:textId="77777777" w:rsidR="00924CFB" w:rsidRPr="00843F58" w:rsidRDefault="00924CFB" w:rsidP="00786D6E">
            <w:pPr>
              <w:rPr>
                <w:rFonts w:cs="Calibri"/>
                <w:noProof/>
              </w:rPr>
            </w:pPr>
          </w:p>
          <w:p w14:paraId="309EED09"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užsienyje</w:t>
            </w:r>
            <w:r w:rsidRPr="00843F58">
              <w:rPr>
                <w:rFonts w:cs="Calibri"/>
                <w:b/>
                <w:bCs/>
                <w:noProof/>
              </w:rPr>
              <w:t>:</w:t>
            </w:r>
          </w:p>
          <w:p w14:paraId="5BF842D1" w14:textId="77777777" w:rsidR="00924CFB" w:rsidRPr="00843F58" w:rsidRDefault="00924CFB" w:rsidP="00786D6E">
            <w:pPr>
              <w:rPr>
                <w:rFonts w:cs="Calibri"/>
                <w:noProof/>
              </w:rPr>
            </w:pPr>
            <w:r w:rsidRPr="00843F58">
              <w:rPr>
                <w:rFonts w:cs="Calibri"/>
                <w:noProof/>
              </w:rPr>
              <w:lastRenderedPageBreak/>
              <w:t xml:space="preserve">Atitinkamos užsienio šalies kompetentingos institucijos išduotas dokumentas </w:t>
            </w:r>
            <w:r w:rsidRPr="00843F58">
              <w:rPr>
                <w:rFonts w:cs="Calibri"/>
                <w:noProof/>
                <w:color w:val="00B0F0"/>
              </w:rPr>
              <w:t>²</w:t>
            </w:r>
            <w:r w:rsidRPr="00843F58">
              <w:rPr>
                <w:rFonts w:cs="Calibri"/>
                <w:noProof/>
              </w:rPr>
              <w:t xml:space="preserve">. </w:t>
            </w:r>
          </w:p>
          <w:p w14:paraId="5E282FE1" w14:textId="77777777" w:rsidR="00924CFB" w:rsidRPr="00843F58" w:rsidRDefault="00924CFB" w:rsidP="00786D6E">
            <w:pPr>
              <w:rPr>
                <w:rFonts w:cs="Calibri"/>
                <w:noProof/>
              </w:rPr>
            </w:pPr>
          </w:p>
          <w:p w14:paraId="46C1B06A" w14:textId="77777777" w:rsidR="00924CFB" w:rsidRPr="00843F58" w:rsidRDefault="00924CFB" w:rsidP="00786D6E">
            <w:pPr>
              <w:ind w:left="33"/>
              <w:rPr>
                <w:rFonts w:cs="Calibri"/>
                <w:b/>
                <w:noProof/>
              </w:rPr>
            </w:pPr>
            <w:r w:rsidRPr="00843F58">
              <w:rPr>
                <w:rFonts w:cs="Calibri"/>
                <w:noProof/>
              </w:rPr>
              <w:t>Nurodyti dokumentai turi būti išduoti</w:t>
            </w:r>
            <w:r w:rsidRPr="00843F58">
              <w:rPr>
                <w:rFonts w:cs="Calibri"/>
                <w:b/>
                <w:noProof/>
              </w:rPr>
              <w:t xml:space="preserve"> ne anksčiau kaip prieš 120 (vienas šimtas dvidešimt) dienų, iki tos dienos, kai galimas Pirkimo laimėtojas Perkančiojo subjekto prašymu turės pateikti pašalinimo pagrindų nebuvimą įrodančius dokumentus.</w:t>
            </w:r>
          </w:p>
          <w:p w14:paraId="0F99BF02" w14:textId="77777777" w:rsidR="00924CFB" w:rsidRPr="00843F58" w:rsidRDefault="00924CFB" w:rsidP="00786D6E">
            <w:pPr>
              <w:rPr>
                <w:rFonts w:cs="Calibri"/>
                <w:noProof/>
              </w:rPr>
            </w:pPr>
          </w:p>
          <w:p w14:paraId="184163CE" w14:textId="77777777" w:rsidR="00924CFB" w:rsidRPr="00843F58" w:rsidRDefault="00924CFB" w:rsidP="00786D6E">
            <w:pPr>
              <w:rPr>
                <w:rFonts w:cs="Calibri"/>
                <w:noProof/>
                <w:lang w:eastAsia="lt-LT"/>
              </w:rPr>
            </w:pPr>
            <w:r w:rsidRPr="00843F58">
              <w:rPr>
                <w:rFonts w:cs="Calibri"/>
                <w:noProof/>
              </w:rPr>
              <w:t>Jei dokumentas išduotas anksčiau, tačiau jame nurodytas galiojimo terminas ilgesnis nei pašalinimo pagrindų nebuvimą įrodančių dokumentų pagal EBVPD galutinis pateikimo terminas, toks dokumentas jo galiojimo laikotarpiu yra priimtinas</w:t>
            </w:r>
            <w:r w:rsidRPr="00843F58">
              <w:rPr>
                <w:rFonts w:cs="Calibri"/>
                <w:noProof/>
                <w:u w:val="single"/>
              </w:rPr>
              <w:t>.</w:t>
            </w:r>
          </w:p>
          <w:p w14:paraId="1F9E9288" w14:textId="77777777" w:rsidR="00924CFB" w:rsidRPr="00843F58" w:rsidRDefault="00924CFB" w:rsidP="00786D6E">
            <w:pPr>
              <w:rPr>
                <w:rFonts w:cs="Calibri"/>
                <w:noProof/>
              </w:rPr>
            </w:pPr>
            <w:r w:rsidRPr="00843F58">
              <w:rPr>
                <w:rFonts w:cs="Calibri"/>
                <w:noProof/>
              </w:rPr>
              <w:t>Pastaba:</w:t>
            </w:r>
          </w:p>
          <w:p w14:paraId="216823D4" w14:textId="77777777" w:rsidR="00924CFB" w:rsidRPr="00843F58" w:rsidRDefault="00924CFB" w:rsidP="00786D6E">
            <w:pPr>
              <w:rPr>
                <w:rFonts w:cs="Calibri"/>
                <w:b/>
                <w:bCs/>
                <w:noProof/>
              </w:rPr>
            </w:pPr>
            <w:r w:rsidRPr="00843F58">
              <w:rPr>
                <w:rFonts w:cs="Calibri"/>
                <w:noProof/>
              </w:rPr>
              <w:t>Pažymų, patvirtinančių VPĮ 46 straipsnyje nurodytų tiekėjo pašalinimo pagrindų nebuvimą, pateikti nereikalaujama. Jų Perkantysis subjektas reikalaus tik turėdamas pagrįstų abejonių dėl tiekėjo patikimumo.</w:t>
            </w:r>
          </w:p>
        </w:tc>
      </w:tr>
      <w:tr w:rsidR="00924CFB" w:rsidRPr="00843F58" w14:paraId="3B491366" w14:textId="77777777" w:rsidTr="00786D6E">
        <w:tc>
          <w:tcPr>
            <w:tcW w:w="5000" w:type="pct"/>
            <w:gridSpan w:val="5"/>
          </w:tcPr>
          <w:p w14:paraId="5226F31A" w14:textId="77777777" w:rsidR="00924CFB" w:rsidRPr="00843F58" w:rsidRDefault="00924CFB" w:rsidP="00786D6E">
            <w:pPr>
              <w:ind w:left="34"/>
              <w:rPr>
                <w:rFonts w:cs="Calibri"/>
                <w:b/>
                <w:bCs/>
                <w:noProof/>
                <w:u w:val="single"/>
              </w:rPr>
            </w:pPr>
            <w:r w:rsidRPr="00843F58">
              <w:rPr>
                <w:rFonts w:cs="Calibri"/>
                <w:b/>
                <w:bCs/>
                <w:noProof/>
              </w:rPr>
              <w:lastRenderedPageBreak/>
              <w:t>C. Su nemokumu, interesų konfliktu ar profesiniais nusižengimais susiję pagrindai:</w:t>
            </w:r>
          </w:p>
        </w:tc>
      </w:tr>
      <w:tr w:rsidR="00924CFB" w:rsidRPr="00843F58" w14:paraId="40C39D6A" w14:textId="77777777" w:rsidTr="00786D6E">
        <w:tc>
          <w:tcPr>
            <w:tcW w:w="315" w:type="pct"/>
          </w:tcPr>
          <w:p w14:paraId="7D79F98E" w14:textId="77777777" w:rsidR="00924CFB" w:rsidRPr="00843F58" w:rsidRDefault="00924CFB" w:rsidP="00786D6E">
            <w:pPr>
              <w:tabs>
                <w:tab w:val="left" w:pos="345"/>
                <w:tab w:val="left" w:pos="567"/>
              </w:tabs>
              <w:ind w:left="34"/>
              <w:rPr>
                <w:rFonts w:cs="Calibri"/>
                <w:bCs/>
                <w:iCs/>
                <w:noProof/>
              </w:rPr>
            </w:pPr>
            <w:r w:rsidRPr="00843F58">
              <w:rPr>
                <w:rFonts w:cs="Calibri"/>
                <w:noProof/>
              </w:rPr>
              <w:t>4.</w:t>
            </w:r>
          </w:p>
        </w:tc>
        <w:tc>
          <w:tcPr>
            <w:tcW w:w="1674" w:type="pct"/>
          </w:tcPr>
          <w:p w14:paraId="4B67C40E" w14:textId="77777777" w:rsidR="00924CFB" w:rsidRPr="00843F58" w:rsidRDefault="00924CFB" w:rsidP="00786D6E">
            <w:pPr>
              <w:tabs>
                <w:tab w:val="left" w:pos="851"/>
              </w:tabs>
              <w:rPr>
                <w:rFonts w:cs="Calibri"/>
                <w:bCs/>
                <w:iCs/>
                <w:noProof/>
              </w:rPr>
            </w:pPr>
            <w:r w:rsidRPr="00843F58">
              <w:rPr>
                <w:rFonts w:cs="Calibri"/>
                <w:noProof/>
              </w:rPr>
              <w:t>Tiekėjas su kitais tiekėjais yra sudaręs susitarimų, kuriais siekiama iškreipti konkurenciją atliekamame Pirkime, ir Perkantysis subjektas dėl to turi įtikinamų duomenų.</w:t>
            </w:r>
          </w:p>
        </w:tc>
        <w:tc>
          <w:tcPr>
            <w:tcW w:w="711" w:type="pct"/>
          </w:tcPr>
          <w:p w14:paraId="66D93682" w14:textId="77777777" w:rsidR="00924CFB" w:rsidRPr="00843F58" w:rsidRDefault="00924CFB" w:rsidP="00786D6E">
            <w:pPr>
              <w:ind w:left="34"/>
              <w:rPr>
                <w:rFonts w:cs="Calibri"/>
                <w:b/>
                <w:bCs/>
                <w:noProof/>
              </w:rPr>
            </w:pPr>
            <w:r w:rsidRPr="00843F58">
              <w:rPr>
                <w:rFonts w:cs="Calibri"/>
                <w:b/>
                <w:bCs/>
                <w:noProof/>
              </w:rPr>
              <w:t xml:space="preserve">VPĮ 46 straipsnio 4 dalies 1 punktas. </w:t>
            </w:r>
          </w:p>
          <w:p w14:paraId="360D08DF" w14:textId="77777777" w:rsidR="00924CFB" w:rsidRPr="00843F58" w:rsidRDefault="00924CFB" w:rsidP="00786D6E">
            <w:pPr>
              <w:ind w:left="34"/>
              <w:rPr>
                <w:rFonts w:cs="Calibri"/>
                <w:noProof/>
              </w:rPr>
            </w:pPr>
          </w:p>
          <w:p w14:paraId="2D1A1F37" w14:textId="77777777" w:rsidR="00924CFB" w:rsidRPr="00843F58" w:rsidRDefault="00924CFB" w:rsidP="00786D6E">
            <w:pPr>
              <w:ind w:left="34"/>
              <w:rPr>
                <w:rFonts w:cs="Calibri"/>
                <w:noProof/>
              </w:rPr>
            </w:pPr>
            <w:r w:rsidRPr="00843F58">
              <w:rPr>
                <w:rFonts w:cs="Calibri"/>
                <w:b/>
                <w:bCs/>
                <w:noProof/>
              </w:rPr>
              <w:t>EBVPD III dalies C10 punktas</w:t>
            </w:r>
            <w:r w:rsidRPr="00843F58">
              <w:rPr>
                <w:rFonts w:cs="Calibri"/>
                <w:noProof/>
              </w:rPr>
              <w:t>.</w:t>
            </w:r>
          </w:p>
        </w:tc>
        <w:tc>
          <w:tcPr>
            <w:tcW w:w="752" w:type="pct"/>
          </w:tcPr>
          <w:p w14:paraId="5E2C5067"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65156DEF"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022766F5" w14:textId="77777777" w:rsidR="00924CFB" w:rsidRPr="00843F58" w:rsidRDefault="00924CFB" w:rsidP="00786D6E">
            <w:pPr>
              <w:rPr>
                <w:rFonts w:cs="Calibri"/>
                <w:noProof/>
              </w:rPr>
            </w:pPr>
          </w:p>
          <w:p w14:paraId="3CA58585" w14:textId="77777777" w:rsidR="00924CFB" w:rsidRPr="00843F58" w:rsidRDefault="00924CFB" w:rsidP="00786D6E">
            <w:pPr>
              <w:rPr>
                <w:rFonts w:cs="Calibri"/>
                <w:bCs/>
                <w:iCs/>
                <w:noProof/>
              </w:rPr>
            </w:pPr>
            <w:r w:rsidRPr="00843F58">
              <w:rPr>
                <w:rFonts w:cs="Calibri"/>
                <w:bCs/>
                <w:iCs/>
                <w:noProof/>
              </w:rPr>
              <w:t xml:space="preserve">Užtenka pateikto EBVPD. </w:t>
            </w:r>
          </w:p>
          <w:p w14:paraId="350001DB"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5C54046D" w14:textId="77777777" w:rsidR="00924CFB" w:rsidRPr="00843F58" w:rsidRDefault="00924CFB" w:rsidP="00786D6E">
            <w:pPr>
              <w:rPr>
                <w:rFonts w:cs="Calibri"/>
                <w:bCs/>
                <w:iCs/>
                <w:noProof/>
              </w:rPr>
            </w:pPr>
          </w:p>
          <w:p w14:paraId="1E3AA995"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4B8886C1" w14:textId="77777777" w:rsidR="00924CFB" w:rsidRPr="00843F58" w:rsidRDefault="00924CFB" w:rsidP="00786D6E">
            <w:pPr>
              <w:rPr>
                <w:rFonts w:cs="Calibri"/>
                <w:bCs/>
                <w:iCs/>
                <w:noProof/>
              </w:rPr>
            </w:pPr>
            <w:r w:rsidRPr="00843F58">
              <w:rPr>
                <w:rFonts w:cs="Calibri"/>
                <w:bCs/>
                <w:iCs/>
                <w:noProof/>
              </w:rPr>
              <w:lastRenderedPageBreak/>
              <w:t xml:space="preserve">Užtenka pateikto EBVPD. </w:t>
            </w:r>
          </w:p>
          <w:p w14:paraId="4FA67AD8" w14:textId="77777777" w:rsidR="00924CFB" w:rsidRPr="00843F58" w:rsidRDefault="00924CFB" w:rsidP="00786D6E">
            <w:pPr>
              <w:rPr>
                <w:rFonts w:cs="Calibri"/>
                <w:b/>
                <w:bCs/>
                <w:noProof/>
              </w:rPr>
            </w:pPr>
          </w:p>
        </w:tc>
      </w:tr>
      <w:tr w:rsidR="00924CFB" w:rsidRPr="00843F58" w14:paraId="04482356" w14:textId="77777777" w:rsidTr="00786D6E">
        <w:tc>
          <w:tcPr>
            <w:tcW w:w="315" w:type="pct"/>
          </w:tcPr>
          <w:p w14:paraId="2B7AC965" w14:textId="77777777" w:rsidR="00924CFB" w:rsidRPr="00843F58" w:rsidRDefault="00924CFB" w:rsidP="00786D6E">
            <w:pPr>
              <w:tabs>
                <w:tab w:val="left" w:pos="345"/>
                <w:tab w:val="left" w:pos="567"/>
              </w:tabs>
              <w:ind w:left="34"/>
              <w:rPr>
                <w:rFonts w:cs="Calibri"/>
                <w:noProof/>
              </w:rPr>
            </w:pPr>
            <w:r w:rsidRPr="00843F58">
              <w:rPr>
                <w:rFonts w:cs="Calibri"/>
                <w:noProof/>
              </w:rPr>
              <w:lastRenderedPageBreak/>
              <w:t>5.</w:t>
            </w:r>
          </w:p>
        </w:tc>
        <w:tc>
          <w:tcPr>
            <w:tcW w:w="1674" w:type="pct"/>
          </w:tcPr>
          <w:p w14:paraId="208CF206" w14:textId="77777777" w:rsidR="00924CFB" w:rsidRPr="00843F58" w:rsidRDefault="00924CFB" w:rsidP="00786D6E">
            <w:pPr>
              <w:tabs>
                <w:tab w:val="left" w:pos="851"/>
              </w:tabs>
              <w:rPr>
                <w:rFonts w:cs="Calibri"/>
                <w:noProof/>
              </w:rPr>
            </w:pPr>
            <w:r w:rsidRPr="00843F58">
              <w:rPr>
                <w:rFonts w:cs="Calibri"/>
                <w:noProof/>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1" w:type="pct"/>
          </w:tcPr>
          <w:p w14:paraId="5A2D8AD9" w14:textId="77777777" w:rsidR="00924CFB" w:rsidRPr="00843F58" w:rsidRDefault="00924CFB" w:rsidP="00786D6E">
            <w:pPr>
              <w:ind w:left="34"/>
              <w:rPr>
                <w:rFonts w:cs="Calibri"/>
                <w:b/>
                <w:bCs/>
                <w:noProof/>
              </w:rPr>
            </w:pPr>
            <w:r w:rsidRPr="00843F58">
              <w:rPr>
                <w:rFonts w:cs="Calibri"/>
                <w:b/>
                <w:bCs/>
                <w:noProof/>
              </w:rPr>
              <w:t xml:space="preserve">VPĮ 46 straipsnio 4 dalies 2 punktas. </w:t>
            </w:r>
          </w:p>
          <w:p w14:paraId="2034894A" w14:textId="77777777" w:rsidR="00924CFB" w:rsidRPr="00843F58" w:rsidRDefault="00924CFB" w:rsidP="00786D6E">
            <w:pPr>
              <w:ind w:left="34"/>
              <w:rPr>
                <w:rFonts w:cs="Calibri"/>
                <w:noProof/>
              </w:rPr>
            </w:pPr>
          </w:p>
          <w:p w14:paraId="1A83A949" w14:textId="77777777" w:rsidR="00924CFB" w:rsidRPr="00843F58" w:rsidRDefault="00924CFB" w:rsidP="00786D6E">
            <w:pPr>
              <w:ind w:left="34"/>
              <w:rPr>
                <w:rFonts w:cs="Calibri"/>
                <w:b/>
                <w:bCs/>
                <w:noProof/>
              </w:rPr>
            </w:pPr>
            <w:r w:rsidRPr="00843F58">
              <w:rPr>
                <w:rFonts w:cs="Calibri"/>
                <w:b/>
                <w:bCs/>
                <w:noProof/>
              </w:rPr>
              <w:t>EBVPD III dalies C12 punktas.</w:t>
            </w:r>
          </w:p>
        </w:tc>
        <w:tc>
          <w:tcPr>
            <w:tcW w:w="752" w:type="pct"/>
          </w:tcPr>
          <w:p w14:paraId="48022159"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14C62648" w14:textId="77777777" w:rsidR="00924CFB" w:rsidRPr="00843F58" w:rsidRDefault="00924CFB" w:rsidP="00786D6E">
            <w:pPr>
              <w:rPr>
                <w:rFonts w:cs="Calibri"/>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10B74E8F" w14:textId="77777777" w:rsidR="00924CFB" w:rsidRPr="00843F58" w:rsidRDefault="00924CFB" w:rsidP="00786D6E">
            <w:pPr>
              <w:rPr>
                <w:rFonts w:cs="Calibri"/>
                <w:bCs/>
                <w:iCs/>
                <w:noProof/>
              </w:rPr>
            </w:pPr>
            <w:r w:rsidRPr="00843F58">
              <w:rPr>
                <w:rFonts w:cs="Calibri"/>
                <w:bCs/>
                <w:iCs/>
                <w:noProof/>
              </w:rPr>
              <w:t xml:space="preserve">Užtenka pateikto EBVPD. </w:t>
            </w:r>
          </w:p>
          <w:p w14:paraId="634D727A"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2D2DAACE" w14:textId="77777777" w:rsidR="00924CFB" w:rsidRPr="00843F58" w:rsidRDefault="00924CFB" w:rsidP="00786D6E">
            <w:pPr>
              <w:rPr>
                <w:rFonts w:cs="Calibri"/>
                <w:bCs/>
                <w:iCs/>
                <w:noProof/>
              </w:rPr>
            </w:pPr>
          </w:p>
          <w:p w14:paraId="4BFE7DAC" w14:textId="77777777" w:rsidR="00924CFB" w:rsidRPr="00843F58" w:rsidRDefault="00924CFB" w:rsidP="00786D6E">
            <w:pPr>
              <w:rPr>
                <w:rFonts w:cs="Calibri"/>
                <w:bCs/>
                <w:iCs/>
                <w:noProof/>
              </w:rPr>
            </w:pPr>
            <w:r w:rsidRPr="00843F58">
              <w:rPr>
                <w:rFonts w:cs="Calibri"/>
                <w:b/>
                <w:bCs/>
                <w:noProof/>
                <w:u w:val="single"/>
              </w:rPr>
              <w:t>Subjektas (juridinis ar fizinis asmuo), kuris yra registruotas/ įsteigtas užsienyje:</w:t>
            </w:r>
            <w:r w:rsidRPr="00843F58">
              <w:rPr>
                <w:rFonts w:cs="Calibri"/>
                <w:bCs/>
                <w:iCs/>
                <w:noProof/>
              </w:rPr>
              <w:t xml:space="preserve"> </w:t>
            </w:r>
          </w:p>
          <w:p w14:paraId="7D280B58" w14:textId="77777777" w:rsidR="00924CFB" w:rsidRPr="00843F58" w:rsidRDefault="00924CFB" w:rsidP="00786D6E">
            <w:pPr>
              <w:rPr>
                <w:rFonts w:cs="Calibri"/>
                <w:bCs/>
                <w:iCs/>
                <w:noProof/>
              </w:rPr>
            </w:pPr>
            <w:r w:rsidRPr="00843F58">
              <w:rPr>
                <w:rFonts w:cs="Calibri"/>
                <w:bCs/>
                <w:iCs/>
                <w:noProof/>
              </w:rPr>
              <w:t xml:space="preserve">Užtenka pateikto EBVPD. </w:t>
            </w:r>
          </w:p>
        </w:tc>
      </w:tr>
      <w:tr w:rsidR="00924CFB" w:rsidRPr="00843F58" w14:paraId="402255EC" w14:textId="77777777" w:rsidTr="00786D6E">
        <w:tc>
          <w:tcPr>
            <w:tcW w:w="315" w:type="pct"/>
          </w:tcPr>
          <w:p w14:paraId="5E80512A" w14:textId="77777777" w:rsidR="00924CFB" w:rsidRPr="00843F58" w:rsidRDefault="00924CFB" w:rsidP="00786D6E">
            <w:pPr>
              <w:tabs>
                <w:tab w:val="left" w:pos="345"/>
                <w:tab w:val="left" w:pos="567"/>
              </w:tabs>
              <w:ind w:left="34"/>
              <w:rPr>
                <w:rFonts w:cs="Calibri"/>
                <w:noProof/>
              </w:rPr>
            </w:pPr>
            <w:r w:rsidRPr="00843F58">
              <w:rPr>
                <w:rFonts w:cs="Calibri"/>
                <w:noProof/>
              </w:rPr>
              <w:t>6.</w:t>
            </w:r>
          </w:p>
        </w:tc>
        <w:tc>
          <w:tcPr>
            <w:tcW w:w="1674" w:type="pct"/>
          </w:tcPr>
          <w:p w14:paraId="7BB69790" w14:textId="77777777" w:rsidR="00924CFB" w:rsidRPr="00843F58" w:rsidRDefault="00924CFB" w:rsidP="00786D6E">
            <w:pPr>
              <w:tabs>
                <w:tab w:val="left" w:pos="851"/>
              </w:tabs>
              <w:rPr>
                <w:rFonts w:cs="Calibri"/>
                <w:noProof/>
              </w:rPr>
            </w:pPr>
            <w:r w:rsidRPr="00843F58">
              <w:rPr>
                <w:rFonts w:cs="Calibri"/>
                <w:noProof/>
              </w:rPr>
              <w:t>Pažeista konkurencija, kaip nustatyta VPĮ 27 straipsnio 3 ir 4 dalyse, ir atitinkamos padėties negalima ištaisyti.</w:t>
            </w:r>
          </w:p>
        </w:tc>
        <w:tc>
          <w:tcPr>
            <w:tcW w:w="711" w:type="pct"/>
          </w:tcPr>
          <w:p w14:paraId="26E17151" w14:textId="77777777" w:rsidR="00924CFB" w:rsidRPr="00843F58" w:rsidRDefault="00924CFB" w:rsidP="00786D6E">
            <w:pPr>
              <w:ind w:left="34"/>
              <w:rPr>
                <w:rFonts w:cs="Calibri"/>
                <w:b/>
                <w:bCs/>
                <w:noProof/>
              </w:rPr>
            </w:pPr>
            <w:r w:rsidRPr="00843F58">
              <w:rPr>
                <w:rFonts w:cs="Calibri"/>
                <w:b/>
                <w:bCs/>
                <w:noProof/>
              </w:rPr>
              <w:t xml:space="preserve">VPĮ 46 straipsnio 4 dalies 3 punktas. </w:t>
            </w:r>
          </w:p>
          <w:p w14:paraId="31C4E999" w14:textId="77777777" w:rsidR="00924CFB" w:rsidRPr="00843F58" w:rsidRDefault="00924CFB" w:rsidP="00786D6E">
            <w:pPr>
              <w:ind w:left="34"/>
              <w:rPr>
                <w:rFonts w:cs="Calibri"/>
                <w:noProof/>
              </w:rPr>
            </w:pPr>
          </w:p>
          <w:p w14:paraId="6A425CC2" w14:textId="77777777" w:rsidR="00924CFB" w:rsidRPr="00843F58" w:rsidRDefault="00924CFB" w:rsidP="00786D6E">
            <w:pPr>
              <w:ind w:left="34"/>
              <w:rPr>
                <w:rFonts w:cs="Calibri"/>
                <w:b/>
                <w:bCs/>
                <w:noProof/>
              </w:rPr>
            </w:pPr>
            <w:r w:rsidRPr="00843F58">
              <w:rPr>
                <w:rFonts w:cs="Calibri"/>
                <w:b/>
                <w:bCs/>
                <w:noProof/>
              </w:rPr>
              <w:t>EBVPD III dalies C13 punktas.</w:t>
            </w:r>
          </w:p>
        </w:tc>
        <w:tc>
          <w:tcPr>
            <w:tcW w:w="752" w:type="pct"/>
          </w:tcPr>
          <w:p w14:paraId="0EED77F0"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471EF686"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09E43F56" w14:textId="77777777" w:rsidR="00924CFB" w:rsidRPr="00843F58" w:rsidRDefault="00924CFB" w:rsidP="00786D6E">
            <w:pPr>
              <w:rPr>
                <w:rFonts w:cs="Calibri"/>
                <w:noProof/>
              </w:rPr>
            </w:pPr>
          </w:p>
          <w:p w14:paraId="145E72C1" w14:textId="77777777" w:rsidR="00924CFB" w:rsidRPr="00843F58" w:rsidRDefault="00924CFB" w:rsidP="00786D6E">
            <w:pPr>
              <w:rPr>
                <w:rFonts w:cs="Calibri"/>
                <w:bCs/>
                <w:iCs/>
                <w:noProof/>
              </w:rPr>
            </w:pPr>
            <w:r w:rsidRPr="00843F58">
              <w:rPr>
                <w:rFonts w:cs="Calibri"/>
                <w:bCs/>
                <w:iCs/>
                <w:noProof/>
              </w:rPr>
              <w:t xml:space="preserve">Užtenka pateikto EBVPD. </w:t>
            </w:r>
          </w:p>
          <w:p w14:paraId="0665058C"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6C927E82" w14:textId="77777777" w:rsidR="00924CFB" w:rsidRPr="00843F58" w:rsidRDefault="00924CFB" w:rsidP="00786D6E">
            <w:pPr>
              <w:rPr>
                <w:rFonts w:cs="Calibri"/>
                <w:bCs/>
                <w:iCs/>
                <w:noProof/>
              </w:rPr>
            </w:pPr>
          </w:p>
          <w:p w14:paraId="4B0C3956"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2F0078AD" w14:textId="77777777" w:rsidR="00924CFB" w:rsidRPr="00843F58" w:rsidRDefault="00924CFB" w:rsidP="00786D6E">
            <w:pPr>
              <w:rPr>
                <w:rFonts w:cs="Calibri"/>
                <w:bCs/>
                <w:iCs/>
                <w:noProof/>
              </w:rPr>
            </w:pPr>
            <w:r w:rsidRPr="00843F58">
              <w:rPr>
                <w:rFonts w:cs="Calibri"/>
                <w:bCs/>
                <w:iCs/>
                <w:noProof/>
              </w:rPr>
              <w:t xml:space="preserve">Užtenka pateikto EBVPD. </w:t>
            </w:r>
          </w:p>
        </w:tc>
      </w:tr>
      <w:tr w:rsidR="00924CFB" w:rsidRPr="00843F58" w14:paraId="1ED4234F" w14:textId="77777777" w:rsidTr="00786D6E">
        <w:tc>
          <w:tcPr>
            <w:tcW w:w="315" w:type="pct"/>
          </w:tcPr>
          <w:p w14:paraId="004706BF" w14:textId="77777777" w:rsidR="00924CFB" w:rsidRPr="00843F58" w:rsidRDefault="00924CFB" w:rsidP="00786D6E">
            <w:pPr>
              <w:tabs>
                <w:tab w:val="left" w:pos="345"/>
                <w:tab w:val="left" w:pos="567"/>
              </w:tabs>
              <w:ind w:left="34"/>
              <w:rPr>
                <w:rFonts w:cs="Calibri"/>
                <w:noProof/>
              </w:rPr>
            </w:pPr>
            <w:r w:rsidRPr="00843F58">
              <w:rPr>
                <w:rFonts w:cs="Calibri"/>
                <w:noProof/>
              </w:rPr>
              <w:t xml:space="preserve">7. </w:t>
            </w:r>
          </w:p>
        </w:tc>
        <w:tc>
          <w:tcPr>
            <w:tcW w:w="1674" w:type="pct"/>
          </w:tcPr>
          <w:p w14:paraId="3FDA6FDB" w14:textId="77777777" w:rsidR="00924CFB" w:rsidRPr="00843F58" w:rsidRDefault="00924CFB" w:rsidP="00786D6E">
            <w:pPr>
              <w:tabs>
                <w:tab w:val="left" w:pos="851"/>
              </w:tabs>
              <w:rPr>
                <w:rFonts w:cs="Calibri"/>
                <w:noProof/>
              </w:rPr>
            </w:pPr>
            <w:r w:rsidRPr="00843F58">
              <w:rPr>
                <w:rFonts w:cs="Calibri"/>
                <w:noProof/>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w:t>
            </w:r>
            <w:r w:rsidRPr="00843F58">
              <w:rPr>
                <w:rFonts w:cs="Calibri"/>
                <w:noProof/>
              </w:rPr>
              <w:lastRenderedPageBreak/>
              <w:t>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1" w:type="pct"/>
          </w:tcPr>
          <w:p w14:paraId="3A01ED51" w14:textId="77777777" w:rsidR="00924CFB" w:rsidRPr="00843F58" w:rsidRDefault="00924CFB" w:rsidP="00786D6E">
            <w:pPr>
              <w:ind w:left="34"/>
              <w:rPr>
                <w:rFonts w:cs="Calibri"/>
                <w:b/>
                <w:bCs/>
                <w:noProof/>
              </w:rPr>
            </w:pPr>
            <w:r w:rsidRPr="00843F58">
              <w:rPr>
                <w:rFonts w:cs="Calibri"/>
                <w:b/>
                <w:bCs/>
                <w:noProof/>
              </w:rPr>
              <w:lastRenderedPageBreak/>
              <w:t xml:space="preserve">VPĮ 46 straipsnio 4 dalies 4 punktas. </w:t>
            </w:r>
          </w:p>
          <w:p w14:paraId="76FA0C99" w14:textId="77777777" w:rsidR="00924CFB" w:rsidRPr="00843F58" w:rsidRDefault="00924CFB" w:rsidP="00786D6E">
            <w:pPr>
              <w:ind w:left="34"/>
              <w:rPr>
                <w:rFonts w:cs="Calibri"/>
                <w:noProof/>
              </w:rPr>
            </w:pPr>
          </w:p>
          <w:p w14:paraId="71C2310E" w14:textId="77777777" w:rsidR="00924CFB" w:rsidRPr="00843F58" w:rsidRDefault="00924CFB" w:rsidP="00786D6E">
            <w:pPr>
              <w:ind w:left="34"/>
              <w:rPr>
                <w:rFonts w:cs="Calibri"/>
                <w:b/>
                <w:bCs/>
                <w:noProof/>
              </w:rPr>
            </w:pPr>
            <w:r w:rsidRPr="00843F58">
              <w:rPr>
                <w:rFonts w:cs="Calibri"/>
                <w:b/>
                <w:bCs/>
                <w:noProof/>
              </w:rPr>
              <w:t>EBVPD III dalies C15 punktas.</w:t>
            </w:r>
          </w:p>
        </w:tc>
        <w:tc>
          <w:tcPr>
            <w:tcW w:w="752" w:type="pct"/>
          </w:tcPr>
          <w:p w14:paraId="41E0E072"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6B0F40B7"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43329B60" w14:textId="77777777" w:rsidR="00924CFB" w:rsidRPr="00843F58" w:rsidRDefault="00924CFB" w:rsidP="00786D6E">
            <w:pPr>
              <w:rPr>
                <w:rFonts w:cs="Calibri"/>
                <w:noProof/>
              </w:rPr>
            </w:pPr>
          </w:p>
          <w:p w14:paraId="077F8520" w14:textId="77777777" w:rsidR="00924CFB" w:rsidRPr="00843F58" w:rsidRDefault="00924CFB" w:rsidP="00786D6E">
            <w:pPr>
              <w:rPr>
                <w:rFonts w:cs="Calibri"/>
                <w:bCs/>
                <w:iCs/>
                <w:noProof/>
              </w:rPr>
            </w:pPr>
            <w:r w:rsidRPr="00843F58">
              <w:rPr>
                <w:rFonts w:cs="Calibri"/>
                <w:bCs/>
                <w:iCs/>
                <w:noProof/>
              </w:rPr>
              <w:t>Užtenka pateikto EBVPD.</w:t>
            </w:r>
          </w:p>
          <w:p w14:paraId="4222C888"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4B73F42E" w14:textId="77777777" w:rsidR="00924CFB" w:rsidRPr="00843F58" w:rsidRDefault="00924CFB" w:rsidP="00786D6E">
            <w:pPr>
              <w:rPr>
                <w:rFonts w:cs="Calibri"/>
                <w:bCs/>
                <w:iCs/>
                <w:noProof/>
              </w:rPr>
            </w:pPr>
          </w:p>
          <w:p w14:paraId="3A6B5C55" w14:textId="77777777" w:rsidR="00924CFB" w:rsidRPr="00843F58" w:rsidRDefault="00924CFB" w:rsidP="00786D6E">
            <w:pPr>
              <w:rPr>
                <w:rFonts w:cs="Calibri"/>
                <w:noProof/>
              </w:rPr>
            </w:pPr>
            <w:r w:rsidRPr="00843F58">
              <w:rPr>
                <w:rFonts w:cs="Calibri"/>
                <w:noProof/>
              </w:rPr>
              <w:t xml:space="preserve">Perkantysis subjektas, priimdamas sprendimus dėl subjekto pašalinimo iš Pirkimo procedūros šiame punkte </w:t>
            </w:r>
            <w:r w:rsidRPr="00843F58">
              <w:rPr>
                <w:rFonts w:cs="Calibri"/>
                <w:noProof/>
              </w:rPr>
              <w:lastRenderedPageBreak/>
              <w:t>nurodytu pašalinimo pagrindu, gali papildomai atsižvelgti į pagal VPĮ 52 straipsnį „Informacijos nuslėpimas ar melagingos informacijos pateikimas arba dokumentų nepateikimas“ skelbiamą informaciją žemiau nurodytu adresu:</w:t>
            </w:r>
          </w:p>
          <w:p w14:paraId="43C1F7A1" w14:textId="77777777" w:rsidR="00924CFB" w:rsidRPr="00843F58" w:rsidRDefault="00924CFB" w:rsidP="00786D6E">
            <w:pPr>
              <w:rPr>
                <w:rFonts w:cs="Calibri"/>
                <w:noProof/>
                <w:color w:val="0000FF"/>
                <w:u w:val="single"/>
              </w:rPr>
            </w:pPr>
            <w:hyperlink r:id="rId18" w:history="1">
              <w:r w:rsidRPr="00843F58">
                <w:rPr>
                  <w:rFonts w:cs="Calibri"/>
                  <w:noProof/>
                  <w:color w:val="0000FF"/>
                  <w:u w:val="single"/>
                </w:rPr>
                <w:t>https://vpt.lrv.lt/melaginga-informacija-pateikusiu-tiekeju-sarasas-3</w:t>
              </w:r>
            </w:hyperlink>
          </w:p>
          <w:p w14:paraId="0345B1A9" w14:textId="77777777" w:rsidR="00924CFB" w:rsidRPr="00843F58" w:rsidRDefault="00924CFB" w:rsidP="00786D6E">
            <w:pPr>
              <w:rPr>
                <w:rFonts w:cs="Calibri"/>
                <w:noProof/>
                <w:color w:val="0000FF"/>
                <w:u w:val="single"/>
              </w:rPr>
            </w:pPr>
          </w:p>
          <w:p w14:paraId="23BD4F87"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30A0AB30" w14:textId="77777777" w:rsidR="00924CFB" w:rsidRPr="00843F58" w:rsidRDefault="00924CFB" w:rsidP="00786D6E">
            <w:pPr>
              <w:rPr>
                <w:rFonts w:cs="Calibri"/>
                <w:b/>
                <w:bCs/>
                <w:noProof/>
              </w:rPr>
            </w:pPr>
            <w:r w:rsidRPr="00843F58">
              <w:rPr>
                <w:rFonts w:cs="Calibri"/>
                <w:iCs/>
                <w:noProof/>
              </w:rPr>
              <w:t>Užtenka pateikto EBVPD.</w:t>
            </w:r>
          </w:p>
        </w:tc>
      </w:tr>
      <w:tr w:rsidR="00924CFB" w:rsidRPr="00843F58" w14:paraId="2BDCE02A" w14:textId="77777777" w:rsidTr="00786D6E">
        <w:tc>
          <w:tcPr>
            <w:tcW w:w="315" w:type="pct"/>
          </w:tcPr>
          <w:p w14:paraId="4B5B637E" w14:textId="77777777" w:rsidR="00924CFB" w:rsidRPr="00843F58" w:rsidRDefault="00924CFB" w:rsidP="00786D6E">
            <w:pPr>
              <w:tabs>
                <w:tab w:val="left" w:pos="345"/>
                <w:tab w:val="left" w:pos="567"/>
              </w:tabs>
              <w:rPr>
                <w:rFonts w:cs="Calibri"/>
                <w:noProof/>
              </w:rPr>
            </w:pPr>
            <w:r w:rsidRPr="00843F58">
              <w:rPr>
                <w:rFonts w:cs="Calibri"/>
                <w:noProof/>
              </w:rPr>
              <w:lastRenderedPageBreak/>
              <w:t>8</w:t>
            </w:r>
          </w:p>
        </w:tc>
        <w:tc>
          <w:tcPr>
            <w:tcW w:w="1674" w:type="pct"/>
          </w:tcPr>
          <w:p w14:paraId="0C04B1CB" w14:textId="77777777" w:rsidR="00924CFB" w:rsidRPr="00843F58" w:rsidRDefault="00924CFB" w:rsidP="00786D6E">
            <w:pPr>
              <w:tabs>
                <w:tab w:val="left" w:pos="851"/>
              </w:tabs>
              <w:rPr>
                <w:rFonts w:cs="Calibri"/>
                <w:noProof/>
              </w:rPr>
            </w:pPr>
            <w:r w:rsidRPr="00843F58">
              <w:rPr>
                <w:rFonts w:cs="Calibri"/>
                <w:noProof/>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w:t>
            </w:r>
            <w:r w:rsidRPr="00843F58">
              <w:rPr>
                <w:rFonts w:cs="Calibri"/>
                <w:noProof/>
              </w:rPr>
              <w:lastRenderedPageBreak/>
              <w:t>įrodyti bet kokiomis teisėtomis priemonėmis.</w:t>
            </w:r>
          </w:p>
        </w:tc>
        <w:tc>
          <w:tcPr>
            <w:tcW w:w="711" w:type="pct"/>
          </w:tcPr>
          <w:p w14:paraId="2B256422" w14:textId="77777777" w:rsidR="00924CFB" w:rsidRPr="00843F58" w:rsidRDefault="00924CFB" w:rsidP="00786D6E">
            <w:pPr>
              <w:ind w:left="34"/>
              <w:rPr>
                <w:rFonts w:cs="Calibri"/>
                <w:b/>
                <w:bCs/>
                <w:noProof/>
              </w:rPr>
            </w:pPr>
            <w:r w:rsidRPr="00843F58">
              <w:rPr>
                <w:rFonts w:cs="Calibri"/>
                <w:b/>
                <w:bCs/>
                <w:noProof/>
              </w:rPr>
              <w:lastRenderedPageBreak/>
              <w:t xml:space="preserve">VPĮ 46 straipsnio 4 dalies 5 punktas. </w:t>
            </w:r>
          </w:p>
          <w:p w14:paraId="547F2658" w14:textId="77777777" w:rsidR="00924CFB" w:rsidRPr="00843F58" w:rsidRDefault="00924CFB" w:rsidP="00786D6E">
            <w:pPr>
              <w:ind w:left="34"/>
              <w:rPr>
                <w:rFonts w:cs="Calibri"/>
                <w:noProof/>
              </w:rPr>
            </w:pPr>
          </w:p>
          <w:p w14:paraId="2CEEEE70" w14:textId="77777777" w:rsidR="00924CFB" w:rsidRPr="00843F58" w:rsidRDefault="00924CFB" w:rsidP="00786D6E">
            <w:pPr>
              <w:ind w:left="34"/>
              <w:rPr>
                <w:rFonts w:cs="Calibri"/>
                <w:b/>
                <w:bCs/>
                <w:noProof/>
              </w:rPr>
            </w:pPr>
            <w:r w:rsidRPr="00843F58">
              <w:rPr>
                <w:rFonts w:cs="Calibri"/>
                <w:b/>
                <w:bCs/>
                <w:noProof/>
              </w:rPr>
              <w:t>EBVPD III dalies C15 punktas.</w:t>
            </w:r>
          </w:p>
        </w:tc>
        <w:tc>
          <w:tcPr>
            <w:tcW w:w="752" w:type="pct"/>
          </w:tcPr>
          <w:p w14:paraId="653E0AD0"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1831BC62" w14:textId="77777777" w:rsidR="00924CFB" w:rsidRPr="00843F58" w:rsidRDefault="00924CFB" w:rsidP="00786D6E">
            <w:pPr>
              <w:rPr>
                <w:rFonts w:cs="Calibri"/>
                <w:noProof/>
              </w:rPr>
            </w:pPr>
            <w:r w:rsidRPr="00843F58">
              <w:rPr>
                <w:rFonts w:cs="Calibri"/>
                <w:noProof/>
              </w:rPr>
              <w:t>Subjektas (juridinis ar fizinis asmuo), kuris yra registruotas/ įsteigtas Lietuvos Respublikoje:</w:t>
            </w:r>
          </w:p>
          <w:p w14:paraId="4714C7E1" w14:textId="77777777" w:rsidR="00924CFB" w:rsidRPr="00843F58" w:rsidRDefault="00924CFB" w:rsidP="00786D6E">
            <w:pPr>
              <w:rPr>
                <w:rFonts w:cs="Calibri"/>
                <w:noProof/>
              </w:rPr>
            </w:pPr>
          </w:p>
          <w:p w14:paraId="0344D922" w14:textId="77777777" w:rsidR="00924CFB" w:rsidRPr="00843F58" w:rsidRDefault="00924CFB" w:rsidP="00786D6E">
            <w:pPr>
              <w:rPr>
                <w:rFonts w:cs="Calibri"/>
                <w:bCs/>
                <w:iCs/>
                <w:noProof/>
              </w:rPr>
            </w:pPr>
            <w:r w:rsidRPr="00843F58">
              <w:rPr>
                <w:rFonts w:cs="Calibri"/>
                <w:bCs/>
                <w:iCs/>
                <w:noProof/>
              </w:rPr>
              <w:t xml:space="preserve">Užtenka pateikto  EBVPD. </w:t>
            </w:r>
          </w:p>
          <w:p w14:paraId="034AB164"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6383FA1B" w14:textId="77777777" w:rsidR="00924CFB" w:rsidRPr="00843F58" w:rsidRDefault="00924CFB" w:rsidP="00786D6E">
            <w:pPr>
              <w:rPr>
                <w:rFonts w:cs="Calibri"/>
                <w:bCs/>
                <w:iCs/>
                <w:noProof/>
              </w:rPr>
            </w:pPr>
          </w:p>
          <w:p w14:paraId="591ED829"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0F5786D9" w14:textId="77777777" w:rsidR="00924CFB" w:rsidRPr="00843F58" w:rsidRDefault="00924CFB" w:rsidP="00786D6E">
            <w:pPr>
              <w:rPr>
                <w:rFonts w:cs="Calibri"/>
                <w:bCs/>
                <w:iCs/>
                <w:noProof/>
              </w:rPr>
            </w:pPr>
            <w:r w:rsidRPr="00843F58">
              <w:rPr>
                <w:rFonts w:cs="Calibri"/>
                <w:bCs/>
                <w:iCs/>
                <w:noProof/>
              </w:rPr>
              <w:lastRenderedPageBreak/>
              <w:t>Užtenka pateikto EBVPD.</w:t>
            </w:r>
          </w:p>
        </w:tc>
      </w:tr>
      <w:tr w:rsidR="00924CFB" w:rsidRPr="00843F58" w14:paraId="080DF5EB" w14:textId="77777777" w:rsidTr="00786D6E">
        <w:tc>
          <w:tcPr>
            <w:tcW w:w="315" w:type="pct"/>
          </w:tcPr>
          <w:p w14:paraId="539080FA" w14:textId="77777777" w:rsidR="00924CFB" w:rsidRPr="00843F58" w:rsidRDefault="00924CFB" w:rsidP="00786D6E">
            <w:pPr>
              <w:tabs>
                <w:tab w:val="left" w:pos="345"/>
                <w:tab w:val="left" w:pos="567"/>
              </w:tabs>
              <w:ind w:left="34"/>
              <w:rPr>
                <w:rFonts w:cs="Calibri"/>
                <w:noProof/>
              </w:rPr>
            </w:pPr>
            <w:r w:rsidRPr="00843F58">
              <w:rPr>
                <w:rFonts w:cs="Calibri"/>
                <w:noProof/>
              </w:rPr>
              <w:lastRenderedPageBreak/>
              <w:t>9.</w:t>
            </w:r>
          </w:p>
        </w:tc>
        <w:tc>
          <w:tcPr>
            <w:tcW w:w="1674" w:type="pct"/>
          </w:tcPr>
          <w:p w14:paraId="69B0C8DD" w14:textId="77777777" w:rsidR="00924CFB" w:rsidRPr="00843F58" w:rsidRDefault="00924CFB" w:rsidP="00786D6E">
            <w:pPr>
              <w:spacing w:before="100" w:beforeAutospacing="1" w:after="100" w:afterAutospacing="1"/>
              <w:rPr>
                <w:rFonts w:cs="Calibri"/>
                <w:noProof/>
              </w:rPr>
            </w:pPr>
            <w:r w:rsidRPr="00843F58">
              <w:rPr>
                <w:rFonts w:cs="Calibri"/>
                <w:noProof/>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843F58">
              <w:rPr>
                <w:rFonts w:cs="Calibri"/>
                <w:b/>
                <w:bCs/>
                <w:noProof/>
              </w:rPr>
              <w:t>esminis sutarties pažeidimas</w:t>
            </w:r>
            <w:r w:rsidRPr="00843F58">
              <w:rPr>
                <w:rFonts w:cs="Calibri"/>
                <w:noProof/>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Perkantčiojo subjekto sprendimas, kad tiekėjas sutartyje nustatytą esminę sutarties sąlygą vykdė su dideliais arba nuolatiniais trūkumais ir dėl to buvo pritaikyta sutartyje nustatyta sankcija. </w:t>
            </w:r>
          </w:p>
          <w:p w14:paraId="3E16C284" w14:textId="77777777" w:rsidR="00924CFB" w:rsidRPr="00843F58" w:rsidRDefault="00924CFB" w:rsidP="00786D6E">
            <w:pPr>
              <w:spacing w:before="100" w:beforeAutospacing="1" w:after="100" w:afterAutospacing="1"/>
              <w:rPr>
                <w:rFonts w:cs="Calibri"/>
                <w:noProof/>
              </w:rPr>
            </w:pPr>
            <w:r w:rsidRPr="00843F58">
              <w:rPr>
                <w:rFonts w:cs="Calibri"/>
                <w:noProof/>
              </w:rPr>
              <w:t xml:space="preserve">Šiuo pagrindu tiekėjas taip pat pašalinamas iš Pirkimo procedūros, kai, vadovaujantis kitų valstybių teisės aktais, per pastaruosius 3 (tris) metus nustatyta, kad jis, vykdydamas ankstesnę sutartį, ankstesnę </w:t>
            </w:r>
            <w:r w:rsidRPr="00843F58">
              <w:rPr>
                <w:rFonts w:cs="Calibri"/>
                <w:noProof/>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1" w:type="pct"/>
          </w:tcPr>
          <w:p w14:paraId="0A3121F1" w14:textId="77777777" w:rsidR="00924CFB" w:rsidRPr="00843F58" w:rsidRDefault="00924CFB" w:rsidP="00786D6E">
            <w:pPr>
              <w:ind w:left="34"/>
              <w:rPr>
                <w:rFonts w:cs="Calibri"/>
                <w:b/>
                <w:bCs/>
                <w:noProof/>
              </w:rPr>
            </w:pPr>
            <w:r w:rsidRPr="00843F58">
              <w:rPr>
                <w:rFonts w:cs="Calibri"/>
                <w:b/>
                <w:bCs/>
                <w:noProof/>
              </w:rPr>
              <w:lastRenderedPageBreak/>
              <w:t xml:space="preserve">VPĮ 46 straipsnio 4 dalies 6 punktas. </w:t>
            </w:r>
          </w:p>
          <w:p w14:paraId="19EFC1D1" w14:textId="77777777" w:rsidR="00924CFB" w:rsidRPr="00843F58" w:rsidRDefault="00924CFB" w:rsidP="00786D6E">
            <w:pPr>
              <w:ind w:left="34"/>
              <w:rPr>
                <w:rFonts w:cs="Calibri"/>
                <w:noProof/>
              </w:rPr>
            </w:pPr>
          </w:p>
          <w:p w14:paraId="1DEB294C" w14:textId="77777777" w:rsidR="00924CFB" w:rsidRPr="00843F58" w:rsidRDefault="00924CFB" w:rsidP="00786D6E">
            <w:pPr>
              <w:ind w:left="34"/>
              <w:rPr>
                <w:rFonts w:cs="Calibri"/>
                <w:b/>
                <w:bCs/>
                <w:noProof/>
              </w:rPr>
            </w:pPr>
            <w:r w:rsidRPr="00843F58">
              <w:rPr>
                <w:rFonts w:cs="Calibri"/>
                <w:b/>
                <w:bCs/>
                <w:noProof/>
              </w:rPr>
              <w:t>EBVPD III dalies C14 punktas.</w:t>
            </w:r>
          </w:p>
        </w:tc>
        <w:tc>
          <w:tcPr>
            <w:tcW w:w="752" w:type="pct"/>
          </w:tcPr>
          <w:p w14:paraId="619C0F31"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3AFFA8B0" w14:textId="77777777" w:rsidR="00924CFB" w:rsidRPr="00843F58" w:rsidRDefault="00924CFB" w:rsidP="00786D6E">
            <w:pPr>
              <w:rPr>
                <w:rFonts w:cs="Calibri"/>
                <w:b/>
                <w:bCs/>
                <w:noProof/>
              </w:rPr>
            </w:pPr>
            <w:r w:rsidRPr="00843F58">
              <w:rPr>
                <w:rFonts w:cs="Calibri"/>
                <w:b/>
                <w:bCs/>
                <w:noProof/>
                <w:u w:val="single"/>
              </w:rPr>
              <w:t>Subjektas (juridinis ar fizinis asmuo), kuris registruotas Lietuvos Respublikoje</w:t>
            </w:r>
            <w:r w:rsidRPr="00843F58">
              <w:rPr>
                <w:rFonts w:cs="Calibri"/>
                <w:b/>
                <w:bCs/>
                <w:noProof/>
              </w:rPr>
              <w:t>:</w:t>
            </w:r>
          </w:p>
          <w:p w14:paraId="7CF73243" w14:textId="77777777" w:rsidR="00924CFB" w:rsidRPr="00843F58" w:rsidRDefault="00924CFB" w:rsidP="00786D6E">
            <w:pPr>
              <w:rPr>
                <w:rFonts w:cs="Calibri"/>
                <w:noProof/>
              </w:rPr>
            </w:pPr>
          </w:p>
          <w:p w14:paraId="32503BBD" w14:textId="77777777" w:rsidR="00924CFB" w:rsidRPr="00843F58" w:rsidRDefault="00924CFB" w:rsidP="00786D6E">
            <w:pPr>
              <w:rPr>
                <w:rFonts w:cs="Calibri"/>
                <w:bCs/>
                <w:iCs/>
                <w:noProof/>
              </w:rPr>
            </w:pPr>
            <w:r w:rsidRPr="00843F58">
              <w:rPr>
                <w:rFonts w:cs="Calibri"/>
                <w:bCs/>
                <w:iCs/>
                <w:noProof/>
              </w:rPr>
              <w:t xml:space="preserve">Užtenka pateikto EBVPD. </w:t>
            </w:r>
          </w:p>
          <w:p w14:paraId="4B107DD4"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52B80262" w14:textId="77777777" w:rsidR="00924CFB" w:rsidRPr="00843F58" w:rsidRDefault="00924CFB" w:rsidP="00786D6E">
            <w:pPr>
              <w:rPr>
                <w:rFonts w:cs="Calibri"/>
                <w:noProof/>
              </w:rPr>
            </w:pPr>
          </w:p>
          <w:p w14:paraId="784057AB" w14:textId="77777777" w:rsidR="00924CFB" w:rsidRPr="00843F58" w:rsidRDefault="00924CFB" w:rsidP="00786D6E">
            <w:pPr>
              <w:rPr>
                <w:rFonts w:cs="Calibri"/>
                <w:noProof/>
              </w:rPr>
            </w:pPr>
            <w:r w:rsidRPr="00843F58">
              <w:rPr>
                <w:rFonts w:cs="Calibri"/>
                <w:noProof/>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77034CE" w14:textId="77777777" w:rsidR="00924CFB" w:rsidRPr="00843F58" w:rsidRDefault="00924CFB" w:rsidP="00786D6E">
            <w:pPr>
              <w:rPr>
                <w:rFonts w:cs="Calibri"/>
                <w:noProof/>
                <w:color w:val="0000FF"/>
                <w:u w:val="single"/>
              </w:rPr>
            </w:pPr>
            <w:hyperlink r:id="rId19" w:history="1">
              <w:r w:rsidRPr="00843F58">
                <w:rPr>
                  <w:rFonts w:cs="Calibri"/>
                  <w:noProof/>
                  <w:color w:val="0000FF"/>
                  <w:u w:val="single"/>
                </w:rPr>
                <w:t xml:space="preserve">https://vpt.lrv.lt/lt/pasalinimo-pagrindai-1/nepatikimi-tiekejai-1 </w:t>
              </w:r>
            </w:hyperlink>
          </w:p>
          <w:p w14:paraId="06A69C14" w14:textId="77777777" w:rsidR="00924CFB" w:rsidRPr="00843F58" w:rsidRDefault="00924CFB" w:rsidP="00786D6E">
            <w:pPr>
              <w:rPr>
                <w:rFonts w:cs="Calibri"/>
                <w:noProof/>
                <w:color w:val="0000FF"/>
                <w:u w:val="single"/>
              </w:rPr>
            </w:pPr>
          </w:p>
          <w:p w14:paraId="40BE6B8E" w14:textId="77777777" w:rsidR="00924CFB" w:rsidRPr="00843F58" w:rsidRDefault="00924CFB" w:rsidP="00786D6E">
            <w:pPr>
              <w:rPr>
                <w:rFonts w:cs="Calibri"/>
                <w:noProof/>
                <w:color w:val="0000FF"/>
                <w:u w:val="single"/>
              </w:rPr>
            </w:pPr>
            <w:hyperlink r:id="rId20" w:history="1">
              <w:r w:rsidRPr="00843F58">
                <w:rPr>
                  <w:rFonts w:cs="Calibri"/>
                  <w:noProof/>
                  <w:color w:val="0000FF"/>
                  <w:u w:val="single"/>
                </w:rPr>
                <w:t>https://vpt.lrv.lt/lt/pasalinimo-pagrindai-1/nepatikimu-koncesininku-sarasas-1/nepatikimu-koncesininku-sarasas</w:t>
              </w:r>
            </w:hyperlink>
          </w:p>
          <w:p w14:paraId="6430FA94" w14:textId="77777777" w:rsidR="00924CFB" w:rsidRPr="00843F58" w:rsidRDefault="00924CFB" w:rsidP="00786D6E">
            <w:pPr>
              <w:rPr>
                <w:rFonts w:cs="Calibri"/>
                <w:noProof/>
                <w:color w:val="0000FF"/>
                <w:u w:val="single"/>
              </w:rPr>
            </w:pPr>
          </w:p>
          <w:p w14:paraId="4609F15B"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067D17FD" w14:textId="77777777" w:rsidR="00924CFB" w:rsidRPr="00843F58" w:rsidRDefault="00924CFB" w:rsidP="00786D6E">
            <w:pPr>
              <w:rPr>
                <w:rFonts w:cs="Calibri"/>
                <w:noProof/>
              </w:rPr>
            </w:pPr>
            <w:r w:rsidRPr="00843F58">
              <w:rPr>
                <w:rFonts w:cs="Calibri"/>
                <w:bCs/>
                <w:iCs/>
                <w:noProof/>
              </w:rPr>
              <w:t>Užtenka pateikto EBVPD.</w:t>
            </w:r>
          </w:p>
        </w:tc>
      </w:tr>
      <w:tr w:rsidR="00924CFB" w:rsidRPr="00843F58" w14:paraId="454C2866" w14:textId="77777777" w:rsidTr="00786D6E">
        <w:tc>
          <w:tcPr>
            <w:tcW w:w="315" w:type="pct"/>
          </w:tcPr>
          <w:p w14:paraId="1A9FE3E8" w14:textId="77777777" w:rsidR="00924CFB" w:rsidRPr="00843F58" w:rsidRDefault="00924CFB" w:rsidP="00786D6E">
            <w:pPr>
              <w:tabs>
                <w:tab w:val="left" w:pos="345"/>
                <w:tab w:val="left" w:pos="567"/>
              </w:tabs>
              <w:ind w:left="34"/>
              <w:rPr>
                <w:rFonts w:cs="Calibri"/>
                <w:noProof/>
              </w:rPr>
            </w:pPr>
            <w:r w:rsidRPr="00843F58">
              <w:rPr>
                <w:rFonts w:cs="Calibri"/>
                <w:noProof/>
              </w:rPr>
              <w:t>10.</w:t>
            </w:r>
          </w:p>
        </w:tc>
        <w:tc>
          <w:tcPr>
            <w:tcW w:w="1674" w:type="pct"/>
          </w:tcPr>
          <w:p w14:paraId="02F70337" w14:textId="77777777" w:rsidR="00924CFB" w:rsidRPr="00843F58" w:rsidRDefault="00924CFB" w:rsidP="00786D6E">
            <w:pPr>
              <w:tabs>
                <w:tab w:val="left" w:pos="851"/>
              </w:tabs>
              <w:rPr>
                <w:rFonts w:cs="Calibri"/>
                <w:noProof/>
              </w:rPr>
            </w:pPr>
            <w:r w:rsidRPr="00843F58">
              <w:rPr>
                <w:rFonts w:cs="Calibri"/>
                <w:noProof/>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711" w:type="pct"/>
          </w:tcPr>
          <w:p w14:paraId="594316D7" w14:textId="77777777" w:rsidR="00924CFB" w:rsidRPr="00843F58" w:rsidRDefault="00924CFB" w:rsidP="00786D6E">
            <w:pPr>
              <w:ind w:left="34"/>
              <w:rPr>
                <w:rFonts w:cs="Calibri"/>
                <w:b/>
                <w:bCs/>
                <w:noProof/>
              </w:rPr>
            </w:pPr>
            <w:r w:rsidRPr="00843F58">
              <w:rPr>
                <w:rFonts w:cs="Calibri"/>
                <w:b/>
                <w:bCs/>
                <w:noProof/>
              </w:rPr>
              <w:t>VPĮ 46 straipsnio 4 dalies 7 punkto a papunktis.</w:t>
            </w:r>
          </w:p>
          <w:p w14:paraId="7DD02958" w14:textId="77777777" w:rsidR="00924CFB" w:rsidRPr="00843F58" w:rsidRDefault="00924CFB" w:rsidP="00786D6E">
            <w:pPr>
              <w:ind w:left="34"/>
              <w:rPr>
                <w:rFonts w:cs="Calibri"/>
                <w:noProof/>
              </w:rPr>
            </w:pPr>
          </w:p>
          <w:p w14:paraId="35CF13C0" w14:textId="77777777" w:rsidR="00924CFB" w:rsidRPr="00843F58" w:rsidRDefault="00924CFB" w:rsidP="00786D6E">
            <w:pPr>
              <w:ind w:left="34"/>
              <w:rPr>
                <w:rFonts w:cs="Calibri"/>
                <w:b/>
                <w:bCs/>
                <w:noProof/>
              </w:rPr>
            </w:pPr>
            <w:r w:rsidRPr="00843F58">
              <w:rPr>
                <w:rFonts w:cs="Calibri"/>
                <w:b/>
                <w:bCs/>
                <w:noProof/>
              </w:rPr>
              <w:t>EBVPD III dalies C11 punktas.</w:t>
            </w:r>
          </w:p>
        </w:tc>
        <w:tc>
          <w:tcPr>
            <w:tcW w:w="752" w:type="pct"/>
          </w:tcPr>
          <w:p w14:paraId="64356D1D"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70A7CC7F"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705D119B" w14:textId="77777777" w:rsidR="00924CFB" w:rsidRPr="00843F58" w:rsidRDefault="00924CFB" w:rsidP="00786D6E">
            <w:pPr>
              <w:rPr>
                <w:rFonts w:cs="Calibri"/>
                <w:noProof/>
              </w:rPr>
            </w:pPr>
          </w:p>
          <w:p w14:paraId="3D794FAF" w14:textId="77777777" w:rsidR="00924CFB" w:rsidRPr="00843F58" w:rsidRDefault="00924CFB" w:rsidP="00786D6E">
            <w:pPr>
              <w:rPr>
                <w:rFonts w:cs="Calibri"/>
                <w:bCs/>
                <w:iCs/>
                <w:noProof/>
              </w:rPr>
            </w:pPr>
            <w:r w:rsidRPr="00843F58">
              <w:rPr>
                <w:rFonts w:cs="Calibri"/>
                <w:bCs/>
                <w:iCs/>
                <w:noProof/>
              </w:rPr>
              <w:t xml:space="preserve">Užtenka pateikto EBVPD. </w:t>
            </w:r>
          </w:p>
          <w:p w14:paraId="71F2C776" w14:textId="77777777" w:rsidR="00924CFB" w:rsidRPr="00843F58" w:rsidRDefault="00924CFB" w:rsidP="00786D6E">
            <w:pPr>
              <w:rPr>
                <w:rFonts w:cs="Calibri"/>
                <w:noProof/>
              </w:rPr>
            </w:pPr>
            <w:r w:rsidRPr="00843F58">
              <w:rPr>
                <w:rFonts w:cs="Calibri"/>
                <w:noProof/>
              </w:rPr>
              <w:t xml:space="preserve">Pirkimo vykdytojas, priimdamas sprendimus dėl subjekto pašalinimo iš Pirkimo procedūros šiame punkte nurodytu pašalinimo pagrindu, gali papildomai atsižvelgti į: </w:t>
            </w:r>
          </w:p>
          <w:p w14:paraId="09DAE05F" w14:textId="77777777" w:rsidR="00924CFB" w:rsidRPr="00843F58" w:rsidRDefault="00924CFB" w:rsidP="00786D6E">
            <w:pPr>
              <w:rPr>
                <w:rFonts w:cs="Calibri"/>
                <w:noProof/>
              </w:rPr>
            </w:pPr>
            <w:r w:rsidRPr="00843F58">
              <w:rPr>
                <w:rFonts w:cs="Calibri"/>
                <w:noProof/>
              </w:rPr>
              <w:t>1) nacionalinėje duomenų bazėje skelbiamą informaciją žemiau nurodytu adresu:</w:t>
            </w:r>
          </w:p>
          <w:p w14:paraId="2CDE6292" w14:textId="77777777" w:rsidR="00924CFB" w:rsidRPr="00843F58" w:rsidRDefault="00924CFB" w:rsidP="00786D6E">
            <w:pPr>
              <w:rPr>
                <w:rFonts w:cs="Calibri"/>
                <w:noProof/>
              </w:rPr>
            </w:pPr>
            <w:hyperlink r:id="rId21" w:history="1">
              <w:r w:rsidRPr="00843F58">
                <w:rPr>
                  <w:rFonts w:cs="Calibri"/>
                  <w:noProof/>
                  <w:color w:val="0000FF"/>
                  <w:u w:val="single"/>
                </w:rPr>
                <w:t>https://www.registrucentras.lt/jar/p/index.php</w:t>
              </w:r>
            </w:hyperlink>
            <w:r w:rsidRPr="00843F58">
              <w:rPr>
                <w:rFonts w:cs="Calibri"/>
                <w:noProof/>
              </w:rPr>
              <w:t>;</w:t>
            </w:r>
          </w:p>
          <w:p w14:paraId="6A784E82" w14:textId="77777777" w:rsidR="00924CFB" w:rsidRPr="00843F58" w:rsidRDefault="00924CFB" w:rsidP="00786D6E">
            <w:pPr>
              <w:pStyle w:val="Betarp"/>
              <w:jc w:val="both"/>
              <w:rPr>
                <w:rFonts w:cs="Calibri"/>
                <w:noProof/>
              </w:rPr>
            </w:pPr>
            <w:r w:rsidRPr="00843F58">
              <w:rPr>
                <w:rFonts w:cs="Calibri"/>
                <w:noProof/>
              </w:rPr>
              <w:t xml:space="preserve">2) taip pat į šiame informaciniame pranešime pateiktą informaciją: </w:t>
            </w:r>
            <w:hyperlink r:id="rId22" w:history="1">
              <w:r w:rsidRPr="00843F58">
                <w:rPr>
                  <w:rStyle w:val="Hipersaitas"/>
                  <w:rFonts w:cs="Calibri"/>
                  <w:noProof/>
                </w:rPr>
                <w:t>https://vpt.lrv.lt/lt/naujienos-3/finansiniu-ataskaitu-nepateikimas-gali-tapti-kliutimi-dalyvauti-viesuosiuose-pirkimuose/</w:t>
              </w:r>
            </w:hyperlink>
          </w:p>
          <w:p w14:paraId="2468B868" w14:textId="77777777" w:rsidR="00924CFB" w:rsidRPr="00843F58" w:rsidRDefault="00924CFB" w:rsidP="00786D6E">
            <w:pPr>
              <w:rPr>
                <w:rFonts w:cs="Calibri"/>
                <w:bCs/>
                <w:iCs/>
                <w:noProof/>
              </w:rPr>
            </w:pPr>
          </w:p>
          <w:p w14:paraId="607725D3"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55F30AC2" w14:textId="77777777" w:rsidR="00924CFB" w:rsidRPr="00843F58" w:rsidRDefault="00924CFB" w:rsidP="00786D6E">
            <w:pPr>
              <w:rPr>
                <w:rFonts w:cs="Calibri"/>
                <w:bCs/>
                <w:iCs/>
                <w:noProof/>
              </w:rPr>
            </w:pPr>
          </w:p>
          <w:p w14:paraId="67F09F06"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15118E43" w14:textId="77777777" w:rsidR="00924CFB" w:rsidRPr="00843F58" w:rsidRDefault="00924CFB" w:rsidP="00786D6E">
            <w:pPr>
              <w:rPr>
                <w:rFonts w:cs="Calibri"/>
                <w:b/>
                <w:bCs/>
                <w:noProof/>
                <w:u w:val="single"/>
              </w:rPr>
            </w:pPr>
          </w:p>
          <w:p w14:paraId="5D8B5516" w14:textId="77777777" w:rsidR="00924CFB" w:rsidRPr="00843F58" w:rsidRDefault="00924CFB" w:rsidP="00786D6E">
            <w:pPr>
              <w:rPr>
                <w:rFonts w:cs="Calibri"/>
                <w:noProof/>
              </w:rPr>
            </w:pPr>
            <w:r w:rsidRPr="00843F58">
              <w:rPr>
                <w:rFonts w:cs="Calibri"/>
                <w:bCs/>
                <w:iCs/>
                <w:noProof/>
              </w:rPr>
              <w:t>Užtenka pateikto EBVPD.</w:t>
            </w:r>
          </w:p>
        </w:tc>
      </w:tr>
      <w:tr w:rsidR="00924CFB" w:rsidRPr="00843F58" w14:paraId="1FEB8D16" w14:textId="77777777" w:rsidTr="00786D6E">
        <w:tc>
          <w:tcPr>
            <w:tcW w:w="315" w:type="pct"/>
          </w:tcPr>
          <w:p w14:paraId="15B6B11E" w14:textId="77777777" w:rsidR="00924CFB" w:rsidRPr="00843F58" w:rsidRDefault="00924CFB" w:rsidP="00786D6E">
            <w:pPr>
              <w:tabs>
                <w:tab w:val="left" w:pos="345"/>
                <w:tab w:val="left" w:pos="567"/>
              </w:tabs>
              <w:ind w:left="34"/>
              <w:rPr>
                <w:rFonts w:cs="Calibri"/>
                <w:noProof/>
              </w:rPr>
            </w:pPr>
            <w:r w:rsidRPr="00843F58">
              <w:rPr>
                <w:rFonts w:cs="Calibri"/>
                <w:noProof/>
              </w:rPr>
              <w:lastRenderedPageBreak/>
              <w:t>11.</w:t>
            </w:r>
          </w:p>
        </w:tc>
        <w:tc>
          <w:tcPr>
            <w:tcW w:w="1674" w:type="pct"/>
          </w:tcPr>
          <w:p w14:paraId="1CB57A22" w14:textId="77777777" w:rsidR="00924CFB" w:rsidRPr="00843F58" w:rsidRDefault="00924CFB" w:rsidP="00786D6E">
            <w:pPr>
              <w:tabs>
                <w:tab w:val="left" w:pos="851"/>
              </w:tabs>
              <w:rPr>
                <w:rFonts w:cs="Calibri"/>
                <w:noProof/>
              </w:rPr>
            </w:pPr>
            <w:r w:rsidRPr="00843F58">
              <w:rPr>
                <w:rFonts w:cs="Calibri"/>
                <w:noProof/>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843F58">
              <w:rPr>
                <w:rFonts w:cs="Calibri"/>
                <w:bCs/>
                <w:iCs/>
                <w:noProof/>
              </w:rPr>
              <w:t>40¹</w:t>
            </w:r>
            <w:r w:rsidRPr="00843F58">
              <w:rPr>
                <w:rFonts w:cs="Calibri"/>
                <w:noProof/>
              </w:rPr>
              <w:t xml:space="preserve"> straipsnio 1 dalyje.</w:t>
            </w:r>
          </w:p>
        </w:tc>
        <w:tc>
          <w:tcPr>
            <w:tcW w:w="711" w:type="pct"/>
          </w:tcPr>
          <w:p w14:paraId="791B2099" w14:textId="77777777" w:rsidR="00924CFB" w:rsidRPr="00843F58" w:rsidRDefault="00924CFB" w:rsidP="00786D6E">
            <w:pPr>
              <w:ind w:left="34"/>
              <w:rPr>
                <w:rFonts w:cs="Calibri"/>
                <w:b/>
                <w:bCs/>
                <w:noProof/>
              </w:rPr>
            </w:pPr>
            <w:r w:rsidRPr="00843F58">
              <w:rPr>
                <w:rFonts w:cs="Calibri"/>
                <w:b/>
                <w:bCs/>
                <w:noProof/>
              </w:rPr>
              <w:t xml:space="preserve">VPĮ 46 straipsnio 4 dalies 7 punkto b papunktis. </w:t>
            </w:r>
          </w:p>
          <w:p w14:paraId="20BE7AE8" w14:textId="77777777" w:rsidR="00924CFB" w:rsidRPr="00843F58" w:rsidRDefault="00924CFB" w:rsidP="00786D6E">
            <w:pPr>
              <w:ind w:left="34"/>
              <w:rPr>
                <w:rFonts w:cs="Calibri"/>
                <w:noProof/>
              </w:rPr>
            </w:pPr>
          </w:p>
          <w:p w14:paraId="467DCA5B" w14:textId="77777777" w:rsidR="00924CFB" w:rsidRPr="00843F58" w:rsidRDefault="00924CFB" w:rsidP="00786D6E">
            <w:pPr>
              <w:ind w:left="34"/>
              <w:rPr>
                <w:rFonts w:cs="Calibri"/>
                <w:b/>
                <w:bCs/>
                <w:noProof/>
              </w:rPr>
            </w:pPr>
            <w:r w:rsidRPr="00843F58">
              <w:rPr>
                <w:rFonts w:cs="Calibri"/>
                <w:b/>
                <w:bCs/>
                <w:noProof/>
              </w:rPr>
              <w:t>EBVPD III dalies C11 punktas.</w:t>
            </w:r>
          </w:p>
        </w:tc>
        <w:tc>
          <w:tcPr>
            <w:tcW w:w="752" w:type="pct"/>
          </w:tcPr>
          <w:p w14:paraId="62C8E81D"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507D7F52" w14:textId="77777777" w:rsidR="00924CFB" w:rsidRPr="00843F58" w:rsidRDefault="00924CFB" w:rsidP="00786D6E">
            <w:pPr>
              <w:rPr>
                <w:rFonts w:cs="Calibri"/>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798A3E02" w14:textId="77777777" w:rsidR="00924CFB" w:rsidRPr="00843F58" w:rsidRDefault="00924CFB" w:rsidP="00786D6E">
            <w:pPr>
              <w:rPr>
                <w:rFonts w:cs="Calibri"/>
                <w:bCs/>
                <w:iCs/>
                <w:noProof/>
              </w:rPr>
            </w:pPr>
            <w:r w:rsidRPr="00843F58">
              <w:rPr>
                <w:rFonts w:cs="Calibri"/>
                <w:bCs/>
                <w:iCs/>
                <w:noProof/>
              </w:rPr>
              <w:t xml:space="preserve">Užtenka pateikto EBVPD. </w:t>
            </w:r>
          </w:p>
          <w:p w14:paraId="4779CF08"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27084CEF" w14:textId="77777777" w:rsidR="00924CFB" w:rsidRPr="00843F58" w:rsidRDefault="00924CFB" w:rsidP="00786D6E">
            <w:pPr>
              <w:rPr>
                <w:rFonts w:cs="Calibri"/>
                <w:bCs/>
                <w:iCs/>
                <w:noProof/>
              </w:rPr>
            </w:pPr>
          </w:p>
          <w:p w14:paraId="047C3D4D" w14:textId="77777777" w:rsidR="00924CFB" w:rsidRPr="00843F58" w:rsidRDefault="00924CFB" w:rsidP="00786D6E">
            <w:pPr>
              <w:rPr>
                <w:rFonts w:cs="Calibri"/>
                <w:noProof/>
              </w:rPr>
            </w:pPr>
            <w:r w:rsidRPr="00843F58">
              <w:rPr>
                <w:rFonts w:cs="Calibri"/>
                <w:noProof/>
              </w:rPr>
              <w:t>Perkantysis subjektas, priimdamas sprendimus dėl subjekto pašalinimo iš Pirkimo procedūros šiame punkte nurodytu pašalinimo pagrindu, gali papildomai atsižvelgti į nacionalinėje duomenų bazėje skelbiamą informaciją žemiau nurodytu adresu:</w:t>
            </w:r>
          </w:p>
          <w:p w14:paraId="2D486999" w14:textId="77777777" w:rsidR="00924CFB" w:rsidRPr="00843F58" w:rsidRDefault="00924CFB" w:rsidP="00786D6E">
            <w:pPr>
              <w:rPr>
                <w:rFonts w:cs="Calibri"/>
                <w:noProof/>
              </w:rPr>
            </w:pPr>
            <w:hyperlink r:id="rId23">
              <w:r w:rsidRPr="00843F58">
                <w:rPr>
                  <w:rStyle w:val="Hipersaitas"/>
                  <w:rFonts w:cs="Calibri"/>
                  <w:noProof/>
                </w:rPr>
                <w:t>https://www.vmi.lt/evmi/mokesciu-moketoju-informacija</w:t>
              </w:r>
            </w:hyperlink>
            <w:r w:rsidRPr="00843F58">
              <w:rPr>
                <w:rFonts w:cs="Calibri"/>
                <w:noProof/>
              </w:rPr>
              <w:t xml:space="preserve"> </w:t>
            </w:r>
          </w:p>
          <w:p w14:paraId="4E07D604"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1DAA4394" w14:textId="77777777" w:rsidR="00924CFB" w:rsidRPr="00843F58" w:rsidRDefault="00924CFB" w:rsidP="00786D6E">
            <w:pPr>
              <w:rPr>
                <w:rFonts w:cs="Calibri"/>
                <w:b/>
                <w:bCs/>
                <w:noProof/>
                <w:u w:val="single"/>
              </w:rPr>
            </w:pPr>
          </w:p>
          <w:p w14:paraId="27EF3C5D" w14:textId="77777777" w:rsidR="00924CFB" w:rsidRPr="00843F58" w:rsidRDefault="00924CFB" w:rsidP="00786D6E">
            <w:pPr>
              <w:rPr>
                <w:rFonts w:cs="Calibri"/>
                <w:b/>
                <w:bCs/>
                <w:noProof/>
              </w:rPr>
            </w:pPr>
            <w:r w:rsidRPr="00843F58">
              <w:rPr>
                <w:rFonts w:cs="Calibri"/>
                <w:bCs/>
                <w:iCs/>
                <w:noProof/>
              </w:rPr>
              <w:t xml:space="preserve">Užtenka pateikto EBVPD. </w:t>
            </w:r>
          </w:p>
        </w:tc>
      </w:tr>
      <w:tr w:rsidR="00924CFB" w:rsidRPr="00843F58" w14:paraId="6AE5C177" w14:textId="77777777" w:rsidTr="00786D6E">
        <w:tc>
          <w:tcPr>
            <w:tcW w:w="315" w:type="pct"/>
          </w:tcPr>
          <w:p w14:paraId="2A903B8B" w14:textId="77777777" w:rsidR="00924CFB" w:rsidRPr="00843F58" w:rsidRDefault="00924CFB" w:rsidP="00786D6E">
            <w:pPr>
              <w:tabs>
                <w:tab w:val="left" w:pos="345"/>
                <w:tab w:val="left" w:pos="567"/>
              </w:tabs>
              <w:ind w:left="34"/>
              <w:rPr>
                <w:rFonts w:cs="Calibri"/>
                <w:noProof/>
              </w:rPr>
            </w:pPr>
            <w:r w:rsidRPr="00843F58">
              <w:rPr>
                <w:rFonts w:cs="Calibri"/>
                <w:noProof/>
              </w:rPr>
              <w:t>12.</w:t>
            </w:r>
          </w:p>
        </w:tc>
        <w:tc>
          <w:tcPr>
            <w:tcW w:w="1674" w:type="pct"/>
          </w:tcPr>
          <w:p w14:paraId="7A48FFF6" w14:textId="77777777" w:rsidR="00924CFB" w:rsidRPr="00843F58" w:rsidRDefault="00924CFB" w:rsidP="00786D6E">
            <w:pPr>
              <w:tabs>
                <w:tab w:val="left" w:pos="851"/>
              </w:tabs>
              <w:rPr>
                <w:rFonts w:cs="Calibri"/>
                <w:noProof/>
              </w:rPr>
            </w:pPr>
            <w:r w:rsidRPr="00843F58">
              <w:rPr>
                <w:rFonts w:cs="Calibri"/>
                <w:noProof/>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711" w:type="pct"/>
          </w:tcPr>
          <w:p w14:paraId="5D90709C" w14:textId="77777777" w:rsidR="00924CFB" w:rsidRPr="00843F58" w:rsidRDefault="00924CFB" w:rsidP="00786D6E">
            <w:pPr>
              <w:ind w:left="34"/>
              <w:rPr>
                <w:rFonts w:cs="Calibri"/>
                <w:b/>
                <w:bCs/>
                <w:noProof/>
              </w:rPr>
            </w:pPr>
            <w:r w:rsidRPr="00843F58">
              <w:rPr>
                <w:rFonts w:cs="Calibri"/>
                <w:b/>
                <w:bCs/>
                <w:noProof/>
              </w:rPr>
              <w:t xml:space="preserve">VPĮ 46 straipsnio 4 dalies 7 punkto c papunktis. </w:t>
            </w:r>
          </w:p>
          <w:p w14:paraId="093CEE69" w14:textId="77777777" w:rsidR="00924CFB" w:rsidRPr="00843F58" w:rsidRDefault="00924CFB" w:rsidP="00786D6E">
            <w:pPr>
              <w:ind w:left="34"/>
              <w:rPr>
                <w:rFonts w:cs="Calibri"/>
                <w:noProof/>
              </w:rPr>
            </w:pPr>
          </w:p>
          <w:p w14:paraId="0192EE8A" w14:textId="77777777" w:rsidR="00924CFB" w:rsidRPr="00843F58" w:rsidRDefault="00924CFB" w:rsidP="00786D6E">
            <w:pPr>
              <w:ind w:left="34"/>
              <w:rPr>
                <w:rFonts w:cs="Calibri"/>
                <w:b/>
                <w:bCs/>
                <w:noProof/>
              </w:rPr>
            </w:pPr>
            <w:r w:rsidRPr="00843F58">
              <w:rPr>
                <w:rFonts w:cs="Calibri"/>
                <w:b/>
                <w:bCs/>
                <w:noProof/>
              </w:rPr>
              <w:t>EBVPD III dalies C11 punktas.</w:t>
            </w:r>
          </w:p>
        </w:tc>
        <w:tc>
          <w:tcPr>
            <w:tcW w:w="752" w:type="pct"/>
          </w:tcPr>
          <w:p w14:paraId="7CD5E70A"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350D72B4" w14:textId="77777777" w:rsidR="00924CFB" w:rsidRPr="00843F58" w:rsidRDefault="00924CFB" w:rsidP="00786D6E">
            <w:pPr>
              <w:rPr>
                <w:rFonts w:cs="Calibri"/>
                <w:b/>
                <w:bCs/>
                <w:noProof/>
              </w:rPr>
            </w:pPr>
            <w:r w:rsidRPr="00843F58">
              <w:rPr>
                <w:rFonts w:cs="Calibri"/>
                <w:b/>
                <w:bCs/>
                <w:noProof/>
                <w:u w:val="single"/>
              </w:rPr>
              <w:t>Subjektas (juridinis ar fizinis asmuo), kuris yra registruotas/ įsteigtas Lietuvos Respublikoje</w:t>
            </w:r>
            <w:r w:rsidRPr="00843F58">
              <w:rPr>
                <w:rFonts w:cs="Calibri"/>
                <w:b/>
                <w:bCs/>
                <w:noProof/>
              </w:rPr>
              <w:t>:</w:t>
            </w:r>
          </w:p>
          <w:p w14:paraId="5FF6435F" w14:textId="77777777" w:rsidR="00924CFB" w:rsidRPr="00843F58" w:rsidRDefault="00924CFB" w:rsidP="00786D6E">
            <w:pPr>
              <w:rPr>
                <w:rFonts w:cs="Calibri"/>
                <w:noProof/>
              </w:rPr>
            </w:pPr>
          </w:p>
          <w:p w14:paraId="05838781" w14:textId="77777777" w:rsidR="00924CFB" w:rsidRPr="00843F58" w:rsidRDefault="00924CFB" w:rsidP="00786D6E">
            <w:pPr>
              <w:rPr>
                <w:rFonts w:cs="Calibri"/>
                <w:bCs/>
                <w:iCs/>
                <w:noProof/>
              </w:rPr>
            </w:pPr>
            <w:r w:rsidRPr="00843F58">
              <w:rPr>
                <w:rFonts w:cs="Calibri"/>
                <w:bCs/>
                <w:iCs/>
                <w:noProof/>
              </w:rPr>
              <w:t xml:space="preserve">Užtenka pateikto EBVPD. </w:t>
            </w:r>
          </w:p>
          <w:p w14:paraId="21F21A3C" w14:textId="77777777" w:rsidR="00924CFB" w:rsidRPr="00843F58" w:rsidRDefault="00924CFB" w:rsidP="00786D6E">
            <w:pPr>
              <w:rPr>
                <w:rFonts w:cs="Calibri"/>
                <w:bCs/>
                <w:iCs/>
                <w:noProof/>
              </w:rPr>
            </w:pPr>
            <w:r w:rsidRPr="00843F58">
              <w:rPr>
                <w:rFonts w:cs="Calibri"/>
                <w:bCs/>
                <w:iCs/>
                <w:noProof/>
              </w:rPr>
              <w:t>Perkantysis subjektas nereikalauja pateikti papildomų dokumentų dėl atitikties šiam reikalavimui įrodymo.</w:t>
            </w:r>
          </w:p>
          <w:p w14:paraId="5FE53661" w14:textId="77777777" w:rsidR="00924CFB" w:rsidRPr="00843F58" w:rsidRDefault="00924CFB" w:rsidP="00786D6E">
            <w:pPr>
              <w:rPr>
                <w:rFonts w:cs="Calibri"/>
                <w:noProof/>
              </w:rPr>
            </w:pPr>
          </w:p>
          <w:p w14:paraId="7764051F" w14:textId="77777777" w:rsidR="00924CFB" w:rsidRPr="00843F58" w:rsidRDefault="00924CFB" w:rsidP="00786D6E">
            <w:pPr>
              <w:rPr>
                <w:rFonts w:cs="Calibri"/>
                <w:noProof/>
              </w:rPr>
            </w:pPr>
            <w:r w:rsidRPr="00843F58">
              <w:rPr>
                <w:rFonts w:cs="Calibri"/>
                <w:noProof/>
              </w:rPr>
              <w:t>Perkantysis subjektas, priimdamas sprendimus dėl subjekto pašalinimo iš Pirkimo procedūros šiame punkte nurodytu pašalinimo pagrindu, gali   papildomai atsižvelgti nacionalinėje duomenų bazėje  skelbiamą informaciją žemiau nurodytu adresu:</w:t>
            </w:r>
          </w:p>
          <w:p w14:paraId="45175AF0" w14:textId="77777777" w:rsidR="00EC3236" w:rsidRPr="00843F58" w:rsidRDefault="00EC3236" w:rsidP="00786D6E">
            <w:pPr>
              <w:rPr>
                <w:rFonts w:cs="Calibri"/>
                <w:noProof/>
              </w:rPr>
            </w:pPr>
          </w:p>
          <w:p w14:paraId="532566F4" w14:textId="77777777" w:rsidR="00924CFB" w:rsidRPr="00843F58" w:rsidRDefault="00924CFB" w:rsidP="00786D6E">
            <w:pPr>
              <w:rPr>
                <w:rFonts w:cs="Calibri"/>
              </w:rPr>
            </w:pPr>
            <w:hyperlink r:id="rId24" w:history="1">
              <w:r w:rsidRPr="00843F58">
                <w:rPr>
                  <w:rStyle w:val="Hipersaitas"/>
                  <w:rFonts w:cs="Calibri"/>
                  <w:noProof/>
                </w:rPr>
                <w:t>https://kt.gov.lt/lt/atviri-duomenys/diskvalifikavimas-is-viesuju-pirkimu</w:t>
              </w:r>
            </w:hyperlink>
          </w:p>
          <w:p w14:paraId="00C1722C" w14:textId="77777777" w:rsidR="008E564C" w:rsidRPr="00843F58" w:rsidRDefault="008E564C" w:rsidP="00786D6E">
            <w:pPr>
              <w:rPr>
                <w:rFonts w:cs="Calibri"/>
                <w:noProof/>
                <w:color w:val="0000FF"/>
                <w:u w:val="single"/>
              </w:rPr>
            </w:pPr>
          </w:p>
          <w:p w14:paraId="5CEB7FAC"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užsienyje:</w:t>
            </w:r>
          </w:p>
          <w:p w14:paraId="518DCBF0" w14:textId="77777777" w:rsidR="00924CFB" w:rsidRPr="00843F58" w:rsidRDefault="00924CFB" w:rsidP="00786D6E">
            <w:pPr>
              <w:rPr>
                <w:rFonts w:cs="Calibri"/>
                <w:b/>
                <w:bCs/>
                <w:noProof/>
                <w:u w:val="single"/>
              </w:rPr>
            </w:pPr>
          </w:p>
          <w:p w14:paraId="47D5A9F4" w14:textId="77777777" w:rsidR="00924CFB" w:rsidRPr="00843F58" w:rsidRDefault="00924CFB" w:rsidP="00786D6E">
            <w:pPr>
              <w:rPr>
                <w:rFonts w:cs="Calibri"/>
                <w:b/>
                <w:bCs/>
                <w:noProof/>
              </w:rPr>
            </w:pPr>
            <w:r w:rsidRPr="00843F58">
              <w:rPr>
                <w:rFonts w:cs="Calibri"/>
                <w:bCs/>
                <w:iCs/>
                <w:noProof/>
              </w:rPr>
              <w:t xml:space="preserve">Užtenka pateikto EBVPD. </w:t>
            </w:r>
          </w:p>
        </w:tc>
      </w:tr>
      <w:tr w:rsidR="00924CFB" w:rsidRPr="00843F58" w14:paraId="6DB5F2AF" w14:textId="77777777" w:rsidTr="00786D6E">
        <w:tc>
          <w:tcPr>
            <w:tcW w:w="315" w:type="pct"/>
          </w:tcPr>
          <w:p w14:paraId="0B3BEB8B" w14:textId="77777777" w:rsidR="00924CFB" w:rsidRPr="00843F58" w:rsidRDefault="00924CFB" w:rsidP="00786D6E">
            <w:pPr>
              <w:tabs>
                <w:tab w:val="left" w:pos="345"/>
                <w:tab w:val="left" w:pos="567"/>
              </w:tabs>
              <w:ind w:left="34"/>
              <w:rPr>
                <w:rFonts w:cs="Calibri"/>
                <w:noProof/>
              </w:rPr>
            </w:pPr>
            <w:r w:rsidRPr="00843F58">
              <w:rPr>
                <w:rFonts w:cs="Calibri"/>
                <w:noProof/>
              </w:rPr>
              <w:lastRenderedPageBreak/>
              <w:t>13.</w:t>
            </w:r>
          </w:p>
        </w:tc>
        <w:tc>
          <w:tcPr>
            <w:tcW w:w="1674" w:type="pct"/>
          </w:tcPr>
          <w:p w14:paraId="14C7E9F9" w14:textId="77777777" w:rsidR="00924CFB" w:rsidRPr="00843F58" w:rsidRDefault="00924CFB" w:rsidP="00786D6E">
            <w:pPr>
              <w:tabs>
                <w:tab w:val="left" w:pos="851"/>
              </w:tabs>
              <w:rPr>
                <w:rFonts w:cs="Calibri"/>
                <w:noProof/>
              </w:rPr>
            </w:pPr>
            <w:r w:rsidRPr="00843F58">
              <w:rPr>
                <w:rFonts w:cs="Calibri"/>
                <w:noProof/>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67AAF4" w14:textId="77777777" w:rsidR="00924CFB" w:rsidRPr="00843F58" w:rsidRDefault="00924CFB" w:rsidP="00786D6E">
            <w:pPr>
              <w:tabs>
                <w:tab w:val="left" w:pos="851"/>
              </w:tabs>
              <w:rPr>
                <w:rFonts w:cs="Calibri"/>
                <w:noProof/>
              </w:rPr>
            </w:pPr>
            <w:r w:rsidRPr="00843F58">
              <w:rPr>
                <w:rFonts w:cs="Calibri"/>
                <w:noProof/>
              </w:rPr>
              <w:t>Tačiau kai yra šiame punkte apibrėžta situacija, Perkantysis subjektas nepašalins tiekėjo iš pirkimo procedūros, jeigu jis pateikia pagrįstų įrodymų, kad sugebės tinkamai įvykdyti sutartį.</w:t>
            </w:r>
          </w:p>
          <w:p w14:paraId="28164702" w14:textId="77777777" w:rsidR="00924CFB" w:rsidRPr="00843F58" w:rsidRDefault="00924CFB" w:rsidP="00786D6E">
            <w:pPr>
              <w:tabs>
                <w:tab w:val="left" w:pos="851"/>
              </w:tabs>
              <w:rPr>
                <w:rFonts w:cs="Calibri"/>
                <w:noProof/>
              </w:rPr>
            </w:pPr>
          </w:p>
          <w:p w14:paraId="79AECE92" w14:textId="77777777" w:rsidR="00924CFB" w:rsidRPr="00843F58" w:rsidRDefault="00924CFB" w:rsidP="00786D6E">
            <w:pPr>
              <w:tabs>
                <w:tab w:val="left" w:pos="851"/>
              </w:tabs>
              <w:rPr>
                <w:rFonts w:cs="Calibri"/>
                <w:noProof/>
              </w:rPr>
            </w:pPr>
            <w:r w:rsidRPr="00843F58">
              <w:rPr>
                <w:rFonts w:cs="Calibri"/>
                <w:noProof/>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843F58">
              <w:rPr>
                <w:rFonts w:cs="Calibri"/>
                <w:noProof/>
              </w:rPr>
              <w:lastRenderedPageBreak/>
              <w:t>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711" w:type="pct"/>
          </w:tcPr>
          <w:p w14:paraId="4237B5BE" w14:textId="77777777" w:rsidR="00924CFB" w:rsidRPr="00843F58" w:rsidRDefault="00924CFB" w:rsidP="00786D6E">
            <w:pPr>
              <w:ind w:left="34"/>
              <w:rPr>
                <w:rFonts w:cs="Calibri"/>
                <w:b/>
                <w:bCs/>
                <w:noProof/>
              </w:rPr>
            </w:pPr>
            <w:r w:rsidRPr="00843F58">
              <w:rPr>
                <w:rFonts w:cs="Calibri"/>
                <w:b/>
                <w:bCs/>
                <w:noProof/>
              </w:rPr>
              <w:lastRenderedPageBreak/>
              <w:t>VPĮ 46 straipsnio 6 dalies 2 punktas</w:t>
            </w:r>
          </w:p>
          <w:p w14:paraId="6E4419DB" w14:textId="77777777" w:rsidR="00924CFB" w:rsidRPr="00843F58" w:rsidRDefault="00924CFB" w:rsidP="00786D6E">
            <w:pPr>
              <w:ind w:left="34"/>
              <w:rPr>
                <w:rFonts w:cs="Calibri"/>
                <w:b/>
                <w:bCs/>
                <w:noProof/>
              </w:rPr>
            </w:pPr>
          </w:p>
          <w:p w14:paraId="45A0CC9C" w14:textId="77777777" w:rsidR="00924CFB" w:rsidRPr="00843F58" w:rsidRDefault="00924CFB" w:rsidP="00786D6E">
            <w:pPr>
              <w:ind w:left="34"/>
              <w:rPr>
                <w:rFonts w:cs="Calibri"/>
                <w:b/>
                <w:bCs/>
                <w:noProof/>
              </w:rPr>
            </w:pPr>
            <w:r w:rsidRPr="00843F58">
              <w:rPr>
                <w:rFonts w:cs="Calibri"/>
                <w:b/>
                <w:bCs/>
                <w:noProof/>
              </w:rPr>
              <w:t>EBVPD III dalies C4, C5, C6, C7, C8, C9 punktai</w:t>
            </w:r>
          </w:p>
        </w:tc>
        <w:tc>
          <w:tcPr>
            <w:tcW w:w="752" w:type="pct"/>
          </w:tcPr>
          <w:p w14:paraId="44D665CC" w14:textId="77777777" w:rsidR="00924CFB" w:rsidRPr="00843F58" w:rsidRDefault="00924CFB" w:rsidP="00786D6E">
            <w:pPr>
              <w:ind w:left="33"/>
              <w:rPr>
                <w:rFonts w:cs="Calibri"/>
                <w:noProof/>
              </w:rPr>
            </w:pPr>
            <w:r w:rsidRPr="00843F58">
              <w:rPr>
                <w:rFonts w:cs="Calibri"/>
                <w:noProof/>
              </w:rPr>
              <w:t>Tiekėjas, kiekvienas tiekėjų grupės narys  ir ūkio subjektas, kurio pajėgumais remiamasi</w:t>
            </w:r>
          </w:p>
        </w:tc>
        <w:tc>
          <w:tcPr>
            <w:tcW w:w="1546" w:type="pct"/>
          </w:tcPr>
          <w:p w14:paraId="700C16E0"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yra registruotas/ įsteigtas Lietuvos Respublikoje:</w:t>
            </w:r>
          </w:p>
          <w:p w14:paraId="1AD6926D" w14:textId="77777777" w:rsidR="00924CFB" w:rsidRPr="00843F58" w:rsidRDefault="00924CFB" w:rsidP="00786D6E">
            <w:pPr>
              <w:rPr>
                <w:rFonts w:cs="Calibri"/>
                <w:b/>
                <w:bCs/>
                <w:noProof/>
                <w:u w:val="single"/>
              </w:rPr>
            </w:pPr>
          </w:p>
          <w:p w14:paraId="34BC2D99" w14:textId="77777777" w:rsidR="00924CFB" w:rsidRPr="00843F58" w:rsidRDefault="00924CFB" w:rsidP="00786D6E">
            <w:pPr>
              <w:rPr>
                <w:rFonts w:cs="Calibri"/>
                <w:noProof/>
              </w:rPr>
            </w:pPr>
            <w:r w:rsidRPr="00843F58">
              <w:rPr>
                <w:rFonts w:cs="Calibri"/>
                <w:noProof/>
              </w:rPr>
              <w:t>Užtenka pateikto EBVPD.</w:t>
            </w:r>
          </w:p>
          <w:p w14:paraId="322E23CB" w14:textId="77777777" w:rsidR="00924CFB" w:rsidRPr="00843F58" w:rsidRDefault="00924CFB" w:rsidP="00786D6E">
            <w:pPr>
              <w:rPr>
                <w:rFonts w:cs="Calibri"/>
                <w:noProof/>
              </w:rPr>
            </w:pPr>
          </w:p>
          <w:p w14:paraId="2F1FFB17" w14:textId="77777777" w:rsidR="00924CFB" w:rsidRPr="00843F58" w:rsidRDefault="00924CFB" w:rsidP="00786D6E">
            <w:pPr>
              <w:rPr>
                <w:rFonts w:cs="Calibri"/>
                <w:noProof/>
              </w:rPr>
            </w:pPr>
            <w:r w:rsidRPr="00843F58">
              <w:rPr>
                <w:rFonts w:cs="Calibri"/>
                <w:noProof/>
              </w:rPr>
              <w:t>Perkantysis subjektas savarankiškai patikrina duomenis nacionalinėje duomenų bazėje, adresu:</w:t>
            </w:r>
          </w:p>
          <w:p w14:paraId="43A2F4CF" w14:textId="77777777" w:rsidR="008E564C" w:rsidRPr="00843F58" w:rsidRDefault="008E564C" w:rsidP="00786D6E">
            <w:pPr>
              <w:rPr>
                <w:rFonts w:cs="Calibri"/>
                <w:noProof/>
              </w:rPr>
            </w:pPr>
          </w:p>
          <w:p w14:paraId="78F05ABF" w14:textId="77777777" w:rsidR="00924CFB" w:rsidRPr="00843F58" w:rsidRDefault="00924CFB" w:rsidP="00786D6E">
            <w:pPr>
              <w:rPr>
                <w:rFonts w:cs="Calibri"/>
                <w:noProof/>
              </w:rPr>
            </w:pPr>
            <w:hyperlink r:id="rId25" w:history="1">
              <w:r w:rsidRPr="00843F58">
                <w:rPr>
                  <w:rStyle w:val="Hipersaitas"/>
                  <w:rFonts w:cs="Calibri"/>
                  <w:noProof/>
                </w:rPr>
                <w:t>https://www.registrucentras.lt/jar/p/</w:t>
              </w:r>
            </w:hyperlink>
          </w:p>
          <w:p w14:paraId="37D656D6" w14:textId="77777777" w:rsidR="00924CFB" w:rsidRPr="00843F58" w:rsidRDefault="00924CFB" w:rsidP="00786D6E">
            <w:pPr>
              <w:rPr>
                <w:rFonts w:cs="Calibri"/>
                <w:noProof/>
              </w:rPr>
            </w:pPr>
          </w:p>
          <w:p w14:paraId="34CE168D" w14:textId="77777777" w:rsidR="00924CFB" w:rsidRPr="00843F58" w:rsidRDefault="00924CFB" w:rsidP="00786D6E">
            <w:pPr>
              <w:rPr>
                <w:rFonts w:cs="Calibri"/>
                <w:b/>
                <w:bCs/>
                <w:noProof/>
                <w:u w:val="single"/>
              </w:rPr>
            </w:pPr>
            <w:r w:rsidRPr="00843F58">
              <w:rPr>
                <w:rFonts w:cs="Calibri"/>
                <w:b/>
                <w:bCs/>
                <w:noProof/>
                <w:u w:val="single"/>
              </w:rPr>
              <w:t>Subjektas (juridinis ar fizinis asmuo), kuris registruotas užsienyje:</w:t>
            </w:r>
          </w:p>
          <w:p w14:paraId="6143EBA6" w14:textId="77777777" w:rsidR="00924CFB" w:rsidRPr="00843F58" w:rsidRDefault="00924CFB" w:rsidP="00786D6E">
            <w:pPr>
              <w:rPr>
                <w:rFonts w:cs="Calibri"/>
                <w:noProof/>
              </w:rPr>
            </w:pPr>
            <w:r w:rsidRPr="00843F58">
              <w:rPr>
                <w:rFonts w:cs="Calibri"/>
                <w:noProof/>
              </w:rPr>
              <w:t>•Atitinkamos užsienio šalies institucijos išduotas  dokumentas ².</w:t>
            </w:r>
          </w:p>
          <w:p w14:paraId="05B423A3" w14:textId="77777777" w:rsidR="00924CFB" w:rsidRPr="00843F58" w:rsidRDefault="00924CFB" w:rsidP="00786D6E">
            <w:pPr>
              <w:rPr>
                <w:rFonts w:cs="Calibri"/>
                <w:noProof/>
              </w:rPr>
            </w:pPr>
          </w:p>
          <w:p w14:paraId="6AC7E001" w14:textId="77777777" w:rsidR="00924CFB" w:rsidRPr="00843F58" w:rsidRDefault="00924CFB" w:rsidP="00786D6E">
            <w:pPr>
              <w:rPr>
                <w:rFonts w:cs="Calibri"/>
                <w:noProof/>
              </w:rPr>
            </w:pPr>
            <w:r w:rsidRPr="00843F58">
              <w:rPr>
                <w:rFonts w:cs="Calibri"/>
                <w:noProof/>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10E9849F" w14:textId="77777777" w:rsidR="00924CFB" w:rsidRPr="00843F58" w:rsidRDefault="00924CFB" w:rsidP="00786D6E">
            <w:pPr>
              <w:rPr>
                <w:rFonts w:cs="Calibri"/>
                <w:noProof/>
              </w:rPr>
            </w:pPr>
            <w:r w:rsidRPr="00843F58">
              <w:rPr>
                <w:rFonts w:cs="Calibri"/>
                <w:noProof/>
              </w:rPr>
              <w:t>Tokiu atveju dokumentas turi būti  išduotas ne anksčiau kaip</w:t>
            </w:r>
            <w:r w:rsidRPr="00843F58">
              <w:rPr>
                <w:rFonts w:cs="Calibri"/>
                <w:b/>
                <w:noProof/>
              </w:rPr>
              <w:t xml:space="preserve"> </w:t>
            </w:r>
            <w:r w:rsidRPr="00843F58">
              <w:rPr>
                <w:rFonts w:cs="Calibri"/>
                <w:bCs/>
                <w:noProof/>
              </w:rPr>
              <w:t>prieš 120</w:t>
            </w:r>
            <w:r w:rsidRPr="00843F58">
              <w:rPr>
                <w:rFonts w:cs="Calibri"/>
                <w:noProof/>
              </w:rPr>
              <w:t xml:space="preserve"> dienų iki tos dienos, kai tiekėjas Perkančiojo subjekto prašymu turės pateikti </w:t>
            </w:r>
            <w:r w:rsidRPr="00843F58">
              <w:rPr>
                <w:rFonts w:cs="Calibri"/>
                <w:noProof/>
              </w:rPr>
              <w:lastRenderedPageBreak/>
              <w:t xml:space="preserve">pašalinimo pagrindų nebuvimą patvirtinančius dokumentus. </w:t>
            </w:r>
          </w:p>
          <w:p w14:paraId="69917DC8" w14:textId="77777777" w:rsidR="00924CFB" w:rsidRPr="00843F58" w:rsidRDefault="00924CFB" w:rsidP="00786D6E">
            <w:pPr>
              <w:rPr>
                <w:rFonts w:cs="Calibri"/>
                <w:noProof/>
              </w:rPr>
            </w:pPr>
            <w:r w:rsidRPr="00843F58">
              <w:rPr>
                <w:rFonts w:cs="Calibri"/>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0D936070" w14:textId="77777777" w:rsidR="00924CFB" w:rsidRPr="00843F58" w:rsidRDefault="00924CFB" w:rsidP="00786D6E">
            <w:pPr>
              <w:rPr>
                <w:rFonts w:cs="Calibri"/>
                <w:noProof/>
              </w:rPr>
            </w:pPr>
            <w:r w:rsidRPr="00843F58">
              <w:rPr>
                <w:rFonts w:cs="Calibri"/>
                <w:noProof/>
              </w:rPr>
              <w:t>Pastaba:</w:t>
            </w:r>
          </w:p>
          <w:p w14:paraId="69E7690C" w14:textId="77777777" w:rsidR="00924CFB" w:rsidRPr="00843F58" w:rsidRDefault="00924CFB" w:rsidP="00786D6E">
            <w:pPr>
              <w:rPr>
                <w:rFonts w:cs="Calibri"/>
                <w:noProof/>
              </w:rPr>
            </w:pPr>
            <w:r w:rsidRPr="00843F58">
              <w:rPr>
                <w:rFonts w:cs="Calibri"/>
                <w:noProof/>
              </w:rPr>
              <w:t>Pažymų, patvirtinančių VPĮ 46 straipsnyje nurodytų tiekėjo pašalinimo pagrindų nebuvimą, pateikti nereikalaujama. Jų Perkantysis subjektas reikalaus tik turėdamas pagrįstų abejonių dėl tiekėjo patikimumo.</w:t>
            </w:r>
          </w:p>
        </w:tc>
      </w:tr>
    </w:tbl>
    <w:p w14:paraId="782C110B" w14:textId="77777777" w:rsidR="00924CFB" w:rsidRPr="00843F58" w:rsidRDefault="00924CFB" w:rsidP="00924CFB">
      <w:pPr>
        <w:spacing w:after="0" w:line="259" w:lineRule="auto"/>
        <w:ind w:left="14"/>
        <w:rPr>
          <w:rFonts w:ascii="Calibri" w:hAnsi="Calibri" w:cs="Calibri"/>
          <w:noProof/>
          <w:sz w:val="22"/>
          <w:szCs w:val="22"/>
        </w:rPr>
      </w:pPr>
    </w:p>
    <w:p w14:paraId="4D96BB5F" w14:textId="77777777" w:rsidR="00924CFB" w:rsidRPr="00843F58" w:rsidRDefault="00924CFB" w:rsidP="00924CFB">
      <w:pPr>
        <w:pStyle w:val="Sraopastraipa"/>
        <w:ind w:left="0" w:right="-142"/>
        <w:jc w:val="both"/>
        <w:rPr>
          <w:rFonts w:ascii="Calibri" w:hAnsi="Calibri" w:cs="Calibri"/>
          <w:b/>
          <w:bCs/>
          <w:i/>
          <w:iCs/>
          <w:noProof/>
          <w:sz w:val="22"/>
          <w:szCs w:val="22"/>
          <w:u w:val="single"/>
        </w:rPr>
      </w:pPr>
      <w:r w:rsidRPr="00843F58">
        <w:rPr>
          <w:rFonts w:ascii="Calibri" w:hAnsi="Calibri" w:cs="Calibri"/>
          <w:b/>
          <w:bCs/>
          <w:i/>
          <w:iCs/>
          <w:noProof/>
          <w:sz w:val="22"/>
          <w:szCs w:val="22"/>
          <w:u w:val="single"/>
        </w:rPr>
        <w:t xml:space="preserve">Pastabos: </w:t>
      </w:r>
    </w:p>
    <w:p w14:paraId="2A9F0667" w14:textId="77777777" w:rsidR="00924CFB" w:rsidRPr="00843F58" w:rsidRDefault="00924CFB" w:rsidP="00924CFB">
      <w:pPr>
        <w:rPr>
          <w:rFonts w:ascii="Calibri" w:hAnsi="Calibri" w:cs="Calibri"/>
          <w:i/>
          <w:iCs/>
          <w:noProof/>
          <w:sz w:val="22"/>
          <w:szCs w:val="22"/>
        </w:rPr>
      </w:pPr>
      <w:r w:rsidRPr="00843F58">
        <w:rPr>
          <w:rFonts w:ascii="Calibri" w:hAnsi="Calibri" w:cs="Calibri"/>
          <w:i/>
          <w:iCs/>
          <w:noProof/>
          <w:sz w:val="22"/>
          <w:szCs w:val="22"/>
        </w:rPr>
        <w:t>1. Pateikiami elektroninėmis priemonėmis suformuoti dokumentai arba skaitmeninės dokumentų kopijos.</w:t>
      </w:r>
    </w:p>
    <w:p w14:paraId="31C55D8F" w14:textId="77777777" w:rsidR="00924CFB" w:rsidRPr="00843F58" w:rsidRDefault="00924CFB" w:rsidP="00924CFB">
      <w:pPr>
        <w:tabs>
          <w:tab w:val="left" w:pos="1508"/>
        </w:tabs>
        <w:ind w:right="-142"/>
        <w:rPr>
          <w:rFonts w:ascii="Calibri" w:hAnsi="Calibri" w:cs="Calibri"/>
          <w:i/>
          <w:iCs/>
          <w:noProof/>
          <w:sz w:val="22"/>
          <w:szCs w:val="22"/>
        </w:rPr>
      </w:pPr>
      <w:r w:rsidRPr="00843F58">
        <w:rPr>
          <w:rFonts w:ascii="Calibri" w:hAnsi="Calibri" w:cs="Calibri"/>
          <w:i/>
          <w:iCs/>
          <w:noProof/>
          <w:sz w:val="22"/>
          <w:szCs w:val="22"/>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A2FD01" w14:textId="77777777" w:rsidR="00924CFB" w:rsidRPr="00843F58" w:rsidRDefault="00924CFB" w:rsidP="00924CFB">
      <w:pPr>
        <w:tabs>
          <w:tab w:val="left" w:pos="1508"/>
        </w:tabs>
        <w:ind w:right="-142"/>
        <w:rPr>
          <w:rFonts w:ascii="Calibri" w:hAnsi="Calibri" w:cs="Calibri"/>
          <w:i/>
          <w:iCs/>
          <w:noProof/>
          <w:sz w:val="22"/>
          <w:szCs w:val="22"/>
        </w:rPr>
      </w:pPr>
      <w:r w:rsidRPr="00843F58">
        <w:rPr>
          <w:rFonts w:ascii="Calibri" w:hAnsi="Calibri" w:cs="Calibri"/>
          <w:i/>
          <w:iCs/>
          <w:noProof/>
          <w:sz w:val="22"/>
          <w:szCs w:val="22"/>
        </w:rPr>
        <w:t>a) priesaikos deklaracija;</w:t>
      </w:r>
    </w:p>
    <w:p w14:paraId="36D10933" w14:textId="77777777" w:rsidR="00924CFB" w:rsidRPr="00843F58" w:rsidRDefault="00924CFB" w:rsidP="00924CFB">
      <w:pPr>
        <w:tabs>
          <w:tab w:val="left" w:pos="1508"/>
        </w:tabs>
        <w:ind w:right="-142"/>
        <w:rPr>
          <w:rFonts w:ascii="Calibri" w:hAnsi="Calibri" w:cs="Calibri"/>
          <w:i/>
          <w:iCs/>
          <w:noProof/>
          <w:sz w:val="22"/>
          <w:szCs w:val="22"/>
        </w:rPr>
      </w:pPr>
      <w:r w:rsidRPr="00843F58">
        <w:rPr>
          <w:rFonts w:ascii="Calibri" w:hAnsi="Calibri" w:cs="Calibri"/>
          <w:i/>
          <w:iCs/>
          <w:noProof/>
          <w:sz w:val="22"/>
          <w:szCs w:val="22"/>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AAA7E" w14:textId="77777777" w:rsidR="00924CFB" w:rsidRPr="00843F58" w:rsidRDefault="00924CFB" w:rsidP="00924CFB">
      <w:pPr>
        <w:tabs>
          <w:tab w:val="left" w:pos="1508"/>
        </w:tabs>
        <w:ind w:right="-142"/>
        <w:rPr>
          <w:rFonts w:ascii="Calibri" w:hAnsi="Calibri" w:cs="Calibri"/>
          <w:i/>
          <w:iCs/>
          <w:noProof/>
          <w:sz w:val="22"/>
          <w:szCs w:val="22"/>
        </w:rPr>
      </w:pPr>
      <w:r w:rsidRPr="00843F58">
        <w:rPr>
          <w:rFonts w:ascii="Calibri" w:hAnsi="Calibri" w:cs="Calibri"/>
          <w:i/>
          <w:iCs/>
          <w:noProof/>
          <w:sz w:val="22"/>
          <w:szCs w:val="22"/>
        </w:rPr>
        <w:t xml:space="preserve">3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(−iems) reikalavimui (−ams). </w:t>
      </w:r>
    </w:p>
    <w:p w14:paraId="0D4B69C3" w14:textId="77777777" w:rsidR="00924CFB" w:rsidRPr="00843F58" w:rsidRDefault="00924CFB" w:rsidP="00924CFB">
      <w:pPr>
        <w:tabs>
          <w:tab w:val="left" w:pos="1508"/>
        </w:tabs>
        <w:ind w:right="-142"/>
        <w:rPr>
          <w:rFonts w:ascii="Calibri" w:hAnsi="Calibri" w:cs="Calibri"/>
          <w:i/>
          <w:iCs/>
          <w:noProof/>
          <w:sz w:val="22"/>
          <w:szCs w:val="22"/>
        </w:rPr>
      </w:pPr>
      <w:r w:rsidRPr="00843F58">
        <w:rPr>
          <w:rFonts w:ascii="Calibri" w:hAnsi="Calibri" w:cs="Calibri"/>
          <w:i/>
          <w:iCs/>
          <w:noProof/>
          <w:sz w:val="22"/>
          <w:szCs w:val="22"/>
        </w:rPr>
        <w:t>4.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8C9C99F" w14:textId="77777777" w:rsidR="009E5A55" w:rsidRPr="00843F58" w:rsidRDefault="009E5A55" w:rsidP="009E5A55">
      <w:pPr>
        <w:pStyle w:val="Antrat1"/>
        <w:spacing w:line="252" w:lineRule="auto"/>
        <w:ind w:left="4252"/>
        <w:jc w:val="both"/>
        <w:rPr>
          <w:rFonts w:ascii="Calibri" w:hAnsi="Calibri" w:cs="Calibri"/>
          <w:noProof/>
          <w:color w:val="000000"/>
          <w:sz w:val="22"/>
          <w:szCs w:val="22"/>
        </w:rPr>
      </w:pPr>
      <w:bookmarkStart w:id="54" w:name="_Toc209100368"/>
      <w:bookmarkStart w:id="55" w:name="_Toc216275634"/>
      <w:r w:rsidRPr="00843F58">
        <w:rPr>
          <w:rFonts w:ascii="Calibri" w:hAnsi="Calibri" w:cs="Calibri"/>
          <w:noProof/>
          <w:color w:val="000000"/>
          <w:sz w:val="22"/>
          <w:szCs w:val="22"/>
        </w:rPr>
        <w:lastRenderedPageBreak/>
        <w:t>Pirkimo sąlygų 4 priedas: „Tiekėjų kvalifikacijos reikalavimai ir reikalaujami kokybės bei aplinkos apsaugos vadybos sistemų standartai“</w:t>
      </w:r>
      <w:bookmarkEnd w:id="54"/>
      <w:bookmarkEnd w:id="55"/>
    </w:p>
    <w:p w14:paraId="5048B24D" w14:textId="77777777" w:rsidR="009E5A55" w:rsidRPr="00843F58" w:rsidRDefault="009E5A55" w:rsidP="009E5A55">
      <w:pPr>
        <w:spacing w:after="237" w:line="259" w:lineRule="auto"/>
        <w:ind w:left="14"/>
        <w:jc w:val="right"/>
        <w:rPr>
          <w:rFonts w:ascii="Calibri" w:hAnsi="Calibri" w:cs="Calibri"/>
          <w:noProof/>
          <w:sz w:val="22"/>
          <w:szCs w:val="22"/>
        </w:rPr>
      </w:pPr>
    </w:p>
    <w:p w14:paraId="0FED1023" w14:textId="77777777" w:rsidR="009E5A55" w:rsidRPr="00843F58" w:rsidRDefault="009E5A55" w:rsidP="009E5A55">
      <w:pPr>
        <w:jc w:val="center"/>
        <w:rPr>
          <w:rFonts w:ascii="Calibri" w:hAnsi="Calibri" w:cs="Calibri"/>
          <w:b/>
          <w:bCs/>
          <w:noProof/>
          <w:sz w:val="22"/>
          <w:szCs w:val="22"/>
        </w:rPr>
      </w:pPr>
      <w:r w:rsidRPr="00843F58">
        <w:rPr>
          <w:rFonts w:ascii="Calibri" w:hAnsi="Calibri" w:cs="Calibri"/>
          <w:b/>
          <w:bCs/>
          <w:noProof/>
          <w:sz w:val="22"/>
          <w:szCs w:val="22"/>
        </w:rPr>
        <w:t>TIEKĖJŲ KVALIFIKACIJOS REIKALAVIMAI IR REIKALAVIMAI LAIKYTIS KOKYBĖS</w:t>
      </w:r>
    </w:p>
    <w:p w14:paraId="1490D23A" w14:textId="77777777" w:rsidR="009E5A55" w:rsidRPr="00843F58" w:rsidRDefault="009E5A55" w:rsidP="009E5A55">
      <w:pPr>
        <w:jc w:val="center"/>
        <w:rPr>
          <w:rFonts w:ascii="Calibri" w:hAnsi="Calibri" w:cs="Calibri"/>
          <w:b/>
          <w:bCs/>
          <w:noProof/>
          <w:sz w:val="22"/>
          <w:szCs w:val="22"/>
        </w:rPr>
      </w:pPr>
      <w:r w:rsidRPr="00843F58">
        <w:rPr>
          <w:rFonts w:ascii="Calibri" w:hAnsi="Calibri" w:cs="Calibri"/>
          <w:b/>
          <w:bCs/>
          <w:noProof/>
          <w:sz w:val="22"/>
          <w:szCs w:val="22"/>
        </w:rPr>
        <w:t>VADYBOS SISTEMOS IR (ARBA) APLINKOS APSAUGOS VADYBOS SISTEMOS STANDARTŲ</w:t>
      </w:r>
    </w:p>
    <w:p w14:paraId="12DDC7CD" w14:textId="77777777" w:rsidR="009E5A55" w:rsidRPr="00843F58" w:rsidRDefault="009E5A55" w:rsidP="009E5A55">
      <w:pPr>
        <w:numPr>
          <w:ilvl w:val="0"/>
          <w:numId w:val="43"/>
        </w:numPr>
        <w:spacing w:after="12" w:line="249" w:lineRule="auto"/>
        <w:ind w:right="2" w:hanging="730"/>
        <w:jc w:val="both"/>
        <w:rPr>
          <w:rFonts w:ascii="Calibri" w:hAnsi="Calibri" w:cs="Calibri"/>
          <w:noProof/>
          <w:sz w:val="22"/>
          <w:szCs w:val="22"/>
        </w:rPr>
      </w:pPr>
      <w:r w:rsidRPr="00843F58">
        <w:rPr>
          <w:rFonts w:ascii="Calibri" w:hAnsi="Calibri" w:cs="Calibri"/>
          <w:noProof/>
          <w:sz w:val="22"/>
          <w:szCs w:val="22"/>
        </w:rPr>
        <w:t xml:space="preserve">Tiekėjo kvalifikacija turi atitikti šiame priede nustatytus reikalavimus kvalifikacijai.  </w:t>
      </w:r>
    </w:p>
    <w:p w14:paraId="6146B6F2" w14:textId="77777777" w:rsidR="009E5A55" w:rsidRPr="00843F58" w:rsidRDefault="009E5A55" w:rsidP="009E5A55">
      <w:pPr>
        <w:numPr>
          <w:ilvl w:val="0"/>
          <w:numId w:val="43"/>
        </w:numPr>
        <w:spacing w:after="11" w:line="268" w:lineRule="auto"/>
        <w:ind w:right="2" w:hanging="730"/>
        <w:jc w:val="both"/>
        <w:rPr>
          <w:rFonts w:ascii="Calibri" w:hAnsi="Calibri" w:cs="Calibri"/>
          <w:noProof/>
          <w:sz w:val="22"/>
          <w:szCs w:val="22"/>
        </w:rPr>
      </w:pPr>
      <w:r w:rsidRPr="00843F58">
        <w:rPr>
          <w:rFonts w:ascii="Calibri" w:hAnsi="Calibri" w:cs="Calibri"/>
          <w:noProof/>
          <w:sz w:val="22"/>
          <w:szCs w:val="22"/>
        </w:rPr>
        <w:t xml:space="preserve">Kai tiekėjas remiasi kitų ūkio subjektų pajėgumais, kad atitiktų nustatytus ekonominio ir finansinio pajėgumo reikalavimus jie privalo prisiimti solidarią atsakomybę už sutarties įvykdymą.  </w:t>
      </w:r>
    </w:p>
    <w:p w14:paraId="70E559F2" w14:textId="77777777" w:rsidR="009E5A55" w:rsidRPr="00843F58" w:rsidRDefault="009E5A55" w:rsidP="009E5A55">
      <w:pPr>
        <w:spacing w:after="0" w:line="259" w:lineRule="auto"/>
        <w:rPr>
          <w:rFonts w:ascii="Calibri" w:hAnsi="Calibri" w:cs="Calibri"/>
          <w:noProof/>
          <w:sz w:val="22"/>
          <w:szCs w:val="22"/>
        </w:rPr>
      </w:pPr>
    </w:p>
    <w:p w14:paraId="29B898AB" w14:textId="77777777" w:rsidR="009E5A55" w:rsidRPr="00843F58" w:rsidRDefault="009E5A55" w:rsidP="009E5A55">
      <w:pPr>
        <w:rPr>
          <w:rFonts w:ascii="Calibri" w:hAnsi="Calibri" w:cs="Calibri"/>
          <w:noProof/>
          <w:sz w:val="22"/>
          <w:szCs w:val="22"/>
        </w:rPr>
      </w:pPr>
    </w:p>
    <w:tbl>
      <w:tblPr>
        <w:tblStyle w:val="TableGrid1"/>
        <w:tblW w:w="5124" w:type="pct"/>
        <w:tblInd w:w="0" w:type="dxa"/>
        <w:tblLook w:val="04A0" w:firstRow="1" w:lastRow="0" w:firstColumn="1" w:lastColumn="0" w:noHBand="0" w:noVBand="1"/>
      </w:tblPr>
      <w:tblGrid>
        <w:gridCol w:w="873"/>
        <w:gridCol w:w="3845"/>
        <w:gridCol w:w="2718"/>
        <w:gridCol w:w="2773"/>
      </w:tblGrid>
      <w:tr w:rsidR="009E5A55" w:rsidRPr="00843F58" w14:paraId="1E8E4FF5" w14:textId="77777777" w:rsidTr="00786D6E">
        <w:tc>
          <w:tcPr>
            <w:tcW w:w="5000" w:type="pct"/>
            <w:gridSpan w:val="4"/>
            <w:shd w:val="clear" w:color="auto" w:fill="F2F2F2" w:themeFill="background1" w:themeFillShade="F2"/>
            <w:vAlign w:val="center"/>
          </w:tcPr>
          <w:p w14:paraId="29C5A66C" w14:textId="77777777" w:rsidR="009E5A55" w:rsidRPr="00843F58" w:rsidRDefault="009E5A55" w:rsidP="009E5A55">
            <w:pPr>
              <w:pStyle w:val="Sraopastraipa"/>
              <w:numPr>
                <w:ilvl w:val="0"/>
                <w:numId w:val="44"/>
              </w:numPr>
              <w:ind w:left="462" w:hanging="462"/>
              <w:rPr>
                <w:rFonts w:ascii="Calibri" w:hAnsi="Calibri" w:cs="Calibri"/>
                <w:b/>
                <w:noProof/>
                <w:sz w:val="22"/>
                <w:szCs w:val="22"/>
              </w:rPr>
            </w:pPr>
            <w:r w:rsidRPr="00843F58">
              <w:rPr>
                <w:rFonts w:ascii="Calibri" w:hAnsi="Calibri" w:cs="Calibri"/>
                <w:b/>
                <w:caps/>
                <w:noProof/>
                <w:color w:val="000000"/>
                <w:sz w:val="22"/>
                <w:szCs w:val="22"/>
              </w:rPr>
              <w:t>Reikalavimai kvalifikacijai</w:t>
            </w:r>
          </w:p>
        </w:tc>
      </w:tr>
      <w:tr w:rsidR="009E5A55" w:rsidRPr="00843F58" w14:paraId="530BB17B" w14:textId="77777777" w:rsidTr="00786D6E">
        <w:tc>
          <w:tcPr>
            <w:tcW w:w="428" w:type="pct"/>
            <w:shd w:val="clear" w:color="auto" w:fill="F2F2F2" w:themeFill="background1" w:themeFillShade="F2"/>
          </w:tcPr>
          <w:p w14:paraId="549E31DC" w14:textId="77777777" w:rsidR="009E5A55" w:rsidRPr="00843F58" w:rsidRDefault="009E5A55" w:rsidP="00786D6E">
            <w:pPr>
              <w:tabs>
                <w:tab w:val="left" w:pos="851"/>
              </w:tabs>
              <w:rPr>
                <w:rFonts w:ascii="Calibri" w:hAnsi="Calibri" w:cs="Calibri"/>
                <w:bCs/>
                <w:iCs/>
                <w:noProof/>
                <w:sz w:val="22"/>
                <w:szCs w:val="22"/>
              </w:rPr>
            </w:pPr>
            <w:r w:rsidRPr="00843F58">
              <w:rPr>
                <w:rFonts w:ascii="Calibri" w:hAnsi="Calibri" w:cs="Calibri"/>
                <w:b/>
                <w:bCs/>
                <w:iCs/>
                <w:noProof/>
                <w:sz w:val="22"/>
                <w:szCs w:val="22"/>
              </w:rPr>
              <w:t>Eil. Nr.</w:t>
            </w:r>
          </w:p>
        </w:tc>
        <w:tc>
          <w:tcPr>
            <w:tcW w:w="1883" w:type="pct"/>
            <w:shd w:val="clear" w:color="auto" w:fill="F2F2F2" w:themeFill="background1" w:themeFillShade="F2"/>
          </w:tcPr>
          <w:p w14:paraId="53EBA62E" w14:textId="77777777" w:rsidR="009E5A55" w:rsidRPr="00843F58" w:rsidRDefault="009E5A55" w:rsidP="00786D6E">
            <w:pPr>
              <w:tabs>
                <w:tab w:val="left" w:pos="851"/>
              </w:tabs>
              <w:rPr>
                <w:rFonts w:ascii="Calibri" w:hAnsi="Calibri" w:cs="Calibri"/>
                <w:bCs/>
                <w:iCs/>
                <w:noProof/>
                <w:sz w:val="22"/>
                <w:szCs w:val="22"/>
              </w:rPr>
            </w:pPr>
            <w:r w:rsidRPr="00843F58">
              <w:rPr>
                <w:rFonts w:ascii="Calibri" w:hAnsi="Calibri" w:cs="Calibri"/>
                <w:b/>
                <w:bCs/>
                <w:iCs/>
                <w:noProof/>
                <w:sz w:val="22"/>
                <w:szCs w:val="22"/>
              </w:rPr>
              <w:t>Reikalavimas</w:t>
            </w:r>
          </w:p>
        </w:tc>
        <w:tc>
          <w:tcPr>
            <w:tcW w:w="1331" w:type="pct"/>
            <w:shd w:val="clear" w:color="auto" w:fill="F2F2F2" w:themeFill="background1" w:themeFillShade="F2"/>
          </w:tcPr>
          <w:p w14:paraId="125303B6" w14:textId="77777777" w:rsidR="009E5A55" w:rsidRPr="00843F58" w:rsidRDefault="009E5A55" w:rsidP="00786D6E">
            <w:pPr>
              <w:ind w:left="34"/>
              <w:rPr>
                <w:rFonts w:ascii="Calibri" w:hAnsi="Calibri" w:cs="Calibri"/>
                <w:noProof/>
                <w:sz w:val="22"/>
                <w:szCs w:val="22"/>
              </w:rPr>
            </w:pPr>
            <w:r w:rsidRPr="00843F58">
              <w:rPr>
                <w:rFonts w:ascii="Calibri" w:hAnsi="Calibri" w:cs="Calibri"/>
                <w:b/>
                <w:bCs/>
                <w:noProof/>
                <w:sz w:val="22"/>
                <w:szCs w:val="22"/>
              </w:rPr>
              <w:t>Subjektas, kuris turi atitikti reikalavimą</w:t>
            </w:r>
          </w:p>
        </w:tc>
        <w:tc>
          <w:tcPr>
            <w:tcW w:w="1358" w:type="pct"/>
            <w:shd w:val="clear" w:color="auto" w:fill="F2F2F2" w:themeFill="background1" w:themeFillShade="F2"/>
          </w:tcPr>
          <w:p w14:paraId="15C21E28" w14:textId="77777777" w:rsidR="009E5A55" w:rsidRPr="00843F58" w:rsidRDefault="009E5A55" w:rsidP="00786D6E">
            <w:pPr>
              <w:ind w:left="34"/>
              <w:rPr>
                <w:rFonts w:ascii="Calibri" w:hAnsi="Calibri" w:cs="Calibri"/>
                <w:noProof/>
                <w:sz w:val="22"/>
                <w:szCs w:val="22"/>
              </w:rPr>
            </w:pPr>
            <w:r w:rsidRPr="00843F58">
              <w:rPr>
                <w:rFonts w:ascii="Calibri" w:hAnsi="Calibri" w:cs="Calibri"/>
                <w:b/>
                <w:bCs/>
                <w:iCs/>
                <w:noProof/>
                <w:sz w:val="22"/>
                <w:szCs w:val="22"/>
              </w:rPr>
              <w:t>Atitiktį reikalavimui įrodantys dokumentai</w:t>
            </w:r>
          </w:p>
        </w:tc>
      </w:tr>
      <w:tr w:rsidR="009E5A55" w:rsidRPr="00843F58" w14:paraId="022B0346" w14:textId="77777777" w:rsidTr="00786D6E">
        <w:trPr>
          <w:trHeight w:val="205"/>
        </w:trPr>
        <w:tc>
          <w:tcPr>
            <w:tcW w:w="5000" w:type="pct"/>
            <w:gridSpan w:val="4"/>
          </w:tcPr>
          <w:p w14:paraId="02A4AA6F" w14:textId="77777777" w:rsidR="009E5A55" w:rsidRPr="00843F58" w:rsidRDefault="009E5A55" w:rsidP="00786D6E">
            <w:pPr>
              <w:ind w:left="34"/>
              <w:rPr>
                <w:rFonts w:ascii="Calibri" w:hAnsi="Calibri" w:cs="Calibri"/>
                <w:b/>
                <w:bCs/>
                <w:iCs/>
                <w:noProof/>
                <w:sz w:val="22"/>
                <w:szCs w:val="22"/>
              </w:rPr>
            </w:pPr>
            <w:r w:rsidRPr="00843F58">
              <w:rPr>
                <w:rFonts w:ascii="Calibri" w:hAnsi="Calibri" w:cs="Calibri"/>
                <w:b/>
                <w:bCs/>
                <w:noProof/>
                <w:sz w:val="22"/>
                <w:szCs w:val="22"/>
              </w:rPr>
              <w:t>1. Teisė verstis veikla</w:t>
            </w:r>
          </w:p>
        </w:tc>
      </w:tr>
      <w:tr w:rsidR="009E5A55" w:rsidRPr="00843F58" w14:paraId="2335B1CE" w14:textId="77777777" w:rsidTr="00786D6E">
        <w:tc>
          <w:tcPr>
            <w:tcW w:w="428" w:type="pct"/>
          </w:tcPr>
          <w:p w14:paraId="47294895" w14:textId="77777777" w:rsidR="009E5A55" w:rsidRPr="00843F58" w:rsidRDefault="009E5A55" w:rsidP="00593E04">
            <w:pPr>
              <w:tabs>
                <w:tab w:val="left" w:pos="851"/>
              </w:tabs>
              <w:rPr>
                <w:rFonts w:ascii="Calibri" w:hAnsi="Calibri" w:cs="Calibri"/>
                <w:iCs/>
                <w:noProof/>
                <w:sz w:val="22"/>
                <w:szCs w:val="22"/>
              </w:rPr>
            </w:pPr>
            <w:r w:rsidRPr="00843F58">
              <w:rPr>
                <w:rFonts w:ascii="Calibri" w:hAnsi="Calibri" w:cs="Calibri"/>
                <w:iCs/>
                <w:noProof/>
                <w:sz w:val="22"/>
                <w:szCs w:val="22"/>
              </w:rPr>
              <w:t>1.1.</w:t>
            </w:r>
          </w:p>
        </w:tc>
        <w:tc>
          <w:tcPr>
            <w:tcW w:w="1883" w:type="pct"/>
          </w:tcPr>
          <w:p w14:paraId="15D256CA" w14:textId="77777777" w:rsidR="009E5A55" w:rsidRPr="00843F58" w:rsidRDefault="009E5A55" w:rsidP="00593E04">
            <w:pPr>
              <w:tabs>
                <w:tab w:val="left" w:pos="851"/>
              </w:tabs>
              <w:rPr>
                <w:rFonts w:ascii="Calibri" w:hAnsi="Calibri" w:cs="Calibri"/>
                <w:iCs/>
                <w:noProof/>
                <w:sz w:val="22"/>
                <w:szCs w:val="22"/>
              </w:rPr>
            </w:pPr>
            <w:r w:rsidRPr="00843F58">
              <w:rPr>
                <w:rFonts w:ascii="Calibri" w:hAnsi="Calibri" w:cs="Calibri"/>
                <w:iCs/>
                <w:noProof/>
                <w:sz w:val="22"/>
                <w:szCs w:val="22"/>
              </w:rPr>
              <w:t xml:space="preserve">Tiekėjui suteikta teisė įrengti ir eksploatuoti ar remontuoti energetikos įrenginius: </w:t>
            </w:r>
          </w:p>
          <w:p w14:paraId="6DFF4DF0" w14:textId="77777777" w:rsidR="00593E04" w:rsidRPr="00843F58" w:rsidRDefault="00593E04" w:rsidP="00593E04">
            <w:pPr>
              <w:tabs>
                <w:tab w:val="left" w:pos="851"/>
              </w:tabs>
              <w:rPr>
                <w:rFonts w:ascii="Calibri" w:hAnsi="Calibri" w:cs="Calibri"/>
                <w:iCs/>
                <w:noProof/>
                <w:sz w:val="22"/>
                <w:szCs w:val="22"/>
              </w:rPr>
            </w:pPr>
          </w:p>
          <w:p w14:paraId="41584D56" w14:textId="77777777" w:rsidR="009E5A55" w:rsidRPr="00843F58" w:rsidRDefault="009E5A55" w:rsidP="00593E04">
            <w:pPr>
              <w:tabs>
                <w:tab w:val="left" w:pos="851"/>
              </w:tabs>
              <w:rPr>
                <w:rFonts w:ascii="Calibri" w:hAnsi="Calibri" w:cs="Calibri"/>
                <w:iCs/>
                <w:noProof/>
                <w:sz w:val="22"/>
                <w:szCs w:val="22"/>
              </w:rPr>
            </w:pPr>
            <w:r w:rsidRPr="00843F58">
              <w:rPr>
                <w:rFonts w:ascii="Calibri" w:hAnsi="Calibri" w:cs="Calibri"/>
                <w:iCs/>
                <w:noProof/>
                <w:sz w:val="22"/>
                <w:szCs w:val="22"/>
              </w:rPr>
              <w:t>1) elektros tinklo ir įrenginių iki 1000 V įtampos įrengimo darbus*;</w:t>
            </w:r>
          </w:p>
          <w:p w14:paraId="739BC0CB" w14:textId="2B76B478" w:rsidR="009E5A55" w:rsidRPr="00843F58" w:rsidRDefault="009E5A55" w:rsidP="00593E04">
            <w:pPr>
              <w:tabs>
                <w:tab w:val="left" w:pos="851"/>
              </w:tabs>
              <w:rPr>
                <w:rFonts w:ascii="Calibri" w:hAnsi="Calibri" w:cs="Calibri"/>
                <w:iCs/>
                <w:noProof/>
                <w:sz w:val="22"/>
                <w:szCs w:val="22"/>
              </w:rPr>
            </w:pPr>
            <w:r w:rsidRPr="00843F58">
              <w:rPr>
                <w:rFonts w:ascii="Calibri" w:hAnsi="Calibri" w:cs="Calibri"/>
                <w:iCs/>
                <w:noProof/>
                <w:sz w:val="22"/>
                <w:szCs w:val="22"/>
              </w:rPr>
              <w:t xml:space="preserve">2) atlikti šilumos įrenginių (išskyrus šilumos tinklus ir šilumos punktus) iki 1,4 MPa slėgio: remonto; bandymo; </w:t>
            </w:r>
            <w:r w:rsidR="001B47D0" w:rsidRPr="00843F58">
              <w:rPr>
                <w:rFonts w:ascii="Calibri" w:hAnsi="Calibri" w:cs="Calibri"/>
                <w:iCs/>
                <w:noProof/>
                <w:sz w:val="22"/>
                <w:szCs w:val="22"/>
              </w:rPr>
              <w:t>technologinio valdymo ir techninės priežiūros;</w:t>
            </w:r>
            <w:r w:rsidRPr="00843F58">
              <w:rPr>
                <w:rFonts w:ascii="Calibri" w:hAnsi="Calibri" w:cs="Calibri"/>
                <w:iCs/>
                <w:noProof/>
                <w:sz w:val="22"/>
                <w:szCs w:val="22"/>
              </w:rPr>
              <w:t xml:space="preserve"> apsaugos, automatikos ir valdymo sistemų eksploatavimo darbus**.</w:t>
            </w:r>
          </w:p>
          <w:p w14:paraId="3F86ED77" w14:textId="77777777" w:rsidR="00593E04" w:rsidRPr="00843F58" w:rsidRDefault="00593E04" w:rsidP="00593E04">
            <w:pPr>
              <w:tabs>
                <w:tab w:val="left" w:pos="851"/>
              </w:tabs>
              <w:rPr>
                <w:rFonts w:ascii="Calibri" w:hAnsi="Calibri" w:cs="Calibri"/>
                <w:iCs/>
                <w:noProof/>
                <w:sz w:val="22"/>
                <w:szCs w:val="22"/>
              </w:rPr>
            </w:pPr>
          </w:p>
          <w:p w14:paraId="394022CF" w14:textId="77777777" w:rsidR="009E5A55" w:rsidRPr="00843F58" w:rsidRDefault="009E5A55" w:rsidP="00593E04">
            <w:pPr>
              <w:autoSpaceDE w:val="0"/>
              <w:autoSpaceDN w:val="0"/>
              <w:adjustRightInd w:val="0"/>
              <w:rPr>
                <w:rFonts w:ascii="Calibri" w:eastAsiaTheme="minorEastAsia" w:hAnsi="Calibri" w:cs="Calibri"/>
                <w:sz w:val="22"/>
                <w:szCs w:val="22"/>
              </w:rPr>
            </w:pPr>
            <w:r w:rsidRPr="00843F58">
              <w:rPr>
                <w:rFonts w:ascii="Calibri" w:hAnsi="Calibri" w:cs="Calibri"/>
                <w:iCs/>
                <w:noProof/>
                <w:sz w:val="22"/>
                <w:szCs w:val="22"/>
              </w:rPr>
              <w:t>*</w:t>
            </w:r>
            <w:r w:rsidRPr="00843F58">
              <w:rPr>
                <w:rFonts w:ascii="Calibri" w:eastAsiaTheme="minorEastAsia" w:hAnsi="Calibri" w:cs="Calibri"/>
                <w:sz w:val="22"/>
                <w:szCs w:val="22"/>
              </w:rPr>
              <w:t xml:space="preserve"> Asmenų, turinčių teisę įrengti ir (ar) eksploatuoti energetikos įrenginius, atestavimo taisyklių, patvirtintų Valstybinės energetikos reguliavimo tarybos 2024 m. lapkričio 5 d. nutarimu Nr. O3E- 1388, 1 priedo 3 p.</w:t>
            </w:r>
          </w:p>
          <w:p w14:paraId="6C842ACD" w14:textId="0A8D7682" w:rsidR="009E5A55" w:rsidRPr="00843F58" w:rsidRDefault="009E5A55" w:rsidP="00593E04">
            <w:pPr>
              <w:autoSpaceDE w:val="0"/>
              <w:autoSpaceDN w:val="0"/>
              <w:adjustRightInd w:val="0"/>
              <w:rPr>
                <w:rFonts w:ascii="Calibri" w:eastAsiaTheme="minorEastAsia" w:hAnsi="Calibri" w:cs="Calibri"/>
                <w:sz w:val="22"/>
                <w:szCs w:val="22"/>
              </w:rPr>
            </w:pPr>
            <w:r w:rsidRPr="00843F58">
              <w:rPr>
                <w:rFonts w:ascii="Calibri" w:hAnsi="Calibri" w:cs="Calibri"/>
                <w:iCs/>
                <w:noProof/>
                <w:sz w:val="22"/>
                <w:szCs w:val="22"/>
              </w:rPr>
              <w:t xml:space="preserve">** </w:t>
            </w:r>
            <w:r w:rsidRPr="00843F58">
              <w:rPr>
                <w:rFonts w:ascii="Calibri" w:eastAsiaTheme="minorEastAsia" w:hAnsi="Calibri" w:cs="Calibri"/>
                <w:sz w:val="22"/>
                <w:szCs w:val="22"/>
              </w:rPr>
              <w:t>Asmenų, turinčių teisę įrengti ir (ar) eksploatuoti energetikos įrenginius, atestavimo taisyklių, patvirtintų Valstybinės energetikos reguliavimo tarybos 2024 m. lapkričio 5 d. nutarimu Nr. O3E- 1388</w:t>
            </w:r>
            <w:r w:rsidR="001B47D0" w:rsidRPr="00843F58">
              <w:rPr>
                <w:rFonts w:ascii="Calibri" w:eastAsiaTheme="minorEastAsia" w:hAnsi="Calibri" w:cs="Calibri"/>
                <w:sz w:val="22"/>
                <w:szCs w:val="22"/>
              </w:rPr>
              <w:t xml:space="preserve">, </w:t>
            </w:r>
            <w:r w:rsidRPr="00843F58">
              <w:rPr>
                <w:rFonts w:ascii="Calibri" w:eastAsiaTheme="minorEastAsia" w:hAnsi="Calibri" w:cs="Calibri"/>
                <w:sz w:val="22"/>
                <w:szCs w:val="22"/>
              </w:rPr>
              <w:t>4 priedo 1, 2</w:t>
            </w:r>
            <w:r w:rsidR="001B47D0" w:rsidRPr="00843F58">
              <w:rPr>
                <w:rFonts w:ascii="Calibri" w:eastAsiaTheme="minorEastAsia" w:hAnsi="Calibri" w:cs="Calibri"/>
                <w:sz w:val="22"/>
                <w:szCs w:val="22"/>
              </w:rPr>
              <w:t>, 3</w:t>
            </w:r>
            <w:r w:rsidRPr="00843F58">
              <w:rPr>
                <w:rFonts w:ascii="Calibri" w:eastAsiaTheme="minorEastAsia" w:hAnsi="Calibri" w:cs="Calibri"/>
                <w:sz w:val="22"/>
                <w:szCs w:val="22"/>
              </w:rPr>
              <w:t xml:space="preserve"> ir 5 punktai.</w:t>
            </w:r>
          </w:p>
          <w:p w14:paraId="256ADEE1" w14:textId="77777777" w:rsidR="009E5A55" w:rsidRPr="00843F58"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iCs/>
                <w:noProof/>
                <w:sz w:val="22"/>
                <w:szCs w:val="22"/>
              </w:rPr>
              <w:lastRenderedPageBreak/>
              <w:t>***</w:t>
            </w:r>
            <w:r w:rsidRPr="00843F58">
              <w:rPr>
                <w:rFonts w:ascii="Calibri" w:hAnsi="Calibri" w:cs="Calibri"/>
                <w:color w:val="000000" w:themeColor="text1"/>
                <w:sz w:val="22"/>
                <w:szCs w:val="22"/>
              </w:rPr>
              <w:t xml:space="preserve"> jei kvalifikacijos dokumente yra nurodyta visa reikalaujama statinių grupė (neišskirti / nenurodyti pogrupiai) arba nurodytas konkretus pogrupis, atitinkantis nurodytą kvalifikacijos reikalavime – tokie kvalifikacijos dokumentai yra tinkami. Tinkamais bus laikomi ir platesnę kvalifikaciją apimantys atestatai.</w:t>
            </w:r>
          </w:p>
        </w:tc>
        <w:tc>
          <w:tcPr>
            <w:tcW w:w="1331" w:type="pct"/>
          </w:tcPr>
          <w:p w14:paraId="0FF52081" w14:textId="77777777" w:rsidR="009E5A55" w:rsidRPr="00843F58" w:rsidRDefault="009E5A55" w:rsidP="00593E04">
            <w:pPr>
              <w:autoSpaceDE w:val="0"/>
              <w:autoSpaceDN w:val="0"/>
              <w:adjustRightInd w:val="0"/>
              <w:rPr>
                <w:rFonts w:ascii="Calibri" w:eastAsiaTheme="minorEastAsia" w:hAnsi="Calibri" w:cs="Calibri"/>
                <w:sz w:val="22"/>
                <w:szCs w:val="22"/>
              </w:rPr>
            </w:pPr>
            <w:r w:rsidRPr="00843F58">
              <w:rPr>
                <w:rFonts w:ascii="Calibri" w:eastAsiaTheme="minorEastAsia" w:hAnsi="Calibri" w:cs="Calibri"/>
                <w:sz w:val="22"/>
                <w:szCs w:val="22"/>
              </w:rPr>
              <w:lastRenderedPageBreak/>
              <w:t xml:space="preserve">- jeigu pasiūlymą teikia </w:t>
            </w:r>
            <w:r w:rsidRPr="00843F58">
              <w:rPr>
                <w:rFonts w:ascii="Calibri" w:eastAsiaTheme="minorEastAsia" w:hAnsi="Calibri" w:cs="Calibri"/>
                <w:b/>
                <w:bCs/>
                <w:sz w:val="22"/>
                <w:szCs w:val="22"/>
              </w:rPr>
              <w:t>ūkio subjektų grupė</w:t>
            </w:r>
            <w:r w:rsidRPr="00843F58">
              <w:rPr>
                <w:rFonts w:ascii="Calibri" w:eastAsiaTheme="minorEastAsia" w:hAnsi="Calibri" w:cs="Calibri"/>
                <w:sz w:val="22"/>
                <w:szCs w:val="22"/>
              </w:rPr>
              <w:t xml:space="preserve"> – reikalavimą turi atitikti kiekvienas ūkio subjektų grupės narys (-</w:t>
            </w:r>
            <w:proofErr w:type="spellStart"/>
            <w:r w:rsidRPr="00843F58">
              <w:rPr>
                <w:rFonts w:ascii="Calibri" w:eastAsiaTheme="minorEastAsia" w:hAnsi="Calibri" w:cs="Calibri"/>
                <w:sz w:val="22"/>
                <w:szCs w:val="22"/>
              </w:rPr>
              <w:t>iai</w:t>
            </w:r>
            <w:proofErr w:type="spellEnd"/>
            <w:r w:rsidRPr="00843F58">
              <w:rPr>
                <w:rFonts w:ascii="Calibri" w:eastAsiaTheme="minorEastAsia" w:hAnsi="Calibri" w:cs="Calibri"/>
                <w:sz w:val="22"/>
                <w:szCs w:val="22"/>
              </w:rPr>
              <w:t>), pagal jų prisiimamus įsipareigojimus pirkimo sutarčiai vykdyti;</w:t>
            </w:r>
          </w:p>
          <w:p w14:paraId="49ECA245" w14:textId="77777777" w:rsidR="009E5A55" w:rsidRPr="00843F58" w:rsidRDefault="009E5A55" w:rsidP="00593E04">
            <w:pPr>
              <w:autoSpaceDE w:val="0"/>
              <w:autoSpaceDN w:val="0"/>
              <w:adjustRightInd w:val="0"/>
              <w:rPr>
                <w:rFonts w:ascii="Calibri" w:eastAsiaTheme="minorEastAsia" w:hAnsi="Calibri" w:cs="Calibri"/>
                <w:sz w:val="22"/>
                <w:szCs w:val="22"/>
              </w:rPr>
            </w:pPr>
            <w:r w:rsidRPr="00843F58">
              <w:rPr>
                <w:rFonts w:ascii="Calibri" w:eastAsiaTheme="minorEastAsia" w:hAnsi="Calibri" w:cs="Calibri"/>
                <w:sz w:val="22"/>
                <w:szCs w:val="22"/>
              </w:rPr>
              <w:t xml:space="preserve">- tiekėjas gali </w:t>
            </w:r>
            <w:r w:rsidRPr="00843F58">
              <w:rPr>
                <w:rFonts w:ascii="Calibri" w:eastAsiaTheme="minorEastAsia" w:hAnsi="Calibri" w:cs="Calibri"/>
                <w:b/>
                <w:bCs/>
                <w:sz w:val="22"/>
                <w:szCs w:val="22"/>
              </w:rPr>
              <w:t>remtis kitų ūkio subjektų</w:t>
            </w:r>
            <w:r w:rsidRPr="00843F58">
              <w:rPr>
                <w:rFonts w:ascii="Calibri" w:eastAsiaTheme="minorEastAsia" w:hAnsi="Calibri" w:cs="Calibri"/>
                <w:sz w:val="22"/>
                <w:szCs w:val="22"/>
              </w:rPr>
              <w:t xml:space="preserve"> pajėgumais tik tuomet, kai tie subjektai, kurių pajėgumais buvo pasiremta, patys tieks prekes, teiks paslaugas ar atliks darbus, kuriems reikia jų pajėgumų;</w:t>
            </w:r>
          </w:p>
          <w:p w14:paraId="161A0DC1" w14:textId="77777777" w:rsidR="009E5A55" w:rsidRPr="00843F58" w:rsidRDefault="009E5A55" w:rsidP="00593E04">
            <w:pPr>
              <w:ind w:left="34"/>
              <w:rPr>
                <w:rFonts w:ascii="Calibri" w:hAnsi="Calibri" w:cs="Calibri"/>
                <w:noProof/>
                <w:sz w:val="22"/>
                <w:szCs w:val="22"/>
              </w:rPr>
            </w:pPr>
            <w:r w:rsidRPr="00843F58">
              <w:rPr>
                <w:rFonts w:ascii="Calibri" w:eastAsiaTheme="minorEastAsia" w:hAnsi="Calibri" w:cs="Calibri"/>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w:t>
            </w:r>
            <w:r w:rsidRPr="00843F58">
              <w:rPr>
                <w:rFonts w:ascii="Calibri" w:eastAsiaTheme="minorEastAsia" w:hAnsi="Calibri" w:cs="Calibri"/>
                <w:sz w:val="22"/>
                <w:szCs w:val="22"/>
              </w:rPr>
              <w:lastRenderedPageBreak/>
              <w:t>asmenys, todėl pirkimo vykdytojui pareikalavus, tiekėjas turės pateikti dokumentus, įrodančius subtiekėjo teisę verstis veikla, kuriai jis pasitelkiamas).</w:t>
            </w:r>
          </w:p>
        </w:tc>
        <w:tc>
          <w:tcPr>
            <w:tcW w:w="1358" w:type="pct"/>
          </w:tcPr>
          <w:p w14:paraId="008E730B" w14:textId="77777777" w:rsidR="009E5A55" w:rsidRPr="00843F58" w:rsidRDefault="009E5A55" w:rsidP="00593E04">
            <w:pPr>
              <w:ind w:left="34"/>
              <w:rPr>
                <w:rFonts w:ascii="Calibri" w:hAnsi="Calibri" w:cs="Calibri"/>
                <w:noProof/>
                <w:sz w:val="22"/>
                <w:szCs w:val="22"/>
              </w:rPr>
            </w:pPr>
            <w:r w:rsidRPr="00843F58">
              <w:rPr>
                <w:rFonts w:ascii="Calibri" w:hAnsi="Calibri" w:cs="Calibri"/>
                <w:noProof/>
                <w:sz w:val="22"/>
                <w:szCs w:val="22"/>
              </w:rPr>
              <w:lastRenderedPageBreak/>
              <w:t xml:space="preserve">Lietuvos Respublikos Valstybinės energetikos reguliavimo tarybos (toliau – </w:t>
            </w:r>
            <w:r w:rsidRPr="00843F58">
              <w:rPr>
                <w:rFonts w:ascii="Calibri" w:hAnsi="Calibri" w:cs="Calibri"/>
                <w:b/>
                <w:noProof/>
                <w:sz w:val="22"/>
                <w:szCs w:val="22"/>
              </w:rPr>
              <w:t>VERT</w:t>
            </w:r>
            <w:r w:rsidRPr="00843F58">
              <w:rPr>
                <w:rFonts w:ascii="Calibri" w:hAnsi="Calibri" w:cs="Calibri"/>
                <w:noProof/>
                <w:sz w:val="22"/>
                <w:szCs w:val="22"/>
              </w:rPr>
              <w:t>) (iki 2019 m. liepos 1 d. Valstybinės energetikos inspekcija prie Energetikos ministerijos) išduotas (−i) atestatas (−ai) ar kitas (−i) lygiavertis (−iai) kitų valstybių institucijų išduotas (−i) atestatas (−ai).</w:t>
            </w:r>
          </w:p>
          <w:p w14:paraId="73E01CDF" w14:textId="77777777" w:rsidR="009E5A55" w:rsidRPr="00843F58" w:rsidRDefault="009E5A55" w:rsidP="00593E04">
            <w:pPr>
              <w:ind w:left="34"/>
              <w:rPr>
                <w:rFonts w:ascii="Calibri" w:hAnsi="Calibri" w:cs="Calibri"/>
                <w:noProof/>
                <w:sz w:val="22"/>
                <w:szCs w:val="22"/>
              </w:rPr>
            </w:pPr>
          </w:p>
          <w:p w14:paraId="77C099D6" w14:textId="77777777" w:rsidR="009E5A55" w:rsidRPr="00843F58" w:rsidRDefault="009E5A55" w:rsidP="00593E04">
            <w:pPr>
              <w:ind w:left="34"/>
              <w:rPr>
                <w:rFonts w:ascii="Calibri" w:hAnsi="Calibri" w:cs="Calibri"/>
                <w:noProof/>
                <w:sz w:val="22"/>
                <w:szCs w:val="22"/>
              </w:rPr>
            </w:pPr>
            <w:r w:rsidRPr="00843F58">
              <w:rPr>
                <w:rFonts w:ascii="Calibri" w:hAnsi="Calibri" w:cs="Calibri"/>
                <w:noProof/>
                <w:sz w:val="22"/>
                <w:szCs w:val="22"/>
              </w:rPr>
              <w:t>Užsienio valstybės tiekėjas, pateikęs kitų valstybių institucijų išduotą (−us) atestatą (−us), privalo ne vėliau kaip iki pasiūlymų pateikimo dienos, pateikti VERT išduotą atestatą.</w:t>
            </w:r>
          </w:p>
          <w:p w14:paraId="32DA91AA" w14:textId="77777777" w:rsidR="009E5A55" w:rsidRPr="00843F58" w:rsidRDefault="009E5A55" w:rsidP="00593E04">
            <w:pPr>
              <w:ind w:left="34"/>
              <w:rPr>
                <w:rFonts w:ascii="Calibri" w:hAnsi="Calibri" w:cs="Calibri"/>
                <w:noProof/>
                <w:sz w:val="22"/>
                <w:szCs w:val="22"/>
              </w:rPr>
            </w:pPr>
          </w:p>
          <w:p w14:paraId="06130865" w14:textId="77777777" w:rsidR="009E5A55" w:rsidRPr="00843F58" w:rsidRDefault="009E5A55" w:rsidP="00593E04">
            <w:pPr>
              <w:ind w:left="34"/>
              <w:rPr>
                <w:rFonts w:ascii="Calibri" w:hAnsi="Calibri" w:cs="Calibri"/>
                <w:noProof/>
                <w:sz w:val="22"/>
                <w:szCs w:val="22"/>
              </w:rPr>
            </w:pPr>
          </w:p>
        </w:tc>
      </w:tr>
      <w:tr w:rsidR="009E5A55" w:rsidRPr="00843F58" w14:paraId="4E1F5BAD" w14:textId="77777777" w:rsidTr="00786D6E">
        <w:tc>
          <w:tcPr>
            <w:tcW w:w="5000" w:type="pct"/>
            <w:gridSpan w:val="4"/>
          </w:tcPr>
          <w:p w14:paraId="5DF2FEA1" w14:textId="77777777" w:rsidR="009E5A55" w:rsidRPr="00843F58" w:rsidRDefault="009E5A55" w:rsidP="00593E04">
            <w:pPr>
              <w:ind w:left="34"/>
              <w:rPr>
                <w:rFonts w:ascii="Calibri" w:hAnsi="Calibri" w:cs="Calibri"/>
                <w:noProof/>
                <w:sz w:val="22"/>
                <w:szCs w:val="22"/>
              </w:rPr>
            </w:pPr>
            <w:r w:rsidRPr="00843F58">
              <w:rPr>
                <w:rFonts w:ascii="Calibri" w:hAnsi="Calibri" w:cs="Calibri"/>
                <w:b/>
                <w:bCs/>
                <w:noProof/>
                <w:sz w:val="22"/>
                <w:szCs w:val="22"/>
              </w:rPr>
              <w:t>2. Techninis ir profesinis pajėgumas</w:t>
            </w:r>
          </w:p>
        </w:tc>
      </w:tr>
      <w:tr w:rsidR="009E5A55" w:rsidRPr="00843F58" w14:paraId="6420D010" w14:textId="77777777" w:rsidTr="00B26DD3">
        <w:tc>
          <w:tcPr>
            <w:tcW w:w="428" w:type="pct"/>
          </w:tcPr>
          <w:p w14:paraId="240CD8FC" w14:textId="77777777" w:rsidR="009E5A55" w:rsidRPr="00843F58" w:rsidRDefault="009E5A55" w:rsidP="00593E04">
            <w:pPr>
              <w:pStyle w:val="Sraopastraipa"/>
              <w:tabs>
                <w:tab w:val="left" w:pos="851"/>
              </w:tabs>
              <w:ind w:left="0" w:right="-109"/>
              <w:rPr>
                <w:rFonts w:ascii="Calibri" w:hAnsi="Calibri" w:cs="Calibri"/>
                <w:noProof/>
                <w:sz w:val="22"/>
                <w:szCs w:val="22"/>
              </w:rPr>
            </w:pPr>
            <w:r w:rsidRPr="00843F58">
              <w:rPr>
                <w:rFonts w:ascii="Calibri" w:hAnsi="Calibri" w:cs="Calibri"/>
                <w:noProof/>
                <w:sz w:val="22"/>
                <w:szCs w:val="22"/>
              </w:rPr>
              <w:t>2.1</w:t>
            </w:r>
          </w:p>
        </w:tc>
        <w:tc>
          <w:tcPr>
            <w:tcW w:w="1883" w:type="pct"/>
            <w:tcBorders>
              <w:top w:val="single" w:sz="4" w:space="0" w:color="auto"/>
              <w:left w:val="single" w:sz="4" w:space="0" w:color="auto"/>
              <w:bottom w:val="single" w:sz="4" w:space="0" w:color="auto"/>
              <w:right w:val="single" w:sz="4" w:space="0" w:color="auto"/>
            </w:tcBorders>
          </w:tcPr>
          <w:p w14:paraId="1BED0CEC" w14:textId="2F667EC4" w:rsidR="009E5A55" w:rsidRPr="00843F58" w:rsidRDefault="009E5A55" w:rsidP="00593E04">
            <w:pPr>
              <w:tabs>
                <w:tab w:val="left" w:pos="851"/>
              </w:tabs>
              <w:rPr>
                <w:rFonts w:ascii="Calibri" w:hAnsi="Calibri" w:cs="Calibri"/>
                <w:noProof/>
                <w:sz w:val="22"/>
                <w:szCs w:val="22"/>
              </w:rPr>
            </w:pPr>
            <w:r w:rsidRPr="00843F58">
              <w:rPr>
                <w:rFonts w:ascii="Calibri" w:hAnsi="Calibri" w:cs="Calibri"/>
                <w:noProof/>
                <w:sz w:val="22"/>
                <w:szCs w:val="22"/>
              </w:rPr>
              <w:t>Tiekėjas Pirkimo sutarties vykdymui privalo paskirti specialistus, kurių kvalifikacija atitinka 2.1.1 − 2.1.</w:t>
            </w:r>
            <w:r w:rsidR="006807A9" w:rsidRPr="00843F58">
              <w:rPr>
                <w:rFonts w:ascii="Calibri" w:hAnsi="Calibri" w:cs="Calibri"/>
                <w:noProof/>
                <w:sz w:val="22"/>
                <w:szCs w:val="22"/>
              </w:rPr>
              <w:t>4</w:t>
            </w:r>
            <w:r w:rsidRPr="00843F58">
              <w:rPr>
                <w:rFonts w:ascii="Calibri" w:hAnsi="Calibri" w:cs="Calibri"/>
                <w:noProof/>
                <w:sz w:val="22"/>
                <w:szCs w:val="22"/>
              </w:rPr>
              <w:t xml:space="preserve">. punktuose nurodytus reikalavimus: </w:t>
            </w:r>
          </w:p>
          <w:p w14:paraId="7015773F" w14:textId="77777777" w:rsidR="009E5A55" w:rsidRPr="00843F58"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 tas pats specialistas gali būti siūlomas kelioms ar visoms pozicijoms, jeigu atitinka tam specialistui nustatytus reikalavimus;</w:t>
            </w:r>
          </w:p>
          <w:p w14:paraId="028CB0F7" w14:textId="77777777" w:rsidR="009E5A55"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 jei kvalifikacijos dokumente yra nurodyta visa reikalaujama statinių grupė (neišskirti / nenurodyti pogrupiai) arba nurodytas konkretus pogrupis, atitinkantis nurodytą kvalifikacijos reikalavime – tokie kvalifikacijos dokumentai yra tinkami. Tinkamais bus laikomi ir platesnę kvalifikaciją apimantys atestatai;</w:t>
            </w:r>
          </w:p>
          <w:p w14:paraId="33CDB894" w14:textId="3E8ADE51" w:rsidR="00843F58" w:rsidRPr="00843F58" w:rsidRDefault="00843F58" w:rsidP="00843F58">
            <w:pPr>
              <w:pBdr>
                <w:top w:val="nil"/>
                <w:left w:val="nil"/>
                <w:bottom w:val="nil"/>
                <w:right w:val="nil"/>
                <w:between w:val="nil"/>
                <w:bar w:val="nil"/>
              </w:pBdr>
              <w:tabs>
                <w:tab w:val="left" w:pos="160"/>
                <w:tab w:val="left" w:pos="313"/>
              </w:tabs>
              <w:suppressAutoHyphens/>
              <w:rPr>
                <w:rFonts w:ascii="Calibri" w:hAnsi="Calibri" w:cs="Calibri"/>
                <w:bCs/>
                <w:i/>
                <w:iCs/>
                <w:sz w:val="22"/>
                <w:szCs w:val="22"/>
              </w:rPr>
            </w:pPr>
            <w:r>
              <w:rPr>
                <w:rFonts w:ascii="Calibri" w:hAnsi="Calibri" w:cs="Calibri"/>
                <w:color w:val="000000" w:themeColor="text1"/>
                <w:sz w:val="22"/>
                <w:szCs w:val="22"/>
              </w:rPr>
              <w:t xml:space="preserve">- </w:t>
            </w:r>
            <w:r w:rsidRPr="00843F58">
              <w:rPr>
                <w:rFonts w:ascii="Calibri" w:hAnsi="Calibri" w:cs="Calibri"/>
                <w:color w:val="000000" w:themeColor="text1"/>
                <w:sz w:val="22"/>
                <w:szCs w:val="22"/>
              </w:rPr>
              <w:t>t</w:t>
            </w:r>
            <w:r w:rsidRPr="00843F58">
              <w:rPr>
                <w:rFonts w:ascii="Calibri" w:hAnsi="Calibri" w:cs="Calibri"/>
                <w:bCs/>
                <w:sz w:val="22"/>
                <w:szCs w:val="22"/>
              </w:rPr>
              <w:t>inkamu bus laikomas ir atestatas, kuriame nustatyta  „gyvenamieji ir negyvenamieji pastatai“.</w:t>
            </w:r>
          </w:p>
          <w:p w14:paraId="6A6D979E" w14:textId="77777777" w:rsidR="009E5A55" w:rsidRPr="00843F58"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 tiekėjas gali pateikti siūlomo specialisto kvalifikacijos dokumentus (atestatus ir teisės pripažinimo dokumentus), įrodančius aukštesnę specialisto kvalifikaciją.</w:t>
            </w:r>
          </w:p>
          <w:p w14:paraId="095E88D5" w14:textId="77777777" w:rsidR="009E5A55" w:rsidRPr="00843F58" w:rsidRDefault="009E5A55" w:rsidP="00593E04">
            <w:pPr>
              <w:autoSpaceDE w:val="0"/>
              <w:autoSpaceDN w:val="0"/>
              <w:adjustRightInd w:val="0"/>
              <w:rPr>
                <w:rFonts w:ascii="Calibri" w:hAnsi="Calibri" w:cs="Calibri"/>
                <w:color w:val="000000" w:themeColor="text1"/>
                <w:sz w:val="22"/>
                <w:szCs w:val="22"/>
              </w:rPr>
            </w:pPr>
          </w:p>
          <w:p w14:paraId="0AB4043C" w14:textId="77777777" w:rsidR="009E5A55" w:rsidRPr="00843F58" w:rsidRDefault="009E5A55" w:rsidP="00593E04">
            <w:pPr>
              <w:tabs>
                <w:tab w:val="left" w:pos="851"/>
              </w:tabs>
              <w:rPr>
                <w:rFonts w:ascii="Calibri" w:hAnsi="Calibri" w:cs="Calibri"/>
                <w:noProof/>
                <w:sz w:val="22"/>
                <w:szCs w:val="22"/>
              </w:rPr>
            </w:pPr>
          </w:p>
        </w:tc>
        <w:tc>
          <w:tcPr>
            <w:tcW w:w="1331" w:type="pct"/>
            <w:tcBorders>
              <w:right w:val="single" w:sz="4" w:space="0" w:color="auto"/>
            </w:tcBorders>
          </w:tcPr>
          <w:p w14:paraId="371335C2" w14:textId="77777777" w:rsidR="009E5A55" w:rsidRPr="00843F58" w:rsidRDefault="009E5A55" w:rsidP="00593E04">
            <w:pPr>
              <w:autoSpaceDE w:val="0"/>
              <w:autoSpaceDN w:val="0"/>
              <w:adjustRightInd w:val="0"/>
              <w:rPr>
                <w:rFonts w:ascii="Calibri" w:eastAsiaTheme="minorEastAsia" w:hAnsi="Calibri" w:cs="Calibri"/>
                <w:color w:val="000000" w:themeColor="text1"/>
                <w:sz w:val="22"/>
                <w:szCs w:val="22"/>
              </w:rPr>
            </w:pPr>
            <w:r w:rsidRPr="00843F58">
              <w:rPr>
                <w:rFonts w:ascii="Calibri" w:hAnsi="Calibri" w:cs="Calibri"/>
                <w:color w:val="000000" w:themeColor="text1"/>
                <w:sz w:val="22"/>
                <w:szCs w:val="22"/>
              </w:rPr>
              <w:t xml:space="preserve">Jeigu pasiūlymą teikia </w:t>
            </w:r>
            <w:r w:rsidRPr="00843F58">
              <w:rPr>
                <w:rFonts w:ascii="Calibri" w:hAnsi="Calibri" w:cs="Calibri"/>
                <w:b/>
                <w:bCs/>
                <w:color w:val="000000" w:themeColor="text1"/>
                <w:sz w:val="22"/>
                <w:szCs w:val="22"/>
              </w:rPr>
              <w:t>ūkio subjektų grupė</w:t>
            </w:r>
            <w:r w:rsidRPr="00843F58">
              <w:rPr>
                <w:rFonts w:ascii="Calibri" w:hAnsi="Calibri" w:cs="Calibri"/>
                <w:color w:val="000000" w:themeColor="text1"/>
                <w:sz w:val="22"/>
                <w:szCs w:val="22"/>
              </w:rPr>
              <w:t xml:space="preserve"> – reikalavimą turi atitikti ūkio subjektų grupės nario (-</w:t>
            </w:r>
            <w:proofErr w:type="spellStart"/>
            <w:r w:rsidRPr="00843F58">
              <w:rPr>
                <w:rFonts w:ascii="Calibri" w:hAnsi="Calibri" w:cs="Calibri"/>
                <w:color w:val="000000" w:themeColor="text1"/>
                <w:sz w:val="22"/>
                <w:szCs w:val="22"/>
              </w:rPr>
              <w:t>ių</w:t>
            </w:r>
            <w:proofErr w:type="spellEnd"/>
            <w:r w:rsidRPr="00843F58">
              <w:rPr>
                <w:rFonts w:ascii="Calibri" w:hAnsi="Calibri" w:cs="Calibri"/>
                <w:color w:val="000000" w:themeColor="text1"/>
                <w:sz w:val="22"/>
                <w:szCs w:val="22"/>
              </w:rPr>
              <w:t>) specialistai, atsižvelgiant į jų prisiimamus įsipareigojimus pirkimo sutarčiai vykdyti;</w:t>
            </w:r>
          </w:p>
          <w:p w14:paraId="770223A6" w14:textId="77777777" w:rsidR="009E5A55" w:rsidRPr="00843F58" w:rsidRDefault="009E5A55" w:rsidP="00593E04">
            <w:pPr>
              <w:autoSpaceDE w:val="0"/>
              <w:autoSpaceDN w:val="0"/>
              <w:adjustRightInd w:val="0"/>
              <w:rPr>
                <w:rFonts w:ascii="Calibri" w:eastAsiaTheme="minorEastAsia" w:hAnsi="Calibri" w:cs="Calibri"/>
                <w:color w:val="000000" w:themeColor="text1"/>
                <w:sz w:val="22"/>
                <w:szCs w:val="22"/>
              </w:rPr>
            </w:pPr>
          </w:p>
          <w:p w14:paraId="281E7EC8" w14:textId="77777777" w:rsidR="009E5A55" w:rsidRPr="00843F58" w:rsidRDefault="009E5A55" w:rsidP="00593E04">
            <w:pPr>
              <w:autoSpaceDE w:val="0"/>
              <w:autoSpaceDN w:val="0"/>
              <w:adjustRightInd w:val="0"/>
              <w:rPr>
                <w:rFonts w:ascii="Calibri" w:eastAsiaTheme="minorEastAsia" w:hAnsi="Calibri" w:cs="Calibri"/>
                <w:color w:val="000000" w:themeColor="text1"/>
                <w:sz w:val="22"/>
                <w:szCs w:val="22"/>
              </w:rPr>
            </w:pPr>
            <w:r w:rsidRPr="00843F58">
              <w:rPr>
                <w:rFonts w:ascii="Calibri" w:hAnsi="Calibri" w:cs="Calibri"/>
                <w:color w:val="000000" w:themeColor="text1"/>
                <w:sz w:val="22"/>
                <w:szCs w:val="22"/>
              </w:rPr>
              <w:t xml:space="preserve">Tiekėjas gali remtis </w:t>
            </w:r>
            <w:r w:rsidRPr="00843F58">
              <w:rPr>
                <w:rFonts w:ascii="Calibri" w:hAnsi="Calibri" w:cs="Calibri"/>
                <w:b/>
                <w:bCs/>
                <w:color w:val="000000" w:themeColor="text1"/>
                <w:sz w:val="22"/>
                <w:szCs w:val="22"/>
              </w:rPr>
              <w:t>kitų ūkio subjektų</w:t>
            </w:r>
            <w:r w:rsidRPr="00843F58">
              <w:rPr>
                <w:rFonts w:ascii="Calibri" w:hAnsi="Calibri" w:cs="Calibri"/>
                <w:color w:val="000000" w:themeColor="text1"/>
                <w:sz w:val="22"/>
                <w:szCs w:val="22"/>
              </w:rPr>
              <w:t xml:space="preserve"> </w:t>
            </w:r>
            <w:r w:rsidRPr="00843F58">
              <w:rPr>
                <w:rFonts w:ascii="Calibri" w:hAnsi="Calibri" w:cs="Calibri"/>
                <w:b/>
                <w:bCs/>
                <w:color w:val="000000" w:themeColor="text1"/>
                <w:sz w:val="22"/>
                <w:szCs w:val="22"/>
              </w:rPr>
              <w:t>pajėgumais</w:t>
            </w:r>
            <w:r w:rsidRPr="00843F58">
              <w:rPr>
                <w:rFonts w:ascii="Calibri" w:hAnsi="Calibri" w:cs="Calibri"/>
                <w:color w:val="000000" w:themeColor="text1"/>
                <w:sz w:val="22"/>
                <w:szCs w:val="22"/>
              </w:rPr>
              <w:t xml:space="preserve"> tik tuo atveju, jeigu tie subjektai (jų darbuotojai) patys vykdys tą pirkimo sutarties dalį, kuriai reikia jų turimų pajėgumų;</w:t>
            </w:r>
          </w:p>
          <w:p w14:paraId="34F292A7" w14:textId="77777777" w:rsidR="009E5A55" w:rsidRPr="00843F58" w:rsidRDefault="009E5A55" w:rsidP="00593E04">
            <w:pPr>
              <w:autoSpaceDE w:val="0"/>
              <w:autoSpaceDN w:val="0"/>
              <w:adjustRightInd w:val="0"/>
              <w:rPr>
                <w:rFonts w:ascii="Calibri" w:eastAsiaTheme="minorEastAsia" w:hAnsi="Calibri" w:cs="Calibri"/>
                <w:color w:val="000000" w:themeColor="text1"/>
                <w:sz w:val="22"/>
                <w:szCs w:val="22"/>
              </w:rPr>
            </w:pPr>
          </w:p>
          <w:p w14:paraId="58F0DBE5" w14:textId="77777777" w:rsidR="009E5A55" w:rsidRPr="00843F58" w:rsidRDefault="009E5A55" w:rsidP="00593E04">
            <w:pPr>
              <w:autoSpaceDE w:val="0"/>
              <w:autoSpaceDN w:val="0"/>
              <w:adjustRightInd w:val="0"/>
              <w:rPr>
                <w:rFonts w:ascii="Calibri" w:eastAsiaTheme="minorEastAsia" w:hAnsi="Calibri" w:cs="Calibri"/>
                <w:color w:val="000000" w:themeColor="text1"/>
                <w:sz w:val="22"/>
                <w:szCs w:val="22"/>
              </w:rPr>
            </w:pPr>
            <w:r w:rsidRPr="00843F58">
              <w:rPr>
                <w:rFonts w:ascii="Calibri" w:hAnsi="Calibri" w:cs="Calibri"/>
                <w:b/>
                <w:bCs/>
                <w:color w:val="000000" w:themeColor="text1"/>
                <w:sz w:val="22"/>
                <w:szCs w:val="22"/>
              </w:rPr>
              <w:t>Subtiekėjai</w:t>
            </w:r>
            <w:r w:rsidRPr="00843F58">
              <w:rPr>
                <w:rFonts w:ascii="Calibri" w:hAnsi="Calibri" w:cs="Calibri"/>
                <w:color w:val="000000" w:themeColor="text1"/>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1358" w:type="pct"/>
            <w:vMerge w:val="restart"/>
            <w:tcBorders>
              <w:top w:val="single" w:sz="4" w:space="0" w:color="auto"/>
              <w:left w:val="single" w:sz="4" w:space="0" w:color="auto"/>
              <w:bottom w:val="nil"/>
              <w:right w:val="single" w:sz="4" w:space="0" w:color="auto"/>
            </w:tcBorders>
          </w:tcPr>
          <w:p w14:paraId="2B30C81E" w14:textId="77777777" w:rsidR="009E5A55" w:rsidRPr="00843F58" w:rsidRDefault="009E5A55" w:rsidP="00B26DD3">
            <w:pPr>
              <w:ind w:left="34"/>
              <w:rPr>
                <w:rFonts w:ascii="Calibri" w:hAnsi="Calibri" w:cs="Calibri"/>
                <w:noProof/>
                <w:sz w:val="22"/>
                <w:szCs w:val="22"/>
              </w:rPr>
            </w:pPr>
            <w:r w:rsidRPr="00843F58">
              <w:rPr>
                <w:rFonts w:ascii="Calibri" w:hAnsi="Calibri" w:cs="Calibri"/>
                <w:noProof/>
                <w:sz w:val="22"/>
                <w:szCs w:val="22"/>
              </w:rPr>
              <w:t>1)  Užpildytas specialistų sąrašas (Pirkimo dokumentų 9 priedas „Specialistų sąrašo forma“), pasirašytas Tiekėjo ar Tiekėjų grupės atsakingo nario.</w:t>
            </w:r>
          </w:p>
          <w:p w14:paraId="0979FE45" w14:textId="77777777" w:rsidR="009E5A55" w:rsidRPr="00843F58" w:rsidRDefault="009E5A55" w:rsidP="00B26DD3">
            <w:pPr>
              <w:ind w:left="34"/>
              <w:rPr>
                <w:rFonts w:ascii="Calibri" w:hAnsi="Calibri" w:cs="Calibri"/>
                <w:noProof/>
                <w:sz w:val="22"/>
                <w:szCs w:val="22"/>
              </w:rPr>
            </w:pPr>
            <w:r w:rsidRPr="00843F58">
              <w:rPr>
                <w:rFonts w:ascii="Calibri" w:hAnsi="Calibri" w:cs="Calibri"/>
                <w:noProof/>
                <w:sz w:val="22"/>
                <w:szCs w:val="22"/>
              </w:rPr>
              <w:t>2)  Specialisto – kvazisubtiekėjo sutikimas vykdyti dokumento „Pasiūlymo forma“ (Pirkimo dokumentų 6 priedas) nurodytą Pirkimo sutarties dalį ir tiekėjo/ tiekėjų grupės nario patvirtinimą, kad laimėjus Pirkimą, įdarbins minėtą (−us) specialistą (−us) (tik tuo atveju, jei šis (−ie) specialistas (−ai) nesiūlomas (−i) kaip subtiekėjas (−ai), kurio (−ių) pajėgumais (kvalifikacija) nesiremiama).</w:t>
            </w:r>
          </w:p>
          <w:p w14:paraId="281C489A" w14:textId="77777777" w:rsidR="009E5A55" w:rsidRPr="00843F58" w:rsidRDefault="009E5A55" w:rsidP="00B26DD3">
            <w:pPr>
              <w:autoSpaceDE w:val="0"/>
              <w:autoSpaceDN w:val="0"/>
              <w:adjustRightInd w:val="0"/>
              <w:rPr>
                <w:rFonts w:ascii="Calibri" w:hAnsi="Calibri" w:cs="Calibri"/>
                <w:color w:val="000000" w:themeColor="text1"/>
                <w:sz w:val="22"/>
                <w:szCs w:val="22"/>
              </w:rPr>
            </w:pPr>
            <w:r w:rsidRPr="00843F58">
              <w:rPr>
                <w:rFonts w:ascii="Calibri" w:hAnsi="Calibri" w:cs="Calibri"/>
                <w:noProof/>
                <w:sz w:val="22"/>
                <w:szCs w:val="22"/>
              </w:rPr>
              <w:t xml:space="preserve">3) </w:t>
            </w:r>
            <w:r w:rsidRPr="00843F58">
              <w:rPr>
                <w:rFonts w:ascii="Calibri" w:hAnsi="Calibri" w:cs="Calibri"/>
                <w:color w:val="000000" w:themeColor="text1"/>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turėti </w:t>
            </w:r>
            <w:r w:rsidRPr="00843F58">
              <w:rPr>
                <w:rFonts w:ascii="Calibri" w:hAnsi="Calibri" w:cs="Calibri"/>
                <w:color w:val="000000" w:themeColor="text1"/>
                <w:sz w:val="22"/>
                <w:szCs w:val="22"/>
              </w:rPr>
              <w:lastRenderedPageBreak/>
              <w:t xml:space="preserve">kvalifikacijos reikalavime keliamą teisę eiti statybos vadovo pareigas, pripažinus jų kilmės valstybėje turimą teisę eiti analogiškų statinių statybos vadovo pareigas. </w:t>
            </w:r>
          </w:p>
          <w:p w14:paraId="601A03E0" w14:textId="77777777" w:rsidR="009E5A55" w:rsidRPr="00843F58" w:rsidRDefault="009E5A55" w:rsidP="00B26DD3">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61139099" w14:textId="77777777" w:rsidR="009E5A55" w:rsidRPr="00843F58" w:rsidRDefault="009E5A55" w:rsidP="00B26DD3">
            <w:pPr>
              <w:rPr>
                <w:rFonts w:ascii="Calibri" w:hAnsi="Calibri" w:cs="Calibri"/>
                <w:bCs/>
                <w:iCs/>
                <w:noProof/>
                <w:sz w:val="22"/>
                <w:szCs w:val="22"/>
              </w:rPr>
            </w:pPr>
            <w:r w:rsidRPr="00843F58">
              <w:rPr>
                <w:rFonts w:ascii="Calibri" w:hAnsi="Calibri" w:cs="Calibri"/>
                <w:bCs/>
                <w:iCs/>
                <w:noProof/>
                <w:sz w:val="22"/>
                <w:szCs w:val="22"/>
              </w:rPr>
              <w:t>4) Perkantysis subjektas nereikalauja pateikti dokumentų dėl atitikties šiam reikalavimui įrodymo.</w:t>
            </w:r>
          </w:p>
          <w:p w14:paraId="469F30D2" w14:textId="77777777" w:rsidR="009E5A55" w:rsidRPr="00843F58" w:rsidRDefault="009E5A55" w:rsidP="00593E04">
            <w:pPr>
              <w:rPr>
                <w:rFonts w:ascii="Calibri" w:hAnsi="Calibri" w:cs="Calibri"/>
                <w:color w:val="000000" w:themeColor="text1"/>
                <w:sz w:val="22"/>
                <w:szCs w:val="22"/>
              </w:rPr>
            </w:pPr>
            <w:r w:rsidRPr="00843F58">
              <w:rPr>
                <w:rFonts w:ascii="Calibri" w:hAnsi="Calibri" w:cs="Calibri"/>
                <w:noProof/>
                <w:sz w:val="22"/>
                <w:szCs w:val="22"/>
              </w:rPr>
              <w:t>Perkantysis subjektas tikrina duomenis apie tiekėją viešai ir nemokamai prieinamoje (−ose) nacionalinėje (−se) duomenų bazėje (−se).</w:t>
            </w:r>
          </w:p>
        </w:tc>
      </w:tr>
      <w:tr w:rsidR="009E5A55" w:rsidRPr="00843F58" w14:paraId="3A68A993" w14:textId="77777777" w:rsidTr="00B26DD3">
        <w:tc>
          <w:tcPr>
            <w:tcW w:w="428" w:type="pct"/>
            <w:vAlign w:val="center"/>
          </w:tcPr>
          <w:p w14:paraId="59DAE59B" w14:textId="77777777" w:rsidR="009E5A55" w:rsidRPr="00843F58" w:rsidRDefault="009E5A55" w:rsidP="00593E04">
            <w:pPr>
              <w:pStyle w:val="Sraopastraipa"/>
              <w:tabs>
                <w:tab w:val="left" w:pos="851"/>
              </w:tabs>
              <w:ind w:left="0" w:right="-109"/>
              <w:rPr>
                <w:rFonts w:ascii="Calibri" w:hAnsi="Calibri" w:cs="Calibri"/>
                <w:iCs/>
                <w:noProof/>
                <w:sz w:val="22"/>
                <w:szCs w:val="22"/>
              </w:rPr>
            </w:pPr>
            <w:r w:rsidRPr="00843F58">
              <w:rPr>
                <w:rFonts w:ascii="Calibri" w:hAnsi="Calibri" w:cs="Calibri"/>
                <w:iCs/>
                <w:noProof/>
                <w:sz w:val="22"/>
                <w:szCs w:val="22"/>
              </w:rPr>
              <w:t>2.1.1.</w:t>
            </w:r>
          </w:p>
        </w:tc>
        <w:tc>
          <w:tcPr>
            <w:tcW w:w="1883" w:type="pct"/>
            <w:tcBorders>
              <w:top w:val="single" w:sz="4" w:space="0" w:color="auto"/>
              <w:left w:val="single" w:sz="4" w:space="0" w:color="auto"/>
              <w:bottom w:val="single" w:sz="4" w:space="0" w:color="auto"/>
              <w:right w:val="single" w:sz="4" w:space="0" w:color="auto"/>
            </w:tcBorders>
          </w:tcPr>
          <w:p w14:paraId="3DA74573" w14:textId="3B593D46" w:rsidR="009E5A55" w:rsidRPr="00843F58" w:rsidRDefault="009E5A55" w:rsidP="00593E04">
            <w:pPr>
              <w:tabs>
                <w:tab w:val="left" w:pos="851"/>
              </w:tabs>
              <w:rPr>
                <w:rFonts w:ascii="Calibri" w:hAnsi="Calibri" w:cs="Calibri"/>
                <w:noProof/>
                <w:sz w:val="22"/>
                <w:szCs w:val="22"/>
              </w:rPr>
            </w:pPr>
            <w:bookmarkStart w:id="56" w:name="_Hlk215582721"/>
            <w:r w:rsidRPr="00843F58">
              <w:rPr>
                <w:rFonts w:ascii="Calibri" w:hAnsi="Calibri" w:cs="Calibri"/>
                <w:noProof/>
                <w:sz w:val="22"/>
                <w:szCs w:val="22"/>
              </w:rPr>
              <w:t xml:space="preserve">Tiekėjas turi </w:t>
            </w:r>
            <w:r w:rsidR="005C4E14" w:rsidRPr="00843F58">
              <w:rPr>
                <w:rFonts w:ascii="Calibri" w:hAnsi="Calibri" w:cs="Calibri"/>
                <w:noProof/>
                <w:sz w:val="22"/>
                <w:szCs w:val="22"/>
              </w:rPr>
              <w:t xml:space="preserve">pasiūlyti </w:t>
            </w:r>
            <w:r w:rsidRPr="00843F58">
              <w:rPr>
                <w:rFonts w:ascii="Calibri" w:hAnsi="Calibri" w:cs="Calibri"/>
                <w:noProof/>
                <w:sz w:val="22"/>
                <w:szCs w:val="22"/>
              </w:rPr>
              <w:t>bent 1 (vieną) ypatingo</w:t>
            </w:r>
            <w:r w:rsidR="005C4E14" w:rsidRPr="00843F58">
              <w:rPr>
                <w:rFonts w:ascii="Calibri" w:hAnsi="Calibri" w:cs="Calibri"/>
                <w:noProof/>
                <w:sz w:val="22"/>
                <w:szCs w:val="22"/>
              </w:rPr>
              <w:t>jo</w:t>
            </w:r>
            <w:r w:rsidRPr="00843F58">
              <w:rPr>
                <w:rFonts w:ascii="Calibri" w:hAnsi="Calibri" w:cs="Calibri"/>
                <w:noProof/>
                <w:sz w:val="22"/>
                <w:szCs w:val="22"/>
              </w:rPr>
              <w:t xml:space="preserve">  statinio </w:t>
            </w:r>
            <w:r w:rsidR="00FB43F6" w:rsidRPr="00843F58">
              <w:rPr>
                <w:rFonts w:ascii="Calibri" w:hAnsi="Calibri" w:cs="Calibri"/>
                <w:noProof/>
                <w:sz w:val="22"/>
                <w:szCs w:val="22"/>
              </w:rPr>
              <w:t>projekto</w:t>
            </w:r>
            <w:r w:rsidRPr="00843F58">
              <w:rPr>
                <w:rFonts w:ascii="Calibri" w:hAnsi="Calibri" w:cs="Calibri"/>
                <w:noProof/>
                <w:sz w:val="22"/>
                <w:szCs w:val="22"/>
              </w:rPr>
              <w:t xml:space="preserve"> vadovą:</w:t>
            </w:r>
          </w:p>
          <w:p w14:paraId="552013F5" w14:textId="77777777" w:rsidR="009E5A55" w:rsidRPr="00843F58" w:rsidRDefault="009E5A55" w:rsidP="00593E04">
            <w:pPr>
              <w:tabs>
                <w:tab w:val="left" w:pos="851"/>
              </w:tabs>
              <w:rPr>
                <w:rFonts w:ascii="Calibri" w:hAnsi="Calibri" w:cs="Calibri"/>
                <w:noProof/>
                <w:sz w:val="22"/>
                <w:szCs w:val="22"/>
              </w:rPr>
            </w:pPr>
            <w:r w:rsidRPr="00843F58">
              <w:rPr>
                <w:rFonts w:ascii="Calibri" w:hAnsi="Calibri" w:cs="Calibri"/>
                <w:noProof/>
                <w:sz w:val="22"/>
                <w:szCs w:val="22"/>
                <w:u w:val="single"/>
              </w:rPr>
              <w:t>statiniai:</w:t>
            </w:r>
            <w:r w:rsidRPr="00843F58">
              <w:rPr>
                <w:rFonts w:ascii="Calibri" w:hAnsi="Calibri" w:cs="Calibri"/>
                <w:noProof/>
                <w:sz w:val="22"/>
                <w:szCs w:val="22"/>
              </w:rPr>
              <w:t xml:space="preserve"> negyvenamieji pastatai; </w:t>
            </w:r>
          </w:p>
          <w:p w14:paraId="4AAA8D46" w14:textId="60FC1A37" w:rsidR="009E5A55" w:rsidRPr="00843F58" w:rsidRDefault="009E5A55" w:rsidP="00593E04">
            <w:pPr>
              <w:tabs>
                <w:tab w:val="left" w:pos="851"/>
              </w:tabs>
              <w:rPr>
                <w:rFonts w:ascii="Calibri" w:hAnsi="Calibri" w:cs="Calibri"/>
                <w:noProof/>
                <w:sz w:val="22"/>
                <w:szCs w:val="22"/>
              </w:rPr>
            </w:pPr>
            <w:r w:rsidRPr="00843F58">
              <w:rPr>
                <w:rFonts w:ascii="Calibri" w:hAnsi="Calibri" w:cs="Calibri"/>
                <w:noProof/>
                <w:sz w:val="22"/>
                <w:szCs w:val="22"/>
                <w:u w:val="single"/>
              </w:rPr>
              <w:t>statinių grupė</w:t>
            </w:r>
            <w:r w:rsidRPr="00843F58">
              <w:rPr>
                <w:rFonts w:ascii="Calibri" w:hAnsi="Calibri" w:cs="Calibri"/>
                <w:noProof/>
                <w:sz w:val="22"/>
                <w:szCs w:val="22"/>
              </w:rPr>
              <w:t xml:space="preserve">: pramonės ir </w:t>
            </w:r>
            <w:r w:rsidR="00FB43F6" w:rsidRPr="00843F58">
              <w:rPr>
                <w:rFonts w:ascii="Calibri" w:hAnsi="Calibri" w:cs="Calibri"/>
                <w:noProof/>
                <w:sz w:val="22"/>
                <w:szCs w:val="22"/>
              </w:rPr>
              <w:t xml:space="preserve">gamybos </w:t>
            </w:r>
            <w:r w:rsidRPr="00843F58">
              <w:rPr>
                <w:rFonts w:ascii="Calibri" w:hAnsi="Calibri" w:cs="Calibri"/>
                <w:noProof/>
                <w:sz w:val="22"/>
                <w:szCs w:val="22"/>
              </w:rPr>
              <w:t>paskirties</w:t>
            </w:r>
            <w:r w:rsidR="008E564C" w:rsidRPr="00843F58">
              <w:rPr>
                <w:rFonts w:ascii="Calibri" w:hAnsi="Calibri" w:cs="Calibri"/>
                <w:noProof/>
                <w:sz w:val="22"/>
                <w:szCs w:val="22"/>
              </w:rPr>
              <w:t>;</w:t>
            </w:r>
          </w:p>
          <w:p w14:paraId="0BFA8628" w14:textId="5ADD705E" w:rsidR="009E5A55" w:rsidRPr="00843F58" w:rsidRDefault="008E564C" w:rsidP="00593E04">
            <w:pPr>
              <w:tabs>
                <w:tab w:val="left" w:pos="851"/>
              </w:tabs>
              <w:rPr>
                <w:rFonts w:ascii="Calibri" w:hAnsi="Calibri" w:cs="Calibri"/>
                <w:noProof/>
                <w:sz w:val="22"/>
                <w:szCs w:val="22"/>
              </w:rPr>
            </w:pPr>
            <w:r w:rsidRPr="00843F58">
              <w:rPr>
                <w:rFonts w:ascii="Calibri" w:hAnsi="Calibri" w:cs="Calibri"/>
                <w:noProof/>
                <w:sz w:val="22"/>
                <w:szCs w:val="22"/>
                <w:u w:val="single"/>
              </w:rPr>
              <w:lastRenderedPageBreak/>
              <w:t xml:space="preserve">projektavimo dalys: </w:t>
            </w:r>
            <w:r w:rsidRPr="00843F58">
              <w:rPr>
                <w:rFonts w:ascii="Calibri" w:hAnsi="Calibri" w:cs="Calibri"/>
                <w:noProof/>
                <w:sz w:val="22"/>
                <w:szCs w:val="22"/>
              </w:rPr>
              <w:t>šildymo, vėdinimo ir oro kondicionavimo; šilumos gamybos ir tiekimo</w:t>
            </w:r>
            <w:r w:rsidR="0041211C" w:rsidRPr="00843F58">
              <w:rPr>
                <w:rFonts w:ascii="Calibri" w:hAnsi="Calibri" w:cs="Calibri"/>
                <w:noProof/>
                <w:sz w:val="22"/>
                <w:szCs w:val="22"/>
              </w:rPr>
              <w:t>;</w:t>
            </w:r>
            <w:bookmarkEnd w:id="56"/>
          </w:p>
        </w:tc>
        <w:tc>
          <w:tcPr>
            <w:tcW w:w="1331" w:type="pct"/>
            <w:tcBorders>
              <w:right w:val="single" w:sz="4" w:space="0" w:color="auto"/>
            </w:tcBorders>
            <w:vAlign w:val="center"/>
          </w:tcPr>
          <w:p w14:paraId="24F96A33" w14:textId="77777777" w:rsidR="009E5A55" w:rsidRPr="00843F58" w:rsidRDefault="009E5A55" w:rsidP="00593E04">
            <w:pPr>
              <w:autoSpaceDE w:val="0"/>
              <w:autoSpaceDN w:val="0"/>
              <w:adjustRightInd w:val="0"/>
              <w:rPr>
                <w:rFonts w:ascii="Calibri" w:hAnsi="Calibri" w:cs="Calibri"/>
                <w:noProof/>
                <w:sz w:val="22"/>
                <w:szCs w:val="22"/>
              </w:rPr>
            </w:pPr>
          </w:p>
        </w:tc>
        <w:tc>
          <w:tcPr>
            <w:tcW w:w="1358" w:type="pct"/>
            <w:vMerge/>
            <w:tcBorders>
              <w:top w:val="nil"/>
              <w:left w:val="single" w:sz="4" w:space="0" w:color="auto"/>
              <w:bottom w:val="nil"/>
              <w:right w:val="single" w:sz="4" w:space="0" w:color="auto"/>
            </w:tcBorders>
          </w:tcPr>
          <w:p w14:paraId="0F6BECD0" w14:textId="77777777" w:rsidR="009E5A55" w:rsidRPr="00843F58" w:rsidRDefault="009E5A55" w:rsidP="00593E04">
            <w:pPr>
              <w:rPr>
                <w:rFonts w:ascii="Calibri" w:hAnsi="Calibri" w:cs="Calibri"/>
                <w:noProof/>
                <w:sz w:val="22"/>
                <w:szCs w:val="22"/>
              </w:rPr>
            </w:pPr>
          </w:p>
        </w:tc>
      </w:tr>
      <w:tr w:rsidR="009E5A55" w:rsidRPr="00843F58" w14:paraId="2D5FC429" w14:textId="77777777" w:rsidTr="00B26DD3">
        <w:tc>
          <w:tcPr>
            <w:tcW w:w="428" w:type="pct"/>
            <w:vAlign w:val="center"/>
          </w:tcPr>
          <w:p w14:paraId="5C3E4737" w14:textId="77777777" w:rsidR="009E5A55" w:rsidRPr="00843F58" w:rsidRDefault="009E5A55" w:rsidP="00593E04">
            <w:pPr>
              <w:pStyle w:val="Sraopastraipa"/>
              <w:tabs>
                <w:tab w:val="left" w:pos="851"/>
              </w:tabs>
              <w:ind w:left="0" w:right="-109"/>
              <w:rPr>
                <w:rFonts w:ascii="Calibri" w:hAnsi="Calibri" w:cs="Calibri"/>
                <w:iCs/>
                <w:noProof/>
                <w:sz w:val="22"/>
                <w:szCs w:val="22"/>
              </w:rPr>
            </w:pPr>
            <w:r w:rsidRPr="00843F58">
              <w:rPr>
                <w:rFonts w:ascii="Calibri" w:hAnsi="Calibri" w:cs="Calibri"/>
                <w:iCs/>
                <w:noProof/>
                <w:sz w:val="22"/>
                <w:szCs w:val="22"/>
              </w:rPr>
              <w:t>2.1.2.</w:t>
            </w:r>
          </w:p>
        </w:tc>
        <w:tc>
          <w:tcPr>
            <w:tcW w:w="1883" w:type="pct"/>
            <w:tcBorders>
              <w:top w:val="single" w:sz="4" w:space="0" w:color="auto"/>
              <w:left w:val="single" w:sz="4" w:space="0" w:color="auto"/>
              <w:bottom w:val="single" w:sz="4" w:space="0" w:color="auto"/>
              <w:right w:val="single" w:sz="4" w:space="0" w:color="auto"/>
            </w:tcBorders>
          </w:tcPr>
          <w:p w14:paraId="5C3EE883" w14:textId="2079E0B9" w:rsidR="009E5A55" w:rsidRPr="00843F58" w:rsidRDefault="009E5A55" w:rsidP="00593E04">
            <w:pPr>
              <w:tabs>
                <w:tab w:val="left" w:pos="851"/>
              </w:tabs>
              <w:rPr>
                <w:rFonts w:ascii="Calibri" w:hAnsi="Calibri" w:cs="Calibri"/>
                <w:noProof/>
                <w:sz w:val="22"/>
                <w:szCs w:val="22"/>
              </w:rPr>
            </w:pPr>
            <w:bookmarkStart w:id="57" w:name="_Hlk215582730"/>
            <w:r w:rsidRPr="00843F58">
              <w:rPr>
                <w:rFonts w:ascii="Calibri" w:hAnsi="Calibri" w:cs="Calibri"/>
                <w:noProof/>
                <w:sz w:val="22"/>
                <w:szCs w:val="22"/>
              </w:rPr>
              <w:t xml:space="preserve">Tiekėjas turi </w:t>
            </w:r>
            <w:r w:rsidR="005C4E14" w:rsidRPr="00843F58">
              <w:rPr>
                <w:rFonts w:ascii="Calibri" w:hAnsi="Calibri" w:cs="Calibri"/>
                <w:noProof/>
                <w:sz w:val="22"/>
                <w:szCs w:val="22"/>
              </w:rPr>
              <w:t xml:space="preserve">pasiūlyti </w:t>
            </w:r>
            <w:r w:rsidRPr="00843F58">
              <w:rPr>
                <w:rFonts w:ascii="Calibri" w:hAnsi="Calibri" w:cs="Calibri"/>
                <w:noProof/>
                <w:sz w:val="22"/>
                <w:szCs w:val="22"/>
              </w:rPr>
              <w:t>bent 1 (vieną) ypatingo</w:t>
            </w:r>
            <w:r w:rsidR="005C4E14" w:rsidRPr="00843F58">
              <w:rPr>
                <w:rFonts w:ascii="Calibri" w:hAnsi="Calibri" w:cs="Calibri"/>
                <w:noProof/>
                <w:sz w:val="22"/>
                <w:szCs w:val="22"/>
              </w:rPr>
              <w:t>jo</w:t>
            </w:r>
            <w:r w:rsidRPr="00843F58">
              <w:rPr>
                <w:rFonts w:ascii="Calibri" w:hAnsi="Calibri" w:cs="Calibri"/>
                <w:noProof/>
                <w:sz w:val="22"/>
                <w:szCs w:val="22"/>
              </w:rPr>
              <w:t xml:space="preserve"> statinio statybos </w:t>
            </w:r>
            <w:r w:rsidR="0041211C" w:rsidRPr="00843F58">
              <w:rPr>
                <w:rFonts w:ascii="Calibri" w:hAnsi="Calibri" w:cs="Calibri"/>
                <w:noProof/>
                <w:sz w:val="22"/>
                <w:szCs w:val="22"/>
              </w:rPr>
              <w:t xml:space="preserve">darbų </w:t>
            </w:r>
            <w:r w:rsidRPr="00843F58">
              <w:rPr>
                <w:rFonts w:ascii="Calibri" w:hAnsi="Calibri" w:cs="Calibri"/>
                <w:noProof/>
                <w:sz w:val="22"/>
                <w:szCs w:val="22"/>
              </w:rPr>
              <w:t xml:space="preserve">vadovą: </w:t>
            </w:r>
          </w:p>
          <w:p w14:paraId="27F0CA0F" w14:textId="7EAEDBE4" w:rsidR="009E5A55" w:rsidRPr="00843F58" w:rsidRDefault="009E5A55" w:rsidP="0041211C">
            <w:pPr>
              <w:tabs>
                <w:tab w:val="left" w:pos="851"/>
              </w:tabs>
              <w:rPr>
                <w:rFonts w:ascii="Calibri" w:hAnsi="Calibri" w:cs="Calibri"/>
                <w:noProof/>
                <w:sz w:val="22"/>
                <w:szCs w:val="22"/>
              </w:rPr>
            </w:pPr>
            <w:r w:rsidRPr="00843F58">
              <w:rPr>
                <w:rFonts w:ascii="Calibri" w:hAnsi="Calibri" w:cs="Calibri"/>
                <w:noProof/>
                <w:sz w:val="22"/>
                <w:szCs w:val="22"/>
                <w:u w:val="single"/>
              </w:rPr>
              <w:t>statinių grupė</w:t>
            </w:r>
            <w:r w:rsidRPr="00843F58">
              <w:rPr>
                <w:rFonts w:ascii="Calibri" w:hAnsi="Calibri" w:cs="Calibri"/>
                <w:noProof/>
                <w:sz w:val="22"/>
                <w:szCs w:val="22"/>
              </w:rPr>
              <w:t xml:space="preserve">: </w:t>
            </w:r>
            <w:r w:rsidR="0041211C" w:rsidRPr="00843F58">
              <w:rPr>
                <w:rFonts w:ascii="Calibri" w:hAnsi="Calibri" w:cs="Calibri"/>
                <w:noProof/>
                <w:sz w:val="22"/>
                <w:szCs w:val="22"/>
              </w:rPr>
              <w:t>negyvenamieji pastatai, inžineriniai tinklai (vandentiekio ir nuotekų šalinimo)</w:t>
            </w:r>
            <w:bookmarkEnd w:id="57"/>
            <w:r w:rsidR="0041211C" w:rsidRPr="00843F58">
              <w:rPr>
                <w:rFonts w:ascii="Calibri" w:eastAsia="Arial" w:hAnsi="Calibri" w:cs="Calibri"/>
                <w:noProof/>
                <w:color w:val="000000" w:themeColor="text1"/>
                <w:sz w:val="22"/>
                <w:szCs w:val="22"/>
              </w:rPr>
              <w:t>;</w:t>
            </w:r>
          </w:p>
        </w:tc>
        <w:tc>
          <w:tcPr>
            <w:tcW w:w="1331" w:type="pct"/>
            <w:tcBorders>
              <w:right w:val="single" w:sz="4" w:space="0" w:color="auto"/>
            </w:tcBorders>
            <w:vAlign w:val="center"/>
          </w:tcPr>
          <w:p w14:paraId="5B847033" w14:textId="77777777" w:rsidR="009E5A55" w:rsidRPr="00843F58" w:rsidRDefault="009E5A55" w:rsidP="00593E04">
            <w:pPr>
              <w:ind w:left="34"/>
              <w:rPr>
                <w:rFonts w:ascii="Calibri" w:hAnsi="Calibri" w:cs="Calibri"/>
                <w:noProof/>
                <w:sz w:val="22"/>
                <w:szCs w:val="22"/>
              </w:rPr>
            </w:pPr>
          </w:p>
        </w:tc>
        <w:tc>
          <w:tcPr>
            <w:tcW w:w="1358" w:type="pct"/>
            <w:vMerge/>
            <w:tcBorders>
              <w:top w:val="nil"/>
              <w:left w:val="single" w:sz="4" w:space="0" w:color="auto"/>
              <w:bottom w:val="nil"/>
              <w:right w:val="single" w:sz="4" w:space="0" w:color="auto"/>
            </w:tcBorders>
          </w:tcPr>
          <w:p w14:paraId="02D12AB3" w14:textId="77777777" w:rsidR="009E5A55" w:rsidRPr="00843F58" w:rsidRDefault="009E5A55" w:rsidP="00593E04">
            <w:pPr>
              <w:rPr>
                <w:rFonts w:ascii="Calibri" w:hAnsi="Calibri" w:cs="Calibri"/>
                <w:noProof/>
                <w:sz w:val="22"/>
                <w:szCs w:val="22"/>
              </w:rPr>
            </w:pPr>
          </w:p>
        </w:tc>
      </w:tr>
      <w:tr w:rsidR="009E5A55" w:rsidRPr="00843F58" w14:paraId="744A2A2A" w14:textId="77777777" w:rsidTr="00B26DD3">
        <w:tc>
          <w:tcPr>
            <w:tcW w:w="428" w:type="pct"/>
            <w:vAlign w:val="center"/>
          </w:tcPr>
          <w:p w14:paraId="4DF5160A" w14:textId="77777777" w:rsidR="009E5A55" w:rsidRPr="00843F58" w:rsidRDefault="009E5A55" w:rsidP="00593E04">
            <w:pPr>
              <w:pStyle w:val="Sraopastraipa"/>
              <w:tabs>
                <w:tab w:val="left" w:pos="851"/>
              </w:tabs>
              <w:ind w:left="0" w:right="-109"/>
              <w:rPr>
                <w:rFonts w:ascii="Calibri" w:hAnsi="Calibri" w:cs="Calibri"/>
                <w:iCs/>
                <w:noProof/>
                <w:sz w:val="22"/>
                <w:szCs w:val="22"/>
              </w:rPr>
            </w:pPr>
            <w:r w:rsidRPr="00843F58">
              <w:rPr>
                <w:rFonts w:ascii="Calibri" w:hAnsi="Calibri" w:cs="Calibri"/>
                <w:iCs/>
                <w:noProof/>
                <w:sz w:val="22"/>
                <w:szCs w:val="22"/>
              </w:rPr>
              <w:t>2.1.3.</w:t>
            </w:r>
          </w:p>
        </w:tc>
        <w:tc>
          <w:tcPr>
            <w:tcW w:w="1883" w:type="pct"/>
          </w:tcPr>
          <w:p w14:paraId="3E8D1301" w14:textId="3D45FF8B" w:rsidR="00050530" w:rsidRPr="00843F58" w:rsidRDefault="00050530" w:rsidP="00050530">
            <w:pPr>
              <w:tabs>
                <w:tab w:val="left" w:pos="851"/>
              </w:tabs>
              <w:rPr>
                <w:rFonts w:ascii="Calibri" w:hAnsi="Calibri" w:cs="Calibri"/>
                <w:noProof/>
                <w:sz w:val="22"/>
                <w:szCs w:val="22"/>
              </w:rPr>
            </w:pPr>
            <w:bookmarkStart w:id="58" w:name="_Hlk215582752"/>
            <w:r w:rsidRPr="00843F58">
              <w:rPr>
                <w:rFonts w:ascii="Calibri" w:hAnsi="Calibri" w:cs="Calibri"/>
                <w:noProof/>
                <w:sz w:val="22"/>
                <w:szCs w:val="22"/>
              </w:rPr>
              <w:t xml:space="preserve">Tiekėjas turi </w:t>
            </w:r>
            <w:r w:rsidR="005C4E14" w:rsidRPr="00843F58">
              <w:rPr>
                <w:rFonts w:ascii="Calibri" w:hAnsi="Calibri" w:cs="Calibri"/>
                <w:noProof/>
                <w:sz w:val="22"/>
                <w:szCs w:val="22"/>
              </w:rPr>
              <w:t xml:space="preserve">pasiūlyti </w:t>
            </w:r>
            <w:r w:rsidRPr="00843F58">
              <w:rPr>
                <w:rFonts w:ascii="Calibri" w:hAnsi="Calibri" w:cs="Calibri"/>
                <w:noProof/>
                <w:sz w:val="22"/>
                <w:szCs w:val="22"/>
              </w:rPr>
              <w:t xml:space="preserve">bent 1 (vieną) </w:t>
            </w:r>
            <w:r w:rsidRPr="00843F58">
              <w:rPr>
                <w:rFonts w:ascii="Calibri" w:hAnsi="Calibri" w:cs="Calibri"/>
                <w:noProof/>
                <w:sz w:val="22"/>
                <w:szCs w:val="22"/>
                <w:shd w:val="clear" w:color="auto" w:fill="FFFFFF" w:themeFill="background1"/>
              </w:rPr>
              <w:t>ypatingo</w:t>
            </w:r>
            <w:r w:rsidR="005C4E14" w:rsidRPr="00843F58">
              <w:rPr>
                <w:rFonts w:ascii="Calibri" w:hAnsi="Calibri" w:cs="Calibri"/>
                <w:noProof/>
                <w:sz w:val="22"/>
                <w:szCs w:val="22"/>
                <w:shd w:val="clear" w:color="auto" w:fill="FFFFFF" w:themeFill="background1"/>
              </w:rPr>
              <w:t>jo</w:t>
            </w:r>
            <w:r w:rsidRPr="00843F58">
              <w:rPr>
                <w:rFonts w:ascii="Calibri" w:hAnsi="Calibri" w:cs="Calibri"/>
                <w:noProof/>
                <w:sz w:val="22"/>
                <w:szCs w:val="22"/>
              </w:rPr>
              <w:t xml:space="preserve"> statinio </w:t>
            </w:r>
            <w:r w:rsidR="0041211C" w:rsidRPr="00843F58">
              <w:rPr>
                <w:rFonts w:ascii="Calibri" w:hAnsi="Calibri" w:cs="Calibri"/>
                <w:noProof/>
                <w:sz w:val="22"/>
                <w:szCs w:val="22"/>
              </w:rPr>
              <w:t xml:space="preserve">specialiųjų </w:t>
            </w:r>
            <w:r w:rsidRPr="00843F58">
              <w:rPr>
                <w:rFonts w:ascii="Calibri" w:hAnsi="Calibri" w:cs="Calibri"/>
                <w:noProof/>
                <w:sz w:val="22"/>
                <w:szCs w:val="22"/>
              </w:rPr>
              <w:t xml:space="preserve">statybos darbų vadovą: </w:t>
            </w:r>
          </w:p>
          <w:p w14:paraId="451EDA8A" w14:textId="3A1267F2" w:rsidR="00050530" w:rsidRPr="00843F58" w:rsidRDefault="0041211C" w:rsidP="00050530">
            <w:pPr>
              <w:tabs>
                <w:tab w:val="left" w:pos="851"/>
              </w:tabs>
              <w:rPr>
                <w:rFonts w:ascii="Calibri" w:hAnsi="Calibri" w:cs="Calibri"/>
                <w:noProof/>
                <w:sz w:val="22"/>
                <w:szCs w:val="22"/>
              </w:rPr>
            </w:pPr>
            <w:r w:rsidRPr="00843F58">
              <w:rPr>
                <w:rFonts w:ascii="Calibri" w:hAnsi="Calibri" w:cs="Calibri"/>
                <w:noProof/>
                <w:sz w:val="22"/>
                <w:szCs w:val="22"/>
                <w:u w:val="single"/>
              </w:rPr>
              <w:t>statinių grupė</w:t>
            </w:r>
            <w:r w:rsidR="00050530" w:rsidRPr="00843F58">
              <w:rPr>
                <w:rFonts w:ascii="Calibri" w:hAnsi="Calibri" w:cs="Calibri"/>
                <w:noProof/>
                <w:sz w:val="22"/>
                <w:szCs w:val="22"/>
                <w:u w:val="single"/>
              </w:rPr>
              <w:t>:</w:t>
            </w:r>
            <w:r w:rsidR="00050530" w:rsidRPr="00843F58">
              <w:rPr>
                <w:rFonts w:ascii="Calibri" w:hAnsi="Calibri" w:cs="Calibri"/>
                <w:noProof/>
                <w:sz w:val="22"/>
                <w:szCs w:val="22"/>
              </w:rPr>
              <w:t xml:space="preserve"> negyvenamieji pastatai; </w:t>
            </w:r>
          </w:p>
          <w:p w14:paraId="27A45812" w14:textId="77777777" w:rsidR="0041211C" w:rsidRPr="00843F58" w:rsidRDefault="0041211C" w:rsidP="00050530">
            <w:pPr>
              <w:tabs>
                <w:tab w:val="left" w:pos="851"/>
              </w:tabs>
              <w:rPr>
                <w:rFonts w:ascii="Calibri" w:hAnsi="Calibri" w:cs="Calibri"/>
                <w:noProof/>
                <w:sz w:val="22"/>
                <w:szCs w:val="22"/>
              </w:rPr>
            </w:pPr>
            <w:r w:rsidRPr="00843F58">
              <w:rPr>
                <w:rFonts w:ascii="Calibri" w:hAnsi="Calibri" w:cs="Calibri"/>
                <w:noProof/>
                <w:sz w:val="22"/>
                <w:szCs w:val="22"/>
                <w:u w:val="single"/>
              </w:rPr>
              <w:t>pogrupis</w:t>
            </w:r>
            <w:r w:rsidR="00050530" w:rsidRPr="00843F58">
              <w:rPr>
                <w:rFonts w:ascii="Calibri" w:hAnsi="Calibri" w:cs="Calibri"/>
                <w:noProof/>
                <w:sz w:val="22"/>
                <w:szCs w:val="22"/>
              </w:rPr>
              <w:t xml:space="preserve">: </w:t>
            </w:r>
            <w:r w:rsidRPr="00843F58">
              <w:rPr>
                <w:rFonts w:ascii="Calibri" w:hAnsi="Calibri" w:cs="Calibri"/>
                <w:noProof/>
                <w:sz w:val="22"/>
                <w:szCs w:val="22"/>
              </w:rPr>
              <w:t>energetikos paskirties pastatai;</w:t>
            </w:r>
          </w:p>
          <w:p w14:paraId="27AD6997" w14:textId="7F2756F1" w:rsidR="0041211C" w:rsidRPr="00843F58" w:rsidRDefault="0041211C" w:rsidP="00050530">
            <w:pPr>
              <w:tabs>
                <w:tab w:val="left" w:pos="851"/>
              </w:tabs>
              <w:rPr>
                <w:rFonts w:ascii="Calibri" w:hAnsi="Calibri" w:cs="Calibri"/>
                <w:noProof/>
                <w:sz w:val="22"/>
                <w:szCs w:val="22"/>
              </w:rPr>
            </w:pPr>
            <w:r w:rsidRPr="00843F58">
              <w:rPr>
                <w:rFonts w:ascii="Calibri" w:hAnsi="Calibri" w:cs="Calibri"/>
                <w:noProof/>
                <w:sz w:val="22"/>
                <w:szCs w:val="22"/>
                <w:u w:val="single"/>
              </w:rPr>
              <w:t>sp</w:t>
            </w:r>
            <w:r w:rsidR="00B26DD3" w:rsidRPr="00843F58">
              <w:rPr>
                <w:rFonts w:ascii="Calibri" w:hAnsi="Calibri" w:cs="Calibri"/>
                <w:noProof/>
                <w:sz w:val="22"/>
                <w:szCs w:val="22"/>
                <w:u w:val="single"/>
              </w:rPr>
              <w:t>e</w:t>
            </w:r>
            <w:r w:rsidRPr="00843F58">
              <w:rPr>
                <w:rFonts w:ascii="Calibri" w:hAnsi="Calibri" w:cs="Calibri"/>
                <w:noProof/>
                <w:sz w:val="22"/>
                <w:szCs w:val="22"/>
                <w:u w:val="single"/>
              </w:rPr>
              <w:t>cialiųjų statybos darbų sritys</w:t>
            </w:r>
            <w:r w:rsidRPr="00843F58">
              <w:rPr>
                <w:rFonts w:ascii="Calibri" w:hAnsi="Calibri" w:cs="Calibri"/>
                <w:noProof/>
                <w:sz w:val="22"/>
                <w:szCs w:val="22"/>
              </w:rPr>
              <w:t>:</w:t>
            </w:r>
          </w:p>
          <w:p w14:paraId="4E5B5081" w14:textId="31E28A39" w:rsidR="009E5A55" w:rsidRPr="00E557CF" w:rsidRDefault="00050530" w:rsidP="00593E04">
            <w:pPr>
              <w:tabs>
                <w:tab w:val="left" w:pos="851"/>
              </w:tabs>
              <w:rPr>
                <w:rFonts w:ascii="Calibri" w:hAnsi="Calibri" w:cs="Calibri"/>
                <w:noProof/>
                <w:sz w:val="22"/>
                <w:szCs w:val="22"/>
              </w:rPr>
            </w:pPr>
            <w:r w:rsidRPr="00843F58">
              <w:rPr>
                <w:rFonts w:ascii="Calibri" w:hAnsi="Calibri" w:cs="Calibri"/>
                <w:noProof/>
                <w:sz w:val="22"/>
                <w:szCs w:val="22"/>
              </w:rPr>
              <w:t>šilumos gamybos įrenginių montavimas</w:t>
            </w:r>
            <w:bookmarkEnd w:id="58"/>
            <w:r w:rsidR="0041211C" w:rsidRPr="00843F58">
              <w:rPr>
                <w:rFonts w:ascii="Calibri" w:hAnsi="Calibri" w:cs="Calibri"/>
                <w:noProof/>
                <w:sz w:val="22"/>
                <w:szCs w:val="22"/>
              </w:rPr>
              <w:t xml:space="preserve">; </w:t>
            </w:r>
            <w:r w:rsidR="00B26DD3" w:rsidRPr="00843F58">
              <w:rPr>
                <w:rFonts w:ascii="Calibri" w:hAnsi="Calibri" w:cs="Calibri"/>
                <w:noProof/>
                <w:sz w:val="22"/>
                <w:szCs w:val="22"/>
              </w:rPr>
              <w:t>statinio šildymo, vėdinimo ir oro kondicionavimo inžinerinių sistemų įrengimas</w:t>
            </w:r>
            <w:r w:rsidR="00285CBD" w:rsidRPr="00843F58">
              <w:rPr>
                <w:rFonts w:ascii="Calibri" w:hAnsi="Calibri" w:cs="Calibri"/>
                <w:noProof/>
                <w:sz w:val="22"/>
                <w:szCs w:val="22"/>
              </w:rPr>
              <w:t>;</w:t>
            </w:r>
          </w:p>
        </w:tc>
        <w:tc>
          <w:tcPr>
            <w:tcW w:w="1331" w:type="pct"/>
            <w:tcBorders>
              <w:right w:val="single" w:sz="4" w:space="0" w:color="auto"/>
            </w:tcBorders>
          </w:tcPr>
          <w:p w14:paraId="202C3AA9" w14:textId="77777777" w:rsidR="009E5A55" w:rsidRPr="00843F58" w:rsidRDefault="009E5A55" w:rsidP="00593E04">
            <w:pPr>
              <w:ind w:left="34"/>
              <w:rPr>
                <w:rFonts w:ascii="Calibri" w:hAnsi="Calibri" w:cs="Calibri"/>
                <w:noProof/>
                <w:sz w:val="22"/>
                <w:szCs w:val="22"/>
              </w:rPr>
            </w:pPr>
          </w:p>
        </w:tc>
        <w:tc>
          <w:tcPr>
            <w:tcW w:w="1358" w:type="pct"/>
            <w:tcBorders>
              <w:top w:val="nil"/>
              <w:left w:val="single" w:sz="4" w:space="0" w:color="auto"/>
              <w:bottom w:val="single" w:sz="4" w:space="0" w:color="auto"/>
              <w:right w:val="single" w:sz="4" w:space="0" w:color="auto"/>
            </w:tcBorders>
            <w:vAlign w:val="center"/>
          </w:tcPr>
          <w:p w14:paraId="4C4E561B" w14:textId="6E9E722B" w:rsidR="009E5A55" w:rsidRPr="00843F58" w:rsidRDefault="009E5A55" w:rsidP="00593E04">
            <w:pPr>
              <w:ind w:left="34"/>
              <w:rPr>
                <w:rFonts w:ascii="Calibri" w:hAnsi="Calibri" w:cs="Calibri"/>
                <w:noProof/>
                <w:sz w:val="22"/>
                <w:szCs w:val="22"/>
              </w:rPr>
            </w:pPr>
          </w:p>
        </w:tc>
      </w:tr>
      <w:tr w:rsidR="00B26DD3" w:rsidRPr="00843F58" w14:paraId="7222B8BE" w14:textId="77777777" w:rsidTr="00B26DD3">
        <w:tc>
          <w:tcPr>
            <w:tcW w:w="428" w:type="pct"/>
            <w:vAlign w:val="center"/>
          </w:tcPr>
          <w:p w14:paraId="49FB5E89" w14:textId="18B8AF19" w:rsidR="00B26DD3" w:rsidRPr="00843F58" w:rsidRDefault="00B26DD3" w:rsidP="00593E04">
            <w:pPr>
              <w:pStyle w:val="Sraopastraipa"/>
              <w:tabs>
                <w:tab w:val="left" w:pos="851"/>
              </w:tabs>
              <w:ind w:left="0" w:right="-109"/>
              <w:rPr>
                <w:rFonts w:ascii="Calibri" w:hAnsi="Calibri" w:cs="Calibri"/>
                <w:iCs/>
                <w:noProof/>
                <w:sz w:val="22"/>
                <w:szCs w:val="22"/>
              </w:rPr>
            </w:pPr>
            <w:r w:rsidRPr="00843F58">
              <w:rPr>
                <w:rFonts w:ascii="Calibri" w:hAnsi="Calibri" w:cs="Calibri"/>
                <w:iCs/>
                <w:noProof/>
                <w:sz w:val="22"/>
                <w:szCs w:val="22"/>
              </w:rPr>
              <w:t>2.1.4.</w:t>
            </w:r>
          </w:p>
        </w:tc>
        <w:tc>
          <w:tcPr>
            <w:tcW w:w="1883" w:type="pct"/>
          </w:tcPr>
          <w:p w14:paraId="4B668A3B" w14:textId="7423036E" w:rsidR="00B26DD3" w:rsidRPr="00843F58" w:rsidRDefault="00B26DD3" w:rsidP="00050530">
            <w:pPr>
              <w:tabs>
                <w:tab w:val="left" w:pos="851"/>
              </w:tabs>
              <w:rPr>
                <w:rFonts w:ascii="Calibri" w:hAnsi="Calibri" w:cs="Calibri"/>
                <w:noProof/>
                <w:sz w:val="22"/>
                <w:szCs w:val="22"/>
              </w:rPr>
            </w:pPr>
            <w:r w:rsidRPr="00843F58">
              <w:rPr>
                <w:rFonts w:ascii="Calibri" w:hAnsi="Calibri" w:cs="Calibri"/>
                <w:bCs/>
                <w:iCs/>
                <w:noProof/>
                <w:sz w:val="22"/>
                <w:szCs w:val="22"/>
              </w:rPr>
              <w:t xml:space="preserve">Tiekėjas turi </w:t>
            </w:r>
            <w:r w:rsidR="005C4E14" w:rsidRPr="00843F58">
              <w:rPr>
                <w:rFonts w:ascii="Calibri" w:hAnsi="Calibri" w:cs="Calibri"/>
                <w:bCs/>
                <w:iCs/>
                <w:noProof/>
                <w:sz w:val="22"/>
                <w:szCs w:val="22"/>
              </w:rPr>
              <w:t xml:space="preserve">pasiūlyti </w:t>
            </w:r>
            <w:r w:rsidRPr="00843F58">
              <w:rPr>
                <w:rFonts w:ascii="Calibri" w:hAnsi="Calibri" w:cs="Calibri"/>
                <w:bCs/>
                <w:iCs/>
                <w:noProof/>
                <w:sz w:val="22"/>
                <w:szCs w:val="22"/>
              </w:rPr>
              <w:t>bent 1 (vieną) suvirinimo darbų priežiūros meistrą, turintį teisę atlikti suvirinimo darbų priežiūrą ga</w:t>
            </w:r>
            <w:r w:rsidR="008626D0" w:rsidRPr="00843F58">
              <w:rPr>
                <w:rFonts w:ascii="Calibri" w:hAnsi="Calibri" w:cs="Calibri"/>
                <w:bCs/>
                <w:iCs/>
                <w:noProof/>
                <w:sz w:val="22"/>
                <w:szCs w:val="22"/>
              </w:rPr>
              <w:t>ro</w:t>
            </w:r>
            <w:r w:rsidRPr="00843F58">
              <w:rPr>
                <w:rFonts w:ascii="Calibri" w:hAnsi="Calibri" w:cs="Calibri"/>
                <w:bCs/>
                <w:iCs/>
                <w:noProof/>
                <w:sz w:val="22"/>
                <w:szCs w:val="22"/>
              </w:rPr>
              <w:t>tiekiams ir karšto vandens vamzdynams, degių</w:t>
            </w:r>
            <w:r w:rsidR="008626D0" w:rsidRPr="00843F58">
              <w:rPr>
                <w:rFonts w:ascii="Calibri" w:hAnsi="Calibri" w:cs="Calibri"/>
                <w:bCs/>
                <w:iCs/>
                <w:noProof/>
                <w:sz w:val="22"/>
                <w:szCs w:val="22"/>
              </w:rPr>
              <w:t>j</w:t>
            </w:r>
            <w:r w:rsidRPr="00843F58">
              <w:rPr>
                <w:rFonts w:ascii="Calibri" w:hAnsi="Calibri" w:cs="Calibri"/>
                <w:bCs/>
                <w:iCs/>
                <w:noProof/>
                <w:sz w:val="22"/>
                <w:szCs w:val="22"/>
              </w:rPr>
              <w:t>ų gamtinių dujų vamzdynams.</w:t>
            </w:r>
          </w:p>
        </w:tc>
        <w:tc>
          <w:tcPr>
            <w:tcW w:w="1331" w:type="pct"/>
            <w:tcBorders>
              <w:right w:val="single" w:sz="4" w:space="0" w:color="auto"/>
            </w:tcBorders>
          </w:tcPr>
          <w:p w14:paraId="37D1D8D1" w14:textId="77777777" w:rsidR="00B26DD3" w:rsidRPr="00843F58" w:rsidRDefault="00B26DD3" w:rsidP="00593E04">
            <w:pPr>
              <w:ind w:left="34"/>
              <w:rPr>
                <w:rFonts w:ascii="Calibri" w:hAnsi="Calibri" w:cs="Calibri"/>
                <w:noProof/>
                <w:sz w:val="22"/>
                <w:szCs w:val="22"/>
              </w:rPr>
            </w:pPr>
          </w:p>
        </w:tc>
        <w:tc>
          <w:tcPr>
            <w:tcW w:w="1358" w:type="pct"/>
            <w:tcBorders>
              <w:top w:val="single" w:sz="4" w:space="0" w:color="auto"/>
              <w:left w:val="single" w:sz="4" w:space="0" w:color="auto"/>
              <w:bottom w:val="single" w:sz="4" w:space="0" w:color="auto"/>
              <w:right w:val="single" w:sz="4" w:space="0" w:color="auto"/>
            </w:tcBorders>
            <w:vAlign w:val="center"/>
          </w:tcPr>
          <w:p w14:paraId="2F483272" w14:textId="77777777" w:rsidR="00B26DD3" w:rsidRPr="00843F58" w:rsidRDefault="00B26DD3" w:rsidP="00B26DD3">
            <w:pPr>
              <w:rPr>
                <w:rFonts w:ascii="Calibri" w:hAnsi="Calibri" w:cs="Calibri"/>
                <w:noProof/>
                <w:sz w:val="22"/>
                <w:szCs w:val="22"/>
              </w:rPr>
            </w:pPr>
            <w:r w:rsidRPr="00843F58">
              <w:rPr>
                <w:rFonts w:ascii="Calibri" w:hAnsi="Calibri" w:cs="Calibri"/>
                <w:noProof/>
                <w:sz w:val="22"/>
                <w:szCs w:val="22"/>
              </w:rPr>
              <w:t>Pateikti:</w:t>
            </w:r>
          </w:p>
          <w:p w14:paraId="0877AC89" w14:textId="7FC4120F" w:rsidR="00B26DD3" w:rsidRPr="00843F58" w:rsidRDefault="00B26DD3" w:rsidP="00B26DD3">
            <w:pPr>
              <w:rPr>
                <w:rFonts w:ascii="Calibri" w:hAnsi="Calibri" w:cs="Calibri"/>
                <w:noProof/>
                <w:sz w:val="22"/>
                <w:szCs w:val="22"/>
              </w:rPr>
            </w:pPr>
            <w:r w:rsidRPr="00843F58">
              <w:rPr>
                <w:rFonts w:ascii="Calibri" w:hAnsi="Calibri" w:cs="Calibri"/>
                <w:noProof/>
                <w:sz w:val="22"/>
                <w:szCs w:val="22"/>
              </w:rPr>
              <w:t xml:space="preserve">VšĮ Energetikų mokymo centro ar kitos Lietuvos Respublikos akredituotos įstaigos išduotas lygiavertis galiojantis suvirintojo kvalifikacijos patvirtinimo </w:t>
            </w:r>
            <w:r w:rsidRPr="00843F58">
              <w:rPr>
                <w:rFonts w:ascii="Calibri" w:hAnsi="Calibri" w:cs="Calibri"/>
                <w:noProof/>
                <w:sz w:val="22"/>
                <w:szCs w:val="22"/>
              </w:rPr>
              <w:lastRenderedPageBreak/>
              <w:t>pažymėjimas arba atitinkamos užsienio šalies institucijos (profesinių ar veiklos tvarkytojų, valstybės įgaliotų institucijų) dokumentas, kaip yra nustatyta toje valstybėje, kurioje registruotas specialistas.</w:t>
            </w:r>
          </w:p>
        </w:tc>
      </w:tr>
      <w:tr w:rsidR="009E5A55" w:rsidRPr="00843F58" w14:paraId="3872B693" w14:textId="77777777" w:rsidTr="00B26DD3">
        <w:trPr>
          <w:trHeight w:val="7224"/>
        </w:trPr>
        <w:tc>
          <w:tcPr>
            <w:tcW w:w="428" w:type="pct"/>
            <w:vAlign w:val="center"/>
          </w:tcPr>
          <w:p w14:paraId="5C407DB9" w14:textId="77777777" w:rsidR="009E5A55" w:rsidRPr="00843F58" w:rsidRDefault="009E5A55" w:rsidP="00593E04">
            <w:pPr>
              <w:pStyle w:val="Sraopastraipa"/>
              <w:tabs>
                <w:tab w:val="left" w:pos="851"/>
              </w:tabs>
              <w:ind w:left="0" w:right="-109"/>
              <w:rPr>
                <w:rFonts w:ascii="Calibri" w:hAnsi="Calibri" w:cs="Calibri"/>
                <w:iCs/>
                <w:noProof/>
                <w:sz w:val="22"/>
                <w:szCs w:val="22"/>
              </w:rPr>
            </w:pPr>
            <w:r w:rsidRPr="00843F58">
              <w:rPr>
                <w:rFonts w:ascii="Calibri" w:hAnsi="Calibri" w:cs="Calibri"/>
                <w:iCs/>
                <w:noProof/>
                <w:sz w:val="22"/>
                <w:szCs w:val="22"/>
              </w:rPr>
              <w:lastRenderedPageBreak/>
              <w:t>2.2</w:t>
            </w:r>
          </w:p>
        </w:tc>
        <w:tc>
          <w:tcPr>
            <w:tcW w:w="1883" w:type="pct"/>
          </w:tcPr>
          <w:p w14:paraId="7E1C79D2" w14:textId="20BDC770" w:rsidR="006807A9" w:rsidRPr="00843F58" w:rsidRDefault="006807A9" w:rsidP="006807A9">
            <w:pPr>
              <w:pBdr>
                <w:top w:val="nil"/>
                <w:left w:val="nil"/>
                <w:bottom w:val="nil"/>
                <w:right w:val="nil"/>
                <w:between w:val="nil"/>
                <w:bar w:val="nil"/>
              </w:pBdr>
              <w:jc w:val="both"/>
              <w:rPr>
                <w:rFonts w:ascii="Calibri" w:eastAsia="Arial Unicode MS" w:hAnsi="Calibri" w:cs="Calibri"/>
                <w:color w:val="000000"/>
                <w:sz w:val="22"/>
                <w:szCs w:val="22"/>
                <w:bdr w:val="nil"/>
              </w:rPr>
            </w:pPr>
            <w:r w:rsidRPr="00843F58">
              <w:rPr>
                <w:rFonts w:ascii="Calibri" w:eastAsia="Arial Unicode MS" w:hAnsi="Calibri" w:cs="Calibri"/>
                <w:color w:val="000000"/>
                <w:sz w:val="22"/>
                <w:szCs w:val="22"/>
                <w:bdr w:val="nil"/>
              </w:rPr>
              <w:t>Tiekėjas per paskutinius 5 metus iki pasiūlymo pateikimo termino pabaigos yra tinkamai* sumontavęs bent vieną biokuro katilą, kurio galia ne mažiau kaip 0,95 MW.</w:t>
            </w:r>
          </w:p>
          <w:p w14:paraId="257A61BB" w14:textId="77777777" w:rsidR="006807A9" w:rsidRPr="00843F58" w:rsidRDefault="006807A9" w:rsidP="006807A9">
            <w:pPr>
              <w:pBdr>
                <w:top w:val="nil"/>
                <w:left w:val="nil"/>
                <w:bottom w:val="nil"/>
                <w:right w:val="nil"/>
                <w:between w:val="nil"/>
                <w:bar w:val="nil"/>
              </w:pBdr>
              <w:jc w:val="both"/>
              <w:rPr>
                <w:rFonts w:ascii="Calibri" w:eastAsia="Arial Unicode MS" w:hAnsi="Calibri" w:cs="Calibri"/>
                <w:color w:val="000000"/>
                <w:sz w:val="22"/>
                <w:szCs w:val="22"/>
                <w:bdr w:val="nil"/>
              </w:rPr>
            </w:pPr>
          </w:p>
          <w:p w14:paraId="6BE2CE36" w14:textId="630400E6" w:rsidR="009E5A55" w:rsidRPr="00843F58" w:rsidRDefault="006807A9" w:rsidP="006807A9">
            <w:pPr>
              <w:rPr>
                <w:rFonts w:ascii="Calibri" w:hAnsi="Calibri" w:cs="Calibri"/>
                <w:color w:val="000000" w:themeColor="text1"/>
                <w:sz w:val="22"/>
                <w:szCs w:val="22"/>
                <w:highlight w:val="yellow"/>
              </w:rPr>
            </w:pPr>
            <w:r w:rsidRPr="00843F58">
              <w:rPr>
                <w:rFonts w:ascii="Calibri" w:eastAsia="Arial Unicode MS" w:hAnsi="Calibri" w:cs="Calibri"/>
                <w:color w:val="000000"/>
                <w:sz w:val="22"/>
                <w:szCs w:val="22"/>
                <w:bdr w:val="nil"/>
              </w:rPr>
              <w:t xml:space="preserve"> *Tinkamai reiškia, kad visa sumontuota katilinės įranga veikia be trūkumų.</w:t>
            </w:r>
          </w:p>
        </w:tc>
        <w:tc>
          <w:tcPr>
            <w:tcW w:w="1331" w:type="pct"/>
          </w:tcPr>
          <w:p w14:paraId="770DEABF" w14:textId="77777777" w:rsidR="009E5A55" w:rsidRPr="00843F58"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 xml:space="preserve">- Jeigu pasiūlymą teikia </w:t>
            </w:r>
            <w:r w:rsidRPr="00843F58">
              <w:rPr>
                <w:rFonts w:ascii="Calibri" w:hAnsi="Calibri" w:cs="Calibri"/>
                <w:b/>
                <w:bCs/>
                <w:color w:val="000000" w:themeColor="text1"/>
                <w:sz w:val="22"/>
                <w:szCs w:val="22"/>
              </w:rPr>
              <w:t>ūkio subjektų grupė</w:t>
            </w:r>
            <w:r w:rsidRPr="00843F58">
              <w:rPr>
                <w:rFonts w:ascii="Calibri" w:hAnsi="Calibri" w:cs="Calibri"/>
                <w:color w:val="000000" w:themeColor="text1"/>
                <w:sz w:val="22"/>
                <w:szCs w:val="22"/>
              </w:rPr>
              <w:t xml:space="preserve"> – reikalavimą turi atitikti visi ūkio subjektų grupės nariai kartu (ūkio subjektų grupės narių turima patirtis sumuojama), atsižvelgiant į jų prisiimamus įsipareigojimus;</w:t>
            </w:r>
          </w:p>
          <w:p w14:paraId="6BF38869" w14:textId="77777777" w:rsidR="009E5A55" w:rsidRPr="00843F58" w:rsidRDefault="009E5A55" w:rsidP="00593E04">
            <w:pPr>
              <w:autoSpaceDE w:val="0"/>
              <w:autoSpaceDN w:val="0"/>
              <w:adjustRightInd w:val="0"/>
              <w:rPr>
                <w:rFonts w:ascii="Calibri" w:hAnsi="Calibri" w:cs="Calibri"/>
                <w:color w:val="000000" w:themeColor="text1"/>
                <w:sz w:val="22"/>
                <w:szCs w:val="22"/>
              </w:rPr>
            </w:pPr>
            <w:r w:rsidRPr="00843F58">
              <w:rPr>
                <w:rFonts w:ascii="Calibri" w:hAnsi="Calibri" w:cs="Calibri"/>
                <w:color w:val="000000" w:themeColor="text1"/>
                <w:sz w:val="22"/>
                <w:szCs w:val="22"/>
              </w:rPr>
              <w:t xml:space="preserve">- tiekėjas gali remtis </w:t>
            </w:r>
            <w:r w:rsidRPr="00843F58">
              <w:rPr>
                <w:rFonts w:ascii="Calibri" w:hAnsi="Calibri" w:cs="Calibri"/>
                <w:b/>
                <w:bCs/>
                <w:color w:val="000000" w:themeColor="text1"/>
                <w:sz w:val="22"/>
                <w:szCs w:val="22"/>
              </w:rPr>
              <w:t>kitų ūkio subjektų pajėgumais</w:t>
            </w:r>
            <w:r w:rsidRPr="00843F58">
              <w:rPr>
                <w:rFonts w:ascii="Calibri" w:hAnsi="Calibri" w:cs="Calibri"/>
                <w:color w:val="000000" w:themeColor="text1"/>
                <w:sz w:val="22"/>
                <w:szCs w:val="22"/>
              </w:rPr>
              <w:t xml:space="preserve"> tik tuo atveju, jeigu tie subjektai patys vykdys tą pirkimo sutarties dalį, kuriai reikia jų turimų pajėgumų;</w:t>
            </w:r>
          </w:p>
          <w:p w14:paraId="78C51B0D" w14:textId="77777777" w:rsidR="009E5A55" w:rsidRPr="00843F58" w:rsidRDefault="009E5A55" w:rsidP="00593E04">
            <w:pPr>
              <w:ind w:left="34"/>
              <w:rPr>
                <w:rFonts w:ascii="Calibri" w:hAnsi="Calibri" w:cs="Calibri"/>
                <w:noProof/>
                <w:sz w:val="22"/>
                <w:szCs w:val="22"/>
              </w:rPr>
            </w:pPr>
            <w:r w:rsidRPr="00843F58">
              <w:rPr>
                <w:rFonts w:ascii="Calibri" w:hAnsi="Calibri" w:cs="Calibri"/>
                <w:color w:val="000000" w:themeColor="text1"/>
                <w:sz w:val="22"/>
                <w:szCs w:val="22"/>
              </w:rPr>
              <w:t xml:space="preserve">- </w:t>
            </w:r>
            <w:r w:rsidRPr="00843F58">
              <w:rPr>
                <w:rFonts w:ascii="Calibri" w:hAnsi="Calibri" w:cs="Calibri"/>
                <w:b/>
                <w:bCs/>
                <w:color w:val="000000" w:themeColor="text1"/>
                <w:sz w:val="22"/>
                <w:szCs w:val="22"/>
              </w:rPr>
              <w:t>subtiekėjams</w:t>
            </w:r>
            <w:r w:rsidRPr="00843F58">
              <w:rPr>
                <w:rFonts w:ascii="Calibri" w:hAnsi="Calibri" w:cs="Calibri"/>
                <w:color w:val="000000" w:themeColor="text1"/>
                <w:sz w:val="22"/>
                <w:szCs w:val="22"/>
              </w:rPr>
              <w:t xml:space="preserve"> šis reikalavimas nenustatomas</w:t>
            </w:r>
          </w:p>
        </w:tc>
        <w:tc>
          <w:tcPr>
            <w:tcW w:w="1358" w:type="pct"/>
            <w:tcBorders>
              <w:top w:val="single" w:sz="4" w:space="0" w:color="auto"/>
            </w:tcBorders>
            <w:vAlign w:val="center"/>
          </w:tcPr>
          <w:p w14:paraId="3CABCC1E" w14:textId="77777777" w:rsidR="009E5A55" w:rsidRPr="00843F58" w:rsidRDefault="009E5A55" w:rsidP="00593E04">
            <w:pPr>
              <w:rPr>
                <w:rFonts w:ascii="Calibri" w:hAnsi="Calibri" w:cs="Calibri"/>
                <w:noProof/>
                <w:sz w:val="22"/>
                <w:szCs w:val="22"/>
              </w:rPr>
            </w:pPr>
            <w:r w:rsidRPr="00843F58">
              <w:rPr>
                <w:rFonts w:ascii="Calibri" w:hAnsi="Calibri" w:cs="Calibri"/>
                <w:noProof/>
                <w:sz w:val="22"/>
                <w:szCs w:val="22"/>
              </w:rPr>
              <w:t>Tiekėjo per paskutinius 5 (penkis) metus arba per laikotarpį nuo tiekėjo įregistravimo dienos (jeigu tiekėjas vykdė veiklą mažiau nei 5 metus) iki pasiūlymo pateikimo termino pabaigos savo jėgomis tinkamai įgyvendintų sutarčių sąrašą (pirkimo dokumentų 9 priedas) pasirašytą tiekėjo vadovo, pateikiant šią informaciją:</w:t>
            </w:r>
          </w:p>
          <w:p w14:paraId="25C26142" w14:textId="68059C9D" w:rsidR="009E5A55" w:rsidRPr="00843F58" w:rsidRDefault="009E5A55" w:rsidP="00E557CF">
            <w:pPr>
              <w:rPr>
                <w:rFonts w:ascii="Calibri" w:hAnsi="Calibri" w:cs="Calibri"/>
                <w:noProof/>
                <w:sz w:val="22"/>
                <w:szCs w:val="22"/>
              </w:rPr>
            </w:pPr>
            <w:r w:rsidRPr="00843F58">
              <w:rPr>
                <w:rFonts w:ascii="Calibri" w:hAnsi="Calibri" w:cs="Calibri"/>
                <w:noProof/>
                <w:sz w:val="22"/>
                <w:szCs w:val="22"/>
              </w:rPr>
              <w:t>1. objekto pavadinimą, užsakovą (adresą, kontaktinio asmens duomenys), sutarties numerį, datą, trumpą aprašymą, tiekėjo savo jėgomis tinkamai įvykdytos sutarties objekto dalies pavadinimą;</w:t>
            </w:r>
          </w:p>
          <w:p w14:paraId="563132B2" w14:textId="7FCC2985" w:rsidR="009E5A55" w:rsidRPr="00A8426F" w:rsidRDefault="009E5A55" w:rsidP="00E557CF">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rPr>
                <w:rFonts w:ascii="Calibri" w:hAnsi="Calibri" w:cs="Calibri"/>
                <w:noProof/>
                <w:sz w:val="22"/>
                <w:szCs w:val="22"/>
                <w:lang w:val="lt-LT"/>
              </w:rPr>
            </w:pPr>
            <w:r w:rsidRPr="00843F58">
              <w:rPr>
                <w:rFonts w:ascii="Calibri" w:hAnsi="Calibri" w:cs="Calibri"/>
                <w:noProof/>
                <w:sz w:val="22"/>
                <w:szCs w:val="22"/>
                <w:lang w:val="lt-LT"/>
              </w:rPr>
              <w:t xml:space="preserve">2. </w:t>
            </w:r>
            <w:r w:rsidRPr="00843F58">
              <w:rPr>
                <w:rFonts w:ascii="Calibri" w:hAnsi="Calibri" w:cs="Calibri"/>
                <w:noProof/>
                <w:sz w:val="22"/>
                <w:szCs w:val="22"/>
                <w:lang w:val="lt-LT" w:eastAsia="lt-LT"/>
              </w:rPr>
              <w:t xml:space="preserve">užsakovų pažymos, apie tai, kad </w:t>
            </w:r>
            <w:r w:rsidR="00E557CF">
              <w:rPr>
                <w:rFonts w:ascii="Calibri" w:hAnsi="Calibri" w:cs="Calibri"/>
                <w:noProof/>
                <w:sz w:val="22"/>
                <w:szCs w:val="22"/>
                <w:lang w:val="lt-LT" w:eastAsia="lt-LT"/>
              </w:rPr>
              <w:t xml:space="preserve">sumontuota katilinės įranga veikia be trūkumų </w:t>
            </w:r>
            <w:r w:rsidRPr="00843F58">
              <w:rPr>
                <w:rFonts w:ascii="Calibri" w:hAnsi="Calibri" w:cs="Calibri"/>
                <w:noProof/>
                <w:sz w:val="22"/>
                <w:szCs w:val="22"/>
                <w:lang w:val="lt-LT" w:eastAsia="lt-LT"/>
              </w:rPr>
              <w:t>arba kiti lygiaverčiai dokumentai, pavyzdžiui, atliktų darbų aktai.</w:t>
            </w:r>
            <w:r w:rsidRPr="00843F58">
              <w:rPr>
                <w:rFonts w:ascii="Calibri" w:hAnsi="Calibri" w:cs="Calibri"/>
                <w:noProof/>
                <w:color w:val="000000" w:themeColor="text1"/>
                <w:sz w:val="22"/>
                <w:szCs w:val="22"/>
                <w:lang w:val="lt-LT" w:eastAsia="lt-LT"/>
              </w:rPr>
              <w:t xml:space="preserve"> </w:t>
            </w:r>
          </w:p>
        </w:tc>
      </w:tr>
    </w:tbl>
    <w:p w14:paraId="52E253FD" w14:textId="77777777" w:rsidR="009C4E0B" w:rsidRPr="00843F58" w:rsidRDefault="009C4E0B" w:rsidP="00593E04">
      <w:pPr>
        <w:pStyle w:val="Sraopastraipa"/>
        <w:ind w:left="0" w:right="-142"/>
        <w:jc w:val="both"/>
        <w:rPr>
          <w:rFonts w:ascii="Calibri" w:hAnsi="Calibri" w:cs="Calibri"/>
          <w:b/>
          <w:bCs/>
          <w:i/>
          <w:iCs/>
          <w:noProof/>
          <w:sz w:val="22"/>
          <w:szCs w:val="22"/>
          <w:u w:val="single"/>
        </w:rPr>
      </w:pPr>
    </w:p>
    <w:p w14:paraId="38E2D764" w14:textId="77777777" w:rsidR="004318F5" w:rsidRDefault="004318F5" w:rsidP="00593E04">
      <w:pPr>
        <w:pStyle w:val="Sraopastraipa"/>
        <w:tabs>
          <w:tab w:val="left" w:pos="851"/>
        </w:tabs>
        <w:spacing w:line="240" w:lineRule="auto"/>
        <w:ind w:left="730"/>
        <w:jc w:val="center"/>
        <w:rPr>
          <w:rFonts w:ascii="Calibri" w:eastAsia="Calibri" w:hAnsi="Calibri" w:cs="Calibri"/>
          <w:b/>
          <w:bCs/>
          <w:sz w:val="22"/>
          <w:szCs w:val="22"/>
          <w:lang w:eastAsia="en-US"/>
        </w:rPr>
      </w:pPr>
    </w:p>
    <w:p w14:paraId="1EDE71EC" w14:textId="77777777" w:rsidR="004318F5" w:rsidRDefault="004318F5" w:rsidP="00593E04">
      <w:pPr>
        <w:pStyle w:val="Sraopastraipa"/>
        <w:tabs>
          <w:tab w:val="left" w:pos="851"/>
        </w:tabs>
        <w:spacing w:line="240" w:lineRule="auto"/>
        <w:ind w:left="730"/>
        <w:jc w:val="center"/>
        <w:rPr>
          <w:rFonts w:ascii="Calibri" w:eastAsia="Calibri" w:hAnsi="Calibri" w:cs="Calibri"/>
          <w:b/>
          <w:bCs/>
          <w:sz w:val="22"/>
          <w:szCs w:val="22"/>
          <w:lang w:eastAsia="en-US"/>
        </w:rPr>
      </w:pPr>
    </w:p>
    <w:p w14:paraId="62B1D476" w14:textId="77777777" w:rsidR="004318F5" w:rsidRDefault="004318F5" w:rsidP="00593E04">
      <w:pPr>
        <w:pStyle w:val="Sraopastraipa"/>
        <w:tabs>
          <w:tab w:val="left" w:pos="851"/>
        </w:tabs>
        <w:spacing w:line="240" w:lineRule="auto"/>
        <w:ind w:left="730"/>
        <w:jc w:val="center"/>
        <w:rPr>
          <w:rFonts w:ascii="Calibri" w:eastAsia="Calibri" w:hAnsi="Calibri" w:cs="Calibri"/>
          <w:b/>
          <w:bCs/>
          <w:sz w:val="22"/>
          <w:szCs w:val="22"/>
          <w:lang w:eastAsia="en-US"/>
        </w:rPr>
      </w:pPr>
    </w:p>
    <w:p w14:paraId="72367A8B" w14:textId="77777777" w:rsidR="004318F5" w:rsidRDefault="004318F5" w:rsidP="00593E04">
      <w:pPr>
        <w:pStyle w:val="Sraopastraipa"/>
        <w:tabs>
          <w:tab w:val="left" w:pos="851"/>
        </w:tabs>
        <w:spacing w:line="240" w:lineRule="auto"/>
        <w:ind w:left="730"/>
        <w:jc w:val="center"/>
        <w:rPr>
          <w:rFonts w:ascii="Calibri" w:eastAsia="Calibri" w:hAnsi="Calibri" w:cs="Calibri"/>
          <w:b/>
          <w:bCs/>
          <w:sz w:val="22"/>
          <w:szCs w:val="22"/>
          <w:lang w:eastAsia="en-US"/>
        </w:rPr>
      </w:pPr>
    </w:p>
    <w:p w14:paraId="62C220D0" w14:textId="77777777" w:rsidR="004318F5" w:rsidRDefault="004318F5" w:rsidP="00593E04">
      <w:pPr>
        <w:pStyle w:val="Sraopastraipa"/>
        <w:tabs>
          <w:tab w:val="left" w:pos="851"/>
        </w:tabs>
        <w:spacing w:line="240" w:lineRule="auto"/>
        <w:ind w:left="730"/>
        <w:jc w:val="center"/>
        <w:rPr>
          <w:rFonts w:ascii="Calibri" w:eastAsia="Calibri" w:hAnsi="Calibri" w:cs="Calibri"/>
          <w:b/>
          <w:bCs/>
          <w:sz w:val="22"/>
          <w:szCs w:val="22"/>
          <w:lang w:eastAsia="en-US"/>
        </w:rPr>
      </w:pPr>
    </w:p>
    <w:p w14:paraId="4A705CAD" w14:textId="2F080C06" w:rsidR="009E5A55" w:rsidRPr="00843F58" w:rsidRDefault="009E5A55" w:rsidP="00593E04">
      <w:pPr>
        <w:pStyle w:val="Sraopastraipa"/>
        <w:tabs>
          <w:tab w:val="left" w:pos="851"/>
        </w:tabs>
        <w:spacing w:line="240" w:lineRule="auto"/>
        <w:ind w:left="730"/>
        <w:jc w:val="center"/>
        <w:rPr>
          <w:rFonts w:ascii="Calibri" w:eastAsia="Calibri" w:hAnsi="Calibri" w:cs="Calibri"/>
          <w:b/>
          <w:bCs/>
          <w:sz w:val="22"/>
          <w:szCs w:val="22"/>
          <w:lang w:eastAsia="en-US"/>
        </w:rPr>
      </w:pPr>
      <w:r w:rsidRPr="00843F58">
        <w:rPr>
          <w:rFonts w:ascii="Calibri" w:eastAsia="Calibri" w:hAnsi="Calibri" w:cs="Calibri"/>
          <w:b/>
          <w:bCs/>
          <w:sz w:val="22"/>
          <w:szCs w:val="22"/>
          <w:lang w:eastAsia="en-US"/>
        </w:rPr>
        <w:lastRenderedPageBreak/>
        <w:t>Tiekėjams keliami reikalavimai dėl kokybės vadybos sistemos ir (ar) aplinkos apsaugos vadybos sistemos standartų reikalavimai</w:t>
      </w:r>
    </w:p>
    <w:p w14:paraId="53A037DB" w14:textId="77777777" w:rsidR="009E5A55" w:rsidRPr="00843F58" w:rsidRDefault="009E5A55" w:rsidP="00593E04">
      <w:pPr>
        <w:pStyle w:val="Sraopastraipa"/>
        <w:tabs>
          <w:tab w:val="left" w:pos="720"/>
        </w:tabs>
        <w:spacing w:line="240" w:lineRule="auto"/>
        <w:rPr>
          <w:rFonts w:ascii="Calibri" w:eastAsia="Calibri" w:hAnsi="Calibri" w:cs="Calibri"/>
          <w:b/>
          <w:bCs/>
          <w:sz w:val="22"/>
          <w:szCs w:val="22"/>
          <w:lang w:eastAsia="en-US"/>
        </w:rPr>
      </w:pPr>
    </w:p>
    <w:p w14:paraId="448BB2B0" w14:textId="77777777" w:rsidR="009E5A55" w:rsidRPr="00843F58" w:rsidRDefault="009E5A55" w:rsidP="00593E04">
      <w:pPr>
        <w:pStyle w:val="Sraopastraipa"/>
        <w:numPr>
          <w:ilvl w:val="0"/>
          <w:numId w:val="43"/>
        </w:numPr>
        <w:spacing w:line="240" w:lineRule="auto"/>
        <w:ind w:left="0" w:firstLine="730"/>
        <w:jc w:val="both"/>
        <w:rPr>
          <w:rFonts w:ascii="Calibri" w:eastAsiaTheme="minorHAnsi" w:hAnsi="Calibri" w:cs="Calibri"/>
          <w:sz w:val="22"/>
          <w:szCs w:val="22"/>
        </w:rPr>
      </w:pPr>
      <w:r w:rsidRPr="00843F58">
        <w:rPr>
          <w:rFonts w:ascii="Calibri" w:eastAsia="Calibri" w:hAnsi="Calibri" w:cs="Calibri"/>
          <w:sz w:val="22"/>
          <w:szCs w:val="22"/>
          <w:lang w:eastAsia="en-US"/>
        </w:rPr>
        <w:t>Tiekėjai turi atitikti šiame priede nustatytus reikalavimus</w:t>
      </w:r>
      <w:r w:rsidRPr="00843F58">
        <w:rPr>
          <w:rFonts w:ascii="Calibri" w:eastAsiaTheme="minorHAnsi" w:hAnsi="Calibri" w:cs="Calibri"/>
          <w:sz w:val="22"/>
          <w:szCs w:val="22"/>
          <w:lang w:eastAsia="en-US"/>
        </w:rPr>
        <w:t xml:space="preserve"> dėl </w:t>
      </w:r>
      <w:r w:rsidRPr="00843F58">
        <w:rPr>
          <w:rFonts w:ascii="Calibri" w:eastAsia="Calibri" w:hAnsi="Calibri" w:cs="Calibri"/>
          <w:iCs/>
          <w:sz w:val="22"/>
          <w:szCs w:val="22"/>
          <w:lang w:eastAsia="en-US"/>
        </w:rPr>
        <w:t>aplinkos apsaugos vadybos sistemos standartų</w:t>
      </w:r>
      <w:r w:rsidRPr="00843F58">
        <w:rPr>
          <w:rFonts w:ascii="Calibri" w:eastAsiaTheme="minorHAnsi" w:hAnsi="Calibri" w:cs="Calibri"/>
          <w:sz w:val="22"/>
          <w:szCs w:val="22"/>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9E5A55" w:rsidRPr="00843F58" w14:paraId="68F24189" w14:textId="77777777" w:rsidTr="00786D6E">
        <w:trPr>
          <w:cantSplit/>
          <w:tblHeader/>
        </w:trPr>
        <w:tc>
          <w:tcPr>
            <w:tcW w:w="695" w:type="dxa"/>
            <w:tcBorders>
              <w:top w:val="single" w:sz="4" w:space="0" w:color="000000"/>
              <w:left w:val="single" w:sz="4" w:space="0" w:color="000000"/>
              <w:bottom w:val="single" w:sz="4" w:space="0" w:color="000000"/>
              <w:right w:val="single" w:sz="4" w:space="0" w:color="000000"/>
            </w:tcBorders>
            <w:vAlign w:val="center"/>
            <w:hideMark/>
          </w:tcPr>
          <w:p w14:paraId="3E52D384" w14:textId="77777777" w:rsidR="009E5A55" w:rsidRPr="00843F58" w:rsidRDefault="009E5A55" w:rsidP="00593E04">
            <w:pPr>
              <w:spacing w:before="60"/>
              <w:rPr>
                <w:rFonts w:ascii="Calibri" w:hAnsi="Calibri" w:cs="Calibri"/>
                <w:b/>
                <w:bCs/>
                <w:sz w:val="22"/>
                <w:szCs w:val="22"/>
              </w:rPr>
            </w:pPr>
            <w:r w:rsidRPr="00843F58">
              <w:rPr>
                <w:rFonts w:ascii="Calibri" w:eastAsiaTheme="minorHAnsi" w:hAnsi="Calibri" w:cs="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vAlign w:val="center"/>
            <w:hideMark/>
          </w:tcPr>
          <w:p w14:paraId="0A895708" w14:textId="77777777" w:rsidR="009E5A55" w:rsidRPr="00843F58" w:rsidRDefault="009E5A55" w:rsidP="00593E04">
            <w:pPr>
              <w:spacing w:before="60"/>
              <w:jc w:val="center"/>
              <w:rPr>
                <w:rFonts w:ascii="Calibri" w:eastAsiaTheme="minorHAnsi" w:hAnsi="Calibri" w:cs="Calibri"/>
                <w:b/>
                <w:bCs/>
                <w:sz w:val="22"/>
                <w:szCs w:val="22"/>
              </w:rPr>
            </w:pPr>
            <w:r w:rsidRPr="00843F58">
              <w:rPr>
                <w:rFonts w:ascii="Calibri" w:hAnsi="Calibri" w:cs="Calibri"/>
                <w:b/>
                <w:bCs/>
                <w:sz w:val="22"/>
                <w:szCs w:val="22"/>
              </w:rPr>
              <w:t xml:space="preserve">Reikalavimas </w:t>
            </w:r>
            <w:r w:rsidRPr="00843F58">
              <w:rPr>
                <w:rFonts w:ascii="Calibri" w:eastAsiaTheme="minorHAnsi" w:hAnsi="Calibri" w:cs="Calibri"/>
                <w:b/>
                <w:bCs/>
                <w:sz w:val="22"/>
                <w:szCs w:val="22"/>
                <w:lang w:eastAsia="en-US"/>
              </w:rPr>
              <w:t xml:space="preserve">dėl </w:t>
            </w:r>
            <w:r w:rsidRPr="00843F58">
              <w:rPr>
                <w:rFonts w:ascii="Calibri" w:hAnsi="Calibri" w:cs="Calibri"/>
                <w:b/>
                <w:bCs/>
                <w:iCs/>
                <w:color w:val="000000" w:themeColor="text1"/>
                <w:sz w:val="22"/>
                <w:szCs w:val="22"/>
                <w:lang w:eastAsia="en-US"/>
              </w:rPr>
              <w:t xml:space="preserve">aplinkos apsaugos vadybos sistemos </w:t>
            </w:r>
            <w:r w:rsidRPr="00843F58">
              <w:rPr>
                <w:rFonts w:ascii="Calibri" w:hAnsi="Calibri" w:cs="Calibri"/>
                <w:b/>
                <w:bCs/>
                <w:iCs/>
                <w:sz w:val="22"/>
                <w:szCs w:val="22"/>
                <w:lang w:eastAsia="en-US"/>
              </w:rPr>
              <w:t>standartų</w:t>
            </w:r>
            <w:r w:rsidRPr="00843F58">
              <w:rPr>
                <w:rFonts w:ascii="Calibri" w:eastAsiaTheme="minorHAnsi" w:hAnsi="Calibri" w:cs="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vAlign w:val="center"/>
          </w:tcPr>
          <w:p w14:paraId="51DC8CD8" w14:textId="77777777" w:rsidR="009E5A55" w:rsidRPr="00843F58" w:rsidRDefault="009E5A55" w:rsidP="00593E04">
            <w:pPr>
              <w:autoSpaceDE w:val="0"/>
              <w:autoSpaceDN w:val="0"/>
              <w:adjustRightInd w:val="0"/>
              <w:jc w:val="center"/>
              <w:rPr>
                <w:rFonts w:ascii="Calibri" w:hAnsi="Calibri" w:cs="Calibri"/>
                <w:b/>
                <w:bCs/>
                <w:sz w:val="22"/>
                <w:szCs w:val="22"/>
              </w:rPr>
            </w:pPr>
            <w:r w:rsidRPr="00843F58">
              <w:rPr>
                <w:rFonts w:ascii="Calibri" w:hAnsi="Calibri" w:cs="Calibri"/>
                <w:b/>
                <w:bCs/>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tcPr>
          <w:p w14:paraId="15142A7D" w14:textId="77777777" w:rsidR="009E5A55" w:rsidRPr="00843F58" w:rsidRDefault="009E5A55" w:rsidP="00593E04">
            <w:pPr>
              <w:autoSpaceDE w:val="0"/>
              <w:autoSpaceDN w:val="0"/>
              <w:adjustRightInd w:val="0"/>
              <w:jc w:val="center"/>
              <w:rPr>
                <w:rFonts w:ascii="Calibri" w:hAnsi="Calibri" w:cs="Calibri"/>
                <w:b/>
                <w:bCs/>
                <w:sz w:val="22"/>
                <w:szCs w:val="22"/>
              </w:rPr>
            </w:pPr>
            <w:r w:rsidRPr="00843F58">
              <w:rPr>
                <w:rFonts w:ascii="Calibri" w:hAnsi="Calibri" w:cs="Calibri"/>
                <w:b/>
                <w:bCs/>
                <w:sz w:val="22"/>
                <w:szCs w:val="22"/>
              </w:rPr>
              <w:t>Subjektas, kuris turi atitikti reikalavimą</w:t>
            </w:r>
          </w:p>
          <w:p w14:paraId="41AEC617" w14:textId="77777777" w:rsidR="009E5A55" w:rsidRPr="00843F58" w:rsidRDefault="009E5A55" w:rsidP="00593E04">
            <w:pPr>
              <w:autoSpaceDE w:val="0"/>
              <w:autoSpaceDN w:val="0"/>
              <w:adjustRightInd w:val="0"/>
              <w:jc w:val="center"/>
              <w:rPr>
                <w:rFonts w:ascii="Calibri" w:hAnsi="Calibri" w:cs="Calibri"/>
                <w:b/>
                <w:bCs/>
                <w:sz w:val="22"/>
                <w:szCs w:val="22"/>
              </w:rPr>
            </w:pPr>
          </w:p>
        </w:tc>
      </w:tr>
      <w:tr w:rsidR="009E5A55" w:rsidRPr="00843F58" w14:paraId="32CC2273" w14:textId="77777777" w:rsidTr="00786D6E">
        <w:tc>
          <w:tcPr>
            <w:tcW w:w="695" w:type="dxa"/>
            <w:tcBorders>
              <w:top w:val="single" w:sz="4" w:space="0" w:color="000000"/>
              <w:left w:val="single" w:sz="4" w:space="0" w:color="000000"/>
              <w:bottom w:val="single" w:sz="4" w:space="0" w:color="000000"/>
              <w:right w:val="single" w:sz="4" w:space="0" w:color="000000"/>
            </w:tcBorders>
          </w:tcPr>
          <w:p w14:paraId="30C9152A" w14:textId="77777777" w:rsidR="009E5A55" w:rsidRPr="00843F58" w:rsidRDefault="009E5A55" w:rsidP="00593E04">
            <w:pPr>
              <w:spacing w:before="60"/>
              <w:jc w:val="center"/>
              <w:rPr>
                <w:rFonts w:ascii="Calibri" w:eastAsiaTheme="minorHAnsi" w:hAnsi="Calibri" w:cs="Calibri"/>
                <w:b/>
                <w:bCs/>
                <w:sz w:val="22"/>
                <w:szCs w:val="22"/>
              </w:rPr>
            </w:pPr>
            <w:r w:rsidRPr="00843F58">
              <w:rPr>
                <w:rFonts w:ascii="Calibri" w:eastAsiaTheme="minorHAnsi" w:hAnsi="Calibri" w:cs="Calibr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D3DB16B" w14:textId="77777777" w:rsidR="009E5A55" w:rsidRPr="00843F58" w:rsidRDefault="009E5A55" w:rsidP="00593E04">
            <w:pPr>
              <w:autoSpaceDE w:val="0"/>
              <w:autoSpaceDN w:val="0"/>
              <w:adjustRightInd w:val="0"/>
              <w:rPr>
                <w:rFonts w:ascii="Calibri" w:hAnsi="Calibri" w:cs="Calibri"/>
                <w:b/>
                <w:bCs/>
                <w:sz w:val="22"/>
                <w:szCs w:val="22"/>
              </w:rPr>
            </w:pPr>
            <w:r w:rsidRPr="00843F58">
              <w:rPr>
                <w:rFonts w:ascii="Calibri" w:hAnsi="Calibri" w:cs="Calibri"/>
                <w:b/>
                <w:bCs/>
                <w:sz w:val="22"/>
                <w:szCs w:val="22"/>
              </w:rPr>
              <w:t>Aplinkos apsaugos vadybos sistemos taikymas</w:t>
            </w:r>
          </w:p>
        </w:tc>
      </w:tr>
      <w:tr w:rsidR="009E5A55" w:rsidRPr="00843F58" w14:paraId="6EA6FA6E" w14:textId="77777777" w:rsidTr="00786D6E">
        <w:tc>
          <w:tcPr>
            <w:tcW w:w="695" w:type="dxa"/>
            <w:tcBorders>
              <w:top w:val="single" w:sz="4" w:space="0" w:color="000000"/>
              <w:left w:val="single" w:sz="4" w:space="0" w:color="000000"/>
              <w:bottom w:val="single" w:sz="4" w:space="0" w:color="000000"/>
              <w:right w:val="single" w:sz="4" w:space="0" w:color="000000"/>
            </w:tcBorders>
          </w:tcPr>
          <w:p w14:paraId="5C5261AE" w14:textId="77777777" w:rsidR="009E5A55" w:rsidRPr="00843F58" w:rsidRDefault="009E5A55" w:rsidP="00593E04">
            <w:pPr>
              <w:spacing w:before="60"/>
              <w:jc w:val="center"/>
              <w:rPr>
                <w:rFonts w:ascii="Calibri" w:eastAsiaTheme="minorHAnsi" w:hAnsi="Calibri" w:cs="Calibri"/>
                <w:sz w:val="22"/>
                <w:szCs w:val="22"/>
              </w:rPr>
            </w:pPr>
            <w:r w:rsidRPr="00843F58">
              <w:rPr>
                <w:rFonts w:ascii="Calibri" w:eastAsiaTheme="minorHAnsi" w:hAnsi="Calibri" w:cs="Calibr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17B5A3F5" w14:textId="5661CB6D" w:rsidR="009E5A55" w:rsidRPr="00843F58" w:rsidRDefault="00BB4E31" w:rsidP="00593E04">
            <w:pPr>
              <w:autoSpaceDE w:val="0"/>
              <w:autoSpaceDN w:val="0"/>
              <w:adjustRightInd w:val="0"/>
              <w:rPr>
                <w:rFonts w:ascii="Calibri" w:hAnsi="Calibri" w:cs="Calibri"/>
                <w:sz w:val="22"/>
                <w:szCs w:val="22"/>
              </w:rPr>
            </w:pPr>
            <w:r w:rsidRPr="00843F58">
              <w:rPr>
                <w:rFonts w:ascii="Calibri" w:eastAsia="Calibri" w:hAnsi="Calibri" w:cs="Calibri"/>
                <w:b/>
                <w:bCs/>
                <w:kern w:val="2"/>
                <w:sz w:val="22"/>
                <w:szCs w:val="22"/>
                <w:lang w:eastAsia="en-US"/>
                <w14:ligatures w14:val="standardContextual"/>
              </w:rPr>
              <w:t>Perkamiems darbams*</w:t>
            </w:r>
            <w:r w:rsidRPr="00843F58">
              <w:rPr>
                <w:rFonts w:ascii="Calibri" w:eastAsia="Calibri" w:hAnsi="Calibri" w:cs="Calibri"/>
                <w:kern w:val="2"/>
                <w:sz w:val="22"/>
                <w:szCs w:val="22"/>
                <w:lang w:eastAsia="en-US"/>
                <w14:ligatures w14:val="standardContextual"/>
              </w:rPr>
              <w:t xml:space="preserve"> </w:t>
            </w:r>
            <w:r w:rsidRPr="00843F58">
              <w:rPr>
                <w:rFonts w:ascii="Calibri" w:eastAsia="Calibri" w:hAnsi="Calibri" w:cs="Calibri"/>
                <w:color w:val="00B050"/>
                <w:kern w:val="2"/>
                <w:sz w:val="22"/>
                <w:szCs w:val="22"/>
                <w:lang w:eastAsia="en-US"/>
                <w14:ligatures w14:val="standardContextual"/>
              </w:rPr>
              <w:t xml:space="preserve"> </w:t>
            </w:r>
            <w:r w:rsidR="009E5A55" w:rsidRPr="00843F58">
              <w:rPr>
                <w:rFonts w:ascii="Calibri" w:hAnsi="Calibri" w:cs="Calibri"/>
                <w:sz w:val="22"/>
                <w:szCs w:val="22"/>
              </w:rPr>
              <w:t xml:space="preserve">tiekėjas taiko Europos Sąjungos aplinkos apsaugos vadybos ir audito sistemą (angl. </w:t>
            </w:r>
            <w:proofErr w:type="spellStart"/>
            <w:r w:rsidR="009E5A55" w:rsidRPr="00843F58">
              <w:rPr>
                <w:rFonts w:ascii="Calibri" w:hAnsi="Calibri" w:cs="Calibri"/>
                <w:sz w:val="22"/>
                <w:szCs w:val="22"/>
              </w:rPr>
              <w:t>Eco</w:t>
            </w:r>
            <w:proofErr w:type="spellEnd"/>
            <w:r w:rsidR="009E5A55" w:rsidRPr="00843F58">
              <w:rPr>
                <w:rFonts w:ascii="Calibri" w:hAnsi="Calibri" w:cs="Calibri"/>
                <w:sz w:val="22"/>
                <w:szCs w:val="22"/>
              </w:rPr>
              <w:t>–</w:t>
            </w:r>
            <w:proofErr w:type="spellStart"/>
            <w:r w:rsidR="009E5A55" w:rsidRPr="00843F58">
              <w:rPr>
                <w:rFonts w:ascii="Calibri" w:hAnsi="Calibri" w:cs="Calibri"/>
                <w:sz w:val="22"/>
                <w:szCs w:val="22"/>
              </w:rPr>
              <w:t>Management</w:t>
            </w:r>
            <w:proofErr w:type="spellEnd"/>
            <w:r w:rsidR="009E5A55" w:rsidRPr="00843F58">
              <w:rPr>
                <w:rFonts w:ascii="Calibri" w:hAnsi="Calibri" w:cs="Calibri"/>
                <w:sz w:val="22"/>
                <w:szCs w:val="22"/>
              </w:rPr>
              <w:t xml:space="preserve"> </w:t>
            </w:r>
            <w:proofErr w:type="spellStart"/>
            <w:r w:rsidR="009E5A55" w:rsidRPr="00843F58">
              <w:rPr>
                <w:rFonts w:ascii="Calibri" w:hAnsi="Calibri" w:cs="Calibri"/>
                <w:sz w:val="22"/>
                <w:szCs w:val="22"/>
              </w:rPr>
              <w:t>and</w:t>
            </w:r>
            <w:proofErr w:type="spellEnd"/>
            <w:r w:rsidR="009E5A55" w:rsidRPr="00843F58">
              <w:rPr>
                <w:rFonts w:ascii="Calibri" w:hAnsi="Calibri" w:cs="Calibri"/>
                <w:sz w:val="22"/>
                <w:szCs w:val="22"/>
              </w:rPr>
              <w:t xml:space="preserve"> </w:t>
            </w:r>
            <w:proofErr w:type="spellStart"/>
            <w:r w:rsidR="009E5A55" w:rsidRPr="00843F58">
              <w:rPr>
                <w:rFonts w:ascii="Calibri" w:hAnsi="Calibri" w:cs="Calibri"/>
                <w:sz w:val="22"/>
                <w:szCs w:val="22"/>
              </w:rPr>
              <w:t>Audit</w:t>
            </w:r>
            <w:proofErr w:type="spellEnd"/>
            <w:r w:rsidR="009E5A55" w:rsidRPr="00843F58">
              <w:rPr>
                <w:rFonts w:ascii="Calibri" w:hAnsi="Calibri" w:cs="Calibri"/>
                <w:sz w:val="22"/>
                <w:szCs w:val="22"/>
              </w:rPr>
              <w:t xml:space="preserve"> </w:t>
            </w:r>
            <w:proofErr w:type="spellStart"/>
            <w:r w:rsidR="009E5A55" w:rsidRPr="00843F58">
              <w:rPr>
                <w:rFonts w:ascii="Calibri" w:hAnsi="Calibri" w:cs="Calibri"/>
                <w:sz w:val="22"/>
                <w:szCs w:val="22"/>
              </w:rPr>
              <w:t>Scheme</w:t>
            </w:r>
            <w:proofErr w:type="spellEnd"/>
            <w:r w:rsidR="009E5A55" w:rsidRPr="00843F58">
              <w:rPr>
                <w:rFonts w:ascii="Calibri" w:hAnsi="Calibri" w:cs="Calibri"/>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6BFB1FA" w14:textId="77777777" w:rsidR="00BB4E31" w:rsidRPr="00843F58" w:rsidRDefault="00BB4E31" w:rsidP="00593E04">
            <w:pPr>
              <w:autoSpaceDE w:val="0"/>
              <w:autoSpaceDN w:val="0"/>
              <w:adjustRightInd w:val="0"/>
              <w:rPr>
                <w:rFonts w:ascii="Calibri" w:hAnsi="Calibri" w:cs="Calibri"/>
                <w:sz w:val="22"/>
                <w:szCs w:val="22"/>
              </w:rPr>
            </w:pPr>
          </w:p>
          <w:p w14:paraId="5F7A2A20" w14:textId="00C5F509" w:rsidR="00BB4E31" w:rsidRPr="00843F58" w:rsidRDefault="00843F58" w:rsidP="00593E04">
            <w:pPr>
              <w:autoSpaceDE w:val="0"/>
              <w:autoSpaceDN w:val="0"/>
              <w:adjustRightInd w:val="0"/>
              <w:rPr>
                <w:rFonts w:ascii="Calibri" w:hAnsi="Calibri" w:cs="Calibri"/>
                <w:sz w:val="22"/>
                <w:szCs w:val="22"/>
              </w:rPr>
            </w:pPr>
            <w:r>
              <w:rPr>
                <w:rFonts w:ascii="Calibri" w:eastAsia="Calibri" w:hAnsi="Calibri" w:cs="Calibri"/>
                <w:b/>
                <w:bCs/>
                <w:color w:val="000000"/>
                <w:kern w:val="2"/>
                <w:sz w:val="22"/>
                <w:szCs w:val="22"/>
                <w:lang w:eastAsia="en-US"/>
                <w14:ligatures w14:val="standardContextual"/>
              </w:rPr>
              <w:t>Perkami</w:t>
            </w:r>
            <w:r w:rsidR="00BB4E31" w:rsidRPr="00843F58">
              <w:rPr>
                <w:rFonts w:ascii="Calibri" w:eastAsia="Calibri" w:hAnsi="Calibri" w:cs="Calibri"/>
                <w:b/>
                <w:bCs/>
                <w:color w:val="000000"/>
                <w:kern w:val="2"/>
                <w:sz w:val="22"/>
                <w:szCs w:val="22"/>
                <w:lang w:eastAsia="en-US"/>
                <w14:ligatures w14:val="standardContextual"/>
              </w:rPr>
              <w:t xml:space="preserve"> darbai*</w:t>
            </w:r>
            <w:r w:rsidR="00BB4E31" w:rsidRPr="00843F58">
              <w:rPr>
                <w:rFonts w:ascii="Calibri" w:eastAsia="Calibri" w:hAnsi="Calibri" w:cs="Calibri"/>
                <w:color w:val="000000"/>
                <w:kern w:val="2"/>
                <w:sz w:val="22"/>
                <w:szCs w:val="22"/>
                <w:lang w:eastAsia="en-US"/>
                <w14:ligatures w14:val="standardContextual"/>
              </w:rPr>
              <w:t xml:space="preserve"> - apima visus sutartyje numatytus darbus, išskyrus inžinerines (projektavimas, tyrinėjimai, matavimai ir pan.) paslaugas.</w:t>
            </w:r>
          </w:p>
        </w:tc>
        <w:tc>
          <w:tcPr>
            <w:tcW w:w="2844" w:type="dxa"/>
            <w:tcBorders>
              <w:top w:val="single" w:sz="4" w:space="0" w:color="000000"/>
              <w:left w:val="single" w:sz="4" w:space="0" w:color="000000"/>
              <w:bottom w:val="single" w:sz="4" w:space="0" w:color="000000"/>
              <w:right w:val="single" w:sz="4" w:space="0" w:color="000000"/>
            </w:tcBorders>
          </w:tcPr>
          <w:p w14:paraId="6CAEE643" w14:textId="77777777" w:rsidR="009E5A55" w:rsidRPr="00843F58" w:rsidRDefault="009E5A55" w:rsidP="00593E04">
            <w:pPr>
              <w:autoSpaceDE w:val="0"/>
              <w:autoSpaceDN w:val="0"/>
              <w:adjustRightInd w:val="0"/>
              <w:rPr>
                <w:rFonts w:ascii="Calibri" w:hAnsi="Calibri" w:cs="Calibri"/>
                <w:sz w:val="22"/>
                <w:szCs w:val="22"/>
              </w:rPr>
            </w:pPr>
            <w:r w:rsidRPr="00843F58">
              <w:rPr>
                <w:rFonts w:ascii="Calibri" w:hAnsi="Calibri" w:cs="Calibri"/>
                <w:sz w:val="22"/>
                <w:szCs w:val="22"/>
              </w:rPr>
              <w:t xml:space="preserve">Nepriklausomos įstaigos išduoto </w:t>
            </w:r>
            <w:r w:rsidRPr="00843F58">
              <w:rPr>
                <w:rFonts w:ascii="Calibri" w:hAnsi="Calibri" w:cs="Calibri"/>
                <w:sz w:val="22"/>
                <w:szCs w:val="22"/>
                <w:u w:val="single"/>
              </w:rPr>
              <w:t>galiojančio</w:t>
            </w:r>
            <w:r w:rsidRPr="00843F58">
              <w:rPr>
                <w:rFonts w:ascii="Calibri" w:hAnsi="Calibri" w:cs="Calibri"/>
                <w:sz w:val="22"/>
                <w:szCs w:val="22"/>
              </w:rPr>
              <w:t xml:space="preserve"> sertifikato, patvirtinančio, kad tiekėjas laikosi reikalaujamos aplinkos apsaugos vadybos sistemos standartų, skaitmeninė kopija.</w:t>
            </w:r>
          </w:p>
          <w:p w14:paraId="0CC493FA" w14:textId="77777777" w:rsidR="009E5A55" w:rsidRPr="00843F58" w:rsidRDefault="009E5A55" w:rsidP="00593E04">
            <w:pPr>
              <w:autoSpaceDE w:val="0"/>
              <w:autoSpaceDN w:val="0"/>
              <w:adjustRightInd w:val="0"/>
              <w:rPr>
                <w:rFonts w:ascii="Calibri" w:hAnsi="Calibri" w:cs="Calibri"/>
                <w:sz w:val="22"/>
                <w:szCs w:val="22"/>
              </w:rPr>
            </w:pPr>
            <w:r w:rsidRPr="00843F58">
              <w:rPr>
                <w:rFonts w:ascii="Calibri" w:hAnsi="Calibri" w:cs="Calibri"/>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F1F85E0" w14:textId="65BCF3E1" w:rsidR="009E5A55" w:rsidRPr="00843F58" w:rsidRDefault="009E5A55" w:rsidP="00593E04">
            <w:pPr>
              <w:autoSpaceDE w:val="0"/>
              <w:autoSpaceDN w:val="0"/>
              <w:adjustRightInd w:val="0"/>
              <w:rPr>
                <w:rFonts w:ascii="Calibri" w:hAnsi="Calibri" w:cs="Calibri"/>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128675E" w14:textId="103430EB" w:rsidR="00843F58" w:rsidRPr="00843F58" w:rsidRDefault="00843F58" w:rsidP="00843F58">
            <w:pPr>
              <w:autoSpaceDE w:val="0"/>
              <w:autoSpaceDN w:val="0"/>
              <w:adjustRightInd w:val="0"/>
              <w:rPr>
                <w:rFonts w:ascii="Calibri" w:hAnsi="Calibri" w:cs="Calibri"/>
                <w:color w:val="000000"/>
                <w:sz w:val="22"/>
                <w:szCs w:val="22"/>
              </w:rPr>
            </w:pPr>
            <w:r w:rsidRPr="00843F58">
              <w:rPr>
                <w:rFonts w:ascii="Calibri" w:hAnsi="Calibri" w:cs="Calibri"/>
                <w:color w:val="000000"/>
                <w:sz w:val="22"/>
                <w:szCs w:val="22"/>
              </w:rPr>
              <w:t>-Jeigu pasiūlymą teikia tiekėjas, kuris nepasitelkia kitų ūkio subjektų pajėgumais, šį reikalavimą turi atitikti pats tiekėjas.</w:t>
            </w:r>
          </w:p>
          <w:p w14:paraId="24EF5EFD" w14:textId="0C735EAE" w:rsidR="00843F58" w:rsidRPr="00843F58" w:rsidRDefault="00843F58" w:rsidP="00843F58">
            <w:pPr>
              <w:autoSpaceDE w:val="0"/>
              <w:autoSpaceDN w:val="0"/>
              <w:adjustRightInd w:val="0"/>
              <w:rPr>
                <w:rFonts w:ascii="Calibri" w:hAnsi="Calibri" w:cs="Calibri"/>
                <w:color w:val="000000"/>
                <w:sz w:val="22"/>
                <w:szCs w:val="22"/>
              </w:rPr>
            </w:pPr>
            <w:r w:rsidRPr="00843F58">
              <w:rPr>
                <w:rFonts w:ascii="Calibri" w:hAnsi="Calibri" w:cs="Calibri"/>
                <w:color w:val="000000"/>
                <w:sz w:val="22"/>
                <w:szCs w:val="22"/>
              </w:rPr>
              <w:t>-Jeigu pasiūlymą teikia ūkio subjektų grupė, reikalavimą turi atitikti ūkio subjektų grupės narys (-</w:t>
            </w:r>
            <w:proofErr w:type="spellStart"/>
            <w:r w:rsidRPr="00843F58">
              <w:rPr>
                <w:rFonts w:ascii="Calibri" w:hAnsi="Calibri" w:cs="Calibri"/>
                <w:color w:val="000000"/>
                <w:sz w:val="22"/>
                <w:szCs w:val="22"/>
              </w:rPr>
              <w:t>iai</w:t>
            </w:r>
            <w:proofErr w:type="spellEnd"/>
            <w:r w:rsidRPr="00843F58">
              <w:rPr>
                <w:rFonts w:ascii="Calibri" w:hAnsi="Calibri" w:cs="Calibri"/>
                <w:color w:val="000000"/>
                <w:sz w:val="22"/>
                <w:szCs w:val="22"/>
              </w:rPr>
              <w:t>), atsižvelgiant į jų prisiimamus įsipareigojimus pirkimo sutarčiai vykdyti.</w:t>
            </w:r>
          </w:p>
          <w:p w14:paraId="324DD311" w14:textId="33945188" w:rsidR="009E5A55" w:rsidRPr="00843F58" w:rsidRDefault="00843F58" w:rsidP="00843F58">
            <w:pPr>
              <w:autoSpaceDE w:val="0"/>
              <w:autoSpaceDN w:val="0"/>
              <w:adjustRightInd w:val="0"/>
              <w:rPr>
                <w:rFonts w:ascii="Calibri" w:hAnsi="Calibri" w:cs="Calibri"/>
                <w:sz w:val="22"/>
                <w:szCs w:val="22"/>
              </w:rPr>
            </w:pPr>
            <w:r w:rsidRPr="00843F58">
              <w:rPr>
                <w:rFonts w:ascii="Calibri" w:hAnsi="Calibri" w:cs="Calibri"/>
                <w:color w:val="000000"/>
                <w:sz w:val="22"/>
                <w:szCs w:val="22"/>
              </w:rPr>
              <w:t>-Jeigu pasiūlymą teikia tiekėjas ir darbų atlikimui pasitelkia subtiekėją (-</w:t>
            </w:r>
            <w:proofErr w:type="spellStart"/>
            <w:r w:rsidRPr="00843F58">
              <w:rPr>
                <w:rFonts w:ascii="Calibri" w:hAnsi="Calibri" w:cs="Calibri"/>
                <w:color w:val="000000"/>
                <w:sz w:val="22"/>
                <w:szCs w:val="22"/>
              </w:rPr>
              <w:t>us</w:t>
            </w:r>
            <w:proofErr w:type="spellEnd"/>
            <w:r w:rsidRPr="00843F58">
              <w:rPr>
                <w:rFonts w:ascii="Calibri" w:hAnsi="Calibri" w:cs="Calibri"/>
                <w:color w:val="000000"/>
                <w:sz w:val="22"/>
                <w:szCs w:val="22"/>
              </w:rPr>
              <w:t>), reikalavimą turi atitikti ir subtiekėjas, atsižvelgiant į jų prisiimamus įsipareigojimus pirkimo sutarčiai vykdyti.</w:t>
            </w:r>
          </w:p>
        </w:tc>
      </w:tr>
    </w:tbl>
    <w:p w14:paraId="39FFAA22" w14:textId="77777777" w:rsidR="009E5A55" w:rsidRPr="00843F58" w:rsidRDefault="009E5A55" w:rsidP="009E5A55">
      <w:pPr>
        <w:pStyle w:val="Sraopastraipa"/>
        <w:ind w:left="0" w:right="-142"/>
        <w:jc w:val="both"/>
        <w:rPr>
          <w:rFonts w:ascii="Calibri" w:hAnsi="Calibri" w:cs="Calibri"/>
          <w:b/>
          <w:bCs/>
          <w:i/>
          <w:iCs/>
          <w:noProof/>
          <w:sz w:val="22"/>
          <w:szCs w:val="22"/>
          <w:u w:val="single"/>
        </w:rPr>
      </w:pPr>
    </w:p>
    <w:p w14:paraId="202EBB3D" w14:textId="77777777" w:rsidR="009E5A55" w:rsidRPr="00843F58" w:rsidRDefault="009E5A55" w:rsidP="009E5A55">
      <w:pPr>
        <w:pStyle w:val="Sraopastraipa"/>
        <w:ind w:left="0" w:right="-142"/>
        <w:jc w:val="both"/>
        <w:rPr>
          <w:rFonts w:ascii="Calibri" w:hAnsi="Calibri" w:cs="Calibri"/>
          <w:b/>
          <w:bCs/>
          <w:i/>
          <w:iCs/>
          <w:noProof/>
          <w:sz w:val="22"/>
          <w:szCs w:val="22"/>
          <w:u w:val="single"/>
        </w:rPr>
      </w:pPr>
      <w:r w:rsidRPr="00843F58">
        <w:rPr>
          <w:rFonts w:ascii="Calibri" w:hAnsi="Calibri" w:cs="Calibri"/>
          <w:b/>
          <w:bCs/>
          <w:i/>
          <w:iCs/>
          <w:noProof/>
          <w:sz w:val="22"/>
          <w:szCs w:val="22"/>
          <w:u w:val="single"/>
        </w:rPr>
        <w:t xml:space="preserve">Pastabos: </w:t>
      </w:r>
    </w:p>
    <w:p w14:paraId="3BD1CCC8" w14:textId="77777777" w:rsidR="009E5A55" w:rsidRPr="00843F58" w:rsidRDefault="009E5A55" w:rsidP="009E5A55">
      <w:pPr>
        <w:rPr>
          <w:rFonts w:ascii="Calibri" w:hAnsi="Calibri" w:cs="Calibri"/>
          <w:i/>
          <w:iCs/>
          <w:noProof/>
          <w:sz w:val="22"/>
          <w:szCs w:val="22"/>
        </w:rPr>
      </w:pPr>
      <w:r w:rsidRPr="00843F58">
        <w:rPr>
          <w:rFonts w:ascii="Calibri" w:hAnsi="Calibri" w:cs="Calibri"/>
          <w:i/>
          <w:iCs/>
          <w:noProof/>
          <w:sz w:val="22"/>
          <w:szCs w:val="22"/>
        </w:rPr>
        <w:t>1. Pateikiami elektroninėmis priemonėmis suformuoti dokumentai arba skaitmeninės dokumentų kopijos.</w:t>
      </w:r>
    </w:p>
    <w:p w14:paraId="7AA9E247" w14:textId="77777777"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t xml:space="preserve">2.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(−iems) reikalavimui (−ams). </w:t>
      </w:r>
    </w:p>
    <w:p w14:paraId="625AC4E3" w14:textId="77777777"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lastRenderedPageBreak/>
        <w:t>3. Jeigu tiekėjo kvalifikacija dėl teisės verstis atitinkama veikla nebuvo tikrinama arba tikrinama ne visa apimtimi, tiekėjas įsipareigoja, kad pirkimo sutartį vykdys tik tokią teisę turintys asmenys.</w:t>
      </w:r>
    </w:p>
    <w:p w14:paraId="4F40257C" w14:textId="77777777"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t>4. Tiekėjas gali remtis kitų ūkio subjektų pajėgumais (kvalifikacija) tik tuomet, kai tie subjektai, kurių pajėgumais buvo pasiremta, patys vykdys Pirkimo sutarties dalį, kuriems reikia jų pajėgumų (kvalifikacijos).</w:t>
      </w:r>
    </w:p>
    <w:p w14:paraId="6AEAEAE6" w14:textId="6F6DD0F3"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t>5. Dėl „Reikalavimų kvalifikacijai“ 2.</w:t>
      </w:r>
      <w:r w:rsidR="009C4E0B" w:rsidRPr="00843F58">
        <w:rPr>
          <w:rFonts w:ascii="Calibri" w:hAnsi="Calibri" w:cs="Calibri"/>
          <w:i/>
          <w:iCs/>
          <w:noProof/>
          <w:sz w:val="22"/>
          <w:szCs w:val="22"/>
        </w:rPr>
        <w:t>1</w:t>
      </w:r>
      <w:r w:rsidRPr="00843F58">
        <w:rPr>
          <w:rFonts w:ascii="Calibri" w:hAnsi="Calibri" w:cs="Calibri"/>
          <w:i/>
          <w:iCs/>
          <w:noProof/>
          <w:sz w:val="22"/>
          <w:szCs w:val="22"/>
        </w:rPr>
        <w:t>.1 ir 2.</w:t>
      </w:r>
      <w:r w:rsidR="009C4E0B" w:rsidRPr="00843F58">
        <w:rPr>
          <w:rFonts w:ascii="Calibri" w:hAnsi="Calibri" w:cs="Calibri"/>
          <w:i/>
          <w:iCs/>
          <w:noProof/>
          <w:sz w:val="22"/>
          <w:szCs w:val="22"/>
        </w:rPr>
        <w:t>1</w:t>
      </w:r>
      <w:r w:rsidRPr="00843F58">
        <w:rPr>
          <w:rFonts w:ascii="Calibri" w:hAnsi="Calibri" w:cs="Calibri"/>
          <w:i/>
          <w:iCs/>
          <w:noProof/>
          <w:sz w:val="22"/>
          <w:szCs w:val="22"/>
        </w:rPr>
        <w:t>.</w:t>
      </w:r>
      <w:r w:rsidR="009C4E0B" w:rsidRPr="00843F58">
        <w:rPr>
          <w:rFonts w:ascii="Calibri" w:hAnsi="Calibri" w:cs="Calibri"/>
          <w:i/>
          <w:iCs/>
          <w:noProof/>
          <w:sz w:val="22"/>
          <w:szCs w:val="22"/>
        </w:rPr>
        <w:t>4</w:t>
      </w:r>
      <w:r w:rsidRPr="00843F58">
        <w:rPr>
          <w:rFonts w:ascii="Calibri" w:hAnsi="Calibri" w:cs="Calibri"/>
          <w:i/>
          <w:iCs/>
          <w:noProof/>
          <w:sz w:val="22"/>
          <w:szCs w:val="22"/>
        </w:rPr>
        <w:t xml:space="preserve"> punktuose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iki pirkimo vykdytojo nurodyto, termino.</w:t>
      </w:r>
    </w:p>
    <w:p w14:paraId="51426620" w14:textId="77777777"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t>6. Užsienio šalies tiekėjai – Europos Sąjungos valstybės narių, Šveicarijos Konfederacijos arba valstybių, pasirašiusių Europos ekonominės erdvės sutartį, juridiniai asmenys, kitos užsienio organizacijos ir jų padaliniai.</w:t>
      </w:r>
    </w:p>
    <w:p w14:paraId="7B54BB1A" w14:textId="77777777" w:rsidR="009E5A55" w:rsidRPr="00843F58" w:rsidRDefault="009E5A55" w:rsidP="009E5A55">
      <w:pPr>
        <w:tabs>
          <w:tab w:val="left" w:pos="1508"/>
        </w:tabs>
        <w:ind w:right="-142"/>
        <w:rPr>
          <w:rFonts w:ascii="Calibri" w:hAnsi="Calibri" w:cs="Calibri"/>
          <w:i/>
          <w:iCs/>
          <w:noProof/>
          <w:sz w:val="22"/>
          <w:szCs w:val="22"/>
        </w:rPr>
      </w:pPr>
      <w:r w:rsidRPr="00843F58">
        <w:rPr>
          <w:rFonts w:ascii="Calibri" w:hAnsi="Calibri" w:cs="Calibri"/>
          <w:i/>
          <w:iCs/>
          <w:noProof/>
          <w:sz w:val="22"/>
          <w:szCs w:val="22"/>
        </w:rPr>
        <w:t>7. Visi tiekėjai, įskaitant užsienio šalių tiekėjus, turi būti gavę atestatą iš VERT, įrodantį 1.1 punkte nurodytą kvalifikaciją dėl teisės verstis veikla, iki Pirkimo vykdytojo nustatyto galutinio pasiūlymų pateikimo termino pabaigos.</w:t>
      </w:r>
    </w:p>
    <w:p w14:paraId="7C9AE0B5" w14:textId="77777777" w:rsidR="009E5A55" w:rsidRPr="00843F58" w:rsidRDefault="009E5A55" w:rsidP="009E5A55">
      <w:pPr>
        <w:spacing w:line="278" w:lineRule="auto"/>
        <w:rPr>
          <w:rFonts w:ascii="Calibri" w:hAnsi="Calibri" w:cs="Calibri"/>
          <w:noProof/>
          <w:sz w:val="22"/>
          <w:szCs w:val="22"/>
        </w:rPr>
      </w:pPr>
      <w:r w:rsidRPr="00843F58">
        <w:rPr>
          <w:rFonts w:ascii="Calibri" w:hAnsi="Calibri" w:cs="Calibri"/>
          <w:noProof/>
          <w:sz w:val="22"/>
          <w:szCs w:val="22"/>
        </w:rPr>
        <w:br w:type="page"/>
      </w:r>
    </w:p>
    <w:p w14:paraId="6A771A76" w14:textId="538D55BA" w:rsidR="00E11685" w:rsidRPr="00843F58" w:rsidRDefault="00731925" w:rsidP="00E11685">
      <w:pPr>
        <w:pStyle w:val="Antrat1"/>
        <w:ind w:left="4252"/>
        <w:jc w:val="right"/>
        <w:rPr>
          <w:rFonts w:ascii="Calibri" w:hAnsi="Calibri" w:cs="Calibri"/>
          <w:sz w:val="22"/>
          <w:szCs w:val="22"/>
        </w:rPr>
      </w:pPr>
      <w:bookmarkStart w:id="59" w:name="_Toc216275635"/>
      <w:r w:rsidRPr="00843F58">
        <w:rPr>
          <w:rFonts w:ascii="Calibri" w:hAnsi="Calibri" w:cs="Calibri"/>
          <w:sz w:val="22"/>
          <w:szCs w:val="22"/>
        </w:rPr>
        <w:lastRenderedPageBreak/>
        <w:t>P</w:t>
      </w:r>
      <w:r w:rsidR="00E11685" w:rsidRPr="00843F58">
        <w:rPr>
          <w:rFonts w:ascii="Calibri" w:hAnsi="Calibri" w:cs="Calibri"/>
          <w:sz w:val="22"/>
          <w:szCs w:val="22"/>
        </w:rPr>
        <w:t>irkimo sąlygų 4a priedas „Kvalifikacijos reikalavimų ir reikalavimų aplinkos apsaugos vadybos sistemos standartams atitikties deklaracija“</w:t>
      </w:r>
      <w:bookmarkEnd w:id="59"/>
    </w:p>
    <w:p w14:paraId="5A966C6F" w14:textId="77777777" w:rsidR="00E11685" w:rsidRPr="00843F58" w:rsidRDefault="00E11685" w:rsidP="00E11685">
      <w:pPr>
        <w:shd w:val="clear" w:color="auto" w:fill="FFFFFF"/>
        <w:spacing w:after="0" w:line="240" w:lineRule="auto"/>
        <w:ind w:left="2592"/>
        <w:jc w:val="right"/>
        <w:rPr>
          <w:rFonts w:ascii="Calibri" w:eastAsia="Calibri" w:hAnsi="Calibri" w:cs="Calibri"/>
          <w:color w:val="000000" w:themeColor="text1"/>
          <w:sz w:val="22"/>
          <w:szCs w:val="22"/>
        </w:rPr>
      </w:pPr>
    </w:p>
    <w:p w14:paraId="0EA5CC1B" w14:textId="77777777" w:rsidR="00E11685" w:rsidRPr="00843F58" w:rsidRDefault="00E11685" w:rsidP="00E11685">
      <w:pPr>
        <w:shd w:val="clear" w:color="auto" w:fill="FFFFFF"/>
        <w:spacing w:after="0" w:line="240" w:lineRule="auto"/>
        <w:rPr>
          <w:rFonts w:ascii="Calibri" w:eastAsia="Times New Roman" w:hAnsi="Calibri" w:cs="Calibri"/>
          <w:sz w:val="22"/>
          <w:szCs w:val="22"/>
          <w:lang w:eastAsia="da-DK"/>
        </w:rPr>
      </w:pPr>
    </w:p>
    <w:p w14:paraId="0993E614" w14:textId="77777777" w:rsidR="00E11685" w:rsidRPr="00843F58" w:rsidRDefault="00E11685" w:rsidP="00E11685">
      <w:pPr>
        <w:shd w:val="clear" w:color="auto" w:fill="FFFFFF"/>
        <w:spacing w:after="0" w:line="240" w:lineRule="auto"/>
        <w:ind w:left="426"/>
        <w:jc w:val="right"/>
        <w:rPr>
          <w:rFonts w:ascii="Calibri" w:eastAsia="Times New Roman" w:hAnsi="Calibri" w:cs="Calibri"/>
          <w:sz w:val="22"/>
          <w:szCs w:val="22"/>
          <w:lang w:eastAsia="da-DK"/>
        </w:rPr>
      </w:pPr>
    </w:p>
    <w:p w14:paraId="09EE3E92" w14:textId="77777777" w:rsidR="00E11685" w:rsidRPr="00843F58" w:rsidRDefault="00E11685" w:rsidP="00E11685">
      <w:pPr>
        <w:autoSpaceDE w:val="0"/>
        <w:autoSpaceDN w:val="0"/>
        <w:adjustRightInd w:val="0"/>
        <w:spacing w:after="0" w:line="240" w:lineRule="auto"/>
        <w:jc w:val="center"/>
        <w:rPr>
          <w:rFonts w:ascii="Calibri" w:eastAsia="Times New Roman" w:hAnsi="Calibri" w:cs="Calibri"/>
          <w:b/>
          <w:bCs/>
          <w:sz w:val="22"/>
          <w:szCs w:val="22"/>
          <w:lang w:eastAsia="en-US"/>
        </w:rPr>
      </w:pPr>
      <w:r w:rsidRPr="00843F58">
        <w:rPr>
          <w:rFonts w:ascii="Calibri" w:eastAsia="Times New Roman" w:hAnsi="Calibri" w:cs="Calibri"/>
          <w:b/>
          <w:bCs/>
          <w:sz w:val="22"/>
          <w:szCs w:val="22"/>
        </w:rPr>
        <w:t>KVALIFIKACIJOS REIKALAVIMŲ IR</w:t>
      </w:r>
      <w:r w:rsidRPr="00843F58">
        <w:rPr>
          <w:rFonts w:ascii="Calibri" w:eastAsia="Times New Roman" w:hAnsi="Calibri" w:cs="Calibri"/>
          <w:b/>
          <w:sz w:val="22"/>
          <w:szCs w:val="22"/>
        </w:rPr>
        <w:t xml:space="preserve"> REIKALAVIMŲ APLINKOS APSAUGOS VADYBOS SISTEMOS STANDARTAMS</w:t>
      </w:r>
      <w:r w:rsidRPr="00843F58">
        <w:rPr>
          <w:rFonts w:ascii="Calibri" w:eastAsia="Times New Roman" w:hAnsi="Calibri" w:cs="Calibri"/>
          <w:b/>
          <w:bCs/>
          <w:sz w:val="22"/>
          <w:szCs w:val="22"/>
        </w:rPr>
        <w:t xml:space="preserve"> </w:t>
      </w:r>
      <w:r w:rsidRPr="00843F58">
        <w:rPr>
          <w:rFonts w:ascii="Calibri" w:eastAsia="Times New Roman" w:hAnsi="Calibri" w:cs="Calibri"/>
          <w:b/>
          <w:bCs/>
          <w:caps/>
          <w:sz w:val="22"/>
          <w:szCs w:val="22"/>
        </w:rPr>
        <w:t>ATITIKTIES</w:t>
      </w:r>
      <w:r w:rsidRPr="00843F58">
        <w:rPr>
          <w:rFonts w:ascii="Calibri" w:eastAsia="Times New Roman" w:hAnsi="Calibri" w:cs="Calibri"/>
          <w:b/>
          <w:bCs/>
          <w:color w:val="FF0000"/>
          <w:sz w:val="22"/>
          <w:szCs w:val="22"/>
        </w:rPr>
        <w:t xml:space="preserve"> </w:t>
      </w:r>
      <w:r w:rsidRPr="00843F58">
        <w:rPr>
          <w:rFonts w:ascii="Calibri" w:eastAsia="Times New Roman" w:hAnsi="Calibri" w:cs="Calibri"/>
          <w:b/>
          <w:bCs/>
          <w:sz w:val="22"/>
          <w:szCs w:val="22"/>
        </w:rPr>
        <w:t>DEKLARACIJA</w:t>
      </w:r>
    </w:p>
    <w:p w14:paraId="13E32E73" w14:textId="77777777" w:rsidR="00E11685" w:rsidRPr="00843F58" w:rsidRDefault="00E11685" w:rsidP="00E11685">
      <w:pPr>
        <w:autoSpaceDE w:val="0"/>
        <w:autoSpaceDN w:val="0"/>
        <w:adjustRightInd w:val="0"/>
        <w:spacing w:after="0" w:line="240" w:lineRule="auto"/>
        <w:jc w:val="center"/>
        <w:rPr>
          <w:rFonts w:ascii="Calibri" w:eastAsia="Times New Roman" w:hAnsi="Calibri" w:cs="Calibri"/>
          <w:sz w:val="22"/>
          <w:szCs w:val="22"/>
        </w:rPr>
      </w:pPr>
    </w:p>
    <w:p w14:paraId="0D79A93A" w14:textId="77777777" w:rsidR="00E11685" w:rsidRPr="00843F58" w:rsidRDefault="00E11685" w:rsidP="00E11685">
      <w:pPr>
        <w:shd w:val="clear" w:color="auto" w:fill="FFFFFF"/>
        <w:spacing w:after="0" w:line="240" w:lineRule="auto"/>
        <w:jc w:val="center"/>
        <w:rPr>
          <w:rFonts w:ascii="Calibri" w:eastAsia="Times New Roman" w:hAnsi="Calibri" w:cs="Calibri"/>
          <w:b/>
          <w:bCs/>
          <w:sz w:val="22"/>
          <w:szCs w:val="22"/>
          <w:lang w:eastAsia="da-DK"/>
        </w:rPr>
      </w:pPr>
      <w:r w:rsidRPr="00843F58">
        <w:rPr>
          <w:rFonts w:ascii="Calibri" w:eastAsia="Times New Roman" w:hAnsi="Calibri" w:cs="Calibri"/>
          <w:sz w:val="22"/>
          <w:szCs w:val="22"/>
          <w:lang w:eastAsia="da-DK"/>
        </w:rPr>
        <w:t>_____________</w:t>
      </w:r>
      <w:r w:rsidRPr="00843F58">
        <w:rPr>
          <w:rFonts w:ascii="Calibri" w:eastAsia="Times New Roman" w:hAnsi="Calibri" w:cs="Calibri"/>
          <w:b/>
          <w:bCs/>
          <w:sz w:val="22"/>
          <w:szCs w:val="22"/>
          <w:lang w:eastAsia="da-DK"/>
        </w:rPr>
        <w:t xml:space="preserve"> </w:t>
      </w:r>
      <w:r w:rsidRPr="00843F58">
        <w:rPr>
          <w:rFonts w:ascii="Calibri" w:eastAsia="Times New Roman" w:hAnsi="Calibri" w:cs="Calibri"/>
          <w:sz w:val="22"/>
          <w:szCs w:val="22"/>
          <w:lang w:eastAsia="da-DK"/>
        </w:rPr>
        <w:t>Nr.______</w:t>
      </w:r>
    </w:p>
    <w:p w14:paraId="0F5DD96F" w14:textId="77777777" w:rsidR="00E11685" w:rsidRPr="00843F58" w:rsidRDefault="00E11685" w:rsidP="00E11685">
      <w:pPr>
        <w:shd w:val="clear" w:color="auto" w:fill="FFFFFF"/>
        <w:spacing w:after="0" w:line="240" w:lineRule="auto"/>
        <w:ind w:left="2592" w:firstLine="1296"/>
        <w:rPr>
          <w:rFonts w:ascii="Calibri" w:eastAsia="Times New Roman" w:hAnsi="Calibri" w:cs="Calibri"/>
          <w:bCs/>
          <w:color w:val="000000"/>
          <w:sz w:val="22"/>
          <w:szCs w:val="22"/>
          <w:lang w:eastAsia="da-DK"/>
        </w:rPr>
      </w:pPr>
      <w:r w:rsidRPr="00843F58">
        <w:rPr>
          <w:rFonts w:ascii="Calibri" w:eastAsia="Times New Roman" w:hAnsi="Calibri" w:cs="Calibri"/>
          <w:bCs/>
          <w:color w:val="000000"/>
          <w:sz w:val="22"/>
          <w:szCs w:val="22"/>
          <w:lang w:eastAsia="da-DK"/>
        </w:rPr>
        <w:t xml:space="preserve">        (Data)</w:t>
      </w:r>
    </w:p>
    <w:p w14:paraId="1E6B361E" w14:textId="77777777" w:rsidR="00E11685" w:rsidRPr="00843F58" w:rsidRDefault="00E11685" w:rsidP="00E11685">
      <w:pPr>
        <w:shd w:val="clear" w:color="auto" w:fill="FFFFFF"/>
        <w:spacing w:after="0" w:line="240" w:lineRule="auto"/>
        <w:jc w:val="center"/>
        <w:rPr>
          <w:rFonts w:ascii="Calibri" w:eastAsia="Times New Roman" w:hAnsi="Calibri" w:cs="Calibri"/>
          <w:bCs/>
          <w:color w:val="000000"/>
          <w:sz w:val="22"/>
          <w:szCs w:val="22"/>
          <w:lang w:eastAsia="da-DK"/>
        </w:rPr>
      </w:pPr>
      <w:r w:rsidRPr="00843F58">
        <w:rPr>
          <w:rFonts w:ascii="Calibri" w:eastAsia="Times New Roman" w:hAnsi="Calibri" w:cs="Calibri"/>
          <w:bCs/>
          <w:color w:val="000000"/>
          <w:sz w:val="22"/>
          <w:szCs w:val="22"/>
          <w:lang w:eastAsia="da-DK"/>
        </w:rPr>
        <w:t>_____________</w:t>
      </w:r>
    </w:p>
    <w:p w14:paraId="1207D89F" w14:textId="77777777" w:rsidR="00E11685" w:rsidRPr="00843F58" w:rsidRDefault="00E11685" w:rsidP="00E11685">
      <w:pPr>
        <w:shd w:val="clear" w:color="auto" w:fill="FFFFFF"/>
        <w:spacing w:after="0" w:line="240" w:lineRule="auto"/>
        <w:jc w:val="center"/>
        <w:rPr>
          <w:rFonts w:ascii="Calibri" w:eastAsia="Times New Roman" w:hAnsi="Calibri" w:cs="Calibri"/>
          <w:bCs/>
          <w:color w:val="000000"/>
          <w:sz w:val="22"/>
          <w:szCs w:val="22"/>
          <w:lang w:eastAsia="da-DK"/>
        </w:rPr>
      </w:pPr>
      <w:r w:rsidRPr="00843F58">
        <w:rPr>
          <w:rFonts w:ascii="Calibri" w:eastAsia="Times New Roman" w:hAnsi="Calibri" w:cs="Calibri"/>
          <w:bCs/>
          <w:color w:val="000000"/>
          <w:sz w:val="22"/>
          <w:szCs w:val="22"/>
          <w:lang w:eastAsia="da-DK"/>
        </w:rPr>
        <w:t>(Sudarymo vieta)</w:t>
      </w:r>
    </w:p>
    <w:tbl>
      <w:tblPr>
        <w:tblW w:w="10065" w:type="dxa"/>
        <w:tblInd w:w="142" w:type="dxa"/>
        <w:tblLayout w:type="fixed"/>
        <w:tblLook w:val="04A0" w:firstRow="1" w:lastRow="0" w:firstColumn="1" w:lastColumn="0" w:noHBand="0" w:noVBand="1"/>
      </w:tblPr>
      <w:tblGrid>
        <w:gridCol w:w="10065"/>
      </w:tblGrid>
      <w:tr w:rsidR="00E11685" w:rsidRPr="00843F58" w14:paraId="7509C3C7" w14:textId="77777777">
        <w:tc>
          <w:tcPr>
            <w:tcW w:w="10064" w:type="dxa"/>
          </w:tcPr>
          <w:p w14:paraId="520DF652" w14:textId="77777777" w:rsidR="00E11685" w:rsidRPr="00843F58" w:rsidRDefault="00E11685">
            <w:pPr>
              <w:snapToGrid w:val="0"/>
              <w:spacing w:after="0" w:line="240" w:lineRule="auto"/>
              <w:ind w:right="-82" w:firstLine="900"/>
              <w:jc w:val="both"/>
              <w:rPr>
                <w:rFonts w:ascii="Calibri" w:eastAsia="Times New Roman" w:hAnsi="Calibri" w:cs="Calibri"/>
                <w:sz w:val="22"/>
                <w:szCs w:val="22"/>
                <w:lang w:eastAsia="en-US"/>
              </w:rPr>
            </w:pPr>
          </w:p>
          <w:p w14:paraId="7CAF8838" w14:textId="77777777" w:rsidR="00E11685" w:rsidRPr="00843F58" w:rsidRDefault="00E11685">
            <w:pPr>
              <w:snapToGrid w:val="0"/>
              <w:spacing w:after="0" w:line="240" w:lineRule="auto"/>
              <w:ind w:right="-82" w:firstLine="900"/>
              <w:jc w:val="both"/>
              <w:rPr>
                <w:rFonts w:ascii="Calibri" w:eastAsia="Times New Roman" w:hAnsi="Calibri" w:cs="Calibri"/>
                <w:sz w:val="22"/>
                <w:szCs w:val="22"/>
              </w:rPr>
            </w:pPr>
            <w:r w:rsidRPr="00843F58">
              <w:rPr>
                <w:rFonts w:ascii="Calibri" w:eastAsia="Times New Roman" w:hAnsi="Calibri" w:cs="Calibri"/>
                <w:sz w:val="22"/>
                <w:szCs w:val="22"/>
              </w:rPr>
              <w:t>1. Aš, ___________________________________________________________________________ ,</w:t>
            </w:r>
          </w:p>
        </w:tc>
      </w:tr>
      <w:tr w:rsidR="00E11685" w:rsidRPr="00843F58" w14:paraId="68D4DD67" w14:textId="77777777">
        <w:tc>
          <w:tcPr>
            <w:tcW w:w="10064" w:type="dxa"/>
            <w:hideMark/>
          </w:tcPr>
          <w:p w14:paraId="12A897D1" w14:textId="77777777" w:rsidR="00E11685" w:rsidRPr="00843F58" w:rsidRDefault="00E11685">
            <w:pPr>
              <w:snapToGrid w:val="0"/>
              <w:spacing w:after="0" w:line="240" w:lineRule="auto"/>
              <w:ind w:right="-82"/>
              <w:jc w:val="center"/>
              <w:rPr>
                <w:rFonts w:ascii="Calibri" w:eastAsia="Times New Roman" w:hAnsi="Calibri" w:cs="Calibri"/>
                <w:sz w:val="22"/>
                <w:szCs w:val="22"/>
              </w:rPr>
            </w:pPr>
            <w:r w:rsidRPr="00843F58">
              <w:rPr>
                <w:rFonts w:ascii="Calibri" w:eastAsia="Times New Roman" w:hAnsi="Calibri" w:cs="Calibri"/>
                <w:position w:val="6"/>
                <w:sz w:val="22"/>
                <w:szCs w:val="22"/>
              </w:rPr>
              <w:t>(Tiekėjo vadovo ar jo įgalioto asmens pareigų pavadinimas, vardas ir pavardė)</w:t>
            </w:r>
          </w:p>
        </w:tc>
      </w:tr>
      <w:tr w:rsidR="00E11685" w:rsidRPr="00843F58" w14:paraId="769E8D80" w14:textId="77777777">
        <w:tc>
          <w:tcPr>
            <w:tcW w:w="10064" w:type="dxa"/>
          </w:tcPr>
          <w:p w14:paraId="493EA643" w14:textId="77777777" w:rsidR="00E11685" w:rsidRPr="00843F58" w:rsidRDefault="00E11685">
            <w:pPr>
              <w:snapToGrid w:val="0"/>
              <w:spacing w:after="0" w:line="240" w:lineRule="auto"/>
              <w:ind w:right="-82"/>
              <w:jc w:val="both"/>
              <w:rPr>
                <w:rFonts w:ascii="Calibri" w:eastAsia="Times New Roman" w:hAnsi="Calibri" w:cs="Calibri"/>
                <w:sz w:val="22"/>
                <w:szCs w:val="22"/>
              </w:rPr>
            </w:pPr>
          </w:p>
          <w:p w14:paraId="037D3D1F" w14:textId="77777777" w:rsidR="00E11685" w:rsidRPr="00843F58" w:rsidRDefault="00E11685">
            <w:pPr>
              <w:snapToGrid w:val="0"/>
              <w:spacing w:after="0" w:line="240" w:lineRule="auto"/>
              <w:ind w:right="-82"/>
              <w:jc w:val="both"/>
              <w:rPr>
                <w:rFonts w:ascii="Calibri" w:eastAsia="Times New Roman" w:hAnsi="Calibri" w:cs="Calibri"/>
                <w:sz w:val="22"/>
                <w:szCs w:val="22"/>
              </w:rPr>
            </w:pPr>
            <w:r w:rsidRPr="00843F58">
              <w:rPr>
                <w:rFonts w:ascii="Calibri" w:eastAsia="Times New Roman" w:hAnsi="Calibri" w:cs="Calibri"/>
                <w:sz w:val="22"/>
                <w:szCs w:val="22"/>
              </w:rPr>
              <w:t>tvirtinu, kad mano vadovaujamas (-a) (atstovaujamas (-a))__________________________________________ ,</w:t>
            </w:r>
          </w:p>
        </w:tc>
      </w:tr>
      <w:tr w:rsidR="00E11685" w:rsidRPr="00843F58" w14:paraId="1C42E42E" w14:textId="77777777">
        <w:tc>
          <w:tcPr>
            <w:tcW w:w="10064" w:type="dxa"/>
            <w:hideMark/>
          </w:tcPr>
          <w:p w14:paraId="3BA74D07" w14:textId="77777777" w:rsidR="00E11685" w:rsidRPr="00843F58" w:rsidRDefault="00E11685">
            <w:pPr>
              <w:snapToGrid w:val="0"/>
              <w:spacing w:after="0" w:line="240" w:lineRule="auto"/>
              <w:ind w:right="-82"/>
              <w:jc w:val="center"/>
              <w:rPr>
                <w:rFonts w:ascii="Calibri" w:eastAsia="Times New Roman" w:hAnsi="Calibri" w:cs="Calibri"/>
                <w:sz w:val="22"/>
                <w:szCs w:val="22"/>
              </w:rPr>
            </w:pPr>
            <w:r w:rsidRPr="00843F58">
              <w:rPr>
                <w:rFonts w:ascii="Calibri" w:eastAsia="Times New Roman" w:hAnsi="Calibri" w:cs="Calibri"/>
                <w:position w:val="6"/>
                <w:sz w:val="22"/>
                <w:szCs w:val="22"/>
              </w:rPr>
              <w:t xml:space="preserve">                                                                                (Tiekėjo pavadinimas)</w:t>
            </w:r>
          </w:p>
        </w:tc>
      </w:tr>
      <w:tr w:rsidR="00E11685" w:rsidRPr="00843F58" w14:paraId="0AF9C3D3" w14:textId="77777777">
        <w:tc>
          <w:tcPr>
            <w:tcW w:w="10064" w:type="dxa"/>
            <w:hideMark/>
          </w:tcPr>
          <w:p w14:paraId="4D387BFF" w14:textId="77777777" w:rsidR="00E11685" w:rsidRPr="00843F58" w:rsidRDefault="00E11685">
            <w:pPr>
              <w:snapToGrid w:val="0"/>
              <w:spacing w:after="0" w:line="240" w:lineRule="auto"/>
              <w:ind w:right="-82"/>
              <w:jc w:val="both"/>
              <w:rPr>
                <w:rFonts w:ascii="Calibri" w:eastAsia="Times New Roman" w:hAnsi="Calibri" w:cs="Calibri"/>
                <w:sz w:val="22"/>
                <w:szCs w:val="22"/>
              </w:rPr>
            </w:pPr>
            <w:r w:rsidRPr="00843F58">
              <w:rPr>
                <w:rFonts w:ascii="Calibri" w:eastAsia="Times New Roman" w:hAnsi="Calibri" w:cs="Calibri"/>
                <w:sz w:val="22"/>
                <w:szCs w:val="22"/>
              </w:rPr>
              <w:t>dalyvaujantis (-i) ___________________________________________________________________________</w:t>
            </w:r>
          </w:p>
        </w:tc>
      </w:tr>
      <w:tr w:rsidR="00E11685" w:rsidRPr="00843F58" w14:paraId="1042F353" w14:textId="77777777">
        <w:tc>
          <w:tcPr>
            <w:tcW w:w="10064" w:type="dxa"/>
            <w:hideMark/>
          </w:tcPr>
          <w:p w14:paraId="2ADA357E" w14:textId="77777777" w:rsidR="00E11685" w:rsidRPr="00843F58" w:rsidRDefault="00E11685">
            <w:pPr>
              <w:snapToGrid w:val="0"/>
              <w:spacing w:after="0" w:line="240" w:lineRule="auto"/>
              <w:ind w:right="-82"/>
              <w:jc w:val="center"/>
              <w:rPr>
                <w:rFonts w:ascii="Calibri" w:eastAsia="Times New Roman" w:hAnsi="Calibri" w:cs="Calibri"/>
                <w:sz w:val="22"/>
                <w:szCs w:val="22"/>
              </w:rPr>
            </w:pPr>
            <w:r w:rsidRPr="00843F58">
              <w:rPr>
                <w:rFonts w:ascii="Calibri" w:eastAsia="Times New Roman" w:hAnsi="Calibri" w:cs="Calibri"/>
                <w:position w:val="6"/>
                <w:sz w:val="22"/>
                <w:szCs w:val="22"/>
              </w:rPr>
              <w:t>(Perkančiojo subjekto  pavadinimas)</w:t>
            </w:r>
          </w:p>
        </w:tc>
      </w:tr>
      <w:tr w:rsidR="00E11685" w:rsidRPr="00843F58" w14:paraId="7546F998" w14:textId="77777777">
        <w:tc>
          <w:tcPr>
            <w:tcW w:w="10064" w:type="dxa"/>
          </w:tcPr>
          <w:p w14:paraId="737D74BE" w14:textId="77777777" w:rsidR="00E11685" w:rsidRPr="00843F58" w:rsidRDefault="00E11685">
            <w:pPr>
              <w:snapToGrid w:val="0"/>
              <w:spacing w:after="0" w:line="240" w:lineRule="auto"/>
              <w:ind w:right="-82"/>
              <w:jc w:val="both"/>
              <w:rPr>
                <w:rFonts w:ascii="Calibri" w:eastAsia="Times New Roman" w:hAnsi="Calibri" w:cs="Calibri"/>
                <w:sz w:val="22"/>
                <w:szCs w:val="22"/>
              </w:rPr>
            </w:pPr>
          </w:p>
          <w:p w14:paraId="2EF482B4" w14:textId="77777777" w:rsidR="00E11685" w:rsidRPr="00843F58" w:rsidRDefault="00E11685">
            <w:pPr>
              <w:snapToGrid w:val="0"/>
              <w:spacing w:after="0" w:line="240" w:lineRule="auto"/>
              <w:ind w:right="-82"/>
              <w:jc w:val="both"/>
              <w:rPr>
                <w:rFonts w:ascii="Calibri" w:eastAsia="Times New Roman" w:hAnsi="Calibri" w:cs="Calibri"/>
                <w:sz w:val="22"/>
                <w:szCs w:val="22"/>
              </w:rPr>
            </w:pPr>
            <w:r w:rsidRPr="00843F58">
              <w:rPr>
                <w:rFonts w:ascii="Calibri" w:eastAsia="Times New Roman" w:hAnsi="Calibri" w:cs="Calibri"/>
                <w:sz w:val="22"/>
                <w:szCs w:val="22"/>
              </w:rPr>
              <w:t>atliekamame ______________________________________________________________________________</w:t>
            </w:r>
          </w:p>
        </w:tc>
      </w:tr>
      <w:tr w:rsidR="00E11685" w:rsidRPr="00843F58" w14:paraId="09571FD9" w14:textId="77777777">
        <w:tc>
          <w:tcPr>
            <w:tcW w:w="10064" w:type="dxa"/>
            <w:hideMark/>
          </w:tcPr>
          <w:p w14:paraId="3EE243FD" w14:textId="77777777" w:rsidR="00E11685" w:rsidRPr="00843F58" w:rsidRDefault="00E11685">
            <w:pPr>
              <w:snapToGrid w:val="0"/>
              <w:spacing w:after="0" w:line="240" w:lineRule="auto"/>
              <w:ind w:right="-82"/>
              <w:jc w:val="center"/>
              <w:rPr>
                <w:rFonts w:ascii="Calibri" w:eastAsia="Times New Roman" w:hAnsi="Calibri" w:cs="Calibri"/>
                <w:sz w:val="22"/>
                <w:szCs w:val="22"/>
              </w:rPr>
            </w:pPr>
            <w:r w:rsidRPr="00843F58">
              <w:rPr>
                <w:rFonts w:ascii="Calibri" w:eastAsia="Times New Roman" w:hAnsi="Calibri" w:cs="Calibri"/>
                <w:position w:val="6"/>
                <w:sz w:val="22"/>
                <w:szCs w:val="22"/>
              </w:rPr>
              <w:t>(Pirkimo objekto pavadinimas)</w:t>
            </w:r>
          </w:p>
        </w:tc>
      </w:tr>
    </w:tbl>
    <w:p w14:paraId="6E6D80A0" w14:textId="77777777" w:rsidR="00E11685" w:rsidRPr="00843F58" w:rsidRDefault="00E11685" w:rsidP="00E11685">
      <w:pPr>
        <w:tabs>
          <w:tab w:val="left" w:leader="underscore" w:pos="8902"/>
        </w:tabs>
        <w:autoSpaceDN w:val="0"/>
        <w:snapToGrid w:val="0"/>
        <w:spacing w:after="0" w:line="240" w:lineRule="auto"/>
        <w:ind w:left="284"/>
        <w:jc w:val="both"/>
        <w:rPr>
          <w:rFonts w:ascii="Calibri" w:eastAsia="Arial Unicode MS" w:hAnsi="Calibri" w:cs="Calibri"/>
          <w:sz w:val="22"/>
          <w:szCs w:val="22"/>
          <w:bdr w:val="none" w:sz="0" w:space="0" w:color="auto" w:frame="1"/>
          <w:lang w:eastAsia="en-US"/>
        </w:rPr>
      </w:pPr>
    </w:p>
    <w:p w14:paraId="79EC6E30" w14:textId="77777777" w:rsidR="00E11685" w:rsidRPr="00843F58" w:rsidRDefault="00E11685" w:rsidP="00E11685">
      <w:pPr>
        <w:tabs>
          <w:tab w:val="left" w:leader="underscore" w:pos="8902"/>
        </w:tabs>
        <w:autoSpaceDN w:val="0"/>
        <w:snapToGrid w:val="0"/>
        <w:spacing w:after="0" w:line="240" w:lineRule="auto"/>
        <w:ind w:left="284"/>
        <w:jc w:val="both"/>
        <w:rPr>
          <w:rFonts w:ascii="Calibri" w:eastAsia="Arial Unicode MS" w:hAnsi="Calibri" w:cs="Calibri"/>
          <w:sz w:val="22"/>
          <w:szCs w:val="22"/>
          <w:bdr w:val="none" w:sz="0" w:space="0" w:color="auto" w:frame="1"/>
        </w:rPr>
      </w:pPr>
      <w:r w:rsidRPr="00843F58">
        <w:rPr>
          <w:rFonts w:ascii="Calibri" w:eastAsia="Arial Unicode MS" w:hAnsi="Calibri" w:cs="Calibri"/>
          <w:sz w:val="22"/>
          <w:szCs w:val="22"/>
          <w:bdr w:val="none" w:sz="0" w:space="0" w:color="auto" w:frame="1"/>
        </w:rPr>
        <w:t>kvalifikacijos duomenys yra tokie (</w:t>
      </w:r>
      <w:r w:rsidRPr="00843F58">
        <w:rPr>
          <w:rFonts w:ascii="Calibri" w:eastAsia="Arial Unicode MS" w:hAnsi="Calibri" w:cs="Calibri"/>
          <w:i/>
          <w:sz w:val="22"/>
          <w:szCs w:val="22"/>
          <w:bdr w:val="none" w:sz="0" w:space="0" w:color="auto" w:frame="1"/>
        </w:rPr>
        <w:t>tiekėjas nurodo atitiktį nurodytiems reikalavimams pažymėdamas stulpeliuose „Taip“ arba „Ne“</w:t>
      </w:r>
      <w:r w:rsidRPr="00843F58">
        <w:rPr>
          <w:rFonts w:ascii="Calibri" w:eastAsia="Arial Unicode MS" w:hAnsi="Calibri" w:cs="Calibri"/>
          <w:sz w:val="22"/>
          <w:szCs w:val="22"/>
          <w:bdr w:val="none" w:sz="0" w:space="0" w:color="auto" w:frame="1"/>
        </w:rPr>
        <w:t xml:space="preserve">): </w:t>
      </w:r>
    </w:p>
    <w:p w14:paraId="7E4C0F36" w14:textId="77777777" w:rsidR="00E11685" w:rsidRPr="00843F58" w:rsidRDefault="00E11685" w:rsidP="00E11685">
      <w:pPr>
        <w:snapToGrid w:val="0"/>
        <w:spacing w:after="0" w:line="240" w:lineRule="auto"/>
        <w:ind w:firstLine="720"/>
        <w:jc w:val="both"/>
        <w:rPr>
          <w:rFonts w:ascii="Calibri" w:eastAsia="Times New Roman" w:hAnsi="Calibri" w:cs="Calibri"/>
          <w:sz w:val="22"/>
          <w:szCs w:val="22"/>
        </w:rPr>
      </w:pPr>
    </w:p>
    <w:tbl>
      <w:tblPr>
        <w:tblStyle w:val="Lentelstinklelis"/>
        <w:tblW w:w="9630" w:type="dxa"/>
        <w:jc w:val="center"/>
        <w:tblInd w:w="0" w:type="dxa"/>
        <w:tblLayout w:type="fixed"/>
        <w:tblLook w:val="04A0" w:firstRow="1" w:lastRow="0" w:firstColumn="1" w:lastColumn="0" w:noHBand="0" w:noVBand="1"/>
      </w:tblPr>
      <w:tblGrid>
        <w:gridCol w:w="547"/>
        <w:gridCol w:w="7099"/>
        <w:gridCol w:w="1134"/>
        <w:gridCol w:w="850"/>
      </w:tblGrid>
      <w:tr w:rsidR="00E11685" w:rsidRPr="00843F58" w14:paraId="24250BE8"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46F07A7C" w14:textId="77777777" w:rsidR="00E11685" w:rsidRPr="00843F58" w:rsidRDefault="00E11685">
            <w:pPr>
              <w:ind w:right="-149"/>
              <w:rPr>
                <w:rFonts w:ascii="Calibri" w:eastAsia="Times New Roman" w:hAnsi="Calibri" w:cs="Calibri"/>
                <w:b/>
                <w:sz w:val="22"/>
                <w:szCs w:val="22"/>
                <w:lang w:eastAsia="da-DK"/>
              </w:rPr>
            </w:pPr>
            <w:r w:rsidRPr="00843F58">
              <w:rPr>
                <w:rFonts w:ascii="Calibri" w:eastAsia="Times New Roman" w:hAnsi="Calibri" w:cs="Calibri"/>
                <w:sz w:val="22"/>
                <w:szCs w:val="22"/>
                <w:lang w:eastAsia="da-DK"/>
              </w:rPr>
              <w:t xml:space="preserve"> Nr.</w:t>
            </w:r>
          </w:p>
        </w:tc>
        <w:tc>
          <w:tcPr>
            <w:tcW w:w="7099" w:type="dxa"/>
            <w:tcBorders>
              <w:top w:val="single" w:sz="4" w:space="0" w:color="auto"/>
              <w:left w:val="single" w:sz="4" w:space="0" w:color="auto"/>
              <w:bottom w:val="single" w:sz="4" w:space="0" w:color="auto"/>
              <w:right w:val="single" w:sz="4" w:space="0" w:color="auto"/>
            </w:tcBorders>
            <w:hideMark/>
          </w:tcPr>
          <w:p w14:paraId="1297C83B" w14:textId="77777777" w:rsidR="00E11685" w:rsidRPr="00843F58" w:rsidRDefault="00E11685">
            <w:pPr>
              <w:ind w:right="-149"/>
              <w:jc w:val="center"/>
              <w:rPr>
                <w:rFonts w:ascii="Calibri" w:eastAsia="Times New Roman" w:hAnsi="Calibri" w:cs="Calibri"/>
                <w:b/>
                <w:sz w:val="22"/>
                <w:szCs w:val="22"/>
                <w:lang w:eastAsia="da-DK"/>
              </w:rPr>
            </w:pPr>
            <w:r w:rsidRPr="00843F58">
              <w:rPr>
                <w:rFonts w:ascii="Calibri" w:eastAsia="Times New Roman" w:hAnsi="Calibri" w:cs="Calibri"/>
                <w:sz w:val="22"/>
                <w:szCs w:val="22"/>
                <w:lang w:eastAsia="da-DK"/>
              </w:rPr>
              <w:t>Kvalifikacijos reikalavimai</w:t>
            </w:r>
          </w:p>
        </w:tc>
        <w:tc>
          <w:tcPr>
            <w:tcW w:w="1134" w:type="dxa"/>
            <w:tcBorders>
              <w:top w:val="single" w:sz="4" w:space="0" w:color="auto"/>
              <w:left w:val="single" w:sz="4" w:space="0" w:color="auto"/>
              <w:bottom w:val="single" w:sz="4" w:space="0" w:color="auto"/>
              <w:right w:val="single" w:sz="4" w:space="0" w:color="auto"/>
            </w:tcBorders>
            <w:hideMark/>
          </w:tcPr>
          <w:p w14:paraId="63E94976" w14:textId="77777777" w:rsidR="00E11685" w:rsidRPr="00843F58" w:rsidRDefault="00E11685">
            <w:pPr>
              <w:jc w:val="center"/>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Taip</w:t>
            </w:r>
          </w:p>
        </w:tc>
        <w:tc>
          <w:tcPr>
            <w:tcW w:w="850" w:type="dxa"/>
            <w:tcBorders>
              <w:top w:val="single" w:sz="4" w:space="0" w:color="auto"/>
              <w:left w:val="single" w:sz="4" w:space="0" w:color="auto"/>
              <w:bottom w:val="single" w:sz="4" w:space="0" w:color="auto"/>
              <w:right w:val="single" w:sz="4" w:space="0" w:color="auto"/>
            </w:tcBorders>
            <w:hideMark/>
          </w:tcPr>
          <w:p w14:paraId="07B41F65" w14:textId="77777777" w:rsidR="00E11685" w:rsidRPr="00843F58" w:rsidRDefault="00E11685">
            <w:pPr>
              <w:jc w:val="center"/>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Ne</w:t>
            </w:r>
          </w:p>
        </w:tc>
      </w:tr>
      <w:tr w:rsidR="00E11685" w:rsidRPr="00843F58" w14:paraId="09B87340"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3C468F2F" w14:textId="77777777" w:rsidR="00E11685" w:rsidRPr="00843F58" w:rsidRDefault="00E11685">
            <w:pPr>
              <w:ind w:right="-149"/>
              <w:rPr>
                <w:rFonts w:ascii="Calibri" w:eastAsia="Times New Roman" w:hAnsi="Calibri" w:cs="Calibri"/>
                <w:sz w:val="22"/>
                <w:szCs w:val="22"/>
                <w:lang w:eastAsia="da-DK"/>
              </w:rPr>
            </w:pPr>
          </w:p>
        </w:tc>
        <w:tc>
          <w:tcPr>
            <w:tcW w:w="7099" w:type="dxa"/>
            <w:tcBorders>
              <w:top w:val="single" w:sz="4" w:space="0" w:color="auto"/>
              <w:left w:val="single" w:sz="4" w:space="0" w:color="auto"/>
              <w:bottom w:val="single" w:sz="4" w:space="0" w:color="auto"/>
              <w:right w:val="single" w:sz="4" w:space="0" w:color="auto"/>
            </w:tcBorders>
            <w:hideMark/>
          </w:tcPr>
          <w:p w14:paraId="79EFD7FC" w14:textId="77777777" w:rsidR="00E11685" w:rsidRPr="00843F58" w:rsidRDefault="00E11685">
            <w:pPr>
              <w:ind w:right="-149"/>
              <w:jc w:val="center"/>
              <w:rPr>
                <w:rFonts w:ascii="Calibri" w:eastAsia="Times New Roman" w:hAnsi="Calibri" w:cs="Calibri"/>
                <w:sz w:val="22"/>
                <w:szCs w:val="22"/>
                <w:lang w:eastAsia="da-DK"/>
              </w:rPr>
            </w:pPr>
            <w:r w:rsidRPr="00843F58">
              <w:rPr>
                <w:rFonts w:ascii="Calibri" w:eastAsia="Times New Roman" w:hAnsi="Calibri" w:cs="Calibri"/>
                <w:b/>
                <w:i/>
                <w:sz w:val="22"/>
                <w:szCs w:val="22"/>
              </w:rPr>
              <w:t>Techninio ir profesinio pajėgumo reikalavimai</w:t>
            </w:r>
          </w:p>
        </w:tc>
        <w:tc>
          <w:tcPr>
            <w:tcW w:w="1134" w:type="dxa"/>
            <w:tcBorders>
              <w:top w:val="single" w:sz="4" w:space="0" w:color="auto"/>
              <w:left w:val="single" w:sz="4" w:space="0" w:color="auto"/>
              <w:bottom w:val="single" w:sz="4" w:space="0" w:color="auto"/>
              <w:right w:val="single" w:sz="4" w:space="0" w:color="auto"/>
            </w:tcBorders>
          </w:tcPr>
          <w:p w14:paraId="013DDD8E" w14:textId="77777777" w:rsidR="00E11685" w:rsidRPr="00843F58" w:rsidRDefault="00E11685">
            <w:pPr>
              <w:jc w:val="center"/>
              <w:rPr>
                <w:rFonts w:ascii="Calibri" w:eastAsia="Times New Roman" w:hAnsi="Calibri" w:cs="Calibri"/>
                <w:sz w:val="22"/>
                <w:szCs w:val="22"/>
                <w:lang w:eastAsia="da-DK"/>
              </w:rPr>
            </w:pPr>
          </w:p>
        </w:tc>
        <w:tc>
          <w:tcPr>
            <w:tcW w:w="850" w:type="dxa"/>
            <w:tcBorders>
              <w:top w:val="single" w:sz="4" w:space="0" w:color="auto"/>
              <w:left w:val="single" w:sz="4" w:space="0" w:color="auto"/>
              <w:bottom w:val="single" w:sz="4" w:space="0" w:color="auto"/>
              <w:right w:val="single" w:sz="4" w:space="0" w:color="auto"/>
            </w:tcBorders>
          </w:tcPr>
          <w:p w14:paraId="3D693F91" w14:textId="77777777" w:rsidR="00E11685" w:rsidRPr="00843F58" w:rsidRDefault="00E11685">
            <w:pPr>
              <w:jc w:val="center"/>
              <w:rPr>
                <w:rFonts w:ascii="Calibri" w:eastAsia="Times New Roman" w:hAnsi="Calibri" w:cs="Calibri"/>
                <w:sz w:val="22"/>
                <w:szCs w:val="22"/>
                <w:lang w:eastAsia="da-DK"/>
              </w:rPr>
            </w:pPr>
          </w:p>
        </w:tc>
      </w:tr>
      <w:tr w:rsidR="00E11685" w:rsidRPr="00843F58" w14:paraId="6BFB5BFF"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042A0777" w14:textId="77777777" w:rsidR="00E11685" w:rsidRPr="00843F58" w:rsidRDefault="00E11685">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1.</w:t>
            </w:r>
          </w:p>
        </w:tc>
        <w:tc>
          <w:tcPr>
            <w:tcW w:w="7099" w:type="dxa"/>
            <w:tcBorders>
              <w:top w:val="single" w:sz="4" w:space="0" w:color="auto"/>
              <w:left w:val="single" w:sz="4" w:space="0" w:color="auto"/>
              <w:bottom w:val="single" w:sz="4" w:space="0" w:color="auto"/>
              <w:right w:val="single" w:sz="4" w:space="0" w:color="auto"/>
            </w:tcBorders>
            <w:hideMark/>
          </w:tcPr>
          <w:p w14:paraId="5B6D0FF5" w14:textId="595E7022" w:rsidR="00E11685" w:rsidRPr="00843F58" w:rsidRDefault="00E11685">
            <w:pPr>
              <w:widowControl w:val="0"/>
              <w:tabs>
                <w:tab w:val="left" w:pos="142"/>
              </w:tabs>
              <w:suppressAutoHyphens/>
              <w:rPr>
                <w:rFonts w:ascii="Calibri" w:eastAsia="Calibri" w:hAnsi="Calibri" w:cs="Calibri"/>
                <w:sz w:val="22"/>
                <w:szCs w:val="22"/>
              </w:rPr>
            </w:pPr>
            <w:r w:rsidRPr="00843F58">
              <w:rPr>
                <w:rFonts w:ascii="Calibri" w:eastAsia="Calibri" w:hAnsi="Calibri" w:cs="Calibri"/>
                <w:color w:val="000000"/>
                <w:sz w:val="22"/>
                <w:szCs w:val="22"/>
              </w:rPr>
              <w:t xml:space="preserve">Tiekėjas turi teisę verstis  </w:t>
            </w:r>
            <w:r w:rsidRPr="00843F58">
              <w:rPr>
                <w:rFonts w:ascii="Calibri" w:eastAsia="Calibri" w:hAnsi="Calibri" w:cs="Calibri"/>
                <w:iCs/>
                <w:sz w:val="22"/>
                <w:szCs w:val="22"/>
              </w:rPr>
              <w:t xml:space="preserve">Šilumos įrenginių (išskyrus šilumos tinklus ir šilumos punktus) ne mažiau nei iki 1,4 </w:t>
            </w:r>
            <w:proofErr w:type="spellStart"/>
            <w:r w:rsidRPr="00843F58">
              <w:rPr>
                <w:rFonts w:ascii="Calibri" w:eastAsia="Calibri" w:hAnsi="Calibri" w:cs="Calibri"/>
                <w:iCs/>
                <w:sz w:val="22"/>
                <w:szCs w:val="22"/>
              </w:rPr>
              <w:t>MPa</w:t>
            </w:r>
            <w:proofErr w:type="spellEnd"/>
            <w:r w:rsidRPr="00843F58">
              <w:rPr>
                <w:rFonts w:ascii="Calibri" w:eastAsia="Calibri" w:hAnsi="Calibri" w:cs="Calibri"/>
                <w:iCs/>
                <w:sz w:val="22"/>
                <w:szCs w:val="22"/>
              </w:rPr>
              <w:t xml:space="preserve"> slėgio </w:t>
            </w:r>
            <w:r w:rsidR="006807A9" w:rsidRPr="00843F58">
              <w:rPr>
                <w:rFonts w:ascii="Calibri" w:eastAsia="Calibri" w:hAnsi="Calibri" w:cs="Calibri"/>
                <w:iCs/>
                <w:sz w:val="22"/>
                <w:szCs w:val="22"/>
              </w:rPr>
              <w:t>remonto</w:t>
            </w:r>
            <w:r w:rsidRPr="00843F58">
              <w:rPr>
                <w:rFonts w:ascii="Calibri" w:eastAsia="Calibri" w:hAnsi="Calibri" w:cs="Calibri"/>
                <w:iCs/>
                <w:sz w:val="22"/>
                <w:szCs w:val="22"/>
              </w:rPr>
              <w:t xml:space="preserve"> darbais</w:t>
            </w:r>
          </w:p>
        </w:tc>
        <w:tc>
          <w:tcPr>
            <w:tcW w:w="1134" w:type="dxa"/>
            <w:tcBorders>
              <w:top w:val="single" w:sz="4" w:space="0" w:color="auto"/>
              <w:left w:val="single" w:sz="4" w:space="0" w:color="auto"/>
              <w:bottom w:val="single" w:sz="4" w:space="0" w:color="auto"/>
              <w:right w:val="single" w:sz="4" w:space="0" w:color="auto"/>
            </w:tcBorders>
          </w:tcPr>
          <w:p w14:paraId="020A1EE5"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594FF874" w14:textId="77777777" w:rsidR="00E11685" w:rsidRPr="00843F58" w:rsidRDefault="00E11685">
            <w:pPr>
              <w:ind w:firstLine="851"/>
              <w:rPr>
                <w:rFonts w:ascii="Calibri" w:eastAsia="Times New Roman" w:hAnsi="Calibri" w:cs="Calibri"/>
                <w:b/>
                <w:sz w:val="22"/>
                <w:szCs w:val="22"/>
                <w:u w:val="single"/>
                <w:lang w:eastAsia="da-DK"/>
              </w:rPr>
            </w:pPr>
          </w:p>
        </w:tc>
      </w:tr>
      <w:tr w:rsidR="006807A9" w:rsidRPr="00843F58" w14:paraId="4467948E"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2E445DA0" w14:textId="12522D65" w:rsidR="006807A9"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2.</w:t>
            </w:r>
          </w:p>
        </w:tc>
        <w:tc>
          <w:tcPr>
            <w:tcW w:w="7099" w:type="dxa"/>
            <w:tcBorders>
              <w:top w:val="single" w:sz="4" w:space="0" w:color="auto"/>
              <w:left w:val="single" w:sz="4" w:space="0" w:color="auto"/>
              <w:bottom w:val="single" w:sz="4" w:space="0" w:color="auto"/>
              <w:right w:val="single" w:sz="4" w:space="0" w:color="auto"/>
            </w:tcBorders>
          </w:tcPr>
          <w:p w14:paraId="0FC8855D" w14:textId="23BD9BB7" w:rsidR="006807A9" w:rsidRPr="00843F58" w:rsidRDefault="006807A9">
            <w:pPr>
              <w:widowControl w:val="0"/>
              <w:tabs>
                <w:tab w:val="left" w:pos="142"/>
              </w:tabs>
              <w:suppressAutoHyphens/>
              <w:rPr>
                <w:rFonts w:ascii="Calibri" w:eastAsia="Calibri" w:hAnsi="Calibri" w:cs="Calibri"/>
                <w:color w:val="000000"/>
                <w:sz w:val="22"/>
                <w:szCs w:val="22"/>
              </w:rPr>
            </w:pPr>
            <w:r w:rsidRPr="00843F58">
              <w:rPr>
                <w:rFonts w:ascii="Calibri" w:eastAsia="Calibri" w:hAnsi="Calibri" w:cs="Calibri"/>
                <w:color w:val="000000"/>
                <w:sz w:val="22"/>
                <w:szCs w:val="22"/>
              </w:rPr>
              <w:t xml:space="preserve">Tiekėjas turi teisę verstis  </w:t>
            </w:r>
            <w:r w:rsidRPr="00843F58">
              <w:rPr>
                <w:rFonts w:ascii="Calibri" w:eastAsia="Calibri" w:hAnsi="Calibri" w:cs="Calibri"/>
                <w:iCs/>
                <w:sz w:val="22"/>
                <w:szCs w:val="22"/>
              </w:rPr>
              <w:t xml:space="preserve">Šilumos įrenginių (išskyrus šilumos tinklus ir šilumos punktus) ne mažiau nei iki 1,4 </w:t>
            </w:r>
            <w:proofErr w:type="spellStart"/>
            <w:r w:rsidRPr="00843F58">
              <w:rPr>
                <w:rFonts w:ascii="Calibri" w:eastAsia="Calibri" w:hAnsi="Calibri" w:cs="Calibri"/>
                <w:iCs/>
                <w:sz w:val="22"/>
                <w:szCs w:val="22"/>
              </w:rPr>
              <w:t>MPa</w:t>
            </w:r>
            <w:proofErr w:type="spellEnd"/>
            <w:r w:rsidRPr="00843F58">
              <w:rPr>
                <w:rFonts w:ascii="Calibri" w:eastAsia="Calibri" w:hAnsi="Calibri" w:cs="Calibri"/>
                <w:iCs/>
                <w:sz w:val="22"/>
                <w:szCs w:val="22"/>
              </w:rPr>
              <w:t xml:space="preserve"> slėgio bandymo darbais</w:t>
            </w:r>
          </w:p>
        </w:tc>
        <w:tc>
          <w:tcPr>
            <w:tcW w:w="1134" w:type="dxa"/>
            <w:tcBorders>
              <w:top w:val="single" w:sz="4" w:space="0" w:color="auto"/>
              <w:left w:val="single" w:sz="4" w:space="0" w:color="auto"/>
              <w:bottom w:val="single" w:sz="4" w:space="0" w:color="auto"/>
              <w:right w:val="single" w:sz="4" w:space="0" w:color="auto"/>
            </w:tcBorders>
          </w:tcPr>
          <w:p w14:paraId="1AB10A24" w14:textId="77777777" w:rsidR="006807A9" w:rsidRPr="00843F58" w:rsidRDefault="006807A9">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14DEDA40" w14:textId="77777777" w:rsidR="006807A9" w:rsidRPr="00843F58" w:rsidRDefault="006807A9">
            <w:pPr>
              <w:ind w:firstLine="851"/>
              <w:rPr>
                <w:rFonts w:ascii="Calibri" w:eastAsia="Times New Roman" w:hAnsi="Calibri" w:cs="Calibri"/>
                <w:b/>
                <w:sz w:val="22"/>
                <w:szCs w:val="22"/>
                <w:u w:val="single"/>
                <w:lang w:eastAsia="da-DK"/>
              </w:rPr>
            </w:pPr>
          </w:p>
        </w:tc>
      </w:tr>
      <w:tr w:rsidR="006807A9" w:rsidRPr="00843F58" w14:paraId="3B8F218E"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69859654" w14:textId="393ED8F0" w:rsidR="006807A9"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3.</w:t>
            </w:r>
          </w:p>
        </w:tc>
        <w:tc>
          <w:tcPr>
            <w:tcW w:w="7099" w:type="dxa"/>
            <w:tcBorders>
              <w:top w:val="single" w:sz="4" w:space="0" w:color="auto"/>
              <w:left w:val="single" w:sz="4" w:space="0" w:color="auto"/>
              <w:bottom w:val="single" w:sz="4" w:space="0" w:color="auto"/>
              <w:right w:val="single" w:sz="4" w:space="0" w:color="auto"/>
            </w:tcBorders>
          </w:tcPr>
          <w:p w14:paraId="44E50E33" w14:textId="002E8FC1" w:rsidR="006807A9" w:rsidRPr="00843F58" w:rsidRDefault="006807A9">
            <w:pPr>
              <w:widowControl w:val="0"/>
              <w:tabs>
                <w:tab w:val="left" w:pos="142"/>
              </w:tabs>
              <w:suppressAutoHyphens/>
              <w:rPr>
                <w:rFonts w:ascii="Calibri" w:eastAsia="Calibri" w:hAnsi="Calibri" w:cs="Calibri"/>
                <w:color w:val="000000"/>
                <w:sz w:val="22"/>
                <w:szCs w:val="22"/>
              </w:rPr>
            </w:pPr>
            <w:r w:rsidRPr="00843F58">
              <w:rPr>
                <w:rFonts w:ascii="Calibri" w:eastAsia="Calibri" w:hAnsi="Calibri" w:cs="Calibri"/>
                <w:color w:val="000000"/>
                <w:sz w:val="22"/>
                <w:szCs w:val="22"/>
              </w:rPr>
              <w:t xml:space="preserve">Tiekėjas turi teisę verstis  </w:t>
            </w:r>
            <w:r w:rsidRPr="00843F58">
              <w:rPr>
                <w:rFonts w:ascii="Calibri" w:eastAsia="Calibri" w:hAnsi="Calibri" w:cs="Calibri"/>
                <w:iCs/>
                <w:sz w:val="22"/>
                <w:szCs w:val="22"/>
              </w:rPr>
              <w:t xml:space="preserve">Šilumos įrenginių (išskyrus šilumos tinklus ir šilumos punktus) ne mažiau nei iki 1,4 </w:t>
            </w:r>
            <w:proofErr w:type="spellStart"/>
            <w:r w:rsidRPr="00843F58">
              <w:rPr>
                <w:rFonts w:ascii="Calibri" w:eastAsia="Calibri" w:hAnsi="Calibri" w:cs="Calibri"/>
                <w:iCs/>
                <w:sz w:val="22"/>
                <w:szCs w:val="22"/>
              </w:rPr>
              <w:t>MPa</w:t>
            </w:r>
            <w:proofErr w:type="spellEnd"/>
            <w:r w:rsidRPr="00843F58">
              <w:rPr>
                <w:rFonts w:ascii="Calibri" w:eastAsia="Calibri" w:hAnsi="Calibri" w:cs="Calibri"/>
                <w:iCs/>
                <w:sz w:val="22"/>
                <w:szCs w:val="22"/>
              </w:rPr>
              <w:t xml:space="preserve"> slėgio </w:t>
            </w:r>
            <w:r w:rsidR="00740470" w:rsidRPr="00843F58">
              <w:rPr>
                <w:rFonts w:ascii="Calibri" w:eastAsia="Calibri" w:hAnsi="Calibri" w:cs="Calibri"/>
                <w:iCs/>
                <w:sz w:val="22"/>
                <w:szCs w:val="22"/>
              </w:rPr>
              <w:t>technologinio valdymo ir techninės priežiūros</w:t>
            </w:r>
            <w:r w:rsidRPr="00843F58">
              <w:rPr>
                <w:rFonts w:ascii="Calibri" w:eastAsia="Calibri" w:hAnsi="Calibri" w:cs="Calibri"/>
                <w:iCs/>
                <w:sz w:val="22"/>
                <w:szCs w:val="22"/>
              </w:rPr>
              <w:t xml:space="preserve"> darbais</w:t>
            </w:r>
          </w:p>
        </w:tc>
        <w:tc>
          <w:tcPr>
            <w:tcW w:w="1134" w:type="dxa"/>
            <w:tcBorders>
              <w:top w:val="single" w:sz="4" w:space="0" w:color="auto"/>
              <w:left w:val="single" w:sz="4" w:space="0" w:color="auto"/>
              <w:bottom w:val="single" w:sz="4" w:space="0" w:color="auto"/>
              <w:right w:val="single" w:sz="4" w:space="0" w:color="auto"/>
            </w:tcBorders>
          </w:tcPr>
          <w:p w14:paraId="225E93C5" w14:textId="77777777" w:rsidR="006807A9" w:rsidRPr="00843F58" w:rsidRDefault="006807A9">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2157ACDB" w14:textId="77777777" w:rsidR="006807A9" w:rsidRPr="00843F58" w:rsidRDefault="006807A9">
            <w:pPr>
              <w:ind w:firstLine="851"/>
              <w:rPr>
                <w:rFonts w:ascii="Calibri" w:eastAsia="Times New Roman" w:hAnsi="Calibri" w:cs="Calibri"/>
                <w:b/>
                <w:sz w:val="22"/>
                <w:szCs w:val="22"/>
                <w:u w:val="single"/>
                <w:lang w:eastAsia="da-DK"/>
              </w:rPr>
            </w:pPr>
          </w:p>
        </w:tc>
      </w:tr>
      <w:tr w:rsidR="00740470" w:rsidRPr="00843F58" w14:paraId="43F67B63"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3EC8E084" w14:textId="385ABD57" w:rsidR="00740470"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4.</w:t>
            </w:r>
          </w:p>
        </w:tc>
        <w:tc>
          <w:tcPr>
            <w:tcW w:w="7099" w:type="dxa"/>
            <w:tcBorders>
              <w:top w:val="single" w:sz="4" w:space="0" w:color="auto"/>
              <w:left w:val="single" w:sz="4" w:space="0" w:color="auto"/>
              <w:bottom w:val="single" w:sz="4" w:space="0" w:color="auto"/>
              <w:right w:val="single" w:sz="4" w:space="0" w:color="auto"/>
            </w:tcBorders>
          </w:tcPr>
          <w:p w14:paraId="3B5A0D2F" w14:textId="4F5ABACD" w:rsidR="00740470" w:rsidRPr="00843F58" w:rsidRDefault="00740470">
            <w:pPr>
              <w:widowControl w:val="0"/>
              <w:tabs>
                <w:tab w:val="left" w:pos="142"/>
              </w:tabs>
              <w:suppressAutoHyphens/>
              <w:rPr>
                <w:rFonts w:ascii="Calibri" w:eastAsia="Calibri" w:hAnsi="Calibri" w:cs="Calibri"/>
                <w:color w:val="000000"/>
                <w:sz w:val="22"/>
                <w:szCs w:val="22"/>
              </w:rPr>
            </w:pPr>
            <w:r w:rsidRPr="00843F58">
              <w:rPr>
                <w:rFonts w:ascii="Calibri" w:eastAsia="Calibri" w:hAnsi="Calibri" w:cs="Calibri"/>
                <w:color w:val="000000"/>
                <w:sz w:val="22"/>
                <w:szCs w:val="22"/>
              </w:rPr>
              <w:t xml:space="preserve">Tiekėjas turi teisę verstis  </w:t>
            </w:r>
            <w:r w:rsidRPr="00843F58">
              <w:rPr>
                <w:rFonts w:ascii="Calibri" w:eastAsia="Calibri" w:hAnsi="Calibri" w:cs="Calibri"/>
                <w:iCs/>
                <w:sz w:val="22"/>
                <w:szCs w:val="22"/>
              </w:rPr>
              <w:t xml:space="preserve">Šilumos įrenginių (išskyrus šilumos tinklus ir šilumos punktus) ne mažiau nei iki 1,4 </w:t>
            </w:r>
            <w:proofErr w:type="spellStart"/>
            <w:r w:rsidRPr="00843F58">
              <w:rPr>
                <w:rFonts w:ascii="Calibri" w:eastAsia="Calibri" w:hAnsi="Calibri" w:cs="Calibri"/>
                <w:iCs/>
                <w:sz w:val="22"/>
                <w:szCs w:val="22"/>
              </w:rPr>
              <w:t>MPa</w:t>
            </w:r>
            <w:proofErr w:type="spellEnd"/>
            <w:r w:rsidRPr="00843F58">
              <w:rPr>
                <w:rFonts w:ascii="Calibri" w:eastAsia="Calibri" w:hAnsi="Calibri" w:cs="Calibri"/>
                <w:iCs/>
                <w:sz w:val="22"/>
                <w:szCs w:val="22"/>
              </w:rPr>
              <w:t xml:space="preserve"> slėgio apsaugos, automatikos ir valdymo sistemų eksploatavimo darbais</w:t>
            </w:r>
          </w:p>
        </w:tc>
        <w:tc>
          <w:tcPr>
            <w:tcW w:w="1134" w:type="dxa"/>
            <w:tcBorders>
              <w:top w:val="single" w:sz="4" w:space="0" w:color="auto"/>
              <w:left w:val="single" w:sz="4" w:space="0" w:color="auto"/>
              <w:bottom w:val="single" w:sz="4" w:space="0" w:color="auto"/>
              <w:right w:val="single" w:sz="4" w:space="0" w:color="auto"/>
            </w:tcBorders>
          </w:tcPr>
          <w:p w14:paraId="08B886C4" w14:textId="77777777" w:rsidR="00740470" w:rsidRPr="00843F58" w:rsidRDefault="00740470">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2A16B3A5" w14:textId="77777777" w:rsidR="00740470" w:rsidRPr="00843F58" w:rsidRDefault="00740470">
            <w:pPr>
              <w:ind w:firstLine="851"/>
              <w:rPr>
                <w:rFonts w:ascii="Calibri" w:eastAsia="Times New Roman" w:hAnsi="Calibri" w:cs="Calibri"/>
                <w:b/>
                <w:sz w:val="22"/>
                <w:szCs w:val="22"/>
                <w:u w:val="single"/>
                <w:lang w:eastAsia="da-DK"/>
              </w:rPr>
            </w:pPr>
          </w:p>
        </w:tc>
      </w:tr>
      <w:tr w:rsidR="00E11685" w:rsidRPr="00843F58" w14:paraId="6BEF45A5"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25053F06" w14:textId="0932D7C8" w:rsidR="00E11685"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5</w:t>
            </w:r>
            <w:r w:rsidR="00E11685" w:rsidRPr="00843F58">
              <w:rPr>
                <w:rFonts w:ascii="Calibri" w:eastAsia="Times New Roman" w:hAnsi="Calibri" w:cs="Calibri"/>
                <w:sz w:val="22"/>
                <w:szCs w:val="22"/>
                <w:lang w:eastAsia="da-DK"/>
              </w:rPr>
              <w:t>.</w:t>
            </w:r>
          </w:p>
        </w:tc>
        <w:tc>
          <w:tcPr>
            <w:tcW w:w="7099" w:type="dxa"/>
            <w:tcBorders>
              <w:top w:val="single" w:sz="4" w:space="0" w:color="auto"/>
              <w:left w:val="single" w:sz="4" w:space="0" w:color="auto"/>
              <w:bottom w:val="single" w:sz="4" w:space="0" w:color="auto"/>
              <w:right w:val="single" w:sz="4" w:space="0" w:color="auto"/>
            </w:tcBorders>
            <w:hideMark/>
          </w:tcPr>
          <w:p w14:paraId="554F868C" w14:textId="701B8036" w:rsidR="00E11685" w:rsidRPr="00843F58" w:rsidRDefault="00E11685">
            <w:pPr>
              <w:jc w:val="both"/>
              <w:rPr>
                <w:rFonts w:ascii="Calibri" w:eastAsia="Calibri" w:hAnsi="Calibri" w:cs="Calibri"/>
                <w:sz w:val="22"/>
                <w:szCs w:val="22"/>
              </w:rPr>
            </w:pPr>
            <w:r w:rsidRPr="00843F58">
              <w:rPr>
                <w:rFonts w:ascii="Calibri" w:eastAsia="Calibri" w:hAnsi="Calibri" w:cs="Calibri"/>
                <w:color w:val="000000"/>
                <w:sz w:val="22"/>
                <w:szCs w:val="22"/>
              </w:rPr>
              <w:t>Tiekėjas turi teisę verstis E</w:t>
            </w:r>
            <w:r w:rsidRPr="00843F58">
              <w:rPr>
                <w:rFonts w:ascii="Calibri" w:eastAsia="Calibri" w:hAnsi="Calibri" w:cs="Calibri"/>
                <w:sz w:val="22"/>
                <w:szCs w:val="22"/>
                <w:lang w:eastAsia="lt-LT"/>
              </w:rPr>
              <w:t>lektros</w:t>
            </w:r>
            <w:r w:rsidR="00740470" w:rsidRPr="00843F58">
              <w:rPr>
                <w:rFonts w:ascii="Calibri" w:eastAsia="Calibri" w:hAnsi="Calibri" w:cs="Calibri"/>
                <w:sz w:val="22"/>
                <w:szCs w:val="22"/>
                <w:lang w:eastAsia="lt-LT"/>
              </w:rPr>
              <w:t xml:space="preserve"> tinklo ir</w:t>
            </w:r>
            <w:r w:rsidRPr="00843F58">
              <w:rPr>
                <w:rFonts w:ascii="Calibri" w:eastAsia="Calibri" w:hAnsi="Calibri" w:cs="Calibri"/>
                <w:sz w:val="22"/>
                <w:szCs w:val="22"/>
                <w:lang w:eastAsia="lt-LT"/>
              </w:rPr>
              <w:t xml:space="preserve"> įrenginių iki 1000 V įtampos </w:t>
            </w:r>
            <w:r w:rsidR="00740470" w:rsidRPr="00843F58">
              <w:rPr>
                <w:rFonts w:ascii="Calibri" w:eastAsia="Calibri" w:hAnsi="Calibri" w:cs="Calibri"/>
                <w:sz w:val="22"/>
                <w:szCs w:val="22"/>
                <w:lang w:eastAsia="lt-LT"/>
              </w:rPr>
              <w:t>įrengimo</w:t>
            </w:r>
            <w:r w:rsidRPr="00843F58">
              <w:rPr>
                <w:rFonts w:ascii="Calibri" w:eastAsia="Calibri" w:hAnsi="Calibri" w:cs="Calibri"/>
                <w:sz w:val="22"/>
                <w:szCs w:val="22"/>
                <w:lang w:eastAsia="lt-LT"/>
              </w:rPr>
              <w:t xml:space="preserve"> darbais</w:t>
            </w:r>
          </w:p>
        </w:tc>
        <w:tc>
          <w:tcPr>
            <w:tcW w:w="1134" w:type="dxa"/>
            <w:tcBorders>
              <w:top w:val="single" w:sz="4" w:space="0" w:color="auto"/>
              <w:left w:val="single" w:sz="4" w:space="0" w:color="auto"/>
              <w:bottom w:val="single" w:sz="4" w:space="0" w:color="auto"/>
              <w:right w:val="single" w:sz="4" w:space="0" w:color="auto"/>
            </w:tcBorders>
          </w:tcPr>
          <w:p w14:paraId="66E979A1"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25EC0E59" w14:textId="77777777" w:rsidR="00E11685" w:rsidRPr="00843F58" w:rsidRDefault="00E11685">
            <w:pPr>
              <w:ind w:firstLine="851"/>
              <w:rPr>
                <w:rFonts w:ascii="Calibri" w:eastAsia="Times New Roman" w:hAnsi="Calibri" w:cs="Calibri"/>
                <w:b/>
                <w:sz w:val="22"/>
                <w:szCs w:val="22"/>
                <w:u w:val="single"/>
                <w:lang w:eastAsia="da-DK"/>
              </w:rPr>
            </w:pPr>
          </w:p>
        </w:tc>
      </w:tr>
      <w:tr w:rsidR="00E11685" w:rsidRPr="00843F58" w14:paraId="5BA4ADD1"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29AD0C9D" w14:textId="7AC2E961" w:rsidR="00E11685"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6</w:t>
            </w:r>
            <w:r w:rsidR="00E11685" w:rsidRPr="00843F58">
              <w:rPr>
                <w:rFonts w:ascii="Calibri" w:eastAsia="Times New Roman" w:hAnsi="Calibri" w:cs="Calibri"/>
                <w:sz w:val="22"/>
                <w:szCs w:val="22"/>
                <w:lang w:eastAsia="da-DK"/>
              </w:rPr>
              <w:t>.</w:t>
            </w:r>
          </w:p>
        </w:tc>
        <w:tc>
          <w:tcPr>
            <w:tcW w:w="7099" w:type="dxa"/>
            <w:tcBorders>
              <w:top w:val="single" w:sz="4" w:space="0" w:color="auto"/>
              <w:left w:val="single" w:sz="4" w:space="0" w:color="auto"/>
              <w:bottom w:val="single" w:sz="4" w:space="0" w:color="auto"/>
              <w:right w:val="single" w:sz="4" w:space="0" w:color="auto"/>
            </w:tcBorders>
            <w:hideMark/>
          </w:tcPr>
          <w:p w14:paraId="3F989999" w14:textId="1E505554" w:rsidR="00740470" w:rsidRPr="00843F58" w:rsidRDefault="00E11685" w:rsidP="00740470">
            <w:pPr>
              <w:tabs>
                <w:tab w:val="left" w:pos="851"/>
              </w:tabs>
              <w:rPr>
                <w:rFonts w:ascii="Calibri" w:hAnsi="Calibri" w:cs="Calibri"/>
                <w:noProof/>
                <w:sz w:val="22"/>
                <w:szCs w:val="22"/>
              </w:rPr>
            </w:pPr>
            <w:r w:rsidRPr="00843F58">
              <w:rPr>
                <w:rFonts w:ascii="Calibri" w:hAnsi="Calibri" w:cs="Calibri"/>
                <w:sz w:val="22"/>
                <w:szCs w:val="22"/>
                <w:lang w:eastAsia="da-DK"/>
              </w:rPr>
              <w:t xml:space="preserve">Tiekėjas turi  bent vieną specialistą, </w:t>
            </w:r>
            <w:r w:rsidRPr="00843F58">
              <w:rPr>
                <w:rFonts w:ascii="Calibri" w:eastAsia="Calibri" w:hAnsi="Calibri" w:cs="Calibri"/>
                <w:iCs/>
                <w:color w:val="000000"/>
                <w:spacing w:val="2"/>
                <w:sz w:val="22"/>
                <w:szCs w:val="22"/>
              </w:rPr>
              <w:t xml:space="preserve">kuris laimėjimo atveju vykdys Pirkimo sutartį, kuriam </w:t>
            </w:r>
            <w:r w:rsidRPr="00843F58">
              <w:rPr>
                <w:rFonts w:ascii="Calibri" w:hAnsi="Calibri" w:cs="Calibri"/>
                <w:sz w:val="22"/>
                <w:szCs w:val="22"/>
                <w:lang w:eastAsia="da-DK"/>
              </w:rPr>
              <w:t xml:space="preserve">suteikta teisė eiti </w:t>
            </w:r>
            <w:r w:rsidR="00740470" w:rsidRPr="00843F58">
              <w:rPr>
                <w:rFonts w:ascii="Calibri" w:hAnsi="Calibri" w:cs="Calibri"/>
                <w:sz w:val="22"/>
                <w:szCs w:val="22"/>
                <w:lang w:eastAsia="da-DK"/>
              </w:rPr>
              <w:t>ypatingo</w:t>
            </w:r>
            <w:r w:rsidR="00843F58">
              <w:rPr>
                <w:rFonts w:ascii="Calibri" w:hAnsi="Calibri" w:cs="Calibri"/>
                <w:sz w:val="22"/>
                <w:szCs w:val="22"/>
                <w:lang w:eastAsia="da-DK"/>
              </w:rPr>
              <w:t xml:space="preserve">jo </w:t>
            </w:r>
            <w:r w:rsidRPr="00843F58">
              <w:rPr>
                <w:rFonts w:ascii="Calibri" w:hAnsi="Calibri" w:cs="Calibri"/>
                <w:sz w:val="22"/>
                <w:szCs w:val="22"/>
                <w:lang w:eastAsia="da-DK"/>
              </w:rPr>
              <w:t xml:space="preserve">statinio projekto vadovo pareigas. </w:t>
            </w:r>
            <w:r w:rsidR="00740470" w:rsidRPr="00843F58">
              <w:rPr>
                <w:rFonts w:ascii="Calibri" w:hAnsi="Calibri" w:cs="Calibri"/>
                <w:noProof/>
                <w:sz w:val="22"/>
                <w:szCs w:val="22"/>
                <w:u w:val="single"/>
              </w:rPr>
              <w:t>Statiniai:</w:t>
            </w:r>
            <w:r w:rsidR="00740470" w:rsidRPr="00843F58">
              <w:rPr>
                <w:rFonts w:ascii="Calibri" w:hAnsi="Calibri" w:cs="Calibri"/>
                <w:noProof/>
                <w:sz w:val="22"/>
                <w:szCs w:val="22"/>
              </w:rPr>
              <w:t xml:space="preserve"> negyvenamieji pastatai; </w:t>
            </w:r>
            <w:r w:rsidR="00740470" w:rsidRPr="00843F58">
              <w:rPr>
                <w:rFonts w:ascii="Calibri" w:hAnsi="Calibri" w:cs="Calibri"/>
                <w:noProof/>
                <w:sz w:val="22"/>
                <w:szCs w:val="22"/>
                <w:u w:val="single"/>
              </w:rPr>
              <w:t>statinių grupė</w:t>
            </w:r>
            <w:r w:rsidR="00740470" w:rsidRPr="00843F58">
              <w:rPr>
                <w:rFonts w:ascii="Calibri" w:hAnsi="Calibri" w:cs="Calibri"/>
                <w:noProof/>
                <w:sz w:val="22"/>
                <w:szCs w:val="22"/>
              </w:rPr>
              <w:t xml:space="preserve">: pramonės ir </w:t>
            </w:r>
            <w:r w:rsidR="00740470" w:rsidRPr="00843F58">
              <w:rPr>
                <w:rFonts w:ascii="Calibri" w:hAnsi="Calibri" w:cs="Calibri"/>
                <w:noProof/>
                <w:sz w:val="22"/>
                <w:szCs w:val="22"/>
              </w:rPr>
              <w:lastRenderedPageBreak/>
              <w:t xml:space="preserve">gamybos paskirties; </w:t>
            </w:r>
            <w:r w:rsidR="00740470" w:rsidRPr="00843F58">
              <w:rPr>
                <w:rFonts w:ascii="Calibri" w:hAnsi="Calibri" w:cs="Calibri"/>
                <w:noProof/>
                <w:sz w:val="22"/>
                <w:szCs w:val="22"/>
                <w:u w:val="single"/>
              </w:rPr>
              <w:t xml:space="preserve">projektavimo dalys: </w:t>
            </w:r>
            <w:r w:rsidR="00740470" w:rsidRPr="00843F58">
              <w:rPr>
                <w:rFonts w:ascii="Calibri" w:hAnsi="Calibri" w:cs="Calibri"/>
                <w:noProof/>
                <w:sz w:val="22"/>
                <w:szCs w:val="22"/>
              </w:rPr>
              <w:t>šildymo, vėdinimo ir oro kondicionavimo; šilumos gamybos ir tiekimo</w:t>
            </w:r>
          </w:p>
          <w:p w14:paraId="6EC9ABDD" w14:textId="5C496616" w:rsidR="00E11685" w:rsidRPr="00843F58" w:rsidRDefault="00E11685">
            <w:pPr>
              <w:autoSpaceDE w:val="0"/>
              <w:autoSpaceDN w:val="0"/>
              <w:adjustRightInd w:val="0"/>
              <w:spacing w:line="256" w:lineRule="auto"/>
              <w:jc w:val="both"/>
              <w:rPr>
                <w:rFonts w:ascii="Calibri" w:eastAsia="Calibri" w:hAnsi="Calibri" w:cs="Calibri"/>
                <w:iCs/>
                <w:color w:val="000000"/>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9D32C67"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455B53A5" w14:textId="77777777" w:rsidR="00E11685" w:rsidRPr="00843F58" w:rsidRDefault="00E11685">
            <w:pPr>
              <w:ind w:firstLine="851"/>
              <w:rPr>
                <w:rFonts w:ascii="Calibri" w:eastAsia="Times New Roman" w:hAnsi="Calibri" w:cs="Calibri"/>
                <w:b/>
                <w:sz w:val="22"/>
                <w:szCs w:val="22"/>
                <w:u w:val="single"/>
                <w:lang w:eastAsia="da-DK"/>
              </w:rPr>
            </w:pPr>
          </w:p>
        </w:tc>
      </w:tr>
      <w:tr w:rsidR="00E11685" w:rsidRPr="00843F58" w14:paraId="7CDC8958"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57AD12B3" w14:textId="2C59E197" w:rsidR="00E11685"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7</w:t>
            </w:r>
            <w:r w:rsidR="00E11685" w:rsidRPr="00843F58">
              <w:rPr>
                <w:rFonts w:ascii="Calibri" w:eastAsia="Times New Roman" w:hAnsi="Calibri" w:cs="Calibri"/>
                <w:sz w:val="22"/>
                <w:szCs w:val="22"/>
                <w:lang w:eastAsia="da-DK"/>
              </w:rPr>
              <w:t>.</w:t>
            </w:r>
          </w:p>
        </w:tc>
        <w:tc>
          <w:tcPr>
            <w:tcW w:w="7099" w:type="dxa"/>
            <w:tcBorders>
              <w:top w:val="single" w:sz="4" w:space="0" w:color="auto"/>
              <w:left w:val="single" w:sz="4" w:space="0" w:color="auto"/>
              <w:bottom w:val="single" w:sz="4" w:space="0" w:color="auto"/>
              <w:right w:val="single" w:sz="4" w:space="0" w:color="auto"/>
            </w:tcBorders>
            <w:hideMark/>
          </w:tcPr>
          <w:p w14:paraId="25B34CD3" w14:textId="1009D932" w:rsidR="00E11685" w:rsidRPr="00843F58" w:rsidRDefault="00E11685">
            <w:pPr>
              <w:jc w:val="both"/>
              <w:rPr>
                <w:rFonts w:ascii="Calibri" w:eastAsia="Calibri" w:hAnsi="Calibri" w:cs="Calibri"/>
                <w:sz w:val="22"/>
                <w:szCs w:val="22"/>
              </w:rPr>
            </w:pPr>
            <w:r w:rsidRPr="00843F58">
              <w:rPr>
                <w:rFonts w:ascii="Calibri" w:eastAsia="Times New Roman" w:hAnsi="Calibri" w:cs="Calibri"/>
                <w:sz w:val="22"/>
                <w:szCs w:val="22"/>
                <w:lang w:eastAsia="da-DK"/>
              </w:rPr>
              <w:t xml:space="preserve">Tiekėjas turi bent vieną specialistą, </w:t>
            </w:r>
            <w:r w:rsidRPr="00843F58">
              <w:rPr>
                <w:rFonts w:ascii="Calibri" w:eastAsia="Calibri" w:hAnsi="Calibri" w:cs="Calibri"/>
                <w:iCs/>
                <w:color w:val="000000"/>
                <w:spacing w:val="2"/>
                <w:sz w:val="22"/>
                <w:szCs w:val="22"/>
              </w:rPr>
              <w:t>kuris laimėjimo atveju vykdys Pirkimo sutartį,</w:t>
            </w:r>
            <w:r w:rsidRPr="00843F58">
              <w:rPr>
                <w:rFonts w:ascii="Calibri" w:eastAsia="Times New Roman" w:hAnsi="Calibri" w:cs="Calibri"/>
                <w:sz w:val="22"/>
                <w:szCs w:val="22"/>
                <w:lang w:eastAsia="da-DK"/>
              </w:rPr>
              <w:t xml:space="preserve"> kuriam suteikta teisė eiti ypatingojo statinio statybos vadovo pareigas.</w:t>
            </w:r>
            <w:r w:rsidR="00740470" w:rsidRPr="00843F58">
              <w:rPr>
                <w:rFonts w:ascii="Calibri" w:hAnsi="Calibri" w:cs="Calibri"/>
                <w:noProof/>
                <w:sz w:val="22"/>
                <w:szCs w:val="22"/>
                <w:u w:val="single"/>
              </w:rPr>
              <w:t xml:space="preserve"> Statinių grupė</w:t>
            </w:r>
            <w:r w:rsidR="00740470" w:rsidRPr="00843F58">
              <w:rPr>
                <w:rFonts w:ascii="Calibri" w:hAnsi="Calibri" w:cs="Calibri"/>
                <w:noProof/>
                <w:sz w:val="22"/>
                <w:szCs w:val="22"/>
              </w:rPr>
              <w:t>: negyvenamieji pastatai, inžineriniai tinklai (vandentiekio ir nuotekų šalinimo)</w:t>
            </w:r>
            <w:r w:rsidR="008626D0" w:rsidRPr="00843F58">
              <w:rPr>
                <w:rFonts w:ascii="Calibri" w:eastAsia="Arial" w:hAnsi="Calibri" w:cs="Calibri"/>
                <w:noProof/>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A96EE6D"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3B45B925" w14:textId="77777777" w:rsidR="00E11685" w:rsidRPr="00843F58" w:rsidRDefault="00E11685">
            <w:pPr>
              <w:ind w:firstLine="851"/>
              <w:rPr>
                <w:rFonts w:ascii="Calibri" w:eastAsia="Times New Roman" w:hAnsi="Calibri" w:cs="Calibri"/>
                <w:b/>
                <w:sz w:val="22"/>
                <w:szCs w:val="22"/>
                <w:u w:val="single"/>
                <w:lang w:eastAsia="da-DK"/>
              </w:rPr>
            </w:pPr>
          </w:p>
        </w:tc>
      </w:tr>
      <w:tr w:rsidR="00E11685" w:rsidRPr="00843F58" w14:paraId="318C98CE"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338DEB0F" w14:textId="454336F4" w:rsidR="00E11685"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8</w:t>
            </w:r>
            <w:r w:rsidR="00E11685" w:rsidRPr="00843F58">
              <w:rPr>
                <w:rFonts w:ascii="Calibri" w:eastAsia="Times New Roman" w:hAnsi="Calibri" w:cs="Calibri"/>
                <w:sz w:val="22"/>
                <w:szCs w:val="22"/>
                <w:lang w:eastAsia="da-DK"/>
              </w:rPr>
              <w:t>.</w:t>
            </w:r>
          </w:p>
        </w:tc>
        <w:tc>
          <w:tcPr>
            <w:tcW w:w="7099" w:type="dxa"/>
            <w:tcBorders>
              <w:top w:val="single" w:sz="4" w:space="0" w:color="auto"/>
              <w:left w:val="single" w:sz="4" w:space="0" w:color="auto"/>
              <w:bottom w:val="single" w:sz="4" w:space="0" w:color="auto"/>
              <w:right w:val="single" w:sz="4" w:space="0" w:color="auto"/>
            </w:tcBorders>
            <w:hideMark/>
          </w:tcPr>
          <w:p w14:paraId="3C1DAC9B" w14:textId="53953648" w:rsidR="008626D0" w:rsidRPr="00843F58" w:rsidRDefault="00E11685" w:rsidP="008626D0">
            <w:pPr>
              <w:tabs>
                <w:tab w:val="left" w:pos="851"/>
              </w:tabs>
              <w:rPr>
                <w:rFonts w:ascii="Calibri" w:hAnsi="Calibri" w:cs="Calibri"/>
                <w:noProof/>
                <w:sz w:val="22"/>
                <w:szCs w:val="22"/>
              </w:rPr>
            </w:pPr>
            <w:r w:rsidRPr="00843F58">
              <w:rPr>
                <w:rFonts w:ascii="Calibri" w:eastAsia="Times New Roman" w:hAnsi="Calibri" w:cs="Calibri"/>
                <w:sz w:val="22"/>
                <w:szCs w:val="22"/>
                <w:lang w:eastAsia="da-DK"/>
              </w:rPr>
              <w:t>Tiekėjas turi turėti bent vieną specialistą,</w:t>
            </w:r>
            <w:r w:rsidRPr="00843F58">
              <w:rPr>
                <w:rFonts w:ascii="Calibri" w:eastAsia="Calibri" w:hAnsi="Calibri" w:cs="Calibri"/>
                <w:iCs/>
                <w:color w:val="000000"/>
                <w:spacing w:val="2"/>
                <w:sz w:val="22"/>
                <w:szCs w:val="22"/>
              </w:rPr>
              <w:t xml:space="preserve"> kuris laimėjimo atveju vykdys Pirkimo sutartį,</w:t>
            </w:r>
            <w:r w:rsidRPr="00843F58">
              <w:rPr>
                <w:rFonts w:ascii="Calibri" w:eastAsia="Times New Roman" w:hAnsi="Calibri" w:cs="Calibri"/>
                <w:sz w:val="22"/>
                <w:szCs w:val="22"/>
                <w:lang w:eastAsia="da-DK"/>
              </w:rPr>
              <w:t xml:space="preserve"> kuriam suteikta teisė eiti ypatingojo statinio specialiųjų statybos darbų vadovo pareigas. </w:t>
            </w:r>
            <w:r w:rsidR="008626D0" w:rsidRPr="00843F58">
              <w:rPr>
                <w:rFonts w:ascii="Calibri" w:hAnsi="Calibri" w:cs="Calibri"/>
                <w:noProof/>
                <w:sz w:val="22"/>
                <w:szCs w:val="22"/>
                <w:u w:val="single"/>
              </w:rPr>
              <w:t>statinių grupė:</w:t>
            </w:r>
            <w:r w:rsidR="008626D0" w:rsidRPr="00843F58">
              <w:rPr>
                <w:rFonts w:ascii="Calibri" w:hAnsi="Calibri" w:cs="Calibri"/>
                <w:noProof/>
                <w:sz w:val="22"/>
                <w:szCs w:val="22"/>
              </w:rPr>
              <w:t xml:space="preserve"> negyvenamieji pastatai;  </w:t>
            </w:r>
            <w:r w:rsidR="008626D0" w:rsidRPr="00843F58">
              <w:rPr>
                <w:rFonts w:ascii="Calibri" w:hAnsi="Calibri" w:cs="Calibri"/>
                <w:noProof/>
                <w:sz w:val="22"/>
                <w:szCs w:val="22"/>
                <w:u w:val="single"/>
              </w:rPr>
              <w:t>pogrupis</w:t>
            </w:r>
            <w:r w:rsidR="008626D0" w:rsidRPr="00843F58">
              <w:rPr>
                <w:rFonts w:ascii="Calibri" w:hAnsi="Calibri" w:cs="Calibri"/>
                <w:noProof/>
                <w:sz w:val="22"/>
                <w:szCs w:val="22"/>
              </w:rPr>
              <w:t xml:space="preserve">: energetikos paskirties pastatai; </w:t>
            </w:r>
            <w:r w:rsidR="008626D0" w:rsidRPr="00843F58">
              <w:rPr>
                <w:rFonts w:ascii="Calibri" w:hAnsi="Calibri" w:cs="Calibri"/>
                <w:noProof/>
                <w:sz w:val="22"/>
                <w:szCs w:val="22"/>
                <w:u w:val="single"/>
              </w:rPr>
              <w:t>specialiųjų statybos darbų sritys</w:t>
            </w:r>
            <w:r w:rsidR="008626D0" w:rsidRPr="00843F58">
              <w:rPr>
                <w:rFonts w:ascii="Calibri" w:hAnsi="Calibri" w:cs="Calibri"/>
                <w:noProof/>
                <w:sz w:val="22"/>
                <w:szCs w:val="22"/>
              </w:rPr>
              <w:t>: šilumos gamybos įrenginių montavimas; statinio šildymo, vėdinimo ir oro kondicionavimo inžinerinių sistemų įrengimas.</w:t>
            </w:r>
          </w:p>
          <w:p w14:paraId="667F5C1D" w14:textId="5973983D" w:rsidR="00E11685" w:rsidRPr="00843F58" w:rsidRDefault="00E11685">
            <w:pPr>
              <w:jc w:val="both"/>
              <w:rPr>
                <w:rFonts w:ascii="Calibri" w:eastAsia="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FDB12E"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25831A17" w14:textId="77777777" w:rsidR="00E11685" w:rsidRPr="00843F58" w:rsidRDefault="00E11685">
            <w:pPr>
              <w:ind w:firstLine="851"/>
              <w:rPr>
                <w:rFonts w:ascii="Calibri" w:eastAsia="Times New Roman" w:hAnsi="Calibri" w:cs="Calibri"/>
                <w:b/>
                <w:sz w:val="22"/>
                <w:szCs w:val="22"/>
                <w:u w:val="single"/>
                <w:lang w:eastAsia="da-DK"/>
              </w:rPr>
            </w:pPr>
          </w:p>
        </w:tc>
      </w:tr>
      <w:tr w:rsidR="00740470" w:rsidRPr="00843F58" w14:paraId="493C1E82"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659666CA" w14:textId="1A13A3A5" w:rsidR="00740470"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9.</w:t>
            </w:r>
          </w:p>
        </w:tc>
        <w:tc>
          <w:tcPr>
            <w:tcW w:w="7099" w:type="dxa"/>
            <w:tcBorders>
              <w:top w:val="single" w:sz="4" w:space="0" w:color="auto"/>
              <w:left w:val="single" w:sz="4" w:space="0" w:color="auto"/>
              <w:bottom w:val="single" w:sz="4" w:space="0" w:color="auto"/>
              <w:right w:val="single" w:sz="4" w:space="0" w:color="auto"/>
            </w:tcBorders>
          </w:tcPr>
          <w:p w14:paraId="55F2481F" w14:textId="354FA4D2" w:rsidR="00740470" w:rsidRPr="00843F58" w:rsidRDefault="008626D0">
            <w:pPr>
              <w:jc w:val="both"/>
              <w:rPr>
                <w:rFonts w:ascii="Calibri" w:eastAsia="Times New Roman" w:hAnsi="Calibri" w:cs="Calibri"/>
                <w:sz w:val="22"/>
                <w:szCs w:val="22"/>
                <w:lang w:eastAsia="da-DK"/>
              </w:rPr>
            </w:pPr>
            <w:r w:rsidRPr="00843F58">
              <w:rPr>
                <w:rFonts w:ascii="Calibri" w:hAnsi="Calibri" w:cs="Calibri"/>
                <w:bCs/>
                <w:iCs/>
                <w:noProof/>
                <w:sz w:val="22"/>
                <w:szCs w:val="22"/>
              </w:rPr>
              <w:t>Tiekėjas turi bent 1 (vieną) suvirinimo darbų priežiūros meistrą, turintį teisę atlikti suvirinimo darbų priežiūrą garotiekiams ir karšto vandens vamzdynams, degiųjų gamtinių dujų vamzdynams.</w:t>
            </w:r>
          </w:p>
        </w:tc>
        <w:tc>
          <w:tcPr>
            <w:tcW w:w="1134" w:type="dxa"/>
            <w:tcBorders>
              <w:top w:val="single" w:sz="4" w:space="0" w:color="auto"/>
              <w:left w:val="single" w:sz="4" w:space="0" w:color="auto"/>
              <w:bottom w:val="single" w:sz="4" w:space="0" w:color="auto"/>
              <w:right w:val="single" w:sz="4" w:space="0" w:color="auto"/>
            </w:tcBorders>
          </w:tcPr>
          <w:p w14:paraId="4AC5A6F3" w14:textId="77777777" w:rsidR="00740470" w:rsidRPr="00843F58" w:rsidRDefault="00740470">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1BA2A261" w14:textId="77777777" w:rsidR="00740470" w:rsidRPr="00843F58" w:rsidRDefault="00740470">
            <w:pPr>
              <w:ind w:firstLine="851"/>
              <w:rPr>
                <w:rFonts w:ascii="Calibri" w:eastAsia="Times New Roman" w:hAnsi="Calibri" w:cs="Calibri"/>
                <w:b/>
                <w:sz w:val="22"/>
                <w:szCs w:val="22"/>
                <w:u w:val="single"/>
                <w:lang w:eastAsia="da-DK"/>
              </w:rPr>
            </w:pPr>
          </w:p>
        </w:tc>
      </w:tr>
      <w:tr w:rsidR="00E11685" w:rsidRPr="00843F58" w14:paraId="4D892AE9"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tcPr>
          <w:p w14:paraId="79CEF65E" w14:textId="77777777" w:rsidR="00E11685" w:rsidRPr="00843F58" w:rsidRDefault="00E11685">
            <w:pPr>
              <w:ind w:left="-779" w:right="-149" w:firstLine="851"/>
              <w:jc w:val="both"/>
              <w:rPr>
                <w:rFonts w:ascii="Calibri" w:eastAsia="Times New Roman" w:hAnsi="Calibri" w:cs="Calibri"/>
                <w:bCs/>
                <w:sz w:val="22"/>
                <w:szCs w:val="22"/>
                <w:lang w:eastAsia="da-DK"/>
              </w:rPr>
            </w:pPr>
          </w:p>
        </w:tc>
        <w:tc>
          <w:tcPr>
            <w:tcW w:w="7099" w:type="dxa"/>
            <w:tcBorders>
              <w:top w:val="single" w:sz="4" w:space="0" w:color="auto"/>
              <w:left w:val="single" w:sz="4" w:space="0" w:color="auto"/>
              <w:bottom w:val="single" w:sz="4" w:space="0" w:color="auto"/>
              <w:right w:val="single" w:sz="4" w:space="0" w:color="auto"/>
            </w:tcBorders>
            <w:hideMark/>
          </w:tcPr>
          <w:p w14:paraId="13CE64B2" w14:textId="77777777" w:rsidR="00E11685" w:rsidRPr="00843F58" w:rsidRDefault="00E11685">
            <w:pPr>
              <w:jc w:val="center"/>
              <w:rPr>
                <w:rFonts w:ascii="Calibri" w:eastAsia="Calibri" w:hAnsi="Calibri" w:cs="Calibri"/>
                <w:b/>
                <w:i/>
                <w:iCs/>
                <w:sz w:val="22"/>
                <w:szCs w:val="22"/>
              </w:rPr>
            </w:pPr>
            <w:r w:rsidRPr="00843F58">
              <w:rPr>
                <w:rFonts w:ascii="Calibri" w:eastAsia="Times New Roman" w:hAnsi="Calibri" w:cs="Calibri"/>
                <w:b/>
                <w:i/>
                <w:iCs/>
                <w:sz w:val="22"/>
                <w:szCs w:val="22"/>
              </w:rPr>
              <w:t>Reikalaujami aplinkos apsaugos vadybos sistemos standartai</w:t>
            </w:r>
          </w:p>
        </w:tc>
        <w:tc>
          <w:tcPr>
            <w:tcW w:w="1134" w:type="dxa"/>
            <w:tcBorders>
              <w:top w:val="single" w:sz="4" w:space="0" w:color="auto"/>
              <w:left w:val="single" w:sz="4" w:space="0" w:color="auto"/>
              <w:bottom w:val="single" w:sz="4" w:space="0" w:color="auto"/>
              <w:right w:val="single" w:sz="4" w:space="0" w:color="auto"/>
            </w:tcBorders>
          </w:tcPr>
          <w:p w14:paraId="6FF9AD8B" w14:textId="77777777" w:rsidR="00E11685" w:rsidRPr="00843F58" w:rsidRDefault="00E11685">
            <w:pPr>
              <w:ind w:firstLine="851"/>
              <w:rPr>
                <w:rFonts w:ascii="Calibri" w:eastAsia="Times New Roman" w:hAnsi="Calibri" w:cs="Calibri"/>
                <w:bCs/>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5883A621" w14:textId="77777777" w:rsidR="00E11685" w:rsidRPr="00843F58" w:rsidRDefault="00E11685">
            <w:pPr>
              <w:ind w:firstLine="851"/>
              <w:rPr>
                <w:rFonts w:ascii="Calibri" w:eastAsia="Times New Roman" w:hAnsi="Calibri" w:cs="Calibri"/>
                <w:bCs/>
                <w:sz w:val="22"/>
                <w:szCs w:val="22"/>
                <w:u w:val="single"/>
                <w:lang w:eastAsia="da-DK"/>
              </w:rPr>
            </w:pPr>
          </w:p>
        </w:tc>
      </w:tr>
      <w:tr w:rsidR="00E11685" w:rsidRPr="00843F58" w14:paraId="3D1DD144" w14:textId="77777777" w:rsidTr="006807A9">
        <w:trPr>
          <w:trHeight w:val="238"/>
          <w:jc w:val="center"/>
        </w:trPr>
        <w:tc>
          <w:tcPr>
            <w:tcW w:w="547" w:type="dxa"/>
            <w:tcBorders>
              <w:top w:val="single" w:sz="4" w:space="0" w:color="auto"/>
              <w:left w:val="single" w:sz="4" w:space="0" w:color="auto"/>
              <w:bottom w:val="single" w:sz="4" w:space="0" w:color="auto"/>
              <w:right w:val="single" w:sz="4" w:space="0" w:color="auto"/>
            </w:tcBorders>
            <w:hideMark/>
          </w:tcPr>
          <w:p w14:paraId="22400E34" w14:textId="02B33556" w:rsidR="00E11685" w:rsidRPr="00843F58" w:rsidRDefault="008626D0">
            <w:pPr>
              <w:ind w:left="-779" w:right="-149" w:firstLine="851"/>
              <w:jc w:val="both"/>
              <w:rPr>
                <w:rFonts w:ascii="Calibri" w:eastAsia="Times New Roman" w:hAnsi="Calibri" w:cs="Calibri"/>
                <w:sz w:val="22"/>
                <w:szCs w:val="22"/>
                <w:lang w:eastAsia="da-DK"/>
              </w:rPr>
            </w:pPr>
            <w:r w:rsidRPr="00843F58">
              <w:rPr>
                <w:rFonts w:ascii="Calibri" w:eastAsia="Times New Roman" w:hAnsi="Calibri" w:cs="Calibri"/>
                <w:sz w:val="22"/>
                <w:szCs w:val="22"/>
                <w:lang w:eastAsia="da-DK"/>
              </w:rPr>
              <w:t>10</w:t>
            </w:r>
            <w:r w:rsidR="00E11685" w:rsidRPr="00843F58">
              <w:rPr>
                <w:rFonts w:ascii="Calibri" w:eastAsia="Times New Roman" w:hAnsi="Calibri" w:cs="Calibri"/>
                <w:sz w:val="22"/>
                <w:szCs w:val="22"/>
                <w:lang w:eastAsia="da-DK"/>
              </w:rPr>
              <w:t>.</w:t>
            </w:r>
          </w:p>
        </w:tc>
        <w:tc>
          <w:tcPr>
            <w:tcW w:w="7099" w:type="dxa"/>
            <w:tcBorders>
              <w:top w:val="single" w:sz="4" w:space="0" w:color="auto"/>
              <w:left w:val="single" w:sz="4" w:space="0" w:color="auto"/>
              <w:bottom w:val="single" w:sz="4" w:space="0" w:color="auto"/>
              <w:right w:val="single" w:sz="4" w:space="0" w:color="auto"/>
            </w:tcBorders>
          </w:tcPr>
          <w:p w14:paraId="0E6DA767" w14:textId="33DCDCD2" w:rsidR="00E11685" w:rsidRPr="00843F58" w:rsidRDefault="00E11685">
            <w:pPr>
              <w:autoSpaceDE w:val="0"/>
              <w:autoSpaceDN w:val="0"/>
              <w:adjustRightInd w:val="0"/>
              <w:spacing w:line="256" w:lineRule="auto"/>
              <w:jc w:val="both"/>
              <w:rPr>
                <w:rFonts w:ascii="Calibri" w:eastAsiaTheme="minorHAnsi" w:hAnsi="Calibri" w:cs="Calibri"/>
                <w:color w:val="000000"/>
                <w:sz w:val="22"/>
                <w:szCs w:val="22"/>
              </w:rPr>
            </w:pPr>
            <w:r w:rsidRPr="00843F58">
              <w:rPr>
                <w:rFonts w:ascii="Calibri" w:hAnsi="Calibri" w:cs="Calibri"/>
                <w:b/>
                <w:bCs/>
                <w:sz w:val="22"/>
                <w:szCs w:val="22"/>
              </w:rPr>
              <w:t>Perkamiems darbams</w:t>
            </w:r>
            <w:r w:rsidRPr="00843F58">
              <w:rPr>
                <w:rFonts w:ascii="Calibri" w:hAnsi="Calibri" w:cs="Calibri"/>
                <w:sz w:val="22"/>
                <w:szCs w:val="22"/>
              </w:rPr>
              <w:t xml:space="preserve"> </w:t>
            </w:r>
            <w:r w:rsidRPr="00843F58">
              <w:rPr>
                <w:rFonts w:ascii="Calibri" w:hAnsi="Calibri" w:cs="Calibri"/>
                <w:color w:val="00B050"/>
                <w:sz w:val="22"/>
                <w:szCs w:val="22"/>
              </w:rPr>
              <w:t xml:space="preserve"> </w:t>
            </w:r>
            <w:r w:rsidRPr="00843F58">
              <w:rPr>
                <w:rFonts w:ascii="Calibri" w:hAnsi="Calibri" w:cs="Calibri"/>
                <w:color w:val="000000"/>
                <w:sz w:val="22"/>
                <w:szCs w:val="22"/>
              </w:rPr>
              <w:t xml:space="preserve">tiekėjas taiko Europos Sąjungos aplinkos apsaugos vadybos ir audito sistemą (angl. </w:t>
            </w:r>
            <w:proofErr w:type="spellStart"/>
            <w:r w:rsidRPr="00843F58">
              <w:rPr>
                <w:rFonts w:ascii="Calibri" w:hAnsi="Calibri" w:cs="Calibri"/>
                <w:color w:val="000000"/>
                <w:sz w:val="22"/>
                <w:szCs w:val="22"/>
              </w:rPr>
              <w:t>Eco</w:t>
            </w:r>
            <w:proofErr w:type="spellEnd"/>
            <w:r w:rsidRPr="00843F58">
              <w:rPr>
                <w:rFonts w:ascii="Calibri" w:hAnsi="Calibri" w:cs="Calibri"/>
                <w:color w:val="000000"/>
                <w:sz w:val="22"/>
                <w:szCs w:val="22"/>
              </w:rPr>
              <w:t>–</w:t>
            </w:r>
            <w:proofErr w:type="spellStart"/>
            <w:r w:rsidRPr="00843F58">
              <w:rPr>
                <w:rFonts w:ascii="Calibri" w:hAnsi="Calibri" w:cs="Calibri"/>
                <w:color w:val="000000"/>
                <w:sz w:val="22"/>
                <w:szCs w:val="22"/>
              </w:rPr>
              <w:t>Management</w:t>
            </w:r>
            <w:proofErr w:type="spellEnd"/>
            <w:r w:rsidRPr="00843F58">
              <w:rPr>
                <w:rFonts w:ascii="Calibri" w:hAnsi="Calibri" w:cs="Calibri"/>
                <w:color w:val="000000"/>
                <w:sz w:val="22"/>
                <w:szCs w:val="22"/>
              </w:rPr>
              <w:t xml:space="preserve"> </w:t>
            </w:r>
            <w:proofErr w:type="spellStart"/>
            <w:r w:rsidRPr="00843F58">
              <w:rPr>
                <w:rFonts w:ascii="Calibri" w:hAnsi="Calibri" w:cs="Calibri"/>
                <w:color w:val="000000"/>
                <w:sz w:val="22"/>
                <w:szCs w:val="22"/>
              </w:rPr>
              <w:t>and</w:t>
            </w:r>
            <w:proofErr w:type="spellEnd"/>
            <w:r w:rsidRPr="00843F58">
              <w:rPr>
                <w:rFonts w:ascii="Calibri" w:hAnsi="Calibri" w:cs="Calibri"/>
                <w:color w:val="000000"/>
                <w:sz w:val="22"/>
                <w:szCs w:val="22"/>
              </w:rPr>
              <w:t xml:space="preserve"> </w:t>
            </w:r>
            <w:proofErr w:type="spellStart"/>
            <w:r w:rsidRPr="00843F58">
              <w:rPr>
                <w:rFonts w:ascii="Calibri" w:hAnsi="Calibri" w:cs="Calibri"/>
                <w:color w:val="000000"/>
                <w:sz w:val="22"/>
                <w:szCs w:val="22"/>
              </w:rPr>
              <w:t>Audit</w:t>
            </w:r>
            <w:proofErr w:type="spellEnd"/>
            <w:r w:rsidRPr="00843F58">
              <w:rPr>
                <w:rFonts w:ascii="Calibri" w:hAnsi="Calibri" w:cs="Calibri"/>
                <w:color w:val="000000"/>
                <w:sz w:val="22"/>
                <w:szCs w:val="22"/>
              </w:rPr>
              <w:t xml:space="preserve"> </w:t>
            </w:r>
            <w:proofErr w:type="spellStart"/>
            <w:r w:rsidRPr="00843F58">
              <w:rPr>
                <w:rFonts w:ascii="Calibri" w:hAnsi="Calibri" w:cs="Calibri"/>
                <w:color w:val="000000"/>
                <w:sz w:val="22"/>
                <w:szCs w:val="22"/>
              </w:rPr>
              <w:t>Scheme</w:t>
            </w:r>
            <w:proofErr w:type="spellEnd"/>
            <w:r w:rsidRPr="00843F58">
              <w:rPr>
                <w:rFonts w:ascii="Calibri" w:hAnsi="Calibri" w:cs="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26680E9" w14:textId="3D4F648A" w:rsidR="00E11685" w:rsidRPr="00843F58" w:rsidRDefault="00E11685">
            <w:pPr>
              <w:jc w:val="both"/>
              <w:rPr>
                <w:rFonts w:ascii="Calibri" w:eastAsia="Calibri" w:hAnsi="Calibri" w:cs="Calibri"/>
                <w:i/>
                <w:i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6C24F1" w14:textId="77777777" w:rsidR="00E11685" w:rsidRPr="00843F58" w:rsidRDefault="00E11685">
            <w:pPr>
              <w:ind w:firstLine="851"/>
              <w:rPr>
                <w:rFonts w:ascii="Calibri" w:eastAsia="Times New Roman" w:hAnsi="Calibri" w:cs="Calibri"/>
                <w:b/>
                <w:sz w:val="22"/>
                <w:szCs w:val="22"/>
                <w:u w:val="single"/>
                <w:lang w:eastAsia="da-DK"/>
              </w:rPr>
            </w:pPr>
          </w:p>
        </w:tc>
        <w:tc>
          <w:tcPr>
            <w:tcW w:w="850" w:type="dxa"/>
            <w:tcBorders>
              <w:top w:val="single" w:sz="4" w:space="0" w:color="auto"/>
              <w:left w:val="single" w:sz="4" w:space="0" w:color="auto"/>
              <w:bottom w:val="single" w:sz="4" w:space="0" w:color="auto"/>
              <w:right w:val="single" w:sz="4" w:space="0" w:color="auto"/>
            </w:tcBorders>
          </w:tcPr>
          <w:p w14:paraId="1CD1F12B" w14:textId="77777777" w:rsidR="00E11685" w:rsidRPr="00843F58" w:rsidRDefault="00E11685">
            <w:pPr>
              <w:ind w:firstLine="851"/>
              <w:rPr>
                <w:rFonts w:ascii="Calibri" w:eastAsia="Times New Roman" w:hAnsi="Calibri" w:cs="Calibri"/>
                <w:b/>
                <w:sz w:val="22"/>
                <w:szCs w:val="22"/>
                <w:u w:val="single"/>
                <w:lang w:eastAsia="da-DK"/>
              </w:rPr>
            </w:pPr>
          </w:p>
        </w:tc>
      </w:tr>
    </w:tbl>
    <w:p w14:paraId="3BF204F4" w14:textId="77777777" w:rsidR="00E11685" w:rsidRPr="00843F58" w:rsidRDefault="00E11685" w:rsidP="00E11685">
      <w:pPr>
        <w:tabs>
          <w:tab w:val="center" w:pos="4819"/>
          <w:tab w:val="right" w:pos="9638"/>
        </w:tabs>
        <w:spacing w:after="0" w:line="240" w:lineRule="auto"/>
        <w:ind w:firstLine="360"/>
        <w:jc w:val="both"/>
        <w:rPr>
          <w:rFonts w:ascii="Calibri" w:eastAsia="Times New Roman" w:hAnsi="Calibri" w:cs="Calibri"/>
          <w:b/>
          <w:sz w:val="22"/>
          <w:szCs w:val="22"/>
          <w:lang w:eastAsia="da-DK"/>
        </w:rPr>
      </w:pPr>
    </w:p>
    <w:tbl>
      <w:tblPr>
        <w:tblW w:w="9825" w:type="dxa"/>
        <w:tblInd w:w="288" w:type="dxa"/>
        <w:tblLayout w:type="fixed"/>
        <w:tblLook w:val="04A0" w:firstRow="1" w:lastRow="0" w:firstColumn="1" w:lastColumn="0" w:noHBand="0" w:noVBand="1"/>
      </w:tblPr>
      <w:tblGrid>
        <w:gridCol w:w="3283"/>
        <w:gridCol w:w="604"/>
        <w:gridCol w:w="1979"/>
        <w:gridCol w:w="701"/>
        <w:gridCol w:w="2610"/>
        <w:gridCol w:w="648"/>
      </w:tblGrid>
      <w:tr w:rsidR="00E11685" w:rsidRPr="00843F58" w14:paraId="31082556" w14:textId="77777777">
        <w:tc>
          <w:tcPr>
            <w:tcW w:w="3284" w:type="dxa"/>
            <w:tcBorders>
              <w:top w:val="nil"/>
              <w:left w:val="nil"/>
              <w:bottom w:val="single" w:sz="4" w:space="0" w:color="auto"/>
              <w:right w:val="nil"/>
            </w:tcBorders>
          </w:tcPr>
          <w:p w14:paraId="614FBFB0" w14:textId="77777777" w:rsidR="00E11685" w:rsidRPr="00843F58" w:rsidRDefault="00E11685">
            <w:pPr>
              <w:spacing w:after="0" w:line="240" w:lineRule="auto"/>
              <w:ind w:right="-82"/>
              <w:rPr>
                <w:rFonts w:ascii="Calibri" w:eastAsia="Times New Roman" w:hAnsi="Calibri" w:cs="Calibri"/>
                <w:sz w:val="22"/>
                <w:szCs w:val="22"/>
                <w:lang w:eastAsia="da-DK"/>
              </w:rPr>
            </w:pPr>
          </w:p>
          <w:p w14:paraId="4B79AB2A" w14:textId="77777777" w:rsidR="00E11685" w:rsidRPr="00843F58" w:rsidRDefault="00E11685">
            <w:pPr>
              <w:spacing w:after="0" w:line="240" w:lineRule="auto"/>
              <w:ind w:right="-82"/>
              <w:rPr>
                <w:rFonts w:ascii="Calibri" w:eastAsia="Times New Roman" w:hAnsi="Calibri" w:cs="Calibri"/>
                <w:sz w:val="22"/>
                <w:szCs w:val="22"/>
                <w:lang w:eastAsia="da-DK"/>
              </w:rPr>
            </w:pPr>
          </w:p>
        </w:tc>
        <w:tc>
          <w:tcPr>
            <w:tcW w:w="604" w:type="dxa"/>
          </w:tcPr>
          <w:p w14:paraId="15A83723"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c>
          <w:tcPr>
            <w:tcW w:w="1980" w:type="dxa"/>
            <w:tcBorders>
              <w:top w:val="nil"/>
              <w:left w:val="nil"/>
              <w:bottom w:val="single" w:sz="4" w:space="0" w:color="auto"/>
              <w:right w:val="nil"/>
            </w:tcBorders>
          </w:tcPr>
          <w:p w14:paraId="7157FB20"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c>
          <w:tcPr>
            <w:tcW w:w="701" w:type="dxa"/>
          </w:tcPr>
          <w:p w14:paraId="5749EA6B"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c>
          <w:tcPr>
            <w:tcW w:w="2611" w:type="dxa"/>
            <w:tcBorders>
              <w:top w:val="nil"/>
              <w:left w:val="nil"/>
              <w:bottom w:val="single" w:sz="4" w:space="0" w:color="auto"/>
              <w:right w:val="nil"/>
            </w:tcBorders>
          </w:tcPr>
          <w:p w14:paraId="49B2E502" w14:textId="77777777" w:rsidR="00E11685" w:rsidRPr="00843F58" w:rsidRDefault="00E11685">
            <w:pPr>
              <w:spacing w:after="0" w:line="240" w:lineRule="auto"/>
              <w:ind w:right="-82"/>
              <w:jc w:val="right"/>
              <w:rPr>
                <w:rFonts w:ascii="Calibri" w:eastAsia="Times New Roman" w:hAnsi="Calibri" w:cs="Calibri"/>
                <w:sz w:val="22"/>
                <w:szCs w:val="22"/>
                <w:lang w:eastAsia="da-DK"/>
              </w:rPr>
            </w:pPr>
          </w:p>
        </w:tc>
        <w:tc>
          <w:tcPr>
            <w:tcW w:w="648" w:type="dxa"/>
          </w:tcPr>
          <w:p w14:paraId="6F086B45" w14:textId="77777777" w:rsidR="00E11685" w:rsidRPr="00843F58" w:rsidRDefault="00E11685">
            <w:pPr>
              <w:spacing w:after="0" w:line="240" w:lineRule="auto"/>
              <w:ind w:right="-82"/>
              <w:jc w:val="right"/>
              <w:rPr>
                <w:rFonts w:ascii="Calibri" w:eastAsia="Times New Roman" w:hAnsi="Calibri" w:cs="Calibri"/>
                <w:sz w:val="22"/>
                <w:szCs w:val="22"/>
                <w:lang w:eastAsia="da-DK"/>
              </w:rPr>
            </w:pPr>
          </w:p>
        </w:tc>
      </w:tr>
      <w:tr w:rsidR="00E11685" w:rsidRPr="00843F58" w14:paraId="4F1A1A9A" w14:textId="77777777">
        <w:trPr>
          <w:trHeight w:val="186"/>
        </w:trPr>
        <w:tc>
          <w:tcPr>
            <w:tcW w:w="3284" w:type="dxa"/>
            <w:tcBorders>
              <w:top w:val="single" w:sz="4" w:space="0" w:color="auto"/>
              <w:left w:val="nil"/>
              <w:bottom w:val="nil"/>
              <w:right w:val="nil"/>
            </w:tcBorders>
            <w:hideMark/>
          </w:tcPr>
          <w:p w14:paraId="208D240B" w14:textId="77777777" w:rsidR="00E11685" w:rsidRPr="00843F58" w:rsidRDefault="00E11685">
            <w:pPr>
              <w:snapToGrid w:val="0"/>
              <w:spacing w:after="0" w:line="240" w:lineRule="auto"/>
              <w:ind w:right="-82"/>
              <w:jc w:val="both"/>
              <w:rPr>
                <w:rFonts w:ascii="Calibri" w:eastAsia="Times New Roman" w:hAnsi="Calibri" w:cs="Calibri"/>
                <w:position w:val="6"/>
                <w:sz w:val="22"/>
                <w:szCs w:val="22"/>
                <w:lang w:eastAsia="en-US"/>
              </w:rPr>
            </w:pPr>
            <w:r w:rsidRPr="00843F58">
              <w:rPr>
                <w:rFonts w:ascii="Calibri" w:eastAsia="Calibri" w:hAnsi="Calibri" w:cs="Calibri"/>
                <w:sz w:val="22"/>
                <w:szCs w:val="22"/>
              </w:rPr>
              <w:t>(Tiekėjo arba jo įgalioto asmens pareigų pavadinimas)</w:t>
            </w:r>
          </w:p>
        </w:tc>
        <w:tc>
          <w:tcPr>
            <w:tcW w:w="604" w:type="dxa"/>
          </w:tcPr>
          <w:p w14:paraId="61AC7EA1"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c>
          <w:tcPr>
            <w:tcW w:w="1980" w:type="dxa"/>
            <w:tcBorders>
              <w:top w:val="single" w:sz="4" w:space="0" w:color="auto"/>
              <w:left w:val="nil"/>
              <w:bottom w:val="nil"/>
              <w:right w:val="nil"/>
            </w:tcBorders>
            <w:hideMark/>
          </w:tcPr>
          <w:p w14:paraId="3182CF04" w14:textId="77777777" w:rsidR="00E11685" w:rsidRPr="00843F58" w:rsidRDefault="00E11685">
            <w:pPr>
              <w:spacing w:after="0" w:line="240" w:lineRule="auto"/>
              <w:ind w:right="-82"/>
              <w:jc w:val="center"/>
              <w:rPr>
                <w:rFonts w:ascii="Calibri" w:eastAsia="Times New Roman" w:hAnsi="Calibri" w:cs="Calibri"/>
                <w:sz w:val="22"/>
                <w:szCs w:val="22"/>
                <w:lang w:eastAsia="da-DK"/>
              </w:rPr>
            </w:pPr>
            <w:r w:rsidRPr="00843F58">
              <w:rPr>
                <w:rFonts w:ascii="Calibri" w:eastAsia="Calibri" w:hAnsi="Calibri" w:cs="Calibri"/>
                <w:sz w:val="22"/>
                <w:szCs w:val="22"/>
              </w:rPr>
              <w:t xml:space="preserve">(Parašas) </w:t>
            </w:r>
          </w:p>
        </w:tc>
        <w:tc>
          <w:tcPr>
            <w:tcW w:w="701" w:type="dxa"/>
          </w:tcPr>
          <w:p w14:paraId="024C8ED8"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c>
          <w:tcPr>
            <w:tcW w:w="2611" w:type="dxa"/>
            <w:tcBorders>
              <w:top w:val="single" w:sz="4" w:space="0" w:color="auto"/>
              <w:left w:val="nil"/>
              <w:bottom w:val="nil"/>
              <w:right w:val="nil"/>
            </w:tcBorders>
            <w:hideMark/>
          </w:tcPr>
          <w:p w14:paraId="4E10A565" w14:textId="77777777" w:rsidR="00E11685" w:rsidRPr="00843F58" w:rsidRDefault="00E11685">
            <w:pPr>
              <w:spacing w:after="0" w:line="240" w:lineRule="auto"/>
              <w:ind w:right="-82"/>
              <w:jc w:val="center"/>
              <w:rPr>
                <w:rFonts w:ascii="Calibri" w:eastAsia="Times New Roman" w:hAnsi="Calibri" w:cs="Calibri"/>
                <w:sz w:val="22"/>
                <w:szCs w:val="22"/>
                <w:lang w:eastAsia="da-DK"/>
              </w:rPr>
            </w:pPr>
            <w:r w:rsidRPr="00843F58">
              <w:rPr>
                <w:rFonts w:ascii="Calibri" w:eastAsia="Calibri" w:hAnsi="Calibri" w:cs="Calibri"/>
                <w:sz w:val="22"/>
                <w:szCs w:val="22"/>
              </w:rPr>
              <w:t xml:space="preserve">(Vardas ir pavardė) </w:t>
            </w:r>
          </w:p>
        </w:tc>
        <w:tc>
          <w:tcPr>
            <w:tcW w:w="648" w:type="dxa"/>
          </w:tcPr>
          <w:p w14:paraId="6FA604FC" w14:textId="77777777" w:rsidR="00E11685" w:rsidRPr="00843F58" w:rsidRDefault="00E11685">
            <w:pPr>
              <w:spacing w:after="0" w:line="240" w:lineRule="auto"/>
              <w:ind w:right="-82"/>
              <w:jc w:val="center"/>
              <w:rPr>
                <w:rFonts w:ascii="Calibri" w:eastAsia="Times New Roman" w:hAnsi="Calibri" w:cs="Calibri"/>
                <w:sz w:val="22"/>
                <w:szCs w:val="22"/>
                <w:lang w:eastAsia="da-DK"/>
              </w:rPr>
            </w:pPr>
          </w:p>
        </w:tc>
      </w:tr>
    </w:tbl>
    <w:p w14:paraId="02806A45" w14:textId="77777777" w:rsidR="00E11685" w:rsidRDefault="00E11685" w:rsidP="009E5A55">
      <w:pPr>
        <w:spacing w:line="278" w:lineRule="auto"/>
        <w:rPr>
          <w:rFonts w:ascii="Calibri" w:hAnsi="Calibri" w:cs="Calibri"/>
          <w:noProof/>
          <w:sz w:val="22"/>
          <w:szCs w:val="22"/>
        </w:rPr>
      </w:pPr>
    </w:p>
    <w:p w14:paraId="4E59DCB2" w14:textId="77777777" w:rsidR="00843F58" w:rsidRDefault="00843F58" w:rsidP="009E5A55">
      <w:pPr>
        <w:spacing w:line="278" w:lineRule="auto"/>
        <w:rPr>
          <w:rFonts w:ascii="Calibri" w:hAnsi="Calibri" w:cs="Calibri"/>
          <w:noProof/>
          <w:sz w:val="22"/>
          <w:szCs w:val="22"/>
        </w:rPr>
      </w:pPr>
    </w:p>
    <w:p w14:paraId="56708F80" w14:textId="77777777" w:rsidR="00843F58" w:rsidRDefault="00843F58" w:rsidP="009E5A55">
      <w:pPr>
        <w:spacing w:line="278" w:lineRule="auto"/>
        <w:rPr>
          <w:rFonts w:ascii="Calibri" w:hAnsi="Calibri" w:cs="Calibri"/>
          <w:noProof/>
          <w:sz w:val="22"/>
          <w:szCs w:val="22"/>
        </w:rPr>
      </w:pPr>
    </w:p>
    <w:p w14:paraId="2D95CD00" w14:textId="77777777" w:rsidR="00843F58" w:rsidRDefault="00843F58" w:rsidP="009E5A55">
      <w:pPr>
        <w:spacing w:line="278" w:lineRule="auto"/>
        <w:rPr>
          <w:rFonts w:ascii="Calibri" w:hAnsi="Calibri" w:cs="Calibri"/>
          <w:noProof/>
          <w:sz w:val="22"/>
          <w:szCs w:val="22"/>
        </w:rPr>
      </w:pPr>
    </w:p>
    <w:p w14:paraId="2F81AE59" w14:textId="77777777" w:rsidR="00843F58" w:rsidRDefault="00843F58" w:rsidP="009E5A55">
      <w:pPr>
        <w:spacing w:line="278" w:lineRule="auto"/>
        <w:rPr>
          <w:rFonts w:ascii="Calibri" w:hAnsi="Calibri" w:cs="Calibri"/>
          <w:noProof/>
          <w:sz w:val="22"/>
          <w:szCs w:val="22"/>
        </w:rPr>
      </w:pPr>
    </w:p>
    <w:p w14:paraId="5A95709F" w14:textId="77777777" w:rsidR="00843F58" w:rsidRPr="00843F58" w:rsidRDefault="00843F58" w:rsidP="009E5A55">
      <w:pPr>
        <w:spacing w:line="278" w:lineRule="auto"/>
        <w:rPr>
          <w:rFonts w:ascii="Calibri" w:hAnsi="Calibri" w:cs="Calibri"/>
          <w:noProof/>
          <w:sz w:val="22"/>
          <w:szCs w:val="22"/>
        </w:rPr>
      </w:pPr>
    </w:p>
    <w:p w14:paraId="28762E87" w14:textId="77777777" w:rsidR="00E11685" w:rsidRPr="00843F58" w:rsidRDefault="00E11685" w:rsidP="00E11685">
      <w:pPr>
        <w:pStyle w:val="Antrat1"/>
        <w:spacing w:line="252" w:lineRule="auto"/>
        <w:jc w:val="right"/>
        <w:rPr>
          <w:rFonts w:ascii="Calibri" w:hAnsi="Calibri" w:cs="Calibri"/>
          <w:noProof/>
          <w:color w:val="000000"/>
          <w:sz w:val="22"/>
          <w:szCs w:val="22"/>
        </w:rPr>
      </w:pPr>
      <w:bookmarkStart w:id="60" w:name="_Toc209100369"/>
      <w:bookmarkStart w:id="61" w:name="_Toc216275636"/>
      <w:r w:rsidRPr="00843F58">
        <w:rPr>
          <w:rFonts w:ascii="Calibri" w:hAnsi="Calibri" w:cs="Calibri"/>
          <w:noProof/>
          <w:color w:val="000000"/>
          <w:sz w:val="22"/>
          <w:szCs w:val="22"/>
        </w:rPr>
        <w:lastRenderedPageBreak/>
        <w:t>Pirkimo sąlygų 5 priedas: „EBVPD dokumentas“</w:t>
      </w:r>
      <w:bookmarkEnd w:id="60"/>
      <w:bookmarkEnd w:id="61"/>
    </w:p>
    <w:p w14:paraId="094FB128" w14:textId="77777777" w:rsidR="009E5A55" w:rsidRPr="00843F58" w:rsidRDefault="009E5A55" w:rsidP="009E5A55">
      <w:pPr>
        <w:jc w:val="center"/>
        <w:rPr>
          <w:rFonts w:ascii="Calibri" w:hAnsi="Calibri" w:cs="Calibri"/>
          <w:b/>
          <w:bCs/>
          <w:noProof/>
          <w:sz w:val="22"/>
          <w:szCs w:val="22"/>
        </w:rPr>
      </w:pPr>
    </w:p>
    <w:p w14:paraId="514C1329" w14:textId="77777777" w:rsidR="009E5A55" w:rsidRPr="00843F58" w:rsidRDefault="009E5A55" w:rsidP="009E5A55">
      <w:pPr>
        <w:jc w:val="center"/>
        <w:rPr>
          <w:rFonts w:ascii="Calibri" w:hAnsi="Calibri" w:cs="Calibri"/>
          <w:b/>
          <w:bCs/>
          <w:noProof/>
          <w:sz w:val="22"/>
          <w:szCs w:val="22"/>
        </w:rPr>
      </w:pPr>
      <w:r w:rsidRPr="00843F58">
        <w:rPr>
          <w:rFonts w:ascii="Calibri" w:hAnsi="Calibri" w:cs="Calibri"/>
          <w:b/>
          <w:bCs/>
          <w:noProof/>
          <w:sz w:val="22"/>
          <w:szCs w:val="22"/>
        </w:rPr>
        <w:t xml:space="preserve">EUROPOS BENDRASIS VIEŠŲJŲ PIRKIMŲ DOKUMENTAS </w:t>
      </w:r>
    </w:p>
    <w:p w14:paraId="6E87FE9B" w14:textId="77777777" w:rsidR="009E5A55" w:rsidRPr="00843F58" w:rsidRDefault="009E5A55" w:rsidP="009E5A55">
      <w:pPr>
        <w:ind w:left="9" w:right="134"/>
        <w:rPr>
          <w:rFonts w:ascii="Calibri" w:hAnsi="Calibri" w:cs="Calibri"/>
          <w:noProof/>
          <w:sz w:val="22"/>
          <w:szCs w:val="22"/>
        </w:rPr>
      </w:pPr>
      <w:r w:rsidRPr="00843F58">
        <w:rPr>
          <w:rFonts w:ascii="Calibri" w:hAnsi="Calibri" w:cs="Calibri"/>
          <w:noProof/>
          <w:sz w:val="22"/>
          <w:szCs w:val="22"/>
        </w:rPr>
        <w:t xml:space="preserve">„Europos bendrasis viešųjų pirkimų dokumentas (EBVPD)“ pateikiamas .xml formatu. </w:t>
      </w:r>
    </w:p>
    <w:p w14:paraId="723F8408" w14:textId="77777777" w:rsidR="009E5A55" w:rsidRPr="00843F58" w:rsidRDefault="009E5A55" w:rsidP="009E5A55">
      <w:pPr>
        <w:spacing w:after="0" w:line="259" w:lineRule="auto"/>
        <w:ind w:left="14"/>
        <w:rPr>
          <w:rFonts w:ascii="Calibri" w:hAnsi="Calibri" w:cs="Calibri"/>
          <w:b/>
          <w:noProof/>
          <w:sz w:val="22"/>
          <w:szCs w:val="22"/>
        </w:rPr>
      </w:pPr>
    </w:p>
    <w:p w14:paraId="09B90D56" w14:textId="77777777" w:rsidR="009E5A55" w:rsidRPr="00843F58" w:rsidRDefault="009E5A55" w:rsidP="009E5A55">
      <w:pPr>
        <w:spacing w:after="0" w:line="259" w:lineRule="auto"/>
        <w:ind w:left="14"/>
        <w:rPr>
          <w:rFonts w:ascii="Calibri" w:hAnsi="Calibri" w:cs="Calibri"/>
          <w:b/>
          <w:noProof/>
          <w:sz w:val="22"/>
          <w:szCs w:val="22"/>
        </w:rPr>
      </w:pPr>
    </w:p>
    <w:p w14:paraId="1B415B69" w14:textId="77777777" w:rsidR="009E5A55" w:rsidRPr="00843F58" w:rsidRDefault="009E5A55" w:rsidP="009E5A55">
      <w:pPr>
        <w:spacing w:after="0" w:line="259" w:lineRule="auto"/>
        <w:ind w:left="14"/>
        <w:rPr>
          <w:rFonts w:ascii="Calibri" w:hAnsi="Calibri" w:cs="Calibri"/>
          <w:b/>
          <w:noProof/>
          <w:sz w:val="22"/>
          <w:szCs w:val="22"/>
        </w:rPr>
      </w:pPr>
    </w:p>
    <w:p w14:paraId="355C8357" w14:textId="77777777" w:rsidR="009E5A55" w:rsidRPr="00843F58" w:rsidRDefault="009E5A55" w:rsidP="009E5A55">
      <w:pPr>
        <w:spacing w:after="0" w:line="259" w:lineRule="auto"/>
        <w:ind w:left="14"/>
        <w:rPr>
          <w:rFonts w:ascii="Calibri" w:hAnsi="Calibri" w:cs="Calibri"/>
          <w:noProof/>
          <w:sz w:val="22"/>
          <w:szCs w:val="22"/>
        </w:rPr>
      </w:pPr>
      <w:r w:rsidRPr="00843F58">
        <w:rPr>
          <w:rFonts w:ascii="Calibri" w:hAnsi="Calibri" w:cs="Calibri"/>
          <w:b/>
          <w:noProof/>
          <w:sz w:val="22"/>
          <w:szCs w:val="22"/>
        </w:rPr>
        <w:t xml:space="preserve"> </w:t>
      </w:r>
      <w:r w:rsidRPr="00843F58">
        <w:rPr>
          <w:rFonts w:ascii="Calibri" w:hAnsi="Calibri" w:cs="Calibri"/>
          <w:noProof/>
          <w:sz w:val="22"/>
          <w:szCs w:val="22"/>
        </w:rPr>
        <w:br w:type="page"/>
      </w:r>
    </w:p>
    <w:p w14:paraId="0E3EC7BD" w14:textId="77777777" w:rsidR="00DF3145" w:rsidRPr="00843F58" w:rsidRDefault="00DF3145" w:rsidP="00DF3145">
      <w:pPr>
        <w:pStyle w:val="Antrat1"/>
        <w:spacing w:line="252" w:lineRule="auto"/>
        <w:jc w:val="right"/>
        <w:rPr>
          <w:rFonts w:ascii="Calibri" w:hAnsi="Calibri" w:cs="Calibri"/>
          <w:noProof/>
          <w:color w:val="000000"/>
          <w:sz w:val="22"/>
          <w:szCs w:val="22"/>
        </w:rPr>
      </w:pPr>
      <w:bookmarkStart w:id="62" w:name="_Toc209100370"/>
      <w:bookmarkStart w:id="63" w:name="_Toc216275637"/>
      <w:r w:rsidRPr="00843F58">
        <w:rPr>
          <w:rFonts w:ascii="Calibri" w:hAnsi="Calibri" w:cs="Calibri"/>
          <w:noProof/>
          <w:color w:val="000000"/>
          <w:sz w:val="22"/>
          <w:szCs w:val="22"/>
        </w:rPr>
        <w:lastRenderedPageBreak/>
        <w:t>Pirkimo sąlygų 6 priedas: „Tiekėjo pasiūlymo forma“</w:t>
      </w:r>
      <w:bookmarkEnd w:id="62"/>
      <w:bookmarkEnd w:id="63"/>
    </w:p>
    <w:p w14:paraId="19814560" w14:textId="77777777" w:rsidR="00DF3145" w:rsidRPr="00843F58" w:rsidRDefault="00DF3145" w:rsidP="00DF3145">
      <w:pPr>
        <w:tabs>
          <w:tab w:val="left" w:pos="680"/>
        </w:tabs>
        <w:spacing w:after="0" w:line="259" w:lineRule="auto"/>
        <w:jc w:val="center"/>
        <w:rPr>
          <w:rFonts w:ascii="Calibri" w:hAnsi="Calibri" w:cs="Calibri"/>
          <w:b/>
          <w:bCs/>
          <w:noProof/>
          <w:sz w:val="22"/>
          <w:szCs w:val="22"/>
        </w:rPr>
      </w:pPr>
    </w:p>
    <w:p w14:paraId="0F4F31B2" w14:textId="77777777" w:rsidR="00DF3145" w:rsidRPr="00843F58" w:rsidRDefault="00DF3145" w:rsidP="00DF3145">
      <w:pPr>
        <w:tabs>
          <w:tab w:val="left" w:pos="680"/>
        </w:tabs>
        <w:spacing w:after="0" w:line="259" w:lineRule="auto"/>
        <w:jc w:val="center"/>
        <w:rPr>
          <w:rFonts w:ascii="Calibri" w:hAnsi="Calibri" w:cs="Calibri"/>
          <w:b/>
          <w:bCs/>
          <w:noProof/>
          <w:sz w:val="22"/>
          <w:szCs w:val="22"/>
        </w:rPr>
      </w:pPr>
    </w:p>
    <w:p w14:paraId="6C322785" w14:textId="77777777" w:rsidR="00DF3145" w:rsidRPr="00843F58" w:rsidRDefault="00DF3145" w:rsidP="00DF3145">
      <w:pPr>
        <w:tabs>
          <w:tab w:val="left" w:pos="680"/>
        </w:tabs>
        <w:spacing w:after="0" w:line="259" w:lineRule="auto"/>
        <w:jc w:val="center"/>
        <w:rPr>
          <w:rFonts w:ascii="Calibri" w:eastAsia="Arial" w:hAnsi="Calibri" w:cs="Calibri"/>
          <w:b/>
          <w:noProof/>
          <w:sz w:val="22"/>
          <w:szCs w:val="22"/>
        </w:rPr>
      </w:pPr>
      <w:r w:rsidRPr="00843F58">
        <w:rPr>
          <w:rFonts w:ascii="Calibri" w:eastAsia="Arial" w:hAnsi="Calibri" w:cs="Calibri"/>
          <w:b/>
          <w:noProof/>
          <w:sz w:val="22"/>
          <w:szCs w:val="22"/>
        </w:rPr>
        <w:t>TIEKĖJO PASIŪLYMAS</w:t>
      </w:r>
    </w:p>
    <w:p w14:paraId="002609E4" w14:textId="3B103BBB" w:rsidR="009C4E0B" w:rsidRPr="00843F58" w:rsidRDefault="00843F58" w:rsidP="009C4E0B">
      <w:pPr>
        <w:tabs>
          <w:tab w:val="left" w:pos="680"/>
        </w:tabs>
        <w:spacing w:after="0" w:line="259" w:lineRule="auto"/>
        <w:jc w:val="center"/>
        <w:rPr>
          <w:rFonts w:ascii="Calibri" w:eastAsia="Arial" w:hAnsi="Calibri" w:cs="Calibri"/>
          <w:b/>
          <w:sz w:val="22"/>
          <w:szCs w:val="22"/>
        </w:rPr>
      </w:pPr>
      <w:r>
        <w:rPr>
          <w:rFonts w:ascii="Calibri" w:eastAsia="Arial" w:hAnsi="Calibri" w:cs="Calibri"/>
          <w:b/>
          <w:sz w:val="22"/>
          <w:szCs w:val="22"/>
        </w:rPr>
        <w:t xml:space="preserve">DĖL </w:t>
      </w:r>
      <w:r w:rsidR="009C4E0B" w:rsidRPr="00843F58">
        <w:rPr>
          <w:rFonts w:ascii="Calibri" w:eastAsia="Arial" w:hAnsi="Calibri" w:cs="Calibri"/>
          <w:b/>
          <w:sz w:val="22"/>
          <w:szCs w:val="22"/>
        </w:rPr>
        <w:t xml:space="preserve">JUKNAIČIŲ KATILINĖS </w:t>
      </w:r>
      <w:r w:rsidRPr="00843F58">
        <w:rPr>
          <w:rFonts w:ascii="Calibri" w:eastAsia="Arial" w:hAnsi="Calibri" w:cs="Calibri"/>
          <w:b/>
          <w:sz w:val="22"/>
          <w:szCs w:val="22"/>
        </w:rPr>
        <w:t>MODERNIZAVIM</w:t>
      </w:r>
      <w:r>
        <w:rPr>
          <w:rFonts w:ascii="Calibri" w:eastAsia="Arial" w:hAnsi="Calibri" w:cs="Calibri"/>
          <w:b/>
          <w:sz w:val="22"/>
          <w:szCs w:val="22"/>
        </w:rPr>
        <w:t>O DARBŲ,</w:t>
      </w:r>
      <w:r w:rsidRPr="00843F58">
        <w:rPr>
          <w:rFonts w:ascii="Calibri" w:eastAsia="Arial" w:hAnsi="Calibri" w:cs="Calibri"/>
          <w:b/>
          <w:sz w:val="22"/>
          <w:szCs w:val="22"/>
        </w:rPr>
        <w:t xml:space="preserve"> </w:t>
      </w:r>
      <w:r w:rsidR="009C4E0B" w:rsidRPr="00843F58">
        <w:rPr>
          <w:rFonts w:ascii="Calibri" w:eastAsia="Arial" w:hAnsi="Calibri" w:cs="Calibri"/>
          <w:b/>
          <w:sz w:val="22"/>
          <w:szCs w:val="22"/>
        </w:rPr>
        <w:t>ĮRENGIANT NAUJUS MEDIENOS SKIEDRĄ</w:t>
      </w:r>
      <w:r>
        <w:rPr>
          <w:rFonts w:ascii="Calibri" w:eastAsia="Arial" w:hAnsi="Calibri" w:cs="Calibri"/>
          <w:b/>
          <w:sz w:val="22"/>
          <w:szCs w:val="22"/>
        </w:rPr>
        <w:t xml:space="preserve"> </w:t>
      </w:r>
      <w:r w:rsidR="009C4E0B" w:rsidRPr="00843F58">
        <w:rPr>
          <w:rFonts w:ascii="Calibri" w:eastAsia="Arial" w:hAnsi="Calibri" w:cs="Calibri"/>
          <w:b/>
          <w:sz w:val="22"/>
          <w:szCs w:val="22"/>
        </w:rPr>
        <w:t>NAUDOJANČIUS ŠILUMOS GAMYBOS ĮRENGINIUS</w:t>
      </w:r>
    </w:p>
    <w:p w14:paraId="67C88C6A" w14:textId="77777777" w:rsidR="00DF3145" w:rsidRPr="00843F58" w:rsidRDefault="00DF3145" w:rsidP="00DF3145">
      <w:pPr>
        <w:tabs>
          <w:tab w:val="left" w:pos="680"/>
        </w:tabs>
        <w:spacing w:after="3" w:line="259" w:lineRule="auto"/>
        <w:ind w:left="592" w:right="583"/>
        <w:jc w:val="center"/>
        <w:rPr>
          <w:rFonts w:ascii="Calibri" w:hAnsi="Calibri" w:cs="Calibri"/>
          <w:noProof/>
          <w:sz w:val="22"/>
          <w:szCs w:val="22"/>
        </w:rPr>
      </w:pPr>
      <w:r w:rsidRPr="00843F58">
        <w:rPr>
          <w:rFonts w:ascii="Calibri" w:hAnsi="Calibri" w:cs="Calibri"/>
          <w:noProof/>
          <w:sz w:val="22"/>
          <w:szCs w:val="22"/>
        </w:rPr>
        <w:t>_____________, ___________</w:t>
      </w:r>
    </w:p>
    <w:p w14:paraId="13BF9DF8" w14:textId="77777777" w:rsidR="00DF3145" w:rsidRPr="00843F58" w:rsidRDefault="00DF3145" w:rsidP="00DF3145">
      <w:pPr>
        <w:tabs>
          <w:tab w:val="left" w:pos="680"/>
        </w:tabs>
        <w:spacing w:after="8" w:line="233" w:lineRule="auto"/>
        <w:jc w:val="center"/>
        <w:rPr>
          <w:rFonts w:ascii="Calibri" w:hAnsi="Calibri" w:cs="Calibri"/>
          <w:noProof/>
          <w:sz w:val="22"/>
          <w:szCs w:val="22"/>
        </w:rPr>
      </w:pPr>
      <w:r w:rsidRPr="00843F58">
        <w:rPr>
          <w:rFonts w:ascii="Calibri" w:hAnsi="Calibri" w:cs="Calibri"/>
          <w:i/>
          <w:noProof/>
          <w:sz w:val="22"/>
          <w:szCs w:val="22"/>
        </w:rPr>
        <w:t>(data)</w:t>
      </w:r>
      <w:r w:rsidRPr="00843F58">
        <w:rPr>
          <w:rFonts w:ascii="Calibri" w:hAnsi="Calibri" w:cs="Calibri"/>
          <w:i/>
          <w:noProof/>
          <w:sz w:val="22"/>
          <w:szCs w:val="22"/>
        </w:rPr>
        <w:tab/>
      </w:r>
      <w:r w:rsidRPr="00843F58">
        <w:rPr>
          <w:rFonts w:ascii="Calibri" w:hAnsi="Calibri" w:cs="Calibri"/>
          <w:i/>
          <w:noProof/>
          <w:sz w:val="22"/>
          <w:szCs w:val="22"/>
        </w:rPr>
        <w:tab/>
        <w:t>(vieta)</w:t>
      </w:r>
    </w:p>
    <w:p w14:paraId="391BF64E"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DF3145" w:rsidRPr="00843F58" w14:paraId="56CA9708" w14:textId="77777777" w:rsidTr="008626D0">
        <w:trPr>
          <w:trHeight w:val="682"/>
        </w:trPr>
        <w:tc>
          <w:tcPr>
            <w:tcW w:w="2915" w:type="pct"/>
            <w:tcBorders>
              <w:top w:val="single" w:sz="4" w:space="0" w:color="000000"/>
              <w:left w:val="single" w:sz="4" w:space="0" w:color="000000"/>
              <w:bottom w:val="single" w:sz="4" w:space="0" w:color="000000"/>
              <w:right w:val="single" w:sz="4" w:space="0" w:color="000000"/>
            </w:tcBorders>
          </w:tcPr>
          <w:p w14:paraId="00C4E58F"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1CA73C8C"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DF3145" w:rsidRPr="00843F58" w14:paraId="22FCBB18" w14:textId="77777777" w:rsidTr="008626D0">
        <w:trPr>
          <w:trHeight w:val="680"/>
        </w:trPr>
        <w:tc>
          <w:tcPr>
            <w:tcW w:w="2915" w:type="pct"/>
            <w:tcBorders>
              <w:top w:val="single" w:sz="4" w:space="0" w:color="000000"/>
              <w:left w:val="single" w:sz="4" w:space="0" w:color="000000"/>
              <w:bottom w:val="single" w:sz="4" w:space="0" w:color="000000"/>
              <w:right w:val="single" w:sz="4" w:space="0" w:color="000000"/>
            </w:tcBorders>
          </w:tcPr>
          <w:p w14:paraId="351100E2"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 xml:space="preserve">Ūkio subjektų grupės atsakingas partneris </w:t>
            </w:r>
            <w:r w:rsidRPr="00843F58">
              <w:rPr>
                <w:rFonts w:ascii="Calibri" w:hAnsi="Calibri" w:cs="Calibri"/>
                <w:i/>
                <w:noProof/>
                <w:sz w:val="22"/>
                <w:szCs w:val="22"/>
                <w:lang w:val="lt-LT"/>
              </w:rPr>
              <w:t>(pildoma, jei pasiūlymą teikia ūkio subjektų grupė)</w:t>
            </w:r>
            <w:r w:rsidRPr="00843F58">
              <w:rPr>
                <w:rFonts w:ascii="Calibri" w:hAnsi="Calibri" w:cs="Calibri"/>
                <w:noProof/>
                <w:sz w:val="22"/>
                <w:szCs w:val="22"/>
                <w:lang w:val="lt-LT"/>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685BC0B4"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DF3145" w:rsidRPr="00843F58" w14:paraId="5059DFA0" w14:textId="77777777" w:rsidTr="008626D0">
        <w:trPr>
          <w:trHeight w:val="682"/>
        </w:trPr>
        <w:tc>
          <w:tcPr>
            <w:tcW w:w="2915" w:type="pct"/>
            <w:tcBorders>
              <w:top w:val="single" w:sz="4" w:space="0" w:color="000000"/>
              <w:left w:val="single" w:sz="4" w:space="0" w:color="000000"/>
              <w:bottom w:val="single" w:sz="4" w:space="0" w:color="000000"/>
              <w:right w:val="single" w:sz="4" w:space="0" w:color="000000"/>
            </w:tcBorders>
          </w:tcPr>
          <w:p w14:paraId="54A24B4E"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712FC307"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DF3145" w:rsidRPr="00843F58" w14:paraId="16E3AB2E" w14:textId="77777777" w:rsidTr="008626D0">
        <w:trPr>
          <w:trHeight w:val="682"/>
        </w:trPr>
        <w:tc>
          <w:tcPr>
            <w:tcW w:w="2915" w:type="pct"/>
            <w:tcBorders>
              <w:top w:val="single" w:sz="4" w:space="0" w:color="000000"/>
              <w:left w:val="single" w:sz="4" w:space="0" w:color="000000"/>
              <w:bottom w:val="single" w:sz="4" w:space="0" w:color="000000"/>
              <w:right w:val="single" w:sz="4" w:space="0" w:color="000000"/>
            </w:tcBorders>
          </w:tcPr>
          <w:p w14:paraId="22E4CF2C"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3EECA0DA"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DF3145" w:rsidRPr="00843F58" w14:paraId="226B2D68" w14:textId="77777777" w:rsidTr="008626D0">
        <w:trPr>
          <w:trHeight w:val="682"/>
        </w:trPr>
        <w:tc>
          <w:tcPr>
            <w:tcW w:w="2915" w:type="pct"/>
            <w:tcBorders>
              <w:top w:val="single" w:sz="4" w:space="0" w:color="000000"/>
              <w:left w:val="single" w:sz="4" w:space="0" w:color="000000"/>
              <w:bottom w:val="single" w:sz="4" w:space="0" w:color="000000"/>
              <w:right w:val="single" w:sz="4" w:space="0" w:color="000000"/>
            </w:tcBorders>
          </w:tcPr>
          <w:p w14:paraId="372AD156"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00ADB0FB"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DF3145" w:rsidRPr="00843F58" w14:paraId="36313EF0" w14:textId="77777777" w:rsidTr="008626D0">
        <w:trPr>
          <w:trHeight w:val="692"/>
        </w:trPr>
        <w:tc>
          <w:tcPr>
            <w:tcW w:w="2915" w:type="pct"/>
            <w:tcBorders>
              <w:top w:val="single" w:sz="4" w:space="0" w:color="000000"/>
              <w:left w:val="single" w:sz="4" w:space="0" w:color="000000"/>
              <w:bottom w:val="single" w:sz="4" w:space="0" w:color="000000"/>
              <w:right w:val="single" w:sz="4" w:space="0" w:color="000000"/>
            </w:tcBorders>
          </w:tcPr>
          <w:p w14:paraId="04B9A64F" w14:textId="77777777" w:rsidR="00DF3145" w:rsidRPr="00843F58" w:rsidRDefault="00DF3145" w:rsidP="00DF3145">
            <w:pPr>
              <w:tabs>
                <w:tab w:val="left" w:pos="680"/>
              </w:tabs>
              <w:rPr>
                <w:rFonts w:ascii="Calibri" w:hAnsi="Calibri" w:cs="Calibri"/>
                <w:noProof/>
                <w:sz w:val="22"/>
                <w:szCs w:val="22"/>
                <w:lang w:val="lt-LT"/>
              </w:rPr>
            </w:pPr>
            <w:r w:rsidRPr="00843F58">
              <w:rPr>
                <w:rFonts w:ascii="Calibri" w:hAnsi="Calibri" w:cs="Calibri"/>
                <w:noProof/>
                <w:sz w:val="22"/>
                <w:szCs w:val="22"/>
                <w:lang w:val="lt-LT"/>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612DD42A" w14:textId="77777777" w:rsidR="00DF3145" w:rsidRPr="00843F58" w:rsidRDefault="00DF3145" w:rsidP="00786D6E">
            <w:pPr>
              <w:tabs>
                <w:tab w:val="left" w:pos="680"/>
              </w:tabs>
              <w:spacing w:line="259" w:lineRule="auto"/>
              <w:rPr>
                <w:rFonts w:ascii="Calibri" w:hAnsi="Calibri" w:cs="Calibri"/>
                <w:noProof/>
                <w:sz w:val="22"/>
                <w:szCs w:val="22"/>
                <w:lang w:val="lt-LT"/>
              </w:rPr>
            </w:pPr>
            <w:r w:rsidRPr="00843F58">
              <w:rPr>
                <w:rFonts w:ascii="Calibri" w:hAnsi="Calibri" w:cs="Calibri"/>
                <w:noProof/>
                <w:sz w:val="22"/>
                <w:szCs w:val="22"/>
                <w:lang w:val="lt-LT"/>
              </w:rPr>
              <w:t xml:space="preserve"> </w:t>
            </w:r>
          </w:p>
        </w:tc>
      </w:tr>
    </w:tbl>
    <w:p w14:paraId="1A486018"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4CABE74A" w14:textId="1B7AB368" w:rsidR="00843F58" w:rsidRPr="009F169C" w:rsidRDefault="00DF3145" w:rsidP="00843F58">
      <w:pPr>
        <w:spacing w:after="0" w:line="240" w:lineRule="auto"/>
        <w:ind w:firstLine="709"/>
        <w:jc w:val="both"/>
        <w:rPr>
          <w:sz w:val="22"/>
          <w:szCs w:val="22"/>
        </w:rPr>
      </w:pPr>
      <w:r w:rsidRPr="00843F58">
        <w:rPr>
          <w:rFonts w:ascii="Calibri" w:eastAsia="Arial" w:hAnsi="Calibri" w:cs="Calibri"/>
          <w:bCs/>
          <w:noProof/>
          <w:sz w:val="22"/>
          <w:szCs w:val="22"/>
        </w:rPr>
        <w:t>1.</w:t>
      </w:r>
      <w:r w:rsidR="00843F58">
        <w:rPr>
          <w:rFonts w:ascii="Calibri" w:eastAsia="Arial" w:hAnsi="Calibri" w:cs="Calibri"/>
          <w:bCs/>
          <w:noProof/>
          <w:sz w:val="22"/>
          <w:szCs w:val="22"/>
        </w:rPr>
        <w:t xml:space="preserve"> </w:t>
      </w:r>
      <w:r w:rsidR="00843F58" w:rsidRPr="009F169C">
        <w:rPr>
          <w:sz w:val="22"/>
          <w:szCs w:val="22"/>
        </w:rPr>
        <w:t>Šiuo pasiūlymu pažymime, kad:</w:t>
      </w:r>
    </w:p>
    <w:p w14:paraId="79D4D07B" w14:textId="77777777" w:rsidR="00843F58" w:rsidRPr="009F169C" w:rsidRDefault="00843F58" w:rsidP="00843F58">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44EED46" w14:textId="77777777" w:rsidR="00843F58" w:rsidRPr="009F169C" w:rsidRDefault="00843F58" w:rsidP="00843F58">
      <w:pPr>
        <w:spacing w:after="0" w:line="240" w:lineRule="auto"/>
        <w:ind w:firstLine="709"/>
        <w:jc w:val="both"/>
        <w:rPr>
          <w:sz w:val="22"/>
          <w:szCs w:val="22"/>
        </w:rPr>
      </w:pPr>
      <w:r w:rsidRPr="009F169C">
        <w:rPr>
          <w:sz w:val="22"/>
          <w:szCs w:val="22"/>
        </w:rPr>
        <w:t>2) sutinkame su pirkimo dokumentuose nustatytomis sąlygomis ir procedūromis;</w:t>
      </w:r>
    </w:p>
    <w:p w14:paraId="12F19A88" w14:textId="77777777" w:rsidR="00843F58" w:rsidRPr="009F169C" w:rsidRDefault="00843F58" w:rsidP="00843F58">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59C20FDF" w14:textId="77777777" w:rsidR="00843F58" w:rsidRPr="009F169C" w:rsidRDefault="00843F58" w:rsidP="00843F58">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4E7CE42" w14:textId="77777777" w:rsidR="00843F58" w:rsidRPr="009F169C" w:rsidRDefault="00843F58" w:rsidP="00843F58">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4BE07133" w14:textId="77777777" w:rsidR="00843F58" w:rsidRPr="009F169C" w:rsidRDefault="00843F58" w:rsidP="00843F58">
      <w:pPr>
        <w:spacing w:after="0" w:line="240" w:lineRule="auto"/>
        <w:ind w:firstLine="709"/>
        <w:jc w:val="both"/>
        <w:rPr>
          <w:sz w:val="22"/>
          <w:szCs w:val="22"/>
        </w:rPr>
      </w:pPr>
      <w:r w:rsidRPr="009F169C">
        <w:rPr>
          <w:sz w:val="22"/>
          <w:szCs w:val="22"/>
        </w:rPr>
        <w:t>6) pasiūlymas galioja iki pirkimo dokumentuose nurodyto termino pabaigos.</w:t>
      </w:r>
    </w:p>
    <w:p w14:paraId="78554A29" w14:textId="77777777" w:rsidR="00DF3145" w:rsidRPr="00843F58" w:rsidRDefault="00DF3145" w:rsidP="00DF3145">
      <w:pPr>
        <w:tabs>
          <w:tab w:val="left" w:pos="680"/>
        </w:tabs>
        <w:spacing w:after="27" w:line="259" w:lineRule="auto"/>
        <w:rPr>
          <w:rFonts w:ascii="Calibri" w:hAnsi="Calibri" w:cs="Calibri"/>
          <w:noProof/>
          <w:sz w:val="22"/>
          <w:szCs w:val="22"/>
        </w:rPr>
      </w:pPr>
    </w:p>
    <w:p w14:paraId="7B0B0A9D"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2.</w:t>
      </w:r>
      <w:r w:rsidRPr="00843F58">
        <w:rPr>
          <w:rFonts w:ascii="Calibri" w:eastAsia="Arial" w:hAnsi="Calibri" w:cs="Calibri"/>
          <w:bCs/>
          <w:noProof/>
          <w:sz w:val="22"/>
          <w:szCs w:val="22"/>
        </w:rPr>
        <w:tab/>
        <w:t>Informacija apie pasiūlymo dalis ir kainas:</w:t>
      </w: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2" w:type="dxa"/>
          <w:left w:w="4" w:type="dxa"/>
          <w:right w:w="46" w:type="dxa"/>
        </w:tblCellMar>
        <w:tblLook w:val="04A0" w:firstRow="1" w:lastRow="0" w:firstColumn="1" w:lastColumn="0" w:noHBand="0" w:noVBand="1"/>
      </w:tblPr>
      <w:tblGrid>
        <w:gridCol w:w="653"/>
        <w:gridCol w:w="5107"/>
        <w:gridCol w:w="1929"/>
        <w:gridCol w:w="2273"/>
      </w:tblGrid>
      <w:tr w:rsidR="00DF3145" w:rsidRPr="00843F58" w14:paraId="7530FE67" w14:textId="77777777" w:rsidTr="00786D6E">
        <w:trPr>
          <w:trHeight w:val="559"/>
        </w:trPr>
        <w:tc>
          <w:tcPr>
            <w:tcW w:w="328" w:type="pct"/>
            <w:shd w:val="clear" w:color="auto" w:fill="F2F2F2" w:themeFill="background1" w:themeFillShade="F2"/>
            <w:vAlign w:val="center"/>
          </w:tcPr>
          <w:p w14:paraId="71A335D3"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b/>
                <w:noProof/>
                <w:sz w:val="22"/>
                <w:szCs w:val="22"/>
                <w:lang w:val="lt-LT"/>
              </w:rPr>
              <w:t>Nr.</w:t>
            </w:r>
          </w:p>
        </w:tc>
        <w:tc>
          <w:tcPr>
            <w:tcW w:w="2563" w:type="pct"/>
            <w:shd w:val="clear" w:color="auto" w:fill="F2F2F2" w:themeFill="background1" w:themeFillShade="F2"/>
            <w:vAlign w:val="center"/>
          </w:tcPr>
          <w:p w14:paraId="1D54C52F" w14:textId="77777777" w:rsidR="00DF3145" w:rsidRPr="00843F58" w:rsidRDefault="00DF3145" w:rsidP="00786D6E">
            <w:pPr>
              <w:tabs>
                <w:tab w:val="left" w:pos="680"/>
              </w:tabs>
              <w:spacing w:line="259" w:lineRule="auto"/>
              <w:ind w:left="39"/>
              <w:jc w:val="center"/>
              <w:rPr>
                <w:rFonts w:ascii="Calibri" w:hAnsi="Calibri" w:cs="Calibri"/>
                <w:noProof/>
                <w:sz w:val="22"/>
                <w:szCs w:val="22"/>
                <w:lang w:val="lt-LT"/>
              </w:rPr>
            </w:pPr>
            <w:r w:rsidRPr="00843F58">
              <w:rPr>
                <w:rFonts w:ascii="Calibri" w:hAnsi="Calibri" w:cs="Calibri"/>
                <w:b/>
                <w:noProof/>
                <w:sz w:val="22"/>
                <w:szCs w:val="22"/>
                <w:lang w:val="lt-LT"/>
              </w:rPr>
              <w:t>Prekių / darbų pavadinimas</w:t>
            </w:r>
          </w:p>
        </w:tc>
        <w:tc>
          <w:tcPr>
            <w:tcW w:w="968" w:type="pct"/>
            <w:shd w:val="clear" w:color="auto" w:fill="F2F2F2" w:themeFill="background1" w:themeFillShade="F2"/>
            <w:vAlign w:val="center"/>
          </w:tcPr>
          <w:p w14:paraId="581D5458" w14:textId="77777777" w:rsidR="00DF3145" w:rsidRPr="00843F58" w:rsidRDefault="00DF3145" w:rsidP="00786D6E">
            <w:pPr>
              <w:tabs>
                <w:tab w:val="left" w:pos="680"/>
              </w:tabs>
              <w:spacing w:line="259" w:lineRule="auto"/>
              <w:ind w:left="119"/>
              <w:jc w:val="center"/>
              <w:rPr>
                <w:rFonts w:ascii="Calibri" w:hAnsi="Calibri" w:cs="Calibri"/>
                <w:noProof/>
                <w:sz w:val="22"/>
                <w:szCs w:val="22"/>
                <w:lang w:val="lt-LT"/>
              </w:rPr>
            </w:pPr>
            <w:r w:rsidRPr="00843F58">
              <w:rPr>
                <w:rFonts w:ascii="Calibri" w:hAnsi="Calibri" w:cs="Calibri"/>
                <w:b/>
                <w:noProof/>
                <w:sz w:val="22"/>
                <w:szCs w:val="22"/>
                <w:lang w:val="lt-LT"/>
              </w:rPr>
              <w:t>Kiekis</w:t>
            </w:r>
          </w:p>
        </w:tc>
        <w:tc>
          <w:tcPr>
            <w:tcW w:w="1141" w:type="pct"/>
            <w:shd w:val="clear" w:color="auto" w:fill="F2F2F2" w:themeFill="background1" w:themeFillShade="F2"/>
            <w:vAlign w:val="center"/>
          </w:tcPr>
          <w:p w14:paraId="78399D9D" w14:textId="77777777" w:rsidR="00DF3145" w:rsidRPr="00843F58" w:rsidRDefault="00DF3145" w:rsidP="00786D6E">
            <w:pPr>
              <w:tabs>
                <w:tab w:val="left" w:pos="680"/>
              </w:tabs>
              <w:spacing w:line="259" w:lineRule="auto"/>
              <w:ind w:left="12"/>
              <w:jc w:val="center"/>
              <w:rPr>
                <w:rFonts w:ascii="Calibri" w:hAnsi="Calibri" w:cs="Calibri"/>
                <w:b/>
                <w:noProof/>
                <w:sz w:val="22"/>
                <w:szCs w:val="22"/>
                <w:lang w:val="lt-LT"/>
              </w:rPr>
            </w:pPr>
            <w:r w:rsidRPr="00843F58">
              <w:rPr>
                <w:rFonts w:ascii="Calibri" w:hAnsi="Calibri" w:cs="Calibri"/>
                <w:b/>
                <w:noProof/>
                <w:sz w:val="22"/>
                <w:szCs w:val="22"/>
                <w:lang w:val="lt-LT"/>
              </w:rPr>
              <w:t>Kaina,</w:t>
            </w:r>
          </w:p>
          <w:p w14:paraId="55609495" w14:textId="77777777" w:rsidR="00DF3145" w:rsidRPr="00843F58" w:rsidRDefault="00DF3145" w:rsidP="00786D6E">
            <w:pPr>
              <w:tabs>
                <w:tab w:val="left" w:pos="680"/>
              </w:tabs>
              <w:spacing w:line="259" w:lineRule="auto"/>
              <w:ind w:left="12"/>
              <w:jc w:val="center"/>
              <w:rPr>
                <w:rFonts w:ascii="Calibri" w:hAnsi="Calibri" w:cs="Calibri"/>
                <w:noProof/>
                <w:sz w:val="22"/>
                <w:szCs w:val="22"/>
                <w:lang w:val="lt-LT"/>
              </w:rPr>
            </w:pPr>
            <w:r w:rsidRPr="00843F58">
              <w:rPr>
                <w:rFonts w:ascii="Calibri" w:hAnsi="Calibri" w:cs="Calibri"/>
                <w:b/>
                <w:noProof/>
                <w:sz w:val="22"/>
                <w:szCs w:val="22"/>
                <w:lang w:val="lt-LT"/>
              </w:rPr>
              <w:t>Eur be PVM</w:t>
            </w:r>
          </w:p>
        </w:tc>
      </w:tr>
      <w:tr w:rsidR="00DF3145" w:rsidRPr="00843F58" w14:paraId="1C83E3F6" w14:textId="77777777" w:rsidTr="00786D6E">
        <w:trPr>
          <w:trHeight w:val="286"/>
        </w:trPr>
        <w:tc>
          <w:tcPr>
            <w:tcW w:w="328" w:type="pct"/>
            <w:vAlign w:val="center"/>
          </w:tcPr>
          <w:p w14:paraId="739CB34B" w14:textId="77777777" w:rsidR="00DF3145" w:rsidRPr="00843F58" w:rsidRDefault="00DF3145" w:rsidP="00786D6E">
            <w:pPr>
              <w:tabs>
                <w:tab w:val="left" w:pos="680"/>
              </w:tabs>
              <w:spacing w:line="259" w:lineRule="auto"/>
              <w:ind w:left="103"/>
              <w:jc w:val="center"/>
              <w:rPr>
                <w:rFonts w:ascii="Calibri" w:hAnsi="Calibri" w:cs="Calibri"/>
                <w:noProof/>
                <w:sz w:val="22"/>
                <w:szCs w:val="22"/>
                <w:lang w:val="lt-LT"/>
              </w:rPr>
            </w:pPr>
            <w:r w:rsidRPr="00843F58">
              <w:rPr>
                <w:rFonts w:ascii="Calibri" w:hAnsi="Calibri" w:cs="Calibri"/>
                <w:noProof/>
                <w:sz w:val="22"/>
                <w:szCs w:val="22"/>
                <w:lang w:val="lt-LT"/>
              </w:rPr>
              <w:t>1.</w:t>
            </w:r>
          </w:p>
        </w:tc>
        <w:tc>
          <w:tcPr>
            <w:tcW w:w="2563" w:type="pct"/>
            <w:vAlign w:val="center"/>
          </w:tcPr>
          <w:p w14:paraId="5D974A71" w14:textId="77777777" w:rsidR="00DF3145" w:rsidRPr="00843F58" w:rsidRDefault="00DF3145" w:rsidP="00786D6E">
            <w:pPr>
              <w:tabs>
                <w:tab w:val="left" w:pos="680"/>
              </w:tabs>
              <w:spacing w:line="259" w:lineRule="auto"/>
              <w:ind w:left="169"/>
              <w:rPr>
                <w:rFonts w:ascii="Calibri" w:hAnsi="Calibri" w:cs="Calibri"/>
                <w:noProof/>
                <w:sz w:val="22"/>
                <w:szCs w:val="22"/>
                <w:lang w:val="lt-LT"/>
              </w:rPr>
            </w:pPr>
            <w:r w:rsidRPr="00843F58">
              <w:rPr>
                <w:rFonts w:ascii="Calibri" w:hAnsi="Calibri" w:cs="Calibri"/>
                <w:noProof/>
                <w:sz w:val="22"/>
                <w:szCs w:val="22"/>
                <w:lang w:val="lt-LT"/>
              </w:rPr>
              <w:t>Įrenginiai ir medžiagos su pristatymu</w:t>
            </w:r>
          </w:p>
        </w:tc>
        <w:tc>
          <w:tcPr>
            <w:tcW w:w="968" w:type="pct"/>
            <w:vAlign w:val="center"/>
          </w:tcPr>
          <w:p w14:paraId="100FB72E" w14:textId="77777777" w:rsidR="00DF3145" w:rsidRPr="00843F58" w:rsidRDefault="00DF3145" w:rsidP="00786D6E">
            <w:pPr>
              <w:tabs>
                <w:tab w:val="left" w:pos="680"/>
              </w:tabs>
              <w:spacing w:line="259" w:lineRule="auto"/>
              <w:ind w:left="40"/>
              <w:jc w:val="center"/>
              <w:rPr>
                <w:rFonts w:ascii="Calibri" w:hAnsi="Calibri" w:cs="Calibri"/>
                <w:noProof/>
                <w:sz w:val="22"/>
                <w:szCs w:val="22"/>
                <w:lang w:val="lt-LT"/>
              </w:rPr>
            </w:pPr>
            <w:r w:rsidRPr="00843F58">
              <w:rPr>
                <w:rFonts w:ascii="Calibri" w:hAnsi="Calibri" w:cs="Calibri"/>
                <w:noProof/>
                <w:sz w:val="22"/>
                <w:szCs w:val="22"/>
                <w:lang w:val="lt-LT"/>
              </w:rPr>
              <w:t>1 kompl.</w:t>
            </w:r>
          </w:p>
        </w:tc>
        <w:tc>
          <w:tcPr>
            <w:tcW w:w="1141" w:type="pct"/>
            <w:vAlign w:val="center"/>
          </w:tcPr>
          <w:p w14:paraId="45F3294A" w14:textId="77777777" w:rsidR="00DF3145" w:rsidRPr="00843F58" w:rsidRDefault="00DF3145" w:rsidP="00786D6E">
            <w:pPr>
              <w:tabs>
                <w:tab w:val="left" w:pos="680"/>
              </w:tabs>
              <w:spacing w:line="259" w:lineRule="auto"/>
              <w:ind w:left="1"/>
              <w:jc w:val="center"/>
              <w:rPr>
                <w:rFonts w:ascii="Calibri" w:hAnsi="Calibri" w:cs="Calibri"/>
                <w:noProof/>
                <w:sz w:val="22"/>
                <w:szCs w:val="22"/>
                <w:lang w:val="lt-LT"/>
              </w:rPr>
            </w:pPr>
          </w:p>
        </w:tc>
      </w:tr>
      <w:tr w:rsidR="00DF3145" w:rsidRPr="00843F58" w14:paraId="0D06153E" w14:textId="77777777" w:rsidTr="00786D6E">
        <w:trPr>
          <w:trHeight w:val="286"/>
        </w:trPr>
        <w:tc>
          <w:tcPr>
            <w:tcW w:w="328" w:type="pct"/>
            <w:vAlign w:val="center"/>
          </w:tcPr>
          <w:p w14:paraId="0ACD134F" w14:textId="77777777" w:rsidR="00DF3145" w:rsidRPr="00843F58" w:rsidRDefault="00DF3145" w:rsidP="00786D6E">
            <w:pPr>
              <w:tabs>
                <w:tab w:val="left" w:pos="680"/>
              </w:tabs>
              <w:spacing w:line="259" w:lineRule="auto"/>
              <w:ind w:left="103"/>
              <w:jc w:val="center"/>
              <w:rPr>
                <w:rFonts w:ascii="Calibri" w:hAnsi="Calibri" w:cs="Calibri"/>
                <w:noProof/>
                <w:sz w:val="22"/>
                <w:szCs w:val="22"/>
                <w:lang w:val="lt-LT"/>
              </w:rPr>
            </w:pPr>
            <w:r w:rsidRPr="00843F58">
              <w:rPr>
                <w:rFonts w:ascii="Calibri" w:hAnsi="Calibri" w:cs="Calibri"/>
                <w:noProof/>
                <w:sz w:val="22"/>
                <w:szCs w:val="22"/>
                <w:lang w:val="lt-LT"/>
              </w:rPr>
              <w:lastRenderedPageBreak/>
              <w:t>2.</w:t>
            </w:r>
          </w:p>
        </w:tc>
        <w:tc>
          <w:tcPr>
            <w:tcW w:w="2563" w:type="pct"/>
            <w:vAlign w:val="center"/>
          </w:tcPr>
          <w:p w14:paraId="786A875A" w14:textId="77777777" w:rsidR="00DF3145" w:rsidRPr="00843F58" w:rsidRDefault="00DF3145" w:rsidP="00786D6E">
            <w:pPr>
              <w:tabs>
                <w:tab w:val="left" w:pos="680"/>
              </w:tabs>
              <w:spacing w:line="259" w:lineRule="auto"/>
              <w:ind w:left="169"/>
              <w:rPr>
                <w:rFonts w:ascii="Calibri" w:hAnsi="Calibri" w:cs="Calibri"/>
                <w:noProof/>
                <w:sz w:val="22"/>
                <w:szCs w:val="22"/>
                <w:lang w:val="lt-LT"/>
              </w:rPr>
            </w:pPr>
            <w:r w:rsidRPr="00843F58">
              <w:rPr>
                <w:rFonts w:ascii="Calibri" w:hAnsi="Calibri" w:cs="Calibri"/>
                <w:noProof/>
                <w:sz w:val="22"/>
                <w:szCs w:val="22"/>
                <w:lang w:val="lt-LT"/>
              </w:rPr>
              <w:t>Projekto parengimas</w:t>
            </w:r>
          </w:p>
        </w:tc>
        <w:tc>
          <w:tcPr>
            <w:tcW w:w="968" w:type="pct"/>
            <w:vAlign w:val="center"/>
          </w:tcPr>
          <w:p w14:paraId="29D776BE" w14:textId="77777777" w:rsidR="00DF3145" w:rsidRPr="00843F58" w:rsidRDefault="00DF3145" w:rsidP="00786D6E">
            <w:pPr>
              <w:tabs>
                <w:tab w:val="left" w:pos="680"/>
              </w:tabs>
              <w:spacing w:line="259" w:lineRule="auto"/>
              <w:ind w:left="40"/>
              <w:jc w:val="center"/>
              <w:rPr>
                <w:rFonts w:ascii="Calibri" w:hAnsi="Calibri" w:cs="Calibri"/>
                <w:noProof/>
                <w:sz w:val="22"/>
                <w:szCs w:val="22"/>
                <w:lang w:val="lt-LT"/>
              </w:rPr>
            </w:pPr>
            <w:r w:rsidRPr="00843F58">
              <w:rPr>
                <w:rFonts w:ascii="Calibri" w:hAnsi="Calibri" w:cs="Calibri"/>
                <w:noProof/>
                <w:sz w:val="22"/>
                <w:szCs w:val="22"/>
                <w:lang w:val="lt-LT"/>
              </w:rPr>
              <w:t>1 kompl.</w:t>
            </w:r>
          </w:p>
        </w:tc>
        <w:tc>
          <w:tcPr>
            <w:tcW w:w="1141" w:type="pct"/>
            <w:vAlign w:val="center"/>
          </w:tcPr>
          <w:p w14:paraId="49F311FE" w14:textId="77777777" w:rsidR="00DF3145" w:rsidRPr="00843F58" w:rsidRDefault="00DF3145" w:rsidP="00786D6E">
            <w:pPr>
              <w:tabs>
                <w:tab w:val="left" w:pos="680"/>
              </w:tabs>
              <w:spacing w:line="259" w:lineRule="auto"/>
              <w:ind w:left="1"/>
              <w:jc w:val="center"/>
              <w:rPr>
                <w:rFonts w:ascii="Calibri" w:hAnsi="Calibri" w:cs="Calibri"/>
                <w:noProof/>
                <w:sz w:val="22"/>
                <w:szCs w:val="22"/>
                <w:lang w:val="lt-LT"/>
              </w:rPr>
            </w:pPr>
          </w:p>
        </w:tc>
      </w:tr>
      <w:tr w:rsidR="00DF3145" w:rsidRPr="00843F58" w14:paraId="65B21E57" w14:textId="77777777" w:rsidTr="00786D6E">
        <w:trPr>
          <w:trHeight w:val="288"/>
        </w:trPr>
        <w:tc>
          <w:tcPr>
            <w:tcW w:w="328" w:type="pct"/>
            <w:vAlign w:val="center"/>
          </w:tcPr>
          <w:p w14:paraId="3D69A871" w14:textId="77777777" w:rsidR="00DF3145" w:rsidRPr="00843F58" w:rsidRDefault="00DF3145" w:rsidP="00786D6E">
            <w:pPr>
              <w:tabs>
                <w:tab w:val="left" w:pos="680"/>
              </w:tabs>
              <w:spacing w:line="259" w:lineRule="auto"/>
              <w:ind w:left="103"/>
              <w:jc w:val="center"/>
              <w:rPr>
                <w:rFonts w:ascii="Calibri" w:hAnsi="Calibri" w:cs="Calibri"/>
                <w:noProof/>
                <w:sz w:val="22"/>
                <w:szCs w:val="22"/>
                <w:lang w:val="lt-LT"/>
              </w:rPr>
            </w:pPr>
            <w:r w:rsidRPr="00843F58">
              <w:rPr>
                <w:rFonts w:ascii="Calibri" w:hAnsi="Calibri" w:cs="Calibri"/>
                <w:noProof/>
                <w:sz w:val="22"/>
                <w:szCs w:val="22"/>
                <w:lang w:val="lt-LT"/>
              </w:rPr>
              <w:t>3.</w:t>
            </w:r>
          </w:p>
        </w:tc>
        <w:tc>
          <w:tcPr>
            <w:tcW w:w="2563" w:type="pct"/>
            <w:vAlign w:val="center"/>
          </w:tcPr>
          <w:p w14:paraId="196FC461" w14:textId="76542287" w:rsidR="00DF3145" w:rsidRPr="00843F58" w:rsidRDefault="0048338E" w:rsidP="00786D6E">
            <w:pPr>
              <w:tabs>
                <w:tab w:val="left" w:pos="680"/>
              </w:tabs>
              <w:spacing w:line="259" w:lineRule="auto"/>
              <w:ind w:left="169"/>
              <w:rPr>
                <w:rFonts w:ascii="Calibri" w:hAnsi="Calibri" w:cs="Calibri"/>
                <w:noProof/>
                <w:sz w:val="22"/>
                <w:szCs w:val="22"/>
                <w:lang w:val="lt-LT"/>
              </w:rPr>
            </w:pPr>
            <w:r w:rsidRPr="00843F58">
              <w:rPr>
                <w:rFonts w:ascii="Calibri" w:hAnsi="Calibri" w:cs="Calibri"/>
                <w:noProof/>
                <w:sz w:val="22"/>
                <w:szCs w:val="22"/>
                <w:lang w:val="lt-LT"/>
              </w:rPr>
              <w:t>De</w:t>
            </w:r>
            <w:r w:rsidR="00641B56" w:rsidRPr="00843F58">
              <w:rPr>
                <w:rFonts w:ascii="Calibri" w:hAnsi="Calibri" w:cs="Calibri"/>
                <w:noProof/>
                <w:sz w:val="22"/>
                <w:szCs w:val="22"/>
                <w:lang w:val="lt-LT"/>
              </w:rPr>
              <w:t>mon</w:t>
            </w:r>
            <w:r w:rsidR="00DF3145" w:rsidRPr="00843F58">
              <w:rPr>
                <w:rFonts w:ascii="Calibri" w:hAnsi="Calibri" w:cs="Calibri"/>
                <w:noProof/>
                <w:sz w:val="22"/>
                <w:szCs w:val="22"/>
                <w:lang w:val="lt-LT"/>
              </w:rPr>
              <w:t>tavimo</w:t>
            </w:r>
            <w:r w:rsidR="00303957" w:rsidRPr="00843F58">
              <w:rPr>
                <w:rFonts w:ascii="Calibri" w:hAnsi="Calibri" w:cs="Calibri"/>
                <w:noProof/>
                <w:sz w:val="22"/>
                <w:szCs w:val="22"/>
                <w:lang w:val="lt-LT"/>
              </w:rPr>
              <w:t xml:space="preserve"> ir montavimo </w:t>
            </w:r>
            <w:r w:rsidR="00DF3145" w:rsidRPr="00843F58">
              <w:rPr>
                <w:rFonts w:ascii="Calibri" w:hAnsi="Calibri" w:cs="Calibri"/>
                <w:noProof/>
                <w:sz w:val="22"/>
                <w:szCs w:val="22"/>
                <w:lang w:val="lt-LT"/>
              </w:rPr>
              <w:t>darbai</w:t>
            </w:r>
          </w:p>
        </w:tc>
        <w:tc>
          <w:tcPr>
            <w:tcW w:w="968" w:type="pct"/>
            <w:vAlign w:val="center"/>
          </w:tcPr>
          <w:p w14:paraId="6FCD8218" w14:textId="77777777" w:rsidR="00DF3145" w:rsidRPr="00843F58" w:rsidRDefault="00DF3145" w:rsidP="00786D6E">
            <w:pPr>
              <w:tabs>
                <w:tab w:val="left" w:pos="680"/>
              </w:tabs>
              <w:spacing w:line="259" w:lineRule="auto"/>
              <w:ind w:left="40"/>
              <w:jc w:val="center"/>
              <w:rPr>
                <w:rFonts w:ascii="Calibri" w:hAnsi="Calibri" w:cs="Calibri"/>
                <w:noProof/>
                <w:sz w:val="22"/>
                <w:szCs w:val="22"/>
                <w:lang w:val="lt-LT"/>
              </w:rPr>
            </w:pPr>
            <w:r w:rsidRPr="00843F58">
              <w:rPr>
                <w:rFonts w:ascii="Calibri" w:hAnsi="Calibri" w:cs="Calibri"/>
                <w:noProof/>
                <w:sz w:val="22"/>
                <w:szCs w:val="22"/>
                <w:lang w:val="lt-LT"/>
              </w:rPr>
              <w:t>1 kompl.</w:t>
            </w:r>
          </w:p>
        </w:tc>
        <w:tc>
          <w:tcPr>
            <w:tcW w:w="1141" w:type="pct"/>
            <w:vAlign w:val="center"/>
          </w:tcPr>
          <w:p w14:paraId="3A04D026" w14:textId="77777777" w:rsidR="00DF3145" w:rsidRPr="00843F58" w:rsidRDefault="00DF3145" w:rsidP="00786D6E">
            <w:pPr>
              <w:tabs>
                <w:tab w:val="left" w:pos="680"/>
              </w:tabs>
              <w:spacing w:line="259" w:lineRule="auto"/>
              <w:ind w:left="1"/>
              <w:jc w:val="center"/>
              <w:rPr>
                <w:rFonts w:ascii="Calibri" w:hAnsi="Calibri" w:cs="Calibri"/>
                <w:noProof/>
                <w:sz w:val="22"/>
                <w:szCs w:val="22"/>
                <w:lang w:val="lt-LT"/>
              </w:rPr>
            </w:pPr>
          </w:p>
        </w:tc>
      </w:tr>
      <w:tr w:rsidR="00DF3145" w:rsidRPr="00843F58" w14:paraId="1B5A8B49" w14:textId="77777777" w:rsidTr="00786D6E">
        <w:trPr>
          <w:trHeight w:val="329"/>
        </w:trPr>
        <w:tc>
          <w:tcPr>
            <w:tcW w:w="328" w:type="pct"/>
            <w:vAlign w:val="center"/>
          </w:tcPr>
          <w:p w14:paraId="7D42D5F4" w14:textId="77777777" w:rsidR="00DF3145" w:rsidRPr="00843F58" w:rsidRDefault="00DF3145" w:rsidP="00786D6E">
            <w:pPr>
              <w:tabs>
                <w:tab w:val="left" w:pos="680"/>
              </w:tabs>
              <w:spacing w:line="259" w:lineRule="auto"/>
              <w:ind w:left="103"/>
              <w:jc w:val="center"/>
              <w:rPr>
                <w:rFonts w:ascii="Calibri" w:hAnsi="Calibri" w:cs="Calibri"/>
                <w:noProof/>
                <w:sz w:val="22"/>
                <w:szCs w:val="22"/>
                <w:lang w:val="lt-LT"/>
              </w:rPr>
            </w:pPr>
            <w:r w:rsidRPr="00843F58">
              <w:rPr>
                <w:rFonts w:ascii="Calibri" w:hAnsi="Calibri" w:cs="Calibri"/>
                <w:noProof/>
                <w:sz w:val="22"/>
                <w:szCs w:val="22"/>
                <w:lang w:val="lt-LT"/>
              </w:rPr>
              <w:t>4.</w:t>
            </w:r>
          </w:p>
        </w:tc>
        <w:tc>
          <w:tcPr>
            <w:tcW w:w="2563" w:type="pct"/>
            <w:vAlign w:val="center"/>
          </w:tcPr>
          <w:p w14:paraId="0816F67E" w14:textId="7C2174EB" w:rsidR="00DF3145" w:rsidRPr="00843F58" w:rsidRDefault="00DF3145" w:rsidP="00786D6E">
            <w:pPr>
              <w:tabs>
                <w:tab w:val="left" w:pos="680"/>
              </w:tabs>
              <w:spacing w:line="259" w:lineRule="auto"/>
              <w:ind w:left="169"/>
              <w:rPr>
                <w:rFonts w:ascii="Calibri" w:hAnsi="Calibri" w:cs="Calibri"/>
                <w:noProof/>
                <w:sz w:val="22"/>
                <w:szCs w:val="22"/>
                <w:lang w:val="lt-LT"/>
              </w:rPr>
            </w:pPr>
            <w:r w:rsidRPr="00843F58">
              <w:rPr>
                <w:rFonts w:ascii="Calibri" w:hAnsi="Calibri" w:cs="Calibri"/>
                <w:noProof/>
                <w:sz w:val="22"/>
                <w:szCs w:val="22"/>
                <w:lang w:val="lt-LT"/>
              </w:rPr>
              <w:t xml:space="preserve">Paleidimo, derinimo, </w:t>
            </w:r>
            <w:r w:rsidR="00303957" w:rsidRPr="00843F58">
              <w:rPr>
                <w:rFonts w:ascii="Calibri" w:hAnsi="Calibri" w:cs="Calibri"/>
                <w:noProof/>
                <w:sz w:val="22"/>
                <w:szCs w:val="22"/>
                <w:lang w:val="lt-LT"/>
              </w:rPr>
              <w:t xml:space="preserve">apmokymo, </w:t>
            </w:r>
            <w:r w:rsidRPr="00843F58">
              <w:rPr>
                <w:rFonts w:ascii="Calibri" w:hAnsi="Calibri" w:cs="Calibri"/>
                <w:noProof/>
                <w:sz w:val="22"/>
                <w:szCs w:val="22"/>
                <w:lang w:val="lt-LT"/>
              </w:rPr>
              <w:t>pridavimo darbai</w:t>
            </w:r>
          </w:p>
        </w:tc>
        <w:tc>
          <w:tcPr>
            <w:tcW w:w="968" w:type="pct"/>
            <w:vAlign w:val="center"/>
          </w:tcPr>
          <w:p w14:paraId="73FAF532" w14:textId="77777777" w:rsidR="00DF3145" w:rsidRPr="00843F58" w:rsidRDefault="00DF3145" w:rsidP="00786D6E">
            <w:pPr>
              <w:tabs>
                <w:tab w:val="left" w:pos="680"/>
              </w:tabs>
              <w:spacing w:line="259" w:lineRule="auto"/>
              <w:ind w:left="40"/>
              <w:jc w:val="center"/>
              <w:rPr>
                <w:rFonts w:ascii="Calibri" w:hAnsi="Calibri" w:cs="Calibri"/>
                <w:noProof/>
                <w:sz w:val="22"/>
                <w:szCs w:val="22"/>
                <w:lang w:val="lt-LT"/>
              </w:rPr>
            </w:pPr>
            <w:r w:rsidRPr="00843F58">
              <w:rPr>
                <w:rFonts w:ascii="Calibri" w:hAnsi="Calibri" w:cs="Calibri"/>
                <w:noProof/>
                <w:sz w:val="22"/>
                <w:szCs w:val="22"/>
                <w:lang w:val="lt-LT"/>
              </w:rPr>
              <w:t>1 kompl.</w:t>
            </w:r>
          </w:p>
        </w:tc>
        <w:tc>
          <w:tcPr>
            <w:tcW w:w="1141" w:type="pct"/>
            <w:vAlign w:val="center"/>
          </w:tcPr>
          <w:p w14:paraId="7D9D6C8E" w14:textId="77777777" w:rsidR="00DF3145" w:rsidRPr="00843F58" w:rsidRDefault="00DF3145" w:rsidP="00786D6E">
            <w:pPr>
              <w:tabs>
                <w:tab w:val="left" w:pos="680"/>
              </w:tabs>
              <w:spacing w:line="259" w:lineRule="auto"/>
              <w:ind w:left="1"/>
              <w:jc w:val="center"/>
              <w:rPr>
                <w:rFonts w:ascii="Calibri" w:hAnsi="Calibri" w:cs="Calibri"/>
                <w:noProof/>
                <w:sz w:val="22"/>
                <w:szCs w:val="22"/>
                <w:lang w:val="lt-LT"/>
              </w:rPr>
            </w:pPr>
          </w:p>
        </w:tc>
      </w:tr>
      <w:tr w:rsidR="00DF3145" w:rsidRPr="00843F58" w14:paraId="48A65D88" w14:textId="77777777" w:rsidTr="00786D6E">
        <w:trPr>
          <w:trHeight w:val="415"/>
        </w:trPr>
        <w:tc>
          <w:tcPr>
            <w:tcW w:w="328" w:type="pct"/>
            <w:vAlign w:val="center"/>
          </w:tcPr>
          <w:p w14:paraId="7B9E2132" w14:textId="77777777" w:rsidR="00DF3145" w:rsidRPr="00A8426F" w:rsidRDefault="00DF3145" w:rsidP="00786D6E">
            <w:pPr>
              <w:tabs>
                <w:tab w:val="left" w:pos="680"/>
              </w:tabs>
              <w:spacing w:line="259" w:lineRule="auto"/>
              <w:ind w:left="103"/>
              <w:jc w:val="center"/>
              <w:rPr>
                <w:rFonts w:ascii="Calibri" w:hAnsi="Calibri" w:cs="Calibri"/>
                <w:noProof/>
                <w:sz w:val="22"/>
                <w:szCs w:val="22"/>
                <w:lang w:val="lt-LT"/>
              </w:rPr>
            </w:pPr>
            <w:r w:rsidRPr="00A8426F">
              <w:rPr>
                <w:rFonts w:ascii="Calibri" w:hAnsi="Calibri" w:cs="Calibri"/>
                <w:noProof/>
                <w:sz w:val="22"/>
                <w:szCs w:val="22"/>
                <w:lang w:val="lt-LT"/>
              </w:rPr>
              <w:t>5.</w:t>
            </w:r>
          </w:p>
        </w:tc>
        <w:tc>
          <w:tcPr>
            <w:tcW w:w="3531" w:type="pct"/>
            <w:gridSpan w:val="2"/>
            <w:vAlign w:val="center"/>
          </w:tcPr>
          <w:p w14:paraId="7C6C6569" w14:textId="77777777" w:rsidR="00DF3145" w:rsidRPr="00843F58" w:rsidRDefault="00DF3145" w:rsidP="00786D6E">
            <w:pPr>
              <w:tabs>
                <w:tab w:val="left" w:pos="680"/>
              </w:tabs>
              <w:spacing w:line="259" w:lineRule="auto"/>
              <w:ind w:left="119"/>
              <w:jc w:val="center"/>
              <w:rPr>
                <w:rFonts w:ascii="Calibri" w:hAnsi="Calibri" w:cs="Calibri"/>
                <w:noProof/>
                <w:sz w:val="22"/>
                <w:szCs w:val="22"/>
                <w:lang w:val="lt-LT"/>
              </w:rPr>
            </w:pPr>
            <w:r w:rsidRPr="00843F58">
              <w:rPr>
                <w:rFonts w:ascii="Calibri" w:hAnsi="Calibri" w:cs="Calibri"/>
                <w:b/>
                <w:bCs/>
                <w:noProof/>
                <w:sz w:val="22"/>
                <w:szCs w:val="22"/>
                <w:lang w:val="lt-LT"/>
              </w:rPr>
              <w:t>Bendra pasiūlymo kaina, EUR be PVM</w:t>
            </w:r>
          </w:p>
        </w:tc>
        <w:tc>
          <w:tcPr>
            <w:tcW w:w="1141" w:type="pct"/>
            <w:vAlign w:val="center"/>
          </w:tcPr>
          <w:p w14:paraId="657B5CDC" w14:textId="77777777" w:rsidR="00DF3145" w:rsidRPr="00843F58" w:rsidRDefault="00DF3145" w:rsidP="00786D6E">
            <w:pPr>
              <w:tabs>
                <w:tab w:val="left" w:pos="680"/>
              </w:tabs>
              <w:spacing w:line="259" w:lineRule="auto"/>
              <w:ind w:left="12"/>
              <w:jc w:val="center"/>
              <w:rPr>
                <w:rFonts w:ascii="Calibri" w:hAnsi="Calibri" w:cs="Calibri"/>
                <w:noProof/>
                <w:sz w:val="22"/>
                <w:szCs w:val="22"/>
                <w:lang w:val="lt-LT"/>
              </w:rPr>
            </w:pPr>
          </w:p>
        </w:tc>
      </w:tr>
      <w:tr w:rsidR="00DF3145" w:rsidRPr="00843F58" w14:paraId="2F2AE45A" w14:textId="77777777" w:rsidTr="00786D6E">
        <w:trPr>
          <w:trHeight w:val="392"/>
        </w:trPr>
        <w:tc>
          <w:tcPr>
            <w:tcW w:w="328" w:type="pct"/>
            <w:vAlign w:val="center"/>
          </w:tcPr>
          <w:p w14:paraId="315EFCAE" w14:textId="77777777" w:rsidR="00DF3145" w:rsidRPr="00A8426F" w:rsidRDefault="00DF3145" w:rsidP="00786D6E">
            <w:pPr>
              <w:tabs>
                <w:tab w:val="left" w:pos="680"/>
              </w:tabs>
              <w:spacing w:line="259" w:lineRule="auto"/>
              <w:ind w:left="103"/>
              <w:jc w:val="center"/>
              <w:rPr>
                <w:rFonts w:ascii="Calibri" w:hAnsi="Calibri" w:cs="Calibri"/>
                <w:noProof/>
                <w:sz w:val="22"/>
                <w:szCs w:val="22"/>
                <w:lang w:val="lt-LT"/>
              </w:rPr>
            </w:pPr>
            <w:r w:rsidRPr="00A8426F">
              <w:rPr>
                <w:rFonts w:ascii="Calibri" w:hAnsi="Calibri" w:cs="Calibri"/>
                <w:noProof/>
                <w:sz w:val="22"/>
                <w:szCs w:val="22"/>
                <w:lang w:val="lt-LT"/>
              </w:rPr>
              <w:t>6.</w:t>
            </w:r>
          </w:p>
        </w:tc>
        <w:tc>
          <w:tcPr>
            <w:tcW w:w="3531" w:type="pct"/>
            <w:gridSpan w:val="2"/>
            <w:vAlign w:val="center"/>
          </w:tcPr>
          <w:p w14:paraId="2410639F" w14:textId="77777777" w:rsidR="00DF3145" w:rsidRPr="00843F58" w:rsidRDefault="00DF3145" w:rsidP="00786D6E">
            <w:pPr>
              <w:tabs>
                <w:tab w:val="left" w:pos="680"/>
              </w:tabs>
              <w:spacing w:line="259" w:lineRule="auto"/>
              <w:ind w:left="119"/>
              <w:jc w:val="center"/>
              <w:rPr>
                <w:rFonts w:ascii="Calibri" w:hAnsi="Calibri" w:cs="Calibri"/>
                <w:b/>
                <w:noProof/>
                <w:sz w:val="22"/>
                <w:szCs w:val="22"/>
                <w:lang w:val="lt-LT"/>
              </w:rPr>
            </w:pPr>
            <w:r w:rsidRPr="00843F58">
              <w:rPr>
                <w:rFonts w:ascii="Calibri" w:hAnsi="Calibri" w:cs="Calibri"/>
                <w:b/>
                <w:bCs/>
                <w:noProof/>
                <w:sz w:val="22"/>
                <w:szCs w:val="22"/>
                <w:lang w:val="lt-LT"/>
              </w:rPr>
              <w:t>PVM (pildoma, jei taikoma)*</w:t>
            </w:r>
          </w:p>
        </w:tc>
        <w:tc>
          <w:tcPr>
            <w:tcW w:w="1141" w:type="pct"/>
            <w:vAlign w:val="center"/>
          </w:tcPr>
          <w:p w14:paraId="23CA9E62" w14:textId="77777777" w:rsidR="00DF3145" w:rsidRPr="00843F58" w:rsidRDefault="00DF3145" w:rsidP="00786D6E">
            <w:pPr>
              <w:tabs>
                <w:tab w:val="left" w:pos="680"/>
              </w:tabs>
              <w:spacing w:line="259" w:lineRule="auto"/>
              <w:ind w:left="12"/>
              <w:jc w:val="center"/>
              <w:rPr>
                <w:rFonts w:ascii="Calibri" w:hAnsi="Calibri" w:cs="Calibri"/>
                <w:b/>
                <w:noProof/>
                <w:sz w:val="22"/>
                <w:szCs w:val="22"/>
                <w:lang w:val="lt-LT"/>
              </w:rPr>
            </w:pPr>
          </w:p>
        </w:tc>
      </w:tr>
      <w:tr w:rsidR="00DF3145" w:rsidRPr="00843F58" w14:paraId="525BBE57" w14:textId="77777777" w:rsidTr="00786D6E">
        <w:trPr>
          <w:trHeight w:val="398"/>
        </w:trPr>
        <w:tc>
          <w:tcPr>
            <w:tcW w:w="328" w:type="pct"/>
            <w:vAlign w:val="center"/>
          </w:tcPr>
          <w:p w14:paraId="1B8726DE" w14:textId="77777777" w:rsidR="00DF3145" w:rsidRPr="00A8426F" w:rsidRDefault="00DF3145" w:rsidP="00786D6E">
            <w:pPr>
              <w:tabs>
                <w:tab w:val="left" w:pos="680"/>
              </w:tabs>
              <w:spacing w:line="259" w:lineRule="auto"/>
              <w:ind w:left="103"/>
              <w:jc w:val="center"/>
              <w:rPr>
                <w:rFonts w:ascii="Calibri" w:hAnsi="Calibri" w:cs="Calibri"/>
                <w:noProof/>
                <w:sz w:val="22"/>
                <w:szCs w:val="22"/>
                <w:lang w:val="lt-LT"/>
              </w:rPr>
            </w:pPr>
            <w:r w:rsidRPr="00A8426F">
              <w:rPr>
                <w:rFonts w:ascii="Calibri" w:hAnsi="Calibri" w:cs="Calibri"/>
                <w:noProof/>
                <w:sz w:val="22"/>
                <w:szCs w:val="22"/>
                <w:lang w:val="lt-LT"/>
              </w:rPr>
              <w:t>7.</w:t>
            </w:r>
          </w:p>
        </w:tc>
        <w:tc>
          <w:tcPr>
            <w:tcW w:w="3531" w:type="pct"/>
            <w:gridSpan w:val="2"/>
            <w:vAlign w:val="center"/>
          </w:tcPr>
          <w:p w14:paraId="2AEAC1C8" w14:textId="77777777" w:rsidR="00DF3145" w:rsidRPr="00843F58" w:rsidRDefault="00DF3145" w:rsidP="00786D6E">
            <w:pPr>
              <w:tabs>
                <w:tab w:val="left" w:pos="680"/>
              </w:tabs>
              <w:spacing w:line="259" w:lineRule="auto"/>
              <w:ind w:left="119"/>
              <w:jc w:val="center"/>
              <w:rPr>
                <w:rFonts w:ascii="Calibri" w:hAnsi="Calibri" w:cs="Calibri"/>
                <w:b/>
                <w:noProof/>
                <w:sz w:val="22"/>
                <w:szCs w:val="22"/>
                <w:lang w:val="lt-LT"/>
              </w:rPr>
            </w:pPr>
            <w:r w:rsidRPr="00843F58">
              <w:rPr>
                <w:rFonts w:ascii="Calibri" w:hAnsi="Calibri" w:cs="Calibri"/>
                <w:b/>
                <w:bCs/>
                <w:noProof/>
                <w:sz w:val="22"/>
                <w:szCs w:val="22"/>
                <w:lang w:val="lt-LT"/>
              </w:rPr>
              <w:t>Bendra pasiūlymo kaina, EUR su PVM</w:t>
            </w:r>
          </w:p>
        </w:tc>
        <w:tc>
          <w:tcPr>
            <w:tcW w:w="1141" w:type="pct"/>
            <w:vAlign w:val="center"/>
          </w:tcPr>
          <w:p w14:paraId="0B18D2CD" w14:textId="77777777" w:rsidR="00DF3145" w:rsidRPr="00843F58" w:rsidRDefault="00DF3145" w:rsidP="00786D6E">
            <w:pPr>
              <w:tabs>
                <w:tab w:val="left" w:pos="680"/>
              </w:tabs>
              <w:spacing w:line="259" w:lineRule="auto"/>
              <w:ind w:left="12"/>
              <w:jc w:val="center"/>
              <w:rPr>
                <w:rFonts w:ascii="Calibri" w:hAnsi="Calibri" w:cs="Calibri"/>
                <w:b/>
                <w:noProof/>
                <w:sz w:val="22"/>
                <w:szCs w:val="22"/>
                <w:lang w:val="lt-LT"/>
              </w:rPr>
            </w:pPr>
          </w:p>
        </w:tc>
      </w:tr>
    </w:tbl>
    <w:p w14:paraId="24A1EE77" w14:textId="77777777" w:rsidR="00DF3145" w:rsidRPr="00843F58" w:rsidRDefault="00DF3145" w:rsidP="00DF3145">
      <w:pPr>
        <w:tabs>
          <w:tab w:val="left" w:pos="680"/>
        </w:tabs>
        <w:spacing w:after="28" w:line="248" w:lineRule="auto"/>
        <w:ind w:left="-5"/>
        <w:rPr>
          <w:rFonts w:ascii="Calibri" w:hAnsi="Calibri" w:cs="Calibri"/>
          <w:noProof/>
          <w:sz w:val="22"/>
          <w:szCs w:val="22"/>
        </w:rPr>
      </w:pPr>
      <w:r w:rsidRPr="00843F58">
        <w:rPr>
          <w:rFonts w:ascii="Calibri" w:hAnsi="Calibri" w:cs="Calibri"/>
          <w:i/>
          <w:noProof/>
          <w:sz w:val="22"/>
          <w:szCs w:val="22"/>
        </w:rPr>
        <w:t>Pastabos: Pasiūlymo kaina nurodoma eurais.</w:t>
      </w:r>
    </w:p>
    <w:p w14:paraId="7346236B" w14:textId="77777777" w:rsidR="00DF3145" w:rsidRPr="00843F58" w:rsidRDefault="00DF3145" w:rsidP="00DF3145">
      <w:pPr>
        <w:tabs>
          <w:tab w:val="left" w:pos="680"/>
        </w:tabs>
        <w:spacing w:after="28" w:line="248" w:lineRule="auto"/>
        <w:ind w:left="910" w:right="739"/>
        <w:rPr>
          <w:rFonts w:ascii="Calibri" w:hAnsi="Calibri" w:cs="Calibri"/>
          <w:i/>
          <w:noProof/>
          <w:sz w:val="22"/>
          <w:szCs w:val="22"/>
        </w:rPr>
      </w:pPr>
      <w:r w:rsidRPr="00843F58">
        <w:rPr>
          <w:rFonts w:ascii="Calibri" w:hAnsi="Calibri" w:cs="Calibri"/>
          <w:i/>
          <w:noProof/>
          <w:sz w:val="22"/>
          <w:szCs w:val="22"/>
        </w:rPr>
        <w:t>Kaina turi būti pateikiama ne daugiau kaip dviejų skaičių po kablelio tikslumu. Pasiūlymo kaina apskaičiuojama pagal pateiktą techninę specifikaciją.</w:t>
      </w:r>
    </w:p>
    <w:p w14:paraId="29A6D86A"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00C9207F"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Pasiūlymo kaina Eur su PVM žodžiais:</w:t>
      </w:r>
    </w:p>
    <w:p w14:paraId="3EF04E47"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______________________________________________________________________________________</w:t>
      </w:r>
    </w:p>
    <w:p w14:paraId="725CCF11"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6D80B5C9"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 Jei „PVM“ laukas nepildomas, nurodykite priežastis, dėl kurių PVM nemokamas:</w:t>
      </w:r>
    </w:p>
    <w:p w14:paraId="7DCACE89"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______________________________________________________________________________________</w:t>
      </w:r>
    </w:p>
    <w:p w14:paraId="68625AF9" w14:textId="77777777" w:rsidR="00DF3145" w:rsidRPr="00843F58" w:rsidRDefault="00DF3145" w:rsidP="00DF3145">
      <w:pPr>
        <w:tabs>
          <w:tab w:val="left" w:pos="680"/>
        </w:tabs>
        <w:spacing w:after="21" w:line="259" w:lineRule="auto"/>
        <w:rPr>
          <w:rFonts w:ascii="Calibri" w:hAnsi="Calibri" w:cs="Calibri"/>
          <w:noProof/>
          <w:sz w:val="22"/>
          <w:szCs w:val="22"/>
        </w:rPr>
      </w:pPr>
    </w:p>
    <w:p w14:paraId="2048F061"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3.</w:t>
      </w:r>
      <w:r w:rsidRPr="00843F58">
        <w:rPr>
          <w:rFonts w:ascii="Calibri" w:eastAsia="Arial" w:hAnsi="Calibri" w:cs="Calibri"/>
          <w:bCs/>
          <w:noProof/>
          <w:sz w:val="22"/>
          <w:szCs w:val="22"/>
        </w:rPr>
        <w:tab/>
        <w:t>Patvirtiname, kad į bendrą pasiūlymo kainą yra įskaičiuoti visi mokesčiai ir įtrauktos visos galimos tiekėjo išlaidos (įskaitant, bet neapsiribojant, pristatymo išlaidomis).</w:t>
      </w:r>
    </w:p>
    <w:p w14:paraId="293A7EA0"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4.</w:t>
      </w:r>
      <w:r w:rsidRPr="00843F58">
        <w:rPr>
          <w:rFonts w:ascii="Calibri" w:eastAsia="Arial" w:hAnsi="Calibri" w:cs="Calibri"/>
          <w:bCs/>
          <w:noProof/>
          <w:sz w:val="22"/>
          <w:szCs w:val="22"/>
        </w:rPr>
        <w:tab/>
        <w:t>Patvirtiname, kad prekės yra naujos ir nenaudotos bei atitinka Europos Sąjungos teisės aktų nustatytus saugos reikalavimus.</w:t>
      </w:r>
    </w:p>
    <w:p w14:paraId="44187B3E"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5.</w:t>
      </w:r>
      <w:r w:rsidRPr="00843F58">
        <w:rPr>
          <w:rFonts w:ascii="Calibri" w:eastAsia="Arial" w:hAnsi="Calibri" w:cs="Calibri"/>
          <w:bCs/>
          <w:noProof/>
          <w:sz w:val="22"/>
          <w:szCs w:val="22"/>
        </w:rPr>
        <w:tab/>
        <w:t>Pasiūlymas galioja 90 (devyniasdešimt) dienų nuo pasiūlymų pateikimo termino pabaigos.</w:t>
      </w:r>
    </w:p>
    <w:p w14:paraId="7A3CDF6C"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6.</w:t>
      </w:r>
      <w:r w:rsidRPr="00843F58">
        <w:rPr>
          <w:rFonts w:ascii="Calibri" w:eastAsia="Arial" w:hAnsi="Calibri" w:cs="Calibri"/>
          <w:bCs/>
          <w:noProof/>
          <w:sz w:val="22"/>
          <w:szCs w:val="22"/>
        </w:rPr>
        <w:tab/>
        <w:t>Informacija apie įrenginių garantuojamus techninius rodiklius:</w:t>
      </w:r>
    </w:p>
    <w:tbl>
      <w:tblPr>
        <w:tblStyle w:val="TableGrid"/>
        <w:tblW w:w="5000" w:type="pct"/>
        <w:tblInd w:w="0" w:type="dxa"/>
        <w:tblCellMar>
          <w:top w:w="11" w:type="dxa"/>
          <w:left w:w="108" w:type="dxa"/>
          <w:right w:w="83" w:type="dxa"/>
        </w:tblCellMar>
        <w:tblLook w:val="04A0" w:firstRow="1" w:lastRow="0" w:firstColumn="1" w:lastColumn="0" w:noHBand="0" w:noVBand="1"/>
      </w:tblPr>
      <w:tblGrid>
        <w:gridCol w:w="640"/>
        <w:gridCol w:w="5105"/>
        <w:gridCol w:w="1711"/>
        <w:gridCol w:w="2506"/>
      </w:tblGrid>
      <w:tr w:rsidR="00DF3145" w:rsidRPr="00843F58" w14:paraId="617DEC90" w14:textId="77777777" w:rsidTr="00786D6E">
        <w:trPr>
          <w:trHeight w:val="775"/>
        </w:trPr>
        <w:tc>
          <w:tcPr>
            <w:tcW w:w="32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5433A4" w14:textId="77777777" w:rsidR="00DF3145" w:rsidRPr="00843F58" w:rsidRDefault="00DF3145" w:rsidP="00786D6E">
            <w:pPr>
              <w:tabs>
                <w:tab w:val="left" w:pos="680"/>
              </w:tabs>
              <w:spacing w:line="259" w:lineRule="auto"/>
              <w:rPr>
                <w:rFonts w:ascii="Calibri" w:hAnsi="Calibri" w:cs="Calibri"/>
                <w:b/>
                <w:noProof/>
                <w:sz w:val="22"/>
                <w:szCs w:val="22"/>
                <w:lang w:val="lt-LT"/>
              </w:rPr>
            </w:pPr>
            <w:r w:rsidRPr="00843F58">
              <w:rPr>
                <w:rFonts w:ascii="Calibri" w:hAnsi="Calibri" w:cs="Calibri"/>
                <w:b/>
                <w:noProof/>
                <w:sz w:val="22"/>
                <w:szCs w:val="22"/>
                <w:lang w:val="lt-LT"/>
              </w:rPr>
              <w:t xml:space="preserve">Eil. Nr. </w:t>
            </w:r>
          </w:p>
        </w:tc>
        <w:tc>
          <w:tcPr>
            <w:tcW w:w="256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4DC25E" w14:textId="77777777" w:rsidR="00DF3145" w:rsidRPr="00843F58" w:rsidRDefault="00DF3145" w:rsidP="00786D6E">
            <w:pPr>
              <w:tabs>
                <w:tab w:val="left" w:pos="680"/>
              </w:tabs>
              <w:spacing w:line="259" w:lineRule="auto"/>
              <w:ind w:right="24"/>
              <w:jc w:val="center"/>
              <w:rPr>
                <w:rFonts w:ascii="Calibri" w:hAnsi="Calibri" w:cs="Calibri"/>
                <w:b/>
                <w:noProof/>
                <w:sz w:val="22"/>
                <w:szCs w:val="22"/>
                <w:lang w:val="lt-LT"/>
              </w:rPr>
            </w:pPr>
            <w:r w:rsidRPr="00843F58">
              <w:rPr>
                <w:rFonts w:ascii="Calibri" w:hAnsi="Calibri" w:cs="Calibri"/>
                <w:b/>
                <w:noProof/>
                <w:sz w:val="22"/>
                <w:szCs w:val="22"/>
                <w:lang w:val="lt-LT"/>
              </w:rPr>
              <w:t>Įrenginių techniniai rodikliai</w:t>
            </w:r>
          </w:p>
        </w:tc>
        <w:tc>
          <w:tcPr>
            <w:tcW w:w="85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2654EE" w14:textId="77777777" w:rsidR="00DF3145" w:rsidRPr="00843F58" w:rsidRDefault="00DF3145" w:rsidP="00786D6E">
            <w:pPr>
              <w:tabs>
                <w:tab w:val="left" w:pos="680"/>
              </w:tabs>
              <w:spacing w:line="259" w:lineRule="auto"/>
              <w:ind w:right="29"/>
              <w:jc w:val="center"/>
              <w:rPr>
                <w:rFonts w:ascii="Calibri" w:hAnsi="Calibri" w:cs="Calibri"/>
                <w:b/>
                <w:noProof/>
                <w:sz w:val="22"/>
                <w:szCs w:val="22"/>
                <w:lang w:val="lt-LT"/>
              </w:rPr>
            </w:pPr>
            <w:r w:rsidRPr="00843F58">
              <w:rPr>
                <w:rFonts w:ascii="Calibri" w:hAnsi="Calibri" w:cs="Calibri"/>
                <w:b/>
                <w:noProof/>
                <w:sz w:val="22"/>
                <w:szCs w:val="22"/>
                <w:lang w:val="lt-LT"/>
              </w:rPr>
              <w:t>Reikalaujama reikšmė</w:t>
            </w:r>
          </w:p>
        </w:tc>
        <w:tc>
          <w:tcPr>
            <w:tcW w:w="12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9524EC" w14:textId="77777777" w:rsidR="00DF3145" w:rsidRPr="00843F58" w:rsidRDefault="00DF3145" w:rsidP="00786D6E">
            <w:pPr>
              <w:tabs>
                <w:tab w:val="left" w:pos="680"/>
              </w:tabs>
              <w:spacing w:line="259" w:lineRule="auto"/>
              <w:ind w:right="29"/>
              <w:jc w:val="center"/>
              <w:rPr>
                <w:rFonts w:ascii="Calibri" w:hAnsi="Calibri" w:cs="Calibri"/>
                <w:b/>
                <w:noProof/>
                <w:sz w:val="22"/>
                <w:szCs w:val="22"/>
                <w:lang w:val="lt-LT"/>
              </w:rPr>
            </w:pPr>
            <w:r w:rsidRPr="00843F58">
              <w:rPr>
                <w:rFonts w:ascii="Calibri" w:hAnsi="Calibri" w:cs="Calibri"/>
                <w:b/>
                <w:noProof/>
                <w:sz w:val="22"/>
                <w:szCs w:val="22"/>
                <w:lang w:val="lt-LT"/>
              </w:rPr>
              <w:t>Siūloma reikšmė*</w:t>
            </w:r>
          </w:p>
          <w:p w14:paraId="04B6523F" w14:textId="77777777" w:rsidR="00DF3145" w:rsidRPr="00843F58" w:rsidRDefault="00DF3145" w:rsidP="00786D6E">
            <w:pPr>
              <w:tabs>
                <w:tab w:val="left" w:pos="680"/>
              </w:tabs>
              <w:spacing w:line="259" w:lineRule="auto"/>
              <w:ind w:right="29"/>
              <w:jc w:val="center"/>
              <w:rPr>
                <w:rFonts w:ascii="Calibri" w:hAnsi="Calibri" w:cs="Calibri"/>
                <w:b/>
                <w:noProof/>
                <w:sz w:val="22"/>
                <w:szCs w:val="22"/>
                <w:lang w:val="lt-LT"/>
              </w:rPr>
            </w:pPr>
            <w:r w:rsidRPr="00843F58">
              <w:rPr>
                <w:rFonts w:ascii="Calibri" w:hAnsi="Calibri" w:cs="Calibri"/>
                <w:b/>
                <w:noProof/>
                <w:sz w:val="22"/>
                <w:szCs w:val="22"/>
                <w:lang w:val="lt-LT"/>
              </w:rPr>
              <w:t>(garantuojama)</w:t>
            </w:r>
          </w:p>
        </w:tc>
      </w:tr>
      <w:tr w:rsidR="001B47D0" w:rsidRPr="00843F58" w14:paraId="41176B90" w14:textId="77777777" w:rsidTr="00427415">
        <w:trPr>
          <w:trHeight w:val="332"/>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E0F7B2" w14:textId="25C63246" w:rsidR="001B47D0" w:rsidRPr="00843F58" w:rsidRDefault="001B47D0" w:rsidP="001B47D0">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1.</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8B4D7E" w14:textId="35FF8203" w:rsidR="001B47D0" w:rsidRPr="00843F58" w:rsidRDefault="001B47D0" w:rsidP="001B47D0">
            <w:pPr>
              <w:tabs>
                <w:tab w:val="left" w:pos="680"/>
              </w:tabs>
              <w:spacing w:line="259" w:lineRule="auto"/>
              <w:rPr>
                <w:rFonts w:ascii="Calibri" w:hAnsi="Calibri" w:cs="Calibri"/>
                <w:noProof/>
                <w:sz w:val="22"/>
                <w:szCs w:val="22"/>
                <w:lang w:val="lt-LT"/>
              </w:rPr>
            </w:pPr>
            <w:r w:rsidRPr="00843F58">
              <w:rPr>
                <w:rFonts w:ascii="Calibri" w:hAnsi="Calibri" w:cs="Calibri"/>
                <w:sz w:val="22"/>
                <w:szCs w:val="22"/>
                <w:lang w:val="lt-LT"/>
              </w:rPr>
              <w:t>Projektinė (nominali) vandens šildymo katilo galia (įrašyta katilo vardinėje lentelėje)</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F28AED7" w14:textId="6E295289" w:rsidR="001B47D0" w:rsidRPr="00843F58" w:rsidRDefault="001B47D0" w:rsidP="001B47D0">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0,95 MW</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C866AA" w14:textId="77777777" w:rsidR="001B47D0" w:rsidRPr="00843F58" w:rsidRDefault="001B47D0" w:rsidP="001B47D0">
            <w:pPr>
              <w:tabs>
                <w:tab w:val="left" w:pos="680"/>
              </w:tabs>
              <w:spacing w:line="259" w:lineRule="auto"/>
              <w:jc w:val="center"/>
              <w:rPr>
                <w:rFonts w:ascii="Calibri" w:hAnsi="Calibri" w:cs="Calibri"/>
                <w:noProof/>
                <w:sz w:val="22"/>
                <w:szCs w:val="22"/>
                <w:lang w:val="lt-LT"/>
              </w:rPr>
            </w:pPr>
          </w:p>
        </w:tc>
      </w:tr>
      <w:tr w:rsidR="001B47D0" w:rsidRPr="00843F58" w14:paraId="17CC6E35" w14:textId="77777777" w:rsidTr="00427415">
        <w:trPr>
          <w:trHeight w:val="286"/>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864B0E" w14:textId="317097D8" w:rsidR="001B47D0" w:rsidRPr="00843F58" w:rsidRDefault="001B47D0" w:rsidP="001B47D0">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2.</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FA2676" w14:textId="6C8BAA6B" w:rsidR="001B47D0" w:rsidRPr="00843F58" w:rsidRDefault="001B47D0" w:rsidP="001B47D0">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Katilas turi tūrėti galimybę dirbti didesne nei nominali galia -ne mažiau kaip:</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A2568F" w14:textId="702AC8ED" w:rsidR="001B47D0" w:rsidRPr="00843F58" w:rsidRDefault="001B47D0" w:rsidP="001B47D0">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10 %</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F6FAE" w14:textId="77777777" w:rsidR="001B47D0" w:rsidRPr="00843F58" w:rsidRDefault="001B47D0" w:rsidP="001B47D0">
            <w:pPr>
              <w:tabs>
                <w:tab w:val="left" w:pos="680"/>
              </w:tabs>
              <w:spacing w:line="259" w:lineRule="auto"/>
              <w:jc w:val="center"/>
              <w:rPr>
                <w:rFonts w:ascii="Calibri" w:hAnsi="Calibri" w:cs="Calibri"/>
                <w:noProof/>
                <w:sz w:val="22"/>
                <w:szCs w:val="22"/>
                <w:lang w:val="lt-LT"/>
              </w:rPr>
            </w:pPr>
          </w:p>
        </w:tc>
      </w:tr>
      <w:tr w:rsidR="001B47D0" w:rsidRPr="00843F58" w14:paraId="7704A2C6" w14:textId="77777777" w:rsidTr="00427415">
        <w:trPr>
          <w:trHeight w:val="286"/>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ACB4CF" w14:textId="4ADFCD8F" w:rsidR="001B47D0" w:rsidRPr="00843F58" w:rsidRDefault="001B47D0" w:rsidP="001B47D0">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3.</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A11C9A" w14:textId="74210BE8" w:rsidR="001B47D0" w:rsidRPr="00843F58" w:rsidRDefault="001B47D0" w:rsidP="001B47D0">
            <w:pPr>
              <w:tabs>
                <w:tab w:val="left" w:pos="680"/>
              </w:tabs>
              <w:spacing w:line="259" w:lineRule="auto"/>
              <w:rPr>
                <w:rFonts w:ascii="Calibri" w:hAnsi="Calibri" w:cs="Calibri"/>
                <w:noProof/>
                <w:sz w:val="22"/>
                <w:szCs w:val="22"/>
                <w:lang w:val="lt-LT"/>
              </w:rPr>
            </w:pPr>
            <w:r w:rsidRPr="00843F58">
              <w:rPr>
                <w:rFonts w:ascii="Calibri" w:hAnsi="Calibri" w:cs="Calibri"/>
                <w:sz w:val="22"/>
                <w:szCs w:val="22"/>
                <w:lang w:val="lt-LT"/>
              </w:rPr>
              <w:t xml:space="preserve">Minimali katilo darbinė galia pagal nominalią šiluminę galią - ne daugiau kaip: </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D30AA7" w14:textId="5774C251" w:rsidR="001B47D0" w:rsidRPr="00843F58" w:rsidRDefault="001B47D0" w:rsidP="001B47D0">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30 %</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4C5FD0" w14:textId="77777777" w:rsidR="001B47D0" w:rsidRPr="00843F58" w:rsidRDefault="001B47D0" w:rsidP="001B47D0">
            <w:pPr>
              <w:tabs>
                <w:tab w:val="left" w:pos="680"/>
              </w:tabs>
              <w:spacing w:line="259" w:lineRule="auto"/>
              <w:jc w:val="center"/>
              <w:rPr>
                <w:rFonts w:ascii="Calibri" w:hAnsi="Calibri" w:cs="Calibri"/>
                <w:noProof/>
                <w:sz w:val="22"/>
                <w:szCs w:val="22"/>
                <w:lang w:val="lt-LT"/>
              </w:rPr>
            </w:pPr>
          </w:p>
        </w:tc>
      </w:tr>
      <w:tr w:rsidR="001B47D0" w:rsidRPr="00843F58" w14:paraId="54450713" w14:textId="77777777" w:rsidTr="00427415">
        <w:trPr>
          <w:trHeight w:val="286"/>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E57BA5" w14:textId="0702B6FC" w:rsidR="001B47D0" w:rsidRPr="00843F58" w:rsidRDefault="001B47D0" w:rsidP="001B47D0">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4.</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BEB581" w14:textId="77777777" w:rsidR="001B47D0" w:rsidRPr="00843F58" w:rsidRDefault="001B47D0" w:rsidP="008626D0">
            <w:pPr>
              <w:spacing w:afterLines="20" w:after="48" w:line="259" w:lineRule="auto"/>
              <w:rPr>
                <w:rFonts w:ascii="Calibri" w:hAnsi="Calibri" w:cs="Calibri"/>
                <w:sz w:val="22"/>
                <w:szCs w:val="22"/>
                <w:lang w:val="lt-LT"/>
              </w:rPr>
            </w:pPr>
            <w:r w:rsidRPr="00843F58">
              <w:rPr>
                <w:rFonts w:ascii="Calibri" w:hAnsi="Calibri" w:cs="Calibri"/>
                <w:sz w:val="22"/>
                <w:szCs w:val="22"/>
                <w:lang w:val="lt-LT"/>
              </w:rPr>
              <w:t>Biokuro katilo naudingo veikimo koeficientas visame apkrovimų diapazone - ne mažesnis kaip:</w:t>
            </w:r>
          </w:p>
          <w:p w14:paraId="09C52A35" w14:textId="03460848" w:rsidR="001B47D0" w:rsidRPr="00843F58" w:rsidRDefault="001B47D0" w:rsidP="001B47D0">
            <w:pPr>
              <w:tabs>
                <w:tab w:val="left" w:pos="680"/>
              </w:tabs>
              <w:spacing w:line="259" w:lineRule="auto"/>
              <w:rPr>
                <w:rFonts w:ascii="Calibri" w:hAnsi="Calibri" w:cs="Calibri"/>
                <w:noProof/>
                <w:sz w:val="22"/>
                <w:szCs w:val="22"/>
                <w:lang w:val="lt-LT"/>
              </w:rPr>
            </w:pPr>
            <w:r w:rsidRPr="00843F58">
              <w:rPr>
                <w:rFonts w:ascii="Calibri" w:hAnsi="Calibri" w:cs="Calibri"/>
                <w:sz w:val="22"/>
                <w:szCs w:val="22"/>
                <w:lang w:val="lt-LT"/>
              </w:rPr>
              <w:t>(Eksploatuojant su garantiniu kuru (SM2). Pagal LST EN 303-5:2021+A1:2023 ar analogiško standarto metodiką)</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F0EEBF" w14:textId="2F395158" w:rsidR="001B47D0" w:rsidRPr="00843F58" w:rsidRDefault="001B47D0" w:rsidP="001B47D0">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88 %</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03F7C5" w14:textId="77777777" w:rsidR="001B47D0" w:rsidRPr="00843F58" w:rsidRDefault="001B47D0" w:rsidP="001B47D0">
            <w:pPr>
              <w:tabs>
                <w:tab w:val="left" w:pos="680"/>
              </w:tabs>
              <w:spacing w:line="259" w:lineRule="auto"/>
              <w:jc w:val="center"/>
              <w:rPr>
                <w:rFonts w:ascii="Calibri" w:hAnsi="Calibri" w:cs="Calibri"/>
                <w:noProof/>
                <w:sz w:val="22"/>
                <w:szCs w:val="22"/>
                <w:lang w:val="lt-LT"/>
              </w:rPr>
            </w:pPr>
          </w:p>
        </w:tc>
      </w:tr>
      <w:tr w:rsidR="00C33D1D" w:rsidRPr="00843F58" w14:paraId="312E7C6F" w14:textId="77777777" w:rsidTr="00427415">
        <w:trPr>
          <w:trHeight w:val="286"/>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588802" w14:textId="3CE44C6C" w:rsidR="00C33D1D" w:rsidRPr="00C33D1D" w:rsidRDefault="00C33D1D" w:rsidP="00C33D1D">
            <w:pPr>
              <w:tabs>
                <w:tab w:val="left" w:pos="680"/>
              </w:tabs>
              <w:spacing w:line="259" w:lineRule="auto"/>
              <w:rPr>
                <w:rFonts w:ascii="Calibri" w:hAnsi="Calibri" w:cs="Calibri"/>
                <w:sz w:val="22"/>
                <w:szCs w:val="22"/>
              </w:rPr>
            </w:pPr>
            <w:r w:rsidRPr="004318F5">
              <w:rPr>
                <w:rFonts w:ascii="Calibri" w:hAnsi="Calibri" w:cs="Calibri"/>
                <w:sz w:val="22"/>
                <w:szCs w:val="22"/>
              </w:rPr>
              <w:t>5.</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6676F6" w14:textId="1D54A2C1" w:rsidR="00C33D1D" w:rsidRPr="00C33D1D" w:rsidRDefault="00C33D1D" w:rsidP="00C33D1D">
            <w:pPr>
              <w:spacing w:afterLines="20" w:after="48" w:line="259" w:lineRule="auto"/>
              <w:rPr>
                <w:rFonts w:ascii="Calibri" w:hAnsi="Calibri" w:cs="Calibri"/>
                <w:sz w:val="22"/>
                <w:szCs w:val="22"/>
              </w:rPr>
            </w:pPr>
            <w:r w:rsidRPr="004318F5">
              <w:rPr>
                <w:rFonts w:ascii="Calibri" w:hAnsi="Calibri" w:cs="Calibri"/>
                <w:sz w:val="22"/>
                <w:szCs w:val="22"/>
              </w:rPr>
              <w:t xml:space="preserve">Kartu </w:t>
            </w:r>
            <w:proofErr w:type="spellStart"/>
            <w:r w:rsidRPr="004318F5">
              <w:rPr>
                <w:rFonts w:ascii="Calibri" w:hAnsi="Calibri" w:cs="Calibri"/>
                <w:sz w:val="22"/>
                <w:szCs w:val="22"/>
              </w:rPr>
              <w:t>su</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pasiūlymu</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pateikiamas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katilo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gamintojo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bandymų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protokolas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pagal</w:t>
            </w:r>
            <w:proofErr w:type="spellEnd"/>
            <w:r w:rsidRPr="004318F5">
              <w:rPr>
                <w:rFonts w:ascii="Calibri" w:hAnsi="Calibri" w:cs="Calibri"/>
                <w:sz w:val="22"/>
                <w:szCs w:val="22"/>
              </w:rPr>
              <w:t xml:space="preserve"> LST EN 303-5:2021+A1:2023 ar analogiško standarto metodiką, protokolas nurodytai kuro rūšiai</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EEAB17" w14:textId="52F47F95" w:rsidR="00C33D1D" w:rsidRPr="00C33D1D" w:rsidRDefault="00C33D1D" w:rsidP="00C33D1D">
            <w:pPr>
              <w:tabs>
                <w:tab w:val="left" w:pos="680"/>
              </w:tabs>
              <w:spacing w:line="259" w:lineRule="auto"/>
              <w:jc w:val="center"/>
              <w:rPr>
                <w:rFonts w:ascii="Calibri" w:hAnsi="Calibri" w:cs="Calibri"/>
                <w:sz w:val="22"/>
                <w:szCs w:val="22"/>
              </w:rPr>
            </w:pPr>
            <w:proofErr w:type="spellStart"/>
            <w:r w:rsidRPr="004318F5">
              <w:rPr>
                <w:rFonts w:ascii="Calibri" w:hAnsi="Calibri" w:cs="Calibri"/>
                <w:sz w:val="22"/>
                <w:szCs w:val="22"/>
              </w:rPr>
              <w:t>Protokolas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pagal</w:t>
            </w:r>
            <w:proofErr w:type="spellEnd"/>
            <w:r w:rsidRPr="004318F5">
              <w:rPr>
                <w:rFonts w:ascii="Calibri" w:hAnsi="Calibri" w:cs="Calibri"/>
                <w:sz w:val="22"/>
                <w:szCs w:val="22"/>
              </w:rPr>
              <w:t xml:space="preserve"> LST EN 303-5:2021+A1:2023 ar analogiško </w:t>
            </w:r>
            <w:r w:rsidRPr="004318F5">
              <w:rPr>
                <w:rFonts w:ascii="Calibri" w:hAnsi="Calibri" w:cs="Calibri"/>
                <w:sz w:val="22"/>
                <w:szCs w:val="22"/>
              </w:rPr>
              <w:lastRenderedPageBreak/>
              <w:t>standarto metodiką</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63E3E" w14:textId="08CF5D2F" w:rsidR="00C33D1D" w:rsidRPr="00C33D1D" w:rsidRDefault="00C33D1D" w:rsidP="00C33D1D">
            <w:pPr>
              <w:tabs>
                <w:tab w:val="left" w:pos="680"/>
              </w:tabs>
              <w:spacing w:line="259" w:lineRule="auto"/>
              <w:jc w:val="center"/>
              <w:rPr>
                <w:rFonts w:ascii="Calibri" w:hAnsi="Calibri" w:cs="Calibri"/>
                <w:noProof/>
                <w:sz w:val="22"/>
                <w:szCs w:val="22"/>
              </w:rPr>
            </w:pPr>
            <w:r w:rsidRPr="004318F5">
              <w:rPr>
                <w:rFonts w:ascii="Calibri" w:hAnsi="Calibri" w:cs="Calibri"/>
                <w:sz w:val="22"/>
                <w:szCs w:val="22"/>
              </w:rPr>
              <w:lastRenderedPageBreak/>
              <w:t>Įrašyti TAIP arba NE</w:t>
            </w:r>
          </w:p>
        </w:tc>
      </w:tr>
      <w:tr w:rsidR="00C33D1D" w:rsidRPr="00843F58" w14:paraId="72A0C350" w14:textId="77777777" w:rsidTr="00427415">
        <w:trPr>
          <w:trHeight w:val="28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2D3AD1" w14:textId="78D04DCC" w:rsidR="00C33D1D" w:rsidRPr="00843F58" w:rsidRDefault="00C33D1D" w:rsidP="00C33D1D">
            <w:pPr>
              <w:tabs>
                <w:tab w:val="left" w:pos="680"/>
              </w:tabs>
              <w:spacing w:line="259" w:lineRule="auto"/>
              <w:rPr>
                <w:rFonts w:ascii="Calibri" w:hAnsi="Calibri" w:cs="Calibri"/>
                <w:bCs/>
                <w:noProof/>
                <w:sz w:val="22"/>
                <w:szCs w:val="22"/>
                <w:lang w:val="lt-LT"/>
              </w:rPr>
            </w:pPr>
            <w:r>
              <w:rPr>
                <w:rFonts w:ascii="Calibri" w:hAnsi="Calibri" w:cs="Calibri"/>
                <w:sz w:val="22"/>
                <w:szCs w:val="22"/>
                <w:lang w:val="lt-LT"/>
              </w:rPr>
              <w:t>6</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3658BE" w14:textId="700811BB" w:rsidR="00C33D1D" w:rsidRPr="00843F58" w:rsidRDefault="00C33D1D" w:rsidP="00C33D1D">
            <w:pPr>
              <w:tabs>
                <w:tab w:val="left" w:pos="680"/>
              </w:tabs>
              <w:spacing w:line="259" w:lineRule="auto"/>
              <w:rPr>
                <w:rFonts w:ascii="Calibri" w:hAnsi="Calibri" w:cs="Calibri"/>
                <w:bCs/>
                <w:noProof/>
                <w:sz w:val="22"/>
                <w:szCs w:val="22"/>
                <w:lang w:val="lt-LT"/>
              </w:rPr>
            </w:pPr>
            <w:r w:rsidRPr="00843F58">
              <w:rPr>
                <w:rFonts w:ascii="Calibri" w:hAnsi="Calibri" w:cs="Calibri"/>
                <w:sz w:val="22"/>
                <w:szCs w:val="22"/>
                <w:lang w:val="lt-LT"/>
              </w:rPr>
              <w:t xml:space="preserve">Vandens temperatūra už katilo visame apkrovimų diapazone </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F72B64" w14:textId="2A830EAB"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95-110 °C</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88846" w14:textId="77777777" w:rsidR="00C33D1D" w:rsidRPr="00843F58" w:rsidRDefault="00C33D1D" w:rsidP="00C33D1D">
            <w:pPr>
              <w:tabs>
                <w:tab w:val="left" w:pos="680"/>
              </w:tabs>
              <w:spacing w:line="259" w:lineRule="auto"/>
              <w:jc w:val="center"/>
              <w:rPr>
                <w:rFonts w:ascii="Calibri" w:hAnsi="Calibri" w:cs="Calibri"/>
                <w:noProof/>
                <w:sz w:val="22"/>
                <w:szCs w:val="22"/>
                <w:lang w:val="lt-LT"/>
              </w:rPr>
            </w:pPr>
          </w:p>
        </w:tc>
      </w:tr>
      <w:tr w:rsidR="00C33D1D" w:rsidRPr="00843F58" w14:paraId="541BD0D5" w14:textId="77777777" w:rsidTr="00427415">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71C4C2" w14:textId="6A457548" w:rsidR="00C33D1D" w:rsidRPr="00843F58" w:rsidRDefault="00C33D1D" w:rsidP="00C33D1D">
            <w:pPr>
              <w:tabs>
                <w:tab w:val="left" w:pos="680"/>
              </w:tabs>
              <w:spacing w:line="259" w:lineRule="auto"/>
              <w:rPr>
                <w:rFonts w:ascii="Calibri" w:hAnsi="Calibri" w:cs="Calibri"/>
                <w:bCs/>
                <w:noProof/>
                <w:sz w:val="22"/>
                <w:szCs w:val="22"/>
                <w:lang w:val="lt-LT"/>
              </w:rPr>
            </w:pPr>
            <w:r>
              <w:rPr>
                <w:rFonts w:ascii="Calibri" w:hAnsi="Calibri" w:cs="Calibri"/>
                <w:sz w:val="22"/>
                <w:szCs w:val="22"/>
                <w:lang w:val="lt-LT"/>
              </w:rPr>
              <w:t>7</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960125" w14:textId="65DCE4B7" w:rsidR="00C33D1D" w:rsidRPr="00843F58" w:rsidRDefault="00C33D1D" w:rsidP="00C33D1D">
            <w:pPr>
              <w:tabs>
                <w:tab w:val="left" w:pos="680"/>
              </w:tabs>
              <w:spacing w:line="259" w:lineRule="auto"/>
              <w:rPr>
                <w:rFonts w:ascii="Calibri" w:hAnsi="Calibri" w:cs="Calibri"/>
                <w:b/>
                <w:noProof/>
                <w:sz w:val="22"/>
                <w:szCs w:val="22"/>
                <w:lang w:val="lt-LT"/>
              </w:rPr>
            </w:pPr>
            <w:r w:rsidRPr="00843F58">
              <w:rPr>
                <w:rFonts w:ascii="Calibri" w:hAnsi="Calibri" w:cs="Calibri"/>
                <w:sz w:val="22"/>
                <w:szCs w:val="22"/>
                <w:lang w:val="lt-LT"/>
              </w:rPr>
              <w:t>Vandens temperatūra prieš katilą.</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B6CAE6" w14:textId="1FCD1759"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Turi būti tokia, kad nevyktų kondensacija ant vidinių katilo šildomų paviršių, bet ne mažesnė nei 80 °C.</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2A6F5" w14:textId="77777777" w:rsidR="00C33D1D" w:rsidRPr="00843F58" w:rsidRDefault="00C33D1D" w:rsidP="00C33D1D">
            <w:pPr>
              <w:tabs>
                <w:tab w:val="left" w:pos="680"/>
              </w:tabs>
              <w:spacing w:line="259" w:lineRule="auto"/>
              <w:jc w:val="center"/>
              <w:rPr>
                <w:rFonts w:ascii="Calibri" w:hAnsi="Calibri" w:cs="Calibri"/>
                <w:noProof/>
                <w:sz w:val="22"/>
                <w:szCs w:val="22"/>
                <w:lang w:val="lt-LT"/>
              </w:rPr>
            </w:pPr>
          </w:p>
        </w:tc>
      </w:tr>
      <w:tr w:rsidR="00C33D1D" w:rsidRPr="00843F58" w14:paraId="1EED0379" w14:textId="77777777" w:rsidTr="00427415">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274E53" w14:textId="05B133D6" w:rsidR="00C33D1D" w:rsidRPr="00843F58" w:rsidRDefault="00C33D1D" w:rsidP="00C33D1D">
            <w:pPr>
              <w:tabs>
                <w:tab w:val="left" w:pos="680"/>
              </w:tabs>
              <w:spacing w:line="259" w:lineRule="auto"/>
              <w:rPr>
                <w:rFonts w:ascii="Calibri" w:hAnsi="Calibri" w:cs="Calibri"/>
                <w:bCs/>
                <w:noProof/>
                <w:sz w:val="22"/>
                <w:szCs w:val="22"/>
                <w:lang w:val="lt-LT"/>
              </w:rPr>
            </w:pPr>
            <w:r>
              <w:rPr>
                <w:rFonts w:ascii="Calibri" w:hAnsi="Calibri" w:cs="Calibri"/>
                <w:sz w:val="22"/>
                <w:szCs w:val="22"/>
                <w:lang w:val="lt-LT"/>
              </w:rPr>
              <w:t>8</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F4A2E9" w14:textId="6F263BEB" w:rsidR="00C33D1D" w:rsidRPr="00843F58" w:rsidRDefault="00C33D1D" w:rsidP="00C33D1D">
            <w:pPr>
              <w:tabs>
                <w:tab w:val="left" w:pos="680"/>
              </w:tabs>
              <w:spacing w:line="259" w:lineRule="auto"/>
              <w:rPr>
                <w:rFonts w:ascii="Calibri" w:hAnsi="Calibri" w:cs="Calibri"/>
                <w:b/>
                <w:noProof/>
                <w:sz w:val="22"/>
                <w:szCs w:val="22"/>
                <w:lang w:val="lt-LT"/>
              </w:rPr>
            </w:pPr>
            <w:r w:rsidRPr="00843F58">
              <w:rPr>
                <w:rFonts w:ascii="Calibri" w:hAnsi="Calibri" w:cs="Calibri"/>
                <w:sz w:val="22"/>
                <w:szCs w:val="22"/>
                <w:lang w:val="lt-LT"/>
              </w:rPr>
              <w:t xml:space="preserve">Katilo maksimalus ir minimalus leistinas darbinis slėgis turi būti parinktas toks, kad atitiktų </w:t>
            </w:r>
            <w:proofErr w:type="spellStart"/>
            <w:r w:rsidRPr="00843F58">
              <w:rPr>
                <w:rFonts w:ascii="Calibri" w:hAnsi="Calibri" w:cs="Calibri"/>
                <w:sz w:val="22"/>
                <w:szCs w:val="22"/>
                <w:lang w:val="lt-LT"/>
              </w:rPr>
              <w:t>kaitravamzdinių</w:t>
            </w:r>
            <w:proofErr w:type="spellEnd"/>
            <w:r w:rsidRPr="00843F58">
              <w:rPr>
                <w:rFonts w:ascii="Calibri" w:hAnsi="Calibri" w:cs="Calibri"/>
                <w:sz w:val="22"/>
                <w:szCs w:val="22"/>
                <w:lang w:val="lt-LT"/>
              </w:rPr>
              <w:t xml:space="preserve"> katilų standartą</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1ABFE7" w14:textId="24B525FC"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LST EN 12953:2004</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40D30A" w14:textId="28B28414"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Įrašyti TAIP arba NE</w:t>
            </w:r>
          </w:p>
        </w:tc>
      </w:tr>
      <w:tr w:rsidR="00C33D1D" w:rsidRPr="00843F58" w14:paraId="70955E4C" w14:textId="77777777" w:rsidTr="00427415">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7D8BA5" w14:textId="06D8098E" w:rsidR="00C33D1D" w:rsidRPr="00C33D1D" w:rsidRDefault="00C33D1D" w:rsidP="00C33D1D">
            <w:pPr>
              <w:tabs>
                <w:tab w:val="left" w:pos="680"/>
              </w:tabs>
              <w:spacing w:line="259" w:lineRule="auto"/>
              <w:rPr>
                <w:rFonts w:ascii="Calibri" w:hAnsi="Calibri" w:cs="Calibri"/>
                <w:sz w:val="22"/>
                <w:szCs w:val="22"/>
              </w:rPr>
            </w:pPr>
            <w:r w:rsidRPr="004318F5">
              <w:rPr>
                <w:rFonts w:ascii="Calibri" w:hAnsi="Calibri" w:cs="Calibri"/>
                <w:sz w:val="22"/>
                <w:szCs w:val="22"/>
              </w:rPr>
              <w:t>9.</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62FCE7" w14:textId="28F342B0" w:rsidR="00C33D1D" w:rsidRPr="00C33D1D" w:rsidRDefault="00C33D1D" w:rsidP="00C33D1D">
            <w:pPr>
              <w:tabs>
                <w:tab w:val="left" w:pos="680"/>
              </w:tabs>
              <w:spacing w:line="259" w:lineRule="auto"/>
              <w:rPr>
                <w:rFonts w:ascii="Calibri" w:hAnsi="Calibri" w:cs="Calibri"/>
                <w:sz w:val="22"/>
                <w:szCs w:val="22"/>
              </w:rPr>
            </w:pPr>
            <w:proofErr w:type="spellStart"/>
            <w:r w:rsidRPr="004318F5">
              <w:rPr>
                <w:rFonts w:ascii="Calibri" w:hAnsi="Calibri" w:cs="Calibri"/>
                <w:sz w:val="22"/>
                <w:szCs w:val="22"/>
              </w:rPr>
              <w:t>Siūlomos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slėginės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įrangos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atitiktis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direktyvos</w:t>
            </w:r>
            <w:proofErr w:type="spellEnd"/>
            <w:r w:rsidRPr="004318F5">
              <w:rPr>
                <w:rFonts w:ascii="Calibri" w:hAnsi="Calibri" w:cs="Calibri"/>
                <w:sz w:val="22"/>
                <w:szCs w:val="22"/>
              </w:rPr>
              <w:t xml:space="preserve"> 2014/68/ES </w:t>
            </w:r>
            <w:proofErr w:type="spellStart"/>
            <w:r w:rsidRPr="004318F5">
              <w:rPr>
                <w:rFonts w:ascii="Calibri" w:hAnsi="Calibri" w:cs="Calibri"/>
                <w:sz w:val="22"/>
                <w:szCs w:val="22"/>
              </w:rPr>
              <w:t>reikalavimams</w:t>
            </w:r>
            <w:proofErr w:type="spellEnd"/>
            <w:r w:rsidRPr="004318F5">
              <w:rPr>
                <w:rFonts w:ascii="Calibri" w:hAnsi="Calibri" w:cs="Calibri"/>
                <w:sz w:val="22"/>
                <w:szCs w:val="22"/>
              </w:rPr>
              <w:t xml:space="preserve">. Kartu </w:t>
            </w:r>
            <w:proofErr w:type="spellStart"/>
            <w:r w:rsidRPr="004318F5">
              <w:rPr>
                <w:rFonts w:ascii="Calibri" w:hAnsi="Calibri" w:cs="Calibri"/>
                <w:sz w:val="22"/>
                <w:szCs w:val="22"/>
              </w:rPr>
              <w:t>su</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pasiūlymu</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pateikiamas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siūlomų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slėginių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įrenginių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ir</w:t>
            </w:r>
            <w:proofErr w:type="spellEnd"/>
            <w:r w:rsidRPr="004318F5">
              <w:rPr>
                <w:rFonts w:ascii="Calibri" w:hAnsi="Calibri" w:cs="Calibri"/>
                <w:sz w:val="22"/>
                <w:szCs w:val="22"/>
              </w:rPr>
              <w:t>/</w:t>
            </w:r>
            <w:proofErr w:type="spellStart"/>
            <w:r w:rsidRPr="004318F5">
              <w:rPr>
                <w:rFonts w:ascii="Calibri" w:hAnsi="Calibri" w:cs="Calibri"/>
                <w:sz w:val="22"/>
                <w:szCs w:val="22"/>
              </w:rPr>
              <w:t>ar</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jų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komponentų</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akredituotos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įstaigos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išduotas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gaminio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projekto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vertinimo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sertifikatas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pagal</w:t>
            </w:r>
            <w:proofErr w:type="spellEnd"/>
            <w:r w:rsidRPr="004318F5">
              <w:rPr>
                <w:rFonts w:ascii="Calibri" w:hAnsi="Calibri" w:cs="Calibri"/>
                <w:sz w:val="22"/>
                <w:szCs w:val="22"/>
              </w:rPr>
              <w:t xml:space="preserve"> 2014/68/ES </w:t>
            </w:r>
            <w:proofErr w:type="spellStart"/>
            <w:r w:rsidRPr="004318F5">
              <w:rPr>
                <w:rFonts w:ascii="Calibri" w:hAnsi="Calibri" w:cs="Calibri"/>
                <w:sz w:val="22"/>
                <w:szCs w:val="22"/>
              </w:rPr>
              <w:t>direktyvą</w:t>
            </w:r>
            <w:proofErr w:type="spellEnd"/>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8CFA18" w14:textId="175212F6" w:rsidR="00C33D1D" w:rsidRPr="00C33D1D" w:rsidRDefault="00C33D1D" w:rsidP="00C33D1D">
            <w:pPr>
              <w:tabs>
                <w:tab w:val="left" w:pos="680"/>
              </w:tabs>
              <w:spacing w:line="259" w:lineRule="auto"/>
              <w:jc w:val="center"/>
              <w:rPr>
                <w:rFonts w:ascii="Calibri" w:hAnsi="Calibri" w:cs="Calibri"/>
                <w:sz w:val="22"/>
                <w:szCs w:val="22"/>
              </w:rPr>
            </w:pPr>
            <w:proofErr w:type="spellStart"/>
            <w:r w:rsidRPr="004318F5">
              <w:rPr>
                <w:rFonts w:ascii="Calibri" w:hAnsi="Calibri" w:cs="Calibri"/>
                <w:sz w:val="22"/>
                <w:szCs w:val="22"/>
              </w:rPr>
              <w:t>Gaminio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projekto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vertinimo</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sertifikatas</w:t>
            </w:r>
            <w:proofErr w:type="spellEnd"/>
            <w:r w:rsidRPr="004318F5">
              <w:rPr>
                <w:rFonts w:ascii="Calibri" w:hAnsi="Calibri" w:cs="Calibri"/>
                <w:sz w:val="22"/>
                <w:szCs w:val="22"/>
              </w:rPr>
              <w:t xml:space="preserve"> </w:t>
            </w:r>
            <w:proofErr w:type="spellStart"/>
            <w:r w:rsidRPr="004318F5">
              <w:rPr>
                <w:rFonts w:ascii="Calibri" w:hAnsi="Calibri" w:cs="Calibri"/>
                <w:sz w:val="22"/>
                <w:szCs w:val="22"/>
              </w:rPr>
              <w:t>pagal</w:t>
            </w:r>
            <w:proofErr w:type="spellEnd"/>
            <w:r w:rsidRPr="004318F5">
              <w:rPr>
                <w:rFonts w:ascii="Calibri" w:hAnsi="Calibri" w:cs="Calibri"/>
                <w:sz w:val="22"/>
                <w:szCs w:val="22"/>
              </w:rPr>
              <w:t xml:space="preserve"> 2014/68/ES </w:t>
            </w:r>
            <w:proofErr w:type="spellStart"/>
            <w:r w:rsidRPr="004318F5">
              <w:rPr>
                <w:rFonts w:ascii="Calibri" w:hAnsi="Calibri" w:cs="Calibri"/>
                <w:sz w:val="22"/>
                <w:szCs w:val="22"/>
              </w:rPr>
              <w:t>direktyvą</w:t>
            </w:r>
            <w:proofErr w:type="spellEnd"/>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632BD5" w14:textId="42AE239C" w:rsidR="00C33D1D" w:rsidRPr="00C33D1D" w:rsidRDefault="00C33D1D" w:rsidP="00C33D1D">
            <w:pPr>
              <w:tabs>
                <w:tab w:val="left" w:pos="680"/>
              </w:tabs>
              <w:spacing w:line="259" w:lineRule="auto"/>
              <w:jc w:val="center"/>
              <w:rPr>
                <w:rFonts w:ascii="Calibri" w:hAnsi="Calibri" w:cs="Calibri"/>
                <w:sz w:val="22"/>
                <w:szCs w:val="22"/>
              </w:rPr>
            </w:pPr>
            <w:r w:rsidRPr="004318F5">
              <w:rPr>
                <w:rFonts w:ascii="Calibri" w:hAnsi="Calibri" w:cs="Calibri"/>
                <w:sz w:val="22"/>
                <w:szCs w:val="22"/>
              </w:rPr>
              <w:t>Įrašyti TAIP arba NE</w:t>
            </w:r>
          </w:p>
        </w:tc>
      </w:tr>
      <w:tr w:rsidR="00C33D1D" w:rsidRPr="00843F58" w14:paraId="6656B548" w14:textId="77777777" w:rsidTr="00427415">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AAEE76" w14:textId="7A1E42B3" w:rsidR="00C33D1D" w:rsidRPr="00843F58" w:rsidRDefault="00C33D1D" w:rsidP="00C33D1D">
            <w:pPr>
              <w:tabs>
                <w:tab w:val="left" w:pos="680"/>
              </w:tabs>
              <w:spacing w:line="259" w:lineRule="auto"/>
              <w:rPr>
                <w:rFonts w:ascii="Calibri" w:hAnsi="Calibri" w:cs="Calibri"/>
                <w:bCs/>
                <w:noProof/>
                <w:sz w:val="22"/>
                <w:szCs w:val="22"/>
                <w:lang w:val="lt-LT"/>
              </w:rPr>
            </w:pPr>
            <w:r>
              <w:rPr>
                <w:rFonts w:ascii="Calibri" w:hAnsi="Calibri" w:cs="Calibri"/>
                <w:sz w:val="22"/>
                <w:szCs w:val="22"/>
                <w:lang w:val="lt-LT"/>
              </w:rPr>
              <w:t>10</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8ACC82" w14:textId="04ECA876" w:rsidR="00C33D1D" w:rsidRPr="00843F58" w:rsidRDefault="00C33D1D" w:rsidP="00C33D1D">
            <w:pPr>
              <w:tabs>
                <w:tab w:val="left" w:pos="680"/>
              </w:tabs>
              <w:spacing w:line="259" w:lineRule="auto"/>
              <w:rPr>
                <w:rFonts w:ascii="Calibri" w:hAnsi="Calibri" w:cs="Calibri"/>
                <w:noProof/>
                <w:sz w:val="22"/>
                <w:szCs w:val="22"/>
                <w:lang w:val="lt-LT"/>
              </w:rPr>
            </w:pPr>
            <w:r w:rsidRPr="00843F58">
              <w:rPr>
                <w:rFonts w:ascii="Calibri" w:hAnsi="Calibri" w:cs="Calibri"/>
                <w:sz w:val="22"/>
                <w:szCs w:val="22"/>
                <w:lang w:val="lt-LT"/>
              </w:rPr>
              <w:t>Išeinančių dūmų temperatūra už katilo - ne daugiau kaip:</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D44E13" w14:textId="62BBC3D7"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150 °C</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C4073E" w14:textId="77777777" w:rsidR="00C33D1D" w:rsidRPr="00843F58" w:rsidRDefault="00C33D1D" w:rsidP="00C33D1D">
            <w:pPr>
              <w:tabs>
                <w:tab w:val="left" w:pos="680"/>
              </w:tabs>
              <w:spacing w:line="259" w:lineRule="auto"/>
              <w:jc w:val="center"/>
              <w:rPr>
                <w:rFonts w:ascii="Calibri" w:hAnsi="Calibri" w:cs="Calibri"/>
                <w:noProof/>
                <w:sz w:val="22"/>
                <w:szCs w:val="22"/>
                <w:lang w:val="lt-LT"/>
              </w:rPr>
            </w:pPr>
          </w:p>
        </w:tc>
      </w:tr>
      <w:tr w:rsidR="00C33D1D" w:rsidRPr="00843F58" w14:paraId="6A293FDC" w14:textId="77777777" w:rsidTr="00427415">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756A3E" w14:textId="75F1C270" w:rsidR="00C33D1D" w:rsidRPr="00843F58" w:rsidRDefault="00C33D1D" w:rsidP="00C33D1D">
            <w:pPr>
              <w:tabs>
                <w:tab w:val="left" w:pos="680"/>
              </w:tabs>
              <w:spacing w:line="259" w:lineRule="auto"/>
              <w:rPr>
                <w:rFonts w:ascii="Calibri" w:hAnsi="Calibri" w:cs="Calibri"/>
                <w:bCs/>
                <w:noProof/>
                <w:sz w:val="22"/>
                <w:szCs w:val="22"/>
                <w:lang w:val="lt-LT"/>
              </w:rPr>
            </w:pPr>
            <w:r>
              <w:rPr>
                <w:rFonts w:ascii="Calibri" w:hAnsi="Calibri" w:cs="Calibri"/>
                <w:sz w:val="22"/>
                <w:szCs w:val="22"/>
                <w:lang w:val="lt-LT"/>
              </w:rPr>
              <w:t>11</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799341" w14:textId="18AAF4C6" w:rsidR="00C33D1D" w:rsidRPr="00843F58" w:rsidRDefault="00C33D1D" w:rsidP="00C33D1D">
            <w:pPr>
              <w:tabs>
                <w:tab w:val="left" w:pos="680"/>
              </w:tabs>
              <w:spacing w:line="259" w:lineRule="auto"/>
              <w:rPr>
                <w:rFonts w:ascii="Calibri" w:hAnsi="Calibri" w:cs="Calibri"/>
                <w:noProof/>
                <w:sz w:val="22"/>
                <w:szCs w:val="22"/>
                <w:lang w:val="lt-LT"/>
              </w:rPr>
            </w:pPr>
            <w:r w:rsidRPr="00843F58">
              <w:rPr>
                <w:rFonts w:ascii="Calibri" w:hAnsi="Calibri" w:cs="Calibri"/>
                <w:sz w:val="22"/>
                <w:szCs w:val="22"/>
                <w:lang w:val="lt-LT"/>
              </w:rPr>
              <w:t>O2 kiekis išeinančiuose dūmuose - ne daugiau kaip:</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13106F" w14:textId="641DDCC5" w:rsidR="00C33D1D" w:rsidRPr="00843F58" w:rsidRDefault="00C33D1D" w:rsidP="00C33D1D">
            <w:pPr>
              <w:tabs>
                <w:tab w:val="left" w:pos="680"/>
              </w:tabs>
              <w:spacing w:line="259" w:lineRule="auto"/>
              <w:jc w:val="center"/>
              <w:rPr>
                <w:rFonts w:ascii="Calibri" w:hAnsi="Calibri" w:cs="Calibri"/>
                <w:noProof/>
                <w:sz w:val="22"/>
                <w:szCs w:val="22"/>
                <w:lang w:val="lt-LT"/>
              </w:rPr>
            </w:pPr>
            <w:r w:rsidRPr="00843F58">
              <w:rPr>
                <w:rFonts w:ascii="Calibri" w:hAnsi="Calibri" w:cs="Calibri"/>
                <w:sz w:val="22"/>
                <w:szCs w:val="22"/>
                <w:lang w:val="lt-LT"/>
              </w:rPr>
              <w:t>6,5 %</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A5AC6" w14:textId="77777777" w:rsidR="00C33D1D" w:rsidRPr="00843F58" w:rsidRDefault="00C33D1D" w:rsidP="00C33D1D">
            <w:pPr>
              <w:tabs>
                <w:tab w:val="left" w:pos="680"/>
              </w:tabs>
              <w:spacing w:line="259" w:lineRule="auto"/>
              <w:jc w:val="center"/>
              <w:rPr>
                <w:rFonts w:ascii="Calibri" w:hAnsi="Calibri" w:cs="Calibri"/>
                <w:noProof/>
                <w:sz w:val="22"/>
                <w:szCs w:val="22"/>
                <w:lang w:val="lt-LT"/>
              </w:rPr>
            </w:pPr>
          </w:p>
        </w:tc>
      </w:tr>
      <w:tr w:rsidR="00C33D1D" w:rsidRPr="00843F58" w14:paraId="3F5350AB" w14:textId="77777777" w:rsidTr="003B659F">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0A7CA8" w14:textId="56BD34CD" w:rsidR="00C33D1D" w:rsidRPr="00843F58" w:rsidRDefault="00C33D1D" w:rsidP="00C33D1D">
            <w:pPr>
              <w:tabs>
                <w:tab w:val="left" w:pos="680"/>
              </w:tabs>
              <w:spacing w:line="259" w:lineRule="auto"/>
              <w:rPr>
                <w:rFonts w:ascii="Calibri" w:hAnsi="Calibri" w:cs="Calibri"/>
                <w:sz w:val="22"/>
                <w:szCs w:val="22"/>
              </w:rPr>
            </w:pPr>
            <w:r w:rsidRPr="00843F58">
              <w:rPr>
                <w:rFonts w:ascii="Calibri" w:hAnsi="Calibri" w:cs="Calibri"/>
                <w:sz w:val="22"/>
                <w:szCs w:val="22"/>
                <w:lang w:val="lt-LT"/>
              </w:rPr>
              <w:t>1</w:t>
            </w:r>
            <w:r>
              <w:rPr>
                <w:rFonts w:ascii="Calibri" w:hAnsi="Calibri" w:cs="Calibri"/>
                <w:sz w:val="22"/>
                <w:szCs w:val="22"/>
                <w:lang w:val="lt-LT"/>
              </w:rPr>
              <w:t>2</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5CFD97" w14:textId="734844DA" w:rsidR="00C33D1D" w:rsidRPr="00843F58" w:rsidRDefault="00C33D1D" w:rsidP="00C33D1D">
            <w:pPr>
              <w:tabs>
                <w:tab w:val="left" w:pos="680"/>
              </w:tabs>
              <w:spacing w:line="259" w:lineRule="auto"/>
              <w:rPr>
                <w:rFonts w:ascii="Calibri" w:hAnsi="Calibri" w:cs="Calibri"/>
                <w:sz w:val="22"/>
                <w:szCs w:val="22"/>
              </w:rPr>
            </w:pPr>
            <w:r w:rsidRPr="00843F58">
              <w:rPr>
                <w:rFonts w:ascii="Calibri" w:hAnsi="Calibri" w:cs="Calibri"/>
                <w:sz w:val="22"/>
                <w:szCs w:val="22"/>
                <w:lang w:val="lt-LT"/>
              </w:rPr>
              <w:t>Aplinkos apsaugos reikalavimai. Biokuro katilui dirbant įvairiuose darbo režimuose, dūmuose esančių kietų dalelių, anglies monoksido, azoto oksidų koncentracija kūrenant biokurą, neturi viršyti išmetamų teršalų koncentracijų remiantis teisės aktu</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865236" w14:textId="77777777" w:rsidR="00C33D1D" w:rsidRPr="00843F58" w:rsidRDefault="00C33D1D" w:rsidP="00C33D1D">
            <w:pPr>
              <w:tabs>
                <w:tab w:val="left" w:pos="680"/>
              </w:tabs>
              <w:spacing w:line="259" w:lineRule="auto"/>
              <w:jc w:val="center"/>
              <w:rPr>
                <w:rFonts w:ascii="Calibri" w:hAnsi="Calibri" w:cs="Calibri"/>
                <w:sz w:val="22"/>
                <w:szCs w:val="22"/>
                <w:lang w:val="lt-LT"/>
              </w:rPr>
            </w:pPr>
            <w:r w:rsidRPr="00843F58">
              <w:rPr>
                <w:rFonts w:ascii="Calibri" w:hAnsi="Calibri" w:cs="Calibri"/>
                <w:sz w:val="22"/>
                <w:szCs w:val="22"/>
                <w:lang w:val="lt-LT"/>
              </w:rPr>
              <w:t>LAND 43-2013</w:t>
            </w:r>
          </w:p>
          <w:p w14:paraId="3E796B6A" w14:textId="5A0CB490" w:rsidR="00C33D1D" w:rsidRPr="00843F58" w:rsidRDefault="00C33D1D" w:rsidP="00C33D1D">
            <w:pPr>
              <w:tabs>
                <w:tab w:val="left" w:pos="680"/>
              </w:tabs>
              <w:spacing w:line="259" w:lineRule="auto"/>
              <w:jc w:val="center"/>
              <w:rPr>
                <w:rFonts w:ascii="Calibri" w:hAnsi="Calibri" w:cs="Calibri"/>
                <w:sz w:val="22"/>
                <w:szCs w:val="22"/>
              </w:rPr>
            </w:pPr>
            <w:r w:rsidRPr="00843F58">
              <w:rPr>
                <w:rFonts w:ascii="Calibri" w:hAnsi="Calibri" w:cs="Calibri"/>
                <w:sz w:val="22"/>
                <w:szCs w:val="22"/>
                <w:lang w:val="lt-LT"/>
              </w:rPr>
              <w:t>Įsakymas paskelbtas: Žin. 2013, Nr. 39-1925</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1A9F04" w14:textId="3477D513" w:rsidR="00C33D1D" w:rsidRPr="00843F58" w:rsidRDefault="00C33D1D" w:rsidP="00C33D1D">
            <w:pPr>
              <w:tabs>
                <w:tab w:val="left" w:pos="680"/>
              </w:tabs>
              <w:spacing w:line="259" w:lineRule="auto"/>
              <w:jc w:val="center"/>
              <w:rPr>
                <w:rFonts w:ascii="Calibri" w:hAnsi="Calibri" w:cs="Calibri"/>
                <w:noProof/>
                <w:sz w:val="22"/>
                <w:szCs w:val="22"/>
              </w:rPr>
            </w:pPr>
            <w:r w:rsidRPr="00843F58">
              <w:rPr>
                <w:rFonts w:ascii="Calibri" w:hAnsi="Calibri" w:cs="Calibri"/>
                <w:sz w:val="22"/>
                <w:szCs w:val="22"/>
                <w:lang w:val="lt-LT"/>
              </w:rPr>
              <w:t>Įrašyti TAIP arba NE</w:t>
            </w:r>
          </w:p>
        </w:tc>
      </w:tr>
      <w:tr w:rsidR="00C33D1D" w:rsidRPr="00843F58" w14:paraId="6C65A5CA" w14:textId="77777777" w:rsidTr="003B659F">
        <w:trPr>
          <w:trHeight w:val="259"/>
        </w:trPr>
        <w:tc>
          <w:tcPr>
            <w:tcW w:w="32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C2182E" w14:textId="339F8EE4" w:rsidR="00C33D1D" w:rsidRPr="00843F58" w:rsidRDefault="00C33D1D" w:rsidP="00C33D1D">
            <w:pPr>
              <w:tabs>
                <w:tab w:val="left" w:pos="680"/>
              </w:tabs>
              <w:spacing w:line="259" w:lineRule="auto"/>
              <w:rPr>
                <w:rFonts w:ascii="Calibri" w:hAnsi="Calibri" w:cs="Calibri"/>
                <w:sz w:val="22"/>
                <w:szCs w:val="22"/>
              </w:rPr>
            </w:pPr>
            <w:r w:rsidRPr="00843F58">
              <w:rPr>
                <w:rFonts w:ascii="Calibri" w:hAnsi="Calibri" w:cs="Calibri"/>
                <w:sz w:val="22"/>
                <w:szCs w:val="22"/>
                <w:lang w:val="lt-LT"/>
              </w:rPr>
              <w:t>1</w:t>
            </w:r>
            <w:r>
              <w:rPr>
                <w:rFonts w:ascii="Calibri" w:hAnsi="Calibri" w:cs="Calibri"/>
                <w:sz w:val="22"/>
                <w:szCs w:val="22"/>
                <w:lang w:val="lt-LT"/>
              </w:rPr>
              <w:t>3</w:t>
            </w:r>
            <w:r w:rsidRPr="00843F58">
              <w:rPr>
                <w:rFonts w:ascii="Calibri" w:hAnsi="Calibri" w:cs="Calibri"/>
                <w:sz w:val="22"/>
                <w:szCs w:val="22"/>
                <w:lang w:val="lt-LT"/>
              </w:rPr>
              <w:t>.</w:t>
            </w:r>
          </w:p>
        </w:tc>
        <w:tc>
          <w:tcPr>
            <w:tcW w:w="25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267CFF" w14:textId="58E27A3B" w:rsidR="00C33D1D" w:rsidRPr="00843F58" w:rsidRDefault="00C33D1D" w:rsidP="00C33D1D">
            <w:pPr>
              <w:tabs>
                <w:tab w:val="left" w:pos="680"/>
              </w:tabs>
              <w:spacing w:line="259" w:lineRule="auto"/>
              <w:rPr>
                <w:rFonts w:ascii="Calibri" w:hAnsi="Calibri" w:cs="Calibri"/>
                <w:sz w:val="22"/>
                <w:szCs w:val="22"/>
              </w:rPr>
            </w:pPr>
            <w:r w:rsidRPr="00843F58">
              <w:rPr>
                <w:rFonts w:ascii="Calibri" w:hAnsi="Calibri" w:cs="Calibri"/>
                <w:sz w:val="22"/>
                <w:szCs w:val="22"/>
                <w:lang w:val="lt-LT"/>
              </w:rPr>
              <w:t>Triukšmo ribojimas. Katilinės viduje ir išorėje skleidžiamas triukšmas neturi viršyti tokio tipo įrenginiams leistino lygio remiantis standartu</w:t>
            </w:r>
          </w:p>
        </w:tc>
        <w:tc>
          <w:tcPr>
            <w:tcW w:w="85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605C6" w14:textId="03780646" w:rsidR="00C33D1D" w:rsidRPr="00843F58" w:rsidRDefault="00C33D1D" w:rsidP="00C33D1D">
            <w:pPr>
              <w:tabs>
                <w:tab w:val="left" w:pos="680"/>
              </w:tabs>
              <w:spacing w:line="259" w:lineRule="auto"/>
              <w:jc w:val="center"/>
              <w:rPr>
                <w:rFonts w:ascii="Calibri" w:hAnsi="Calibri" w:cs="Calibri"/>
                <w:sz w:val="22"/>
                <w:szCs w:val="22"/>
              </w:rPr>
            </w:pPr>
            <w:r w:rsidRPr="00843F58">
              <w:rPr>
                <w:rFonts w:ascii="Calibri" w:hAnsi="Calibri" w:cs="Calibri"/>
                <w:sz w:val="22"/>
                <w:szCs w:val="22"/>
                <w:lang w:val="lt-LT"/>
              </w:rPr>
              <w:t>LST ISO 1999:2004</w:t>
            </w:r>
          </w:p>
        </w:tc>
        <w:tc>
          <w:tcPr>
            <w:tcW w:w="12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684D2D" w14:textId="2E9560EE" w:rsidR="00C33D1D" w:rsidRPr="00843F58" w:rsidRDefault="00C33D1D" w:rsidP="00C33D1D">
            <w:pPr>
              <w:tabs>
                <w:tab w:val="left" w:pos="680"/>
              </w:tabs>
              <w:spacing w:line="259" w:lineRule="auto"/>
              <w:jc w:val="center"/>
              <w:rPr>
                <w:rFonts w:ascii="Calibri" w:hAnsi="Calibri" w:cs="Calibri"/>
                <w:noProof/>
                <w:sz w:val="22"/>
                <w:szCs w:val="22"/>
              </w:rPr>
            </w:pPr>
            <w:r w:rsidRPr="00843F58">
              <w:rPr>
                <w:rFonts w:ascii="Calibri" w:hAnsi="Calibri" w:cs="Calibri"/>
                <w:sz w:val="22"/>
                <w:szCs w:val="22"/>
                <w:lang w:val="lt-LT"/>
              </w:rPr>
              <w:t>Įrašyti TAIP arba NE</w:t>
            </w:r>
          </w:p>
        </w:tc>
      </w:tr>
    </w:tbl>
    <w:p w14:paraId="55C580C2" w14:textId="77777777" w:rsidR="00DF3145" w:rsidRPr="00843F58" w:rsidRDefault="00DF3145" w:rsidP="00A8426F">
      <w:pPr>
        <w:tabs>
          <w:tab w:val="left" w:pos="680"/>
        </w:tabs>
        <w:spacing w:after="0" w:line="259" w:lineRule="auto"/>
        <w:jc w:val="both"/>
        <w:rPr>
          <w:rFonts w:ascii="Calibri" w:eastAsia="Arial" w:hAnsi="Calibri" w:cs="Calibri"/>
          <w:bCs/>
          <w:noProof/>
          <w:sz w:val="22"/>
          <w:szCs w:val="22"/>
        </w:rPr>
      </w:pPr>
      <w:r w:rsidRPr="00843F58">
        <w:rPr>
          <w:rFonts w:ascii="Calibri" w:eastAsia="Arial" w:hAnsi="Calibri" w:cs="Calibri"/>
          <w:b/>
          <w:bCs/>
          <w:noProof/>
          <w:sz w:val="22"/>
          <w:szCs w:val="22"/>
        </w:rPr>
        <w:t xml:space="preserve">*Siūlomos įrangos techniniai, aplinkosauginiai ir kokybiniai rodikliai pagal pateiktus sąraše, su nuorodomis į pridedamą gamintojo techninę dokumentaciją, kur pateikiama informacija apie atitikimą tiekėjo siūlomos įrangos rodiklį </w:t>
      </w:r>
      <w:r w:rsidRPr="00843F58">
        <w:rPr>
          <w:rFonts w:ascii="Calibri" w:eastAsia="Arial" w:hAnsi="Calibri" w:cs="Calibri"/>
          <w:b/>
          <w:bCs/>
          <w:i/>
          <w:iCs/>
          <w:noProof/>
          <w:sz w:val="22"/>
          <w:szCs w:val="22"/>
        </w:rPr>
        <w:t>(pildo tiekėjas)</w:t>
      </w:r>
      <w:r w:rsidRPr="00843F58">
        <w:rPr>
          <w:rFonts w:ascii="Calibri" w:eastAsia="Arial" w:hAnsi="Calibri" w:cs="Calibri"/>
          <w:b/>
          <w:bCs/>
          <w:noProof/>
          <w:sz w:val="22"/>
          <w:szCs w:val="22"/>
        </w:rPr>
        <w:t xml:space="preserve"> (tiekėjas turi nurodyti tikslius dydžius, medžiagas, išmatavimus, sertifikatus ir pan. bei pateikti tai pagrindžiančius dokumentus </w:t>
      </w:r>
      <w:r w:rsidRPr="00843F58">
        <w:rPr>
          <w:rFonts w:ascii="Calibri" w:eastAsia="Arial" w:hAnsi="Calibri" w:cs="Calibri"/>
          <w:bCs/>
          <w:noProof/>
          <w:sz w:val="22"/>
          <w:szCs w:val="22"/>
        </w:rPr>
        <w:t>(tiekėjas turi nurodyti dokumento pavadinimą bei jo puslapį, kuriame pateikiama informacija apie atitikimą tiekėjo siūlomą rodiklį; apsiribojimas vien įrašais „atitinka“ ir/arba „taip“ negalimas).</w:t>
      </w:r>
    </w:p>
    <w:p w14:paraId="14E986B1"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1C52FEFD" w14:textId="1EDB31AB" w:rsidR="00DF3145" w:rsidRPr="00843F58" w:rsidRDefault="00DF3145" w:rsidP="00A8426F">
      <w:pPr>
        <w:tabs>
          <w:tab w:val="left" w:pos="284"/>
        </w:tabs>
        <w:spacing w:after="0" w:line="259" w:lineRule="auto"/>
        <w:jc w:val="both"/>
        <w:rPr>
          <w:rFonts w:ascii="Calibri" w:eastAsia="Arial" w:hAnsi="Calibri" w:cs="Calibri"/>
          <w:bCs/>
          <w:noProof/>
          <w:sz w:val="22"/>
          <w:szCs w:val="22"/>
        </w:rPr>
      </w:pPr>
      <w:r w:rsidRPr="00843F58">
        <w:rPr>
          <w:rFonts w:ascii="Calibri" w:eastAsia="Arial" w:hAnsi="Calibri" w:cs="Calibri"/>
          <w:bCs/>
          <w:noProof/>
          <w:sz w:val="22"/>
          <w:szCs w:val="22"/>
        </w:rPr>
        <w:t>7.</w:t>
      </w:r>
      <w:r w:rsidRPr="00843F58">
        <w:rPr>
          <w:rFonts w:ascii="Calibri" w:eastAsia="Arial" w:hAnsi="Calibri" w:cs="Calibri"/>
          <w:bCs/>
          <w:noProof/>
          <w:sz w:val="22"/>
          <w:szCs w:val="22"/>
        </w:rPr>
        <w:tab/>
        <w:t>Informacija apie techninius sprendimus pasiūlyme, kurie gali skirtis nuo reikalavimų techninėje specifikacijoje. Turi būti pateiktas techninis siūlomo varianto pagrindimas.</w:t>
      </w:r>
    </w:p>
    <w:p w14:paraId="60E56F33" w14:textId="77777777" w:rsidR="00A8426F" w:rsidRPr="009F169C" w:rsidRDefault="00DF3145" w:rsidP="00A8426F">
      <w:pPr>
        <w:tabs>
          <w:tab w:val="left" w:pos="284"/>
        </w:tabs>
        <w:spacing w:after="0" w:line="240" w:lineRule="auto"/>
        <w:jc w:val="both"/>
        <w:rPr>
          <w:sz w:val="22"/>
          <w:szCs w:val="22"/>
        </w:rPr>
      </w:pPr>
      <w:r w:rsidRPr="00843F58">
        <w:rPr>
          <w:rFonts w:ascii="Calibri" w:eastAsia="Arial" w:hAnsi="Calibri" w:cs="Calibri"/>
          <w:bCs/>
          <w:noProof/>
          <w:sz w:val="22"/>
          <w:szCs w:val="22"/>
        </w:rPr>
        <w:t>8.</w:t>
      </w:r>
      <w:r w:rsidRPr="00843F58">
        <w:rPr>
          <w:rFonts w:ascii="Calibri" w:eastAsia="Arial" w:hAnsi="Calibri" w:cs="Calibri"/>
          <w:bCs/>
          <w:noProof/>
          <w:sz w:val="22"/>
          <w:szCs w:val="22"/>
        </w:rPr>
        <w:tab/>
      </w:r>
      <w:r w:rsidR="00A8426F" w:rsidRPr="009F169C">
        <w:rPr>
          <w:sz w:val="22"/>
          <w:szCs w:val="22"/>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A8426F" w:rsidRPr="009F169C" w14:paraId="0D3812AE" w14:textId="77777777" w:rsidTr="00A8426F">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5CE7D4A9" w14:textId="77777777" w:rsidR="00A8426F" w:rsidRPr="009F169C" w:rsidRDefault="00A8426F" w:rsidP="000F20B5">
            <w:pPr>
              <w:spacing w:after="0" w:line="240" w:lineRule="auto"/>
              <w:rPr>
                <w:b/>
                <w:sz w:val="22"/>
                <w:szCs w:val="22"/>
              </w:rPr>
            </w:pPr>
            <w:r w:rsidRPr="009F169C">
              <w:rPr>
                <w:b/>
                <w:sz w:val="22"/>
                <w:szCs w:val="22"/>
              </w:rPr>
              <w:lastRenderedPageBreak/>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44D64F21" w14:textId="77777777" w:rsidR="00A8426F" w:rsidRPr="009F169C" w:rsidRDefault="00A8426F" w:rsidP="000F20B5">
            <w:pPr>
              <w:spacing w:after="0" w:line="240" w:lineRule="auto"/>
              <w:rPr>
                <w:b/>
                <w:sz w:val="22"/>
                <w:szCs w:val="22"/>
              </w:rPr>
            </w:pPr>
            <w:r w:rsidRPr="009F169C">
              <w:rPr>
                <w:b/>
                <w:sz w:val="22"/>
                <w:szCs w:val="22"/>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6CA688DE" w14:textId="77777777" w:rsidR="00A8426F" w:rsidRPr="009F169C" w:rsidRDefault="00A8426F" w:rsidP="000F20B5">
            <w:pPr>
              <w:spacing w:after="0" w:line="240" w:lineRule="auto"/>
              <w:rPr>
                <w:b/>
                <w:sz w:val="22"/>
                <w:szCs w:val="22"/>
              </w:rPr>
            </w:pPr>
            <w:r w:rsidRPr="009F169C">
              <w:rPr>
                <w:b/>
                <w:sz w:val="22"/>
                <w:szCs w:val="22"/>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4BDD8B5B" w14:textId="77777777" w:rsidR="00A8426F" w:rsidRPr="009F169C" w:rsidRDefault="00A8426F" w:rsidP="000F20B5">
            <w:pPr>
              <w:spacing w:after="0" w:line="240" w:lineRule="auto"/>
              <w:rPr>
                <w:b/>
                <w:sz w:val="22"/>
                <w:szCs w:val="22"/>
              </w:rPr>
            </w:pPr>
            <w:r w:rsidRPr="009F169C">
              <w:rPr>
                <w:b/>
                <w:sz w:val="22"/>
                <w:szCs w:val="22"/>
              </w:rPr>
              <w:t>Partnerio darbų dalies vertė pasiūlymo kainoje</w:t>
            </w:r>
          </w:p>
        </w:tc>
      </w:tr>
      <w:tr w:rsidR="00A8426F" w:rsidRPr="009F169C" w14:paraId="4217B0A9" w14:textId="77777777" w:rsidTr="00A8426F">
        <w:tc>
          <w:tcPr>
            <w:tcW w:w="0" w:type="auto"/>
            <w:vMerge/>
            <w:tcBorders>
              <w:top w:val="single" w:sz="4" w:space="0" w:color="auto"/>
              <w:left w:val="single" w:sz="4" w:space="0" w:color="auto"/>
              <w:bottom w:val="single" w:sz="4" w:space="0" w:color="auto"/>
              <w:right w:val="single" w:sz="4" w:space="0" w:color="auto"/>
            </w:tcBorders>
            <w:vAlign w:val="center"/>
            <w:hideMark/>
          </w:tcPr>
          <w:p w14:paraId="3B3150E9" w14:textId="77777777" w:rsidR="00A8426F" w:rsidRPr="009F169C" w:rsidRDefault="00A8426F" w:rsidP="000F20B5">
            <w:pPr>
              <w:spacing w:after="0" w:line="240" w:lineRule="auto"/>
              <w:rPr>
                <w:b/>
                <w:sz w:val="22"/>
                <w:szCs w:val="22"/>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6DF9E138" w14:textId="77777777" w:rsidR="00A8426F" w:rsidRPr="009F169C" w:rsidRDefault="00A8426F" w:rsidP="000F20B5">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214BC" w14:textId="77777777" w:rsidR="00A8426F" w:rsidRPr="009F169C" w:rsidRDefault="00A8426F" w:rsidP="000F20B5">
            <w:pPr>
              <w:spacing w:after="0" w:line="240" w:lineRule="auto"/>
              <w:rPr>
                <w:b/>
                <w:sz w:val="22"/>
                <w:szCs w:val="22"/>
              </w:rPr>
            </w:pPr>
          </w:p>
        </w:tc>
        <w:tc>
          <w:tcPr>
            <w:tcW w:w="1678" w:type="dxa"/>
            <w:tcBorders>
              <w:top w:val="single" w:sz="4" w:space="0" w:color="auto"/>
              <w:left w:val="single" w:sz="4" w:space="0" w:color="auto"/>
              <w:bottom w:val="single" w:sz="4" w:space="0" w:color="auto"/>
              <w:right w:val="single" w:sz="4" w:space="0" w:color="auto"/>
            </w:tcBorders>
            <w:hideMark/>
          </w:tcPr>
          <w:p w14:paraId="50223FA5" w14:textId="77777777" w:rsidR="00A8426F" w:rsidRPr="009F169C" w:rsidRDefault="00A8426F" w:rsidP="000F20B5">
            <w:pPr>
              <w:spacing w:after="0" w:line="240" w:lineRule="auto"/>
              <w:rPr>
                <w:b/>
                <w:sz w:val="22"/>
                <w:szCs w:val="22"/>
              </w:rPr>
            </w:pPr>
            <w:r w:rsidRPr="009F169C">
              <w:rPr>
                <w:b/>
                <w:sz w:val="22"/>
                <w:szCs w:val="22"/>
              </w:rPr>
              <w:t>Eur su PVM</w:t>
            </w:r>
          </w:p>
        </w:tc>
        <w:tc>
          <w:tcPr>
            <w:tcW w:w="1679" w:type="dxa"/>
            <w:tcBorders>
              <w:top w:val="single" w:sz="4" w:space="0" w:color="auto"/>
              <w:left w:val="single" w:sz="4" w:space="0" w:color="auto"/>
              <w:bottom w:val="single" w:sz="4" w:space="0" w:color="auto"/>
              <w:right w:val="single" w:sz="4" w:space="0" w:color="auto"/>
            </w:tcBorders>
            <w:hideMark/>
          </w:tcPr>
          <w:p w14:paraId="4CF0847E" w14:textId="77777777" w:rsidR="00A8426F" w:rsidRPr="009F169C" w:rsidRDefault="00A8426F" w:rsidP="000F20B5">
            <w:pPr>
              <w:spacing w:after="0" w:line="240" w:lineRule="auto"/>
              <w:jc w:val="center"/>
              <w:rPr>
                <w:b/>
                <w:sz w:val="22"/>
                <w:szCs w:val="22"/>
              </w:rPr>
            </w:pPr>
            <w:r w:rsidRPr="009F169C">
              <w:rPr>
                <w:b/>
                <w:sz w:val="22"/>
                <w:szCs w:val="22"/>
              </w:rPr>
              <w:t>Proc.</w:t>
            </w:r>
          </w:p>
        </w:tc>
      </w:tr>
      <w:tr w:rsidR="00A8426F" w:rsidRPr="009F169C" w14:paraId="728640BD" w14:textId="77777777" w:rsidTr="00A8426F">
        <w:tc>
          <w:tcPr>
            <w:tcW w:w="665" w:type="dxa"/>
            <w:tcBorders>
              <w:top w:val="single" w:sz="4" w:space="0" w:color="auto"/>
              <w:left w:val="single" w:sz="4" w:space="0" w:color="auto"/>
              <w:bottom w:val="single" w:sz="4" w:space="0" w:color="auto"/>
              <w:right w:val="single" w:sz="4" w:space="0" w:color="auto"/>
            </w:tcBorders>
          </w:tcPr>
          <w:p w14:paraId="21E129E6" w14:textId="77777777" w:rsidR="00A8426F" w:rsidRPr="009F169C" w:rsidRDefault="00A8426F" w:rsidP="000F20B5">
            <w:pPr>
              <w:spacing w:after="0" w:line="240" w:lineRule="auto"/>
              <w:rPr>
                <w:sz w:val="22"/>
                <w:szCs w:val="22"/>
              </w:rPr>
            </w:pPr>
          </w:p>
        </w:tc>
        <w:tc>
          <w:tcPr>
            <w:tcW w:w="2826" w:type="dxa"/>
            <w:tcBorders>
              <w:top w:val="single" w:sz="4" w:space="0" w:color="auto"/>
              <w:left w:val="single" w:sz="4" w:space="0" w:color="auto"/>
              <w:bottom w:val="single" w:sz="4" w:space="0" w:color="auto"/>
              <w:right w:val="single" w:sz="4" w:space="0" w:color="auto"/>
            </w:tcBorders>
          </w:tcPr>
          <w:p w14:paraId="5611229D" w14:textId="77777777" w:rsidR="00A8426F" w:rsidRPr="009F169C" w:rsidRDefault="00A8426F" w:rsidP="000F20B5">
            <w:pPr>
              <w:spacing w:after="0" w:line="240" w:lineRule="auto"/>
              <w:rPr>
                <w:sz w:val="22"/>
                <w:szCs w:val="22"/>
              </w:rPr>
            </w:pPr>
          </w:p>
        </w:tc>
        <w:tc>
          <w:tcPr>
            <w:tcW w:w="3114" w:type="dxa"/>
            <w:tcBorders>
              <w:top w:val="single" w:sz="4" w:space="0" w:color="auto"/>
              <w:left w:val="single" w:sz="4" w:space="0" w:color="auto"/>
              <w:bottom w:val="single" w:sz="4" w:space="0" w:color="auto"/>
              <w:right w:val="single" w:sz="4" w:space="0" w:color="auto"/>
            </w:tcBorders>
          </w:tcPr>
          <w:p w14:paraId="6A69B481" w14:textId="77777777" w:rsidR="00A8426F" w:rsidRPr="009F169C" w:rsidRDefault="00A8426F" w:rsidP="000F20B5">
            <w:pPr>
              <w:spacing w:after="0" w:line="240" w:lineRule="auto"/>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43EA009" w14:textId="77777777" w:rsidR="00A8426F" w:rsidRPr="009F169C" w:rsidRDefault="00A8426F" w:rsidP="000F20B5">
            <w:pPr>
              <w:spacing w:after="0" w:line="240"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218E7E0B" w14:textId="77777777" w:rsidR="00A8426F" w:rsidRPr="009F169C" w:rsidRDefault="00A8426F" w:rsidP="000F20B5">
            <w:pPr>
              <w:spacing w:after="0" w:line="240" w:lineRule="auto"/>
              <w:rPr>
                <w:sz w:val="22"/>
                <w:szCs w:val="22"/>
              </w:rPr>
            </w:pPr>
          </w:p>
        </w:tc>
      </w:tr>
      <w:tr w:rsidR="00A8426F" w:rsidRPr="009F169C" w14:paraId="1F9A5E62" w14:textId="77777777" w:rsidTr="00A8426F">
        <w:tc>
          <w:tcPr>
            <w:tcW w:w="665" w:type="dxa"/>
            <w:tcBorders>
              <w:top w:val="single" w:sz="4" w:space="0" w:color="auto"/>
              <w:left w:val="single" w:sz="4" w:space="0" w:color="auto"/>
              <w:bottom w:val="single" w:sz="4" w:space="0" w:color="auto"/>
              <w:right w:val="single" w:sz="4" w:space="0" w:color="auto"/>
            </w:tcBorders>
          </w:tcPr>
          <w:p w14:paraId="236E7D36" w14:textId="77777777" w:rsidR="00A8426F" w:rsidRPr="009F169C" w:rsidRDefault="00A8426F" w:rsidP="000F20B5">
            <w:pPr>
              <w:spacing w:after="0" w:line="240" w:lineRule="auto"/>
              <w:rPr>
                <w:sz w:val="22"/>
                <w:szCs w:val="22"/>
              </w:rPr>
            </w:pPr>
          </w:p>
        </w:tc>
        <w:tc>
          <w:tcPr>
            <w:tcW w:w="2826" w:type="dxa"/>
            <w:tcBorders>
              <w:top w:val="single" w:sz="4" w:space="0" w:color="auto"/>
              <w:left w:val="single" w:sz="4" w:space="0" w:color="auto"/>
              <w:bottom w:val="single" w:sz="4" w:space="0" w:color="auto"/>
              <w:right w:val="single" w:sz="4" w:space="0" w:color="auto"/>
            </w:tcBorders>
          </w:tcPr>
          <w:p w14:paraId="60C63F7B" w14:textId="77777777" w:rsidR="00A8426F" w:rsidRPr="009F169C" w:rsidRDefault="00A8426F" w:rsidP="000F20B5">
            <w:pPr>
              <w:spacing w:after="0" w:line="240" w:lineRule="auto"/>
              <w:rPr>
                <w:sz w:val="22"/>
                <w:szCs w:val="22"/>
              </w:rPr>
            </w:pPr>
          </w:p>
        </w:tc>
        <w:tc>
          <w:tcPr>
            <w:tcW w:w="3114" w:type="dxa"/>
            <w:tcBorders>
              <w:top w:val="single" w:sz="4" w:space="0" w:color="auto"/>
              <w:left w:val="single" w:sz="4" w:space="0" w:color="auto"/>
              <w:bottom w:val="single" w:sz="4" w:space="0" w:color="auto"/>
              <w:right w:val="single" w:sz="4" w:space="0" w:color="auto"/>
            </w:tcBorders>
          </w:tcPr>
          <w:p w14:paraId="307E3ABC" w14:textId="77777777" w:rsidR="00A8426F" w:rsidRPr="009F169C" w:rsidRDefault="00A8426F" w:rsidP="000F20B5">
            <w:pPr>
              <w:spacing w:after="0" w:line="240" w:lineRule="auto"/>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5A00B18" w14:textId="77777777" w:rsidR="00A8426F" w:rsidRPr="009F169C" w:rsidRDefault="00A8426F" w:rsidP="000F20B5">
            <w:pPr>
              <w:spacing w:after="0" w:line="240"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17D69EE4" w14:textId="77777777" w:rsidR="00A8426F" w:rsidRPr="009F169C" w:rsidRDefault="00A8426F" w:rsidP="000F20B5">
            <w:pPr>
              <w:spacing w:after="0" w:line="240" w:lineRule="auto"/>
              <w:rPr>
                <w:sz w:val="22"/>
                <w:szCs w:val="22"/>
              </w:rPr>
            </w:pPr>
          </w:p>
        </w:tc>
      </w:tr>
      <w:tr w:rsidR="00A8426F" w:rsidRPr="009F169C" w14:paraId="0226472E" w14:textId="77777777" w:rsidTr="00A8426F">
        <w:tc>
          <w:tcPr>
            <w:tcW w:w="6605" w:type="dxa"/>
            <w:gridSpan w:val="3"/>
            <w:tcBorders>
              <w:top w:val="single" w:sz="4" w:space="0" w:color="auto"/>
              <w:left w:val="single" w:sz="4" w:space="0" w:color="auto"/>
              <w:bottom w:val="single" w:sz="4" w:space="0" w:color="auto"/>
              <w:right w:val="single" w:sz="4" w:space="0" w:color="auto"/>
            </w:tcBorders>
            <w:hideMark/>
          </w:tcPr>
          <w:p w14:paraId="00238902" w14:textId="77777777" w:rsidR="00A8426F" w:rsidRPr="009F169C" w:rsidRDefault="00A8426F" w:rsidP="000F20B5">
            <w:pPr>
              <w:spacing w:after="0" w:line="240" w:lineRule="auto"/>
              <w:jc w:val="right"/>
              <w:rPr>
                <w:b/>
                <w:sz w:val="22"/>
                <w:szCs w:val="22"/>
              </w:rPr>
            </w:pPr>
            <w:r w:rsidRPr="009F169C">
              <w:rPr>
                <w:b/>
                <w:sz w:val="22"/>
                <w:szCs w:val="22"/>
              </w:rPr>
              <w:t>Viso:</w:t>
            </w:r>
          </w:p>
        </w:tc>
        <w:tc>
          <w:tcPr>
            <w:tcW w:w="1678" w:type="dxa"/>
            <w:tcBorders>
              <w:top w:val="single" w:sz="4" w:space="0" w:color="auto"/>
              <w:left w:val="single" w:sz="4" w:space="0" w:color="auto"/>
              <w:bottom w:val="single" w:sz="4" w:space="0" w:color="auto"/>
              <w:right w:val="single" w:sz="4" w:space="0" w:color="auto"/>
            </w:tcBorders>
          </w:tcPr>
          <w:p w14:paraId="6E4BB610" w14:textId="77777777" w:rsidR="00A8426F" w:rsidRPr="009F169C" w:rsidRDefault="00A8426F" w:rsidP="000F20B5">
            <w:pPr>
              <w:spacing w:after="0" w:line="240" w:lineRule="auto"/>
              <w:rPr>
                <w:sz w:val="22"/>
                <w:szCs w:val="22"/>
              </w:rPr>
            </w:pPr>
          </w:p>
        </w:tc>
        <w:tc>
          <w:tcPr>
            <w:tcW w:w="1679" w:type="dxa"/>
            <w:tcBorders>
              <w:top w:val="single" w:sz="4" w:space="0" w:color="auto"/>
              <w:left w:val="single" w:sz="4" w:space="0" w:color="auto"/>
              <w:bottom w:val="single" w:sz="4" w:space="0" w:color="auto"/>
              <w:right w:val="single" w:sz="4" w:space="0" w:color="auto"/>
            </w:tcBorders>
          </w:tcPr>
          <w:p w14:paraId="699487AF" w14:textId="77777777" w:rsidR="00A8426F" w:rsidRPr="009F169C" w:rsidRDefault="00A8426F" w:rsidP="000F20B5">
            <w:pPr>
              <w:spacing w:after="0" w:line="240" w:lineRule="auto"/>
              <w:rPr>
                <w:sz w:val="22"/>
                <w:szCs w:val="22"/>
              </w:rPr>
            </w:pPr>
          </w:p>
        </w:tc>
      </w:tr>
    </w:tbl>
    <w:p w14:paraId="4F08E604" w14:textId="77777777" w:rsidR="00A8426F" w:rsidRDefault="00A8426F" w:rsidP="00A8426F">
      <w:pPr>
        <w:pStyle w:val="Sraopastraipa"/>
        <w:spacing w:after="0" w:line="240" w:lineRule="auto"/>
        <w:ind w:left="360"/>
        <w:rPr>
          <w:sz w:val="22"/>
          <w:szCs w:val="22"/>
        </w:rPr>
      </w:pPr>
    </w:p>
    <w:p w14:paraId="0D7675DC" w14:textId="14425022" w:rsidR="00A8426F" w:rsidRPr="00A8426F" w:rsidRDefault="00A8426F" w:rsidP="00A8426F">
      <w:pPr>
        <w:pStyle w:val="Sraopastraipa"/>
        <w:numPr>
          <w:ilvl w:val="0"/>
          <w:numId w:val="23"/>
        </w:numPr>
        <w:tabs>
          <w:tab w:val="left" w:pos="0"/>
          <w:tab w:val="left" w:pos="284"/>
        </w:tabs>
        <w:spacing w:after="0" w:line="240" w:lineRule="auto"/>
        <w:ind w:left="0" w:firstLine="0"/>
        <w:rPr>
          <w:sz w:val="22"/>
          <w:szCs w:val="22"/>
        </w:rPr>
      </w:pPr>
      <w:r w:rsidRPr="00A8426F">
        <w:rPr>
          <w:sz w:val="22"/>
          <w:szCs w:val="22"/>
        </w:rPr>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A8426F" w:rsidRPr="009F169C" w14:paraId="2955A9DF" w14:textId="77777777" w:rsidTr="00A8426F">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4941F96" w14:textId="77777777" w:rsidR="00A8426F" w:rsidRPr="009F169C" w:rsidRDefault="00A8426F" w:rsidP="000F20B5">
            <w:pPr>
              <w:spacing w:after="0" w:line="240" w:lineRule="auto"/>
              <w:rPr>
                <w:b/>
                <w:sz w:val="22"/>
                <w:szCs w:val="22"/>
              </w:rPr>
            </w:pPr>
            <w:r w:rsidRPr="009F169C">
              <w:rPr>
                <w:b/>
                <w:sz w:val="22"/>
                <w:szCs w:val="22"/>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118C8CD8" w14:textId="77777777" w:rsidR="00A8426F" w:rsidRPr="009F169C" w:rsidRDefault="00A8426F" w:rsidP="000F20B5">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03FBA8" w14:textId="77777777" w:rsidR="00A8426F" w:rsidRPr="009F169C" w:rsidRDefault="00A8426F" w:rsidP="000F20B5">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DA36EC" w14:textId="77777777" w:rsidR="00A8426F" w:rsidRPr="009F169C" w:rsidRDefault="00A8426F" w:rsidP="000F20B5">
            <w:pPr>
              <w:spacing w:after="0" w:line="240" w:lineRule="auto"/>
              <w:rPr>
                <w:b/>
                <w:sz w:val="22"/>
                <w:szCs w:val="22"/>
              </w:rPr>
            </w:pPr>
            <w:r w:rsidRPr="009F169C">
              <w:rPr>
                <w:b/>
                <w:sz w:val="22"/>
                <w:szCs w:val="22"/>
              </w:rPr>
              <w:t>Ūkio subjektas</w:t>
            </w:r>
            <w:r w:rsidRPr="009F169C">
              <w:rPr>
                <w:b/>
                <w:sz w:val="22"/>
                <w:szCs w:val="22"/>
                <w:vertAlign w:val="superscript"/>
              </w:rPr>
              <w:t>***</w:t>
            </w:r>
          </w:p>
          <w:p w14:paraId="6D79BBDF" w14:textId="77777777" w:rsidR="00A8426F" w:rsidRPr="009F169C" w:rsidRDefault="00A8426F" w:rsidP="000F20B5">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29466E" w14:textId="77777777" w:rsidR="00A8426F" w:rsidRPr="009F169C" w:rsidRDefault="00A8426F" w:rsidP="000F20B5">
            <w:pPr>
              <w:spacing w:after="0" w:line="240" w:lineRule="auto"/>
              <w:rPr>
                <w:b/>
                <w:sz w:val="22"/>
                <w:szCs w:val="22"/>
              </w:rPr>
            </w:pPr>
            <w:r w:rsidRPr="009F169C">
              <w:rPr>
                <w:b/>
                <w:sz w:val="22"/>
                <w:szCs w:val="22"/>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7FE3DF" w14:textId="77777777" w:rsidR="00A8426F" w:rsidRPr="009F169C" w:rsidRDefault="00A8426F" w:rsidP="000F20B5">
            <w:pPr>
              <w:spacing w:after="0" w:line="240" w:lineRule="auto"/>
              <w:rPr>
                <w:b/>
                <w:sz w:val="22"/>
                <w:szCs w:val="22"/>
              </w:rPr>
            </w:pPr>
            <w:r w:rsidRPr="009F169C">
              <w:rPr>
                <w:b/>
                <w:sz w:val="22"/>
                <w:szCs w:val="22"/>
              </w:rPr>
              <w:t>Pirkimo sutarties dalis (procentais) pasiūlymo kainoje, kuriai ketinama pasitelkti trečiuosius asmenis</w:t>
            </w:r>
          </w:p>
        </w:tc>
      </w:tr>
      <w:tr w:rsidR="00A8426F" w:rsidRPr="009F169C" w14:paraId="2B447E7D" w14:textId="77777777" w:rsidTr="00A8426F">
        <w:tc>
          <w:tcPr>
            <w:tcW w:w="571" w:type="dxa"/>
            <w:tcBorders>
              <w:top w:val="single" w:sz="4" w:space="0" w:color="auto"/>
              <w:left w:val="single" w:sz="4" w:space="0" w:color="auto"/>
              <w:bottom w:val="single" w:sz="4" w:space="0" w:color="auto"/>
              <w:right w:val="single" w:sz="4" w:space="0" w:color="auto"/>
            </w:tcBorders>
          </w:tcPr>
          <w:p w14:paraId="56628AE8" w14:textId="77777777" w:rsidR="00A8426F" w:rsidRPr="009F169C" w:rsidRDefault="00A8426F" w:rsidP="000F20B5">
            <w:pPr>
              <w:spacing w:after="0" w:line="240" w:lineRule="auto"/>
              <w:rPr>
                <w:sz w:val="22"/>
                <w:szCs w:val="22"/>
              </w:rPr>
            </w:pPr>
          </w:p>
        </w:tc>
        <w:tc>
          <w:tcPr>
            <w:tcW w:w="2543" w:type="dxa"/>
            <w:tcBorders>
              <w:top w:val="single" w:sz="4" w:space="0" w:color="auto"/>
              <w:left w:val="single" w:sz="4" w:space="0" w:color="auto"/>
              <w:bottom w:val="single" w:sz="4" w:space="0" w:color="auto"/>
              <w:right w:val="single" w:sz="4" w:space="0" w:color="auto"/>
            </w:tcBorders>
          </w:tcPr>
          <w:p w14:paraId="1D77B748" w14:textId="77777777" w:rsidR="00A8426F" w:rsidRPr="009F169C" w:rsidRDefault="00A8426F" w:rsidP="000F20B5">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4BF0632" w14:textId="77777777" w:rsidR="00A8426F" w:rsidRPr="009F169C" w:rsidRDefault="00A8426F" w:rsidP="000F20B5">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F5D791D" w14:textId="77777777" w:rsidR="00A8426F" w:rsidRPr="009F169C" w:rsidRDefault="00A8426F" w:rsidP="000F20B5">
            <w:pPr>
              <w:spacing w:after="0" w:line="240"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FC3C48" w14:textId="77777777" w:rsidR="00A8426F" w:rsidRPr="009F169C" w:rsidRDefault="00A8426F" w:rsidP="000F20B5">
            <w:pPr>
              <w:spacing w:after="0" w:line="240"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AA15B9D" w14:textId="77777777" w:rsidR="00A8426F" w:rsidRPr="009F169C" w:rsidRDefault="00A8426F" w:rsidP="000F20B5">
            <w:pPr>
              <w:spacing w:after="0" w:line="240" w:lineRule="auto"/>
              <w:rPr>
                <w:sz w:val="22"/>
                <w:szCs w:val="22"/>
              </w:rPr>
            </w:pPr>
          </w:p>
        </w:tc>
      </w:tr>
      <w:tr w:rsidR="00A8426F" w:rsidRPr="009F169C" w14:paraId="020712A9" w14:textId="77777777" w:rsidTr="00A8426F">
        <w:tc>
          <w:tcPr>
            <w:tcW w:w="571" w:type="dxa"/>
            <w:tcBorders>
              <w:top w:val="single" w:sz="4" w:space="0" w:color="auto"/>
              <w:left w:val="single" w:sz="4" w:space="0" w:color="auto"/>
              <w:bottom w:val="single" w:sz="4" w:space="0" w:color="auto"/>
              <w:right w:val="single" w:sz="4" w:space="0" w:color="auto"/>
            </w:tcBorders>
          </w:tcPr>
          <w:p w14:paraId="7DB53CD3" w14:textId="77777777" w:rsidR="00A8426F" w:rsidRPr="009F169C" w:rsidRDefault="00A8426F" w:rsidP="000F20B5">
            <w:pPr>
              <w:spacing w:after="0" w:line="240" w:lineRule="auto"/>
              <w:rPr>
                <w:sz w:val="22"/>
                <w:szCs w:val="22"/>
              </w:rPr>
            </w:pPr>
          </w:p>
        </w:tc>
        <w:tc>
          <w:tcPr>
            <w:tcW w:w="2543" w:type="dxa"/>
            <w:tcBorders>
              <w:top w:val="single" w:sz="4" w:space="0" w:color="auto"/>
              <w:left w:val="single" w:sz="4" w:space="0" w:color="auto"/>
              <w:bottom w:val="single" w:sz="4" w:space="0" w:color="auto"/>
              <w:right w:val="single" w:sz="4" w:space="0" w:color="auto"/>
            </w:tcBorders>
          </w:tcPr>
          <w:p w14:paraId="2CEB6C6E" w14:textId="77777777" w:rsidR="00A8426F" w:rsidRPr="009F169C" w:rsidRDefault="00A8426F" w:rsidP="000F20B5">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EAB8283" w14:textId="77777777" w:rsidR="00A8426F" w:rsidRPr="009F169C" w:rsidRDefault="00A8426F" w:rsidP="000F20B5">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4BAD186" w14:textId="77777777" w:rsidR="00A8426F" w:rsidRPr="009F169C" w:rsidRDefault="00A8426F" w:rsidP="000F20B5">
            <w:pPr>
              <w:spacing w:after="0" w:line="240"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E04FE23" w14:textId="77777777" w:rsidR="00A8426F" w:rsidRPr="009F169C" w:rsidRDefault="00A8426F" w:rsidP="000F20B5">
            <w:pPr>
              <w:spacing w:after="0" w:line="240"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0965350" w14:textId="77777777" w:rsidR="00A8426F" w:rsidRPr="009F169C" w:rsidRDefault="00A8426F" w:rsidP="000F20B5">
            <w:pPr>
              <w:spacing w:after="0" w:line="240" w:lineRule="auto"/>
              <w:rPr>
                <w:sz w:val="22"/>
                <w:szCs w:val="22"/>
              </w:rPr>
            </w:pPr>
          </w:p>
        </w:tc>
      </w:tr>
      <w:tr w:rsidR="00A8426F" w:rsidRPr="009F169C" w14:paraId="200D0ACC" w14:textId="77777777" w:rsidTr="00A8426F">
        <w:tc>
          <w:tcPr>
            <w:tcW w:w="571" w:type="dxa"/>
            <w:tcBorders>
              <w:top w:val="single" w:sz="4" w:space="0" w:color="auto"/>
              <w:left w:val="single" w:sz="4" w:space="0" w:color="auto"/>
              <w:bottom w:val="single" w:sz="4" w:space="0" w:color="auto"/>
              <w:right w:val="single" w:sz="4" w:space="0" w:color="auto"/>
            </w:tcBorders>
          </w:tcPr>
          <w:p w14:paraId="646394C4" w14:textId="77777777" w:rsidR="00A8426F" w:rsidRPr="009F169C" w:rsidRDefault="00A8426F" w:rsidP="000F20B5">
            <w:pPr>
              <w:spacing w:after="0" w:line="240" w:lineRule="auto"/>
              <w:rPr>
                <w:b/>
                <w:sz w:val="22"/>
                <w:szCs w:val="22"/>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5B4F05F6" w14:textId="77777777" w:rsidR="00A8426F" w:rsidRPr="009F169C" w:rsidRDefault="00A8426F" w:rsidP="000F20B5">
            <w:pPr>
              <w:spacing w:after="0" w:line="240" w:lineRule="auto"/>
              <w:jc w:val="right"/>
              <w:rPr>
                <w:b/>
                <w:sz w:val="22"/>
                <w:szCs w:val="22"/>
              </w:rPr>
            </w:pPr>
            <w:r w:rsidRPr="009F169C">
              <w:rPr>
                <w:b/>
                <w:sz w:val="22"/>
                <w:szCs w:val="22"/>
              </w:rPr>
              <w:t>Viso:</w:t>
            </w:r>
          </w:p>
        </w:tc>
        <w:tc>
          <w:tcPr>
            <w:tcW w:w="1843" w:type="dxa"/>
            <w:tcBorders>
              <w:top w:val="single" w:sz="4" w:space="0" w:color="auto"/>
              <w:left w:val="single" w:sz="4" w:space="0" w:color="auto"/>
              <w:bottom w:val="single" w:sz="4" w:space="0" w:color="auto"/>
              <w:right w:val="single" w:sz="4" w:space="0" w:color="auto"/>
            </w:tcBorders>
          </w:tcPr>
          <w:p w14:paraId="01A48849" w14:textId="77777777" w:rsidR="00A8426F" w:rsidRPr="009F169C" w:rsidRDefault="00A8426F" w:rsidP="000F20B5">
            <w:pPr>
              <w:spacing w:after="0" w:line="240" w:lineRule="auto"/>
              <w:rPr>
                <w:sz w:val="22"/>
                <w:szCs w:val="22"/>
              </w:rPr>
            </w:pPr>
          </w:p>
        </w:tc>
      </w:tr>
    </w:tbl>
    <w:p w14:paraId="2F640961" w14:textId="77777777" w:rsidR="00A8426F" w:rsidRPr="00A8426F" w:rsidRDefault="00A8426F" w:rsidP="00A8426F">
      <w:pPr>
        <w:spacing w:after="0" w:line="240" w:lineRule="auto"/>
        <w:rPr>
          <w:sz w:val="20"/>
          <w:szCs w:val="20"/>
        </w:rPr>
      </w:pPr>
      <w:r w:rsidRPr="00A8426F">
        <w:rPr>
          <w:sz w:val="20"/>
          <w:szCs w:val="20"/>
        </w:rPr>
        <w:t>Pastabos:</w:t>
      </w:r>
    </w:p>
    <w:p w14:paraId="2BC8A857" w14:textId="77777777" w:rsidR="00A8426F" w:rsidRPr="00A8426F" w:rsidRDefault="00A8426F" w:rsidP="00A8426F">
      <w:pPr>
        <w:spacing w:after="0" w:line="240" w:lineRule="auto"/>
        <w:rPr>
          <w:sz w:val="20"/>
          <w:szCs w:val="20"/>
        </w:rPr>
      </w:pPr>
      <w:r w:rsidRPr="00A8426F">
        <w:rPr>
          <w:b/>
          <w:bCs/>
          <w:sz w:val="20"/>
          <w:szCs w:val="20"/>
        </w:rPr>
        <w:t>**</w:t>
      </w:r>
      <w:r w:rsidRPr="00A8426F">
        <w:rPr>
          <w:sz w:val="20"/>
          <w:szCs w:val="20"/>
        </w:rPr>
        <w:t xml:space="preserve"> </w:t>
      </w:r>
      <w:r w:rsidRPr="00A8426F">
        <w:rPr>
          <w:b/>
          <w:bCs/>
          <w:sz w:val="20"/>
          <w:szCs w:val="20"/>
        </w:rPr>
        <w:t>Subtiekėjas,</w:t>
      </w:r>
      <w:r w:rsidRPr="00A8426F">
        <w:rPr>
          <w:sz w:val="20"/>
          <w:szCs w:val="20"/>
        </w:rPr>
        <w:t xml:space="preserve"> kurio pajėgumais tiekėjas nesiremia – tiekėjo pirkimo sutarties vykdymui pasitelkiamas trečiasis asmuo, kurio kvalifikacija tiekėjas nesiremia, kad atitiktų kvalifikacijos reikalavimus.</w:t>
      </w:r>
    </w:p>
    <w:p w14:paraId="4BEEE87C" w14:textId="77777777" w:rsidR="00A8426F" w:rsidRPr="00A8426F" w:rsidRDefault="00A8426F" w:rsidP="00A8426F">
      <w:pPr>
        <w:spacing w:after="0" w:line="240" w:lineRule="auto"/>
        <w:rPr>
          <w:sz w:val="20"/>
          <w:szCs w:val="20"/>
        </w:rPr>
      </w:pPr>
      <w:r w:rsidRPr="00A8426F">
        <w:rPr>
          <w:b/>
          <w:bCs/>
          <w:sz w:val="20"/>
          <w:szCs w:val="20"/>
        </w:rPr>
        <w:t>***</w:t>
      </w:r>
      <w:r w:rsidRPr="00A8426F">
        <w:rPr>
          <w:sz w:val="20"/>
          <w:szCs w:val="20"/>
        </w:rPr>
        <w:t xml:space="preserve"> </w:t>
      </w:r>
      <w:r w:rsidRPr="00A8426F">
        <w:rPr>
          <w:b/>
          <w:bCs/>
          <w:sz w:val="20"/>
          <w:szCs w:val="20"/>
        </w:rPr>
        <w:t>Ūkio subjektas</w:t>
      </w:r>
      <w:r w:rsidRPr="00A8426F">
        <w:rPr>
          <w:sz w:val="20"/>
          <w:szCs w:val="20"/>
        </w:rPr>
        <w:t>, kurio pajėgumais remiamasi – tiekėjo pirkimo sutarties vykdymui pasitelkiamas trečiasis asmuo, kurio kvalifikacija tiekėjas remiasi, kad atitiktų kvalifikacijos reikalavimus</w:t>
      </w:r>
    </w:p>
    <w:p w14:paraId="2759BB32" w14:textId="77777777" w:rsidR="00A8426F" w:rsidRPr="005041AC" w:rsidRDefault="00A8426F" w:rsidP="00A8426F">
      <w:pPr>
        <w:pStyle w:val="Sraopastraipa"/>
        <w:spacing w:after="0" w:line="240" w:lineRule="auto"/>
        <w:ind w:left="360"/>
      </w:pPr>
    </w:p>
    <w:p w14:paraId="386F3CBD" w14:textId="0AFF6184" w:rsidR="00A8426F" w:rsidRPr="00A8426F" w:rsidRDefault="00A8426F" w:rsidP="00A8426F">
      <w:pPr>
        <w:pStyle w:val="Sraopastraipa"/>
        <w:numPr>
          <w:ilvl w:val="0"/>
          <w:numId w:val="23"/>
        </w:numPr>
        <w:spacing w:after="0" w:line="240" w:lineRule="auto"/>
        <w:rPr>
          <w:sz w:val="22"/>
          <w:szCs w:val="22"/>
        </w:rPr>
      </w:pPr>
      <w:r w:rsidRPr="00A8426F">
        <w:rPr>
          <w:sz w:val="22"/>
          <w:szCs w:val="22"/>
        </w:rPr>
        <w:t>Informacija apie specialistus (</w:t>
      </w:r>
      <w:proofErr w:type="spellStart"/>
      <w:r w:rsidRPr="00A8426F">
        <w:rPr>
          <w:sz w:val="22"/>
          <w:szCs w:val="22"/>
        </w:rPr>
        <w:t>kvazisubtiekėjus</w:t>
      </w:r>
      <w:proofErr w:type="spellEnd"/>
      <w:r w:rsidRPr="00A8426F">
        <w:rPr>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A8426F" w:rsidRPr="009F169C" w14:paraId="654B6BF6" w14:textId="77777777" w:rsidTr="00A8426F">
        <w:tc>
          <w:tcPr>
            <w:tcW w:w="651" w:type="dxa"/>
            <w:tcBorders>
              <w:top w:val="single" w:sz="4" w:space="0" w:color="auto"/>
              <w:left w:val="single" w:sz="4" w:space="0" w:color="auto"/>
              <w:bottom w:val="single" w:sz="4" w:space="0" w:color="auto"/>
              <w:right w:val="single" w:sz="4" w:space="0" w:color="auto"/>
            </w:tcBorders>
            <w:hideMark/>
          </w:tcPr>
          <w:p w14:paraId="1E79F4C1" w14:textId="77777777" w:rsidR="00A8426F" w:rsidRPr="009F169C" w:rsidRDefault="00A8426F" w:rsidP="000F20B5">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47AF5EA3" w14:textId="77777777" w:rsidR="00A8426F" w:rsidRPr="009F169C" w:rsidRDefault="00A8426F" w:rsidP="000F20B5">
            <w:pPr>
              <w:spacing w:after="0" w:line="240" w:lineRule="auto"/>
              <w:rPr>
                <w:b/>
                <w:sz w:val="22"/>
                <w:szCs w:val="22"/>
              </w:rPr>
            </w:pPr>
            <w:r w:rsidRPr="009F169C">
              <w:rPr>
                <w:b/>
                <w:sz w:val="22"/>
                <w:szCs w:val="22"/>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2DCE7AD8" w14:textId="77777777" w:rsidR="00A8426F" w:rsidRPr="009F169C" w:rsidRDefault="00A8426F" w:rsidP="000F20B5">
            <w:pPr>
              <w:spacing w:after="0" w:line="240" w:lineRule="auto"/>
              <w:rPr>
                <w:b/>
                <w:sz w:val="22"/>
                <w:szCs w:val="22"/>
              </w:rPr>
            </w:pPr>
            <w:r w:rsidRPr="009F169C">
              <w:rPr>
                <w:b/>
                <w:sz w:val="22"/>
                <w:szCs w:val="22"/>
              </w:rPr>
              <w:t>Specialisto dabartinė darbovietė</w:t>
            </w:r>
          </w:p>
        </w:tc>
      </w:tr>
      <w:tr w:rsidR="00A8426F" w:rsidRPr="009F169C" w14:paraId="149149C1" w14:textId="77777777" w:rsidTr="00A8426F">
        <w:tc>
          <w:tcPr>
            <w:tcW w:w="651" w:type="dxa"/>
            <w:tcBorders>
              <w:top w:val="single" w:sz="4" w:space="0" w:color="auto"/>
              <w:left w:val="single" w:sz="4" w:space="0" w:color="auto"/>
              <w:bottom w:val="single" w:sz="4" w:space="0" w:color="auto"/>
              <w:right w:val="single" w:sz="4" w:space="0" w:color="auto"/>
            </w:tcBorders>
          </w:tcPr>
          <w:p w14:paraId="19799EC0" w14:textId="77777777" w:rsidR="00A8426F" w:rsidRPr="009F169C" w:rsidRDefault="00A8426F" w:rsidP="000F20B5">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9CBF22E" w14:textId="77777777" w:rsidR="00A8426F" w:rsidRPr="009F169C" w:rsidRDefault="00A8426F" w:rsidP="000F20B5">
            <w:pPr>
              <w:spacing w:after="0" w:line="240" w:lineRule="auto"/>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016C506" w14:textId="77777777" w:rsidR="00A8426F" w:rsidRPr="009F169C" w:rsidRDefault="00A8426F" w:rsidP="000F20B5">
            <w:pPr>
              <w:spacing w:after="0" w:line="240" w:lineRule="auto"/>
              <w:rPr>
                <w:sz w:val="22"/>
                <w:szCs w:val="22"/>
              </w:rPr>
            </w:pPr>
          </w:p>
        </w:tc>
      </w:tr>
      <w:tr w:rsidR="00A8426F" w:rsidRPr="009F169C" w14:paraId="7ABEDBFC" w14:textId="77777777" w:rsidTr="00A8426F">
        <w:tc>
          <w:tcPr>
            <w:tcW w:w="651" w:type="dxa"/>
            <w:tcBorders>
              <w:top w:val="single" w:sz="4" w:space="0" w:color="auto"/>
              <w:left w:val="single" w:sz="4" w:space="0" w:color="auto"/>
              <w:bottom w:val="single" w:sz="4" w:space="0" w:color="auto"/>
              <w:right w:val="single" w:sz="4" w:space="0" w:color="auto"/>
            </w:tcBorders>
          </w:tcPr>
          <w:p w14:paraId="24C72B09" w14:textId="77777777" w:rsidR="00A8426F" w:rsidRPr="009F169C" w:rsidRDefault="00A8426F" w:rsidP="000F20B5">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07CABB69" w14:textId="77777777" w:rsidR="00A8426F" w:rsidRPr="009F169C" w:rsidRDefault="00A8426F" w:rsidP="000F20B5">
            <w:pPr>
              <w:spacing w:after="0" w:line="240" w:lineRule="auto"/>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7845509" w14:textId="77777777" w:rsidR="00A8426F" w:rsidRPr="009F169C" w:rsidRDefault="00A8426F" w:rsidP="000F20B5">
            <w:pPr>
              <w:spacing w:after="0" w:line="240" w:lineRule="auto"/>
              <w:rPr>
                <w:sz w:val="22"/>
                <w:szCs w:val="22"/>
              </w:rPr>
            </w:pPr>
          </w:p>
        </w:tc>
      </w:tr>
    </w:tbl>
    <w:p w14:paraId="15BCB6A4" w14:textId="77777777" w:rsidR="00A8426F" w:rsidRDefault="00A8426F" w:rsidP="00A8426F">
      <w:pPr>
        <w:spacing w:after="0" w:line="240" w:lineRule="auto"/>
        <w:rPr>
          <w:sz w:val="20"/>
          <w:szCs w:val="20"/>
        </w:rPr>
      </w:pPr>
      <w:r w:rsidRPr="00A8426F">
        <w:rPr>
          <w:b/>
          <w:bCs/>
          <w:sz w:val="20"/>
          <w:szCs w:val="20"/>
        </w:rPr>
        <w:t xml:space="preserve">**** </w:t>
      </w:r>
      <w:proofErr w:type="spellStart"/>
      <w:r w:rsidRPr="00A8426F">
        <w:rPr>
          <w:b/>
          <w:bCs/>
          <w:sz w:val="20"/>
          <w:szCs w:val="20"/>
        </w:rPr>
        <w:t>Kvazisubtiekėjas</w:t>
      </w:r>
      <w:proofErr w:type="spellEnd"/>
      <w:r w:rsidRPr="00A8426F">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065DED2" w14:textId="77777777" w:rsidR="00A8426F" w:rsidRDefault="00A8426F" w:rsidP="00A8426F">
      <w:pPr>
        <w:spacing w:after="0" w:line="240" w:lineRule="auto"/>
        <w:rPr>
          <w:sz w:val="20"/>
          <w:szCs w:val="20"/>
        </w:rPr>
      </w:pPr>
    </w:p>
    <w:p w14:paraId="4174612D" w14:textId="60E5C223" w:rsidR="00A8426F" w:rsidRPr="00A8426F" w:rsidRDefault="00A8426F" w:rsidP="00A8426F">
      <w:pPr>
        <w:spacing w:after="0" w:line="240" w:lineRule="auto"/>
        <w:rPr>
          <w:sz w:val="20"/>
          <w:szCs w:val="20"/>
        </w:rPr>
      </w:pPr>
      <w:r>
        <w:rPr>
          <w:sz w:val="22"/>
          <w:szCs w:val="22"/>
        </w:rPr>
        <w:t>11</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495"/>
      </w:tblGrid>
      <w:tr w:rsidR="00A8426F" w:rsidRPr="009F169C" w14:paraId="7C4D30E8" w14:textId="77777777" w:rsidTr="00A8426F">
        <w:tc>
          <w:tcPr>
            <w:tcW w:w="948" w:type="dxa"/>
            <w:tcBorders>
              <w:top w:val="single" w:sz="4" w:space="0" w:color="auto"/>
              <w:left w:val="single" w:sz="4" w:space="0" w:color="auto"/>
              <w:bottom w:val="single" w:sz="4" w:space="0" w:color="auto"/>
              <w:right w:val="single" w:sz="4" w:space="0" w:color="auto"/>
            </w:tcBorders>
            <w:hideMark/>
          </w:tcPr>
          <w:p w14:paraId="28C0DF4E" w14:textId="77777777" w:rsidR="00A8426F" w:rsidRPr="009F169C" w:rsidRDefault="00A8426F" w:rsidP="000F20B5">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0A4372A7" w14:textId="77777777" w:rsidR="00A8426F" w:rsidRPr="009F169C" w:rsidRDefault="00A8426F" w:rsidP="000F20B5">
            <w:pPr>
              <w:spacing w:after="0" w:line="240" w:lineRule="auto"/>
              <w:rPr>
                <w:b/>
                <w:bCs/>
                <w:sz w:val="22"/>
                <w:szCs w:val="22"/>
              </w:rPr>
            </w:pPr>
            <w:r w:rsidRPr="009F169C">
              <w:rPr>
                <w:b/>
                <w:bCs/>
                <w:sz w:val="22"/>
                <w:szCs w:val="22"/>
              </w:rPr>
              <w:t>Pateikto dokumento pavadinimas</w:t>
            </w:r>
          </w:p>
        </w:tc>
        <w:tc>
          <w:tcPr>
            <w:tcW w:w="5495" w:type="dxa"/>
            <w:tcBorders>
              <w:top w:val="single" w:sz="4" w:space="0" w:color="auto"/>
              <w:left w:val="single" w:sz="4" w:space="0" w:color="auto"/>
              <w:bottom w:val="single" w:sz="4" w:space="0" w:color="auto"/>
              <w:right w:val="single" w:sz="4" w:space="0" w:color="auto"/>
            </w:tcBorders>
            <w:hideMark/>
          </w:tcPr>
          <w:p w14:paraId="589236CD" w14:textId="77777777" w:rsidR="00A8426F" w:rsidRPr="009F169C" w:rsidRDefault="00A8426F" w:rsidP="000F20B5">
            <w:pPr>
              <w:spacing w:after="0" w:line="240" w:lineRule="auto"/>
              <w:rPr>
                <w:b/>
                <w:bCs/>
                <w:sz w:val="22"/>
                <w:szCs w:val="22"/>
              </w:rPr>
            </w:pPr>
            <w:r w:rsidRPr="009F169C">
              <w:rPr>
                <w:b/>
                <w:bCs/>
                <w:sz w:val="22"/>
                <w:szCs w:val="22"/>
              </w:rPr>
              <w:t>Dokumentas yra įkeltas šioje CVP IS pasiūlymo lango eilutėje „Prisegti dokumentai“</w:t>
            </w:r>
          </w:p>
        </w:tc>
      </w:tr>
      <w:tr w:rsidR="00A8426F" w:rsidRPr="009F169C" w14:paraId="6D5C7EE4" w14:textId="77777777" w:rsidTr="00A8426F">
        <w:tc>
          <w:tcPr>
            <w:tcW w:w="948" w:type="dxa"/>
            <w:tcBorders>
              <w:top w:val="single" w:sz="4" w:space="0" w:color="auto"/>
              <w:left w:val="single" w:sz="4" w:space="0" w:color="auto"/>
              <w:bottom w:val="single" w:sz="4" w:space="0" w:color="auto"/>
              <w:right w:val="single" w:sz="4" w:space="0" w:color="auto"/>
            </w:tcBorders>
          </w:tcPr>
          <w:p w14:paraId="385A3DB3" w14:textId="77777777" w:rsidR="00A8426F" w:rsidRPr="009F169C" w:rsidRDefault="00A8426F" w:rsidP="000F20B5">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78FDDAF5" w14:textId="77777777" w:rsidR="00A8426F" w:rsidRPr="009F169C" w:rsidRDefault="00A8426F" w:rsidP="000F20B5">
            <w:pPr>
              <w:spacing w:after="0" w:line="240" w:lineRule="auto"/>
              <w:rPr>
                <w:sz w:val="22"/>
                <w:szCs w:val="22"/>
              </w:rPr>
            </w:pPr>
          </w:p>
        </w:tc>
        <w:tc>
          <w:tcPr>
            <w:tcW w:w="5495" w:type="dxa"/>
            <w:tcBorders>
              <w:top w:val="single" w:sz="4" w:space="0" w:color="auto"/>
              <w:left w:val="single" w:sz="4" w:space="0" w:color="auto"/>
              <w:bottom w:val="single" w:sz="4" w:space="0" w:color="auto"/>
              <w:right w:val="single" w:sz="4" w:space="0" w:color="auto"/>
            </w:tcBorders>
          </w:tcPr>
          <w:p w14:paraId="3DC5EE87" w14:textId="77777777" w:rsidR="00A8426F" w:rsidRPr="009F169C" w:rsidRDefault="00A8426F" w:rsidP="000F20B5">
            <w:pPr>
              <w:spacing w:after="0" w:line="240" w:lineRule="auto"/>
              <w:rPr>
                <w:sz w:val="22"/>
                <w:szCs w:val="22"/>
              </w:rPr>
            </w:pPr>
          </w:p>
        </w:tc>
      </w:tr>
      <w:tr w:rsidR="00A8426F" w:rsidRPr="005041AC" w14:paraId="5A08D7F2" w14:textId="77777777" w:rsidTr="00A8426F">
        <w:tc>
          <w:tcPr>
            <w:tcW w:w="948" w:type="dxa"/>
            <w:tcBorders>
              <w:top w:val="single" w:sz="4" w:space="0" w:color="auto"/>
              <w:left w:val="single" w:sz="4" w:space="0" w:color="auto"/>
              <w:bottom w:val="single" w:sz="4" w:space="0" w:color="auto"/>
              <w:right w:val="single" w:sz="4" w:space="0" w:color="auto"/>
            </w:tcBorders>
          </w:tcPr>
          <w:p w14:paraId="107CE678" w14:textId="77777777" w:rsidR="00A8426F" w:rsidRPr="005041AC" w:rsidRDefault="00A8426F" w:rsidP="000F20B5">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22A243F7" w14:textId="77777777" w:rsidR="00A8426F" w:rsidRPr="005041AC" w:rsidRDefault="00A8426F" w:rsidP="000F20B5">
            <w:pPr>
              <w:spacing w:after="0" w:line="240" w:lineRule="auto"/>
            </w:pPr>
          </w:p>
        </w:tc>
        <w:tc>
          <w:tcPr>
            <w:tcW w:w="5495" w:type="dxa"/>
            <w:tcBorders>
              <w:top w:val="single" w:sz="4" w:space="0" w:color="auto"/>
              <w:left w:val="single" w:sz="4" w:space="0" w:color="auto"/>
              <w:bottom w:val="single" w:sz="4" w:space="0" w:color="auto"/>
              <w:right w:val="single" w:sz="4" w:space="0" w:color="auto"/>
            </w:tcBorders>
          </w:tcPr>
          <w:p w14:paraId="46162150" w14:textId="77777777" w:rsidR="00A8426F" w:rsidRPr="005041AC" w:rsidRDefault="00A8426F" w:rsidP="000F20B5">
            <w:pPr>
              <w:spacing w:after="0" w:line="240" w:lineRule="auto"/>
            </w:pPr>
          </w:p>
        </w:tc>
      </w:tr>
    </w:tbl>
    <w:p w14:paraId="20514F9C" w14:textId="77777777" w:rsidR="00A8426F" w:rsidRPr="009F169C" w:rsidRDefault="00A8426F" w:rsidP="00A8426F">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084E8690"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478CF4F7" w14:textId="0B398252" w:rsidR="00DF3145" w:rsidRPr="00843F58" w:rsidRDefault="00A8426F" w:rsidP="00DF3145">
      <w:pPr>
        <w:tabs>
          <w:tab w:val="left" w:pos="680"/>
        </w:tabs>
        <w:spacing w:after="0" w:line="259" w:lineRule="auto"/>
        <w:rPr>
          <w:rFonts w:ascii="Calibri" w:eastAsia="Arial" w:hAnsi="Calibri" w:cs="Calibri"/>
          <w:bCs/>
          <w:noProof/>
          <w:sz w:val="22"/>
          <w:szCs w:val="22"/>
        </w:rPr>
      </w:pPr>
      <w:r>
        <w:rPr>
          <w:rFonts w:ascii="Calibri" w:eastAsia="Arial" w:hAnsi="Calibri" w:cs="Calibri"/>
          <w:bCs/>
          <w:noProof/>
          <w:sz w:val="22"/>
          <w:szCs w:val="22"/>
        </w:rPr>
        <w:t>12</w:t>
      </w:r>
      <w:r w:rsidR="00DF3145" w:rsidRPr="00843F58">
        <w:rPr>
          <w:rFonts w:ascii="Calibri" w:eastAsia="Arial" w:hAnsi="Calibri" w:cs="Calibri"/>
          <w:bCs/>
          <w:noProof/>
          <w:sz w:val="22"/>
          <w:szCs w:val="22"/>
        </w:rPr>
        <w:t>.</w:t>
      </w:r>
      <w:r w:rsidR="00DF3145" w:rsidRPr="00843F58">
        <w:rPr>
          <w:rFonts w:ascii="Calibri" w:eastAsia="Arial" w:hAnsi="Calibri" w:cs="Calibri"/>
          <w:bCs/>
          <w:noProof/>
          <w:sz w:val="22"/>
          <w:szCs w:val="22"/>
        </w:rPr>
        <w:tab/>
        <w:t xml:space="preserve">Kartu su pasiūlymu pateikiami šie dokumentai (tiekėjas turi nurodyti, kokia pasiūlyme pateikta </w:t>
      </w:r>
    </w:p>
    <w:p w14:paraId="059E797B"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informacija yra konfidenciali ir pirkėjas negali atskleisti tretiesiems asmenims):</w:t>
      </w:r>
    </w:p>
    <w:tbl>
      <w:tblPr>
        <w:tblStyle w:val="TableGrid"/>
        <w:tblW w:w="5000" w:type="pct"/>
        <w:tblInd w:w="0" w:type="dxa"/>
        <w:tblCellMar>
          <w:top w:w="14" w:type="dxa"/>
          <w:left w:w="107" w:type="dxa"/>
          <w:right w:w="109" w:type="dxa"/>
        </w:tblCellMar>
        <w:tblLook w:val="04A0" w:firstRow="1" w:lastRow="0" w:firstColumn="1" w:lastColumn="0" w:noHBand="0" w:noVBand="1"/>
      </w:tblPr>
      <w:tblGrid>
        <w:gridCol w:w="703"/>
        <w:gridCol w:w="6806"/>
        <w:gridCol w:w="2453"/>
      </w:tblGrid>
      <w:tr w:rsidR="00DF3145" w:rsidRPr="00843F58" w14:paraId="3DAD3ED3" w14:textId="77777777" w:rsidTr="00A8426F">
        <w:trPr>
          <w:trHeight w:val="645"/>
        </w:trPr>
        <w:tc>
          <w:tcPr>
            <w:tcW w:w="35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A71DAE" w14:textId="77777777" w:rsidR="00DF3145" w:rsidRPr="00843F58" w:rsidRDefault="00DF3145" w:rsidP="00786D6E">
            <w:pPr>
              <w:tabs>
                <w:tab w:val="left" w:pos="680"/>
              </w:tabs>
              <w:spacing w:line="259" w:lineRule="auto"/>
              <w:ind w:left="58" w:hanging="5"/>
              <w:rPr>
                <w:rFonts w:ascii="Calibri" w:hAnsi="Calibri" w:cs="Calibri"/>
                <w:noProof/>
                <w:sz w:val="22"/>
                <w:szCs w:val="22"/>
                <w:lang w:val="lt-LT"/>
              </w:rPr>
            </w:pPr>
            <w:r w:rsidRPr="00843F58">
              <w:rPr>
                <w:rFonts w:ascii="Calibri" w:hAnsi="Calibri" w:cs="Calibri"/>
                <w:b/>
                <w:noProof/>
                <w:sz w:val="22"/>
                <w:szCs w:val="22"/>
                <w:lang w:val="lt-LT"/>
              </w:rPr>
              <w:lastRenderedPageBreak/>
              <w:t xml:space="preserve">Eil. Nr. </w:t>
            </w:r>
          </w:p>
        </w:tc>
        <w:tc>
          <w:tcPr>
            <w:tcW w:w="34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A3FD8F" w14:textId="744521E7" w:rsidR="00DF3145" w:rsidRPr="00843F58" w:rsidRDefault="00DF3145" w:rsidP="00A8426F">
            <w:pPr>
              <w:tabs>
                <w:tab w:val="left" w:pos="680"/>
              </w:tabs>
              <w:spacing w:line="259" w:lineRule="auto"/>
              <w:jc w:val="center"/>
              <w:rPr>
                <w:rFonts w:ascii="Calibri" w:hAnsi="Calibri" w:cs="Calibri"/>
                <w:noProof/>
                <w:sz w:val="22"/>
                <w:szCs w:val="22"/>
                <w:lang w:val="lt-LT"/>
              </w:rPr>
            </w:pPr>
            <w:r w:rsidRPr="00843F58">
              <w:rPr>
                <w:rFonts w:ascii="Calibri" w:hAnsi="Calibri" w:cs="Calibri"/>
                <w:b/>
                <w:noProof/>
                <w:sz w:val="22"/>
                <w:szCs w:val="22"/>
                <w:lang w:val="lt-LT"/>
              </w:rPr>
              <w:t xml:space="preserve">Pateiktų dokumento pavadinimas </w:t>
            </w:r>
          </w:p>
        </w:tc>
        <w:tc>
          <w:tcPr>
            <w:tcW w:w="123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42F90A" w14:textId="77777777" w:rsidR="00DF3145" w:rsidRPr="00843F58" w:rsidRDefault="00DF3145" w:rsidP="00786D6E">
            <w:pPr>
              <w:tabs>
                <w:tab w:val="left" w:pos="680"/>
              </w:tabs>
              <w:spacing w:after="25" w:line="259" w:lineRule="auto"/>
              <w:ind w:left="2"/>
              <w:jc w:val="center"/>
              <w:rPr>
                <w:rFonts w:ascii="Calibri" w:hAnsi="Calibri" w:cs="Calibri"/>
                <w:noProof/>
                <w:sz w:val="22"/>
                <w:szCs w:val="22"/>
                <w:lang w:val="lt-LT"/>
              </w:rPr>
            </w:pPr>
            <w:r w:rsidRPr="00843F58">
              <w:rPr>
                <w:rFonts w:ascii="Calibri" w:hAnsi="Calibri" w:cs="Calibri"/>
                <w:b/>
                <w:noProof/>
                <w:sz w:val="22"/>
                <w:szCs w:val="22"/>
                <w:lang w:val="lt-LT"/>
              </w:rPr>
              <w:t xml:space="preserve">Dokumento </w:t>
            </w:r>
          </w:p>
          <w:p w14:paraId="1058E747" w14:textId="77777777" w:rsidR="00DF3145" w:rsidRPr="00843F58" w:rsidRDefault="00DF3145" w:rsidP="00786D6E">
            <w:pPr>
              <w:tabs>
                <w:tab w:val="left" w:pos="680"/>
              </w:tabs>
              <w:spacing w:line="259" w:lineRule="auto"/>
              <w:ind w:left="3"/>
              <w:jc w:val="center"/>
              <w:rPr>
                <w:rFonts w:ascii="Calibri" w:hAnsi="Calibri" w:cs="Calibri"/>
                <w:noProof/>
                <w:sz w:val="22"/>
                <w:szCs w:val="22"/>
                <w:lang w:val="lt-LT"/>
              </w:rPr>
            </w:pPr>
            <w:r w:rsidRPr="00843F58">
              <w:rPr>
                <w:rFonts w:ascii="Calibri" w:hAnsi="Calibri" w:cs="Calibri"/>
                <w:b/>
                <w:noProof/>
                <w:sz w:val="22"/>
                <w:szCs w:val="22"/>
                <w:lang w:val="lt-LT"/>
              </w:rPr>
              <w:t>puslapių skaičius</w:t>
            </w:r>
            <w:r w:rsidRPr="00843F58">
              <w:rPr>
                <w:rFonts w:ascii="Calibri" w:hAnsi="Calibri" w:cs="Calibri"/>
                <w:noProof/>
                <w:sz w:val="22"/>
                <w:szCs w:val="22"/>
                <w:lang w:val="lt-LT"/>
              </w:rPr>
              <w:t xml:space="preserve"> </w:t>
            </w:r>
          </w:p>
        </w:tc>
      </w:tr>
      <w:tr w:rsidR="00DF3145" w:rsidRPr="00843F58" w14:paraId="62AA790E"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3A4FE8B0"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1.</w:t>
            </w:r>
          </w:p>
        </w:tc>
        <w:tc>
          <w:tcPr>
            <w:tcW w:w="3416" w:type="pct"/>
            <w:tcBorders>
              <w:top w:val="single" w:sz="4" w:space="0" w:color="000000"/>
              <w:left w:val="single" w:sz="4" w:space="0" w:color="000000"/>
              <w:bottom w:val="single" w:sz="4" w:space="0" w:color="000000"/>
              <w:right w:val="single" w:sz="4" w:space="0" w:color="000000"/>
            </w:tcBorders>
            <w:vAlign w:val="center"/>
          </w:tcPr>
          <w:p w14:paraId="269E7F15"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 xml:space="preserve"> Užpildytas pasiūlymas</w:t>
            </w:r>
          </w:p>
        </w:tc>
        <w:tc>
          <w:tcPr>
            <w:tcW w:w="1232" w:type="pct"/>
            <w:tcBorders>
              <w:top w:val="single" w:sz="4" w:space="0" w:color="000000"/>
              <w:left w:val="single" w:sz="4" w:space="0" w:color="000000"/>
              <w:bottom w:val="single" w:sz="4" w:space="0" w:color="000000"/>
              <w:right w:val="single" w:sz="4" w:space="0" w:color="000000"/>
            </w:tcBorders>
            <w:vAlign w:val="center"/>
          </w:tcPr>
          <w:p w14:paraId="297E059F"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r w:rsidR="00DF3145" w:rsidRPr="00843F58" w14:paraId="6C375F1E"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40F2F530"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2.</w:t>
            </w:r>
          </w:p>
        </w:tc>
        <w:tc>
          <w:tcPr>
            <w:tcW w:w="3416" w:type="pct"/>
            <w:tcBorders>
              <w:top w:val="single" w:sz="4" w:space="0" w:color="000000"/>
              <w:left w:val="single" w:sz="4" w:space="0" w:color="000000"/>
              <w:bottom w:val="single" w:sz="4" w:space="0" w:color="000000"/>
              <w:right w:val="single" w:sz="4" w:space="0" w:color="000000"/>
            </w:tcBorders>
            <w:vAlign w:val="center"/>
          </w:tcPr>
          <w:p w14:paraId="43B509E1"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Techninius reikalavimus pagrindžiantys dokumentai</w:t>
            </w:r>
          </w:p>
        </w:tc>
        <w:tc>
          <w:tcPr>
            <w:tcW w:w="1232" w:type="pct"/>
            <w:tcBorders>
              <w:top w:val="single" w:sz="4" w:space="0" w:color="000000"/>
              <w:left w:val="single" w:sz="4" w:space="0" w:color="000000"/>
              <w:bottom w:val="single" w:sz="4" w:space="0" w:color="000000"/>
              <w:right w:val="single" w:sz="4" w:space="0" w:color="000000"/>
            </w:tcBorders>
            <w:vAlign w:val="center"/>
          </w:tcPr>
          <w:p w14:paraId="1348D59B"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r w:rsidR="00DF3145" w:rsidRPr="00843F58" w14:paraId="74C5E63C"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2348EA80"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3.</w:t>
            </w:r>
          </w:p>
        </w:tc>
        <w:tc>
          <w:tcPr>
            <w:tcW w:w="3416" w:type="pct"/>
            <w:tcBorders>
              <w:top w:val="single" w:sz="4" w:space="0" w:color="000000"/>
              <w:left w:val="single" w:sz="4" w:space="0" w:color="000000"/>
              <w:bottom w:val="single" w:sz="4" w:space="0" w:color="000000"/>
              <w:right w:val="single" w:sz="4" w:space="0" w:color="000000"/>
            </w:tcBorders>
            <w:vAlign w:val="center"/>
          </w:tcPr>
          <w:p w14:paraId="3F58F9DB"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Pasiūlymo galiojimą užtikrinantis dokumentas</w:t>
            </w:r>
          </w:p>
        </w:tc>
        <w:tc>
          <w:tcPr>
            <w:tcW w:w="1232" w:type="pct"/>
            <w:tcBorders>
              <w:top w:val="single" w:sz="4" w:space="0" w:color="000000"/>
              <w:left w:val="single" w:sz="4" w:space="0" w:color="000000"/>
              <w:bottom w:val="single" w:sz="4" w:space="0" w:color="000000"/>
              <w:right w:val="single" w:sz="4" w:space="0" w:color="000000"/>
            </w:tcBorders>
            <w:vAlign w:val="center"/>
          </w:tcPr>
          <w:p w14:paraId="537619BA"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r w:rsidR="00DF3145" w:rsidRPr="00843F58" w14:paraId="214998C3"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671E7AB0"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4.</w:t>
            </w:r>
          </w:p>
        </w:tc>
        <w:tc>
          <w:tcPr>
            <w:tcW w:w="3416" w:type="pct"/>
            <w:tcBorders>
              <w:top w:val="single" w:sz="4" w:space="0" w:color="000000"/>
              <w:left w:val="single" w:sz="4" w:space="0" w:color="000000"/>
              <w:bottom w:val="single" w:sz="4" w:space="0" w:color="000000"/>
              <w:right w:val="single" w:sz="4" w:space="0" w:color="000000"/>
            </w:tcBorders>
            <w:vAlign w:val="center"/>
          </w:tcPr>
          <w:p w14:paraId="1755AB8D"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Užpildyta EBVPD forma</w:t>
            </w:r>
          </w:p>
        </w:tc>
        <w:tc>
          <w:tcPr>
            <w:tcW w:w="1232" w:type="pct"/>
            <w:tcBorders>
              <w:top w:val="single" w:sz="4" w:space="0" w:color="000000"/>
              <w:left w:val="single" w:sz="4" w:space="0" w:color="000000"/>
              <w:bottom w:val="single" w:sz="4" w:space="0" w:color="000000"/>
              <w:right w:val="single" w:sz="4" w:space="0" w:color="000000"/>
            </w:tcBorders>
            <w:vAlign w:val="center"/>
          </w:tcPr>
          <w:p w14:paraId="4CA2EC21"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r w:rsidR="00DF3145" w:rsidRPr="00843F58" w14:paraId="0180A02C"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1F764476"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5.</w:t>
            </w:r>
          </w:p>
        </w:tc>
        <w:tc>
          <w:tcPr>
            <w:tcW w:w="3416" w:type="pct"/>
            <w:tcBorders>
              <w:top w:val="single" w:sz="4" w:space="0" w:color="000000"/>
              <w:left w:val="single" w:sz="4" w:space="0" w:color="000000"/>
              <w:bottom w:val="single" w:sz="4" w:space="0" w:color="000000"/>
              <w:right w:val="single" w:sz="4" w:space="0" w:color="000000"/>
            </w:tcBorders>
            <w:vAlign w:val="center"/>
          </w:tcPr>
          <w:p w14:paraId="172D319F" w14:textId="1C714C55" w:rsidR="00DF3145" w:rsidRPr="00843F58" w:rsidRDefault="00A8426F" w:rsidP="00786D6E">
            <w:pPr>
              <w:tabs>
                <w:tab w:val="left" w:pos="680"/>
              </w:tabs>
              <w:spacing w:line="259" w:lineRule="auto"/>
              <w:jc w:val="center"/>
              <w:rPr>
                <w:rFonts w:ascii="Calibri" w:hAnsi="Calibri" w:cs="Calibri"/>
                <w:noProof/>
                <w:sz w:val="22"/>
                <w:szCs w:val="22"/>
                <w:lang w:val="lt-LT"/>
              </w:rPr>
            </w:pPr>
            <w:r w:rsidRPr="00A8426F">
              <w:rPr>
                <w:rFonts w:ascii="Calibri" w:hAnsi="Calibri" w:cs="Calibri"/>
                <w:noProof/>
                <w:sz w:val="22"/>
                <w:szCs w:val="22"/>
                <w:lang w:val="lt-LT"/>
              </w:rPr>
              <w:t>Kvalifikacijos reikalavimų ir reikalavimų aplinkos apsaugos vadybos sistemos standartams atitikties deklaracija</w:t>
            </w:r>
          </w:p>
        </w:tc>
        <w:tc>
          <w:tcPr>
            <w:tcW w:w="1232" w:type="pct"/>
            <w:tcBorders>
              <w:top w:val="single" w:sz="4" w:space="0" w:color="000000"/>
              <w:left w:val="single" w:sz="4" w:space="0" w:color="000000"/>
              <w:bottom w:val="single" w:sz="4" w:space="0" w:color="000000"/>
              <w:right w:val="single" w:sz="4" w:space="0" w:color="000000"/>
            </w:tcBorders>
            <w:vAlign w:val="center"/>
          </w:tcPr>
          <w:p w14:paraId="3BD55091"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r w:rsidR="00DF3145" w:rsidRPr="00843F58" w14:paraId="5052BB46" w14:textId="77777777" w:rsidTr="00786D6E">
        <w:trPr>
          <w:trHeight w:val="340"/>
        </w:trPr>
        <w:tc>
          <w:tcPr>
            <w:tcW w:w="353" w:type="pct"/>
            <w:tcBorders>
              <w:top w:val="single" w:sz="4" w:space="0" w:color="000000"/>
              <w:left w:val="single" w:sz="4" w:space="0" w:color="000000"/>
              <w:bottom w:val="single" w:sz="4" w:space="0" w:color="000000"/>
              <w:right w:val="single" w:sz="4" w:space="0" w:color="000000"/>
            </w:tcBorders>
            <w:vAlign w:val="center"/>
          </w:tcPr>
          <w:p w14:paraId="3E8D7520"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r w:rsidRPr="00843F58">
              <w:rPr>
                <w:rFonts w:ascii="Calibri" w:hAnsi="Calibri" w:cs="Calibri"/>
                <w:noProof/>
                <w:sz w:val="22"/>
                <w:szCs w:val="22"/>
                <w:lang w:val="lt-LT"/>
              </w:rPr>
              <w:t>...</w:t>
            </w:r>
          </w:p>
        </w:tc>
        <w:tc>
          <w:tcPr>
            <w:tcW w:w="3416" w:type="pct"/>
            <w:tcBorders>
              <w:top w:val="single" w:sz="4" w:space="0" w:color="000000"/>
              <w:left w:val="single" w:sz="4" w:space="0" w:color="000000"/>
              <w:bottom w:val="single" w:sz="4" w:space="0" w:color="000000"/>
              <w:right w:val="single" w:sz="4" w:space="0" w:color="000000"/>
            </w:tcBorders>
            <w:vAlign w:val="center"/>
          </w:tcPr>
          <w:p w14:paraId="53D32EDB" w14:textId="33A21F4E" w:rsidR="00DF3145" w:rsidRPr="00843F58" w:rsidRDefault="00A8426F" w:rsidP="00786D6E">
            <w:pPr>
              <w:tabs>
                <w:tab w:val="left" w:pos="680"/>
              </w:tabs>
              <w:spacing w:line="259" w:lineRule="auto"/>
              <w:jc w:val="center"/>
              <w:rPr>
                <w:rFonts w:ascii="Calibri" w:hAnsi="Calibri" w:cs="Calibri"/>
                <w:noProof/>
                <w:sz w:val="22"/>
                <w:szCs w:val="22"/>
                <w:lang w:val="lt-LT"/>
              </w:rPr>
            </w:pPr>
            <w:r>
              <w:rPr>
                <w:rFonts w:ascii="Calibri" w:hAnsi="Calibri" w:cs="Calibri"/>
                <w:noProof/>
                <w:sz w:val="22"/>
                <w:szCs w:val="22"/>
                <w:lang w:val="lt-LT"/>
              </w:rPr>
              <w:t>...</w:t>
            </w:r>
          </w:p>
        </w:tc>
        <w:tc>
          <w:tcPr>
            <w:tcW w:w="1232" w:type="pct"/>
            <w:tcBorders>
              <w:top w:val="single" w:sz="4" w:space="0" w:color="000000"/>
              <w:left w:val="single" w:sz="4" w:space="0" w:color="000000"/>
              <w:bottom w:val="single" w:sz="4" w:space="0" w:color="000000"/>
              <w:right w:val="single" w:sz="4" w:space="0" w:color="000000"/>
            </w:tcBorders>
            <w:vAlign w:val="center"/>
          </w:tcPr>
          <w:p w14:paraId="67B971E1" w14:textId="77777777" w:rsidR="00DF3145" w:rsidRPr="00843F58" w:rsidRDefault="00DF3145" w:rsidP="00786D6E">
            <w:pPr>
              <w:tabs>
                <w:tab w:val="left" w:pos="680"/>
              </w:tabs>
              <w:spacing w:line="259" w:lineRule="auto"/>
              <w:jc w:val="center"/>
              <w:rPr>
                <w:rFonts w:ascii="Calibri" w:hAnsi="Calibri" w:cs="Calibri"/>
                <w:noProof/>
                <w:sz w:val="22"/>
                <w:szCs w:val="22"/>
                <w:lang w:val="lt-LT"/>
              </w:rPr>
            </w:pPr>
          </w:p>
        </w:tc>
      </w:tr>
    </w:tbl>
    <w:p w14:paraId="168D3975" w14:textId="77777777" w:rsidR="00A8426F" w:rsidRDefault="00A8426F" w:rsidP="00DF3145">
      <w:pPr>
        <w:tabs>
          <w:tab w:val="left" w:pos="680"/>
        </w:tabs>
        <w:spacing w:after="0" w:line="259" w:lineRule="auto"/>
        <w:rPr>
          <w:rFonts w:ascii="Calibri" w:eastAsia="Arial" w:hAnsi="Calibri" w:cs="Calibri"/>
          <w:bCs/>
          <w:noProof/>
          <w:sz w:val="22"/>
          <w:szCs w:val="22"/>
        </w:rPr>
      </w:pPr>
    </w:p>
    <w:p w14:paraId="06D5F227" w14:textId="0EC7802F"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1</w:t>
      </w:r>
      <w:r w:rsidR="00A8426F">
        <w:rPr>
          <w:rFonts w:ascii="Calibri" w:eastAsia="Arial" w:hAnsi="Calibri" w:cs="Calibri"/>
          <w:bCs/>
          <w:noProof/>
          <w:sz w:val="22"/>
          <w:szCs w:val="22"/>
        </w:rPr>
        <w:t>3</w:t>
      </w:r>
      <w:r w:rsidRPr="00843F58">
        <w:rPr>
          <w:rFonts w:ascii="Calibri" w:eastAsia="Arial" w:hAnsi="Calibri" w:cs="Calibri"/>
          <w:bCs/>
          <w:noProof/>
          <w:sz w:val="22"/>
          <w:szCs w:val="22"/>
        </w:rPr>
        <w:t>.</w:t>
      </w:r>
      <w:r w:rsidRPr="00843F58">
        <w:rPr>
          <w:rFonts w:ascii="Calibri" w:eastAsia="Arial" w:hAnsi="Calibri" w:cs="Calibri"/>
          <w:bCs/>
          <w:noProof/>
          <w:sz w:val="22"/>
          <w:szCs w:val="22"/>
        </w:rPr>
        <w:tab/>
        <w:t>Patvirtiname, kad visa mūsų pasiūlyme pateikta informacija yra teisinga ir kad mes nenuslėpėme jokios informacijos, kurią buvo prašoma pateikti konkurso dalyvių.</w:t>
      </w:r>
    </w:p>
    <w:p w14:paraId="58B787DA" w14:textId="2EB30D9D"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1</w:t>
      </w:r>
      <w:r w:rsidR="00A8426F">
        <w:rPr>
          <w:rFonts w:ascii="Calibri" w:eastAsia="Arial" w:hAnsi="Calibri" w:cs="Calibri"/>
          <w:bCs/>
          <w:noProof/>
          <w:sz w:val="22"/>
          <w:szCs w:val="22"/>
        </w:rPr>
        <w:t>4</w:t>
      </w:r>
      <w:r w:rsidRPr="00843F58">
        <w:rPr>
          <w:rFonts w:ascii="Calibri" w:eastAsia="Arial" w:hAnsi="Calibri" w:cs="Calibri"/>
          <w:bCs/>
          <w:noProof/>
          <w:sz w:val="22"/>
          <w:szCs w:val="22"/>
        </w:rPr>
        <w:t>.</w:t>
      </w:r>
      <w:r w:rsidRPr="00843F58">
        <w:rPr>
          <w:rFonts w:ascii="Calibri" w:eastAsia="Arial" w:hAnsi="Calibri" w:cs="Calibri"/>
          <w:bCs/>
          <w:noProof/>
          <w:sz w:val="22"/>
          <w:szCs w:val="22"/>
        </w:rPr>
        <w:tab/>
        <w:t>Patvirtinama, jog šį pasiūlymą pripažinus laimėjusiu sudarysime pirkimo sutartį mūsų pasiūlyme (galutiniame pasiūlyme) nurodytomis kainomis.</w:t>
      </w:r>
    </w:p>
    <w:p w14:paraId="13E38D31"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1BAC3FDC"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4DD08D06" w14:textId="12BAC986"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___________________________________________________________________</w:t>
      </w:r>
    </w:p>
    <w:p w14:paraId="5D92A3BD" w14:textId="79C3D0F6" w:rsidR="00924CFB"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Tiekėjo vadovo arba jo įgalioto asmens: Vardas, pavardė, pareigos, parašas</w:t>
      </w:r>
    </w:p>
    <w:p w14:paraId="056CD912"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3F3E1113"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041B6EE9"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38782ECD"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7004DB9F"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5B94C120"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202DC35"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2600B585"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414F15AD"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2B16EC4B"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4EEC8D33"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95055D2"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5B228E96"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7C28A792"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88E2B44"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0ED5D2EE"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347ED555"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3B16D151"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A7A737D"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7B2CAFE0"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FEB59AF"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A93DB0E" w14:textId="77777777" w:rsidR="009C4E0B" w:rsidRPr="00843F58" w:rsidRDefault="009C4E0B" w:rsidP="00DF3145">
      <w:pPr>
        <w:tabs>
          <w:tab w:val="left" w:pos="680"/>
        </w:tabs>
        <w:spacing w:after="0" w:line="259" w:lineRule="auto"/>
        <w:rPr>
          <w:rFonts w:ascii="Calibri" w:eastAsia="Arial" w:hAnsi="Calibri" w:cs="Calibri"/>
          <w:bCs/>
          <w:noProof/>
          <w:sz w:val="22"/>
          <w:szCs w:val="22"/>
        </w:rPr>
      </w:pPr>
    </w:p>
    <w:p w14:paraId="1BE6A59C" w14:textId="77777777" w:rsidR="00DF3145" w:rsidRPr="00843F58" w:rsidRDefault="00DF3145" w:rsidP="00DF3145">
      <w:pPr>
        <w:pStyle w:val="Antrat1"/>
        <w:spacing w:line="252" w:lineRule="auto"/>
        <w:jc w:val="right"/>
        <w:rPr>
          <w:rFonts w:ascii="Calibri" w:hAnsi="Calibri" w:cs="Calibri"/>
          <w:noProof/>
          <w:color w:val="000000"/>
          <w:sz w:val="22"/>
          <w:szCs w:val="22"/>
        </w:rPr>
      </w:pPr>
      <w:bookmarkStart w:id="64" w:name="_Toc209100372"/>
      <w:bookmarkStart w:id="65" w:name="_Toc216275638"/>
      <w:r w:rsidRPr="00843F58">
        <w:rPr>
          <w:rFonts w:ascii="Calibri" w:hAnsi="Calibri" w:cs="Calibri"/>
          <w:noProof/>
          <w:color w:val="000000"/>
          <w:sz w:val="22"/>
          <w:szCs w:val="22"/>
        </w:rPr>
        <w:lastRenderedPageBreak/>
        <w:t>Pirkimo sąlygų 7 priedas: „Pirkimo sutarties projektas“</w:t>
      </w:r>
      <w:bookmarkEnd w:id="64"/>
      <w:bookmarkEnd w:id="65"/>
      <w:r w:rsidRPr="00843F58">
        <w:rPr>
          <w:rFonts w:ascii="Calibri" w:hAnsi="Calibri" w:cs="Calibri"/>
          <w:noProof/>
          <w:color w:val="000000"/>
          <w:sz w:val="22"/>
          <w:szCs w:val="22"/>
        </w:rPr>
        <w:t xml:space="preserve"> </w:t>
      </w:r>
    </w:p>
    <w:p w14:paraId="3858B89C" w14:textId="77777777" w:rsidR="00DF3145" w:rsidRPr="00843F58" w:rsidRDefault="00DF3145" w:rsidP="00DF3145">
      <w:pPr>
        <w:tabs>
          <w:tab w:val="left" w:pos="680"/>
        </w:tabs>
        <w:spacing w:after="0" w:line="259" w:lineRule="auto"/>
        <w:rPr>
          <w:rFonts w:ascii="Calibri" w:eastAsia="Arial" w:hAnsi="Calibri" w:cs="Calibri"/>
          <w:bCs/>
          <w:noProof/>
          <w:sz w:val="22"/>
          <w:szCs w:val="22"/>
        </w:rPr>
      </w:pPr>
    </w:p>
    <w:p w14:paraId="53644258" w14:textId="16C18CDD" w:rsidR="00DF3145" w:rsidRPr="00843F58" w:rsidRDefault="00DF3145" w:rsidP="00DF3145">
      <w:pPr>
        <w:tabs>
          <w:tab w:val="left" w:pos="680"/>
        </w:tabs>
        <w:spacing w:after="0" w:line="259" w:lineRule="auto"/>
        <w:rPr>
          <w:rFonts w:ascii="Calibri" w:eastAsia="Arial" w:hAnsi="Calibri" w:cs="Calibri"/>
          <w:bCs/>
          <w:noProof/>
          <w:sz w:val="22"/>
          <w:szCs w:val="22"/>
        </w:rPr>
      </w:pPr>
      <w:r w:rsidRPr="00843F58">
        <w:rPr>
          <w:rFonts w:ascii="Calibri" w:eastAsia="Arial" w:hAnsi="Calibri" w:cs="Calibri"/>
          <w:bCs/>
          <w:noProof/>
          <w:sz w:val="22"/>
          <w:szCs w:val="22"/>
        </w:rPr>
        <w:t>Pirkimo sutarties projektas pateik</w:t>
      </w:r>
      <w:r w:rsidR="00E11F3E" w:rsidRPr="00843F58">
        <w:rPr>
          <w:rFonts w:ascii="Calibri" w:eastAsia="Arial" w:hAnsi="Calibri" w:cs="Calibri"/>
          <w:bCs/>
          <w:noProof/>
          <w:sz w:val="22"/>
          <w:szCs w:val="22"/>
        </w:rPr>
        <w:t>iamas</w:t>
      </w:r>
      <w:r w:rsidRPr="00843F58">
        <w:rPr>
          <w:rFonts w:ascii="Calibri" w:eastAsia="Arial" w:hAnsi="Calibri" w:cs="Calibri"/>
          <w:bCs/>
          <w:noProof/>
          <w:sz w:val="22"/>
          <w:szCs w:val="22"/>
        </w:rPr>
        <w:t xml:space="preserve"> Word formatu. </w:t>
      </w:r>
    </w:p>
    <w:p w14:paraId="12DFA3D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3BF1CC8"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4D6E6F88"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076DD143"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CEB641B"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720FE34"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01DC4544"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725A2A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2E82C28"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FB929FA"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B48F425"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3323E3E"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9E70A3C"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4C34EF4"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5F2EFDB"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D53920A"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09267CF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C810E70"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3A608DC1"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79AF7469"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5A80139"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7060DCD"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3D430CA5"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73253B4"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A33F76E"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5CDA5DA"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438B3355"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99A1E31"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31F7A22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0750BCAF"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5ABECE58"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31BC00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2D3CFB33"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474370EE"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7CA88301"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67514F7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7E9A3DC6"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4F31112"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4D31DD81"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p w14:paraId="1240D155" w14:textId="77777777" w:rsidR="00E11F3E" w:rsidRPr="00843F58" w:rsidRDefault="00E11F3E" w:rsidP="00E11F3E">
      <w:pPr>
        <w:pStyle w:val="Antrat1"/>
        <w:spacing w:line="252" w:lineRule="auto"/>
        <w:jc w:val="right"/>
        <w:rPr>
          <w:rFonts w:ascii="Calibri" w:hAnsi="Calibri" w:cs="Calibri"/>
          <w:noProof/>
          <w:color w:val="000000"/>
          <w:sz w:val="22"/>
          <w:szCs w:val="22"/>
        </w:rPr>
      </w:pPr>
      <w:bookmarkStart w:id="66" w:name="_Toc209100373"/>
      <w:bookmarkStart w:id="67" w:name="_Toc216275639"/>
      <w:r w:rsidRPr="00843F58">
        <w:rPr>
          <w:rFonts w:ascii="Calibri" w:hAnsi="Calibri" w:cs="Calibri"/>
          <w:noProof/>
          <w:color w:val="000000"/>
          <w:sz w:val="22"/>
          <w:szCs w:val="22"/>
        </w:rPr>
        <w:lastRenderedPageBreak/>
        <w:t>Pirkimo sąlygų 8 priedas: „Sutarčių sąrašas“</w:t>
      </w:r>
      <w:bookmarkEnd w:id="66"/>
      <w:bookmarkEnd w:id="67"/>
    </w:p>
    <w:p w14:paraId="5BAB63B9" w14:textId="77777777" w:rsidR="00E11F3E" w:rsidRPr="00843F58" w:rsidRDefault="00E11F3E" w:rsidP="00E11F3E">
      <w:pPr>
        <w:spacing w:after="163" w:line="259" w:lineRule="auto"/>
        <w:rPr>
          <w:rFonts w:ascii="Calibri" w:hAnsi="Calibri" w:cs="Calibri"/>
          <w:noProof/>
          <w:sz w:val="22"/>
          <w:szCs w:val="22"/>
        </w:rPr>
      </w:pPr>
    </w:p>
    <w:p w14:paraId="591D92BD" w14:textId="77777777" w:rsidR="00E11F3E" w:rsidRPr="00843F58" w:rsidRDefault="00E11F3E" w:rsidP="00E11F3E">
      <w:pPr>
        <w:spacing w:after="170"/>
        <w:ind w:left="58"/>
        <w:jc w:val="center"/>
        <w:rPr>
          <w:rFonts w:ascii="Calibri" w:hAnsi="Calibri" w:cs="Calibri"/>
          <w:noProof/>
          <w:sz w:val="22"/>
          <w:szCs w:val="22"/>
        </w:rPr>
      </w:pPr>
      <w:r w:rsidRPr="00843F58">
        <w:rPr>
          <w:rFonts w:ascii="Calibri" w:hAnsi="Calibri" w:cs="Calibri"/>
          <w:noProof/>
          <w:sz w:val="22"/>
          <w:szCs w:val="22"/>
        </w:rPr>
        <w:t xml:space="preserve">Herbas arba prekių ženklas </w:t>
      </w:r>
    </w:p>
    <w:p w14:paraId="5E933107" w14:textId="77777777" w:rsidR="00E11F3E" w:rsidRPr="00843F58" w:rsidRDefault="00E11F3E" w:rsidP="00E11F3E">
      <w:pPr>
        <w:spacing w:after="170"/>
        <w:ind w:left="58" w:right="3"/>
        <w:jc w:val="center"/>
        <w:rPr>
          <w:rFonts w:ascii="Calibri" w:hAnsi="Calibri" w:cs="Calibri"/>
          <w:noProof/>
          <w:sz w:val="22"/>
          <w:szCs w:val="22"/>
        </w:rPr>
      </w:pPr>
      <w:r w:rsidRPr="00843F58">
        <w:rPr>
          <w:rFonts w:ascii="Calibri" w:hAnsi="Calibri" w:cs="Calibri"/>
          <w:noProof/>
          <w:sz w:val="22"/>
          <w:szCs w:val="22"/>
        </w:rPr>
        <w:t xml:space="preserve">(Tiekėjo pavadinimas) </w:t>
      </w:r>
    </w:p>
    <w:p w14:paraId="4FCCC79D" w14:textId="77777777" w:rsidR="00E11F3E" w:rsidRPr="00843F58" w:rsidRDefault="00E11F3E" w:rsidP="00E11F3E">
      <w:pPr>
        <w:spacing w:after="170"/>
        <w:ind w:left="58" w:right="48"/>
        <w:jc w:val="center"/>
        <w:rPr>
          <w:rFonts w:ascii="Calibri" w:hAnsi="Calibri" w:cs="Calibri"/>
          <w:noProof/>
          <w:sz w:val="22"/>
          <w:szCs w:val="22"/>
        </w:rPr>
      </w:pPr>
      <w:r w:rsidRPr="00843F58">
        <w:rPr>
          <w:rFonts w:ascii="Calibri" w:hAnsi="Calibri" w:cs="Calibri"/>
          <w:noProof/>
          <w:sz w:val="22"/>
          <w:szCs w:val="22"/>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7E12A55A" w14:textId="77777777" w:rsidR="00E11F3E" w:rsidRPr="00843F58" w:rsidRDefault="00E11F3E" w:rsidP="00E11F3E">
      <w:pPr>
        <w:spacing w:after="0" w:line="259" w:lineRule="auto"/>
        <w:ind w:left="14"/>
        <w:rPr>
          <w:rFonts w:ascii="Calibri" w:hAnsi="Calibri" w:cs="Calibri"/>
          <w:noProof/>
          <w:sz w:val="22"/>
          <w:szCs w:val="22"/>
        </w:rPr>
      </w:pPr>
    </w:p>
    <w:p w14:paraId="2C5E6D4D" w14:textId="38492DD3" w:rsidR="00E11F3E" w:rsidRPr="00843F58" w:rsidRDefault="00E11F3E" w:rsidP="00E11F3E">
      <w:pPr>
        <w:tabs>
          <w:tab w:val="left" w:pos="680"/>
        </w:tabs>
        <w:spacing w:after="0" w:line="259" w:lineRule="auto"/>
        <w:jc w:val="center"/>
        <w:rPr>
          <w:rFonts w:ascii="Calibri" w:eastAsia="Arial" w:hAnsi="Calibri" w:cs="Calibri"/>
          <w:b/>
          <w:noProof/>
          <w:sz w:val="22"/>
          <w:szCs w:val="22"/>
        </w:rPr>
      </w:pPr>
      <w:r w:rsidRPr="00843F58">
        <w:rPr>
          <w:rFonts w:ascii="Calibri" w:eastAsia="Arial" w:hAnsi="Calibri" w:cs="Calibri"/>
          <w:b/>
          <w:noProof/>
          <w:sz w:val="22"/>
          <w:szCs w:val="22"/>
        </w:rPr>
        <w:t xml:space="preserve">ĮVYKDYTŲ SVARBIAUSIŲ SUTARČIŲ SĄRAŠAS* </w:t>
      </w:r>
    </w:p>
    <w:p w14:paraId="3D93E356" w14:textId="77777777" w:rsidR="00E11F3E" w:rsidRPr="00843F58" w:rsidRDefault="00E11F3E" w:rsidP="00E11F3E">
      <w:pPr>
        <w:spacing w:after="0" w:line="259" w:lineRule="auto"/>
        <w:ind w:right="82"/>
        <w:jc w:val="center"/>
        <w:rPr>
          <w:rFonts w:ascii="Calibri" w:hAnsi="Calibri" w:cs="Calibri"/>
          <w:noProof/>
          <w:sz w:val="22"/>
          <w:szCs w:val="22"/>
        </w:rPr>
      </w:pPr>
      <w:r w:rsidRPr="00843F58">
        <w:rPr>
          <w:rFonts w:ascii="Calibri" w:hAnsi="Calibri" w:cs="Calibri"/>
          <w:b/>
          <w:noProof/>
          <w:sz w:val="22"/>
          <w:szCs w:val="22"/>
        </w:rPr>
        <w:t xml:space="preserve"> </w:t>
      </w:r>
    </w:p>
    <w:p w14:paraId="6D853534" w14:textId="6A6FCDAB" w:rsidR="00E11F3E" w:rsidRPr="00843F58" w:rsidRDefault="00E11F3E" w:rsidP="00E11F3E">
      <w:pPr>
        <w:spacing w:after="0"/>
        <w:ind w:left="9" w:right="134"/>
        <w:rPr>
          <w:rFonts w:ascii="Calibri" w:hAnsi="Calibri" w:cs="Calibri"/>
          <w:noProof/>
          <w:sz w:val="22"/>
          <w:szCs w:val="22"/>
        </w:rPr>
      </w:pPr>
      <w:r w:rsidRPr="00843F58">
        <w:rPr>
          <w:rFonts w:ascii="Calibri" w:hAnsi="Calibri" w:cs="Calibri"/>
          <w:b/>
          <w:noProof/>
          <w:sz w:val="22"/>
          <w:szCs w:val="22"/>
        </w:rPr>
        <w:t xml:space="preserve">Pateikiame </w:t>
      </w:r>
      <w:r w:rsidRPr="00843F58">
        <w:rPr>
          <w:rFonts w:ascii="Calibri" w:hAnsi="Calibri" w:cs="Calibri"/>
          <w:noProof/>
          <w:sz w:val="22"/>
          <w:szCs w:val="22"/>
        </w:rPr>
        <w:t xml:space="preserve">per 5 metus (jei įmonė veikia trumpiau nei 5 metai, tai nuo jos registravimo pradžios) iki pasiūlymų pateikimo dienos sėkmingai užbaigtų svarbiausių sutarčių sąrašą: </w:t>
      </w:r>
    </w:p>
    <w:p w14:paraId="2A56F95D" w14:textId="77777777" w:rsidR="00E11F3E" w:rsidRPr="00843F58" w:rsidRDefault="00E11F3E" w:rsidP="00E11F3E">
      <w:pPr>
        <w:spacing w:after="0" w:line="259" w:lineRule="auto"/>
        <w:ind w:left="14"/>
        <w:rPr>
          <w:rFonts w:ascii="Calibri" w:hAnsi="Calibri" w:cs="Calibri"/>
          <w:noProof/>
          <w:sz w:val="22"/>
          <w:szCs w:val="22"/>
        </w:rPr>
      </w:pPr>
      <w:r w:rsidRPr="00843F58">
        <w:rPr>
          <w:rFonts w:ascii="Calibri" w:hAnsi="Calibri" w:cs="Calibri"/>
          <w:noProof/>
          <w:sz w:val="22"/>
          <w:szCs w:val="22"/>
        </w:rPr>
        <w:t xml:space="preserve"> </w:t>
      </w:r>
    </w:p>
    <w:tbl>
      <w:tblPr>
        <w:tblStyle w:val="TableGrid"/>
        <w:tblW w:w="9943" w:type="dxa"/>
        <w:tblInd w:w="19" w:type="dxa"/>
        <w:tblCellMar>
          <w:top w:w="48" w:type="dxa"/>
          <w:left w:w="106" w:type="dxa"/>
          <w:right w:w="115" w:type="dxa"/>
        </w:tblCellMar>
        <w:tblLook w:val="04A0" w:firstRow="1" w:lastRow="0" w:firstColumn="1" w:lastColumn="0" w:noHBand="0" w:noVBand="1"/>
      </w:tblPr>
      <w:tblGrid>
        <w:gridCol w:w="2516"/>
        <w:gridCol w:w="2521"/>
        <w:gridCol w:w="2283"/>
        <w:gridCol w:w="2623"/>
      </w:tblGrid>
      <w:tr w:rsidR="0048338E" w:rsidRPr="00843F58" w14:paraId="24458364" w14:textId="77777777" w:rsidTr="0048338E">
        <w:trPr>
          <w:trHeight w:val="1106"/>
        </w:trPr>
        <w:tc>
          <w:tcPr>
            <w:tcW w:w="25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A926CC" w14:textId="77777777" w:rsidR="0048338E" w:rsidRPr="00843F58" w:rsidRDefault="0048338E" w:rsidP="00786D6E">
            <w:pPr>
              <w:spacing w:line="239" w:lineRule="auto"/>
              <w:ind w:left="2"/>
              <w:rPr>
                <w:rFonts w:ascii="Calibri" w:hAnsi="Calibri" w:cs="Calibri"/>
                <w:noProof/>
                <w:sz w:val="22"/>
                <w:szCs w:val="22"/>
                <w:lang w:val="lt-LT"/>
              </w:rPr>
            </w:pPr>
            <w:r w:rsidRPr="00843F58">
              <w:rPr>
                <w:rFonts w:ascii="Calibri" w:hAnsi="Calibri" w:cs="Calibri"/>
                <w:b/>
                <w:noProof/>
                <w:sz w:val="22"/>
                <w:szCs w:val="22"/>
                <w:lang w:val="lt-LT"/>
              </w:rPr>
              <w:t xml:space="preserve">Perkančioji organizacija/ </w:t>
            </w:r>
          </w:p>
          <w:p w14:paraId="25423AED"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b/>
                <w:noProof/>
                <w:sz w:val="22"/>
                <w:szCs w:val="22"/>
                <w:lang w:val="lt-LT"/>
              </w:rPr>
              <w:t xml:space="preserve">Užsakovas/  </w:t>
            </w:r>
          </w:p>
          <w:p w14:paraId="78DB4F44"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b/>
                <w:noProof/>
                <w:sz w:val="22"/>
                <w:szCs w:val="22"/>
                <w:lang w:val="lt-LT"/>
              </w:rPr>
              <w:t xml:space="preserve">Vieta </w:t>
            </w:r>
          </w:p>
        </w:tc>
        <w:tc>
          <w:tcPr>
            <w:tcW w:w="2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7CD440"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b/>
                <w:noProof/>
                <w:sz w:val="22"/>
                <w:szCs w:val="22"/>
                <w:lang w:val="lt-LT"/>
              </w:rPr>
              <w:t xml:space="preserve">Sutarties objektas </w:t>
            </w:r>
          </w:p>
        </w:tc>
        <w:tc>
          <w:tcPr>
            <w:tcW w:w="2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669353" w14:textId="0A9A7D7E" w:rsidR="0048338E" w:rsidRPr="00843F58" w:rsidRDefault="0048338E" w:rsidP="00786D6E">
            <w:pPr>
              <w:spacing w:line="259" w:lineRule="auto"/>
              <w:ind w:left="2" w:right="319"/>
              <w:rPr>
                <w:rFonts w:ascii="Calibri" w:hAnsi="Calibri" w:cs="Calibri"/>
                <w:b/>
                <w:noProof/>
                <w:sz w:val="22"/>
                <w:szCs w:val="22"/>
              </w:rPr>
            </w:pPr>
            <w:r w:rsidRPr="00843F58">
              <w:rPr>
                <w:rFonts w:ascii="Calibri" w:hAnsi="Calibri" w:cs="Calibri"/>
                <w:b/>
                <w:noProof/>
                <w:sz w:val="22"/>
                <w:szCs w:val="22"/>
              </w:rPr>
              <w:t>Aprašymas</w:t>
            </w:r>
          </w:p>
        </w:tc>
        <w:tc>
          <w:tcPr>
            <w:tcW w:w="26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E74822" w14:textId="49BECA60" w:rsidR="0048338E" w:rsidRPr="00843F58" w:rsidRDefault="0048338E" w:rsidP="00786D6E">
            <w:pPr>
              <w:spacing w:line="259" w:lineRule="auto"/>
              <w:ind w:left="2" w:right="319"/>
              <w:rPr>
                <w:rFonts w:ascii="Calibri" w:hAnsi="Calibri" w:cs="Calibri"/>
                <w:b/>
                <w:noProof/>
                <w:sz w:val="22"/>
                <w:szCs w:val="22"/>
                <w:lang w:val="lt-LT"/>
              </w:rPr>
            </w:pPr>
            <w:r w:rsidRPr="00843F58">
              <w:rPr>
                <w:rFonts w:ascii="Calibri" w:hAnsi="Calibri" w:cs="Calibri"/>
                <w:b/>
                <w:noProof/>
                <w:sz w:val="22"/>
                <w:szCs w:val="22"/>
                <w:lang w:val="lt-LT"/>
              </w:rPr>
              <w:t xml:space="preserve">Darbų pradžios data/ </w:t>
            </w:r>
          </w:p>
          <w:p w14:paraId="06C712A0" w14:textId="77777777" w:rsidR="0048338E" w:rsidRPr="00843F58" w:rsidRDefault="0048338E" w:rsidP="00786D6E">
            <w:pPr>
              <w:spacing w:line="259" w:lineRule="auto"/>
              <w:ind w:left="2" w:right="319"/>
              <w:rPr>
                <w:rFonts w:ascii="Calibri" w:hAnsi="Calibri" w:cs="Calibri"/>
                <w:noProof/>
                <w:sz w:val="22"/>
                <w:szCs w:val="22"/>
                <w:lang w:val="lt-LT"/>
              </w:rPr>
            </w:pPr>
            <w:r w:rsidRPr="00843F58">
              <w:rPr>
                <w:rFonts w:ascii="Calibri" w:hAnsi="Calibri" w:cs="Calibri"/>
                <w:b/>
                <w:noProof/>
                <w:sz w:val="22"/>
                <w:szCs w:val="22"/>
                <w:lang w:val="lt-LT"/>
              </w:rPr>
              <w:t xml:space="preserve">Darbų pabaigos data </w:t>
            </w:r>
          </w:p>
        </w:tc>
      </w:tr>
      <w:tr w:rsidR="0048338E" w:rsidRPr="00843F58" w14:paraId="2DAB3932"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19CE6215"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D956F70"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1C4E662E"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08E0CAD2" w14:textId="752EB7CF"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41C1F450"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1CBDEBAA"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D068A96"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FDA82E3"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3EFF6E50" w14:textId="06B2AE6F"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425EB67A"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48C66D90"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F66189B"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DDA70D8"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0ACAF6B6" w14:textId="4CDBF889"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006F1301"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468B4567"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7F26D83"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35BCF28"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5A602669" w14:textId="3027D67A"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05E73340"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4038C26A"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C872710"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109CECE3"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47F26BDA" w14:textId="7426D3EC"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533744E0"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11A5CC1C"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09407F2"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668D9626"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6A01841C" w14:textId="6F388685"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77B544D6" w14:textId="77777777" w:rsidTr="0048338E">
        <w:trPr>
          <w:trHeight w:val="284"/>
        </w:trPr>
        <w:tc>
          <w:tcPr>
            <w:tcW w:w="2516" w:type="dxa"/>
            <w:tcBorders>
              <w:top w:val="single" w:sz="4" w:space="0" w:color="000000"/>
              <w:left w:val="single" w:sz="4" w:space="0" w:color="000000"/>
              <w:bottom w:val="single" w:sz="4" w:space="0" w:color="000000"/>
              <w:right w:val="single" w:sz="4" w:space="0" w:color="000000"/>
            </w:tcBorders>
          </w:tcPr>
          <w:p w14:paraId="0A5A1C38"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DF957D3"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A723956"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21AB1E6F" w14:textId="60C61721"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r w:rsidR="0048338E" w:rsidRPr="00843F58" w14:paraId="2CADCF17" w14:textId="77777777" w:rsidTr="0048338E">
        <w:trPr>
          <w:trHeight w:val="283"/>
        </w:trPr>
        <w:tc>
          <w:tcPr>
            <w:tcW w:w="2516" w:type="dxa"/>
            <w:tcBorders>
              <w:top w:val="single" w:sz="4" w:space="0" w:color="000000"/>
              <w:left w:val="single" w:sz="4" w:space="0" w:color="000000"/>
              <w:bottom w:val="single" w:sz="4" w:space="0" w:color="000000"/>
              <w:right w:val="single" w:sz="4" w:space="0" w:color="000000"/>
            </w:tcBorders>
          </w:tcPr>
          <w:p w14:paraId="001ECAAB"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851BE97" w14:textId="77777777"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723BB851" w14:textId="77777777" w:rsidR="0048338E" w:rsidRPr="00843F58" w:rsidRDefault="0048338E" w:rsidP="00786D6E">
            <w:pPr>
              <w:spacing w:line="259" w:lineRule="auto"/>
              <w:ind w:left="2"/>
              <w:rPr>
                <w:rFonts w:ascii="Calibri" w:hAnsi="Calibri" w:cs="Calibri"/>
                <w:noProof/>
                <w:sz w:val="22"/>
                <w:szCs w:val="22"/>
              </w:rPr>
            </w:pPr>
          </w:p>
        </w:tc>
        <w:tc>
          <w:tcPr>
            <w:tcW w:w="2623" w:type="dxa"/>
            <w:tcBorders>
              <w:top w:val="single" w:sz="4" w:space="0" w:color="000000"/>
              <w:left w:val="single" w:sz="4" w:space="0" w:color="000000"/>
              <w:bottom w:val="single" w:sz="4" w:space="0" w:color="000000"/>
              <w:right w:val="single" w:sz="4" w:space="0" w:color="000000"/>
            </w:tcBorders>
          </w:tcPr>
          <w:p w14:paraId="330970BD" w14:textId="7B0E64BE" w:rsidR="0048338E" w:rsidRPr="00843F58" w:rsidRDefault="0048338E" w:rsidP="00786D6E">
            <w:pPr>
              <w:spacing w:line="259" w:lineRule="auto"/>
              <w:ind w:left="2"/>
              <w:rPr>
                <w:rFonts w:ascii="Calibri" w:hAnsi="Calibri" w:cs="Calibri"/>
                <w:noProof/>
                <w:sz w:val="22"/>
                <w:szCs w:val="22"/>
                <w:lang w:val="lt-LT"/>
              </w:rPr>
            </w:pPr>
            <w:r w:rsidRPr="00843F58">
              <w:rPr>
                <w:rFonts w:ascii="Calibri" w:hAnsi="Calibri" w:cs="Calibri"/>
                <w:noProof/>
                <w:sz w:val="22"/>
                <w:szCs w:val="22"/>
                <w:lang w:val="lt-LT"/>
              </w:rPr>
              <w:t xml:space="preserve"> </w:t>
            </w:r>
          </w:p>
        </w:tc>
      </w:tr>
    </w:tbl>
    <w:p w14:paraId="22EE7EE6" w14:textId="77777777" w:rsidR="00E11F3E" w:rsidRPr="00843F58" w:rsidRDefault="00E11F3E" w:rsidP="00E11F3E">
      <w:pPr>
        <w:spacing w:after="0" w:line="259" w:lineRule="auto"/>
        <w:ind w:left="14"/>
        <w:rPr>
          <w:rFonts w:ascii="Calibri" w:hAnsi="Calibri" w:cs="Calibri"/>
          <w:noProof/>
          <w:sz w:val="22"/>
          <w:szCs w:val="22"/>
        </w:rPr>
      </w:pPr>
    </w:p>
    <w:p w14:paraId="3286F35B" w14:textId="77777777" w:rsidR="00E11F3E" w:rsidRPr="00843F58" w:rsidRDefault="00E11F3E" w:rsidP="00E11F3E">
      <w:pPr>
        <w:spacing w:after="0" w:line="259" w:lineRule="auto"/>
        <w:ind w:left="14"/>
        <w:rPr>
          <w:rFonts w:ascii="Calibri" w:hAnsi="Calibri" w:cs="Calibri"/>
          <w:noProof/>
          <w:sz w:val="22"/>
          <w:szCs w:val="22"/>
        </w:rPr>
      </w:pPr>
    </w:p>
    <w:p w14:paraId="7E32AD91" w14:textId="4044F661" w:rsidR="00E11F3E" w:rsidRPr="00843F58" w:rsidRDefault="00E11F3E" w:rsidP="00E11F3E">
      <w:pPr>
        <w:spacing w:after="0" w:line="259" w:lineRule="auto"/>
        <w:ind w:left="14"/>
        <w:rPr>
          <w:rFonts w:ascii="Calibri" w:hAnsi="Calibri" w:cs="Calibri"/>
          <w:noProof/>
          <w:sz w:val="22"/>
          <w:szCs w:val="22"/>
        </w:rPr>
      </w:pPr>
      <w:r w:rsidRPr="00843F58">
        <w:rPr>
          <w:rFonts w:ascii="Calibri" w:hAnsi="Calibri" w:cs="Calibri"/>
          <w:noProof/>
          <w:sz w:val="22"/>
          <w:szCs w:val="22"/>
        </w:rPr>
        <w:t xml:space="preserve">* pildoma pagal Specialiųjų pirkimo sąlygų 4 priedo „Tiekėjų kvalifikacijos reikalavimai“ lentelės 2.2 </w:t>
      </w:r>
      <w:r w:rsidR="00E557CF" w:rsidRPr="00843F58">
        <w:rPr>
          <w:rFonts w:ascii="Calibri" w:hAnsi="Calibri" w:cs="Calibri"/>
          <w:noProof/>
          <w:sz w:val="22"/>
          <w:szCs w:val="22"/>
        </w:rPr>
        <w:t>eilu</w:t>
      </w:r>
      <w:r w:rsidR="00E557CF">
        <w:rPr>
          <w:rFonts w:ascii="Calibri" w:hAnsi="Calibri" w:cs="Calibri"/>
          <w:noProof/>
          <w:sz w:val="22"/>
          <w:szCs w:val="22"/>
        </w:rPr>
        <w:t>tės</w:t>
      </w:r>
      <w:r w:rsidR="00E557CF" w:rsidRPr="00843F58">
        <w:rPr>
          <w:rFonts w:ascii="Calibri" w:hAnsi="Calibri" w:cs="Calibri"/>
          <w:noProof/>
          <w:sz w:val="22"/>
          <w:szCs w:val="22"/>
        </w:rPr>
        <w:t xml:space="preserve"> reikalavim</w:t>
      </w:r>
      <w:r w:rsidR="00E557CF">
        <w:rPr>
          <w:rFonts w:ascii="Calibri" w:hAnsi="Calibri" w:cs="Calibri"/>
          <w:noProof/>
          <w:sz w:val="22"/>
          <w:szCs w:val="22"/>
        </w:rPr>
        <w:t>ą</w:t>
      </w:r>
    </w:p>
    <w:p w14:paraId="793986C3" w14:textId="77777777" w:rsidR="00E11F3E" w:rsidRPr="00843F58" w:rsidRDefault="00E11F3E" w:rsidP="00E11F3E">
      <w:pPr>
        <w:spacing w:after="0" w:line="259" w:lineRule="auto"/>
        <w:ind w:left="14"/>
        <w:rPr>
          <w:rFonts w:ascii="Calibri" w:hAnsi="Calibri" w:cs="Calibri"/>
          <w:noProof/>
          <w:sz w:val="22"/>
          <w:szCs w:val="22"/>
        </w:rPr>
      </w:pPr>
    </w:p>
    <w:p w14:paraId="2EF3E70B" w14:textId="77777777" w:rsidR="00E11F3E" w:rsidRPr="00843F58" w:rsidRDefault="00E11F3E" w:rsidP="00E11F3E">
      <w:pPr>
        <w:spacing w:after="0" w:line="259" w:lineRule="auto"/>
        <w:ind w:left="14"/>
        <w:rPr>
          <w:rFonts w:ascii="Calibri" w:hAnsi="Calibri" w:cs="Calibri"/>
          <w:noProof/>
          <w:sz w:val="22"/>
          <w:szCs w:val="22"/>
        </w:rPr>
      </w:pPr>
    </w:p>
    <w:p w14:paraId="5DF362BE" w14:textId="77777777" w:rsidR="00E11F3E" w:rsidRPr="00843F58" w:rsidRDefault="00E11F3E" w:rsidP="00E11F3E">
      <w:pPr>
        <w:spacing w:after="177" w:line="259" w:lineRule="auto"/>
        <w:ind w:right="135"/>
        <w:jc w:val="right"/>
        <w:rPr>
          <w:rFonts w:ascii="Calibri" w:hAnsi="Calibri" w:cs="Calibri"/>
          <w:noProof/>
          <w:sz w:val="22"/>
          <w:szCs w:val="22"/>
        </w:rPr>
      </w:pPr>
      <w:r w:rsidRPr="00843F58">
        <w:rPr>
          <w:rFonts w:ascii="Calibri" w:hAnsi="Calibri" w:cs="Calibri"/>
          <w:noProof/>
          <w:sz w:val="22"/>
          <w:szCs w:val="22"/>
        </w:rPr>
        <w:t>_____________________________________________________________</w:t>
      </w:r>
    </w:p>
    <w:p w14:paraId="5D1FF361" w14:textId="77777777" w:rsidR="00E11F3E" w:rsidRPr="00843F58" w:rsidRDefault="00E11F3E" w:rsidP="00E11F3E">
      <w:pPr>
        <w:ind w:left="2511" w:right="134"/>
        <w:jc w:val="right"/>
        <w:rPr>
          <w:rFonts w:ascii="Calibri" w:hAnsi="Calibri" w:cs="Calibri"/>
          <w:noProof/>
          <w:sz w:val="22"/>
          <w:szCs w:val="22"/>
        </w:rPr>
      </w:pPr>
      <w:r w:rsidRPr="00843F58">
        <w:rPr>
          <w:rFonts w:ascii="Calibri" w:hAnsi="Calibri" w:cs="Calibri"/>
          <w:noProof/>
          <w:sz w:val="22"/>
          <w:szCs w:val="22"/>
        </w:rPr>
        <w:t xml:space="preserve">(Tiekėjo arba jo įgalioto asmens vardas, pavardė, parašas) </w:t>
      </w:r>
    </w:p>
    <w:p w14:paraId="2DC8C0B5" w14:textId="77777777" w:rsidR="00E11F3E" w:rsidRPr="00843F58" w:rsidRDefault="00E11F3E" w:rsidP="00E11F3E">
      <w:pPr>
        <w:spacing w:after="0" w:line="259" w:lineRule="auto"/>
        <w:ind w:right="93"/>
        <w:rPr>
          <w:rFonts w:ascii="Calibri" w:hAnsi="Calibri" w:cs="Calibri"/>
          <w:noProof/>
          <w:sz w:val="22"/>
          <w:szCs w:val="22"/>
        </w:rPr>
      </w:pPr>
    </w:p>
    <w:p w14:paraId="0995ABE2" w14:textId="77777777" w:rsidR="00E11F3E" w:rsidRPr="00843F58" w:rsidRDefault="00E11F3E" w:rsidP="00E11F3E">
      <w:pPr>
        <w:spacing w:line="278" w:lineRule="auto"/>
        <w:rPr>
          <w:rFonts w:ascii="Calibri" w:hAnsi="Calibri" w:cs="Calibri"/>
          <w:noProof/>
          <w:sz w:val="22"/>
          <w:szCs w:val="22"/>
        </w:rPr>
      </w:pPr>
      <w:r w:rsidRPr="00843F58">
        <w:rPr>
          <w:rFonts w:ascii="Calibri" w:hAnsi="Calibri" w:cs="Calibri"/>
          <w:noProof/>
          <w:sz w:val="22"/>
          <w:szCs w:val="22"/>
        </w:rPr>
        <w:br w:type="page"/>
      </w:r>
    </w:p>
    <w:p w14:paraId="73819ADE" w14:textId="77777777" w:rsidR="00E11F3E" w:rsidRPr="00843F58" w:rsidRDefault="00E11F3E" w:rsidP="00E11F3E">
      <w:pPr>
        <w:pStyle w:val="Antrat1"/>
        <w:spacing w:line="252" w:lineRule="auto"/>
        <w:jc w:val="right"/>
        <w:rPr>
          <w:rFonts w:ascii="Calibri" w:hAnsi="Calibri" w:cs="Calibri"/>
          <w:noProof/>
          <w:color w:val="000000"/>
          <w:sz w:val="22"/>
          <w:szCs w:val="22"/>
        </w:rPr>
      </w:pPr>
      <w:bookmarkStart w:id="68" w:name="_Toc209100374"/>
      <w:bookmarkStart w:id="69" w:name="_Toc216275640"/>
      <w:r w:rsidRPr="00843F58">
        <w:rPr>
          <w:rFonts w:ascii="Calibri" w:hAnsi="Calibri" w:cs="Calibri"/>
          <w:noProof/>
          <w:color w:val="000000"/>
          <w:sz w:val="22"/>
          <w:szCs w:val="22"/>
        </w:rPr>
        <w:lastRenderedPageBreak/>
        <w:t>Pirkimo sąlygų 9 priedas: „Specialistų sąrašas“</w:t>
      </w:r>
      <w:bookmarkEnd w:id="68"/>
      <w:bookmarkEnd w:id="69"/>
    </w:p>
    <w:p w14:paraId="4E1F1F19" w14:textId="77777777" w:rsidR="00E11F3E" w:rsidRPr="00843F58" w:rsidRDefault="00E11F3E" w:rsidP="00E11F3E">
      <w:pPr>
        <w:spacing w:after="0" w:line="259" w:lineRule="auto"/>
        <w:rPr>
          <w:rFonts w:ascii="Calibri" w:hAnsi="Calibri" w:cs="Calibri"/>
          <w:noProof/>
          <w:sz w:val="22"/>
          <w:szCs w:val="22"/>
        </w:rPr>
      </w:pPr>
    </w:p>
    <w:p w14:paraId="1AF8E404" w14:textId="77777777" w:rsidR="00E11F3E" w:rsidRPr="00843F58" w:rsidRDefault="00E11F3E" w:rsidP="00E11F3E">
      <w:pPr>
        <w:ind w:right="-178"/>
        <w:jc w:val="center"/>
        <w:rPr>
          <w:rFonts w:ascii="Calibri" w:hAnsi="Calibri" w:cs="Calibri"/>
          <w:noProof/>
          <w:sz w:val="22"/>
          <w:szCs w:val="22"/>
        </w:rPr>
      </w:pPr>
      <w:r w:rsidRPr="00843F58">
        <w:rPr>
          <w:rFonts w:ascii="Calibri" w:hAnsi="Calibri" w:cs="Calibri"/>
          <w:noProof/>
          <w:sz w:val="22"/>
          <w:szCs w:val="22"/>
        </w:rPr>
        <w:t>Herbas arba prekių ženklas</w:t>
      </w:r>
    </w:p>
    <w:p w14:paraId="59503070" w14:textId="77777777" w:rsidR="00E11F3E" w:rsidRPr="00843F58" w:rsidRDefault="00E11F3E" w:rsidP="00E11F3E">
      <w:pPr>
        <w:ind w:right="-178"/>
        <w:jc w:val="center"/>
        <w:rPr>
          <w:rFonts w:ascii="Calibri" w:hAnsi="Calibri" w:cs="Calibri"/>
          <w:noProof/>
          <w:sz w:val="22"/>
          <w:szCs w:val="22"/>
        </w:rPr>
      </w:pPr>
      <w:r w:rsidRPr="00843F58">
        <w:rPr>
          <w:rFonts w:ascii="Calibri" w:hAnsi="Calibri" w:cs="Calibri"/>
          <w:noProof/>
          <w:sz w:val="22"/>
          <w:szCs w:val="22"/>
        </w:rPr>
        <w:t>(Tiekėjo pavadinimas)</w:t>
      </w:r>
    </w:p>
    <w:p w14:paraId="745F215C" w14:textId="77777777" w:rsidR="00E11F3E" w:rsidRPr="00843F58" w:rsidRDefault="00E11F3E" w:rsidP="00E11F3E">
      <w:pPr>
        <w:ind w:right="-178"/>
        <w:jc w:val="center"/>
        <w:rPr>
          <w:rFonts w:ascii="Calibri" w:hAnsi="Calibri" w:cs="Calibri"/>
          <w:noProof/>
          <w:sz w:val="22"/>
          <w:szCs w:val="22"/>
        </w:rPr>
      </w:pPr>
      <w:r w:rsidRPr="00843F58">
        <w:rPr>
          <w:rFonts w:ascii="Calibri" w:hAnsi="Calibri" w:cs="Calibri"/>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8FBD1D" w14:textId="77777777" w:rsidR="00E11F3E" w:rsidRPr="00843F58" w:rsidRDefault="00E11F3E" w:rsidP="00E11F3E">
      <w:pPr>
        <w:spacing w:after="0" w:line="240" w:lineRule="auto"/>
        <w:jc w:val="right"/>
        <w:rPr>
          <w:rFonts w:ascii="Calibri" w:eastAsiaTheme="minorHAnsi" w:hAnsi="Calibri" w:cs="Calibri"/>
          <w:noProof/>
          <w:sz w:val="22"/>
          <w:szCs w:val="22"/>
          <w:lang w:eastAsia="en-US"/>
        </w:rPr>
      </w:pPr>
    </w:p>
    <w:p w14:paraId="2556AA39" w14:textId="77777777" w:rsidR="00E11F3E" w:rsidRPr="00843F58" w:rsidRDefault="00E11F3E" w:rsidP="00E11F3E">
      <w:pPr>
        <w:spacing w:after="0" w:line="240" w:lineRule="auto"/>
        <w:jc w:val="right"/>
        <w:rPr>
          <w:rFonts w:ascii="Calibri" w:eastAsiaTheme="minorHAnsi" w:hAnsi="Calibri" w:cs="Calibri"/>
          <w:b/>
          <w:bCs/>
          <w:noProof/>
          <w:sz w:val="22"/>
          <w:szCs w:val="22"/>
          <w:lang w:eastAsia="en-US"/>
        </w:rPr>
      </w:pPr>
    </w:p>
    <w:p w14:paraId="08CD1864" w14:textId="77777777" w:rsidR="00E11F3E" w:rsidRPr="00843F58" w:rsidRDefault="00E11F3E" w:rsidP="00E11F3E">
      <w:pPr>
        <w:spacing w:after="0" w:line="240" w:lineRule="auto"/>
        <w:jc w:val="center"/>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SPECIALISTŲ SĄRAŠAS*</w:t>
      </w:r>
    </w:p>
    <w:p w14:paraId="3F2D5E7A" w14:textId="77777777" w:rsidR="00E11F3E" w:rsidRPr="00843F58" w:rsidRDefault="00E11F3E" w:rsidP="00E11F3E">
      <w:pPr>
        <w:spacing w:after="0" w:line="240" w:lineRule="auto"/>
        <w:rPr>
          <w:rFonts w:ascii="Calibri" w:eastAsiaTheme="minorHAnsi" w:hAnsi="Calibri" w:cs="Calibri"/>
          <w:noProof/>
          <w:sz w:val="22"/>
          <w:szCs w:val="22"/>
          <w:lang w:eastAsia="en-US"/>
        </w:rPr>
      </w:pPr>
    </w:p>
    <w:p w14:paraId="4A8E3B9C" w14:textId="77777777" w:rsidR="00E11F3E" w:rsidRPr="00843F58" w:rsidRDefault="00E11F3E" w:rsidP="00E11F3E">
      <w:pPr>
        <w:spacing w:after="0" w:line="240" w:lineRule="auto"/>
        <w:rPr>
          <w:rFonts w:ascii="Calibri" w:eastAsiaTheme="minorHAnsi" w:hAnsi="Calibri" w:cs="Calibri"/>
          <w:noProof/>
          <w:sz w:val="22"/>
          <w:szCs w:val="22"/>
          <w:lang w:eastAsia="en-US"/>
        </w:rPr>
      </w:pPr>
    </w:p>
    <w:tbl>
      <w:tblPr>
        <w:tblW w:w="508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8"/>
        <w:gridCol w:w="2411"/>
        <w:gridCol w:w="2035"/>
        <w:gridCol w:w="2504"/>
        <w:gridCol w:w="2483"/>
      </w:tblGrid>
      <w:tr w:rsidR="00E11F3E" w:rsidRPr="00843F58" w14:paraId="0B5F88EE"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1A431" w14:textId="77777777" w:rsidR="00E11F3E" w:rsidRPr="00843F58" w:rsidRDefault="00E11F3E" w:rsidP="00786D6E">
            <w:pPr>
              <w:spacing w:after="0" w:line="240" w:lineRule="auto"/>
              <w:contextualSpacing/>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Eil. Nr.</w:t>
            </w:r>
          </w:p>
        </w:tc>
        <w:tc>
          <w:tcPr>
            <w:tcW w:w="2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4C171" w14:textId="77777777" w:rsidR="00E11F3E" w:rsidRPr="00843F58" w:rsidRDefault="00E11F3E" w:rsidP="00786D6E">
            <w:pPr>
              <w:spacing w:after="0" w:line="240" w:lineRule="auto"/>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Specialisto funkcijos, vykdomos atliekant Darbus</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DFD7E" w14:textId="77777777" w:rsidR="00E11F3E" w:rsidRPr="00843F58" w:rsidRDefault="00E11F3E" w:rsidP="00786D6E">
            <w:pPr>
              <w:spacing w:after="0" w:line="240" w:lineRule="auto"/>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Specialisto vardas, pavardė, mob. telefono Nr., el. pašto adresas</w:t>
            </w:r>
            <w:r w:rsidRPr="00843F58">
              <w:rPr>
                <w:rFonts w:ascii="Calibri" w:eastAsiaTheme="minorHAnsi" w:hAnsi="Calibri" w:cs="Calibri"/>
                <w:b/>
                <w:bCs/>
                <w:noProof/>
                <w:sz w:val="22"/>
                <w:szCs w:val="22"/>
                <w:vertAlign w:val="superscript"/>
                <w:lang w:eastAsia="en-US"/>
              </w:rPr>
              <w:footnoteReference w:id="2"/>
            </w:r>
          </w:p>
        </w:tc>
        <w:tc>
          <w:tcPr>
            <w:tcW w:w="2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2A4C4" w14:textId="77777777" w:rsidR="00E11F3E" w:rsidRPr="00843F58" w:rsidRDefault="00E11F3E" w:rsidP="00786D6E">
            <w:pPr>
              <w:spacing w:after="0" w:line="240" w:lineRule="auto"/>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Specialisto darbdavio pavadinimas pasiūlymo pateikimo dienai, juridinio asmens kodas</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7AC72" w14:textId="77777777" w:rsidR="00E11F3E" w:rsidRPr="00843F58" w:rsidRDefault="00E11F3E" w:rsidP="00786D6E">
            <w:pPr>
              <w:spacing w:after="0" w:line="240" w:lineRule="auto"/>
              <w:rPr>
                <w:rFonts w:ascii="Calibri" w:eastAsiaTheme="minorHAnsi" w:hAnsi="Calibri" w:cs="Calibri"/>
                <w:b/>
                <w:bCs/>
                <w:noProof/>
                <w:sz w:val="22"/>
                <w:szCs w:val="22"/>
                <w:lang w:eastAsia="en-US"/>
              </w:rPr>
            </w:pPr>
            <w:r w:rsidRPr="00843F58">
              <w:rPr>
                <w:rFonts w:ascii="Calibri" w:eastAsiaTheme="minorHAnsi" w:hAnsi="Calibri" w:cs="Calibri"/>
                <w:b/>
                <w:bCs/>
                <w:noProof/>
                <w:sz w:val="22"/>
                <w:szCs w:val="22"/>
                <w:lang w:eastAsia="en-US"/>
              </w:rPr>
              <w:t>Darbų, kuriems vykdyti pasitelkiamas Specialistas, aprašymas</w:t>
            </w:r>
          </w:p>
        </w:tc>
      </w:tr>
      <w:tr w:rsidR="00E11F3E" w:rsidRPr="00843F58" w14:paraId="07267213"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6B14BB25"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155C6C7C"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15BA9635"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32213BD5"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40012648"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03C31A4E"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68F2F52D"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4BB4BAFB"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6F75FDC8"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1C95D041"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3A6304FC"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195AE730"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6ED4E53F"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786B8397"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4FA432AA"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69387281"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358DBB65"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6006FF91"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4F63D994"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449EE4FF"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1EC3E980"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5CE18553"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52C4B956"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3CB4B7F8"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07874A07"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6C2F94AE"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7867C281"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3F9DD343"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24BE89AF"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424B47CB"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7C02842D"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07959F72"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12129DE0"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6F3F5C76"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6CCAFCA5"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05D92235"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5D0E0857"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7E62EA63"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33C6D0AD"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6D40484C"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56228870"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r w:rsidR="00E11F3E" w:rsidRPr="00843F58" w14:paraId="139F4072" w14:textId="77777777" w:rsidTr="00786D6E">
        <w:trPr>
          <w:trHeight w:val="340"/>
        </w:trPr>
        <w:tc>
          <w:tcPr>
            <w:tcW w:w="701" w:type="dxa"/>
            <w:tcBorders>
              <w:top w:val="single" w:sz="4" w:space="0" w:color="auto"/>
              <w:left w:val="single" w:sz="4" w:space="0" w:color="auto"/>
              <w:bottom w:val="single" w:sz="4" w:space="0" w:color="auto"/>
              <w:right w:val="single" w:sz="4" w:space="0" w:color="auto"/>
            </w:tcBorders>
          </w:tcPr>
          <w:p w14:paraId="760205D8" w14:textId="77777777" w:rsidR="00E11F3E" w:rsidRPr="00843F58" w:rsidRDefault="00E11F3E" w:rsidP="00E11F3E">
            <w:pPr>
              <w:numPr>
                <w:ilvl w:val="0"/>
                <w:numId w:val="45"/>
              </w:numPr>
              <w:spacing w:after="0" w:line="240" w:lineRule="auto"/>
              <w:contextualSpacing/>
              <w:rPr>
                <w:rFonts w:ascii="Calibri" w:eastAsiaTheme="minorHAnsi" w:hAnsi="Calibri" w:cs="Calibri"/>
                <w:noProof/>
                <w:sz w:val="22"/>
                <w:szCs w:val="22"/>
                <w:lang w:eastAsia="en-US"/>
              </w:rPr>
            </w:pPr>
          </w:p>
        </w:tc>
        <w:tc>
          <w:tcPr>
            <w:tcW w:w="2472" w:type="dxa"/>
            <w:tcBorders>
              <w:top w:val="single" w:sz="4" w:space="0" w:color="auto"/>
              <w:left w:val="single" w:sz="4" w:space="0" w:color="auto"/>
              <w:bottom w:val="single" w:sz="4" w:space="0" w:color="auto"/>
              <w:right w:val="single" w:sz="4" w:space="0" w:color="auto"/>
            </w:tcBorders>
          </w:tcPr>
          <w:p w14:paraId="46A73152"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086" w:type="dxa"/>
            <w:tcBorders>
              <w:top w:val="single" w:sz="4" w:space="0" w:color="auto"/>
              <w:left w:val="single" w:sz="4" w:space="0" w:color="auto"/>
              <w:bottom w:val="single" w:sz="4" w:space="0" w:color="auto"/>
              <w:right w:val="single" w:sz="4" w:space="0" w:color="auto"/>
            </w:tcBorders>
          </w:tcPr>
          <w:p w14:paraId="171BE864"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68" w:type="dxa"/>
            <w:tcBorders>
              <w:top w:val="single" w:sz="4" w:space="0" w:color="auto"/>
              <w:left w:val="single" w:sz="4" w:space="0" w:color="auto"/>
              <w:bottom w:val="single" w:sz="4" w:space="0" w:color="auto"/>
              <w:right w:val="single" w:sz="4" w:space="0" w:color="auto"/>
            </w:tcBorders>
          </w:tcPr>
          <w:p w14:paraId="24AEF063"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c>
          <w:tcPr>
            <w:tcW w:w="2546" w:type="dxa"/>
            <w:tcBorders>
              <w:top w:val="single" w:sz="4" w:space="0" w:color="auto"/>
              <w:left w:val="single" w:sz="4" w:space="0" w:color="auto"/>
              <w:bottom w:val="single" w:sz="4" w:space="0" w:color="auto"/>
              <w:right w:val="single" w:sz="4" w:space="0" w:color="auto"/>
            </w:tcBorders>
          </w:tcPr>
          <w:p w14:paraId="6648D84F" w14:textId="77777777" w:rsidR="00E11F3E" w:rsidRPr="00843F58" w:rsidRDefault="00E11F3E" w:rsidP="00786D6E">
            <w:pPr>
              <w:spacing w:after="0" w:line="240" w:lineRule="auto"/>
              <w:rPr>
                <w:rFonts w:ascii="Calibri" w:eastAsiaTheme="minorHAnsi" w:hAnsi="Calibri" w:cs="Calibri"/>
                <w:noProof/>
                <w:sz w:val="22"/>
                <w:szCs w:val="22"/>
                <w:lang w:eastAsia="en-US"/>
              </w:rPr>
            </w:pPr>
          </w:p>
        </w:tc>
      </w:tr>
    </w:tbl>
    <w:p w14:paraId="5F77FE8C" w14:textId="77777777" w:rsidR="00E11F3E" w:rsidRPr="00843F58" w:rsidRDefault="00E11F3E" w:rsidP="00E11F3E">
      <w:pPr>
        <w:rPr>
          <w:rFonts w:ascii="Calibri" w:hAnsi="Calibri" w:cs="Calibri"/>
          <w:noProof/>
          <w:sz w:val="22"/>
          <w:szCs w:val="22"/>
        </w:rPr>
      </w:pPr>
    </w:p>
    <w:p w14:paraId="196D365A" w14:textId="77777777" w:rsidR="00E11F3E" w:rsidRPr="00843F58" w:rsidRDefault="00E11F3E" w:rsidP="00E11F3E">
      <w:pPr>
        <w:spacing w:after="0" w:line="259" w:lineRule="auto"/>
        <w:ind w:left="14"/>
        <w:rPr>
          <w:rFonts w:ascii="Calibri" w:hAnsi="Calibri" w:cs="Calibri"/>
          <w:noProof/>
          <w:sz w:val="22"/>
          <w:szCs w:val="22"/>
        </w:rPr>
      </w:pPr>
      <w:r w:rsidRPr="00843F58">
        <w:rPr>
          <w:rFonts w:ascii="Calibri" w:hAnsi="Calibri" w:cs="Calibri"/>
          <w:noProof/>
          <w:sz w:val="22"/>
          <w:szCs w:val="22"/>
        </w:rPr>
        <w:t>* pildoma pagal Specialiųjų pirkimo sąlygų 4 priedo „Tiekėjų kvalifikacijos reikalavimai“ lentelės 2.1 eilutės reikalavimą</w:t>
      </w:r>
    </w:p>
    <w:p w14:paraId="0DCAC6FB" w14:textId="77777777" w:rsidR="00E11F3E" w:rsidRPr="00843F58" w:rsidRDefault="00E11F3E" w:rsidP="00E11F3E">
      <w:pPr>
        <w:spacing w:after="0" w:line="259" w:lineRule="auto"/>
        <w:rPr>
          <w:rFonts w:ascii="Calibri" w:hAnsi="Calibri" w:cs="Calibri"/>
          <w:noProof/>
          <w:sz w:val="22"/>
          <w:szCs w:val="22"/>
        </w:rPr>
      </w:pPr>
    </w:p>
    <w:p w14:paraId="0E85A8D7" w14:textId="77777777" w:rsidR="00E11F3E" w:rsidRPr="00843F58" w:rsidRDefault="00E11F3E" w:rsidP="00DF3145">
      <w:pPr>
        <w:tabs>
          <w:tab w:val="left" w:pos="680"/>
        </w:tabs>
        <w:spacing w:after="0" w:line="259" w:lineRule="auto"/>
        <w:rPr>
          <w:rFonts w:ascii="Calibri" w:eastAsia="Arial" w:hAnsi="Calibri" w:cs="Calibri"/>
          <w:bCs/>
          <w:noProof/>
          <w:sz w:val="22"/>
          <w:szCs w:val="22"/>
        </w:rPr>
      </w:pPr>
    </w:p>
    <w:sectPr w:rsidR="00E11F3E" w:rsidRPr="00843F58" w:rsidSect="003C4554">
      <w:footerReference w:type="first" r:id="rId26"/>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5DE5" w14:textId="77777777" w:rsidR="00BF6D79" w:rsidRDefault="00BF6D79" w:rsidP="00D05666">
      <w:r>
        <w:separator/>
      </w:r>
    </w:p>
  </w:endnote>
  <w:endnote w:type="continuationSeparator" w:id="0">
    <w:p w14:paraId="69EFC4A0" w14:textId="77777777" w:rsidR="00BF6D79" w:rsidRDefault="00BF6D79" w:rsidP="00D05666">
      <w:r>
        <w:continuationSeparator/>
      </w:r>
    </w:p>
  </w:endnote>
  <w:endnote w:type="continuationNotice" w:id="1">
    <w:p w14:paraId="5C915820" w14:textId="77777777" w:rsidR="00BF6D79" w:rsidRDefault="00BF6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06A" w14:textId="77777777" w:rsidR="00731925" w:rsidRDefault="007319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67012"/>
      <w:docPartObj>
        <w:docPartGallery w:val="Page Numbers (Bottom of Page)"/>
        <w:docPartUnique/>
      </w:docPartObj>
    </w:sdtPr>
    <w:sdtContent>
      <w:p w14:paraId="256A9015" w14:textId="1EFD58A5" w:rsidR="00731925" w:rsidRDefault="00731925">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52539"/>
      <w:docPartObj>
        <w:docPartGallery w:val="Page Numbers (Bottom of Page)"/>
        <w:docPartUnique/>
      </w:docPartObj>
    </w:sdtPr>
    <w:sdtContent>
      <w:p w14:paraId="4225F063" w14:textId="6387DDDE" w:rsidR="003C4554" w:rsidRDefault="003C4554">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8921" w14:textId="77777777" w:rsidR="00BF6D79" w:rsidRDefault="00BF6D79" w:rsidP="00D05666">
      <w:r>
        <w:separator/>
      </w:r>
    </w:p>
  </w:footnote>
  <w:footnote w:type="continuationSeparator" w:id="0">
    <w:p w14:paraId="33EA3A7E" w14:textId="77777777" w:rsidR="00BF6D79" w:rsidRDefault="00BF6D79" w:rsidP="00D05666">
      <w:r>
        <w:continuationSeparator/>
      </w:r>
    </w:p>
  </w:footnote>
  <w:footnote w:type="continuationNotice" w:id="1">
    <w:p w14:paraId="1ED6AC5A" w14:textId="77777777" w:rsidR="00BF6D79" w:rsidRDefault="00BF6D79">
      <w:pPr>
        <w:spacing w:after="0" w:line="240" w:lineRule="auto"/>
      </w:pPr>
    </w:p>
  </w:footnote>
  <w:footnote w:id="2">
    <w:p w14:paraId="37404C13" w14:textId="77777777" w:rsidR="00E11F3E" w:rsidRDefault="00E11F3E" w:rsidP="00E11F3E">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Pr>
          <w:sz w:val="18"/>
          <w:szCs w:val="18"/>
        </w:rPr>
        <w:t xml:space="preserve"> „Asmens duomenų apsauga“</w:t>
      </w:r>
      <w:r w:rsidRPr="00A16A67">
        <w:rPr>
          <w:sz w:val="18"/>
          <w:szCs w:val="18"/>
        </w:rPr>
        <w:t>.</w:t>
      </w:r>
    </w:p>
    <w:p w14:paraId="38B333EB" w14:textId="77777777" w:rsidR="00E11F3E" w:rsidRPr="00A16A67" w:rsidRDefault="00E11F3E" w:rsidP="00E11F3E">
      <w:pPr>
        <w:pStyle w:val="Puslapioinaostekstas"/>
        <w:ind w:left="284" w:hanging="284"/>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7CAD" w14:textId="77777777" w:rsidR="00731925" w:rsidRDefault="007319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2D2B" w14:textId="77777777" w:rsidR="00731925" w:rsidRDefault="007319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C35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B02A1"/>
    <w:multiLevelType w:val="multilevel"/>
    <w:tmpl w:val="D962137E"/>
    <w:lvl w:ilvl="0">
      <w:start w:val="2"/>
      <w:numFmt w:val="decimal"/>
      <w:lvlText w:val="%1."/>
      <w:lvlJc w:val="left"/>
      <w:pPr>
        <w:ind w:left="360" w:hanging="360"/>
      </w:pPr>
      <w:rPr>
        <w:rFonts w:eastAsiaTheme="minorEastAsia" w:cstheme="minorHAnsi" w:hint="default"/>
        <w:b w:val="0"/>
      </w:rPr>
    </w:lvl>
    <w:lvl w:ilvl="1">
      <w:start w:val="2"/>
      <w:numFmt w:val="decimal"/>
      <w:lvlText w:val="%1.%2."/>
      <w:lvlJc w:val="left"/>
      <w:pPr>
        <w:ind w:left="1069" w:hanging="360"/>
      </w:pPr>
      <w:rPr>
        <w:rFonts w:eastAsiaTheme="minorEastAsia" w:cstheme="minorHAnsi" w:hint="default"/>
        <w:b w:val="0"/>
      </w:rPr>
    </w:lvl>
    <w:lvl w:ilvl="2">
      <w:start w:val="1"/>
      <w:numFmt w:val="decimal"/>
      <w:lvlText w:val="%1.%2.%3."/>
      <w:lvlJc w:val="left"/>
      <w:pPr>
        <w:ind w:left="2138" w:hanging="720"/>
      </w:pPr>
      <w:rPr>
        <w:rFonts w:eastAsiaTheme="minorEastAsia" w:cstheme="minorHAnsi" w:hint="default"/>
        <w:b w:val="0"/>
      </w:rPr>
    </w:lvl>
    <w:lvl w:ilvl="3">
      <w:start w:val="1"/>
      <w:numFmt w:val="decimal"/>
      <w:lvlText w:val="%1.%2.%3.%4."/>
      <w:lvlJc w:val="left"/>
      <w:pPr>
        <w:ind w:left="2847" w:hanging="720"/>
      </w:pPr>
      <w:rPr>
        <w:rFonts w:eastAsiaTheme="minorEastAsia" w:cstheme="minorHAnsi" w:hint="default"/>
        <w:b w:val="0"/>
      </w:rPr>
    </w:lvl>
    <w:lvl w:ilvl="4">
      <w:start w:val="1"/>
      <w:numFmt w:val="decimal"/>
      <w:lvlText w:val="%1.%2.%3.%4.%5."/>
      <w:lvlJc w:val="left"/>
      <w:pPr>
        <w:ind w:left="3916" w:hanging="1080"/>
      </w:pPr>
      <w:rPr>
        <w:rFonts w:eastAsiaTheme="minorEastAsia" w:cstheme="minorHAnsi" w:hint="default"/>
        <w:b w:val="0"/>
      </w:rPr>
    </w:lvl>
    <w:lvl w:ilvl="5">
      <w:start w:val="1"/>
      <w:numFmt w:val="decimal"/>
      <w:lvlText w:val="%1.%2.%3.%4.%5.%6."/>
      <w:lvlJc w:val="left"/>
      <w:pPr>
        <w:ind w:left="4625" w:hanging="1080"/>
      </w:pPr>
      <w:rPr>
        <w:rFonts w:eastAsiaTheme="minorEastAsia" w:cstheme="minorHAnsi" w:hint="default"/>
        <w:b w:val="0"/>
      </w:rPr>
    </w:lvl>
    <w:lvl w:ilvl="6">
      <w:start w:val="1"/>
      <w:numFmt w:val="decimal"/>
      <w:lvlText w:val="%1.%2.%3.%4.%5.%6.%7."/>
      <w:lvlJc w:val="left"/>
      <w:pPr>
        <w:ind w:left="5694" w:hanging="1440"/>
      </w:pPr>
      <w:rPr>
        <w:rFonts w:eastAsiaTheme="minorEastAsia" w:cstheme="minorHAnsi" w:hint="default"/>
        <w:b w:val="0"/>
      </w:rPr>
    </w:lvl>
    <w:lvl w:ilvl="7">
      <w:start w:val="1"/>
      <w:numFmt w:val="decimal"/>
      <w:lvlText w:val="%1.%2.%3.%4.%5.%6.%7.%8."/>
      <w:lvlJc w:val="left"/>
      <w:pPr>
        <w:ind w:left="6403" w:hanging="1440"/>
      </w:pPr>
      <w:rPr>
        <w:rFonts w:eastAsiaTheme="minorEastAsia" w:cstheme="minorHAnsi" w:hint="default"/>
        <w:b w:val="0"/>
      </w:rPr>
    </w:lvl>
    <w:lvl w:ilvl="8">
      <w:start w:val="1"/>
      <w:numFmt w:val="decimal"/>
      <w:lvlText w:val="%1.%2.%3.%4.%5.%6.%7.%8.%9."/>
      <w:lvlJc w:val="left"/>
      <w:pPr>
        <w:ind w:left="7472" w:hanging="1800"/>
      </w:pPr>
      <w:rPr>
        <w:rFonts w:eastAsiaTheme="minorEastAsia" w:cstheme="minorHAnsi" w:hint="default"/>
        <w:b w:val="0"/>
      </w:rPr>
    </w:lvl>
  </w:abstractNum>
  <w:abstractNum w:abstractNumId="5" w15:restartNumberingAfterBreak="0">
    <w:nsid w:val="11077135"/>
    <w:multiLevelType w:val="multilevel"/>
    <w:tmpl w:val="2E34C9A6"/>
    <w:lvl w:ilvl="0">
      <w:start w:val="2"/>
      <w:numFmt w:val="upperRoman"/>
      <w:lvlText w:val="%1."/>
      <w:lvlJc w:val="left"/>
      <w:pPr>
        <w:ind w:left="1080" w:hanging="720"/>
      </w:pPr>
      <w:rPr>
        <w:rFonts w:hint="default"/>
        <w:color w:val="000000"/>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C911D0"/>
    <w:multiLevelType w:val="multilevel"/>
    <w:tmpl w:val="3CAC1F1A"/>
    <w:lvl w:ilvl="0">
      <w:start w:val="7"/>
      <w:numFmt w:val="decimal"/>
      <w:lvlText w:val="%1."/>
      <w:lvlJc w:val="left"/>
      <w:pPr>
        <w:ind w:left="360" w:hanging="360"/>
      </w:pPr>
      <w:rPr>
        <w:rFonts w:eastAsiaTheme="minorEastAsia" w:cstheme="minorHAnsi" w:hint="default"/>
        <w:color w:val="auto"/>
      </w:rPr>
    </w:lvl>
    <w:lvl w:ilvl="1">
      <w:start w:val="1"/>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color w:val="auto"/>
      </w:rPr>
    </w:lvl>
    <w:lvl w:ilvl="3">
      <w:start w:val="1"/>
      <w:numFmt w:val="decimal"/>
      <w:lvlText w:val="%1.%2.%3.%4."/>
      <w:lvlJc w:val="left"/>
      <w:pPr>
        <w:ind w:left="2421" w:hanging="720"/>
      </w:pPr>
      <w:rPr>
        <w:rFonts w:eastAsiaTheme="minorEastAsia" w:cstheme="minorHAnsi" w:hint="default"/>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5976" w:hanging="1440"/>
      </w:pPr>
      <w:rPr>
        <w:rFonts w:eastAsiaTheme="minorEastAsia" w:cstheme="minorHAnsi" w:hint="default"/>
        <w:color w:val="auto"/>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5A5204"/>
    <w:multiLevelType w:val="hybridMultilevel"/>
    <w:tmpl w:val="2474B84A"/>
    <w:lvl w:ilvl="0" w:tplc="CCF2D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C37FF"/>
    <w:multiLevelType w:val="multilevel"/>
    <w:tmpl w:val="F852E766"/>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35262DAB"/>
    <w:multiLevelType w:val="multilevel"/>
    <w:tmpl w:val="80CED772"/>
    <w:lvl w:ilvl="0">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7D4A6C"/>
    <w:multiLevelType w:val="hybridMultilevel"/>
    <w:tmpl w:val="CDA4A40E"/>
    <w:lvl w:ilvl="0" w:tplc="3A120C1C">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B4E23EA">
      <w:start w:val="1"/>
      <w:numFmt w:val="lowerLetter"/>
      <w:lvlText w:val="%2"/>
      <w:lvlJc w:val="left"/>
      <w:pPr>
        <w:ind w:left="16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46C6E46">
      <w:start w:val="1"/>
      <w:numFmt w:val="lowerRoman"/>
      <w:lvlText w:val="%3"/>
      <w:lvlJc w:val="left"/>
      <w:pPr>
        <w:ind w:left="23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C58CBF4">
      <w:start w:val="1"/>
      <w:numFmt w:val="decimal"/>
      <w:lvlText w:val="%4"/>
      <w:lvlJc w:val="left"/>
      <w:pPr>
        <w:ind w:left="30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BCCFE62">
      <w:start w:val="1"/>
      <w:numFmt w:val="lowerLetter"/>
      <w:lvlText w:val="%5"/>
      <w:lvlJc w:val="left"/>
      <w:pPr>
        <w:ind w:left="3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028AC06">
      <w:start w:val="1"/>
      <w:numFmt w:val="lowerRoman"/>
      <w:lvlText w:val="%6"/>
      <w:lvlJc w:val="left"/>
      <w:pPr>
        <w:ind w:left="4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52E7EBA">
      <w:start w:val="1"/>
      <w:numFmt w:val="decimal"/>
      <w:lvlText w:val="%7"/>
      <w:lvlJc w:val="left"/>
      <w:pPr>
        <w:ind w:left="5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BCA7B6">
      <w:start w:val="1"/>
      <w:numFmt w:val="lowerLetter"/>
      <w:lvlText w:val="%8"/>
      <w:lvlJc w:val="left"/>
      <w:pPr>
        <w:ind w:left="5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3922DC2">
      <w:start w:val="1"/>
      <w:numFmt w:val="lowerRoman"/>
      <w:lvlText w:val="%9"/>
      <w:lvlJc w:val="left"/>
      <w:pPr>
        <w:ind w:left="6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ECD7B86"/>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1E11AD1"/>
    <w:multiLevelType w:val="multilevel"/>
    <w:tmpl w:val="D962137E"/>
    <w:lvl w:ilvl="0">
      <w:start w:val="2"/>
      <w:numFmt w:val="decimal"/>
      <w:lvlText w:val="%1."/>
      <w:lvlJc w:val="left"/>
      <w:pPr>
        <w:ind w:left="360" w:hanging="360"/>
      </w:pPr>
      <w:rPr>
        <w:rFonts w:eastAsiaTheme="minorEastAsia" w:cstheme="minorHAnsi" w:hint="default"/>
        <w:b w:val="0"/>
      </w:rPr>
    </w:lvl>
    <w:lvl w:ilvl="1">
      <w:start w:val="2"/>
      <w:numFmt w:val="decimal"/>
      <w:lvlText w:val="%1.%2."/>
      <w:lvlJc w:val="left"/>
      <w:pPr>
        <w:ind w:left="1069" w:hanging="360"/>
      </w:pPr>
      <w:rPr>
        <w:rFonts w:eastAsiaTheme="minorEastAsia" w:cstheme="minorHAnsi" w:hint="default"/>
        <w:b w:val="0"/>
      </w:rPr>
    </w:lvl>
    <w:lvl w:ilvl="2">
      <w:start w:val="1"/>
      <w:numFmt w:val="decimal"/>
      <w:lvlText w:val="%1.%2.%3."/>
      <w:lvlJc w:val="left"/>
      <w:pPr>
        <w:ind w:left="2138" w:hanging="720"/>
      </w:pPr>
      <w:rPr>
        <w:rFonts w:eastAsiaTheme="minorEastAsia" w:cstheme="minorHAnsi" w:hint="default"/>
        <w:b w:val="0"/>
      </w:rPr>
    </w:lvl>
    <w:lvl w:ilvl="3">
      <w:start w:val="1"/>
      <w:numFmt w:val="decimal"/>
      <w:lvlText w:val="%1.%2.%3.%4."/>
      <w:lvlJc w:val="left"/>
      <w:pPr>
        <w:ind w:left="2847" w:hanging="720"/>
      </w:pPr>
      <w:rPr>
        <w:rFonts w:eastAsiaTheme="minorEastAsia" w:cstheme="minorHAnsi" w:hint="default"/>
        <w:b w:val="0"/>
      </w:rPr>
    </w:lvl>
    <w:lvl w:ilvl="4">
      <w:start w:val="1"/>
      <w:numFmt w:val="decimal"/>
      <w:lvlText w:val="%1.%2.%3.%4.%5."/>
      <w:lvlJc w:val="left"/>
      <w:pPr>
        <w:ind w:left="3916" w:hanging="1080"/>
      </w:pPr>
      <w:rPr>
        <w:rFonts w:eastAsiaTheme="minorEastAsia" w:cstheme="minorHAnsi" w:hint="default"/>
        <w:b w:val="0"/>
      </w:rPr>
    </w:lvl>
    <w:lvl w:ilvl="5">
      <w:start w:val="1"/>
      <w:numFmt w:val="decimal"/>
      <w:lvlText w:val="%1.%2.%3.%4.%5.%6."/>
      <w:lvlJc w:val="left"/>
      <w:pPr>
        <w:ind w:left="4625" w:hanging="1080"/>
      </w:pPr>
      <w:rPr>
        <w:rFonts w:eastAsiaTheme="minorEastAsia" w:cstheme="minorHAnsi" w:hint="default"/>
        <w:b w:val="0"/>
      </w:rPr>
    </w:lvl>
    <w:lvl w:ilvl="6">
      <w:start w:val="1"/>
      <w:numFmt w:val="decimal"/>
      <w:lvlText w:val="%1.%2.%3.%4.%5.%6.%7."/>
      <w:lvlJc w:val="left"/>
      <w:pPr>
        <w:ind w:left="5694" w:hanging="1440"/>
      </w:pPr>
      <w:rPr>
        <w:rFonts w:eastAsiaTheme="minorEastAsia" w:cstheme="minorHAnsi" w:hint="default"/>
        <w:b w:val="0"/>
      </w:rPr>
    </w:lvl>
    <w:lvl w:ilvl="7">
      <w:start w:val="1"/>
      <w:numFmt w:val="decimal"/>
      <w:lvlText w:val="%1.%2.%3.%4.%5.%6.%7.%8."/>
      <w:lvlJc w:val="left"/>
      <w:pPr>
        <w:ind w:left="6403" w:hanging="1440"/>
      </w:pPr>
      <w:rPr>
        <w:rFonts w:eastAsiaTheme="minorEastAsia" w:cstheme="minorHAnsi" w:hint="default"/>
        <w:b w:val="0"/>
      </w:rPr>
    </w:lvl>
    <w:lvl w:ilvl="8">
      <w:start w:val="1"/>
      <w:numFmt w:val="decimal"/>
      <w:lvlText w:val="%1.%2.%3.%4.%5.%6.%7.%8.%9."/>
      <w:lvlJc w:val="left"/>
      <w:pPr>
        <w:ind w:left="7472" w:hanging="1800"/>
      </w:pPr>
      <w:rPr>
        <w:rFonts w:eastAsiaTheme="minorEastAsia" w:cstheme="minorHAnsi" w:hint="default"/>
        <w:b w:val="0"/>
      </w:rPr>
    </w:lvl>
  </w:abstractNum>
  <w:abstractNum w:abstractNumId="1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E0FEC"/>
    <w:multiLevelType w:val="multilevel"/>
    <w:tmpl w:val="E61EC5F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420D75"/>
    <w:multiLevelType w:val="multilevel"/>
    <w:tmpl w:val="E856AA94"/>
    <w:lvl w:ilvl="0">
      <w:start w:val="5"/>
      <w:numFmt w:val="decimal"/>
      <w:lvlText w:val="%1."/>
      <w:lvlJc w:val="left"/>
      <w:pPr>
        <w:ind w:left="495" w:hanging="495"/>
      </w:pPr>
      <w:rPr>
        <w:rFonts w:hint="default"/>
        <w:u w:val="none"/>
      </w:rPr>
    </w:lvl>
    <w:lvl w:ilvl="1">
      <w:start w:val="1"/>
      <w:numFmt w:val="decimal"/>
      <w:lvlText w:val="%1.%2."/>
      <w:lvlJc w:val="left"/>
      <w:pPr>
        <w:ind w:left="920" w:hanging="495"/>
      </w:pPr>
      <w:rPr>
        <w:rFonts w:hint="default"/>
        <w:u w:val="none"/>
      </w:rPr>
    </w:lvl>
    <w:lvl w:ilvl="2">
      <w:start w:val="7"/>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307748"/>
    <w:multiLevelType w:val="multilevel"/>
    <w:tmpl w:val="CC8476FE"/>
    <w:lvl w:ilvl="0">
      <w:start w:val="2"/>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223817"/>
    <w:multiLevelType w:val="multilevel"/>
    <w:tmpl w:val="F61AF39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C707C9"/>
    <w:multiLevelType w:val="multilevel"/>
    <w:tmpl w:val="C9A203E0"/>
    <w:lvl w:ilvl="0">
      <w:start w:val="2"/>
      <w:numFmt w:val="decimal"/>
      <w:lvlText w:val="%1."/>
      <w:lvlJc w:val="left"/>
      <w:pPr>
        <w:ind w:left="360" w:hanging="360"/>
      </w:pPr>
      <w:rPr>
        <w:rFonts w:cstheme="minorHAnsi" w:hint="default"/>
      </w:rPr>
    </w:lvl>
    <w:lvl w:ilvl="1">
      <w:start w:val="2"/>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9" w15:restartNumberingAfterBreak="0">
    <w:nsid w:val="63C5496C"/>
    <w:multiLevelType w:val="multilevel"/>
    <w:tmpl w:val="D962137E"/>
    <w:lvl w:ilvl="0">
      <w:start w:val="2"/>
      <w:numFmt w:val="decimal"/>
      <w:lvlText w:val="%1."/>
      <w:lvlJc w:val="left"/>
      <w:pPr>
        <w:ind w:left="360" w:hanging="360"/>
      </w:pPr>
      <w:rPr>
        <w:rFonts w:eastAsiaTheme="minorEastAsia" w:cstheme="minorHAnsi" w:hint="default"/>
        <w:b w:val="0"/>
      </w:rPr>
    </w:lvl>
    <w:lvl w:ilvl="1">
      <w:start w:val="2"/>
      <w:numFmt w:val="decimal"/>
      <w:lvlText w:val="%1.%2."/>
      <w:lvlJc w:val="left"/>
      <w:pPr>
        <w:ind w:left="1069" w:hanging="360"/>
      </w:pPr>
      <w:rPr>
        <w:rFonts w:eastAsiaTheme="minorEastAsia" w:cstheme="minorHAnsi" w:hint="default"/>
        <w:b w:val="0"/>
      </w:rPr>
    </w:lvl>
    <w:lvl w:ilvl="2">
      <w:start w:val="1"/>
      <w:numFmt w:val="decimal"/>
      <w:lvlText w:val="%1.%2.%3."/>
      <w:lvlJc w:val="left"/>
      <w:pPr>
        <w:ind w:left="2138" w:hanging="720"/>
      </w:pPr>
      <w:rPr>
        <w:rFonts w:eastAsiaTheme="minorEastAsia" w:cstheme="minorHAnsi" w:hint="default"/>
        <w:b w:val="0"/>
      </w:rPr>
    </w:lvl>
    <w:lvl w:ilvl="3">
      <w:start w:val="1"/>
      <w:numFmt w:val="decimal"/>
      <w:lvlText w:val="%1.%2.%3.%4."/>
      <w:lvlJc w:val="left"/>
      <w:pPr>
        <w:ind w:left="2847" w:hanging="720"/>
      </w:pPr>
      <w:rPr>
        <w:rFonts w:eastAsiaTheme="minorEastAsia" w:cstheme="minorHAnsi" w:hint="default"/>
        <w:b w:val="0"/>
      </w:rPr>
    </w:lvl>
    <w:lvl w:ilvl="4">
      <w:start w:val="1"/>
      <w:numFmt w:val="decimal"/>
      <w:lvlText w:val="%1.%2.%3.%4.%5."/>
      <w:lvlJc w:val="left"/>
      <w:pPr>
        <w:ind w:left="3916" w:hanging="1080"/>
      </w:pPr>
      <w:rPr>
        <w:rFonts w:eastAsiaTheme="minorEastAsia" w:cstheme="minorHAnsi" w:hint="default"/>
        <w:b w:val="0"/>
      </w:rPr>
    </w:lvl>
    <w:lvl w:ilvl="5">
      <w:start w:val="1"/>
      <w:numFmt w:val="decimal"/>
      <w:lvlText w:val="%1.%2.%3.%4.%5.%6."/>
      <w:lvlJc w:val="left"/>
      <w:pPr>
        <w:ind w:left="4625" w:hanging="1080"/>
      </w:pPr>
      <w:rPr>
        <w:rFonts w:eastAsiaTheme="minorEastAsia" w:cstheme="minorHAnsi" w:hint="default"/>
        <w:b w:val="0"/>
      </w:rPr>
    </w:lvl>
    <w:lvl w:ilvl="6">
      <w:start w:val="1"/>
      <w:numFmt w:val="decimal"/>
      <w:lvlText w:val="%1.%2.%3.%4.%5.%6.%7."/>
      <w:lvlJc w:val="left"/>
      <w:pPr>
        <w:ind w:left="5694" w:hanging="1440"/>
      </w:pPr>
      <w:rPr>
        <w:rFonts w:eastAsiaTheme="minorEastAsia" w:cstheme="minorHAnsi" w:hint="default"/>
        <w:b w:val="0"/>
      </w:rPr>
    </w:lvl>
    <w:lvl w:ilvl="7">
      <w:start w:val="1"/>
      <w:numFmt w:val="decimal"/>
      <w:lvlText w:val="%1.%2.%3.%4.%5.%6.%7.%8."/>
      <w:lvlJc w:val="left"/>
      <w:pPr>
        <w:ind w:left="6403" w:hanging="1440"/>
      </w:pPr>
      <w:rPr>
        <w:rFonts w:eastAsiaTheme="minorEastAsia" w:cstheme="minorHAnsi" w:hint="default"/>
        <w:b w:val="0"/>
      </w:rPr>
    </w:lvl>
    <w:lvl w:ilvl="8">
      <w:start w:val="1"/>
      <w:numFmt w:val="decimal"/>
      <w:lvlText w:val="%1.%2.%3.%4.%5.%6.%7.%8.%9."/>
      <w:lvlJc w:val="left"/>
      <w:pPr>
        <w:ind w:left="7472" w:hanging="1800"/>
      </w:pPr>
      <w:rPr>
        <w:rFonts w:eastAsiaTheme="minorEastAsia" w:cstheme="minorHAnsi" w:hint="default"/>
        <w:b w:val="0"/>
      </w:rPr>
    </w:lvl>
  </w:abstractNum>
  <w:abstractNum w:abstractNumId="30"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80668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FB010A"/>
    <w:multiLevelType w:val="multilevel"/>
    <w:tmpl w:val="324CFD5C"/>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6" w15:restartNumberingAfterBreak="0">
    <w:nsid w:val="6E214526"/>
    <w:multiLevelType w:val="multilevel"/>
    <w:tmpl w:val="271A8F9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85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DB2B65"/>
    <w:multiLevelType w:val="multilevel"/>
    <w:tmpl w:val="1776743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2075E6"/>
    <w:multiLevelType w:val="multilevel"/>
    <w:tmpl w:val="B94C4660"/>
    <w:lvl w:ilvl="0">
      <w:start w:val="5"/>
      <w:numFmt w:val="decimal"/>
      <w:lvlText w:val="%1."/>
      <w:lvlJc w:val="left"/>
      <w:pPr>
        <w:ind w:left="495" w:hanging="495"/>
      </w:pPr>
      <w:rPr>
        <w:rFonts w:hint="default"/>
        <w:u w:val="none"/>
      </w:rPr>
    </w:lvl>
    <w:lvl w:ilvl="1">
      <w:start w:val="1"/>
      <w:numFmt w:val="decimal"/>
      <w:lvlText w:val="%1.%2."/>
      <w:lvlJc w:val="left"/>
      <w:pPr>
        <w:ind w:left="1416" w:hanging="495"/>
      </w:pPr>
      <w:rPr>
        <w:rFonts w:hint="default"/>
        <w:u w:val="none"/>
      </w:rPr>
    </w:lvl>
    <w:lvl w:ilvl="2">
      <w:start w:val="3"/>
      <w:numFmt w:val="decimal"/>
      <w:lvlText w:val="%1.%2.%3."/>
      <w:lvlJc w:val="left"/>
      <w:pPr>
        <w:ind w:left="2562" w:hanging="720"/>
      </w:pPr>
      <w:rPr>
        <w:rFonts w:hint="default"/>
        <w:u w:val="none"/>
      </w:rPr>
    </w:lvl>
    <w:lvl w:ilvl="3">
      <w:start w:val="1"/>
      <w:numFmt w:val="decimal"/>
      <w:lvlText w:val="%1.%2.%3.%4."/>
      <w:lvlJc w:val="left"/>
      <w:pPr>
        <w:ind w:left="3483" w:hanging="720"/>
      </w:pPr>
      <w:rPr>
        <w:rFonts w:hint="default"/>
        <w:u w:val="none"/>
      </w:rPr>
    </w:lvl>
    <w:lvl w:ilvl="4">
      <w:start w:val="1"/>
      <w:numFmt w:val="decimal"/>
      <w:lvlText w:val="%1.%2.%3.%4.%5."/>
      <w:lvlJc w:val="left"/>
      <w:pPr>
        <w:ind w:left="4764" w:hanging="1080"/>
      </w:pPr>
      <w:rPr>
        <w:rFonts w:hint="default"/>
        <w:u w:val="none"/>
      </w:rPr>
    </w:lvl>
    <w:lvl w:ilvl="5">
      <w:start w:val="1"/>
      <w:numFmt w:val="decimal"/>
      <w:lvlText w:val="%1.%2.%3.%4.%5.%6."/>
      <w:lvlJc w:val="left"/>
      <w:pPr>
        <w:ind w:left="5685" w:hanging="1080"/>
      </w:pPr>
      <w:rPr>
        <w:rFonts w:hint="default"/>
        <w:u w:val="none"/>
      </w:rPr>
    </w:lvl>
    <w:lvl w:ilvl="6">
      <w:start w:val="1"/>
      <w:numFmt w:val="decimal"/>
      <w:lvlText w:val="%1.%2.%3.%4.%5.%6.%7."/>
      <w:lvlJc w:val="left"/>
      <w:pPr>
        <w:ind w:left="6966" w:hanging="1440"/>
      </w:pPr>
      <w:rPr>
        <w:rFonts w:hint="default"/>
        <w:u w:val="none"/>
      </w:rPr>
    </w:lvl>
    <w:lvl w:ilvl="7">
      <w:start w:val="1"/>
      <w:numFmt w:val="decimal"/>
      <w:lvlText w:val="%1.%2.%3.%4.%5.%6.%7.%8."/>
      <w:lvlJc w:val="left"/>
      <w:pPr>
        <w:ind w:left="7887" w:hanging="1440"/>
      </w:pPr>
      <w:rPr>
        <w:rFonts w:hint="default"/>
        <w:u w:val="none"/>
      </w:rPr>
    </w:lvl>
    <w:lvl w:ilvl="8">
      <w:start w:val="1"/>
      <w:numFmt w:val="decimal"/>
      <w:lvlText w:val="%1.%2.%3.%4.%5.%6.%7.%8.%9."/>
      <w:lvlJc w:val="left"/>
      <w:pPr>
        <w:ind w:left="8808" w:hanging="1440"/>
      </w:pPr>
      <w:rPr>
        <w:rFonts w:hint="default"/>
        <w:u w:val="none"/>
      </w:rPr>
    </w:lvl>
  </w:abstractNum>
  <w:abstractNum w:abstractNumId="42" w15:restartNumberingAfterBreak="0">
    <w:nsid w:val="784A0F30"/>
    <w:multiLevelType w:val="multilevel"/>
    <w:tmpl w:val="84620A64"/>
    <w:lvl w:ilvl="0">
      <w:start w:val="1"/>
      <w:numFmt w:val="decimal"/>
      <w:lvlText w:val="%1."/>
      <w:lvlJc w:val="left"/>
      <w:pPr>
        <w:ind w:left="720" w:hanging="360"/>
      </w:pPr>
      <w:rPr>
        <w:b w:val="0"/>
        <w:i w:val="0"/>
        <w:strike w:val="0"/>
        <w:color w:val="000000"/>
        <w:sz w:val="24"/>
        <w:szCs w:val="24"/>
        <w:u w:val="none"/>
        <w:shd w:val="clear" w:color="auto" w:fill="auto"/>
        <w:vertAlign w:val="baseline"/>
      </w:rPr>
    </w:lvl>
    <w:lvl w:ilvl="1">
      <w:start w:val="1"/>
      <w:numFmt w:val="decimal"/>
      <w:lvlText w:val="%1.%2."/>
      <w:lvlJc w:val="left"/>
      <w:pPr>
        <w:ind w:left="780" w:hanging="420"/>
      </w:pPr>
      <w:rPr>
        <w:b w:val="0"/>
        <w:i w:val="0"/>
        <w:strike w:val="0"/>
        <w:color w:val="000000"/>
        <w:sz w:val="24"/>
        <w:szCs w:val="24"/>
        <w:u w:val="none"/>
        <w:shd w:val="clear" w:color="auto" w:fill="auto"/>
        <w:vertAlign w:val="baseline"/>
      </w:rPr>
    </w:lvl>
    <w:lvl w:ilvl="2">
      <w:start w:val="1"/>
      <w:numFmt w:val="decimal"/>
      <w:lvlText w:val="%1.%2.%3."/>
      <w:lvlJc w:val="left"/>
      <w:pPr>
        <w:ind w:left="1080" w:hanging="720"/>
      </w:pPr>
      <w:rPr>
        <w:b w:val="0"/>
        <w:i w:val="0"/>
        <w:strike w:val="0"/>
        <w:color w:val="000000"/>
        <w:sz w:val="24"/>
        <w:szCs w:val="24"/>
        <w:u w:val="none"/>
        <w:shd w:val="clear" w:color="auto" w:fill="auto"/>
        <w:vertAlign w:val="baseline"/>
      </w:rPr>
    </w:lvl>
    <w:lvl w:ilvl="3">
      <w:start w:val="1"/>
      <w:numFmt w:val="decimal"/>
      <w:lvlText w:val="%1.%2.%3.%4."/>
      <w:lvlJc w:val="left"/>
      <w:pPr>
        <w:ind w:left="1080" w:hanging="720"/>
      </w:pPr>
      <w:rPr>
        <w:b w:val="0"/>
        <w:i w:val="0"/>
        <w:strike w:val="0"/>
        <w:color w:val="000000"/>
        <w:sz w:val="24"/>
        <w:szCs w:val="24"/>
        <w:u w:val="none"/>
        <w:shd w:val="clear" w:color="auto" w:fill="auto"/>
        <w:vertAlign w:val="baseline"/>
      </w:rPr>
    </w:lvl>
    <w:lvl w:ilvl="4">
      <w:start w:val="1"/>
      <w:numFmt w:val="decimal"/>
      <w:lvlText w:val="%1.%2.%3.%4.%5."/>
      <w:lvlJc w:val="left"/>
      <w:pPr>
        <w:ind w:left="1440" w:hanging="1080"/>
      </w:pPr>
      <w:rPr>
        <w:b w:val="0"/>
        <w:i w:val="0"/>
        <w:strike w:val="0"/>
        <w:color w:val="000000"/>
        <w:sz w:val="24"/>
        <w:szCs w:val="24"/>
        <w:u w:val="none"/>
        <w:shd w:val="clear" w:color="auto" w:fill="auto"/>
        <w:vertAlign w:val="baseline"/>
      </w:rPr>
    </w:lvl>
    <w:lvl w:ilvl="5">
      <w:start w:val="1"/>
      <w:numFmt w:val="decimal"/>
      <w:lvlText w:val="%1.%2.%3.%4.%5.%6."/>
      <w:lvlJc w:val="left"/>
      <w:pPr>
        <w:ind w:left="1440" w:hanging="1080"/>
      </w:pPr>
      <w:rPr>
        <w:b w:val="0"/>
        <w:i w:val="0"/>
        <w:strike w:val="0"/>
        <w:color w:val="000000"/>
        <w:sz w:val="24"/>
        <w:szCs w:val="24"/>
        <w:u w:val="none"/>
        <w:shd w:val="clear" w:color="auto" w:fill="auto"/>
        <w:vertAlign w:val="baseline"/>
      </w:rPr>
    </w:lvl>
    <w:lvl w:ilvl="6">
      <w:start w:val="1"/>
      <w:numFmt w:val="decimal"/>
      <w:lvlText w:val="%1.%2.%3.%4.%5.%6.%7."/>
      <w:lvlJc w:val="left"/>
      <w:pPr>
        <w:ind w:left="1800" w:hanging="1440"/>
      </w:pPr>
      <w:rPr>
        <w:b w:val="0"/>
        <w:i w:val="0"/>
        <w:strike w:val="0"/>
        <w:color w:val="000000"/>
        <w:sz w:val="24"/>
        <w:szCs w:val="24"/>
        <w:u w:val="none"/>
        <w:shd w:val="clear" w:color="auto" w:fill="auto"/>
        <w:vertAlign w:val="baseline"/>
      </w:rPr>
    </w:lvl>
    <w:lvl w:ilvl="7">
      <w:start w:val="1"/>
      <w:numFmt w:val="decimal"/>
      <w:lvlText w:val="%1.%2.%3.%4.%5.%6.%7.%8."/>
      <w:lvlJc w:val="left"/>
      <w:pPr>
        <w:ind w:left="1800" w:hanging="1440"/>
      </w:pPr>
      <w:rPr>
        <w:b w:val="0"/>
        <w:i w:val="0"/>
        <w:strike w:val="0"/>
        <w:color w:val="000000"/>
        <w:sz w:val="24"/>
        <w:szCs w:val="24"/>
        <w:u w:val="none"/>
        <w:shd w:val="clear" w:color="auto" w:fill="auto"/>
        <w:vertAlign w:val="baseline"/>
      </w:rPr>
    </w:lvl>
    <w:lvl w:ilvl="8">
      <w:start w:val="1"/>
      <w:numFmt w:val="decimal"/>
      <w:lvlText w:val="%1.%2.%3.%4.%5.%6.%7.%8.%9."/>
      <w:lvlJc w:val="left"/>
      <w:pPr>
        <w:ind w:left="2160" w:hanging="1800"/>
      </w:pPr>
      <w:rPr>
        <w:b w:val="0"/>
        <w:i w:val="0"/>
        <w:strike w:val="0"/>
        <w:color w:val="000000"/>
        <w:sz w:val="24"/>
        <w:szCs w:val="24"/>
        <w:u w:val="none"/>
        <w:shd w:val="clear" w:color="auto" w:fill="auto"/>
        <w:vertAlign w:val="baseli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1D4A82"/>
    <w:multiLevelType w:val="multilevel"/>
    <w:tmpl w:val="43EE625A"/>
    <w:lvl w:ilvl="0">
      <w:start w:val="5"/>
      <w:numFmt w:val="decimal"/>
      <w:lvlText w:val="%1."/>
      <w:lvlJc w:val="left"/>
      <w:pPr>
        <w:ind w:left="495" w:hanging="495"/>
      </w:pPr>
      <w:rPr>
        <w:rFonts w:hint="default"/>
        <w:u w:val="none"/>
      </w:rPr>
    </w:lvl>
    <w:lvl w:ilvl="1">
      <w:start w:val="1"/>
      <w:numFmt w:val="decimal"/>
      <w:lvlText w:val="%1.%2."/>
      <w:lvlJc w:val="left"/>
      <w:pPr>
        <w:ind w:left="942" w:hanging="495"/>
      </w:pPr>
      <w:rPr>
        <w:rFonts w:hint="default"/>
        <w:u w:val="none"/>
      </w:rPr>
    </w:lvl>
    <w:lvl w:ilvl="2">
      <w:start w:val="7"/>
      <w:numFmt w:val="decimal"/>
      <w:lvlText w:val="%1.%2.%3."/>
      <w:lvlJc w:val="left"/>
      <w:pPr>
        <w:ind w:left="1614" w:hanging="720"/>
      </w:pPr>
      <w:rPr>
        <w:rFonts w:hint="default"/>
        <w:u w:val="none"/>
      </w:rPr>
    </w:lvl>
    <w:lvl w:ilvl="3">
      <w:start w:val="1"/>
      <w:numFmt w:val="decimal"/>
      <w:lvlText w:val="%1.%2.%3.%4."/>
      <w:lvlJc w:val="left"/>
      <w:pPr>
        <w:ind w:left="2061" w:hanging="720"/>
      </w:pPr>
      <w:rPr>
        <w:rFonts w:hint="default"/>
        <w:u w:val="none"/>
      </w:rPr>
    </w:lvl>
    <w:lvl w:ilvl="4">
      <w:start w:val="1"/>
      <w:numFmt w:val="decimal"/>
      <w:lvlText w:val="%1.%2.%3.%4.%5."/>
      <w:lvlJc w:val="left"/>
      <w:pPr>
        <w:ind w:left="2868" w:hanging="1080"/>
      </w:pPr>
      <w:rPr>
        <w:rFonts w:hint="default"/>
        <w:u w:val="none"/>
      </w:rPr>
    </w:lvl>
    <w:lvl w:ilvl="5">
      <w:start w:val="1"/>
      <w:numFmt w:val="decimal"/>
      <w:lvlText w:val="%1.%2.%3.%4.%5.%6."/>
      <w:lvlJc w:val="left"/>
      <w:pPr>
        <w:ind w:left="3315" w:hanging="1080"/>
      </w:pPr>
      <w:rPr>
        <w:rFonts w:hint="default"/>
        <w:u w:val="none"/>
      </w:rPr>
    </w:lvl>
    <w:lvl w:ilvl="6">
      <w:start w:val="1"/>
      <w:numFmt w:val="decimal"/>
      <w:lvlText w:val="%1.%2.%3.%4.%5.%6.%7."/>
      <w:lvlJc w:val="left"/>
      <w:pPr>
        <w:ind w:left="4122" w:hanging="1440"/>
      </w:pPr>
      <w:rPr>
        <w:rFonts w:hint="default"/>
        <w:u w:val="none"/>
      </w:rPr>
    </w:lvl>
    <w:lvl w:ilvl="7">
      <w:start w:val="1"/>
      <w:numFmt w:val="decimal"/>
      <w:lvlText w:val="%1.%2.%3.%4.%5.%6.%7.%8."/>
      <w:lvlJc w:val="left"/>
      <w:pPr>
        <w:ind w:left="4569" w:hanging="1440"/>
      </w:pPr>
      <w:rPr>
        <w:rFonts w:hint="default"/>
        <w:u w:val="none"/>
      </w:rPr>
    </w:lvl>
    <w:lvl w:ilvl="8">
      <w:start w:val="1"/>
      <w:numFmt w:val="decimal"/>
      <w:lvlText w:val="%1.%2.%3.%4.%5.%6.%7.%8.%9."/>
      <w:lvlJc w:val="left"/>
      <w:pPr>
        <w:ind w:left="5016" w:hanging="1440"/>
      </w:pPr>
      <w:rPr>
        <w:rFonts w:hint="default"/>
        <w:u w:val="none"/>
      </w:rPr>
    </w:lvl>
  </w:abstractNum>
  <w:num w:numId="1" w16cid:durableId="1927765243">
    <w:abstractNumId w:val="11"/>
  </w:num>
  <w:num w:numId="2" w16cid:durableId="207184103">
    <w:abstractNumId w:val="6"/>
  </w:num>
  <w:num w:numId="3" w16cid:durableId="1528367431">
    <w:abstractNumId w:val="26"/>
  </w:num>
  <w:num w:numId="4" w16cid:durableId="1484615006">
    <w:abstractNumId w:val="33"/>
  </w:num>
  <w:num w:numId="5" w16cid:durableId="607934237">
    <w:abstractNumId w:val="24"/>
  </w:num>
  <w:num w:numId="6" w16cid:durableId="408162091">
    <w:abstractNumId w:val="43"/>
  </w:num>
  <w:num w:numId="7" w16cid:durableId="12269543">
    <w:abstractNumId w:val="38"/>
  </w:num>
  <w:num w:numId="8" w16cid:durableId="749809940">
    <w:abstractNumId w:val="2"/>
  </w:num>
  <w:num w:numId="9" w16cid:durableId="412043720">
    <w:abstractNumId w:val="39"/>
  </w:num>
  <w:num w:numId="10" w16cid:durableId="1996449446">
    <w:abstractNumId w:val="37"/>
  </w:num>
  <w:num w:numId="11" w16cid:durableId="1482305889">
    <w:abstractNumId w:val="32"/>
  </w:num>
  <w:num w:numId="12" w16cid:durableId="32313854">
    <w:abstractNumId w:val="16"/>
  </w:num>
  <w:num w:numId="13" w16cid:durableId="1318921492">
    <w:abstractNumId w:val="23"/>
  </w:num>
  <w:num w:numId="14" w16cid:durableId="1864435576">
    <w:abstractNumId w:val="34"/>
  </w:num>
  <w:num w:numId="15" w16cid:durableId="1941065713">
    <w:abstractNumId w:val="7"/>
  </w:num>
  <w:num w:numId="16" w16cid:durableId="19859238">
    <w:abstractNumId w:val="9"/>
  </w:num>
  <w:num w:numId="17" w16cid:durableId="1297491117">
    <w:abstractNumId w:val="21"/>
  </w:num>
  <w:num w:numId="18" w16cid:durableId="2112428939">
    <w:abstractNumId w:val="10"/>
  </w:num>
  <w:num w:numId="19" w16cid:durableId="1891069140">
    <w:abstractNumId w:val="12"/>
  </w:num>
  <w:num w:numId="20" w16cid:durableId="576937747">
    <w:abstractNumId w:val="36"/>
  </w:num>
  <w:num w:numId="21" w16cid:durableId="1378970369">
    <w:abstractNumId w:val="27"/>
  </w:num>
  <w:num w:numId="22" w16cid:durableId="1396661287">
    <w:abstractNumId w:val="19"/>
  </w:num>
  <w:num w:numId="23" w16cid:durableId="1258247745">
    <w:abstractNumId w:val="0"/>
  </w:num>
  <w:num w:numId="24" w16cid:durableId="791552689">
    <w:abstractNumId w:val="3"/>
  </w:num>
  <w:num w:numId="25" w16cid:durableId="1682316979">
    <w:abstractNumId w:val="31"/>
  </w:num>
  <w:num w:numId="26" w16cid:durableId="683939326">
    <w:abstractNumId w:val="42"/>
  </w:num>
  <w:num w:numId="27" w16cid:durableId="164907480">
    <w:abstractNumId w:val="17"/>
  </w:num>
  <w:num w:numId="28" w16cid:durableId="1601373009">
    <w:abstractNumId w:val="29"/>
  </w:num>
  <w:num w:numId="29" w16cid:durableId="94980961">
    <w:abstractNumId w:val="4"/>
  </w:num>
  <w:num w:numId="30" w16cid:durableId="682321511">
    <w:abstractNumId w:val="15"/>
  </w:num>
  <w:num w:numId="31" w16cid:durableId="625894691">
    <w:abstractNumId w:val="25"/>
  </w:num>
  <w:num w:numId="32" w16cid:durableId="584414775">
    <w:abstractNumId w:val="35"/>
  </w:num>
  <w:num w:numId="33" w16cid:durableId="218326936">
    <w:abstractNumId w:val="28"/>
  </w:num>
  <w:num w:numId="34" w16cid:durableId="215744846">
    <w:abstractNumId w:val="40"/>
  </w:num>
  <w:num w:numId="35" w16cid:durableId="402685439">
    <w:abstractNumId w:val="41"/>
  </w:num>
  <w:num w:numId="36" w16cid:durableId="1169448444">
    <w:abstractNumId w:val="20"/>
  </w:num>
  <w:num w:numId="37" w16cid:durableId="1338076666">
    <w:abstractNumId w:val="44"/>
  </w:num>
  <w:num w:numId="38" w16cid:durableId="1086458729">
    <w:abstractNumId w:val="8"/>
  </w:num>
  <w:num w:numId="39" w16cid:durableId="138160257">
    <w:abstractNumId w:val="14"/>
  </w:num>
  <w:num w:numId="40" w16cid:durableId="881794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239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23585">
    <w:abstractNumId w:val="22"/>
  </w:num>
  <w:num w:numId="43" w16cid:durableId="662242252">
    <w:abstractNumId w:val="13"/>
  </w:num>
  <w:num w:numId="44" w16cid:durableId="2005892407">
    <w:abstractNumId w:val="5"/>
  </w:num>
  <w:num w:numId="45" w16cid:durableId="203176254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F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12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AB4"/>
    <w:rsid w:val="00035221"/>
    <w:rsid w:val="000356C7"/>
    <w:rsid w:val="0003587B"/>
    <w:rsid w:val="00035DB5"/>
    <w:rsid w:val="0003638B"/>
    <w:rsid w:val="000372C8"/>
    <w:rsid w:val="000372F4"/>
    <w:rsid w:val="000373E5"/>
    <w:rsid w:val="00037649"/>
    <w:rsid w:val="00040233"/>
    <w:rsid w:val="00040C0F"/>
    <w:rsid w:val="00042720"/>
    <w:rsid w:val="00042937"/>
    <w:rsid w:val="00042B5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30"/>
    <w:rsid w:val="00051151"/>
    <w:rsid w:val="0005148B"/>
    <w:rsid w:val="00051544"/>
    <w:rsid w:val="00051A51"/>
    <w:rsid w:val="00051D3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B8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03"/>
    <w:rsid w:val="000738C7"/>
    <w:rsid w:val="000749D7"/>
    <w:rsid w:val="00074A01"/>
    <w:rsid w:val="00074DEB"/>
    <w:rsid w:val="00074E9E"/>
    <w:rsid w:val="0007511C"/>
    <w:rsid w:val="00075511"/>
    <w:rsid w:val="00075D27"/>
    <w:rsid w:val="000767D0"/>
    <w:rsid w:val="00076FB7"/>
    <w:rsid w:val="00077583"/>
    <w:rsid w:val="000775B4"/>
    <w:rsid w:val="00077ED3"/>
    <w:rsid w:val="00080396"/>
    <w:rsid w:val="000804B5"/>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EC"/>
    <w:rsid w:val="00094604"/>
    <w:rsid w:val="00095834"/>
    <w:rsid w:val="00095A99"/>
    <w:rsid w:val="0009724E"/>
    <w:rsid w:val="00097B80"/>
    <w:rsid w:val="000A05FB"/>
    <w:rsid w:val="000A09BB"/>
    <w:rsid w:val="000A0DFE"/>
    <w:rsid w:val="000A0F5D"/>
    <w:rsid w:val="000A1421"/>
    <w:rsid w:val="000A1E34"/>
    <w:rsid w:val="000A202B"/>
    <w:rsid w:val="000A2CBA"/>
    <w:rsid w:val="000A2D88"/>
    <w:rsid w:val="000A5738"/>
    <w:rsid w:val="000A5FB1"/>
    <w:rsid w:val="000A6BBE"/>
    <w:rsid w:val="000A76C1"/>
    <w:rsid w:val="000A7BF8"/>
    <w:rsid w:val="000A7E99"/>
    <w:rsid w:val="000B01A0"/>
    <w:rsid w:val="000B049C"/>
    <w:rsid w:val="000B0CED"/>
    <w:rsid w:val="000B0D39"/>
    <w:rsid w:val="000B2E23"/>
    <w:rsid w:val="000B367D"/>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38"/>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D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DB"/>
    <w:rsid w:val="00124338"/>
    <w:rsid w:val="00124345"/>
    <w:rsid w:val="00124FB1"/>
    <w:rsid w:val="00125082"/>
    <w:rsid w:val="0012584E"/>
    <w:rsid w:val="0012639E"/>
    <w:rsid w:val="00127196"/>
    <w:rsid w:val="001275FB"/>
    <w:rsid w:val="00127A05"/>
    <w:rsid w:val="00127F38"/>
    <w:rsid w:val="0013010B"/>
    <w:rsid w:val="0013140B"/>
    <w:rsid w:val="00131BA4"/>
    <w:rsid w:val="001329A7"/>
    <w:rsid w:val="00132BAE"/>
    <w:rsid w:val="00132C73"/>
    <w:rsid w:val="00132FC0"/>
    <w:rsid w:val="0013329A"/>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CF"/>
    <w:rsid w:val="0014556F"/>
    <w:rsid w:val="001455B2"/>
    <w:rsid w:val="0014578C"/>
    <w:rsid w:val="00145B8E"/>
    <w:rsid w:val="00146BC9"/>
    <w:rsid w:val="00147552"/>
    <w:rsid w:val="00147A63"/>
    <w:rsid w:val="00147A8C"/>
    <w:rsid w:val="00147FC0"/>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C55"/>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89"/>
    <w:rsid w:val="00176FD3"/>
    <w:rsid w:val="00177EC6"/>
    <w:rsid w:val="001801B7"/>
    <w:rsid w:val="00180340"/>
    <w:rsid w:val="001803D7"/>
    <w:rsid w:val="00180466"/>
    <w:rsid w:val="00181168"/>
    <w:rsid w:val="00181511"/>
    <w:rsid w:val="00182729"/>
    <w:rsid w:val="00182CBF"/>
    <w:rsid w:val="00182E25"/>
    <w:rsid w:val="0018349F"/>
    <w:rsid w:val="00183963"/>
    <w:rsid w:val="00183AD9"/>
    <w:rsid w:val="00183BC8"/>
    <w:rsid w:val="00183BF1"/>
    <w:rsid w:val="00184443"/>
    <w:rsid w:val="001849BD"/>
    <w:rsid w:val="001853B6"/>
    <w:rsid w:val="00185454"/>
    <w:rsid w:val="00185997"/>
    <w:rsid w:val="00185BC4"/>
    <w:rsid w:val="001865A6"/>
    <w:rsid w:val="001873E2"/>
    <w:rsid w:val="00190BC7"/>
    <w:rsid w:val="0019130D"/>
    <w:rsid w:val="00191CEF"/>
    <w:rsid w:val="0019240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FB"/>
    <w:rsid w:val="001A0DF2"/>
    <w:rsid w:val="001A18C1"/>
    <w:rsid w:val="001A1DD2"/>
    <w:rsid w:val="001A2163"/>
    <w:rsid w:val="001A225E"/>
    <w:rsid w:val="001A25FD"/>
    <w:rsid w:val="001A2693"/>
    <w:rsid w:val="001A2E70"/>
    <w:rsid w:val="001A39B5"/>
    <w:rsid w:val="001A49EA"/>
    <w:rsid w:val="001A4D7F"/>
    <w:rsid w:val="001A4D9A"/>
    <w:rsid w:val="001A5273"/>
    <w:rsid w:val="001A5289"/>
    <w:rsid w:val="001A5C8B"/>
    <w:rsid w:val="001A5F8E"/>
    <w:rsid w:val="001A5FBA"/>
    <w:rsid w:val="001A67B2"/>
    <w:rsid w:val="001A6CC7"/>
    <w:rsid w:val="001A7088"/>
    <w:rsid w:val="001A710C"/>
    <w:rsid w:val="001A7678"/>
    <w:rsid w:val="001A7B3D"/>
    <w:rsid w:val="001B0CFE"/>
    <w:rsid w:val="001B1895"/>
    <w:rsid w:val="001B2074"/>
    <w:rsid w:val="001B2226"/>
    <w:rsid w:val="001B3250"/>
    <w:rsid w:val="001B33A4"/>
    <w:rsid w:val="001B370C"/>
    <w:rsid w:val="001B3C7D"/>
    <w:rsid w:val="001B3F4C"/>
    <w:rsid w:val="001B4266"/>
    <w:rsid w:val="001B4405"/>
    <w:rsid w:val="001B47D0"/>
    <w:rsid w:val="001B50F3"/>
    <w:rsid w:val="001B53D6"/>
    <w:rsid w:val="001B59DE"/>
    <w:rsid w:val="001B6443"/>
    <w:rsid w:val="001B77FA"/>
    <w:rsid w:val="001C1AD0"/>
    <w:rsid w:val="001C1CC5"/>
    <w:rsid w:val="001C24BC"/>
    <w:rsid w:val="001C305A"/>
    <w:rsid w:val="001C37BD"/>
    <w:rsid w:val="001C45C1"/>
    <w:rsid w:val="001C468D"/>
    <w:rsid w:val="001C4F12"/>
    <w:rsid w:val="001C545C"/>
    <w:rsid w:val="001C635E"/>
    <w:rsid w:val="001C66D1"/>
    <w:rsid w:val="001C6757"/>
    <w:rsid w:val="001C6815"/>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32"/>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2F01"/>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143"/>
    <w:rsid w:val="002256CF"/>
    <w:rsid w:val="002257D8"/>
    <w:rsid w:val="00225BEF"/>
    <w:rsid w:val="002267DE"/>
    <w:rsid w:val="00226AD0"/>
    <w:rsid w:val="002278B3"/>
    <w:rsid w:val="002279BC"/>
    <w:rsid w:val="002306AB"/>
    <w:rsid w:val="00231166"/>
    <w:rsid w:val="00231C3B"/>
    <w:rsid w:val="0023232F"/>
    <w:rsid w:val="00232972"/>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F20"/>
    <w:rsid w:val="0024735B"/>
    <w:rsid w:val="002476D5"/>
    <w:rsid w:val="00250393"/>
    <w:rsid w:val="00250D2A"/>
    <w:rsid w:val="002510C4"/>
    <w:rsid w:val="0025176F"/>
    <w:rsid w:val="00251D4A"/>
    <w:rsid w:val="00252A35"/>
    <w:rsid w:val="00253090"/>
    <w:rsid w:val="00253C3C"/>
    <w:rsid w:val="00254895"/>
    <w:rsid w:val="00254AFC"/>
    <w:rsid w:val="00254B13"/>
    <w:rsid w:val="00255225"/>
    <w:rsid w:val="0025546B"/>
    <w:rsid w:val="0025607C"/>
    <w:rsid w:val="00256993"/>
    <w:rsid w:val="002576BB"/>
    <w:rsid w:val="00257DA9"/>
    <w:rsid w:val="002601F1"/>
    <w:rsid w:val="002602D9"/>
    <w:rsid w:val="002603C7"/>
    <w:rsid w:val="002609DE"/>
    <w:rsid w:val="002616A9"/>
    <w:rsid w:val="002617A4"/>
    <w:rsid w:val="00261C6F"/>
    <w:rsid w:val="002620D1"/>
    <w:rsid w:val="00262386"/>
    <w:rsid w:val="00262D3D"/>
    <w:rsid w:val="00263B34"/>
    <w:rsid w:val="00263E7F"/>
    <w:rsid w:val="0026424A"/>
    <w:rsid w:val="0026491C"/>
    <w:rsid w:val="00264B13"/>
    <w:rsid w:val="00264EBF"/>
    <w:rsid w:val="0026649F"/>
    <w:rsid w:val="00267010"/>
    <w:rsid w:val="002670AA"/>
    <w:rsid w:val="00267262"/>
    <w:rsid w:val="00267751"/>
    <w:rsid w:val="00267CAF"/>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14F"/>
    <w:rsid w:val="002772DF"/>
    <w:rsid w:val="00277535"/>
    <w:rsid w:val="00277634"/>
    <w:rsid w:val="0027776A"/>
    <w:rsid w:val="002779A1"/>
    <w:rsid w:val="00280265"/>
    <w:rsid w:val="00280AF0"/>
    <w:rsid w:val="00281309"/>
    <w:rsid w:val="00281735"/>
    <w:rsid w:val="00281795"/>
    <w:rsid w:val="002819B1"/>
    <w:rsid w:val="002827A2"/>
    <w:rsid w:val="002827E4"/>
    <w:rsid w:val="00282A39"/>
    <w:rsid w:val="00282C67"/>
    <w:rsid w:val="00282E1F"/>
    <w:rsid w:val="00283391"/>
    <w:rsid w:val="00283C6E"/>
    <w:rsid w:val="00283D6A"/>
    <w:rsid w:val="00284221"/>
    <w:rsid w:val="002847F1"/>
    <w:rsid w:val="00285B02"/>
    <w:rsid w:val="00285CBD"/>
    <w:rsid w:val="00285E5E"/>
    <w:rsid w:val="00287565"/>
    <w:rsid w:val="0029041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42F"/>
    <w:rsid w:val="002A1EB6"/>
    <w:rsid w:val="002A25D9"/>
    <w:rsid w:val="002A3B3E"/>
    <w:rsid w:val="002A3C89"/>
    <w:rsid w:val="002A43AA"/>
    <w:rsid w:val="002A4AC9"/>
    <w:rsid w:val="002A5143"/>
    <w:rsid w:val="002A57A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B89"/>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0B"/>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FA"/>
    <w:rsid w:val="002D3712"/>
    <w:rsid w:val="002D470F"/>
    <w:rsid w:val="002D48BB"/>
    <w:rsid w:val="002D4E83"/>
    <w:rsid w:val="002D51D8"/>
    <w:rsid w:val="002D54D5"/>
    <w:rsid w:val="002D5ABC"/>
    <w:rsid w:val="002D61AE"/>
    <w:rsid w:val="002D6348"/>
    <w:rsid w:val="002D6D51"/>
    <w:rsid w:val="002D6E52"/>
    <w:rsid w:val="002D6F74"/>
    <w:rsid w:val="002D7101"/>
    <w:rsid w:val="002D71B6"/>
    <w:rsid w:val="002D7F06"/>
    <w:rsid w:val="002E00F1"/>
    <w:rsid w:val="002E115D"/>
    <w:rsid w:val="002E120E"/>
    <w:rsid w:val="002E1796"/>
    <w:rsid w:val="002E259F"/>
    <w:rsid w:val="002E2B93"/>
    <w:rsid w:val="002E2CD8"/>
    <w:rsid w:val="002E348F"/>
    <w:rsid w:val="002E3C32"/>
    <w:rsid w:val="002E4A5A"/>
    <w:rsid w:val="002E4C5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10"/>
    <w:rsid w:val="002F67FD"/>
    <w:rsid w:val="002F6EDD"/>
    <w:rsid w:val="002F7A04"/>
    <w:rsid w:val="002F7B28"/>
    <w:rsid w:val="002F7C23"/>
    <w:rsid w:val="002F7D23"/>
    <w:rsid w:val="00300FEF"/>
    <w:rsid w:val="00301185"/>
    <w:rsid w:val="00301B49"/>
    <w:rsid w:val="0030230E"/>
    <w:rsid w:val="003025DB"/>
    <w:rsid w:val="0030313E"/>
    <w:rsid w:val="00303957"/>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2E"/>
    <w:rsid w:val="003155D3"/>
    <w:rsid w:val="0031574F"/>
    <w:rsid w:val="0031711E"/>
    <w:rsid w:val="00317AC3"/>
    <w:rsid w:val="00320115"/>
    <w:rsid w:val="00321802"/>
    <w:rsid w:val="00321A79"/>
    <w:rsid w:val="00321B1F"/>
    <w:rsid w:val="0032266C"/>
    <w:rsid w:val="003232C3"/>
    <w:rsid w:val="00324073"/>
    <w:rsid w:val="003241B0"/>
    <w:rsid w:val="003241B4"/>
    <w:rsid w:val="0032494C"/>
    <w:rsid w:val="00325243"/>
    <w:rsid w:val="00325A84"/>
    <w:rsid w:val="00325B83"/>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DB"/>
    <w:rsid w:val="003368F1"/>
    <w:rsid w:val="003406FD"/>
    <w:rsid w:val="00340EE1"/>
    <w:rsid w:val="00340F7A"/>
    <w:rsid w:val="00341929"/>
    <w:rsid w:val="00341D9A"/>
    <w:rsid w:val="00343586"/>
    <w:rsid w:val="003436A3"/>
    <w:rsid w:val="00343AFE"/>
    <w:rsid w:val="0034460F"/>
    <w:rsid w:val="00344F46"/>
    <w:rsid w:val="00345141"/>
    <w:rsid w:val="003451F8"/>
    <w:rsid w:val="003453C2"/>
    <w:rsid w:val="00345AC7"/>
    <w:rsid w:val="00345C21"/>
    <w:rsid w:val="00346410"/>
    <w:rsid w:val="00347F9A"/>
    <w:rsid w:val="00350286"/>
    <w:rsid w:val="0035041E"/>
    <w:rsid w:val="00350730"/>
    <w:rsid w:val="00351D68"/>
    <w:rsid w:val="00351F7A"/>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238"/>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29"/>
    <w:rsid w:val="00385D49"/>
    <w:rsid w:val="00386E76"/>
    <w:rsid w:val="003903FB"/>
    <w:rsid w:val="0039063E"/>
    <w:rsid w:val="00390B20"/>
    <w:rsid w:val="0039114B"/>
    <w:rsid w:val="0039176F"/>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05F"/>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0C0"/>
    <w:rsid w:val="003B6924"/>
    <w:rsid w:val="003B73B7"/>
    <w:rsid w:val="003B7634"/>
    <w:rsid w:val="003B78AD"/>
    <w:rsid w:val="003C018A"/>
    <w:rsid w:val="003C07A3"/>
    <w:rsid w:val="003C0899"/>
    <w:rsid w:val="003C126F"/>
    <w:rsid w:val="003C1AB1"/>
    <w:rsid w:val="003C1B53"/>
    <w:rsid w:val="003C1BFB"/>
    <w:rsid w:val="003C2412"/>
    <w:rsid w:val="003C253D"/>
    <w:rsid w:val="003C269A"/>
    <w:rsid w:val="003C281C"/>
    <w:rsid w:val="003C2837"/>
    <w:rsid w:val="003C2EEB"/>
    <w:rsid w:val="003C34BF"/>
    <w:rsid w:val="003C3F49"/>
    <w:rsid w:val="003C42F7"/>
    <w:rsid w:val="003C4554"/>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96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266"/>
    <w:rsid w:val="003E4314"/>
    <w:rsid w:val="003E436D"/>
    <w:rsid w:val="003E4AC7"/>
    <w:rsid w:val="003E4DB9"/>
    <w:rsid w:val="003E51C1"/>
    <w:rsid w:val="003E65A6"/>
    <w:rsid w:val="003E6626"/>
    <w:rsid w:val="003E664F"/>
    <w:rsid w:val="003E713F"/>
    <w:rsid w:val="003E7470"/>
    <w:rsid w:val="003E7F39"/>
    <w:rsid w:val="003F084C"/>
    <w:rsid w:val="003F092C"/>
    <w:rsid w:val="003F0DA7"/>
    <w:rsid w:val="003F139A"/>
    <w:rsid w:val="003F14C3"/>
    <w:rsid w:val="003F1531"/>
    <w:rsid w:val="003F18FD"/>
    <w:rsid w:val="003F1CE4"/>
    <w:rsid w:val="003F1D78"/>
    <w:rsid w:val="003F1F79"/>
    <w:rsid w:val="003F2587"/>
    <w:rsid w:val="003F25CB"/>
    <w:rsid w:val="003F378D"/>
    <w:rsid w:val="003F3C34"/>
    <w:rsid w:val="003F3EFE"/>
    <w:rsid w:val="003F3FC9"/>
    <w:rsid w:val="003F4245"/>
    <w:rsid w:val="003F5489"/>
    <w:rsid w:val="003F54D8"/>
    <w:rsid w:val="003F5913"/>
    <w:rsid w:val="003F5D26"/>
    <w:rsid w:val="003F740A"/>
    <w:rsid w:val="003F7FE3"/>
    <w:rsid w:val="00400269"/>
    <w:rsid w:val="0040143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132"/>
    <w:rsid w:val="00410349"/>
    <w:rsid w:val="00410936"/>
    <w:rsid w:val="00410A15"/>
    <w:rsid w:val="0041188F"/>
    <w:rsid w:val="00411B94"/>
    <w:rsid w:val="00411BD7"/>
    <w:rsid w:val="0041208A"/>
    <w:rsid w:val="0041211C"/>
    <w:rsid w:val="004132EE"/>
    <w:rsid w:val="0041361C"/>
    <w:rsid w:val="00413650"/>
    <w:rsid w:val="0041389B"/>
    <w:rsid w:val="00413D2E"/>
    <w:rsid w:val="00413FA7"/>
    <w:rsid w:val="004147BD"/>
    <w:rsid w:val="00414FA4"/>
    <w:rsid w:val="004157B6"/>
    <w:rsid w:val="0041685F"/>
    <w:rsid w:val="00416CD6"/>
    <w:rsid w:val="00416D08"/>
    <w:rsid w:val="004170BC"/>
    <w:rsid w:val="00417604"/>
    <w:rsid w:val="00421D7D"/>
    <w:rsid w:val="00422EEB"/>
    <w:rsid w:val="00424126"/>
    <w:rsid w:val="00424668"/>
    <w:rsid w:val="0042470D"/>
    <w:rsid w:val="00424B94"/>
    <w:rsid w:val="00424C4C"/>
    <w:rsid w:val="004252AF"/>
    <w:rsid w:val="0042578B"/>
    <w:rsid w:val="004257A5"/>
    <w:rsid w:val="00425CFB"/>
    <w:rsid w:val="0042788E"/>
    <w:rsid w:val="00431627"/>
    <w:rsid w:val="004318F5"/>
    <w:rsid w:val="00432483"/>
    <w:rsid w:val="00432574"/>
    <w:rsid w:val="0043288C"/>
    <w:rsid w:val="0043335A"/>
    <w:rsid w:val="00433991"/>
    <w:rsid w:val="00433A4A"/>
    <w:rsid w:val="00433FD7"/>
    <w:rsid w:val="0043446D"/>
    <w:rsid w:val="004344CB"/>
    <w:rsid w:val="0043483A"/>
    <w:rsid w:val="00434914"/>
    <w:rsid w:val="004350FA"/>
    <w:rsid w:val="00435186"/>
    <w:rsid w:val="00435437"/>
    <w:rsid w:val="0043559F"/>
    <w:rsid w:val="004356A8"/>
    <w:rsid w:val="00436201"/>
    <w:rsid w:val="004375A5"/>
    <w:rsid w:val="00437883"/>
    <w:rsid w:val="004401B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BB"/>
    <w:rsid w:val="004525F0"/>
    <w:rsid w:val="00452C1D"/>
    <w:rsid w:val="00453770"/>
    <w:rsid w:val="004545ED"/>
    <w:rsid w:val="00454F45"/>
    <w:rsid w:val="00455131"/>
    <w:rsid w:val="00455810"/>
    <w:rsid w:val="00455A08"/>
    <w:rsid w:val="00455AA9"/>
    <w:rsid w:val="00455D76"/>
    <w:rsid w:val="00456067"/>
    <w:rsid w:val="004563B5"/>
    <w:rsid w:val="00456A2D"/>
    <w:rsid w:val="00457163"/>
    <w:rsid w:val="0045773D"/>
    <w:rsid w:val="00457F5A"/>
    <w:rsid w:val="00460069"/>
    <w:rsid w:val="00460244"/>
    <w:rsid w:val="00460401"/>
    <w:rsid w:val="00460A16"/>
    <w:rsid w:val="004615F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417"/>
    <w:rsid w:val="00471DA6"/>
    <w:rsid w:val="004720C4"/>
    <w:rsid w:val="00472910"/>
    <w:rsid w:val="00472F7A"/>
    <w:rsid w:val="00472F8C"/>
    <w:rsid w:val="0047399D"/>
    <w:rsid w:val="00473DA9"/>
    <w:rsid w:val="004745B4"/>
    <w:rsid w:val="00474AEA"/>
    <w:rsid w:val="00475262"/>
    <w:rsid w:val="0047554A"/>
    <w:rsid w:val="00475C48"/>
    <w:rsid w:val="00475F9B"/>
    <w:rsid w:val="00476119"/>
    <w:rsid w:val="0047687E"/>
    <w:rsid w:val="00476C0A"/>
    <w:rsid w:val="00476CDD"/>
    <w:rsid w:val="00476F8C"/>
    <w:rsid w:val="00477E28"/>
    <w:rsid w:val="00481256"/>
    <w:rsid w:val="00481849"/>
    <w:rsid w:val="00482647"/>
    <w:rsid w:val="00482BC0"/>
    <w:rsid w:val="00483066"/>
    <w:rsid w:val="0048338E"/>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73"/>
    <w:rsid w:val="004A2CEE"/>
    <w:rsid w:val="004A35ED"/>
    <w:rsid w:val="004A3697"/>
    <w:rsid w:val="004A3C50"/>
    <w:rsid w:val="004A3F9F"/>
    <w:rsid w:val="004A40F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64"/>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5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06"/>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1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2C6"/>
    <w:rsid w:val="00553E2C"/>
    <w:rsid w:val="0055476C"/>
    <w:rsid w:val="00555335"/>
    <w:rsid w:val="00556F0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132"/>
    <w:rsid w:val="00582465"/>
    <w:rsid w:val="00582CE9"/>
    <w:rsid w:val="00583195"/>
    <w:rsid w:val="0058377F"/>
    <w:rsid w:val="00583982"/>
    <w:rsid w:val="00583B84"/>
    <w:rsid w:val="00583CA7"/>
    <w:rsid w:val="00583E48"/>
    <w:rsid w:val="00584DCA"/>
    <w:rsid w:val="0058525D"/>
    <w:rsid w:val="00585C84"/>
    <w:rsid w:val="0058726C"/>
    <w:rsid w:val="005872C9"/>
    <w:rsid w:val="00587BAC"/>
    <w:rsid w:val="00590030"/>
    <w:rsid w:val="00590232"/>
    <w:rsid w:val="00593111"/>
    <w:rsid w:val="00593816"/>
    <w:rsid w:val="00593D67"/>
    <w:rsid w:val="00593E04"/>
    <w:rsid w:val="00593F3E"/>
    <w:rsid w:val="00594FA6"/>
    <w:rsid w:val="00595E5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14"/>
    <w:rsid w:val="005C5BD5"/>
    <w:rsid w:val="005C60C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F08"/>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E"/>
    <w:rsid w:val="005F008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0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34A"/>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56"/>
    <w:rsid w:val="0064217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0FC"/>
    <w:rsid w:val="006553A2"/>
    <w:rsid w:val="006553EF"/>
    <w:rsid w:val="00655F17"/>
    <w:rsid w:val="00657151"/>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425"/>
    <w:rsid w:val="00673538"/>
    <w:rsid w:val="006752D5"/>
    <w:rsid w:val="00675AFC"/>
    <w:rsid w:val="00676607"/>
    <w:rsid w:val="006773B6"/>
    <w:rsid w:val="00677704"/>
    <w:rsid w:val="00680281"/>
    <w:rsid w:val="006807A9"/>
    <w:rsid w:val="00681CDE"/>
    <w:rsid w:val="00681E77"/>
    <w:rsid w:val="006824FC"/>
    <w:rsid w:val="006837D6"/>
    <w:rsid w:val="0068448B"/>
    <w:rsid w:val="00684A39"/>
    <w:rsid w:val="00684F6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14"/>
    <w:rsid w:val="006932C2"/>
    <w:rsid w:val="00693481"/>
    <w:rsid w:val="006935BC"/>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B88"/>
    <w:rsid w:val="006A4AF7"/>
    <w:rsid w:val="006A51AD"/>
    <w:rsid w:val="006A5350"/>
    <w:rsid w:val="006A58FD"/>
    <w:rsid w:val="006A5C36"/>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385"/>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8F"/>
    <w:rsid w:val="006E04DD"/>
    <w:rsid w:val="006E0DEA"/>
    <w:rsid w:val="006E1496"/>
    <w:rsid w:val="006E1CFB"/>
    <w:rsid w:val="006E202E"/>
    <w:rsid w:val="006E28D7"/>
    <w:rsid w:val="006E2957"/>
    <w:rsid w:val="006E2F05"/>
    <w:rsid w:val="006E3119"/>
    <w:rsid w:val="006E3394"/>
    <w:rsid w:val="006E5188"/>
    <w:rsid w:val="006E533D"/>
    <w:rsid w:val="006E6883"/>
    <w:rsid w:val="006E75C7"/>
    <w:rsid w:val="006E7679"/>
    <w:rsid w:val="006F2478"/>
    <w:rsid w:val="006F2F71"/>
    <w:rsid w:val="006F4380"/>
    <w:rsid w:val="006F4E02"/>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AA"/>
    <w:rsid w:val="00723157"/>
    <w:rsid w:val="007233EE"/>
    <w:rsid w:val="00723492"/>
    <w:rsid w:val="00723A31"/>
    <w:rsid w:val="00723FC5"/>
    <w:rsid w:val="007243EB"/>
    <w:rsid w:val="007245C1"/>
    <w:rsid w:val="00724B68"/>
    <w:rsid w:val="00725292"/>
    <w:rsid w:val="00725A44"/>
    <w:rsid w:val="00725AB6"/>
    <w:rsid w:val="00725D1E"/>
    <w:rsid w:val="00725F32"/>
    <w:rsid w:val="00726D3A"/>
    <w:rsid w:val="00726E9F"/>
    <w:rsid w:val="007270DC"/>
    <w:rsid w:val="00727CEA"/>
    <w:rsid w:val="007317B5"/>
    <w:rsid w:val="00731925"/>
    <w:rsid w:val="0073210C"/>
    <w:rsid w:val="007321DE"/>
    <w:rsid w:val="0073238A"/>
    <w:rsid w:val="00733758"/>
    <w:rsid w:val="00734082"/>
    <w:rsid w:val="00734737"/>
    <w:rsid w:val="007349E0"/>
    <w:rsid w:val="00734BBA"/>
    <w:rsid w:val="00735C77"/>
    <w:rsid w:val="00735E40"/>
    <w:rsid w:val="0073602A"/>
    <w:rsid w:val="0073676A"/>
    <w:rsid w:val="007367F6"/>
    <w:rsid w:val="00736EA4"/>
    <w:rsid w:val="0073711D"/>
    <w:rsid w:val="0073778F"/>
    <w:rsid w:val="00740470"/>
    <w:rsid w:val="0074215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0E"/>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25D"/>
    <w:rsid w:val="00771A43"/>
    <w:rsid w:val="00771D7A"/>
    <w:rsid w:val="00771EC8"/>
    <w:rsid w:val="007720C2"/>
    <w:rsid w:val="007731F0"/>
    <w:rsid w:val="00773E73"/>
    <w:rsid w:val="00773EEF"/>
    <w:rsid w:val="007740AD"/>
    <w:rsid w:val="00774534"/>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AC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7E0"/>
    <w:rsid w:val="007C65CC"/>
    <w:rsid w:val="007C7A8A"/>
    <w:rsid w:val="007C7D60"/>
    <w:rsid w:val="007D0225"/>
    <w:rsid w:val="007D0F6B"/>
    <w:rsid w:val="007D1221"/>
    <w:rsid w:val="007D1BAE"/>
    <w:rsid w:val="007D41C0"/>
    <w:rsid w:val="007D544C"/>
    <w:rsid w:val="007D5985"/>
    <w:rsid w:val="007D5C61"/>
    <w:rsid w:val="007D60F9"/>
    <w:rsid w:val="007D6119"/>
    <w:rsid w:val="007D64BF"/>
    <w:rsid w:val="007D6857"/>
    <w:rsid w:val="007D6D19"/>
    <w:rsid w:val="007D7326"/>
    <w:rsid w:val="007D7364"/>
    <w:rsid w:val="007D7548"/>
    <w:rsid w:val="007D7BC5"/>
    <w:rsid w:val="007E05CD"/>
    <w:rsid w:val="007E0A9D"/>
    <w:rsid w:val="007E0B96"/>
    <w:rsid w:val="007E1003"/>
    <w:rsid w:val="007E10E2"/>
    <w:rsid w:val="007E1893"/>
    <w:rsid w:val="007E1A1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6CE"/>
    <w:rsid w:val="007F47E7"/>
    <w:rsid w:val="007F4F75"/>
    <w:rsid w:val="007F6402"/>
    <w:rsid w:val="007F6C4A"/>
    <w:rsid w:val="007F6C5E"/>
    <w:rsid w:val="007F70F3"/>
    <w:rsid w:val="0080079C"/>
    <w:rsid w:val="0080262A"/>
    <w:rsid w:val="0080269D"/>
    <w:rsid w:val="00804029"/>
    <w:rsid w:val="008040CB"/>
    <w:rsid w:val="008042FF"/>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22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0F"/>
    <w:rsid w:val="00831650"/>
    <w:rsid w:val="008320EC"/>
    <w:rsid w:val="0083270B"/>
    <w:rsid w:val="0083310A"/>
    <w:rsid w:val="008335C6"/>
    <w:rsid w:val="00833AB8"/>
    <w:rsid w:val="00834CBF"/>
    <w:rsid w:val="00835378"/>
    <w:rsid w:val="008358C9"/>
    <w:rsid w:val="00835AA5"/>
    <w:rsid w:val="00836AC1"/>
    <w:rsid w:val="00837056"/>
    <w:rsid w:val="0083776E"/>
    <w:rsid w:val="00837E25"/>
    <w:rsid w:val="00840682"/>
    <w:rsid w:val="008409D4"/>
    <w:rsid w:val="00840BEE"/>
    <w:rsid w:val="008411C2"/>
    <w:rsid w:val="0084131B"/>
    <w:rsid w:val="0084174D"/>
    <w:rsid w:val="008417FF"/>
    <w:rsid w:val="00841A95"/>
    <w:rsid w:val="00841D69"/>
    <w:rsid w:val="00841F69"/>
    <w:rsid w:val="008429BA"/>
    <w:rsid w:val="00842A07"/>
    <w:rsid w:val="00843F58"/>
    <w:rsid w:val="0084507A"/>
    <w:rsid w:val="00845944"/>
    <w:rsid w:val="00845AD5"/>
    <w:rsid w:val="00846788"/>
    <w:rsid w:val="008475C6"/>
    <w:rsid w:val="00847D3E"/>
    <w:rsid w:val="008505E9"/>
    <w:rsid w:val="00851498"/>
    <w:rsid w:val="00851585"/>
    <w:rsid w:val="00851768"/>
    <w:rsid w:val="008517B7"/>
    <w:rsid w:val="00852202"/>
    <w:rsid w:val="00852869"/>
    <w:rsid w:val="00852F58"/>
    <w:rsid w:val="0085364E"/>
    <w:rsid w:val="0085372A"/>
    <w:rsid w:val="008540C3"/>
    <w:rsid w:val="0085443F"/>
    <w:rsid w:val="00854D9E"/>
    <w:rsid w:val="00855F05"/>
    <w:rsid w:val="008563C3"/>
    <w:rsid w:val="0085681A"/>
    <w:rsid w:val="00856832"/>
    <w:rsid w:val="00856CFA"/>
    <w:rsid w:val="008576A8"/>
    <w:rsid w:val="00857813"/>
    <w:rsid w:val="00857DE3"/>
    <w:rsid w:val="008601A5"/>
    <w:rsid w:val="00860E24"/>
    <w:rsid w:val="00860F5E"/>
    <w:rsid w:val="00861205"/>
    <w:rsid w:val="008618A1"/>
    <w:rsid w:val="00861C17"/>
    <w:rsid w:val="00861F49"/>
    <w:rsid w:val="0086202D"/>
    <w:rsid w:val="008626D0"/>
    <w:rsid w:val="00862DB8"/>
    <w:rsid w:val="0086303D"/>
    <w:rsid w:val="008630DB"/>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05"/>
    <w:rsid w:val="00874383"/>
    <w:rsid w:val="00875609"/>
    <w:rsid w:val="00875E60"/>
    <w:rsid w:val="00876B29"/>
    <w:rsid w:val="00876B6A"/>
    <w:rsid w:val="00876F48"/>
    <w:rsid w:val="00877A5D"/>
    <w:rsid w:val="008802B8"/>
    <w:rsid w:val="00881064"/>
    <w:rsid w:val="0088145E"/>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64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5"/>
    <w:rsid w:val="008B31B9"/>
    <w:rsid w:val="008B47EE"/>
    <w:rsid w:val="008B4851"/>
    <w:rsid w:val="008B5444"/>
    <w:rsid w:val="008B5670"/>
    <w:rsid w:val="008B56F7"/>
    <w:rsid w:val="008B6309"/>
    <w:rsid w:val="008B6389"/>
    <w:rsid w:val="008B6A96"/>
    <w:rsid w:val="008B6AE1"/>
    <w:rsid w:val="008B6B87"/>
    <w:rsid w:val="008B6C07"/>
    <w:rsid w:val="008B7377"/>
    <w:rsid w:val="008B786C"/>
    <w:rsid w:val="008B789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5A5"/>
    <w:rsid w:val="008C6767"/>
    <w:rsid w:val="008C6D60"/>
    <w:rsid w:val="008C6FC9"/>
    <w:rsid w:val="008C7B15"/>
    <w:rsid w:val="008C7C8C"/>
    <w:rsid w:val="008D01DA"/>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64C"/>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24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75B"/>
    <w:rsid w:val="00922922"/>
    <w:rsid w:val="00923A02"/>
    <w:rsid w:val="00923D65"/>
    <w:rsid w:val="00924445"/>
    <w:rsid w:val="00924CF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8D"/>
    <w:rsid w:val="00956A4E"/>
    <w:rsid w:val="00956AB5"/>
    <w:rsid w:val="009572B3"/>
    <w:rsid w:val="00957893"/>
    <w:rsid w:val="00960A92"/>
    <w:rsid w:val="009611C6"/>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7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DF7"/>
    <w:rsid w:val="00982EE8"/>
    <w:rsid w:val="00983A43"/>
    <w:rsid w:val="009841CD"/>
    <w:rsid w:val="00984B02"/>
    <w:rsid w:val="009855D4"/>
    <w:rsid w:val="00985A84"/>
    <w:rsid w:val="00985BDD"/>
    <w:rsid w:val="00985F55"/>
    <w:rsid w:val="00986CE1"/>
    <w:rsid w:val="00986FE3"/>
    <w:rsid w:val="009875F3"/>
    <w:rsid w:val="00987DE7"/>
    <w:rsid w:val="00990052"/>
    <w:rsid w:val="00990E9B"/>
    <w:rsid w:val="009910A4"/>
    <w:rsid w:val="0099189B"/>
    <w:rsid w:val="00991D5A"/>
    <w:rsid w:val="009921F1"/>
    <w:rsid w:val="0099297C"/>
    <w:rsid w:val="00993376"/>
    <w:rsid w:val="0099370A"/>
    <w:rsid w:val="00993EC5"/>
    <w:rsid w:val="0099413E"/>
    <w:rsid w:val="00995AD0"/>
    <w:rsid w:val="00995FEE"/>
    <w:rsid w:val="00996076"/>
    <w:rsid w:val="0099696F"/>
    <w:rsid w:val="00996A31"/>
    <w:rsid w:val="00997065"/>
    <w:rsid w:val="0099736C"/>
    <w:rsid w:val="00997372"/>
    <w:rsid w:val="00997429"/>
    <w:rsid w:val="009978CF"/>
    <w:rsid w:val="009A0886"/>
    <w:rsid w:val="009A180D"/>
    <w:rsid w:val="009A1A4C"/>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E0B"/>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5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E1"/>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77"/>
    <w:rsid w:val="00A130D3"/>
    <w:rsid w:val="00A13EAF"/>
    <w:rsid w:val="00A147C9"/>
    <w:rsid w:val="00A14833"/>
    <w:rsid w:val="00A176D5"/>
    <w:rsid w:val="00A1780C"/>
    <w:rsid w:val="00A215B6"/>
    <w:rsid w:val="00A217B2"/>
    <w:rsid w:val="00A21F3E"/>
    <w:rsid w:val="00A222A1"/>
    <w:rsid w:val="00A23042"/>
    <w:rsid w:val="00A23746"/>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FB"/>
    <w:rsid w:val="00A32BE9"/>
    <w:rsid w:val="00A32C66"/>
    <w:rsid w:val="00A32DFF"/>
    <w:rsid w:val="00A33366"/>
    <w:rsid w:val="00A33684"/>
    <w:rsid w:val="00A33A03"/>
    <w:rsid w:val="00A343F4"/>
    <w:rsid w:val="00A3512C"/>
    <w:rsid w:val="00A351CC"/>
    <w:rsid w:val="00A3675E"/>
    <w:rsid w:val="00A3699B"/>
    <w:rsid w:val="00A36D58"/>
    <w:rsid w:val="00A37503"/>
    <w:rsid w:val="00A3754D"/>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5A1"/>
    <w:rsid w:val="00A67567"/>
    <w:rsid w:val="00A704CD"/>
    <w:rsid w:val="00A70D62"/>
    <w:rsid w:val="00A70DAE"/>
    <w:rsid w:val="00A70DC3"/>
    <w:rsid w:val="00A70E68"/>
    <w:rsid w:val="00A71BA0"/>
    <w:rsid w:val="00A728AD"/>
    <w:rsid w:val="00A72D32"/>
    <w:rsid w:val="00A73BF7"/>
    <w:rsid w:val="00A744AD"/>
    <w:rsid w:val="00A747AC"/>
    <w:rsid w:val="00A74B22"/>
    <w:rsid w:val="00A74B37"/>
    <w:rsid w:val="00A74E3D"/>
    <w:rsid w:val="00A75114"/>
    <w:rsid w:val="00A75148"/>
    <w:rsid w:val="00A75837"/>
    <w:rsid w:val="00A75FA7"/>
    <w:rsid w:val="00A76C0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00"/>
    <w:rsid w:val="00A83F3F"/>
    <w:rsid w:val="00A84166"/>
    <w:rsid w:val="00A8426F"/>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1F3"/>
    <w:rsid w:val="00AC32A3"/>
    <w:rsid w:val="00AC4350"/>
    <w:rsid w:val="00AC4934"/>
    <w:rsid w:val="00AC560E"/>
    <w:rsid w:val="00AC603E"/>
    <w:rsid w:val="00AC69AA"/>
    <w:rsid w:val="00AC6CCC"/>
    <w:rsid w:val="00AC6F14"/>
    <w:rsid w:val="00AC7575"/>
    <w:rsid w:val="00AC7A66"/>
    <w:rsid w:val="00AC7C29"/>
    <w:rsid w:val="00AD010C"/>
    <w:rsid w:val="00AD0431"/>
    <w:rsid w:val="00AD0911"/>
    <w:rsid w:val="00AD0F22"/>
    <w:rsid w:val="00AD16FA"/>
    <w:rsid w:val="00AD1B88"/>
    <w:rsid w:val="00AD219B"/>
    <w:rsid w:val="00AD2428"/>
    <w:rsid w:val="00AD352D"/>
    <w:rsid w:val="00AD3648"/>
    <w:rsid w:val="00AD3951"/>
    <w:rsid w:val="00AD3DCD"/>
    <w:rsid w:val="00AD4055"/>
    <w:rsid w:val="00AD5069"/>
    <w:rsid w:val="00AD51F7"/>
    <w:rsid w:val="00AD56F4"/>
    <w:rsid w:val="00AD57B1"/>
    <w:rsid w:val="00AD5BC5"/>
    <w:rsid w:val="00AD5DD1"/>
    <w:rsid w:val="00AD6119"/>
    <w:rsid w:val="00AD678F"/>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1B"/>
    <w:rsid w:val="00B2239D"/>
    <w:rsid w:val="00B22538"/>
    <w:rsid w:val="00B24214"/>
    <w:rsid w:val="00B2459A"/>
    <w:rsid w:val="00B24708"/>
    <w:rsid w:val="00B24B6E"/>
    <w:rsid w:val="00B24D95"/>
    <w:rsid w:val="00B252D4"/>
    <w:rsid w:val="00B26DD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31D"/>
    <w:rsid w:val="00B37854"/>
    <w:rsid w:val="00B40021"/>
    <w:rsid w:val="00B4080D"/>
    <w:rsid w:val="00B40DCB"/>
    <w:rsid w:val="00B41056"/>
    <w:rsid w:val="00B411DB"/>
    <w:rsid w:val="00B413C6"/>
    <w:rsid w:val="00B41C66"/>
    <w:rsid w:val="00B42273"/>
    <w:rsid w:val="00B424B6"/>
    <w:rsid w:val="00B43A30"/>
    <w:rsid w:val="00B44657"/>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2E4"/>
    <w:rsid w:val="00B56D81"/>
    <w:rsid w:val="00B57190"/>
    <w:rsid w:val="00B600AE"/>
    <w:rsid w:val="00B606C9"/>
    <w:rsid w:val="00B60CB8"/>
    <w:rsid w:val="00B61E41"/>
    <w:rsid w:val="00B61F68"/>
    <w:rsid w:val="00B62973"/>
    <w:rsid w:val="00B62AC9"/>
    <w:rsid w:val="00B62AF3"/>
    <w:rsid w:val="00B62C56"/>
    <w:rsid w:val="00B62D48"/>
    <w:rsid w:val="00B64F95"/>
    <w:rsid w:val="00B6522C"/>
    <w:rsid w:val="00B65F97"/>
    <w:rsid w:val="00B669F2"/>
    <w:rsid w:val="00B66E67"/>
    <w:rsid w:val="00B67D76"/>
    <w:rsid w:val="00B7000E"/>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91A"/>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0C"/>
    <w:rsid w:val="00B944B8"/>
    <w:rsid w:val="00B945E9"/>
    <w:rsid w:val="00B946B2"/>
    <w:rsid w:val="00B95A24"/>
    <w:rsid w:val="00B9652B"/>
    <w:rsid w:val="00B9672B"/>
    <w:rsid w:val="00B96756"/>
    <w:rsid w:val="00B96A6C"/>
    <w:rsid w:val="00B96BF2"/>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1B"/>
    <w:rsid w:val="00BB2F46"/>
    <w:rsid w:val="00BB3B0E"/>
    <w:rsid w:val="00BB410E"/>
    <w:rsid w:val="00BB45B4"/>
    <w:rsid w:val="00BB45DF"/>
    <w:rsid w:val="00BB4A57"/>
    <w:rsid w:val="00BB4E31"/>
    <w:rsid w:val="00BB4FB3"/>
    <w:rsid w:val="00BB5270"/>
    <w:rsid w:val="00BB536B"/>
    <w:rsid w:val="00BB54F0"/>
    <w:rsid w:val="00BB6B79"/>
    <w:rsid w:val="00BB71B1"/>
    <w:rsid w:val="00BB7C27"/>
    <w:rsid w:val="00BB7D63"/>
    <w:rsid w:val="00BC0A2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A6"/>
    <w:rsid w:val="00BC759E"/>
    <w:rsid w:val="00BC7F89"/>
    <w:rsid w:val="00BD00CF"/>
    <w:rsid w:val="00BD0C86"/>
    <w:rsid w:val="00BD22D9"/>
    <w:rsid w:val="00BD2A50"/>
    <w:rsid w:val="00BD3C64"/>
    <w:rsid w:val="00BD41D7"/>
    <w:rsid w:val="00BD4544"/>
    <w:rsid w:val="00BD498D"/>
    <w:rsid w:val="00BD584D"/>
    <w:rsid w:val="00BD65B2"/>
    <w:rsid w:val="00BD6EB3"/>
    <w:rsid w:val="00BD7C43"/>
    <w:rsid w:val="00BE0587"/>
    <w:rsid w:val="00BE1207"/>
    <w:rsid w:val="00BE180E"/>
    <w:rsid w:val="00BE1858"/>
    <w:rsid w:val="00BE190E"/>
    <w:rsid w:val="00BE2540"/>
    <w:rsid w:val="00BE2699"/>
    <w:rsid w:val="00BE26FA"/>
    <w:rsid w:val="00BE2D5F"/>
    <w:rsid w:val="00BE3B73"/>
    <w:rsid w:val="00BE3C0E"/>
    <w:rsid w:val="00BE598F"/>
    <w:rsid w:val="00BE5CCE"/>
    <w:rsid w:val="00BE6552"/>
    <w:rsid w:val="00BE7C72"/>
    <w:rsid w:val="00BF0454"/>
    <w:rsid w:val="00BF073D"/>
    <w:rsid w:val="00BF129F"/>
    <w:rsid w:val="00BF1959"/>
    <w:rsid w:val="00BF1D3B"/>
    <w:rsid w:val="00BF22F5"/>
    <w:rsid w:val="00BF2B58"/>
    <w:rsid w:val="00BF30DC"/>
    <w:rsid w:val="00BF386F"/>
    <w:rsid w:val="00BF4594"/>
    <w:rsid w:val="00BF5AEB"/>
    <w:rsid w:val="00BF691B"/>
    <w:rsid w:val="00BF6ABE"/>
    <w:rsid w:val="00BF6BED"/>
    <w:rsid w:val="00BF6C92"/>
    <w:rsid w:val="00BF6D79"/>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AD7"/>
    <w:rsid w:val="00C04FFE"/>
    <w:rsid w:val="00C0533D"/>
    <w:rsid w:val="00C06CA3"/>
    <w:rsid w:val="00C06F50"/>
    <w:rsid w:val="00C07161"/>
    <w:rsid w:val="00C071A0"/>
    <w:rsid w:val="00C075EF"/>
    <w:rsid w:val="00C07985"/>
    <w:rsid w:val="00C07B07"/>
    <w:rsid w:val="00C07F25"/>
    <w:rsid w:val="00C10509"/>
    <w:rsid w:val="00C1081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68"/>
    <w:rsid w:val="00C147E1"/>
    <w:rsid w:val="00C14E2C"/>
    <w:rsid w:val="00C152FC"/>
    <w:rsid w:val="00C158E9"/>
    <w:rsid w:val="00C160A1"/>
    <w:rsid w:val="00C16987"/>
    <w:rsid w:val="00C16D04"/>
    <w:rsid w:val="00C171EA"/>
    <w:rsid w:val="00C179C4"/>
    <w:rsid w:val="00C17EAF"/>
    <w:rsid w:val="00C20A77"/>
    <w:rsid w:val="00C20E68"/>
    <w:rsid w:val="00C21132"/>
    <w:rsid w:val="00C21A30"/>
    <w:rsid w:val="00C22DB0"/>
    <w:rsid w:val="00C23DFD"/>
    <w:rsid w:val="00C23E06"/>
    <w:rsid w:val="00C25FC8"/>
    <w:rsid w:val="00C26588"/>
    <w:rsid w:val="00C265EA"/>
    <w:rsid w:val="00C271D1"/>
    <w:rsid w:val="00C2778B"/>
    <w:rsid w:val="00C3061F"/>
    <w:rsid w:val="00C31457"/>
    <w:rsid w:val="00C31BFE"/>
    <w:rsid w:val="00C32030"/>
    <w:rsid w:val="00C327B5"/>
    <w:rsid w:val="00C32E53"/>
    <w:rsid w:val="00C338F5"/>
    <w:rsid w:val="00C33D1D"/>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04"/>
    <w:rsid w:val="00C605A8"/>
    <w:rsid w:val="00C61071"/>
    <w:rsid w:val="00C611D3"/>
    <w:rsid w:val="00C612F6"/>
    <w:rsid w:val="00C61989"/>
    <w:rsid w:val="00C619A2"/>
    <w:rsid w:val="00C62047"/>
    <w:rsid w:val="00C62355"/>
    <w:rsid w:val="00C623BF"/>
    <w:rsid w:val="00C62D98"/>
    <w:rsid w:val="00C632A3"/>
    <w:rsid w:val="00C6399F"/>
    <w:rsid w:val="00C63E24"/>
    <w:rsid w:val="00C643C7"/>
    <w:rsid w:val="00C6497D"/>
    <w:rsid w:val="00C64A65"/>
    <w:rsid w:val="00C64C41"/>
    <w:rsid w:val="00C6526E"/>
    <w:rsid w:val="00C654DD"/>
    <w:rsid w:val="00C65A50"/>
    <w:rsid w:val="00C65CAE"/>
    <w:rsid w:val="00C6636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29"/>
    <w:rsid w:val="00C77CAE"/>
    <w:rsid w:val="00C80574"/>
    <w:rsid w:val="00C80EBC"/>
    <w:rsid w:val="00C8106D"/>
    <w:rsid w:val="00C822DC"/>
    <w:rsid w:val="00C82E95"/>
    <w:rsid w:val="00C8357B"/>
    <w:rsid w:val="00C83859"/>
    <w:rsid w:val="00C83FE2"/>
    <w:rsid w:val="00C840C6"/>
    <w:rsid w:val="00C84434"/>
    <w:rsid w:val="00C84604"/>
    <w:rsid w:val="00C84723"/>
    <w:rsid w:val="00C84E4B"/>
    <w:rsid w:val="00C8502B"/>
    <w:rsid w:val="00C85777"/>
    <w:rsid w:val="00C85D49"/>
    <w:rsid w:val="00C85F96"/>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27"/>
    <w:rsid w:val="00CA1743"/>
    <w:rsid w:val="00CA237E"/>
    <w:rsid w:val="00CA3B2E"/>
    <w:rsid w:val="00CA4139"/>
    <w:rsid w:val="00CA42C1"/>
    <w:rsid w:val="00CA47CB"/>
    <w:rsid w:val="00CA5166"/>
    <w:rsid w:val="00CA60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0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2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C27"/>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D47"/>
    <w:rsid w:val="00D66D4C"/>
    <w:rsid w:val="00D66F4C"/>
    <w:rsid w:val="00D67710"/>
    <w:rsid w:val="00D67D52"/>
    <w:rsid w:val="00D70555"/>
    <w:rsid w:val="00D707AB"/>
    <w:rsid w:val="00D71363"/>
    <w:rsid w:val="00D7155A"/>
    <w:rsid w:val="00D7274B"/>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0D9"/>
    <w:rsid w:val="00D8625D"/>
    <w:rsid w:val="00D86901"/>
    <w:rsid w:val="00D86A7B"/>
    <w:rsid w:val="00D87433"/>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77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987"/>
    <w:rsid w:val="00DE3D84"/>
    <w:rsid w:val="00DE4696"/>
    <w:rsid w:val="00DE4BE1"/>
    <w:rsid w:val="00DE4FAD"/>
    <w:rsid w:val="00DE504D"/>
    <w:rsid w:val="00DE5120"/>
    <w:rsid w:val="00DE5711"/>
    <w:rsid w:val="00DE5A15"/>
    <w:rsid w:val="00DE5F20"/>
    <w:rsid w:val="00DE661B"/>
    <w:rsid w:val="00DE6E2B"/>
    <w:rsid w:val="00DE6ED4"/>
    <w:rsid w:val="00DE7037"/>
    <w:rsid w:val="00DE7AEA"/>
    <w:rsid w:val="00DF0AF7"/>
    <w:rsid w:val="00DF144A"/>
    <w:rsid w:val="00DF17DB"/>
    <w:rsid w:val="00DF1869"/>
    <w:rsid w:val="00DF27B3"/>
    <w:rsid w:val="00DF28BA"/>
    <w:rsid w:val="00DF3145"/>
    <w:rsid w:val="00DF3708"/>
    <w:rsid w:val="00DF37D0"/>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85"/>
    <w:rsid w:val="00E11F3E"/>
    <w:rsid w:val="00E1204F"/>
    <w:rsid w:val="00E121DF"/>
    <w:rsid w:val="00E123CC"/>
    <w:rsid w:val="00E12FBA"/>
    <w:rsid w:val="00E1304E"/>
    <w:rsid w:val="00E1329C"/>
    <w:rsid w:val="00E13E63"/>
    <w:rsid w:val="00E14179"/>
    <w:rsid w:val="00E146F6"/>
    <w:rsid w:val="00E146F8"/>
    <w:rsid w:val="00E157EE"/>
    <w:rsid w:val="00E16072"/>
    <w:rsid w:val="00E160F5"/>
    <w:rsid w:val="00E16240"/>
    <w:rsid w:val="00E16397"/>
    <w:rsid w:val="00E20832"/>
    <w:rsid w:val="00E20941"/>
    <w:rsid w:val="00E20B63"/>
    <w:rsid w:val="00E21018"/>
    <w:rsid w:val="00E213D4"/>
    <w:rsid w:val="00E217CA"/>
    <w:rsid w:val="00E2216E"/>
    <w:rsid w:val="00E2272C"/>
    <w:rsid w:val="00E22E3E"/>
    <w:rsid w:val="00E22FEC"/>
    <w:rsid w:val="00E23403"/>
    <w:rsid w:val="00E23FA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E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18D"/>
    <w:rsid w:val="00E52B67"/>
    <w:rsid w:val="00E53CA2"/>
    <w:rsid w:val="00E53E12"/>
    <w:rsid w:val="00E54362"/>
    <w:rsid w:val="00E54BE2"/>
    <w:rsid w:val="00E557CF"/>
    <w:rsid w:val="00E55E1A"/>
    <w:rsid w:val="00E56BA8"/>
    <w:rsid w:val="00E57702"/>
    <w:rsid w:val="00E577C7"/>
    <w:rsid w:val="00E6008D"/>
    <w:rsid w:val="00E6084D"/>
    <w:rsid w:val="00E60B06"/>
    <w:rsid w:val="00E60C92"/>
    <w:rsid w:val="00E61D90"/>
    <w:rsid w:val="00E632F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E65"/>
    <w:rsid w:val="00E80EDE"/>
    <w:rsid w:val="00E81505"/>
    <w:rsid w:val="00E81709"/>
    <w:rsid w:val="00E81834"/>
    <w:rsid w:val="00E81CD8"/>
    <w:rsid w:val="00E81D97"/>
    <w:rsid w:val="00E81E81"/>
    <w:rsid w:val="00E8279E"/>
    <w:rsid w:val="00E83154"/>
    <w:rsid w:val="00E83222"/>
    <w:rsid w:val="00E84032"/>
    <w:rsid w:val="00E8432A"/>
    <w:rsid w:val="00E85013"/>
    <w:rsid w:val="00E85E8B"/>
    <w:rsid w:val="00E865C4"/>
    <w:rsid w:val="00E865CE"/>
    <w:rsid w:val="00E86BCE"/>
    <w:rsid w:val="00E86D03"/>
    <w:rsid w:val="00E871A9"/>
    <w:rsid w:val="00E9025B"/>
    <w:rsid w:val="00E909CE"/>
    <w:rsid w:val="00E90D60"/>
    <w:rsid w:val="00E91223"/>
    <w:rsid w:val="00E915FB"/>
    <w:rsid w:val="00E91602"/>
    <w:rsid w:val="00E93148"/>
    <w:rsid w:val="00E934C8"/>
    <w:rsid w:val="00E93534"/>
    <w:rsid w:val="00E93F89"/>
    <w:rsid w:val="00E941C9"/>
    <w:rsid w:val="00E94274"/>
    <w:rsid w:val="00E9431B"/>
    <w:rsid w:val="00E946C3"/>
    <w:rsid w:val="00E9470E"/>
    <w:rsid w:val="00E957CD"/>
    <w:rsid w:val="00E95964"/>
    <w:rsid w:val="00E959F1"/>
    <w:rsid w:val="00E95F7F"/>
    <w:rsid w:val="00E96378"/>
    <w:rsid w:val="00E9667A"/>
    <w:rsid w:val="00E96E22"/>
    <w:rsid w:val="00E97228"/>
    <w:rsid w:val="00E97C7F"/>
    <w:rsid w:val="00EA001C"/>
    <w:rsid w:val="00EA0CD1"/>
    <w:rsid w:val="00EA100E"/>
    <w:rsid w:val="00EA13F7"/>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09"/>
    <w:rsid w:val="00EB35C1"/>
    <w:rsid w:val="00EB3686"/>
    <w:rsid w:val="00EB381D"/>
    <w:rsid w:val="00EB3CF7"/>
    <w:rsid w:val="00EB444B"/>
    <w:rsid w:val="00EB4CA8"/>
    <w:rsid w:val="00EB4E31"/>
    <w:rsid w:val="00EB5160"/>
    <w:rsid w:val="00EB58C7"/>
    <w:rsid w:val="00EB5A03"/>
    <w:rsid w:val="00EB5C52"/>
    <w:rsid w:val="00EB5C85"/>
    <w:rsid w:val="00EB5DC1"/>
    <w:rsid w:val="00EB6D85"/>
    <w:rsid w:val="00EB6E93"/>
    <w:rsid w:val="00EB79EA"/>
    <w:rsid w:val="00EB7FCE"/>
    <w:rsid w:val="00EC0444"/>
    <w:rsid w:val="00EC0799"/>
    <w:rsid w:val="00EC121F"/>
    <w:rsid w:val="00EC1554"/>
    <w:rsid w:val="00EC1B6F"/>
    <w:rsid w:val="00EC3236"/>
    <w:rsid w:val="00EC3339"/>
    <w:rsid w:val="00EC3E8D"/>
    <w:rsid w:val="00EC42F8"/>
    <w:rsid w:val="00EC4989"/>
    <w:rsid w:val="00EC4A1B"/>
    <w:rsid w:val="00EC4CB7"/>
    <w:rsid w:val="00EC4EBE"/>
    <w:rsid w:val="00EC5275"/>
    <w:rsid w:val="00EC5EC3"/>
    <w:rsid w:val="00EC76CF"/>
    <w:rsid w:val="00EC77B6"/>
    <w:rsid w:val="00ED0C16"/>
    <w:rsid w:val="00ED0DC7"/>
    <w:rsid w:val="00ED1119"/>
    <w:rsid w:val="00ED1268"/>
    <w:rsid w:val="00ED1DC6"/>
    <w:rsid w:val="00ED209B"/>
    <w:rsid w:val="00ED2787"/>
    <w:rsid w:val="00ED2CE2"/>
    <w:rsid w:val="00ED2DE8"/>
    <w:rsid w:val="00ED315B"/>
    <w:rsid w:val="00ED33FC"/>
    <w:rsid w:val="00ED3B64"/>
    <w:rsid w:val="00ED3F9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C7"/>
    <w:rsid w:val="00EF393F"/>
    <w:rsid w:val="00EF50EE"/>
    <w:rsid w:val="00EF5623"/>
    <w:rsid w:val="00EF577C"/>
    <w:rsid w:val="00EF595E"/>
    <w:rsid w:val="00EF5E21"/>
    <w:rsid w:val="00EF6136"/>
    <w:rsid w:val="00EF6436"/>
    <w:rsid w:val="00EF67DA"/>
    <w:rsid w:val="00EF6A49"/>
    <w:rsid w:val="00EF6FB9"/>
    <w:rsid w:val="00EF7124"/>
    <w:rsid w:val="00EF7384"/>
    <w:rsid w:val="00EF77A6"/>
    <w:rsid w:val="00EF7CDF"/>
    <w:rsid w:val="00F00418"/>
    <w:rsid w:val="00F0044A"/>
    <w:rsid w:val="00F00A83"/>
    <w:rsid w:val="00F00EAA"/>
    <w:rsid w:val="00F01B51"/>
    <w:rsid w:val="00F01DAE"/>
    <w:rsid w:val="00F022F3"/>
    <w:rsid w:val="00F02806"/>
    <w:rsid w:val="00F02B98"/>
    <w:rsid w:val="00F02C2E"/>
    <w:rsid w:val="00F03222"/>
    <w:rsid w:val="00F032A4"/>
    <w:rsid w:val="00F03537"/>
    <w:rsid w:val="00F03EE0"/>
    <w:rsid w:val="00F0480A"/>
    <w:rsid w:val="00F0499F"/>
    <w:rsid w:val="00F05F84"/>
    <w:rsid w:val="00F065D6"/>
    <w:rsid w:val="00F069D1"/>
    <w:rsid w:val="00F07198"/>
    <w:rsid w:val="00F07575"/>
    <w:rsid w:val="00F0779F"/>
    <w:rsid w:val="00F10EB1"/>
    <w:rsid w:val="00F11188"/>
    <w:rsid w:val="00F1174E"/>
    <w:rsid w:val="00F12168"/>
    <w:rsid w:val="00F126A8"/>
    <w:rsid w:val="00F1334C"/>
    <w:rsid w:val="00F133E3"/>
    <w:rsid w:val="00F13921"/>
    <w:rsid w:val="00F14B87"/>
    <w:rsid w:val="00F166A2"/>
    <w:rsid w:val="00F170D1"/>
    <w:rsid w:val="00F17A1F"/>
    <w:rsid w:val="00F20241"/>
    <w:rsid w:val="00F207CB"/>
    <w:rsid w:val="00F2108C"/>
    <w:rsid w:val="00F211FE"/>
    <w:rsid w:val="00F217F8"/>
    <w:rsid w:val="00F21BAE"/>
    <w:rsid w:val="00F21F12"/>
    <w:rsid w:val="00F2293A"/>
    <w:rsid w:val="00F229DE"/>
    <w:rsid w:val="00F235F7"/>
    <w:rsid w:val="00F23CE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7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F2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26"/>
    <w:rsid w:val="00F619F9"/>
    <w:rsid w:val="00F61A15"/>
    <w:rsid w:val="00F6347F"/>
    <w:rsid w:val="00F636E5"/>
    <w:rsid w:val="00F638A8"/>
    <w:rsid w:val="00F63BE9"/>
    <w:rsid w:val="00F644F1"/>
    <w:rsid w:val="00F64EDA"/>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A57"/>
    <w:rsid w:val="00F9451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EE2"/>
    <w:rsid w:val="00FA7142"/>
    <w:rsid w:val="00FA7269"/>
    <w:rsid w:val="00FA75F8"/>
    <w:rsid w:val="00FA7D78"/>
    <w:rsid w:val="00FB0339"/>
    <w:rsid w:val="00FB059B"/>
    <w:rsid w:val="00FB10F0"/>
    <w:rsid w:val="00FB1878"/>
    <w:rsid w:val="00FB1DB6"/>
    <w:rsid w:val="00FB1FBE"/>
    <w:rsid w:val="00FB275B"/>
    <w:rsid w:val="00FB2EAD"/>
    <w:rsid w:val="00FB31A7"/>
    <w:rsid w:val="00FB3981"/>
    <w:rsid w:val="00FB3AC8"/>
    <w:rsid w:val="00FB3D71"/>
    <w:rsid w:val="00FB3D84"/>
    <w:rsid w:val="00FB43F6"/>
    <w:rsid w:val="00FB458B"/>
    <w:rsid w:val="00FB4C59"/>
    <w:rsid w:val="00FB553F"/>
    <w:rsid w:val="00FB5700"/>
    <w:rsid w:val="00FB5D95"/>
    <w:rsid w:val="00FB633B"/>
    <w:rsid w:val="00FB66D2"/>
    <w:rsid w:val="00FB6A6A"/>
    <w:rsid w:val="00FB78A1"/>
    <w:rsid w:val="00FB7BCA"/>
    <w:rsid w:val="00FC0DC2"/>
    <w:rsid w:val="00FC11E6"/>
    <w:rsid w:val="00FC1A04"/>
    <w:rsid w:val="00FC1B42"/>
    <w:rsid w:val="00FC2982"/>
    <w:rsid w:val="00FC30FB"/>
    <w:rsid w:val="00FC3DC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11"/>
    <w:rsid w:val="00FD799F"/>
    <w:rsid w:val="00FD79BE"/>
    <w:rsid w:val="00FD7C41"/>
    <w:rsid w:val="00FE0385"/>
    <w:rsid w:val="00FE07A7"/>
    <w:rsid w:val="00FE0E16"/>
    <w:rsid w:val="00FE142D"/>
    <w:rsid w:val="00FE1B67"/>
    <w:rsid w:val="00FE1C0E"/>
    <w:rsid w:val="00FE20E1"/>
    <w:rsid w:val="00FE252E"/>
    <w:rsid w:val="00FE3967"/>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7916ED6-BBFF-4EB8-9295-78C83965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35DB5"/>
    <w:pPr>
      <w:tabs>
        <w:tab w:val="left" w:pos="0"/>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52035C"/>
    <w:pPr>
      <w:spacing w:after="100"/>
      <w:ind w:left="420"/>
    </w:pPr>
  </w:style>
  <w:style w:type="table" w:customStyle="1" w:styleId="TableGrid11">
    <w:name w:val="Table Grid11"/>
    <w:basedOn w:val="prastojilentel"/>
    <w:next w:val="Lentelstinklelis"/>
    <w:uiPriority w:val="99"/>
    <w:rsid w:val="00924CFB"/>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E5A5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
    <w:name w:val="TableGrid"/>
    <w:rsid w:val="00DF3145"/>
    <w:pPr>
      <w:spacing w:after="0" w:line="240" w:lineRule="auto"/>
    </w:pPr>
    <w:rPr>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raudejai/"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41</Pages>
  <Words>48759</Words>
  <Characters>27794</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Eglė Limbienė</cp:lastModifiedBy>
  <cp:revision>6</cp:revision>
  <dcterms:created xsi:type="dcterms:W3CDTF">2025-12-10T14:14:00Z</dcterms:created>
  <dcterms:modified xsi:type="dcterms:W3CDTF">2025-12-11T12:30:00Z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