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BDC6F" w14:textId="77777777" w:rsidR="00401EB1" w:rsidRPr="009F2E16" w:rsidRDefault="00401EB1" w:rsidP="00401EB1">
      <w:pPr>
        <w:jc w:val="right"/>
        <w:rPr>
          <w:bCs/>
          <w:i/>
          <w:iCs/>
        </w:rPr>
      </w:pPr>
      <w:r w:rsidRPr="001D49EA">
        <w:rPr>
          <w:bCs/>
          <w:i/>
          <w:iCs/>
        </w:rPr>
        <w:t xml:space="preserve">Konkurso sąlygų priedas Nr. </w:t>
      </w:r>
      <w:r>
        <w:rPr>
          <w:bCs/>
          <w:i/>
          <w:iCs/>
        </w:rPr>
        <w:t>1</w:t>
      </w:r>
    </w:p>
    <w:p w14:paraId="0C747B33" w14:textId="77777777" w:rsidR="00401EB1" w:rsidRDefault="00401EB1" w:rsidP="00401EB1">
      <w:pPr>
        <w:ind w:right="-178"/>
        <w:jc w:val="center"/>
        <w:rPr>
          <w:rFonts w:eastAsia="Batang"/>
          <w:sz w:val="22"/>
          <w:szCs w:val="22"/>
        </w:rPr>
      </w:pPr>
    </w:p>
    <w:p w14:paraId="6BA70427" w14:textId="77777777" w:rsidR="00401EB1" w:rsidRPr="009F2E16" w:rsidRDefault="00401EB1" w:rsidP="00401EB1">
      <w:pPr>
        <w:ind w:right="-178"/>
        <w:jc w:val="center"/>
        <w:rPr>
          <w:rFonts w:eastAsia="Batang"/>
          <w:sz w:val="20"/>
        </w:rPr>
      </w:pPr>
      <w:r w:rsidRPr="009F2E16">
        <w:rPr>
          <w:rFonts w:eastAsia="Batang"/>
          <w:sz w:val="20"/>
        </w:rPr>
        <w:t>Herbas arba prekių ženklas</w:t>
      </w:r>
    </w:p>
    <w:p w14:paraId="015747F4" w14:textId="77777777" w:rsidR="00401EB1" w:rsidRPr="009F2E16" w:rsidRDefault="00401EB1" w:rsidP="00401EB1">
      <w:pPr>
        <w:ind w:right="-178"/>
        <w:jc w:val="center"/>
        <w:rPr>
          <w:rFonts w:eastAsia="Batang"/>
          <w:sz w:val="20"/>
        </w:rPr>
      </w:pPr>
    </w:p>
    <w:p w14:paraId="0C7011D1" w14:textId="77777777" w:rsidR="00401EB1" w:rsidRPr="009F2E16" w:rsidRDefault="00401EB1" w:rsidP="00401EB1">
      <w:pPr>
        <w:ind w:right="-178"/>
        <w:jc w:val="center"/>
        <w:rPr>
          <w:rFonts w:eastAsia="Batang"/>
          <w:sz w:val="20"/>
        </w:rPr>
      </w:pPr>
      <w:r w:rsidRPr="009F2E16">
        <w:rPr>
          <w:rFonts w:eastAsia="Batang"/>
          <w:sz w:val="20"/>
        </w:rPr>
        <w:t>(Tiekėjo pavadinimas)</w:t>
      </w:r>
    </w:p>
    <w:p w14:paraId="42683EEA" w14:textId="77777777" w:rsidR="00401EB1" w:rsidRPr="009F2E16" w:rsidRDefault="00401EB1" w:rsidP="00401EB1">
      <w:pPr>
        <w:ind w:right="-178"/>
        <w:jc w:val="center"/>
        <w:rPr>
          <w:rFonts w:eastAsia="Batang"/>
          <w:sz w:val="20"/>
        </w:rPr>
      </w:pPr>
      <w:r w:rsidRPr="009F2E16">
        <w:rPr>
          <w:rFonts w:eastAsia="Batang"/>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44280FF" w14:textId="77777777" w:rsidR="00401EB1" w:rsidRPr="009F2E16" w:rsidRDefault="00401EB1" w:rsidP="00401EB1">
      <w:pPr>
        <w:jc w:val="center"/>
        <w:rPr>
          <w:rFonts w:eastAsia="Batang"/>
          <w:b/>
          <w:bCs/>
          <w:sz w:val="20"/>
        </w:rPr>
      </w:pPr>
    </w:p>
    <w:p w14:paraId="765B7AAB" w14:textId="77777777" w:rsidR="00401EB1" w:rsidRPr="009F2E16" w:rsidRDefault="00401EB1" w:rsidP="00401EB1">
      <w:pPr>
        <w:rPr>
          <w:rFonts w:eastAsia="Batang"/>
          <w:b/>
          <w:i/>
          <w:sz w:val="20"/>
        </w:rPr>
      </w:pPr>
      <w:r w:rsidRPr="009F2E16">
        <w:rPr>
          <w:rFonts w:eastAsia="Batang"/>
          <w:b/>
          <w:i/>
          <w:sz w:val="20"/>
        </w:rPr>
        <w:t>Kelmės rajono savivaldybės administracijai</w:t>
      </w:r>
    </w:p>
    <w:p w14:paraId="2E7DEFA1" w14:textId="77777777" w:rsidR="00401EB1" w:rsidRPr="008F0224" w:rsidRDefault="00401EB1" w:rsidP="00401EB1">
      <w:pPr>
        <w:rPr>
          <w:rFonts w:eastAsia="Batang"/>
          <w:b/>
          <w:i/>
          <w:sz w:val="22"/>
          <w:szCs w:val="22"/>
        </w:rPr>
      </w:pPr>
    </w:p>
    <w:p w14:paraId="305EB08E" w14:textId="77777777" w:rsidR="00401EB1" w:rsidRPr="008F0224" w:rsidRDefault="00401EB1" w:rsidP="00401EB1">
      <w:pPr>
        <w:tabs>
          <w:tab w:val="center" w:pos="4819"/>
          <w:tab w:val="left" w:pos="7515"/>
        </w:tabs>
        <w:rPr>
          <w:rFonts w:eastAsia="Batang"/>
          <w:b/>
          <w:sz w:val="22"/>
          <w:szCs w:val="22"/>
        </w:rPr>
      </w:pPr>
      <w:r w:rsidRPr="008F0224">
        <w:rPr>
          <w:rFonts w:eastAsia="Batang"/>
          <w:b/>
          <w:sz w:val="22"/>
          <w:szCs w:val="22"/>
        </w:rPr>
        <w:tab/>
        <w:t>PASIŪLYMAS</w:t>
      </w:r>
      <w:r w:rsidRPr="008F0224">
        <w:rPr>
          <w:rFonts w:eastAsia="Batang"/>
          <w:b/>
          <w:sz w:val="22"/>
          <w:szCs w:val="22"/>
        </w:rPr>
        <w:tab/>
      </w:r>
    </w:p>
    <w:p w14:paraId="2EEC65F8" w14:textId="6E0383E1" w:rsidR="00BB6015" w:rsidRPr="00BB6015" w:rsidRDefault="00401EB1" w:rsidP="00BB6015">
      <w:pPr>
        <w:widowControl w:val="0"/>
        <w:suppressAutoHyphens/>
        <w:spacing w:before="1"/>
        <w:ind w:left="300" w:right="243" w:firstLine="1"/>
        <w:jc w:val="center"/>
        <w:outlineLvl w:val="0"/>
        <w:rPr>
          <w:b/>
          <w:bCs/>
          <w:sz w:val="22"/>
          <w:szCs w:val="22"/>
        </w:rPr>
      </w:pPr>
      <w:r w:rsidRPr="00BB6015">
        <w:rPr>
          <w:b/>
          <w:sz w:val="22"/>
          <w:szCs w:val="22"/>
        </w:rPr>
        <w:t>DĖL</w:t>
      </w:r>
      <w:r w:rsidRPr="00BB6015">
        <w:rPr>
          <w:b/>
          <w:sz w:val="22"/>
          <w:szCs w:val="22"/>
          <w:lang w:val="x-none"/>
        </w:rPr>
        <w:t xml:space="preserve"> „</w:t>
      </w:r>
      <w:r w:rsidR="00BB6015" w:rsidRPr="00BB6015">
        <w:rPr>
          <w:b/>
          <w:bCs/>
          <w:sz w:val="22"/>
          <w:szCs w:val="22"/>
        </w:rPr>
        <w:t xml:space="preserve">OPTINIS KOHERENTINIS </w:t>
      </w:r>
      <w:r w:rsidR="00BB6015" w:rsidRPr="00C72FEA">
        <w:rPr>
          <w:b/>
          <w:bCs/>
          <w:sz w:val="22"/>
          <w:szCs w:val="22"/>
        </w:rPr>
        <w:t xml:space="preserve">TOMOGRAFAS (1 </w:t>
      </w:r>
      <w:r w:rsidR="00C72FEA" w:rsidRPr="00C72FEA">
        <w:rPr>
          <w:b/>
          <w:bCs/>
          <w:sz w:val="22"/>
          <w:szCs w:val="22"/>
        </w:rPr>
        <w:t>VNT.)</w:t>
      </w:r>
    </w:p>
    <w:p w14:paraId="3E10B109" w14:textId="77777777" w:rsidR="00BB6015" w:rsidRPr="00BB6015" w:rsidRDefault="00BB6015" w:rsidP="00BB6015">
      <w:pPr>
        <w:spacing w:line="276" w:lineRule="auto"/>
        <w:jc w:val="center"/>
        <w:rPr>
          <w:b/>
          <w:color w:val="000000" w:themeColor="text1"/>
          <w:sz w:val="22"/>
          <w:szCs w:val="22"/>
          <w:shd w:val="clear" w:color="auto" w:fill="FFFFFF"/>
        </w:rPr>
      </w:pPr>
    </w:p>
    <w:p w14:paraId="3BA812D9" w14:textId="21648D39" w:rsidR="00401EB1" w:rsidRPr="008F0224" w:rsidRDefault="00401EB1" w:rsidP="00401EB1">
      <w:pPr>
        <w:jc w:val="center"/>
        <w:rPr>
          <w:rStyle w:val="form-control"/>
          <w:rFonts w:eastAsia="Batang"/>
          <w:b/>
          <w:sz w:val="22"/>
          <w:szCs w:val="22"/>
        </w:rPr>
      </w:pPr>
      <w:r w:rsidRPr="00342761">
        <w:rPr>
          <w:b/>
          <w:szCs w:val="24"/>
        </w:rPr>
        <w:t>“</w:t>
      </w:r>
    </w:p>
    <w:p w14:paraId="39E7F1D0" w14:textId="77777777" w:rsidR="00401EB1" w:rsidRPr="008F0224" w:rsidRDefault="00401EB1" w:rsidP="00401EB1">
      <w:pPr>
        <w:shd w:val="clear" w:color="auto" w:fill="FFFFFF"/>
        <w:jc w:val="center"/>
        <w:rPr>
          <w:rFonts w:eastAsia="Batang"/>
          <w:sz w:val="22"/>
          <w:szCs w:val="22"/>
        </w:rPr>
      </w:pPr>
    </w:p>
    <w:p w14:paraId="12349062" w14:textId="77777777" w:rsidR="00401EB1" w:rsidRPr="008F0224" w:rsidRDefault="00401EB1" w:rsidP="00401EB1">
      <w:pPr>
        <w:shd w:val="clear" w:color="auto" w:fill="FFFFFF"/>
        <w:jc w:val="center"/>
        <w:rPr>
          <w:rFonts w:eastAsia="Batang"/>
          <w:b/>
          <w:bCs/>
          <w:sz w:val="22"/>
          <w:szCs w:val="22"/>
        </w:rPr>
      </w:pPr>
      <w:r w:rsidRPr="008F0224">
        <w:rPr>
          <w:rFonts w:eastAsia="Batang"/>
          <w:sz w:val="22"/>
          <w:szCs w:val="22"/>
        </w:rPr>
        <w:t>____________</w:t>
      </w:r>
      <w:r w:rsidRPr="008F0224">
        <w:rPr>
          <w:rFonts w:eastAsia="Batang"/>
          <w:b/>
          <w:bCs/>
          <w:sz w:val="22"/>
          <w:szCs w:val="22"/>
        </w:rPr>
        <w:t xml:space="preserve"> </w:t>
      </w:r>
      <w:r w:rsidRPr="008F0224">
        <w:rPr>
          <w:rFonts w:eastAsia="Batang"/>
          <w:sz w:val="22"/>
          <w:szCs w:val="22"/>
        </w:rPr>
        <w:t>Nr.______</w:t>
      </w:r>
    </w:p>
    <w:p w14:paraId="0593AE96" w14:textId="77777777" w:rsidR="00401EB1" w:rsidRPr="008F0224" w:rsidRDefault="00401EB1" w:rsidP="00401EB1">
      <w:pPr>
        <w:pBdr>
          <w:bottom w:val="single" w:sz="12" w:space="1" w:color="auto"/>
        </w:pBdr>
        <w:shd w:val="clear" w:color="auto" w:fill="FFFFFF"/>
        <w:rPr>
          <w:rFonts w:eastAsia="Batang"/>
          <w:bCs/>
          <w:sz w:val="22"/>
          <w:szCs w:val="22"/>
        </w:rPr>
      </w:pPr>
      <w:r w:rsidRPr="008F0224">
        <w:rPr>
          <w:rFonts w:eastAsia="Batang"/>
          <w:bCs/>
          <w:sz w:val="22"/>
          <w:szCs w:val="22"/>
        </w:rPr>
        <w:t xml:space="preserve">                                                                    (Data)</w:t>
      </w:r>
    </w:p>
    <w:p w14:paraId="0D9D5FB3" w14:textId="77777777" w:rsidR="00401EB1" w:rsidRPr="008F0224" w:rsidRDefault="00401EB1" w:rsidP="00401EB1">
      <w:pPr>
        <w:pBdr>
          <w:bottom w:val="single" w:sz="12" w:space="1" w:color="auto"/>
        </w:pBdr>
        <w:shd w:val="clear" w:color="auto" w:fill="FFFFFF"/>
        <w:rPr>
          <w:rFonts w:eastAsia="Batang"/>
          <w:bCs/>
          <w:sz w:val="22"/>
          <w:szCs w:val="22"/>
        </w:rPr>
      </w:pPr>
    </w:p>
    <w:p w14:paraId="696D1A23" w14:textId="77777777" w:rsidR="00401EB1" w:rsidRPr="008F0224" w:rsidRDefault="00401EB1" w:rsidP="00401EB1">
      <w:pPr>
        <w:shd w:val="clear" w:color="auto" w:fill="FFFFFF"/>
        <w:jc w:val="center"/>
        <w:rPr>
          <w:rFonts w:eastAsia="Batang"/>
          <w:bCs/>
          <w:sz w:val="22"/>
          <w:szCs w:val="22"/>
        </w:rPr>
      </w:pPr>
      <w:r w:rsidRPr="008F0224">
        <w:rPr>
          <w:rFonts w:eastAsia="Batang"/>
          <w:bCs/>
          <w:sz w:val="22"/>
          <w:szCs w:val="22"/>
        </w:rPr>
        <w:t>(Sudarymo vieta)</w:t>
      </w:r>
    </w:p>
    <w:p w14:paraId="19908ED4" w14:textId="77777777" w:rsidR="00401EB1" w:rsidRPr="008F0224" w:rsidRDefault="00401EB1" w:rsidP="00401EB1">
      <w:pPr>
        <w:jc w:val="center"/>
        <w:rPr>
          <w:rFonts w:eastAsia="Batang"/>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644"/>
      </w:tblGrid>
      <w:tr w:rsidR="00401EB1" w:rsidRPr="008F0224" w14:paraId="09A482AA" w14:textId="77777777" w:rsidTr="009D1188">
        <w:tc>
          <w:tcPr>
            <w:tcW w:w="5211" w:type="dxa"/>
            <w:tcBorders>
              <w:top w:val="single" w:sz="4" w:space="0" w:color="auto"/>
              <w:left w:val="single" w:sz="4" w:space="0" w:color="auto"/>
              <w:bottom w:val="single" w:sz="4" w:space="0" w:color="auto"/>
              <w:right w:val="single" w:sz="4" w:space="0" w:color="auto"/>
            </w:tcBorders>
          </w:tcPr>
          <w:p w14:paraId="59C413E3" w14:textId="77777777" w:rsidR="00401EB1" w:rsidRPr="009F2E16" w:rsidRDefault="00401EB1" w:rsidP="009D1188">
            <w:pPr>
              <w:rPr>
                <w:rFonts w:eastAsia="Batang"/>
                <w:i/>
                <w:sz w:val="20"/>
              </w:rPr>
            </w:pPr>
            <w:r w:rsidRPr="009F2E16">
              <w:rPr>
                <w:rFonts w:eastAsia="Batang"/>
                <w:sz w:val="20"/>
              </w:rPr>
              <w:t xml:space="preserve">Tiekėjo pavadinimas </w:t>
            </w:r>
            <w:r w:rsidRPr="009F2E16">
              <w:rPr>
                <w:rFonts w:eastAsia="Batang"/>
                <w:i/>
                <w:sz w:val="20"/>
              </w:rPr>
              <w:t>/Jeigu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523BC022" w14:textId="77777777" w:rsidR="00401EB1" w:rsidRPr="009F2E16" w:rsidRDefault="00401EB1" w:rsidP="009D1188">
            <w:pPr>
              <w:rPr>
                <w:rFonts w:eastAsia="Batang"/>
                <w:sz w:val="20"/>
              </w:rPr>
            </w:pPr>
          </w:p>
          <w:p w14:paraId="5946BBEE" w14:textId="77777777" w:rsidR="00401EB1" w:rsidRPr="009F2E16" w:rsidRDefault="00401EB1" w:rsidP="009D1188">
            <w:pPr>
              <w:rPr>
                <w:rFonts w:eastAsia="Batang"/>
                <w:sz w:val="20"/>
              </w:rPr>
            </w:pPr>
          </w:p>
        </w:tc>
      </w:tr>
      <w:tr w:rsidR="00401EB1" w:rsidRPr="008F0224" w14:paraId="40E6E235" w14:textId="77777777" w:rsidTr="009D1188">
        <w:tc>
          <w:tcPr>
            <w:tcW w:w="5211" w:type="dxa"/>
            <w:tcBorders>
              <w:top w:val="single" w:sz="4" w:space="0" w:color="auto"/>
              <w:left w:val="single" w:sz="4" w:space="0" w:color="auto"/>
              <w:bottom w:val="single" w:sz="4" w:space="0" w:color="auto"/>
              <w:right w:val="single" w:sz="4" w:space="0" w:color="auto"/>
            </w:tcBorders>
          </w:tcPr>
          <w:p w14:paraId="07356823" w14:textId="77777777" w:rsidR="00401EB1" w:rsidRPr="009F2E16" w:rsidRDefault="00401EB1" w:rsidP="009D1188">
            <w:pPr>
              <w:rPr>
                <w:rFonts w:eastAsia="Batang"/>
                <w:sz w:val="20"/>
              </w:rPr>
            </w:pPr>
            <w:r w:rsidRPr="009F2E16">
              <w:rPr>
                <w:rFonts w:eastAsia="Batang"/>
                <w:sz w:val="20"/>
              </w:rPr>
              <w:t>Tiekėjo adresas</w:t>
            </w:r>
            <w:r w:rsidRPr="009F2E16">
              <w:rPr>
                <w:rFonts w:eastAsia="Batang"/>
                <w:i/>
                <w:sz w:val="20"/>
              </w:rPr>
              <w:t xml:space="preserve">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26E8B8EB" w14:textId="77777777" w:rsidR="00401EB1" w:rsidRPr="009F2E16" w:rsidRDefault="00401EB1" w:rsidP="009D1188">
            <w:pPr>
              <w:rPr>
                <w:rFonts w:eastAsia="Batang"/>
                <w:sz w:val="20"/>
              </w:rPr>
            </w:pPr>
          </w:p>
          <w:p w14:paraId="490ADDAC" w14:textId="77777777" w:rsidR="00401EB1" w:rsidRPr="009F2E16" w:rsidRDefault="00401EB1" w:rsidP="009D1188">
            <w:pPr>
              <w:rPr>
                <w:rFonts w:eastAsia="Batang"/>
                <w:sz w:val="20"/>
              </w:rPr>
            </w:pPr>
          </w:p>
        </w:tc>
      </w:tr>
      <w:tr w:rsidR="00401EB1" w:rsidRPr="008F0224" w14:paraId="7B0FDF1B" w14:textId="77777777" w:rsidTr="009D1188">
        <w:tc>
          <w:tcPr>
            <w:tcW w:w="5211" w:type="dxa"/>
            <w:tcBorders>
              <w:top w:val="single" w:sz="4" w:space="0" w:color="auto"/>
              <w:left w:val="single" w:sz="4" w:space="0" w:color="auto"/>
              <w:bottom w:val="single" w:sz="4" w:space="0" w:color="auto"/>
              <w:right w:val="single" w:sz="4" w:space="0" w:color="auto"/>
            </w:tcBorders>
          </w:tcPr>
          <w:p w14:paraId="7480D31B" w14:textId="77777777" w:rsidR="00401EB1" w:rsidRPr="009F2E16" w:rsidRDefault="00401EB1" w:rsidP="009D1188">
            <w:pPr>
              <w:rPr>
                <w:rFonts w:eastAsia="Batang"/>
                <w:sz w:val="20"/>
              </w:rPr>
            </w:pPr>
            <w:r w:rsidRPr="009F2E16">
              <w:rPr>
                <w:rFonts w:eastAsia="Batang"/>
                <w:sz w:val="20"/>
              </w:rPr>
              <w:t>Asmens, pasirašiusio pasiūlymą, vardas, pavardė, pareigos</w:t>
            </w:r>
          </w:p>
        </w:tc>
        <w:tc>
          <w:tcPr>
            <w:tcW w:w="4644" w:type="dxa"/>
            <w:tcBorders>
              <w:top w:val="single" w:sz="4" w:space="0" w:color="auto"/>
              <w:left w:val="single" w:sz="4" w:space="0" w:color="auto"/>
              <w:bottom w:val="single" w:sz="4" w:space="0" w:color="auto"/>
              <w:right w:val="single" w:sz="4" w:space="0" w:color="auto"/>
            </w:tcBorders>
          </w:tcPr>
          <w:p w14:paraId="0D2FBA6F" w14:textId="77777777" w:rsidR="00401EB1" w:rsidRPr="009F2E16" w:rsidRDefault="00401EB1" w:rsidP="009D1188">
            <w:pPr>
              <w:rPr>
                <w:rFonts w:eastAsia="Batang"/>
                <w:sz w:val="20"/>
              </w:rPr>
            </w:pPr>
          </w:p>
        </w:tc>
      </w:tr>
      <w:tr w:rsidR="00401EB1" w:rsidRPr="008F0224" w14:paraId="55FD52D3" w14:textId="77777777" w:rsidTr="009D1188">
        <w:trPr>
          <w:trHeight w:val="234"/>
        </w:trPr>
        <w:tc>
          <w:tcPr>
            <w:tcW w:w="5211" w:type="dxa"/>
            <w:tcBorders>
              <w:top w:val="single" w:sz="4" w:space="0" w:color="auto"/>
              <w:left w:val="single" w:sz="4" w:space="0" w:color="auto"/>
              <w:bottom w:val="single" w:sz="4" w:space="0" w:color="auto"/>
              <w:right w:val="single" w:sz="4" w:space="0" w:color="auto"/>
            </w:tcBorders>
          </w:tcPr>
          <w:p w14:paraId="2AEF0426" w14:textId="77777777" w:rsidR="00401EB1" w:rsidRPr="009F2E16" w:rsidRDefault="00401EB1" w:rsidP="009D1188">
            <w:pPr>
              <w:rPr>
                <w:rFonts w:eastAsia="Batang"/>
                <w:sz w:val="20"/>
              </w:rPr>
            </w:pPr>
            <w:r w:rsidRPr="009F2E16">
              <w:rPr>
                <w:rFonts w:eastAsia="Batang"/>
                <w:sz w:val="20"/>
              </w:rPr>
              <w:t>Telefono numeris</w:t>
            </w:r>
          </w:p>
        </w:tc>
        <w:tc>
          <w:tcPr>
            <w:tcW w:w="4644" w:type="dxa"/>
            <w:tcBorders>
              <w:top w:val="single" w:sz="4" w:space="0" w:color="auto"/>
              <w:left w:val="single" w:sz="4" w:space="0" w:color="auto"/>
              <w:bottom w:val="single" w:sz="4" w:space="0" w:color="auto"/>
              <w:right w:val="single" w:sz="4" w:space="0" w:color="auto"/>
            </w:tcBorders>
          </w:tcPr>
          <w:p w14:paraId="2E7EEAAA" w14:textId="77777777" w:rsidR="00401EB1" w:rsidRPr="009F2E16" w:rsidRDefault="00401EB1" w:rsidP="009D1188">
            <w:pPr>
              <w:rPr>
                <w:rFonts w:eastAsia="Batang"/>
                <w:sz w:val="20"/>
              </w:rPr>
            </w:pPr>
          </w:p>
        </w:tc>
      </w:tr>
      <w:tr w:rsidR="00401EB1" w:rsidRPr="008F0224" w14:paraId="2E12D816" w14:textId="77777777" w:rsidTr="009D1188">
        <w:tc>
          <w:tcPr>
            <w:tcW w:w="5211" w:type="dxa"/>
            <w:tcBorders>
              <w:top w:val="single" w:sz="4" w:space="0" w:color="auto"/>
              <w:left w:val="single" w:sz="4" w:space="0" w:color="auto"/>
              <w:bottom w:val="single" w:sz="4" w:space="0" w:color="auto"/>
              <w:right w:val="single" w:sz="4" w:space="0" w:color="auto"/>
            </w:tcBorders>
          </w:tcPr>
          <w:p w14:paraId="725F4509" w14:textId="77777777" w:rsidR="00401EB1" w:rsidRPr="009F2E16" w:rsidRDefault="00401EB1" w:rsidP="009D1188">
            <w:pPr>
              <w:rPr>
                <w:rFonts w:eastAsia="Batang"/>
                <w:sz w:val="20"/>
              </w:rPr>
            </w:pPr>
            <w:r w:rsidRPr="009F2E16">
              <w:rPr>
                <w:rFonts w:eastAsia="Batang"/>
                <w:sz w:val="20"/>
              </w:rPr>
              <w:t>El. pašto adresas</w:t>
            </w:r>
          </w:p>
        </w:tc>
        <w:tc>
          <w:tcPr>
            <w:tcW w:w="4644" w:type="dxa"/>
            <w:tcBorders>
              <w:top w:val="single" w:sz="4" w:space="0" w:color="auto"/>
              <w:left w:val="single" w:sz="4" w:space="0" w:color="auto"/>
              <w:bottom w:val="single" w:sz="4" w:space="0" w:color="auto"/>
              <w:right w:val="single" w:sz="4" w:space="0" w:color="auto"/>
            </w:tcBorders>
          </w:tcPr>
          <w:p w14:paraId="4BE8690C" w14:textId="77777777" w:rsidR="00401EB1" w:rsidRPr="009F2E16" w:rsidRDefault="00401EB1" w:rsidP="009D1188">
            <w:pPr>
              <w:rPr>
                <w:rFonts w:eastAsia="Batang"/>
                <w:sz w:val="20"/>
              </w:rPr>
            </w:pPr>
          </w:p>
        </w:tc>
      </w:tr>
    </w:tbl>
    <w:p w14:paraId="23F89EF5" w14:textId="77777777" w:rsidR="00401EB1" w:rsidRPr="008F0224" w:rsidRDefault="00401EB1" w:rsidP="00401EB1">
      <w:pPr>
        <w:rPr>
          <w:rFonts w:eastAsia="Batang"/>
          <w:i/>
          <w:iCs/>
          <w:sz w:val="22"/>
          <w:szCs w:val="22"/>
        </w:rPr>
      </w:pPr>
    </w:p>
    <w:p w14:paraId="13F6E41D" w14:textId="77777777" w:rsidR="00401EB1" w:rsidRPr="009F2E16" w:rsidRDefault="00401EB1" w:rsidP="00401EB1">
      <w:pPr>
        <w:rPr>
          <w:rFonts w:eastAsia="Batang"/>
          <w:i/>
          <w:iCs/>
          <w:sz w:val="20"/>
        </w:rPr>
      </w:pPr>
      <w:r w:rsidRPr="009F2E16">
        <w:rPr>
          <w:rFonts w:eastAsia="Batang"/>
          <w:i/>
          <w:iCs/>
          <w:sz w:val="20"/>
        </w:rPr>
        <w:t>/Pastaba. Pildoma, jei tiekėjas ketina pasitelkti subrangovą (-us), subtiekėją (-us) subteikėją (-us)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8"/>
        <w:gridCol w:w="4797"/>
      </w:tblGrid>
      <w:tr w:rsidR="00401EB1" w:rsidRPr="009F2E16" w14:paraId="065A7B22" w14:textId="77777777" w:rsidTr="009D1188">
        <w:tc>
          <w:tcPr>
            <w:tcW w:w="5058" w:type="dxa"/>
            <w:tcBorders>
              <w:top w:val="single" w:sz="4" w:space="0" w:color="auto"/>
              <w:left w:val="single" w:sz="4" w:space="0" w:color="auto"/>
              <w:bottom w:val="single" w:sz="4" w:space="0" w:color="auto"/>
              <w:right w:val="single" w:sz="4" w:space="0" w:color="auto"/>
            </w:tcBorders>
          </w:tcPr>
          <w:p w14:paraId="0199EE7A" w14:textId="77777777" w:rsidR="00401EB1" w:rsidRPr="009F2E16" w:rsidRDefault="00401EB1" w:rsidP="009D1188">
            <w:pPr>
              <w:rPr>
                <w:i/>
                <w:sz w:val="20"/>
              </w:rPr>
            </w:pPr>
            <w:r w:rsidRPr="009F2E16">
              <w:rPr>
                <w:spacing w:val="-4"/>
                <w:sz w:val="20"/>
              </w:rPr>
              <w:t>Subrangovo (-ų), subtiekėjo (-ų) ar subteikėjo  (</w:t>
            </w:r>
            <w:r w:rsidRPr="009F2E16">
              <w:rPr>
                <w:spacing w:val="-4"/>
                <w:sz w:val="20"/>
              </w:rPr>
              <w:noBreakHyphen/>
              <w:t>ų), specialisto</w:t>
            </w:r>
            <w:r w:rsidRPr="009F2E16">
              <w:rPr>
                <w:sz w:val="20"/>
              </w:rPr>
              <w:t xml:space="preserve"> pavadinimas (-ai), vardas pavardė </w:t>
            </w:r>
          </w:p>
        </w:tc>
        <w:tc>
          <w:tcPr>
            <w:tcW w:w="4797" w:type="dxa"/>
            <w:tcBorders>
              <w:top w:val="single" w:sz="4" w:space="0" w:color="auto"/>
              <w:left w:val="single" w:sz="4" w:space="0" w:color="auto"/>
              <w:bottom w:val="single" w:sz="4" w:space="0" w:color="auto"/>
              <w:right w:val="single" w:sz="4" w:space="0" w:color="auto"/>
            </w:tcBorders>
          </w:tcPr>
          <w:p w14:paraId="095E6BCE" w14:textId="77777777" w:rsidR="00401EB1" w:rsidRPr="009F2E16" w:rsidRDefault="00401EB1" w:rsidP="009D1188">
            <w:pPr>
              <w:rPr>
                <w:sz w:val="20"/>
              </w:rPr>
            </w:pPr>
          </w:p>
        </w:tc>
      </w:tr>
      <w:tr w:rsidR="00401EB1" w:rsidRPr="009F2E16" w14:paraId="12AD7AE8" w14:textId="77777777" w:rsidTr="009D1188">
        <w:tc>
          <w:tcPr>
            <w:tcW w:w="5058" w:type="dxa"/>
            <w:tcBorders>
              <w:top w:val="single" w:sz="4" w:space="0" w:color="auto"/>
              <w:left w:val="single" w:sz="4" w:space="0" w:color="auto"/>
              <w:bottom w:val="single" w:sz="4" w:space="0" w:color="auto"/>
              <w:right w:val="single" w:sz="4" w:space="0" w:color="auto"/>
            </w:tcBorders>
          </w:tcPr>
          <w:p w14:paraId="5832764B" w14:textId="77777777" w:rsidR="00401EB1" w:rsidRPr="009F2E16" w:rsidRDefault="00401EB1" w:rsidP="009D1188">
            <w:pPr>
              <w:rPr>
                <w:sz w:val="20"/>
              </w:rPr>
            </w:pPr>
            <w:r w:rsidRPr="009F2E16">
              <w:rPr>
                <w:spacing w:val="-4"/>
                <w:sz w:val="20"/>
              </w:rPr>
              <w:t>Subrangovo (-ų), subtiekėjo (-ų) ar subteikėjo  (</w:t>
            </w:r>
            <w:r w:rsidRPr="009F2E16">
              <w:rPr>
                <w:spacing w:val="-4"/>
                <w:sz w:val="20"/>
              </w:rPr>
              <w:noBreakHyphen/>
              <w:t>ų)</w:t>
            </w:r>
            <w:r w:rsidRPr="009F2E16">
              <w:rPr>
                <w:sz w:val="20"/>
              </w:rPr>
              <w:t xml:space="preserve">, specialisto adresas (-ai) </w:t>
            </w:r>
          </w:p>
        </w:tc>
        <w:tc>
          <w:tcPr>
            <w:tcW w:w="4797" w:type="dxa"/>
            <w:tcBorders>
              <w:top w:val="single" w:sz="4" w:space="0" w:color="auto"/>
              <w:left w:val="single" w:sz="4" w:space="0" w:color="auto"/>
              <w:bottom w:val="single" w:sz="4" w:space="0" w:color="auto"/>
              <w:right w:val="single" w:sz="4" w:space="0" w:color="auto"/>
            </w:tcBorders>
          </w:tcPr>
          <w:p w14:paraId="22F10084" w14:textId="77777777" w:rsidR="00401EB1" w:rsidRPr="009F2E16" w:rsidRDefault="00401EB1" w:rsidP="009D1188">
            <w:pPr>
              <w:rPr>
                <w:sz w:val="20"/>
              </w:rPr>
            </w:pPr>
          </w:p>
        </w:tc>
      </w:tr>
      <w:tr w:rsidR="00401EB1" w:rsidRPr="009F2E16" w14:paraId="08926355" w14:textId="77777777" w:rsidTr="009D1188">
        <w:tc>
          <w:tcPr>
            <w:tcW w:w="5058" w:type="dxa"/>
            <w:tcBorders>
              <w:top w:val="single" w:sz="4" w:space="0" w:color="auto"/>
              <w:left w:val="single" w:sz="4" w:space="0" w:color="auto"/>
              <w:bottom w:val="single" w:sz="4" w:space="0" w:color="auto"/>
              <w:right w:val="single" w:sz="4" w:space="0" w:color="auto"/>
            </w:tcBorders>
          </w:tcPr>
          <w:p w14:paraId="2450DD8A" w14:textId="77777777" w:rsidR="00401EB1" w:rsidRPr="009F2E16" w:rsidRDefault="00401EB1" w:rsidP="009D1188">
            <w:pPr>
              <w:rPr>
                <w:spacing w:val="-4"/>
                <w:sz w:val="20"/>
              </w:rPr>
            </w:pPr>
            <w:r w:rsidRPr="009F2E16">
              <w:rPr>
                <w:spacing w:val="-4"/>
                <w:sz w:val="20"/>
              </w:rPr>
              <w:t>Paskirtų darbų procentinė dalis arba piniginė vertė</w:t>
            </w:r>
          </w:p>
        </w:tc>
        <w:tc>
          <w:tcPr>
            <w:tcW w:w="4797" w:type="dxa"/>
            <w:tcBorders>
              <w:top w:val="single" w:sz="4" w:space="0" w:color="auto"/>
              <w:left w:val="single" w:sz="4" w:space="0" w:color="auto"/>
              <w:bottom w:val="single" w:sz="4" w:space="0" w:color="auto"/>
              <w:right w:val="single" w:sz="4" w:space="0" w:color="auto"/>
            </w:tcBorders>
          </w:tcPr>
          <w:p w14:paraId="4D4FC702" w14:textId="77777777" w:rsidR="00401EB1" w:rsidRPr="009F2E16" w:rsidRDefault="00401EB1" w:rsidP="009D1188">
            <w:pPr>
              <w:rPr>
                <w:sz w:val="20"/>
              </w:rPr>
            </w:pPr>
          </w:p>
        </w:tc>
      </w:tr>
    </w:tbl>
    <w:p w14:paraId="72F971EB" w14:textId="77777777" w:rsidR="00401EB1" w:rsidRPr="008F0224" w:rsidRDefault="00401EB1" w:rsidP="00401EB1">
      <w:pPr>
        <w:numPr>
          <w:ilvl w:val="0"/>
          <w:numId w:val="1"/>
        </w:numPr>
        <w:spacing w:line="276" w:lineRule="auto"/>
        <w:ind w:left="757" w:hanging="357"/>
        <w:rPr>
          <w:rFonts w:eastAsia="Batang"/>
          <w:sz w:val="22"/>
          <w:szCs w:val="22"/>
        </w:rPr>
      </w:pPr>
      <w:r w:rsidRPr="008F0224">
        <w:rPr>
          <w:rFonts w:eastAsia="Batang"/>
          <w:sz w:val="22"/>
          <w:szCs w:val="22"/>
        </w:rPr>
        <w:t>Šiuo pasiūlymu pažymime, kad sutinkame su visomis konkurso sąlygomis, nustatytomis:</w:t>
      </w:r>
    </w:p>
    <w:p w14:paraId="66942D7E" w14:textId="77777777" w:rsidR="00401EB1" w:rsidRPr="008F0224" w:rsidRDefault="00401EB1" w:rsidP="00401EB1">
      <w:pPr>
        <w:numPr>
          <w:ilvl w:val="0"/>
          <w:numId w:val="2"/>
        </w:numPr>
        <w:spacing w:line="276" w:lineRule="auto"/>
        <w:ind w:left="1477" w:hanging="357"/>
        <w:rPr>
          <w:rFonts w:eastAsia="Batang"/>
          <w:sz w:val="22"/>
          <w:szCs w:val="22"/>
        </w:rPr>
      </w:pPr>
      <w:r w:rsidRPr="008F0224">
        <w:rPr>
          <w:rFonts w:eastAsia="Batang"/>
          <w:sz w:val="22"/>
          <w:szCs w:val="22"/>
        </w:rPr>
        <w:t xml:space="preserve"> pirkimo sąlygose;</w:t>
      </w:r>
    </w:p>
    <w:p w14:paraId="5DA234FB" w14:textId="77777777" w:rsidR="00401EB1" w:rsidRPr="008F0224" w:rsidRDefault="00401EB1" w:rsidP="00401EB1">
      <w:pPr>
        <w:numPr>
          <w:ilvl w:val="0"/>
          <w:numId w:val="2"/>
        </w:numPr>
        <w:spacing w:line="276" w:lineRule="auto"/>
        <w:ind w:left="1477" w:hanging="357"/>
        <w:rPr>
          <w:rFonts w:eastAsia="Batang"/>
          <w:sz w:val="22"/>
          <w:szCs w:val="22"/>
        </w:rPr>
      </w:pPr>
      <w:r w:rsidRPr="008F0224">
        <w:rPr>
          <w:rFonts w:eastAsia="Batang"/>
          <w:sz w:val="22"/>
          <w:szCs w:val="22"/>
        </w:rPr>
        <w:t xml:space="preserve"> kituose pirkimo dokumentuose (jų paaiškinimuose, papildymuose).</w:t>
      </w:r>
    </w:p>
    <w:p w14:paraId="32D764D7" w14:textId="77777777" w:rsidR="00401EB1" w:rsidRPr="008F0224" w:rsidRDefault="00401EB1" w:rsidP="00401EB1">
      <w:pPr>
        <w:numPr>
          <w:ilvl w:val="0"/>
          <w:numId w:val="1"/>
        </w:numPr>
        <w:spacing w:line="276" w:lineRule="auto"/>
        <w:ind w:left="757" w:hanging="357"/>
        <w:rPr>
          <w:rFonts w:eastAsia="Batang"/>
          <w:sz w:val="22"/>
          <w:szCs w:val="22"/>
        </w:rPr>
      </w:pPr>
      <w:r w:rsidRPr="008F0224">
        <w:rPr>
          <w:rFonts w:eastAsia="Batang"/>
          <w:spacing w:val="-4"/>
          <w:sz w:val="22"/>
          <w:szCs w:val="22"/>
        </w:rPr>
        <w:t>Pasirašydamas CVP IS priemonėmis pateiktą pasiūlymą, patvirtinu, kad dokumentų skaitmeninės</w:t>
      </w:r>
      <w:r w:rsidRPr="008F0224">
        <w:rPr>
          <w:rFonts w:eastAsia="Batang"/>
          <w:sz w:val="22"/>
          <w:szCs w:val="22"/>
        </w:rPr>
        <w:t xml:space="preserve"> kopijos ir elektroninėmis priemonėmis pateikti duomenys yra tikri.</w:t>
      </w:r>
    </w:p>
    <w:p w14:paraId="0C4455EA" w14:textId="77777777" w:rsidR="00401EB1" w:rsidRPr="002D573B" w:rsidRDefault="00401EB1" w:rsidP="00401EB1">
      <w:pPr>
        <w:numPr>
          <w:ilvl w:val="0"/>
          <w:numId w:val="1"/>
        </w:numPr>
        <w:spacing w:line="276" w:lineRule="auto"/>
        <w:ind w:left="757" w:hanging="357"/>
        <w:rPr>
          <w:rFonts w:eastAsia="Batang"/>
          <w:sz w:val="22"/>
          <w:szCs w:val="22"/>
        </w:rPr>
      </w:pPr>
      <w:r w:rsidRPr="008F0224">
        <w:rPr>
          <w:sz w:val="22"/>
          <w:szCs w:val="22"/>
        </w:rPr>
        <w:t>Mes siūlome šią prekės kainą:</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26"/>
        <w:gridCol w:w="1794"/>
        <w:gridCol w:w="1851"/>
        <w:gridCol w:w="758"/>
        <w:gridCol w:w="815"/>
        <w:gridCol w:w="1103"/>
        <w:gridCol w:w="966"/>
        <w:gridCol w:w="1100"/>
      </w:tblGrid>
      <w:tr w:rsidR="00BB6015" w:rsidRPr="008F0224" w14:paraId="123C49A7" w14:textId="77777777" w:rsidTr="009D1188">
        <w:trPr>
          <w:trHeight w:val="1030"/>
        </w:trPr>
        <w:tc>
          <w:tcPr>
            <w:tcW w:w="0" w:type="auto"/>
            <w:vAlign w:val="center"/>
          </w:tcPr>
          <w:p w14:paraId="34A0A243" w14:textId="77777777" w:rsidR="00401EB1" w:rsidRPr="008F0224" w:rsidRDefault="00401EB1" w:rsidP="009D1188">
            <w:pPr>
              <w:tabs>
                <w:tab w:val="left" w:pos="2824"/>
              </w:tabs>
              <w:jc w:val="center"/>
              <w:rPr>
                <w:b/>
                <w:sz w:val="22"/>
                <w:szCs w:val="22"/>
                <w:lang w:eastAsia="lt-LT"/>
              </w:rPr>
            </w:pPr>
            <w:r w:rsidRPr="008F0224">
              <w:rPr>
                <w:b/>
                <w:sz w:val="22"/>
                <w:szCs w:val="22"/>
                <w:lang w:eastAsia="lt-LT"/>
              </w:rPr>
              <w:t>Eil. Nr.</w:t>
            </w:r>
          </w:p>
        </w:tc>
        <w:tc>
          <w:tcPr>
            <w:tcW w:w="0" w:type="auto"/>
            <w:vAlign w:val="center"/>
          </w:tcPr>
          <w:p w14:paraId="117DBD48" w14:textId="77777777" w:rsidR="00401EB1" w:rsidRPr="008F0224" w:rsidRDefault="00401EB1" w:rsidP="009D1188">
            <w:pPr>
              <w:tabs>
                <w:tab w:val="left" w:pos="2824"/>
              </w:tabs>
              <w:jc w:val="center"/>
              <w:rPr>
                <w:b/>
                <w:sz w:val="22"/>
                <w:szCs w:val="22"/>
                <w:lang w:eastAsia="lt-LT"/>
              </w:rPr>
            </w:pPr>
            <w:r w:rsidRPr="008F0224">
              <w:rPr>
                <w:b/>
                <w:sz w:val="22"/>
                <w:szCs w:val="22"/>
                <w:shd w:val="clear" w:color="auto" w:fill="FFFFFF"/>
              </w:rPr>
              <w:t>Pavadinimas</w:t>
            </w:r>
          </w:p>
        </w:tc>
        <w:tc>
          <w:tcPr>
            <w:tcW w:w="0" w:type="auto"/>
          </w:tcPr>
          <w:p w14:paraId="1FD33DF0" w14:textId="527CFACD" w:rsidR="00401EB1" w:rsidRPr="008F0224" w:rsidRDefault="00401EB1" w:rsidP="009D1188">
            <w:pPr>
              <w:tabs>
                <w:tab w:val="left" w:pos="2824"/>
              </w:tabs>
              <w:jc w:val="center"/>
              <w:rPr>
                <w:b/>
                <w:sz w:val="22"/>
                <w:szCs w:val="22"/>
                <w:lang w:eastAsia="lt-LT"/>
              </w:rPr>
            </w:pPr>
            <w:r w:rsidRPr="008F0224">
              <w:rPr>
                <w:b/>
                <w:sz w:val="22"/>
                <w:szCs w:val="22"/>
                <w:lang w:eastAsia="lt-LT"/>
              </w:rPr>
              <w:t>Siūlom</w:t>
            </w:r>
            <w:r w:rsidR="00BB6015">
              <w:rPr>
                <w:b/>
                <w:sz w:val="22"/>
                <w:szCs w:val="22"/>
                <w:lang w:eastAsia="lt-LT"/>
              </w:rPr>
              <w:t>os</w:t>
            </w:r>
            <w:r w:rsidRPr="008F0224">
              <w:rPr>
                <w:b/>
                <w:sz w:val="22"/>
                <w:szCs w:val="22"/>
                <w:lang w:eastAsia="lt-LT"/>
              </w:rPr>
              <w:t xml:space="preserve"> prek</w:t>
            </w:r>
            <w:r w:rsidR="00BB6015">
              <w:rPr>
                <w:b/>
                <w:sz w:val="22"/>
                <w:szCs w:val="22"/>
                <w:lang w:eastAsia="lt-LT"/>
              </w:rPr>
              <w:t>ės</w:t>
            </w:r>
            <w:r w:rsidRPr="008F0224">
              <w:rPr>
                <w:b/>
                <w:sz w:val="22"/>
                <w:szCs w:val="22"/>
                <w:lang w:eastAsia="lt-LT"/>
              </w:rPr>
              <w:t xml:space="preserve"> gamintojas ir modelis</w:t>
            </w:r>
          </w:p>
        </w:tc>
        <w:tc>
          <w:tcPr>
            <w:tcW w:w="0" w:type="auto"/>
            <w:vAlign w:val="center"/>
          </w:tcPr>
          <w:p w14:paraId="05FBDE4F" w14:textId="77777777" w:rsidR="00401EB1" w:rsidRPr="008F0224" w:rsidRDefault="00401EB1" w:rsidP="009D1188">
            <w:pPr>
              <w:tabs>
                <w:tab w:val="left" w:pos="2824"/>
              </w:tabs>
              <w:jc w:val="center"/>
              <w:rPr>
                <w:b/>
                <w:sz w:val="22"/>
                <w:szCs w:val="22"/>
                <w:lang w:eastAsia="lt-LT"/>
              </w:rPr>
            </w:pPr>
            <w:r w:rsidRPr="008F0224">
              <w:rPr>
                <w:b/>
                <w:sz w:val="22"/>
                <w:szCs w:val="22"/>
                <w:lang w:eastAsia="lt-LT"/>
              </w:rPr>
              <w:t>Mat. vnt.</w:t>
            </w:r>
          </w:p>
        </w:tc>
        <w:tc>
          <w:tcPr>
            <w:tcW w:w="0" w:type="auto"/>
            <w:tcBorders>
              <w:right w:val="single" w:sz="4" w:space="0" w:color="auto"/>
            </w:tcBorders>
            <w:vAlign w:val="center"/>
          </w:tcPr>
          <w:p w14:paraId="2A8C2011" w14:textId="77777777" w:rsidR="00401EB1" w:rsidRPr="008F0224" w:rsidRDefault="00401EB1" w:rsidP="009D1188">
            <w:pPr>
              <w:tabs>
                <w:tab w:val="left" w:pos="2824"/>
              </w:tabs>
              <w:jc w:val="center"/>
              <w:rPr>
                <w:b/>
                <w:sz w:val="22"/>
                <w:szCs w:val="22"/>
                <w:lang w:eastAsia="lt-LT"/>
              </w:rPr>
            </w:pPr>
            <w:r w:rsidRPr="008F0224">
              <w:rPr>
                <w:b/>
                <w:sz w:val="22"/>
                <w:szCs w:val="22"/>
                <w:lang w:eastAsia="lt-LT"/>
              </w:rPr>
              <w:t>Kiekis</w:t>
            </w:r>
          </w:p>
        </w:tc>
        <w:tc>
          <w:tcPr>
            <w:tcW w:w="0" w:type="auto"/>
            <w:tcBorders>
              <w:right w:val="single" w:sz="4" w:space="0" w:color="auto"/>
            </w:tcBorders>
            <w:vAlign w:val="center"/>
          </w:tcPr>
          <w:p w14:paraId="5CB6FBD3" w14:textId="69D0DE6F" w:rsidR="00401EB1" w:rsidRPr="008F0224" w:rsidRDefault="00BB6015" w:rsidP="009D1188">
            <w:pPr>
              <w:tabs>
                <w:tab w:val="left" w:pos="2824"/>
              </w:tabs>
              <w:jc w:val="center"/>
              <w:rPr>
                <w:b/>
                <w:sz w:val="22"/>
                <w:szCs w:val="22"/>
                <w:lang w:eastAsia="lt-LT"/>
              </w:rPr>
            </w:pPr>
            <w:r>
              <w:rPr>
                <w:b/>
                <w:sz w:val="22"/>
                <w:szCs w:val="22"/>
                <w:lang w:eastAsia="lt-LT"/>
              </w:rPr>
              <w:t>K</w:t>
            </w:r>
            <w:r w:rsidR="00401EB1" w:rsidRPr="008F0224">
              <w:rPr>
                <w:b/>
                <w:sz w:val="22"/>
                <w:szCs w:val="22"/>
                <w:lang w:eastAsia="lt-LT"/>
              </w:rPr>
              <w:t>aina EUR be PVM</w:t>
            </w:r>
          </w:p>
        </w:tc>
        <w:tc>
          <w:tcPr>
            <w:tcW w:w="0" w:type="auto"/>
          </w:tcPr>
          <w:p w14:paraId="72E7AAB6" w14:textId="77777777" w:rsidR="00401EB1" w:rsidRPr="008F0224" w:rsidRDefault="00401EB1" w:rsidP="009D1188">
            <w:pPr>
              <w:tabs>
                <w:tab w:val="left" w:pos="2824"/>
              </w:tabs>
              <w:jc w:val="center"/>
              <w:rPr>
                <w:b/>
                <w:iCs/>
                <w:kern w:val="2"/>
                <w:sz w:val="22"/>
                <w:szCs w:val="22"/>
                <w14:ligatures w14:val="standardContextual"/>
              </w:rPr>
            </w:pPr>
          </w:p>
          <w:p w14:paraId="3C8CF8E3" w14:textId="77777777" w:rsidR="00401EB1" w:rsidRPr="008F0224" w:rsidRDefault="00401EB1" w:rsidP="009D1188">
            <w:pPr>
              <w:tabs>
                <w:tab w:val="left" w:pos="2824"/>
              </w:tabs>
              <w:jc w:val="center"/>
              <w:rPr>
                <w:b/>
                <w:iCs/>
                <w:sz w:val="22"/>
                <w:szCs w:val="22"/>
                <w:lang w:eastAsia="lt-LT"/>
              </w:rPr>
            </w:pPr>
            <w:r w:rsidRPr="008F0224">
              <w:rPr>
                <w:b/>
                <w:iCs/>
                <w:kern w:val="2"/>
                <w:sz w:val="22"/>
                <w:szCs w:val="22"/>
                <w14:ligatures w14:val="standardContextual"/>
              </w:rPr>
              <w:t>PVM suma EUR</w:t>
            </w:r>
          </w:p>
        </w:tc>
        <w:tc>
          <w:tcPr>
            <w:tcW w:w="0" w:type="auto"/>
            <w:tcBorders>
              <w:right w:val="single" w:sz="4" w:space="0" w:color="auto"/>
            </w:tcBorders>
            <w:vAlign w:val="center"/>
          </w:tcPr>
          <w:p w14:paraId="0734DE2E" w14:textId="77777777" w:rsidR="00401EB1" w:rsidRPr="008F0224" w:rsidRDefault="00401EB1" w:rsidP="009D1188">
            <w:pPr>
              <w:tabs>
                <w:tab w:val="left" w:pos="2824"/>
              </w:tabs>
              <w:rPr>
                <w:b/>
                <w:sz w:val="22"/>
                <w:szCs w:val="22"/>
                <w:lang w:eastAsia="lt-LT"/>
              </w:rPr>
            </w:pPr>
            <w:r w:rsidRPr="008F0224">
              <w:rPr>
                <w:b/>
                <w:sz w:val="22"/>
                <w:szCs w:val="22"/>
                <w:lang w:eastAsia="lt-LT"/>
              </w:rPr>
              <w:t xml:space="preserve">Kaina EUR su PVM </w:t>
            </w:r>
          </w:p>
        </w:tc>
      </w:tr>
      <w:tr w:rsidR="00BB6015" w:rsidRPr="008F0224" w14:paraId="48E266DA" w14:textId="77777777" w:rsidTr="009D1188">
        <w:trPr>
          <w:trHeight w:val="243"/>
        </w:trPr>
        <w:tc>
          <w:tcPr>
            <w:tcW w:w="0" w:type="auto"/>
          </w:tcPr>
          <w:p w14:paraId="2DE25553" w14:textId="77777777" w:rsidR="00401EB1" w:rsidRPr="008F0224" w:rsidRDefault="00401EB1" w:rsidP="009D1188">
            <w:pPr>
              <w:tabs>
                <w:tab w:val="left" w:pos="2824"/>
              </w:tabs>
              <w:jc w:val="center"/>
              <w:rPr>
                <w:sz w:val="22"/>
                <w:szCs w:val="22"/>
                <w:lang w:eastAsia="lt-LT"/>
              </w:rPr>
            </w:pPr>
            <w:r w:rsidRPr="008F0224">
              <w:rPr>
                <w:sz w:val="22"/>
                <w:szCs w:val="22"/>
                <w:lang w:eastAsia="lt-LT"/>
              </w:rPr>
              <w:t>1</w:t>
            </w:r>
          </w:p>
        </w:tc>
        <w:tc>
          <w:tcPr>
            <w:tcW w:w="0" w:type="auto"/>
          </w:tcPr>
          <w:p w14:paraId="5EF019D5" w14:textId="3CD84E97" w:rsidR="00401EB1" w:rsidRPr="008F0224" w:rsidRDefault="00BB6015" w:rsidP="009D1188">
            <w:pPr>
              <w:rPr>
                <w:sz w:val="22"/>
                <w:szCs w:val="22"/>
              </w:rPr>
            </w:pPr>
            <w:r>
              <w:rPr>
                <w:bCs/>
              </w:rPr>
              <w:t>Optinis koherentinis aparatas</w:t>
            </w:r>
          </w:p>
        </w:tc>
        <w:tc>
          <w:tcPr>
            <w:tcW w:w="0" w:type="auto"/>
          </w:tcPr>
          <w:p w14:paraId="3C1BE190" w14:textId="77777777" w:rsidR="00401EB1" w:rsidRPr="008F0224" w:rsidRDefault="00401EB1" w:rsidP="009D1188">
            <w:pPr>
              <w:jc w:val="center"/>
              <w:rPr>
                <w:sz w:val="22"/>
                <w:szCs w:val="22"/>
                <w:lang w:eastAsia="lt-LT"/>
              </w:rPr>
            </w:pPr>
          </w:p>
        </w:tc>
        <w:tc>
          <w:tcPr>
            <w:tcW w:w="0" w:type="auto"/>
          </w:tcPr>
          <w:p w14:paraId="14A91B58" w14:textId="3EEA00AD" w:rsidR="00401EB1" w:rsidRPr="008F0224" w:rsidRDefault="00C72FEA" w:rsidP="009D1188">
            <w:pPr>
              <w:jc w:val="center"/>
              <w:rPr>
                <w:sz w:val="22"/>
                <w:szCs w:val="22"/>
                <w:lang w:eastAsia="lt-LT"/>
              </w:rPr>
            </w:pPr>
            <w:r>
              <w:rPr>
                <w:sz w:val="22"/>
                <w:szCs w:val="22"/>
                <w:lang w:eastAsia="lt-LT"/>
              </w:rPr>
              <w:t>Vnt.</w:t>
            </w:r>
          </w:p>
        </w:tc>
        <w:tc>
          <w:tcPr>
            <w:tcW w:w="0" w:type="auto"/>
            <w:tcBorders>
              <w:right w:val="single" w:sz="4" w:space="0" w:color="auto"/>
            </w:tcBorders>
          </w:tcPr>
          <w:p w14:paraId="368AC421" w14:textId="77777777" w:rsidR="00401EB1" w:rsidRPr="008F0224" w:rsidRDefault="00401EB1" w:rsidP="009D1188">
            <w:pPr>
              <w:jc w:val="center"/>
              <w:rPr>
                <w:sz w:val="22"/>
                <w:szCs w:val="22"/>
              </w:rPr>
            </w:pPr>
            <w:r w:rsidRPr="008F0224">
              <w:rPr>
                <w:sz w:val="22"/>
                <w:szCs w:val="22"/>
              </w:rPr>
              <w:t>1</w:t>
            </w:r>
          </w:p>
        </w:tc>
        <w:tc>
          <w:tcPr>
            <w:tcW w:w="0" w:type="auto"/>
            <w:tcBorders>
              <w:right w:val="single" w:sz="4" w:space="0" w:color="auto"/>
            </w:tcBorders>
          </w:tcPr>
          <w:p w14:paraId="0492F292" w14:textId="77777777" w:rsidR="00401EB1" w:rsidRPr="008F0224" w:rsidRDefault="00401EB1" w:rsidP="009D1188">
            <w:pPr>
              <w:tabs>
                <w:tab w:val="left" w:pos="2824"/>
              </w:tabs>
              <w:jc w:val="center"/>
              <w:rPr>
                <w:sz w:val="22"/>
                <w:szCs w:val="22"/>
                <w:lang w:eastAsia="lt-LT"/>
              </w:rPr>
            </w:pPr>
          </w:p>
        </w:tc>
        <w:tc>
          <w:tcPr>
            <w:tcW w:w="0" w:type="auto"/>
          </w:tcPr>
          <w:p w14:paraId="14707095" w14:textId="77777777" w:rsidR="00401EB1" w:rsidRPr="008F0224" w:rsidRDefault="00401EB1" w:rsidP="009D1188">
            <w:pPr>
              <w:tabs>
                <w:tab w:val="left" w:pos="2824"/>
              </w:tabs>
              <w:jc w:val="center"/>
              <w:rPr>
                <w:sz w:val="22"/>
                <w:szCs w:val="22"/>
                <w:lang w:eastAsia="lt-LT"/>
              </w:rPr>
            </w:pPr>
          </w:p>
        </w:tc>
        <w:tc>
          <w:tcPr>
            <w:tcW w:w="0" w:type="auto"/>
            <w:tcBorders>
              <w:right w:val="single" w:sz="4" w:space="0" w:color="auto"/>
            </w:tcBorders>
          </w:tcPr>
          <w:p w14:paraId="389BB7AE" w14:textId="77777777" w:rsidR="00401EB1" w:rsidRPr="008F0224" w:rsidRDefault="00401EB1" w:rsidP="009D1188">
            <w:pPr>
              <w:tabs>
                <w:tab w:val="left" w:pos="2824"/>
              </w:tabs>
              <w:jc w:val="center"/>
              <w:rPr>
                <w:sz w:val="22"/>
                <w:szCs w:val="22"/>
                <w:lang w:eastAsia="lt-LT"/>
              </w:rPr>
            </w:pPr>
          </w:p>
        </w:tc>
      </w:tr>
      <w:tr w:rsidR="00F8373A" w:rsidRPr="008F0224" w14:paraId="4DD5689C" w14:textId="77777777" w:rsidTr="00BD2335">
        <w:trPr>
          <w:trHeight w:val="286"/>
        </w:trPr>
        <w:tc>
          <w:tcPr>
            <w:tcW w:w="0" w:type="auto"/>
            <w:gridSpan w:val="8"/>
            <w:tcBorders>
              <w:right w:val="single" w:sz="4" w:space="0" w:color="auto"/>
            </w:tcBorders>
          </w:tcPr>
          <w:p w14:paraId="34B639D5" w14:textId="77777777" w:rsidR="00F8373A" w:rsidRPr="008F0224" w:rsidRDefault="00F8373A" w:rsidP="00F8373A">
            <w:pPr>
              <w:tabs>
                <w:tab w:val="left" w:pos="2824"/>
              </w:tabs>
              <w:rPr>
                <w:b/>
                <w:sz w:val="22"/>
                <w:szCs w:val="22"/>
                <w:lang w:eastAsia="lt-LT"/>
              </w:rPr>
            </w:pPr>
            <w:r w:rsidRPr="008F0224">
              <w:rPr>
                <w:b/>
                <w:sz w:val="22"/>
                <w:szCs w:val="22"/>
                <w:lang w:eastAsia="lt-LT"/>
              </w:rPr>
              <w:t xml:space="preserve">Bendra pasiūlymo kaina su PVM </w:t>
            </w:r>
            <w:r>
              <w:rPr>
                <w:b/>
                <w:sz w:val="22"/>
                <w:szCs w:val="22"/>
                <w:lang w:eastAsia="lt-LT"/>
              </w:rPr>
              <w:t xml:space="preserve">skaičiais ir </w:t>
            </w:r>
            <w:r w:rsidRPr="008F0224">
              <w:rPr>
                <w:b/>
                <w:sz w:val="22"/>
                <w:szCs w:val="22"/>
                <w:lang w:eastAsia="lt-LT"/>
              </w:rPr>
              <w:t>žodžiais:</w:t>
            </w:r>
          </w:p>
        </w:tc>
      </w:tr>
    </w:tbl>
    <w:p w14:paraId="0F1B0669" w14:textId="77777777" w:rsidR="00401EB1" w:rsidRPr="008F0224" w:rsidRDefault="00401EB1" w:rsidP="00401EB1">
      <w:pPr>
        <w:ind w:firstLine="397"/>
        <w:rPr>
          <w:rFonts w:eastAsia="SimSun"/>
          <w:sz w:val="22"/>
          <w:szCs w:val="22"/>
        </w:rPr>
      </w:pPr>
    </w:p>
    <w:p w14:paraId="1AD1A68A" w14:textId="77777777" w:rsidR="00401EB1" w:rsidRPr="008F0224" w:rsidRDefault="00401EB1" w:rsidP="00401EB1">
      <w:pPr>
        <w:ind w:firstLine="397"/>
        <w:rPr>
          <w:rFonts w:eastAsia="SimSun"/>
          <w:sz w:val="22"/>
          <w:szCs w:val="22"/>
        </w:rPr>
      </w:pPr>
      <w:r w:rsidRPr="008F0224">
        <w:rPr>
          <w:rFonts w:eastAsia="SimSun"/>
          <w:sz w:val="22"/>
          <w:szCs w:val="22"/>
        </w:rPr>
        <w:t>Į šią sumą įeina visos išlaidos ir visi mokesčiai.</w:t>
      </w:r>
    </w:p>
    <w:p w14:paraId="77EEBF0A" w14:textId="77777777" w:rsidR="00401EB1" w:rsidRPr="008F0224" w:rsidRDefault="00401EB1" w:rsidP="00401EB1">
      <w:pPr>
        <w:ind w:firstLine="397"/>
        <w:rPr>
          <w:rFonts w:eastAsia="SimSun"/>
          <w:sz w:val="22"/>
          <w:szCs w:val="22"/>
        </w:rPr>
      </w:pPr>
      <w:r w:rsidRPr="008F0224">
        <w:rPr>
          <w:rFonts w:eastAsia="SimSun"/>
          <w:sz w:val="22"/>
          <w:szCs w:val="22"/>
        </w:rPr>
        <w:lastRenderedPageBreak/>
        <w:t>Tais atvejais, kai suma skaičiais skiriasi nuo sumos žodžiais, teisinga laikoma nurodyta suma žodžiais.</w:t>
      </w:r>
    </w:p>
    <w:p w14:paraId="1D23EAB4" w14:textId="77777777" w:rsidR="00401EB1" w:rsidRPr="008F0224" w:rsidRDefault="00401EB1" w:rsidP="00401EB1">
      <w:pPr>
        <w:rPr>
          <w:sz w:val="22"/>
          <w:szCs w:val="22"/>
        </w:rPr>
      </w:pPr>
      <w:r w:rsidRPr="008F0224">
        <w:rPr>
          <w:sz w:val="22"/>
          <w:szCs w:val="22"/>
        </w:rPr>
        <w:t xml:space="preserve">       Tais atvejais, kai pagal galiojančius teisės aktus tiekėjui nereikia mokėti PVM, jis nurodo priežastis, dėl kurių PVM nemokamas: ___________________________________________________ ________________________________________________________________________________</w:t>
      </w:r>
    </w:p>
    <w:p w14:paraId="05EFCFD7" w14:textId="77777777" w:rsidR="00401EB1" w:rsidRPr="008F0224" w:rsidRDefault="00401EB1" w:rsidP="00401EB1">
      <w:pPr>
        <w:tabs>
          <w:tab w:val="left" w:pos="720"/>
        </w:tabs>
        <w:ind w:firstLine="397"/>
        <w:rPr>
          <w:sz w:val="22"/>
          <w:szCs w:val="22"/>
        </w:rPr>
      </w:pPr>
      <w:r w:rsidRPr="008F0224">
        <w:rPr>
          <w:sz w:val="22"/>
          <w:szCs w:val="22"/>
        </w:rPr>
        <w:t>Teikdami šį pasiūlymą, mes patvirtiname, kad į mūsų siūlomą kainą įskaičiuotos visos prekių pristatymo ir sumontavimo darbų vykdymo išlaidos ir visi mokesčiai, ir kad mes prisiimame riziką už visas išlaidas, kurias, teikdami pasiūlymą ir laikydamiesi pirkimo dokumentuose nustatytų reikalavimų, privalėjome įskaičiuoti į pasiūlymo kainą.</w:t>
      </w:r>
    </w:p>
    <w:p w14:paraId="5C05136A" w14:textId="77777777" w:rsidR="00401EB1" w:rsidRPr="008F0224" w:rsidRDefault="00401EB1" w:rsidP="00401EB1">
      <w:pPr>
        <w:tabs>
          <w:tab w:val="left" w:pos="720"/>
        </w:tabs>
        <w:ind w:firstLine="397"/>
        <w:rPr>
          <w:sz w:val="22"/>
          <w:szCs w:val="22"/>
        </w:rPr>
      </w:pPr>
      <w:r w:rsidRPr="008F0224">
        <w:rPr>
          <w:sz w:val="22"/>
          <w:szCs w:val="22"/>
        </w:rPr>
        <w:t xml:space="preserve">Taip pat mes patvirtiname, kad visa pasiūlyme pateikta informacija yra teisinga, atitinka tikrovę ir apima viską, ko reikia visiškam ir tinkamam Sutarties įvykdymui. </w:t>
      </w:r>
    </w:p>
    <w:p w14:paraId="0B13D232" w14:textId="77777777" w:rsidR="00F8373A" w:rsidRDefault="00F8373A" w:rsidP="00F8373A">
      <w:pPr>
        <w:tabs>
          <w:tab w:val="left" w:pos="720"/>
        </w:tabs>
        <w:ind w:firstLine="397"/>
        <w:rPr>
          <w:sz w:val="22"/>
          <w:szCs w:val="22"/>
        </w:rPr>
      </w:pPr>
      <w:r w:rsidRPr="008F0224">
        <w:rPr>
          <w:sz w:val="22"/>
          <w:szCs w:val="22"/>
        </w:rPr>
        <w:t>Siūlomos prekės visiškai atitinka pirkimo dokumentuose nurodytus reikalavimus ir jos savybės tokios:</w:t>
      </w:r>
    </w:p>
    <w:p w14:paraId="409A1A22" w14:textId="2ED06086" w:rsidR="00401EB1" w:rsidRPr="00C97526" w:rsidRDefault="00C97526" w:rsidP="00C97526">
      <w:pPr>
        <w:tabs>
          <w:tab w:val="left" w:pos="720"/>
        </w:tabs>
        <w:ind w:firstLine="397"/>
        <w:rPr>
          <w:sz w:val="22"/>
          <w:szCs w:val="22"/>
        </w:rPr>
      </w:pPr>
      <w:r>
        <w:rPr>
          <w:sz w:val="22"/>
          <w:szCs w:val="22"/>
        </w:rPr>
        <w:t xml:space="preserve"> </w:t>
      </w:r>
    </w:p>
    <w:tbl>
      <w:tblPr>
        <w:tblW w:w="5148"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7"/>
        <w:gridCol w:w="2473"/>
        <w:gridCol w:w="50"/>
        <w:gridCol w:w="2592"/>
        <w:gridCol w:w="63"/>
        <w:gridCol w:w="3054"/>
        <w:gridCol w:w="24"/>
      </w:tblGrid>
      <w:tr w:rsidR="00F8373A" w:rsidRPr="008C675F" w14:paraId="62A4C62E" w14:textId="77777777" w:rsidTr="006F7B03">
        <w:tc>
          <w:tcPr>
            <w:tcW w:w="553" w:type="pct"/>
            <w:tcBorders>
              <w:top w:val="single" w:sz="4" w:space="0" w:color="auto"/>
              <w:left w:val="single" w:sz="4" w:space="0" w:color="auto"/>
              <w:bottom w:val="single" w:sz="4" w:space="0" w:color="auto"/>
              <w:right w:val="single" w:sz="4" w:space="0" w:color="auto"/>
            </w:tcBorders>
            <w:vAlign w:val="center"/>
          </w:tcPr>
          <w:p w14:paraId="3A0D3F83" w14:textId="77777777" w:rsidR="00F8373A" w:rsidRPr="000C79D9" w:rsidRDefault="00F8373A" w:rsidP="006F7B03">
            <w:pPr>
              <w:ind w:right="314"/>
              <w:rPr>
                <w:b/>
                <w:bCs/>
                <w:sz w:val="22"/>
                <w:szCs w:val="22"/>
              </w:rPr>
            </w:pPr>
            <w:r w:rsidRPr="000C79D9">
              <w:rPr>
                <w:b/>
                <w:bCs/>
                <w:sz w:val="22"/>
                <w:szCs w:val="22"/>
              </w:rPr>
              <w:t>Eil. Nr.</w:t>
            </w:r>
          </w:p>
        </w:tc>
        <w:tc>
          <w:tcPr>
            <w:tcW w:w="1332" w:type="pct"/>
            <w:tcBorders>
              <w:top w:val="single" w:sz="4" w:space="0" w:color="auto"/>
              <w:left w:val="single" w:sz="4" w:space="0" w:color="auto"/>
              <w:bottom w:val="single" w:sz="4" w:space="0" w:color="auto"/>
              <w:right w:val="single" w:sz="4" w:space="0" w:color="auto"/>
            </w:tcBorders>
            <w:vAlign w:val="center"/>
          </w:tcPr>
          <w:p w14:paraId="294A5F54" w14:textId="77777777" w:rsidR="00F8373A" w:rsidRPr="000C79D9" w:rsidRDefault="00F8373A" w:rsidP="006F7B03">
            <w:pPr>
              <w:ind w:right="57"/>
              <w:rPr>
                <w:sz w:val="22"/>
                <w:szCs w:val="22"/>
              </w:rPr>
            </w:pPr>
            <w:r w:rsidRPr="000C79D9">
              <w:rPr>
                <w:b/>
                <w:sz w:val="22"/>
                <w:szCs w:val="22"/>
              </w:rPr>
              <w:t>Parametrai</w:t>
            </w:r>
          </w:p>
        </w:tc>
        <w:tc>
          <w:tcPr>
            <w:tcW w:w="1423" w:type="pct"/>
            <w:gridSpan w:val="2"/>
            <w:tcBorders>
              <w:top w:val="single" w:sz="4" w:space="0" w:color="auto"/>
              <w:left w:val="single" w:sz="4" w:space="0" w:color="auto"/>
              <w:bottom w:val="single" w:sz="4" w:space="0" w:color="auto"/>
              <w:right w:val="single" w:sz="4" w:space="0" w:color="auto"/>
            </w:tcBorders>
            <w:vAlign w:val="center"/>
          </w:tcPr>
          <w:p w14:paraId="2537F215" w14:textId="77777777" w:rsidR="00F8373A" w:rsidRPr="000C79D9" w:rsidRDefault="00F8373A" w:rsidP="006F7B03">
            <w:pPr>
              <w:ind w:right="57"/>
              <w:rPr>
                <w:sz w:val="22"/>
                <w:szCs w:val="22"/>
              </w:rPr>
            </w:pPr>
            <w:r w:rsidRPr="000C79D9">
              <w:rPr>
                <w:b/>
                <w:sz w:val="22"/>
                <w:szCs w:val="22"/>
              </w:rPr>
              <w:t>Parametro reikšmė</w:t>
            </w:r>
          </w:p>
        </w:tc>
        <w:tc>
          <w:tcPr>
            <w:tcW w:w="1692" w:type="pct"/>
            <w:gridSpan w:val="3"/>
            <w:tcBorders>
              <w:top w:val="single" w:sz="4" w:space="0" w:color="auto"/>
              <w:left w:val="single" w:sz="4" w:space="0" w:color="auto"/>
              <w:bottom w:val="single" w:sz="4" w:space="0" w:color="auto"/>
              <w:right w:val="single" w:sz="4" w:space="0" w:color="auto"/>
            </w:tcBorders>
            <w:vAlign w:val="center"/>
          </w:tcPr>
          <w:p w14:paraId="6E4EDDED" w14:textId="77777777" w:rsidR="00F8373A" w:rsidRPr="000C79D9" w:rsidRDefault="00F8373A" w:rsidP="006F7B03">
            <w:pPr>
              <w:ind w:right="57"/>
              <w:rPr>
                <w:sz w:val="22"/>
                <w:szCs w:val="22"/>
              </w:rPr>
            </w:pPr>
            <w:r w:rsidRPr="000C79D9">
              <w:rPr>
                <w:b/>
                <w:sz w:val="22"/>
                <w:szCs w:val="22"/>
              </w:rPr>
              <w:t>Siūlomo parametro atitikimas arba konkreti parametro reikšmė ir atitikimo patvirtinimas, nurodant katalogo ar kt. aprašomojo dokumento psl., kuriame pažymėti reikalaujami parametrai</w:t>
            </w:r>
          </w:p>
        </w:tc>
      </w:tr>
      <w:tr w:rsidR="00F8373A" w:rsidRPr="008C675F" w14:paraId="1CEEA2D8" w14:textId="77777777" w:rsidTr="006F7B03">
        <w:trPr>
          <w:trHeight w:val="494"/>
        </w:trPr>
        <w:tc>
          <w:tcPr>
            <w:tcW w:w="553" w:type="pct"/>
            <w:tcBorders>
              <w:top w:val="single" w:sz="4" w:space="0" w:color="auto"/>
              <w:left w:val="single" w:sz="4" w:space="0" w:color="auto"/>
              <w:bottom w:val="single" w:sz="4" w:space="0" w:color="auto"/>
              <w:right w:val="single" w:sz="4" w:space="0" w:color="auto"/>
            </w:tcBorders>
            <w:vAlign w:val="center"/>
          </w:tcPr>
          <w:p w14:paraId="6653C0EE" w14:textId="77777777" w:rsidR="00F8373A" w:rsidRPr="000C79D9" w:rsidRDefault="00F8373A" w:rsidP="00F8373A">
            <w:pPr>
              <w:pStyle w:val="Sraopastraipa"/>
              <w:numPr>
                <w:ilvl w:val="0"/>
                <w:numId w:val="3"/>
              </w:numPr>
              <w:ind w:left="0" w:right="314" w:firstLine="0"/>
              <w:jc w:val="left"/>
              <w:rPr>
                <w:sz w:val="22"/>
                <w:szCs w:val="22"/>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361D4BB8" w14:textId="77777777" w:rsidR="00F8373A" w:rsidRPr="000C79D9" w:rsidRDefault="00F8373A" w:rsidP="006F7B03">
            <w:pPr>
              <w:ind w:right="57"/>
              <w:rPr>
                <w:b/>
                <w:bCs/>
                <w:sz w:val="22"/>
                <w:szCs w:val="22"/>
              </w:rPr>
            </w:pPr>
            <w:r w:rsidRPr="000C79D9">
              <w:rPr>
                <w:b/>
                <w:bCs/>
                <w:sz w:val="22"/>
                <w:szCs w:val="22"/>
              </w:rPr>
              <w:t>Reikalavimai optiniam koherentiniam tomografui:</w:t>
            </w:r>
          </w:p>
        </w:tc>
      </w:tr>
      <w:tr w:rsidR="00F8373A" w:rsidRPr="008C675F" w14:paraId="2D3A52CD" w14:textId="77777777" w:rsidTr="006F7B03">
        <w:trPr>
          <w:trHeight w:val="494"/>
        </w:trPr>
        <w:tc>
          <w:tcPr>
            <w:tcW w:w="553" w:type="pct"/>
            <w:tcBorders>
              <w:top w:val="single" w:sz="4" w:space="0" w:color="auto"/>
              <w:left w:val="single" w:sz="4" w:space="0" w:color="auto"/>
              <w:bottom w:val="single" w:sz="4" w:space="0" w:color="auto"/>
              <w:right w:val="single" w:sz="4" w:space="0" w:color="auto"/>
            </w:tcBorders>
            <w:vAlign w:val="center"/>
          </w:tcPr>
          <w:p w14:paraId="09E9F983" w14:textId="77777777" w:rsidR="00F8373A" w:rsidRPr="000C79D9" w:rsidRDefault="00F8373A" w:rsidP="006F7B03">
            <w:pPr>
              <w:ind w:right="314"/>
              <w:rPr>
                <w:sz w:val="22"/>
                <w:szCs w:val="22"/>
              </w:rPr>
            </w:pPr>
            <w:r w:rsidRPr="000C79D9">
              <w:rPr>
                <w:sz w:val="22"/>
                <w:szCs w:val="22"/>
              </w:rPr>
              <w:t>1.2</w:t>
            </w:r>
          </w:p>
        </w:tc>
        <w:tc>
          <w:tcPr>
            <w:tcW w:w="1332" w:type="pct"/>
            <w:tcBorders>
              <w:top w:val="single" w:sz="4" w:space="0" w:color="auto"/>
              <w:left w:val="single" w:sz="4" w:space="0" w:color="auto"/>
              <w:bottom w:val="single" w:sz="4" w:space="0" w:color="auto"/>
              <w:right w:val="single" w:sz="4" w:space="0" w:color="auto"/>
            </w:tcBorders>
            <w:vAlign w:val="center"/>
          </w:tcPr>
          <w:p w14:paraId="7015BD2D" w14:textId="77777777" w:rsidR="00F8373A" w:rsidRPr="000C79D9" w:rsidRDefault="00F8373A" w:rsidP="006F7B03">
            <w:pPr>
              <w:ind w:right="57"/>
              <w:rPr>
                <w:sz w:val="22"/>
                <w:szCs w:val="22"/>
              </w:rPr>
            </w:pPr>
            <w:r w:rsidRPr="000C79D9">
              <w:rPr>
                <w:sz w:val="22"/>
                <w:szCs w:val="22"/>
              </w:rPr>
              <w:t>Optinis koherentinis tomografas</w:t>
            </w:r>
          </w:p>
        </w:tc>
        <w:tc>
          <w:tcPr>
            <w:tcW w:w="1423" w:type="pct"/>
            <w:gridSpan w:val="2"/>
            <w:tcBorders>
              <w:top w:val="single" w:sz="4" w:space="0" w:color="auto"/>
              <w:left w:val="single" w:sz="4" w:space="0" w:color="auto"/>
              <w:bottom w:val="single" w:sz="4" w:space="0" w:color="auto"/>
              <w:right w:val="single" w:sz="4" w:space="0" w:color="auto"/>
            </w:tcBorders>
            <w:vAlign w:val="center"/>
          </w:tcPr>
          <w:p w14:paraId="0D075618" w14:textId="77777777" w:rsidR="00F8373A" w:rsidRPr="000C79D9" w:rsidRDefault="00F8373A" w:rsidP="006F7B03">
            <w:pPr>
              <w:ind w:right="57"/>
              <w:rPr>
                <w:sz w:val="22"/>
                <w:szCs w:val="22"/>
              </w:rPr>
            </w:pPr>
            <w:r w:rsidRPr="000C79D9">
              <w:rPr>
                <w:sz w:val="22"/>
                <w:szCs w:val="22"/>
              </w:rPr>
              <w:t>Modelis, Gamintojas</w:t>
            </w:r>
          </w:p>
        </w:tc>
        <w:tc>
          <w:tcPr>
            <w:tcW w:w="1692" w:type="pct"/>
            <w:gridSpan w:val="3"/>
            <w:tcBorders>
              <w:top w:val="single" w:sz="4" w:space="0" w:color="auto"/>
              <w:left w:val="single" w:sz="4" w:space="0" w:color="auto"/>
              <w:bottom w:val="single" w:sz="4" w:space="0" w:color="auto"/>
              <w:right w:val="single" w:sz="4" w:space="0" w:color="auto"/>
            </w:tcBorders>
            <w:vAlign w:val="center"/>
          </w:tcPr>
          <w:p w14:paraId="6D7E9C2D" w14:textId="77777777" w:rsidR="00F8373A" w:rsidRPr="000C79D9" w:rsidRDefault="00F8373A" w:rsidP="006F7B03">
            <w:pPr>
              <w:ind w:right="57"/>
              <w:rPr>
                <w:sz w:val="22"/>
                <w:szCs w:val="22"/>
              </w:rPr>
            </w:pPr>
          </w:p>
        </w:tc>
      </w:tr>
      <w:tr w:rsidR="00F8373A" w:rsidRPr="008C675F" w14:paraId="32CA8B1C" w14:textId="77777777" w:rsidTr="006F7B03">
        <w:trPr>
          <w:trHeight w:val="494"/>
        </w:trPr>
        <w:tc>
          <w:tcPr>
            <w:tcW w:w="553" w:type="pct"/>
            <w:tcBorders>
              <w:top w:val="single" w:sz="4" w:space="0" w:color="auto"/>
              <w:left w:val="single" w:sz="4" w:space="0" w:color="auto"/>
              <w:bottom w:val="single" w:sz="4" w:space="0" w:color="auto"/>
              <w:right w:val="single" w:sz="4" w:space="0" w:color="auto"/>
            </w:tcBorders>
            <w:vAlign w:val="center"/>
          </w:tcPr>
          <w:p w14:paraId="31873E0B" w14:textId="77777777" w:rsidR="00F8373A" w:rsidRPr="000C79D9" w:rsidRDefault="00F8373A" w:rsidP="006F7B03">
            <w:pPr>
              <w:ind w:right="314"/>
              <w:rPr>
                <w:sz w:val="22"/>
                <w:szCs w:val="22"/>
              </w:rPr>
            </w:pPr>
            <w:r w:rsidRPr="000C79D9">
              <w:rPr>
                <w:sz w:val="22"/>
                <w:szCs w:val="22"/>
              </w:rPr>
              <w:t>1.3.</w:t>
            </w:r>
          </w:p>
        </w:tc>
        <w:tc>
          <w:tcPr>
            <w:tcW w:w="1332" w:type="pct"/>
            <w:tcBorders>
              <w:top w:val="single" w:sz="4" w:space="0" w:color="auto"/>
              <w:left w:val="single" w:sz="4" w:space="0" w:color="auto"/>
              <w:bottom w:val="single" w:sz="4" w:space="0" w:color="auto"/>
              <w:right w:val="single" w:sz="4" w:space="0" w:color="auto"/>
            </w:tcBorders>
          </w:tcPr>
          <w:p w14:paraId="2C63EEFC" w14:textId="77777777" w:rsidR="00F8373A" w:rsidRPr="000C79D9" w:rsidRDefault="00F8373A" w:rsidP="006F7B03">
            <w:pPr>
              <w:ind w:right="57"/>
              <w:rPr>
                <w:sz w:val="22"/>
                <w:szCs w:val="22"/>
              </w:rPr>
            </w:pPr>
            <w:r w:rsidRPr="000C79D9">
              <w:rPr>
                <w:sz w:val="22"/>
                <w:szCs w:val="22"/>
              </w:rPr>
              <w:t>Prietaiso paskirtis</w:t>
            </w:r>
          </w:p>
        </w:tc>
        <w:tc>
          <w:tcPr>
            <w:tcW w:w="1423" w:type="pct"/>
            <w:gridSpan w:val="2"/>
            <w:tcBorders>
              <w:top w:val="single" w:sz="4" w:space="0" w:color="auto"/>
              <w:left w:val="single" w:sz="4" w:space="0" w:color="auto"/>
              <w:bottom w:val="single" w:sz="4" w:space="0" w:color="auto"/>
              <w:right w:val="single" w:sz="4" w:space="0" w:color="auto"/>
            </w:tcBorders>
          </w:tcPr>
          <w:p w14:paraId="10D3FBDD" w14:textId="77777777" w:rsidR="00F8373A" w:rsidRPr="000C79D9" w:rsidRDefault="00F8373A" w:rsidP="006F7B03">
            <w:pPr>
              <w:rPr>
                <w:sz w:val="22"/>
                <w:szCs w:val="22"/>
              </w:rPr>
            </w:pPr>
            <w:r w:rsidRPr="000C79D9">
              <w:rPr>
                <w:sz w:val="22"/>
                <w:szCs w:val="22"/>
              </w:rPr>
              <w:t>Prietaisas skirtas akių dugno ištyrimui šiais metodais:</w:t>
            </w:r>
          </w:p>
          <w:p w14:paraId="2F71F73F" w14:textId="77777777" w:rsidR="00F8373A" w:rsidRPr="000C79D9" w:rsidRDefault="00F8373A" w:rsidP="006F7B03">
            <w:pPr>
              <w:rPr>
                <w:sz w:val="22"/>
                <w:szCs w:val="22"/>
              </w:rPr>
            </w:pPr>
            <w:r w:rsidRPr="000C79D9">
              <w:rPr>
                <w:sz w:val="22"/>
                <w:szCs w:val="22"/>
              </w:rPr>
              <w:t>1. optinės koherentinės tomografijos (OKT);</w:t>
            </w:r>
          </w:p>
          <w:p w14:paraId="4226FAF0" w14:textId="77777777" w:rsidR="00F8373A" w:rsidRPr="000C79D9" w:rsidRDefault="00F8373A" w:rsidP="006F7B03">
            <w:pPr>
              <w:rPr>
                <w:sz w:val="22"/>
                <w:szCs w:val="22"/>
              </w:rPr>
            </w:pPr>
            <w:r w:rsidRPr="000C79D9">
              <w:rPr>
                <w:sz w:val="22"/>
                <w:szCs w:val="22"/>
              </w:rPr>
              <w:t>2. OKT-angiografijos (nenaudojant kontrasto);</w:t>
            </w:r>
          </w:p>
          <w:p w14:paraId="6C7594DD" w14:textId="77777777" w:rsidR="00F8373A" w:rsidRPr="000C79D9" w:rsidRDefault="00F8373A" w:rsidP="006F7B03">
            <w:pPr>
              <w:ind w:right="57"/>
              <w:rPr>
                <w:sz w:val="22"/>
                <w:szCs w:val="22"/>
              </w:rPr>
            </w:pPr>
            <w:r w:rsidRPr="000C79D9">
              <w:rPr>
                <w:sz w:val="22"/>
                <w:szCs w:val="22"/>
              </w:rPr>
              <w:t>3. spalvotos akių dugno fotografijos.</w:t>
            </w:r>
          </w:p>
        </w:tc>
        <w:tc>
          <w:tcPr>
            <w:tcW w:w="1692" w:type="pct"/>
            <w:gridSpan w:val="3"/>
            <w:tcBorders>
              <w:top w:val="single" w:sz="4" w:space="0" w:color="auto"/>
              <w:left w:val="single" w:sz="4" w:space="0" w:color="auto"/>
              <w:bottom w:val="single" w:sz="4" w:space="0" w:color="auto"/>
              <w:right w:val="single" w:sz="4" w:space="0" w:color="auto"/>
            </w:tcBorders>
            <w:vAlign w:val="center"/>
          </w:tcPr>
          <w:p w14:paraId="75DCCDA8" w14:textId="77777777" w:rsidR="00F8373A" w:rsidRPr="000C79D9" w:rsidRDefault="00F8373A" w:rsidP="006F7B03">
            <w:pPr>
              <w:ind w:right="57"/>
              <w:rPr>
                <w:sz w:val="22"/>
                <w:szCs w:val="22"/>
              </w:rPr>
            </w:pPr>
          </w:p>
        </w:tc>
      </w:tr>
      <w:tr w:rsidR="00F8373A" w:rsidRPr="008C675F" w14:paraId="13DA25CB" w14:textId="77777777" w:rsidTr="006F7B03">
        <w:trPr>
          <w:trHeight w:val="555"/>
        </w:trPr>
        <w:tc>
          <w:tcPr>
            <w:tcW w:w="553" w:type="pct"/>
            <w:tcBorders>
              <w:top w:val="single" w:sz="4" w:space="0" w:color="auto"/>
              <w:left w:val="single" w:sz="4" w:space="0" w:color="auto"/>
              <w:bottom w:val="single" w:sz="4" w:space="0" w:color="auto"/>
              <w:right w:val="single" w:sz="4" w:space="0" w:color="auto"/>
            </w:tcBorders>
            <w:vAlign w:val="center"/>
          </w:tcPr>
          <w:p w14:paraId="1F478C5D" w14:textId="77777777" w:rsidR="00F8373A" w:rsidRPr="000C79D9" w:rsidRDefault="00F8373A" w:rsidP="006F7B03">
            <w:pPr>
              <w:ind w:right="314"/>
              <w:rPr>
                <w:sz w:val="22"/>
                <w:szCs w:val="22"/>
              </w:rPr>
            </w:pPr>
            <w:r w:rsidRPr="000C79D9">
              <w:rPr>
                <w:sz w:val="22"/>
                <w:szCs w:val="22"/>
              </w:rPr>
              <w:t>1.4.</w:t>
            </w:r>
          </w:p>
        </w:tc>
        <w:tc>
          <w:tcPr>
            <w:tcW w:w="1332" w:type="pct"/>
            <w:tcBorders>
              <w:top w:val="single" w:sz="4" w:space="0" w:color="auto"/>
              <w:left w:val="single" w:sz="4" w:space="0" w:color="auto"/>
              <w:bottom w:val="single" w:sz="4" w:space="0" w:color="auto"/>
              <w:right w:val="single" w:sz="4" w:space="0" w:color="auto"/>
            </w:tcBorders>
          </w:tcPr>
          <w:p w14:paraId="16E08170" w14:textId="77777777" w:rsidR="00F8373A" w:rsidRPr="000C79D9" w:rsidRDefault="00F8373A" w:rsidP="006F7B03">
            <w:pPr>
              <w:ind w:right="57"/>
              <w:rPr>
                <w:sz w:val="22"/>
                <w:szCs w:val="22"/>
              </w:rPr>
            </w:pPr>
            <w:r w:rsidRPr="000C79D9">
              <w:rPr>
                <w:sz w:val="22"/>
                <w:szCs w:val="22"/>
              </w:rPr>
              <w:t xml:space="preserve">Prietaiso technologinis išpildymas ir komplektavimas </w:t>
            </w:r>
          </w:p>
        </w:tc>
        <w:tc>
          <w:tcPr>
            <w:tcW w:w="1423" w:type="pct"/>
            <w:gridSpan w:val="2"/>
            <w:tcBorders>
              <w:top w:val="single" w:sz="4" w:space="0" w:color="auto"/>
              <w:left w:val="single" w:sz="4" w:space="0" w:color="auto"/>
              <w:bottom w:val="single" w:sz="4" w:space="0" w:color="auto"/>
              <w:right w:val="single" w:sz="4" w:space="0" w:color="auto"/>
            </w:tcBorders>
          </w:tcPr>
          <w:p w14:paraId="3DD25B43" w14:textId="77777777" w:rsidR="00F8373A" w:rsidRPr="000C79D9" w:rsidRDefault="00F8373A" w:rsidP="006F7B03">
            <w:pPr>
              <w:ind w:right="57"/>
              <w:rPr>
                <w:sz w:val="22"/>
                <w:szCs w:val="22"/>
              </w:rPr>
            </w:pPr>
            <w:r w:rsidRPr="000C79D9">
              <w:rPr>
                <w:sz w:val="22"/>
                <w:szCs w:val="22"/>
              </w:rPr>
              <w:t>Prietaisas sudarytas iš diagnostinio OKT įrenginio su integruota skaitmenine foto kamera ir atskiro atitinkamos specifikacijos kompiuterio, monitoriaus, bei reguliuojamo aukščio elektrinio staliuko.</w:t>
            </w:r>
          </w:p>
        </w:tc>
        <w:tc>
          <w:tcPr>
            <w:tcW w:w="1692" w:type="pct"/>
            <w:gridSpan w:val="3"/>
            <w:tcBorders>
              <w:top w:val="single" w:sz="4" w:space="0" w:color="auto"/>
              <w:left w:val="single" w:sz="4" w:space="0" w:color="auto"/>
              <w:bottom w:val="single" w:sz="4" w:space="0" w:color="auto"/>
              <w:right w:val="single" w:sz="4" w:space="0" w:color="auto"/>
            </w:tcBorders>
            <w:vAlign w:val="center"/>
          </w:tcPr>
          <w:p w14:paraId="4A03EE4F" w14:textId="77777777" w:rsidR="00F8373A" w:rsidRPr="000C79D9" w:rsidRDefault="00F8373A" w:rsidP="006F7B03">
            <w:pPr>
              <w:ind w:right="57"/>
              <w:rPr>
                <w:sz w:val="22"/>
                <w:szCs w:val="22"/>
              </w:rPr>
            </w:pPr>
          </w:p>
        </w:tc>
      </w:tr>
      <w:tr w:rsidR="00F8373A" w:rsidRPr="008C675F" w14:paraId="5A6C5DB2" w14:textId="77777777" w:rsidTr="006F7B03">
        <w:tc>
          <w:tcPr>
            <w:tcW w:w="553" w:type="pct"/>
            <w:tcBorders>
              <w:top w:val="single" w:sz="4" w:space="0" w:color="auto"/>
              <w:left w:val="single" w:sz="4" w:space="0" w:color="auto"/>
              <w:bottom w:val="single" w:sz="4" w:space="0" w:color="auto"/>
              <w:right w:val="single" w:sz="4" w:space="0" w:color="auto"/>
            </w:tcBorders>
            <w:vAlign w:val="center"/>
          </w:tcPr>
          <w:p w14:paraId="32E88F19" w14:textId="77777777" w:rsidR="00F8373A" w:rsidRPr="000C79D9" w:rsidRDefault="00F8373A" w:rsidP="006F7B03">
            <w:pPr>
              <w:ind w:right="314"/>
              <w:rPr>
                <w:sz w:val="22"/>
                <w:szCs w:val="22"/>
              </w:rPr>
            </w:pPr>
            <w:r w:rsidRPr="000C79D9">
              <w:rPr>
                <w:sz w:val="22"/>
                <w:szCs w:val="22"/>
              </w:rPr>
              <w:t>1.5.</w:t>
            </w:r>
          </w:p>
        </w:tc>
        <w:tc>
          <w:tcPr>
            <w:tcW w:w="1332" w:type="pct"/>
            <w:tcBorders>
              <w:top w:val="single" w:sz="4" w:space="0" w:color="auto"/>
              <w:left w:val="single" w:sz="4" w:space="0" w:color="auto"/>
              <w:bottom w:val="single" w:sz="4" w:space="0" w:color="auto"/>
              <w:right w:val="single" w:sz="4" w:space="0" w:color="auto"/>
            </w:tcBorders>
          </w:tcPr>
          <w:p w14:paraId="1EC68E52" w14:textId="77777777" w:rsidR="00F8373A" w:rsidRPr="000C79D9" w:rsidRDefault="00F8373A" w:rsidP="006F7B03">
            <w:pPr>
              <w:ind w:right="57"/>
              <w:rPr>
                <w:sz w:val="22"/>
                <w:szCs w:val="22"/>
              </w:rPr>
            </w:pPr>
            <w:r w:rsidRPr="000C79D9">
              <w:rPr>
                <w:sz w:val="22"/>
                <w:szCs w:val="22"/>
              </w:rPr>
              <w:t>OKT skenavimo greitis</w:t>
            </w:r>
          </w:p>
        </w:tc>
        <w:tc>
          <w:tcPr>
            <w:tcW w:w="1423" w:type="pct"/>
            <w:gridSpan w:val="2"/>
            <w:tcBorders>
              <w:top w:val="single" w:sz="4" w:space="0" w:color="auto"/>
              <w:left w:val="single" w:sz="4" w:space="0" w:color="auto"/>
              <w:bottom w:val="single" w:sz="4" w:space="0" w:color="auto"/>
              <w:right w:val="single" w:sz="4" w:space="0" w:color="auto"/>
            </w:tcBorders>
          </w:tcPr>
          <w:p w14:paraId="424EAA45" w14:textId="77777777" w:rsidR="00F8373A" w:rsidRPr="000C79D9" w:rsidRDefault="00F8373A" w:rsidP="006F7B03">
            <w:pPr>
              <w:ind w:right="57"/>
              <w:rPr>
                <w:sz w:val="22"/>
                <w:szCs w:val="22"/>
              </w:rPr>
            </w:pPr>
            <w:r w:rsidRPr="000C79D9">
              <w:rPr>
                <w:sz w:val="22"/>
                <w:szCs w:val="22"/>
              </w:rPr>
              <w:t>Ne mažiau 50000 A skenų per sekundę</w:t>
            </w:r>
          </w:p>
        </w:tc>
        <w:tc>
          <w:tcPr>
            <w:tcW w:w="1692" w:type="pct"/>
            <w:gridSpan w:val="3"/>
            <w:tcBorders>
              <w:top w:val="single" w:sz="4" w:space="0" w:color="auto"/>
              <w:left w:val="single" w:sz="4" w:space="0" w:color="auto"/>
              <w:bottom w:val="single" w:sz="4" w:space="0" w:color="auto"/>
              <w:right w:val="single" w:sz="4" w:space="0" w:color="auto"/>
            </w:tcBorders>
            <w:vAlign w:val="center"/>
          </w:tcPr>
          <w:p w14:paraId="5EE6E1AC" w14:textId="77777777" w:rsidR="00F8373A" w:rsidRPr="000C79D9" w:rsidRDefault="00F8373A" w:rsidP="006F7B03">
            <w:pPr>
              <w:ind w:right="57"/>
              <w:rPr>
                <w:sz w:val="22"/>
                <w:szCs w:val="22"/>
              </w:rPr>
            </w:pPr>
          </w:p>
        </w:tc>
      </w:tr>
      <w:tr w:rsidR="00F8373A" w:rsidRPr="008C675F" w14:paraId="13A09D61" w14:textId="77777777" w:rsidTr="006F7B03">
        <w:tc>
          <w:tcPr>
            <w:tcW w:w="553" w:type="pct"/>
            <w:tcBorders>
              <w:top w:val="single" w:sz="4" w:space="0" w:color="auto"/>
              <w:left w:val="single" w:sz="4" w:space="0" w:color="auto"/>
              <w:bottom w:val="single" w:sz="4" w:space="0" w:color="auto"/>
              <w:right w:val="single" w:sz="4" w:space="0" w:color="auto"/>
            </w:tcBorders>
            <w:vAlign w:val="center"/>
          </w:tcPr>
          <w:p w14:paraId="0A536A2E" w14:textId="77777777" w:rsidR="00F8373A" w:rsidRPr="000C79D9" w:rsidRDefault="00F8373A" w:rsidP="006F7B03">
            <w:pPr>
              <w:ind w:right="314"/>
              <w:rPr>
                <w:sz w:val="22"/>
                <w:szCs w:val="22"/>
              </w:rPr>
            </w:pPr>
            <w:r w:rsidRPr="000C79D9">
              <w:rPr>
                <w:sz w:val="22"/>
                <w:szCs w:val="22"/>
              </w:rPr>
              <w:t>1.6.</w:t>
            </w:r>
          </w:p>
        </w:tc>
        <w:tc>
          <w:tcPr>
            <w:tcW w:w="1332" w:type="pct"/>
            <w:tcBorders>
              <w:top w:val="single" w:sz="4" w:space="0" w:color="auto"/>
              <w:left w:val="single" w:sz="4" w:space="0" w:color="auto"/>
              <w:bottom w:val="single" w:sz="4" w:space="0" w:color="auto"/>
              <w:right w:val="single" w:sz="4" w:space="0" w:color="auto"/>
            </w:tcBorders>
          </w:tcPr>
          <w:p w14:paraId="3D1D2B7F" w14:textId="77777777" w:rsidR="00F8373A" w:rsidRPr="000C79D9" w:rsidRDefault="00F8373A" w:rsidP="006F7B03">
            <w:pPr>
              <w:ind w:right="57"/>
              <w:rPr>
                <w:sz w:val="22"/>
                <w:szCs w:val="22"/>
              </w:rPr>
            </w:pPr>
            <w:r w:rsidRPr="000C79D9">
              <w:rPr>
                <w:sz w:val="22"/>
                <w:szCs w:val="22"/>
              </w:rPr>
              <w:t xml:space="preserve">OKT skenavimo plotis (horizontaliai) tinklainėje </w:t>
            </w:r>
          </w:p>
        </w:tc>
        <w:tc>
          <w:tcPr>
            <w:tcW w:w="1423" w:type="pct"/>
            <w:gridSpan w:val="2"/>
            <w:tcBorders>
              <w:top w:val="single" w:sz="4" w:space="0" w:color="auto"/>
              <w:left w:val="single" w:sz="4" w:space="0" w:color="auto"/>
              <w:bottom w:val="single" w:sz="4" w:space="0" w:color="auto"/>
              <w:right w:val="single" w:sz="4" w:space="0" w:color="auto"/>
            </w:tcBorders>
          </w:tcPr>
          <w:p w14:paraId="231A773D" w14:textId="77777777" w:rsidR="00F8373A" w:rsidRPr="000C79D9" w:rsidRDefault="00F8373A" w:rsidP="006F7B03">
            <w:pPr>
              <w:ind w:right="57"/>
              <w:rPr>
                <w:sz w:val="22"/>
                <w:szCs w:val="22"/>
              </w:rPr>
            </w:pPr>
            <w:r w:rsidRPr="000C79D9">
              <w:rPr>
                <w:sz w:val="22"/>
                <w:szCs w:val="22"/>
              </w:rPr>
              <w:t>Ne mažiau 12 mm</w:t>
            </w:r>
          </w:p>
        </w:tc>
        <w:tc>
          <w:tcPr>
            <w:tcW w:w="1692" w:type="pct"/>
            <w:gridSpan w:val="3"/>
            <w:tcBorders>
              <w:top w:val="single" w:sz="4" w:space="0" w:color="auto"/>
              <w:left w:val="single" w:sz="4" w:space="0" w:color="auto"/>
              <w:bottom w:val="single" w:sz="4" w:space="0" w:color="auto"/>
              <w:right w:val="single" w:sz="4" w:space="0" w:color="auto"/>
            </w:tcBorders>
            <w:vAlign w:val="center"/>
          </w:tcPr>
          <w:p w14:paraId="495D194E" w14:textId="77777777" w:rsidR="00F8373A" w:rsidRPr="000C79D9" w:rsidRDefault="00F8373A" w:rsidP="006F7B03">
            <w:pPr>
              <w:ind w:right="57"/>
              <w:rPr>
                <w:sz w:val="22"/>
                <w:szCs w:val="22"/>
              </w:rPr>
            </w:pPr>
          </w:p>
        </w:tc>
      </w:tr>
      <w:tr w:rsidR="00F8373A" w:rsidRPr="008C675F" w14:paraId="51F417E9" w14:textId="77777777" w:rsidTr="006F7B03">
        <w:tc>
          <w:tcPr>
            <w:tcW w:w="553" w:type="pct"/>
            <w:tcBorders>
              <w:top w:val="single" w:sz="4" w:space="0" w:color="auto"/>
              <w:left w:val="single" w:sz="4" w:space="0" w:color="auto"/>
              <w:bottom w:val="single" w:sz="4" w:space="0" w:color="auto"/>
              <w:right w:val="single" w:sz="4" w:space="0" w:color="auto"/>
            </w:tcBorders>
            <w:vAlign w:val="center"/>
          </w:tcPr>
          <w:p w14:paraId="13C25620" w14:textId="77777777" w:rsidR="00F8373A" w:rsidRPr="000C79D9" w:rsidRDefault="00F8373A" w:rsidP="006F7B03">
            <w:pPr>
              <w:ind w:right="314"/>
              <w:rPr>
                <w:sz w:val="22"/>
                <w:szCs w:val="22"/>
              </w:rPr>
            </w:pPr>
            <w:r w:rsidRPr="000C79D9">
              <w:rPr>
                <w:sz w:val="22"/>
                <w:szCs w:val="22"/>
              </w:rPr>
              <w:t>1.7.</w:t>
            </w:r>
          </w:p>
        </w:tc>
        <w:tc>
          <w:tcPr>
            <w:tcW w:w="1332" w:type="pct"/>
            <w:tcBorders>
              <w:top w:val="single" w:sz="4" w:space="0" w:color="auto"/>
              <w:left w:val="single" w:sz="4" w:space="0" w:color="auto"/>
              <w:bottom w:val="single" w:sz="4" w:space="0" w:color="auto"/>
              <w:right w:val="single" w:sz="4" w:space="0" w:color="auto"/>
            </w:tcBorders>
          </w:tcPr>
          <w:p w14:paraId="216ED2D5" w14:textId="77777777" w:rsidR="00F8373A" w:rsidRPr="000C79D9" w:rsidRDefault="00F8373A" w:rsidP="006F7B03">
            <w:pPr>
              <w:ind w:right="57"/>
              <w:rPr>
                <w:sz w:val="22"/>
                <w:szCs w:val="22"/>
              </w:rPr>
            </w:pPr>
            <w:r w:rsidRPr="000C79D9">
              <w:rPr>
                <w:sz w:val="22"/>
                <w:szCs w:val="22"/>
              </w:rPr>
              <w:t>OKT skenavimo aukštis (vertikaliai) tinklainėje</w:t>
            </w:r>
          </w:p>
        </w:tc>
        <w:tc>
          <w:tcPr>
            <w:tcW w:w="1423" w:type="pct"/>
            <w:gridSpan w:val="2"/>
            <w:tcBorders>
              <w:top w:val="single" w:sz="4" w:space="0" w:color="auto"/>
              <w:left w:val="single" w:sz="4" w:space="0" w:color="auto"/>
              <w:bottom w:val="single" w:sz="4" w:space="0" w:color="auto"/>
              <w:right w:val="single" w:sz="4" w:space="0" w:color="auto"/>
            </w:tcBorders>
          </w:tcPr>
          <w:p w14:paraId="339AFA9D" w14:textId="77777777" w:rsidR="00F8373A" w:rsidRPr="000C79D9" w:rsidRDefault="00F8373A" w:rsidP="006F7B03">
            <w:pPr>
              <w:ind w:right="57"/>
              <w:rPr>
                <w:sz w:val="22"/>
                <w:szCs w:val="22"/>
              </w:rPr>
            </w:pPr>
            <w:r w:rsidRPr="000C79D9">
              <w:rPr>
                <w:sz w:val="22"/>
                <w:szCs w:val="22"/>
              </w:rPr>
              <w:t>Ne mažiau 9 mm</w:t>
            </w:r>
          </w:p>
        </w:tc>
        <w:tc>
          <w:tcPr>
            <w:tcW w:w="1692" w:type="pct"/>
            <w:gridSpan w:val="3"/>
            <w:tcBorders>
              <w:top w:val="single" w:sz="4" w:space="0" w:color="auto"/>
              <w:left w:val="single" w:sz="4" w:space="0" w:color="auto"/>
              <w:bottom w:val="single" w:sz="4" w:space="0" w:color="auto"/>
              <w:right w:val="single" w:sz="4" w:space="0" w:color="auto"/>
            </w:tcBorders>
            <w:vAlign w:val="center"/>
          </w:tcPr>
          <w:p w14:paraId="5B8D2C94" w14:textId="77777777" w:rsidR="00F8373A" w:rsidRPr="000C79D9" w:rsidRDefault="00F8373A" w:rsidP="006F7B03">
            <w:pPr>
              <w:ind w:right="57"/>
              <w:rPr>
                <w:sz w:val="22"/>
                <w:szCs w:val="22"/>
              </w:rPr>
            </w:pPr>
          </w:p>
        </w:tc>
      </w:tr>
      <w:tr w:rsidR="00F8373A" w:rsidRPr="008C675F" w14:paraId="6183F325" w14:textId="77777777" w:rsidTr="006F7B03">
        <w:tc>
          <w:tcPr>
            <w:tcW w:w="553" w:type="pct"/>
            <w:tcBorders>
              <w:top w:val="single" w:sz="4" w:space="0" w:color="auto"/>
              <w:left w:val="single" w:sz="4" w:space="0" w:color="auto"/>
              <w:right w:val="single" w:sz="4" w:space="0" w:color="auto"/>
            </w:tcBorders>
            <w:vAlign w:val="center"/>
          </w:tcPr>
          <w:p w14:paraId="1C461FF0" w14:textId="77777777" w:rsidR="00F8373A" w:rsidRPr="000C79D9" w:rsidRDefault="00F8373A" w:rsidP="006F7B03">
            <w:pPr>
              <w:ind w:right="314"/>
              <w:rPr>
                <w:sz w:val="22"/>
                <w:szCs w:val="22"/>
              </w:rPr>
            </w:pPr>
            <w:r w:rsidRPr="000C79D9">
              <w:rPr>
                <w:sz w:val="22"/>
                <w:szCs w:val="22"/>
              </w:rPr>
              <w:t>1.8.</w:t>
            </w:r>
          </w:p>
        </w:tc>
        <w:tc>
          <w:tcPr>
            <w:tcW w:w="1332" w:type="pct"/>
            <w:tcBorders>
              <w:top w:val="single" w:sz="4" w:space="0" w:color="auto"/>
              <w:left w:val="single" w:sz="4" w:space="0" w:color="auto"/>
              <w:right w:val="single" w:sz="4" w:space="0" w:color="auto"/>
            </w:tcBorders>
          </w:tcPr>
          <w:p w14:paraId="4943E8F1" w14:textId="77777777" w:rsidR="00F8373A" w:rsidRPr="000C79D9" w:rsidRDefault="00F8373A" w:rsidP="006F7B03">
            <w:pPr>
              <w:ind w:right="57"/>
              <w:rPr>
                <w:sz w:val="22"/>
                <w:szCs w:val="22"/>
              </w:rPr>
            </w:pPr>
            <w:r w:rsidRPr="000C79D9">
              <w:rPr>
                <w:sz w:val="22"/>
                <w:szCs w:val="22"/>
              </w:rPr>
              <w:t>OKT skenavimo ašinė rezoliucija</w:t>
            </w:r>
          </w:p>
        </w:tc>
        <w:tc>
          <w:tcPr>
            <w:tcW w:w="1423" w:type="pct"/>
            <w:gridSpan w:val="2"/>
            <w:tcBorders>
              <w:top w:val="single" w:sz="4" w:space="0" w:color="auto"/>
              <w:left w:val="single" w:sz="4" w:space="0" w:color="auto"/>
              <w:bottom w:val="single" w:sz="4" w:space="0" w:color="auto"/>
              <w:right w:val="single" w:sz="4" w:space="0" w:color="auto"/>
            </w:tcBorders>
          </w:tcPr>
          <w:p w14:paraId="4D4C4C94" w14:textId="77777777" w:rsidR="00F8373A" w:rsidRPr="000C79D9" w:rsidRDefault="00F8373A" w:rsidP="006F7B03">
            <w:pPr>
              <w:ind w:right="57"/>
              <w:rPr>
                <w:sz w:val="22"/>
                <w:szCs w:val="22"/>
              </w:rPr>
            </w:pPr>
            <w:r w:rsidRPr="000C79D9">
              <w:rPr>
                <w:sz w:val="22"/>
                <w:szCs w:val="22"/>
              </w:rPr>
              <w:t>Ne daugiau 7 µm</w:t>
            </w:r>
          </w:p>
        </w:tc>
        <w:tc>
          <w:tcPr>
            <w:tcW w:w="1692" w:type="pct"/>
            <w:gridSpan w:val="3"/>
            <w:tcBorders>
              <w:top w:val="single" w:sz="4" w:space="0" w:color="auto"/>
              <w:left w:val="single" w:sz="4" w:space="0" w:color="auto"/>
              <w:bottom w:val="single" w:sz="4" w:space="0" w:color="auto"/>
              <w:right w:val="single" w:sz="4" w:space="0" w:color="auto"/>
            </w:tcBorders>
            <w:vAlign w:val="center"/>
          </w:tcPr>
          <w:p w14:paraId="03229A3E" w14:textId="77777777" w:rsidR="00F8373A" w:rsidRPr="000C79D9" w:rsidRDefault="00F8373A" w:rsidP="006F7B03">
            <w:pPr>
              <w:ind w:right="57"/>
              <w:rPr>
                <w:sz w:val="22"/>
                <w:szCs w:val="22"/>
              </w:rPr>
            </w:pPr>
          </w:p>
        </w:tc>
      </w:tr>
      <w:tr w:rsidR="00F8373A" w:rsidRPr="008C675F" w14:paraId="7E0F2D31" w14:textId="77777777" w:rsidTr="006F7B03">
        <w:tc>
          <w:tcPr>
            <w:tcW w:w="553" w:type="pct"/>
            <w:tcBorders>
              <w:left w:val="single" w:sz="4" w:space="0" w:color="auto"/>
              <w:right w:val="single" w:sz="4" w:space="0" w:color="auto"/>
            </w:tcBorders>
            <w:vAlign w:val="center"/>
          </w:tcPr>
          <w:p w14:paraId="1E13BC3F" w14:textId="77777777" w:rsidR="00F8373A" w:rsidRPr="000C79D9" w:rsidRDefault="00F8373A" w:rsidP="006F7B03">
            <w:pPr>
              <w:ind w:right="314"/>
              <w:rPr>
                <w:sz w:val="22"/>
                <w:szCs w:val="22"/>
              </w:rPr>
            </w:pPr>
            <w:r w:rsidRPr="000C79D9">
              <w:rPr>
                <w:sz w:val="22"/>
                <w:szCs w:val="22"/>
              </w:rPr>
              <w:lastRenderedPageBreak/>
              <w:t>1.9.</w:t>
            </w:r>
          </w:p>
        </w:tc>
        <w:tc>
          <w:tcPr>
            <w:tcW w:w="1332" w:type="pct"/>
            <w:tcBorders>
              <w:left w:val="single" w:sz="4" w:space="0" w:color="auto"/>
              <w:right w:val="single" w:sz="4" w:space="0" w:color="auto"/>
            </w:tcBorders>
          </w:tcPr>
          <w:p w14:paraId="76297348" w14:textId="77777777" w:rsidR="00F8373A" w:rsidRPr="000C79D9" w:rsidRDefault="00F8373A" w:rsidP="006F7B03">
            <w:pPr>
              <w:ind w:right="57"/>
              <w:rPr>
                <w:sz w:val="22"/>
                <w:szCs w:val="22"/>
              </w:rPr>
            </w:pPr>
            <w:r w:rsidRPr="000C79D9">
              <w:rPr>
                <w:sz w:val="22"/>
                <w:szCs w:val="22"/>
              </w:rPr>
              <w:t>OKT skenavimo šoninė rezoliucija</w:t>
            </w:r>
          </w:p>
        </w:tc>
        <w:tc>
          <w:tcPr>
            <w:tcW w:w="1423" w:type="pct"/>
            <w:gridSpan w:val="2"/>
            <w:tcBorders>
              <w:top w:val="single" w:sz="4" w:space="0" w:color="auto"/>
              <w:left w:val="single" w:sz="4" w:space="0" w:color="auto"/>
              <w:bottom w:val="single" w:sz="4" w:space="0" w:color="auto"/>
              <w:right w:val="single" w:sz="4" w:space="0" w:color="auto"/>
            </w:tcBorders>
          </w:tcPr>
          <w:p w14:paraId="2F388C6A" w14:textId="77777777" w:rsidR="00F8373A" w:rsidRPr="000C79D9" w:rsidRDefault="00F8373A" w:rsidP="006F7B03">
            <w:pPr>
              <w:ind w:right="57"/>
              <w:rPr>
                <w:sz w:val="22"/>
                <w:szCs w:val="22"/>
              </w:rPr>
            </w:pPr>
            <w:r w:rsidRPr="000C79D9">
              <w:rPr>
                <w:sz w:val="22"/>
                <w:szCs w:val="22"/>
              </w:rPr>
              <w:t>Ne daugiau 20 µm</w:t>
            </w:r>
          </w:p>
        </w:tc>
        <w:tc>
          <w:tcPr>
            <w:tcW w:w="1692" w:type="pct"/>
            <w:gridSpan w:val="3"/>
            <w:tcBorders>
              <w:top w:val="single" w:sz="4" w:space="0" w:color="auto"/>
              <w:left w:val="single" w:sz="4" w:space="0" w:color="auto"/>
              <w:bottom w:val="single" w:sz="4" w:space="0" w:color="auto"/>
              <w:right w:val="single" w:sz="4" w:space="0" w:color="auto"/>
            </w:tcBorders>
            <w:vAlign w:val="center"/>
          </w:tcPr>
          <w:p w14:paraId="276F90B5" w14:textId="77777777" w:rsidR="00F8373A" w:rsidRPr="000C79D9" w:rsidRDefault="00F8373A" w:rsidP="006F7B03">
            <w:pPr>
              <w:ind w:right="57"/>
              <w:rPr>
                <w:sz w:val="22"/>
                <w:szCs w:val="22"/>
              </w:rPr>
            </w:pPr>
          </w:p>
        </w:tc>
      </w:tr>
      <w:tr w:rsidR="00F8373A" w:rsidRPr="008C675F" w14:paraId="11FD14EC" w14:textId="77777777" w:rsidTr="006F7B03">
        <w:tc>
          <w:tcPr>
            <w:tcW w:w="553" w:type="pct"/>
            <w:tcBorders>
              <w:left w:val="single" w:sz="4" w:space="0" w:color="auto"/>
              <w:bottom w:val="single" w:sz="4" w:space="0" w:color="auto"/>
              <w:right w:val="single" w:sz="4" w:space="0" w:color="auto"/>
            </w:tcBorders>
            <w:vAlign w:val="center"/>
          </w:tcPr>
          <w:p w14:paraId="2745AEE8" w14:textId="77777777" w:rsidR="00F8373A" w:rsidRPr="000C79D9" w:rsidRDefault="00F8373A" w:rsidP="006F7B03">
            <w:pPr>
              <w:ind w:right="314"/>
              <w:rPr>
                <w:sz w:val="22"/>
                <w:szCs w:val="22"/>
              </w:rPr>
            </w:pPr>
            <w:r w:rsidRPr="000C79D9">
              <w:rPr>
                <w:sz w:val="22"/>
                <w:szCs w:val="22"/>
              </w:rPr>
              <w:t>1.10.</w:t>
            </w:r>
          </w:p>
        </w:tc>
        <w:tc>
          <w:tcPr>
            <w:tcW w:w="1332" w:type="pct"/>
            <w:tcBorders>
              <w:left w:val="single" w:sz="4" w:space="0" w:color="auto"/>
              <w:bottom w:val="single" w:sz="4" w:space="0" w:color="auto"/>
              <w:right w:val="single" w:sz="4" w:space="0" w:color="auto"/>
            </w:tcBorders>
          </w:tcPr>
          <w:p w14:paraId="3753C8BB" w14:textId="77777777" w:rsidR="00F8373A" w:rsidRPr="000C79D9" w:rsidRDefault="00F8373A" w:rsidP="006F7B03">
            <w:pPr>
              <w:ind w:right="57"/>
              <w:rPr>
                <w:sz w:val="22"/>
                <w:szCs w:val="22"/>
              </w:rPr>
            </w:pPr>
            <w:r w:rsidRPr="000C79D9">
              <w:rPr>
                <w:sz w:val="22"/>
                <w:szCs w:val="22"/>
              </w:rPr>
              <w:t>OKT skenavimo šablonai</w:t>
            </w:r>
          </w:p>
        </w:tc>
        <w:tc>
          <w:tcPr>
            <w:tcW w:w="1423" w:type="pct"/>
            <w:gridSpan w:val="2"/>
            <w:tcBorders>
              <w:top w:val="single" w:sz="4" w:space="0" w:color="auto"/>
              <w:left w:val="single" w:sz="4" w:space="0" w:color="auto"/>
              <w:bottom w:val="single" w:sz="4" w:space="0" w:color="auto"/>
              <w:right w:val="single" w:sz="4" w:space="0" w:color="auto"/>
            </w:tcBorders>
          </w:tcPr>
          <w:p w14:paraId="24488E98" w14:textId="77777777" w:rsidR="00F8373A" w:rsidRPr="000C79D9" w:rsidRDefault="00F8373A" w:rsidP="006F7B03">
            <w:pPr>
              <w:rPr>
                <w:sz w:val="22"/>
                <w:szCs w:val="22"/>
              </w:rPr>
            </w:pPr>
            <w:r w:rsidRPr="000C79D9">
              <w:rPr>
                <w:sz w:val="22"/>
                <w:szCs w:val="22"/>
              </w:rPr>
              <w:t>3D tūrinis skenavimas;</w:t>
            </w:r>
          </w:p>
          <w:p w14:paraId="0E931CD6" w14:textId="77777777" w:rsidR="00F8373A" w:rsidRPr="000C79D9" w:rsidRDefault="00F8373A" w:rsidP="006F7B03">
            <w:pPr>
              <w:ind w:right="57"/>
              <w:rPr>
                <w:sz w:val="22"/>
                <w:szCs w:val="22"/>
              </w:rPr>
            </w:pPr>
            <w:r w:rsidRPr="000C79D9">
              <w:rPr>
                <w:sz w:val="22"/>
                <w:szCs w:val="22"/>
              </w:rPr>
              <w:t>linijinis skenavimas (linijos, persikryžiuojančių linijų, radialinis)</w:t>
            </w:r>
          </w:p>
        </w:tc>
        <w:tc>
          <w:tcPr>
            <w:tcW w:w="1692" w:type="pct"/>
            <w:gridSpan w:val="3"/>
            <w:tcBorders>
              <w:top w:val="single" w:sz="4" w:space="0" w:color="auto"/>
              <w:left w:val="single" w:sz="4" w:space="0" w:color="auto"/>
              <w:bottom w:val="single" w:sz="4" w:space="0" w:color="auto"/>
              <w:right w:val="single" w:sz="4" w:space="0" w:color="auto"/>
            </w:tcBorders>
            <w:vAlign w:val="center"/>
          </w:tcPr>
          <w:p w14:paraId="3CC5F963" w14:textId="77777777" w:rsidR="00F8373A" w:rsidRPr="000C79D9" w:rsidRDefault="00F8373A" w:rsidP="006F7B03">
            <w:pPr>
              <w:ind w:right="57"/>
              <w:rPr>
                <w:sz w:val="22"/>
                <w:szCs w:val="22"/>
              </w:rPr>
            </w:pPr>
          </w:p>
        </w:tc>
      </w:tr>
      <w:tr w:rsidR="00F8373A" w:rsidRPr="008C675F" w14:paraId="4912FE8E" w14:textId="77777777" w:rsidTr="006F7B03">
        <w:trPr>
          <w:trHeight w:val="555"/>
        </w:trPr>
        <w:tc>
          <w:tcPr>
            <w:tcW w:w="553" w:type="pct"/>
            <w:tcBorders>
              <w:top w:val="single" w:sz="4" w:space="0" w:color="auto"/>
              <w:left w:val="single" w:sz="4" w:space="0" w:color="auto"/>
              <w:bottom w:val="single" w:sz="4" w:space="0" w:color="auto"/>
              <w:right w:val="single" w:sz="4" w:space="0" w:color="auto"/>
            </w:tcBorders>
            <w:vAlign w:val="center"/>
          </w:tcPr>
          <w:p w14:paraId="35185FED" w14:textId="77777777" w:rsidR="00F8373A" w:rsidRPr="000C79D9" w:rsidRDefault="00F8373A" w:rsidP="006F7B03">
            <w:pPr>
              <w:ind w:right="314"/>
              <w:rPr>
                <w:sz w:val="22"/>
                <w:szCs w:val="22"/>
              </w:rPr>
            </w:pPr>
            <w:r w:rsidRPr="000C79D9">
              <w:rPr>
                <w:sz w:val="22"/>
                <w:szCs w:val="22"/>
              </w:rPr>
              <w:t>1.11.</w:t>
            </w:r>
          </w:p>
        </w:tc>
        <w:tc>
          <w:tcPr>
            <w:tcW w:w="1332" w:type="pct"/>
            <w:tcBorders>
              <w:top w:val="single" w:sz="4" w:space="0" w:color="auto"/>
              <w:left w:val="single" w:sz="4" w:space="0" w:color="auto"/>
              <w:bottom w:val="single" w:sz="4" w:space="0" w:color="auto"/>
              <w:right w:val="single" w:sz="4" w:space="0" w:color="auto"/>
            </w:tcBorders>
          </w:tcPr>
          <w:p w14:paraId="0324D7CD" w14:textId="77777777" w:rsidR="00F8373A" w:rsidRPr="000C79D9" w:rsidRDefault="00F8373A" w:rsidP="006F7B03">
            <w:pPr>
              <w:ind w:right="57"/>
              <w:rPr>
                <w:sz w:val="22"/>
                <w:szCs w:val="22"/>
              </w:rPr>
            </w:pPr>
            <w:r w:rsidRPr="000C79D9">
              <w:rPr>
                <w:sz w:val="22"/>
                <w:szCs w:val="22"/>
              </w:rPr>
              <w:t>Minimalus vyzdžio diametras OKT tyrimui</w:t>
            </w:r>
          </w:p>
        </w:tc>
        <w:tc>
          <w:tcPr>
            <w:tcW w:w="1423" w:type="pct"/>
            <w:gridSpan w:val="2"/>
            <w:tcBorders>
              <w:top w:val="single" w:sz="4" w:space="0" w:color="auto"/>
              <w:left w:val="single" w:sz="4" w:space="0" w:color="auto"/>
              <w:bottom w:val="single" w:sz="4" w:space="0" w:color="auto"/>
              <w:right w:val="single" w:sz="4" w:space="0" w:color="auto"/>
            </w:tcBorders>
          </w:tcPr>
          <w:p w14:paraId="377778A3" w14:textId="77777777" w:rsidR="00F8373A" w:rsidRPr="000C79D9" w:rsidRDefault="00F8373A" w:rsidP="006F7B03">
            <w:pPr>
              <w:ind w:right="57"/>
              <w:rPr>
                <w:sz w:val="22"/>
                <w:szCs w:val="22"/>
              </w:rPr>
            </w:pPr>
            <w:r w:rsidRPr="000C79D9">
              <w:rPr>
                <w:sz w:val="22"/>
                <w:szCs w:val="22"/>
              </w:rPr>
              <w:t>Ne daugiau 2,5 mm</w:t>
            </w:r>
          </w:p>
        </w:tc>
        <w:tc>
          <w:tcPr>
            <w:tcW w:w="1692" w:type="pct"/>
            <w:gridSpan w:val="3"/>
            <w:tcBorders>
              <w:top w:val="single" w:sz="4" w:space="0" w:color="auto"/>
              <w:left w:val="single" w:sz="4" w:space="0" w:color="auto"/>
              <w:bottom w:val="single" w:sz="4" w:space="0" w:color="auto"/>
              <w:right w:val="single" w:sz="4" w:space="0" w:color="auto"/>
            </w:tcBorders>
            <w:vAlign w:val="center"/>
          </w:tcPr>
          <w:p w14:paraId="7D5BE2A6" w14:textId="77777777" w:rsidR="00F8373A" w:rsidRPr="000C79D9" w:rsidRDefault="00F8373A" w:rsidP="006F7B03">
            <w:pPr>
              <w:ind w:right="57"/>
              <w:rPr>
                <w:sz w:val="22"/>
                <w:szCs w:val="22"/>
              </w:rPr>
            </w:pPr>
          </w:p>
        </w:tc>
      </w:tr>
      <w:tr w:rsidR="00F8373A" w:rsidRPr="008C675F" w14:paraId="06772B8C" w14:textId="77777777" w:rsidTr="006F7B03">
        <w:trPr>
          <w:trHeight w:val="555"/>
        </w:trPr>
        <w:tc>
          <w:tcPr>
            <w:tcW w:w="553" w:type="pct"/>
            <w:tcBorders>
              <w:top w:val="single" w:sz="4" w:space="0" w:color="auto"/>
              <w:left w:val="single" w:sz="4" w:space="0" w:color="auto"/>
              <w:bottom w:val="single" w:sz="4" w:space="0" w:color="auto"/>
              <w:right w:val="single" w:sz="4" w:space="0" w:color="auto"/>
            </w:tcBorders>
            <w:vAlign w:val="center"/>
          </w:tcPr>
          <w:p w14:paraId="78BC57FD" w14:textId="77777777" w:rsidR="00F8373A" w:rsidRPr="000C79D9" w:rsidRDefault="00F8373A" w:rsidP="006F7B03">
            <w:pPr>
              <w:ind w:right="314"/>
              <w:rPr>
                <w:sz w:val="22"/>
                <w:szCs w:val="22"/>
              </w:rPr>
            </w:pPr>
            <w:r w:rsidRPr="000C79D9">
              <w:rPr>
                <w:sz w:val="22"/>
                <w:szCs w:val="22"/>
              </w:rPr>
              <w:t>1.12.</w:t>
            </w:r>
          </w:p>
        </w:tc>
        <w:tc>
          <w:tcPr>
            <w:tcW w:w="1332" w:type="pct"/>
            <w:tcBorders>
              <w:top w:val="single" w:sz="4" w:space="0" w:color="auto"/>
              <w:left w:val="single" w:sz="4" w:space="0" w:color="auto"/>
              <w:bottom w:val="single" w:sz="4" w:space="0" w:color="auto"/>
              <w:right w:val="single" w:sz="4" w:space="0" w:color="auto"/>
            </w:tcBorders>
          </w:tcPr>
          <w:p w14:paraId="6C886CE9" w14:textId="77777777" w:rsidR="00F8373A" w:rsidRPr="000C79D9" w:rsidRDefault="00F8373A" w:rsidP="006F7B03">
            <w:pPr>
              <w:ind w:right="57"/>
              <w:rPr>
                <w:sz w:val="22"/>
                <w:szCs w:val="22"/>
              </w:rPr>
            </w:pPr>
            <w:r w:rsidRPr="000C79D9">
              <w:rPr>
                <w:sz w:val="22"/>
                <w:szCs w:val="22"/>
              </w:rPr>
              <w:t>Minimalus vyzdžio diametras akies dugno fotografijos tyrimui</w:t>
            </w:r>
          </w:p>
        </w:tc>
        <w:tc>
          <w:tcPr>
            <w:tcW w:w="1423" w:type="pct"/>
            <w:gridSpan w:val="2"/>
            <w:tcBorders>
              <w:top w:val="single" w:sz="4" w:space="0" w:color="auto"/>
              <w:left w:val="single" w:sz="4" w:space="0" w:color="auto"/>
              <w:bottom w:val="single" w:sz="4" w:space="0" w:color="auto"/>
              <w:right w:val="single" w:sz="4" w:space="0" w:color="auto"/>
            </w:tcBorders>
          </w:tcPr>
          <w:p w14:paraId="48C704FB" w14:textId="77777777" w:rsidR="00F8373A" w:rsidRPr="000C79D9" w:rsidRDefault="00F8373A" w:rsidP="006F7B03">
            <w:pPr>
              <w:ind w:right="57"/>
              <w:rPr>
                <w:sz w:val="22"/>
                <w:szCs w:val="22"/>
              </w:rPr>
            </w:pPr>
            <w:r w:rsidRPr="000C79D9">
              <w:rPr>
                <w:sz w:val="22"/>
                <w:szCs w:val="22"/>
              </w:rPr>
              <w:t>Ne daugiau 3,3 mm</w:t>
            </w:r>
          </w:p>
        </w:tc>
        <w:tc>
          <w:tcPr>
            <w:tcW w:w="1692" w:type="pct"/>
            <w:gridSpan w:val="3"/>
            <w:tcBorders>
              <w:top w:val="single" w:sz="4" w:space="0" w:color="auto"/>
              <w:left w:val="single" w:sz="4" w:space="0" w:color="auto"/>
              <w:bottom w:val="single" w:sz="4" w:space="0" w:color="auto"/>
              <w:right w:val="single" w:sz="4" w:space="0" w:color="auto"/>
            </w:tcBorders>
            <w:vAlign w:val="center"/>
          </w:tcPr>
          <w:p w14:paraId="1616DF09" w14:textId="77777777" w:rsidR="00F8373A" w:rsidRPr="000C79D9" w:rsidRDefault="00F8373A" w:rsidP="006F7B03">
            <w:pPr>
              <w:ind w:right="57"/>
              <w:rPr>
                <w:sz w:val="22"/>
                <w:szCs w:val="22"/>
              </w:rPr>
            </w:pPr>
          </w:p>
        </w:tc>
      </w:tr>
      <w:tr w:rsidR="00F8373A" w:rsidRPr="008C675F" w14:paraId="682AC31E" w14:textId="77777777" w:rsidTr="006F7B03">
        <w:trPr>
          <w:trHeight w:val="555"/>
        </w:trPr>
        <w:tc>
          <w:tcPr>
            <w:tcW w:w="553" w:type="pct"/>
            <w:tcBorders>
              <w:top w:val="single" w:sz="4" w:space="0" w:color="auto"/>
              <w:left w:val="single" w:sz="4" w:space="0" w:color="auto"/>
              <w:bottom w:val="single" w:sz="4" w:space="0" w:color="auto"/>
              <w:right w:val="single" w:sz="4" w:space="0" w:color="auto"/>
            </w:tcBorders>
            <w:vAlign w:val="center"/>
          </w:tcPr>
          <w:p w14:paraId="24CE5415" w14:textId="77777777" w:rsidR="00F8373A" w:rsidRPr="000C79D9" w:rsidRDefault="00F8373A" w:rsidP="006F7B03">
            <w:pPr>
              <w:ind w:right="314"/>
              <w:rPr>
                <w:sz w:val="22"/>
                <w:szCs w:val="22"/>
              </w:rPr>
            </w:pPr>
            <w:r w:rsidRPr="000C79D9">
              <w:rPr>
                <w:sz w:val="22"/>
                <w:szCs w:val="22"/>
              </w:rPr>
              <w:t>1.13.</w:t>
            </w:r>
          </w:p>
        </w:tc>
        <w:tc>
          <w:tcPr>
            <w:tcW w:w="1332" w:type="pct"/>
            <w:tcBorders>
              <w:top w:val="single" w:sz="4" w:space="0" w:color="auto"/>
              <w:left w:val="single" w:sz="4" w:space="0" w:color="auto"/>
              <w:bottom w:val="single" w:sz="4" w:space="0" w:color="auto"/>
              <w:right w:val="single" w:sz="4" w:space="0" w:color="auto"/>
            </w:tcBorders>
          </w:tcPr>
          <w:p w14:paraId="1A7C6247" w14:textId="77777777" w:rsidR="00F8373A" w:rsidRPr="000C79D9" w:rsidRDefault="00F8373A" w:rsidP="006F7B03">
            <w:pPr>
              <w:ind w:right="57"/>
              <w:rPr>
                <w:sz w:val="22"/>
                <w:szCs w:val="22"/>
              </w:rPr>
            </w:pPr>
            <w:r w:rsidRPr="000C79D9">
              <w:rPr>
                <w:sz w:val="22"/>
                <w:szCs w:val="22"/>
              </w:rPr>
              <w:t>Akies dugno fotografijų tipai</w:t>
            </w:r>
          </w:p>
        </w:tc>
        <w:tc>
          <w:tcPr>
            <w:tcW w:w="1423" w:type="pct"/>
            <w:gridSpan w:val="2"/>
            <w:tcBorders>
              <w:top w:val="single" w:sz="4" w:space="0" w:color="auto"/>
              <w:left w:val="single" w:sz="4" w:space="0" w:color="auto"/>
              <w:bottom w:val="single" w:sz="4" w:space="0" w:color="auto"/>
              <w:right w:val="single" w:sz="4" w:space="0" w:color="auto"/>
            </w:tcBorders>
          </w:tcPr>
          <w:p w14:paraId="30D2FD8F" w14:textId="77777777" w:rsidR="00F8373A" w:rsidRPr="000C79D9" w:rsidRDefault="00F8373A" w:rsidP="006F7B03">
            <w:pPr>
              <w:ind w:right="57"/>
              <w:rPr>
                <w:sz w:val="22"/>
                <w:szCs w:val="22"/>
              </w:rPr>
            </w:pPr>
            <w:r w:rsidRPr="000C79D9">
              <w:rPr>
                <w:sz w:val="22"/>
                <w:szCs w:val="22"/>
              </w:rPr>
              <w:t>Spalvota arba jai lygiaverčiai dugno atvaizdavimo tipai</w:t>
            </w:r>
          </w:p>
        </w:tc>
        <w:tc>
          <w:tcPr>
            <w:tcW w:w="1692" w:type="pct"/>
            <w:gridSpan w:val="3"/>
            <w:tcBorders>
              <w:top w:val="single" w:sz="4" w:space="0" w:color="auto"/>
              <w:left w:val="single" w:sz="4" w:space="0" w:color="auto"/>
              <w:bottom w:val="single" w:sz="4" w:space="0" w:color="auto"/>
              <w:right w:val="single" w:sz="4" w:space="0" w:color="auto"/>
            </w:tcBorders>
            <w:vAlign w:val="center"/>
          </w:tcPr>
          <w:p w14:paraId="29562088" w14:textId="77777777" w:rsidR="00F8373A" w:rsidRPr="000C79D9" w:rsidRDefault="00F8373A" w:rsidP="006F7B03">
            <w:pPr>
              <w:ind w:right="57"/>
              <w:rPr>
                <w:sz w:val="22"/>
                <w:szCs w:val="22"/>
              </w:rPr>
            </w:pPr>
          </w:p>
        </w:tc>
      </w:tr>
      <w:tr w:rsidR="00F8373A" w:rsidRPr="008C675F" w14:paraId="393D0A75" w14:textId="77777777" w:rsidTr="006F7B03">
        <w:tc>
          <w:tcPr>
            <w:tcW w:w="553" w:type="pct"/>
            <w:tcBorders>
              <w:top w:val="single" w:sz="4" w:space="0" w:color="auto"/>
              <w:left w:val="single" w:sz="4" w:space="0" w:color="auto"/>
              <w:bottom w:val="single" w:sz="4" w:space="0" w:color="auto"/>
              <w:right w:val="single" w:sz="4" w:space="0" w:color="auto"/>
            </w:tcBorders>
            <w:vAlign w:val="center"/>
          </w:tcPr>
          <w:p w14:paraId="4B8C3B33" w14:textId="77777777" w:rsidR="00F8373A" w:rsidRPr="000C79D9" w:rsidRDefault="00F8373A" w:rsidP="006F7B03">
            <w:pPr>
              <w:ind w:right="314"/>
              <w:rPr>
                <w:sz w:val="22"/>
                <w:szCs w:val="22"/>
              </w:rPr>
            </w:pPr>
            <w:r w:rsidRPr="000C79D9">
              <w:rPr>
                <w:sz w:val="22"/>
                <w:szCs w:val="22"/>
              </w:rPr>
              <w:t>1.14.</w:t>
            </w:r>
          </w:p>
        </w:tc>
        <w:tc>
          <w:tcPr>
            <w:tcW w:w="1332" w:type="pct"/>
            <w:tcBorders>
              <w:top w:val="single" w:sz="4" w:space="0" w:color="auto"/>
              <w:left w:val="single" w:sz="4" w:space="0" w:color="auto"/>
              <w:bottom w:val="single" w:sz="4" w:space="0" w:color="auto"/>
              <w:right w:val="single" w:sz="4" w:space="0" w:color="auto"/>
            </w:tcBorders>
          </w:tcPr>
          <w:p w14:paraId="5DC8038B" w14:textId="77777777" w:rsidR="00F8373A" w:rsidRPr="000C79D9" w:rsidRDefault="00F8373A" w:rsidP="006F7B03">
            <w:pPr>
              <w:ind w:right="57"/>
              <w:rPr>
                <w:sz w:val="22"/>
                <w:szCs w:val="22"/>
              </w:rPr>
            </w:pPr>
            <w:r w:rsidRPr="000C79D9">
              <w:rPr>
                <w:sz w:val="22"/>
                <w:szCs w:val="22"/>
              </w:rPr>
              <w:t>Spalvoto akies dugno fotografavimo kampas</w:t>
            </w:r>
          </w:p>
        </w:tc>
        <w:tc>
          <w:tcPr>
            <w:tcW w:w="1423" w:type="pct"/>
            <w:gridSpan w:val="2"/>
            <w:tcBorders>
              <w:top w:val="single" w:sz="4" w:space="0" w:color="auto"/>
              <w:left w:val="single" w:sz="4" w:space="0" w:color="auto"/>
              <w:bottom w:val="single" w:sz="4" w:space="0" w:color="auto"/>
              <w:right w:val="single" w:sz="4" w:space="0" w:color="auto"/>
            </w:tcBorders>
          </w:tcPr>
          <w:p w14:paraId="5D3CDA8A" w14:textId="77777777" w:rsidR="00F8373A" w:rsidRPr="000C79D9" w:rsidRDefault="00F8373A" w:rsidP="006F7B03">
            <w:pPr>
              <w:ind w:right="57"/>
              <w:rPr>
                <w:sz w:val="22"/>
                <w:szCs w:val="22"/>
              </w:rPr>
            </w:pPr>
            <w:r w:rsidRPr="000C79D9">
              <w:rPr>
                <w:sz w:val="22"/>
                <w:szCs w:val="22"/>
              </w:rPr>
              <w:t>Ne mažiau 45°</w:t>
            </w:r>
          </w:p>
        </w:tc>
        <w:tc>
          <w:tcPr>
            <w:tcW w:w="1692" w:type="pct"/>
            <w:gridSpan w:val="3"/>
            <w:tcBorders>
              <w:top w:val="single" w:sz="4" w:space="0" w:color="auto"/>
              <w:left w:val="single" w:sz="4" w:space="0" w:color="auto"/>
              <w:bottom w:val="single" w:sz="4" w:space="0" w:color="auto"/>
              <w:right w:val="single" w:sz="4" w:space="0" w:color="auto"/>
            </w:tcBorders>
            <w:vAlign w:val="center"/>
          </w:tcPr>
          <w:p w14:paraId="0298C152" w14:textId="77777777" w:rsidR="00F8373A" w:rsidRPr="000C79D9" w:rsidRDefault="00F8373A" w:rsidP="006F7B03">
            <w:pPr>
              <w:ind w:right="57"/>
              <w:rPr>
                <w:sz w:val="22"/>
                <w:szCs w:val="22"/>
              </w:rPr>
            </w:pPr>
          </w:p>
        </w:tc>
      </w:tr>
      <w:tr w:rsidR="00F8373A" w:rsidRPr="008C675F" w14:paraId="0EF388B6" w14:textId="77777777" w:rsidTr="006F7B03">
        <w:tc>
          <w:tcPr>
            <w:tcW w:w="553" w:type="pct"/>
            <w:tcBorders>
              <w:top w:val="single" w:sz="4" w:space="0" w:color="auto"/>
              <w:left w:val="single" w:sz="4" w:space="0" w:color="auto"/>
              <w:bottom w:val="single" w:sz="4" w:space="0" w:color="auto"/>
              <w:right w:val="single" w:sz="4" w:space="0" w:color="auto"/>
            </w:tcBorders>
            <w:vAlign w:val="center"/>
          </w:tcPr>
          <w:p w14:paraId="75C6EFA9" w14:textId="77777777" w:rsidR="00F8373A" w:rsidRPr="000C79D9" w:rsidRDefault="00F8373A" w:rsidP="006F7B03">
            <w:pPr>
              <w:ind w:right="314"/>
              <w:rPr>
                <w:sz w:val="22"/>
                <w:szCs w:val="22"/>
              </w:rPr>
            </w:pPr>
            <w:r w:rsidRPr="000C79D9">
              <w:rPr>
                <w:sz w:val="22"/>
                <w:szCs w:val="22"/>
              </w:rPr>
              <w:t>1.15.</w:t>
            </w:r>
          </w:p>
        </w:tc>
        <w:tc>
          <w:tcPr>
            <w:tcW w:w="1332" w:type="pct"/>
            <w:tcBorders>
              <w:top w:val="single" w:sz="4" w:space="0" w:color="auto"/>
              <w:left w:val="single" w:sz="4" w:space="0" w:color="auto"/>
              <w:bottom w:val="single" w:sz="4" w:space="0" w:color="auto"/>
              <w:right w:val="single" w:sz="4" w:space="0" w:color="auto"/>
            </w:tcBorders>
          </w:tcPr>
          <w:p w14:paraId="6BE53056" w14:textId="77777777" w:rsidR="00F8373A" w:rsidRPr="000C79D9" w:rsidRDefault="00F8373A" w:rsidP="006F7B03">
            <w:pPr>
              <w:ind w:right="57"/>
              <w:rPr>
                <w:sz w:val="22"/>
                <w:szCs w:val="22"/>
              </w:rPr>
            </w:pPr>
            <w:r w:rsidRPr="000C79D9">
              <w:rPr>
                <w:sz w:val="22"/>
                <w:szCs w:val="22"/>
              </w:rPr>
              <w:t>Galimybė tyrimą atlikti pusiau automatiniu ir rankiniu režimu</w:t>
            </w:r>
          </w:p>
        </w:tc>
        <w:tc>
          <w:tcPr>
            <w:tcW w:w="1423" w:type="pct"/>
            <w:gridSpan w:val="2"/>
            <w:tcBorders>
              <w:top w:val="single" w:sz="4" w:space="0" w:color="auto"/>
              <w:left w:val="single" w:sz="4" w:space="0" w:color="auto"/>
              <w:bottom w:val="single" w:sz="4" w:space="0" w:color="auto"/>
              <w:right w:val="single" w:sz="4" w:space="0" w:color="auto"/>
            </w:tcBorders>
          </w:tcPr>
          <w:p w14:paraId="527C3C84" w14:textId="77777777" w:rsidR="00F8373A" w:rsidRPr="000C79D9" w:rsidRDefault="00F8373A" w:rsidP="006F7B03">
            <w:pPr>
              <w:ind w:right="57"/>
              <w:rPr>
                <w:sz w:val="22"/>
                <w:szCs w:val="22"/>
              </w:rPr>
            </w:pPr>
            <w:r w:rsidRPr="000C79D9">
              <w:rPr>
                <w:sz w:val="22"/>
                <w:szCs w:val="22"/>
              </w:rPr>
              <w:t>Būtina</w:t>
            </w:r>
          </w:p>
        </w:tc>
        <w:tc>
          <w:tcPr>
            <w:tcW w:w="1692" w:type="pct"/>
            <w:gridSpan w:val="3"/>
            <w:tcBorders>
              <w:top w:val="single" w:sz="4" w:space="0" w:color="auto"/>
              <w:left w:val="single" w:sz="4" w:space="0" w:color="auto"/>
              <w:bottom w:val="single" w:sz="4" w:space="0" w:color="auto"/>
              <w:right w:val="single" w:sz="4" w:space="0" w:color="auto"/>
            </w:tcBorders>
            <w:vAlign w:val="center"/>
          </w:tcPr>
          <w:p w14:paraId="032A75BD" w14:textId="77777777" w:rsidR="00F8373A" w:rsidRPr="000C79D9" w:rsidRDefault="00F8373A" w:rsidP="006F7B03">
            <w:pPr>
              <w:ind w:right="57"/>
              <w:rPr>
                <w:sz w:val="22"/>
                <w:szCs w:val="22"/>
              </w:rPr>
            </w:pPr>
          </w:p>
        </w:tc>
      </w:tr>
      <w:tr w:rsidR="00F8373A" w:rsidRPr="008C675F" w14:paraId="2DBF6FB1" w14:textId="77777777" w:rsidTr="006F7B03">
        <w:tc>
          <w:tcPr>
            <w:tcW w:w="553" w:type="pct"/>
            <w:tcBorders>
              <w:top w:val="single" w:sz="4" w:space="0" w:color="auto"/>
              <w:left w:val="single" w:sz="4" w:space="0" w:color="auto"/>
              <w:bottom w:val="single" w:sz="4" w:space="0" w:color="auto"/>
              <w:right w:val="single" w:sz="4" w:space="0" w:color="auto"/>
            </w:tcBorders>
            <w:vAlign w:val="center"/>
          </w:tcPr>
          <w:p w14:paraId="2FD078AD" w14:textId="77777777" w:rsidR="00F8373A" w:rsidRPr="000C79D9" w:rsidRDefault="00F8373A" w:rsidP="006F7B03">
            <w:pPr>
              <w:ind w:right="314"/>
              <w:rPr>
                <w:sz w:val="22"/>
                <w:szCs w:val="22"/>
              </w:rPr>
            </w:pPr>
            <w:r w:rsidRPr="000C79D9">
              <w:rPr>
                <w:sz w:val="22"/>
                <w:szCs w:val="22"/>
              </w:rPr>
              <w:t>1.16.</w:t>
            </w:r>
          </w:p>
        </w:tc>
        <w:tc>
          <w:tcPr>
            <w:tcW w:w="1332" w:type="pct"/>
            <w:tcBorders>
              <w:top w:val="single" w:sz="4" w:space="0" w:color="auto"/>
              <w:left w:val="single" w:sz="4" w:space="0" w:color="auto"/>
              <w:bottom w:val="single" w:sz="4" w:space="0" w:color="auto"/>
              <w:right w:val="single" w:sz="4" w:space="0" w:color="auto"/>
            </w:tcBorders>
          </w:tcPr>
          <w:p w14:paraId="6BB2450F" w14:textId="77777777" w:rsidR="00F8373A" w:rsidRPr="000C79D9" w:rsidRDefault="00F8373A" w:rsidP="006F7B03">
            <w:pPr>
              <w:ind w:right="57"/>
              <w:rPr>
                <w:sz w:val="22"/>
                <w:szCs w:val="22"/>
              </w:rPr>
            </w:pPr>
            <w:r w:rsidRPr="000C79D9">
              <w:rPr>
                <w:sz w:val="22"/>
                <w:szCs w:val="22"/>
              </w:rPr>
              <w:t>Specialus režimas pacientams su katarakta</w:t>
            </w:r>
          </w:p>
        </w:tc>
        <w:tc>
          <w:tcPr>
            <w:tcW w:w="1423" w:type="pct"/>
            <w:gridSpan w:val="2"/>
            <w:tcBorders>
              <w:top w:val="single" w:sz="4" w:space="0" w:color="auto"/>
              <w:left w:val="single" w:sz="4" w:space="0" w:color="auto"/>
              <w:bottom w:val="single" w:sz="4" w:space="0" w:color="auto"/>
              <w:right w:val="single" w:sz="4" w:space="0" w:color="auto"/>
            </w:tcBorders>
          </w:tcPr>
          <w:p w14:paraId="311043D7" w14:textId="77777777" w:rsidR="00F8373A" w:rsidRPr="000C79D9" w:rsidRDefault="00F8373A" w:rsidP="006F7B03">
            <w:pPr>
              <w:ind w:right="57"/>
              <w:rPr>
                <w:sz w:val="22"/>
                <w:szCs w:val="22"/>
              </w:rPr>
            </w:pPr>
            <w:r w:rsidRPr="000C79D9">
              <w:rPr>
                <w:sz w:val="22"/>
                <w:szCs w:val="22"/>
              </w:rPr>
              <w:t>Būtina</w:t>
            </w:r>
          </w:p>
        </w:tc>
        <w:tc>
          <w:tcPr>
            <w:tcW w:w="1692" w:type="pct"/>
            <w:gridSpan w:val="3"/>
            <w:tcBorders>
              <w:top w:val="single" w:sz="4" w:space="0" w:color="auto"/>
              <w:left w:val="single" w:sz="4" w:space="0" w:color="auto"/>
              <w:bottom w:val="single" w:sz="4" w:space="0" w:color="auto"/>
              <w:right w:val="single" w:sz="4" w:space="0" w:color="auto"/>
            </w:tcBorders>
            <w:vAlign w:val="center"/>
          </w:tcPr>
          <w:p w14:paraId="58075E74" w14:textId="77777777" w:rsidR="00F8373A" w:rsidRPr="000C79D9" w:rsidRDefault="00F8373A" w:rsidP="006F7B03">
            <w:pPr>
              <w:ind w:right="57"/>
              <w:rPr>
                <w:sz w:val="22"/>
                <w:szCs w:val="22"/>
              </w:rPr>
            </w:pPr>
          </w:p>
        </w:tc>
      </w:tr>
      <w:tr w:rsidR="00F8373A" w:rsidRPr="008C675F" w14:paraId="5831D241" w14:textId="77777777" w:rsidTr="006F7B03">
        <w:tc>
          <w:tcPr>
            <w:tcW w:w="553" w:type="pct"/>
            <w:tcBorders>
              <w:top w:val="single" w:sz="4" w:space="0" w:color="auto"/>
              <w:left w:val="single" w:sz="4" w:space="0" w:color="auto"/>
              <w:bottom w:val="single" w:sz="4" w:space="0" w:color="auto"/>
              <w:right w:val="single" w:sz="4" w:space="0" w:color="auto"/>
            </w:tcBorders>
            <w:vAlign w:val="center"/>
          </w:tcPr>
          <w:p w14:paraId="242CB431" w14:textId="77777777" w:rsidR="00F8373A" w:rsidRPr="000C79D9" w:rsidRDefault="00F8373A" w:rsidP="006F7B03">
            <w:pPr>
              <w:ind w:right="314"/>
              <w:rPr>
                <w:sz w:val="22"/>
                <w:szCs w:val="22"/>
              </w:rPr>
            </w:pPr>
            <w:r w:rsidRPr="000C79D9">
              <w:rPr>
                <w:sz w:val="22"/>
                <w:szCs w:val="22"/>
              </w:rPr>
              <w:t>1.17.</w:t>
            </w:r>
          </w:p>
        </w:tc>
        <w:tc>
          <w:tcPr>
            <w:tcW w:w="1332" w:type="pct"/>
            <w:tcBorders>
              <w:top w:val="single" w:sz="4" w:space="0" w:color="auto"/>
              <w:left w:val="single" w:sz="4" w:space="0" w:color="auto"/>
              <w:bottom w:val="single" w:sz="4" w:space="0" w:color="auto"/>
              <w:right w:val="single" w:sz="4" w:space="0" w:color="auto"/>
            </w:tcBorders>
          </w:tcPr>
          <w:p w14:paraId="62097BF0" w14:textId="77777777" w:rsidR="00F8373A" w:rsidRPr="000C79D9" w:rsidRDefault="00F8373A" w:rsidP="006F7B03">
            <w:pPr>
              <w:ind w:right="57"/>
              <w:rPr>
                <w:sz w:val="22"/>
                <w:szCs w:val="22"/>
              </w:rPr>
            </w:pPr>
            <w:r w:rsidRPr="000C79D9">
              <w:rPr>
                <w:sz w:val="22"/>
                <w:szCs w:val="22"/>
              </w:rPr>
              <w:t>Makulos analizės galimybės</w:t>
            </w:r>
          </w:p>
        </w:tc>
        <w:tc>
          <w:tcPr>
            <w:tcW w:w="1423" w:type="pct"/>
            <w:gridSpan w:val="2"/>
            <w:tcBorders>
              <w:top w:val="single" w:sz="4" w:space="0" w:color="auto"/>
              <w:left w:val="single" w:sz="4" w:space="0" w:color="auto"/>
              <w:bottom w:val="single" w:sz="4" w:space="0" w:color="auto"/>
              <w:right w:val="single" w:sz="4" w:space="0" w:color="auto"/>
            </w:tcBorders>
          </w:tcPr>
          <w:p w14:paraId="20E4929C" w14:textId="77777777" w:rsidR="00F8373A" w:rsidRPr="000C79D9" w:rsidRDefault="00F8373A" w:rsidP="006F7B03">
            <w:pPr>
              <w:ind w:right="57"/>
              <w:rPr>
                <w:sz w:val="22"/>
                <w:szCs w:val="22"/>
              </w:rPr>
            </w:pPr>
            <w:r w:rsidRPr="000C79D9">
              <w:rPr>
                <w:sz w:val="22"/>
                <w:szCs w:val="22"/>
              </w:rPr>
              <w:t>Tinklainės storio nustatymas, palyginimas su normatyvine duomenų baze, aukštos rezoliucijos skenavimas</w:t>
            </w:r>
          </w:p>
        </w:tc>
        <w:tc>
          <w:tcPr>
            <w:tcW w:w="1692" w:type="pct"/>
            <w:gridSpan w:val="3"/>
            <w:tcBorders>
              <w:top w:val="single" w:sz="4" w:space="0" w:color="auto"/>
              <w:left w:val="single" w:sz="4" w:space="0" w:color="auto"/>
              <w:bottom w:val="single" w:sz="4" w:space="0" w:color="auto"/>
              <w:right w:val="single" w:sz="4" w:space="0" w:color="auto"/>
            </w:tcBorders>
            <w:vAlign w:val="center"/>
          </w:tcPr>
          <w:p w14:paraId="7BD93E23" w14:textId="77777777" w:rsidR="00F8373A" w:rsidRPr="000C79D9" w:rsidRDefault="00F8373A" w:rsidP="006F7B03">
            <w:pPr>
              <w:ind w:right="57"/>
              <w:rPr>
                <w:sz w:val="22"/>
                <w:szCs w:val="22"/>
              </w:rPr>
            </w:pPr>
          </w:p>
        </w:tc>
      </w:tr>
      <w:tr w:rsidR="00F8373A" w:rsidRPr="008C675F" w14:paraId="62FC3C79" w14:textId="77777777" w:rsidTr="006F7B03">
        <w:trPr>
          <w:gridAfter w:val="1"/>
          <w:wAfter w:w="14" w:type="pct"/>
        </w:trPr>
        <w:tc>
          <w:tcPr>
            <w:tcW w:w="553" w:type="pct"/>
            <w:tcBorders>
              <w:top w:val="single" w:sz="4" w:space="0" w:color="auto"/>
              <w:left w:val="single" w:sz="4" w:space="0" w:color="auto"/>
              <w:bottom w:val="single" w:sz="4" w:space="0" w:color="auto"/>
              <w:right w:val="single" w:sz="4" w:space="0" w:color="auto"/>
            </w:tcBorders>
            <w:vAlign w:val="center"/>
          </w:tcPr>
          <w:p w14:paraId="0A5BE61A" w14:textId="77777777" w:rsidR="00F8373A" w:rsidRPr="000C79D9" w:rsidRDefault="00F8373A" w:rsidP="006F7B03">
            <w:pPr>
              <w:ind w:right="57"/>
              <w:rPr>
                <w:sz w:val="22"/>
                <w:szCs w:val="22"/>
              </w:rPr>
            </w:pPr>
            <w:r w:rsidRPr="000C79D9">
              <w:rPr>
                <w:sz w:val="22"/>
                <w:szCs w:val="22"/>
              </w:rPr>
              <w:t>1.18.</w:t>
            </w:r>
          </w:p>
        </w:tc>
        <w:tc>
          <w:tcPr>
            <w:tcW w:w="1359" w:type="pct"/>
            <w:gridSpan w:val="2"/>
            <w:tcBorders>
              <w:top w:val="single" w:sz="4" w:space="0" w:color="auto"/>
              <w:left w:val="single" w:sz="4" w:space="0" w:color="auto"/>
              <w:bottom w:val="single" w:sz="4" w:space="0" w:color="auto"/>
              <w:right w:val="single" w:sz="4" w:space="0" w:color="auto"/>
            </w:tcBorders>
          </w:tcPr>
          <w:p w14:paraId="029728CC" w14:textId="77777777" w:rsidR="00F8373A" w:rsidRPr="000C79D9" w:rsidRDefault="00F8373A" w:rsidP="006F7B03">
            <w:pPr>
              <w:ind w:right="57"/>
              <w:rPr>
                <w:sz w:val="22"/>
                <w:szCs w:val="22"/>
              </w:rPr>
            </w:pPr>
            <w:r w:rsidRPr="000C79D9">
              <w:rPr>
                <w:sz w:val="22"/>
                <w:szCs w:val="22"/>
              </w:rPr>
              <w:t>Glaukomos analizės galimybės</w:t>
            </w:r>
          </w:p>
        </w:tc>
        <w:tc>
          <w:tcPr>
            <w:tcW w:w="1430" w:type="pct"/>
            <w:gridSpan w:val="2"/>
            <w:tcBorders>
              <w:top w:val="single" w:sz="4" w:space="0" w:color="auto"/>
              <w:left w:val="single" w:sz="4" w:space="0" w:color="auto"/>
              <w:bottom w:val="single" w:sz="4" w:space="0" w:color="auto"/>
              <w:right w:val="single" w:sz="4" w:space="0" w:color="auto"/>
            </w:tcBorders>
          </w:tcPr>
          <w:p w14:paraId="7C04DA2B" w14:textId="77777777" w:rsidR="00F8373A" w:rsidRPr="000C79D9" w:rsidRDefault="00F8373A" w:rsidP="00F8373A">
            <w:pPr>
              <w:numPr>
                <w:ilvl w:val="0"/>
                <w:numId w:val="4"/>
              </w:numPr>
              <w:tabs>
                <w:tab w:val="left" w:pos="158"/>
              </w:tabs>
              <w:jc w:val="left"/>
              <w:rPr>
                <w:sz w:val="22"/>
                <w:szCs w:val="22"/>
              </w:rPr>
            </w:pPr>
            <w:r w:rsidRPr="000C79D9">
              <w:rPr>
                <w:sz w:val="22"/>
                <w:szCs w:val="22"/>
              </w:rPr>
              <w:t>Tinklainės nervinių skaidulų sluoksnio (angliškai: RNFL) storio apie optinį diską nustatymas, palyginimas su normatyvine duomenų baze;</w:t>
            </w:r>
          </w:p>
          <w:p w14:paraId="6132AF70" w14:textId="77777777" w:rsidR="00F8373A" w:rsidRPr="000C79D9" w:rsidRDefault="00F8373A" w:rsidP="00F8373A">
            <w:pPr>
              <w:numPr>
                <w:ilvl w:val="0"/>
                <w:numId w:val="4"/>
              </w:numPr>
              <w:tabs>
                <w:tab w:val="left" w:pos="158"/>
              </w:tabs>
              <w:jc w:val="left"/>
              <w:rPr>
                <w:sz w:val="22"/>
                <w:szCs w:val="22"/>
              </w:rPr>
            </w:pPr>
            <w:r w:rsidRPr="000C79D9">
              <w:rPr>
                <w:sz w:val="22"/>
                <w:szCs w:val="22"/>
              </w:rPr>
              <w:t>Ganglinių ląstelių sluoksnio storio makuloje nustatymas, palyginimas su normatyvine duomenų baze.</w:t>
            </w:r>
          </w:p>
          <w:p w14:paraId="70814A5B" w14:textId="77777777" w:rsidR="00F8373A" w:rsidRPr="000C79D9" w:rsidRDefault="00F8373A" w:rsidP="006F7B03">
            <w:pPr>
              <w:tabs>
                <w:tab w:val="left" w:pos="158"/>
              </w:tabs>
              <w:ind w:left="360"/>
              <w:rPr>
                <w:sz w:val="22"/>
                <w:szCs w:val="22"/>
              </w:rPr>
            </w:pPr>
          </w:p>
        </w:tc>
        <w:tc>
          <w:tcPr>
            <w:tcW w:w="1644" w:type="pct"/>
            <w:tcBorders>
              <w:top w:val="single" w:sz="4" w:space="0" w:color="auto"/>
              <w:left w:val="single" w:sz="4" w:space="0" w:color="auto"/>
              <w:bottom w:val="single" w:sz="4" w:space="0" w:color="auto"/>
              <w:right w:val="single" w:sz="4" w:space="0" w:color="auto"/>
            </w:tcBorders>
            <w:vAlign w:val="center"/>
          </w:tcPr>
          <w:p w14:paraId="2B0E69C4" w14:textId="77777777" w:rsidR="00F8373A" w:rsidRPr="000C79D9" w:rsidRDefault="00F8373A" w:rsidP="006F7B03">
            <w:pPr>
              <w:ind w:right="57"/>
              <w:rPr>
                <w:sz w:val="22"/>
                <w:szCs w:val="22"/>
              </w:rPr>
            </w:pPr>
          </w:p>
        </w:tc>
      </w:tr>
      <w:tr w:rsidR="00F8373A" w:rsidRPr="008C675F" w14:paraId="5B4BCF51" w14:textId="77777777" w:rsidTr="006F7B03">
        <w:trPr>
          <w:gridAfter w:val="1"/>
          <w:wAfter w:w="14" w:type="pct"/>
        </w:trPr>
        <w:tc>
          <w:tcPr>
            <w:tcW w:w="553" w:type="pct"/>
            <w:tcBorders>
              <w:top w:val="single" w:sz="4" w:space="0" w:color="auto"/>
              <w:left w:val="single" w:sz="4" w:space="0" w:color="auto"/>
              <w:bottom w:val="single" w:sz="4" w:space="0" w:color="auto"/>
              <w:right w:val="single" w:sz="4" w:space="0" w:color="auto"/>
            </w:tcBorders>
            <w:vAlign w:val="center"/>
          </w:tcPr>
          <w:p w14:paraId="01A8D79C" w14:textId="77777777" w:rsidR="00F8373A" w:rsidRPr="000C79D9" w:rsidRDefault="00F8373A" w:rsidP="006F7B03">
            <w:pPr>
              <w:ind w:right="57"/>
              <w:rPr>
                <w:sz w:val="22"/>
                <w:szCs w:val="22"/>
              </w:rPr>
            </w:pPr>
            <w:r w:rsidRPr="000C79D9">
              <w:rPr>
                <w:sz w:val="22"/>
                <w:szCs w:val="22"/>
              </w:rPr>
              <w:t>1.19.</w:t>
            </w:r>
          </w:p>
        </w:tc>
        <w:tc>
          <w:tcPr>
            <w:tcW w:w="1359" w:type="pct"/>
            <w:gridSpan w:val="2"/>
            <w:tcBorders>
              <w:top w:val="single" w:sz="4" w:space="0" w:color="auto"/>
              <w:left w:val="single" w:sz="4" w:space="0" w:color="auto"/>
              <w:bottom w:val="single" w:sz="4" w:space="0" w:color="auto"/>
              <w:right w:val="single" w:sz="4" w:space="0" w:color="auto"/>
            </w:tcBorders>
          </w:tcPr>
          <w:p w14:paraId="4564337E" w14:textId="77777777" w:rsidR="00F8373A" w:rsidRPr="000C79D9" w:rsidRDefault="00F8373A" w:rsidP="006F7B03">
            <w:pPr>
              <w:ind w:right="57"/>
              <w:rPr>
                <w:sz w:val="22"/>
                <w:szCs w:val="22"/>
              </w:rPr>
            </w:pPr>
            <w:r w:rsidRPr="000C79D9">
              <w:rPr>
                <w:sz w:val="22"/>
                <w:szCs w:val="22"/>
              </w:rPr>
              <w:t>Priekinio akies segmento tyrimo modulis</w:t>
            </w:r>
          </w:p>
        </w:tc>
        <w:tc>
          <w:tcPr>
            <w:tcW w:w="1430" w:type="pct"/>
            <w:gridSpan w:val="2"/>
            <w:tcBorders>
              <w:top w:val="single" w:sz="4" w:space="0" w:color="auto"/>
              <w:left w:val="single" w:sz="4" w:space="0" w:color="auto"/>
              <w:bottom w:val="single" w:sz="4" w:space="0" w:color="auto"/>
              <w:right w:val="single" w:sz="4" w:space="0" w:color="auto"/>
            </w:tcBorders>
          </w:tcPr>
          <w:p w14:paraId="30184EFA" w14:textId="77777777" w:rsidR="00F8373A" w:rsidRPr="000C79D9" w:rsidRDefault="00F8373A" w:rsidP="006F7B03">
            <w:pPr>
              <w:ind w:right="57"/>
              <w:rPr>
                <w:sz w:val="22"/>
                <w:szCs w:val="22"/>
              </w:rPr>
            </w:pPr>
            <w:r w:rsidRPr="000C79D9">
              <w:rPr>
                <w:sz w:val="22"/>
                <w:szCs w:val="22"/>
              </w:rPr>
              <w:t>Būtina</w:t>
            </w:r>
          </w:p>
        </w:tc>
        <w:tc>
          <w:tcPr>
            <w:tcW w:w="1644" w:type="pct"/>
            <w:tcBorders>
              <w:top w:val="single" w:sz="4" w:space="0" w:color="auto"/>
              <w:left w:val="single" w:sz="4" w:space="0" w:color="auto"/>
              <w:bottom w:val="single" w:sz="4" w:space="0" w:color="auto"/>
              <w:right w:val="single" w:sz="4" w:space="0" w:color="auto"/>
            </w:tcBorders>
            <w:vAlign w:val="center"/>
          </w:tcPr>
          <w:p w14:paraId="2F9AA8D5" w14:textId="77777777" w:rsidR="00F8373A" w:rsidRPr="000C79D9" w:rsidRDefault="00F8373A" w:rsidP="006F7B03">
            <w:pPr>
              <w:ind w:right="57"/>
              <w:rPr>
                <w:sz w:val="22"/>
                <w:szCs w:val="22"/>
              </w:rPr>
            </w:pPr>
          </w:p>
        </w:tc>
      </w:tr>
      <w:tr w:rsidR="00F8373A" w:rsidRPr="008C675F" w14:paraId="2C7D634E" w14:textId="77777777" w:rsidTr="006F7B03">
        <w:trPr>
          <w:gridAfter w:val="1"/>
          <w:wAfter w:w="14" w:type="pct"/>
        </w:trPr>
        <w:tc>
          <w:tcPr>
            <w:tcW w:w="553" w:type="pct"/>
            <w:tcBorders>
              <w:top w:val="single" w:sz="4" w:space="0" w:color="auto"/>
              <w:left w:val="single" w:sz="4" w:space="0" w:color="auto"/>
              <w:bottom w:val="single" w:sz="4" w:space="0" w:color="auto"/>
              <w:right w:val="single" w:sz="4" w:space="0" w:color="auto"/>
            </w:tcBorders>
            <w:vAlign w:val="center"/>
          </w:tcPr>
          <w:p w14:paraId="065D2B66" w14:textId="77777777" w:rsidR="00F8373A" w:rsidRPr="000C79D9" w:rsidRDefault="00F8373A" w:rsidP="006F7B03">
            <w:pPr>
              <w:ind w:right="57"/>
              <w:rPr>
                <w:sz w:val="22"/>
                <w:szCs w:val="22"/>
              </w:rPr>
            </w:pPr>
            <w:r w:rsidRPr="000C79D9">
              <w:rPr>
                <w:sz w:val="22"/>
                <w:szCs w:val="22"/>
              </w:rPr>
              <w:t>1.20.</w:t>
            </w:r>
          </w:p>
        </w:tc>
        <w:tc>
          <w:tcPr>
            <w:tcW w:w="1359" w:type="pct"/>
            <w:gridSpan w:val="2"/>
            <w:tcBorders>
              <w:top w:val="single" w:sz="4" w:space="0" w:color="auto"/>
              <w:left w:val="single" w:sz="4" w:space="0" w:color="auto"/>
              <w:bottom w:val="single" w:sz="4" w:space="0" w:color="auto"/>
              <w:right w:val="single" w:sz="4" w:space="0" w:color="auto"/>
            </w:tcBorders>
          </w:tcPr>
          <w:p w14:paraId="3F569AC8" w14:textId="77777777" w:rsidR="00F8373A" w:rsidRPr="000C79D9" w:rsidRDefault="00F8373A" w:rsidP="006F7B03">
            <w:pPr>
              <w:ind w:right="57"/>
              <w:rPr>
                <w:sz w:val="22"/>
                <w:szCs w:val="22"/>
              </w:rPr>
            </w:pPr>
            <w:r w:rsidRPr="000C79D9">
              <w:rPr>
                <w:sz w:val="22"/>
                <w:szCs w:val="22"/>
              </w:rPr>
              <w:t>OKT angiografijos tyrimas</w:t>
            </w:r>
          </w:p>
        </w:tc>
        <w:tc>
          <w:tcPr>
            <w:tcW w:w="1430" w:type="pct"/>
            <w:gridSpan w:val="2"/>
            <w:tcBorders>
              <w:top w:val="single" w:sz="4" w:space="0" w:color="auto"/>
              <w:left w:val="single" w:sz="4" w:space="0" w:color="auto"/>
              <w:bottom w:val="single" w:sz="4" w:space="0" w:color="auto"/>
              <w:right w:val="single" w:sz="4" w:space="0" w:color="auto"/>
            </w:tcBorders>
          </w:tcPr>
          <w:p w14:paraId="787CC35E" w14:textId="77777777" w:rsidR="00F8373A" w:rsidRPr="000C79D9" w:rsidRDefault="00F8373A" w:rsidP="006F7B03">
            <w:pPr>
              <w:ind w:right="57"/>
              <w:rPr>
                <w:sz w:val="22"/>
                <w:szCs w:val="22"/>
              </w:rPr>
            </w:pPr>
            <w:r w:rsidRPr="000C79D9">
              <w:rPr>
                <w:sz w:val="22"/>
                <w:szCs w:val="22"/>
              </w:rPr>
              <w:t>Būtinas, leidžiantis vizualizuoti tinklainės kraujagysles, nenaudojant kontrasto</w:t>
            </w:r>
          </w:p>
        </w:tc>
        <w:tc>
          <w:tcPr>
            <w:tcW w:w="1644" w:type="pct"/>
            <w:tcBorders>
              <w:top w:val="single" w:sz="4" w:space="0" w:color="auto"/>
              <w:left w:val="single" w:sz="4" w:space="0" w:color="auto"/>
              <w:bottom w:val="single" w:sz="4" w:space="0" w:color="auto"/>
              <w:right w:val="single" w:sz="4" w:space="0" w:color="auto"/>
            </w:tcBorders>
            <w:vAlign w:val="center"/>
          </w:tcPr>
          <w:p w14:paraId="655FEFBF" w14:textId="77777777" w:rsidR="00F8373A" w:rsidRPr="000C79D9" w:rsidRDefault="00F8373A" w:rsidP="006F7B03">
            <w:pPr>
              <w:ind w:right="57"/>
              <w:rPr>
                <w:sz w:val="22"/>
                <w:szCs w:val="22"/>
              </w:rPr>
            </w:pPr>
          </w:p>
        </w:tc>
      </w:tr>
      <w:tr w:rsidR="00F8373A" w:rsidRPr="008C675F" w14:paraId="35CA9DE2" w14:textId="77777777" w:rsidTr="006F7B03">
        <w:trPr>
          <w:gridAfter w:val="1"/>
          <w:wAfter w:w="14" w:type="pct"/>
        </w:trPr>
        <w:tc>
          <w:tcPr>
            <w:tcW w:w="553" w:type="pct"/>
            <w:tcBorders>
              <w:top w:val="single" w:sz="4" w:space="0" w:color="auto"/>
              <w:left w:val="single" w:sz="4" w:space="0" w:color="auto"/>
              <w:bottom w:val="single" w:sz="4" w:space="0" w:color="auto"/>
              <w:right w:val="single" w:sz="4" w:space="0" w:color="auto"/>
            </w:tcBorders>
            <w:vAlign w:val="center"/>
          </w:tcPr>
          <w:p w14:paraId="615776E8" w14:textId="77777777" w:rsidR="00F8373A" w:rsidRPr="000C79D9" w:rsidRDefault="00F8373A" w:rsidP="006F7B03">
            <w:pPr>
              <w:ind w:right="57"/>
              <w:rPr>
                <w:sz w:val="22"/>
                <w:szCs w:val="22"/>
              </w:rPr>
            </w:pPr>
            <w:r w:rsidRPr="000C79D9">
              <w:rPr>
                <w:sz w:val="22"/>
                <w:szCs w:val="22"/>
              </w:rPr>
              <w:t>1.21.</w:t>
            </w:r>
          </w:p>
        </w:tc>
        <w:tc>
          <w:tcPr>
            <w:tcW w:w="1359" w:type="pct"/>
            <w:gridSpan w:val="2"/>
            <w:tcBorders>
              <w:top w:val="single" w:sz="4" w:space="0" w:color="auto"/>
              <w:left w:val="single" w:sz="4" w:space="0" w:color="auto"/>
              <w:bottom w:val="single" w:sz="4" w:space="0" w:color="auto"/>
              <w:right w:val="single" w:sz="4" w:space="0" w:color="auto"/>
            </w:tcBorders>
          </w:tcPr>
          <w:p w14:paraId="73799EBC" w14:textId="77777777" w:rsidR="00F8373A" w:rsidRPr="000C79D9" w:rsidRDefault="00F8373A" w:rsidP="006F7B03">
            <w:pPr>
              <w:ind w:right="57"/>
              <w:rPr>
                <w:sz w:val="22"/>
                <w:szCs w:val="22"/>
              </w:rPr>
            </w:pPr>
            <w:r w:rsidRPr="000C79D9">
              <w:rPr>
                <w:sz w:val="22"/>
                <w:szCs w:val="22"/>
              </w:rPr>
              <w:t>Programinė įranga</w:t>
            </w:r>
          </w:p>
        </w:tc>
        <w:tc>
          <w:tcPr>
            <w:tcW w:w="1430" w:type="pct"/>
            <w:gridSpan w:val="2"/>
            <w:tcBorders>
              <w:top w:val="single" w:sz="4" w:space="0" w:color="auto"/>
              <w:left w:val="single" w:sz="4" w:space="0" w:color="auto"/>
              <w:bottom w:val="single" w:sz="4" w:space="0" w:color="auto"/>
              <w:right w:val="single" w:sz="4" w:space="0" w:color="auto"/>
            </w:tcBorders>
          </w:tcPr>
          <w:p w14:paraId="1BCB8730" w14:textId="77777777" w:rsidR="00F8373A" w:rsidRPr="000C79D9" w:rsidRDefault="00F8373A" w:rsidP="006F7B03">
            <w:pPr>
              <w:ind w:right="57"/>
              <w:rPr>
                <w:sz w:val="22"/>
                <w:szCs w:val="22"/>
              </w:rPr>
            </w:pPr>
            <w:r w:rsidRPr="000C79D9">
              <w:rPr>
                <w:sz w:val="22"/>
                <w:szCs w:val="22"/>
              </w:rPr>
              <w:t>Pacientų duomenų ir tyrimų rezultatų išsaugojimui, suderinama su DICOM.</w:t>
            </w:r>
          </w:p>
        </w:tc>
        <w:tc>
          <w:tcPr>
            <w:tcW w:w="1644" w:type="pct"/>
            <w:tcBorders>
              <w:top w:val="single" w:sz="4" w:space="0" w:color="auto"/>
              <w:left w:val="single" w:sz="4" w:space="0" w:color="auto"/>
              <w:bottom w:val="single" w:sz="4" w:space="0" w:color="auto"/>
              <w:right w:val="single" w:sz="4" w:space="0" w:color="auto"/>
            </w:tcBorders>
            <w:vAlign w:val="center"/>
          </w:tcPr>
          <w:p w14:paraId="6A0DFDB3" w14:textId="77777777" w:rsidR="00F8373A" w:rsidRPr="000C79D9" w:rsidRDefault="00F8373A" w:rsidP="006F7B03">
            <w:pPr>
              <w:ind w:right="57"/>
              <w:rPr>
                <w:sz w:val="22"/>
                <w:szCs w:val="22"/>
              </w:rPr>
            </w:pPr>
          </w:p>
        </w:tc>
      </w:tr>
      <w:tr w:rsidR="00F8373A" w:rsidRPr="008C675F" w14:paraId="6D99B2AA" w14:textId="77777777" w:rsidTr="006F7B03">
        <w:trPr>
          <w:gridAfter w:val="1"/>
          <w:wAfter w:w="14" w:type="pct"/>
        </w:trPr>
        <w:tc>
          <w:tcPr>
            <w:tcW w:w="553" w:type="pct"/>
            <w:tcBorders>
              <w:top w:val="single" w:sz="4" w:space="0" w:color="auto"/>
              <w:left w:val="single" w:sz="4" w:space="0" w:color="auto"/>
              <w:bottom w:val="single" w:sz="4" w:space="0" w:color="auto"/>
              <w:right w:val="single" w:sz="4" w:space="0" w:color="auto"/>
            </w:tcBorders>
            <w:vAlign w:val="center"/>
          </w:tcPr>
          <w:p w14:paraId="3917C97C" w14:textId="77777777" w:rsidR="00F8373A" w:rsidRPr="000C79D9" w:rsidRDefault="00F8373A" w:rsidP="006F7B03">
            <w:pPr>
              <w:ind w:right="57"/>
              <w:rPr>
                <w:sz w:val="22"/>
                <w:szCs w:val="22"/>
              </w:rPr>
            </w:pPr>
            <w:r w:rsidRPr="000C79D9">
              <w:rPr>
                <w:sz w:val="22"/>
                <w:szCs w:val="22"/>
              </w:rPr>
              <w:t>1.22.</w:t>
            </w:r>
          </w:p>
        </w:tc>
        <w:tc>
          <w:tcPr>
            <w:tcW w:w="1359" w:type="pct"/>
            <w:gridSpan w:val="2"/>
            <w:tcBorders>
              <w:top w:val="single" w:sz="4" w:space="0" w:color="auto"/>
              <w:left w:val="single" w:sz="4" w:space="0" w:color="auto"/>
              <w:bottom w:val="single" w:sz="4" w:space="0" w:color="auto"/>
              <w:right w:val="single" w:sz="4" w:space="0" w:color="auto"/>
            </w:tcBorders>
          </w:tcPr>
          <w:p w14:paraId="6099607A" w14:textId="77777777" w:rsidR="00F8373A" w:rsidRPr="000C79D9" w:rsidRDefault="00F8373A" w:rsidP="006F7B03">
            <w:pPr>
              <w:ind w:right="57"/>
              <w:rPr>
                <w:sz w:val="22"/>
                <w:szCs w:val="22"/>
              </w:rPr>
            </w:pPr>
            <w:r w:rsidRPr="000C79D9">
              <w:rPr>
                <w:sz w:val="22"/>
                <w:szCs w:val="22"/>
              </w:rPr>
              <w:t>Kompiuteris, tinkamas OCT ir spalvotų vaizdų apdorojimui ir kaupimui</w:t>
            </w:r>
          </w:p>
        </w:tc>
        <w:tc>
          <w:tcPr>
            <w:tcW w:w="1430" w:type="pct"/>
            <w:gridSpan w:val="2"/>
            <w:tcBorders>
              <w:top w:val="single" w:sz="4" w:space="0" w:color="auto"/>
              <w:left w:val="single" w:sz="4" w:space="0" w:color="auto"/>
              <w:bottom w:val="single" w:sz="4" w:space="0" w:color="auto"/>
              <w:right w:val="single" w:sz="4" w:space="0" w:color="auto"/>
            </w:tcBorders>
          </w:tcPr>
          <w:p w14:paraId="77171EA1" w14:textId="77777777" w:rsidR="00F8373A" w:rsidRPr="000C79D9" w:rsidRDefault="00F8373A" w:rsidP="006F7B03">
            <w:pPr>
              <w:ind w:right="57"/>
              <w:rPr>
                <w:sz w:val="22"/>
                <w:szCs w:val="22"/>
              </w:rPr>
            </w:pPr>
            <w:r w:rsidRPr="000C79D9">
              <w:rPr>
                <w:sz w:val="22"/>
                <w:szCs w:val="22"/>
              </w:rPr>
              <w:t xml:space="preserve">Kompiuteris ir monitorius (HD raiškos) gali būti ir integruoti vienas su kitu; </w:t>
            </w:r>
            <w:r w:rsidRPr="000C79D9">
              <w:rPr>
                <w:sz w:val="22"/>
                <w:szCs w:val="22"/>
              </w:rPr>
              <w:lastRenderedPageBreak/>
              <w:t>klaviatūra ir pelė (optinė) – atskirai.</w:t>
            </w:r>
          </w:p>
        </w:tc>
        <w:tc>
          <w:tcPr>
            <w:tcW w:w="1644" w:type="pct"/>
            <w:tcBorders>
              <w:top w:val="single" w:sz="4" w:space="0" w:color="auto"/>
              <w:left w:val="single" w:sz="4" w:space="0" w:color="auto"/>
              <w:bottom w:val="single" w:sz="4" w:space="0" w:color="auto"/>
              <w:right w:val="single" w:sz="4" w:space="0" w:color="auto"/>
            </w:tcBorders>
            <w:vAlign w:val="center"/>
          </w:tcPr>
          <w:p w14:paraId="4CFEFF6C" w14:textId="77777777" w:rsidR="00F8373A" w:rsidRPr="000C79D9" w:rsidRDefault="00F8373A" w:rsidP="006F7B03">
            <w:pPr>
              <w:ind w:right="57"/>
              <w:rPr>
                <w:sz w:val="22"/>
                <w:szCs w:val="22"/>
              </w:rPr>
            </w:pPr>
          </w:p>
        </w:tc>
      </w:tr>
      <w:tr w:rsidR="00F8373A" w:rsidRPr="008C675F" w14:paraId="60A7E23B" w14:textId="77777777" w:rsidTr="006F7B03">
        <w:trPr>
          <w:gridAfter w:val="1"/>
          <w:wAfter w:w="14" w:type="pct"/>
        </w:trPr>
        <w:tc>
          <w:tcPr>
            <w:tcW w:w="553" w:type="pct"/>
            <w:tcBorders>
              <w:top w:val="single" w:sz="4" w:space="0" w:color="auto"/>
              <w:left w:val="single" w:sz="4" w:space="0" w:color="auto"/>
              <w:bottom w:val="single" w:sz="4" w:space="0" w:color="auto"/>
              <w:right w:val="single" w:sz="4" w:space="0" w:color="auto"/>
            </w:tcBorders>
            <w:vAlign w:val="center"/>
          </w:tcPr>
          <w:p w14:paraId="3C681B32" w14:textId="77777777" w:rsidR="00F8373A" w:rsidRPr="000C79D9" w:rsidRDefault="00F8373A" w:rsidP="006F7B03">
            <w:pPr>
              <w:ind w:right="57"/>
              <w:rPr>
                <w:sz w:val="22"/>
                <w:szCs w:val="22"/>
              </w:rPr>
            </w:pPr>
            <w:r w:rsidRPr="000C79D9">
              <w:rPr>
                <w:sz w:val="22"/>
                <w:szCs w:val="22"/>
              </w:rPr>
              <w:t>1.23.</w:t>
            </w:r>
          </w:p>
        </w:tc>
        <w:tc>
          <w:tcPr>
            <w:tcW w:w="1359" w:type="pct"/>
            <w:gridSpan w:val="2"/>
            <w:tcBorders>
              <w:top w:val="single" w:sz="4" w:space="0" w:color="auto"/>
              <w:left w:val="single" w:sz="4" w:space="0" w:color="auto"/>
              <w:bottom w:val="single" w:sz="4" w:space="0" w:color="auto"/>
              <w:right w:val="single" w:sz="4" w:space="0" w:color="auto"/>
            </w:tcBorders>
          </w:tcPr>
          <w:p w14:paraId="00E81553" w14:textId="77777777" w:rsidR="00F8373A" w:rsidRPr="000C79D9" w:rsidRDefault="00F8373A" w:rsidP="006F7B03">
            <w:pPr>
              <w:ind w:right="57"/>
              <w:rPr>
                <w:sz w:val="22"/>
                <w:szCs w:val="22"/>
              </w:rPr>
            </w:pPr>
            <w:r w:rsidRPr="000C79D9">
              <w:rPr>
                <w:sz w:val="22"/>
                <w:szCs w:val="22"/>
              </w:rPr>
              <w:t>Staliukas OKT prietaisui, kompiuteriui ir monitoriui pastatyti</w:t>
            </w:r>
          </w:p>
        </w:tc>
        <w:tc>
          <w:tcPr>
            <w:tcW w:w="1430" w:type="pct"/>
            <w:gridSpan w:val="2"/>
            <w:tcBorders>
              <w:top w:val="single" w:sz="4" w:space="0" w:color="auto"/>
              <w:left w:val="single" w:sz="4" w:space="0" w:color="auto"/>
              <w:bottom w:val="single" w:sz="4" w:space="0" w:color="auto"/>
              <w:right w:val="single" w:sz="4" w:space="0" w:color="auto"/>
            </w:tcBorders>
          </w:tcPr>
          <w:p w14:paraId="6286C18E" w14:textId="77777777" w:rsidR="00F8373A" w:rsidRPr="000C79D9" w:rsidRDefault="00F8373A" w:rsidP="006F7B03">
            <w:pPr>
              <w:ind w:right="57"/>
              <w:rPr>
                <w:sz w:val="22"/>
                <w:szCs w:val="22"/>
              </w:rPr>
            </w:pPr>
            <w:r w:rsidRPr="000C79D9">
              <w:rPr>
                <w:sz w:val="22"/>
                <w:szCs w:val="22"/>
              </w:rPr>
              <w:t>Pilną prietaiso funkcionalumą užtikrinantis, elektros pavara reguliuojamo aukščio staliukas</w:t>
            </w:r>
          </w:p>
        </w:tc>
        <w:tc>
          <w:tcPr>
            <w:tcW w:w="1644" w:type="pct"/>
            <w:tcBorders>
              <w:top w:val="single" w:sz="4" w:space="0" w:color="auto"/>
              <w:left w:val="single" w:sz="4" w:space="0" w:color="auto"/>
              <w:bottom w:val="single" w:sz="4" w:space="0" w:color="auto"/>
              <w:right w:val="single" w:sz="4" w:space="0" w:color="auto"/>
            </w:tcBorders>
            <w:vAlign w:val="center"/>
          </w:tcPr>
          <w:p w14:paraId="66BC4B76" w14:textId="77777777" w:rsidR="00F8373A" w:rsidRPr="000C79D9" w:rsidRDefault="00F8373A" w:rsidP="006F7B03">
            <w:pPr>
              <w:ind w:right="57"/>
              <w:rPr>
                <w:sz w:val="22"/>
                <w:szCs w:val="22"/>
              </w:rPr>
            </w:pPr>
          </w:p>
        </w:tc>
      </w:tr>
      <w:tr w:rsidR="00F8373A" w:rsidRPr="008C675F" w14:paraId="5EC74886" w14:textId="77777777" w:rsidTr="006F7B03">
        <w:trPr>
          <w:gridAfter w:val="1"/>
          <w:wAfter w:w="14" w:type="pct"/>
        </w:trPr>
        <w:tc>
          <w:tcPr>
            <w:tcW w:w="553" w:type="pct"/>
            <w:tcBorders>
              <w:top w:val="single" w:sz="4" w:space="0" w:color="auto"/>
              <w:left w:val="single" w:sz="4" w:space="0" w:color="auto"/>
              <w:bottom w:val="single" w:sz="4" w:space="0" w:color="auto"/>
              <w:right w:val="single" w:sz="4" w:space="0" w:color="auto"/>
            </w:tcBorders>
            <w:vAlign w:val="center"/>
          </w:tcPr>
          <w:p w14:paraId="239ECEA5" w14:textId="77777777" w:rsidR="00F8373A" w:rsidRPr="000C79D9" w:rsidRDefault="00F8373A" w:rsidP="006F7B03">
            <w:pPr>
              <w:ind w:right="57"/>
              <w:rPr>
                <w:sz w:val="22"/>
                <w:szCs w:val="22"/>
              </w:rPr>
            </w:pPr>
            <w:r w:rsidRPr="000C79D9">
              <w:rPr>
                <w:sz w:val="22"/>
                <w:szCs w:val="22"/>
              </w:rPr>
              <w:t>1.24.</w:t>
            </w:r>
          </w:p>
        </w:tc>
        <w:tc>
          <w:tcPr>
            <w:tcW w:w="1359" w:type="pct"/>
            <w:gridSpan w:val="2"/>
            <w:tcBorders>
              <w:top w:val="single" w:sz="4" w:space="0" w:color="auto"/>
              <w:left w:val="single" w:sz="4" w:space="0" w:color="auto"/>
              <w:bottom w:val="single" w:sz="4" w:space="0" w:color="auto"/>
              <w:right w:val="single" w:sz="4" w:space="0" w:color="auto"/>
            </w:tcBorders>
          </w:tcPr>
          <w:p w14:paraId="1E6A6849" w14:textId="77777777" w:rsidR="00F8373A" w:rsidRPr="000C79D9" w:rsidRDefault="00F8373A" w:rsidP="006F7B03">
            <w:pPr>
              <w:ind w:right="57"/>
              <w:rPr>
                <w:sz w:val="22"/>
                <w:szCs w:val="22"/>
              </w:rPr>
            </w:pPr>
            <w:r w:rsidRPr="000C79D9">
              <w:rPr>
                <w:sz w:val="22"/>
                <w:szCs w:val="22"/>
              </w:rPr>
              <w:t>Maitinimas</w:t>
            </w:r>
          </w:p>
        </w:tc>
        <w:tc>
          <w:tcPr>
            <w:tcW w:w="1430" w:type="pct"/>
            <w:gridSpan w:val="2"/>
            <w:tcBorders>
              <w:top w:val="single" w:sz="4" w:space="0" w:color="auto"/>
              <w:left w:val="single" w:sz="4" w:space="0" w:color="auto"/>
              <w:bottom w:val="single" w:sz="4" w:space="0" w:color="auto"/>
              <w:right w:val="single" w:sz="4" w:space="0" w:color="auto"/>
            </w:tcBorders>
          </w:tcPr>
          <w:p w14:paraId="732F71E9" w14:textId="77777777" w:rsidR="00F8373A" w:rsidRPr="000C79D9" w:rsidRDefault="00F8373A" w:rsidP="006F7B03">
            <w:pPr>
              <w:ind w:right="57"/>
              <w:rPr>
                <w:sz w:val="22"/>
                <w:szCs w:val="22"/>
              </w:rPr>
            </w:pPr>
            <w:r w:rsidRPr="000C79D9">
              <w:rPr>
                <w:sz w:val="22"/>
                <w:szCs w:val="22"/>
              </w:rPr>
              <w:t>Iš ~220-240V, 50Hz elektros tinklo</w:t>
            </w:r>
          </w:p>
        </w:tc>
        <w:tc>
          <w:tcPr>
            <w:tcW w:w="1644" w:type="pct"/>
            <w:tcBorders>
              <w:top w:val="single" w:sz="4" w:space="0" w:color="auto"/>
              <w:left w:val="single" w:sz="4" w:space="0" w:color="auto"/>
              <w:bottom w:val="single" w:sz="4" w:space="0" w:color="auto"/>
              <w:right w:val="single" w:sz="4" w:space="0" w:color="auto"/>
            </w:tcBorders>
            <w:vAlign w:val="center"/>
          </w:tcPr>
          <w:p w14:paraId="7E31FD17" w14:textId="77777777" w:rsidR="00F8373A" w:rsidRPr="000C79D9" w:rsidRDefault="00F8373A" w:rsidP="006F7B03">
            <w:pPr>
              <w:ind w:right="57"/>
              <w:rPr>
                <w:sz w:val="22"/>
                <w:szCs w:val="22"/>
              </w:rPr>
            </w:pPr>
          </w:p>
        </w:tc>
      </w:tr>
      <w:tr w:rsidR="00F8373A" w:rsidRPr="008C675F" w14:paraId="430593C8" w14:textId="77777777" w:rsidTr="006F7B03">
        <w:trPr>
          <w:gridAfter w:val="1"/>
          <w:wAfter w:w="14" w:type="pct"/>
        </w:trPr>
        <w:tc>
          <w:tcPr>
            <w:tcW w:w="553" w:type="pct"/>
            <w:tcBorders>
              <w:top w:val="single" w:sz="4" w:space="0" w:color="auto"/>
              <w:left w:val="single" w:sz="4" w:space="0" w:color="auto"/>
              <w:bottom w:val="single" w:sz="4" w:space="0" w:color="auto"/>
              <w:right w:val="single" w:sz="4" w:space="0" w:color="auto"/>
            </w:tcBorders>
            <w:vAlign w:val="center"/>
          </w:tcPr>
          <w:p w14:paraId="1E362F8C" w14:textId="77777777" w:rsidR="00F8373A" w:rsidRPr="000C79D9" w:rsidRDefault="00F8373A" w:rsidP="006F7B03">
            <w:pPr>
              <w:ind w:right="57"/>
              <w:rPr>
                <w:sz w:val="22"/>
                <w:szCs w:val="22"/>
              </w:rPr>
            </w:pPr>
            <w:r w:rsidRPr="000C79D9">
              <w:rPr>
                <w:sz w:val="22"/>
                <w:szCs w:val="22"/>
              </w:rPr>
              <w:t>2.</w:t>
            </w:r>
          </w:p>
        </w:tc>
        <w:tc>
          <w:tcPr>
            <w:tcW w:w="4434" w:type="pct"/>
            <w:gridSpan w:val="5"/>
            <w:tcBorders>
              <w:top w:val="single" w:sz="4" w:space="0" w:color="auto"/>
              <w:left w:val="single" w:sz="4" w:space="0" w:color="auto"/>
              <w:bottom w:val="single" w:sz="4" w:space="0" w:color="auto"/>
              <w:right w:val="single" w:sz="4" w:space="0" w:color="auto"/>
            </w:tcBorders>
          </w:tcPr>
          <w:p w14:paraId="1FCAD2CC" w14:textId="77777777" w:rsidR="00F8373A" w:rsidRPr="000C79D9" w:rsidRDefault="00F8373A" w:rsidP="006F7B03">
            <w:pPr>
              <w:ind w:right="57"/>
              <w:rPr>
                <w:b/>
                <w:bCs/>
                <w:sz w:val="22"/>
                <w:szCs w:val="22"/>
              </w:rPr>
            </w:pPr>
            <w:r w:rsidRPr="000C79D9">
              <w:rPr>
                <w:b/>
                <w:bCs/>
                <w:sz w:val="22"/>
                <w:szCs w:val="22"/>
              </w:rPr>
              <w:t>Kiti reikalavimai optiniam koherentiniam tomografui:</w:t>
            </w:r>
          </w:p>
        </w:tc>
      </w:tr>
      <w:tr w:rsidR="00F8373A" w:rsidRPr="008C675F" w14:paraId="497FF68B" w14:textId="77777777" w:rsidTr="006F7B03">
        <w:trPr>
          <w:gridAfter w:val="1"/>
          <w:wAfter w:w="14" w:type="pct"/>
        </w:trPr>
        <w:tc>
          <w:tcPr>
            <w:tcW w:w="553" w:type="pct"/>
            <w:tcBorders>
              <w:top w:val="single" w:sz="4" w:space="0" w:color="auto"/>
              <w:left w:val="single" w:sz="4" w:space="0" w:color="auto"/>
              <w:bottom w:val="single" w:sz="4" w:space="0" w:color="auto"/>
              <w:right w:val="single" w:sz="4" w:space="0" w:color="auto"/>
            </w:tcBorders>
            <w:vAlign w:val="center"/>
          </w:tcPr>
          <w:p w14:paraId="480337EC" w14:textId="77777777" w:rsidR="00F8373A" w:rsidRPr="000C79D9" w:rsidRDefault="00F8373A" w:rsidP="006F7B03">
            <w:pPr>
              <w:ind w:right="57"/>
              <w:rPr>
                <w:sz w:val="22"/>
                <w:szCs w:val="22"/>
              </w:rPr>
            </w:pPr>
            <w:r w:rsidRPr="000C79D9">
              <w:rPr>
                <w:sz w:val="22"/>
                <w:szCs w:val="22"/>
              </w:rPr>
              <w:t>2.1.</w:t>
            </w:r>
          </w:p>
        </w:tc>
        <w:tc>
          <w:tcPr>
            <w:tcW w:w="1359" w:type="pct"/>
            <w:gridSpan w:val="2"/>
            <w:tcBorders>
              <w:top w:val="single" w:sz="4" w:space="0" w:color="auto"/>
              <w:left w:val="single" w:sz="4" w:space="0" w:color="auto"/>
              <w:bottom w:val="single" w:sz="4" w:space="0" w:color="auto"/>
              <w:right w:val="single" w:sz="4" w:space="0" w:color="auto"/>
            </w:tcBorders>
          </w:tcPr>
          <w:p w14:paraId="3E853186" w14:textId="77777777" w:rsidR="00F8373A" w:rsidRPr="000C79D9" w:rsidRDefault="00F8373A" w:rsidP="006F7B03">
            <w:pPr>
              <w:ind w:right="57"/>
              <w:rPr>
                <w:sz w:val="22"/>
                <w:szCs w:val="22"/>
              </w:rPr>
            </w:pPr>
            <w:r w:rsidRPr="000C79D9">
              <w:rPr>
                <w:sz w:val="22"/>
                <w:szCs w:val="22"/>
              </w:rPr>
              <w:t>Garantija</w:t>
            </w:r>
          </w:p>
        </w:tc>
        <w:tc>
          <w:tcPr>
            <w:tcW w:w="1430" w:type="pct"/>
            <w:gridSpan w:val="2"/>
            <w:tcBorders>
              <w:top w:val="single" w:sz="4" w:space="0" w:color="auto"/>
              <w:left w:val="single" w:sz="4" w:space="0" w:color="auto"/>
              <w:bottom w:val="single" w:sz="4" w:space="0" w:color="auto"/>
              <w:right w:val="single" w:sz="4" w:space="0" w:color="auto"/>
            </w:tcBorders>
          </w:tcPr>
          <w:p w14:paraId="16C9C4E3" w14:textId="3D84DC2B" w:rsidR="00F8373A" w:rsidRPr="000C79D9" w:rsidRDefault="00F8373A" w:rsidP="006F7B03">
            <w:pPr>
              <w:rPr>
                <w:sz w:val="22"/>
                <w:szCs w:val="22"/>
              </w:rPr>
            </w:pPr>
            <w:r w:rsidRPr="000C79D9">
              <w:rPr>
                <w:sz w:val="22"/>
                <w:szCs w:val="22"/>
              </w:rPr>
              <w:t>≥24 mėn.</w:t>
            </w:r>
          </w:p>
          <w:p w14:paraId="5592FED2" w14:textId="77777777" w:rsidR="00F8373A" w:rsidRPr="000C79D9" w:rsidRDefault="00F8373A" w:rsidP="006F7B03">
            <w:pPr>
              <w:ind w:right="57"/>
              <w:rPr>
                <w:sz w:val="22"/>
                <w:szCs w:val="22"/>
              </w:rPr>
            </w:pPr>
          </w:p>
        </w:tc>
        <w:tc>
          <w:tcPr>
            <w:tcW w:w="1644" w:type="pct"/>
            <w:tcBorders>
              <w:top w:val="single" w:sz="4" w:space="0" w:color="auto"/>
              <w:left w:val="single" w:sz="4" w:space="0" w:color="auto"/>
              <w:bottom w:val="single" w:sz="4" w:space="0" w:color="auto"/>
              <w:right w:val="single" w:sz="4" w:space="0" w:color="auto"/>
            </w:tcBorders>
            <w:vAlign w:val="center"/>
          </w:tcPr>
          <w:p w14:paraId="0346ADA3" w14:textId="2CFF38A9" w:rsidR="00F8373A" w:rsidRPr="000C79D9" w:rsidRDefault="000C79D9" w:rsidP="006F7B03">
            <w:pPr>
              <w:ind w:right="57"/>
              <w:rPr>
                <w:sz w:val="22"/>
                <w:szCs w:val="22"/>
              </w:rPr>
            </w:pPr>
            <w:r w:rsidRPr="000C79D9">
              <w:rPr>
                <w:noProof/>
                <w:sz w:val="22"/>
                <w:szCs w:val="22"/>
              </w:rPr>
              <mc:AlternateContent>
                <mc:Choice Requires="wpi">
                  <w:drawing>
                    <wp:anchor distT="0" distB="0" distL="114300" distR="114300" simplePos="0" relativeHeight="251659264" behindDoc="0" locked="0" layoutInCell="1" allowOverlap="1" wp14:anchorId="3CF20F5B" wp14:editId="0EB8D9D5">
                      <wp:simplePos x="0" y="0"/>
                      <wp:positionH relativeFrom="column">
                        <wp:posOffset>-67310</wp:posOffset>
                      </wp:positionH>
                      <wp:positionV relativeFrom="paragraph">
                        <wp:posOffset>-1905</wp:posOffset>
                      </wp:positionV>
                      <wp:extent cx="1923415" cy="312420"/>
                      <wp:effectExtent l="38100" t="38100" r="38735" b="30480"/>
                      <wp:wrapNone/>
                      <wp:docPr id="1817253937" name="Rankraštį 2"/>
                      <wp:cNvGraphicFramePr/>
                      <a:graphic xmlns:a="http://schemas.openxmlformats.org/drawingml/2006/main">
                        <a:graphicData uri="http://schemas.microsoft.com/office/word/2010/wordprocessingInk">
                          <w14:contentPart bwMode="auto" r:id="rId5">
                            <w14:nvContentPartPr>
                              <w14:cNvContentPartPr/>
                            </w14:nvContentPartPr>
                            <w14:xfrm>
                              <a:off x="0" y="0"/>
                              <a:ext cx="1923415" cy="312420"/>
                            </w14:xfrm>
                          </w14:contentPart>
                        </a:graphicData>
                      </a:graphic>
                      <wp14:sizeRelH relativeFrom="margin">
                        <wp14:pctWidth>0</wp14:pctWidth>
                      </wp14:sizeRelH>
                      <wp14:sizeRelV relativeFrom="margin">
                        <wp14:pctHeight>0</wp14:pctHeight>
                      </wp14:sizeRelV>
                    </wp:anchor>
                  </w:drawing>
                </mc:Choice>
                <mc:Fallback>
                  <w:pict>
                    <v:shapetype w14:anchorId="45FD601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ankraštį 2" o:spid="_x0000_s1026" type="#_x0000_t75" style="position:absolute;margin-left:-5.3pt;margin-top:-.15pt;width:151.45pt;height:2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">
                      <v:imagedata r:id="rId6" o:title="" cropbottom="-134f" cropright="-22f"/>
                    </v:shape>
                  </w:pict>
                </mc:Fallback>
              </mc:AlternateContent>
            </w:r>
          </w:p>
        </w:tc>
      </w:tr>
      <w:tr w:rsidR="00F8373A" w:rsidRPr="008C675F" w14:paraId="1F3F4E0D" w14:textId="77777777" w:rsidTr="006F7B03">
        <w:trPr>
          <w:gridAfter w:val="1"/>
          <w:wAfter w:w="14" w:type="pct"/>
        </w:trPr>
        <w:tc>
          <w:tcPr>
            <w:tcW w:w="553" w:type="pct"/>
            <w:tcBorders>
              <w:top w:val="single" w:sz="4" w:space="0" w:color="auto"/>
              <w:left w:val="single" w:sz="4" w:space="0" w:color="auto"/>
              <w:bottom w:val="single" w:sz="4" w:space="0" w:color="auto"/>
              <w:right w:val="single" w:sz="4" w:space="0" w:color="auto"/>
            </w:tcBorders>
            <w:vAlign w:val="center"/>
          </w:tcPr>
          <w:p w14:paraId="4D221268" w14:textId="77777777" w:rsidR="00F8373A" w:rsidRPr="000C79D9" w:rsidRDefault="00F8373A" w:rsidP="006F7B03">
            <w:pPr>
              <w:ind w:right="57"/>
              <w:rPr>
                <w:sz w:val="22"/>
                <w:szCs w:val="22"/>
              </w:rPr>
            </w:pPr>
            <w:r w:rsidRPr="000C79D9">
              <w:rPr>
                <w:sz w:val="22"/>
                <w:szCs w:val="22"/>
              </w:rPr>
              <w:t>2.1.</w:t>
            </w:r>
          </w:p>
        </w:tc>
        <w:tc>
          <w:tcPr>
            <w:tcW w:w="1359" w:type="pct"/>
            <w:gridSpan w:val="2"/>
            <w:tcBorders>
              <w:top w:val="single" w:sz="4" w:space="0" w:color="auto"/>
              <w:left w:val="single" w:sz="4" w:space="0" w:color="auto"/>
              <w:bottom w:val="single" w:sz="4" w:space="0" w:color="auto"/>
              <w:right w:val="single" w:sz="4" w:space="0" w:color="auto"/>
            </w:tcBorders>
          </w:tcPr>
          <w:p w14:paraId="2F28FD71" w14:textId="77777777" w:rsidR="00F8373A" w:rsidRPr="000C79D9" w:rsidRDefault="00F8373A" w:rsidP="006F7B03">
            <w:pPr>
              <w:ind w:right="57"/>
              <w:rPr>
                <w:sz w:val="22"/>
                <w:szCs w:val="22"/>
              </w:rPr>
            </w:pPr>
            <w:r w:rsidRPr="000C79D9">
              <w:rPr>
                <w:sz w:val="22"/>
                <w:szCs w:val="22"/>
              </w:rPr>
              <w:t>Atitiktis 93/42/EEC direktyvai/ ar lygiaverčiai</w:t>
            </w:r>
          </w:p>
        </w:tc>
        <w:tc>
          <w:tcPr>
            <w:tcW w:w="1430" w:type="pct"/>
            <w:gridSpan w:val="2"/>
            <w:tcBorders>
              <w:top w:val="single" w:sz="4" w:space="0" w:color="auto"/>
              <w:left w:val="single" w:sz="4" w:space="0" w:color="auto"/>
              <w:bottom w:val="single" w:sz="4" w:space="0" w:color="auto"/>
              <w:right w:val="single" w:sz="4" w:space="0" w:color="auto"/>
            </w:tcBorders>
          </w:tcPr>
          <w:p w14:paraId="528FB3D6" w14:textId="77777777" w:rsidR="00F8373A" w:rsidRPr="000C79D9" w:rsidRDefault="00F8373A" w:rsidP="006F7B03">
            <w:pPr>
              <w:ind w:right="57"/>
              <w:rPr>
                <w:sz w:val="22"/>
                <w:szCs w:val="22"/>
              </w:rPr>
            </w:pPr>
            <w:r w:rsidRPr="000C79D9">
              <w:rPr>
                <w:sz w:val="22"/>
                <w:szCs w:val="22"/>
              </w:rPr>
              <w:t>Būtina</w:t>
            </w:r>
          </w:p>
        </w:tc>
        <w:tc>
          <w:tcPr>
            <w:tcW w:w="1644" w:type="pct"/>
            <w:tcBorders>
              <w:top w:val="single" w:sz="4" w:space="0" w:color="auto"/>
              <w:left w:val="single" w:sz="4" w:space="0" w:color="auto"/>
              <w:bottom w:val="single" w:sz="4" w:space="0" w:color="auto"/>
              <w:right w:val="single" w:sz="4" w:space="0" w:color="auto"/>
            </w:tcBorders>
            <w:vAlign w:val="center"/>
          </w:tcPr>
          <w:p w14:paraId="6DF30623" w14:textId="77777777" w:rsidR="00F8373A" w:rsidRPr="000C79D9" w:rsidRDefault="00F8373A" w:rsidP="006F7B03">
            <w:pPr>
              <w:ind w:right="57"/>
              <w:rPr>
                <w:sz w:val="22"/>
                <w:szCs w:val="22"/>
              </w:rPr>
            </w:pPr>
            <w:r w:rsidRPr="000C79D9">
              <w:rPr>
                <w:noProof/>
                <w:sz w:val="22"/>
                <w:szCs w:val="22"/>
              </w:rPr>
              <mc:AlternateContent>
                <mc:Choice Requires="wpi">
                  <w:drawing>
                    <wp:anchor distT="0" distB="0" distL="114300" distR="114300" simplePos="0" relativeHeight="251660288" behindDoc="0" locked="0" layoutInCell="1" allowOverlap="1" wp14:anchorId="210C8B1A" wp14:editId="01BF6D07">
                      <wp:simplePos x="0" y="0"/>
                      <wp:positionH relativeFrom="column">
                        <wp:posOffset>-55245</wp:posOffset>
                      </wp:positionH>
                      <wp:positionV relativeFrom="paragraph">
                        <wp:posOffset>4445</wp:posOffset>
                      </wp:positionV>
                      <wp:extent cx="1918335" cy="301625"/>
                      <wp:effectExtent l="38100" t="38100" r="24765" b="22225"/>
                      <wp:wrapNone/>
                      <wp:docPr id="1779220061" name="Rankraštį 9"/>
                      <wp:cNvGraphicFramePr/>
                      <a:graphic xmlns:a="http://schemas.openxmlformats.org/drawingml/2006/main">
                        <a:graphicData uri="http://schemas.microsoft.com/office/word/2010/wordprocessingInk">
                          <w14:contentPart bwMode="auto" r:id="rId7">
                            <w14:nvContentPartPr>
                              <w14:cNvContentPartPr/>
                            </w14:nvContentPartPr>
                            <w14:xfrm>
                              <a:off x="0" y="0"/>
                              <a:ext cx="1918335" cy="301625"/>
                            </w14:xfrm>
                          </w14:contentPart>
                        </a:graphicData>
                      </a:graphic>
                      <wp14:sizeRelH relativeFrom="margin">
                        <wp14:pctWidth>0</wp14:pctWidth>
                      </wp14:sizeRelH>
                      <wp14:sizeRelV relativeFrom="margin">
                        <wp14:pctHeight>0</wp14:pctHeight>
                      </wp14:sizeRelV>
                    </wp:anchor>
                  </w:drawing>
                </mc:Choice>
                <mc:Fallback>
                  <w:pict>
                    <v:shape w14:anchorId="533943FC" id="Rankraštį 9" o:spid="_x0000_s1026" type="#_x0000_t75" style="position:absolute;margin-left:-4.35pt;margin-top:.35pt;width:151.05pt;height:2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">
                      <v:imagedata r:id="rId8" o:title="" cropbottom="-138f" cropright="-22f"/>
                    </v:shape>
                  </w:pict>
                </mc:Fallback>
              </mc:AlternateContent>
            </w:r>
          </w:p>
        </w:tc>
      </w:tr>
      <w:tr w:rsidR="00F8373A" w:rsidRPr="00A4083A" w14:paraId="13D7887B" w14:textId="77777777" w:rsidTr="006F7B03">
        <w:trPr>
          <w:gridAfter w:val="1"/>
          <w:wAfter w:w="14" w:type="pct"/>
        </w:trPr>
        <w:tc>
          <w:tcPr>
            <w:tcW w:w="553" w:type="pct"/>
            <w:tcBorders>
              <w:top w:val="single" w:sz="4" w:space="0" w:color="auto"/>
              <w:left w:val="single" w:sz="4" w:space="0" w:color="auto"/>
              <w:bottom w:val="single" w:sz="4" w:space="0" w:color="auto"/>
              <w:right w:val="single" w:sz="4" w:space="0" w:color="auto"/>
            </w:tcBorders>
            <w:vAlign w:val="center"/>
          </w:tcPr>
          <w:p w14:paraId="5AA1FA66" w14:textId="77777777" w:rsidR="00F8373A" w:rsidRPr="000C79D9" w:rsidRDefault="00F8373A" w:rsidP="006F7B03">
            <w:pPr>
              <w:rPr>
                <w:sz w:val="22"/>
                <w:szCs w:val="22"/>
              </w:rPr>
            </w:pPr>
            <w:r w:rsidRPr="000C79D9">
              <w:rPr>
                <w:sz w:val="22"/>
                <w:szCs w:val="22"/>
              </w:rPr>
              <w:t>2.2.</w:t>
            </w:r>
          </w:p>
        </w:tc>
        <w:tc>
          <w:tcPr>
            <w:tcW w:w="1359" w:type="pct"/>
            <w:gridSpan w:val="2"/>
            <w:tcBorders>
              <w:top w:val="single" w:sz="4" w:space="0" w:color="auto"/>
              <w:left w:val="single" w:sz="4" w:space="0" w:color="auto"/>
              <w:bottom w:val="single" w:sz="4" w:space="0" w:color="auto"/>
              <w:right w:val="single" w:sz="4" w:space="0" w:color="auto"/>
            </w:tcBorders>
            <w:vAlign w:val="center"/>
          </w:tcPr>
          <w:p w14:paraId="1310054E" w14:textId="77777777" w:rsidR="00F8373A" w:rsidRPr="000C79D9" w:rsidRDefault="00F8373A" w:rsidP="006F7B03">
            <w:pPr>
              <w:ind w:right="57"/>
              <w:rPr>
                <w:sz w:val="22"/>
                <w:szCs w:val="22"/>
              </w:rPr>
            </w:pPr>
            <w:r w:rsidRPr="000C79D9">
              <w:rPr>
                <w:sz w:val="22"/>
                <w:szCs w:val="22"/>
              </w:rPr>
              <w:t>Tiekėjas turi teisę atlikti siūlomų prekių techninį aptarnavimą ir garantinę priežiūrą arba turi sutartį su kitu ūkio subjektu, turinčiu teisę atlikti siūlomų prekių techninį aptarnavimą ir garantinę priežiūrą garantijos termino metu</w:t>
            </w:r>
          </w:p>
        </w:tc>
        <w:tc>
          <w:tcPr>
            <w:tcW w:w="1430" w:type="pct"/>
            <w:gridSpan w:val="2"/>
            <w:tcBorders>
              <w:top w:val="single" w:sz="4" w:space="0" w:color="auto"/>
              <w:left w:val="single" w:sz="4" w:space="0" w:color="auto"/>
              <w:bottom w:val="single" w:sz="4" w:space="0" w:color="auto"/>
              <w:right w:val="single" w:sz="4" w:space="0" w:color="auto"/>
            </w:tcBorders>
            <w:vAlign w:val="center"/>
          </w:tcPr>
          <w:p w14:paraId="68A84A8A" w14:textId="690E6B8C" w:rsidR="00F8373A" w:rsidRPr="000C79D9" w:rsidRDefault="00F8373A" w:rsidP="006F7B03">
            <w:pPr>
              <w:ind w:right="57"/>
              <w:rPr>
                <w:sz w:val="22"/>
                <w:szCs w:val="22"/>
              </w:rPr>
            </w:pPr>
            <w:r w:rsidRPr="000C79D9">
              <w:rPr>
                <w:sz w:val="22"/>
                <w:szCs w:val="22"/>
              </w:rPr>
              <w:t>Būtina</w:t>
            </w:r>
            <w:r w:rsidR="00BB7169">
              <w:rPr>
                <w:sz w:val="22"/>
                <w:szCs w:val="22"/>
              </w:rPr>
              <w:t>.</w:t>
            </w:r>
          </w:p>
        </w:tc>
        <w:tc>
          <w:tcPr>
            <w:tcW w:w="1644" w:type="pct"/>
            <w:tcBorders>
              <w:top w:val="single" w:sz="4" w:space="0" w:color="auto"/>
              <w:left w:val="single" w:sz="4" w:space="0" w:color="auto"/>
              <w:bottom w:val="single" w:sz="4" w:space="0" w:color="auto"/>
              <w:right w:val="single" w:sz="4" w:space="0" w:color="auto"/>
            </w:tcBorders>
            <w:vAlign w:val="center"/>
          </w:tcPr>
          <w:p w14:paraId="1B407BBB" w14:textId="3636D03C" w:rsidR="00F8373A" w:rsidRPr="000C79D9" w:rsidRDefault="00F8373A" w:rsidP="006F7B03">
            <w:pPr>
              <w:ind w:right="57"/>
              <w:rPr>
                <w:sz w:val="22"/>
                <w:szCs w:val="22"/>
              </w:rPr>
            </w:pPr>
          </w:p>
        </w:tc>
      </w:tr>
      <w:tr w:rsidR="00F8373A" w:rsidRPr="00E007F5" w14:paraId="17CA962C" w14:textId="77777777" w:rsidTr="006F7B03">
        <w:trPr>
          <w:gridAfter w:val="1"/>
          <w:wAfter w:w="14" w:type="pct"/>
        </w:trPr>
        <w:tc>
          <w:tcPr>
            <w:tcW w:w="553" w:type="pct"/>
            <w:tcBorders>
              <w:top w:val="single" w:sz="4" w:space="0" w:color="auto"/>
              <w:left w:val="single" w:sz="4" w:space="0" w:color="auto"/>
              <w:bottom w:val="single" w:sz="4" w:space="0" w:color="auto"/>
              <w:right w:val="single" w:sz="4" w:space="0" w:color="auto"/>
            </w:tcBorders>
            <w:vAlign w:val="center"/>
          </w:tcPr>
          <w:p w14:paraId="4E9B9E77" w14:textId="77777777" w:rsidR="00F8373A" w:rsidRPr="000C79D9" w:rsidRDefault="00F8373A" w:rsidP="006F7B03">
            <w:pPr>
              <w:rPr>
                <w:sz w:val="22"/>
                <w:szCs w:val="22"/>
              </w:rPr>
            </w:pPr>
            <w:r w:rsidRPr="000C79D9">
              <w:rPr>
                <w:sz w:val="22"/>
                <w:szCs w:val="22"/>
              </w:rPr>
              <w:t>2.3.</w:t>
            </w:r>
          </w:p>
        </w:tc>
        <w:tc>
          <w:tcPr>
            <w:tcW w:w="1359" w:type="pct"/>
            <w:gridSpan w:val="2"/>
            <w:tcBorders>
              <w:top w:val="single" w:sz="4" w:space="0" w:color="auto"/>
              <w:left w:val="single" w:sz="4" w:space="0" w:color="auto"/>
              <w:bottom w:val="single" w:sz="4" w:space="0" w:color="auto"/>
              <w:right w:val="single" w:sz="4" w:space="0" w:color="auto"/>
            </w:tcBorders>
            <w:vAlign w:val="center"/>
          </w:tcPr>
          <w:p w14:paraId="431B1585" w14:textId="77777777" w:rsidR="00F8373A" w:rsidRPr="000C79D9" w:rsidRDefault="00F8373A" w:rsidP="006F7B03">
            <w:pPr>
              <w:ind w:right="57"/>
              <w:rPr>
                <w:sz w:val="22"/>
                <w:szCs w:val="22"/>
              </w:rPr>
            </w:pPr>
            <w:r w:rsidRPr="000C79D9">
              <w:rPr>
                <w:sz w:val="22"/>
                <w:szCs w:val="22"/>
              </w:rPr>
              <w:t>Įrangos pristatymas, instaliavimas, po instaliavimo likusių įpakavimo medžiagų išvežimas (utilizavimas) ir vartotojų apmokymas</w:t>
            </w:r>
          </w:p>
        </w:tc>
        <w:tc>
          <w:tcPr>
            <w:tcW w:w="1430" w:type="pct"/>
            <w:gridSpan w:val="2"/>
            <w:tcBorders>
              <w:top w:val="single" w:sz="4" w:space="0" w:color="auto"/>
              <w:left w:val="single" w:sz="4" w:space="0" w:color="auto"/>
              <w:bottom w:val="single" w:sz="4" w:space="0" w:color="auto"/>
              <w:right w:val="single" w:sz="4" w:space="0" w:color="auto"/>
            </w:tcBorders>
            <w:vAlign w:val="center"/>
          </w:tcPr>
          <w:p w14:paraId="01156470" w14:textId="3CCBE68E" w:rsidR="00F8373A" w:rsidRPr="000C79D9" w:rsidRDefault="00F8373A" w:rsidP="006F7B03">
            <w:pPr>
              <w:ind w:right="57"/>
              <w:rPr>
                <w:sz w:val="22"/>
                <w:szCs w:val="22"/>
              </w:rPr>
            </w:pPr>
            <w:r w:rsidRPr="000C79D9">
              <w:rPr>
                <w:sz w:val="22"/>
                <w:szCs w:val="22"/>
              </w:rPr>
              <w:t>Įskaičiuota į pasiūlymo kainą.</w:t>
            </w:r>
          </w:p>
        </w:tc>
        <w:tc>
          <w:tcPr>
            <w:tcW w:w="1644" w:type="pct"/>
            <w:tcBorders>
              <w:top w:val="single" w:sz="4" w:space="0" w:color="auto"/>
              <w:left w:val="single" w:sz="4" w:space="0" w:color="auto"/>
              <w:bottom w:val="single" w:sz="4" w:space="0" w:color="auto"/>
              <w:right w:val="single" w:sz="4" w:space="0" w:color="auto"/>
            </w:tcBorders>
            <w:vAlign w:val="center"/>
          </w:tcPr>
          <w:p w14:paraId="2CBADD5A" w14:textId="7558ADB3" w:rsidR="00F8373A" w:rsidRPr="000C79D9" w:rsidRDefault="000C79D9" w:rsidP="006F7B03">
            <w:pPr>
              <w:ind w:right="57"/>
              <w:rPr>
                <w:sz w:val="22"/>
                <w:szCs w:val="22"/>
              </w:rPr>
            </w:pPr>
            <w:r w:rsidRPr="000C79D9">
              <w:rPr>
                <w:noProof/>
                <w:sz w:val="22"/>
                <w:szCs w:val="22"/>
              </w:rPr>
              <mc:AlternateContent>
                <mc:Choice Requires="wpi">
                  <w:drawing>
                    <wp:anchor distT="0" distB="0" distL="114300" distR="114300" simplePos="0" relativeHeight="251662336" behindDoc="0" locked="0" layoutInCell="1" allowOverlap="1" wp14:anchorId="17D4C691" wp14:editId="61FC627F">
                      <wp:simplePos x="0" y="0"/>
                      <wp:positionH relativeFrom="column">
                        <wp:posOffset>-48260</wp:posOffset>
                      </wp:positionH>
                      <wp:positionV relativeFrom="paragraph">
                        <wp:posOffset>21590</wp:posOffset>
                      </wp:positionV>
                      <wp:extent cx="1898015" cy="917575"/>
                      <wp:effectExtent l="38100" t="38100" r="26035" b="34925"/>
                      <wp:wrapNone/>
                      <wp:docPr id="417895286" name="Rankraštį 25"/>
                      <wp:cNvGraphicFramePr/>
                      <a:graphic xmlns:a="http://schemas.openxmlformats.org/drawingml/2006/main">
                        <a:graphicData uri="http://schemas.microsoft.com/office/word/2010/wordprocessingInk">
                          <w14:contentPart bwMode="auto" r:id="rId9">
                            <w14:nvContentPartPr>
                              <w14:cNvContentPartPr/>
                            </w14:nvContentPartPr>
                            <w14:xfrm>
                              <a:off x="0" y="0"/>
                              <a:ext cx="1898015" cy="917575"/>
                            </w14:xfrm>
                          </w14:contentPart>
                        </a:graphicData>
                      </a:graphic>
                      <wp14:sizeRelH relativeFrom="margin">
                        <wp14:pctWidth>0</wp14:pctWidth>
                      </wp14:sizeRelH>
                      <wp14:sizeRelV relativeFrom="margin">
                        <wp14:pctHeight>0</wp14:pctHeight>
                      </wp14:sizeRelV>
                    </wp:anchor>
                  </w:drawing>
                </mc:Choice>
                <mc:Fallback>
                  <w:pict>
                    <v:shape w14:anchorId="1D82A312" id="Rankraštį 25" o:spid="_x0000_s1026" type="#_x0000_t75" style="position:absolute;margin-left:-3.8pt;margin-top:1.7pt;width:149.45pt;height:7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">
                      <v:imagedata r:id="rId10" o:title="" cropbottom="-45f" cropright="-22f"/>
                    </v:shape>
                  </w:pict>
                </mc:Fallback>
              </mc:AlternateContent>
            </w:r>
          </w:p>
        </w:tc>
      </w:tr>
      <w:tr w:rsidR="00F8373A" w:rsidRPr="00E007F5" w14:paraId="519785BA" w14:textId="77777777" w:rsidTr="006F7B03">
        <w:trPr>
          <w:gridAfter w:val="1"/>
          <w:wAfter w:w="14" w:type="pct"/>
        </w:trPr>
        <w:tc>
          <w:tcPr>
            <w:tcW w:w="553" w:type="pct"/>
            <w:tcBorders>
              <w:top w:val="single" w:sz="4" w:space="0" w:color="auto"/>
              <w:left w:val="single" w:sz="4" w:space="0" w:color="auto"/>
              <w:bottom w:val="single" w:sz="4" w:space="0" w:color="auto"/>
              <w:right w:val="single" w:sz="4" w:space="0" w:color="auto"/>
            </w:tcBorders>
            <w:vAlign w:val="center"/>
          </w:tcPr>
          <w:p w14:paraId="51EFD81C" w14:textId="77777777" w:rsidR="00F8373A" w:rsidRPr="000C79D9" w:rsidRDefault="00F8373A" w:rsidP="006F7B03">
            <w:pPr>
              <w:ind w:right="456"/>
              <w:rPr>
                <w:sz w:val="22"/>
                <w:szCs w:val="22"/>
              </w:rPr>
            </w:pPr>
            <w:r w:rsidRPr="000C79D9">
              <w:rPr>
                <w:sz w:val="22"/>
                <w:szCs w:val="22"/>
              </w:rPr>
              <w:t>2.4.</w:t>
            </w:r>
          </w:p>
        </w:tc>
        <w:tc>
          <w:tcPr>
            <w:tcW w:w="1359" w:type="pct"/>
            <w:gridSpan w:val="2"/>
            <w:tcBorders>
              <w:top w:val="single" w:sz="4" w:space="0" w:color="auto"/>
              <w:left w:val="single" w:sz="4" w:space="0" w:color="auto"/>
              <w:bottom w:val="single" w:sz="4" w:space="0" w:color="auto"/>
              <w:right w:val="single" w:sz="4" w:space="0" w:color="auto"/>
            </w:tcBorders>
            <w:vAlign w:val="center"/>
          </w:tcPr>
          <w:p w14:paraId="79427C41" w14:textId="77777777" w:rsidR="00F8373A" w:rsidRPr="000C79D9" w:rsidRDefault="00F8373A" w:rsidP="006F7B03">
            <w:pPr>
              <w:ind w:right="57"/>
              <w:rPr>
                <w:sz w:val="22"/>
                <w:szCs w:val="22"/>
              </w:rPr>
            </w:pPr>
            <w:r w:rsidRPr="000C79D9">
              <w:rPr>
                <w:sz w:val="22"/>
                <w:szCs w:val="22"/>
              </w:rPr>
              <w:t>Kartu su įranga pateikiama dokumentacija</w:t>
            </w:r>
          </w:p>
        </w:tc>
        <w:tc>
          <w:tcPr>
            <w:tcW w:w="1430" w:type="pct"/>
            <w:gridSpan w:val="2"/>
            <w:tcBorders>
              <w:top w:val="single" w:sz="4" w:space="0" w:color="auto"/>
              <w:left w:val="single" w:sz="4" w:space="0" w:color="auto"/>
              <w:bottom w:val="single" w:sz="4" w:space="0" w:color="auto"/>
              <w:right w:val="single" w:sz="4" w:space="0" w:color="auto"/>
            </w:tcBorders>
            <w:vAlign w:val="center"/>
          </w:tcPr>
          <w:p w14:paraId="06A5B61D" w14:textId="77777777" w:rsidR="00F8373A" w:rsidRPr="000C79D9" w:rsidRDefault="00F8373A" w:rsidP="006F7B03">
            <w:pPr>
              <w:ind w:right="57"/>
              <w:rPr>
                <w:sz w:val="22"/>
                <w:szCs w:val="22"/>
              </w:rPr>
            </w:pPr>
            <w:r w:rsidRPr="000C79D9">
              <w:rPr>
                <w:sz w:val="22"/>
                <w:szCs w:val="22"/>
              </w:rPr>
              <w:t>Vartotojo instrukcija lietuvių kalba.</w:t>
            </w:r>
          </w:p>
        </w:tc>
        <w:tc>
          <w:tcPr>
            <w:tcW w:w="1644" w:type="pct"/>
            <w:tcBorders>
              <w:top w:val="single" w:sz="4" w:space="0" w:color="auto"/>
              <w:left w:val="single" w:sz="4" w:space="0" w:color="auto"/>
              <w:bottom w:val="single" w:sz="4" w:space="0" w:color="auto"/>
              <w:right w:val="single" w:sz="4" w:space="0" w:color="auto"/>
            </w:tcBorders>
            <w:vAlign w:val="center"/>
          </w:tcPr>
          <w:p w14:paraId="1E482A9D" w14:textId="77777777" w:rsidR="00F8373A" w:rsidRPr="000C79D9" w:rsidRDefault="00F8373A" w:rsidP="006F7B03">
            <w:pPr>
              <w:ind w:right="57"/>
              <w:rPr>
                <w:sz w:val="22"/>
                <w:szCs w:val="22"/>
              </w:rPr>
            </w:pPr>
            <w:r w:rsidRPr="000C79D9">
              <w:rPr>
                <w:noProof/>
                <w:sz w:val="22"/>
                <w:szCs w:val="22"/>
              </w:rPr>
              <mc:AlternateContent>
                <mc:Choice Requires="wpi">
                  <w:drawing>
                    <wp:anchor distT="0" distB="0" distL="114300" distR="114300" simplePos="0" relativeHeight="251663360" behindDoc="0" locked="0" layoutInCell="1" allowOverlap="1" wp14:anchorId="1BCC7752" wp14:editId="255E1AB0">
                      <wp:simplePos x="0" y="0"/>
                      <wp:positionH relativeFrom="column">
                        <wp:posOffset>-35560</wp:posOffset>
                      </wp:positionH>
                      <wp:positionV relativeFrom="paragraph">
                        <wp:posOffset>14605</wp:posOffset>
                      </wp:positionV>
                      <wp:extent cx="1882140" cy="448310"/>
                      <wp:effectExtent l="38100" t="38100" r="22860" b="27940"/>
                      <wp:wrapNone/>
                      <wp:docPr id="107647075" name="Rankraštį 27"/>
                      <wp:cNvGraphicFramePr/>
                      <a:graphic xmlns:a="http://schemas.openxmlformats.org/drawingml/2006/main">
                        <a:graphicData uri="http://schemas.microsoft.com/office/word/2010/wordprocessingInk">
                          <w14:contentPart bwMode="auto" r:id="rId11">
                            <w14:nvContentPartPr>
                              <w14:cNvContentPartPr/>
                            </w14:nvContentPartPr>
                            <w14:xfrm>
                              <a:off x="0" y="0"/>
                              <a:ext cx="1882140" cy="448310"/>
                            </w14:xfrm>
                          </w14:contentPart>
                        </a:graphicData>
                      </a:graphic>
                      <wp14:sizeRelH relativeFrom="margin">
                        <wp14:pctWidth>0</wp14:pctWidth>
                      </wp14:sizeRelH>
                      <wp14:sizeRelV relativeFrom="margin">
                        <wp14:pctHeight>0</wp14:pctHeight>
                      </wp14:sizeRelV>
                    </wp:anchor>
                  </w:drawing>
                </mc:Choice>
                <mc:Fallback>
                  <w:pict>
                    <v:shape w14:anchorId="7C52496B" id="Rankraštį 27" o:spid="_x0000_s1026" type="#_x0000_t75" style="position:absolute;margin-left:-2.8pt;margin-top:1.15pt;width:148.2pt;height:35.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">
                      <v:imagedata r:id="rId12" o:title="" cropbottom="-93f" cropright="-22f"/>
                    </v:shape>
                  </w:pict>
                </mc:Fallback>
              </mc:AlternateContent>
            </w:r>
          </w:p>
        </w:tc>
      </w:tr>
    </w:tbl>
    <w:p w14:paraId="72E96264" w14:textId="6FDF531A" w:rsidR="00401EB1" w:rsidRDefault="000C79D9" w:rsidP="00401EB1">
      <w:pPr>
        <w:tabs>
          <w:tab w:val="left" w:pos="720"/>
        </w:tabs>
        <w:rPr>
          <w:szCs w:val="24"/>
        </w:rPr>
      </w:pPr>
      <w:r w:rsidRPr="000C79D9">
        <w:rPr>
          <w:noProof/>
          <w:sz w:val="22"/>
          <w:szCs w:val="22"/>
        </w:rPr>
        <mc:AlternateContent>
          <mc:Choice Requires="wpi">
            <w:drawing>
              <wp:anchor distT="0" distB="0" distL="114300" distR="114300" simplePos="0" relativeHeight="251661312" behindDoc="0" locked="0" layoutInCell="1" allowOverlap="1" wp14:anchorId="533693C6" wp14:editId="46EC9F62">
                <wp:simplePos x="0" y="0"/>
                <wp:positionH relativeFrom="column">
                  <wp:posOffset>3792856</wp:posOffset>
                </wp:positionH>
                <wp:positionV relativeFrom="paragraph">
                  <wp:posOffset>-4350370</wp:posOffset>
                </wp:positionV>
                <wp:extent cx="1915160" cy="2866376"/>
                <wp:effectExtent l="38100" t="38100" r="27940" b="29845"/>
                <wp:wrapNone/>
                <wp:docPr id="285007749" name="Rankraštį 18"/>
                <wp:cNvGraphicFramePr/>
                <a:graphic xmlns:a="http://schemas.openxmlformats.org/drawingml/2006/main">
                  <a:graphicData uri="http://schemas.microsoft.com/office/word/2010/wordprocessingInk">
                    <w14:contentPart bwMode="auto" r:id="rId13">
                      <w14:nvContentPartPr>
                        <w14:cNvContentPartPr/>
                      </w14:nvContentPartPr>
                      <w14:xfrm>
                        <a:off x="0" y="0"/>
                        <a:ext cx="1915160" cy="2866376"/>
                      </w14:xfrm>
                    </w14:contentPart>
                  </a:graphicData>
                </a:graphic>
                <wp14:sizeRelH relativeFrom="margin">
                  <wp14:pctWidth>0</wp14:pctWidth>
                </wp14:sizeRelH>
                <wp14:sizeRelV relativeFrom="margin">
                  <wp14:pctHeight>0</wp14:pctHeight>
                </wp14:sizeRelV>
              </wp:anchor>
            </w:drawing>
          </mc:Choice>
          <mc:Fallback>
            <w:pict>
              <v:shape w14:anchorId="1955CD76" id="Rankraštį 18" o:spid="_x0000_s1026" type="#_x0000_t75" style="position:absolute;margin-left:298.65pt;margin-top:-342.55pt;width:150.8pt;height:22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">
                <v:imagedata r:id="rId14" o:title="" cropright="-22f"/>
              </v:shape>
            </w:pict>
          </mc:Fallback>
        </mc:AlternateContent>
      </w:r>
    </w:p>
    <w:p w14:paraId="7E708093" w14:textId="4DF54D20" w:rsidR="00401EB1" w:rsidRPr="004E1039" w:rsidRDefault="00401EB1" w:rsidP="00401EB1">
      <w:pPr>
        <w:tabs>
          <w:tab w:val="left" w:pos="720"/>
        </w:tabs>
        <w:ind w:firstLine="397"/>
      </w:pPr>
      <w:r w:rsidRPr="008F7FFD">
        <w:rPr>
          <w:b/>
          <w:bCs/>
          <w:color w:val="FF0000"/>
          <w:u w:val="single"/>
        </w:rPr>
        <w:t xml:space="preserve">KARTU SU PASIŪLYMU PRIVALOMA PATEIKTI: </w:t>
      </w:r>
      <w:r w:rsidR="000C79D9">
        <w:rPr>
          <w:b/>
          <w:bCs/>
          <w:color w:val="FF0000"/>
          <w:u w:val="single"/>
        </w:rPr>
        <w:t xml:space="preserve">Techninėje specifikacijoje (2 priedas) nurodytus </w:t>
      </w:r>
      <w:r w:rsidR="000C79D9" w:rsidRPr="000C79D9">
        <w:t>d</w:t>
      </w:r>
      <w:r w:rsidRPr="000C79D9">
        <w:t xml:space="preserve">okumentus lietuvių k., įrodančius prekės atitiktį </w:t>
      </w:r>
      <w:r w:rsidRPr="000C79D9">
        <w:rPr>
          <w:b/>
          <w:bCs/>
        </w:rPr>
        <w:t>1 punkte</w:t>
      </w:r>
      <w:r w:rsidRPr="000C79D9">
        <w:t xml:space="preserve"> nustatytiems reikalavimams</w:t>
      </w:r>
      <w:r w:rsidR="000C79D9" w:rsidRPr="000C79D9">
        <w:t>.</w:t>
      </w:r>
    </w:p>
    <w:p w14:paraId="3D01771F" w14:textId="77777777" w:rsidR="00401EB1" w:rsidRPr="001D49EA" w:rsidRDefault="00401EB1" w:rsidP="00401EB1">
      <w:pPr>
        <w:tabs>
          <w:tab w:val="left" w:pos="720"/>
        </w:tabs>
      </w:pPr>
    </w:p>
    <w:p w14:paraId="7C43B381" w14:textId="77777777" w:rsidR="00401EB1" w:rsidRPr="001D49EA" w:rsidRDefault="00401EB1" w:rsidP="00401EB1">
      <w:pPr>
        <w:rPr>
          <w:rFonts w:eastAsia="Batang"/>
          <w:b/>
          <w:i/>
        </w:rPr>
      </w:pPr>
      <w:r w:rsidRPr="001D49EA">
        <w:rPr>
          <w:rFonts w:eastAsia="Batang"/>
          <w:b/>
          <w:i/>
        </w:rPr>
        <w:t xml:space="preserve"> Kartu su pasiūlymu pateikiami šie dokumentai:</w:t>
      </w:r>
    </w:p>
    <w:tbl>
      <w:tblPr>
        <w:tblW w:w="9704" w:type="dxa"/>
        <w:tblInd w:w="255" w:type="dxa"/>
        <w:tblLayout w:type="fixed"/>
        <w:tblLook w:val="01E0" w:firstRow="1" w:lastRow="1" w:firstColumn="1" w:lastColumn="1" w:noHBand="0" w:noVBand="0"/>
      </w:tblPr>
      <w:tblGrid>
        <w:gridCol w:w="9704"/>
      </w:tblGrid>
      <w:tr w:rsidR="00401EB1" w:rsidRPr="001D49EA" w14:paraId="6CF17874" w14:textId="77777777" w:rsidTr="00C97526">
        <w:trPr>
          <w:trHeight w:val="2497"/>
        </w:trPr>
        <w:tc>
          <w:tcPr>
            <w:tcW w:w="9704" w:type="dxa"/>
          </w:tcPr>
          <w:tbl>
            <w:tblPr>
              <w:tblW w:w="9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804"/>
              <w:gridCol w:w="1759"/>
            </w:tblGrid>
            <w:tr w:rsidR="00C97526" w14:paraId="1C88F7E2" w14:textId="77777777" w:rsidTr="00C97526">
              <w:tc>
                <w:tcPr>
                  <w:tcW w:w="567" w:type="dxa"/>
                  <w:tcBorders>
                    <w:top w:val="single" w:sz="4" w:space="0" w:color="auto"/>
                    <w:left w:val="single" w:sz="4" w:space="0" w:color="auto"/>
                    <w:bottom w:val="single" w:sz="4" w:space="0" w:color="auto"/>
                    <w:right w:val="single" w:sz="4" w:space="0" w:color="auto"/>
                  </w:tcBorders>
                  <w:vAlign w:val="center"/>
                  <w:hideMark/>
                </w:tcPr>
                <w:p w14:paraId="3E6939C3" w14:textId="77777777" w:rsidR="00C97526" w:rsidRDefault="00C97526" w:rsidP="00C97526">
                  <w:pPr>
                    <w:jc w:val="center"/>
                    <w:rPr>
                      <w:rFonts w:eastAsia="Calibri"/>
                      <w:color w:val="000000" w:themeColor="text1"/>
                      <w:szCs w:val="24"/>
                    </w:rPr>
                  </w:pPr>
                  <w:r>
                    <w:rPr>
                      <w:rFonts w:eastAsia="Calibri"/>
                      <w:color w:val="000000" w:themeColor="text1"/>
                      <w:szCs w:val="24"/>
                    </w:rPr>
                    <w:t>Eil.Nr.</w:t>
                  </w:r>
                </w:p>
              </w:tc>
              <w:tc>
                <w:tcPr>
                  <w:tcW w:w="6804" w:type="dxa"/>
                  <w:tcBorders>
                    <w:top w:val="single" w:sz="4" w:space="0" w:color="auto"/>
                    <w:left w:val="single" w:sz="4" w:space="0" w:color="auto"/>
                    <w:bottom w:val="single" w:sz="4" w:space="0" w:color="auto"/>
                    <w:right w:val="single" w:sz="4" w:space="0" w:color="auto"/>
                  </w:tcBorders>
                  <w:vAlign w:val="center"/>
                  <w:hideMark/>
                </w:tcPr>
                <w:p w14:paraId="65D9C55B" w14:textId="77777777" w:rsidR="00C97526" w:rsidRDefault="00C97526" w:rsidP="00C97526">
                  <w:pPr>
                    <w:jc w:val="center"/>
                    <w:rPr>
                      <w:rFonts w:eastAsia="Calibri"/>
                      <w:color w:val="000000" w:themeColor="text1"/>
                      <w:szCs w:val="24"/>
                    </w:rPr>
                  </w:pPr>
                  <w:r>
                    <w:rPr>
                      <w:rFonts w:eastAsia="Calibri"/>
                      <w:color w:val="000000" w:themeColor="text1"/>
                      <w:szCs w:val="24"/>
                    </w:rPr>
                    <w:t>Pateikto dokumento pavadinimas</w:t>
                  </w:r>
                </w:p>
              </w:tc>
              <w:tc>
                <w:tcPr>
                  <w:tcW w:w="1759" w:type="dxa"/>
                  <w:tcBorders>
                    <w:top w:val="single" w:sz="4" w:space="0" w:color="auto"/>
                    <w:left w:val="single" w:sz="4" w:space="0" w:color="auto"/>
                    <w:bottom w:val="single" w:sz="4" w:space="0" w:color="auto"/>
                    <w:right w:val="single" w:sz="4" w:space="0" w:color="auto"/>
                  </w:tcBorders>
                  <w:vAlign w:val="center"/>
                  <w:hideMark/>
                </w:tcPr>
                <w:p w14:paraId="6E7513E4" w14:textId="77777777" w:rsidR="00C97526" w:rsidRDefault="00C97526" w:rsidP="00C97526">
                  <w:pPr>
                    <w:jc w:val="center"/>
                    <w:rPr>
                      <w:rFonts w:eastAsia="Calibri"/>
                      <w:color w:val="000000" w:themeColor="text1"/>
                      <w:szCs w:val="24"/>
                      <w:vertAlign w:val="superscript"/>
                    </w:rPr>
                  </w:pPr>
                  <w:r>
                    <w:rPr>
                      <w:rFonts w:eastAsia="Calibri"/>
                      <w:color w:val="000000" w:themeColor="text1"/>
                      <w:szCs w:val="24"/>
                    </w:rPr>
                    <w:t>Kompiuterinės bylos (failo) pavadinimas</w:t>
                  </w:r>
                  <w:r>
                    <w:rPr>
                      <w:rFonts w:eastAsia="Calibri"/>
                      <w:color w:val="000000" w:themeColor="text1"/>
                      <w:szCs w:val="24"/>
                      <w:vertAlign w:val="superscript"/>
                    </w:rPr>
                    <w:t>1</w:t>
                  </w:r>
                </w:p>
              </w:tc>
            </w:tr>
            <w:tr w:rsidR="00C97526" w14:paraId="23B7EDDD" w14:textId="77777777" w:rsidTr="00C97526">
              <w:tc>
                <w:tcPr>
                  <w:tcW w:w="567" w:type="dxa"/>
                  <w:tcBorders>
                    <w:top w:val="single" w:sz="4" w:space="0" w:color="auto"/>
                    <w:left w:val="single" w:sz="4" w:space="0" w:color="auto"/>
                    <w:bottom w:val="single" w:sz="4" w:space="0" w:color="auto"/>
                    <w:right w:val="single" w:sz="4" w:space="0" w:color="auto"/>
                  </w:tcBorders>
                  <w:vAlign w:val="center"/>
                  <w:hideMark/>
                </w:tcPr>
                <w:p w14:paraId="14C7FECE" w14:textId="4CF5EFFE" w:rsidR="00C97526" w:rsidRDefault="00070144" w:rsidP="00C97526">
                  <w:pPr>
                    <w:jc w:val="center"/>
                    <w:rPr>
                      <w:rFonts w:eastAsiaTheme="minorEastAsia"/>
                      <w:color w:val="000000" w:themeColor="text1"/>
                      <w:szCs w:val="24"/>
                    </w:rPr>
                  </w:pPr>
                  <w:r>
                    <w:rPr>
                      <w:color w:val="000000" w:themeColor="text1"/>
                      <w:szCs w:val="24"/>
                    </w:rPr>
                    <w:t>1</w:t>
                  </w:r>
                  <w:r w:rsidR="00C97526">
                    <w:rPr>
                      <w:color w:val="000000" w:themeColor="text1"/>
                      <w:szCs w:val="24"/>
                    </w:rPr>
                    <w:t>.</w:t>
                  </w:r>
                </w:p>
              </w:tc>
              <w:tc>
                <w:tcPr>
                  <w:tcW w:w="6804" w:type="dxa"/>
                  <w:tcBorders>
                    <w:top w:val="single" w:sz="4" w:space="0" w:color="auto"/>
                    <w:left w:val="single" w:sz="4" w:space="0" w:color="auto"/>
                    <w:bottom w:val="single" w:sz="4" w:space="0" w:color="auto"/>
                    <w:right w:val="single" w:sz="4" w:space="0" w:color="auto"/>
                  </w:tcBorders>
                  <w:hideMark/>
                </w:tcPr>
                <w:p w14:paraId="5786DAEF" w14:textId="5C933848" w:rsidR="00C97526" w:rsidRDefault="00C97526" w:rsidP="00C97526">
                  <w:pPr>
                    <w:rPr>
                      <w:color w:val="000000" w:themeColor="text1"/>
                      <w:szCs w:val="24"/>
                    </w:rPr>
                  </w:pPr>
                  <w:r>
                    <w:rPr>
                      <w:szCs w:val="24"/>
                    </w:rPr>
                    <w:t>Tiekėjo d</w:t>
                  </w:r>
                  <w:r>
                    <w:rPr>
                      <w:bCs/>
                      <w:szCs w:val="24"/>
                    </w:rPr>
                    <w:t xml:space="preserve">eklaracija dėl </w:t>
                  </w:r>
                  <w:r>
                    <w:rPr>
                      <w:szCs w:val="24"/>
                    </w:rPr>
                    <w:t xml:space="preserve">Tarybos reglamente </w:t>
                  </w:r>
                  <w:r>
                    <w:rPr>
                      <w:bCs/>
                      <w:szCs w:val="24"/>
                      <w:shd w:val="clear" w:color="auto" w:fill="FFFFFF"/>
                    </w:rPr>
                    <w:t>(ES) 2022/576</w:t>
                  </w:r>
                  <w:r>
                    <w:rPr>
                      <w:szCs w:val="24"/>
                    </w:rPr>
                    <w:t xml:space="preserve"> nustatytų sąlygų nebuvimo</w:t>
                  </w:r>
                  <w:r w:rsidR="00C72FEA">
                    <w:rPr>
                      <w:szCs w:val="24"/>
                    </w:rPr>
                    <w:t xml:space="preserve"> (5 priedas)</w:t>
                  </w:r>
                </w:p>
              </w:tc>
              <w:tc>
                <w:tcPr>
                  <w:tcW w:w="1759" w:type="dxa"/>
                  <w:tcBorders>
                    <w:top w:val="single" w:sz="4" w:space="0" w:color="auto"/>
                    <w:left w:val="single" w:sz="4" w:space="0" w:color="auto"/>
                    <w:bottom w:val="single" w:sz="4" w:space="0" w:color="auto"/>
                    <w:right w:val="single" w:sz="4" w:space="0" w:color="auto"/>
                  </w:tcBorders>
                  <w:vAlign w:val="center"/>
                </w:tcPr>
                <w:p w14:paraId="6B89E235" w14:textId="77777777" w:rsidR="00C97526" w:rsidRDefault="00C97526" w:rsidP="00C97526">
                  <w:pPr>
                    <w:jc w:val="center"/>
                    <w:rPr>
                      <w:rFonts w:eastAsia="Calibri"/>
                      <w:color w:val="000000" w:themeColor="text1"/>
                      <w:szCs w:val="24"/>
                    </w:rPr>
                  </w:pPr>
                </w:p>
              </w:tc>
            </w:tr>
            <w:tr w:rsidR="00C72FEA" w14:paraId="2FC3096C" w14:textId="77777777" w:rsidTr="00C97526">
              <w:tc>
                <w:tcPr>
                  <w:tcW w:w="567" w:type="dxa"/>
                  <w:tcBorders>
                    <w:top w:val="single" w:sz="4" w:space="0" w:color="auto"/>
                    <w:left w:val="single" w:sz="4" w:space="0" w:color="auto"/>
                    <w:bottom w:val="single" w:sz="4" w:space="0" w:color="auto"/>
                    <w:right w:val="single" w:sz="4" w:space="0" w:color="auto"/>
                  </w:tcBorders>
                  <w:vAlign w:val="center"/>
                </w:tcPr>
                <w:p w14:paraId="4418F6D6" w14:textId="4466A8EC" w:rsidR="00C72FEA" w:rsidRDefault="00C72FEA" w:rsidP="00C97526">
                  <w:pPr>
                    <w:jc w:val="center"/>
                    <w:rPr>
                      <w:color w:val="000000" w:themeColor="text1"/>
                      <w:szCs w:val="24"/>
                    </w:rPr>
                  </w:pPr>
                  <w:r>
                    <w:rPr>
                      <w:color w:val="000000" w:themeColor="text1"/>
                      <w:szCs w:val="24"/>
                    </w:rPr>
                    <w:t>2.</w:t>
                  </w:r>
                </w:p>
              </w:tc>
              <w:tc>
                <w:tcPr>
                  <w:tcW w:w="6804" w:type="dxa"/>
                  <w:tcBorders>
                    <w:top w:val="single" w:sz="4" w:space="0" w:color="auto"/>
                    <w:left w:val="single" w:sz="4" w:space="0" w:color="auto"/>
                    <w:bottom w:val="single" w:sz="4" w:space="0" w:color="auto"/>
                    <w:right w:val="single" w:sz="4" w:space="0" w:color="auto"/>
                  </w:tcBorders>
                </w:tcPr>
                <w:p w14:paraId="0CC2404B" w14:textId="2B2F6EF2" w:rsidR="00C72FEA" w:rsidRDefault="00C72FEA" w:rsidP="00C97526">
                  <w:pPr>
                    <w:rPr>
                      <w:szCs w:val="24"/>
                    </w:rPr>
                  </w:pPr>
                  <w:r>
                    <w:rPr>
                      <w:szCs w:val="24"/>
                    </w:rPr>
                    <w:t>Tiekėjo deklaracija dėl Nacionalinio saugumo reikalavimų atitikties (6 priedas)</w:t>
                  </w:r>
                </w:p>
              </w:tc>
              <w:tc>
                <w:tcPr>
                  <w:tcW w:w="1759" w:type="dxa"/>
                  <w:tcBorders>
                    <w:top w:val="single" w:sz="4" w:space="0" w:color="auto"/>
                    <w:left w:val="single" w:sz="4" w:space="0" w:color="auto"/>
                    <w:bottom w:val="single" w:sz="4" w:space="0" w:color="auto"/>
                    <w:right w:val="single" w:sz="4" w:space="0" w:color="auto"/>
                  </w:tcBorders>
                  <w:vAlign w:val="center"/>
                </w:tcPr>
                <w:p w14:paraId="13293AD7" w14:textId="77777777" w:rsidR="00C72FEA" w:rsidRDefault="00C72FEA" w:rsidP="00C97526">
                  <w:pPr>
                    <w:jc w:val="center"/>
                    <w:rPr>
                      <w:rFonts w:eastAsia="Calibri"/>
                      <w:color w:val="000000" w:themeColor="text1"/>
                      <w:szCs w:val="24"/>
                    </w:rPr>
                  </w:pPr>
                </w:p>
              </w:tc>
            </w:tr>
            <w:tr w:rsidR="00C97526" w:rsidRPr="00490FEF" w14:paraId="3D256D8A" w14:textId="77777777" w:rsidTr="00C97526">
              <w:tc>
                <w:tcPr>
                  <w:tcW w:w="567" w:type="dxa"/>
                  <w:tcBorders>
                    <w:top w:val="single" w:sz="4" w:space="0" w:color="auto"/>
                    <w:left w:val="single" w:sz="4" w:space="0" w:color="auto"/>
                    <w:bottom w:val="single" w:sz="4" w:space="0" w:color="auto"/>
                    <w:right w:val="single" w:sz="4" w:space="0" w:color="auto"/>
                  </w:tcBorders>
                  <w:vAlign w:val="center"/>
                  <w:hideMark/>
                </w:tcPr>
                <w:p w14:paraId="622CEC42" w14:textId="7CE55FE1" w:rsidR="00C97526" w:rsidRPr="00490FEF" w:rsidRDefault="00C72FEA" w:rsidP="00C97526">
                  <w:pPr>
                    <w:jc w:val="center"/>
                    <w:rPr>
                      <w:color w:val="000000" w:themeColor="text1"/>
                      <w:szCs w:val="24"/>
                    </w:rPr>
                  </w:pPr>
                  <w:r>
                    <w:rPr>
                      <w:color w:val="000000" w:themeColor="text1"/>
                      <w:szCs w:val="24"/>
                    </w:rPr>
                    <w:t>3</w:t>
                  </w:r>
                  <w:r w:rsidR="00C97526" w:rsidRPr="00490FEF">
                    <w:rPr>
                      <w:color w:val="000000" w:themeColor="text1"/>
                      <w:szCs w:val="24"/>
                    </w:rPr>
                    <w:t>.</w:t>
                  </w:r>
                </w:p>
              </w:tc>
              <w:tc>
                <w:tcPr>
                  <w:tcW w:w="6804" w:type="dxa"/>
                  <w:tcBorders>
                    <w:top w:val="single" w:sz="4" w:space="0" w:color="auto"/>
                    <w:left w:val="single" w:sz="4" w:space="0" w:color="auto"/>
                    <w:bottom w:val="single" w:sz="4" w:space="0" w:color="auto"/>
                    <w:right w:val="single" w:sz="4" w:space="0" w:color="auto"/>
                  </w:tcBorders>
                  <w:hideMark/>
                </w:tcPr>
                <w:p w14:paraId="707089EC" w14:textId="77777777" w:rsidR="00C97526" w:rsidRPr="00490FEF" w:rsidRDefault="00C97526" w:rsidP="00C97526">
                  <w:pPr>
                    <w:rPr>
                      <w:color w:val="000000" w:themeColor="text1"/>
                      <w:szCs w:val="24"/>
                    </w:rPr>
                  </w:pPr>
                  <w:r w:rsidRPr="00490FEF">
                    <w:rPr>
                      <w:szCs w:val="24"/>
                    </w:rPr>
                    <w:t>Europos bendrasis viešųjų pirkimų dokumentas</w:t>
                  </w:r>
                </w:p>
              </w:tc>
              <w:tc>
                <w:tcPr>
                  <w:tcW w:w="1759" w:type="dxa"/>
                  <w:tcBorders>
                    <w:top w:val="single" w:sz="4" w:space="0" w:color="auto"/>
                    <w:left w:val="single" w:sz="4" w:space="0" w:color="auto"/>
                    <w:bottom w:val="single" w:sz="4" w:space="0" w:color="auto"/>
                    <w:right w:val="single" w:sz="4" w:space="0" w:color="auto"/>
                  </w:tcBorders>
                  <w:vAlign w:val="center"/>
                </w:tcPr>
                <w:p w14:paraId="28681CCB" w14:textId="77777777" w:rsidR="00C97526" w:rsidRPr="00490FEF" w:rsidRDefault="00C97526" w:rsidP="00C97526">
                  <w:pPr>
                    <w:jc w:val="center"/>
                    <w:rPr>
                      <w:rFonts w:eastAsia="Calibri"/>
                      <w:color w:val="000000" w:themeColor="text1"/>
                      <w:szCs w:val="24"/>
                    </w:rPr>
                  </w:pPr>
                </w:p>
              </w:tc>
            </w:tr>
            <w:tr w:rsidR="00C97526" w:rsidRPr="00490FEF" w14:paraId="446BF63C" w14:textId="77777777" w:rsidTr="00C97526">
              <w:tc>
                <w:tcPr>
                  <w:tcW w:w="567" w:type="dxa"/>
                  <w:tcBorders>
                    <w:top w:val="single" w:sz="4" w:space="0" w:color="auto"/>
                    <w:left w:val="single" w:sz="4" w:space="0" w:color="auto"/>
                    <w:bottom w:val="single" w:sz="4" w:space="0" w:color="auto"/>
                    <w:right w:val="single" w:sz="4" w:space="0" w:color="auto"/>
                  </w:tcBorders>
                  <w:vAlign w:val="center"/>
                  <w:hideMark/>
                </w:tcPr>
                <w:p w14:paraId="5FE82025" w14:textId="30159DC0" w:rsidR="00C97526" w:rsidRPr="00490FEF" w:rsidRDefault="00C72FEA" w:rsidP="00C97526">
                  <w:pPr>
                    <w:jc w:val="center"/>
                    <w:rPr>
                      <w:color w:val="000000" w:themeColor="text1"/>
                      <w:szCs w:val="24"/>
                    </w:rPr>
                  </w:pPr>
                  <w:r>
                    <w:rPr>
                      <w:color w:val="000000" w:themeColor="text1"/>
                      <w:szCs w:val="24"/>
                    </w:rPr>
                    <w:t>4</w:t>
                  </w:r>
                  <w:r w:rsidR="00C97526" w:rsidRPr="00490FEF">
                    <w:rPr>
                      <w:color w:val="000000" w:themeColor="text1"/>
                      <w:szCs w:val="24"/>
                    </w:rPr>
                    <w:t>.</w:t>
                  </w:r>
                </w:p>
              </w:tc>
              <w:tc>
                <w:tcPr>
                  <w:tcW w:w="6804" w:type="dxa"/>
                  <w:tcBorders>
                    <w:top w:val="single" w:sz="4" w:space="0" w:color="auto"/>
                    <w:left w:val="single" w:sz="4" w:space="0" w:color="auto"/>
                    <w:bottom w:val="single" w:sz="4" w:space="0" w:color="auto"/>
                    <w:right w:val="single" w:sz="4" w:space="0" w:color="auto"/>
                  </w:tcBorders>
                  <w:hideMark/>
                </w:tcPr>
                <w:p w14:paraId="6726238D" w14:textId="2D68F5E0" w:rsidR="00C97526" w:rsidRPr="00490FEF" w:rsidRDefault="00C97526" w:rsidP="00C97526">
                  <w:pPr>
                    <w:rPr>
                      <w:color w:val="000000" w:themeColor="text1"/>
                      <w:szCs w:val="24"/>
                    </w:rPr>
                  </w:pPr>
                  <w:r w:rsidRPr="00490FEF">
                    <w:rPr>
                      <w:szCs w:val="24"/>
                    </w:rPr>
                    <w:t xml:space="preserve">Dokumentai, įrodantys siūlomos prekės atitikimą </w:t>
                  </w:r>
                  <w:r>
                    <w:rPr>
                      <w:szCs w:val="24"/>
                    </w:rPr>
                    <w:t xml:space="preserve">reikalavimams, nurodytiems pirkimo </w:t>
                  </w:r>
                  <w:r w:rsidRPr="00C72FEA">
                    <w:rPr>
                      <w:szCs w:val="24"/>
                    </w:rPr>
                    <w:t xml:space="preserve">dokumentų techninėje specifikacijoje </w:t>
                  </w:r>
                  <w:r w:rsidR="00C72FEA">
                    <w:rPr>
                      <w:szCs w:val="24"/>
                    </w:rPr>
                    <w:t>(2 priedas)</w:t>
                  </w:r>
                </w:p>
              </w:tc>
              <w:tc>
                <w:tcPr>
                  <w:tcW w:w="1759" w:type="dxa"/>
                  <w:tcBorders>
                    <w:top w:val="single" w:sz="4" w:space="0" w:color="auto"/>
                    <w:left w:val="single" w:sz="4" w:space="0" w:color="auto"/>
                    <w:bottom w:val="single" w:sz="4" w:space="0" w:color="auto"/>
                    <w:right w:val="single" w:sz="4" w:space="0" w:color="auto"/>
                  </w:tcBorders>
                  <w:vAlign w:val="center"/>
                </w:tcPr>
                <w:p w14:paraId="3D2EB895" w14:textId="77777777" w:rsidR="00C97526" w:rsidRPr="00490FEF" w:rsidRDefault="00C97526" w:rsidP="00C97526">
                  <w:pPr>
                    <w:jc w:val="center"/>
                    <w:rPr>
                      <w:rFonts w:eastAsia="Calibri"/>
                      <w:color w:val="000000" w:themeColor="text1"/>
                      <w:szCs w:val="24"/>
                    </w:rPr>
                  </w:pPr>
                </w:p>
              </w:tc>
            </w:tr>
            <w:tr w:rsidR="00C97526" w:rsidRPr="00490FEF" w14:paraId="7DFE2A8B" w14:textId="77777777" w:rsidTr="00C97526">
              <w:tc>
                <w:tcPr>
                  <w:tcW w:w="567" w:type="dxa"/>
                  <w:tcBorders>
                    <w:top w:val="single" w:sz="4" w:space="0" w:color="auto"/>
                    <w:left w:val="single" w:sz="4" w:space="0" w:color="auto"/>
                    <w:bottom w:val="single" w:sz="4" w:space="0" w:color="auto"/>
                    <w:right w:val="single" w:sz="4" w:space="0" w:color="auto"/>
                  </w:tcBorders>
                  <w:vAlign w:val="center"/>
                  <w:hideMark/>
                </w:tcPr>
                <w:p w14:paraId="7CD227EC" w14:textId="7E9B2796" w:rsidR="00C97526" w:rsidRPr="00490FEF" w:rsidRDefault="00C72FEA" w:rsidP="00C97526">
                  <w:pPr>
                    <w:jc w:val="center"/>
                    <w:rPr>
                      <w:rFonts w:eastAsia="Calibri"/>
                      <w:color w:val="000000" w:themeColor="text1"/>
                      <w:szCs w:val="24"/>
                    </w:rPr>
                  </w:pPr>
                  <w:r>
                    <w:rPr>
                      <w:color w:val="000000" w:themeColor="text1"/>
                      <w:szCs w:val="24"/>
                    </w:rPr>
                    <w:t>5</w:t>
                  </w:r>
                  <w:r w:rsidR="00C97526" w:rsidRPr="00490FEF">
                    <w:rPr>
                      <w:color w:val="000000" w:themeColor="text1"/>
                      <w:szCs w:val="24"/>
                    </w:rPr>
                    <w:t>.</w:t>
                  </w:r>
                </w:p>
              </w:tc>
              <w:tc>
                <w:tcPr>
                  <w:tcW w:w="6804" w:type="dxa"/>
                  <w:tcBorders>
                    <w:top w:val="single" w:sz="4" w:space="0" w:color="auto"/>
                    <w:left w:val="single" w:sz="4" w:space="0" w:color="auto"/>
                    <w:bottom w:val="single" w:sz="4" w:space="0" w:color="auto"/>
                    <w:right w:val="single" w:sz="4" w:space="0" w:color="auto"/>
                  </w:tcBorders>
                  <w:hideMark/>
                </w:tcPr>
                <w:p w14:paraId="2552778E" w14:textId="77777777" w:rsidR="00C97526" w:rsidRPr="00490FEF" w:rsidRDefault="00C97526" w:rsidP="00C97526">
                  <w:pPr>
                    <w:rPr>
                      <w:rFonts w:eastAsia="Calibri"/>
                      <w:color w:val="000000" w:themeColor="text1"/>
                      <w:szCs w:val="24"/>
                    </w:rPr>
                  </w:pPr>
                  <w:r w:rsidRPr="00490FEF">
                    <w:rPr>
                      <w:color w:val="000000" w:themeColor="text1"/>
                      <w:szCs w:val="24"/>
                    </w:rPr>
                    <w:t>Jungtinės veiklos sutartis, jei pasiūlymą pateikia jungtinės veiklos sutarties pagrindu veikianti ūkio subjektų grupė (jei tai</w:t>
                  </w:r>
                  <w:r>
                    <w:rPr>
                      <w:color w:val="000000" w:themeColor="text1"/>
                      <w:szCs w:val="24"/>
                    </w:rPr>
                    <w:t>koma)</w:t>
                  </w:r>
                </w:p>
              </w:tc>
              <w:tc>
                <w:tcPr>
                  <w:tcW w:w="1759" w:type="dxa"/>
                  <w:tcBorders>
                    <w:top w:val="single" w:sz="4" w:space="0" w:color="auto"/>
                    <w:left w:val="single" w:sz="4" w:space="0" w:color="auto"/>
                    <w:bottom w:val="single" w:sz="4" w:space="0" w:color="auto"/>
                    <w:right w:val="single" w:sz="4" w:space="0" w:color="auto"/>
                  </w:tcBorders>
                  <w:vAlign w:val="center"/>
                </w:tcPr>
                <w:p w14:paraId="67C14EF0" w14:textId="77777777" w:rsidR="00C97526" w:rsidRPr="00490FEF" w:rsidRDefault="00C97526" w:rsidP="00C97526">
                  <w:pPr>
                    <w:jc w:val="center"/>
                    <w:rPr>
                      <w:rFonts w:eastAsia="Calibri"/>
                      <w:color w:val="000000" w:themeColor="text1"/>
                      <w:szCs w:val="24"/>
                    </w:rPr>
                  </w:pPr>
                </w:p>
              </w:tc>
            </w:tr>
            <w:tr w:rsidR="00C97526" w:rsidRPr="00490FEF" w14:paraId="70B3F0A5" w14:textId="77777777" w:rsidTr="00C97526">
              <w:tc>
                <w:tcPr>
                  <w:tcW w:w="567" w:type="dxa"/>
                  <w:tcBorders>
                    <w:top w:val="single" w:sz="4" w:space="0" w:color="auto"/>
                    <w:left w:val="single" w:sz="4" w:space="0" w:color="auto"/>
                    <w:bottom w:val="single" w:sz="4" w:space="0" w:color="auto"/>
                    <w:right w:val="single" w:sz="4" w:space="0" w:color="auto"/>
                  </w:tcBorders>
                  <w:vAlign w:val="center"/>
                  <w:hideMark/>
                </w:tcPr>
                <w:p w14:paraId="1AB32324" w14:textId="46D4DA12" w:rsidR="00C97526" w:rsidRPr="00490FEF" w:rsidRDefault="00C72FEA" w:rsidP="00C97526">
                  <w:pPr>
                    <w:jc w:val="center"/>
                    <w:rPr>
                      <w:rFonts w:eastAsia="Calibri"/>
                      <w:color w:val="000000" w:themeColor="text1"/>
                      <w:szCs w:val="24"/>
                    </w:rPr>
                  </w:pPr>
                  <w:r>
                    <w:rPr>
                      <w:rFonts w:eastAsia="Calibri"/>
                      <w:color w:val="000000" w:themeColor="text1"/>
                      <w:szCs w:val="24"/>
                    </w:rPr>
                    <w:lastRenderedPageBreak/>
                    <w:t>6</w:t>
                  </w:r>
                  <w:r w:rsidR="00C97526" w:rsidRPr="00490FEF">
                    <w:rPr>
                      <w:rFonts w:eastAsia="Calibri"/>
                      <w:color w:val="000000" w:themeColor="text1"/>
                      <w:szCs w:val="24"/>
                    </w:rPr>
                    <w:t>.</w:t>
                  </w:r>
                </w:p>
              </w:tc>
              <w:tc>
                <w:tcPr>
                  <w:tcW w:w="6804" w:type="dxa"/>
                  <w:tcBorders>
                    <w:top w:val="single" w:sz="4" w:space="0" w:color="auto"/>
                    <w:left w:val="single" w:sz="4" w:space="0" w:color="auto"/>
                    <w:bottom w:val="single" w:sz="4" w:space="0" w:color="auto"/>
                    <w:right w:val="single" w:sz="4" w:space="0" w:color="auto"/>
                  </w:tcBorders>
                  <w:hideMark/>
                </w:tcPr>
                <w:p w14:paraId="6557CD4E" w14:textId="77777777" w:rsidR="00C97526" w:rsidRPr="00490FEF" w:rsidRDefault="00C97526" w:rsidP="00C97526">
                  <w:pPr>
                    <w:rPr>
                      <w:rFonts w:eastAsia="Calibri"/>
                      <w:color w:val="000000" w:themeColor="text1"/>
                      <w:szCs w:val="24"/>
                    </w:rPr>
                  </w:pPr>
                  <w:r w:rsidRPr="00490FEF">
                    <w:rPr>
                      <w:szCs w:val="24"/>
                      <w:lang w:val="x-none"/>
                    </w:rPr>
                    <w:t xml:space="preserve">Įgaliojimo </w:t>
                  </w:r>
                  <w:r>
                    <w:rPr>
                      <w:szCs w:val="24"/>
                      <w:lang w:val="x-none"/>
                    </w:rPr>
                    <w:t xml:space="preserve">pasirašyti </w:t>
                  </w:r>
                  <w:r w:rsidRPr="00490FEF">
                    <w:rPr>
                      <w:szCs w:val="24"/>
                      <w:lang w:val="x-none"/>
                    </w:rPr>
                    <w:t>pasiūlymą,</w:t>
                  </w:r>
                  <w:r>
                    <w:rPr>
                      <w:szCs w:val="24"/>
                    </w:rPr>
                    <w:t xml:space="preserve"> jei jį pasirašė ne tas pats pasiūlymą pateikęs fizinis asmuo arba pasiūlymą pateikusios įmonės vadovas (jei taikoma)</w:t>
                  </w:r>
                </w:p>
              </w:tc>
              <w:tc>
                <w:tcPr>
                  <w:tcW w:w="1759" w:type="dxa"/>
                  <w:tcBorders>
                    <w:top w:val="single" w:sz="4" w:space="0" w:color="auto"/>
                    <w:left w:val="single" w:sz="4" w:space="0" w:color="auto"/>
                    <w:bottom w:val="single" w:sz="4" w:space="0" w:color="auto"/>
                    <w:right w:val="single" w:sz="4" w:space="0" w:color="auto"/>
                  </w:tcBorders>
                  <w:vAlign w:val="center"/>
                </w:tcPr>
                <w:p w14:paraId="746C1022" w14:textId="77777777" w:rsidR="00C97526" w:rsidRPr="00490FEF" w:rsidRDefault="00C97526" w:rsidP="00C97526">
                  <w:pPr>
                    <w:jc w:val="center"/>
                    <w:rPr>
                      <w:rFonts w:eastAsia="Calibri"/>
                      <w:color w:val="000000" w:themeColor="text1"/>
                      <w:szCs w:val="24"/>
                    </w:rPr>
                  </w:pPr>
                </w:p>
              </w:tc>
            </w:tr>
            <w:tr w:rsidR="00C97526" w:rsidRPr="00490FEF" w14:paraId="6BF3E2B8" w14:textId="77777777" w:rsidTr="00C97526">
              <w:trPr>
                <w:trHeight w:val="418"/>
              </w:trPr>
              <w:tc>
                <w:tcPr>
                  <w:tcW w:w="567" w:type="dxa"/>
                  <w:tcBorders>
                    <w:top w:val="single" w:sz="4" w:space="0" w:color="auto"/>
                    <w:left w:val="single" w:sz="4" w:space="0" w:color="auto"/>
                    <w:bottom w:val="single" w:sz="4" w:space="0" w:color="auto"/>
                    <w:right w:val="single" w:sz="4" w:space="0" w:color="auto"/>
                  </w:tcBorders>
                  <w:vAlign w:val="center"/>
                </w:tcPr>
                <w:p w14:paraId="4223D35E" w14:textId="260D8740" w:rsidR="00C97526" w:rsidRPr="00490FEF" w:rsidRDefault="00C72FEA" w:rsidP="00C97526">
                  <w:pPr>
                    <w:jc w:val="center"/>
                    <w:rPr>
                      <w:szCs w:val="24"/>
                    </w:rPr>
                  </w:pPr>
                  <w:r>
                    <w:rPr>
                      <w:szCs w:val="24"/>
                    </w:rPr>
                    <w:t>7</w:t>
                  </w:r>
                  <w:r w:rsidR="00C97526" w:rsidRPr="00490FEF">
                    <w:rPr>
                      <w:szCs w:val="24"/>
                    </w:rPr>
                    <w:t>.</w:t>
                  </w:r>
                </w:p>
              </w:tc>
              <w:tc>
                <w:tcPr>
                  <w:tcW w:w="6804" w:type="dxa"/>
                  <w:tcBorders>
                    <w:top w:val="single" w:sz="4" w:space="0" w:color="auto"/>
                    <w:left w:val="single" w:sz="4" w:space="0" w:color="auto"/>
                    <w:bottom w:val="single" w:sz="4" w:space="0" w:color="auto"/>
                    <w:right w:val="single" w:sz="4" w:space="0" w:color="auto"/>
                  </w:tcBorders>
                </w:tcPr>
                <w:p w14:paraId="73708680" w14:textId="77777777" w:rsidR="00C97526" w:rsidRPr="00C00549" w:rsidRDefault="00C97526" w:rsidP="00C97526">
                  <w:pPr>
                    <w:pStyle w:val="Antrat2"/>
                    <w:tabs>
                      <w:tab w:val="left" w:pos="1296"/>
                    </w:tabs>
                    <w:spacing w:before="0"/>
                    <w:rPr>
                      <w:rFonts w:ascii="Times New Roman" w:hAnsi="Times New Roman" w:cs="Times New Roman"/>
                      <w:color w:val="auto"/>
                      <w:sz w:val="24"/>
                      <w:szCs w:val="24"/>
                    </w:rPr>
                  </w:pPr>
                  <w:r w:rsidRPr="00C00549">
                    <w:rPr>
                      <w:rFonts w:ascii="Times New Roman" w:eastAsia="Calibri" w:hAnsi="Times New Roman"/>
                      <w:bCs/>
                      <w:iCs/>
                      <w:color w:val="auto"/>
                      <w:sz w:val="24"/>
                      <w:szCs w:val="24"/>
                    </w:rPr>
                    <w:t>Kiekvieno pasitelkto ūkio subjekto</w:t>
                  </w:r>
                  <w:r>
                    <w:rPr>
                      <w:rFonts w:ascii="Times New Roman" w:eastAsia="Calibri" w:hAnsi="Times New Roman"/>
                      <w:bCs/>
                      <w:iCs/>
                      <w:color w:val="auto"/>
                      <w:sz w:val="24"/>
                      <w:szCs w:val="24"/>
                    </w:rPr>
                    <w:t>, kurių pajėgumais tiekėjas remiasi</w:t>
                  </w:r>
                  <w:r w:rsidRPr="00C00549">
                    <w:rPr>
                      <w:rFonts w:ascii="Times New Roman" w:eastAsia="Calibri" w:hAnsi="Times New Roman"/>
                      <w:bCs/>
                      <w:iCs/>
                      <w:color w:val="auto"/>
                      <w:sz w:val="24"/>
                      <w:szCs w:val="24"/>
                    </w:rPr>
                    <w:t xml:space="preserve"> (jei tokius nurodė Pasiūlymo formoje</w:t>
                  </w:r>
                  <w:r>
                    <w:rPr>
                      <w:rFonts w:ascii="Times New Roman" w:eastAsia="Calibri" w:hAnsi="Times New Roman"/>
                      <w:bCs/>
                      <w:iCs/>
                      <w:color w:val="auto"/>
                      <w:sz w:val="24"/>
                      <w:szCs w:val="24"/>
                    </w:rPr>
                    <w:t>)</w:t>
                  </w:r>
                  <w:r w:rsidRPr="00C00549">
                    <w:rPr>
                      <w:rFonts w:ascii="Times New Roman" w:eastAsia="Calibri" w:hAnsi="Times New Roman"/>
                      <w:bCs/>
                      <w:iCs/>
                      <w:color w:val="auto"/>
                      <w:sz w:val="24"/>
                      <w:szCs w:val="24"/>
                    </w:rPr>
                    <w:t>, pasirašytos laisvos formos deklaracijos ar kito dokumento, patvirtinančio sutikimą dalyvauti šiame viešajame pirkime ir atlikti jam tiekėjo pavestus darbus/paslaugas, skaitmeninė kopija</w:t>
                  </w:r>
                  <w:r w:rsidRPr="00C00549">
                    <w:rPr>
                      <w:rFonts w:ascii="Times New Roman" w:eastAsia="Calibri" w:hAnsi="Times New Roman"/>
                      <w:iCs/>
                      <w:color w:val="auto"/>
                      <w:sz w:val="24"/>
                      <w:szCs w:val="24"/>
                    </w:rPr>
                    <w:t xml:space="preserve"> (jei taikoma)</w:t>
                  </w:r>
                </w:p>
              </w:tc>
              <w:tc>
                <w:tcPr>
                  <w:tcW w:w="1759" w:type="dxa"/>
                  <w:tcBorders>
                    <w:top w:val="single" w:sz="4" w:space="0" w:color="auto"/>
                    <w:left w:val="single" w:sz="4" w:space="0" w:color="auto"/>
                    <w:bottom w:val="single" w:sz="4" w:space="0" w:color="auto"/>
                    <w:right w:val="single" w:sz="4" w:space="0" w:color="auto"/>
                  </w:tcBorders>
                  <w:vAlign w:val="center"/>
                </w:tcPr>
                <w:p w14:paraId="3EE4D609" w14:textId="77777777" w:rsidR="00C97526" w:rsidRPr="00490FEF" w:rsidRDefault="00C97526" w:rsidP="00C97526">
                  <w:pPr>
                    <w:jc w:val="center"/>
                    <w:rPr>
                      <w:szCs w:val="24"/>
                    </w:rPr>
                  </w:pPr>
                </w:p>
              </w:tc>
            </w:tr>
            <w:tr w:rsidR="00C97526" w:rsidRPr="00490FEF" w14:paraId="1DE9B7A5" w14:textId="77777777" w:rsidTr="00C97526">
              <w:trPr>
                <w:trHeight w:val="418"/>
              </w:trPr>
              <w:tc>
                <w:tcPr>
                  <w:tcW w:w="567" w:type="dxa"/>
                  <w:tcBorders>
                    <w:top w:val="single" w:sz="4" w:space="0" w:color="auto"/>
                    <w:left w:val="single" w:sz="4" w:space="0" w:color="auto"/>
                    <w:bottom w:val="single" w:sz="4" w:space="0" w:color="auto"/>
                    <w:right w:val="single" w:sz="4" w:space="0" w:color="auto"/>
                  </w:tcBorders>
                  <w:vAlign w:val="center"/>
                </w:tcPr>
                <w:p w14:paraId="064DA9AE" w14:textId="58FD416E" w:rsidR="00C97526" w:rsidRPr="00490FEF" w:rsidRDefault="00C72FEA" w:rsidP="00C97526">
                  <w:pPr>
                    <w:jc w:val="center"/>
                    <w:rPr>
                      <w:szCs w:val="24"/>
                    </w:rPr>
                  </w:pPr>
                  <w:r>
                    <w:rPr>
                      <w:szCs w:val="24"/>
                    </w:rPr>
                    <w:t>8</w:t>
                  </w:r>
                  <w:r w:rsidR="00C97526" w:rsidRPr="00490FEF">
                    <w:rPr>
                      <w:szCs w:val="24"/>
                    </w:rPr>
                    <w:t>.</w:t>
                  </w:r>
                </w:p>
              </w:tc>
              <w:tc>
                <w:tcPr>
                  <w:tcW w:w="6804" w:type="dxa"/>
                  <w:tcBorders>
                    <w:top w:val="single" w:sz="4" w:space="0" w:color="auto"/>
                    <w:left w:val="single" w:sz="4" w:space="0" w:color="auto"/>
                    <w:bottom w:val="single" w:sz="4" w:space="0" w:color="auto"/>
                    <w:right w:val="single" w:sz="4" w:space="0" w:color="auto"/>
                  </w:tcBorders>
                </w:tcPr>
                <w:p w14:paraId="6C731D00" w14:textId="77777777" w:rsidR="00C97526" w:rsidRPr="00490FEF" w:rsidRDefault="00C97526" w:rsidP="00C97526">
                  <w:pPr>
                    <w:pStyle w:val="Antrat2"/>
                    <w:tabs>
                      <w:tab w:val="left" w:pos="1296"/>
                    </w:tabs>
                    <w:spacing w:before="0"/>
                    <w:rPr>
                      <w:rFonts w:ascii="Times New Roman" w:hAnsi="Times New Roman" w:cs="Times New Roman"/>
                      <w:bCs/>
                      <w:color w:val="auto"/>
                      <w:sz w:val="24"/>
                      <w:szCs w:val="24"/>
                    </w:rPr>
                  </w:pPr>
                  <w:r w:rsidRPr="00490FEF">
                    <w:rPr>
                      <w:rFonts w:ascii="Times New Roman" w:hAnsi="Times New Roman" w:cs="Times New Roman"/>
                      <w:bCs/>
                      <w:color w:val="auto"/>
                      <w:sz w:val="24"/>
                      <w:szCs w:val="24"/>
                    </w:rPr>
                    <w:t xml:space="preserve">Kiekvieno specialisto, kuriuos </w:t>
                  </w:r>
                  <w:r w:rsidRPr="00490FEF">
                    <w:rPr>
                      <w:rFonts w:ascii="Times New Roman" w:hAnsi="Times New Roman" w:cs="Times New Roman"/>
                      <w:bCs/>
                      <w:color w:val="auto"/>
                      <w:sz w:val="24"/>
                      <w:szCs w:val="24"/>
                      <w:u w:val="single"/>
                    </w:rPr>
                    <w:t>ketina įdarbinti</w:t>
                  </w:r>
                  <w:r w:rsidRPr="00490FEF">
                    <w:rPr>
                      <w:rFonts w:ascii="Times New Roman" w:hAnsi="Times New Roman" w:cs="Times New Roman"/>
                      <w:bCs/>
                      <w:color w:val="auto"/>
                      <w:sz w:val="24"/>
                      <w:szCs w:val="24"/>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p>
              </w:tc>
              <w:tc>
                <w:tcPr>
                  <w:tcW w:w="1759" w:type="dxa"/>
                  <w:tcBorders>
                    <w:top w:val="single" w:sz="4" w:space="0" w:color="auto"/>
                    <w:left w:val="single" w:sz="4" w:space="0" w:color="auto"/>
                    <w:bottom w:val="single" w:sz="4" w:space="0" w:color="auto"/>
                    <w:right w:val="single" w:sz="4" w:space="0" w:color="auto"/>
                  </w:tcBorders>
                  <w:vAlign w:val="center"/>
                </w:tcPr>
                <w:p w14:paraId="172C69F6" w14:textId="77777777" w:rsidR="00C97526" w:rsidRPr="00490FEF" w:rsidRDefault="00C97526" w:rsidP="00C97526">
                  <w:pPr>
                    <w:jc w:val="center"/>
                    <w:rPr>
                      <w:szCs w:val="24"/>
                    </w:rPr>
                  </w:pPr>
                </w:p>
              </w:tc>
            </w:tr>
            <w:tr w:rsidR="00C97526" w:rsidRPr="00490FEF" w14:paraId="1A5FDCE6" w14:textId="77777777" w:rsidTr="00C97526">
              <w:trPr>
                <w:trHeight w:val="199"/>
              </w:trPr>
              <w:tc>
                <w:tcPr>
                  <w:tcW w:w="567" w:type="dxa"/>
                  <w:tcBorders>
                    <w:top w:val="single" w:sz="4" w:space="0" w:color="auto"/>
                    <w:left w:val="single" w:sz="4" w:space="0" w:color="auto"/>
                    <w:bottom w:val="single" w:sz="4" w:space="0" w:color="auto"/>
                    <w:right w:val="single" w:sz="4" w:space="0" w:color="auto"/>
                  </w:tcBorders>
                  <w:vAlign w:val="center"/>
                  <w:hideMark/>
                </w:tcPr>
                <w:p w14:paraId="2A36EE0A" w14:textId="2668F298" w:rsidR="00C97526" w:rsidRPr="00490FEF" w:rsidRDefault="00C72FEA" w:rsidP="00C97526">
                  <w:pPr>
                    <w:jc w:val="center"/>
                    <w:rPr>
                      <w:rFonts w:eastAsia="Calibri"/>
                      <w:color w:val="000000" w:themeColor="text1"/>
                      <w:szCs w:val="24"/>
                    </w:rPr>
                  </w:pPr>
                  <w:r>
                    <w:rPr>
                      <w:rFonts w:eastAsia="Calibri"/>
                      <w:color w:val="000000" w:themeColor="text1"/>
                      <w:szCs w:val="24"/>
                    </w:rPr>
                    <w:t>9</w:t>
                  </w:r>
                  <w:r w:rsidR="00C97526" w:rsidRPr="00490FEF">
                    <w:rPr>
                      <w:rFonts w:eastAsia="Calibri"/>
                      <w:color w:val="000000" w:themeColor="text1"/>
                      <w:szCs w:val="24"/>
                    </w:rPr>
                    <w:t>.</w:t>
                  </w:r>
                </w:p>
              </w:tc>
              <w:tc>
                <w:tcPr>
                  <w:tcW w:w="6804" w:type="dxa"/>
                  <w:tcBorders>
                    <w:top w:val="single" w:sz="4" w:space="0" w:color="auto"/>
                    <w:left w:val="single" w:sz="4" w:space="0" w:color="auto"/>
                    <w:bottom w:val="single" w:sz="4" w:space="0" w:color="auto"/>
                    <w:right w:val="single" w:sz="4" w:space="0" w:color="auto"/>
                  </w:tcBorders>
                  <w:hideMark/>
                </w:tcPr>
                <w:p w14:paraId="1856B8D9" w14:textId="77777777" w:rsidR="00C97526" w:rsidRPr="00490FEF" w:rsidRDefault="00C97526" w:rsidP="00C97526">
                  <w:pPr>
                    <w:tabs>
                      <w:tab w:val="left" w:pos="1296"/>
                      <w:tab w:val="center" w:pos="4153"/>
                      <w:tab w:val="right" w:pos="8306"/>
                    </w:tabs>
                    <w:rPr>
                      <w:rFonts w:eastAsia="Calibri"/>
                      <w:color w:val="000000" w:themeColor="text1"/>
                      <w:szCs w:val="24"/>
                    </w:rPr>
                  </w:pPr>
                  <w:r w:rsidRPr="00490FEF">
                    <w:rPr>
                      <w:szCs w:val="24"/>
                    </w:rPr>
                    <w:t>Jei</w:t>
                  </w:r>
                  <w:r w:rsidRPr="00490FEF">
                    <w:rPr>
                      <w:rFonts w:eastAsia="Calibri"/>
                      <w:szCs w:val="24"/>
                    </w:rPr>
                    <w:t xml:space="preserve"> tiekėjas naudojasi (naudosis) trečiųjų asmenų, kurie tiesiogiai </w:t>
                  </w:r>
                  <w:r w:rsidRPr="00490FEF">
                    <w:rPr>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90FEF">
                    <w:rPr>
                      <w:rFonts w:eastAsia="Calibri"/>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1759" w:type="dxa"/>
                  <w:tcBorders>
                    <w:top w:val="single" w:sz="4" w:space="0" w:color="auto"/>
                    <w:left w:val="single" w:sz="4" w:space="0" w:color="auto"/>
                    <w:bottom w:val="single" w:sz="4" w:space="0" w:color="auto"/>
                    <w:right w:val="single" w:sz="4" w:space="0" w:color="auto"/>
                  </w:tcBorders>
                  <w:vAlign w:val="center"/>
                </w:tcPr>
                <w:p w14:paraId="51FE0DAF" w14:textId="77777777" w:rsidR="00C97526" w:rsidRPr="00490FEF" w:rsidRDefault="00C97526" w:rsidP="00C97526">
                  <w:pPr>
                    <w:jc w:val="center"/>
                    <w:rPr>
                      <w:rFonts w:eastAsia="Calibri"/>
                      <w:color w:val="000000" w:themeColor="text1"/>
                      <w:szCs w:val="24"/>
                    </w:rPr>
                  </w:pPr>
                </w:p>
              </w:tc>
            </w:tr>
            <w:tr w:rsidR="00C97526" w:rsidRPr="00490FEF" w14:paraId="1841EC6B" w14:textId="77777777" w:rsidTr="00C97526">
              <w:trPr>
                <w:trHeight w:val="278"/>
              </w:trPr>
              <w:tc>
                <w:tcPr>
                  <w:tcW w:w="567" w:type="dxa"/>
                  <w:tcBorders>
                    <w:top w:val="single" w:sz="4" w:space="0" w:color="auto"/>
                    <w:left w:val="single" w:sz="4" w:space="0" w:color="auto"/>
                    <w:bottom w:val="single" w:sz="4" w:space="0" w:color="auto"/>
                    <w:right w:val="single" w:sz="4" w:space="0" w:color="auto"/>
                  </w:tcBorders>
                  <w:vAlign w:val="center"/>
                  <w:hideMark/>
                </w:tcPr>
                <w:p w14:paraId="6AAA33BA" w14:textId="44A81B7D" w:rsidR="00C97526" w:rsidRPr="00490FEF" w:rsidRDefault="00C72FEA" w:rsidP="00C97526">
                  <w:pPr>
                    <w:jc w:val="center"/>
                    <w:rPr>
                      <w:color w:val="000000" w:themeColor="text1"/>
                      <w:szCs w:val="24"/>
                    </w:rPr>
                  </w:pPr>
                  <w:r>
                    <w:rPr>
                      <w:color w:val="000000" w:themeColor="text1"/>
                      <w:szCs w:val="24"/>
                    </w:rPr>
                    <w:t>10</w:t>
                  </w:r>
                  <w:r w:rsidR="00C97526" w:rsidRPr="00490FEF">
                    <w:rPr>
                      <w:color w:val="000000" w:themeColor="text1"/>
                      <w:szCs w:val="24"/>
                    </w:rPr>
                    <w:t>.</w:t>
                  </w:r>
                </w:p>
              </w:tc>
              <w:tc>
                <w:tcPr>
                  <w:tcW w:w="6804" w:type="dxa"/>
                  <w:tcBorders>
                    <w:top w:val="single" w:sz="4" w:space="0" w:color="auto"/>
                    <w:left w:val="single" w:sz="4" w:space="0" w:color="auto"/>
                    <w:bottom w:val="single" w:sz="4" w:space="0" w:color="auto"/>
                    <w:right w:val="single" w:sz="4" w:space="0" w:color="auto"/>
                  </w:tcBorders>
                  <w:vAlign w:val="center"/>
                  <w:hideMark/>
                </w:tcPr>
                <w:p w14:paraId="1E8F4E0C" w14:textId="77777777" w:rsidR="00C97526" w:rsidRPr="00490FEF" w:rsidRDefault="00C97526" w:rsidP="00C97526">
                  <w:pPr>
                    <w:tabs>
                      <w:tab w:val="left" w:pos="1296"/>
                      <w:tab w:val="center" w:pos="4153"/>
                      <w:tab w:val="right" w:pos="8306"/>
                    </w:tabs>
                    <w:rPr>
                      <w:iCs/>
                      <w:color w:val="000000" w:themeColor="text1"/>
                      <w:szCs w:val="24"/>
                    </w:rPr>
                  </w:pPr>
                  <w:r>
                    <w:rPr>
                      <w:color w:val="000000" w:themeColor="text1"/>
                      <w:szCs w:val="24"/>
                    </w:rPr>
                    <w:t>K</w:t>
                  </w:r>
                  <w:r w:rsidRPr="00490FEF">
                    <w:rPr>
                      <w:color w:val="000000" w:themeColor="text1"/>
                      <w:szCs w:val="24"/>
                    </w:rPr>
                    <w:t>ita šiose konkurso sąlygose prašoma informacija ir (ar) dokumentai (skaitmeninės dokumentų kopijos)</w:t>
                  </w:r>
                  <w:r w:rsidRPr="00490FEF">
                    <w:rPr>
                      <w:bCs/>
                      <w:color w:val="000000" w:themeColor="text1"/>
                      <w:szCs w:val="24"/>
                    </w:rPr>
                    <w:t>.</w:t>
                  </w:r>
                </w:p>
              </w:tc>
              <w:tc>
                <w:tcPr>
                  <w:tcW w:w="1759" w:type="dxa"/>
                  <w:tcBorders>
                    <w:top w:val="single" w:sz="4" w:space="0" w:color="auto"/>
                    <w:left w:val="single" w:sz="4" w:space="0" w:color="auto"/>
                    <w:bottom w:val="single" w:sz="4" w:space="0" w:color="auto"/>
                    <w:right w:val="single" w:sz="4" w:space="0" w:color="auto"/>
                  </w:tcBorders>
                  <w:vAlign w:val="center"/>
                </w:tcPr>
                <w:p w14:paraId="7AB1F647" w14:textId="77777777" w:rsidR="00C97526" w:rsidRPr="00C97526" w:rsidRDefault="00C97526" w:rsidP="00C97526">
                  <w:pPr>
                    <w:jc w:val="center"/>
                    <w:rPr>
                      <w:color w:val="000000" w:themeColor="text1"/>
                      <w:szCs w:val="24"/>
                    </w:rPr>
                  </w:pPr>
                </w:p>
              </w:tc>
            </w:tr>
          </w:tbl>
          <w:p w14:paraId="314A4801" w14:textId="77777777" w:rsidR="00401EB1" w:rsidRPr="001D49EA" w:rsidRDefault="00401EB1" w:rsidP="009D1188">
            <w:pPr>
              <w:ind w:right="-108" w:firstLine="397"/>
              <w:rPr>
                <w:rFonts w:eastAsia="Batang"/>
              </w:rPr>
            </w:pPr>
          </w:p>
          <w:p w14:paraId="09B91AF2" w14:textId="77777777" w:rsidR="00401EB1" w:rsidRPr="001D49EA" w:rsidRDefault="00401EB1" w:rsidP="009D1188">
            <w:pPr>
              <w:ind w:right="-108" w:firstLine="397"/>
              <w:rPr>
                <w:rFonts w:eastAsia="Batang"/>
              </w:rPr>
            </w:pPr>
            <w:r w:rsidRPr="001D49EA">
              <w:rPr>
                <w:rFonts w:eastAsia="Batang"/>
              </w:rPr>
              <w:t xml:space="preserve">Pasiūlymas galioja </w:t>
            </w:r>
            <w:r w:rsidRPr="001D49EA">
              <w:t>90 kalendorinių dienų nuo pasiūlymo pateikimo termino pabaigos</w:t>
            </w:r>
            <w:r w:rsidRPr="001D49EA">
              <w:rPr>
                <w:rFonts w:eastAsia="Batang"/>
              </w:rPr>
              <w:t>.</w:t>
            </w:r>
          </w:p>
          <w:p w14:paraId="1D4B5B75" w14:textId="77777777" w:rsidR="00401EB1" w:rsidRPr="001D49EA" w:rsidRDefault="00401EB1" w:rsidP="009D1188">
            <w:pPr>
              <w:ind w:right="-108" w:firstLine="397"/>
              <w:rPr>
                <w:rFonts w:eastAsia="Batang"/>
                <w:b/>
                <w:i/>
              </w:rPr>
            </w:pPr>
          </w:p>
          <w:p w14:paraId="6F004B0D" w14:textId="77777777" w:rsidR="00401EB1" w:rsidRPr="001D49EA" w:rsidRDefault="00401EB1" w:rsidP="009D1188">
            <w:pPr>
              <w:ind w:right="-108" w:firstLine="397"/>
              <w:rPr>
                <w:rFonts w:eastAsia="Batang"/>
                <w:b/>
                <w:i/>
              </w:rPr>
            </w:pPr>
            <w:r w:rsidRPr="001D49EA">
              <w:rPr>
                <w:rFonts w:eastAsia="Batang"/>
                <w:b/>
                <w:i/>
              </w:rPr>
              <w:t>Ši pasiūlyme nurodyta informacija yra konfidenciali / perkančioji organizacija šios informacijos negali atskleisti tretiesiems asmenims /*:</w:t>
            </w:r>
          </w:p>
          <w:tbl>
            <w:tblPr>
              <w:tblW w:w="952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8"/>
              <w:gridCol w:w="3345"/>
              <w:gridCol w:w="5562"/>
            </w:tblGrid>
            <w:tr w:rsidR="00401EB1" w:rsidRPr="001D49EA" w14:paraId="3786A3D2" w14:textId="77777777" w:rsidTr="009D1188">
              <w:trPr>
                <w:trHeight w:val="986"/>
              </w:trPr>
              <w:tc>
                <w:tcPr>
                  <w:tcW w:w="618" w:type="dxa"/>
                </w:tcPr>
                <w:p w14:paraId="794C30B9" w14:textId="77777777" w:rsidR="00401EB1" w:rsidRPr="001D49EA" w:rsidRDefault="00401EB1" w:rsidP="009D1188">
                  <w:pPr>
                    <w:ind w:right="-108"/>
                  </w:pPr>
                  <w:r w:rsidRPr="001D49EA">
                    <w:t>Eil.Nr.</w:t>
                  </w:r>
                </w:p>
              </w:tc>
              <w:tc>
                <w:tcPr>
                  <w:tcW w:w="3345" w:type="dxa"/>
                </w:tcPr>
                <w:p w14:paraId="7AF624E9" w14:textId="77777777" w:rsidR="00401EB1" w:rsidRPr="001D49EA" w:rsidRDefault="00401EB1" w:rsidP="009D1188">
                  <w:pPr>
                    <w:ind w:right="-108"/>
                  </w:pPr>
                  <w:r w:rsidRPr="001D49EA">
                    <w:t>Pateikto dokumento pavadinimas (rekomenduojama pavadinime vartoti žodį „Konfidencialu“)</w:t>
                  </w:r>
                </w:p>
              </w:tc>
              <w:tc>
                <w:tcPr>
                  <w:tcW w:w="5562" w:type="dxa"/>
                </w:tcPr>
                <w:p w14:paraId="4FF2FAA6" w14:textId="77777777" w:rsidR="00401EB1" w:rsidRPr="001D49EA" w:rsidRDefault="00401EB1" w:rsidP="009D1188">
                  <w:pPr>
                    <w:ind w:right="-108"/>
                    <w:jc w:val="center"/>
                  </w:pPr>
                  <w:r w:rsidRPr="001D49EA">
                    <w:t xml:space="preserve">Dokumentas yra įkeltas šioje CVP IS pasiūlymo lango eilutėje („Prisegti dokumentai“ arba </w:t>
                  </w:r>
                  <w:r w:rsidRPr="001D49EA">
                    <w:rPr>
                      <w:bCs/>
                    </w:rPr>
                    <w:t>„Kvalifikaciniai klausimai“ prie atsakymo į klausimą)</w:t>
                  </w:r>
                </w:p>
              </w:tc>
            </w:tr>
            <w:tr w:rsidR="00401EB1" w:rsidRPr="001D49EA" w14:paraId="55397482" w14:textId="77777777" w:rsidTr="009D1188">
              <w:trPr>
                <w:trHeight w:val="264"/>
              </w:trPr>
              <w:tc>
                <w:tcPr>
                  <w:tcW w:w="618" w:type="dxa"/>
                </w:tcPr>
                <w:p w14:paraId="4347903F" w14:textId="77777777" w:rsidR="00401EB1" w:rsidRPr="001D49EA" w:rsidRDefault="00401EB1" w:rsidP="009D1188">
                  <w:pPr>
                    <w:ind w:right="-108"/>
                  </w:pPr>
                </w:p>
              </w:tc>
              <w:tc>
                <w:tcPr>
                  <w:tcW w:w="3345" w:type="dxa"/>
                </w:tcPr>
                <w:p w14:paraId="2B759C60" w14:textId="77777777" w:rsidR="00401EB1" w:rsidRPr="001D49EA" w:rsidRDefault="00401EB1" w:rsidP="009D1188">
                  <w:pPr>
                    <w:ind w:right="-108"/>
                  </w:pPr>
                </w:p>
              </w:tc>
              <w:tc>
                <w:tcPr>
                  <w:tcW w:w="5562" w:type="dxa"/>
                </w:tcPr>
                <w:p w14:paraId="59FCE065" w14:textId="77777777" w:rsidR="00401EB1" w:rsidRPr="001D49EA" w:rsidRDefault="00401EB1" w:rsidP="009D1188">
                  <w:pPr>
                    <w:ind w:right="-108"/>
                  </w:pPr>
                </w:p>
              </w:tc>
            </w:tr>
            <w:tr w:rsidR="00401EB1" w:rsidRPr="001D49EA" w14:paraId="2670C7CF" w14:textId="77777777" w:rsidTr="009D1188">
              <w:trPr>
                <w:trHeight w:val="267"/>
              </w:trPr>
              <w:tc>
                <w:tcPr>
                  <w:tcW w:w="618" w:type="dxa"/>
                </w:tcPr>
                <w:p w14:paraId="183775B2" w14:textId="77777777" w:rsidR="00401EB1" w:rsidRPr="001D49EA" w:rsidRDefault="00401EB1" w:rsidP="009D1188">
                  <w:pPr>
                    <w:ind w:right="-108"/>
                  </w:pPr>
                </w:p>
              </w:tc>
              <w:tc>
                <w:tcPr>
                  <w:tcW w:w="3345" w:type="dxa"/>
                </w:tcPr>
                <w:p w14:paraId="22AAF8AB" w14:textId="77777777" w:rsidR="00401EB1" w:rsidRPr="001D49EA" w:rsidRDefault="00401EB1" w:rsidP="009D1188">
                  <w:pPr>
                    <w:ind w:right="-108"/>
                  </w:pPr>
                </w:p>
              </w:tc>
              <w:tc>
                <w:tcPr>
                  <w:tcW w:w="5562" w:type="dxa"/>
                </w:tcPr>
                <w:p w14:paraId="14128B25" w14:textId="77777777" w:rsidR="00401EB1" w:rsidRPr="001D49EA" w:rsidRDefault="00401EB1" w:rsidP="009D1188">
                  <w:pPr>
                    <w:ind w:right="-108"/>
                  </w:pPr>
                </w:p>
              </w:tc>
            </w:tr>
            <w:tr w:rsidR="00401EB1" w:rsidRPr="001D49EA" w14:paraId="0497F544" w14:textId="77777777" w:rsidTr="009D1188">
              <w:trPr>
                <w:trHeight w:val="267"/>
              </w:trPr>
              <w:tc>
                <w:tcPr>
                  <w:tcW w:w="618" w:type="dxa"/>
                </w:tcPr>
                <w:p w14:paraId="4FAE20F9" w14:textId="77777777" w:rsidR="00401EB1" w:rsidRPr="001D49EA" w:rsidRDefault="00401EB1" w:rsidP="009D1188">
                  <w:pPr>
                    <w:ind w:right="-108"/>
                  </w:pPr>
                </w:p>
              </w:tc>
              <w:tc>
                <w:tcPr>
                  <w:tcW w:w="3345" w:type="dxa"/>
                </w:tcPr>
                <w:p w14:paraId="6633C2F3" w14:textId="77777777" w:rsidR="00401EB1" w:rsidRPr="001D49EA" w:rsidRDefault="00401EB1" w:rsidP="009D1188">
                  <w:pPr>
                    <w:ind w:right="-108"/>
                  </w:pPr>
                </w:p>
              </w:tc>
              <w:tc>
                <w:tcPr>
                  <w:tcW w:w="5562" w:type="dxa"/>
                </w:tcPr>
                <w:p w14:paraId="6ACAE3F4" w14:textId="77777777" w:rsidR="00401EB1" w:rsidRPr="001D49EA" w:rsidRDefault="00401EB1" w:rsidP="009D1188">
                  <w:pPr>
                    <w:ind w:right="-108"/>
                  </w:pPr>
                </w:p>
              </w:tc>
            </w:tr>
          </w:tbl>
          <w:p w14:paraId="54A8DB4A" w14:textId="77777777" w:rsidR="00401EB1" w:rsidRPr="001D49EA" w:rsidRDefault="00401EB1" w:rsidP="009D1188">
            <w:pPr>
              <w:ind w:right="-108"/>
              <w:rPr>
                <w:rFonts w:eastAsia="Batang"/>
              </w:rPr>
            </w:pPr>
          </w:p>
        </w:tc>
      </w:tr>
    </w:tbl>
    <w:p w14:paraId="06A6DA6D" w14:textId="77777777" w:rsidR="00401EB1" w:rsidRPr="001D49EA" w:rsidRDefault="00401EB1" w:rsidP="00401EB1">
      <w:pPr>
        <w:rPr>
          <w:rFonts w:eastAsia="Batang"/>
          <w:b/>
          <w:i/>
        </w:rPr>
      </w:pPr>
    </w:p>
    <w:p w14:paraId="4A164ACF" w14:textId="77777777" w:rsidR="00401EB1" w:rsidRPr="001D49EA" w:rsidRDefault="00401EB1" w:rsidP="00401EB1">
      <w:pPr>
        <w:rPr>
          <w:b/>
          <w:bCs/>
          <w:i/>
          <w:sz w:val="21"/>
          <w:szCs w:val="21"/>
          <w:u w:val="single"/>
        </w:rPr>
      </w:pPr>
      <w:r w:rsidRPr="001D49EA">
        <w:rPr>
          <w:rFonts w:eastAsia="Batang"/>
          <w:b/>
          <w:i/>
        </w:rPr>
        <w:t>Pastaba*.</w:t>
      </w:r>
      <w:r w:rsidRPr="001D49EA">
        <w:rPr>
          <w:rFonts w:eastAsia="Batang"/>
        </w:rPr>
        <w:t xml:space="preserve"> </w:t>
      </w:r>
      <w:r w:rsidRPr="001D49EA">
        <w:rPr>
          <w:b/>
          <w:i/>
        </w:rPr>
        <w:t xml:space="preserve">Tiekėjui nenurodžius, kokia informacija yra konfidenciali, laikoma, kad konfidencialios informacijos pasiūlyme nėra. </w:t>
      </w:r>
      <w:r w:rsidRPr="001D49EA">
        <w:rPr>
          <w:rFonts w:eastAsia="Batang"/>
          <w:b/>
          <w:i/>
          <w:lang w:eastAsia="lt-LT"/>
        </w:rPr>
        <w:t>Siekiant, kad Perkančioji organizacija galėtų užtikrinti tiekėjo informacijos konfidencialumą, pasiūlyme esanti konfidenciali informacija turi būti su žyma „konfidencialu“.</w:t>
      </w:r>
      <w:r w:rsidRPr="001D49EA">
        <w:rPr>
          <w:rFonts w:eastAsia="Batang"/>
          <w:b/>
          <w:lang w:eastAsia="lt-LT"/>
        </w:rPr>
        <w:t xml:space="preserve"> </w:t>
      </w:r>
      <w:r w:rsidRPr="001D49EA">
        <w:rPr>
          <w:i/>
          <w:sz w:val="21"/>
          <w:szCs w:val="21"/>
        </w:rPr>
        <w:t xml:space="preserve">Tiekėjai turi </w:t>
      </w:r>
      <w:r w:rsidRPr="001D49EA">
        <w:rPr>
          <w:b/>
          <w:bCs/>
          <w:i/>
          <w:sz w:val="21"/>
          <w:szCs w:val="21"/>
          <w:u w:val="single"/>
        </w:rPr>
        <w:t>atidžiai ir pagrįstai</w:t>
      </w:r>
      <w:r w:rsidRPr="001D49EA">
        <w:rPr>
          <w:i/>
          <w:sz w:val="21"/>
          <w:szCs w:val="21"/>
        </w:rPr>
        <w:t xml:space="preserve"> nurodyti konfidencialią informaciją, kadangi laimėtojo pasiūlymas ir sudaryta sutartis </w:t>
      </w:r>
      <w:r w:rsidRPr="001D49EA">
        <w:rPr>
          <w:b/>
          <w:bCs/>
          <w:i/>
          <w:sz w:val="21"/>
          <w:szCs w:val="21"/>
          <w:u w:val="single"/>
        </w:rPr>
        <w:t>bus viešinama.</w:t>
      </w:r>
    </w:p>
    <w:p w14:paraId="5440BE6A" w14:textId="77777777" w:rsidR="00401EB1" w:rsidRPr="001D49EA" w:rsidRDefault="00401EB1" w:rsidP="00401EB1">
      <w:pPr>
        <w:rPr>
          <w:rFonts w:eastAsia="Batang"/>
          <w:sz w:val="20"/>
        </w:rPr>
      </w:pPr>
    </w:p>
    <w:tbl>
      <w:tblPr>
        <w:tblW w:w="10032" w:type="dxa"/>
        <w:tblLayout w:type="fixed"/>
        <w:tblLook w:val="04A0" w:firstRow="1" w:lastRow="0" w:firstColumn="1" w:lastColumn="0" w:noHBand="0" w:noVBand="1"/>
      </w:tblPr>
      <w:tblGrid>
        <w:gridCol w:w="2791"/>
        <w:gridCol w:w="513"/>
        <w:gridCol w:w="1682"/>
        <w:gridCol w:w="1682"/>
        <w:gridCol w:w="595"/>
        <w:gridCol w:w="2219"/>
        <w:gridCol w:w="550"/>
      </w:tblGrid>
      <w:tr w:rsidR="00401EB1" w:rsidRPr="001D49EA" w14:paraId="120C0829" w14:textId="77777777" w:rsidTr="009D1188">
        <w:trPr>
          <w:trHeight w:val="443"/>
        </w:trPr>
        <w:tc>
          <w:tcPr>
            <w:tcW w:w="2791" w:type="dxa"/>
            <w:tcBorders>
              <w:top w:val="nil"/>
              <w:left w:val="nil"/>
              <w:bottom w:val="single" w:sz="4" w:space="0" w:color="auto"/>
              <w:right w:val="nil"/>
            </w:tcBorders>
          </w:tcPr>
          <w:p w14:paraId="52D5D2D5" w14:textId="77777777" w:rsidR="00401EB1" w:rsidRPr="001D49EA" w:rsidRDefault="00401EB1" w:rsidP="009D1188">
            <w:pPr>
              <w:ind w:right="-1"/>
              <w:rPr>
                <w:rFonts w:eastAsia="Batang"/>
              </w:rPr>
            </w:pPr>
            <w:bookmarkStart w:id="0" w:name="_Hlk175667367"/>
          </w:p>
        </w:tc>
        <w:tc>
          <w:tcPr>
            <w:tcW w:w="513" w:type="dxa"/>
          </w:tcPr>
          <w:p w14:paraId="7006058D" w14:textId="77777777" w:rsidR="00401EB1" w:rsidRPr="001D49EA" w:rsidRDefault="00401EB1" w:rsidP="009D1188">
            <w:pPr>
              <w:ind w:right="-1"/>
              <w:jc w:val="center"/>
              <w:rPr>
                <w:rFonts w:eastAsia="Batang"/>
              </w:rPr>
            </w:pPr>
          </w:p>
        </w:tc>
        <w:tc>
          <w:tcPr>
            <w:tcW w:w="1682" w:type="dxa"/>
          </w:tcPr>
          <w:p w14:paraId="320FD9B3" w14:textId="77777777" w:rsidR="00401EB1" w:rsidRPr="001D49EA" w:rsidRDefault="00401EB1" w:rsidP="009D1188">
            <w:pPr>
              <w:ind w:right="-1"/>
              <w:jc w:val="center"/>
              <w:rPr>
                <w:rFonts w:eastAsia="Batang"/>
              </w:rPr>
            </w:pPr>
          </w:p>
        </w:tc>
        <w:tc>
          <w:tcPr>
            <w:tcW w:w="1682" w:type="dxa"/>
            <w:tcBorders>
              <w:top w:val="nil"/>
              <w:left w:val="nil"/>
              <w:bottom w:val="single" w:sz="4" w:space="0" w:color="auto"/>
              <w:right w:val="nil"/>
            </w:tcBorders>
          </w:tcPr>
          <w:p w14:paraId="251F7C06" w14:textId="77777777" w:rsidR="00401EB1" w:rsidRPr="001D49EA" w:rsidRDefault="00401EB1" w:rsidP="009D1188">
            <w:pPr>
              <w:ind w:right="-1"/>
              <w:jc w:val="center"/>
              <w:rPr>
                <w:rFonts w:eastAsia="Batang"/>
              </w:rPr>
            </w:pPr>
          </w:p>
        </w:tc>
        <w:tc>
          <w:tcPr>
            <w:tcW w:w="595" w:type="dxa"/>
          </w:tcPr>
          <w:p w14:paraId="43E5BD68" w14:textId="77777777" w:rsidR="00401EB1" w:rsidRPr="001D49EA" w:rsidRDefault="00401EB1" w:rsidP="009D1188">
            <w:pPr>
              <w:ind w:right="-1"/>
              <w:jc w:val="center"/>
              <w:rPr>
                <w:rFonts w:eastAsia="Batang"/>
              </w:rPr>
            </w:pPr>
          </w:p>
        </w:tc>
        <w:tc>
          <w:tcPr>
            <w:tcW w:w="2219" w:type="dxa"/>
            <w:tcBorders>
              <w:top w:val="nil"/>
              <w:left w:val="nil"/>
              <w:bottom w:val="single" w:sz="4" w:space="0" w:color="auto"/>
              <w:right w:val="nil"/>
            </w:tcBorders>
          </w:tcPr>
          <w:p w14:paraId="5FA026B5" w14:textId="77777777" w:rsidR="00401EB1" w:rsidRPr="001D49EA" w:rsidRDefault="00401EB1" w:rsidP="009D1188">
            <w:pPr>
              <w:ind w:right="-1"/>
              <w:jc w:val="right"/>
              <w:rPr>
                <w:rFonts w:eastAsia="Batang"/>
              </w:rPr>
            </w:pPr>
          </w:p>
        </w:tc>
        <w:tc>
          <w:tcPr>
            <w:tcW w:w="550" w:type="dxa"/>
          </w:tcPr>
          <w:p w14:paraId="1DF9C51F" w14:textId="77777777" w:rsidR="00401EB1" w:rsidRPr="001D49EA" w:rsidRDefault="00401EB1" w:rsidP="009D1188">
            <w:pPr>
              <w:ind w:right="-1"/>
              <w:jc w:val="right"/>
              <w:rPr>
                <w:rFonts w:eastAsia="Batang"/>
              </w:rPr>
            </w:pPr>
          </w:p>
        </w:tc>
      </w:tr>
      <w:tr w:rsidR="00401EB1" w:rsidRPr="001D49EA" w14:paraId="54793ADF" w14:textId="77777777" w:rsidTr="009D1188">
        <w:trPr>
          <w:trHeight w:val="70"/>
        </w:trPr>
        <w:tc>
          <w:tcPr>
            <w:tcW w:w="2791" w:type="dxa"/>
            <w:tcBorders>
              <w:top w:val="single" w:sz="4" w:space="0" w:color="auto"/>
              <w:left w:val="nil"/>
              <w:bottom w:val="nil"/>
              <w:right w:val="nil"/>
            </w:tcBorders>
          </w:tcPr>
          <w:p w14:paraId="72A1D4D3" w14:textId="77777777" w:rsidR="00401EB1" w:rsidRPr="001D49EA" w:rsidRDefault="00401EB1" w:rsidP="009D1188">
            <w:pPr>
              <w:snapToGrid w:val="0"/>
              <w:jc w:val="center"/>
              <w:rPr>
                <w:position w:val="6"/>
                <w:sz w:val="20"/>
              </w:rPr>
            </w:pPr>
            <w:r w:rsidRPr="001D49EA">
              <w:rPr>
                <w:position w:val="6"/>
                <w:sz w:val="20"/>
              </w:rPr>
              <w:lastRenderedPageBreak/>
              <w:t>(Tiekėjo arba jo įgalioto asmens pareigų pavadinimas)</w:t>
            </w:r>
          </w:p>
        </w:tc>
        <w:tc>
          <w:tcPr>
            <w:tcW w:w="513" w:type="dxa"/>
          </w:tcPr>
          <w:p w14:paraId="456E8AE1" w14:textId="77777777" w:rsidR="00401EB1" w:rsidRPr="001D49EA" w:rsidRDefault="00401EB1" w:rsidP="009D1188">
            <w:pPr>
              <w:ind w:right="-1"/>
              <w:jc w:val="center"/>
              <w:rPr>
                <w:rFonts w:eastAsia="Batang"/>
              </w:rPr>
            </w:pPr>
          </w:p>
        </w:tc>
        <w:tc>
          <w:tcPr>
            <w:tcW w:w="1682" w:type="dxa"/>
          </w:tcPr>
          <w:p w14:paraId="3CD2A6B1" w14:textId="77777777" w:rsidR="00401EB1" w:rsidRPr="001D49EA" w:rsidRDefault="00401EB1" w:rsidP="009D1188">
            <w:pPr>
              <w:ind w:right="-1"/>
              <w:jc w:val="center"/>
              <w:rPr>
                <w:rFonts w:eastAsia="Batang"/>
                <w:position w:val="6"/>
                <w:sz w:val="20"/>
              </w:rPr>
            </w:pPr>
          </w:p>
        </w:tc>
        <w:tc>
          <w:tcPr>
            <w:tcW w:w="1682" w:type="dxa"/>
            <w:tcBorders>
              <w:top w:val="single" w:sz="4" w:space="0" w:color="auto"/>
              <w:left w:val="nil"/>
              <w:bottom w:val="nil"/>
              <w:right w:val="nil"/>
            </w:tcBorders>
          </w:tcPr>
          <w:p w14:paraId="78519CAE" w14:textId="77777777" w:rsidR="00401EB1" w:rsidRPr="001D49EA" w:rsidRDefault="00401EB1" w:rsidP="009D1188">
            <w:pPr>
              <w:ind w:right="-1"/>
              <w:jc w:val="center"/>
              <w:rPr>
                <w:rFonts w:eastAsia="Batang"/>
                <w:sz w:val="20"/>
              </w:rPr>
            </w:pPr>
            <w:r w:rsidRPr="001D49EA">
              <w:rPr>
                <w:rFonts w:eastAsia="Batang"/>
                <w:position w:val="6"/>
                <w:sz w:val="20"/>
              </w:rPr>
              <w:t>(Parašas)</w:t>
            </w:r>
          </w:p>
        </w:tc>
        <w:tc>
          <w:tcPr>
            <w:tcW w:w="595" w:type="dxa"/>
          </w:tcPr>
          <w:p w14:paraId="6DF4AAE1" w14:textId="77777777" w:rsidR="00401EB1" w:rsidRPr="001D49EA" w:rsidRDefault="00401EB1" w:rsidP="009D1188">
            <w:pPr>
              <w:ind w:right="-1"/>
              <w:jc w:val="center"/>
              <w:rPr>
                <w:rFonts w:eastAsia="Batang"/>
              </w:rPr>
            </w:pPr>
          </w:p>
        </w:tc>
        <w:tc>
          <w:tcPr>
            <w:tcW w:w="2219" w:type="dxa"/>
            <w:tcBorders>
              <w:top w:val="single" w:sz="4" w:space="0" w:color="auto"/>
              <w:left w:val="nil"/>
              <w:bottom w:val="nil"/>
              <w:right w:val="nil"/>
            </w:tcBorders>
          </w:tcPr>
          <w:p w14:paraId="5E4C7AB0" w14:textId="77777777" w:rsidR="00401EB1" w:rsidRPr="001D49EA" w:rsidRDefault="00401EB1" w:rsidP="009D1188">
            <w:pPr>
              <w:ind w:right="-1"/>
              <w:jc w:val="center"/>
              <w:rPr>
                <w:rFonts w:eastAsia="Batang"/>
                <w:sz w:val="20"/>
              </w:rPr>
            </w:pPr>
            <w:r w:rsidRPr="001D49EA">
              <w:rPr>
                <w:rFonts w:eastAsia="Batang"/>
                <w:position w:val="6"/>
                <w:sz w:val="20"/>
              </w:rPr>
              <w:t>(Vardas ir pavardė)</w:t>
            </w:r>
          </w:p>
        </w:tc>
        <w:tc>
          <w:tcPr>
            <w:tcW w:w="550" w:type="dxa"/>
          </w:tcPr>
          <w:p w14:paraId="370BA301" w14:textId="77777777" w:rsidR="00401EB1" w:rsidRPr="001D49EA" w:rsidRDefault="00401EB1" w:rsidP="009D1188">
            <w:pPr>
              <w:ind w:right="-1"/>
              <w:jc w:val="center"/>
              <w:rPr>
                <w:rFonts w:eastAsia="Batang"/>
              </w:rPr>
            </w:pPr>
          </w:p>
        </w:tc>
      </w:tr>
      <w:bookmarkEnd w:id="0"/>
    </w:tbl>
    <w:p w14:paraId="4D73825C" w14:textId="77777777" w:rsidR="00401EB1" w:rsidRDefault="00401EB1"/>
    <w:sectPr w:rsidR="00401EB1">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30D04"/>
    <w:multiLevelType w:val="hybridMultilevel"/>
    <w:tmpl w:val="681EA7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8FB7E01"/>
    <w:multiLevelType w:val="hybridMultilevel"/>
    <w:tmpl w:val="9B0A7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BA0D64"/>
    <w:multiLevelType w:val="hybridMultilevel"/>
    <w:tmpl w:val="CEEA8F2E"/>
    <w:lvl w:ilvl="0" w:tplc="04270001">
      <w:start w:val="1"/>
      <w:numFmt w:val="bullet"/>
      <w:lvlText w:val=""/>
      <w:lvlJc w:val="left"/>
      <w:pPr>
        <w:ind w:left="785" w:hanging="36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3" w15:restartNumberingAfterBreak="0">
    <w:nsid w:val="7F1F2C5F"/>
    <w:multiLevelType w:val="multilevel"/>
    <w:tmpl w:val="E45E890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1788506775">
    <w:abstractNumId w:val="3"/>
  </w:num>
  <w:num w:numId="2" w16cid:durableId="1700541887">
    <w:abstractNumId w:val="2"/>
  </w:num>
  <w:num w:numId="3" w16cid:durableId="1669092922">
    <w:abstractNumId w:val="1"/>
  </w:num>
  <w:num w:numId="4" w16cid:durableId="993877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EB1"/>
    <w:rsid w:val="00070144"/>
    <w:rsid w:val="000C79D9"/>
    <w:rsid w:val="00401EB1"/>
    <w:rsid w:val="00421CF2"/>
    <w:rsid w:val="00501624"/>
    <w:rsid w:val="008D1241"/>
    <w:rsid w:val="00964BDF"/>
    <w:rsid w:val="00BB6015"/>
    <w:rsid w:val="00BB7169"/>
    <w:rsid w:val="00C72FEA"/>
    <w:rsid w:val="00C873F6"/>
    <w:rsid w:val="00C97526"/>
    <w:rsid w:val="00F837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D9445"/>
  <w15:chartTrackingRefBased/>
  <w15:docId w15:val="{3A61E91C-B15A-4C2E-A576-75EBC8BC2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1EB1"/>
    <w:pPr>
      <w:spacing w:after="0" w:line="240" w:lineRule="auto"/>
      <w:jc w:val="both"/>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401E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01E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01EB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01EB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01EB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01EB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01EB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01EB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01EB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01EB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01EB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01EB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01EB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01EB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01EB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01EB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01EB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01EB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01EB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01EB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01EB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01EB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01EB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01EB1"/>
    <w:rPr>
      <w:i/>
      <w:iCs/>
      <w:color w:val="404040" w:themeColor="text1" w:themeTint="BF"/>
    </w:rPr>
  </w:style>
  <w:style w:type="paragraph" w:styleId="Sraopastraipa">
    <w:name w:val="List Paragraph"/>
    <w:basedOn w:val="prastasis"/>
    <w:uiPriority w:val="34"/>
    <w:qFormat/>
    <w:rsid w:val="00401EB1"/>
    <w:pPr>
      <w:ind w:left="720"/>
      <w:contextualSpacing/>
    </w:pPr>
  </w:style>
  <w:style w:type="character" w:styleId="Rykuspabraukimas">
    <w:name w:val="Intense Emphasis"/>
    <w:basedOn w:val="Numatytasispastraiposriftas"/>
    <w:uiPriority w:val="21"/>
    <w:qFormat/>
    <w:rsid w:val="00401EB1"/>
    <w:rPr>
      <w:i/>
      <w:iCs/>
      <w:color w:val="2F5496" w:themeColor="accent1" w:themeShade="BF"/>
    </w:rPr>
  </w:style>
  <w:style w:type="paragraph" w:styleId="Iskirtacitata">
    <w:name w:val="Intense Quote"/>
    <w:basedOn w:val="prastasis"/>
    <w:next w:val="prastasis"/>
    <w:link w:val="IskirtacitataDiagrama"/>
    <w:uiPriority w:val="30"/>
    <w:qFormat/>
    <w:rsid w:val="00401E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01EB1"/>
    <w:rPr>
      <w:i/>
      <w:iCs/>
      <w:color w:val="2F5496" w:themeColor="accent1" w:themeShade="BF"/>
    </w:rPr>
  </w:style>
  <w:style w:type="character" w:styleId="Rykinuoroda">
    <w:name w:val="Intense Reference"/>
    <w:basedOn w:val="Numatytasispastraiposriftas"/>
    <w:uiPriority w:val="32"/>
    <w:qFormat/>
    <w:rsid w:val="00401EB1"/>
    <w:rPr>
      <w:b/>
      <w:bCs/>
      <w:smallCaps/>
      <w:color w:val="2F5496" w:themeColor="accent1" w:themeShade="BF"/>
      <w:spacing w:val="5"/>
    </w:rPr>
  </w:style>
  <w:style w:type="character" w:customStyle="1" w:styleId="form-control">
    <w:name w:val="form-control"/>
    <w:basedOn w:val="Numatytasispastraiposriftas"/>
    <w:rsid w:val="00401E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ink/ink5.xml"/><Relationship Id="rId3" Type="http://schemas.openxmlformats.org/officeDocument/2006/relationships/settings" Target="settings.xml"/><Relationship Id="rId7" Type="http://schemas.openxmlformats.org/officeDocument/2006/relationships/customXml" Target="ink/ink2.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ustomXml" Target="ink/ink4.xml"/><Relationship Id="rId5" Type="http://schemas.openxmlformats.org/officeDocument/2006/relationships/customXml" Target="ink/ink1.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customXml" Target="ink/ink3.xml"/><Relationship Id="rId14" Type="http://schemas.openxmlformats.org/officeDocument/2006/relationships/image" Target="media/image5.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14T06:27:28.408"/>
    </inkml:context>
    <inkml:brush xml:id="br0">
      <inkml:brushProperty name="width" value="0" units="cm"/>
      <inkml:brushProperty name="height" value="0" units="cm"/>
    </inkml:brush>
  </inkml:definitions>
  <inkml:trace contextRef="#ctx0" brushRef="#br0">0 868 24512,'5342'-867'0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14T06:28:27.793"/>
    </inkml:context>
    <inkml:brush xml:id="br0">
      <inkml:brushProperty name="width" value="0" units="cm"/>
      <inkml:brushProperty name="height" value="0" units="cm"/>
    </inkml:brush>
  </inkml:definitions>
  <inkml:trace contextRef="#ctx0" brushRef="#br0">0 838 24489,'5328'-837'0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14T06:29:53.248"/>
    </inkml:context>
    <inkml:brush xml:id="br0">
      <inkml:brushProperty name="width" value="0" units="cm"/>
      <inkml:brushProperty name="height" value="0" units="cm"/>
    </inkml:brush>
  </inkml:definitions>
  <inkml:trace contextRef="#ctx0" brushRef="#br0">0 2549 24538,'5272'-2548'0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14T06:30:01.886"/>
    </inkml:context>
    <inkml:brush xml:id="br0">
      <inkml:brushProperty name="width" value="0" units="cm"/>
      <inkml:brushProperty name="height" value="0" units="cm"/>
    </inkml:brush>
  </inkml:definitions>
  <inkml:trace contextRef="#ctx0" brushRef="#br0">1 1245 24530,'5228'-1245'0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14T06:29:23.245"/>
    </inkml:context>
    <inkml:brush xml:id="br0">
      <inkml:brushProperty name="width" value="0" units="cm"/>
      <inkml:brushProperty name="height" value="0" units="cm"/>
    </inkml:brush>
  </inkml:definitions>
  <inkml:trace contextRef="#ctx0" brushRef="#br0">0 7963 24523,'5320'-7962'0</inkml:trace>
</inkml:ink>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6433</Words>
  <Characters>3667</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LauraKutkute</dc:creator>
  <cp:keywords/>
  <dc:description/>
  <cp:lastModifiedBy>LauraKutkute</cp:lastModifiedBy>
  <cp:revision>6</cp:revision>
  <dcterms:created xsi:type="dcterms:W3CDTF">2025-11-18T11:28:00Z</dcterms:created>
  <dcterms:modified xsi:type="dcterms:W3CDTF">2025-12-11T09:50:00Z</dcterms:modified>
</cp:coreProperties>
</file>