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FA5C" w14:textId="353D3351" w:rsidR="005F42D1" w:rsidRDefault="005F42D1" w:rsidP="005F42D1">
      <w:pPr>
        <w:jc w:val="center"/>
        <w:rPr>
          <w:rFonts w:ascii="Times New Roman" w:hAnsi="Times New Roman" w:cs="Times New Roman"/>
          <w:b/>
          <w:bCs/>
          <w:lang w:val="lt-LT"/>
        </w:rPr>
      </w:pPr>
      <w:r w:rsidRPr="005F42D1">
        <w:rPr>
          <w:rFonts w:ascii="Times New Roman" w:hAnsi="Times New Roman" w:cs="Times New Roman"/>
          <w:b/>
          <w:bCs/>
          <w:lang w:val="lt-LT"/>
        </w:rPr>
        <w:t>KLAUSIMYNAS DĖL DUOMENŲ APSAUGOS ATITIKTIES</w:t>
      </w:r>
    </w:p>
    <w:p w14:paraId="2F2E103E" w14:textId="77777777" w:rsidR="005F42D1" w:rsidRDefault="005F42D1" w:rsidP="005F42D1">
      <w:pPr>
        <w:jc w:val="center"/>
        <w:rPr>
          <w:rFonts w:ascii="Times New Roman" w:hAnsi="Times New Roman" w:cs="Times New Roman"/>
          <w:b/>
          <w:bCs/>
          <w:lang w:val="lt-LT"/>
        </w:rPr>
      </w:pPr>
    </w:p>
    <w:p w14:paraId="35704860" w14:textId="7B18E783" w:rsidR="005F42D1" w:rsidRPr="005F42D1" w:rsidRDefault="005F42D1" w:rsidP="005F42D1">
      <w:pPr>
        <w:jc w:val="center"/>
        <w:rPr>
          <w:rFonts w:ascii="Times New Roman" w:hAnsi="Times New Roman" w:cs="Times New Roman"/>
          <w:lang w:val="en-US"/>
        </w:rPr>
      </w:pPr>
      <w:r w:rsidRPr="005F42D1">
        <w:rPr>
          <w:rFonts w:ascii="Times New Roman" w:hAnsi="Times New Roman" w:cs="Times New Roman"/>
          <w:lang w:val="lt-LT"/>
        </w:rPr>
        <w:t xml:space="preserve">2023 m. </w:t>
      </w:r>
      <w:r w:rsidR="00172508" w:rsidRPr="00172508">
        <w:rPr>
          <w:rFonts w:ascii="Times New Roman" w:hAnsi="Times New Roman" w:cs="Times New Roman"/>
          <w:color w:val="FF0000"/>
          <w:lang w:val="en-US"/>
        </w:rPr>
        <w:t>[…]</w:t>
      </w:r>
      <w:r w:rsidR="00172508">
        <w:rPr>
          <w:rFonts w:ascii="Times New Roman" w:hAnsi="Times New Roman" w:cs="Times New Roman"/>
          <w:lang w:val="en-US"/>
        </w:rPr>
        <w:t xml:space="preserve"> </w:t>
      </w:r>
      <w:proofErr w:type="spellStart"/>
      <w:r w:rsidR="00172508">
        <w:rPr>
          <w:rFonts w:ascii="Times New Roman" w:hAnsi="Times New Roman" w:cs="Times New Roman"/>
          <w:lang w:val="en-US"/>
        </w:rPr>
        <w:t>mėn</w:t>
      </w:r>
      <w:proofErr w:type="spellEnd"/>
      <w:r w:rsidR="00172508">
        <w:rPr>
          <w:rFonts w:ascii="Times New Roman" w:hAnsi="Times New Roman" w:cs="Times New Roman"/>
          <w:lang w:val="en-US"/>
        </w:rPr>
        <w:t xml:space="preserve">. </w:t>
      </w:r>
      <w:r w:rsidR="00172508" w:rsidRPr="00172508">
        <w:rPr>
          <w:rFonts w:ascii="Times New Roman" w:hAnsi="Times New Roman" w:cs="Times New Roman"/>
          <w:color w:val="FF0000"/>
          <w:lang w:val="en-US"/>
        </w:rPr>
        <w:t>[…]</w:t>
      </w:r>
      <w:r w:rsidRPr="005F42D1">
        <w:rPr>
          <w:rFonts w:ascii="Times New Roman" w:hAnsi="Times New Roman" w:cs="Times New Roman"/>
          <w:lang w:val="en-US"/>
        </w:rPr>
        <w:t xml:space="preserve"> d. </w:t>
      </w:r>
    </w:p>
    <w:p w14:paraId="43A23413" w14:textId="50CB4643" w:rsidR="004C59B6" w:rsidRDefault="003D1686" w:rsidP="00921EFB">
      <w:pPr>
        <w:jc w:val="both"/>
        <w:rPr>
          <w:rFonts w:ascii="Times New Roman" w:hAnsi="Times New Roman" w:cs="Times New Roman"/>
          <w:lang w:val="lt-LT"/>
        </w:rPr>
      </w:pPr>
      <w:r>
        <w:rPr>
          <w:rFonts w:ascii="Times New Roman" w:hAnsi="Times New Roman" w:cs="Times New Roman"/>
          <w:lang w:val="lt-LT"/>
        </w:rPr>
        <w:t>Atsižvelgdami į tai, kad:</w:t>
      </w:r>
    </w:p>
    <w:p w14:paraId="57A613CB" w14:textId="4C1788BD" w:rsidR="003D1686" w:rsidRDefault="003D1686" w:rsidP="00921EFB">
      <w:pPr>
        <w:pStyle w:val="ListParagraph"/>
        <w:numPr>
          <w:ilvl w:val="0"/>
          <w:numId w:val="3"/>
        </w:numPr>
        <w:jc w:val="both"/>
        <w:rPr>
          <w:rFonts w:ascii="Times New Roman" w:hAnsi="Times New Roman" w:cs="Times New Roman"/>
          <w:lang w:val="lt-LT"/>
        </w:rPr>
      </w:pPr>
      <w:r w:rsidRPr="0059078F">
        <w:rPr>
          <w:rFonts w:ascii="Times New Roman" w:hAnsi="Times New Roman" w:cs="Times New Roman"/>
          <w:lang w:val="lt-LT"/>
        </w:rPr>
        <w:t>Jūsų įmonė išreiškė pageidavimą dalyvauti pirkime</w:t>
      </w:r>
      <w:r w:rsidRPr="0059078F">
        <w:rPr>
          <w:rFonts w:ascii="Times New Roman" w:hAnsi="Times New Roman" w:cs="Times New Roman"/>
          <w:color w:val="FF0000"/>
          <w:lang w:val="lt-LT"/>
        </w:rPr>
        <w:t xml:space="preserve"> ir buvo pripažinta pirkimo laimėtoju</w:t>
      </w:r>
      <w:r>
        <w:rPr>
          <w:rFonts w:ascii="Times New Roman" w:hAnsi="Times New Roman" w:cs="Times New Roman"/>
          <w:color w:val="FF0000"/>
          <w:lang w:val="lt-LT"/>
        </w:rPr>
        <w:t>;</w:t>
      </w:r>
    </w:p>
    <w:p w14:paraId="6BEA1568" w14:textId="6CCAB4DD" w:rsidR="003D1686" w:rsidRPr="003D1686" w:rsidRDefault="003D1686" w:rsidP="003D1686">
      <w:pPr>
        <w:pStyle w:val="ListParagraph"/>
        <w:numPr>
          <w:ilvl w:val="0"/>
          <w:numId w:val="3"/>
        </w:numPr>
        <w:jc w:val="both"/>
        <w:rPr>
          <w:rFonts w:ascii="Times New Roman" w:hAnsi="Times New Roman" w:cs="Times New Roman"/>
          <w:lang w:val="lt-LT"/>
        </w:rPr>
      </w:pPr>
      <w:r w:rsidRPr="0059078F">
        <w:rPr>
          <w:rFonts w:ascii="Times New Roman" w:hAnsi="Times New Roman" w:cs="Times New Roman"/>
          <w:lang w:val="lt-LT"/>
        </w:rPr>
        <w:t xml:space="preserve"> </w:t>
      </w:r>
      <w:r w:rsidR="004C59B6" w:rsidRPr="003D1686">
        <w:rPr>
          <w:rFonts w:ascii="Times New Roman" w:hAnsi="Times New Roman" w:cs="Times New Roman"/>
          <w:lang w:val="lt-LT"/>
        </w:rPr>
        <w:t xml:space="preserve">AB Lietuvos radijo ir televizijos centras  (toliau </w:t>
      </w:r>
      <w:r w:rsidR="004C59B6" w:rsidRPr="0027360A">
        <w:rPr>
          <w:rFonts w:ascii="Times New Roman" w:hAnsi="Times New Roman" w:cs="Times New Roman"/>
          <w:lang w:val="lt-LT"/>
        </w:rPr>
        <w:t xml:space="preserve">- </w:t>
      </w:r>
      <w:r w:rsidR="004C59B6" w:rsidRPr="0027360A">
        <w:rPr>
          <w:rFonts w:ascii="Times New Roman" w:hAnsi="Times New Roman" w:cs="Times New Roman"/>
          <w:b/>
          <w:bCs/>
          <w:lang w:val="lt-LT"/>
        </w:rPr>
        <w:t>Duomenų valdytojas</w:t>
      </w:r>
      <w:r w:rsidR="004C59B6" w:rsidRPr="0027360A">
        <w:rPr>
          <w:rFonts w:ascii="Times New Roman" w:hAnsi="Times New Roman" w:cs="Times New Roman"/>
          <w:lang w:val="lt-LT"/>
        </w:rPr>
        <w:t xml:space="preserve">) </w:t>
      </w:r>
      <w:r w:rsidRPr="0027360A">
        <w:rPr>
          <w:rFonts w:ascii="Times New Roman" w:hAnsi="Times New Roman" w:cs="Times New Roman"/>
          <w:lang w:val="lt-LT"/>
        </w:rPr>
        <w:t xml:space="preserve">su Jūsų įmone kaip su laimėtoju sudarys sutartį, kurios vykdymui užtikrinti </w:t>
      </w:r>
      <w:r w:rsidR="00756D33">
        <w:rPr>
          <w:rFonts w:ascii="Times New Roman" w:hAnsi="Times New Roman" w:cs="Times New Roman"/>
          <w:lang w:val="lt-LT"/>
        </w:rPr>
        <w:t xml:space="preserve">Jums </w:t>
      </w:r>
      <w:r w:rsidRPr="0027360A">
        <w:rPr>
          <w:rFonts w:ascii="Times New Roman" w:hAnsi="Times New Roman" w:cs="Times New Roman"/>
          <w:lang w:val="lt-LT"/>
        </w:rPr>
        <w:t xml:space="preserve">galės būti ar bus perduodami Duomenų valdytojo valdomi asmens duomenys (toliau – </w:t>
      </w:r>
      <w:r w:rsidRPr="0027360A">
        <w:rPr>
          <w:rFonts w:ascii="Times New Roman" w:hAnsi="Times New Roman" w:cs="Times New Roman"/>
          <w:b/>
          <w:bCs/>
          <w:lang w:val="lt-LT"/>
        </w:rPr>
        <w:t>Duomenys</w:t>
      </w:r>
      <w:r w:rsidRPr="0027360A">
        <w:rPr>
          <w:rFonts w:ascii="Times New Roman" w:hAnsi="Times New Roman" w:cs="Times New Roman"/>
          <w:lang w:val="lt-LT"/>
        </w:rPr>
        <w:t>)</w:t>
      </w:r>
      <w:r w:rsidR="00756D33">
        <w:rPr>
          <w:rFonts w:ascii="Times New Roman" w:hAnsi="Times New Roman" w:cs="Times New Roman"/>
          <w:lang w:val="lt-LT"/>
        </w:rPr>
        <w:t xml:space="preserve">, </w:t>
      </w:r>
      <w:r w:rsidRPr="0027360A">
        <w:rPr>
          <w:rFonts w:ascii="Times New Roman" w:hAnsi="Times New Roman" w:cs="Times New Roman"/>
          <w:lang w:val="lt-LT"/>
        </w:rPr>
        <w:t>suteikta prieigą prie jų</w:t>
      </w:r>
      <w:r w:rsidR="00756D33">
        <w:rPr>
          <w:rFonts w:ascii="Times New Roman" w:hAnsi="Times New Roman" w:cs="Times New Roman"/>
          <w:lang w:val="lt-LT"/>
        </w:rPr>
        <w:t xml:space="preserve"> ar kitokiu būdu bus tvarkomi Duomenys</w:t>
      </w:r>
      <w:r w:rsidRPr="0027360A">
        <w:rPr>
          <w:rFonts w:ascii="Times New Roman" w:hAnsi="Times New Roman" w:cs="Times New Roman"/>
          <w:lang w:val="lt-LT"/>
        </w:rPr>
        <w:t>;</w:t>
      </w:r>
    </w:p>
    <w:p w14:paraId="165BCE5A" w14:textId="2ED19DE5" w:rsidR="004C59B6" w:rsidRDefault="004C59B6" w:rsidP="00921EFB">
      <w:pPr>
        <w:pStyle w:val="ListParagraph"/>
        <w:numPr>
          <w:ilvl w:val="0"/>
          <w:numId w:val="3"/>
        </w:numPr>
        <w:jc w:val="both"/>
        <w:rPr>
          <w:rFonts w:ascii="Times New Roman" w:hAnsi="Times New Roman" w:cs="Times New Roman"/>
          <w:lang w:val="lt-LT"/>
        </w:rPr>
      </w:pPr>
      <w:bookmarkStart w:id="0" w:name="_Hlk143259782"/>
      <w:r w:rsidRPr="003D1686">
        <w:rPr>
          <w:rFonts w:ascii="Times New Roman" w:hAnsi="Times New Roman" w:cs="Times New Roman"/>
          <w:lang w:val="lt-LT"/>
        </w:rPr>
        <w:t xml:space="preserve">ES Bendrasis duomenų apsaugos reglamentas (toliau – </w:t>
      </w:r>
      <w:r w:rsidRPr="003D1686">
        <w:rPr>
          <w:rFonts w:ascii="Times New Roman" w:hAnsi="Times New Roman" w:cs="Times New Roman"/>
          <w:b/>
          <w:bCs/>
          <w:lang w:val="lt-LT"/>
        </w:rPr>
        <w:t>BDAR</w:t>
      </w:r>
      <w:r w:rsidRPr="003D1686">
        <w:rPr>
          <w:rFonts w:ascii="Times New Roman" w:hAnsi="Times New Roman" w:cs="Times New Roman"/>
          <w:lang w:val="lt-LT"/>
        </w:rPr>
        <w:t xml:space="preserve">) </w:t>
      </w:r>
      <w:bookmarkEnd w:id="0"/>
      <w:r w:rsidRPr="003D1686">
        <w:rPr>
          <w:rFonts w:ascii="Times New Roman" w:hAnsi="Times New Roman" w:cs="Times New Roman"/>
          <w:lang w:val="lt-LT"/>
        </w:rPr>
        <w:t>nustato eilę reikalavimų asmens duomenų tvarkymui, įskaitant reikalavimą įgyvendinti bendruosius duomenų apsaugos principus (BDAR 5 str. 1 d.), turėti teisinį duomenų tvarkymo pagrindą (BDAR 6 str. 1 d.), reikalavimus dėl asmens duomenų tvarkytojų pasitelkimo (BDAR 28 str.), bendrų duomenų valdytojų (BDAR 26 str.), reikalavimus duomenų perdavimui į trečiąsias valstybes (BDAR 44-49 str.) bei reikalavimą sugebėti įrodyti atitiktį (BDAR 5 str. 2 d.)</w:t>
      </w:r>
      <w:r w:rsidR="003D1686">
        <w:rPr>
          <w:rFonts w:ascii="Times New Roman" w:hAnsi="Times New Roman" w:cs="Times New Roman"/>
          <w:lang w:val="lt-LT"/>
        </w:rPr>
        <w:t>;</w:t>
      </w:r>
    </w:p>
    <w:p w14:paraId="607C79A7" w14:textId="1D69DE1F" w:rsidR="004C59B6" w:rsidRDefault="004C59B6" w:rsidP="00921EFB">
      <w:pPr>
        <w:pStyle w:val="ListParagraph"/>
        <w:numPr>
          <w:ilvl w:val="0"/>
          <w:numId w:val="3"/>
        </w:numPr>
        <w:jc w:val="both"/>
        <w:rPr>
          <w:rFonts w:ascii="Times New Roman" w:hAnsi="Times New Roman" w:cs="Times New Roman"/>
          <w:lang w:val="lt-LT"/>
        </w:rPr>
      </w:pPr>
      <w:r w:rsidRPr="003D1686">
        <w:rPr>
          <w:rFonts w:ascii="Times New Roman" w:hAnsi="Times New Roman" w:cs="Times New Roman"/>
          <w:lang w:val="lt-LT"/>
        </w:rPr>
        <w:t xml:space="preserve">BDAR 28 str. nustato pareigą duomenų valdytojui pasirinkti tuos duomenų tvarkytojus, kurie pakankamai </w:t>
      </w:r>
      <w:bookmarkStart w:id="1" w:name="_Hlk143259825"/>
      <w:r w:rsidRPr="003D1686">
        <w:rPr>
          <w:rFonts w:ascii="Times New Roman" w:hAnsi="Times New Roman" w:cs="Times New Roman"/>
          <w:lang w:val="lt-LT"/>
        </w:rPr>
        <w:t>užtikrina, kad jo pasitelkiamos tinkamos techninės ir organizacinės priemonės yra įgyvendinamos tokiu būdu, kad duomenų tvarkymas atitiktų BDAR reikalavimus ir būtų užtikrinta duomenų subjekto teisių apsauga</w:t>
      </w:r>
      <w:bookmarkEnd w:id="1"/>
      <w:r w:rsidR="003D1686">
        <w:rPr>
          <w:rFonts w:ascii="Times New Roman" w:hAnsi="Times New Roman" w:cs="Times New Roman"/>
          <w:lang w:val="lt-LT"/>
        </w:rPr>
        <w:t>;</w:t>
      </w:r>
    </w:p>
    <w:p w14:paraId="05946981" w14:textId="6931CBCF" w:rsidR="004C59B6" w:rsidRDefault="004C59B6" w:rsidP="00921EFB">
      <w:pPr>
        <w:pStyle w:val="ListParagraph"/>
        <w:numPr>
          <w:ilvl w:val="0"/>
          <w:numId w:val="3"/>
        </w:numPr>
        <w:jc w:val="both"/>
        <w:rPr>
          <w:rFonts w:ascii="Times New Roman" w:hAnsi="Times New Roman" w:cs="Times New Roman"/>
          <w:lang w:val="lt-LT"/>
        </w:rPr>
      </w:pPr>
      <w:r w:rsidRPr="003D1686">
        <w:rPr>
          <w:rFonts w:ascii="Times New Roman" w:hAnsi="Times New Roman" w:cs="Times New Roman"/>
          <w:lang w:val="lt-LT"/>
        </w:rPr>
        <w:t>BDAR numato, kad duomenų tvarkytojas nepasitelkia kito duomenų tvarkytojo be išankstinio konkretaus arba bendro rašytinio duomenų valdytojo leidimo, o bendro rašytinio leidimo atveju duomenų tvarkytojas informuoja duomenų valdytoją apie visus planuojamus pakeitimus</w:t>
      </w:r>
      <w:r w:rsidR="003D1686">
        <w:rPr>
          <w:rFonts w:ascii="Times New Roman" w:hAnsi="Times New Roman" w:cs="Times New Roman"/>
          <w:lang w:val="lt-LT"/>
        </w:rPr>
        <w:t>;</w:t>
      </w:r>
    </w:p>
    <w:p w14:paraId="02E69E0A" w14:textId="50B8D89C" w:rsidR="004C59B6" w:rsidRPr="003D1686" w:rsidRDefault="004C59B6" w:rsidP="00921EFB">
      <w:pPr>
        <w:pStyle w:val="ListParagraph"/>
        <w:numPr>
          <w:ilvl w:val="0"/>
          <w:numId w:val="3"/>
        </w:numPr>
        <w:jc w:val="both"/>
        <w:rPr>
          <w:rFonts w:ascii="Times New Roman" w:hAnsi="Times New Roman" w:cs="Times New Roman"/>
          <w:lang w:val="lt-LT"/>
        </w:rPr>
      </w:pPr>
      <w:r w:rsidRPr="003D1686">
        <w:rPr>
          <w:rFonts w:ascii="Times New Roman" w:hAnsi="Times New Roman" w:cs="Times New Roman"/>
          <w:lang w:val="lt-LT"/>
        </w:rPr>
        <w:t xml:space="preserve">Pagal BDAR 44 str. perduodant duomenis už Europos ekonominės erdvės (toliau - </w:t>
      </w:r>
      <w:r w:rsidRPr="003D1686">
        <w:rPr>
          <w:rFonts w:ascii="Times New Roman" w:hAnsi="Times New Roman" w:cs="Times New Roman"/>
          <w:b/>
          <w:bCs/>
          <w:lang w:val="lt-LT"/>
        </w:rPr>
        <w:t>EEE</w:t>
      </w:r>
      <w:r w:rsidRPr="003D1686">
        <w:rPr>
          <w:rFonts w:ascii="Times New Roman" w:hAnsi="Times New Roman" w:cs="Times New Roman"/>
          <w:lang w:val="lt-LT"/>
        </w:rPr>
        <w:t>) ribų keliamas reikalavimas užtikrinti, kad nebūtų pakenkta BDAR garantuojamam fizinių asmenų apsaugos lygiui</w:t>
      </w:r>
      <w:r w:rsidR="0059078F" w:rsidRPr="003D1686">
        <w:rPr>
          <w:rFonts w:ascii="Times New Roman" w:hAnsi="Times New Roman" w:cs="Times New Roman"/>
          <w:lang w:val="lt-LT"/>
        </w:rPr>
        <w:t xml:space="preserve"> ir būtų</w:t>
      </w:r>
      <w:r w:rsidRPr="003D1686">
        <w:rPr>
          <w:rFonts w:ascii="Times New Roman" w:hAnsi="Times New Roman" w:cs="Times New Roman"/>
          <w:lang w:val="lt-LT"/>
        </w:rPr>
        <w:t xml:space="preserve"> bent vienas </w:t>
      </w:r>
      <w:r w:rsidR="002940B1" w:rsidRPr="003D1686">
        <w:rPr>
          <w:rFonts w:ascii="Times New Roman" w:hAnsi="Times New Roman" w:cs="Times New Roman"/>
          <w:lang w:val="lt-LT"/>
        </w:rPr>
        <w:t xml:space="preserve">iš </w:t>
      </w:r>
      <w:r w:rsidRPr="003D1686">
        <w:rPr>
          <w:rFonts w:ascii="Times New Roman" w:hAnsi="Times New Roman" w:cs="Times New Roman"/>
          <w:lang w:val="lt-LT"/>
        </w:rPr>
        <w:t>BDAR V skyriuje numatyt</w:t>
      </w:r>
      <w:r w:rsidR="002940B1" w:rsidRPr="003D1686">
        <w:rPr>
          <w:rFonts w:ascii="Times New Roman" w:hAnsi="Times New Roman" w:cs="Times New Roman"/>
          <w:lang w:val="lt-LT"/>
        </w:rPr>
        <w:t xml:space="preserve">ų </w:t>
      </w:r>
      <w:r w:rsidRPr="003D1686">
        <w:rPr>
          <w:rFonts w:ascii="Times New Roman" w:hAnsi="Times New Roman" w:cs="Times New Roman"/>
          <w:lang w:val="lt-LT"/>
        </w:rPr>
        <w:t>pagrind</w:t>
      </w:r>
      <w:r w:rsidR="002940B1" w:rsidRPr="003D1686">
        <w:rPr>
          <w:rFonts w:ascii="Times New Roman" w:hAnsi="Times New Roman" w:cs="Times New Roman"/>
          <w:lang w:val="lt-LT"/>
        </w:rPr>
        <w:t>ų</w:t>
      </w:r>
      <w:r w:rsidR="003D1686">
        <w:rPr>
          <w:rFonts w:ascii="Times New Roman" w:hAnsi="Times New Roman" w:cs="Times New Roman"/>
          <w:lang w:val="lt-LT"/>
        </w:rPr>
        <w:t>,</w:t>
      </w:r>
    </w:p>
    <w:p w14:paraId="73B4F92D" w14:textId="18AB082B" w:rsidR="004C59B6" w:rsidRPr="00D42EC6" w:rsidRDefault="003D1686" w:rsidP="00921EFB">
      <w:pPr>
        <w:jc w:val="both"/>
        <w:rPr>
          <w:rFonts w:ascii="Times New Roman" w:hAnsi="Times New Roman" w:cs="Times New Roman"/>
          <w:lang w:val="lt-LT"/>
        </w:rPr>
      </w:pPr>
      <w:r>
        <w:rPr>
          <w:rFonts w:ascii="Times New Roman" w:hAnsi="Times New Roman" w:cs="Times New Roman"/>
          <w:lang w:val="lt-LT"/>
        </w:rPr>
        <w:t xml:space="preserve">Ir </w:t>
      </w:r>
      <w:r w:rsidR="0059078F" w:rsidRPr="0059078F">
        <w:rPr>
          <w:rFonts w:ascii="Times New Roman" w:hAnsi="Times New Roman" w:cs="Times New Roman"/>
          <w:lang w:val="lt-LT"/>
        </w:rPr>
        <w:t>v</w:t>
      </w:r>
      <w:r w:rsidR="004C59B6" w:rsidRPr="0059078F">
        <w:rPr>
          <w:rFonts w:ascii="Times New Roman" w:hAnsi="Times New Roman" w:cs="Times New Roman"/>
          <w:lang w:val="lt-LT"/>
        </w:rPr>
        <w:t xml:space="preserve">adovaudamiesi paminėtais BDAR reikalavimais ir siekdami užtikrinti </w:t>
      </w:r>
      <w:r w:rsidR="00172508">
        <w:rPr>
          <w:rFonts w:ascii="Times New Roman" w:hAnsi="Times New Roman" w:cs="Times New Roman"/>
          <w:lang w:val="lt-LT"/>
        </w:rPr>
        <w:t xml:space="preserve">Duomenų valdytojo </w:t>
      </w:r>
      <w:r>
        <w:rPr>
          <w:rFonts w:ascii="Times New Roman" w:hAnsi="Times New Roman" w:cs="Times New Roman"/>
          <w:lang w:val="lt-LT"/>
        </w:rPr>
        <w:t>D</w:t>
      </w:r>
      <w:r w:rsidR="004C59B6" w:rsidRPr="0059078F">
        <w:rPr>
          <w:rFonts w:ascii="Times New Roman" w:hAnsi="Times New Roman" w:cs="Times New Roman"/>
          <w:lang w:val="lt-LT"/>
        </w:rPr>
        <w:t xml:space="preserve">uomenų </w:t>
      </w:r>
      <w:r w:rsidR="00172508">
        <w:rPr>
          <w:rFonts w:ascii="Times New Roman" w:hAnsi="Times New Roman" w:cs="Times New Roman"/>
          <w:lang w:val="lt-LT"/>
        </w:rPr>
        <w:t xml:space="preserve"> </w:t>
      </w:r>
      <w:r w:rsidR="004C59B6" w:rsidRPr="0059078F">
        <w:rPr>
          <w:rFonts w:ascii="Times New Roman" w:hAnsi="Times New Roman" w:cs="Times New Roman"/>
          <w:lang w:val="lt-LT"/>
        </w:rPr>
        <w:t>tvarkymo teisėtumą, prašome užpildyti šio klausimyno 1-ąją ir 2-ąją dalis</w:t>
      </w:r>
      <w:r w:rsidR="004C59B6" w:rsidRPr="00D42EC6">
        <w:rPr>
          <w:rFonts w:ascii="Times New Roman" w:hAnsi="Times New Roman" w:cs="Times New Roman"/>
          <w:lang w:val="lt-LT"/>
        </w:rPr>
        <w:t xml:space="preserve">. Tais atvejais, kai duomenis tvarkysite kaip </w:t>
      </w:r>
      <w:r w:rsidR="004C59B6" w:rsidRPr="00FA50E1">
        <w:rPr>
          <w:rFonts w:ascii="Times New Roman" w:hAnsi="Times New Roman" w:cs="Times New Roman"/>
          <w:b/>
          <w:bCs/>
          <w:lang w:val="lt-LT"/>
        </w:rPr>
        <w:t>Duomenų valdytojo įgaliotas duomenų tvarkytojas</w:t>
      </w:r>
      <w:r w:rsidR="004C59B6" w:rsidRPr="00D42EC6">
        <w:rPr>
          <w:rFonts w:ascii="Times New Roman" w:hAnsi="Times New Roman" w:cs="Times New Roman"/>
          <w:lang w:val="lt-LT"/>
        </w:rPr>
        <w:t>, prašome užpildyti ir klausimyno 3-ąją ir 4-ąją dalis.</w:t>
      </w:r>
    </w:p>
    <w:p w14:paraId="183B3EE8" w14:textId="42C316A0" w:rsidR="004C59B6" w:rsidRPr="00D42EC6" w:rsidRDefault="004C59B6" w:rsidP="00921EFB">
      <w:pPr>
        <w:jc w:val="both"/>
        <w:rPr>
          <w:rFonts w:ascii="Times New Roman" w:hAnsi="Times New Roman" w:cs="Times New Roman"/>
          <w:lang w:val="lt-LT"/>
        </w:rPr>
      </w:pPr>
      <w:r w:rsidRPr="00D42EC6">
        <w:rPr>
          <w:rFonts w:ascii="Times New Roman" w:hAnsi="Times New Roman" w:cs="Times New Roman"/>
          <w:lang w:val="lt-LT"/>
        </w:rPr>
        <w:t xml:space="preserve">Užpildytą klausimyną prašome atsiųsti </w:t>
      </w:r>
      <w:r w:rsidRPr="00AB391D">
        <w:rPr>
          <w:rFonts w:ascii="Times New Roman" w:hAnsi="Times New Roman" w:cs="Times New Roman"/>
          <w:lang w:val="lt-LT"/>
        </w:rPr>
        <w:t xml:space="preserve">per </w:t>
      </w:r>
      <w:r w:rsidR="0072178F" w:rsidRPr="00AB391D">
        <w:rPr>
          <w:rFonts w:ascii="Times New Roman" w:hAnsi="Times New Roman" w:cs="Times New Roman"/>
          <w:b/>
          <w:bCs/>
          <w:color w:val="FF0000"/>
          <w:lang w:val="lt-LT"/>
        </w:rPr>
        <w:t>5</w:t>
      </w:r>
      <w:r w:rsidRPr="00AB391D">
        <w:rPr>
          <w:rFonts w:ascii="Times New Roman" w:hAnsi="Times New Roman" w:cs="Times New Roman"/>
          <w:b/>
          <w:bCs/>
          <w:color w:val="FF0000"/>
          <w:lang w:val="lt-LT"/>
        </w:rPr>
        <w:t xml:space="preserve"> </w:t>
      </w:r>
      <w:r w:rsidR="0072178F" w:rsidRPr="00AB391D">
        <w:rPr>
          <w:rFonts w:ascii="Times New Roman" w:hAnsi="Times New Roman" w:cs="Times New Roman"/>
          <w:b/>
          <w:bCs/>
          <w:color w:val="FF0000"/>
          <w:lang w:val="lt-LT"/>
        </w:rPr>
        <w:t xml:space="preserve">darbo </w:t>
      </w:r>
      <w:r w:rsidRPr="00AB391D">
        <w:rPr>
          <w:rFonts w:ascii="Times New Roman" w:hAnsi="Times New Roman" w:cs="Times New Roman"/>
          <w:b/>
          <w:bCs/>
          <w:color w:val="FF0000"/>
          <w:lang w:val="lt-LT"/>
        </w:rPr>
        <w:t>dien</w:t>
      </w:r>
      <w:r w:rsidR="0072178F" w:rsidRPr="00AB391D">
        <w:rPr>
          <w:rFonts w:ascii="Times New Roman" w:hAnsi="Times New Roman" w:cs="Times New Roman"/>
          <w:b/>
          <w:bCs/>
          <w:color w:val="FF0000"/>
          <w:lang w:val="lt-LT"/>
        </w:rPr>
        <w:t>as</w:t>
      </w:r>
      <w:r w:rsidRPr="00AB391D">
        <w:rPr>
          <w:rFonts w:ascii="Times New Roman" w:hAnsi="Times New Roman" w:cs="Times New Roman"/>
          <w:b/>
          <w:bCs/>
          <w:color w:val="FF0000"/>
          <w:lang w:val="lt-LT"/>
        </w:rPr>
        <w:t xml:space="preserve"> </w:t>
      </w:r>
      <w:r w:rsidRPr="00FA50E1">
        <w:rPr>
          <w:rFonts w:ascii="Times New Roman" w:hAnsi="Times New Roman" w:cs="Times New Roman"/>
          <w:b/>
          <w:bCs/>
          <w:lang w:val="lt-LT"/>
        </w:rPr>
        <w:t>nuo jo gavimo dienos</w:t>
      </w:r>
      <w:r w:rsidRPr="00D42EC6">
        <w:rPr>
          <w:rFonts w:ascii="Times New Roman" w:hAnsi="Times New Roman" w:cs="Times New Roman"/>
          <w:lang w:val="lt-LT"/>
        </w:rPr>
        <w:t>. Būtume dėkingi už patvirtinimą, kad klausimyną gavote.</w:t>
      </w:r>
    </w:p>
    <w:p w14:paraId="33E8FC7C" w14:textId="77777777" w:rsidR="004C59B6" w:rsidRPr="00D42EC6" w:rsidRDefault="004C59B6" w:rsidP="00921EFB">
      <w:pPr>
        <w:jc w:val="both"/>
        <w:rPr>
          <w:rFonts w:ascii="Times New Roman" w:hAnsi="Times New Roman" w:cs="Times New Roman"/>
          <w:lang w:val="lt-LT"/>
        </w:rPr>
      </w:pPr>
      <w:r w:rsidRPr="00D42EC6">
        <w:rPr>
          <w:rFonts w:ascii="Times New Roman" w:hAnsi="Times New Roman" w:cs="Times New Roman"/>
          <w:lang w:val="lt-LT"/>
        </w:rPr>
        <w:t>Informuokite, jei turėtumėte klausimų dėl pridėto klausimyno pildymo. Iš anksto dėkojame Jums už bendradarbiavimą.</w:t>
      </w:r>
    </w:p>
    <w:p w14:paraId="0C2AFADA" w14:textId="77777777" w:rsidR="004C59B6" w:rsidRPr="00D42EC6" w:rsidRDefault="004C59B6" w:rsidP="00921EFB">
      <w:pPr>
        <w:jc w:val="both"/>
        <w:rPr>
          <w:rFonts w:ascii="Times New Roman" w:hAnsi="Times New Roman" w:cs="Times New Roman"/>
          <w:lang w:val="lt-LT"/>
        </w:rPr>
      </w:pPr>
    </w:p>
    <w:p w14:paraId="67E63833" w14:textId="77777777" w:rsidR="004C59B6" w:rsidRPr="00D42EC6" w:rsidRDefault="004C59B6" w:rsidP="00921EFB">
      <w:pPr>
        <w:jc w:val="both"/>
        <w:rPr>
          <w:rFonts w:ascii="Times New Roman" w:hAnsi="Times New Roman" w:cs="Times New Roman"/>
          <w:lang w:val="lt-LT"/>
        </w:rPr>
      </w:pPr>
      <w:r w:rsidRPr="00D42EC6">
        <w:rPr>
          <w:rFonts w:ascii="Times New Roman" w:hAnsi="Times New Roman" w:cs="Times New Roman"/>
          <w:lang w:val="lt-LT"/>
        </w:rPr>
        <w:t xml:space="preserve">Pagarbiai </w:t>
      </w:r>
    </w:p>
    <w:p w14:paraId="6970A9DF" w14:textId="1782F7AB" w:rsidR="0059078F" w:rsidRDefault="004C59B6" w:rsidP="00921EFB">
      <w:pPr>
        <w:jc w:val="both"/>
        <w:rPr>
          <w:rFonts w:ascii="Times New Roman" w:hAnsi="Times New Roman" w:cs="Times New Roman"/>
          <w:lang w:val="lt-LT"/>
        </w:rPr>
      </w:pPr>
      <w:r w:rsidRPr="00D42EC6">
        <w:rPr>
          <w:rFonts w:ascii="Times New Roman" w:hAnsi="Times New Roman" w:cs="Times New Roman"/>
          <w:lang w:val="lt-LT"/>
        </w:rPr>
        <w:t>AB Lietuvos radijo ir televizijos centras</w:t>
      </w:r>
    </w:p>
    <w:p w14:paraId="166408FB" w14:textId="77777777" w:rsidR="0059078F" w:rsidRDefault="0059078F">
      <w:pPr>
        <w:rPr>
          <w:rFonts w:ascii="Times New Roman" w:hAnsi="Times New Roman" w:cs="Times New Roman"/>
          <w:lang w:val="lt-LT"/>
        </w:rPr>
      </w:pPr>
      <w:r>
        <w:rPr>
          <w:rFonts w:ascii="Times New Roman" w:hAnsi="Times New Roman" w:cs="Times New Roman"/>
          <w:lang w:val="lt-LT"/>
        </w:rPr>
        <w:br w:type="page"/>
      </w:r>
    </w:p>
    <w:p w14:paraId="5FCEB1AC" w14:textId="77777777" w:rsidR="00404392" w:rsidRPr="00D42EC6" w:rsidRDefault="00404392" w:rsidP="00921EFB">
      <w:pPr>
        <w:jc w:val="both"/>
        <w:rPr>
          <w:rFonts w:ascii="Times New Roman" w:hAnsi="Times New Roman" w:cs="Times New Roman"/>
          <w:lang w:val="lt-LT"/>
        </w:rPr>
      </w:pPr>
    </w:p>
    <w:p w14:paraId="6CED7B45" w14:textId="7F90F94B" w:rsidR="004C59B6" w:rsidRPr="00D42EC6" w:rsidRDefault="00D2160F" w:rsidP="004C59B6">
      <w:pPr>
        <w:pStyle w:val="ListParagraph"/>
        <w:numPr>
          <w:ilvl w:val="0"/>
          <w:numId w:val="1"/>
        </w:numPr>
        <w:rPr>
          <w:rFonts w:ascii="Times New Roman" w:hAnsi="Times New Roman" w:cs="Times New Roman"/>
          <w:b/>
          <w:bCs/>
          <w:lang w:val="lt-LT"/>
        </w:rPr>
      </w:pPr>
      <w:r>
        <w:rPr>
          <w:rFonts w:ascii="Times New Roman" w:hAnsi="Times New Roman" w:cs="Times New Roman"/>
          <w:b/>
          <w:bCs/>
          <w:lang w:val="lt-LT"/>
        </w:rPr>
        <w:t>BENDRO POBŪDŽIO INFORMACIJA</w:t>
      </w:r>
    </w:p>
    <w:tbl>
      <w:tblPr>
        <w:tblW w:w="13880" w:type="dxa"/>
        <w:tblLook w:val="04A0" w:firstRow="1" w:lastRow="0" w:firstColumn="1" w:lastColumn="0" w:noHBand="0" w:noVBand="1"/>
      </w:tblPr>
      <w:tblGrid>
        <w:gridCol w:w="940"/>
        <w:gridCol w:w="6380"/>
        <w:gridCol w:w="6560"/>
      </w:tblGrid>
      <w:tr w:rsidR="004C59B6" w:rsidRPr="004C59B6" w14:paraId="4A06CBAE" w14:textId="77777777" w:rsidTr="004C59B6">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7A2E347"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xml:space="preserve">Nr. </w:t>
            </w:r>
          </w:p>
        </w:tc>
        <w:tc>
          <w:tcPr>
            <w:tcW w:w="6380" w:type="dxa"/>
            <w:tcBorders>
              <w:top w:val="single" w:sz="4" w:space="0" w:color="auto"/>
              <w:left w:val="nil"/>
              <w:bottom w:val="single" w:sz="4" w:space="0" w:color="auto"/>
              <w:right w:val="single" w:sz="4" w:space="0" w:color="auto"/>
            </w:tcBorders>
            <w:shd w:val="clear" w:color="000000" w:fill="DBDBDB"/>
            <w:noWrap/>
            <w:vAlign w:val="center"/>
            <w:hideMark/>
          </w:tcPr>
          <w:p w14:paraId="7EF5DC47"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Klausimas</w:t>
            </w:r>
          </w:p>
        </w:tc>
        <w:tc>
          <w:tcPr>
            <w:tcW w:w="6560" w:type="dxa"/>
            <w:tcBorders>
              <w:top w:val="single" w:sz="4" w:space="0" w:color="auto"/>
              <w:left w:val="nil"/>
              <w:bottom w:val="single" w:sz="4" w:space="0" w:color="auto"/>
              <w:right w:val="single" w:sz="4" w:space="0" w:color="auto"/>
            </w:tcBorders>
            <w:shd w:val="clear" w:color="000000" w:fill="DBDBDB"/>
            <w:noWrap/>
            <w:vAlign w:val="center"/>
            <w:hideMark/>
          </w:tcPr>
          <w:p w14:paraId="3910868E"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xml:space="preserve">Atsakymas </w:t>
            </w:r>
          </w:p>
        </w:tc>
      </w:tr>
      <w:tr w:rsidR="004C59B6" w:rsidRPr="004C59B6" w14:paraId="5E0E883D" w14:textId="77777777" w:rsidTr="004C59B6">
        <w:trPr>
          <w:trHeight w:val="30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1C0A0BD"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1.1.</w:t>
            </w:r>
          </w:p>
        </w:tc>
        <w:tc>
          <w:tcPr>
            <w:tcW w:w="6380" w:type="dxa"/>
            <w:tcBorders>
              <w:top w:val="nil"/>
              <w:left w:val="nil"/>
              <w:bottom w:val="single" w:sz="4" w:space="0" w:color="auto"/>
              <w:right w:val="single" w:sz="4" w:space="0" w:color="auto"/>
            </w:tcBorders>
            <w:shd w:val="clear" w:color="000000" w:fill="FFFFFF"/>
            <w:vAlign w:val="center"/>
            <w:hideMark/>
          </w:tcPr>
          <w:p w14:paraId="55E333EC"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Koks Jūsų organizacijos pavadinimas ir buveinės adresas?</w:t>
            </w:r>
          </w:p>
        </w:tc>
        <w:tc>
          <w:tcPr>
            <w:tcW w:w="6560" w:type="dxa"/>
            <w:tcBorders>
              <w:top w:val="nil"/>
              <w:left w:val="nil"/>
              <w:bottom w:val="single" w:sz="4" w:space="0" w:color="auto"/>
              <w:right w:val="single" w:sz="4" w:space="0" w:color="auto"/>
            </w:tcBorders>
            <w:shd w:val="clear" w:color="000000" w:fill="FFFFFF"/>
            <w:vAlign w:val="center"/>
            <w:hideMark/>
          </w:tcPr>
          <w:p w14:paraId="084BC699" w14:textId="77777777" w:rsidR="004C59B6" w:rsidRPr="0059078F" w:rsidRDefault="004C59B6" w:rsidP="00502021">
            <w:pPr>
              <w:spacing w:after="0" w:line="240" w:lineRule="auto"/>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w:t>
            </w:r>
          </w:p>
        </w:tc>
      </w:tr>
      <w:tr w:rsidR="004C59B6" w:rsidRPr="004C59B6" w14:paraId="3BFF541B" w14:textId="77777777" w:rsidTr="00D2160F">
        <w:trPr>
          <w:trHeight w:val="413"/>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E8D6FE3"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1.2.</w:t>
            </w:r>
          </w:p>
        </w:tc>
        <w:tc>
          <w:tcPr>
            <w:tcW w:w="6380" w:type="dxa"/>
            <w:tcBorders>
              <w:top w:val="nil"/>
              <w:left w:val="nil"/>
              <w:bottom w:val="single" w:sz="4" w:space="0" w:color="auto"/>
              <w:right w:val="single" w:sz="4" w:space="0" w:color="auto"/>
            </w:tcBorders>
            <w:shd w:val="clear" w:color="000000" w:fill="FFFFFF"/>
            <w:vAlign w:val="center"/>
            <w:hideMark/>
          </w:tcPr>
          <w:p w14:paraId="430A4E9A" w14:textId="4022B472"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Ar ir kokias paslaugas teikiate / teiksite Duomenų valdytojui? </w:t>
            </w:r>
          </w:p>
        </w:tc>
        <w:tc>
          <w:tcPr>
            <w:tcW w:w="6560" w:type="dxa"/>
            <w:tcBorders>
              <w:top w:val="nil"/>
              <w:left w:val="nil"/>
              <w:bottom w:val="single" w:sz="4" w:space="0" w:color="auto"/>
              <w:right w:val="single" w:sz="4" w:space="0" w:color="auto"/>
            </w:tcBorders>
            <w:shd w:val="clear" w:color="000000" w:fill="FFFFFF"/>
            <w:vAlign w:val="center"/>
            <w:hideMark/>
          </w:tcPr>
          <w:p w14:paraId="7D763C96" w14:textId="77777777" w:rsidR="004C59B6" w:rsidRPr="0059078F" w:rsidRDefault="004C59B6" w:rsidP="00502021">
            <w:pPr>
              <w:spacing w:after="0" w:line="240" w:lineRule="auto"/>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w:t>
            </w:r>
          </w:p>
        </w:tc>
      </w:tr>
      <w:tr w:rsidR="004C59B6" w:rsidRPr="004C59B6" w14:paraId="597DDB79" w14:textId="77777777" w:rsidTr="0059078F">
        <w:trPr>
          <w:trHeight w:val="944"/>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D4A7556"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1.3.</w:t>
            </w:r>
          </w:p>
        </w:tc>
        <w:tc>
          <w:tcPr>
            <w:tcW w:w="6380" w:type="dxa"/>
            <w:tcBorders>
              <w:top w:val="nil"/>
              <w:left w:val="nil"/>
              <w:bottom w:val="single" w:sz="4" w:space="0" w:color="auto"/>
              <w:right w:val="single" w:sz="4" w:space="0" w:color="auto"/>
            </w:tcBorders>
            <w:shd w:val="clear" w:color="auto" w:fill="auto"/>
            <w:vAlign w:val="center"/>
            <w:hideMark/>
          </w:tcPr>
          <w:p w14:paraId="3C8442CD" w14:textId="5920C453"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Ar duomenis gausite ir tvarkysite kaip savarankiškas duomenų valdytojas, bendras duomenų valdytojas ar duomenų tvarkytojas? </w:t>
            </w:r>
          </w:p>
        </w:tc>
        <w:tc>
          <w:tcPr>
            <w:tcW w:w="6560" w:type="dxa"/>
            <w:tcBorders>
              <w:top w:val="nil"/>
              <w:left w:val="nil"/>
              <w:bottom w:val="single" w:sz="4" w:space="0" w:color="auto"/>
              <w:right w:val="single" w:sz="4" w:space="0" w:color="auto"/>
            </w:tcBorders>
            <w:shd w:val="clear" w:color="auto" w:fill="auto"/>
            <w:vAlign w:val="center"/>
            <w:hideMark/>
          </w:tcPr>
          <w:p w14:paraId="2B1F5286" w14:textId="2E963F23" w:rsidR="002940B1" w:rsidRPr="0059078F" w:rsidRDefault="00054AEE" w:rsidP="00502021">
            <w:pPr>
              <w:spacing w:after="0" w:line="240" w:lineRule="auto"/>
              <w:rPr>
                <w:rFonts w:ascii="Times New Roman" w:hAnsi="Times New Roman" w:cs="Times New Roman"/>
                <w:b/>
                <w:sz w:val="20"/>
                <w:szCs w:val="20"/>
              </w:rPr>
            </w:pPr>
            <w:sdt>
              <w:sdtPr>
                <w:rPr>
                  <w:rFonts w:ascii="Times New Roman" w:hAnsi="Times New Roman" w:cs="Times New Roman"/>
                  <w:b/>
                  <w:sz w:val="20"/>
                  <w:szCs w:val="20"/>
                </w:rPr>
                <w:id w:val="-1397360793"/>
                <w14:checkbox>
                  <w14:checked w14:val="0"/>
                  <w14:checkedState w14:val="2612" w14:font="MS Gothic"/>
                  <w14:uncheckedState w14:val="2610" w14:font="MS Gothic"/>
                </w14:checkbox>
              </w:sdtPr>
              <w:sdtEndPr/>
              <w:sdtContent>
                <w:r w:rsidR="002940B1" w:rsidRPr="0059078F">
                  <w:rPr>
                    <w:rFonts w:ascii="Segoe UI Symbol" w:eastAsia="MS Gothic" w:hAnsi="Segoe UI Symbol" w:cs="Segoe UI Symbol"/>
                    <w:b/>
                    <w:sz w:val="20"/>
                    <w:szCs w:val="20"/>
                  </w:rPr>
                  <w:t>☐</w:t>
                </w:r>
              </w:sdtContent>
            </w:sdt>
            <w:r w:rsidR="002940B1" w:rsidRPr="0059078F">
              <w:rPr>
                <w:rFonts w:ascii="Times New Roman" w:hAnsi="Times New Roman" w:cs="Times New Roman"/>
                <w:sz w:val="20"/>
                <w:szCs w:val="20"/>
              </w:rPr>
              <w:t xml:space="preserve"> </w:t>
            </w:r>
            <w:r w:rsidR="002940B1" w:rsidRPr="0059078F">
              <w:rPr>
                <w:rFonts w:ascii="Times New Roman" w:eastAsia="Times New Roman" w:hAnsi="Times New Roman" w:cs="Times New Roman"/>
                <w:color w:val="000000"/>
                <w:sz w:val="20"/>
                <w:szCs w:val="20"/>
                <w:lang w:val="lt-LT" w:eastAsia="en-GB"/>
                <w14:ligatures w14:val="none"/>
              </w:rPr>
              <w:t>savarankiškas duomenų valdytojas</w:t>
            </w:r>
          </w:p>
          <w:p w14:paraId="52ADC498" w14:textId="5AA1C982" w:rsidR="004C59B6" w:rsidRPr="0059078F" w:rsidRDefault="00054AEE" w:rsidP="00502021">
            <w:pPr>
              <w:spacing w:after="0" w:line="240" w:lineRule="auto"/>
              <w:rPr>
                <w:rFonts w:ascii="Times New Roman" w:eastAsia="Times New Roman" w:hAnsi="Times New Roman" w:cs="Times New Roman"/>
                <w:color w:val="000000"/>
                <w:sz w:val="20"/>
                <w:szCs w:val="20"/>
                <w:lang w:val="lt-LT" w:eastAsia="en-GB"/>
                <w14:ligatures w14:val="none"/>
              </w:rPr>
            </w:pPr>
            <w:sdt>
              <w:sdtPr>
                <w:rPr>
                  <w:rFonts w:ascii="Times New Roman" w:hAnsi="Times New Roman" w:cs="Times New Roman"/>
                  <w:b/>
                  <w:sz w:val="20"/>
                  <w:szCs w:val="20"/>
                </w:rPr>
                <w:id w:val="-1431046621"/>
                <w14:checkbox>
                  <w14:checked w14:val="0"/>
                  <w14:checkedState w14:val="2612" w14:font="MS Gothic"/>
                  <w14:uncheckedState w14:val="2610" w14:font="MS Gothic"/>
                </w14:checkbox>
              </w:sdtPr>
              <w:sdtEndPr/>
              <w:sdtContent>
                <w:r w:rsidR="002940B1" w:rsidRPr="0059078F">
                  <w:rPr>
                    <w:rFonts w:ascii="Segoe UI Symbol" w:eastAsia="MS Gothic" w:hAnsi="Segoe UI Symbol" w:cs="Segoe UI Symbol"/>
                    <w:b/>
                    <w:sz w:val="20"/>
                    <w:szCs w:val="20"/>
                  </w:rPr>
                  <w:t>☐</w:t>
                </w:r>
              </w:sdtContent>
            </w:sdt>
            <w:r w:rsidR="002940B1" w:rsidRPr="0059078F">
              <w:rPr>
                <w:rFonts w:ascii="Times New Roman" w:hAnsi="Times New Roman" w:cs="Times New Roman"/>
                <w:sz w:val="20"/>
                <w:szCs w:val="20"/>
              </w:rPr>
              <w:t xml:space="preserve"> </w:t>
            </w:r>
            <w:r w:rsidR="002940B1" w:rsidRPr="0059078F">
              <w:rPr>
                <w:rFonts w:ascii="Times New Roman" w:eastAsia="Times New Roman" w:hAnsi="Times New Roman" w:cs="Times New Roman"/>
                <w:color w:val="000000"/>
                <w:sz w:val="20"/>
                <w:szCs w:val="20"/>
                <w:lang w:val="lt-LT" w:eastAsia="en-GB"/>
                <w14:ligatures w14:val="none"/>
              </w:rPr>
              <w:t>duomenų tvarkytojas</w:t>
            </w:r>
          </w:p>
          <w:p w14:paraId="7DC39667" w14:textId="77777777" w:rsidR="002940B1" w:rsidRPr="0059078F" w:rsidRDefault="00054AEE" w:rsidP="00502021">
            <w:pPr>
              <w:spacing w:after="0" w:line="240" w:lineRule="auto"/>
              <w:rPr>
                <w:rFonts w:ascii="Times New Roman" w:eastAsia="Times New Roman" w:hAnsi="Times New Roman" w:cs="Times New Roman"/>
                <w:color w:val="000000"/>
                <w:sz w:val="20"/>
                <w:szCs w:val="20"/>
                <w:lang w:val="lt-LT" w:eastAsia="en-GB"/>
                <w14:ligatures w14:val="none"/>
              </w:rPr>
            </w:pPr>
            <w:sdt>
              <w:sdtPr>
                <w:rPr>
                  <w:rFonts w:ascii="Times New Roman" w:hAnsi="Times New Roman" w:cs="Times New Roman"/>
                  <w:b/>
                  <w:sz w:val="20"/>
                  <w:szCs w:val="20"/>
                </w:rPr>
                <w:id w:val="599000763"/>
                <w14:checkbox>
                  <w14:checked w14:val="0"/>
                  <w14:checkedState w14:val="2612" w14:font="MS Gothic"/>
                  <w14:uncheckedState w14:val="2610" w14:font="MS Gothic"/>
                </w14:checkbox>
              </w:sdtPr>
              <w:sdtEndPr/>
              <w:sdtContent>
                <w:r w:rsidR="002940B1" w:rsidRPr="0059078F">
                  <w:rPr>
                    <w:rFonts w:ascii="Segoe UI Symbol" w:eastAsia="MS Gothic" w:hAnsi="Segoe UI Symbol" w:cs="Segoe UI Symbol"/>
                    <w:b/>
                    <w:sz w:val="20"/>
                    <w:szCs w:val="20"/>
                  </w:rPr>
                  <w:t>☐</w:t>
                </w:r>
              </w:sdtContent>
            </w:sdt>
            <w:r w:rsidR="002940B1" w:rsidRPr="0059078F">
              <w:rPr>
                <w:rFonts w:ascii="Times New Roman" w:hAnsi="Times New Roman" w:cs="Times New Roman"/>
                <w:sz w:val="20"/>
                <w:szCs w:val="20"/>
              </w:rPr>
              <w:t xml:space="preserve"> </w:t>
            </w:r>
            <w:r w:rsidR="002940B1" w:rsidRPr="0059078F">
              <w:rPr>
                <w:rFonts w:ascii="Times New Roman" w:eastAsia="Times New Roman" w:hAnsi="Times New Roman" w:cs="Times New Roman"/>
                <w:color w:val="000000"/>
                <w:sz w:val="20"/>
                <w:szCs w:val="20"/>
                <w:lang w:val="lt-LT" w:eastAsia="en-GB"/>
                <w14:ligatures w14:val="none"/>
              </w:rPr>
              <w:t>bendras duomenų valdytojas</w:t>
            </w:r>
          </w:p>
          <w:p w14:paraId="11556BA6" w14:textId="37B9EDA8" w:rsidR="0059078F" w:rsidRPr="0059078F" w:rsidRDefault="0059078F"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Trumpai paaiškinkite, kodėl būtent taip vertinate savo statusą.</w:t>
            </w:r>
          </w:p>
          <w:p w14:paraId="39039527" w14:textId="6D5422F6" w:rsidR="00380C37" w:rsidRPr="0059078F" w:rsidRDefault="00380C37" w:rsidP="00502021">
            <w:pPr>
              <w:spacing w:after="0" w:line="240" w:lineRule="auto"/>
              <w:rPr>
                <w:rFonts w:ascii="Times New Roman" w:eastAsia="Times New Roman" w:hAnsi="Times New Roman" w:cs="Times New Roman"/>
                <w:color w:val="000000"/>
                <w:sz w:val="20"/>
                <w:szCs w:val="20"/>
                <w:lang w:val="lt-LT" w:eastAsia="en-GB"/>
                <w14:ligatures w14:val="none"/>
              </w:rPr>
            </w:pPr>
          </w:p>
        </w:tc>
      </w:tr>
      <w:tr w:rsidR="004C59B6" w:rsidRPr="004C59B6" w14:paraId="4E327207" w14:textId="77777777" w:rsidTr="0059078F">
        <w:trPr>
          <w:trHeight w:val="16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C5996C9"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1.4.</w:t>
            </w:r>
          </w:p>
        </w:tc>
        <w:tc>
          <w:tcPr>
            <w:tcW w:w="6380" w:type="dxa"/>
            <w:tcBorders>
              <w:top w:val="nil"/>
              <w:left w:val="nil"/>
              <w:bottom w:val="single" w:sz="4" w:space="0" w:color="auto"/>
              <w:right w:val="single" w:sz="4" w:space="0" w:color="auto"/>
            </w:tcBorders>
            <w:shd w:val="clear" w:color="auto" w:fill="auto"/>
            <w:vAlign w:val="center"/>
            <w:hideMark/>
          </w:tcPr>
          <w:p w14:paraId="23FA7117"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Koks yra Jūsų organizacijos atliekamo duomenų tvarkymo tikslas ir pobūdis?</w:t>
            </w:r>
          </w:p>
        </w:tc>
        <w:tc>
          <w:tcPr>
            <w:tcW w:w="6560" w:type="dxa"/>
            <w:tcBorders>
              <w:top w:val="nil"/>
              <w:left w:val="nil"/>
              <w:bottom w:val="single" w:sz="4" w:space="0" w:color="auto"/>
              <w:right w:val="single" w:sz="4" w:space="0" w:color="auto"/>
            </w:tcBorders>
            <w:shd w:val="clear" w:color="auto" w:fill="auto"/>
            <w:vAlign w:val="center"/>
            <w:hideMark/>
          </w:tcPr>
          <w:p w14:paraId="2ED1F7F7" w14:textId="64450CDF" w:rsidR="008B7F50" w:rsidRPr="0059078F" w:rsidRDefault="008B7F50" w:rsidP="00502021">
            <w:pPr>
              <w:pStyle w:val="pf0"/>
              <w:spacing w:before="0" w:beforeAutospacing="0" w:after="0" w:afterAutospacing="0"/>
              <w:rPr>
                <w:i/>
                <w:iCs/>
                <w:sz w:val="20"/>
                <w:szCs w:val="20"/>
                <w:lang w:val="lt-LT"/>
              </w:rPr>
            </w:pPr>
            <w:r w:rsidRPr="0059078F">
              <w:rPr>
                <w:rStyle w:val="cf01"/>
                <w:rFonts w:ascii="Times New Roman" w:hAnsi="Times New Roman" w:cs="Times New Roman"/>
                <w:i/>
                <w:iCs/>
                <w:sz w:val="20"/>
                <w:szCs w:val="20"/>
                <w:lang w:val="lt-LT"/>
              </w:rPr>
              <w:t>Tikslas: [pavyzdžiui, archyvavimo, buhalterinės apskaitos teikimas Duomenų valdytojui]</w:t>
            </w:r>
            <w:r w:rsidRPr="0059078F">
              <w:rPr>
                <w:i/>
                <w:iCs/>
                <w:sz w:val="20"/>
                <w:szCs w:val="20"/>
                <w:lang w:val="lt-LT"/>
              </w:rPr>
              <w:br/>
            </w:r>
            <w:r w:rsidRPr="0059078F">
              <w:rPr>
                <w:rStyle w:val="cf01"/>
                <w:rFonts w:ascii="Times New Roman" w:hAnsi="Times New Roman" w:cs="Times New Roman"/>
                <w:i/>
                <w:iCs/>
                <w:sz w:val="20"/>
                <w:szCs w:val="20"/>
                <w:lang w:val="lt-LT"/>
              </w:rPr>
              <w:t>Pobūdis: [tai veiksmai, kuriuos atliksite su Duomenimis. Pavyzdžiui,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9D1518D" w14:textId="48227846" w:rsidR="004C59B6" w:rsidRPr="0059078F" w:rsidRDefault="004C59B6" w:rsidP="00502021">
            <w:pPr>
              <w:spacing w:after="0" w:line="240" w:lineRule="auto"/>
              <w:rPr>
                <w:rFonts w:ascii="Times New Roman" w:eastAsia="Times New Roman" w:hAnsi="Times New Roman" w:cs="Times New Roman"/>
                <w:i/>
                <w:iCs/>
                <w:color w:val="000000"/>
                <w:sz w:val="20"/>
                <w:szCs w:val="20"/>
                <w:lang w:val="lt-LT" w:eastAsia="en-GB"/>
                <w14:ligatures w14:val="none"/>
              </w:rPr>
            </w:pPr>
          </w:p>
        </w:tc>
      </w:tr>
      <w:tr w:rsidR="004C59B6" w:rsidRPr="004C59B6" w14:paraId="3AE9A639" w14:textId="77777777" w:rsidTr="004C59B6">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04D4E4A"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1.5.</w:t>
            </w:r>
          </w:p>
        </w:tc>
        <w:tc>
          <w:tcPr>
            <w:tcW w:w="6380" w:type="dxa"/>
            <w:tcBorders>
              <w:top w:val="nil"/>
              <w:left w:val="nil"/>
              <w:bottom w:val="single" w:sz="4" w:space="0" w:color="auto"/>
              <w:right w:val="single" w:sz="4" w:space="0" w:color="auto"/>
            </w:tcBorders>
            <w:shd w:val="clear" w:color="auto" w:fill="auto"/>
            <w:vAlign w:val="center"/>
            <w:hideMark/>
          </w:tcPr>
          <w:p w14:paraId="30C114E5"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Kokius asmens duomenis gausite ar tvarkysite?</w:t>
            </w:r>
          </w:p>
        </w:tc>
        <w:tc>
          <w:tcPr>
            <w:tcW w:w="6560" w:type="dxa"/>
            <w:tcBorders>
              <w:top w:val="nil"/>
              <w:left w:val="nil"/>
              <w:bottom w:val="single" w:sz="4" w:space="0" w:color="auto"/>
              <w:right w:val="single" w:sz="4" w:space="0" w:color="auto"/>
            </w:tcBorders>
            <w:shd w:val="clear" w:color="000000" w:fill="FFFFFF"/>
            <w:vAlign w:val="center"/>
            <w:hideMark/>
          </w:tcPr>
          <w:p w14:paraId="7A4B6EE1" w14:textId="7B7BC9E6" w:rsidR="004C59B6" w:rsidRPr="0059078F" w:rsidRDefault="004C59B6" w:rsidP="00502021">
            <w:pPr>
              <w:spacing w:after="0" w:line="240" w:lineRule="auto"/>
              <w:rPr>
                <w:rFonts w:ascii="Times New Roman" w:eastAsia="Times New Roman" w:hAnsi="Times New Roman" w:cs="Times New Roman"/>
                <w:i/>
                <w:iCs/>
                <w:color w:val="000000"/>
                <w:sz w:val="20"/>
                <w:szCs w:val="20"/>
                <w:lang w:val="lt-LT" w:eastAsia="en-GB"/>
                <w14:ligatures w14:val="none"/>
              </w:rPr>
            </w:pPr>
            <w:r w:rsidRPr="0059078F">
              <w:rPr>
                <w:rFonts w:ascii="Times New Roman" w:eastAsia="Times New Roman" w:hAnsi="Times New Roman" w:cs="Times New Roman"/>
                <w:i/>
                <w:iCs/>
                <w:color w:val="000000"/>
                <w:sz w:val="20"/>
                <w:szCs w:val="20"/>
                <w:lang w:val="lt-LT" w:eastAsia="en-GB"/>
                <w14:ligatures w14:val="none"/>
              </w:rPr>
              <w:t> </w:t>
            </w:r>
            <w:r w:rsidR="008B7F50" w:rsidRPr="0059078F">
              <w:rPr>
                <w:rStyle w:val="cf01"/>
                <w:rFonts w:ascii="Times New Roman" w:hAnsi="Times New Roman" w:cs="Times New Roman"/>
                <w:i/>
                <w:iCs/>
                <w:sz w:val="20"/>
                <w:szCs w:val="20"/>
                <w:lang w:val="lt-LT"/>
              </w:rPr>
              <w:t>Pavyzdžiui, vardas, pavardė, adresas, el. pašto adresas, IP adresas, bet kokia kita informacija, susijusi su žmogumi.</w:t>
            </w:r>
          </w:p>
        </w:tc>
      </w:tr>
      <w:tr w:rsidR="004C59B6" w:rsidRPr="004C59B6" w14:paraId="6200A072" w14:textId="77777777" w:rsidTr="0059078F">
        <w:trPr>
          <w:trHeight w:val="404"/>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09AB58B"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1.6.</w:t>
            </w:r>
          </w:p>
        </w:tc>
        <w:tc>
          <w:tcPr>
            <w:tcW w:w="6380" w:type="dxa"/>
            <w:tcBorders>
              <w:top w:val="nil"/>
              <w:left w:val="nil"/>
              <w:bottom w:val="single" w:sz="4" w:space="0" w:color="auto"/>
              <w:right w:val="single" w:sz="4" w:space="0" w:color="auto"/>
            </w:tcBorders>
            <w:shd w:val="clear" w:color="auto" w:fill="auto"/>
            <w:vAlign w:val="center"/>
            <w:hideMark/>
          </w:tcPr>
          <w:p w14:paraId="3A33715C"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Kokios yra asmens duomenų subjektų, kurių duomenis gausite ar tvarkysite, kategorijos? </w:t>
            </w:r>
          </w:p>
        </w:tc>
        <w:tc>
          <w:tcPr>
            <w:tcW w:w="6560" w:type="dxa"/>
            <w:tcBorders>
              <w:top w:val="nil"/>
              <w:left w:val="nil"/>
              <w:bottom w:val="single" w:sz="4" w:space="0" w:color="auto"/>
              <w:right w:val="single" w:sz="4" w:space="0" w:color="auto"/>
            </w:tcBorders>
            <w:shd w:val="clear" w:color="000000" w:fill="FFFFFF"/>
            <w:vAlign w:val="center"/>
            <w:hideMark/>
          </w:tcPr>
          <w:p w14:paraId="6290A46C" w14:textId="6D37CBC8" w:rsidR="004C59B6" w:rsidRPr="0059078F" w:rsidRDefault="005F42D1" w:rsidP="00502021">
            <w:pPr>
              <w:spacing w:after="0" w:line="240" w:lineRule="auto"/>
              <w:rPr>
                <w:rFonts w:ascii="Times New Roman" w:eastAsia="Times New Roman" w:hAnsi="Times New Roman" w:cs="Times New Roman"/>
                <w:i/>
                <w:iCs/>
                <w:color w:val="000000"/>
                <w:sz w:val="20"/>
                <w:szCs w:val="20"/>
                <w:lang w:val="lt-LT" w:eastAsia="en-GB"/>
                <w14:ligatures w14:val="none"/>
              </w:rPr>
            </w:pPr>
            <w:r w:rsidRPr="0059078F">
              <w:rPr>
                <w:rFonts w:ascii="Times New Roman" w:eastAsia="Times New Roman" w:hAnsi="Times New Roman" w:cs="Times New Roman"/>
                <w:i/>
                <w:iCs/>
                <w:color w:val="000000"/>
                <w:sz w:val="20"/>
                <w:szCs w:val="20"/>
                <w:lang w:val="lt-LT" w:eastAsia="en-GB"/>
                <w14:ligatures w14:val="none"/>
              </w:rPr>
              <w:t xml:space="preserve">Pavyzdžiui, Duomenų valdytojo </w:t>
            </w:r>
            <w:r w:rsidR="007E6C48" w:rsidRPr="0059078F">
              <w:rPr>
                <w:rFonts w:ascii="Times New Roman" w:eastAsia="Times New Roman" w:hAnsi="Times New Roman" w:cs="Times New Roman"/>
                <w:i/>
                <w:iCs/>
                <w:color w:val="000000"/>
                <w:sz w:val="20"/>
                <w:szCs w:val="20"/>
                <w:lang w:val="lt-LT" w:eastAsia="en-GB"/>
                <w14:ligatures w14:val="none"/>
              </w:rPr>
              <w:t>darbuotojai, klientai</w:t>
            </w:r>
          </w:p>
        </w:tc>
      </w:tr>
      <w:tr w:rsidR="004C59B6" w:rsidRPr="004C59B6" w14:paraId="002D0BD2" w14:textId="77777777" w:rsidTr="0059078F">
        <w:trPr>
          <w:trHeight w:val="29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D180DC1"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1.7.</w:t>
            </w:r>
          </w:p>
        </w:tc>
        <w:tc>
          <w:tcPr>
            <w:tcW w:w="6380" w:type="dxa"/>
            <w:tcBorders>
              <w:top w:val="nil"/>
              <w:left w:val="nil"/>
              <w:bottom w:val="single" w:sz="4" w:space="0" w:color="auto"/>
              <w:right w:val="single" w:sz="4" w:space="0" w:color="auto"/>
            </w:tcBorders>
            <w:shd w:val="clear" w:color="auto" w:fill="auto"/>
            <w:vAlign w:val="center"/>
            <w:hideMark/>
          </w:tcPr>
          <w:p w14:paraId="2ED484DF"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Kiek laiko Jūsų organizacija tvarkys paminėtus asmens duomenis? </w:t>
            </w:r>
          </w:p>
        </w:tc>
        <w:tc>
          <w:tcPr>
            <w:tcW w:w="6560" w:type="dxa"/>
            <w:tcBorders>
              <w:top w:val="nil"/>
              <w:left w:val="nil"/>
              <w:bottom w:val="single" w:sz="4" w:space="0" w:color="auto"/>
              <w:right w:val="single" w:sz="4" w:space="0" w:color="auto"/>
            </w:tcBorders>
            <w:shd w:val="clear" w:color="auto" w:fill="auto"/>
            <w:vAlign w:val="center"/>
            <w:hideMark/>
          </w:tcPr>
          <w:p w14:paraId="29FA3E19" w14:textId="50C4601A" w:rsidR="004C59B6" w:rsidRPr="0059078F" w:rsidRDefault="004C59B6" w:rsidP="00502021">
            <w:pPr>
              <w:spacing w:after="0" w:line="240" w:lineRule="auto"/>
              <w:rPr>
                <w:rFonts w:ascii="Times New Roman" w:eastAsia="Times New Roman" w:hAnsi="Times New Roman" w:cs="Times New Roman"/>
                <w:i/>
                <w:iCs/>
                <w:color w:val="000000"/>
                <w:sz w:val="20"/>
                <w:szCs w:val="20"/>
                <w:lang w:val="lt-LT" w:eastAsia="en-GB"/>
                <w14:ligatures w14:val="none"/>
              </w:rPr>
            </w:pPr>
            <w:r w:rsidRPr="0059078F">
              <w:rPr>
                <w:rFonts w:ascii="Times New Roman" w:eastAsia="Times New Roman" w:hAnsi="Times New Roman" w:cs="Times New Roman"/>
                <w:i/>
                <w:iCs/>
                <w:color w:val="000000"/>
                <w:sz w:val="20"/>
                <w:szCs w:val="20"/>
                <w:lang w:val="lt-LT" w:eastAsia="en-GB"/>
                <w14:ligatures w14:val="none"/>
              </w:rPr>
              <w:t> </w:t>
            </w:r>
            <w:r w:rsidR="008B7F50" w:rsidRPr="0059078F">
              <w:rPr>
                <w:rStyle w:val="cf01"/>
                <w:rFonts w:ascii="Times New Roman" w:hAnsi="Times New Roman" w:cs="Times New Roman"/>
                <w:i/>
                <w:iCs/>
                <w:sz w:val="20"/>
                <w:szCs w:val="20"/>
                <w:lang w:val="lt-LT"/>
              </w:rPr>
              <w:t>Pavyzdžiui, iki paslaugų teikimo Duomenų valdytojui pabaigos.</w:t>
            </w:r>
          </w:p>
        </w:tc>
      </w:tr>
      <w:tr w:rsidR="004C59B6" w:rsidRPr="004C59B6" w14:paraId="480CE172" w14:textId="77777777" w:rsidTr="0059078F">
        <w:trPr>
          <w:trHeight w:val="683"/>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B2B1662"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1.8.</w:t>
            </w:r>
          </w:p>
        </w:tc>
        <w:tc>
          <w:tcPr>
            <w:tcW w:w="6380" w:type="dxa"/>
            <w:tcBorders>
              <w:top w:val="nil"/>
              <w:left w:val="nil"/>
              <w:bottom w:val="single" w:sz="4" w:space="0" w:color="auto"/>
              <w:right w:val="single" w:sz="4" w:space="0" w:color="auto"/>
            </w:tcBorders>
            <w:shd w:val="clear" w:color="auto" w:fill="auto"/>
            <w:vAlign w:val="center"/>
            <w:hideMark/>
          </w:tcPr>
          <w:p w14:paraId="1F06960E" w14:textId="642C0E1E" w:rsidR="004C59B6" w:rsidRPr="0059078F" w:rsidRDefault="004C59B6" w:rsidP="00172508">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Nurodykite </w:t>
            </w:r>
            <w:r w:rsidR="00380C37" w:rsidRPr="0059078F">
              <w:rPr>
                <w:rFonts w:ascii="Times New Roman" w:eastAsia="Times New Roman" w:hAnsi="Times New Roman" w:cs="Times New Roman"/>
                <w:color w:val="000000"/>
                <w:sz w:val="20"/>
                <w:szCs w:val="20"/>
                <w:lang w:val="lt-LT" w:eastAsia="en-GB"/>
                <w14:ligatures w14:val="none"/>
              </w:rPr>
              <w:t xml:space="preserve">duomenų apsaugos pareigūno ar kito </w:t>
            </w:r>
            <w:r w:rsidRPr="0059078F">
              <w:rPr>
                <w:rFonts w:ascii="Times New Roman" w:eastAsia="Times New Roman" w:hAnsi="Times New Roman" w:cs="Times New Roman"/>
                <w:color w:val="000000"/>
                <w:sz w:val="20"/>
                <w:szCs w:val="20"/>
                <w:lang w:val="lt-LT" w:eastAsia="en-GB"/>
                <w14:ligatures w14:val="none"/>
              </w:rPr>
              <w:t xml:space="preserve">kontaktinio asmens, su kuriuo prireikus daugiau informacijos apie </w:t>
            </w:r>
            <w:r w:rsidR="00C90B4B" w:rsidRPr="0059078F">
              <w:rPr>
                <w:rFonts w:ascii="Times New Roman" w:eastAsia="Times New Roman" w:hAnsi="Times New Roman" w:cs="Times New Roman"/>
                <w:color w:val="000000"/>
                <w:sz w:val="20"/>
                <w:szCs w:val="20"/>
                <w:lang w:val="lt-LT" w:eastAsia="en-GB"/>
                <w14:ligatures w14:val="none"/>
              </w:rPr>
              <w:t xml:space="preserve">informaciją, pateiktą Klausimyne ir/ar </w:t>
            </w:r>
            <w:r w:rsidRPr="0059078F">
              <w:rPr>
                <w:rFonts w:ascii="Times New Roman" w:eastAsia="Times New Roman" w:hAnsi="Times New Roman" w:cs="Times New Roman"/>
                <w:color w:val="000000"/>
                <w:sz w:val="20"/>
                <w:szCs w:val="20"/>
                <w:lang w:val="lt-LT" w:eastAsia="en-GB"/>
                <w14:ligatures w14:val="none"/>
              </w:rPr>
              <w:t>duomenų apsaugą Jūsų organizacijoje, būtų galima susisiekti, kontaktus</w:t>
            </w:r>
          </w:p>
        </w:tc>
        <w:tc>
          <w:tcPr>
            <w:tcW w:w="6560" w:type="dxa"/>
            <w:tcBorders>
              <w:top w:val="nil"/>
              <w:left w:val="nil"/>
              <w:bottom w:val="single" w:sz="4" w:space="0" w:color="auto"/>
              <w:right w:val="single" w:sz="4" w:space="0" w:color="auto"/>
            </w:tcBorders>
            <w:shd w:val="clear" w:color="000000" w:fill="FFFFFF"/>
            <w:vAlign w:val="center"/>
            <w:hideMark/>
          </w:tcPr>
          <w:p w14:paraId="5AB760E4" w14:textId="0DE59B81" w:rsidR="004C59B6" w:rsidRPr="0059078F" w:rsidRDefault="004C59B6" w:rsidP="00502021">
            <w:pPr>
              <w:spacing w:after="0" w:line="240" w:lineRule="auto"/>
              <w:rPr>
                <w:rFonts w:ascii="Times New Roman" w:eastAsia="Times New Roman" w:hAnsi="Times New Roman" w:cs="Times New Roman"/>
                <w:color w:val="0563C1"/>
                <w:sz w:val="20"/>
                <w:szCs w:val="20"/>
                <w:u w:val="single"/>
                <w:lang w:val="lt-LT" w:eastAsia="en-GB"/>
                <w14:ligatures w14:val="none"/>
              </w:rPr>
            </w:pPr>
          </w:p>
        </w:tc>
      </w:tr>
    </w:tbl>
    <w:p w14:paraId="2C0E3D59" w14:textId="77777777" w:rsidR="002940B1" w:rsidRPr="00D42EC6" w:rsidRDefault="002940B1" w:rsidP="004C59B6">
      <w:pPr>
        <w:rPr>
          <w:rFonts w:ascii="Times New Roman" w:hAnsi="Times New Roman" w:cs="Times New Roman"/>
          <w:lang w:val="lt-LT"/>
        </w:rPr>
      </w:pPr>
    </w:p>
    <w:p w14:paraId="168DB6B7" w14:textId="7D80B9C1" w:rsidR="004C59B6" w:rsidRPr="00D42EC6" w:rsidRDefault="00D42EC6" w:rsidP="004C59B6">
      <w:pPr>
        <w:pStyle w:val="ListParagraph"/>
        <w:numPr>
          <w:ilvl w:val="0"/>
          <w:numId w:val="1"/>
        </w:numPr>
        <w:rPr>
          <w:rFonts w:ascii="Times New Roman" w:hAnsi="Times New Roman" w:cs="Times New Roman"/>
          <w:b/>
          <w:bCs/>
          <w:lang w:val="lt-LT"/>
        </w:rPr>
      </w:pPr>
      <w:r w:rsidRPr="00D42EC6">
        <w:rPr>
          <w:rFonts w:ascii="Times New Roman" w:hAnsi="Times New Roman" w:cs="Times New Roman"/>
          <w:b/>
          <w:bCs/>
          <w:lang w:val="lt-LT"/>
        </w:rPr>
        <w:t>ATITIKTIS</w:t>
      </w:r>
    </w:p>
    <w:tbl>
      <w:tblPr>
        <w:tblW w:w="13880" w:type="dxa"/>
        <w:tblLook w:val="04A0" w:firstRow="1" w:lastRow="0" w:firstColumn="1" w:lastColumn="0" w:noHBand="0" w:noVBand="1"/>
      </w:tblPr>
      <w:tblGrid>
        <w:gridCol w:w="940"/>
        <w:gridCol w:w="6380"/>
        <w:gridCol w:w="6560"/>
      </w:tblGrid>
      <w:tr w:rsidR="004C59B6" w:rsidRPr="004C59B6" w14:paraId="48B6ADA3" w14:textId="77777777" w:rsidTr="00521C43">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23EF71F"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xml:space="preserve">Nr. </w:t>
            </w:r>
          </w:p>
        </w:tc>
        <w:tc>
          <w:tcPr>
            <w:tcW w:w="6380" w:type="dxa"/>
            <w:tcBorders>
              <w:top w:val="single" w:sz="4" w:space="0" w:color="auto"/>
              <w:left w:val="nil"/>
              <w:bottom w:val="single" w:sz="4" w:space="0" w:color="auto"/>
              <w:right w:val="single" w:sz="4" w:space="0" w:color="auto"/>
            </w:tcBorders>
            <w:shd w:val="clear" w:color="000000" w:fill="DBDBDB"/>
            <w:noWrap/>
            <w:vAlign w:val="center"/>
            <w:hideMark/>
          </w:tcPr>
          <w:p w14:paraId="349B280B" w14:textId="77777777" w:rsidR="004C59B6" w:rsidRPr="0059078F" w:rsidRDefault="004C59B6" w:rsidP="00502021">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Klausimas</w:t>
            </w:r>
          </w:p>
        </w:tc>
        <w:tc>
          <w:tcPr>
            <w:tcW w:w="6560" w:type="dxa"/>
            <w:tcBorders>
              <w:top w:val="single" w:sz="4" w:space="0" w:color="auto"/>
              <w:left w:val="nil"/>
              <w:bottom w:val="single" w:sz="4" w:space="0" w:color="auto"/>
              <w:right w:val="single" w:sz="4" w:space="0" w:color="auto"/>
            </w:tcBorders>
            <w:shd w:val="clear" w:color="000000" w:fill="DBDBDB"/>
            <w:noWrap/>
            <w:vAlign w:val="center"/>
            <w:hideMark/>
          </w:tcPr>
          <w:p w14:paraId="3F5C0849" w14:textId="77777777" w:rsidR="004C59B6" w:rsidRPr="0059078F" w:rsidRDefault="004C59B6" w:rsidP="00502021">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xml:space="preserve">Atsakymas </w:t>
            </w:r>
          </w:p>
        </w:tc>
      </w:tr>
      <w:tr w:rsidR="004C59B6" w:rsidRPr="004C59B6" w14:paraId="7729EF8F" w14:textId="77777777" w:rsidTr="0059078F">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3302D3E"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2.1.</w:t>
            </w:r>
          </w:p>
        </w:tc>
        <w:tc>
          <w:tcPr>
            <w:tcW w:w="6380" w:type="dxa"/>
            <w:tcBorders>
              <w:top w:val="nil"/>
              <w:left w:val="nil"/>
              <w:bottom w:val="single" w:sz="4" w:space="0" w:color="auto"/>
              <w:right w:val="single" w:sz="4" w:space="0" w:color="auto"/>
            </w:tcBorders>
            <w:shd w:val="clear" w:color="auto" w:fill="auto"/>
            <w:vAlign w:val="bottom"/>
            <w:hideMark/>
          </w:tcPr>
          <w:p w14:paraId="0A447400"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Kokiu teisiniu pagrindu, nurodytu BDAR 6 str. 1 d., gausite ar tvarkysite Duomenų valdytojo valdomus asmens duomenis? </w:t>
            </w:r>
          </w:p>
        </w:tc>
        <w:tc>
          <w:tcPr>
            <w:tcW w:w="6560" w:type="dxa"/>
            <w:tcBorders>
              <w:top w:val="nil"/>
              <w:left w:val="nil"/>
              <w:bottom w:val="single" w:sz="4" w:space="0" w:color="auto"/>
              <w:right w:val="single" w:sz="4" w:space="0" w:color="auto"/>
            </w:tcBorders>
            <w:shd w:val="clear" w:color="000000" w:fill="FFFFFF"/>
            <w:vAlign w:val="center"/>
            <w:hideMark/>
          </w:tcPr>
          <w:p w14:paraId="7F22DA9F" w14:textId="77777777" w:rsidR="004C59B6" w:rsidRPr="0059078F" w:rsidRDefault="004C59B6" w:rsidP="00502021">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w:t>
            </w:r>
          </w:p>
        </w:tc>
      </w:tr>
      <w:tr w:rsidR="004C59B6" w:rsidRPr="004C59B6" w14:paraId="64D46CE9" w14:textId="77777777" w:rsidTr="0059078F">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ED82D13"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2.2.</w:t>
            </w:r>
          </w:p>
        </w:tc>
        <w:tc>
          <w:tcPr>
            <w:tcW w:w="6380" w:type="dxa"/>
            <w:tcBorders>
              <w:top w:val="nil"/>
              <w:left w:val="nil"/>
              <w:bottom w:val="single" w:sz="4" w:space="0" w:color="auto"/>
              <w:right w:val="single" w:sz="4" w:space="0" w:color="auto"/>
            </w:tcBorders>
            <w:shd w:val="clear" w:color="auto" w:fill="auto"/>
            <w:vAlign w:val="bottom"/>
            <w:hideMark/>
          </w:tcPr>
          <w:p w14:paraId="6645E992" w14:textId="20B2CAB8"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Ar gausite ir tvarkysite specialių kategorijų duomenis GDPR 9 str. 1 d. prasme? Jei taip, nurodykite, </w:t>
            </w:r>
            <w:r w:rsidR="00FA2A7E" w:rsidRPr="0059078F">
              <w:rPr>
                <w:rFonts w:ascii="Times New Roman" w:eastAsia="Times New Roman" w:hAnsi="Times New Roman" w:cs="Times New Roman"/>
                <w:color w:val="000000"/>
                <w:sz w:val="20"/>
                <w:szCs w:val="20"/>
                <w:lang w:val="lt-LT" w:eastAsia="en-GB"/>
                <w14:ligatures w14:val="none"/>
              </w:rPr>
              <w:t>vaduodamiesi</w:t>
            </w:r>
            <w:r w:rsidRPr="0059078F">
              <w:rPr>
                <w:rFonts w:ascii="Times New Roman" w:eastAsia="Times New Roman" w:hAnsi="Times New Roman" w:cs="Times New Roman"/>
                <w:color w:val="000000"/>
                <w:sz w:val="20"/>
                <w:szCs w:val="20"/>
                <w:lang w:val="lt-LT" w:eastAsia="en-GB"/>
                <w14:ligatures w14:val="none"/>
              </w:rPr>
              <w:t xml:space="preserve"> kokia BDAR 9 str. 2 d. numatyta išimtimi.</w:t>
            </w:r>
          </w:p>
        </w:tc>
        <w:tc>
          <w:tcPr>
            <w:tcW w:w="6560" w:type="dxa"/>
            <w:tcBorders>
              <w:top w:val="nil"/>
              <w:left w:val="nil"/>
              <w:bottom w:val="single" w:sz="4" w:space="0" w:color="auto"/>
              <w:right w:val="single" w:sz="4" w:space="0" w:color="auto"/>
            </w:tcBorders>
            <w:shd w:val="clear" w:color="000000" w:fill="FFFFFF"/>
            <w:vAlign w:val="center"/>
            <w:hideMark/>
          </w:tcPr>
          <w:p w14:paraId="231E84AC" w14:textId="77777777" w:rsidR="004C59B6" w:rsidRPr="0059078F" w:rsidRDefault="004C59B6" w:rsidP="00502021">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w:t>
            </w:r>
          </w:p>
        </w:tc>
      </w:tr>
      <w:tr w:rsidR="004C59B6" w:rsidRPr="004C59B6" w14:paraId="56F4475E" w14:textId="77777777" w:rsidTr="0059078F">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46309DA"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2.3.</w:t>
            </w:r>
          </w:p>
        </w:tc>
        <w:tc>
          <w:tcPr>
            <w:tcW w:w="6380" w:type="dxa"/>
            <w:tcBorders>
              <w:top w:val="nil"/>
              <w:left w:val="nil"/>
              <w:bottom w:val="single" w:sz="4" w:space="0" w:color="auto"/>
              <w:right w:val="single" w:sz="4" w:space="0" w:color="auto"/>
            </w:tcBorders>
            <w:shd w:val="clear" w:color="auto" w:fill="auto"/>
            <w:vAlign w:val="bottom"/>
            <w:hideMark/>
          </w:tcPr>
          <w:p w14:paraId="267DB68E"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Trumpai pagrįskite, kodėl duomenų perdavimas Jūsų organizacijai ir tvarkymas joje atitiks Duomenų kiekio mažinimo principą pagal BDAR 5 str. 1 d. c p. (kad bus tvarkomi būtini duomenys)</w:t>
            </w:r>
          </w:p>
        </w:tc>
        <w:tc>
          <w:tcPr>
            <w:tcW w:w="6560" w:type="dxa"/>
            <w:tcBorders>
              <w:top w:val="nil"/>
              <w:left w:val="nil"/>
              <w:bottom w:val="single" w:sz="4" w:space="0" w:color="auto"/>
              <w:right w:val="single" w:sz="4" w:space="0" w:color="auto"/>
            </w:tcBorders>
            <w:shd w:val="clear" w:color="000000" w:fill="FFFFFF"/>
            <w:vAlign w:val="center"/>
            <w:hideMark/>
          </w:tcPr>
          <w:p w14:paraId="3FD12E91" w14:textId="77777777" w:rsidR="004C59B6" w:rsidRPr="0059078F" w:rsidRDefault="004C59B6" w:rsidP="00502021">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w:t>
            </w:r>
          </w:p>
        </w:tc>
      </w:tr>
      <w:tr w:rsidR="004C59B6" w:rsidRPr="004C59B6" w14:paraId="43DFCAD6" w14:textId="77777777" w:rsidTr="00521C43">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462C10E"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2.4.</w:t>
            </w:r>
          </w:p>
        </w:tc>
        <w:tc>
          <w:tcPr>
            <w:tcW w:w="6380" w:type="dxa"/>
            <w:tcBorders>
              <w:top w:val="nil"/>
              <w:left w:val="nil"/>
              <w:bottom w:val="single" w:sz="4" w:space="0" w:color="auto"/>
              <w:right w:val="single" w:sz="4" w:space="0" w:color="auto"/>
            </w:tcBorders>
            <w:shd w:val="clear" w:color="auto" w:fill="auto"/>
            <w:vAlign w:val="bottom"/>
            <w:hideMark/>
          </w:tcPr>
          <w:p w14:paraId="0B95231C"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Ar esate paskelbę internetinę privatumo politiką, kurioje pateikiama daugiau informacijos apie Jūsų organizacijos atliekamą duomenų tvarkymą? Jei taip, pateikite nuorodą.</w:t>
            </w:r>
          </w:p>
        </w:tc>
        <w:tc>
          <w:tcPr>
            <w:tcW w:w="6560" w:type="dxa"/>
            <w:tcBorders>
              <w:top w:val="nil"/>
              <w:left w:val="nil"/>
              <w:bottom w:val="single" w:sz="4" w:space="0" w:color="auto"/>
              <w:right w:val="single" w:sz="4" w:space="0" w:color="auto"/>
            </w:tcBorders>
            <w:shd w:val="clear" w:color="000000" w:fill="FFFFFF"/>
            <w:vAlign w:val="center"/>
            <w:hideMark/>
          </w:tcPr>
          <w:p w14:paraId="7370A7BC" w14:textId="77777777" w:rsidR="004C59B6" w:rsidRPr="0059078F" w:rsidRDefault="004C59B6" w:rsidP="00502021">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w:t>
            </w:r>
          </w:p>
        </w:tc>
      </w:tr>
      <w:tr w:rsidR="004C59B6" w:rsidRPr="004C59B6" w14:paraId="7037F0FB" w14:textId="77777777" w:rsidTr="00521C43">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B75512D"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lastRenderedPageBreak/>
              <w:t>2.5.</w:t>
            </w:r>
          </w:p>
        </w:tc>
        <w:tc>
          <w:tcPr>
            <w:tcW w:w="6380" w:type="dxa"/>
            <w:tcBorders>
              <w:top w:val="nil"/>
              <w:left w:val="nil"/>
              <w:bottom w:val="single" w:sz="4" w:space="0" w:color="auto"/>
              <w:right w:val="single" w:sz="4" w:space="0" w:color="auto"/>
            </w:tcBorders>
            <w:shd w:val="clear" w:color="auto" w:fill="auto"/>
            <w:vAlign w:val="bottom"/>
            <w:hideMark/>
          </w:tcPr>
          <w:p w14:paraId="5EB81897" w14:textId="5A2C3A89"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Ar turite </w:t>
            </w:r>
            <w:r w:rsidR="00D42EC6" w:rsidRPr="0059078F">
              <w:rPr>
                <w:rFonts w:ascii="Times New Roman" w:eastAsia="Times New Roman" w:hAnsi="Times New Roman" w:cs="Times New Roman"/>
                <w:color w:val="000000"/>
                <w:sz w:val="20"/>
                <w:szCs w:val="20"/>
                <w:lang w:val="lt-LT" w:eastAsia="en-GB"/>
                <w14:ligatures w14:val="none"/>
              </w:rPr>
              <w:t>pasitvirtinę</w:t>
            </w:r>
            <w:r w:rsidRPr="0059078F">
              <w:rPr>
                <w:rFonts w:ascii="Times New Roman" w:eastAsia="Times New Roman" w:hAnsi="Times New Roman" w:cs="Times New Roman"/>
                <w:color w:val="000000"/>
                <w:sz w:val="20"/>
                <w:szCs w:val="20"/>
                <w:lang w:val="lt-LT" w:eastAsia="en-GB"/>
                <w14:ligatures w14:val="none"/>
              </w:rPr>
              <w:t xml:space="preserve"> vidinę duomenų apsaugos politiką? </w:t>
            </w:r>
          </w:p>
        </w:tc>
        <w:tc>
          <w:tcPr>
            <w:tcW w:w="6560" w:type="dxa"/>
            <w:tcBorders>
              <w:top w:val="nil"/>
              <w:left w:val="nil"/>
              <w:bottom w:val="single" w:sz="4" w:space="0" w:color="auto"/>
              <w:right w:val="single" w:sz="4" w:space="0" w:color="auto"/>
            </w:tcBorders>
            <w:shd w:val="clear" w:color="auto" w:fill="auto"/>
            <w:vAlign w:val="bottom"/>
            <w:hideMark/>
          </w:tcPr>
          <w:p w14:paraId="579452C3"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w:t>
            </w:r>
          </w:p>
        </w:tc>
      </w:tr>
      <w:tr w:rsidR="004C59B6" w:rsidRPr="004C59B6" w14:paraId="6703E1A4" w14:textId="77777777" w:rsidTr="00521C43">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D24CDD6"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2.6.</w:t>
            </w:r>
          </w:p>
        </w:tc>
        <w:tc>
          <w:tcPr>
            <w:tcW w:w="6380" w:type="dxa"/>
            <w:tcBorders>
              <w:top w:val="nil"/>
              <w:left w:val="nil"/>
              <w:bottom w:val="single" w:sz="4" w:space="0" w:color="auto"/>
              <w:right w:val="single" w:sz="4" w:space="0" w:color="auto"/>
            </w:tcBorders>
            <w:shd w:val="clear" w:color="auto" w:fill="auto"/>
            <w:vAlign w:val="bottom"/>
            <w:hideMark/>
          </w:tcPr>
          <w:p w14:paraId="77F95FEF"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Ar turite paskyrę duomenų apsaugos pareigūną?</w:t>
            </w:r>
          </w:p>
        </w:tc>
        <w:tc>
          <w:tcPr>
            <w:tcW w:w="6560" w:type="dxa"/>
            <w:tcBorders>
              <w:top w:val="nil"/>
              <w:left w:val="nil"/>
              <w:bottom w:val="single" w:sz="4" w:space="0" w:color="auto"/>
              <w:right w:val="single" w:sz="4" w:space="0" w:color="auto"/>
            </w:tcBorders>
            <w:shd w:val="clear" w:color="auto" w:fill="auto"/>
            <w:vAlign w:val="bottom"/>
            <w:hideMark/>
          </w:tcPr>
          <w:p w14:paraId="34E241D2"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w:t>
            </w:r>
          </w:p>
        </w:tc>
      </w:tr>
      <w:tr w:rsidR="004C59B6" w:rsidRPr="004C59B6" w14:paraId="33496139" w14:textId="77777777" w:rsidTr="0059078F">
        <w:trPr>
          <w:trHeight w:val="39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AF42DF1"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2.7.</w:t>
            </w:r>
          </w:p>
        </w:tc>
        <w:tc>
          <w:tcPr>
            <w:tcW w:w="6380" w:type="dxa"/>
            <w:tcBorders>
              <w:top w:val="nil"/>
              <w:left w:val="nil"/>
              <w:bottom w:val="single" w:sz="4" w:space="0" w:color="auto"/>
              <w:right w:val="single" w:sz="4" w:space="0" w:color="auto"/>
            </w:tcBorders>
            <w:shd w:val="clear" w:color="auto" w:fill="auto"/>
            <w:vAlign w:val="bottom"/>
            <w:hideMark/>
          </w:tcPr>
          <w:p w14:paraId="24933677" w14:textId="16B4D4B3"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xml:space="preserve">Ar vedate </w:t>
            </w:r>
            <w:r w:rsidR="00380C37" w:rsidRPr="0059078F">
              <w:rPr>
                <w:rFonts w:ascii="Times New Roman" w:eastAsia="Times New Roman" w:hAnsi="Times New Roman" w:cs="Times New Roman"/>
                <w:color w:val="000000"/>
                <w:sz w:val="20"/>
                <w:szCs w:val="20"/>
                <w:lang w:val="lt-LT" w:eastAsia="en-GB"/>
                <w14:ligatures w14:val="none"/>
              </w:rPr>
              <w:t xml:space="preserve">ir kaip reguliariai vedate </w:t>
            </w:r>
            <w:r w:rsidRPr="0059078F">
              <w:rPr>
                <w:rFonts w:ascii="Times New Roman" w:eastAsia="Times New Roman" w:hAnsi="Times New Roman" w:cs="Times New Roman"/>
                <w:color w:val="000000"/>
                <w:sz w:val="20"/>
                <w:szCs w:val="20"/>
                <w:lang w:val="lt-LT" w:eastAsia="en-GB"/>
                <w14:ligatures w14:val="none"/>
              </w:rPr>
              <w:t>mokymus savo darbuotojams dėl asmens duomenų tvarkymo reikalavimų?</w:t>
            </w:r>
          </w:p>
        </w:tc>
        <w:tc>
          <w:tcPr>
            <w:tcW w:w="6560" w:type="dxa"/>
            <w:tcBorders>
              <w:top w:val="nil"/>
              <w:left w:val="nil"/>
              <w:bottom w:val="single" w:sz="4" w:space="0" w:color="auto"/>
              <w:right w:val="single" w:sz="4" w:space="0" w:color="auto"/>
            </w:tcBorders>
            <w:shd w:val="clear" w:color="auto" w:fill="auto"/>
            <w:vAlign w:val="bottom"/>
            <w:hideMark/>
          </w:tcPr>
          <w:p w14:paraId="3E9D4ABF"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w:t>
            </w:r>
          </w:p>
        </w:tc>
      </w:tr>
      <w:tr w:rsidR="004C59B6" w:rsidRPr="004C59B6" w14:paraId="096F6C93" w14:textId="77777777" w:rsidTr="00521C43">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1238766"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2.8.</w:t>
            </w:r>
          </w:p>
        </w:tc>
        <w:tc>
          <w:tcPr>
            <w:tcW w:w="6380" w:type="dxa"/>
            <w:tcBorders>
              <w:top w:val="nil"/>
              <w:left w:val="nil"/>
              <w:bottom w:val="single" w:sz="4" w:space="0" w:color="auto"/>
              <w:right w:val="single" w:sz="4" w:space="0" w:color="auto"/>
            </w:tcBorders>
            <w:shd w:val="clear" w:color="auto" w:fill="auto"/>
            <w:vAlign w:val="bottom"/>
            <w:hideMark/>
          </w:tcPr>
          <w:p w14:paraId="6B0E16AA"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Jeigu esate įsisteigę už EEE ribų, prašome nurodyti, kokiu teisiniu pagrindu pagal BDAR V skyrių bus Jums perduodami duomenys?</w:t>
            </w:r>
          </w:p>
        </w:tc>
        <w:tc>
          <w:tcPr>
            <w:tcW w:w="6560" w:type="dxa"/>
            <w:tcBorders>
              <w:top w:val="nil"/>
              <w:left w:val="nil"/>
              <w:bottom w:val="single" w:sz="4" w:space="0" w:color="auto"/>
              <w:right w:val="single" w:sz="4" w:space="0" w:color="auto"/>
            </w:tcBorders>
            <w:shd w:val="clear" w:color="auto" w:fill="auto"/>
            <w:noWrap/>
            <w:vAlign w:val="bottom"/>
            <w:hideMark/>
          </w:tcPr>
          <w:p w14:paraId="168863F5"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w:t>
            </w:r>
          </w:p>
        </w:tc>
      </w:tr>
      <w:tr w:rsidR="004C59B6" w:rsidRPr="004C59B6" w14:paraId="6E57E3BA" w14:textId="77777777" w:rsidTr="0059078F">
        <w:trPr>
          <w:trHeight w:val="701"/>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2A4EA38" w14:textId="77777777" w:rsidR="004C59B6" w:rsidRPr="0059078F" w:rsidRDefault="004C59B6" w:rsidP="004C59B6">
            <w:pPr>
              <w:spacing w:after="0" w:line="240" w:lineRule="auto"/>
              <w:jc w:val="center"/>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2.9.</w:t>
            </w:r>
          </w:p>
        </w:tc>
        <w:tc>
          <w:tcPr>
            <w:tcW w:w="6380" w:type="dxa"/>
            <w:tcBorders>
              <w:top w:val="nil"/>
              <w:left w:val="nil"/>
              <w:bottom w:val="single" w:sz="4" w:space="0" w:color="auto"/>
              <w:right w:val="nil"/>
            </w:tcBorders>
            <w:shd w:val="clear" w:color="auto" w:fill="auto"/>
            <w:vAlign w:val="center"/>
            <w:hideMark/>
          </w:tcPr>
          <w:p w14:paraId="5BBA1D44"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Jei esate įsisteigę už EEE ribų ir duomenys Jums perduodami remiantis viena iš tinkamų apsaugos priemonių (BDAR 46 str.), ar esate atlikę duomenų perdavimo poveikio vertinimą? Kokia jo išvada?</w:t>
            </w:r>
          </w:p>
        </w:tc>
        <w:tc>
          <w:tcPr>
            <w:tcW w:w="6560" w:type="dxa"/>
            <w:tcBorders>
              <w:top w:val="nil"/>
              <w:left w:val="single" w:sz="4" w:space="0" w:color="auto"/>
              <w:bottom w:val="single" w:sz="4" w:space="0" w:color="auto"/>
              <w:right w:val="single" w:sz="4" w:space="0" w:color="auto"/>
            </w:tcBorders>
            <w:shd w:val="clear" w:color="auto" w:fill="auto"/>
            <w:vAlign w:val="bottom"/>
            <w:hideMark/>
          </w:tcPr>
          <w:p w14:paraId="0E019904" w14:textId="77777777" w:rsidR="004C59B6" w:rsidRPr="0059078F" w:rsidRDefault="004C59B6" w:rsidP="00502021">
            <w:pPr>
              <w:spacing w:after="0" w:line="240" w:lineRule="auto"/>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 </w:t>
            </w:r>
          </w:p>
        </w:tc>
      </w:tr>
    </w:tbl>
    <w:p w14:paraId="208E9960" w14:textId="77777777" w:rsidR="004C59B6" w:rsidRPr="00D42EC6" w:rsidRDefault="004C59B6" w:rsidP="004C59B6">
      <w:pPr>
        <w:rPr>
          <w:rFonts w:ascii="Times New Roman" w:hAnsi="Times New Roman" w:cs="Times New Roman"/>
          <w:lang w:val="lt-LT"/>
        </w:rPr>
      </w:pPr>
    </w:p>
    <w:p w14:paraId="0D87EB91" w14:textId="377E979C" w:rsidR="004C59B6" w:rsidRPr="00D42EC6" w:rsidRDefault="00D42EC6" w:rsidP="004C59B6">
      <w:pPr>
        <w:pStyle w:val="ListParagraph"/>
        <w:numPr>
          <w:ilvl w:val="0"/>
          <w:numId w:val="1"/>
        </w:numPr>
        <w:rPr>
          <w:rFonts w:ascii="Times New Roman" w:hAnsi="Times New Roman" w:cs="Times New Roman"/>
          <w:b/>
          <w:bCs/>
          <w:lang w:val="lt-LT"/>
        </w:rPr>
      </w:pPr>
      <w:r w:rsidRPr="00D42EC6">
        <w:rPr>
          <w:rFonts w:ascii="Times New Roman" w:hAnsi="Times New Roman" w:cs="Times New Roman"/>
          <w:b/>
          <w:bCs/>
          <w:lang w:val="lt-LT"/>
        </w:rPr>
        <w:t>TVARKYTOJO GARANTIJOS</w:t>
      </w:r>
      <w:r w:rsidR="00502021" w:rsidRPr="00502021">
        <w:rPr>
          <w:rFonts w:ascii="Times New Roman" w:eastAsia="Times New Roman" w:hAnsi="Times New Roman" w:cs="Times New Roman"/>
          <w:b/>
          <w:bCs/>
          <w:color w:val="FF0000"/>
          <w:lang w:val="lt-LT" w:eastAsia="en-GB"/>
          <w14:ligatures w14:val="none"/>
        </w:rPr>
        <w:t xml:space="preserve"> </w:t>
      </w:r>
      <w:r w:rsidR="00502021">
        <w:rPr>
          <w:rFonts w:ascii="Times New Roman" w:eastAsia="Times New Roman" w:hAnsi="Times New Roman" w:cs="Times New Roman"/>
          <w:b/>
          <w:bCs/>
          <w:color w:val="FF0000"/>
          <w:lang w:val="lt-LT" w:eastAsia="en-GB"/>
          <w14:ligatures w14:val="none"/>
        </w:rPr>
        <w:t>(</w:t>
      </w:r>
      <w:r w:rsidR="0059078F">
        <w:rPr>
          <w:rFonts w:ascii="Times New Roman" w:eastAsia="Times New Roman" w:hAnsi="Times New Roman" w:cs="Times New Roman"/>
          <w:b/>
          <w:bCs/>
          <w:color w:val="FF0000"/>
          <w:lang w:val="lt-LT" w:eastAsia="en-GB"/>
          <w14:ligatures w14:val="none"/>
        </w:rPr>
        <w:t>*</w:t>
      </w:r>
      <w:r w:rsidR="00502021" w:rsidRPr="004C59B6">
        <w:rPr>
          <w:rFonts w:ascii="Times New Roman" w:eastAsia="Times New Roman" w:hAnsi="Times New Roman" w:cs="Times New Roman"/>
          <w:b/>
          <w:bCs/>
          <w:color w:val="FF0000"/>
          <w:lang w:val="lt-LT" w:eastAsia="en-GB"/>
          <w14:ligatures w14:val="none"/>
        </w:rPr>
        <w:t>Pildoma</w:t>
      </w:r>
      <w:r w:rsidR="0059078F">
        <w:rPr>
          <w:rFonts w:ascii="Times New Roman" w:eastAsia="Times New Roman" w:hAnsi="Times New Roman" w:cs="Times New Roman"/>
          <w:b/>
          <w:bCs/>
          <w:color w:val="FF0000"/>
          <w:lang w:val="lt-LT" w:eastAsia="en-GB"/>
          <w14:ligatures w14:val="none"/>
        </w:rPr>
        <w:t xml:space="preserve"> TIK</w:t>
      </w:r>
      <w:r w:rsidR="00502021" w:rsidRPr="004C59B6">
        <w:rPr>
          <w:rFonts w:ascii="Times New Roman" w:eastAsia="Times New Roman" w:hAnsi="Times New Roman" w:cs="Times New Roman"/>
          <w:b/>
          <w:bCs/>
          <w:color w:val="FF0000"/>
          <w:lang w:val="lt-LT" w:eastAsia="en-GB"/>
          <w14:ligatures w14:val="none"/>
        </w:rPr>
        <w:t>, kai Duomenis tvarkote Duomenų tvarkytojo statusu</w:t>
      </w:r>
      <w:r w:rsidR="00502021">
        <w:rPr>
          <w:rFonts w:ascii="Times New Roman" w:eastAsia="Times New Roman" w:hAnsi="Times New Roman" w:cs="Times New Roman"/>
          <w:b/>
          <w:bCs/>
          <w:color w:val="FF0000"/>
          <w:lang w:val="lt-LT" w:eastAsia="en-GB"/>
          <w14:ligatures w14:val="none"/>
        </w:rPr>
        <w:t>)</w:t>
      </w:r>
    </w:p>
    <w:tbl>
      <w:tblPr>
        <w:tblW w:w="13896" w:type="dxa"/>
        <w:tblInd w:w="-5" w:type="dxa"/>
        <w:tblLook w:val="04A0" w:firstRow="1" w:lastRow="0" w:firstColumn="1" w:lastColumn="0" w:noHBand="0" w:noVBand="1"/>
      </w:tblPr>
      <w:tblGrid>
        <w:gridCol w:w="1070"/>
        <w:gridCol w:w="5320"/>
        <w:gridCol w:w="7506"/>
      </w:tblGrid>
      <w:tr w:rsidR="004C59B6" w:rsidRPr="004C59B6" w14:paraId="7EA9C257" w14:textId="77777777" w:rsidTr="0059078F">
        <w:trPr>
          <w:trHeight w:val="300"/>
        </w:trPr>
        <w:tc>
          <w:tcPr>
            <w:tcW w:w="107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457EC0C"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xml:space="preserve">Nr. </w:t>
            </w:r>
          </w:p>
        </w:tc>
        <w:tc>
          <w:tcPr>
            <w:tcW w:w="5320" w:type="dxa"/>
            <w:tcBorders>
              <w:top w:val="single" w:sz="4" w:space="0" w:color="auto"/>
              <w:left w:val="nil"/>
              <w:bottom w:val="single" w:sz="4" w:space="0" w:color="auto"/>
              <w:right w:val="single" w:sz="4" w:space="0" w:color="auto"/>
            </w:tcBorders>
            <w:shd w:val="clear" w:color="000000" w:fill="DBDBDB"/>
            <w:noWrap/>
            <w:vAlign w:val="center"/>
            <w:hideMark/>
          </w:tcPr>
          <w:p w14:paraId="0C074EB8"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Klausimas</w:t>
            </w:r>
          </w:p>
        </w:tc>
        <w:tc>
          <w:tcPr>
            <w:tcW w:w="7506" w:type="dxa"/>
            <w:tcBorders>
              <w:top w:val="single" w:sz="4" w:space="0" w:color="auto"/>
              <w:left w:val="nil"/>
              <w:bottom w:val="single" w:sz="4" w:space="0" w:color="auto"/>
              <w:right w:val="single" w:sz="4" w:space="0" w:color="auto"/>
            </w:tcBorders>
            <w:shd w:val="clear" w:color="000000" w:fill="DBDBDB"/>
            <w:noWrap/>
            <w:vAlign w:val="center"/>
            <w:hideMark/>
          </w:tcPr>
          <w:p w14:paraId="0F63B1D4"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xml:space="preserve">Atsakymas </w:t>
            </w:r>
          </w:p>
        </w:tc>
      </w:tr>
      <w:tr w:rsidR="004C59B6" w:rsidRPr="004C59B6" w14:paraId="7FC0E710" w14:textId="77777777" w:rsidTr="0059078F">
        <w:trPr>
          <w:trHeight w:val="1140"/>
        </w:trPr>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519189E0" w14:textId="77777777" w:rsidR="004C59B6" w:rsidRPr="004C59B6" w:rsidRDefault="004C59B6" w:rsidP="004C59B6">
            <w:pPr>
              <w:spacing w:after="0" w:line="240" w:lineRule="auto"/>
              <w:jc w:val="center"/>
              <w:rPr>
                <w:rFonts w:ascii="Times New Roman" w:eastAsia="Times New Roman" w:hAnsi="Times New Roman" w:cs="Times New Roman"/>
                <w:color w:val="000000"/>
                <w:lang w:val="lt-LT" w:eastAsia="en-GB"/>
                <w14:ligatures w14:val="none"/>
              </w:rPr>
            </w:pPr>
            <w:r w:rsidRPr="004C59B6">
              <w:rPr>
                <w:rFonts w:ascii="Times New Roman" w:eastAsia="Times New Roman" w:hAnsi="Times New Roman" w:cs="Times New Roman"/>
                <w:color w:val="000000"/>
                <w:lang w:val="lt-LT" w:eastAsia="en-GB"/>
                <w14:ligatures w14:val="none"/>
              </w:rPr>
              <w:t>3.1.</w:t>
            </w:r>
          </w:p>
        </w:tc>
        <w:tc>
          <w:tcPr>
            <w:tcW w:w="5320" w:type="dxa"/>
            <w:tcBorders>
              <w:top w:val="nil"/>
              <w:left w:val="nil"/>
              <w:bottom w:val="single" w:sz="4" w:space="0" w:color="auto"/>
              <w:right w:val="single" w:sz="4" w:space="0" w:color="auto"/>
            </w:tcBorders>
            <w:shd w:val="clear" w:color="auto" w:fill="auto"/>
            <w:vAlign w:val="bottom"/>
            <w:hideMark/>
          </w:tcPr>
          <w:p w14:paraId="57634365"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Ar Jūsų organizacija suteikia garantijas, kad tinkamos techninės ir organizacinės priemonės bus įgyvendintos tokiu būdu, kad duomenų tvarkymas atitiktų BDAR reikalavimus ir būtų užtikrinta duomenų subjekto teisių apsauga?</w:t>
            </w:r>
          </w:p>
        </w:tc>
        <w:tc>
          <w:tcPr>
            <w:tcW w:w="7506" w:type="dxa"/>
            <w:tcBorders>
              <w:top w:val="nil"/>
              <w:left w:val="nil"/>
              <w:bottom w:val="single" w:sz="4" w:space="0" w:color="auto"/>
              <w:right w:val="single" w:sz="4" w:space="0" w:color="auto"/>
            </w:tcBorders>
            <w:shd w:val="clear" w:color="000000" w:fill="FFFFFF"/>
            <w:vAlign w:val="center"/>
            <w:hideMark/>
          </w:tcPr>
          <w:p w14:paraId="44810355" w14:textId="66331E9B" w:rsidR="00575FDD" w:rsidRPr="0059078F" w:rsidRDefault="00054AEE" w:rsidP="00575FDD">
            <w:pPr>
              <w:spacing w:after="0" w:line="240" w:lineRule="auto"/>
              <w:rPr>
                <w:rFonts w:ascii="Times New Roman" w:eastAsia="Times New Roman" w:hAnsi="Times New Roman" w:cs="Times New Roman"/>
                <w:color w:val="000000"/>
                <w:sz w:val="20"/>
                <w:szCs w:val="20"/>
                <w:lang w:val="lt-LT" w:eastAsia="en-GB"/>
                <w14:ligatures w14:val="none"/>
              </w:rPr>
            </w:pPr>
            <w:sdt>
              <w:sdtPr>
                <w:rPr>
                  <w:rFonts w:ascii="Times New Roman" w:hAnsi="Times New Roman" w:cs="Times New Roman"/>
                  <w:b/>
                  <w:sz w:val="20"/>
                  <w:szCs w:val="20"/>
                </w:rPr>
                <w:id w:val="1816217649"/>
                <w14:checkbox>
                  <w14:checked w14:val="0"/>
                  <w14:checkedState w14:val="2612" w14:font="MS Gothic"/>
                  <w14:uncheckedState w14:val="2610" w14:font="MS Gothic"/>
                </w14:checkbox>
              </w:sdtPr>
              <w:sdtEndPr/>
              <w:sdtContent>
                <w:r w:rsidR="00575FDD" w:rsidRPr="0059078F">
                  <w:rPr>
                    <w:rFonts w:ascii="Segoe UI Symbol" w:eastAsia="MS Gothic" w:hAnsi="Segoe UI Symbol" w:cs="Segoe UI Symbol"/>
                    <w:b/>
                    <w:sz w:val="20"/>
                    <w:szCs w:val="20"/>
                  </w:rPr>
                  <w:t>☐</w:t>
                </w:r>
              </w:sdtContent>
            </w:sdt>
            <w:r w:rsidR="00575FDD" w:rsidRPr="0059078F">
              <w:rPr>
                <w:rFonts w:ascii="Times New Roman" w:hAnsi="Times New Roman" w:cs="Times New Roman"/>
                <w:sz w:val="20"/>
                <w:szCs w:val="20"/>
              </w:rPr>
              <w:t xml:space="preserve"> </w:t>
            </w:r>
            <w:r w:rsidR="00575FDD" w:rsidRPr="0059078F">
              <w:rPr>
                <w:rFonts w:ascii="Times New Roman" w:eastAsia="Times New Roman" w:hAnsi="Times New Roman" w:cs="Times New Roman"/>
                <w:color w:val="000000"/>
                <w:sz w:val="20"/>
                <w:szCs w:val="20"/>
                <w:lang w:val="lt-LT" w:eastAsia="en-GB"/>
                <w14:ligatures w14:val="none"/>
              </w:rPr>
              <w:t>Taip</w:t>
            </w:r>
          </w:p>
          <w:p w14:paraId="2469AE3F" w14:textId="4B931201" w:rsidR="00575FDD" w:rsidRPr="0059078F" w:rsidRDefault="00054AEE" w:rsidP="00575FDD">
            <w:pPr>
              <w:spacing w:after="0" w:line="240" w:lineRule="auto"/>
              <w:rPr>
                <w:rFonts w:ascii="Times New Roman" w:eastAsia="Times New Roman" w:hAnsi="Times New Roman" w:cs="Times New Roman"/>
                <w:color w:val="000000"/>
                <w:sz w:val="20"/>
                <w:szCs w:val="20"/>
                <w:lang w:val="lt-LT" w:eastAsia="en-GB"/>
                <w14:ligatures w14:val="none"/>
              </w:rPr>
            </w:pPr>
            <w:sdt>
              <w:sdtPr>
                <w:rPr>
                  <w:rFonts w:ascii="Times New Roman" w:hAnsi="Times New Roman" w:cs="Times New Roman"/>
                  <w:b/>
                  <w:sz w:val="20"/>
                  <w:szCs w:val="20"/>
                </w:rPr>
                <w:id w:val="-527799944"/>
                <w14:checkbox>
                  <w14:checked w14:val="0"/>
                  <w14:checkedState w14:val="2612" w14:font="MS Gothic"/>
                  <w14:uncheckedState w14:val="2610" w14:font="MS Gothic"/>
                </w14:checkbox>
              </w:sdtPr>
              <w:sdtEndPr/>
              <w:sdtContent>
                <w:r w:rsidR="00575FDD" w:rsidRPr="0059078F">
                  <w:rPr>
                    <w:rFonts w:ascii="Segoe UI Symbol" w:eastAsia="MS Gothic" w:hAnsi="Segoe UI Symbol" w:cs="Segoe UI Symbol"/>
                    <w:b/>
                    <w:sz w:val="20"/>
                    <w:szCs w:val="20"/>
                  </w:rPr>
                  <w:t>☐</w:t>
                </w:r>
              </w:sdtContent>
            </w:sdt>
            <w:r w:rsidR="00575FDD" w:rsidRPr="0059078F">
              <w:rPr>
                <w:rFonts w:ascii="Times New Roman" w:hAnsi="Times New Roman" w:cs="Times New Roman"/>
                <w:sz w:val="20"/>
                <w:szCs w:val="20"/>
              </w:rPr>
              <w:t xml:space="preserve"> </w:t>
            </w:r>
            <w:r w:rsidR="00575FDD" w:rsidRPr="0059078F">
              <w:rPr>
                <w:rFonts w:ascii="Times New Roman" w:eastAsia="Times New Roman" w:hAnsi="Times New Roman" w:cs="Times New Roman"/>
                <w:color w:val="000000"/>
                <w:sz w:val="20"/>
                <w:szCs w:val="20"/>
                <w:lang w:val="lt-LT" w:eastAsia="en-GB"/>
                <w14:ligatures w14:val="none"/>
              </w:rPr>
              <w:t>Ne</w:t>
            </w:r>
          </w:p>
          <w:p w14:paraId="161D5E8C" w14:textId="77777777" w:rsidR="004C59B6" w:rsidRPr="0059078F" w:rsidRDefault="004C59B6" w:rsidP="004C59B6">
            <w:pPr>
              <w:spacing w:after="0" w:line="240" w:lineRule="auto"/>
              <w:jc w:val="center"/>
              <w:rPr>
                <w:rFonts w:ascii="Times New Roman" w:eastAsia="Times New Roman" w:hAnsi="Times New Roman" w:cs="Times New Roman"/>
                <w:b/>
                <w:bCs/>
                <w:color w:val="000000"/>
                <w:sz w:val="20"/>
                <w:szCs w:val="20"/>
                <w:lang w:val="lt-LT" w:eastAsia="en-GB"/>
                <w14:ligatures w14:val="none"/>
              </w:rPr>
            </w:pPr>
            <w:r w:rsidRPr="0059078F">
              <w:rPr>
                <w:rFonts w:ascii="Times New Roman" w:eastAsia="Times New Roman" w:hAnsi="Times New Roman" w:cs="Times New Roman"/>
                <w:b/>
                <w:bCs/>
                <w:color w:val="000000"/>
                <w:sz w:val="20"/>
                <w:szCs w:val="20"/>
                <w:lang w:val="lt-LT" w:eastAsia="en-GB"/>
                <w14:ligatures w14:val="none"/>
              </w:rPr>
              <w:t> </w:t>
            </w:r>
          </w:p>
        </w:tc>
      </w:tr>
      <w:tr w:rsidR="004C59B6" w:rsidRPr="004C59B6" w14:paraId="41029528" w14:textId="77777777" w:rsidTr="0059078F">
        <w:trPr>
          <w:trHeight w:val="840"/>
        </w:trPr>
        <w:tc>
          <w:tcPr>
            <w:tcW w:w="1070" w:type="dxa"/>
            <w:tcBorders>
              <w:top w:val="nil"/>
              <w:left w:val="single" w:sz="4" w:space="0" w:color="auto"/>
              <w:bottom w:val="single" w:sz="4" w:space="0" w:color="auto"/>
              <w:right w:val="single" w:sz="4" w:space="0" w:color="auto"/>
            </w:tcBorders>
            <w:shd w:val="clear" w:color="auto" w:fill="auto"/>
            <w:hideMark/>
          </w:tcPr>
          <w:p w14:paraId="266D5896" w14:textId="77777777" w:rsidR="004C59B6" w:rsidRPr="004C59B6" w:rsidRDefault="004C59B6" w:rsidP="004C59B6">
            <w:pPr>
              <w:spacing w:after="0" w:line="240" w:lineRule="auto"/>
              <w:jc w:val="center"/>
              <w:rPr>
                <w:rFonts w:ascii="Times New Roman" w:eastAsia="Times New Roman" w:hAnsi="Times New Roman" w:cs="Times New Roman"/>
                <w:color w:val="000000"/>
                <w:lang w:val="lt-LT" w:eastAsia="en-GB"/>
                <w14:ligatures w14:val="none"/>
              </w:rPr>
            </w:pPr>
            <w:r w:rsidRPr="004C59B6">
              <w:rPr>
                <w:rFonts w:ascii="Times New Roman" w:eastAsia="Times New Roman" w:hAnsi="Times New Roman" w:cs="Times New Roman"/>
                <w:color w:val="000000"/>
                <w:lang w:val="lt-LT" w:eastAsia="en-GB"/>
                <w14:ligatures w14:val="none"/>
              </w:rPr>
              <w:t>3.2.</w:t>
            </w:r>
          </w:p>
        </w:tc>
        <w:tc>
          <w:tcPr>
            <w:tcW w:w="5320" w:type="dxa"/>
            <w:tcBorders>
              <w:top w:val="nil"/>
              <w:left w:val="nil"/>
              <w:bottom w:val="single" w:sz="4" w:space="0" w:color="auto"/>
              <w:right w:val="single" w:sz="4" w:space="0" w:color="auto"/>
            </w:tcBorders>
            <w:shd w:val="clear" w:color="auto" w:fill="auto"/>
            <w:hideMark/>
          </w:tcPr>
          <w:p w14:paraId="4BEC2B10"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Nurodykite garantijas, susijusias su Jūsų organizacijos ekspertinėmis žiniomis</w:t>
            </w:r>
          </w:p>
        </w:tc>
        <w:tc>
          <w:tcPr>
            <w:tcW w:w="7506" w:type="dxa"/>
            <w:tcBorders>
              <w:top w:val="nil"/>
              <w:left w:val="nil"/>
              <w:bottom w:val="single" w:sz="4" w:space="0" w:color="auto"/>
              <w:right w:val="single" w:sz="4" w:space="0" w:color="auto"/>
            </w:tcBorders>
            <w:shd w:val="clear" w:color="000000" w:fill="FFFFFF"/>
            <w:hideMark/>
          </w:tcPr>
          <w:p w14:paraId="3E3CE3F9" w14:textId="4B6763E6" w:rsidR="004C59B6" w:rsidRPr="0059078F" w:rsidRDefault="00D42EC6" w:rsidP="009F70E2">
            <w:pPr>
              <w:spacing w:after="0" w:line="240" w:lineRule="auto"/>
              <w:jc w:val="both"/>
              <w:rPr>
                <w:rFonts w:ascii="Times New Roman" w:eastAsia="Times New Roman" w:hAnsi="Times New Roman" w:cs="Times New Roman"/>
                <w:b/>
                <w:bCs/>
                <w:i/>
                <w:iCs/>
                <w:color w:val="000000"/>
                <w:sz w:val="20"/>
                <w:szCs w:val="20"/>
                <w:lang w:val="lt-LT" w:eastAsia="en-GB"/>
                <w14:ligatures w14:val="none"/>
              </w:rPr>
            </w:pPr>
            <w:r w:rsidRPr="0059078F">
              <w:rPr>
                <w:rStyle w:val="cf01"/>
                <w:rFonts w:ascii="Times New Roman" w:hAnsi="Times New Roman" w:cs="Times New Roman"/>
                <w:i/>
                <w:iCs/>
                <w:sz w:val="20"/>
                <w:szCs w:val="20"/>
                <w:lang w:val="lt-LT"/>
              </w:rPr>
              <w:t>Pavyzdžiui, darbuotojų, dirbančių su duomenų apsauga ir informacijos saugumu, patirtis, sertifikatai, dalyvavimai mokymuose, techninė kompetencija reaguojant į duomenų saugumo pažeidimus, ar samdomi profesionalūs išorės konsultantai ir pan.</w:t>
            </w:r>
            <w:r w:rsidR="004C59B6" w:rsidRPr="0059078F">
              <w:rPr>
                <w:rFonts w:ascii="Times New Roman" w:eastAsia="Times New Roman" w:hAnsi="Times New Roman" w:cs="Times New Roman"/>
                <w:b/>
                <w:bCs/>
                <w:i/>
                <w:iCs/>
                <w:color w:val="000000"/>
                <w:sz w:val="20"/>
                <w:szCs w:val="20"/>
                <w:lang w:val="lt-LT" w:eastAsia="en-GB"/>
                <w14:ligatures w14:val="none"/>
              </w:rPr>
              <w:t> </w:t>
            </w:r>
          </w:p>
        </w:tc>
      </w:tr>
      <w:tr w:rsidR="004C59B6" w:rsidRPr="004C59B6" w14:paraId="001747F9" w14:textId="77777777" w:rsidTr="0059078F">
        <w:trPr>
          <w:trHeight w:val="570"/>
        </w:trPr>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1B21073C" w14:textId="77777777" w:rsidR="004C59B6" w:rsidRPr="004C59B6" w:rsidRDefault="004C59B6" w:rsidP="004C59B6">
            <w:pPr>
              <w:spacing w:after="0" w:line="240" w:lineRule="auto"/>
              <w:jc w:val="center"/>
              <w:rPr>
                <w:rFonts w:ascii="Times New Roman" w:eastAsia="Times New Roman" w:hAnsi="Times New Roman" w:cs="Times New Roman"/>
                <w:color w:val="000000"/>
                <w:lang w:val="lt-LT" w:eastAsia="en-GB"/>
                <w14:ligatures w14:val="none"/>
              </w:rPr>
            </w:pPr>
            <w:r w:rsidRPr="004C59B6">
              <w:rPr>
                <w:rFonts w:ascii="Times New Roman" w:eastAsia="Times New Roman" w:hAnsi="Times New Roman" w:cs="Times New Roman"/>
                <w:color w:val="000000"/>
                <w:lang w:val="lt-LT" w:eastAsia="en-GB"/>
                <w14:ligatures w14:val="none"/>
              </w:rPr>
              <w:t>3.3.</w:t>
            </w:r>
          </w:p>
        </w:tc>
        <w:tc>
          <w:tcPr>
            <w:tcW w:w="5320" w:type="dxa"/>
            <w:tcBorders>
              <w:top w:val="nil"/>
              <w:left w:val="nil"/>
              <w:bottom w:val="single" w:sz="4" w:space="0" w:color="auto"/>
              <w:right w:val="single" w:sz="4" w:space="0" w:color="auto"/>
            </w:tcBorders>
            <w:shd w:val="clear" w:color="auto" w:fill="auto"/>
            <w:vAlign w:val="bottom"/>
            <w:hideMark/>
          </w:tcPr>
          <w:p w14:paraId="5D1F4B42"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Nurodykite garantijas, susijusias su Jūsų organizacijos turimais ištekliais.</w:t>
            </w:r>
          </w:p>
        </w:tc>
        <w:tc>
          <w:tcPr>
            <w:tcW w:w="7506" w:type="dxa"/>
            <w:tcBorders>
              <w:top w:val="nil"/>
              <w:left w:val="nil"/>
              <w:bottom w:val="single" w:sz="4" w:space="0" w:color="auto"/>
              <w:right w:val="single" w:sz="4" w:space="0" w:color="auto"/>
            </w:tcBorders>
            <w:shd w:val="clear" w:color="000000" w:fill="FFFFFF"/>
            <w:vAlign w:val="center"/>
            <w:hideMark/>
          </w:tcPr>
          <w:p w14:paraId="1497013D" w14:textId="426ECDAD" w:rsidR="004C59B6" w:rsidRPr="0059078F" w:rsidRDefault="00D42EC6" w:rsidP="009F70E2">
            <w:pPr>
              <w:spacing w:after="0" w:line="240" w:lineRule="auto"/>
              <w:jc w:val="both"/>
              <w:rPr>
                <w:rFonts w:ascii="Times New Roman" w:eastAsia="Times New Roman" w:hAnsi="Times New Roman" w:cs="Times New Roman"/>
                <w:b/>
                <w:bCs/>
                <w:i/>
                <w:iCs/>
                <w:color w:val="000000"/>
                <w:sz w:val="20"/>
                <w:szCs w:val="20"/>
                <w:lang w:val="lt-LT" w:eastAsia="en-GB"/>
                <w14:ligatures w14:val="none"/>
              </w:rPr>
            </w:pPr>
            <w:r w:rsidRPr="0059078F">
              <w:rPr>
                <w:rStyle w:val="cf01"/>
                <w:rFonts w:ascii="Times New Roman" w:hAnsi="Times New Roman" w:cs="Times New Roman"/>
                <w:i/>
                <w:iCs/>
                <w:sz w:val="20"/>
                <w:szCs w:val="20"/>
                <w:lang w:val="lt-LT"/>
              </w:rPr>
              <w:t>Kokius žmogiškuosius, techninius, finansinius išteklius skiriate duomenų apsaugos klausimams spręsti?</w:t>
            </w:r>
            <w:r w:rsidR="004C59B6" w:rsidRPr="0059078F">
              <w:rPr>
                <w:rFonts w:ascii="Times New Roman" w:eastAsia="Times New Roman" w:hAnsi="Times New Roman" w:cs="Times New Roman"/>
                <w:b/>
                <w:bCs/>
                <w:i/>
                <w:iCs/>
                <w:color w:val="000000"/>
                <w:sz w:val="20"/>
                <w:szCs w:val="20"/>
                <w:lang w:val="lt-LT" w:eastAsia="en-GB"/>
                <w14:ligatures w14:val="none"/>
              </w:rPr>
              <w:t> </w:t>
            </w:r>
          </w:p>
        </w:tc>
      </w:tr>
      <w:tr w:rsidR="004C59B6" w:rsidRPr="004C59B6" w14:paraId="6778CA62" w14:textId="77777777" w:rsidTr="0059078F">
        <w:trPr>
          <w:trHeight w:val="818"/>
        </w:trPr>
        <w:tc>
          <w:tcPr>
            <w:tcW w:w="1070" w:type="dxa"/>
            <w:tcBorders>
              <w:top w:val="nil"/>
              <w:left w:val="single" w:sz="4" w:space="0" w:color="auto"/>
              <w:bottom w:val="single" w:sz="4" w:space="0" w:color="auto"/>
              <w:right w:val="single" w:sz="4" w:space="0" w:color="auto"/>
            </w:tcBorders>
            <w:shd w:val="clear" w:color="auto" w:fill="auto"/>
            <w:hideMark/>
          </w:tcPr>
          <w:p w14:paraId="1830C186" w14:textId="77777777" w:rsidR="004C59B6" w:rsidRPr="004C59B6" w:rsidRDefault="004C59B6" w:rsidP="004C59B6">
            <w:pPr>
              <w:spacing w:after="0" w:line="240" w:lineRule="auto"/>
              <w:jc w:val="center"/>
              <w:rPr>
                <w:rFonts w:ascii="Times New Roman" w:eastAsia="Times New Roman" w:hAnsi="Times New Roman" w:cs="Times New Roman"/>
                <w:color w:val="000000"/>
                <w:lang w:val="lt-LT" w:eastAsia="en-GB"/>
                <w14:ligatures w14:val="none"/>
              </w:rPr>
            </w:pPr>
            <w:r w:rsidRPr="004C59B6">
              <w:rPr>
                <w:rFonts w:ascii="Times New Roman" w:eastAsia="Times New Roman" w:hAnsi="Times New Roman" w:cs="Times New Roman"/>
                <w:color w:val="000000"/>
                <w:lang w:val="lt-LT" w:eastAsia="en-GB"/>
                <w14:ligatures w14:val="none"/>
              </w:rPr>
              <w:t>3.4.</w:t>
            </w:r>
          </w:p>
        </w:tc>
        <w:tc>
          <w:tcPr>
            <w:tcW w:w="5320" w:type="dxa"/>
            <w:tcBorders>
              <w:top w:val="nil"/>
              <w:left w:val="nil"/>
              <w:bottom w:val="single" w:sz="4" w:space="0" w:color="auto"/>
              <w:right w:val="single" w:sz="4" w:space="0" w:color="auto"/>
            </w:tcBorders>
            <w:shd w:val="clear" w:color="auto" w:fill="auto"/>
            <w:hideMark/>
          </w:tcPr>
          <w:p w14:paraId="217CEFA6"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Nurodykite garantijas, susijusias su Jūsų organizacijos patikimumu.</w:t>
            </w:r>
          </w:p>
        </w:tc>
        <w:tc>
          <w:tcPr>
            <w:tcW w:w="7506" w:type="dxa"/>
            <w:tcBorders>
              <w:top w:val="nil"/>
              <w:left w:val="nil"/>
              <w:bottom w:val="single" w:sz="4" w:space="0" w:color="auto"/>
              <w:right w:val="single" w:sz="4" w:space="0" w:color="auto"/>
            </w:tcBorders>
            <w:shd w:val="clear" w:color="000000" w:fill="FFFFFF"/>
            <w:hideMark/>
          </w:tcPr>
          <w:p w14:paraId="51027CC1" w14:textId="35B07923" w:rsidR="004C59B6" w:rsidRPr="0059078F" w:rsidRDefault="00D42EC6" w:rsidP="009F70E2">
            <w:pPr>
              <w:spacing w:after="0" w:line="240" w:lineRule="auto"/>
              <w:jc w:val="both"/>
              <w:rPr>
                <w:rFonts w:ascii="Times New Roman" w:eastAsia="Times New Roman" w:hAnsi="Times New Roman" w:cs="Times New Roman"/>
                <w:b/>
                <w:bCs/>
                <w:i/>
                <w:iCs/>
                <w:color w:val="000000"/>
                <w:sz w:val="20"/>
                <w:szCs w:val="20"/>
                <w:lang w:val="lt-LT" w:eastAsia="en-GB"/>
                <w14:ligatures w14:val="none"/>
              </w:rPr>
            </w:pPr>
            <w:r w:rsidRPr="0059078F">
              <w:rPr>
                <w:rStyle w:val="cf01"/>
                <w:rFonts w:ascii="Times New Roman" w:hAnsi="Times New Roman" w:cs="Times New Roman"/>
                <w:i/>
                <w:iCs/>
                <w:sz w:val="20"/>
                <w:szCs w:val="20"/>
                <w:lang w:val="lt-LT"/>
              </w:rPr>
              <w:t>Pavyzdžiui, ar Jūsų įmonė sertifikuota tarptautiniais sta</w:t>
            </w:r>
            <w:r w:rsidR="00981FFD" w:rsidRPr="0059078F">
              <w:rPr>
                <w:rStyle w:val="cf01"/>
                <w:rFonts w:ascii="Times New Roman" w:hAnsi="Times New Roman" w:cs="Times New Roman"/>
                <w:i/>
                <w:iCs/>
                <w:sz w:val="20"/>
                <w:szCs w:val="20"/>
                <w:lang w:val="lt-LT"/>
              </w:rPr>
              <w:t>n</w:t>
            </w:r>
            <w:r w:rsidRPr="0059078F">
              <w:rPr>
                <w:rStyle w:val="cf01"/>
                <w:rFonts w:ascii="Times New Roman" w:hAnsi="Times New Roman" w:cs="Times New Roman"/>
                <w:i/>
                <w:iCs/>
                <w:sz w:val="20"/>
                <w:szCs w:val="20"/>
                <w:lang w:val="lt-LT"/>
              </w:rPr>
              <w:t>dartais (ISO</w:t>
            </w:r>
            <w:r w:rsidR="00757E0B" w:rsidRPr="0059078F">
              <w:rPr>
                <w:rStyle w:val="cf01"/>
                <w:rFonts w:ascii="Times New Roman" w:hAnsi="Times New Roman" w:cs="Times New Roman"/>
                <w:i/>
                <w:iCs/>
                <w:sz w:val="20"/>
                <w:szCs w:val="20"/>
                <w:lang w:val="lt-LT"/>
              </w:rPr>
              <w:t>,</w:t>
            </w:r>
            <w:r w:rsidR="00757E0B" w:rsidRPr="0059078F">
              <w:rPr>
                <w:rStyle w:val="cf01"/>
                <w:rFonts w:ascii="Times New Roman" w:hAnsi="Times New Roman" w:cs="Times New Roman"/>
                <w:i/>
                <w:iCs/>
                <w:sz w:val="20"/>
                <w:szCs w:val="20"/>
              </w:rPr>
              <w:t xml:space="preserve"> kt.</w:t>
            </w:r>
            <w:r w:rsidRPr="0059078F">
              <w:rPr>
                <w:rStyle w:val="cf01"/>
                <w:rFonts w:ascii="Times New Roman" w:hAnsi="Times New Roman" w:cs="Times New Roman"/>
                <w:i/>
                <w:iCs/>
                <w:sz w:val="20"/>
                <w:szCs w:val="20"/>
                <w:lang w:val="lt-LT"/>
              </w:rPr>
              <w:t xml:space="preserve">)? Ar yra </w:t>
            </w:r>
            <w:r w:rsidR="00757E0B" w:rsidRPr="0059078F">
              <w:rPr>
                <w:rStyle w:val="cf01"/>
                <w:rFonts w:ascii="Times New Roman" w:hAnsi="Times New Roman" w:cs="Times New Roman"/>
                <w:i/>
                <w:iCs/>
                <w:sz w:val="20"/>
                <w:szCs w:val="20"/>
                <w:lang w:val="lt-LT"/>
              </w:rPr>
              <w:t>a</w:t>
            </w:r>
            <w:r w:rsidR="00757E0B" w:rsidRPr="0059078F">
              <w:rPr>
                <w:rStyle w:val="cf01"/>
                <w:rFonts w:ascii="Times New Roman" w:hAnsi="Times New Roman" w:cs="Times New Roman"/>
                <w:i/>
                <w:iCs/>
                <w:sz w:val="20"/>
                <w:szCs w:val="20"/>
              </w:rPr>
              <w:t xml:space="preserve">tliekamas </w:t>
            </w:r>
            <w:r w:rsidRPr="0059078F">
              <w:rPr>
                <w:rStyle w:val="cf01"/>
                <w:rFonts w:ascii="Times New Roman" w:hAnsi="Times New Roman" w:cs="Times New Roman"/>
                <w:i/>
                <w:iCs/>
                <w:sz w:val="20"/>
                <w:szCs w:val="20"/>
                <w:lang w:val="lt-LT"/>
              </w:rPr>
              <w:t>informacijos saugumo auditas? Ar yra įgyvendintos audito rekomendacijos?</w:t>
            </w:r>
            <w:r w:rsidR="004C59B6" w:rsidRPr="0059078F">
              <w:rPr>
                <w:rFonts w:ascii="Times New Roman" w:eastAsia="Times New Roman" w:hAnsi="Times New Roman" w:cs="Times New Roman"/>
                <w:b/>
                <w:bCs/>
                <w:i/>
                <w:iCs/>
                <w:color w:val="000000"/>
                <w:sz w:val="20"/>
                <w:szCs w:val="20"/>
                <w:lang w:val="lt-LT" w:eastAsia="en-GB"/>
                <w14:ligatures w14:val="none"/>
              </w:rPr>
              <w:t> </w:t>
            </w:r>
          </w:p>
        </w:tc>
      </w:tr>
      <w:tr w:rsidR="004C59B6" w:rsidRPr="004C59B6" w14:paraId="317BEAA2" w14:textId="77777777" w:rsidTr="0059078F">
        <w:trPr>
          <w:trHeight w:val="357"/>
        </w:trPr>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1FF8FC60" w14:textId="77777777" w:rsidR="004C59B6" w:rsidRPr="004C59B6" w:rsidRDefault="004C59B6" w:rsidP="004C59B6">
            <w:pPr>
              <w:spacing w:after="0" w:line="240" w:lineRule="auto"/>
              <w:jc w:val="center"/>
              <w:rPr>
                <w:rFonts w:ascii="Times New Roman" w:eastAsia="Times New Roman" w:hAnsi="Times New Roman" w:cs="Times New Roman"/>
                <w:color w:val="000000"/>
                <w:lang w:val="lt-LT" w:eastAsia="en-GB"/>
                <w14:ligatures w14:val="none"/>
              </w:rPr>
            </w:pPr>
            <w:r w:rsidRPr="004C59B6">
              <w:rPr>
                <w:rFonts w:ascii="Times New Roman" w:eastAsia="Times New Roman" w:hAnsi="Times New Roman" w:cs="Times New Roman"/>
                <w:color w:val="000000"/>
                <w:lang w:val="lt-LT" w:eastAsia="en-GB"/>
                <w14:ligatures w14:val="none"/>
              </w:rPr>
              <w:t>3.5.</w:t>
            </w:r>
          </w:p>
        </w:tc>
        <w:tc>
          <w:tcPr>
            <w:tcW w:w="5320" w:type="dxa"/>
            <w:tcBorders>
              <w:top w:val="nil"/>
              <w:left w:val="nil"/>
              <w:bottom w:val="single" w:sz="4" w:space="0" w:color="auto"/>
              <w:right w:val="single" w:sz="4" w:space="0" w:color="auto"/>
            </w:tcBorders>
            <w:shd w:val="clear" w:color="auto" w:fill="auto"/>
            <w:vAlign w:val="bottom"/>
            <w:hideMark/>
          </w:tcPr>
          <w:p w14:paraId="2DF6C27F"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Ar esate atlikę BDAR atitikties auditą? Jei taip, kada?</w:t>
            </w:r>
          </w:p>
        </w:tc>
        <w:tc>
          <w:tcPr>
            <w:tcW w:w="7506" w:type="dxa"/>
            <w:tcBorders>
              <w:top w:val="nil"/>
              <w:left w:val="nil"/>
              <w:bottom w:val="single" w:sz="4" w:space="0" w:color="auto"/>
              <w:right w:val="single" w:sz="4" w:space="0" w:color="auto"/>
            </w:tcBorders>
            <w:shd w:val="clear" w:color="auto" w:fill="auto"/>
            <w:vAlign w:val="center"/>
            <w:hideMark/>
          </w:tcPr>
          <w:p w14:paraId="6E9050E2" w14:textId="77777777" w:rsidR="004C59B6" w:rsidRPr="00981FFD" w:rsidRDefault="004C59B6" w:rsidP="004C59B6">
            <w:pPr>
              <w:spacing w:after="0" w:line="240" w:lineRule="auto"/>
              <w:jc w:val="right"/>
              <w:rPr>
                <w:rFonts w:ascii="Times New Roman" w:eastAsia="Times New Roman" w:hAnsi="Times New Roman" w:cs="Times New Roman"/>
                <w:i/>
                <w:iCs/>
                <w:color w:val="000000"/>
                <w:lang w:val="lt-LT" w:eastAsia="en-GB"/>
                <w14:ligatures w14:val="none"/>
              </w:rPr>
            </w:pPr>
            <w:r w:rsidRPr="00981FFD">
              <w:rPr>
                <w:rFonts w:ascii="Times New Roman" w:eastAsia="Times New Roman" w:hAnsi="Times New Roman" w:cs="Times New Roman"/>
                <w:i/>
                <w:iCs/>
                <w:color w:val="000000"/>
                <w:lang w:val="lt-LT" w:eastAsia="en-GB"/>
                <w14:ligatures w14:val="none"/>
              </w:rPr>
              <w:t> </w:t>
            </w:r>
          </w:p>
        </w:tc>
      </w:tr>
      <w:tr w:rsidR="004C59B6" w:rsidRPr="004C59B6" w14:paraId="65F86571" w14:textId="77777777" w:rsidTr="0059078F">
        <w:trPr>
          <w:trHeight w:val="570"/>
        </w:trPr>
        <w:tc>
          <w:tcPr>
            <w:tcW w:w="1070" w:type="dxa"/>
            <w:tcBorders>
              <w:top w:val="nil"/>
              <w:left w:val="single" w:sz="4" w:space="0" w:color="auto"/>
              <w:bottom w:val="single" w:sz="4" w:space="0" w:color="auto"/>
              <w:right w:val="single" w:sz="4" w:space="0" w:color="auto"/>
            </w:tcBorders>
            <w:shd w:val="clear" w:color="auto" w:fill="auto"/>
            <w:vAlign w:val="center"/>
            <w:hideMark/>
          </w:tcPr>
          <w:p w14:paraId="79E51E7E" w14:textId="77777777" w:rsidR="004C59B6" w:rsidRPr="004C59B6" w:rsidRDefault="004C59B6" w:rsidP="004C59B6">
            <w:pPr>
              <w:spacing w:after="0" w:line="240" w:lineRule="auto"/>
              <w:jc w:val="center"/>
              <w:rPr>
                <w:rFonts w:ascii="Times New Roman" w:eastAsia="Times New Roman" w:hAnsi="Times New Roman" w:cs="Times New Roman"/>
                <w:color w:val="000000"/>
                <w:lang w:val="lt-LT" w:eastAsia="en-GB"/>
                <w14:ligatures w14:val="none"/>
              </w:rPr>
            </w:pPr>
            <w:r w:rsidRPr="004C59B6">
              <w:rPr>
                <w:rFonts w:ascii="Times New Roman" w:eastAsia="Times New Roman" w:hAnsi="Times New Roman" w:cs="Times New Roman"/>
                <w:color w:val="000000"/>
                <w:lang w:val="lt-LT" w:eastAsia="en-GB"/>
                <w14:ligatures w14:val="none"/>
              </w:rPr>
              <w:t>3.6.</w:t>
            </w:r>
          </w:p>
        </w:tc>
        <w:tc>
          <w:tcPr>
            <w:tcW w:w="5320" w:type="dxa"/>
            <w:tcBorders>
              <w:top w:val="nil"/>
              <w:left w:val="nil"/>
              <w:bottom w:val="single" w:sz="4" w:space="0" w:color="auto"/>
              <w:right w:val="single" w:sz="4" w:space="0" w:color="auto"/>
            </w:tcBorders>
            <w:shd w:val="clear" w:color="auto" w:fill="auto"/>
            <w:vAlign w:val="bottom"/>
            <w:hideMark/>
          </w:tcPr>
          <w:p w14:paraId="65CFB937"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Jei atlikote BDAR atitikties auditą, ar įgyvendinote audito rekomendacijas?</w:t>
            </w:r>
          </w:p>
        </w:tc>
        <w:tc>
          <w:tcPr>
            <w:tcW w:w="7506" w:type="dxa"/>
            <w:tcBorders>
              <w:top w:val="nil"/>
              <w:left w:val="nil"/>
              <w:bottom w:val="single" w:sz="4" w:space="0" w:color="auto"/>
              <w:right w:val="single" w:sz="4" w:space="0" w:color="auto"/>
            </w:tcBorders>
            <w:shd w:val="clear" w:color="auto" w:fill="auto"/>
            <w:vAlign w:val="center"/>
            <w:hideMark/>
          </w:tcPr>
          <w:p w14:paraId="6D014D1E" w14:textId="77777777" w:rsidR="004C59B6" w:rsidRPr="00981FFD" w:rsidRDefault="004C59B6" w:rsidP="004C59B6">
            <w:pPr>
              <w:spacing w:after="0" w:line="240" w:lineRule="auto"/>
              <w:jc w:val="right"/>
              <w:rPr>
                <w:rFonts w:ascii="Times New Roman" w:eastAsia="Times New Roman" w:hAnsi="Times New Roman" w:cs="Times New Roman"/>
                <w:i/>
                <w:iCs/>
                <w:color w:val="000000"/>
                <w:lang w:val="lt-LT" w:eastAsia="en-GB"/>
                <w14:ligatures w14:val="none"/>
              </w:rPr>
            </w:pPr>
            <w:r w:rsidRPr="00981FFD">
              <w:rPr>
                <w:rFonts w:ascii="Times New Roman" w:eastAsia="Times New Roman" w:hAnsi="Times New Roman" w:cs="Times New Roman"/>
                <w:i/>
                <w:iCs/>
                <w:color w:val="000000"/>
                <w:lang w:val="lt-LT" w:eastAsia="en-GB"/>
                <w14:ligatures w14:val="none"/>
              </w:rPr>
              <w:t> </w:t>
            </w:r>
          </w:p>
        </w:tc>
      </w:tr>
      <w:tr w:rsidR="004C59B6" w:rsidRPr="004C59B6" w14:paraId="6CE7F773" w14:textId="77777777" w:rsidTr="0059078F">
        <w:trPr>
          <w:trHeight w:val="852"/>
        </w:trPr>
        <w:tc>
          <w:tcPr>
            <w:tcW w:w="1070" w:type="dxa"/>
            <w:tcBorders>
              <w:top w:val="nil"/>
              <w:left w:val="single" w:sz="4" w:space="0" w:color="auto"/>
              <w:bottom w:val="single" w:sz="4" w:space="0" w:color="auto"/>
              <w:right w:val="single" w:sz="4" w:space="0" w:color="auto"/>
            </w:tcBorders>
            <w:shd w:val="clear" w:color="000000" w:fill="FFFFFF"/>
            <w:hideMark/>
          </w:tcPr>
          <w:p w14:paraId="05588F79" w14:textId="77777777" w:rsidR="004C59B6" w:rsidRPr="004C59B6" w:rsidRDefault="004C59B6" w:rsidP="004C59B6">
            <w:pPr>
              <w:spacing w:after="0" w:line="240" w:lineRule="auto"/>
              <w:jc w:val="center"/>
              <w:rPr>
                <w:rFonts w:ascii="Times New Roman" w:eastAsia="Times New Roman" w:hAnsi="Times New Roman" w:cs="Times New Roman"/>
                <w:color w:val="000000"/>
                <w:lang w:val="lt-LT" w:eastAsia="en-GB"/>
                <w14:ligatures w14:val="none"/>
              </w:rPr>
            </w:pPr>
            <w:r w:rsidRPr="004C59B6">
              <w:rPr>
                <w:rFonts w:ascii="Times New Roman" w:eastAsia="Times New Roman" w:hAnsi="Times New Roman" w:cs="Times New Roman"/>
                <w:color w:val="000000"/>
                <w:lang w:val="lt-LT" w:eastAsia="en-GB"/>
                <w14:ligatures w14:val="none"/>
              </w:rPr>
              <w:t>3.7.</w:t>
            </w:r>
          </w:p>
        </w:tc>
        <w:tc>
          <w:tcPr>
            <w:tcW w:w="5320" w:type="dxa"/>
            <w:tcBorders>
              <w:top w:val="nil"/>
              <w:left w:val="nil"/>
              <w:bottom w:val="single" w:sz="4" w:space="0" w:color="auto"/>
              <w:right w:val="single" w:sz="4" w:space="0" w:color="auto"/>
            </w:tcBorders>
            <w:shd w:val="clear" w:color="auto" w:fill="auto"/>
            <w:hideMark/>
          </w:tcPr>
          <w:p w14:paraId="3184CC41" w14:textId="77777777" w:rsidR="004C59B6" w:rsidRPr="0059078F" w:rsidRDefault="004C59B6" w:rsidP="00502021">
            <w:pPr>
              <w:spacing w:after="0" w:line="240" w:lineRule="auto"/>
              <w:jc w:val="both"/>
              <w:rPr>
                <w:rFonts w:ascii="Times New Roman" w:eastAsia="Times New Roman" w:hAnsi="Times New Roman" w:cs="Times New Roman"/>
                <w:color w:val="000000"/>
                <w:sz w:val="20"/>
                <w:szCs w:val="20"/>
                <w:lang w:val="lt-LT" w:eastAsia="en-GB"/>
                <w14:ligatures w14:val="none"/>
              </w:rPr>
            </w:pPr>
            <w:r w:rsidRPr="0059078F">
              <w:rPr>
                <w:rFonts w:ascii="Times New Roman" w:eastAsia="Times New Roman" w:hAnsi="Times New Roman" w:cs="Times New Roman"/>
                <w:color w:val="000000"/>
                <w:sz w:val="20"/>
                <w:szCs w:val="20"/>
                <w:lang w:val="lt-LT" w:eastAsia="en-GB"/>
                <w14:ligatures w14:val="none"/>
              </w:rPr>
              <w:t>Kaip Jūsų organizacija įgyvendina BDAR 32 str. reikalavimą įgyvendinti tinkamas technines ir organizacines priemones, kad būtų užtikrintas pavojų atitinkančio lygio duomenų saugumas?</w:t>
            </w:r>
          </w:p>
        </w:tc>
        <w:tc>
          <w:tcPr>
            <w:tcW w:w="7506" w:type="dxa"/>
            <w:tcBorders>
              <w:top w:val="nil"/>
              <w:left w:val="nil"/>
              <w:bottom w:val="single" w:sz="4" w:space="0" w:color="auto"/>
              <w:right w:val="single" w:sz="4" w:space="0" w:color="auto"/>
            </w:tcBorders>
            <w:shd w:val="clear" w:color="auto" w:fill="auto"/>
            <w:hideMark/>
          </w:tcPr>
          <w:p w14:paraId="68C7B185" w14:textId="1D30CC67" w:rsidR="00096704" w:rsidRPr="00502021" w:rsidRDefault="00096704" w:rsidP="00632E08">
            <w:pPr>
              <w:spacing w:after="0" w:line="240" w:lineRule="auto"/>
              <w:jc w:val="both"/>
              <w:rPr>
                <w:rFonts w:ascii="Times New Roman" w:hAnsi="Times New Roman" w:cs="Times New Roman"/>
                <w:b/>
                <w:bCs/>
                <w:i/>
                <w:iCs/>
                <w:sz w:val="18"/>
                <w:szCs w:val="18"/>
                <w:lang w:val="lt-LT"/>
              </w:rPr>
            </w:pPr>
            <w:r w:rsidRPr="00502021">
              <w:rPr>
                <w:rFonts w:ascii="Times New Roman" w:hAnsi="Times New Roman" w:cs="Times New Roman"/>
                <w:b/>
                <w:bCs/>
                <w:i/>
                <w:iCs/>
                <w:sz w:val="18"/>
                <w:szCs w:val="18"/>
                <w:lang w:val="lt-LT"/>
              </w:rPr>
              <w:t>Techninės</w:t>
            </w:r>
            <w:r w:rsidR="000E4EBD" w:rsidRPr="00502021">
              <w:rPr>
                <w:rFonts w:ascii="Times New Roman" w:hAnsi="Times New Roman" w:cs="Times New Roman"/>
                <w:b/>
                <w:bCs/>
                <w:i/>
                <w:iCs/>
                <w:sz w:val="18"/>
                <w:szCs w:val="18"/>
                <w:lang w:val="lt-LT"/>
              </w:rPr>
              <w:t xml:space="preserve"> apsaugos</w:t>
            </w:r>
            <w:r w:rsidRPr="00502021">
              <w:rPr>
                <w:rFonts w:ascii="Times New Roman" w:hAnsi="Times New Roman" w:cs="Times New Roman"/>
                <w:b/>
                <w:bCs/>
                <w:i/>
                <w:iCs/>
                <w:sz w:val="18"/>
                <w:szCs w:val="18"/>
                <w:lang w:val="lt-LT"/>
              </w:rPr>
              <w:t xml:space="preserve"> priemonės</w:t>
            </w:r>
          </w:p>
          <w:p w14:paraId="3A308747" w14:textId="7B283A1B" w:rsidR="00B637BC" w:rsidRPr="00502021" w:rsidRDefault="00054AEE" w:rsidP="00502021">
            <w:pPr>
              <w:spacing w:after="0" w:line="240" w:lineRule="auto"/>
              <w:jc w:val="both"/>
              <w:rPr>
                <w:rFonts w:ascii="Times New Roman" w:hAnsi="Times New Roman" w:cs="Times New Roman"/>
                <w:sz w:val="18"/>
                <w:szCs w:val="18"/>
                <w:lang w:val="lt-LT"/>
              </w:rPr>
            </w:pPr>
            <w:sdt>
              <w:sdtPr>
                <w:rPr>
                  <w:rFonts w:ascii="Times New Roman" w:eastAsia="MS Gothic" w:hAnsi="Times New Roman" w:cs="Times New Roman"/>
                  <w:b/>
                  <w:sz w:val="18"/>
                  <w:szCs w:val="18"/>
                  <w:lang w:val="lt-LT"/>
                </w:rPr>
                <w:id w:val="563301627"/>
                <w14:checkbox>
                  <w14:checked w14:val="0"/>
                  <w14:checkedState w14:val="2612" w14:font="MS Gothic"/>
                  <w14:uncheckedState w14:val="2610" w14:font="MS Gothic"/>
                </w14:checkbox>
              </w:sdtPr>
              <w:sdtEndPr/>
              <w:sdtContent>
                <w:r w:rsidR="000E4EBD" w:rsidRPr="00F15826">
                  <w:rPr>
                    <w:rFonts w:ascii="MS Gothic" w:eastAsia="MS Gothic" w:hAnsi="MS Gothic" w:cs="Times New Roman" w:hint="eastAsia"/>
                    <w:b/>
                    <w:sz w:val="18"/>
                    <w:szCs w:val="18"/>
                    <w:lang w:val="lt-LT"/>
                  </w:rPr>
                  <w:t>☐</w:t>
                </w:r>
              </w:sdtContent>
            </w:sdt>
            <w:r w:rsidR="000E4EBD" w:rsidRPr="00F15826">
              <w:rPr>
                <w:rFonts w:ascii="Times New Roman" w:hAnsi="Times New Roman" w:cs="Times New Roman"/>
                <w:sz w:val="18"/>
                <w:szCs w:val="18"/>
                <w:lang w:val="lt-LT"/>
              </w:rPr>
              <w:t xml:space="preserve"> </w:t>
            </w:r>
            <w:r w:rsidR="00B637BC" w:rsidRPr="00502021">
              <w:rPr>
                <w:rFonts w:ascii="Times New Roman" w:hAnsi="Times New Roman" w:cs="Times New Roman"/>
                <w:sz w:val="18"/>
                <w:szCs w:val="18"/>
                <w:lang w:val="lt-LT"/>
              </w:rPr>
              <w:t>Pseudonimų suteikimas asmens duomenims ir</w:t>
            </w:r>
            <w:r w:rsidR="001A5DBE">
              <w:rPr>
                <w:rFonts w:ascii="Times New Roman" w:hAnsi="Times New Roman" w:cs="Times New Roman"/>
                <w:sz w:val="18"/>
                <w:szCs w:val="18"/>
                <w:lang w:val="lt-LT"/>
              </w:rPr>
              <w:t>/ar</w:t>
            </w:r>
            <w:r w:rsidR="00B637BC" w:rsidRPr="00502021">
              <w:rPr>
                <w:rFonts w:ascii="Times New Roman" w:hAnsi="Times New Roman" w:cs="Times New Roman"/>
                <w:sz w:val="18"/>
                <w:szCs w:val="18"/>
                <w:lang w:val="lt-LT"/>
              </w:rPr>
              <w:t xml:space="preserve"> jų šifravimas</w:t>
            </w:r>
          </w:p>
          <w:p w14:paraId="045C1943" w14:textId="3B9A4B26" w:rsidR="00B637BC"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944464989"/>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117681" w:rsidRPr="00502021">
              <w:rPr>
                <w:rFonts w:ascii="Times New Roman" w:hAnsi="Times New Roman" w:cs="Times New Roman"/>
                <w:sz w:val="18"/>
                <w:szCs w:val="18"/>
                <w:lang w:val="lt-LT"/>
              </w:rPr>
              <w:t xml:space="preserve"> Nuolatinis duomenų tvarkymo sistemų ir paslaugų konfidencialumo, vientisumo, prieinamumo ir atsparumo užtikrinimas</w:t>
            </w:r>
          </w:p>
          <w:p w14:paraId="052F9FD2" w14:textId="03485A34" w:rsidR="00B637BC" w:rsidRPr="00502021" w:rsidRDefault="00054AEE" w:rsidP="00502021">
            <w:pPr>
              <w:tabs>
                <w:tab w:val="left" w:pos="627"/>
                <w:tab w:val="left" w:pos="972"/>
              </w:tabs>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505792378"/>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1A5DBE">
              <w:rPr>
                <w:rFonts w:ascii="Times New Roman" w:hAnsi="Times New Roman" w:cs="Times New Roman"/>
                <w:b/>
                <w:sz w:val="18"/>
                <w:szCs w:val="18"/>
                <w:lang w:val="lt-LT"/>
              </w:rPr>
              <w:t xml:space="preserve"> </w:t>
            </w:r>
            <w:r w:rsidR="00117681" w:rsidRPr="00502021">
              <w:rPr>
                <w:rFonts w:ascii="Times New Roman" w:hAnsi="Times New Roman" w:cs="Times New Roman"/>
                <w:sz w:val="18"/>
                <w:szCs w:val="18"/>
                <w:lang w:val="lt-LT"/>
              </w:rPr>
              <w:t>Sąlygų  ir galimybių naudotis asmens duomenimis fizinio ar techninio incidento atveju atkūrimas</w:t>
            </w:r>
          </w:p>
          <w:p w14:paraId="0BBBDB7D" w14:textId="45B0E1BB" w:rsidR="00B637BC"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1005629645"/>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117681" w:rsidRPr="00502021">
              <w:rPr>
                <w:rFonts w:ascii="Times New Roman" w:hAnsi="Times New Roman" w:cs="Times New Roman"/>
                <w:sz w:val="18"/>
                <w:szCs w:val="18"/>
                <w:lang w:val="lt-LT"/>
              </w:rPr>
              <w:t xml:space="preserve"> Prieiga prie asmens duomenų suteikiama tik tam asmeniui, kuriam asmens duomenys yra reikalingi jo funkcijoms vykdyti</w:t>
            </w:r>
          </w:p>
          <w:p w14:paraId="711BF2BE" w14:textId="39B128B4" w:rsidR="00117681" w:rsidRPr="00502021" w:rsidRDefault="00054AEE" w:rsidP="00502021">
            <w:pPr>
              <w:spacing w:after="0" w:line="240" w:lineRule="auto"/>
              <w:jc w:val="both"/>
              <w:rPr>
                <w:rFonts w:ascii="Times New Roman" w:hAnsi="Times New Roman" w:cs="Times New Roman"/>
                <w:sz w:val="18"/>
                <w:szCs w:val="18"/>
                <w:lang w:val="lt-LT"/>
              </w:rPr>
            </w:pPr>
            <w:sdt>
              <w:sdtPr>
                <w:rPr>
                  <w:rFonts w:ascii="Times New Roman" w:hAnsi="Times New Roman" w:cs="Times New Roman"/>
                  <w:b/>
                  <w:sz w:val="18"/>
                  <w:szCs w:val="18"/>
                  <w:lang w:val="lt-LT"/>
                </w:rPr>
                <w:id w:val="-1602951912"/>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117681" w:rsidRPr="00502021">
              <w:rPr>
                <w:rFonts w:ascii="Times New Roman" w:hAnsi="Times New Roman" w:cs="Times New Roman"/>
                <w:sz w:val="18"/>
                <w:szCs w:val="18"/>
                <w:lang w:val="lt-LT"/>
              </w:rPr>
              <w:t xml:space="preserve"> Aukštas slaptažodžių sudėtingumo lygis</w:t>
            </w:r>
          </w:p>
          <w:p w14:paraId="23A04AC2" w14:textId="10DA137C" w:rsidR="00B637BC" w:rsidRPr="00502021" w:rsidRDefault="00054AEE" w:rsidP="00502021">
            <w:pPr>
              <w:tabs>
                <w:tab w:val="left" w:pos="698"/>
              </w:tabs>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134991580"/>
                <w14:checkbox>
                  <w14:checked w14:val="0"/>
                  <w14:checkedState w14:val="2612" w14:font="MS Gothic"/>
                  <w14:uncheckedState w14:val="2610" w14:font="MS Gothic"/>
                </w14:checkbox>
              </w:sdtPr>
              <w:sdtEndPr/>
              <w:sdtContent>
                <w:r w:rsidR="00117681" w:rsidRPr="00502021">
                  <w:rPr>
                    <w:rFonts w:ascii="Segoe UI Symbol" w:eastAsia="MS Gothic" w:hAnsi="Segoe UI Symbol" w:cs="Segoe UI Symbol"/>
                    <w:b/>
                    <w:sz w:val="18"/>
                    <w:szCs w:val="18"/>
                    <w:lang w:val="lt-LT"/>
                  </w:rPr>
                  <w:t>☐</w:t>
                </w:r>
              </w:sdtContent>
            </w:sdt>
            <w:r w:rsidR="001A5DBE">
              <w:rPr>
                <w:rFonts w:ascii="Times New Roman" w:hAnsi="Times New Roman" w:cs="Times New Roman"/>
                <w:b/>
                <w:sz w:val="18"/>
                <w:szCs w:val="18"/>
                <w:lang w:val="lt-LT"/>
              </w:rPr>
              <w:t xml:space="preserve"> </w:t>
            </w:r>
            <w:r w:rsidR="00117681" w:rsidRPr="00502021">
              <w:rPr>
                <w:rFonts w:ascii="Times New Roman" w:hAnsi="Times New Roman" w:cs="Times New Roman"/>
                <w:sz w:val="18"/>
                <w:szCs w:val="18"/>
                <w:lang w:val="lt-LT"/>
              </w:rPr>
              <w:t xml:space="preserve">Apsauga nuo neteisėto prisijungimo prie </w:t>
            </w:r>
            <w:r w:rsidR="001A5DBE" w:rsidRPr="00CA1C8B">
              <w:rPr>
                <w:rFonts w:ascii="Times New Roman" w:hAnsi="Times New Roman" w:cs="Times New Roman"/>
                <w:sz w:val="18"/>
                <w:szCs w:val="18"/>
                <w:lang w:val="lt-LT"/>
              </w:rPr>
              <w:t xml:space="preserve">informacinių sistemų </w:t>
            </w:r>
            <w:r w:rsidR="001A5DBE">
              <w:rPr>
                <w:rFonts w:ascii="Times New Roman" w:hAnsi="Times New Roman" w:cs="Times New Roman"/>
                <w:sz w:val="18"/>
                <w:szCs w:val="18"/>
                <w:lang w:val="lt-LT"/>
              </w:rPr>
              <w:t>(</w:t>
            </w:r>
            <w:r w:rsidR="00117681" w:rsidRPr="00502021">
              <w:rPr>
                <w:rFonts w:ascii="Times New Roman" w:hAnsi="Times New Roman" w:cs="Times New Roman"/>
                <w:sz w:val="18"/>
                <w:szCs w:val="18"/>
                <w:lang w:val="lt-LT"/>
              </w:rPr>
              <w:t>IS</w:t>
            </w:r>
            <w:r w:rsidR="001A5DBE">
              <w:rPr>
                <w:rFonts w:ascii="Times New Roman" w:hAnsi="Times New Roman" w:cs="Times New Roman"/>
                <w:sz w:val="18"/>
                <w:szCs w:val="18"/>
                <w:lang w:val="lt-LT"/>
              </w:rPr>
              <w:t>)</w:t>
            </w:r>
            <w:r w:rsidR="00117681" w:rsidRPr="00502021">
              <w:rPr>
                <w:rFonts w:ascii="Times New Roman" w:hAnsi="Times New Roman" w:cs="Times New Roman"/>
                <w:sz w:val="18"/>
                <w:szCs w:val="18"/>
                <w:lang w:val="lt-LT"/>
              </w:rPr>
              <w:t xml:space="preserve"> elektroninių ryšių priemonėmis</w:t>
            </w:r>
          </w:p>
          <w:p w14:paraId="3196CBD9" w14:textId="6F92B2D5" w:rsidR="00B637BC"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1363120439"/>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117681" w:rsidRPr="00502021">
              <w:rPr>
                <w:rFonts w:ascii="Times New Roman" w:hAnsi="Times New Roman" w:cs="Times New Roman"/>
                <w:sz w:val="18"/>
                <w:szCs w:val="18"/>
                <w:lang w:val="lt-LT"/>
              </w:rPr>
              <w:t xml:space="preserve"> Prisijungimų prie asmens duomenų fiksavimo įrašų sudarymas ir saugojimas, fiksuojami prisijungimų prie asmens duomenų įrašai</w:t>
            </w:r>
          </w:p>
          <w:p w14:paraId="5591FDBC" w14:textId="45B4F256" w:rsidR="00B637BC"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36623802"/>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632E08" w:rsidRPr="00502021">
              <w:rPr>
                <w:rFonts w:ascii="Times New Roman" w:hAnsi="Times New Roman" w:cs="Times New Roman"/>
                <w:sz w:val="18"/>
                <w:szCs w:val="18"/>
                <w:lang w:val="lt-LT"/>
              </w:rPr>
              <w:t xml:space="preserve"> Vartotojų, prieinančių prie </w:t>
            </w:r>
            <w:r w:rsidR="001A5DBE">
              <w:rPr>
                <w:rFonts w:ascii="Times New Roman" w:hAnsi="Times New Roman" w:cs="Times New Roman"/>
                <w:sz w:val="18"/>
                <w:szCs w:val="18"/>
                <w:lang w:val="lt-LT"/>
              </w:rPr>
              <w:t>IT</w:t>
            </w:r>
            <w:r w:rsidR="00632E08" w:rsidRPr="00502021">
              <w:rPr>
                <w:rFonts w:ascii="Times New Roman" w:hAnsi="Times New Roman" w:cs="Times New Roman"/>
                <w:sz w:val="18"/>
                <w:szCs w:val="18"/>
                <w:lang w:val="lt-LT"/>
              </w:rPr>
              <w:t xml:space="preserve"> sistemų kontrolė, kurioje būtų fiksuojamos ir kontroliuojamos registravimosi bei teisių gavimo pastangos, nustatomas leistinų nepavykusių prisijungimų skaičius</w:t>
            </w:r>
          </w:p>
          <w:p w14:paraId="2101A89E" w14:textId="600CE091" w:rsidR="00B637BC"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1182819674"/>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632E08" w:rsidRPr="00502021">
              <w:rPr>
                <w:rFonts w:ascii="Times New Roman" w:hAnsi="Times New Roman" w:cs="Times New Roman"/>
                <w:sz w:val="18"/>
                <w:szCs w:val="18"/>
                <w:lang w:val="lt-LT"/>
              </w:rPr>
              <w:t xml:space="preserve"> Prieigos prie asmens duomenų kontrolė</w:t>
            </w:r>
          </w:p>
          <w:p w14:paraId="081B22F6" w14:textId="48C5AE1A" w:rsidR="00B637BC"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1352878588"/>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632E08" w:rsidRPr="00502021">
              <w:rPr>
                <w:rFonts w:ascii="Times New Roman" w:hAnsi="Times New Roman" w:cs="Times New Roman"/>
                <w:sz w:val="18"/>
                <w:szCs w:val="18"/>
                <w:lang w:val="lt-LT"/>
              </w:rPr>
              <w:t xml:space="preserve"> Kompiuterinėse darbo vietose apribota galimybė apeiti saugumo nustatymus. </w:t>
            </w:r>
          </w:p>
          <w:p w14:paraId="7764DA71" w14:textId="09F0AB9E" w:rsidR="00B637BC"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674315076"/>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
                    <w:sz w:val="18"/>
                    <w:szCs w:val="18"/>
                    <w:lang w:val="lt-LT"/>
                  </w:rPr>
                  <w:t>☐</w:t>
                </w:r>
              </w:sdtContent>
            </w:sdt>
            <w:r w:rsidR="00096704">
              <w:rPr>
                <w:rFonts w:ascii="Times New Roman" w:hAnsi="Times New Roman" w:cs="Times New Roman"/>
                <w:b/>
                <w:sz w:val="18"/>
                <w:szCs w:val="18"/>
                <w:lang w:val="lt-LT"/>
              </w:rPr>
              <w:t xml:space="preserve"> </w:t>
            </w:r>
            <w:r w:rsidR="00632E08" w:rsidRPr="00502021">
              <w:rPr>
                <w:rFonts w:ascii="Times New Roman" w:hAnsi="Times New Roman" w:cs="Times New Roman"/>
                <w:sz w:val="18"/>
                <w:szCs w:val="18"/>
                <w:lang w:val="lt-LT"/>
              </w:rPr>
              <w:t xml:space="preserve">Programinės įrangos ar </w:t>
            </w:r>
            <w:r w:rsidR="00096704">
              <w:rPr>
                <w:rFonts w:ascii="Times New Roman" w:hAnsi="Times New Roman" w:cs="Times New Roman"/>
                <w:sz w:val="18"/>
                <w:szCs w:val="18"/>
                <w:lang w:val="lt-LT"/>
              </w:rPr>
              <w:t>IS</w:t>
            </w:r>
            <w:r w:rsidR="00632E08" w:rsidRPr="00502021">
              <w:rPr>
                <w:rFonts w:ascii="Times New Roman" w:hAnsi="Times New Roman" w:cs="Times New Roman"/>
                <w:sz w:val="18"/>
                <w:szCs w:val="18"/>
                <w:lang w:val="lt-LT"/>
              </w:rPr>
              <w:t xml:space="preserve"> tobulinimas atliekamas specialioje testinėje aplinkoje, kuri nebūtų sujungta su sistema, kurioje tvarkomi asmens duomenys.</w:t>
            </w:r>
          </w:p>
          <w:p w14:paraId="0ACBF287" w14:textId="5BD9AE8D" w:rsidR="00B637BC" w:rsidRDefault="00054AEE" w:rsidP="00632E08">
            <w:pPr>
              <w:spacing w:after="0" w:line="240" w:lineRule="auto"/>
              <w:jc w:val="both"/>
              <w:rPr>
                <w:rFonts w:ascii="Times New Roman" w:hAnsi="Times New Roman" w:cs="Times New Roman"/>
                <w:sz w:val="18"/>
                <w:szCs w:val="18"/>
                <w:lang w:val="lt-LT"/>
              </w:rPr>
            </w:pPr>
            <w:sdt>
              <w:sdtPr>
                <w:rPr>
                  <w:rFonts w:ascii="Times New Roman" w:hAnsi="Times New Roman" w:cs="Times New Roman"/>
                  <w:b/>
                  <w:sz w:val="18"/>
                  <w:szCs w:val="18"/>
                  <w:lang w:val="lt-LT"/>
                </w:rPr>
                <w:id w:val="-432439455"/>
                <w14:checkbox>
                  <w14:checked w14:val="0"/>
                  <w14:checkedState w14:val="2612" w14:font="MS Gothic"/>
                  <w14:uncheckedState w14:val="2610" w14:font="MS Gothic"/>
                </w14:checkbox>
              </w:sdtPr>
              <w:sdtEndPr/>
              <w:sdtContent>
                <w:r w:rsidR="00632E08" w:rsidRPr="00502021">
                  <w:rPr>
                    <w:rFonts w:ascii="MS Gothic" w:eastAsia="MS Gothic" w:hAnsi="MS Gothic" w:cs="Times New Roman" w:hint="eastAsia"/>
                    <w:b/>
                    <w:sz w:val="18"/>
                    <w:szCs w:val="18"/>
                    <w:lang w:val="lt-LT"/>
                  </w:rPr>
                  <w:t>☐</w:t>
                </w:r>
              </w:sdtContent>
            </w:sdt>
            <w:r w:rsidR="00632E08" w:rsidRPr="00502021">
              <w:rPr>
                <w:rFonts w:ascii="Times New Roman" w:hAnsi="Times New Roman" w:cs="Times New Roman"/>
                <w:sz w:val="18"/>
                <w:szCs w:val="18"/>
                <w:lang w:val="lt-LT"/>
              </w:rPr>
              <w:t xml:space="preserve"> Atsarginių duomenų kopijų saugojimas</w:t>
            </w:r>
          </w:p>
          <w:p w14:paraId="458F22EE" w14:textId="0FACF932" w:rsidR="00096704" w:rsidRPr="00502021" w:rsidRDefault="00054AEE" w:rsidP="00096704">
            <w:pPr>
              <w:spacing w:after="0" w:line="240" w:lineRule="auto"/>
              <w:jc w:val="both"/>
              <w:rPr>
                <w:rFonts w:ascii="Times New Roman" w:hAnsi="Times New Roman" w:cs="Times New Roman"/>
                <w:bCs/>
                <w:sz w:val="18"/>
                <w:szCs w:val="18"/>
                <w:lang w:val="lt-LT"/>
              </w:rPr>
            </w:pPr>
            <w:sdt>
              <w:sdtPr>
                <w:rPr>
                  <w:rFonts w:ascii="Times New Roman" w:hAnsi="Times New Roman" w:cs="Times New Roman"/>
                  <w:bCs/>
                  <w:sz w:val="18"/>
                  <w:szCs w:val="18"/>
                  <w:lang w:val="lt-LT"/>
                </w:rPr>
                <w:id w:val="363414318"/>
                <w14:checkbox>
                  <w14:checked w14:val="0"/>
                  <w14:checkedState w14:val="2612" w14:font="MS Gothic"/>
                  <w14:uncheckedState w14:val="2610" w14:font="MS Gothic"/>
                </w14:checkbox>
              </w:sdtPr>
              <w:sdtEndPr/>
              <w:sdtContent>
                <w:r w:rsidR="00096704" w:rsidRPr="00502021">
                  <w:rPr>
                    <w:rFonts w:ascii="Segoe UI Symbol" w:eastAsia="MS Gothic" w:hAnsi="Segoe UI Symbol" w:cs="Segoe UI Symbol"/>
                    <w:bCs/>
                    <w:sz w:val="18"/>
                    <w:szCs w:val="18"/>
                    <w:lang w:val="lt-LT"/>
                  </w:rPr>
                  <w:t>☐</w:t>
                </w:r>
              </w:sdtContent>
            </w:sdt>
            <w:r w:rsidR="00A54CA7">
              <w:rPr>
                <w:rFonts w:ascii="Times New Roman" w:hAnsi="Times New Roman" w:cs="Times New Roman"/>
                <w:bCs/>
                <w:sz w:val="18"/>
                <w:szCs w:val="18"/>
                <w:lang w:val="lt-LT"/>
              </w:rPr>
              <w:t xml:space="preserve"> </w:t>
            </w:r>
            <w:r w:rsidR="00096704" w:rsidRPr="00502021">
              <w:rPr>
                <w:rFonts w:ascii="Times New Roman" w:hAnsi="Times New Roman" w:cs="Times New Roman"/>
                <w:bCs/>
                <w:sz w:val="18"/>
                <w:szCs w:val="18"/>
                <w:lang w:val="lt-LT"/>
              </w:rPr>
              <w:t xml:space="preserve">Kita: </w:t>
            </w:r>
            <w:r w:rsidR="00096704" w:rsidRPr="00521C43">
              <w:rPr>
                <w:rFonts w:ascii="Times New Roman" w:hAnsi="Times New Roman" w:cs="Times New Roman"/>
                <w:bCs/>
                <w:color w:val="FF0000"/>
                <w:sz w:val="18"/>
                <w:szCs w:val="18"/>
                <w:lang w:val="lt-LT"/>
              </w:rPr>
              <w:t>[įrašyti]</w:t>
            </w:r>
          </w:p>
          <w:p w14:paraId="0761EC33" w14:textId="4A64BBF0" w:rsidR="00096704" w:rsidRDefault="00096704" w:rsidP="00632E08">
            <w:pPr>
              <w:spacing w:after="0" w:line="240" w:lineRule="auto"/>
              <w:jc w:val="both"/>
              <w:rPr>
                <w:rFonts w:ascii="Times New Roman" w:hAnsi="Times New Roman" w:cs="Times New Roman"/>
                <w:b/>
                <w:bCs/>
                <w:i/>
                <w:iCs/>
                <w:sz w:val="18"/>
                <w:szCs w:val="18"/>
                <w:lang w:val="lt-LT"/>
              </w:rPr>
            </w:pPr>
            <w:r w:rsidRPr="00502021">
              <w:rPr>
                <w:rFonts w:ascii="Times New Roman" w:hAnsi="Times New Roman" w:cs="Times New Roman"/>
                <w:b/>
                <w:bCs/>
                <w:i/>
                <w:iCs/>
                <w:sz w:val="18"/>
                <w:szCs w:val="18"/>
                <w:lang w:val="lt-LT"/>
              </w:rPr>
              <w:t>Fizinės apsaugos priemonės</w:t>
            </w:r>
          </w:p>
          <w:p w14:paraId="2EB5858F" w14:textId="1FD6A2F8" w:rsidR="000E4EBD" w:rsidRDefault="00054AEE" w:rsidP="00632E08">
            <w:pPr>
              <w:spacing w:after="0" w:line="240" w:lineRule="auto"/>
              <w:jc w:val="both"/>
              <w:rPr>
                <w:rFonts w:ascii="Times New Roman" w:hAnsi="Times New Roman" w:cs="Times New Roman"/>
                <w:sz w:val="18"/>
                <w:szCs w:val="18"/>
                <w:lang w:val="lt-LT"/>
              </w:rPr>
            </w:pPr>
            <w:sdt>
              <w:sdtPr>
                <w:rPr>
                  <w:rFonts w:ascii="Times New Roman" w:hAnsi="Times New Roman" w:cs="Times New Roman"/>
                  <w:b/>
                  <w:sz w:val="18"/>
                  <w:szCs w:val="18"/>
                  <w:lang w:val="lt-LT"/>
                </w:rPr>
                <w:id w:val="1525294385"/>
                <w14:checkbox>
                  <w14:checked w14:val="0"/>
                  <w14:checkedState w14:val="2612" w14:font="MS Gothic"/>
                  <w14:uncheckedState w14:val="2610" w14:font="MS Gothic"/>
                </w14:checkbox>
              </w:sdtPr>
              <w:sdtEndPr/>
              <w:sdtContent>
                <w:r w:rsidR="000E4EBD" w:rsidRPr="008701F7">
                  <w:rPr>
                    <w:rFonts w:ascii="MS Gothic" w:eastAsia="MS Gothic" w:hAnsi="MS Gothic" w:cs="Times New Roman" w:hint="eastAsia"/>
                    <w:b/>
                    <w:sz w:val="18"/>
                    <w:szCs w:val="18"/>
                    <w:lang w:val="lt-LT"/>
                  </w:rPr>
                  <w:t>☐</w:t>
                </w:r>
              </w:sdtContent>
            </w:sdt>
            <w:r w:rsidR="000E4EBD">
              <w:rPr>
                <w:rFonts w:ascii="Times New Roman" w:hAnsi="Times New Roman" w:cs="Times New Roman"/>
                <w:b/>
                <w:sz w:val="18"/>
                <w:szCs w:val="18"/>
                <w:lang w:val="lt-LT"/>
              </w:rPr>
              <w:t xml:space="preserve"> </w:t>
            </w:r>
            <w:r w:rsidR="000E4EBD" w:rsidRPr="008701F7">
              <w:rPr>
                <w:rFonts w:ascii="Times New Roman" w:hAnsi="Times New Roman" w:cs="Times New Roman"/>
                <w:bCs/>
                <w:sz w:val="18"/>
                <w:szCs w:val="18"/>
                <w:lang w:val="lt-LT"/>
              </w:rPr>
              <w:t>D</w:t>
            </w:r>
            <w:r w:rsidR="000E4EBD" w:rsidRPr="008701F7">
              <w:rPr>
                <w:rFonts w:ascii="Times New Roman" w:hAnsi="Times New Roman" w:cs="Times New Roman"/>
                <w:sz w:val="18"/>
                <w:szCs w:val="18"/>
                <w:lang w:val="lt-LT"/>
              </w:rPr>
              <w:t xml:space="preserve">arbuotojų praėjimo į teritoriją/patalpas </w:t>
            </w:r>
            <w:r w:rsidR="000E4EBD">
              <w:rPr>
                <w:rFonts w:ascii="Times New Roman" w:hAnsi="Times New Roman" w:cs="Times New Roman"/>
                <w:sz w:val="18"/>
                <w:szCs w:val="18"/>
                <w:lang w:val="lt-LT"/>
              </w:rPr>
              <w:t>kontrolė ir registravimas</w:t>
            </w:r>
          </w:p>
          <w:p w14:paraId="5AD3EC08" w14:textId="0276FD1E" w:rsidR="000E4EBD" w:rsidRPr="00502021" w:rsidRDefault="00054AEE" w:rsidP="00502021">
            <w:pPr>
              <w:spacing w:after="0" w:line="240" w:lineRule="auto"/>
              <w:jc w:val="both"/>
              <w:rPr>
                <w:rFonts w:ascii="Times New Roman" w:hAnsi="Times New Roman" w:cs="Times New Roman"/>
                <w:b/>
                <w:sz w:val="18"/>
                <w:szCs w:val="18"/>
                <w:lang w:val="lt-LT"/>
              </w:rPr>
            </w:pPr>
            <w:sdt>
              <w:sdtPr>
                <w:rPr>
                  <w:rFonts w:ascii="Times New Roman" w:hAnsi="Times New Roman" w:cs="Times New Roman"/>
                  <w:b/>
                  <w:sz w:val="18"/>
                  <w:szCs w:val="18"/>
                  <w:lang w:val="lt-LT"/>
                </w:rPr>
                <w:id w:val="665746688"/>
                <w14:checkbox>
                  <w14:checked w14:val="0"/>
                  <w14:checkedState w14:val="2612" w14:font="MS Gothic"/>
                  <w14:uncheckedState w14:val="2610" w14:font="MS Gothic"/>
                </w14:checkbox>
              </w:sdtPr>
              <w:sdtEndPr/>
              <w:sdtContent>
                <w:r w:rsidR="000E4EBD" w:rsidRPr="00AC3922">
                  <w:rPr>
                    <w:rFonts w:ascii="MS Gothic" w:eastAsia="MS Gothic" w:hAnsi="MS Gothic" w:cs="Times New Roman" w:hint="eastAsia"/>
                    <w:b/>
                    <w:sz w:val="18"/>
                    <w:szCs w:val="18"/>
                    <w:lang w:val="lt-LT"/>
                  </w:rPr>
                  <w:t>☐</w:t>
                </w:r>
              </w:sdtContent>
            </w:sdt>
            <w:r w:rsidR="000E4EBD">
              <w:rPr>
                <w:rFonts w:ascii="Times New Roman" w:hAnsi="Times New Roman" w:cs="Times New Roman"/>
                <w:b/>
                <w:sz w:val="18"/>
                <w:szCs w:val="18"/>
                <w:lang w:val="lt-LT"/>
              </w:rPr>
              <w:t xml:space="preserve"> </w:t>
            </w:r>
            <w:r w:rsidR="000E4EBD" w:rsidRPr="00AC3922">
              <w:rPr>
                <w:rFonts w:ascii="Times New Roman" w:hAnsi="Times New Roman" w:cs="Times New Roman"/>
                <w:sz w:val="18"/>
                <w:szCs w:val="18"/>
                <w:lang w:val="lt-LT"/>
              </w:rPr>
              <w:t>Svečių registravimas</w:t>
            </w:r>
            <w:r w:rsidR="000E4EBD" w:rsidRPr="00AC3922">
              <w:rPr>
                <w:rFonts w:ascii="Times New Roman" w:hAnsi="Times New Roman" w:cs="Times New Roman"/>
                <w:b/>
                <w:sz w:val="18"/>
                <w:szCs w:val="18"/>
                <w:lang w:val="lt-LT"/>
              </w:rPr>
              <w:t xml:space="preserve"> </w:t>
            </w:r>
          </w:p>
          <w:p w14:paraId="4A5CFDFD" w14:textId="6E4BA4A5" w:rsidR="00632E08" w:rsidRPr="00502021" w:rsidRDefault="00054AEE" w:rsidP="00502021">
            <w:pPr>
              <w:spacing w:after="0" w:line="240" w:lineRule="auto"/>
              <w:jc w:val="both"/>
              <w:rPr>
                <w:rFonts w:ascii="Times New Roman" w:eastAsia="Times New Roman" w:hAnsi="Times New Roman" w:cs="Times New Roman"/>
                <w:i/>
                <w:iCs/>
                <w:color w:val="000000"/>
                <w:sz w:val="18"/>
                <w:szCs w:val="18"/>
                <w:lang w:val="lt-LT" w:eastAsia="en-GB"/>
                <w14:ligatures w14:val="none"/>
              </w:rPr>
            </w:pPr>
            <w:sdt>
              <w:sdtPr>
                <w:rPr>
                  <w:rFonts w:ascii="Times New Roman" w:hAnsi="Times New Roman" w:cs="Times New Roman"/>
                  <w:bCs/>
                  <w:sz w:val="18"/>
                  <w:szCs w:val="18"/>
                  <w:lang w:val="lt-LT"/>
                </w:rPr>
                <w:id w:val="2068453307"/>
                <w14:checkbox>
                  <w14:checked w14:val="0"/>
                  <w14:checkedState w14:val="2612" w14:font="MS Gothic"/>
                  <w14:uncheckedState w14:val="2610" w14:font="MS Gothic"/>
                </w14:checkbox>
              </w:sdtPr>
              <w:sdtEndPr/>
              <w:sdtContent>
                <w:r w:rsidR="00A54CA7" w:rsidRPr="00502021">
                  <w:rPr>
                    <w:rFonts w:ascii="MS Gothic" w:eastAsia="MS Gothic" w:hAnsi="MS Gothic" w:cs="Times New Roman" w:hint="eastAsia"/>
                    <w:bCs/>
                    <w:sz w:val="18"/>
                    <w:szCs w:val="18"/>
                    <w:lang w:val="lt-LT"/>
                  </w:rPr>
                  <w:t>☐</w:t>
                </w:r>
              </w:sdtContent>
            </w:sdt>
            <w:r w:rsidR="000E4EBD" w:rsidRPr="00502021">
              <w:rPr>
                <w:rFonts w:ascii="Times New Roman" w:hAnsi="Times New Roman" w:cs="Times New Roman"/>
                <w:bCs/>
                <w:sz w:val="18"/>
                <w:szCs w:val="18"/>
                <w:lang w:val="lt-LT"/>
              </w:rPr>
              <w:t>Serverių, kitos IT įrangos, kurioje saugomi asmens duomenys</w:t>
            </w:r>
            <w:r w:rsidR="000E4EBD">
              <w:rPr>
                <w:rFonts w:ascii="Times New Roman" w:hAnsi="Times New Roman" w:cs="Times New Roman"/>
                <w:b/>
                <w:sz w:val="18"/>
                <w:szCs w:val="18"/>
                <w:lang w:val="lt-LT"/>
              </w:rPr>
              <w:t xml:space="preserve"> v</w:t>
            </w:r>
            <w:r w:rsidR="000E4EBD" w:rsidRPr="00502021">
              <w:rPr>
                <w:rFonts w:ascii="Times New Roman" w:hAnsi="Times New Roman" w:cs="Times New Roman"/>
                <w:bCs/>
                <w:sz w:val="18"/>
                <w:szCs w:val="18"/>
                <w:lang w:val="lt-LT"/>
              </w:rPr>
              <w:t>aizdo</w:t>
            </w:r>
            <w:r w:rsidR="000E4EBD">
              <w:rPr>
                <w:rFonts w:ascii="Times New Roman" w:hAnsi="Times New Roman" w:cs="Times New Roman"/>
                <w:b/>
                <w:sz w:val="18"/>
                <w:szCs w:val="18"/>
                <w:lang w:val="lt-LT"/>
              </w:rPr>
              <w:t xml:space="preserve"> </w:t>
            </w:r>
            <w:r w:rsidR="00632E08" w:rsidRPr="00502021">
              <w:rPr>
                <w:rStyle w:val="cf01"/>
                <w:rFonts w:ascii="Times New Roman" w:hAnsi="Times New Roman" w:cs="Times New Roman"/>
                <w:lang w:val="lt-LT"/>
              </w:rPr>
              <w:t>stebėjim</w:t>
            </w:r>
            <w:r w:rsidR="000E4EBD" w:rsidRPr="00502021">
              <w:rPr>
                <w:rStyle w:val="cf01"/>
                <w:rFonts w:ascii="Times New Roman" w:hAnsi="Times New Roman" w:cs="Times New Roman"/>
                <w:lang w:val="lt-LT"/>
              </w:rPr>
              <w:t>as</w:t>
            </w:r>
          </w:p>
          <w:p w14:paraId="7FB03541" w14:textId="4F99B836" w:rsidR="00B637BC" w:rsidRPr="00502021" w:rsidRDefault="00054AEE" w:rsidP="00502021">
            <w:pPr>
              <w:spacing w:after="0" w:line="240" w:lineRule="auto"/>
              <w:jc w:val="both"/>
              <w:rPr>
                <w:rFonts w:ascii="Times New Roman" w:hAnsi="Times New Roman" w:cs="Times New Roman"/>
                <w:bCs/>
                <w:sz w:val="18"/>
                <w:szCs w:val="18"/>
                <w:lang w:val="lt-LT"/>
              </w:rPr>
            </w:pPr>
            <w:sdt>
              <w:sdtPr>
                <w:rPr>
                  <w:rFonts w:ascii="Times New Roman" w:hAnsi="Times New Roman" w:cs="Times New Roman"/>
                  <w:bCs/>
                  <w:sz w:val="18"/>
                  <w:szCs w:val="18"/>
                  <w:lang w:val="lt-LT"/>
                </w:rPr>
                <w:id w:val="-1706564662"/>
                <w14:checkbox>
                  <w14:checked w14:val="0"/>
                  <w14:checkedState w14:val="2612" w14:font="MS Gothic"/>
                  <w14:uncheckedState w14:val="2610" w14:font="MS Gothic"/>
                </w14:checkbox>
              </w:sdtPr>
              <w:sdtEndPr/>
              <w:sdtContent>
                <w:r w:rsidR="00B637BC" w:rsidRPr="00502021">
                  <w:rPr>
                    <w:rFonts w:ascii="Segoe UI Symbol" w:eastAsia="MS Gothic" w:hAnsi="Segoe UI Symbol" w:cs="Segoe UI Symbol"/>
                    <w:bCs/>
                    <w:sz w:val="18"/>
                    <w:szCs w:val="18"/>
                    <w:lang w:val="lt-LT"/>
                  </w:rPr>
                  <w:t>☐</w:t>
                </w:r>
              </w:sdtContent>
            </w:sdt>
            <w:r w:rsidR="00CA6133">
              <w:rPr>
                <w:rFonts w:ascii="Times New Roman" w:hAnsi="Times New Roman" w:cs="Times New Roman"/>
                <w:bCs/>
                <w:sz w:val="18"/>
                <w:szCs w:val="18"/>
                <w:lang w:val="lt-LT"/>
              </w:rPr>
              <w:t xml:space="preserve"> </w:t>
            </w:r>
            <w:r w:rsidR="00632E08" w:rsidRPr="00502021">
              <w:rPr>
                <w:rFonts w:ascii="Times New Roman" w:hAnsi="Times New Roman" w:cs="Times New Roman"/>
                <w:bCs/>
                <w:sz w:val="18"/>
                <w:szCs w:val="18"/>
                <w:lang w:val="lt-LT"/>
              </w:rPr>
              <w:t xml:space="preserve">Kita: </w:t>
            </w:r>
            <w:r w:rsidR="00632E08" w:rsidRPr="00521C43">
              <w:rPr>
                <w:rFonts w:ascii="Times New Roman" w:hAnsi="Times New Roman" w:cs="Times New Roman"/>
                <w:bCs/>
                <w:color w:val="FF0000"/>
                <w:sz w:val="18"/>
                <w:szCs w:val="18"/>
                <w:lang w:val="lt-LT"/>
              </w:rPr>
              <w:t>[įrašyti]</w:t>
            </w:r>
          </w:p>
          <w:p w14:paraId="4E9CB566" w14:textId="71AC5246" w:rsidR="00B637BC" w:rsidRPr="00632E08" w:rsidRDefault="00B637BC" w:rsidP="00502021">
            <w:pPr>
              <w:spacing w:after="0" w:line="240" w:lineRule="auto"/>
              <w:jc w:val="both"/>
              <w:rPr>
                <w:rFonts w:ascii="Times New Roman" w:eastAsia="Times New Roman" w:hAnsi="Times New Roman" w:cs="Times New Roman"/>
                <w:i/>
                <w:iCs/>
                <w:color w:val="000000"/>
                <w:lang w:val="lt-LT" w:eastAsia="en-GB"/>
                <w14:ligatures w14:val="none"/>
              </w:rPr>
            </w:pPr>
          </w:p>
        </w:tc>
      </w:tr>
    </w:tbl>
    <w:p w14:paraId="219C6788" w14:textId="1C0BBFBC" w:rsidR="004C59B6" w:rsidRPr="00D42EC6" w:rsidRDefault="004C59B6" w:rsidP="004C59B6">
      <w:pPr>
        <w:rPr>
          <w:rFonts w:ascii="Times New Roman" w:hAnsi="Times New Roman" w:cs="Times New Roman"/>
          <w:lang w:val="lt-LT"/>
        </w:rPr>
      </w:pPr>
    </w:p>
    <w:p w14:paraId="51FB2E4C" w14:textId="1EFEE30A" w:rsidR="004C59B6" w:rsidRPr="00E86F14" w:rsidRDefault="00D42EC6" w:rsidP="00A57062">
      <w:pPr>
        <w:pStyle w:val="ListParagraph"/>
        <w:numPr>
          <w:ilvl w:val="0"/>
          <w:numId w:val="1"/>
        </w:numPr>
        <w:jc w:val="both"/>
        <w:rPr>
          <w:rFonts w:ascii="Times New Roman" w:hAnsi="Times New Roman" w:cs="Times New Roman"/>
          <w:b/>
          <w:bCs/>
          <w:lang w:val="lt-LT"/>
        </w:rPr>
      </w:pPr>
      <w:r w:rsidRPr="00D42EC6">
        <w:rPr>
          <w:rFonts w:ascii="Times New Roman" w:hAnsi="Times New Roman" w:cs="Times New Roman"/>
          <w:b/>
          <w:bCs/>
          <w:lang w:val="lt-LT"/>
        </w:rPr>
        <w:t xml:space="preserve">DUOMENŲ GAVĖJAI </w:t>
      </w:r>
      <w:r w:rsidR="004C59B6" w:rsidRPr="00D42EC6">
        <w:rPr>
          <w:rFonts w:ascii="Times New Roman" w:hAnsi="Times New Roman" w:cs="Times New Roman"/>
          <w:b/>
          <w:bCs/>
          <w:lang w:val="lt-LT"/>
        </w:rPr>
        <w:t>(</w:t>
      </w:r>
      <w:r w:rsidR="0059078F">
        <w:rPr>
          <w:rFonts w:ascii="Times New Roman" w:hAnsi="Times New Roman" w:cs="Times New Roman"/>
          <w:b/>
          <w:bCs/>
          <w:lang w:val="lt-LT"/>
        </w:rPr>
        <w:t>*</w:t>
      </w:r>
      <w:r w:rsidR="006639AF" w:rsidRPr="004C59B6">
        <w:rPr>
          <w:rFonts w:ascii="Times New Roman" w:eastAsia="Times New Roman" w:hAnsi="Times New Roman" w:cs="Times New Roman"/>
          <w:b/>
          <w:bCs/>
          <w:color w:val="FF0000"/>
          <w:lang w:val="lt-LT" w:eastAsia="en-GB"/>
          <w14:ligatures w14:val="none"/>
        </w:rPr>
        <w:t>Pildoma</w:t>
      </w:r>
      <w:r w:rsidR="0059078F">
        <w:rPr>
          <w:rFonts w:ascii="Times New Roman" w:eastAsia="Times New Roman" w:hAnsi="Times New Roman" w:cs="Times New Roman"/>
          <w:b/>
          <w:bCs/>
          <w:color w:val="FF0000"/>
          <w:lang w:val="lt-LT" w:eastAsia="en-GB"/>
          <w14:ligatures w14:val="none"/>
        </w:rPr>
        <w:t xml:space="preserve"> TIK</w:t>
      </w:r>
      <w:r w:rsidR="006639AF" w:rsidRPr="004C59B6">
        <w:rPr>
          <w:rFonts w:ascii="Times New Roman" w:eastAsia="Times New Roman" w:hAnsi="Times New Roman" w:cs="Times New Roman"/>
          <w:b/>
          <w:bCs/>
          <w:color w:val="FF0000"/>
          <w:lang w:val="lt-LT" w:eastAsia="en-GB"/>
          <w14:ligatures w14:val="none"/>
        </w:rPr>
        <w:t>, kai Duomenis tvarkote Duomenų tvarkytojo statusu</w:t>
      </w:r>
      <w:r w:rsidR="006639AF" w:rsidRPr="006639AF">
        <w:rPr>
          <w:rFonts w:ascii="Times New Roman" w:hAnsi="Times New Roman" w:cs="Times New Roman"/>
          <w:b/>
          <w:bCs/>
          <w:color w:val="FF0000"/>
          <w:lang w:val="lt-LT"/>
        </w:rPr>
        <w:t xml:space="preserve"> ir </w:t>
      </w:r>
      <w:r w:rsidR="00CD4E8A">
        <w:rPr>
          <w:rFonts w:ascii="Times New Roman" w:hAnsi="Times New Roman" w:cs="Times New Roman"/>
          <w:b/>
          <w:bCs/>
          <w:color w:val="FF0000"/>
          <w:lang w:val="lt-LT"/>
        </w:rPr>
        <w:t>juos perduodate</w:t>
      </w:r>
      <w:r w:rsidR="0059078F">
        <w:rPr>
          <w:rFonts w:ascii="Times New Roman" w:hAnsi="Times New Roman" w:cs="Times New Roman"/>
          <w:b/>
          <w:bCs/>
          <w:color w:val="FF0000"/>
          <w:lang w:val="lt-LT"/>
        </w:rPr>
        <w:t>/perduosite</w:t>
      </w:r>
      <w:r w:rsidR="00CD4E8A">
        <w:rPr>
          <w:rFonts w:ascii="Times New Roman" w:hAnsi="Times New Roman" w:cs="Times New Roman"/>
          <w:b/>
          <w:bCs/>
          <w:color w:val="FF0000"/>
          <w:lang w:val="lt-LT"/>
        </w:rPr>
        <w:t xml:space="preserve"> kitiems duomenų gavėjams, įskaitant </w:t>
      </w:r>
      <w:r w:rsidR="0059078F">
        <w:rPr>
          <w:rFonts w:ascii="Times New Roman" w:hAnsi="Times New Roman" w:cs="Times New Roman"/>
          <w:b/>
          <w:bCs/>
          <w:color w:val="FF0000"/>
          <w:lang w:val="lt-LT"/>
        </w:rPr>
        <w:t>įsisteigusi</w:t>
      </w:r>
      <w:r w:rsidR="001A09C5">
        <w:rPr>
          <w:rFonts w:ascii="Times New Roman" w:hAnsi="Times New Roman" w:cs="Times New Roman"/>
          <w:b/>
          <w:bCs/>
          <w:color w:val="FF0000"/>
          <w:lang w:val="lt-LT"/>
        </w:rPr>
        <w:t>em</w:t>
      </w:r>
      <w:r w:rsidR="0059078F">
        <w:rPr>
          <w:rFonts w:ascii="Times New Roman" w:hAnsi="Times New Roman" w:cs="Times New Roman"/>
          <w:b/>
          <w:bCs/>
          <w:color w:val="FF0000"/>
          <w:lang w:val="lt-LT"/>
        </w:rPr>
        <w:t>s</w:t>
      </w:r>
      <w:r w:rsidR="006639AF" w:rsidRPr="006639AF">
        <w:rPr>
          <w:rFonts w:ascii="Times New Roman" w:hAnsi="Times New Roman" w:cs="Times New Roman"/>
          <w:b/>
          <w:bCs/>
          <w:color w:val="FF0000"/>
          <w:lang w:val="lt-LT"/>
        </w:rPr>
        <w:t xml:space="preserve"> už EEE ribų</w:t>
      </w:r>
      <w:r w:rsidR="004C59B6" w:rsidRPr="006639AF">
        <w:rPr>
          <w:rFonts w:ascii="Times New Roman" w:hAnsi="Times New Roman" w:cs="Times New Roman"/>
          <w:b/>
          <w:bCs/>
          <w:color w:val="FF0000"/>
          <w:lang w:val="lt-LT"/>
        </w:rPr>
        <w:t>)</w:t>
      </w:r>
    </w:p>
    <w:tbl>
      <w:tblPr>
        <w:tblW w:w="13855" w:type="dxa"/>
        <w:tblLook w:val="04A0" w:firstRow="1" w:lastRow="0" w:firstColumn="1" w:lastColumn="0" w:noHBand="0" w:noVBand="1"/>
      </w:tblPr>
      <w:tblGrid>
        <w:gridCol w:w="520"/>
        <w:gridCol w:w="1095"/>
        <w:gridCol w:w="1440"/>
        <w:gridCol w:w="1710"/>
        <w:gridCol w:w="2198"/>
        <w:gridCol w:w="1381"/>
        <w:gridCol w:w="2541"/>
        <w:gridCol w:w="1443"/>
        <w:gridCol w:w="1527"/>
      </w:tblGrid>
      <w:tr w:rsidR="00E86F14" w:rsidRPr="00E86F14" w14:paraId="6F3ED44A" w14:textId="77777777" w:rsidTr="00471BAA">
        <w:trPr>
          <w:trHeight w:val="375"/>
        </w:trPr>
        <w:tc>
          <w:tcPr>
            <w:tcW w:w="4765" w:type="dxa"/>
            <w:gridSpan w:val="4"/>
            <w:vMerge w:val="restart"/>
            <w:tcBorders>
              <w:top w:val="single" w:sz="4" w:space="0" w:color="auto"/>
              <w:left w:val="single" w:sz="4" w:space="0" w:color="auto"/>
              <w:bottom w:val="single" w:sz="4" w:space="0" w:color="000000"/>
              <w:right w:val="single" w:sz="4" w:space="0" w:color="000000"/>
            </w:tcBorders>
            <w:shd w:val="clear" w:color="000000" w:fill="E7E6E6"/>
            <w:vAlign w:val="center"/>
            <w:hideMark/>
          </w:tcPr>
          <w:p w14:paraId="7F1B9C59" w14:textId="7E432B0F" w:rsidR="00E86F14" w:rsidRPr="00E86F14" w:rsidRDefault="00EA2636" w:rsidP="00E86F14">
            <w:pPr>
              <w:spacing w:after="0" w:line="240" w:lineRule="auto"/>
              <w:jc w:val="center"/>
              <w:rPr>
                <w:rFonts w:ascii="Times New Roman" w:eastAsia="Times New Roman" w:hAnsi="Times New Roman" w:cs="Times New Roman"/>
                <w:b/>
                <w:bCs/>
                <w:color w:val="000000"/>
                <w:sz w:val="16"/>
                <w:szCs w:val="16"/>
                <w:lang w:val="lt-LT" w:eastAsia="en-GB"/>
                <w14:ligatures w14:val="none"/>
              </w:rPr>
            </w:pPr>
            <w:r w:rsidRPr="001A09C5">
              <w:rPr>
                <w:rFonts w:ascii="Times New Roman" w:eastAsia="Times New Roman" w:hAnsi="Times New Roman" w:cs="Times New Roman"/>
                <w:b/>
                <w:bCs/>
                <w:sz w:val="16"/>
                <w:szCs w:val="16"/>
                <w:lang w:val="lt-LT" w:eastAsia="en-GB"/>
                <w14:ligatures w14:val="none"/>
              </w:rPr>
              <w:t xml:space="preserve">Informacija apie duomenų gavėjus, kuriems gali būti/bus perduodami Duomenų valdytojo </w:t>
            </w:r>
            <w:r w:rsidR="00192A42">
              <w:rPr>
                <w:rFonts w:ascii="Times New Roman" w:eastAsia="Times New Roman" w:hAnsi="Times New Roman" w:cs="Times New Roman"/>
                <w:b/>
                <w:bCs/>
                <w:sz w:val="16"/>
                <w:szCs w:val="16"/>
                <w:lang w:val="lt-LT" w:eastAsia="en-GB"/>
                <w14:ligatures w14:val="none"/>
              </w:rPr>
              <w:t>D</w:t>
            </w:r>
            <w:r w:rsidRPr="001A09C5">
              <w:rPr>
                <w:rFonts w:ascii="Times New Roman" w:eastAsia="Times New Roman" w:hAnsi="Times New Roman" w:cs="Times New Roman"/>
                <w:b/>
                <w:bCs/>
                <w:sz w:val="16"/>
                <w:szCs w:val="16"/>
                <w:lang w:val="lt-LT" w:eastAsia="en-GB"/>
                <w14:ligatures w14:val="none"/>
              </w:rPr>
              <w:t>uomenys</w:t>
            </w:r>
          </w:p>
        </w:tc>
        <w:tc>
          <w:tcPr>
            <w:tcW w:w="9090" w:type="dxa"/>
            <w:gridSpan w:val="5"/>
            <w:tcBorders>
              <w:top w:val="single" w:sz="4" w:space="0" w:color="auto"/>
              <w:left w:val="nil"/>
              <w:bottom w:val="single" w:sz="4" w:space="0" w:color="auto"/>
              <w:right w:val="single" w:sz="4" w:space="0" w:color="auto"/>
            </w:tcBorders>
            <w:shd w:val="clear" w:color="000000" w:fill="E7E6E6"/>
            <w:vAlign w:val="center"/>
            <w:hideMark/>
          </w:tcPr>
          <w:p w14:paraId="614A0215" w14:textId="77777777" w:rsidR="00E86F14" w:rsidRPr="00E86F14" w:rsidRDefault="00E86F14" w:rsidP="00E86F14">
            <w:pPr>
              <w:spacing w:after="0" w:line="240" w:lineRule="auto"/>
              <w:jc w:val="center"/>
              <w:rPr>
                <w:rFonts w:ascii="Times New Roman" w:eastAsia="Times New Roman" w:hAnsi="Times New Roman" w:cs="Times New Roman"/>
                <w:b/>
                <w:bCs/>
                <w:color w:val="FF0000"/>
                <w:sz w:val="16"/>
                <w:szCs w:val="16"/>
                <w:lang w:val="lt-LT" w:eastAsia="en-GB"/>
                <w14:ligatures w14:val="none"/>
              </w:rPr>
            </w:pPr>
            <w:r w:rsidRPr="00E86F14">
              <w:rPr>
                <w:rFonts w:ascii="Times New Roman" w:eastAsia="Times New Roman" w:hAnsi="Times New Roman" w:cs="Times New Roman"/>
                <w:b/>
                <w:bCs/>
                <w:color w:val="FF0000"/>
                <w:sz w:val="16"/>
                <w:szCs w:val="16"/>
                <w:lang w:val="lt-LT" w:eastAsia="en-GB"/>
                <w14:ligatures w14:val="none"/>
              </w:rPr>
              <w:t>Pildoma, jei duomenų gavėjo įsisteigimo valstybė yra už EEE ribų</w:t>
            </w:r>
          </w:p>
        </w:tc>
      </w:tr>
      <w:tr w:rsidR="00E86F14" w:rsidRPr="00E86F14" w14:paraId="1F162FEB" w14:textId="77777777" w:rsidTr="00C121FC">
        <w:trPr>
          <w:trHeight w:val="627"/>
        </w:trPr>
        <w:tc>
          <w:tcPr>
            <w:tcW w:w="4765" w:type="dxa"/>
            <w:gridSpan w:val="4"/>
            <w:vMerge/>
            <w:tcBorders>
              <w:top w:val="single" w:sz="4" w:space="0" w:color="auto"/>
              <w:left w:val="single" w:sz="4" w:space="0" w:color="auto"/>
              <w:bottom w:val="single" w:sz="4" w:space="0" w:color="000000"/>
              <w:right w:val="single" w:sz="4" w:space="0" w:color="000000"/>
            </w:tcBorders>
            <w:vAlign w:val="center"/>
            <w:hideMark/>
          </w:tcPr>
          <w:p w14:paraId="586313F7" w14:textId="77777777" w:rsidR="00E86F14" w:rsidRPr="00E86F14" w:rsidRDefault="00E86F14" w:rsidP="00E86F14">
            <w:pPr>
              <w:spacing w:after="0" w:line="240" w:lineRule="auto"/>
              <w:rPr>
                <w:rFonts w:ascii="Times New Roman" w:eastAsia="Times New Roman" w:hAnsi="Times New Roman" w:cs="Times New Roman"/>
                <w:b/>
                <w:bCs/>
                <w:color w:val="000000"/>
                <w:sz w:val="16"/>
                <w:szCs w:val="16"/>
                <w:lang w:val="lt-LT" w:eastAsia="en-GB"/>
                <w14:ligatures w14:val="none"/>
              </w:rPr>
            </w:pPr>
          </w:p>
        </w:tc>
        <w:tc>
          <w:tcPr>
            <w:tcW w:w="6120" w:type="dxa"/>
            <w:gridSpan w:val="3"/>
            <w:tcBorders>
              <w:top w:val="single" w:sz="4" w:space="0" w:color="auto"/>
              <w:left w:val="nil"/>
              <w:bottom w:val="single" w:sz="4" w:space="0" w:color="auto"/>
              <w:right w:val="single" w:sz="4" w:space="0" w:color="auto"/>
            </w:tcBorders>
            <w:shd w:val="clear" w:color="000000" w:fill="E7E6E6"/>
            <w:vAlign w:val="center"/>
            <w:hideMark/>
          </w:tcPr>
          <w:p w14:paraId="6C01D8F3" w14:textId="77777777" w:rsidR="00E86F14" w:rsidRPr="00502021" w:rsidRDefault="00E86F14" w:rsidP="00E86F14">
            <w:pPr>
              <w:spacing w:after="0" w:line="240" w:lineRule="auto"/>
              <w:jc w:val="center"/>
              <w:rPr>
                <w:rFonts w:ascii="Times New Roman" w:eastAsia="Times New Roman" w:hAnsi="Times New Roman" w:cs="Times New Roman"/>
                <w:b/>
                <w:bCs/>
                <w:color w:val="000000"/>
                <w:sz w:val="16"/>
                <w:szCs w:val="16"/>
                <w:lang w:val="lt-LT" w:eastAsia="en-GB"/>
                <w14:ligatures w14:val="none"/>
              </w:rPr>
            </w:pPr>
            <w:r w:rsidRPr="00502021">
              <w:rPr>
                <w:rFonts w:ascii="Times New Roman" w:eastAsia="Times New Roman" w:hAnsi="Times New Roman" w:cs="Times New Roman"/>
                <w:b/>
                <w:bCs/>
                <w:color w:val="000000"/>
                <w:sz w:val="16"/>
                <w:szCs w:val="16"/>
                <w:lang w:val="lt-LT" w:eastAsia="en-GB"/>
                <w14:ligatures w14:val="none"/>
              </w:rPr>
              <w:t>Perdavimo pagal BDAR V skyrių pagrindas (nurodyti bent vieną)</w:t>
            </w:r>
          </w:p>
        </w:tc>
        <w:tc>
          <w:tcPr>
            <w:tcW w:w="2970" w:type="dxa"/>
            <w:gridSpan w:val="2"/>
            <w:tcBorders>
              <w:top w:val="single" w:sz="4" w:space="0" w:color="auto"/>
              <w:left w:val="nil"/>
              <w:bottom w:val="single" w:sz="4" w:space="0" w:color="auto"/>
              <w:right w:val="single" w:sz="4" w:space="0" w:color="auto"/>
            </w:tcBorders>
            <w:shd w:val="clear" w:color="000000" w:fill="E7E6E6"/>
            <w:vAlign w:val="center"/>
            <w:hideMark/>
          </w:tcPr>
          <w:p w14:paraId="1DECC389" w14:textId="77777777" w:rsidR="00E86F14" w:rsidRPr="00502021" w:rsidRDefault="00E86F14" w:rsidP="00E86F14">
            <w:pPr>
              <w:spacing w:after="0" w:line="240" w:lineRule="auto"/>
              <w:jc w:val="center"/>
              <w:rPr>
                <w:rFonts w:ascii="Times New Roman" w:eastAsia="Times New Roman" w:hAnsi="Times New Roman" w:cs="Times New Roman"/>
                <w:b/>
                <w:bCs/>
                <w:sz w:val="16"/>
                <w:szCs w:val="16"/>
                <w:lang w:val="lt-LT" w:eastAsia="en-GB"/>
                <w14:ligatures w14:val="none"/>
              </w:rPr>
            </w:pPr>
            <w:r w:rsidRPr="00502021">
              <w:rPr>
                <w:rFonts w:ascii="Times New Roman" w:eastAsia="Times New Roman" w:hAnsi="Times New Roman" w:cs="Times New Roman"/>
                <w:b/>
                <w:bCs/>
                <w:sz w:val="16"/>
                <w:szCs w:val="16"/>
                <w:lang w:val="lt-LT" w:eastAsia="en-GB"/>
                <w14:ligatures w14:val="none"/>
              </w:rPr>
              <w:t>Pildoma, jei pagrindas, pagal kurį duomenys yra perduodami už EEE ribų yra pasitelktos tinkamos saugumo priemonės (pagal GDPR 46 str. 2 d.)</w:t>
            </w:r>
          </w:p>
        </w:tc>
      </w:tr>
      <w:tr w:rsidR="00471BAA" w:rsidRPr="00E86F14" w14:paraId="413982FC" w14:textId="77777777" w:rsidTr="0059078F">
        <w:trPr>
          <w:trHeight w:val="4040"/>
        </w:trPr>
        <w:tc>
          <w:tcPr>
            <w:tcW w:w="520" w:type="dxa"/>
            <w:tcBorders>
              <w:top w:val="nil"/>
              <w:left w:val="single" w:sz="4" w:space="0" w:color="auto"/>
              <w:bottom w:val="nil"/>
              <w:right w:val="single" w:sz="4" w:space="0" w:color="auto"/>
            </w:tcBorders>
            <w:shd w:val="clear" w:color="000000" w:fill="E7E6E6"/>
            <w:vAlign w:val="center"/>
            <w:hideMark/>
          </w:tcPr>
          <w:p w14:paraId="31391959" w14:textId="77777777"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xml:space="preserve">Eil. Nr. </w:t>
            </w:r>
          </w:p>
        </w:tc>
        <w:tc>
          <w:tcPr>
            <w:tcW w:w="1095" w:type="dxa"/>
            <w:tcBorders>
              <w:top w:val="nil"/>
              <w:left w:val="nil"/>
              <w:bottom w:val="nil"/>
              <w:right w:val="single" w:sz="4" w:space="0" w:color="auto"/>
            </w:tcBorders>
            <w:shd w:val="clear" w:color="000000" w:fill="E7E6E6"/>
            <w:vAlign w:val="center"/>
            <w:hideMark/>
          </w:tcPr>
          <w:p w14:paraId="3B540E38" w14:textId="77777777"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Duomenų gavėj</w:t>
            </w:r>
            <w:r>
              <w:rPr>
                <w:rFonts w:ascii="Times New Roman" w:eastAsia="Times New Roman" w:hAnsi="Times New Roman" w:cs="Times New Roman"/>
                <w:color w:val="000000"/>
                <w:sz w:val="16"/>
                <w:szCs w:val="16"/>
                <w:lang w:val="lt-LT" w:eastAsia="en-GB"/>
                <w14:ligatures w14:val="none"/>
              </w:rPr>
              <w:t xml:space="preserve">o pavadinimas ir įsistiegimo </w:t>
            </w:r>
            <w:r w:rsidRPr="00E86F14">
              <w:rPr>
                <w:rFonts w:ascii="Times New Roman" w:eastAsia="Times New Roman" w:hAnsi="Times New Roman" w:cs="Times New Roman"/>
                <w:color w:val="000000"/>
                <w:sz w:val="16"/>
                <w:szCs w:val="16"/>
                <w:lang w:val="lt-LT" w:eastAsia="en-GB"/>
                <w14:ligatures w14:val="none"/>
              </w:rPr>
              <w:t>valstybė</w:t>
            </w:r>
          </w:p>
          <w:p w14:paraId="47D5DF20" w14:textId="716F8513"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p>
        </w:tc>
        <w:tc>
          <w:tcPr>
            <w:tcW w:w="1440" w:type="dxa"/>
            <w:tcBorders>
              <w:top w:val="nil"/>
              <w:left w:val="nil"/>
              <w:bottom w:val="nil"/>
              <w:right w:val="single" w:sz="4" w:space="0" w:color="auto"/>
            </w:tcBorders>
            <w:shd w:val="clear" w:color="000000" w:fill="E7E6E6"/>
            <w:vAlign w:val="center"/>
            <w:hideMark/>
          </w:tcPr>
          <w:p w14:paraId="72DDB340" w14:textId="77777777"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Duomenų gavėjo veiklos sritis / teikiamos paslaugos</w:t>
            </w:r>
          </w:p>
        </w:tc>
        <w:tc>
          <w:tcPr>
            <w:tcW w:w="1710" w:type="dxa"/>
            <w:tcBorders>
              <w:top w:val="nil"/>
              <w:left w:val="nil"/>
              <w:bottom w:val="nil"/>
              <w:right w:val="single" w:sz="4" w:space="0" w:color="auto"/>
            </w:tcBorders>
            <w:shd w:val="clear" w:color="000000" w:fill="E7E6E6"/>
            <w:vAlign w:val="center"/>
            <w:hideMark/>
          </w:tcPr>
          <w:p w14:paraId="3E329C48" w14:textId="6E8AE043"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xml:space="preserve">Duomenų gavėjo duomenų tvarkymo </w:t>
            </w:r>
            <w:r>
              <w:rPr>
                <w:rFonts w:ascii="Times New Roman" w:eastAsia="Times New Roman" w:hAnsi="Times New Roman" w:cs="Times New Roman"/>
                <w:color w:val="000000"/>
                <w:sz w:val="16"/>
                <w:szCs w:val="16"/>
                <w:lang w:val="lt-LT" w:eastAsia="en-GB"/>
                <w14:ligatures w14:val="none"/>
              </w:rPr>
              <w:t>statusas</w:t>
            </w:r>
          </w:p>
        </w:tc>
        <w:tc>
          <w:tcPr>
            <w:tcW w:w="2198" w:type="dxa"/>
            <w:tcBorders>
              <w:top w:val="nil"/>
              <w:left w:val="nil"/>
              <w:bottom w:val="single" w:sz="4" w:space="0" w:color="auto"/>
              <w:right w:val="single" w:sz="4" w:space="0" w:color="auto"/>
            </w:tcBorders>
            <w:shd w:val="clear" w:color="000000" w:fill="E7E6E6"/>
            <w:vAlign w:val="center"/>
            <w:hideMark/>
          </w:tcPr>
          <w:p w14:paraId="36A23DB7" w14:textId="2293E666"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xml:space="preserve">Viena iš BDAR 46 str. numatytų tinkamų saugumo priemonių (įterpkite į langelį </w:t>
            </w:r>
            <w:r w:rsidRPr="00E86F14">
              <w:rPr>
                <w:rFonts w:ascii="Times New Roman" w:eastAsia="Times New Roman" w:hAnsi="Times New Roman" w:cs="Times New Roman"/>
                <w:color w:val="000000"/>
                <w:sz w:val="16"/>
                <w:szCs w:val="16"/>
                <w:u w:val="single"/>
                <w:lang w:val="lt-LT" w:eastAsia="en-GB"/>
                <w14:ligatures w14:val="none"/>
              </w:rPr>
              <w:t>vieną</w:t>
            </w:r>
            <w:r w:rsidRPr="00E86F14">
              <w:rPr>
                <w:rFonts w:ascii="Times New Roman" w:eastAsia="Times New Roman" w:hAnsi="Times New Roman" w:cs="Times New Roman"/>
                <w:color w:val="000000"/>
                <w:sz w:val="16"/>
                <w:szCs w:val="16"/>
                <w:lang w:val="lt-LT" w:eastAsia="en-GB"/>
                <w14:ligatures w14:val="none"/>
              </w:rPr>
              <w:t xml:space="preserve"> tinkamą priemonių iš nurodytų žemiau prie kiekvieno paslaugų teikėjo): </w:t>
            </w:r>
            <w:r w:rsidRPr="00E86F14">
              <w:rPr>
                <w:rFonts w:ascii="Times New Roman" w:eastAsia="Times New Roman" w:hAnsi="Times New Roman" w:cs="Times New Roman"/>
                <w:color w:val="000000"/>
                <w:sz w:val="16"/>
                <w:szCs w:val="16"/>
                <w:lang w:val="lt-LT" w:eastAsia="en-GB"/>
                <w14:ligatures w14:val="none"/>
              </w:rPr>
              <w:br/>
            </w:r>
            <w:r w:rsidRPr="00E86F14">
              <w:rPr>
                <w:rFonts w:ascii="Times New Roman" w:eastAsia="Times New Roman" w:hAnsi="Times New Roman" w:cs="Times New Roman"/>
                <w:color w:val="000000"/>
                <w:sz w:val="16"/>
                <w:szCs w:val="16"/>
                <w:lang w:val="lt-LT" w:eastAsia="en-GB"/>
                <w14:ligatures w14:val="none"/>
              </w:rPr>
              <w:br/>
            </w:r>
          </w:p>
        </w:tc>
        <w:tc>
          <w:tcPr>
            <w:tcW w:w="1381" w:type="dxa"/>
            <w:tcBorders>
              <w:top w:val="nil"/>
              <w:left w:val="nil"/>
              <w:bottom w:val="single" w:sz="4" w:space="0" w:color="auto"/>
              <w:right w:val="single" w:sz="4" w:space="0" w:color="auto"/>
            </w:tcBorders>
            <w:shd w:val="clear" w:color="000000" w:fill="E7E6E6"/>
            <w:vAlign w:val="center"/>
            <w:hideMark/>
          </w:tcPr>
          <w:p w14:paraId="09265ADE" w14:textId="7A3AA45D" w:rsidR="00471BAA" w:rsidRPr="00E86F14" w:rsidRDefault="00054AEE" w:rsidP="00E86F14">
            <w:pPr>
              <w:spacing w:after="0" w:line="240" w:lineRule="auto"/>
              <w:jc w:val="center"/>
              <w:rPr>
                <w:rFonts w:ascii="Times New Roman" w:eastAsia="Times New Roman" w:hAnsi="Times New Roman" w:cs="Times New Roman"/>
                <w:color w:val="0563C1"/>
                <w:sz w:val="16"/>
                <w:szCs w:val="16"/>
                <w:u w:val="single"/>
                <w:lang w:val="lt-LT" w:eastAsia="en-GB"/>
                <w14:ligatures w14:val="none"/>
              </w:rPr>
            </w:pPr>
            <w:hyperlink r:id="rId10" w:history="1">
              <w:r w:rsidR="00471BAA" w:rsidRPr="00E86F14">
                <w:rPr>
                  <w:rFonts w:ascii="Times New Roman" w:eastAsia="Times New Roman" w:hAnsi="Times New Roman" w:cs="Times New Roman"/>
                  <w:sz w:val="16"/>
                  <w:szCs w:val="16"/>
                  <w:lang w:val="lt-LT" w:eastAsia="en-GB"/>
                  <w14:ligatures w14:val="none"/>
                </w:rPr>
                <w:t xml:space="preserve">Sprendimas dėl tinkamumo, pagal kurį Europos Komisija nusprendė, kad atitinkama trečioji valstybė, teritorija arba vienas ar daugiau nurodytų sektorių toje trečiojoje valstybėje užtikrina tinkamo lygio apsaugą (BDAR 45 str.) </w:t>
              </w:r>
            </w:hyperlink>
          </w:p>
        </w:tc>
        <w:tc>
          <w:tcPr>
            <w:tcW w:w="2541" w:type="dxa"/>
            <w:tcBorders>
              <w:top w:val="nil"/>
              <w:left w:val="nil"/>
              <w:bottom w:val="single" w:sz="4" w:space="0" w:color="auto"/>
              <w:right w:val="single" w:sz="4" w:space="0" w:color="auto"/>
            </w:tcBorders>
            <w:shd w:val="clear" w:color="000000" w:fill="E7E6E6"/>
            <w:vAlign w:val="center"/>
            <w:hideMark/>
          </w:tcPr>
          <w:p w14:paraId="1F78B1C5" w14:textId="7F9CCF47"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xml:space="preserve">Nukrypti leidžiančios nuostatos konkrečiais atvejais (BDAR 49 str.) (įterpkite į langelį </w:t>
            </w:r>
            <w:r w:rsidRPr="00E86F14">
              <w:rPr>
                <w:rFonts w:ascii="Times New Roman" w:eastAsia="Times New Roman" w:hAnsi="Times New Roman" w:cs="Times New Roman"/>
                <w:color w:val="000000"/>
                <w:sz w:val="16"/>
                <w:szCs w:val="16"/>
                <w:u w:val="single"/>
                <w:lang w:val="lt-LT" w:eastAsia="en-GB"/>
                <w14:ligatures w14:val="none"/>
              </w:rPr>
              <w:t>vieną</w:t>
            </w:r>
            <w:r w:rsidRPr="00E86F14">
              <w:rPr>
                <w:rFonts w:ascii="Times New Roman" w:eastAsia="Times New Roman" w:hAnsi="Times New Roman" w:cs="Times New Roman"/>
                <w:color w:val="000000"/>
                <w:sz w:val="16"/>
                <w:szCs w:val="16"/>
                <w:lang w:val="lt-LT" w:eastAsia="en-GB"/>
                <w14:ligatures w14:val="none"/>
              </w:rPr>
              <w:t xml:space="preserve"> tinkamą išimtį iš nurodytų žemiau prie kiekvieno paslaugų teikėjo): </w:t>
            </w:r>
            <w:r w:rsidRPr="00E86F14">
              <w:rPr>
                <w:rFonts w:ascii="Times New Roman" w:eastAsia="Times New Roman" w:hAnsi="Times New Roman" w:cs="Times New Roman"/>
                <w:color w:val="000000"/>
                <w:sz w:val="16"/>
                <w:szCs w:val="16"/>
                <w:lang w:val="lt-LT" w:eastAsia="en-GB"/>
                <w14:ligatures w14:val="none"/>
              </w:rPr>
              <w:br/>
            </w:r>
            <w:r w:rsidRPr="00E86F14">
              <w:rPr>
                <w:rFonts w:ascii="Times New Roman" w:eastAsia="Times New Roman" w:hAnsi="Times New Roman" w:cs="Times New Roman"/>
                <w:color w:val="000000"/>
                <w:sz w:val="16"/>
                <w:szCs w:val="16"/>
                <w:lang w:val="lt-LT" w:eastAsia="en-GB"/>
                <w14:ligatures w14:val="none"/>
              </w:rPr>
              <w:br/>
            </w:r>
          </w:p>
        </w:tc>
        <w:tc>
          <w:tcPr>
            <w:tcW w:w="1443" w:type="dxa"/>
            <w:tcBorders>
              <w:top w:val="nil"/>
              <w:left w:val="nil"/>
              <w:bottom w:val="single" w:sz="4" w:space="0" w:color="auto"/>
              <w:right w:val="single" w:sz="4" w:space="0" w:color="auto"/>
            </w:tcBorders>
            <w:shd w:val="clear" w:color="000000" w:fill="E7E6E6"/>
            <w:vAlign w:val="center"/>
            <w:hideMark/>
          </w:tcPr>
          <w:p w14:paraId="7448921A" w14:textId="77777777" w:rsidR="00471BAA" w:rsidRPr="00E86F14" w:rsidRDefault="00471BAA" w:rsidP="00E86F14">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xml:space="preserve">Jei duomenis perduodate remdamiesi viena iš tinkamų saugumo priemonių, ar trečiosios šalies, kurioje įsisteigęs duomenų gavėjas, įstatymai nustato duomenų gavėjui prievoles, kurios gali pažeisti apsaugą dėl BDAR garantuojamo tinkamo lygio apsaugos nuo tos trečiosios šalies valdžios institucijų prieigos prie asmens duomenų? </w:t>
            </w:r>
          </w:p>
        </w:tc>
        <w:tc>
          <w:tcPr>
            <w:tcW w:w="1527" w:type="dxa"/>
            <w:tcBorders>
              <w:top w:val="nil"/>
              <w:left w:val="nil"/>
              <w:bottom w:val="single" w:sz="4" w:space="0" w:color="auto"/>
              <w:right w:val="single" w:sz="4" w:space="0" w:color="auto"/>
            </w:tcBorders>
            <w:shd w:val="clear" w:color="000000" w:fill="E7E6E6"/>
            <w:vAlign w:val="center"/>
            <w:hideMark/>
          </w:tcPr>
          <w:p w14:paraId="1F19F0D9" w14:textId="34A36729" w:rsidR="00471BAA" w:rsidRPr="00E86F14" w:rsidRDefault="00054AEE" w:rsidP="00E86F14">
            <w:pPr>
              <w:spacing w:after="0" w:line="240" w:lineRule="auto"/>
              <w:jc w:val="center"/>
              <w:rPr>
                <w:rFonts w:ascii="Times New Roman" w:eastAsia="Times New Roman" w:hAnsi="Times New Roman" w:cs="Times New Roman"/>
                <w:color w:val="0563C1"/>
                <w:sz w:val="16"/>
                <w:szCs w:val="16"/>
                <w:u w:val="single"/>
                <w:lang w:val="lt-LT" w:eastAsia="en-GB"/>
                <w14:ligatures w14:val="none"/>
              </w:rPr>
            </w:pPr>
            <w:hyperlink r:id="rId11" w:history="1">
              <w:r w:rsidR="00471BAA" w:rsidRPr="00E86F14">
                <w:rPr>
                  <w:rFonts w:ascii="Times New Roman" w:eastAsia="Times New Roman" w:hAnsi="Times New Roman" w:cs="Times New Roman"/>
                  <w:sz w:val="16"/>
                  <w:szCs w:val="16"/>
                  <w:lang w:val="lt-LT" w:eastAsia="en-GB"/>
                  <w14:ligatures w14:val="none"/>
                </w:rPr>
                <w:t xml:space="preserve">Jei perduodant duomenis į trečiąsias valstybes pagal tinkamas apsaugos priemones (BDAR 46 str.) trečiosios šalies įstatymai pažeidžia perduodamų duomenų apsaugą, garantuojamą pagal BDAR, ar taikomos papildomos apsaugos priemonės, jei taip, tai kokios? </w:t>
              </w:r>
            </w:hyperlink>
          </w:p>
        </w:tc>
      </w:tr>
      <w:tr w:rsidR="00471BAA" w:rsidRPr="00E86F14" w14:paraId="3E0BE8B7" w14:textId="77777777" w:rsidTr="00C121FC">
        <w:trPr>
          <w:trHeight w:val="28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2C254" w14:textId="77777777" w:rsidR="00471BAA" w:rsidRPr="00E86F14" w:rsidRDefault="00471BAA" w:rsidP="00CD4E8A">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14:paraId="7F097C62" w14:textId="77777777" w:rsidR="00471BAA" w:rsidRPr="00E86F14" w:rsidRDefault="00471BAA" w:rsidP="00CD4E8A">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w:t>
            </w:r>
          </w:p>
          <w:p w14:paraId="39068554" w14:textId="1811D448" w:rsidR="00471BAA" w:rsidRPr="00E86F14" w:rsidRDefault="00471BAA" w:rsidP="00CD4E8A">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A35BF8E" w14:textId="77777777" w:rsidR="00471BAA" w:rsidRPr="00E86F14" w:rsidRDefault="00471BAA" w:rsidP="00CD4E8A">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t> </w:t>
            </w:r>
          </w:p>
        </w:tc>
        <w:tc>
          <w:tcPr>
            <w:tcW w:w="1710" w:type="dxa"/>
            <w:tcBorders>
              <w:top w:val="single" w:sz="4" w:space="0" w:color="auto"/>
              <w:left w:val="nil"/>
              <w:bottom w:val="single" w:sz="4" w:space="0" w:color="auto"/>
              <w:right w:val="single" w:sz="4" w:space="0" w:color="auto"/>
            </w:tcBorders>
            <w:shd w:val="clear" w:color="auto" w:fill="auto"/>
            <w:hideMark/>
          </w:tcPr>
          <w:p w14:paraId="36E5C0A5" w14:textId="77777777" w:rsidR="00471BAA" w:rsidRPr="00CD4E8A" w:rsidRDefault="00054AEE" w:rsidP="00CD4E8A">
            <w:pPr>
              <w:spacing w:after="0" w:line="240" w:lineRule="auto"/>
              <w:rPr>
                <w:b/>
                <w:sz w:val="16"/>
                <w:szCs w:val="16"/>
              </w:rPr>
            </w:pPr>
            <w:sdt>
              <w:sdtPr>
                <w:rPr>
                  <w:b/>
                  <w:sz w:val="16"/>
                  <w:szCs w:val="16"/>
                </w:rPr>
                <w:id w:val="-1086152950"/>
                <w14:checkbox>
                  <w14:checked w14:val="0"/>
                  <w14:checkedState w14:val="2612" w14:font="MS Gothic"/>
                  <w14:uncheckedState w14:val="2610" w14:font="MS Gothic"/>
                </w14:checkbox>
              </w:sdtPr>
              <w:sdtEndPr/>
              <w:sdtContent>
                <w:r w:rsidR="00471BAA" w:rsidRPr="00CD4E8A">
                  <w:rPr>
                    <w:rFonts w:ascii="MS Gothic" w:eastAsia="MS Gothic" w:hAnsi="MS Gothic" w:hint="eastAsia"/>
                    <w:b/>
                    <w:sz w:val="16"/>
                    <w:szCs w:val="16"/>
                  </w:rPr>
                  <w:t>☐</w:t>
                </w:r>
              </w:sdtContent>
            </w:sdt>
            <w:r w:rsidR="00471BAA" w:rsidRPr="00CD4E8A">
              <w:rPr>
                <w:sz w:val="16"/>
                <w:szCs w:val="16"/>
              </w:rPr>
              <w:t xml:space="preserve"> </w:t>
            </w:r>
            <w:r w:rsidR="00471BAA" w:rsidRPr="00CD4E8A">
              <w:rPr>
                <w:rFonts w:ascii="Times New Roman" w:eastAsia="Times New Roman" w:hAnsi="Times New Roman" w:cs="Times New Roman"/>
                <w:color w:val="000000"/>
                <w:sz w:val="16"/>
                <w:szCs w:val="16"/>
                <w:lang w:val="lt-LT" w:eastAsia="en-GB"/>
                <w14:ligatures w14:val="none"/>
              </w:rPr>
              <w:t>savarankiškas duomenų valdytojas</w:t>
            </w:r>
          </w:p>
          <w:p w14:paraId="271C404D" w14:textId="77777777" w:rsidR="00471BAA" w:rsidRPr="00CD4E8A" w:rsidRDefault="00054AEE" w:rsidP="00CD4E8A">
            <w:pPr>
              <w:spacing w:after="0" w:line="240" w:lineRule="auto"/>
              <w:rPr>
                <w:rFonts w:ascii="Times New Roman" w:eastAsia="Times New Roman" w:hAnsi="Times New Roman" w:cs="Times New Roman"/>
                <w:color w:val="000000"/>
                <w:sz w:val="16"/>
                <w:szCs w:val="16"/>
                <w:lang w:val="lt-LT" w:eastAsia="en-GB"/>
                <w14:ligatures w14:val="none"/>
              </w:rPr>
            </w:pPr>
            <w:sdt>
              <w:sdtPr>
                <w:rPr>
                  <w:b/>
                  <w:sz w:val="16"/>
                  <w:szCs w:val="16"/>
                </w:rPr>
                <w:id w:val="-1415697595"/>
                <w14:checkbox>
                  <w14:checked w14:val="0"/>
                  <w14:checkedState w14:val="2612" w14:font="MS Gothic"/>
                  <w14:uncheckedState w14:val="2610" w14:font="MS Gothic"/>
                </w14:checkbox>
              </w:sdtPr>
              <w:sdtEndPr/>
              <w:sdtContent>
                <w:r w:rsidR="00471BAA" w:rsidRPr="00CD4E8A">
                  <w:rPr>
                    <w:rFonts w:ascii="MS Gothic" w:eastAsia="MS Gothic" w:hAnsi="MS Gothic" w:hint="eastAsia"/>
                    <w:b/>
                    <w:sz w:val="16"/>
                    <w:szCs w:val="16"/>
                  </w:rPr>
                  <w:t>☐</w:t>
                </w:r>
              </w:sdtContent>
            </w:sdt>
            <w:r w:rsidR="00471BAA" w:rsidRPr="00CD4E8A">
              <w:rPr>
                <w:sz w:val="16"/>
                <w:szCs w:val="16"/>
              </w:rPr>
              <w:t xml:space="preserve"> </w:t>
            </w:r>
            <w:r w:rsidR="00471BAA" w:rsidRPr="00CD4E8A">
              <w:rPr>
                <w:rFonts w:ascii="Times New Roman" w:eastAsia="Times New Roman" w:hAnsi="Times New Roman" w:cs="Times New Roman"/>
                <w:color w:val="000000"/>
                <w:sz w:val="16"/>
                <w:szCs w:val="16"/>
                <w:lang w:val="lt-LT" w:eastAsia="en-GB"/>
                <w14:ligatures w14:val="none"/>
              </w:rPr>
              <w:t>duomenų tvarkytojas</w:t>
            </w:r>
          </w:p>
          <w:p w14:paraId="01DB92F5" w14:textId="77777777" w:rsidR="00471BAA" w:rsidRPr="00CD4E8A" w:rsidRDefault="00054AEE" w:rsidP="00CD4E8A">
            <w:pPr>
              <w:spacing w:after="0" w:line="240" w:lineRule="auto"/>
              <w:rPr>
                <w:rFonts w:ascii="Times New Roman" w:eastAsia="Times New Roman" w:hAnsi="Times New Roman" w:cs="Times New Roman"/>
                <w:color w:val="000000"/>
                <w:sz w:val="16"/>
                <w:szCs w:val="16"/>
                <w:lang w:val="lt-LT" w:eastAsia="en-GB"/>
                <w14:ligatures w14:val="none"/>
              </w:rPr>
            </w:pPr>
            <w:sdt>
              <w:sdtPr>
                <w:rPr>
                  <w:b/>
                  <w:sz w:val="16"/>
                  <w:szCs w:val="16"/>
                </w:rPr>
                <w:id w:val="1272898411"/>
                <w14:checkbox>
                  <w14:checked w14:val="0"/>
                  <w14:checkedState w14:val="2612" w14:font="MS Gothic"/>
                  <w14:uncheckedState w14:val="2610" w14:font="MS Gothic"/>
                </w14:checkbox>
              </w:sdtPr>
              <w:sdtEndPr/>
              <w:sdtContent>
                <w:r w:rsidR="00471BAA" w:rsidRPr="00CD4E8A">
                  <w:rPr>
                    <w:rFonts w:ascii="MS Gothic" w:eastAsia="MS Gothic" w:hAnsi="MS Gothic" w:hint="eastAsia"/>
                    <w:b/>
                    <w:sz w:val="16"/>
                    <w:szCs w:val="16"/>
                  </w:rPr>
                  <w:t>☐</w:t>
                </w:r>
              </w:sdtContent>
            </w:sdt>
            <w:r w:rsidR="00471BAA" w:rsidRPr="00CD4E8A">
              <w:rPr>
                <w:sz w:val="16"/>
                <w:szCs w:val="16"/>
              </w:rPr>
              <w:t xml:space="preserve"> </w:t>
            </w:r>
            <w:r w:rsidR="00471BAA" w:rsidRPr="00CD4E8A">
              <w:rPr>
                <w:rFonts w:ascii="Times New Roman" w:eastAsia="Times New Roman" w:hAnsi="Times New Roman" w:cs="Times New Roman"/>
                <w:color w:val="000000"/>
                <w:sz w:val="16"/>
                <w:szCs w:val="16"/>
                <w:lang w:val="lt-LT" w:eastAsia="en-GB"/>
                <w14:ligatures w14:val="none"/>
              </w:rPr>
              <w:t>bendras duomenų valdytojas</w:t>
            </w:r>
          </w:p>
          <w:p w14:paraId="0B0294D6" w14:textId="4D259C30" w:rsidR="00471BAA" w:rsidRPr="00CD4E8A" w:rsidRDefault="00471BAA" w:rsidP="00CD4E8A">
            <w:pPr>
              <w:spacing w:after="0" w:line="240" w:lineRule="auto"/>
              <w:rPr>
                <w:rFonts w:ascii="Times New Roman" w:eastAsia="Times New Roman" w:hAnsi="Times New Roman" w:cs="Times New Roman"/>
                <w:color w:val="000000"/>
                <w:sz w:val="16"/>
                <w:szCs w:val="16"/>
                <w:lang w:val="lt-LT" w:eastAsia="en-GB"/>
                <w14:ligatures w14:val="none"/>
              </w:rPr>
            </w:pPr>
          </w:p>
        </w:tc>
        <w:tc>
          <w:tcPr>
            <w:tcW w:w="2198" w:type="dxa"/>
            <w:tcBorders>
              <w:top w:val="nil"/>
              <w:left w:val="nil"/>
              <w:bottom w:val="single" w:sz="4" w:space="0" w:color="auto"/>
              <w:right w:val="single" w:sz="4" w:space="0" w:color="auto"/>
            </w:tcBorders>
            <w:shd w:val="clear" w:color="auto" w:fill="auto"/>
            <w:hideMark/>
          </w:tcPr>
          <w:p w14:paraId="7D149EF2" w14:textId="7C173B40" w:rsidR="00471BAA" w:rsidRPr="00E86F14" w:rsidRDefault="00054AEE" w:rsidP="00CD4E8A">
            <w:pPr>
              <w:spacing w:after="0" w:line="240" w:lineRule="auto"/>
              <w:rPr>
                <w:rFonts w:ascii="Times New Roman" w:eastAsia="Times New Roman" w:hAnsi="Times New Roman" w:cs="Times New Roman"/>
                <w:color w:val="000000"/>
                <w:sz w:val="16"/>
                <w:szCs w:val="16"/>
                <w:lang w:val="lt-LT" w:eastAsia="en-GB"/>
                <w14:ligatures w14:val="none"/>
              </w:rPr>
            </w:pPr>
            <w:sdt>
              <w:sdtPr>
                <w:rPr>
                  <w:rFonts w:ascii="Times New Roman" w:hAnsi="Times New Roman" w:cs="Times New Roman"/>
                  <w:b/>
                  <w:sz w:val="18"/>
                  <w:szCs w:val="18"/>
                  <w:lang w:val="lt-LT"/>
                </w:rPr>
                <w:id w:val="1095443305"/>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1) teisiškai privalomu ir vykdytinu valdžios institucijų arba įstaigų tarpusavio dokumentu (BDAR 46 str. 2 d. a)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1007331950"/>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2) įmonėms privalomomis taisyklėmis (BDAR 46 str. 2 d. b)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499242262"/>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3) standartinėmis duomenų apsaugos sąlygomis (BDAR 46 str. 2 d. c)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218180239"/>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4) standartinėmis duomenų apsaugos sąlygomis, kurias priima priežiūros institucija ir Europos Komisija (BDAR 46 str. 2 d. d)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1118024969"/>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5) patvirtintu elgesio kodeksu (BDAR 46 str. 2 d. e)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269935186"/>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6) patvirtintu sertifikavimo mechanizmu (BDAR 46 str. 2 d. f) p.).</w:t>
            </w:r>
          </w:p>
        </w:tc>
        <w:tc>
          <w:tcPr>
            <w:tcW w:w="1381" w:type="dxa"/>
            <w:tcBorders>
              <w:top w:val="nil"/>
              <w:left w:val="nil"/>
              <w:bottom w:val="single" w:sz="4" w:space="0" w:color="auto"/>
              <w:right w:val="single" w:sz="4" w:space="0" w:color="auto"/>
            </w:tcBorders>
            <w:shd w:val="clear" w:color="auto" w:fill="auto"/>
            <w:hideMark/>
          </w:tcPr>
          <w:p w14:paraId="1B229583" w14:textId="30BA8FA2" w:rsidR="00471BAA" w:rsidRPr="00E86F14" w:rsidRDefault="000C2114" w:rsidP="00CD4E8A">
            <w:pPr>
              <w:spacing w:after="0" w:line="240" w:lineRule="auto"/>
              <w:rPr>
                <w:rFonts w:ascii="Times New Roman" w:eastAsia="Times New Roman" w:hAnsi="Times New Roman" w:cs="Times New Roman"/>
                <w:color w:val="000000"/>
                <w:sz w:val="16"/>
                <w:szCs w:val="16"/>
                <w:lang w:val="lt-LT" w:eastAsia="en-GB"/>
                <w14:ligatures w14:val="none"/>
              </w:rPr>
            </w:pPr>
            <w:r>
              <w:rPr>
                <w:rFonts w:ascii="Times New Roman" w:eastAsia="Times New Roman" w:hAnsi="Times New Roman" w:cs="Times New Roman"/>
                <w:color w:val="000000"/>
                <w:sz w:val="16"/>
                <w:szCs w:val="16"/>
                <w:lang w:val="lt-LT" w:eastAsia="en-GB"/>
                <w14:ligatures w14:val="none"/>
              </w:rPr>
              <w:lastRenderedPageBreak/>
              <w:t>P</w:t>
            </w:r>
            <w:r w:rsidRPr="000C2114">
              <w:rPr>
                <w:rFonts w:ascii="Times New Roman" w:eastAsia="Times New Roman" w:hAnsi="Times New Roman" w:cs="Times New Roman"/>
                <w:color w:val="000000"/>
                <w:sz w:val="16"/>
                <w:szCs w:val="16"/>
                <w:lang w:val="lt-LT" w:eastAsia="en-GB"/>
                <w14:ligatures w14:val="none"/>
              </w:rPr>
              <w:t xml:space="preserve">ilną sprendimų dėl tinkamumo sąrašą galite rasti: </w:t>
            </w:r>
            <w:hyperlink r:id="rId12" w:history="1">
              <w:r w:rsidR="0043684C">
                <w:rPr>
                  <w:rStyle w:val="Hyperlink"/>
                  <w:rFonts w:ascii="Times New Roman" w:eastAsia="Times New Roman" w:hAnsi="Times New Roman" w:cs="Times New Roman"/>
                  <w:sz w:val="16"/>
                  <w:szCs w:val="16"/>
                  <w:lang w:val="lt-LT" w:eastAsia="en-GB"/>
                  <w14:ligatures w14:val="none"/>
                </w:rPr>
                <w:t>čia</w:t>
              </w:r>
            </w:hyperlink>
            <w:r w:rsidR="0043684C">
              <w:rPr>
                <w:rFonts w:ascii="Times New Roman" w:eastAsia="Times New Roman" w:hAnsi="Times New Roman" w:cs="Times New Roman"/>
                <w:color w:val="000000"/>
                <w:sz w:val="16"/>
                <w:szCs w:val="16"/>
                <w:lang w:val="lt-LT" w:eastAsia="en-GB"/>
                <w14:ligatures w14:val="none"/>
              </w:rPr>
              <w:t>.</w:t>
            </w:r>
          </w:p>
        </w:tc>
        <w:tc>
          <w:tcPr>
            <w:tcW w:w="2541" w:type="dxa"/>
            <w:tcBorders>
              <w:top w:val="nil"/>
              <w:left w:val="nil"/>
              <w:bottom w:val="single" w:sz="4" w:space="0" w:color="auto"/>
              <w:right w:val="single" w:sz="4" w:space="0" w:color="auto"/>
            </w:tcBorders>
            <w:shd w:val="clear" w:color="auto" w:fill="auto"/>
            <w:hideMark/>
          </w:tcPr>
          <w:p w14:paraId="18CE9623" w14:textId="3E13ECFD" w:rsidR="00471BAA" w:rsidRPr="00E86F14" w:rsidRDefault="00054AEE" w:rsidP="00CD4E8A">
            <w:pPr>
              <w:spacing w:after="0" w:line="240" w:lineRule="auto"/>
              <w:rPr>
                <w:rFonts w:ascii="Times New Roman" w:eastAsia="Times New Roman" w:hAnsi="Times New Roman" w:cs="Times New Roman"/>
                <w:color w:val="000000"/>
                <w:sz w:val="16"/>
                <w:szCs w:val="16"/>
                <w:lang w:val="lt-LT" w:eastAsia="en-GB"/>
                <w14:ligatures w14:val="none"/>
              </w:rPr>
            </w:pPr>
            <w:sdt>
              <w:sdtPr>
                <w:rPr>
                  <w:rFonts w:ascii="Times New Roman" w:hAnsi="Times New Roman" w:cs="Times New Roman"/>
                  <w:b/>
                  <w:sz w:val="18"/>
                  <w:szCs w:val="18"/>
                  <w:lang w:val="lt-LT"/>
                </w:rPr>
                <w:id w:val="1150406670"/>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1) duomenų subjektas aiškiai sutiko su siūlomu duomenų perdavimu (BDAR 49 str. 1 d. a)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231584565"/>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2) duomenų perdavimas yra </w:t>
            </w:r>
            <w:r w:rsidR="00471BAA" w:rsidRPr="00E86F14">
              <w:rPr>
                <w:rFonts w:ascii="Times New Roman" w:eastAsia="Times New Roman" w:hAnsi="Times New Roman" w:cs="Times New Roman"/>
                <w:color w:val="000000"/>
                <w:sz w:val="16"/>
                <w:szCs w:val="16"/>
                <w:lang w:val="lt-LT" w:eastAsia="en-GB"/>
                <w14:ligatures w14:val="none"/>
              </w:rPr>
              <w:lastRenderedPageBreak/>
              <w:t xml:space="preserve">būtinas duomenų subjekto ir duomenų valdytojo sutarčiai vykdyti arba ikisutartinėms priemonėms (BDAR 49 str. 1 d. b)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746389536"/>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3) duomenų perdavimas yra būtinas, kad būtų sudaryta arba įvykdyta duomenų subjekto interesais sudaroma sutartis (BDAR 49 str. 1 d. c)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1248806777"/>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4) duomenų perdavimas yra būtinas dėl svarbių viešojo intereso priežasčių (BDAR 49 str. 1 d. d)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2134897908"/>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5) duomenų perdavimas yra būtinas siekiant pareikšti, vykdyti ar ginti teisinius reikalavimus (BDAR 49 str. 1 d. e)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1678150635"/>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6) duomenų perdavimas yra būtinas, kad būtų apsaugoti gyvybiniai duomenų subjekto arba kitų asmenų interesai (BDAR 49 str. 1 d. f)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547676535"/>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 xml:space="preserve">7) duomenys perduodami iš registro, pagal Sąjungos arba valstybės narės teisę skirto teikti informaciją visuomenei, su kuria gali susipažinti plačioji visuomenė arba bet kuris asmuo, galintis įrodyti teisėtą interesą (BDAR 49 str. 1 d. g) p.), </w:t>
            </w:r>
            <w:r w:rsidR="00471BAA" w:rsidRPr="00E86F14">
              <w:rPr>
                <w:rFonts w:ascii="Times New Roman" w:eastAsia="Times New Roman" w:hAnsi="Times New Roman" w:cs="Times New Roman"/>
                <w:color w:val="000000"/>
                <w:sz w:val="16"/>
                <w:szCs w:val="16"/>
                <w:lang w:val="lt-LT" w:eastAsia="en-GB"/>
                <w14:ligatures w14:val="none"/>
              </w:rPr>
              <w:br/>
            </w:r>
            <w:sdt>
              <w:sdtPr>
                <w:rPr>
                  <w:rFonts w:ascii="Times New Roman" w:hAnsi="Times New Roman" w:cs="Times New Roman"/>
                  <w:b/>
                  <w:sz w:val="18"/>
                  <w:szCs w:val="18"/>
                  <w:lang w:val="lt-LT"/>
                </w:rPr>
                <w:id w:val="-790351934"/>
                <w14:checkbox>
                  <w14:checked w14:val="0"/>
                  <w14:checkedState w14:val="2612" w14:font="MS Gothic"/>
                  <w14:uncheckedState w14:val="2610" w14:font="MS Gothic"/>
                </w14:checkbox>
              </w:sdtPr>
              <w:sdtEndPr/>
              <w:sdtContent>
                <w:r w:rsidR="00562591" w:rsidRPr="00502021">
                  <w:rPr>
                    <w:rFonts w:ascii="Segoe UI Symbol" w:eastAsia="MS Gothic" w:hAnsi="Segoe UI Symbol" w:cs="Segoe UI Symbol"/>
                    <w:b/>
                    <w:sz w:val="18"/>
                    <w:szCs w:val="18"/>
                    <w:lang w:val="lt-LT"/>
                  </w:rPr>
                  <w:t>☐</w:t>
                </w:r>
              </w:sdtContent>
            </w:sdt>
            <w:r w:rsidR="00562591" w:rsidRPr="00502021">
              <w:rPr>
                <w:rFonts w:ascii="Times New Roman" w:hAnsi="Times New Roman" w:cs="Times New Roman"/>
                <w:sz w:val="18"/>
                <w:szCs w:val="18"/>
                <w:lang w:val="lt-LT"/>
              </w:rPr>
              <w:t xml:space="preserve"> </w:t>
            </w:r>
            <w:r w:rsidR="00471BAA" w:rsidRPr="00E86F14">
              <w:rPr>
                <w:rFonts w:ascii="Times New Roman" w:eastAsia="Times New Roman" w:hAnsi="Times New Roman" w:cs="Times New Roman"/>
                <w:color w:val="000000"/>
                <w:sz w:val="16"/>
                <w:szCs w:val="16"/>
                <w:lang w:val="lt-LT" w:eastAsia="en-GB"/>
                <w14:ligatures w14:val="none"/>
              </w:rPr>
              <w:t>8) įtikinamų duomenų valdytojo interesų išimtis (BDAR 49 str. 1 d. para. 2).</w:t>
            </w:r>
          </w:p>
        </w:tc>
        <w:tc>
          <w:tcPr>
            <w:tcW w:w="1443" w:type="dxa"/>
            <w:tcBorders>
              <w:top w:val="nil"/>
              <w:left w:val="nil"/>
              <w:bottom w:val="single" w:sz="4" w:space="0" w:color="auto"/>
              <w:right w:val="single" w:sz="4" w:space="0" w:color="auto"/>
            </w:tcBorders>
            <w:shd w:val="clear" w:color="auto" w:fill="auto"/>
            <w:vAlign w:val="bottom"/>
            <w:hideMark/>
          </w:tcPr>
          <w:p w14:paraId="4862847F" w14:textId="77777777" w:rsidR="00471BAA" w:rsidRPr="00E86F14" w:rsidRDefault="00471BAA" w:rsidP="00CD4E8A">
            <w:pPr>
              <w:spacing w:after="0" w:line="240" w:lineRule="auto"/>
              <w:rPr>
                <w:rFonts w:ascii="Times New Roman" w:eastAsia="Times New Roman" w:hAnsi="Times New Roman" w:cs="Times New Roman"/>
                <w:color w:val="000000"/>
                <w:sz w:val="16"/>
                <w:szCs w:val="16"/>
                <w:lang w:val="lt-LT" w:eastAsia="en-GB"/>
                <w14:ligatures w14:val="none"/>
              </w:rPr>
            </w:pPr>
            <w:r w:rsidRPr="00E86F14">
              <w:rPr>
                <w:rFonts w:ascii="Times New Roman" w:eastAsia="Times New Roman" w:hAnsi="Times New Roman" w:cs="Times New Roman"/>
                <w:color w:val="000000"/>
                <w:sz w:val="16"/>
                <w:szCs w:val="16"/>
                <w:lang w:val="lt-LT" w:eastAsia="en-GB"/>
                <w14:ligatures w14:val="none"/>
              </w:rPr>
              <w:lastRenderedPageBreak/>
              <w:t> </w:t>
            </w:r>
          </w:p>
        </w:tc>
        <w:tc>
          <w:tcPr>
            <w:tcW w:w="1527" w:type="dxa"/>
            <w:tcBorders>
              <w:top w:val="nil"/>
              <w:left w:val="nil"/>
              <w:bottom w:val="single" w:sz="4" w:space="0" w:color="auto"/>
              <w:right w:val="single" w:sz="4" w:space="0" w:color="auto"/>
            </w:tcBorders>
            <w:shd w:val="clear" w:color="auto" w:fill="auto"/>
            <w:vAlign w:val="bottom"/>
            <w:hideMark/>
          </w:tcPr>
          <w:p w14:paraId="0681D66E" w14:textId="76CB0258" w:rsidR="00471BAA" w:rsidRPr="00E86F14" w:rsidRDefault="000C2114" w:rsidP="00CD4E8A">
            <w:pPr>
              <w:spacing w:after="0" w:line="240" w:lineRule="auto"/>
              <w:rPr>
                <w:rFonts w:ascii="Times New Roman" w:eastAsia="Times New Roman" w:hAnsi="Times New Roman" w:cs="Times New Roman"/>
                <w:color w:val="000000"/>
                <w:sz w:val="16"/>
                <w:szCs w:val="16"/>
                <w:lang w:val="lt-LT" w:eastAsia="en-GB"/>
                <w14:ligatures w14:val="none"/>
              </w:rPr>
            </w:pPr>
            <w:r>
              <w:rPr>
                <w:rFonts w:ascii="Times New Roman" w:eastAsia="Times New Roman" w:hAnsi="Times New Roman" w:cs="Times New Roman"/>
                <w:color w:val="000000"/>
                <w:sz w:val="16"/>
                <w:szCs w:val="16"/>
                <w:lang w:val="lt-LT" w:eastAsia="en-GB"/>
                <w14:ligatures w14:val="none"/>
              </w:rPr>
              <w:t>D</w:t>
            </w:r>
            <w:r w:rsidRPr="000C2114">
              <w:rPr>
                <w:rFonts w:ascii="Times New Roman" w:eastAsia="Times New Roman" w:hAnsi="Times New Roman" w:cs="Times New Roman"/>
                <w:color w:val="000000"/>
                <w:sz w:val="16"/>
                <w:szCs w:val="16"/>
                <w:lang w:val="lt-LT" w:eastAsia="en-GB"/>
                <w14:ligatures w14:val="none"/>
              </w:rPr>
              <w:t xml:space="preserve">augiau informacijos apie taikomų papildomų priemonių sąrašą galima rasti Europos duomenų </w:t>
            </w:r>
            <w:r w:rsidRPr="000C2114">
              <w:rPr>
                <w:rFonts w:ascii="Times New Roman" w:eastAsia="Times New Roman" w:hAnsi="Times New Roman" w:cs="Times New Roman"/>
                <w:color w:val="000000"/>
                <w:sz w:val="16"/>
                <w:szCs w:val="16"/>
                <w:lang w:val="lt-LT" w:eastAsia="en-GB"/>
                <w14:ligatures w14:val="none"/>
              </w:rPr>
              <w:lastRenderedPageBreak/>
              <w:t xml:space="preserve">apsaugos valdybos gairėse </w:t>
            </w:r>
            <w:hyperlink r:id="rId13" w:history="1">
              <w:r w:rsidR="0043684C">
                <w:rPr>
                  <w:rStyle w:val="Hyperlink"/>
                  <w:rFonts w:ascii="Times New Roman" w:eastAsia="Times New Roman" w:hAnsi="Times New Roman" w:cs="Times New Roman"/>
                  <w:sz w:val="16"/>
                  <w:szCs w:val="16"/>
                  <w:lang w:val="lt-LT" w:eastAsia="en-GB"/>
                  <w14:ligatures w14:val="none"/>
                </w:rPr>
                <w:t>čia</w:t>
              </w:r>
            </w:hyperlink>
            <w:r w:rsidR="0043684C">
              <w:rPr>
                <w:rFonts w:ascii="Times New Roman" w:eastAsia="Times New Roman" w:hAnsi="Times New Roman" w:cs="Times New Roman"/>
                <w:color w:val="000000"/>
                <w:sz w:val="16"/>
                <w:szCs w:val="16"/>
                <w:lang w:val="lt-LT" w:eastAsia="en-GB"/>
                <w14:ligatures w14:val="none"/>
              </w:rPr>
              <w:t xml:space="preserve"> </w:t>
            </w:r>
            <w:r w:rsidR="0043684C" w:rsidRPr="0043684C">
              <w:rPr>
                <w:rFonts w:ascii="Times New Roman" w:eastAsia="Times New Roman" w:hAnsi="Times New Roman" w:cs="Times New Roman"/>
                <w:color w:val="000000"/>
                <w:sz w:val="16"/>
                <w:szCs w:val="16"/>
                <w:lang w:val="lt-LT" w:eastAsia="en-GB"/>
                <w14:ligatures w14:val="none"/>
              </w:rPr>
              <w:t xml:space="preserve"> </w:t>
            </w:r>
          </w:p>
        </w:tc>
      </w:tr>
    </w:tbl>
    <w:p w14:paraId="0D7E9010" w14:textId="77777777" w:rsidR="00E86F14" w:rsidRDefault="00E86F14" w:rsidP="00E86F14">
      <w:pPr>
        <w:rPr>
          <w:lang w:val="lt-LT"/>
        </w:rPr>
      </w:pPr>
    </w:p>
    <w:p w14:paraId="755AD09F" w14:textId="77777777" w:rsidR="002940B1" w:rsidRDefault="002940B1" w:rsidP="002940B1">
      <w:pPr>
        <w:rPr>
          <w:rFonts w:ascii="Times New Roman" w:hAnsi="Times New Roman" w:cs="Times New Roman"/>
        </w:rPr>
      </w:pPr>
      <w:r>
        <w:rPr>
          <w:rFonts w:ascii="Times New Roman" w:hAnsi="Times New Roman" w:cs="Times New Roman"/>
        </w:rPr>
        <w:t xml:space="preserve">Įgaliotas asmuo (vardas, pavardė, </w:t>
      </w:r>
      <w:r w:rsidRPr="000C2114">
        <w:rPr>
          <w:rFonts w:ascii="Times New Roman" w:hAnsi="Times New Roman" w:cs="Times New Roman"/>
          <w:color w:val="FF0000"/>
        </w:rPr>
        <w:t>parašas</w:t>
      </w:r>
      <w:r>
        <w:rPr>
          <w:rFonts w:ascii="Times New Roman" w:hAnsi="Times New Roman" w:cs="Times New Roman"/>
        </w:rPr>
        <w:t>) ___________________________________________</w:t>
      </w:r>
    </w:p>
    <w:p w14:paraId="19151E6E" w14:textId="77777777" w:rsidR="002940B1" w:rsidRPr="002940B1" w:rsidRDefault="002940B1" w:rsidP="002940B1">
      <w:pPr>
        <w:rPr>
          <w:lang w:val="lt-LT"/>
        </w:rPr>
      </w:pPr>
    </w:p>
    <w:sectPr w:rsidR="002940B1" w:rsidRPr="002940B1" w:rsidSect="0065037F">
      <w:headerReference w:type="even" r:id="rId14"/>
      <w:headerReference w:type="default" r:id="rId15"/>
      <w:headerReference w:type="first" r:id="rId16"/>
      <w:pgSz w:w="15840" w:h="12240" w:orient="landscape"/>
      <w:pgMar w:top="1080"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C58A" w14:textId="77777777" w:rsidR="004C59B6" w:rsidRDefault="004C59B6" w:rsidP="004C59B6">
      <w:pPr>
        <w:spacing w:after="0" w:line="240" w:lineRule="auto"/>
      </w:pPr>
      <w:r>
        <w:separator/>
      </w:r>
    </w:p>
  </w:endnote>
  <w:endnote w:type="continuationSeparator" w:id="0">
    <w:p w14:paraId="01A5BF79" w14:textId="77777777" w:rsidR="004C59B6" w:rsidRDefault="004C59B6" w:rsidP="004C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A882" w14:textId="77777777" w:rsidR="004C59B6" w:rsidRDefault="004C59B6" w:rsidP="004C59B6">
      <w:pPr>
        <w:spacing w:after="0" w:line="240" w:lineRule="auto"/>
      </w:pPr>
      <w:r>
        <w:separator/>
      </w:r>
    </w:p>
  </w:footnote>
  <w:footnote w:type="continuationSeparator" w:id="0">
    <w:p w14:paraId="4E8CFCCE" w14:textId="77777777" w:rsidR="004C59B6" w:rsidRDefault="004C59B6" w:rsidP="004C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22DF" w14:textId="39937924" w:rsidR="004C59B6" w:rsidRDefault="004C59B6">
    <w:pPr>
      <w:pStyle w:val="Header"/>
    </w:pPr>
    <w:r>
      <w:rPr>
        <w:noProof/>
      </w:rPr>
      <mc:AlternateContent>
        <mc:Choice Requires="wps">
          <w:drawing>
            <wp:anchor distT="0" distB="0" distL="0" distR="0" simplePos="0" relativeHeight="251659264" behindDoc="0" locked="0" layoutInCell="1" allowOverlap="1" wp14:anchorId="699B2A79" wp14:editId="1024EF50">
              <wp:simplePos x="635" y="635"/>
              <wp:positionH relativeFrom="page">
                <wp:align>left</wp:align>
              </wp:positionH>
              <wp:positionV relativeFrom="page">
                <wp:align>top</wp:align>
              </wp:positionV>
              <wp:extent cx="443865" cy="443865"/>
              <wp:effectExtent l="0" t="0" r="10160" b="4445"/>
              <wp:wrapNone/>
              <wp:docPr id="746050628"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65DA4" w14:textId="01A34987" w:rsidR="004C59B6" w:rsidRPr="004C59B6" w:rsidRDefault="004C59B6"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9B2A79"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5E65DA4" w14:textId="01A34987" w:rsidR="004C59B6" w:rsidRPr="004C59B6" w:rsidRDefault="004C59B6"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990393"/>
      <w:docPartObj>
        <w:docPartGallery w:val="Page Numbers (Top of Page)"/>
        <w:docPartUnique/>
      </w:docPartObj>
    </w:sdtPr>
    <w:sdtEndPr>
      <w:rPr>
        <w:rFonts w:ascii="Times New Roman" w:hAnsi="Times New Roman" w:cs="Times New Roman"/>
        <w:noProof/>
        <w:sz w:val="18"/>
        <w:szCs w:val="18"/>
      </w:rPr>
    </w:sdtEndPr>
    <w:sdtContent>
      <w:p w14:paraId="2949E79F" w14:textId="50676337" w:rsidR="0065037F" w:rsidRPr="00DB507E" w:rsidRDefault="0065037F">
        <w:pPr>
          <w:pStyle w:val="Header"/>
          <w:jc w:val="center"/>
          <w:rPr>
            <w:rFonts w:ascii="Times New Roman" w:hAnsi="Times New Roman" w:cs="Times New Roman"/>
            <w:sz w:val="18"/>
            <w:szCs w:val="18"/>
          </w:rPr>
        </w:pPr>
        <w:r w:rsidRPr="00DB507E">
          <w:rPr>
            <w:rFonts w:ascii="Times New Roman" w:hAnsi="Times New Roman" w:cs="Times New Roman"/>
            <w:sz w:val="18"/>
            <w:szCs w:val="18"/>
          </w:rPr>
          <w:fldChar w:fldCharType="begin"/>
        </w:r>
        <w:r w:rsidRPr="00DB507E">
          <w:rPr>
            <w:rFonts w:ascii="Times New Roman" w:hAnsi="Times New Roman" w:cs="Times New Roman"/>
            <w:sz w:val="18"/>
            <w:szCs w:val="18"/>
          </w:rPr>
          <w:instrText xml:space="preserve"> PAGE   \* MERGEFORMAT </w:instrText>
        </w:r>
        <w:r w:rsidRPr="00DB507E">
          <w:rPr>
            <w:rFonts w:ascii="Times New Roman" w:hAnsi="Times New Roman" w:cs="Times New Roman"/>
            <w:sz w:val="18"/>
            <w:szCs w:val="18"/>
          </w:rPr>
          <w:fldChar w:fldCharType="separate"/>
        </w:r>
        <w:r w:rsidRPr="00DB507E">
          <w:rPr>
            <w:rFonts w:ascii="Times New Roman" w:hAnsi="Times New Roman" w:cs="Times New Roman"/>
            <w:noProof/>
            <w:sz w:val="18"/>
            <w:szCs w:val="18"/>
          </w:rPr>
          <w:t>2</w:t>
        </w:r>
        <w:r w:rsidRPr="00DB507E">
          <w:rPr>
            <w:rFonts w:ascii="Times New Roman" w:hAnsi="Times New Roman" w:cs="Times New Roman"/>
            <w:noProof/>
            <w:sz w:val="18"/>
            <w:szCs w:val="18"/>
          </w:rPr>
          <w:fldChar w:fldCharType="end"/>
        </w:r>
      </w:p>
    </w:sdtContent>
  </w:sdt>
  <w:p w14:paraId="2888DB75" w14:textId="084DBC9F" w:rsidR="004C59B6" w:rsidRDefault="004C5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1ABE" w14:textId="75C0D6CD" w:rsidR="004C59B6" w:rsidRDefault="004C59B6">
    <w:pPr>
      <w:pStyle w:val="Header"/>
    </w:pPr>
    <w:r>
      <w:rPr>
        <w:noProof/>
      </w:rPr>
      <mc:AlternateContent>
        <mc:Choice Requires="wps">
          <w:drawing>
            <wp:anchor distT="0" distB="0" distL="0" distR="0" simplePos="0" relativeHeight="251658240" behindDoc="0" locked="0" layoutInCell="1" allowOverlap="1" wp14:anchorId="01FD661F" wp14:editId="2CD7D513">
              <wp:simplePos x="635" y="635"/>
              <wp:positionH relativeFrom="page">
                <wp:align>left</wp:align>
              </wp:positionH>
              <wp:positionV relativeFrom="page">
                <wp:align>top</wp:align>
              </wp:positionV>
              <wp:extent cx="443865" cy="443865"/>
              <wp:effectExtent l="0" t="0" r="10160" b="4445"/>
              <wp:wrapNone/>
              <wp:docPr id="3509237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A6307" w14:textId="7055D8F5" w:rsidR="004C59B6" w:rsidRPr="004C59B6" w:rsidRDefault="004C59B6"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FD661F"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51A6307" w14:textId="7055D8F5" w:rsidR="004C59B6" w:rsidRPr="004C59B6" w:rsidRDefault="004C59B6"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255CC"/>
    <w:multiLevelType w:val="hybridMultilevel"/>
    <w:tmpl w:val="FE3E315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281A84"/>
    <w:multiLevelType w:val="hybridMultilevel"/>
    <w:tmpl w:val="C860B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6D5E2B"/>
    <w:multiLevelType w:val="hybridMultilevel"/>
    <w:tmpl w:val="E1842E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234053">
    <w:abstractNumId w:val="1"/>
  </w:num>
  <w:num w:numId="2" w16cid:durableId="1374620521">
    <w:abstractNumId w:val="0"/>
  </w:num>
  <w:num w:numId="3" w16cid:durableId="61672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B6"/>
    <w:rsid w:val="00054AEE"/>
    <w:rsid w:val="00096704"/>
    <w:rsid w:val="000C2114"/>
    <w:rsid w:val="000E4EBD"/>
    <w:rsid w:val="00117681"/>
    <w:rsid w:val="00171171"/>
    <w:rsid w:val="00172508"/>
    <w:rsid w:val="00192A42"/>
    <w:rsid w:val="001A09C5"/>
    <w:rsid w:val="001A5DBE"/>
    <w:rsid w:val="00222E66"/>
    <w:rsid w:val="0027360A"/>
    <w:rsid w:val="002940B1"/>
    <w:rsid w:val="002B7EB8"/>
    <w:rsid w:val="00305FD0"/>
    <w:rsid w:val="00367322"/>
    <w:rsid w:val="00380C37"/>
    <w:rsid w:val="003D1686"/>
    <w:rsid w:val="00404392"/>
    <w:rsid w:val="0043684C"/>
    <w:rsid w:val="00471BAA"/>
    <w:rsid w:val="004C59B6"/>
    <w:rsid w:val="00502021"/>
    <w:rsid w:val="00521C43"/>
    <w:rsid w:val="00562591"/>
    <w:rsid w:val="00575FDD"/>
    <w:rsid w:val="0059078F"/>
    <w:rsid w:val="005F42D1"/>
    <w:rsid w:val="005F6C5F"/>
    <w:rsid w:val="00632E08"/>
    <w:rsid w:val="0065037F"/>
    <w:rsid w:val="006639AF"/>
    <w:rsid w:val="0072178F"/>
    <w:rsid w:val="00756D33"/>
    <w:rsid w:val="00757E0B"/>
    <w:rsid w:val="007A7BCA"/>
    <w:rsid w:val="007B2E7D"/>
    <w:rsid w:val="007E6C48"/>
    <w:rsid w:val="008B7F50"/>
    <w:rsid w:val="00921EFB"/>
    <w:rsid w:val="00981FFD"/>
    <w:rsid w:val="00992578"/>
    <w:rsid w:val="009E1A66"/>
    <w:rsid w:val="009F378A"/>
    <w:rsid w:val="009F70E2"/>
    <w:rsid w:val="00A54CA7"/>
    <w:rsid w:val="00A57062"/>
    <w:rsid w:val="00AB391D"/>
    <w:rsid w:val="00AF676C"/>
    <w:rsid w:val="00B637BC"/>
    <w:rsid w:val="00C121FC"/>
    <w:rsid w:val="00C2326F"/>
    <w:rsid w:val="00C90B4B"/>
    <w:rsid w:val="00CA6133"/>
    <w:rsid w:val="00CD4E8A"/>
    <w:rsid w:val="00D2160F"/>
    <w:rsid w:val="00D42EC6"/>
    <w:rsid w:val="00DB507E"/>
    <w:rsid w:val="00E86F14"/>
    <w:rsid w:val="00EA2636"/>
    <w:rsid w:val="00FA2A7E"/>
    <w:rsid w:val="00FA5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D4EC8"/>
  <w15:chartTrackingRefBased/>
  <w15:docId w15:val="{12926632-013C-42D2-9F65-80EEFD69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9B6"/>
    <w:pPr>
      <w:ind w:left="720"/>
      <w:contextualSpacing/>
    </w:pPr>
  </w:style>
  <w:style w:type="paragraph" w:styleId="Header">
    <w:name w:val="header"/>
    <w:basedOn w:val="Normal"/>
    <w:link w:val="HeaderChar"/>
    <w:uiPriority w:val="99"/>
    <w:unhideWhenUsed/>
    <w:rsid w:val="004C59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59B6"/>
  </w:style>
  <w:style w:type="paragraph" w:customStyle="1" w:styleId="pf0">
    <w:name w:val="pf0"/>
    <w:basedOn w:val="Normal"/>
    <w:rsid w:val="008B7F50"/>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cf01">
    <w:name w:val="cf01"/>
    <w:basedOn w:val="DefaultParagraphFont"/>
    <w:rsid w:val="008B7F50"/>
    <w:rPr>
      <w:rFonts w:ascii="Segoe UI" w:hAnsi="Segoe UI" w:cs="Segoe UI" w:hint="default"/>
      <w:sz w:val="18"/>
      <w:szCs w:val="18"/>
    </w:rPr>
  </w:style>
  <w:style w:type="character" w:styleId="Hyperlink">
    <w:name w:val="Hyperlink"/>
    <w:basedOn w:val="DefaultParagraphFont"/>
    <w:uiPriority w:val="99"/>
    <w:unhideWhenUsed/>
    <w:rsid w:val="00E86F14"/>
    <w:rPr>
      <w:color w:val="0563C1"/>
      <w:u w:val="single"/>
    </w:rPr>
  </w:style>
  <w:style w:type="paragraph" w:styleId="Revision">
    <w:name w:val="Revision"/>
    <w:hidden/>
    <w:uiPriority w:val="99"/>
    <w:semiHidden/>
    <w:rsid w:val="002940B1"/>
    <w:pPr>
      <w:spacing w:after="0" w:line="240" w:lineRule="auto"/>
    </w:pPr>
  </w:style>
  <w:style w:type="character" w:styleId="UnresolvedMention">
    <w:name w:val="Unresolved Mention"/>
    <w:basedOn w:val="DefaultParagraphFont"/>
    <w:uiPriority w:val="99"/>
    <w:semiHidden/>
    <w:unhideWhenUsed/>
    <w:rsid w:val="0043684C"/>
    <w:rPr>
      <w:color w:val="605E5C"/>
      <w:shd w:val="clear" w:color="auto" w:fill="E1DFDD"/>
    </w:rPr>
  </w:style>
  <w:style w:type="paragraph" w:styleId="Footer">
    <w:name w:val="footer"/>
    <w:basedOn w:val="Normal"/>
    <w:link w:val="FooterChar"/>
    <w:uiPriority w:val="99"/>
    <w:unhideWhenUsed/>
    <w:rsid w:val="006503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0998">
      <w:bodyDiv w:val="1"/>
      <w:marLeft w:val="0"/>
      <w:marRight w:val="0"/>
      <w:marTop w:val="0"/>
      <w:marBottom w:val="0"/>
      <w:divBdr>
        <w:top w:val="none" w:sz="0" w:space="0" w:color="auto"/>
        <w:left w:val="none" w:sz="0" w:space="0" w:color="auto"/>
        <w:bottom w:val="none" w:sz="0" w:space="0" w:color="auto"/>
        <w:right w:val="none" w:sz="0" w:space="0" w:color="auto"/>
      </w:divBdr>
    </w:div>
    <w:div w:id="1013922138">
      <w:bodyDiv w:val="1"/>
      <w:marLeft w:val="0"/>
      <w:marRight w:val="0"/>
      <w:marTop w:val="0"/>
      <w:marBottom w:val="0"/>
      <w:divBdr>
        <w:top w:val="none" w:sz="0" w:space="0" w:color="auto"/>
        <w:left w:val="none" w:sz="0" w:space="0" w:color="auto"/>
        <w:bottom w:val="none" w:sz="0" w:space="0" w:color="auto"/>
        <w:right w:val="none" w:sz="0" w:space="0" w:color="auto"/>
      </w:divBdr>
    </w:div>
    <w:div w:id="1434740479">
      <w:bodyDiv w:val="1"/>
      <w:marLeft w:val="0"/>
      <w:marRight w:val="0"/>
      <w:marTop w:val="0"/>
      <w:marBottom w:val="0"/>
      <w:divBdr>
        <w:top w:val="none" w:sz="0" w:space="0" w:color="auto"/>
        <w:left w:val="none" w:sz="0" w:space="0" w:color="auto"/>
        <w:bottom w:val="none" w:sz="0" w:space="0" w:color="auto"/>
        <w:right w:val="none" w:sz="0" w:space="0" w:color="auto"/>
      </w:divBdr>
    </w:div>
    <w:div w:id="1505851376">
      <w:bodyDiv w:val="1"/>
      <w:marLeft w:val="0"/>
      <w:marRight w:val="0"/>
      <w:marTop w:val="0"/>
      <w:marBottom w:val="0"/>
      <w:divBdr>
        <w:top w:val="none" w:sz="0" w:space="0" w:color="auto"/>
        <w:left w:val="none" w:sz="0" w:space="0" w:color="auto"/>
        <w:bottom w:val="none" w:sz="0" w:space="0" w:color="auto"/>
        <w:right w:val="none" w:sz="0" w:space="0" w:color="auto"/>
      </w:divBdr>
    </w:div>
    <w:div w:id="20163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pb.europa.eu/system/files/2021-06/edpb_recommendations_202001vo.2.0_supplementarymeasurestransferstools_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ission.europa.eu/law/law-topic/data-protection/international-dimension-data-protection/adequacy-decisions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pb.europa.eu/system/files/2021-06/edpb_recommendations_202001vo.2.0_supplementarymeasurestransferstools_en.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c.europa.eu/info/law/law-topic/data-protection/international-dimension-data-protection/adequacy-decisions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38386-84A1-4D9F-86A8-6E1DB1091E84}">
  <ds:schemaRefs>
    <ds:schemaRef ds:uri="http://schemas.microsoft.com/office/2006/documentManagement/types"/>
    <ds:schemaRef ds:uri="http://www.w3.org/XML/1998/namespace"/>
    <ds:schemaRef ds:uri="http://purl.org/dc/terms/"/>
    <ds:schemaRef ds:uri="http://schemas.openxmlformats.org/package/2006/metadata/core-properties"/>
    <ds:schemaRef ds:uri="7AF31D82-C1A8-4EF6-A59D-CDC7CDEBD49C"/>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752397F-A75C-4460-B236-257391DC7F01}">
  <ds:schemaRefs>
    <ds:schemaRef ds:uri="http://schemas.microsoft.com/sharepoint/v3/contenttype/forms"/>
  </ds:schemaRefs>
</ds:datastoreItem>
</file>

<file path=customXml/itemProps3.xml><?xml version="1.0" encoding="utf-8"?>
<ds:datastoreItem xmlns:ds="http://schemas.openxmlformats.org/officeDocument/2006/customXml" ds:itemID="{5431042A-8F34-4B29-8501-F35D10138168}"/>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10820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Novosad</dc:creator>
  <cp:keywords/>
  <dc:description/>
  <cp:lastModifiedBy>Ana Novosad</cp:lastModifiedBy>
  <cp:revision>2</cp:revision>
  <dcterms:created xsi:type="dcterms:W3CDTF">2023-09-19T11:55:00Z</dcterms:created>
  <dcterms:modified xsi:type="dcterms:W3CDTF">2023-09-19T11:55:00Z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b6085bb8-6480-40db-a96c-b6ea468034a1</vt:lpwstr>
  </property>
  <property fmtid="{D5CDD505-2E9C-101B-9397-08002B2CF9AE}" pid="3" name="ClassificationContentMarkingHeaderShapeIds">
    <vt:lpwstr>217779a,2c77d444,6885f72e</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2023-08-18T10:22:59Z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d075cf76-0eb7-439c-98c5-a169d8f7243c</vt:lpwstr>
  </property>
  <property fmtid="{D5CDD505-2E9C-101B-9397-08002B2CF9AE}" pid="12" name="MSIP_Label_e8414cb7-6b2d-42c0-9ea4-54e8de1dadd8_ContentBits">
    <vt:lpwstr>1</vt:lpwstr>
  </property>
  <property fmtid="{D5CDD505-2E9C-101B-9397-08002B2CF9AE}" pid="13" name="ContentTypeId">
    <vt:lpwstr>0x010100528B042F1BDE4A1B8F5B20E2C260D4FB009EAE152C43538A4494F53F0B143F5122</vt:lpwstr>
  </property>
</Properties>
</file>