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2703623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E991D47" w:rsidR="00143F73" w:rsidRPr="006C1276" w:rsidRDefault="00143F73" w:rsidP="006C1276">
      <w:pPr>
        <w:spacing w:after="120" w:line="20" w:lineRule="atLeast"/>
        <w:ind w:left="5245"/>
        <w:contextualSpacing/>
        <w:jc w:val="both"/>
        <w:rPr>
          <w:rFonts w:ascii="Times New Roman" w:eastAsiaTheme="minorEastAsia" w:hAnsi="Times New Roman" w:cs="Times New Roman"/>
          <w:i/>
          <w:iCs/>
          <w:lang w:eastAsia="lt-LT"/>
        </w:rPr>
      </w:pPr>
      <w:r w:rsidRPr="006C1276">
        <w:rPr>
          <w:rFonts w:ascii="Times New Roman" w:eastAsiaTheme="minorEastAsia" w:hAnsi="Times New Roman" w:cs="Times New Roman"/>
          <w:i/>
          <w:iCs/>
          <w:lang w:eastAsia="lt-LT"/>
        </w:rPr>
        <w:t xml:space="preserve">Lietuvos sveikatos mokslų universiteto viešojo pirkimo komisijos </w:t>
      </w:r>
      <w:r w:rsidR="00B41DDD" w:rsidRPr="006C1276">
        <w:rPr>
          <w:rFonts w:ascii="Times New Roman" w:eastAsiaTheme="minorEastAsia" w:hAnsi="Times New Roman" w:cs="Times New Roman"/>
          <w:i/>
          <w:iCs/>
          <w:lang w:eastAsia="lt-LT"/>
        </w:rPr>
        <w:t>2025-12-</w:t>
      </w:r>
      <w:r w:rsidR="006C36A3">
        <w:rPr>
          <w:rFonts w:ascii="Times New Roman" w:eastAsiaTheme="minorEastAsia" w:hAnsi="Times New Roman" w:cs="Times New Roman"/>
          <w:i/>
          <w:iCs/>
          <w:lang w:eastAsia="lt-LT"/>
        </w:rPr>
        <w:t>11</w:t>
      </w:r>
      <w:r w:rsidR="006C1276" w:rsidRPr="006C1276">
        <w:rPr>
          <w:rFonts w:ascii="Times New Roman" w:eastAsiaTheme="minorEastAsia" w:hAnsi="Times New Roman" w:cs="Times New Roman"/>
          <w:i/>
          <w:iCs/>
          <w:lang w:eastAsia="lt-LT"/>
        </w:rPr>
        <w:t xml:space="preserve"> </w:t>
      </w:r>
      <w:r w:rsidRPr="006C1276">
        <w:rPr>
          <w:rFonts w:ascii="Times New Roman" w:eastAsiaTheme="minorEastAsia" w:hAnsi="Times New Roman" w:cs="Times New Roman"/>
          <w:i/>
          <w:iCs/>
          <w:lang w:eastAsia="lt-LT"/>
        </w:rPr>
        <w:t xml:space="preserve">d. protokolu Nr. </w:t>
      </w:r>
      <w:r w:rsidR="006C36A3">
        <w:rPr>
          <w:rFonts w:ascii="Times New Roman" w:eastAsiaTheme="minorEastAsia" w:hAnsi="Times New Roman" w:cs="Times New Roman"/>
          <w:i/>
          <w:iCs/>
          <w:lang w:eastAsia="lt-LT"/>
        </w:rPr>
        <w:t>2</w:t>
      </w:r>
      <w:r w:rsidR="008911BE" w:rsidRPr="006C1276">
        <w:rPr>
          <w:rFonts w:ascii="Times New Roman" w:eastAsiaTheme="minorEastAsia" w:hAnsi="Times New Roman" w:cs="Times New Roman"/>
          <w:i/>
          <w:iCs/>
          <w:lang w:eastAsia="lt-LT"/>
        </w:rPr>
        <w:t>.</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3C044D00" w14:textId="34510DD8" w:rsidR="00B41DDD" w:rsidRPr="00902088" w:rsidRDefault="00943037" w:rsidP="00B41DDD">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Pr="002234EE">
        <w:rPr>
          <w:rFonts w:ascii="Times New Roman" w:hAnsi="Times New Roman" w:cs="Times New Roman"/>
          <w:b/>
          <w:bCs/>
          <w:sz w:val="24"/>
          <w:szCs w:val="24"/>
        </w:rPr>
        <w:t xml:space="preserve">LTRAGARSINĖS DIAGNOSTINĖS SISTEMOS </w:t>
      </w:r>
      <w:r w:rsidRPr="00902088">
        <w:rPr>
          <w:rFonts w:ascii="Times New Roman" w:hAnsi="Times New Roman" w:cs="Times New Roman"/>
          <w:b/>
          <w:bCs/>
          <w:sz w:val="24"/>
          <w:szCs w:val="24"/>
        </w:rPr>
        <w:t>PIRKIMAS</w:t>
      </w:r>
    </w:p>
    <w:p w14:paraId="608AAC62" w14:textId="2E2091A5"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01BF138E" w14:textId="77777777" w:rsidR="008911BE" w:rsidRDefault="008911BE" w:rsidP="00143F73">
      <w:pPr>
        <w:spacing w:after="0" w:line="240" w:lineRule="auto"/>
        <w:jc w:val="center"/>
        <w:rPr>
          <w:rFonts w:ascii="Times New Roman" w:eastAsia="Calibri" w:hAnsi="Times New Roman" w:cs="Times New Roman"/>
          <w:sz w:val="24"/>
          <w:szCs w:val="24"/>
          <w:lang w:eastAsia="lt-LT"/>
        </w:rPr>
      </w:pPr>
    </w:p>
    <w:p w14:paraId="678015E6" w14:textId="77777777" w:rsidR="008F34D0" w:rsidRDefault="008F34D0" w:rsidP="00143F73">
      <w:pPr>
        <w:spacing w:after="0" w:line="240" w:lineRule="auto"/>
        <w:jc w:val="center"/>
        <w:rPr>
          <w:rFonts w:ascii="Times New Roman" w:eastAsia="Calibri" w:hAnsi="Times New Roman" w:cs="Times New Roman"/>
          <w:sz w:val="24"/>
          <w:szCs w:val="24"/>
          <w:lang w:eastAsia="lt-LT"/>
        </w:rPr>
      </w:pPr>
    </w:p>
    <w:p w14:paraId="01F620C0" w14:textId="77777777" w:rsidR="008F34D0" w:rsidRDefault="008F34D0" w:rsidP="00143F73">
      <w:pPr>
        <w:spacing w:after="0" w:line="240" w:lineRule="auto"/>
        <w:jc w:val="center"/>
        <w:rPr>
          <w:rFonts w:ascii="Times New Roman" w:eastAsia="Calibri" w:hAnsi="Times New Roman" w:cs="Times New Roman"/>
          <w:sz w:val="24"/>
          <w:szCs w:val="24"/>
          <w:lang w:eastAsia="lt-LT"/>
        </w:rPr>
      </w:pPr>
    </w:p>
    <w:p w14:paraId="1F82684F" w14:textId="77777777" w:rsidR="008911BE" w:rsidRDefault="008911BE" w:rsidP="00143F73">
      <w:pPr>
        <w:spacing w:after="0" w:line="240" w:lineRule="auto"/>
        <w:jc w:val="center"/>
        <w:rPr>
          <w:rFonts w:ascii="Times New Roman" w:eastAsia="Calibri" w:hAnsi="Times New Roman" w:cs="Times New Roman"/>
          <w:sz w:val="24"/>
          <w:szCs w:val="24"/>
          <w:lang w:eastAsia="lt-LT"/>
        </w:rPr>
      </w:pPr>
    </w:p>
    <w:p w14:paraId="28555D2D" w14:textId="77777777" w:rsidR="006C1276" w:rsidRPr="00902088" w:rsidRDefault="006C1276"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1. Techninė specifikacija.</w:t>
      </w:r>
    </w:p>
    <w:p w14:paraId="468FB383"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2. Pasiūlymo forma.</w:t>
      </w:r>
    </w:p>
    <w:p w14:paraId="11E685BB"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 xml:space="preserve">3. Europos bendrasis viešųjų pirkimų dokumentas (toliau – EBVPD) </w:t>
      </w:r>
    </w:p>
    <w:p w14:paraId="53A501F1" w14:textId="528F9C6A" w:rsidR="00143F73" w:rsidRPr="008911BE" w:rsidRDefault="00143F73" w:rsidP="00143F73">
      <w:pPr>
        <w:spacing w:after="0" w:line="240" w:lineRule="auto"/>
        <w:ind w:left="720"/>
        <w:jc w:val="both"/>
        <w:rPr>
          <w:rFonts w:ascii="Times New Roman" w:eastAsia="Times New Roman" w:hAnsi="Times New Roman" w:cs="Times New Roman"/>
          <w:sz w:val="24"/>
        </w:rPr>
      </w:pPr>
      <w:r w:rsidRPr="008911BE">
        <w:rPr>
          <w:rFonts w:ascii="Times New Roman" w:eastAsia="Times New Roman" w:hAnsi="Times New Roman" w:cs="Times New Roman"/>
          <w:sz w:val="24"/>
        </w:rPr>
        <w:t xml:space="preserve">4. </w:t>
      </w:r>
      <w:r w:rsidR="00B47FAF" w:rsidRPr="008911BE">
        <w:rPr>
          <w:rFonts w:ascii="Times New Roman" w:eastAsia="Times New Roman" w:hAnsi="Times New Roman" w:cs="Times New Roman"/>
          <w:sz w:val="24"/>
        </w:rPr>
        <w:t>Pirkimo</w:t>
      </w:r>
      <w:r w:rsidRPr="008911BE">
        <w:rPr>
          <w:rFonts w:ascii="Times New Roman" w:eastAsia="Times New Roman" w:hAnsi="Times New Roman" w:cs="Times New Roman"/>
          <w:sz w:val="24"/>
        </w:rPr>
        <w:t xml:space="preserve"> sutarties projektas.</w:t>
      </w:r>
    </w:p>
    <w:p w14:paraId="31BEC1DA" w14:textId="77777777" w:rsidR="00023BB2" w:rsidRPr="008911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8911BE">
        <w:rPr>
          <w:rFonts w:ascii="Times New Roman" w:eastAsia="Times New Roman" w:hAnsi="Times New Roman" w:cs="Times New Roman"/>
          <w:sz w:val="24"/>
        </w:rPr>
        <w:t xml:space="preserve">5. </w:t>
      </w:r>
      <w:r w:rsidRPr="008911BE">
        <w:rPr>
          <w:rFonts w:ascii="Times New Roman" w:eastAsia="Times New Roman" w:hAnsi="Times New Roman" w:cs="Times New Roman"/>
          <w:sz w:val="24"/>
          <w:szCs w:val="24"/>
          <w:lang w:eastAsia="lt-LT"/>
        </w:rPr>
        <w:t>Deklaracija dėl tiekėjo atsakingų asmenų.</w:t>
      </w:r>
    </w:p>
    <w:p w14:paraId="4C560EA8" w14:textId="77777777" w:rsidR="005E4C29" w:rsidRPr="008911BE" w:rsidRDefault="00023BB2" w:rsidP="00143F73">
      <w:pPr>
        <w:spacing w:after="0" w:line="240" w:lineRule="auto"/>
        <w:ind w:left="720"/>
        <w:jc w:val="both"/>
        <w:rPr>
          <w:rFonts w:ascii="Times New Roman" w:eastAsia="Calibri" w:hAnsi="Times New Roman" w:cs="Times New Roman"/>
          <w:sz w:val="24"/>
          <w:szCs w:val="24"/>
          <w:lang w:eastAsia="lt-LT"/>
        </w:rPr>
      </w:pPr>
      <w:r w:rsidRPr="008911BE">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8911BE">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8911BE">
        <w:rPr>
          <w:rFonts w:ascii="Times New Roman" w:hAnsi="Times New Roman" w:cs="Times New Roman"/>
          <w:sz w:val="24"/>
          <w:szCs w:val="24"/>
          <w:lang w:eastAsia="lt-LT"/>
        </w:rPr>
        <w:t xml:space="preserve">1.4.1. </w:t>
      </w:r>
      <w:r w:rsidRPr="008911BE">
        <w:rPr>
          <w:rFonts w:ascii="Times New Roman" w:hAnsi="Times New Roman" w:cs="Times New Roman"/>
          <w:b/>
          <w:sz w:val="24"/>
          <w:szCs w:val="24"/>
          <w:lang w:eastAsia="lt-LT"/>
        </w:rPr>
        <w:t xml:space="preserve">Subtiekėjas, kurio pajėgumais tiekėjas nesiremia (toliau – Subtiekėjas) </w:t>
      </w:r>
      <w:r w:rsidRPr="008911BE">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FB337E" w:rsidR="00143F73" w:rsidRPr="005D1A3B" w:rsidRDefault="00143F73" w:rsidP="005D1A3B">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5D1A3B">
        <w:rPr>
          <w:rFonts w:ascii="Times New Roman" w:eastAsia="Times New Roman" w:hAnsi="Times New Roman" w:cs="Times New Roman"/>
          <w:sz w:val="24"/>
        </w:rPr>
        <w:t xml:space="preserve"> </w:t>
      </w:r>
      <w:r w:rsidR="005D1A3B" w:rsidRPr="002651CA">
        <w:rPr>
          <w:rFonts w:ascii="Times New Roman" w:eastAsia="Times New Roman" w:hAnsi="Times New Roman" w:cs="Times New Roman"/>
          <w:sz w:val="24"/>
          <w:szCs w:val="24"/>
        </w:rPr>
        <w:t xml:space="preserve">Dalia Petreikienė, tel. +370 37372171, el. p. </w:t>
      </w:r>
      <w:hyperlink r:id="rId16" w:history="1">
        <w:r w:rsidR="005D1A3B" w:rsidRPr="002651CA">
          <w:rPr>
            <w:rStyle w:val="Hipersaitas"/>
            <w:sz w:val="24"/>
            <w:szCs w:val="24"/>
          </w:rPr>
          <w:t>dalia.petreikiene</w:t>
        </w:r>
        <w:r w:rsidR="005D1A3B" w:rsidRPr="002651CA">
          <w:rPr>
            <w:rStyle w:val="Hipersaitas"/>
            <w:sz w:val="24"/>
            <w:szCs w:val="24"/>
            <w:lang w:val="en-US"/>
          </w:rPr>
          <w:t>@lsmuni.lt</w:t>
        </w:r>
      </w:hyperlink>
      <w:r w:rsidR="005D1A3B"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60CF884" w:rsidR="00143F73" w:rsidRPr="00BB5DB3" w:rsidRDefault="00BB5DB3" w:rsidP="00BB5DB3">
      <w:pPr>
        <w:pStyle w:val="Puslapioinaostekstas"/>
        <w:jc w:val="both"/>
        <w:rPr>
          <w:sz w:val="24"/>
          <w:szCs w:val="24"/>
          <w:lang w:val="lt-LT"/>
        </w:rPr>
      </w:pPr>
      <w:r>
        <w:rPr>
          <w:b/>
          <w:bCs/>
          <w:sz w:val="24"/>
          <w:szCs w:val="24"/>
        </w:rPr>
        <w:tab/>
        <w:t xml:space="preserve">      </w:t>
      </w:r>
      <w:r w:rsidR="00143F73" w:rsidRPr="00B21566">
        <w:rPr>
          <w:b/>
          <w:bCs/>
          <w:sz w:val="24"/>
          <w:szCs w:val="24"/>
        </w:rPr>
        <w:t>1.10</w:t>
      </w:r>
      <w:r w:rsidR="00143F73" w:rsidRPr="00F376BF">
        <w:rPr>
          <w:b/>
          <w:bCs/>
          <w:sz w:val="24"/>
          <w:szCs w:val="24"/>
        </w:rPr>
        <w:t>.</w:t>
      </w:r>
      <w:r w:rsidR="00143F73" w:rsidRPr="00F376BF">
        <w:rPr>
          <w:sz w:val="24"/>
          <w:szCs w:val="24"/>
        </w:rPr>
        <w:t xml:space="preserve"> </w:t>
      </w:r>
      <w:r w:rsidR="006D1B8D" w:rsidRPr="00F376BF">
        <w:rPr>
          <w:sz w:val="24"/>
          <w:szCs w:val="24"/>
        </w:rPr>
        <w:t xml:space="preserve">Perkančioji organizacija vykdė </w:t>
      </w:r>
      <w:proofErr w:type="spellStart"/>
      <w:r w:rsidR="006D1B8D" w:rsidRPr="00F376BF">
        <w:rPr>
          <w:sz w:val="24"/>
          <w:szCs w:val="24"/>
        </w:rPr>
        <w:t>rinkos</w:t>
      </w:r>
      <w:proofErr w:type="spellEnd"/>
      <w:r w:rsidR="006D1B8D" w:rsidRPr="00F376BF">
        <w:rPr>
          <w:sz w:val="24"/>
          <w:szCs w:val="24"/>
        </w:rPr>
        <w:t xml:space="preserve"> </w:t>
      </w:r>
      <w:proofErr w:type="spellStart"/>
      <w:r w:rsidR="006D1B8D" w:rsidRPr="00F376BF">
        <w:rPr>
          <w:sz w:val="24"/>
          <w:szCs w:val="24"/>
        </w:rPr>
        <w:t>konsultaciją</w:t>
      </w:r>
      <w:proofErr w:type="spellEnd"/>
      <w:r w:rsidR="006D1B8D" w:rsidRPr="00F376BF">
        <w:rPr>
          <w:sz w:val="24"/>
          <w:szCs w:val="24"/>
        </w:rPr>
        <w:t xml:space="preserve"> </w:t>
      </w:r>
      <w:proofErr w:type="spellStart"/>
      <w:r w:rsidR="006D1B8D" w:rsidRPr="00F376BF">
        <w:rPr>
          <w:sz w:val="24"/>
          <w:szCs w:val="24"/>
        </w:rPr>
        <w:t>susijusią</w:t>
      </w:r>
      <w:proofErr w:type="spellEnd"/>
      <w:r w:rsidR="006D1B8D" w:rsidRPr="00F376BF">
        <w:rPr>
          <w:sz w:val="24"/>
          <w:szCs w:val="24"/>
        </w:rPr>
        <w:t xml:space="preserve"> </w:t>
      </w:r>
      <w:proofErr w:type="spellStart"/>
      <w:r w:rsidR="006D1B8D" w:rsidRPr="00F376BF">
        <w:rPr>
          <w:sz w:val="24"/>
          <w:szCs w:val="24"/>
        </w:rPr>
        <w:t>su</w:t>
      </w:r>
      <w:proofErr w:type="spellEnd"/>
      <w:r w:rsidR="006D1B8D" w:rsidRPr="00F376BF">
        <w:rPr>
          <w:sz w:val="24"/>
          <w:szCs w:val="24"/>
        </w:rPr>
        <w:t xml:space="preserve"> </w:t>
      </w:r>
      <w:proofErr w:type="spellStart"/>
      <w:r w:rsidR="006D1B8D" w:rsidRPr="00F376BF">
        <w:rPr>
          <w:sz w:val="24"/>
          <w:szCs w:val="24"/>
        </w:rPr>
        <w:t>šiuo</w:t>
      </w:r>
      <w:proofErr w:type="spellEnd"/>
      <w:r w:rsidR="006D1B8D" w:rsidRPr="00F376BF">
        <w:rPr>
          <w:sz w:val="24"/>
          <w:szCs w:val="24"/>
        </w:rPr>
        <w:t xml:space="preserve"> </w:t>
      </w:r>
      <w:proofErr w:type="spellStart"/>
      <w:r w:rsidR="006D1B8D" w:rsidRPr="00F376BF">
        <w:rPr>
          <w:sz w:val="24"/>
          <w:szCs w:val="24"/>
        </w:rPr>
        <w:t>pirkimu</w:t>
      </w:r>
      <w:proofErr w:type="spellEnd"/>
      <w:r w:rsidR="006D1B8D" w:rsidRPr="00F376BF">
        <w:rPr>
          <w:i/>
          <w:iCs/>
          <w:sz w:val="24"/>
          <w:szCs w:val="24"/>
        </w:rPr>
        <w:t xml:space="preserve"> </w:t>
      </w:r>
      <w:r>
        <w:t xml:space="preserve">  </w:t>
      </w:r>
      <w:hyperlink r:id="rId17" w:history="1">
        <w:r w:rsidRPr="00BB5DB3">
          <w:rPr>
            <w:rStyle w:val="Hipersaitas"/>
            <w:sz w:val="24"/>
            <w:szCs w:val="24"/>
            <w:lang w:val="lt-LT"/>
          </w:rPr>
          <w:t>https://viesiejipirkimai.lt/epps/pmc/viewPmc.do?resourceId=5753848</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32FCFD48" w:rsidR="00023BB2" w:rsidRPr="00943037" w:rsidRDefault="00023BB2" w:rsidP="00943037">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9738E7" w:rsidRPr="00812278">
        <w:rPr>
          <w:rFonts w:ascii="Times New Roman" w:eastAsia="Times New Roman" w:hAnsi="Times New Roman" w:cs="Times New Roman"/>
          <w:sz w:val="24"/>
          <w:szCs w:val="24"/>
        </w:rPr>
        <w:t>Pirkimas neatliekamas naudojantis centralizuotų pirkimų katalogu, nes CPO kataloge šių prekių nėra.</w:t>
      </w:r>
    </w:p>
    <w:p w14:paraId="24BF8A68" w14:textId="2A34E1A5" w:rsidR="00143F73" w:rsidRPr="009738E7" w:rsidRDefault="00143F73" w:rsidP="00143F73">
      <w:pPr>
        <w:spacing w:after="0" w:line="240" w:lineRule="auto"/>
        <w:ind w:firstLine="720"/>
        <w:jc w:val="both"/>
        <w:rPr>
          <w:rFonts w:ascii="Times New Roman" w:eastAsia="Times New Roman" w:hAnsi="Times New Roman" w:cs="Times New Roman"/>
          <w:sz w:val="24"/>
          <w:szCs w:val="24"/>
        </w:rPr>
      </w:pPr>
      <w:r w:rsidRPr="009738E7">
        <w:rPr>
          <w:rFonts w:ascii="Times New Roman" w:eastAsia="Times New Roman" w:hAnsi="Times New Roman" w:cs="Times New Roman"/>
          <w:b/>
          <w:bCs/>
          <w:sz w:val="24"/>
          <w:szCs w:val="24"/>
        </w:rPr>
        <w:t>1.1</w:t>
      </w:r>
      <w:r w:rsidR="00023BB2" w:rsidRPr="009738E7">
        <w:rPr>
          <w:rFonts w:ascii="Times New Roman" w:eastAsia="Times New Roman" w:hAnsi="Times New Roman" w:cs="Times New Roman"/>
          <w:b/>
          <w:bCs/>
          <w:sz w:val="24"/>
          <w:szCs w:val="24"/>
        </w:rPr>
        <w:t>4</w:t>
      </w:r>
      <w:r w:rsidRPr="009738E7">
        <w:rPr>
          <w:rFonts w:ascii="Times New Roman" w:eastAsia="Times New Roman" w:hAnsi="Times New Roman" w:cs="Times New Roman"/>
          <w:b/>
          <w:bCs/>
          <w:sz w:val="24"/>
          <w:szCs w:val="24"/>
        </w:rPr>
        <w:t>.</w:t>
      </w:r>
      <w:r w:rsidRPr="009738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738E7" w:rsidRDefault="00143F73" w:rsidP="00143F73">
      <w:pPr>
        <w:spacing w:after="0" w:line="240" w:lineRule="auto"/>
        <w:ind w:firstLine="720"/>
        <w:jc w:val="both"/>
        <w:rPr>
          <w:rFonts w:ascii="Times New Roman" w:eastAsia="Times New Roman" w:hAnsi="Times New Roman" w:cs="Times New Roman"/>
          <w:sz w:val="24"/>
          <w:szCs w:val="24"/>
        </w:rPr>
      </w:pPr>
      <w:r w:rsidRPr="009738E7">
        <w:rPr>
          <w:rFonts w:ascii="Times New Roman" w:eastAsia="Times New Roman" w:hAnsi="Times New Roman" w:cs="Times New Roman"/>
          <w:b/>
          <w:bCs/>
          <w:sz w:val="24"/>
          <w:szCs w:val="24"/>
        </w:rPr>
        <w:t>1.1</w:t>
      </w:r>
      <w:r w:rsidR="00023BB2" w:rsidRPr="009738E7">
        <w:rPr>
          <w:rFonts w:ascii="Times New Roman" w:eastAsia="Times New Roman" w:hAnsi="Times New Roman" w:cs="Times New Roman"/>
          <w:b/>
          <w:bCs/>
          <w:sz w:val="24"/>
          <w:szCs w:val="24"/>
        </w:rPr>
        <w:t>5</w:t>
      </w:r>
      <w:r w:rsidRPr="009738E7">
        <w:rPr>
          <w:rFonts w:ascii="Times New Roman" w:eastAsia="Times New Roman" w:hAnsi="Times New Roman" w:cs="Times New Roman"/>
          <w:b/>
          <w:bCs/>
          <w:sz w:val="24"/>
          <w:szCs w:val="24"/>
        </w:rPr>
        <w:t>.</w:t>
      </w:r>
      <w:r w:rsidRPr="009738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738E7">
        <w:t xml:space="preserve"> </w:t>
      </w:r>
      <w:r w:rsidR="00023BB2" w:rsidRPr="009738E7">
        <w:rPr>
          <w:rFonts w:ascii="Times New Roman" w:eastAsia="Times New Roman" w:hAnsi="Times New Roman" w:cs="Times New Roman"/>
          <w:sz w:val="24"/>
          <w:szCs w:val="24"/>
        </w:rPr>
        <w:t>ir naujausiais pirkimo dokumentų paaiškinimais bei patikslinimais</w:t>
      </w:r>
      <w:r w:rsidRPr="009738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9738E7">
        <w:rPr>
          <w:rFonts w:ascii="Times New Roman" w:hAnsi="Times New Roman" w:cs="Times New Roman"/>
          <w:b/>
          <w:bCs/>
          <w:iCs/>
          <w:sz w:val="24"/>
          <w:szCs w:val="24"/>
        </w:rPr>
        <w:t>1.16.</w:t>
      </w:r>
      <w:r w:rsidRPr="009738E7">
        <w:rPr>
          <w:rFonts w:ascii="Times New Roman" w:hAnsi="Times New Roman" w:cs="Times New Roman"/>
          <w:iCs/>
          <w:sz w:val="24"/>
          <w:szCs w:val="24"/>
        </w:rPr>
        <w:t xml:space="preserve"> Perkančioji</w:t>
      </w:r>
      <w:r w:rsidRPr="001208B8">
        <w:rPr>
          <w:rFonts w:ascii="Times New Roman" w:hAnsi="Times New Roman" w:cs="Times New Roman"/>
          <w:iCs/>
          <w:sz w:val="24"/>
          <w:szCs w:val="24"/>
        </w:rPr>
        <w:t xml:space="preserve">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9FFA37B" w:rsidR="00143F73" w:rsidRPr="00902088" w:rsidRDefault="00143F73" w:rsidP="00943037">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00BA6287" w:rsidRPr="00B9530B">
        <w:rPr>
          <w:rFonts w:ascii="Times New Roman" w:eastAsia="Times New Roman" w:hAnsi="Times New Roman" w:cs="Times New Roman"/>
          <w:b/>
          <w:sz w:val="24"/>
          <w:szCs w:val="24"/>
        </w:rPr>
        <w:t>Pirkimo objektas</w:t>
      </w:r>
      <w:r w:rsidR="00BA6287" w:rsidRPr="00B9530B">
        <w:rPr>
          <w:rFonts w:ascii="Times New Roman" w:eastAsia="Times New Roman" w:hAnsi="Times New Roman" w:cs="Times New Roman"/>
          <w:sz w:val="24"/>
          <w:szCs w:val="24"/>
        </w:rPr>
        <w:t xml:space="preserve"> - </w:t>
      </w:r>
      <w:r w:rsidR="00BA6287" w:rsidRPr="00B9530B">
        <w:rPr>
          <w:rFonts w:ascii="Times New Roman" w:hAnsi="Times New Roman" w:cs="Times New Roman"/>
          <w:sz w:val="24"/>
          <w:szCs w:val="24"/>
        </w:rPr>
        <w:t>ultragarsinė diagnostinė sistem</w:t>
      </w:r>
      <w:r w:rsidR="00356B64">
        <w:rPr>
          <w:rFonts w:ascii="Times New Roman" w:hAnsi="Times New Roman" w:cs="Times New Roman"/>
          <w:sz w:val="24"/>
          <w:szCs w:val="24"/>
        </w:rPr>
        <w:t>a</w:t>
      </w:r>
      <w:r w:rsidR="00BA6287" w:rsidRPr="00B9530B">
        <w:rPr>
          <w:rFonts w:ascii="Times New Roman" w:hAnsi="Times New Roman" w:cs="Times New Roman"/>
          <w:sz w:val="24"/>
          <w:szCs w:val="24"/>
        </w:rPr>
        <w:t>.</w:t>
      </w:r>
      <w:r w:rsidR="00BA6287" w:rsidRPr="00CE0ED1">
        <w:rPr>
          <w:rFonts w:ascii="Times New Roman" w:hAnsi="Times New Roman" w:cs="Times New Roman"/>
        </w:rPr>
        <w:t xml:space="preserve"> </w:t>
      </w:r>
      <w:r w:rsidR="00BA6287" w:rsidRPr="000E7144">
        <w:rPr>
          <w:rFonts w:ascii="Times New Roman" w:eastAsia="Calibri" w:hAnsi="Times New Roman" w:cs="Times New Roman"/>
          <w:sz w:val="24"/>
          <w:szCs w:val="24"/>
          <w:lang w:eastAsia="lt-LT"/>
        </w:rPr>
        <w:t>Pagrindinis BVPŽ kodas</w:t>
      </w:r>
      <w:r w:rsidR="00BA6287">
        <w:rPr>
          <w:rFonts w:ascii="Times New Roman" w:eastAsia="Calibri" w:hAnsi="Times New Roman" w:cs="Times New Roman"/>
          <w:sz w:val="24"/>
          <w:szCs w:val="24"/>
          <w:lang w:eastAsia="lt-LT"/>
        </w:rPr>
        <w:t xml:space="preserve"> 33112200-0 (Ultragarso įranga).</w:t>
      </w:r>
      <w:r w:rsidR="00BA6287" w:rsidRPr="000E7144">
        <w:rPr>
          <w:rFonts w:ascii="Times New Roman" w:eastAsia="Calibri" w:hAnsi="Times New Roman" w:cs="Times New Roman"/>
          <w:sz w:val="24"/>
          <w:szCs w:val="24"/>
          <w:lang w:eastAsia="lt-LT"/>
        </w:rPr>
        <w:t xml:space="preserve"> </w:t>
      </w:r>
      <w:r w:rsidR="00BA6287" w:rsidRPr="000E7144">
        <w:rPr>
          <w:rFonts w:ascii="Times New Roman" w:eastAsia="Times New Roman" w:hAnsi="Times New Roman" w:cs="Times New Roman"/>
          <w:sz w:val="24"/>
          <w:szCs w:val="24"/>
        </w:rPr>
        <w:t>Pirkimo objekto aprašymas pateiktas</w:t>
      </w:r>
      <w:r w:rsidR="00BA6287" w:rsidRPr="000E7144">
        <w:rPr>
          <w:rFonts w:ascii="Times New Roman" w:eastAsia="Times New Roman" w:hAnsi="Times New Roman" w:cs="Times New Roman"/>
          <w:b/>
          <w:sz w:val="24"/>
          <w:szCs w:val="24"/>
        </w:rPr>
        <w:t xml:space="preserve"> </w:t>
      </w:r>
      <w:r w:rsidR="00BA6287" w:rsidRPr="000E7144">
        <w:rPr>
          <w:rFonts w:ascii="Times New Roman" w:eastAsia="Times New Roman" w:hAnsi="Times New Roman" w:cs="Times New Roman"/>
          <w:sz w:val="24"/>
          <w:szCs w:val="24"/>
        </w:rPr>
        <w:t xml:space="preserve">konkurso sąlygų 1 priede „Techninė specifikacija“ (toliau - Techninė specifikacija). </w:t>
      </w:r>
    </w:p>
    <w:p w14:paraId="1AE738F1" w14:textId="6A1ABB98"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w:t>
      </w:r>
      <w:r w:rsidRPr="00432563">
        <w:rPr>
          <w:rFonts w:ascii="Times New Roman" w:eastAsia="Times New Roman" w:hAnsi="Times New Roman" w:cs="Times New Roman"/>
          <w:b/>
          <w:color w:val="000000"/>
          <w:sz w:val="24"/>
          <w:szCs w:val="24"/>
        </w:rPr>
        <w:t>2</w:t>
      </w:r>
      <w:r w:rsidRPr="00432563">
        <w:rPr>
          <w:rFonts w:ascii="Times New Roman" w:eastAsia="Times New Roman" w:hAnsi="Times New Roman" w:cs="Times New Roman"/>
          <w:color w:val="000000"/>
          <w:sz w:val="24"/>
          <w:szCs w:val="24"/>
        </w:rPr>
        <w:t>.</w:t>
      </w:r>
      <w:r w:rsidR="00383440" w:rsidRPr="00432563">
        <w:rPr>
          <w:rFonts w:ascii="Times New Roman" w:eastAsia="Calibri" w:hAnsi="Times New Roman" w:cs="Times New Roman"/>
          <w:sz w:val="24"/>
          <w:szCs w:val="24"/>
        </w:rPr>
        <w:t xml:space="preserve"> Pirkimo objektas į dalis neskaidomas</w:t>
      </w:r>
      <w:r w:rsidR="00383440" w:rsidRPr="00432563">
        <w:rPr>
          <w:rFonts w:ascii="Times New Roman" w:eastAsiaTheme="minorEastAsia" w:hAnsi="Times New Roman" w:cs="Times New Roman"/>
          <w:sz w:val="24"/>
          <w:szCs w:val="24"/>
          <w:lang w:eastAsia="lt-LT"/>
        </w:rPr>
        <w:t>, nes tai savaime nedalus objektas.</w:t>
      </w:r>
      <w:r w:rsidRPr="00902088">
        <w:rPr>
          <w:rFonts w:ascii="Times New Roman" w:eastAsia="Times New Roman" w:hAnsi="Times New Roman" w:cs="Times New Roman"/>
          <w:color w:val="000000"/>
          <w:sz w:val="24"/>
          <w:szCs w:val="24"/>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304D418" w:rsidR="00143F73" w:rsidRPr="00156CF5" w:rsidRDefault="00143F73" w:rsidP="006748E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 xml:space="preserve">Pirkimui skirta lėšų suma eurais be PVM – ne daugiau kaip </w:t>
      </w:r>
      <w:bookmarkEnd w:id="0"/>
      <w:r w:rsidR="001F154C" w:rsidRPr="003259D3">
        <w:rPr>
          <w:rFonts w:ascii="Times New Roman" w:eastAsia="Calibri" w:hAnsi="Times New Roman" w:cs="Times New Roman"/>
          <w:b/>
          <w:sz w:val="24"/>
          <w:szCs w:val="24"/>
          <w:lang w:val="en-US"/>
        </w:rPr>
        <w:t>115.636,36</w:t>
      </w:r>
      <w:r w:rsidR="001F154C">
        <w:rPr>
          <w:rFonts w:ascii="Times New Roman" w:eastAsia="Calibri" w:hAnsi="Times New Roman" w:cs="Times New Roman"/>
          <w:b/>
          <w:sz w:val="24"/>
          <w:szCs w:val="24"/>
          <w:lang w:val="en-US"/>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1F154C">
        <w:rPr>
          <w:rFonts w:ascii="Times New Roman" w:eastAsia="Times New Roman" w:hAnsi="Times New Roman" w:cs="Times New Roman"/>
          <w:sz w:val="24"/>
          <w:szCs w:val="24"/>
          <w:lang w:eastAsia="lt-LT"/>
        </w:rPr>
        <w:t xml:space="preserve">Tiekėjas, dalyvaujantis pirkime, turi įrodyti, kad nėra </w:t>
      </w:r>
      <w:r w:rsidRPr="001F154C">
        <w:rPr>
          <w:rFonts w:ascii="Times New Roman" w:eastAsia="Calibri" w:hAnsi="Times New Roman" w:cs="Times New Roman"/>
          <w:sz w:val="24"/>
          <w:szCs w:val="24"/>
        </w:rPr>
        <w:t>jo pašalinimo pagrindų</w:t>
      </w:r>
      <w:r w:rsidRPr="001F154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F154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F154C">
          <w:rPr>
            <w:rFonts w:ascii="Times New Roman" w:hAnsi="Times New Roman" w:cs="Times New Roman"/>
            <w:color w:val="0066CC"/>
            <w:sz w:val="24"/>
            <w:szCs w:val="24"/>
            <w:u w:val="single"/>
          </w:rPr>
          <w:t>https://ebvpd.eviesiejipirkimai.lt/espd-web/</w:t>
        </w:r>
      </w:hyperlink>
      <w:r w:rsidRPr="001F154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1F154C">
        <w:rPr>
          <w:rFonts w:ascii="Times New Roman" w:eastAsia="Calibri" w:hAnsi="Times New Roman" w:cs="Times New Roman"/>
          <w:b/>
          <w:sz w:val="24"/>
          <w:szCs w:val="24"/>
        </w:rPr>
        <w:t>3.3.2.</w:t>
      </w:r>
      <w:r w:rsidRPr="001F154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1F154C"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r w:rsidRPr="001F154C">
              <w:rPr>
                <w:rFonts w:eastAsia="Calibri"/>
                <w:i/>
                <w:lang w:val="lt-LT" w:eastAsia="lt-LT"/>
              </w:rPr>
              <w:t>:</w:t>
            </w:r>
          </w:p>
          <w:p w14:paraId="23E347D1" w14:textId="77777777" w:rsidR="00902088" w:rsidRPr="001F154C" w:rsidRDefault="00902088" w:rsidP="00414F1D">
            <w:pPr>
              <w:jc w:val="both"/>
              <w:outlineLvl w:val="3"/>
              <w:rPr>
                <w:rFonts w:eastAsia="Calibri"/>
                <w:i/>
                <w:lang w:val="lt-LT" w:eastAsia="lt-LT"/>
              </w:rPr>
            </w:pPr>
            <w:r w:rsidRPr="001F154C">
              <w:rPr>
                <w:rFonts w:eastAsia="Calibri"/>
                <w:i/>
                <w:lang w:val="lt-LT" w:eastAsia="lt-LT"/>
              </w:rPr>
              <w:t>1) tiekėjo, kuris yra fizinis asmuo, per pastaruosius 5 metus buvo priimtas ir įsiteisėjęs apkaltinamasis teismo nuosprendis ir šis asmuo turi neišnykusį ar nepanaikintą teistumą;</w:t>
            </w:r>
            <w:r w:rsidRPr="001F154C">
              <w:rPr>
                <w:lang w:val="lt-LT"/>
              </w:rPr>
              <w:t xml:space="preserve"> </w:t>
            </w:r>
          </w:p>
          <w:p w14:paraId="6146D9D7" w14:textId="47C2BF59" w:rsidR="00902088" w:rsidRPr="001F154C" w:rsidRDefault="00902088" w:rsidP="00414F1D">
            <w:pPr>
              <w:jc w:val="both"/>
              <w:outlineLvl w:val="3"/>
              <w:rPr>
                <w:rFonts w:eastAsia="Calibri"/>
                <w:i/>
                <w:lang w:val="lt-LT" w:eastAsia="lt-LT"/>
              </w:rPr>
            </w:pPr>
            <w:r w:rsidRPr="001F154C">
              <w:rPr>
                <w:rFonts w:eastAsia="Calibri"/>
                <w:i/>
                <w:lang w:val="lt-LT" w:eastAsia="lt-LT"/>
              </w:rPr>
              <w:t>2) tiekėjo, kuris yra juridinis asmuo, kita organizacija ar jos</w:t>
            </w:r>
            <w:r w:rsidR="001C4EE1" w:rsidRPr="001F154C">
              <w:rPr>
                <w:rFonts w:eastAsia="Calibri"/>
                <w:i/>
                <w:lang w:val="lt-LT" w:eastAsia="lt-LT"/>
              </w:rPr>
              <w:t xml:space="preserve"> struktūrinis</w:t>
            </w:r>
            <w:r w:rsidRPr="001F154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F154C">
              <w:rPr>
                <w:rFonts w:eastAsia="Calibri"/>
                <w:i/>
                <w:lang w:val="lt-LT" w:eastAsia="lt-LT"/>
              </w:rPr>
              <w:t xml:space="preserve">3) tiekėjo, kuris yra juridinis asmuo, kita organizacija ar jos </w:t>
            </w:r>
            <w:r w:rsidR="001C4EE1" w:rsidRPr="001F154C">
              <w:rPr>
                <w:rFonts w:eastAsia="Calibri"/>
                <w:i/>
                <w:lang w:val="lt-LT" w:eastAsia="lt-LT"/>
              </w:rPr>
              <w:t xml:space="preserve">struktūrinis </w:t>
            </w:r>
            <w:r w:rsidRPr="001F154C">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1F154C">
              <w:rPr>
                <w:rFonts w:eastAsia="Calibri"/>
                <w:i/>
                <w:lang w:val="lt-LT" w:eastAsia="lt-LT"/>
              </w:rPr>
              <w:t xml:space="preserve">jos </w:t>
            </w:r>
            <w:r w:rsidR="001C4EE1" w:rsidRPr="001F154C">
              <w:rPr>
                <w:rFonts w:eastAsia="Calibri"/>
                <w:i/>
                <w:lang w:val="lt-LT" w:eastAsia="lt-LT"/>
              </w:rPr>
              <w:t xml:space="preserve">struktūrinis </w:t>
            </w:r>
            <w:r w:rsidRPr="001F154C">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1F154C" w:rsidRDefault="004A1ABD" w:rsidP="004A1ABD">
      <w:pPr>
        <w:spacing w:after="0" w:line="240" w:lineRule="auto"/>
        <w:ind w:firstLine="720"/>
        <w:jc w:val="both"/>
        <w:rPr>
          <w:rFonts w:ascii="Times New Roman" w:eastAsia="Calibri" w:hAnsi="Times New Roman" w:cs="Times New Roman"/>
          <w:sz w:val="24"/>
          <w:szCs w:val="24"/>
        </w:rPr>
      </w:pPr>
      <w:r w:rsidRPr="001F154C">
        <w:rPr>
          <w:rFonts w:ascii="Times New Roman" w:eastAsia="Calibri" w:hAnsi="Times New Roman" w:cs="Times New Roman"/>
          <w:sz w:val="24"/>
          <w:szCs w:val="24"/>
        </w:rPr>
        <w:t>3.11.</w:t>
      </w:r>
      <w:r w:rsidRPr="001F154C">
        <w:t xml:space="preserve"> </w:t>
      </w:r>
      <w:r w:rsidRPr="001F154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F154C">
        <w:rPr>
          <w:rFonts w:ascii="Times New Roman" w:eastAsia="Calibri" w:hAnsi="Times New Roman" w:cs="Times New Roman"/>
          <w:b/>
          <w:bCs/>
          <w:sz w:val="24"/>
          <w:szCs w:val="24"/>
        </w:rPr>
        <w:t>kartu su pasiūlymu pateikti</w:t>
      </w:r>
      <w:r w:rsidRPr="001F154C">
        <w:rPr>
          <w:rFonts w:ascii="Times New Roman" w:eastAsia="Calibri" w:hAnsi="Times New Roman" w:cs="Times New Roman"/>
          <w:sz w:val="24"/>
          <w:szCs w:val="24"/>
        </w:rPr>
        <w:t xml:space="preserve"> </w:t>
      </w:r>
      <w:r w:rsidRPr="001F154C">
        <w:rPr>
          <w:rFonts w:ascii="Times New Roman" w:eastAsia="Calibri" w:hAnsi="Times New Roman" w:cs="Times New Roman"/>
          <w:b/>
          <w:bCs/>
          <w:sz w:val="24"/>
          <w:szCs w:val="24"/>
        </w:rPr>
        <w:t>Tiekėjo deklaraciją</w:t>
      </w:r>
      <w:r w:rsidRPr="001F154C">
        <w:rPr>
          <w:rFonts w:ascii="Times New Roman" w:eastAsia="Calibri" w:hAnsi="Times New Roman" w:cs="Times New Roman"/>
          <w:sz w:val="24"/>
          <w:szCs w:val="24"/>
        </w:rPr>
        <w:t xml:space="preserve"> dėl (ne)atitikties Reglamento nuostatoms, kuri </w:t>
      </w:r>
      <w:r w:rsidRPr="001F154C">
        <w:rPr>
          <w:rFonts w:ascii="Times New Roman" w:eastAsia="Calibri" w:hAnsi="Times New Roman" w:cs="Times New Roman"/>
          <w:sz w:val="24"/>
          <w:szCs w:val="24"/>
          <w:u w:val="single"/>
        </w:rPr>
        <w:t>pateikta pirkimo sąlygų priede Nr. 6</w:t>
      </w:r>
      <w:r w:rsidRPr="001F154C">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F154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F154C">
        <w:rPr>
          <w:rFonts w:ascii="Times New Roman" w:eastAsia="Calibri" w:hAnsi="Times New Roman" w:cs="Times New Roman"/>
          <w:sz w:val="24"/>
          <w:szCs w:val="24"/>
          <w:lang w:eastAsia="lt-LT"/>
        </w:rPr>
        <w:t>6.1.</w:t>
      </w:r>
      <w:r w:rsidRPr="001F154C">
        <w:rPr>
          <w:rFonts w:ascii="Times New Roman" w:eastAsia="Times New Roman" w:hAnsi="Times New Roman" w:cs="Times New Roman"/>
          <w:sz w:val="24"/>
          <w:szCs w:val="24"/>
          <w:lang w:eastAsia="lt-LT"/>
        </w:rPr>
        <w:t xml:space="preserve">Perkančioji organizacija reikalauja pateikti informaciją apie </w:t>
      </w:r>
      <w:r w:rsidRPr="001F154C">
        <w:rPr>
          <w:rFonts w:ascii="Times New Roman" w:eastAsia="Times New Roman" w:hAnsi="Times New Roman" w:cs="Times New Roman"/>
          <w:bCs/>
          <w:sz w:val="24"/>
          <w:szCs w:val="24"/>
          <w:u w:val="single"/>
        </w:rPr>
        <w:t>numatomus pasitelkti subtiekėjus  (žr. konkurso sąlygų 1.4.1 p.) (jei jie yra žinomi) Š</w:t>
      </w:r>
      <w:r w:rsidRPr="001F154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1F154C" w:rsidRDefault="00DB31A6" w:rsidP="00DB31A6">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sz w:val="24"/>
          <w:szCs w:val="24"/>
          <w:lang w:eastAsia="lt-LT"/>
        </w:rPr>
        <w:t>7.1.</w:t>
      </w:r>
      <w:r w:rsidRPr="001F154C">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1F154C">
          <w:rPr>
            <w:rStyle w:val="Hipersaitas"/>
            <w:sz w:val="24"/>
            <w:szCs w:val="24"/>
          </w:rPr>
          <w:t>https://viesiejipirkimai.lt</w:t>
        </w:r>
      </w:hyperlink>
      <w:r w:rsidRPr="001F154C">
        <w:rPr>
          <w:rFonts w:ascii="Times New Roman" w:hAnsi="Times New Roman" w:cs="Times New Roman"/>
          <w:sz w:val="24"/>
          <w:szCs w:val="24"/>
        </w:rPr>
        <w:t>.</w:t>
      </w:r>
      <w:r w:rsidRPr="001F154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1F154C" w:rsidRDefault="00283809" w:rsidP="00283809">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bCs/>
          <w:sz w:val="24"/>
          <w:szCs w:val="24"/>
          <w:lang w:eastAsia="lt-LT"/>
        </w:rPr>
        <w:t>7.1.1.</w:t>
      </w:r>
      <w:r w:rsidRPr="001F154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F154C" w:rsidRDefault="00283809" w:rsidP="004A1ABD">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bCs/>
          <w:sz w:val="24"/>
          <w:szCs w:val="24"/>
          <w:lang w:eastAsia="lt-LT"/>
        </w:rPr>
        <w:t>7.2.2.</w:t>
      </w:r>
      <w:r w:rsidRPr="001F154C">
        <w:rPr>
          <w:rFonts w:ascii="Times New Roman" w:eastAsia="Calibri" w:hAnsi="Times New Roman" w:cs="Times New Roman"/>
          <w:sz w:val="24"/>
          <w:szCs w:val="24"/>
          <w:lang w:eastAsia="lt-LT"/>
        </w:rPr>
        <w:t xml:space="preserve"> </w:t>
      </w:r>
      <w:r w:rsidR="004A1ABD" w:rsidRPr="001F154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1F154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154C">
        <w:rPr>
          <w:rFonts w:ascii="Times New Roman" w:eastAsia="Calibri" w:hAnsi="Times New Roman" w:cs="Times New Roman"/>
          <w:b/>
          <w:sz w:val="24"/>
          <w:szCs w:val="24"/>
          <w:lang w:eastAsia="lt-LT"/>
        </w:rPr>
        <w:t>7.2.</w:t>
      </w:r>
      <w:r w:rsidRPr="001F154C">
        <w:rPr>
          <w:rFonts w:ascii="Times New Roman" w:eastAsia="Calibri" w:hAnsi="Times New Roman" w:cs="Times New Roman"/>
          <w:sz w:val="24"/>
          <w:szCs w:val="24"/>
          <w:lang w:eastAsia="lt-LT"/>
        </w:rPr>
        <w:t xml:space="preserve"> </w:t>
      </w:r>
      <w:r w:rsidRPr="001F154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1F154C">
          <w:rPr>
            <w:rStyle w:val="Hipersaitas"/>
            <w:rFonts w:eastAsia="Arial Unicode MS"/>
            <w:b/>
            <w:sz w:val="24"/>
            <w:szCs w:val="24"/>
            <w:bdr w:val="none" w:sz="0" w:space="0" w:color="auto" w:frame="1"/>
            <w:lang w:eastAsia="lt-LT"/>
          </w:rPr>
          <w:t>https://viesiejipirkimai.lt</w:t>
        </w:r>
      </w:hyperlink>
      <w:r w:rsidRPr="001F154C">
        <w:rPr>
          <w:rFonts w:ascii="Times New Roman" w:eastAsia="Arial Unicode MS" w:hAnsi="Times New Roman" w:cs="Times New Roman"/>
          <w:b/>
          <w:sz w:val="24"/>
          <w:szCs w:val="24"/>
          <w:bdr w:val="none" w:sz="0" w:space="0" w:color="auto" w:frame="1"/>
          <w:lang w:eastAsia="lt-LT"/>
        </w:rPr>
        <w:t>.</w:t>
      </w:r>
      <w:r w:rsidRPr="001F154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F154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154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F154C">
        <w:rPr>
          <w:rFonts w:ascii="Times New Roman" w:eastAsia="Calibri" w:hAnsi="Times New Roman" w:cs="Times New Roman"/>
          <w:b/>
          <w:sz w:val="24"/>
          <w:szCs w:val="24"/>
          <w:lang w:eastAsia="lt-LT"/>
        </w:rPr>
        <w:t>7.3.</w:t>
      </w:r>
      <w:r w:rsidRPr="001F154C">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9"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1F154C">
        <w:rPr>
          <w:rFonts w:ascii="Times New Roman" w:eastAsia="Calibri" w:hAnsi="Times New Roman" w:cs="Times New Roman"/>
          <w:sz w:val="24"/>
          <w:szCs w:val="24"/>
          <w:lang w:eastAsia="lt-LT"/>
        </w:rPr>
        <w:t>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6A2CA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1208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F51280"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 xml:space="preserve">Tiekėjo </w:t>
            </w:r>
            <w:r w:rsidRPr="00F51280">
              <w:rPr>
                <w:rFonts w:ascii="Times New Roman" w:eastAsia="Arial Unicode MS" w:hAnsi="Times New Roman" w:cs="Times New Roman"/>
                <w:b/>
                <w:bCs/>
                <w:sz w:val="20"/>
                <w:szCs w:val="20"/>
                <w:bdr w:val="none" w:sz="0" w:space="0" w:color="auto" w:frame="1"/>
                <w:lang w:eastAsia="lt-LT"/>
              </w:rPr>
              <w:t xml:space="preserve">pasirašytas </w:t>
            </w:r>
            <w:r w:rsidRPr="00F5128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F51280"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51280">
              <w:rPr>
                <w:rFonts w:ascii="Times New Roman" w:eastAsia="Calibri" w:hAnsi="Times New Roman" w:cs="Times New Roman"/>
                <w:sz w:val="20"/>
                <w:szCs w:val="20"/>
                <w:lang w:eastAsia="lt-LT"/>
              </w:rPr>
              <w:t>(Pirkimų sąlygų 5 skyrių “Tiekėjų grupės dalyvavimas pirkimo procedūrose”).</w:t>
            </w:r>
            <w:r w:rsidRPr="00F51280">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F51280"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F51280"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F51280"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4FB64D7" w:rsidR="00A57260" w:rsidRPr="00F51280"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5128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F51280"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51280">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F51280"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F51280">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783BFD6" w:rsidR="00143F73" w:rsidRPr="00F51280" w:rsidRDefault="00143F73" w:rsidP="00F51280">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F51280">
        <w:rPr>
          <w:rFonts w:ascii="Times New Roman" w:eastAsia="Calibri" w:hAnsi="Times New Roman" w:cs="Times New Roman"/>
          <w:sz w:val="20"/>
          <w:szCs w:val="20"/>
          <w:lang w:eastAsia="lt-LT"/>
        </w:rPr>
        <w:t xml:space="preserve">*Pasiūlymas gali būti </w:t>
      </w:r>
      <w:r w:rsidR="00516423" w:rsidRPr="00F51280">
        <w:rPr>
          <w:rFonts w:ascii="Times New Roman" w:eastAsia="Calibri" w:hAnsi="Times New Roman" w:cs="Times New Roman"/>
          <w:b/>
          <w:bCs/>
          <w:sz w:val="20"/>
          <w:szCs w:val="20"/>
          <w:lang w:eastAsia="lt-LT"/>
        </w:rPr>
        <w:t>pasirašytas</w:t>
      </w:r>
      <w:r w:rsidR="00516423" w:rsidRPr="00F5128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F51280">
        <w:rPr>
          <w:rFonts w:ascii="Times New Roman" w:eastAsia="Calibri" w:hAnsi="Times New Roman" w:cs="Times New Roman"/>
          <w:sz w:val="24"/>
          <w:szCs w:val="24"/>
          <w:lang w:eastAsia="lt-LT"/>
        </w:rPr>
        <w:t>trumpesnis 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51280"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w:t>
      </w:r>
      <w:r w:rsidRPr="00F51280">
        <w:rPr>
          <w:rFonts w:ascii="Times New Roman" w:eastAsia="Calibri" w:hAnsi="Times New Roman" w:cs="Times New Roman"/>
          <w:sz w:val="24"/>
          <w:szCs w:val="24"/>
          <w:lang w:eastAsia="lt-LT"/>
        </w:rPr>
        <w:t>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5128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51280" w:rsidRDefault="00143F73" w:rsidP="00143F73">
      <w:pPr>
        <w:spacing w:after="0" w:line="240" w:lineRule="auto"/>
        <w:ind w:firstLine="720"/>
        <w:jc w:val="both"/>
        <w:rPr>
          <w:rFonts w:ascii="Times New Roman" w:eastAsia="Calibri" w:hAnsi="Times New Roman" w:cs="Times New Roman"/>
          <w:sz w:val="24"/>
          <w:szCs w:val="24"/>
          <w:lang w:eastAsia="lt-LT"/>
        </w:rPr>
      </w:pPr>
      <w:r w:rsidRPr="00F51280">
        <w:rPr>
          <w:rFonts w:ascii="Times New Roman" w:eastAsia="Calibri" w:hAnsi="Times New Roman" w:cs="Times New Roman"/>
          <w:b/>
          <w:sz w:val="24"/>
          <w:szCs w:val="24"/>
          <w:lang w:eastAsia="lt-LT"/>
        </w:rPr>
        <w:t>7.13.</w:t>
      </w:r>
      <w:r w:rsidRPr="00F51280">
        <w:rPr>
          <w:rFonts w:ascii="Times New Roman" w:eastAsia="Calibri" w:hAnsi="Times New Roman" w:cs="Times New Roman"/>
          <w:sz w:val="24"/>
          <w:szCs w:val="24"/>
          <w:lang w:eastAsia="lt-LT"/>
        </w:rPr>
        <w:t xml:space="preserve"> Pasiūlymas galioja jame tiekėjo nurodytą laiką. </w:t>
      </w:r>
      <w:r w:rsidRPr="00F5128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5128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51280">
        <w:rPr>
          <w:rFonts w:ascii="Times New Roman" w:eastAsia="Calibri" w:hAnsi="Times New Roman" w:cs="Times New Roman"/>
          <w:b/>
          <w:sz w:val="24"/>
          <w:szCs w:val="24"/>
          <w:lang w:eastAsia="lt-LT"/>
        </w:rPr>
        <w:t>7.14.</w:t>
      </w:r>
      <w:r w:rsidRPr="00F5128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51280">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F1AFBB9"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F51280">
        <w:rPr>
          <w:rFonts w:ascii="Times New Roman" w:eastAsia="Calibri" w:hAnsi="Times New Roman" w:cs="Times New Roman"/>
          <w:b/>
          <w:sz w:val="24"/>
          <w:szCs w:val="24"/>
          <w:lang w:eastAsia="lt-LT"/>
        </w:rPr>
        <w:t>7.</w:t>
      </w:r>
      <w:r w:rsidRPr="00F51280">
        <w:rPr>
          <w:rFonts w:ascii="Times New Roman" w:eastAsia="Calibri" w:hAnsi="Times New Roman" w:cs="Times New Roman"/>
          <w:b/>
          <w:bCs/>
          <w:sz w:val="24"/>
          <w:szCs w:val="24"/>
          <w:lang w:eastAsia="lt-LT"/>
        </w:rPr>
        <w:t>19.</w:t>
      </w:r>
      <w:r w:rsidRPr="00F51280">
        <w:rPr>
          <w:rFonts w:ascii="Times New Roman" w:eastAsia="Calibri" w:hAnsi="Times New Roman" w:cs="Times New Roman"/>
          <w:sz w:val="24"/>
          <w:szCs w:val="24"/>
          <w:lang w:eastAsia="lt-LT"/>
        </w:rPr>
        <w:t xml:space="preserve"> </w:t>
      </w:r>
      <w:r w:rsidRPr="00F51280">
        <w:rPr>
          <w:rFonts w:ascii="Times New Roman" w:eastAsia="Calibri" w:hAnsi="Times New Roman" w:cs="Times New Roman"/>
          <w:sz w:val="24"/>
          <w:szCs w:val="24"/>
        </w:rPr>
        <w:t xml:space="preserve">(7.19 punktas paliekamas tik tuo atveju </w:t>
      </w:r>
      <w:r w:rsidRPr="00F51280">
        <w:rPr>
          <w:rFonts w:ascii="Times New Roman" w:eastAsia="Calibri" w:hAnsi="Times New Roman" w:cs="Times New Roman"/>
          <w:i/>
          <w:sz w:val="24"/>
          <w:szCs w:val="24"/>
        </w:rPr>
        <w:t xml:space="preserve">jei perkamos prekės </w:t>
      </w:r>
      <w:r w:rsidRPr="00F51280">
        <w:rPr>
          <w:rFonts w:ascii="Times New Roman" w:eastAsia="Arial Unicode MS" w:hAnsi="Times New Roman" w:cs="Times New Roman"/>
          <w:bCs/>
          <w:sz w:val="24"/>
          <w:szCs w:val="24"/>
          <w:bdr w:val="none" w:sz="0" w:space="0" w:color="auto" w:frame="1"/>
          <w:lang w:eastAsia="lt-LT"/>
        </w:rPr>
        <w:t xml:space="preserve">ir jei taikoma konkrečiam pirkimui – paslaugų pirkimų atveju. </w:t>
      </w:r>
      <w:r w:rsidRPr="00F51280">
        <w:rPr>
          <w:rFonts w:ascii="Times New Roman" w:eastAsia="Calibri" w:hAnsi="Times New Roman" w:cs="Times New Roman"/>
          <w:i/>
          <w:sz w:val="24"/>
          <w:szCs w:val="24"/>
        </w:rPr>
        <w:t>. Jei perkami rangos darbai arba projektavimo paslaugos arba inžinerinės paslaugos šis punktas ištrinamas)</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51280">
        <w:rPr>
          <w:rFonts w:ascii="Times New Roman" w:eastAsia="Calibri" w:hAnsi="Times New Roman"/>
          <w:b/>
          <w:bCs/>
          <w:sz w:val="24"/>
          <w:szCs w:val="24"/>
          <w:u w:val="single"/>
          <w:lang w:eastAsia="lt-LT"/>
        </w:rPr>
        <w:t>priedą Nr.</w:t>
      </w:r>
      <w:r w:rsidR="00F51280" w:rsidRPr="00F51280">
        <w:rPr>
          <w:rFonts w:ascii="Times New Roman" w:eastAsia="Calibri" w:hAnsi="Times New Roman"/>
          <w:b/>
          <w:bCs/>
          <w:sz w:val="24"/>
          <w:szCs w:val="24"/>
          <w:u w:val="single"/>
          <w:lang w:eastAsia="lt-LT"/>
        </w:rPr>
        <w:t xml:space="preserve"> 1</w:t>
      </w:r>
      <w:r w:rsidRPr="00F51280">
        <w:rPr>
          <w:rFonts w:ascii="Times New Roman" w:eastAsia="Calibri" w:hAnsi="Times New Roman"/>
          <w:b/>
          <w:bCs/>
          <w:sz w:val="24"/>
          <w:szCs w:val="24"/>
          <w:u w:val="single"/>
          <w:lang w:eastAsia="lt-LT"/>
        </w:rPr>
        <w:t xml:space="preserve"> kurio </w:t>
      </w:r>
      <w:r w:rsidR="00F51280" w:rsidRPr="00F51280">
        <w:rPr>
          <w:rFonts w:ascii="Times New Roman" w:eastAsia="Calibri" w:hAnsi="Times New Roman"/>
          <w:b/>
          <w:bCs/>
          <w:sz w:val="24"/>
          <w:szCs w:val="24"/>
          <w:u w:val="single"/>
          <w:lang w:eastAsia="lt-LT"/>
        </w:rPr>
        <w:t xml:space="preserve">4 </w:t>
      </w:r>
      <w:r w:rsidRPr="00F51280">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3B12B75E"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51280">
        <w:rPr>
          <w:rFonts w:ascii="Times New Roman" w:eastAsia="Calibri" w:hAnsi="Times New Roman" w:cs="Times New Roman"/>
          <w:b/>
          <w:sz w:val="24"/>
          <w:szCs w:val="24"/>
          <w:lang w:eastAsia="lt-LT"/>
        </w:rPr>
        <w:t>8.1.</w:t>
      </w:r>
      <w:r w:rsidRPr="00F51280">
        <w:rPr>
          <w:rFonts w:ascii="Times New Roman" w:eastAsia="Calibri" w:hAnsi="Times New Roman" w:cs="Times New Roman"/>
          <w:sz w:val="24"/>
          <w:szCs w:val="24"/>
          <w:lang w:eastAsia="lt-LT"/>
        </w:rPr>
        <w:t xml:space="preserve"> Perkančioji organizacija nereikalauja pasiūlymo galiojimo užtikrinimo</w:t>
      </w:r>
      <w:r w:rsidR="009103AE">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103A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3966CCE6" w:rsidR="00143F73" w:rsidRPr="00902088" w:rsidRDefault="00143F73" w:rsidP="00143F73">
      <w:pPr>
        <w:spacing w:after="0" w:line="240" w:lineRule="auto"/>
        <w:ind w:firstLine="720"/>
        <w:jc w:val="both"/>
        <w:rPr>
          <w:rFonts w:ascii="Times New Roman" w:hAnsi="Times New Roman"/>
          <w:sz w:val="24"/>
          <w:szCs w:val="24"/>
        </w:rPr>
      </w:pPr>
      <w:bookmarkStart w:id="14" w:name="_Hlk112048134"/>
      <w:r w:rsidRPr="00B346C8">
        <w:rPr>
          <w:rFonts w:ascii="Times New Roman" w:hAnsi="Times New Roman"/>
          <w:sz w:val="24"/>
          <w:szCs w:val="24"/>
        </w:rPr>
        <w:t>11.</w:t>
      </w:r>
      <w:r w:rsidR="00CC5613" w:rsidRPr="00B346C8">
        <w:rPr>
          <w:rFonts w:ascii="Times New Roman" w:hAnsi="Times New Roman"/>
          <w:sz w:val="24"/>
          <w:szCs w:val="24"/>
        </w:rPr>
        <w:t>5</w:t>
      </w:r>
      <w:r w:rsidRPr="00B346C8">
        <w:rPr>
          <w:rFonts w:ascii="Times New Roman" w:hAnsi="Times New Roman"/>
          <w:sz w:val="24"/>
          <w:szCs w:val="24"/>
        </w:rPr>
        <w:t xml:space="preserve">.3. vertinama ar tiekėjo pasiūlyta pirkimo objekto </w:t>
      </w:r>
      <w:r w:rsidR="00F63A4C" w:rsidRPr="00B346C8">
        <w:rPr>
          <w:rFonts w:ascii="Times New Roman" w:hAnsi="Times New Roman"/>
          <w:sz w:val="24"/>
          <w:szCs w:val="24"/>
        </w:rPr>
        <w:t xml:space="preserve">ar jo </w:t>
      </w:r>
      <w:r w:rsidRPr="00B346C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B346C8">
        <w:rPr>
          <w:rFonts w:ascii="Times New Roman" w:hAnsi="Times New Roman"/>
          <w:sz w:val="24"/>
          <w:szCs w:val="24"/>
        </w:rPr>
        <w:t>ui ar jo</w:t>
      </w:r>
      <w:r w:rsidRPr="00B346C8">
        <w:rPr>
          <w:rFonts w:ascii="Times New Roman" w:hAnsi="Times New Roman"/>
          <w:sz w:val="24"/>
          <w:szCs w:val="24"/>
        </w:rPr>
        <w:t xml:space="preserve"> daliai suplanuotas skirti lėšas, numatytas </w:t>
      </w:r>
      <w:r w:rsidRPr="001D1B9A">
        <w:rPr>
          <w:rFonts w:ascii="Times New Roman" w:hAnsi="Times New Roman"/>
          <w:b/>
          <w:bCs/>
          <w:sz w:val="24"/>
          <w:szCs w:val="24"/>
        </w:rPr>
        <w:t>Pirkimo 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1D1B9A">
        <w:rPr>
          <w:rFonts w:ascii="Times New Roman" w:eastAsia="Calibri" w:hAnsi="Times New Roman" w:cs="Times New Roman"/>
          <w:sz w:val="24"/>
          <w:szCs w:val="24"/>
        </w:rPr>
        <w:t>sąlygų 7 priedas) nustatoma</w:t>
      </w:r>
      <w:r w:rsidRPr="0007062B">
        <w:rPr>
          <w:rFonts w:ascii="Times New Roman" w:eastAsia="Calibri" w:hAnsi="Times New Roman" w:cs="Times New Roman"/>
          <w:sz w:val="24"/>
          <w:szCs w:val="24"/>
        </w:rPr>
        <w:t xml:space="preserve">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D1B9A">
        <w:rPr>
          <w:rFonts w:ascii="Times New Roman" w:hAnsi="Times New Roman"/>
          <w:b/>
          <w:sz w:val="24"/>
          <w:szCs w:val="24"/>
        </w:rPr>
        <w:t>11.8.</w:t>
      </w:r>
      <w:r w:rsidRPr="001D1B9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D1B9A">
        <w:rPr>
          <w:rFonts w:ascii="Times New Roman" w:hAnsi="Times New Roman"/>
          <w:bCs/>
          <w:sz w:val="24"/>
          <w:szCs w:val="24"/>
        </w:rPr>
        <w:t>.</w:t>
      </w:r>
      <w:r w:rsidRPr="001D1B9A">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D1B9A"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1D1B9A">
        <w:rPr>
          <w:rFonts w:ascii="Times New Roman" w:hAnsi="Times New Roman"/>
          <w:sz w:val="24"/>
          <w:szCs w:val="24"/>
        </w:rPr>
        <w:t xml:space="preserve">pasiūlymas atmetamas, ir informacija apie tokį tiekėją skelbiama CVPIS. </w:t>
      </w:r>
    </w:p>
    <w:p w14:paraId="0540B72C" w14:textId="77777777" w:rsidR="003D0E5E" w:rsidRPr="001D1B9A" w:rsidRDefault="003D0E5E" w:rsidP="003D0E5E">
      <w:pPr>
        <w:spacing w:after="0" w:line="240" w:lineRule="auto"/>
        <w:ind w:firstLine="720"/>
        <w:jc w:val="both"/>
        <w:rPr>
          <w:rFonts w:ascii="Times New Roman" w:hAnsi="Times New Roman"/>
          <w:b/>
          <w:sz w:val="24"/>
          <w:szCs w:val="24"/>
        </w:rPr>
      </w:pPr>
      <w:bookmarkStart w:id="15" w:name="_Hlk92279812"/>
      <w:r w:rsidRPr="001D1B9A">
        <w:rPr>
          <w:rFonts w:ascii="Times New Roman" w:hAnsi="Times New Roman"/>
          <w:b/>
          <w:sz w:val="24"/>
          <w:szCs w:val="24"/>
        </w:rPr>
        <w:t>11.13. Komisija pašalina Tiekėją iš pirkimo procedūros:</w:t>
      </w:r>
    </w:p>
    <w:p w14:paraId="1EBFC124" w14:textId="77777777" w:rsidR="003D0E5E" w:rsidRPr="001D1B9A" w:rsidRDefault="003D0E5E" w:rsidP="003D0E5E">
      <w:pPr>
        <w:spacing w:after="0" w:line="240" w:lineRule="auto"/>
        <w:ind w:firstLine="720"/>
        <w:jc w:val="both"/>
        <w:rPr>
          <w:rFonts w:ascii="Times New Roman" w:hAnsi="Times New Roman"/>
          <w:sz w:val="24"/>
          <w:szCs w:val="24"/>
        </w:rPr>
      </w:pPr>
      <w:r w:rsidRPr="001D1B9A">
        <w:rPr>
          <w:rFonts w:ascii="Times New Roman" w:hAnsi="Times New Roman"/>
          <w:bCs/>
          <w:sz w:val="24"/>
          <w:szCs w:val="24"/>
        </w:rPr>
        <w:t xml:space="preserve">11.13.1. </w:t>
      </w:r>
      <w:r w:rsidRPr="001D1B9A">
        <w:rPr>
          <w:rFonts w:ascii="Times New Roman" w:hAnsi="Times New Roman"/>
          <w:sz w:val="24"/>
          <w:szCs w:val="24"/>
        </w:rPr>
        <w:t>Jeigu galimo pirkimo laimėtojo pateikti dokumentai rodo, kad egzistuoja pirkimo dokumentuose nustatyti pašalinimo pagrindai</w:t>
      </w:r>
      <w:r w:rsidRPr="001D1B9A">
        <w:rPr>
          <w:rFonts w:ascii="Times New Roman" w:hAnsi="Times New Roman"/>
          <w:bCs/>
          <w:sz w:val="24"/>
          <w:szCs w:val="24"/>
        </w:rPr>
        <w:t>;</w:t>
      </w:r>
    </w:p>
    <w:p w14:paraId="3D6157B9" w14:textId="77777777" w:rsidR="003D0E5E" w:rsidRPr="001D1B9A"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1D1B9A">
        <w:rPr>
          <w:rFonts w:ascii="Times New Roman" w:hAnsi="Times New Roman"/>
          <w:bCs/>
          <w:sz w:val="24"/>
          <w:szCs w:val="24"/>
        </w:rPr>
        <w:t xml:space="preserve">11.13.2. Taip pat Komisija pašalina tiekėją iš pirkimų procedūros </w:t>
      </w:r>
      <w:r w:rsidRPr="001D1B9A">
        <w:rPr>
          <w:rFonts w:ascii="Times New Roman" w:eastAsia="Times New Roman" w:hAnsi="Times New Roman" w:cs="Times New Roman"/>
          <w:sz w:val="24"/>
          <w:szCs w:val="24"/>
          <w:lang w:eastAsia="lt-LT"/>
        </w:rPr>
        <w:t>pagal konkurso sąlygų 3.7.3.2 – 3.7.3.8 p.  nurodytus pašalinimo pagrindus</w:t>
      </w:r>
      <w:r w:rsidRPr="001D1B9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D1B9A">
        <w:rPr>
          <w:rFonts w:ascii="Times New Roman" w:eastAsia="Times New Roman" w:hAnsi="Times New Roman" w:cs="Times New Roman"/>
          <w:sz w:val="24"/>
          <w:szCs w:val="24"/>
          <w:lang w:eastAsia="lt-LT"/>
        </w:rPr>
        <w:t xml:space="preserve">dalyvauja pirkime vietoj kito asmens, </w:t>
      </w:r>
      <w:r w:rsidRPr="001D1B9A">
        <w:rPr>
          <w:rFonts w:ascii="Times New Roman" w:eastAsia="Times New Roman" w:hAnsi="Times New Roman" w:cs="Times New Roman"/>
          <w:color w:val="000000"/>
          <w:sz w:val="24"/>
          <w:szCs w:val="24"/>
          <w:lang w:eastAsia="lt-LT"/>
        </w:rPr>
        <w:t xml:space="preserve">siekiant išvengti </w:t>
      </w:r>
      <w:r w:rsidRPr="001D1B9A">
        <w:rPr>
          <w:rFonts w:ascii="Times New Roman" w:eastAsia="Times New Roman" w:hAnsi="Times New Roman" w:cs="Times New Roman"/>
          <w:sz w:val="24"/>
          <w:szCs w:val="24"/>
          <w:lang w:eastAsia="lt-LT"/>
        </w:rPr>
        <w:t>konkurso sąlygų 3.7.3.2 – 3.7.3.8 p. nurodytų pašalinimo pagrindų</w:t>
      </w:r>
      <w:r w:rsidRPr="001D1B9A">
        <w:rPr>
          <w:rFonts w:ascii="Times New Roman" w:eastAsia="Times New Roman" w:hAnsi="Times New Roman" w:cs="Times New Roman"/>
          <w:color w:val="000000"/>
          <w:sz w:val="24"/>
          <w:szCs w:val="24"/>
          <w:lang w:eastAsia="lt-LT"/>
        </w:rPr>
        <w:t xml:space="preserve"> taikymo.</w:t>
      </w:r>
    </w:p>
    <w:p w14:paraId="5A6F1F49" w14:textId="77777777" w:rsidR="003D0E5E" w:rsidRPr="001D1B9A" w:rsidRDefault="003D0E5E" w:rsidP="003D0E5E">
      <w:pPr>
        <w:spacing w:after="0" w:line="240" w:lineRule="auto"/>
        <w:ind w:firstLine="720"/>
        <w:jc w:val="both"/>
        <w:rPr>
          <w:rFonts w:ascii="Times New Roman" w:hAnsi="Times New Roman" w:cs="Times New Roman"/>
          <w:color w:val="000000"/>
          <w:sz w:val="24"/>
          <w:szCs w:val="24"/>
        </w:rPr>
      </w:pPr>
      <w:r w:rsidRPr="001D1B9A">
        <w:rPr>
          <w:rFonts w:ascii="Times New Roman" w:eastAsia="Times New Roman" w:hAnsi="Times New Roman" w:cs="Times New Roman"/>
          <w:b/>
          <w:bCs/>
          <w:color w:val="000000"/>
          <w:sz w:val="24"/>
          <w:szCs w:val="24"/>
          <w:lang w:eastAsia="lt-LT"/>
        </w:rPr>
        <w:t>11.14.</w:t>
      </w:r>
      <w:r w:rsidRPr="001D1B9A">
        <w:rPr>
          <w:rFonts w:ascii="Times New Roman" w:eastAsia="Times New Roman" w:hAnsi="Times New Roman" w:cs="Times New Roman"/>
          <w:color w:val="000000"/>
          <w:sz w:val="24"/>
          <w:szCs w:val="24"/>
          <w:lang w:eastAsia="lt-LT"/>
        </w:rPr>
        <w:t xml:space="preserve">  </w:t>
      </w:r>
      <w:r w:rsidRPr="001D1B9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1D1B9A">
        <w:rPr>
          <w:rFonts w:ascii="Times New Roman" w:eastAsia="Calibri" w:hAnsi="Times New Roman" w:cs="Times New Roman"/>
          <w:b/>
          <w:bCs/>
          <w:sz w:val="24"/>
          <w:szCs w:val="24"/>
          <w:lang w:eastAsia="lt-LT"/>
        </w:rPr>
        <w:t>11.15.</w:t>
      </w:r>
      <w:r w:rsidRPr="001D1B9A">
        <w:rPr>
          <w:rFonts w:ascii="Times New Roman" w:eastAsia="Calibri" w:hAnsi="Times New Roman" w:cs="Times New Roman"/>
          <w:sz w:val="24"/>
          <w:szCs w:val="24"/>
          <w:lang w:eastAsia="lt-LT"/>
        </w:rPr>
        <w:t xml:space="preserve"> </w:t>
      </w:r>
      <w:r w:rsidRPr="001D1B9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1D1B9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D1B9A">
        <w:rPr>
          <w:rFonts w:ascii="Times New Roman" w:eastAsia="Times New Roman" w:hAnsi="Times New Roman" w:cs="Times New Roman"/>
          <w:sz w:val="24"/>
          <w:szCs w:val="24"/>
          <w:lang w:eastAsia="lt-LT"/>
        </w:rPr>
        <w:t xml:space="preserve">Priimant sprendimus dėl tiekėjo pašalinimo iš pirkimo procedūros konkurso sąlygų </w:t>
      </w:r>
      <w:r w:rsidRPr="001D1B9A">
        <w:rPr>
          <w:rFonts w:ascii="Times New Roman" w:eastAsia="Times New Roman" w:hAnsi="Times New Roman" w:cs="Times New Roman"/>
          <w:sz w:val="24"/>
          <w:szCs w:val="24"/>
          <w:lang w:val="en-US" w:eastAsia="lt-LT"/>
        </w:rPr>
        <w:t>3.7.3.5 ir 3.7.3.7</w:t>
      </w:r>
      <w:r w:rsidRPr="001D1B9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7CC8C7DA" w:rsidR="00143F73" w:rsidRPr="00902088" w:rsidRDefault="00143F73" w:rsidP="001D1B9A">
      <w:pPr>
        <w:spacing w:after="0" w:line="240" w:lineRule="auto"/>
        <w:ind w:firstLine="720"/>
        <w:jc w:val="both"/>
        <w:rPr>
          <w:rFonts w:ascii="Times New Roman" w:hAnsi="Times New Roman"/>
          <w:sz w:val="24"/>
          <w:szCs w:val="24"/>
        </w:rPr>
      </w:pPr>
      <w:r w:rsidRPr="001D1B9A">
        <w:rPr>
          <w:rFonts w:ascii="Times New Roman" w:hAnsi="Times New Roman"/>
          <w:b/>
          <w:sz w:val="24"/>
          <w:szCs w:val="24"/>
        </w:rPr>
        <w:t>11.</w:t>
      </w:r>
      <w:r w:rsidR="00861E5D" w:rsidRPr="001D1B9A">
        <w:rPr>
          <w:rFonts w:ascii="Times New Roman" w:hAnsi="Times New Roman"/>
          <w:b/>
          <w:sz w:val="24"/>
          <w:szCs w:val="24"/>
        </w:rPr>
        <w:t>18</w:t>
      </w:r>
      <w:r w:rsidRPr="001D1B9A">
        <w:rPr>
          <w:rFonts w:ascii="Times New Roman" w:hAnsi="Times New Roman"/>
          <w:b/>
          <w:sz w:val="24"/>
          <w:szCs w:val="24"/>
        </w:rPr>
        <w:t>.</w:t>
      </w:r>
      <w:r w:rsidR="00861E5D" w:rsidRPr="001D1B9A">
        <w:rPr>
          <w:rFonts w:ascii="Times New Roman" w:hAnsi="Times New Roman"/>
          <w:b/>
          <w:sz w:val="24"/>
          <w:szCs w:val="24"/>
        </w:rPr>
        <w:t>5</w:t>
      </w:r>
      <w:r w:rsidRPr="001D1B9A">
        <w:rPr>
          <w:rFonts w:ascii="Times New Roman" w:hAnsi="Times New Roman"/>
          <w:b/>
          <w:sz w:val="24"/>
          <w:szCs w:val="24"/>
        </w:rPr>
        <w:t>.</w:t>
      </w:r>
      <w:r w:rsidRPr="001D1B9A">
        <w:rPr>
          <w:rFonts w:ascii="Times New Roman" w:hAnsi="Times New Roman"/>
          <w:sz w:val="24"/>
          <w:szCs w:val="24"/>
        </w:rPr>
        <w:t xml:space="preserve"> </w:t>
      </w:r>
      <w:bookmarkStart w:id="16" w:name="_Hlk65140682"/>
      <w:r w:rsidRPr="001D1B9A">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1D1B9A">
        <w:rPr>
          <w:rFonts w:ascii="Times New Roman" w:hAnsi="Times New Roman"/>
          <w:sz w:val="24"/>
          <w:szCs w:val="24"/>
        </w:rPr>
        <w:t>o</w:t>
      </w:r>
      <w:r w:rsidR="00BC6D91" w:rsidRPr="001D1B9A">
        <w:rPr>
          <w:rFonts w:ascii="Times New Roman" w:hAnsi="Times New Roman"/>
          <w:sz w:val="24"/>
          <w:szCs w:val="24"/>
        </w:rPr>
        <w:t xml:space="preserve"> ar jo</w:t>
      </w:r>
      <w:r w:rsidRPr="001D1B9A">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1D1B9A">
        <w:rPr>
          <w:rFonts w:ascii="Times New Roman" w:hAnsi="Times New Roman"/>
          <w:b/>
          <w:bCs/>
          <w:sz w:val="24"/>
          <w:szCs w:val="24"/>
        </w:rPr>
        <w:t>11.18.9.</w:t>
      </w:r>
      <w:r w:rsidRPr="001D1B9A">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639F3FA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1D1B9A">
        <w:rPr>
          <w:rFonts w:ascii="Times New Roman" w:eastAsia="Calibri" w:hAnsi="Times New Roman" w:cs="Times New Roman"/>
          <w:b/>
          <w:sz w:val="24"/>
        </w:rPr>
        <w:t>12.1.</w:t>
      </w:r>
      <w:r w:rsidRPr="001D1B9A">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6043AC">
        <w:rPr>
          <w:rFonts w:ascii="Times New Roman" w:eastAsia="Calibri" w:hAnsi="Times New Roman" w:cs="Times New Roman"/>
          <w:sz w:val="24"/>
        </w:rPr>
        <w:t>.</w:t>
      </w:r>
    </w:p>
    <w:p w14:paraId="16124B92" w14:textId="19B9A44A"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043AC">
        <w:rPr>
          <w:rFonts w:ascii="Times New Roman" w:eastAsia="Calibri" w:hAnsi="Times New Roman" w:cs="Times New Roman"/>
          <w:b/>
          <w:bCs/>
          <w:sz w:val="24"/>
        </w:rPr>
        <w:t>12.2.</w:t>
      </w:r>
      <w:r w:rsidRPr="006043AC">
        <w:rPr>
          <w:rFonts w:ascii="Times New Roman" w:eastAsia="Calibri" w:hAnsi="Times New Roman" w:cs="Times New Roman"/>
          <w:sz w:val="24"/>
        </w:rPr>
        <w:t xml:space="preserve"> Ekonomiškai naudingiausias pasiūlymas – tai </w:t>
      </w:r>
      <w:r w:rsidR="006043AC" w:rsidRPr="006043AC">
        <w:rPr>
          <w:rFonts w:ascii="Times New Roman" w:eastAsia="Calibri" w:hAnsi="Times New Roman" w:cs="Times New Roman"/>
          <w:sz w:val="24"/>
        </w:rPr>
        <w:t>pasiūlymas</w:t>
      </w:r>
      <w:r w:rsidRPr="006043AC">
        <w:rPr>
          <w:rFonts w:ascii="Times New Roman" w:eastAsia="Calibri" w:hAnsi="Times New Roman" w:cs="Times New Roman"/>
          <w:sz w:val="24"/>
        </w:rPr>
        <w:t xml:space="preserve">, kurio balų suma, </w:t>
      </w:r>
      <w:r w:rsidR="006043AC" w:rsidRPr="006043AC">
        <w:rPr>
          <w:rFonts w:ascii="Times New Roman" w:eastAsia="Calibri" w:hAnsi="Times New Roman" w:cs="Times New Roman"/>
          <w:sz w:val="24"/>
        </w:rPr>
        <w:t>apskaičiuota</w:t>
      </w:r>
      <w:r w:rsidRPr="006043AC">
        <w:rPr>
          <w:rFonts w:ascii="Times New Roman" w:eastAsia="Calibri" w:hAnsi="Times New Roman" w:cs="Times New Roman"/>
          <w:sz w:val="24"/>
        </w:rPr>
        <w:t xml:space="preserve"> pagal 7 priede nustatytus </w:t>
      </w:r>
      <w:r w:rsidR="006043AC" w:rsidRPr="006043AC">
        <w:rPr>
          <w:rFonts w:ascii="Times New Roman" w:eastAsia="Calibri" w:hAnsi="Times New Roman" w:cs="Times New Roman"/>
          <w:sz w:val="24"/>
        </w:rPr>
        <w:t>pasiūlymų</w:t>
      </w:r>
      <w:r w:rsidRPr="006043AC">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610F9A4" w:rsidR="00143F73" w:rsidRPr="00902088" w:rsidRDefault="00143F73" w:rsidP="003F0F2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3F0F2F">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B30B2">
        <w:rPr>
          <w:rFonts w:ascii="Times New Roman" w:hAnsi="Times New Roman"/>
          <w:b/>
          <w:sz w:val="24"/>
          <w:u w:val="single"/>
          <w:lang w:eastAsia="lt-LT"/>
        </w:rPr>
        <w:t>sąlygų 4 priede</w:t>
      </w:r>
      <w:r w:rsidRPr="00EB30B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52C30E52"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0C72F2" w:rsidRPr="00151498">
          <w:rPr>
            <w:rStyle w:val="Hipersaitas"/>
            <w:sz w:val="24"/>
            <w:szCs w:val="24"/>
          </w:rPr>
          <w:t>dalia.petreikiene@lsmu.lt</w:t>
        </w:r>
      </w:hyperlink>
      <w:r w:rsidRPr="00EB30B2">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C72F2">
        <w:rPr>
          <w:rFonts w:ascii="Times New Roman" w:hAnsi="Times New Roman"/>
          <w:b/>
          <w:bCs/>
          <w:sz w:val="24"/>
        </w:rPr>
        <w:t>18.4.</w:t>
      </w:r>
      <w:r w:rsidRPr="000C72F2">
        <w:rPr>
          <w:rFonts w:ascii="Times New Roman" w:hAnsi="Times New Roman"/>
          <w:sz w:val="24"/>
        </w:rPr>
        <w:t xml:space="preserve"> </w:t>
      </w:r>
      <w:r w:rsidRPr="000C72F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6C1276">
      <w:pPr>
        <w:spacing w:after="0" w:line="240" w:lineRule="auto"/>
        <w:ind w:right="-46"/>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C72F2">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E14425F"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7B8EEA9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90FAC5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7B50E71A"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55E49E3E"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5A051C87"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3A9CE473"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61B603F0"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14FF8BE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E72872F"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52EC64A"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1590034D"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6446BC26" w14:textId="2E79E697" w:rsidR="00143F73" w:rsidRPr="000C72F2" w:rsidRDefault="00143F73" w:rsidP="00143F73">
      <w:pPr>
        <w:spacing w:after="0" w:line="240" w:lineRule="auto"/>
        <w:ind w:left="6398" w:right="305"/>
        <w:jc w:val="both"/>
        <w:rPr>
          <w:rFonts w:ascii="Times New Roman" w:eastAsia="Calibri" w:hAnsi="Times New Roman" w:cs="Times New Roman"/>
          <w:lang w:eastAsia="lt-LT"/>
        </w:rPr>
      </w:pPr>
      <w:r w:rsidRPr="000C72F2">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C72F2">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D3D47" w:rsidRDefault="00143F73" w:rsidP="00143F73">
      <w:pPr>
        <w:spacing w:after="0" w:line="240" w:lineRule="auto"/>
        <w:jc w:val="center"/>
        <w:rPr>
          <w:rFonts w:ascii="Times New Roman" w:hAnsi="Times New Roman" w:cs="Times New Roman"/>
          <w:b/>
          <w:sz w:val="24"/>
          <w:szCs w:val="24"/>
        </w:rPr>
      </w:pPr>
      <w:r w:rsidRPr="002D3D47">
        <w:rPr>
          <w:rFonts w:ascii="Times New Roman" w:eastAsia="Calibri" w:hAnsi="Times New Roman" w:cs="Times New Roman"/>
          <w:b/>
          <w:sz w:val="24"/>
          <w:szCs w:val="24"/>
          <w:lang w:eastAsia="lt-LT"/>
        </w:rPr>
        <w:t>PASIŪLYMAS</w:t>
      </w:r>
    </w:p>
    <w:p w14:paraId="4D918BDC" w14:textId="5548210D" w:rsidR="000C72F2" w:rsidRPr="002D3D47" w:rsidRDefault="000C72F2" w:rsidP="000C72F2">
      <w:pPr>
        <w:tabs>
          <w:tab w:val="left" w:pos="3150"/>
        </w:tabs>
        <w:spacing w:after="0" w:line="276" w:lineRule="auto"/>
        <w:jc w:val="center"/>
        <w:rPr>
          <w:rFonts w:ascii="Times New Roman" w:hAnsi="Times New Roman" w:cs="Times New Roman"/>
          <w:b/>
          <w:bCs/>
          <w:sz w:val="24"/>
          <w:szCs w:val="24"/>
        </w:rPr>
      </w:pPr>
      <w:r w:rsidRPr="002D3D47">
        <w:rPr>
          <w:rFonts w:ascii="Times New Roman" w:hAnsi="Times New Roman" w:cs="Times New Roman"/>
          <w:b/>
          <w:bCs/>
          <w:sz w:val="24"/>
          <w:szCs w:val="24"/>
        </w:rPr>
        <w:t>ULTRAGARSIN</w:t>
      </w:r>
      <w:r w:rsidR="002D3D47" w:rsidRPr="002D3D47">
        <w:rPr>
          <w:rFonts w:ascii="Times New Roman" w:hAnsi="Times New Roman" w:cs="Times New Roman"/>
          <w:b/>
          <w:bCs/>
          <w:sz w:val="24"/>
          <w:szCs w:val="24"/>
        </w:rPr>
        <w:t>I</w:t>
      </w:r>
      <w:r w:rsidR="0042759F">
        <w:rPr>
          <w:rFonts w:ascii="Times New Roman" w:hAnsi="Times New Roman" w:cs="Times New Roman"/>
          <w:b/>
          <w:bCs/>
          <w:sz w:val="24"/>
          <w:szCs w:val="24"/>
        </w:rPr>
        <w:t>NĖS</w:t>
      </w:r>
      <w:r w:rsidRPr="002D3D47">
        <w:rPr>
          <w:rFonts w:ascii="Times New Roman" w:hAnsi="Times New Roman" w:cs="Times New Roman"/>
          <w:b/>
          <w:bCs/>
          <w:sz w:val="24"/>
          <w:szCs w:val="24"/>
        </w:rPr>
        <w:t xml:space="preserve"> DIAGNOSTIN</w:t>
      </w:r>
      <w:r w:rsidR="002D3D47" w:rsidRPr="002D3D47">
        <w:rPr>
          <w:rFonts w:ascii="Times New Roman" w:hAnsi="Times New Roman" w:cs="Times New Roman"/>
          <w:b/>
          <w:bCs/>
          <w:sz w:val="24"/>
          <w:szCs w:val="24"/>
        </w:rPr>
        <w:t>I</w:t>
      </w:r>
      <w:r w:rsidR="0042759F">
        <w:rPr>
          <w:rFonts w:ascii="Times New Roman" w:hAnsi="Times New Roman" w:cs="Times New Roman"/>
          <w:b/>
          <w:bCs/>
          <w:sz w:val="24"/>
          <w:szCs w:val="24"/>
        </w:rPr>
        <w:t>NĖS</w:t>
      </w:r>
      <w:r w:rsidRPr="002D3D47">
        <w:rPr>
          <w:rFonts w:ascii="Times New Roman" w:hAnsi="Times New Roman" w:cs="Times New Roman"/>
          <w:b/>
          <w:bCs/>
          <w:sz w:val="24"/>
          <w:szCs w:val="24"/>
        </w:rPr>
        <w:t xml:space="preserve"> SISTEM</w:t>
      </w:r>
      <w:r w:rsidR="0042759F">
        <w:rPr>
          <w:rFonts w:ascii="Times New Roman" w:hAnsi="Times New Roman" w:cs="Times New Roman"/>
          <w:b/>
          <w:bCs/>
          <w:sz w:val="24"/>
          <w:szCs w:val="24"/>
        </w:rPr>
        <w:t>OS</w:t>
      </w:r>
      <w:r w:rsidRPr="002D3D47">
        <w:rPr>
          <w:rFonts w:ascii="Times New Roman" w:hAnsi="Times New Roman" w:cs="Times New Roman"/>
          <w:b/>
          <w:bCs/>
          <w:sz w:val="24"/>
          <w:szCs w:val="24"/>
        </w:rPr>
        <w:t xml:space="preserve"> </w:t>
      </w:r>
    </w:p>
    <w:p w14:paraId="06B41CF6" w14:textId="6549716F" w:rsidR="00143F73" w:rsidRPr="00902088" w:rsidRDefault="00143F73" w:rsidP="00143F73">
      <w:pPr>
        <w:tabs>
          <w:tab w:val="left" w:pos="3150"/>
        </w:tabs>
        <w:spacing w:line="256" w:lineRule="auto"/>
        <w:jc w:val="center"/>
        <w:rPr>
          <w:rFonts w:ascii="Times New Roman" w:hAnsi="Times New Roman" w:cs="Times New Roman"/>
          <w:b/>
        </w:rPr>
      </w:pPr>
      <w:r w:rsidRPr="002D3D47">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2D3D4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34679CE3" w:rsidR="00143F73" w:rsidRPr="00902088" w:rsidRDefault="00B47FAF" w:rsidP="003D3CC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AF4403" w14:textId="1670C726" w:rsidR="00143F73" w:rsidRPr="006251D5" w:rsidRDefault="00143F73" w:rsidP="00143F73">
      <w:pPr>
        <w:spacing w:after="200" w:line="276" w:lineRule="auto"/>
        <w:jc w:val="both"/>
        <w:rPr>
          <w:rFonts w:ascii="Times New Roman" w:eastAsia="Times New Roman" w:hAnsi="Times New Roman" w:cs="Times New Roman"/>
          <w:b/>
          <w:bCs/>
          <w:lang w:eastAsia="lt-LT"/>
        </w:rPr>
      </w:pPr>
      <w:r w:rsidRPr="006251D5">
        <w:rPr>
          <w:rFonts w:ascii="Times New Roman" w:eastAsia="Times New Roman" w:hAnsi="Times New Roman" w:cs="Times New Roman"/>
          <w:b/>
          <w:lang w:eastAsia="lt-LT"/>
        </w:rPr>
        <w:t xml:space="preserve">4. Mes siūlome pirkimo </w:t>
      </w:r>
      <w:r w:rsidRPr="006251D5">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842"/>
        <w:gridCol w:w="993"/>
        <w:gridCol w:w="850"/>
        <w:gridCol w:w="1701"/>
        <w:gridCol w:w="1418"/>
        <w:gridCol w:w="1275"/>
        <w:gridCol w:w="1560"/>
      </w:tblGrid>
      <w:tr w:rsidR="006251D5" w:rsidRPr="00902088" w14:paraId="10DA0924" w14:textId="77777777" w:rsidTr="0020760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6251D5" w:rsidRPr="00902088" w:rsidRDefault="006251D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6251D5" w:rsidRPr="00902088" w:rsidRDefault="006251D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6251D5" w:rsidRPr="00902088" w:rsidRDefault="006251D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6251D5" w:rsidRPr="00902088" w:rsidRDefault="006251D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6251D5" w:rsidRPr="00902088" w:rsidRDefault="006251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B7296" w14:textId="77777777" w:rsidR="008347BC" w:rsidRDefault="006251D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13FC728" w14:textId="30366965" w:rsidR="006251D5" w:rsidRPr="00112052" w:rsidRDefault="006251D5" w:rsidP="0011205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FE94D" w14:textId="3065D5AE" w:rsidR="006251D5" w:rsidRPr="008347BC" w:rsidRDefault="006251D5" w:rsidP="008347B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C622F7" w14:textId="77777777" w:rsidR="006251D5" w:rsidRPr="00902088" w:rsidRDefault="006251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6251D5" w:rsidRPr="00902088" w:rsidRDefault="006251D5" w:rsidP="00143F73">
            <w:pPr>
              <w:spacing w:after="0" w:line="240" w:lineRule="auto"/>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6251D5" w:rsidRPr="00902088" w:rsidRDefault="006251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6251D5" w:rsidRPr="00902088" w:rsidRDefault="006251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7835F" w14:textId="195AAF40" w:rsidR="006251D5" w:rsidRPr="00112052" w:rsidRDefault="006251D5" w:rsidP="0011205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FC79C7E" w14:textId="77777777" w:rsidR="006251D5" w:rsidRPr="00902088" w:rsidRDefault="006251D5" w:rsidP="006251D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6251D5" w:rsidRPr="00902088" w:rsidRDefault="006251D5" w:rsidP="006251D5">
            <w:pPr>
              <w:jc w:val="center"/>
              <w:rPr>
                <w:rFonts w:ascii="Times New Roman" w:eastAsia="Calibri" w:hAnsi="Times New Roman" w:cs="Times New Roman"/>
              </w:rPr>
            </w:pPr>
          </w:p>
        </w:tc>
      </w:tr>
      <w:tr w:rsidR="006251D5" w:rsidRPr="00902088" w14:paraId="4EE7CCCB" w14:textId="77777777" w:rsidTr="0020760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15AB4E24" w:rsidR="006251D5" w:rsidRPr="00902088" w:rsidRDefault="006251D5"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842" w:type="dxa"/>
            <w:tcBorders>
              <w:top w:val="single" w:sz="4" w:space="0" w:color="auto"/>
              <w:left w:val="nil"/>
              <w:bottom w:val="single" w:sz="4" w:space="0" w:color="auto"/>
              <w:right w:val="single" w:sz="4" w:space="0" w:color="auto"/>
            </w:tcBorders>
            <w:hideMark/>
          </w:tcPr>
          <w:p w14:paraId="55F88447" w14:textId="77777777" w:rsidR="00112052" w:rsidRDefault="00112052" w:rsidP="00112052">
            <w:pPr>
              <w:pStyle w:val="Default"/>
            </w:pPr>
            <w:proofErr w:type="spellStart"/>
            <w:r>
              <w:rPr>
                <w:sz w:val="22"/>
                <w:szCs w:val="22"/>
              </w:rPr>
              <w:t>Ultragarsinė</w:t>
            </w:r>
            <w:proofErr w:type="spellEnd"/>
            <w:r>
              <w:rPr>
                <w:sz w:val="22"/>
                <w:szCs w:val="22"/>
              </w:rPr>
              <w:t xml:space="preserve"> </w:t>
            </w:r>
            <w:proofErr w:type="spellStart"/>
            <w:r>
              <w:rPr>
                <w:sz w:val="22"/>
                <w:szCs w:val="22"/>
              </w:rPr>
              <w:t>diagnostinė</w:t>
            </w:r>
            <w:proofErr w:type="spellEnd"/>
            <w:r>
              <w:rPr>
                <w:sz w:val="22"/>
                <w:szCs w:val="22"/>
              </w:rPr>
              <w:t xml:space="preserve"> </w:t>
            </w:r>
            <w:proofErr w:type="spellStart"/>
            <w:r>
              <w:rPr>
                <w:sz w:val="22"/>
                <w:szCs w:val="22"/>
              </w:rPr>
              <w:t>sistema</w:t>
            </w:r>
            <w:proofErr w:type="spellEnd"/>
          </w:p>
          <w:p w14:paraId="0DFAC127" w14:textId="24302469" w:rsidR="006251D5" w:rsidRPr="00902088" w:rsidRDefault="006251D5" w:rsidP="00143F73">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vAlign w:val="center"/>
          </w:tcPr>
          <w:p w14:paraId="67D0BB60" w14:textId="6DC17383" w:rsidR="006251D5" w:rsidRPr="00902088" w:rsidRDefault="003D3CC6" w:rsidP="00143F73">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24ADE250" w:rsidR="006251D5" w:rsidRPr="00902088" w:rsidRDefault="003D3CC6" w:rsidP="003D3CC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701" w:type="dxa"/>
            <w:tcBorders>
              <w:top w:val="single" w:sz="4" w:space="0" w:color="auto"/>
              <w:left w:val="single" w:sz="4" w:space="0" w:color="auto"/>
              <w:bottom w:val="single" w:sz="4" w:space="0" w:color="auto"/>
              <w:right w:val="single" w:sz="4" w:space="0" w:color="auto"/>
            </w:tcBorders>
          </w:tcPr>
          <w:p w14:paraId="22093018"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DBAB2A8"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43636FA"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4147C7DE"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6251D5" w:rsidRPr="00902088" w:rsidRDefault="006251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2759F63A"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594C3231"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6251D5" w:rsidRPr="00902088" w:rsidRDefault="006251D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001FA6BC"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15916521"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6251D5" w:rsidRPr="00902088" w:rsidRDefault="006251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5F5D3399"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3D3CC6"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w:t>
      </w:r>
      <w:r w:rsidRPr="003D3CC6">
        <w:rPr>
          <w:rFonts w:ascii="Times New Roman" w:eastAsia="Calibri" w:hAnsi="Times New Roman" w:cs="Times New Roman"/>
          <w:i/>
        </w:rPr>
        <w:t>) Bendra pasiūlymo kaina su PVM pasiūlyme nurodoma suapvalinta, paliekant du skaitmenis po kablelio;</w:t>
      </w:r>
    </w:p>
    <w:p w14:paraId="619F1125" w14:textId="7596BCEF" w:rsidR="00143F73" w:rsidRPr="003D3CC6" w:rsidRDefault="00143F73" w:rsidP="00143F73">
      <w:pPr>
        <w:spacing w:after="0" w:line="276" w:lineRule="auto"/>
        <w:jc w:val="both"/>
        <w:rPr>
          <w:rFonts w:ascii="Times New Roman" w:eastAsia="Calibri" w:hAnsi="Times New Roman" w:cs="Times New Roman"/>
          <w:i/>
        </w:rPr>
      </w:pPr>
      <w:r w:rsidRPr="003D3CC6">
        <w:rPr>
          <w:rFonts w:ascii="Times New Roman" w:eastAsia="Calibri" w:hAnsi="Times New Roman" w:cs="Times New Roman"/>
          <w:i/>
        </w:rPr>
        <w:t xml:space="preserve">b) tais atvejais, kai pagal galiojančius teisės aktus tiekėjui nereikia mokėti PVM, Tiekėjas gali nepildyti eilutės „PVM (skaičiais)“, </w:t>
      </w:r>
      <w:r w:rsidRPr="003D3CC6">
        <w:rPr>
          <w:rFonts w:ascii="Times New Roman" w:eastAsia="Calibri" w:hAnsi="Times New Roman" w:cs="Times New Roman"/>
          <w:i/>
          <w:u w:val="single"/>
        </w:rPr>
        <w:t>tačiau turi nurodyti priežastis, dėl kurių PVM nemoka:___________(nurodomos prieža</w:t>
      </w:r>
      <w:r w:rsidR="00991B4C" w:rsidRPr="003D3CC6">
        <w:rPr>
          <w:rFonts w:ascii="Times New Roman" w:eastAsia="Calibri" w:hAnsi="Times New Roman" w:cs="Times New Roman"/>
          <w:i/>
          <w:u w:val="single"/>
        </w:rPr>
        <w:t>s</w:t>
      </w:r>
      <w:r w:rsidRPr="003D3CC6">
        <w:rPr>
          <w:rFonts w:ascii="Times New Roman" w:eastAsia="Calibri" w:hAnsi="Times New Roman" w:cs="Times New Roman"/>
          <w:i/>
          <w:u w:val="single"/>
        </w:rPr>
        <w:t>tys)</w:t>
      </w:r>
      <w:r w:rsidRPr="003D3CC6">
        <w:rPr>
          <w:rFonts w:ascii="Times New Roman" w:eastAsia="Calibri" w:hAnsi="Times New Roman" w:cs="Times New Roman"/>
          <w:i/>
        </w:rPr>
        <w:t>;</w:t>
      </w:r>
    </w:p>
    <w:p w14:paraId="2E61B1AD" w14:textId="77777777" w:rsidR="00143F73" w:rsidRPr="003D3C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3D3CC6">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D3CC6">
        <w:rPr>
          <w:rFonts w:ascii="Times New Roman" w:eastAsia="Calibri" w:hAnsi="Times New Roman" w:cs="Times New Roman"/>
          <w:i/>
          <w:lang w:eastAsia="lt-LT"/>
        </w:rPr>
        <w:t xml:space="preserve">d) jei bendra pasiūlymo kaina </w:t>
      </w:r>
      <w:bookmarkStart w:id="20" w:name="_Hlk65141825"/>
      <w:r w:rsidRPr="003D3CC6">
        <w:rPr>
          <w:rFonts w:ascii="Times New Roman" w:eastAsia="Calibri" w:hAnsi="Times New Roman" w:cs="Times New Roman"/>
          <w:i/>
          <w:lang w:eastAsia="lt-LT"/>
        </w:rPr>
        <w:t xml:space="preserve"> </w:t>
      </w:r>
      <w:bookmarkEnd w:id="20"/>
      <w:r w:rsidRPr="003D3CC6">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3DCFDE7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D3CC6">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6A967F67" w:rsidR="00143F73" w:rsidRPr="003D3C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D3C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06CC5BE" w14:textId="77777777" w:rsidR="00791524" w:rsidRDefault="00791524" w:rsidP="00791524">
      <w:pPr>
        <w:pStyle w:val="Sraopastraipa"/>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2589"/>
        <w:gridCol w:w="1862"/>
        <w:gridCol w:w="3524"/>
      </w:tblGrid>
      <w:tr w:rsidR="00707224" w:rsidRPr="00707224" w14:paraId="4316BB66" w14:textId="77777777" w:rsidTr="00707224">
        <w:trPr>
          <w:trHeight w:val="946"/>
        </w:trPr>
        <w:tc>
          <w:tcPr>
            <w:tcW w:w="4140" w:type="dxa"/>
            <w:gridSpan w:val="2"/>
            <w:tcMar>
              <w:top w:w="80" w:type="dxa"/>
              <w:left w:w="80" w:type="dxa"/>
              <w:bottom w:w="80" w:type="dxa"/>
              <w:right w:w="80" w:type="dxa"/>
            </w:tcMar>
            <w:vAlign w:val="center"/>
          </w:tcPr>
          <w:p w14:paraId="2524E321" w14:textId="77777777" w:rsidR="00707224" w:rsidRPr="00707224" w:rsidRDefault="00707224" w:rsidP="003B3ACB">
            <w:pPr>
              <w:spacing w:after="0"/>
              <w:jc w:val="center"/>
              <w:rPr>
                <w:rFonts w:ascii="Times New Roman" w:hAnsi="Times New Roman" w:cs="Times New Roman"/>
                <w:b/>
                <w:bCs/>
                <w:sz w:val="24"/>
                <w:szCs w:val="24"/>
              </w:rPr>
            </w:pPr>
            <w:r w:rsidRPr="00707224">
              <w:rPr>
                <w:rFonts w:ascii="Times New Roman" w:hAnsi="Times New Roman" w:cs="Times New Roman"/>
                <w:b/>
                <w:bCs/>
                <w:sz w:val="24"/>
                <w:szCs w:val="24"/>
              </w:rPr>
              <w:t>Vertinimo kriterijus (R)</w:t>
            </w:r>
          </w:p>
        </w:tc>
        <w:tc>
          <w:tcPr>
            <w:tcW w:w="1862" w:type="dxa"/>
            <w:tcMar>
              <w:top w:w="80" w:type="dxa"/>
              <w:left w:w="80" w:type="dxa"/>
              <w:bottom w:w="80" w:type="dxa"/>
              <w:right w:w="80" w:type="dxa"/>
            </w:tcMar>
            <w:vAlign w:val="center"/>
          </w:tcPr>
          <w:p w14:paraId="132A37D1" w14:textId="34F9E750" w:rsidR="00707224" w:rsidRPr="00707224" w:rsidRDefault="00707224" w:rsidP="003B3ACB">
            <w:pPr>
              <w:spacing w:after="0"/>
              <w:jc w:val="center"/>
              <w:rPr>
                <w:rFonts w:ascii="Times New Roman" w:hAnsi="Times New Roman" w:cs="Times New Roman"/>
                <w:b/>
                <w:bCs/>
                <w:sz w:val="24"/>
                <w:szCs w:val="24"/>
              </w:rPr>
            </w:pPr>
            <w:r w:rsidRPr="00707224">
              <w:rPr>
                <w:rFonts w:ascii="Times New Roman" w:hAnsi="Times New Roman" w:cs="Times New Roman"/>
                <w:b/>
                <w:bCs/>
                <w:sz w:val="24"/>
                <w:szCs w:val="24"/>
              </w:rPr>
              <w:t>Sąlyga</w:t>
            </w:r>
          </w:p>
        </w:tc>
        <w:tc>
          <w:tcPr>
            <w:tcW w:w="3524" w:type="dxa"/>
            <w:tcMar>
              <w:top w:w="80" w:type="dxa"/>
              <w:left w:w="80" w:type="dxa"/>
              <w:bottom w:w="80" w:type="dxa"/>
              <w:right w:w="80" w:type="dxa"/>
            </w:tcMar>
            <w:vAlign w:val="center"/>
          </w:tcPr>
          <w:p w14:paraId="55AC03B3" w14:textId="77777777" w:rsidR="00707224" w:rsidRPr="00707224" w:rsidRDefault="00707224" w:rsidP="003B3ACB">
            <w:pPr>
              <w:spacing w:after="0"/>
              <w:jc w:val="center"/>
              <w:rPr>
                <w:rFonts w:ascii="Times New Roman" w:hAnsi="Times New Roman" w:cs="Times New Roman"/>
                <w:sz w:val="24"/>
                <w:szCs w:val="24"/>
              </w:rPr>
            </w:pPr>
            <w:r w:rsidRPr="00707224">
              <w:rPr>
                <w:rFonts w:ascii="Times New Roman" w:eastAsia="Calibri" w:hAnsi="Times New Roman" w:cs="Times New Roman"/>
                <w:b/>
                <w:sz w:val="24"/>
                <w:szCs w:val="24"/>
                <w:lang w:eastAsia="lt-LT"/>
              </w:rPr>
              <w:t>Tiekėjo siūloma kriterijaus reikšmė (nurodoma konkreti reikšmė)</w:t>
            </w:r>
          </w:p>
        </w:tc>
      </w:tr>
      <w:tr w:rsidR="00707224" w:rsidRPr="00707224" w14:paraId="5C79783E" w14:textId="77777777" w:rsidTr="00707224">
        <w:trPr>
          <w:trHeight w:val="300"/>
        </w:trPr>
        <w:tc>
          <w:tcPr>
            <w:tcW w:w="4140" w:type="dxa"/>
            <w:gridSpan w:val="2"/>
            <w:tcMar>
              <w:top w:w="80" w:type="dxa"/>
              <w:left w:w="80" w:type="dxa"/>
              <w:bottom w:w="80" w:type="dxa"/>
              <w:right w:w="80" w:type="dxa"/>
            </w:tcMar>
            <w:vAlign w:val="center"/>
          </w:tcPr>
          <w:p w14:paraId="5A201BEF"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1</w:t>
            </w:r>
          </w:p>
        </w:tc>
        <w:tc>
          <w:tcPr>
            <w:tcW w:w="1862" w:type="dxa"/>
            <w:tcMar>
              <w:top w:w="80" w:type="dxa"/>
              <w:left w:w="80" w:type="dxa"/>
              <w:bottom w:w="80" w:type="dxa"/>
              <w:right w:w="80" w:type="dxa"/>
            </w:tcMar>
            <w:vAlign w:val="center"/>
          </w:tcPr>
          <w:p w14:paraId="1CDC7E89"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3</w:t>
            </w:r>
          </w:p>
        </w:tc>
        <w:tc>
          <w:tcPr>
            <w:tcW w:w="3524" w:type="dxa"/>
            <w:tcMar>
              <w:top w:w="80" w:type="dxa"/>
              <w:left w:w="80" w:type="dxa"/>
              <w:bottom w:w="80" w:type="dxa"/>
              <w:right w:w="80" w:type="dxa"/>
            </w:tcMar>
            <w:vAlign w:val="center"/>
          </w:tcPr>
          <w:p w14:paraId="51EF1806"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4</w:t>
            </w:r>
          </w:p>
        </w:tc>
      </w:tr>
      <w:tr w:rsidR="006C1276" w:rsidRPr="00707224" w14:paraId="1C9F9796" w14:textId="77777777" w:rsidTr="000C1073">
        <w:trPr>
          <w:trHeight w:val="194"/>
        </w:trPr>
        <w:tc>
          <w:tcPr>
            <w:tcW w:w="1551" w:type="dxa"/>
            <w:vMerge w:val="restart"/>
            <w:tcMar>
              <w:top w:w="80" w:type="dxa"/>
              <w:left w:w="80" w:type="dxa"/>
              <w:bottom w:w="80" w:type="dxa"/>
              <w:right w:w="80" w:type="dxa"/>
            </w:tcMar>
            <w:vAlign w:val="center"/>
          </w:tcPr>
          <w:p w14:paraId="3B06C91A" w14:textId="77777777" w:rsidR="006C1276" w:rsidRPr="00707224" w:rsidRDefault="006C1276" w:rsidP="003B42BF">
            <w:pPr>
              <w:spacing w:after="0"/>
              <w:rPr>
                <w:rFonts w:ascii="Times New Roman" w:hAnsi="Times New Roman" w:cs="Times New Roman"/>
                <w:color w:val="EE0000"/>
                <w:sz w:val="24"/>
                <w:szCs w:val="24"/>
                <w:highlight w:val="yellow"/>
              </w:rPr>
            </w:pPr>
            <w:r w:rsidRPr="00707224">
              <w:rPr>
                <w:rFonts w:ascii="Times New Roman" w:hAnsi="Times New Roman" w:cs="Times New Roman"/>
                <w:sz w:val="24"/>
                <w:szCs w:val="24"/>
              </w:rPr>
              <w:t>1 kriterijus</w:t>
            </w:r>
          </w:p>
        </w:tc>
        <w:tc>
          <w:tcPr>
            <w:tcW w:w="2589" w:type="dxa"/>
            <w:vMerge w:val="restart"/>
            <w:tcMar>
              <w:top w:w="80" w:type="dxa"/>
              <w:left w:w="80" w:type="dxa"/>
              <w:bottom w:w="80" w:type="dxa"/>
              <w:right w:w="80" w:type="dxa"/>
            </w:tcMar>
          </w:tcPr>
          <w:p w14:paraId="0E5DB77A" w14:textId="7410E30E" w:rsidR="006C1276" w:rsidRPr="00C83051" w:rsidRDefault="006C1276" w:rsidP="00AC015C">
            <w:pPr>
              <w:pStyle w:val="Default"/>
              <w:jc w:val="center"/>
              <w:rPr>
                <w:lang w:val="lt-LT"/>
              </w:rPr>
            </w:pPr>
            <w:r w:rsidRPr="00C83051">
              <w:rPr>
                <w:lang w:val="lt-LT"/>
              </w:rPr>
              <w:t xml:space="preserve">Ultragarsinės diagnostinės sistemos garantijos terminas </w:t>
            </w:r>
            <w:r w:rsidRPr="00D817A1">
              <w:rPr>
                <w:b/>
                <w:bCs/>
                <w:lang w:val="lt-LT"/>
              </w:rPr>
              <w:t xml:space="preserve">viršijantis </w:t>
            </w:r>
            <w:r w:rsidRPr="00C83051">
              <w:rPr>
                <w:lang w:val="lt-LT"/>
              </w:rPr>
              <w:t xml:space="preserve"> techninės specifikacijos 17 punkte nustatytą </w:t>
            </w:r>
            <w:r w:rsidRPr="00D817A1">
              <w:rPr>
                <w:b/>
                <w:bCs/>
                <w:lang w:val="lt-LT"/>
              </w:rPr>
              <w:t xml:space="preserve">privalomą 24 mėnesių </w:t>
            </w:r>
            <w:r w:rsidRPr="00C83051">
              <w:rPr>
                <w:lang w:val="lt-LT"/>
              </w:rPr>
              <w:t>garantinį laikotarpį.</w:t>
            </w:r>
          </w:p>
        </w:tc>
        <w:tc>
          <w:tcPr>
            <w:tcW w:w="1862" w:type="dxa"/>
            <w:tcMar>
              <w:top w:w="80" w:type="dxa"/>
              <w:left w:w="80" w:type="dxa"/>
              <w:bottom w:w="80" w:type="dxa"/>
              <w:right w:w="80" w:type="dxa"/>
            </w:tcMar>
          </w:tcPr>
          <w:p w14:paraId="63A60B6B" w14:textId="3038CF4F" w:rsidR="006C1276" w:rsidRDefault="006C1276" w:rsidP="00AC015C">
            <w:pPr>
              <w:spacing w:after="0"/>
              <w:jc w:val="center"/>
              <w:rPr>
                <w:rFonts w:ascii="Times New Roman" w:hAnsi="Times New Roman" w:cs="Times New Roman"/>
                <w:sz w:val="24"/>
                <w:szCs w:val="24"/>
                <w:highlight w:val="yellow"/>
              </w:rPr>
            </w:pPr>
            <w:r w:rsidRPr="00707224">
              <w:rPr>
                <w:rFonts w:ascii="Times New Roman" w:hAnsi="Times New Roman" w:cs="Times New Roman"/>
                <w:sz w:val="24"/>
                <w:szCs w:val="24"/>
              </w:rPr>
              <w:t>Ne mažiau</w:t>
            </w:r>
            <w:r>
              <w:rPr>
                <w:rFonts w:ascii="Times New Roman" w:hAnsi="Times New Roman" w:cs="Times New Roman"/>
                <w:sz w:val="24"/>
                <w:szCs w:val="24"/>
              </w:rPr>
              <w:t xml:space="preserve"> - 30 </w:t>
            </w:r>
            <w:r w:rsidRPr="00BE738A">
              <w:rPr>
                <w:rFonts w:ascii="Times New Roman" w:hAnsi="Times New Roman" w:cs="Times New Roman"/>
                <w:sz w:val="24"/>
                <w:szCs w:val="24"/>
              </w:rPr>
              <w:t>mėn.</w:t>
            </w:r>
          </w:p>
          <w:p w14:paraId="22241BE3" w14:textId="77777777" w:rsidR="006C1276" w:rsidRDefault="006C1276" w:rsidP="00AC015C">
            <w:pPr>
              <w:spacing w:after="0"/>
              <w:jc w:val="center"/>
              <w:rPr>
                <w:rFonts w:ascii="Times New Roman" w:hAnsi="Times New Roman" w:cs="Times New Roman"/>
                <w:sz w:val="24"/>
                <w:szCs w:val="24"/>
                <w:highlight w:val="yellow"/>
              </w:rPr>
            </w:pPr>
          </w:p>
          <w:p w14:paraId="06C96FA6" w14:textId="77777777" w:rsidR="003B42BF" w:rsidRDefault="003B42BF" w:rsidP="00AC015C">
            <w:pPr>
              <w:spacing w:after="0"/>
              <w:jc w:val="center"/>
              <w:rPr>
                <w:rFonts w:ascii="Times New Roman" w:hAnsi="Times New Roman" w:cs="Times New Roman"/>
                <w:sz w:val="24"/>
                <w:szCs w:val="24"/>
                <w:highlight w:val="yellow"/>
              </w:rPr>
            </w:pPr>
          </w:p>
          <w:p w14:paraId="3C546C4F" w14:textId="57B31077" w:rsidR="003B42BF" w:rsidRPr="00707224" w:rsidRDefault="003B42BF" w:rsidP="00AC015C">
            <w:pPr>
              <w:spacing w:after="0"/>
              <w:jc w:val="center"/>
              <w:rPr>
                <w:rFonts w:ascii="Times New Roman" w:hAnsi="Times New Roman" w:cs="Times New Roman"/>
                <w:sz w:val="24"/>
                <w:szCs w:val="24"/>
                <w:highlight w:val="yellow"/>
              </w:rPr>
            </w:pPr>
          </w:p>
        </w:tc>
        <w:tc>
          <w:tcPr>
            <w:tcW w:w="3524" w:type="dxa"/>
            <w:vMerge w:val="restart"/>
            <w:tcMar>
              <w:top w:w="80" w:type="dxa"/>
              <w:left w:w="80" w:type="dxa"/>
              <w:bottom w:w="80" w:type="dxa"/>
              <w:right w:w="80" w:type="dxa"/>
            </w:tcMar>
          </w:tcPr>
          <w:p w14:paraId="0DCBD3E4" w14:textId="4FD1969A" w:rsidR="006C1276" w:rsidRPr="00707224" w:rsidRDefault="006C1276" w:rsidP="00AC015C">
            <w:pPr>
              <w:spacing w:after="0" w:line="240" w:lineRule="auto"/>
              <w:jc w:val="center"/>
              <w:rPr>
                <w:rFonts w:ascii="Times New Roman" w:eastAsia="Calibri" w:hAnsi="Times New Roman" w:cs="Times New Roman"/>
                <w:sz w:val="24"/>
                <w:szCs w:val="24"/>
              </w:rPr>
            </w:pPr>
            <w:r w:rsidRPr="00E74809">
              <w:rPr>
                <w:rFonts w:ascii="Times New Roman" w:eastAsia="Calibri" w:hAnsi="Times New Roman" w:cs="Times New Roman"/>
                <w:bCs/>
                <w:sz w:val="24"/>
                <w:szCs w:val="24"/>
              </w:rPr>
              <w:t>Siūlomas garantijos terminas (</w:t>
            </w:r>
            <w:r w:rsidRPr="00E74809">
              <w:rPr>
                <w:rFonts w:ascii="Times New Roman" w:hAnsi="Times New Roman" w:cs="Times New Roman"/>
                <w:sz w:val="24"/>
                <w:szCs w:val="24"/>
              </w:rPr>
              <w:t>Ultragarsinės diagnostinės sistemos</w:t>
            </w:r>
            <w:r w:rsidRPr="00E74809">
              <w:rPr>
                <w:rFonts w:ascii="Times New Roman" w:eastAsia="Calibri" w:hAnsi="Times New Roman" w:cs="Times New Roman"/>
                <w:sz w:val="24"/>
                <w:szCs w:val="24"/>
              </w:rPr>
              <w:t>)</w:t>
            </w:r>
            <w:r w:rsidRPr="00707224">
              <w:rPr>
                <w:rFonts w:ascii="Times New Roman" w:eastAsia="Calibri" w:hAnsi="Times New Roman" w:cs="Times New Roman"/>
                <w:sz w:val="24"/>
                <w:szCs w:val="24"/>
              </w:rPr>
              <w:t xml:space="preserve"> </w:t>
            </w:r>
            <w:r w:rsidRPr="00707224">
              <w:rPr>
                <w:rFonts w:ascii="Times New Roman" w:eastAsia="Calibri" w:hAnsi="Times New Roman" w:cs="Times New Roman"/>
                <w:b/>
                <w:bCs/>
                <w:sz w:val="24"/>
                <w:szCs w:val="24"/>
                <w:highlight w:val="yellow"/>
              </w:rPr>
              <w:t>_____________</w:t>
            </w:r>
            <w:r w:rsidRPr="00707224">
              <w:rPr>
                <w:rFonts w:ascii="Times New Roman" w:eastAsia="Calibri" w:hAnsi="Times New Roman" w:cs="Times New Roman"/>
                <w:b/>
                <w:bCs/>
                <w:sz w:val="24"/>
                <w:szCs w:val="24"/>
              </w:rPr>
              <w:t>(</w:t>
            </w:r>
            <w:r w:rsidRPr="00707224">
              <w:rPr>
                <w:rFonts w:ascii="Times New Roman" w:eastAsia="Calibri" w:hAnsi="Times New Roman" w:cs="Times New Roman"/>
                <w:b/>
                <w:bCs/>
                <w:i/>
                <w:iCs/>
                <w:sz w:val="24"/>
                <w:szCs w:val="24"/>
              </w:rPr>
              <w:t>nurodyti konkretų terminą</w:t>
            </w:r>
            <w:r w:rsidRPr="00707224">
              <w:rPr>
                <w:rFonts w:ascii="Times New Roman" w:eastAsia="Calibri" w:hAnsi="Times New Roman" w:cs="Times New Roman"/>
                <w:b/>
                <w:bCs/>
                <w:sz w:val="24"/>
                <w:szCs w:val="24"/>
              </w:rPr>
              <w:t>)</w:t>
            </w:r>
            <w:r w:rsidRPr="00707224">
              <w:rPr>
                <w:rFonts w:ascii="Times New Roman" w:eastAsia="Calibri" w:hAnsi="Times New Roman" w:cs="Times New Roman"/>
                <w:sz w:val="24"/>
                <w:szCs w:val="24"/>
              </w:rPr>
              <w:t xml:space="preserve"> mėnesiai.</w:t>
            </w:r>
          </w:p>
          <w:p w14:paraId="2D0B1133" w14:textId="2A212C1F" w:rsidR="003B42BF" w:rsidRPr="003B42BF" w:rsidRDefault="006C1276" w:rsidP="003B42BF">
            <w:pPr>
              <w:spacing w:after="0" w:line="240" w:lineRule="auto"/>
              <w:jc w:val="center"/>
              <w:rPr>
                <w:rFonts w:ascii="Times New Roman" w:eastAsia="Calibri" w:hAnsi="Times New Roman" w:cs="Times New Roman"/>
                <w:sz w:val="24"/>
                <w:szCs w:val="24"/>
              </w:rPr>
            </w:pPr>
            <w:r w:rsidRPr="00707224">
              <w:rPr>
                <w:rFonts w:ascii="Times New Roman" w:eastAsia="Calibri" w:hAnsi="Times New Roman" w:cs="Times New Roman"/>
                <w:sz w:val="24"/>
                <w:szCs w:val="24"/>
              </w:rPr>
              <w:t>Pagal konkurso sąlygų priedą Nr.  7 „EKONOMIŠKAI NAUDINGIAUSIO PASIŪLYMO VERTINIMO KRITERIJAI“</w:t>
            </w:r>
          </w:p>
        </w:tc>
      </w:tr>
      <w:tr w:rsidR="006C1276" w:rsidRPr="00707224" w14:paraId="4B805156" w14:textId="77777777" w:rsidTr="008643B3">
        <w:trPr>
          <w:trHeight w:val="2874"/>
        </w:trPr>
        <w:tc>
          <w:tcPr>
            <w:tcW w:w="1551" w:type="dxa"/>
            <w:vMerge/>
            <w:tcMar>
              <w:top w:w="80" w:type="dxa"/>
              <w:left w:w="80" w:type="dxa"/>
              <w:bottom w:w="80" w:type="dxa"/>
              <w:right w:w="80" w:type="dxa"/>
            </w:tcMar>
            <w:vAlign w:val="center"/>
          </w:tcPr>
          <w:p w14:paraId="3F7D4482" w14:textId="77777777" w:rsidR="006C1276" w:rsidRPr="00707224" w:rsidRDefault="006C1276" w:rsidP="003B3ACB">
            <w:pPr>
              <w:spacing w:after="0"/>
              <w:jc w:val="center"/>
              <w:rPr>
                <w:rFonts w:ascii="Times New Roman" w:hAnsi="Times New Roman" w:cs="Times New Roman"/>
                <w:sz w:val="24"/>
                <w:szCs w:val="24"/>
              </w:rPr>
            </w:pPr>
          </w:p>
        </w:tc>
        <w:tc>
          <w:tcPr>
            <w:tcW w:w="2589" w:type="dxa"/>
            <w:vMerge/>
            <w:tcMar>
              <w:top w:w="80" w:type="dxa"/>
              <w:left w:w="80" w:type="dxa"/>
              <w:bottom w:w="80" w:type="dxa"/>
              <w:right w:w="80" w:type="dxa"/>
            </w:tcMar>
            <w:vAlign w:val="center"/>
          </w:tcPr>
          <w:p w14:paraId="43BA0937" w14:textId="77777777" w:rsidR="006C1276" w:rsidRPr="00C83051" w:rsidRDefault="006C1276" w:rsidP="00C83051">
            <w:pPr>
              <w:pStyle w:val="Default"/>
              <w:rPr>
                <w:lang w:val="lt-LT"/>
              </w:rPr>
            </w:pPr>
          </w:p>
        </w:tc>
        <w:tc>
          <w:tcPr>
            <w:tcW w:w="1862" w:type="dxa"/>
            <w:tcMar>
              <w:top w:w="80" w:type="dxa"/>
              <w:left w:w="80" w:type="dxa"/>
              <w:bottom w:w="80" w:type="dxa"/>
              <w:right w:w="80" w:type="dxa"/>
            </w:tcMar>
          </w:tcPr>
          <w:p w14:paraId="53006297" w14:textId="588969D6" w:rsidR="006C1276" w:rsidRPr="00707224" w:rsidRDefault="006C1276" w:rsidP="00AC015C">
            <w:pPr>
              <w:spacing w:after="0"/>
              <w:jc w:val="center"/>
              <w:rPr>
                <w:rFonts w:ascii="Times New Roman" w:hAnsi="Times New Roman" w:cs="Times New Roman"/>
                <w:sz w:val="24"/>
                <w:szCs w:val="24"/>
              </w:rPr>
            </w:pPr>
            <w:r w:rsidRPr="00707224">
              <w:rPr>
                <w:rFonts w:ascii="Times New Roman" w:hAnsi="Times New Roman" w:cs="Times New Roman"/>
                <w:sz w:val="24"/>
                <w:szCs w:val="24"/>
              </w:rPr>
              <w:t xml:space="preserve">Ne mažiau </w:t>
            </w:r>
            <w:r>
              <w:rPr>
                <w:rFonts w:ascii="Times New Roman" w:hAnsi="Times New Roman" w:cs="Times New Roman"/>
                <w:sz w:val="24"/>
                <w:szCs w:val="24"/>
              </w:rPr>
              <w:t xml:space="preserve">36 </w:t>
            </w:r>
            <w:r w:rsidRPr="00707224">
              <w:rPr>
                <w:rFonts w:ascii="Times New Roman" w:hAnsi="Times New Roman" w:cs="Times New Roman"/>
                <w:sz w:val="24"/>
                <w:szCs w:val="24"/>
              </w:rPr>
              <w:t>mėn.</w:t>
            </w:r>
          </w:p>
        </w:tc>
        <w:tc>
          <w:tcPr>
            <w:tcW w:w="3524" w:type="dxa"/>
            <w:vMerge/>
            <w:tcMar>
              <w:top w:w="80" w:type="dxa"/>
              <w:left w:w="80" w:type="dxa"/>
              <w:bottom w:w="80" w:type="dxa"/>
              <w:right w:w="80" w:type="dxa"/>
            </w:tcMar>
            <w:vAlign w:val="center"/>
          </w:tcPr>
          <w:p w14:paraId="50D30C01" w14:textId="77777777" w:rsidR="006C1276" w:rsidRPr="00707224" w:rsidRDefault="006C1276" w:rsidP="003B3ACB">
            <w:pPr>
              <w:spacing w:after="0" w:line="240" w:lineRule="auto"/>
              <w:rPr>
                <w:rFonts w:ascii="Times New Roman" w:eastAsia="Calibri" w:hAnsi="Times New Roman" w:cs="Times New Roman"/>
                <w:bCs/>
                <w:sz w:val="24"/>
                <w:szCs w:val="24"/>
              </w:rPr>
            </w:pPr>
          </w:p>
        </w:tc>
      </w:tr>
    </w:tbl>
    <w:p w14:paraId="04ECBDCD" w14:textId="77777777" w:rsidR="008F34D0" w:rsidRDefault="008F34D0" w:rsidP="00143F73">
      <w:pPr>
        <w:spacing w:line="256" w:lineRule="auto"/>
        <w:jc w:val="both"/>
        <w:rPr>
          <w:rFonts w:ascii="Times New Roman" w:hAnsi="Times New Roman" w:cs="Times New Roman"/>
          <w:lang w:eastAsia="lt-LT"/>
        </w:rPr>
      </w:pPr>
    </w:p>
    <w:p w14:paraId="6D1866C9" w14:textId="3A164F4B"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282BBB">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82BBB" w:rsidRDefault="00143F73" w:rsidP="00143F73">
      <w:pPr>
        <w:spacing w:after="0" w:line="240" w:lineRule="auto"/>
        <w:ind w:left="3600" w:firstLine="720"/>
        <w:jc w:val="right"/>
        <w:rPr>
          <w:rFonts w:ascii="Times New Roman" w:eastAsia="Calibri" w:hAnsi="Times New Roman" w:cs="Times New Roman"/>
        </w:rPr>
      </w:pPr>
      <w:r w:rsidRPr="00282BBB">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82BBB">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82BBB">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072C4266" w14:textId="77777777" w:rsidR="006C7798" w:rsidRPr="00902088" w:rsidRDefault="006C7798"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C61DA6"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C61DA6">
        <w:rPr>
          <w:rFonts w:ascii="Times New Roman" w:eastAsia="Times New Roman" w:hAnsi="Times New Roman" w:cs="Times New Roman"/>
          <w:b/>
          <w:caps/>
          <w:sz w:val="24"/>
          <w:szCs w:val="24"/>
        </w:rPr>
        <w:t>EKONOMIŠKAI NAUDINGIAUSIO PASIŪLYMO VERTINIMO KRITERIJAI</w:t>
      </w:r>
    </w:p>
    <w:p w14:paraId="15EFC230" w14:textId="52664BA9" w:rsidR="00791524" w:rsidRPr="00C61DA6" w:rsidRDefault="00791524" w:rsidP="00C61DA6">
      <w:pPr>
        <w:jc w:val="both"/>
        <w:rPr>
          <w:rFonts w:ascii="Times New Roman" w:hAnsi="Times New Roman"/>
          <w:szCs w:val="24"/>
        </w:rPr>
      </w:pPr>
      <w:r w:rsidRPr="00C61DA6">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7F0BCC"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F0BC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F0BCC">
              <w:rPr>
                <w:rFonts w:ascii="Times New Roman" w:eastAsia="Times New Roman" w:hAnsi="Times New Roman" w:cs="Times New Roman"/>
                <w:b/>
                <w:bCs/>
                <w:sz w:val="24"/>
                <w:szCs w:val="24"/>
              </w:rPr>
              <w:t>Lyginamasis svoris ekonominio naudingumo įvertinime</w:t>
            </w:r>
          </w:p>
        </w:tc>
      </w:tr>
      <w:tr w:rsidR="00791524" w:rsidRPr="007F0BCC"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F0BC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2BD86F48" w:rsidR="00791524" w:rsidRPr="00D817A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817A1">
              <w:rPr>
                <w:rFonts w:ascii="Times New Roman" w:eastAsia="Times New Roman" w:hAnsi="Times New Roman" w:cs="Times New Roman"/>
                <w:sz w:val="24"/>
                <w:szCs w:val="24"/>
              </w:rPr>
              <w:t xml:space="preserve">X = </w:t>
            </w:r>
            <w:r w:rsidR="007F0BCC" w:rsidRPr="00D817A1">
              <w:rPr>
                <w:rFonts w:ascii="Times New Roman" w:eastAsia="Times New Roman" w:hAnsi="Times New Roman" w:cs="Times New Roman"/>
                <w:sz w:val="24"/>
                <w:szCs w:val="24"/>
              </w:rPr>
              <w:t>95</w:t>
            </w:r>
          </w:p>
        </w:tc>
      </w:tr>
      <w:tr w:rsidR="00791524" w:rsidRPr="007F0BCC"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F0BCC">
              <w:rPr>
                <w:rFonts w:ascii="Times New Roman" w:eastAsia="Times New Roman" w:hAnsi="Times New Roman" w:cs="Times New Roman"/>
                <w:sz w:val="24"/>
                <w:szCs w:val="24"/>
              </w:rPr>
              <w:t xml:space="preserve">2. Antras kriterijus </w:t>
            </w:r>
            <w:bookmarkStart w:id="22" w:name="_Hlk28339919"/>
            <w:r w:rsidRPr="007F0BCC">
              <w:rPr>
                <w:rFonts w:ascii="Times New Roman" w:eastAsia="Times New Roman" w:hAnsi="Times New Roman" w:cs="Times New Roman"/>
                <w:sz w:val="24"/>
                <w:szCs w:val="24"/>
              </w:rPr>
              <w:t xml:space="preserve">– techniniai privalumai </w:t>
            </w:r>
            <w:bookmarkEnd w:id="22"/>
            <w:r w:rsidRPr="007F0BCC">
              <w:rPr>
                <w:rFonts w:ascii="Times New Roman" w:eastAsia="Times New Roman" w:hAnsi="Times New Roman" w:cs="Times New Roman"/>
                <w:sz w:val="24"/>
                <w:szCs w:val="24"/>
              </w:rPr>
              <w:t>(T)</w:t>
            </w:r>
          </w:p>
          <w:p w14:paraId="3C08549B"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748B49A" w:rsidR="00791524" w:rsidRPr="00D817A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817A1">
              <w:rPr>
                <w:rFonts w:ascii="Times New Roman" w:eastAsia="Times New Roman" w:hAnsi="Times New Roman" w:cs="Times New Roman"/>
                <w:sz w:val="24"/>
                <w:szCs w:val="24"/>
              </w:rPr>
              <w:t xml:space="preserve">Y = </w:t>
            </w:r>
            <w:r w:rsidR="007F0BCC" w:rsidRPr="00D817A1">
              <w:rPr>
                <w:rFonts w:ascii="Times New Roman" w:eastAsia="Times New Roman" w:hAnsi="Times New Roman" w:cs="Times New Roman"/>
                <w:sz w:val="24"/>
                <w:szCs w:val="24"/>
              </w:rPr>
              <w:t>5</w:t>
            </w:r>
          </w:p>
        </w:tc>
      </w:tr>
    </w:tbl>
    <w:p w14:paraId="4AD918DA" w14:textId="77777777" w:rsidR="00791524" w:rsidRPr="007F0BCC" w:rsidRDefault="00791524" w:rsidP="00791524">
      <w:pPr>
        <w:spacing w:after="0" w:line="240" w:lineRule="auto"/>
        <w:jc w:val="both"/>
        <w:rPr>
          <w:rFonts w:ascii="Times New Roman" w:hAnsi="Times New Roman" w:cs="Times New Roman"/>
        </w:rPr>
      </w:pPr>
    </w:p>
    <w:p w14:paraId="059B37CB" w14:textId="77777777" w:rsidR="00791524" w:rsidRPr="007F0BCC"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F0BCC">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7F0BCC" w:rsidRDefault="00791524" w:rsidP="00791524">
      <w:pPr>
        <w:spacing w:after="0" w:line="240" w:lineRule="auto"/>
        <w:jc w:val="both"/>
        <w:rPr>
          <w:rFonts w:ascii="Times New Roman" w:hAnsi="Times New Roman" w:cs="Times New Roman"/>
          <w:color w:val="FF0000"/>
          <w:sz w:val="24"/>
        </w:rPr>
      </w:pPr>
    </w:p>
    <w:p w14:paraId="683D2997" w14:textId="77777777" w:rsidR="00791524" w:rsidRPr="007F0BC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7F0BCC">
        <w:rPr>
          <w:rFonts w:ascii="Times New Roman" w:eastAsia="Times New Roman" w:hAnsi="Times New Roman" w:cs="Times New Roman"/>
          <w:i/>
          <w:w w:val="107"/>
          <w:sz w:val="24"/>
          <w:szCs w:val="24"/>
          <w:lang w:eastAsia="lt-LT"/>
        </w:rPr>
        <w:t xml:space="preserve">S </w:t>
      </w:r>
      <w:r w:rsidRPr="007F0BCC">
        <w:rPr>
          <w:rFonts w:ascii="Times New Roman" w:eastAsia="Times New Roman" w:hAnsi="Times New Roman" w:cs="Times New Roman"/>
          <w:i/>
          <w:w w:val="138"/>
          <w:sz w:val="24"/>
          <w:szCs w:val="24"/>
          <w:lang w:eastAsia="lt-LT"/>
        </w:rPr>
        <w:t xml:space="preserve">= </w:t>
      </w:r>
      <w:r w:rsidRPr="007F0BCC">
        <w:rPr>
          <w:rFonts w:ascii="Times New Roman" w:eastAsia="Times New Roman" w:hAnsi="Times New Roman" w:cs="Times New Roman"/>
          <w:i/>
          <w:sz w:val="24"/>
          <w:szCs w:val="24"/>
          <w:lang w:eastAsia="lt-LT"/>
        </w:rPr>
        <w:t xml:space="preserve">C </w:t>
      </w:r>
      <w:r w:rsidRPr="007F0BCC">
        <w:rPr>
          <w:rFonts w:ascii="Times New Roman" w:eastAsia="Times New Roman" w:hAnsi="Times New Roman" w:cs="Times New Roman"/>
          <w:i/>
          <w:iCs/>
          <w:w w:val="105"/>
          <w:sz w:val="24"/>
          <w:szCs w:val="24"/>
          <w:lang w:eastAsia="lt-LT"/>
        </w:rPr>
        <w:t>+ T.</w:t>
      </w:r>
    </w:p>
    <w:p w14:paraId="0D718696" w14:textId="77777777" w:rsidR="00791524" w:rsidRPr="007F0BCC" w:rsidRDefault="00791524" w:rsidP="00791524">
      <w:pPr>
        <w:spacing w:after="0" w:line="240" w:lineRule="auto"/>
        <w:jc w:val="both"/>
        <w:rPr>
          <w:rFonts w:ascii="Times New Roman" w:hAnsi="Times New Roman" w:cs="Times New Roman"/>
          <w:color w:val="FF0000"/>
          <w:sz w:val="24"/>
        </w:rPr>
      </w:pPr>
    </w:p>
    <w:p w14:paraId="5744DE37" w14:textId="77777777" w:rsidR="00791524" w:rsidRPr="007F0BCC"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F0BCC">
        <w:rPr>
          <w:rFonts w:ascii="Times New Roman" w:eastAsia="Times New Roman" w:hAnsi="Times New Roman" w:cs="Times New Roman"/>
          <w:sz w:val="24"/>
          <w:szCs w:val="24"/>
          <w:lang w:eastAsia="lt-LT"/>
        </w:rPr>
        <w:t>Pasiūlymo kainos (C) balai apskaičiuojami mažiausios pasiūlytos kainos (</w:t>
      </w:r>
      <w:proofErr w:type="spellStart"/>
      <w:r w:rsidRPr="007F0BCC">
        <w:rPr>
          <w:rFonts w:ascii="Times New Roman" w:eastAsia="Times New Roman" w:hAnsi="Times New Roman" w:cs="Times New Roman"/>
          <w:sz w:val="24"/>
          <w:szCs w:val="24"/>
          <w:lang w:eastAsia="lt-LT"/>
        </w:rPr>
        <w:t>C</w:t>
      </w:r>
      <w:r w:rsidRPr="007F0BCC">
        <w:rPr>
          <w:rFonts w:ascii="Times New Roman" w:eastAsia="Times New Roman" w:hAnsi="Times New Roman" w:cs="Times New Roman"/>
          <w:sz w:val="24"/>
          <w:szCs w:val="24"/>
          <w:vertAlign w:val="subscript"/>
          <w:lang w:eastAsia="lt-LT"/>
        </w:rPr>
        <w:t>min</w:t>
      </w:r>
      <w:proofErr w:type="spellEnd"/>
      <w:r w:rsidRPr="007F0BCC">
        <w:rPr>
          <w:rFonts w:ascii="Times New Roman" w:eastAsia="Times New Roman" w:hAnsi="Times New Roman" w:cs="Times New Roman"/>
          <w:sz w:val="24"/>
          <w:szCs w:val="24"/>
          <w:lang w:eastAsia="lt-LT"/>
        </w:rPr>
        <w:t>) ir vertinamo pasiūlymo kainos (</w:t>
      </w:r>
      <w:proofErr w:type="spellStart"/>
      <w:r w:rsidRPr="007F0BCC">
        <w:rPr>
          <w:rFonts w:ascii="Times New Roman" w:eastAsia="Times New Roman" w:hAnsi="Times New Roman" w:cs="Times New Roman"/>
          <w:sz w:val="24"/>
          <w:szCs w:val="24"/>
          <w:lang w:eastAsia="lt-LT"/>
        </w:rPr>
        <w:t>C</w:t>
      </w:r>
      <w:r w:rsidRPr="007F0BCC">
        <w:rPr>
          <w:rFonts w:ascii="Times New Roman" w:eastAsia="Times New Roman" w:hAnsi="Times New Roman" w:cs="Times New Roman"/>
          <w:sz w:val="24"/>
          <w:szCs w:val="24"/>
          <w:vertAlign w:val="subscript"/>
          <w:lang w:eastAsia="lt-LT"/>
        </w:rPr>
        <w:t>p</w:t>
      </w:r>
      <w:proofErr w:type="spellEnd"/>
      <w:r w:rsidRPr="007F0BCC">
        <w:rPr>
          <w:rFonts w:ascii="Times New Roman" w:eastAsia="Times New Roman" w:hAnsi="Times New Roman" w:cs="Times New Roman"/>
          <w:sz w:val="24"/>
          <w:szCs w:val="24"/>
          <w:lang w:eastAsia="lt-LT"/>
        </w:rPr>
        <w:t>) santykį padauginant iš kainos lyginamojo svorio (X):</w:t>
      </w:r>
    </w:p>
    <w:p w14:paraId="080DC6E4" w14:textId="77777777" w:rsidR="00791524" w:rsidRPr="007F0BC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7F0BC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7F0BCC">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7F0BCC" w:rsidRDefault="00791524" w:rsidP="00791524">
      <w:pPr>
        <w:spacing w:after="0" w:line="240" w:lineRule="auto"/>
        <w:jc w:val="both"/>
        <w:rPr>
          <w:rFonts w:ascii="Times New Roman" w:hAnsi="Times New Roman" w:cs="Times New Roman"/>
        </w:rPr>
      </w:pPr>
    </w:p>
    <w:p w14:paraId="303190CB" w14:textId="767DF871" w:rsidR="00791524" w:rsidRPr="00274D1C" w:rsidRDefault="00791524" w:rsidP="00791524">
      <w:pPr>
        <w:numPr>
          <w:ilvl w:val="0"/>
          <w:numId w:val="13"/>
        </w:numPr>
        <w:spacing w:after="0" w:line="240" w:lineRule="auto"/>
        <w:jc w:val="both"/>
        <w:rPr>
          <w:rFonts w:ascii="Times New Roman" w:hAnsi="Times New Roman" w:cs="Times New Roman"/>
          <w:sz w:val="24"/>
        </w:rPr>
      </w:pPr>
      <w:r w:rsidRPr="00274D1C">
        <w:rPr>
          <w:rFonts w:ascii="Times New Roman" w:hAnsi="Times New Roman" w:cs="Times New Roman"/>
          <w:sz w:val="24"/>
        </w:rPr>
        <w:t>Kriterijaus (</w:t>
      </w:r>
      <w:proofErr w:type="spellStart"/>
      <w:r w:rsidRPr="00274D1C">
        <w:rPr>
          <w:rFonts w:ascii="Times New Roman" w:hAnsi="Times New Roman" w:cs="Times New Roman"/>
          <w:sz w:val="24"/>
        </w:rPr>
        <w:t>T</w:t>
      </w:r>
      <w:r w:rsidRPr="00274D1C">
        <w:rPr>
          <w:rFonts w:ascii="Times New Roman" w:hAnsi="Times New Roman" w:cs="Times New Roman"/>
          <w:sz w:val="24"/>
          <w:vertAlign w:val="subscript"/>
        </w:rPr>
        <w:t>i</w:t>
      </w:r>
      <w:proofErr w:type="spellEnd"/>
      <w:r w:rsidRPr="00274D1C">
        <w:rPr>
          <w:rFonts w:ascii="Times New Roman" w:hAnsi="Times New Roman" w:cs="Times New Roman"/>
          <w:sz w:val="24"/>
        </w:rPr>
        <w:t>) įvertinimas apskaičiuojamas konkretaus tiekėjo parametro reikšmę (R</w:t>
      </w:r>
      <w:r w:rsidRPr="00274D1C">
        <w:rPr>
          <w:rFonts w:ascii="Times New Roman" w:hAnsi="Times New Roman" w:cs="Times New Roman"/>
          <w:sz w:val="24"/>
          <w:vertAlign w:val="subscript"/>
        </w:rPr>
        <w:t>1</w:t>
      </w:r>
      <w:r w:rsidRPr="00274D1C">
        <w:rPr>
          <w:rFonts w:ascii="Times New Roman" w:hAnsi="Times New Roman" w:cs="Times New Roman"/>
          <w:sz w:val="24"/>
        </w:rPr>
        <w:t>) sumuojant su R</w:t>
      </w:r>
      <w:r w:rsidRPr="00274D1C">
        <w:rPr>
          <w:rFonts w:ascii="Times New Roman" w:hAnsi="Times New Roman" w:cs="Times New Roman"/>
          <w:sz w:val="24"/>
          <w:vertAlign w:val="subscript"/>
        </w:rPr>
        <w:t>2</w:t>
      </w:r>
      <w:r w:rsidRPr="00274D1C">
        <w:rPr>
          <w:rFonts w:ascii="Times New Roman" w:hAnsi="Times New Roman" w:cs="Times New Roman"/>
          <w:sz w:val="24"/>
        </w:rPr>
        <w:t xml:space="preserve"> ir R2 ir … </w:t>
      </w:r>
      <w:proofErr w:type="spellStart"/>
      <w:r w:rsidRPr="00274D1C">
        <w:rPr>
          <w:rFonts w:ascii="Times New Roman" w:hAnsi="Times New Roman" w:cs="Times New Roman"/>
          <w:sz w:val="24"/>
        </w:rPr>
        <w:t>R</w:t>
      </w:r>
      <w:r w:rsidRPr="00274D1C">
        <w:rPr>
          <w:rFonts w:ascii="Times New Roman" w:hAnsi="Times New Roman" w:cs="Times New Roman"/>
          <w:sz w:val="24"/>
          <w:vertAlign w:val="subscript"/>
        </w:rPr>
        <w:t>x</w:t>
      </w:r>
      <w:proofErr w:type="spellEnd"/>
      <w:r w:rsidRPr="00274D1C">
        <w:rPr>
          <w:rFonts w:ascii="Times New Roman" w:hAnsi="Times New Roman" w:cs="Times New Roman"/>
          <w:sz w:val="24"/>
        </w:rPr>
        <w:t>). T=R1</w:t>
      </w:r>
    </w:p>
    <w:p w14:paraId="788C8818" w14:textId="77777777" w:rsidR="00791524" w:rsidRDefault="00791524" w:rsidP="00791524">
      <w:pPr>
        <w:numPr>
          <w:ilvl w:val="0"/>
          <w:numId w:val="13"/>
        </w:numPr>
        <w:spacing w:after="0" w:line="240" w:lineRule="auto"/>
        <w:jc w:val="both"/>
        <w:rPr>
          <w:rFonts w:ascii="Times New Roman" w:hAnsi="Times New Roman" w:cs="Times New Roman"/>
          <w:sz w:val="24"/>
        </w:rPr>
      </w:pPr>
      <w:bookmarkStart w:id="23" w:name="_Ref497165090"/>
      <w:r w:rsidRPr="007F0BCC">
        <w:rPr>
          <w:rFonts w:ascii="Times New Roman" w:hAnsi="Times New Roman" w:cs="Times New Roman"/>
          <w:sz w:val="24"/>
        </w:rPr>
        <w:t>Žemiau pateikiamas kokybinių vertinimų aprašyma</w:t>
      </w:r>
      <w:bookmarkEnd w:id="23"/>
      <w:r w:rsidRPr="007F0BCC">
        <w:rPr>
          <w:rFonts w:ascii="Times New Roman" w:hAnsi="Times New Roman" w:cs="Times New Roman"/>
          <w:sz w:val="24"/>
        </w:rPr>
        <w:t>s</w:t>
      </w:r>
    </w:p>
    <w:p w14:paraId="3DA2D33A" w14:textId="77777777" w:rsidR="0057019C" w:rsidRDefault="0057019C" w:rsidP="0057019C">
      <w:pPr>
        <w:spacing w:after="0" w:line="240" w:lineRule="auto"/>
        <w:jc w:val="both"/>
        <w:rPr>
          <w:rFonts w:ascii="Times New Roman" w:hAnsi="Times New Roman" w:cs="Times New Roman"/>
          <w:sz w:val="24"/>
        </w:rPr>
      </w:pPr>
    </w:p>
    <w:p w14:paraId="2DD55588" w14:textId="77777777" w:rsidR="0057019C" w:rsidRDefault="0057019C" w:rsidP="0057019C">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57019C" w:rsidRPr="00C4596D" w14:paraId="52BBEE8C" w14:textId="77777777" w:rsidTr="00825D14">
        <w:trPr>
          <w:trHeight w:val="946"/>
        </w:trPr>
        <w:tc>
          <w:tcPr>
            <w:tcW w:w="3573"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4408474"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262245"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w:t>
            </w: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w:t>
            </w:r>
            <w:r w:rsidRPr="00C4596D">
              <w:rPr>
                <w:rFonts w:ascii="Times New Roman" w:hAnsi="Times New Roman" w:cs="Times New Roman"/>
                <w:b/>
                <w:bCs/>
                <w:sz w:val="24"/>
                <w:szCs w:val="24"/>
              </w:rPr>
              <w:t>yra geriausia</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FD7985"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E2BD5F5" w14:textId="77777777" w:rsidR="0057019C" w:rsidRPr="00C4596D" w:rsidRDefault="0057019C" w:rsidP="003B3ACB">
            <w:pPr>
              <w:spacing w:after="0"/>
              <w:jc w:val="center"/>
              <w:rPr>
                <w:rFonts w:ascii="Times New Roman" w:hAnsi="Times New Roman" w:cs="Times New Roman"/>
              </w:rPr>
            </w:pP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reikšmė</w:t>
            </w:r>
          </w:p>
        </w:tc>
      </w:tr>
      <w:tr w:rsidR="0057019C" w:rsidRPr="00C4596D" w14:paraId="4231FA17" w14:textId="77777777" w:rsidTr="00825D14">
        <w:trPr>
          <w:trHeight w:val="300"/>
        </w:trPr>
        <w:tc>
          <w:tcPr>
            <w:tcW w:w="3573"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EBB42D6"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FFB447"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CB3EBE6"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6DA3CF"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57019C" w:rsidRPr="00C4596D" w14:paraId="7E021DE8" w14:textId="77777777" w:rsidTr="00825D14">
        <w:trPr>
          <w:trHeight w:val="1134"/>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541F8C"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4AF382" w14:textId="5CB0E246" w:rsidR="0057019C" w:rsidRPr="00C4596D" w:rsidRDefault="009D7E67" w:rsidP="003B3ACB">
            <w:pPr>
              <w:spacing w:after="0"/>
              <w:jc w:val="center"/>
              <w:rPr>
                <w:rFonts w:ascii="Times New Roman" w:hAnsi="Times New Roman" w:cs="Times New Roman"/>
              </w:rPr>
            </w:pPr>
            <w:r>
              <w:rPr>
                <w:rFonts w:ascii="Times New Roman" w:hAnsi="Times New Roman" w:cs="Times New Roman"/>
                <w:b/>
                <w:bCs/>
              </w:rPr>
              <w:t>U</w:t>
            </w:r>
            <w:r w:rsidRPr="001911B8">
              <w:rPr>
                <w:rFonts w:ascii="Times New Roman" w:hAnsi="Times New Roman" w:cs="Times New Roman"/>
                <w:b/>
                <w:bCs/>
              </w:rPr>
              <w:t>ltragarsinė</w:t>
            </w:r>
            <w:r>
              <w:rPr>
                <w:rFonts w:ascii="Times New Roman" w:hAnsi="Times New Roman" w:cs="Times New Roman"/>
                <w:b/>
                <w:bCs/>
              </w:rPr>
              <w:t>s</w:t>
            </w:r>
            <w:r w:rsidRPr="001911B8">
              <w:rPr>
                <w:rFonts w:ascii="Times New Roman" w:hAnsi="Times New Roman" w:cs="Times New Roman"/>
                <w:b/>
                <w:bCs/>
              </w:rPr>
              <w:t xml:space="preserve"> </w:t>
            </w:r>
            <w:r w:rsidRPr="00B32FF7">
              <w:rPr>
                <w:rFonts w:ascii="Times New Roman" w:hAnsi="Times New Roman" w:cs="Times New Roman"/>
                <w:b/>
                <w:bCs/>
              </w:rPr>
              <w:t>diagnostinės sistemos</w:t>
            </w:r>
            <w:r>
              <w:rPr>
                <w:rFonts w:ascii="Times New Roman" w:hAnsi="Times New Roman" w:cs="Times New Roman"/>
                <w:b/>
                <w:bCs/>
              </w:rPr>
              <w:t xml:space="preserve"> </w:t>
            </w:r>
            <w:r w:rsidR="0057019C" w:rsidRPr="00C4596D">
              <w:rPr>
                <w:rFonts w:ascii="Times New Roman" w:hAnsi="Times New Roman" w:cs="Times New Roman"/>
              </w:rPr>
              <w:t xml:space="preserve">garantijos terminas viršijantis  techninės specifikacijos </w:t>
            </w:r>
            <w:r>
              <w:rPr>
                <w:rFonts w:ascii="Times New Roman" w:hAnsi="Times New Roman" w:cs="Times New Roman"/>
              </w:rPr>
              <w:t xml:space="preserve">17 </w:t>
            </w:r>
            <w:r w:rsidR="0057019C" w:rsidRPr="00C4596D">
              <w:rPr>
                <w:rFonts w:ascii="Times New Roman" w:hAnsi="Times New Roman" w:cs="Times New Roman"/>
              </w:rPr>
              <w:t>punkte nustatytą privalomą 24 mėnesių garantinį laikotarpį.</w:t>
            </w:r>
          </w:p>
        </w:tc>
        <w:tc>
          <w:tcPr>
            <w:tcW w:w="184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66C9E2B" w14:textId="77777777" w:rsidR="0057019C" w:rsidRPr="00C4596D" w:rsidRDefault="0057019C" w:rsidP="003B3ACB">
            <w:pPr>
              <w:spacing w:after="0"/>
              <w:jc w:val="center"/>
              <w:rPr>
                <w:rFonts w:ascii="Times New Roman" w:hAnsi="Times New Roman" w:cs="Times New Roman"/>
              </w:rPr>
            </w:pPr>
            <w:r w:rsidRPr="00C4596D">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FFC863A" w14:textId="63E380A1" w:rsidR="0057019C" w:rsidRPr="00C4596D" w:rsidRDefault="0057019C" w:rsidP="003B3ACB">
            <w:pPr>
              <w:spacing w:after="0"/>
              <w:rPr>
                <w:rFonts w:ascii="Times New Roman" w:hAnsi="Times New Roman" w:cs="Times New Roman"/>
              </w:rPr>
            </w:pPr>
            <w:r w:rsidRPr="00C4596D">
              <w:rPr>
                <w:rFonts w:ascii="Times New Roman" w:hAnsi="Times New Roman" w:cs="Times New Roman"/>
                <w:b/>
                <w:bCs/>
                <w:szCs w:val="24"/>
              </w:rPr>
              <w:t xml:space="preserve">Ne mažiau </w:t>
            </w:r>
            <w:r w:rsidR="00565BE2">
              <w:rPr>
                <w:rFonts w:ascii="Times New Roman" w:hAnsi="Times New Roman" w:cs="Times New Roman"/>
                <w:b/>
                <w:bCs/>
                <w:szCs w:val="24"/>
              </w:rPr>
              <w:t>30</w:t>
            </w:r>
            <w:r w:rsidRPr="00C4596D">
              <w:rPr>
                <w:rFonts w:ascii="Times New Roman" w:hAnsi="Times New Roman" w:cs="Times New Roman"/>
                <w:b/>
                <w:bCs/>
                <w:szCs w:val="24"/>
              </w:rPr>
              <w:t xml:space="preserve"> </w:t>
            </w:r>
            <w:r w:rsidRPr="00C4596D">
              <w:rPr>
                <w:rFonts w:ascii="Times New Roman" w:hAnsi="Times New Roman" w:cs="Times New Roman"/>
                <w:b/>
                <w:bCs/>
                <w:sz w:val="24"/>
                <w:szCs w:val="24"/>
              </w:rPr>
              <w:t>mėn.</w:t>
            </w:r>
          </w:p>
          <w:p w14:paraId="75B63828" w14:textId="77777777" w:rsidR="0057019C" w:rsidRPr="00C4596D" w:rsidRDefault="0057019C" w:rsidP="003B3ACB">
            <w:pPr>
              <w:spacing w:after="0"/>
              <w:jc w:val="center"/>
              <w:rPr>
                <w:rFonts w:ascii="Times New Roman" w:hAnsi="Times New Roman" w:cs="Times New Roman"/>
                <w:b/>
                <w:bCs/>
                <w:sz w:val="24"/>
                <w:szCs w:val="24"/>
              </w:rPr>
            </w:pP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A95559B"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2</w:t>
            </w:r>
          </w:p>
        </w:tc>
      </w:tr>
      <w:tr w:rsidR="0057019C" w:rsidRPr="00C4596D" w14:paraId="4F4ADBB8" w14:textId="77777777" w:rsidTr="00825D14">
        <w:trPr>
          <w:trHeight w:val="1733"/>
        </w:trPr>
        <w:tc>
          <w:tcPr>
            <w:tcW w:w="1551" w:type="dxa"/>
            <w:vMerge/>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423E20" w14:textId="77777777" w:rsidR="0057019C" w:rsidRPr="00C4596D" w:rsidRDefault="0057019C" w:rsidP="003B3ACB">
            <w:pPr>
              <w:spacing w:after="0"/>
              <w:jc w:val="center"/>
              <w:rPr>
                <w:rFonts w:ascii="Times New Roman" w:hAnsi="Times New Roman" w:cs="Times New Roman"/>
                <w:sz w:val="24"/>
                <w:szCs w:val="24"/>
              </w:rPr>
            </w:pPr>
          </w:p>
        </w:tc>
        <w:tc>
          <w:tcPr>
            <w:tcW w:w="2022" w:type="dxa"/>
            <w:vMerge/>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561A62" w14:textId="77777777" w:rsidR="0057019C" w:rsidRPr="00C4596D" w:rsidRDefault="0057019C" w:rsidP="003B3ACB">
            <w:pPr>
              <w:spacing w:after="0"/>
              <w:jc w:val="center"/>
              <w:rPr>
                <w:rFonts w:ascii="Times New Roman" w:hAnsi="Times New Roman" w:cs="Times New Roman"/>
              </w:rPr>
            </w:pPr>
          </w:p>
        </w:tc>
        <w:tc>
          <w:tcPr>
            <w:tcW w:w="1843" w:type="dxa"/>
            <w:vMerge/>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C3EE364" w14:textId="77777777" w:rsidR="0057019C" w:rsidRPr="00C4596D" w:rsidRDefault="0057019C" w:rsidP="003B3ACB">
            <w:pPr>
              <w:spacing w:after="0"/>
              <w:jc w:val="center"/>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3A6393D"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b/>
                <w:bCs/>
                <w:szCs w:val="24"/>
              </w:rPr>
              <w:t>Ne mažiau kaip 36</w:t>
            </w:r>
            <w:r w:rsidRPr="00C4596D">
              <w:rPr>
                <w:rFonts w:ascii="Times New Roman" w:hAnsi="Times New Roman" w:cs="Times New Roman"/>
              </w:rPr>
              <w:t xml:space="preserve"> </w:t>
            </w:r>
            <w:r w:rsidRPr="00C4596D">
              <w:rPr>
                <w:rFonts w:ascii="Times New Roman" w:hAnsi="Times New Roman" w:cs="Times New Roman"/>
                <w:b/>
                <w:bCs/>
              </w:rPr>
              <w:t>mėn.</w:t>
            </w: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AEE9EB2" w14:textId="77777777" w:rsidR="0057019C" w:rsidRPr="00C4596D" w:rsidRDefault="0057019C" w:rsidP="003B3ACB">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4EC11C9A" w14:textId="77777777" w:rsidR="0003739B" w:rsidRPr="0003739B" w:rsidRDefault="0057019C" w:rsidP="0057019C">
      <w:pPr>
        <w:jc w:val="both"/>
        <w:rPr>
          <w:rFonts w:ascii="Times New Roman" w:hAnsi="Times New Roman" w:cs="Times New Roman"/>
          <w:i/>
          <w:iCs/>
        </w:rPr>
      </w:pPr>
      <w:r w:rsidRPr="0003739B">
        <w:rPr>
          <w:rFonts w:ascii="Times New Roman" w:hAnsi="Times New Roman" w:cs="Times New Roman"/>
          <w:i/>
          <w:iCs/>
        </w:rPr>
        <w:t>Pastaba</w:t>
      </w:r>
      <w:r w:rsidR="0003739B" w:rsidRPr="0003739B">
        <w:rPr>
          <w:rFonts w:ascii="Times New Roman" w:hAnsi="Times New Roman" w:cs="Times New Roman"/>
          <w:i/>
          <w:iCs/>
        </w:rPr>
        <w:t>:</w:t>
      </w:r>
    </w:p>
    <w:p w14:paraId="6A4360A3" w14:textId="77777777" w:rsidR="00856F3B" w:rsidRPr="00106D57" w:rsidRDefault="00834086" w:rsidP="00166DDF">
      <w:pPr>
        <w:pStyle w:val="Sraopastraipa"/>
        <w:numPr>
          <w:ilvl w:val="0"/>
          <w:numId w:val="15"/>
        </w:numPr>
        <w:jc w:val="both"/>
        <w:rPr>
          <w:rFonts w:ascii="Times New Roman" w:hAnsi="Times New Roman"/>
          <w:i/>
          <w:iCs/>
        </w:rPr>
      </w:pPr>
      <w:r w:rsidRPr="00106D57">
        <w:rPr>
          <w:rFonts w:ascii="Times New Roman" w:hAnsi="Times New Roman"/>
          <w:i/>
          <w:iCs/>
        </w:rPr>
        <w:t>Pasiūlymai, kuriuose nurodytas garantijos terminas nuo 24 mėn. iki 29 mėn., bus laikomi atitinkančiais techninės specifikacijos reikalavimus, tačiau nebus vertinami papildomais balais. Papildomi 2 balai skiriami už garantijos terminą nuo 30 mėn. ir daugiau (iki maksimalaus nustatyto termino).</w:t>
      </w:r>
    </w:p>
    <w:p w14:paraId="4E169EFE" w14:textId="4F9D23BB" w:rsidR="00411487" w:rsidRPr="007A27F4" w:rsidRDefault="00411487" w:rsidP="00166DDF">
      <w:pPr>
        <w:pStyle w:val="Sraopastraipa"/>
        <w:numPr>
          <w:ilvl w:val="0"/>
          <w:numId w:val="15"/>
        </w:numPr>
        <w:jc w:val="both"/>
        <w:rPr>
          <w:rFonts w:ascii="Times New Roman" w:hAnsi="Times New Roman"/>
        </w:rPr>
      </w:pPr>
      <w:r w:rsidRPr="00106D57">
        <w:rPr>
          <w:rFonts w:ascii="Times New Roman" w:hAnsi="Times New Roman"/>
          <w:i/>
          <w:iCs/>
        </w:rPr>
        <w:t>Jeigu pasiūlytas garantinis terminas viršija pirkimo dokumentuose nustatytą maksimalų 36 mėnesių terminą, už jį bus skiriamas toks pats balų skaičius (5 balai), kaip ir už maksimalų – 36 mėnesių – garantinį terminą</w:t>
      </w:r>
      <w:r w:rsidRPr="007A27F4">
        <w:rPr>
          <w:rFonts w:ascii="Times New Roman" w:hAnsi="Times New Roman"/>
        </w:rPr>
        <w:t>.</w:t>
      </w:r>
    </w:p>
    <w:p w14:paraId="49992C2D" w14:textId="77777777" w:rsidR="0057019C" w:rsidRPr="007A27F4" w:rsidRDefault="0057019C" w:rsidP="0057019C">
      <w:pPr>
        <w:spacing w:after="0" w:line="240" w:lineRule="auto"/>
        <w:jc w:val="both"/>
        <w:rPr>
          <w:rFonts w:ascii="Times New Roman" w:hAnsi="Times New Roman" w:cs="Times New Roman"/>
          <w:sz w:val="24"/>
        </w:rPr>
      </w:pPr>
    </w:p>
    <w:p w14:paraId="424E0471" w14:textId="77777777" w:rsidR="00791524" w:rsidRPr="007A27F4"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rsidSect="0041766A">
      <w:footerReference w:type="default" r:id="rId3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413B" w14:textId="77777777" w:rsidR="003217DE" w:rsidRDefault="003217DE">
      <w:pPr>
        <w:spacing w:after="0" w:line="240" w:lineRule="auto"/>
      </w:pPr>
      <w:r>
        <w:separator/>
      </w:r>
    </w:p>
  </w:endnote>
  <w:endnote w:type="continuationSeparator" w:id="0">
    <w:p w14:paraId="43565FDC" w14:textId="77777777" w:rsidR="003217DE" w:rsidRDefault="0032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9FDD" w14:textId="77777777" w:rsidR="003217DE" w:rsidRDefault="003217DE">
      <w:pPr>
        <w:spacing w:after="0" w:line="240" w:lineRule="auto"/>
      </w:pPr>
      <w:r>
        <w:separator/>
      </w:r>
    </w:p>
  </w:footnote>
  <w:footnote w:type="continuationSeparator" w:id="0">
    <w:p w14:paraId="0D53F929" w14:textId="77777777" w:rsidR="003217DE" w:rsidRDefault="003217DE">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360" w:hanging="360"/>
      </w:pPr>
      <w:rPr>
        <w:rFonts w:hint="default"/>
      </w:rPr>
    </w:lvl>
    <w:lvl w:ilvl="1">
      <w:start w:val="1"/>
      <w:numFmt w:val="lowerLetter"/>
      <w:isLgl/>
      <w:lvlText w:val="%2)"/>
      <w:lvlJc w:val="left"/>
      <w:pPr>
        <w:ind w:left="720" w:hanging="360"/>
      </w:pPr>
      <w:rPr>
        <w:rFonts w:ascii="Times New Roman" w:eastAsia="Calibri" w:hAnsi="Times New Roman" w:cstheme="minorBid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626F64"/>
    <w:multiLevelType w:val="hybridMultilevel"/>
    <w:tmpl w:val="8766E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1"/>
  </w:num>
  <w:num w:numId="11" w16cid:durableId="328949167">
    <w:abstractNumId w:val="5"/>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215050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AF3"/>
    <w:rsid w:val="0000283A"/>
    <w:rsid w:val="00023BB2"/>
    <w:rsid w:val="0002581D"/>
    <w:rsid w:val="00026F28"/>
    <w:rsid w:val="00030448"/>
    <w:rsid w:val="00036883"/>
    <w:rsid w:val="0003739B"/>
    <w:rsid w:val="000A1BB4"/>
    <w:rsid w:val="000A206A"/>
    <w:rsid w:val="000B7849"/>
    <w:rsid w:val="000C1073"/>
    <w:rsid w:val="000C72F2"/>
    <w:rsid w:val="000E1C4A"/>
    <w:rsid w:val="000E5C8E"/>
    <w:rsid w:val="00106D57"/>
    <w:rsid w:val="00112052"/>
    <w:rsid w:val="00127D9D"/>
    <w:rsid w:val="00135682"/>
    <w:rsid w:val="00143F73"/>
    <w:rsid w:val="00156CF5"/>
    <w:rsid w:val="00166DDF"/>
    <w:rsid w:val="001806EE"/>
    <w:rsid w:val="00182A4C"/>
    <w:rsid w:val="001965C8"/>
    <w:rsid w:val="00197785"/>
    <w:rsid w:val="001B38D5"/>
    <w:rsid w:val="001C4EE1"/>
    <w:rsid w:val="001C60F7"/>
    <w:rsid w:val="001D1296"/>
    <w:rsid w:val="001D1B9A"/>
    <w:rsid w:val="001E4B36"/>
    <w:rsid w:val="001F154C"/>
    <w:rsid w:val="001F7520"/>
    <w:rsid w:val="00207603"/>
    <w:rsid w:val="002414B2"/>
    <w:rsid w:val="00242AED"/>
    <w:rsid w:val="00257254"/>
    <w:rsid w:val="00274D1C"/>
    <w:rsid w:val="00282BBB"/>
    <w:rsid w:val="00283809"/>
    <w:rsid w:val="002C00D4"/>
    <w:rsid w:val="002D3D47"/>
    <w:rsid w:val="00303B96"/>
    <w:rsid w:val="00315D84"/>
    <w:rsid w:val="003217DE"/>
    <w:rsid w:val="00326CA6"/>
    <w:rsid w:val="0033106C"/>
    <w:rsid w:val="00343DB4"/>
    <w:rsid w:val="00344F31"/>
    <w:rsid w:val="00356B64"/>
    <w:rsid w:val="0036796D"/>
    <w:rsid w:val="00376E2D"/>
    <w:rsid w:val="00383440"/>
    <w:rsid w:val="00394991"/>
    <w:rsid w:val="003A25F5"/>
    <w:rsid w:val="003B42BF"/>
    <w:rsid w:val="003D0E5E"/>
    <w:rsid w:val="003D3CC6"/>
    <w:rsid w:val="003E18D8"/>
    <w:rsid w:val="003F0F2F"/>
    <w:rsid w:val="003F310A"/>
    <w:rsid w:val="00411487"/>
    <w:rsid w:val="00411F16"/>
    <w:rsid w:val="00412DDE"/>
    <w:rsid w:val="0041766A"/>
    <w:rsid w:val="0042144D"/>
    <w:rsid w:val="0042759F"/>
    <w:rsid w:val="00432563"/>
    <w:rsid w:val="00443D88"/>
    <w:rsid w:val="0044419A"/>
    <w:rsid w:val="00462B4C"/>
    <w:rsid w:val="00470492"/>
    <w:rsid w:val="004A1ABD"/>
    <w:rsid w:val="004A2262"/>
    <w:rsid w:val="004B2C49"/>
    <w:rsid w:val="004C07B9"/>
    <w:rsid w:val="004E5EFB"/>
    <w:rsid w:val="004F707B"/>
    <w:rsid w:val="0050602C"/>
    <w:rsid w:val="00507828"/>
    <w:rsid w:val="00516423"/>
    <w:rsid w:val="005257C0"/>
    <w:rsid w:val="00537C1C"/>
    <w:rsid w:val="00553857"/>
    <w:rsid w:val="00565BE2"/>
    <w:rsid w:val="00567309"/>
    <w:rsid w:val="0057019C"/>
    <w:rsid w:val="00595E40"/>
    <w:rsid w:val="005C50EE"/>
    <w:rsid w:val="005D1A3B"/>
    <w:rsid w:val="005E4C29"/>
    <w:rsid w:val="005F1D77"/>
    <w:rsid w:val="006043AC"/>
    <w:rsid w:val="00614887"/>
    <w:rsid w:val="006168ED"/>
    <w:rsid w:val="0061710C"/>
    <w:rsid w:val="006251D5"/>
    <w:rsid w:val="00634E30"/>
    <w:rsid w:val="006353EB"/>
    <w:rsid w:val="00656893"/>
    <w:rsid w:val="00673F63"/>
    <w:rsid w:val="006748ED"/>
    <w:rsid w:val="006A2CA3"/>
    <w:rsid w:val="006C1276"/>
    <w:rsid w:val="006C36A3"/>
    <w:rsid w:val="006C7236"/>
    <w:rsid w:val="006C7798"/>
    <w:rsid w:val="006D0B9F"/>
    <w:rsid w:val="006D1B8D"/>
    <w:rsid w:val="006E1435"/>
    <w:rsid w:val="006F6B53"/>
    <w:rsid w:val="00700F21"/>
    <w:rsid w:val="00707224"/>
    <w:rsid w:val="00716FFE"/>
    <w:rsid w:val="0072102C"/>
    <w:rsid w:val="00730798"/>
    <w:rsid w:val="007308C0"/>
    <w:rsid w:val="00791524"/>
    <w:rsid w:val="007A27F4"/>
    <w:rsid w:val="007A51E5"/>
    <w:rsid w:val="007F0BCC"/>
    <w:rsid w:val="007F7799"/>
    <w:rsid w:val="00825D14"/>
    <w:rsid w:val="00834086"/>
    <w:rsid w:val="008347BC"/>
    <w:rsid w:val="00855D7D"/>
    <w:rsid w:val="00856F3B"/>
    <w:rsid w:val="00861E5D"/>
    <w:rsid w:val="008666B0"/>
    <w:rsid w:val="00882793"/>
    <w:rsid w:val="008911BE"/>
    <w:rsid w:val="00891CA5"/>
    <w:rsid w:val="008B1BC6"/>
    <w:rsid w:val="008C0D9A"/>
    <w:rsid w:val="008C4F1D"/>
    <w:rsid w:val="008F34D0"/>
    <w:rsid w:val="00902088"/>
    <w:rsid w:val="009103AE"/>
    <w:rsid w:val="00911B68"/>
    <w:rsid w:val="00943037"/>
    <w:rsid w:val="00950203"/>
    <w:rsid w:val="00965B33"/>
    <w:rsid w:val="009673E4"/>
    <w:rsid w:val="009738E7"/>
    <w:rsid w:val="00991B4C"/>
    <w:rsid w:val="009B0345"/>
    <w:rsid w:val="009C0847"/>
    <w:rsid w:val="009D7E67"/>
    <w:rsid w:val="00A17CBC"/>
    <w:rsid w:val="00A35219"/>
    <w:rsid w:val="00A54284"/>
    <w:rsid w:val="00A55B43"/>
    <w:rsid w:val="00A57260"/>
    <w:rsid w:val="00A64567"/>
    <w:rsid w:val="00A83BF9"/>
    <w:rsid w:val="00A947FE"/>
    <w:rsid w:val="00AA4AD3"/>
    <w:rsid w:val="00AB65AA"/>
    <w:rsid w:val="00AB6BF1"/>
    <w:rsid w:val="00AB713F"/>
    <w:rsid w:val="00AC015C"/>
    <w:rsid w:val="00AC2400"/>
    <w:rsid w:val="00AF1A91"/>
    <w:rsid w:val="00B1650B"/>
    <w:rsid w:val="00B21566"/>
    <w:rsid w:val="00B243B3"/>
    <w:rsid w:val="00B346C8"/>
    <w:rsid w:val="00B41DDD"/>
    <w:rsid w:val="00B47FAF"/>
    <w:rsid w:val="00B90740"/>
    <w:rsid w:val="00BA5354"/>
    <w:rsid w:val="00BA6287"/>
    <w:rsid w:val="00BB5DB3"/>
    <w:rsid w:val="00BC2431"/>
    <w:rsid w:val="00BC5632"/>
    <w:rsid w:val="00BC6D91"/>
    <w:rsid w:val="00BD7B8E"/>
    <w:rsid w:val="00BE426D"/>
    <w:rsid w:val="00BE738A"/>
    <w:rsid w:val="00C61DA6"/>
    <w:rsid w:val="00C720F3"/>
    <w:rsid w:val="00C83051"/>
    <w:rsid w:val="00CB4347"/>
    <w:rsid w:val="00CC1E1A"/>
    <w:rsid w:val="00CC5613"/>
    <w:rsid w:val="00CC5FC7"/>
    <w:rsid w:val="00CD37B4"/>
    <w:rsid w:val="00D25033"/>
    <w:rsid w:val="00D3108E"/>
    <w:rsid w:val="00D5279F"/>
    <w:rsid w:val="00D55D12"/>
    <w:rsid w:val="00D817A1"/>
    <w:rsid w:val="00D864D4"/>
    <w:rsid w:val="00DB31A6"/>
    <w:rsid w:val="00DF14D0"/>
    <w:rsid w:val="00DF555D"/>
    <w:rsid w:val="00E11934"/>
    <w:rsid w:val="00E27C47"/>
    <w:rsid w:val="00E30ED0"/>
    <w:rsid w:val="00E56EAD"/>
    <w:rsid w:val="00E647E5"/>
    <w:rsid w:val="00E74313"/>
    <w:rsid w:val="00E74809"/>
    <w:rsid w:val="00E9379C"/>
    <w:rsid w:val="00EB30B2"/>
    <w:rsid w:val="00ED38A3"/>
    <w:rsid w:val="00ED4E56"/>
    <w:rsid w:val="00EF6299"/>
    <w:rsid w:val="00EF7DC5"/>
    <w:rsid w:val="00F155E0"/>
    <w:rsid w:val="00F33685"/>
    <w:rsid w:val="00F376BF"/>
    <w:rsid w:val="00F47050"/>
    <w:rsid w:val="00F51280"/>
    <w:rsid w:val="00F519EC"/>
    <w:rsid w:val="00F545FA"/>
    <w:rsid w:val="00F63A4C"/>
    <w:rsid w:val="00F87949"/>
    <w:rsid w:val="00FB637F"/>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qFormat/>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75384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36</Pages>
  <Words>59865</Words>
  <Characters>34124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141</cp:revision>
  <dcterms:created xsi:type="dcterms:W3CDTF">2022-02-17T10:42:00Z</dcterms:created>
  <dcterms:modified xsi:type="dcterms:W3CDTF">2025-12-12T07:18:00Z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