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15156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151560">
        <w:rPr>
          <w:rFonts w:ascii="Cambria" w:hAnsi="Cambria"/>
          <w:b/>
          <w:caps/>
          <w:sz w:val="20"/>
        </w:rPr>
        <w:t xml:space="preserve">Prekių pirkimo-pardavimo sutarties </w:t>
      </w:r>
      <w:r w:rsidRPr="00151560">
        <w:rPr>
          <w:rFonts w:ascii="Cambria" w:hAnsi="Cambria"/>
          <w:b/>
          <w:bCs/>
          <w:caps/>
          <w:sz w:val="20"/>
        </w:rPr>
        <w:t>Specialiosios</w:t>
      </w:r>
      <w:r w:rsidRPr="0015156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15156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3073"/>
      </w:tblGrid>
      <w:tr w:rsidR="00B767F3" w:rsidRPr="00151560" w14:paraId="079717A4" w14:textId="77777777" w:rsidTr="003E28A8">
        <w:tc>
          <w:tcPr>
            <w:tcW w:w="2547" w:type="dxa"/>
          </w:tcPr>
          <w:p w14:paraId="24BA92D1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513" w:type="dxa"/>
            <w:gridSpan w:val="3"/>
          </w:tcPr>
          <w:p w14:paraId="249F1FE3" w14:textId="60EB7820" w:rsidR="00B767F3" w:rsidRPr="00151560" w:rsidRDefault="009F78EA" w:rsidP="009F78E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F78EA">
              <w:rPr>
                <w:rFonts w:ascii="Cambria" w:hAnsi="Cambria"/>
                <w:kern w:val="2"/>
                <w:sz w:val="20"/>
              </w:rPr>
              <w:t>Medicininiai siurbliai, jungiami prie vakuumo tiekimo sistemos ir medicininės fokusuotos šviesos lempos</w:t>
            </w:r>
            <w:r>
              <w:rPr>
                <w:rFonts w:ascii="Cambria" w:hAnsi="Cambria"/>
                <w:i/>
                <w:kern w:val="2"/>
                <w:sz w:val="20"/>
              </w:rPr>
              <w:t xml:space="preserve"> (n</w:t>
            </w:r>
            <w:r w:rsidR="00840E66" w:rsidRPr="00151560">
              <w:rPr>
                <w:rFonts w:ascii="Cambria" w:hAnsi="Cambria"/>
                <w:i/>
                <w:kern w:val="2"/>
                <w:sz w:val="20"/>
              </w:rPr>
              <w:t>urodyti pirkimo objekto pavadinimą pagal pirkimo sąlygas, priklausomai, kuriai pirkimo objekto daliai sudaroma pirkimo sutartis</w:t>
            </w:r>
            <w:r w:rsidR="00840E66" w:rsidRPr="00151560">
              <w:rPr>
                <w:rFonts w:ascii="Cambria" w:hAnsi="Cambria"/>
                <w:kern w:val="2"/>
                <w:sz w:val="20"/>
              </w:rPr>
              <w:t xml:space="preserve">]  </w:t>
            </w:r>
          </w:p>
        </w:tc>
      </w:tr>
      <w:tr w:rsidR="00B767F3" w:rsidRPr="00151560" w14:paraId="56375B6F" w14:textId="77777777" w:rsidTr="003E28A8">
        <w:tc>
          <w:tcPr>
            <w:tcW w:w="2547" w:type="dxa"/>
          </w:tcPr>
          <w:p w14:paraId="4A72AFB1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15156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3073" w:type="dxa"/>
          </w:tcPr>
          <w:p w14:paraId="6AD05AC6" w14:textId="77777777" w:rsidR="00B767F3" w:rsidRPr="0015156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15156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4012"/>
      </w:tblGrid>
      <w:tr w:rsidR="00B767F3" w:rsidRPr="00151560" w14:paraId="6C5DC4DA" w14:textId="77777777" w:rsidTr="003E28A8">
        <w:tc>
          <w:tcPr>
            <w:tcW w:w="10060" w:type="dxa"/>
            <w:gridSpan w:val="3"/>
          </w:tcPr>
          <w:p w14:paraId="4B468B60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151560" w14:paraId="3344BE00" w14:textId="77777777" w:rsidTr="003E28A8">
        <w:tc>
          <w:tcPr>
            <w:tcW w:w="2547" w:type="dxa"/>
            <w:vMerge w:val="restart"/>
          </w:tcPr>
          <w:p w14:paraId="6455DD5F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15156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15156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4012" w:type="dxa"/>
          </w:tcPr>
          <w:p w14:paraId="1A86750A" w14:textId="34F6674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151560" w14:paraId="3C548A23" w14:textId="77777777" w:rsidTr="003E28A8">
        <w:tc>
          <w:tcPr>
            <w:tcW w:w="2547" w:type="dxa"/>
            <w:vMerge/>
          </w:tcPr>
          <w:p w14:paraId="6F39D6C5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4012" w:type="dxa"/>
          </w:tcPr>
          <w:p w14:paraId="79A7FAFC" w14:textId="6BE50E65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151560" w14:paraId="7E406A40" w14:textId="77777777" w:rsidTr="003E28A8">
        <w:tc>
          <w:tcPr>
            <w:tcW w:w="2547" w:type="dxa"/>
            <w:vMerge/>
          </w:tcPr>
          <w:p w14:paraId="12442C78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4012" w:type="dxa"/>
          </w:tcPr>
          <w:p w14:paraId="06DD98ED" w14:textId="4D661F5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151560" w14:paraId="3B5E3967" w14:textId="77777777" w:rsidTr="003E28A8">
        <w:tc>
          <w:tcPr>
            <w:tcW w:w="2547" w:type="dxa"/>
            <w:vMerge/>
          </w:tcPr>
          <w:p w14:paraId="08391543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4012" w:type="dxa"/>
          </w:tcPr>
          <w:p w14:paraId="149BE2F3" w14:textId="61CD471D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151560" w14:paraId="0320FC63" w14:textId="77777777" w:rsidTr="003E28A8">
        <w:tc>
          <w:tcPr>
            <w:tcW w:w="2547" w:type="dxa"/>
            <w:vMerge/>
          </w:tcPr>
          <w:p w14:paraId="28CCF5F1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4012" w:type="dxa"/>
          </w:tcPr>
          <w:p w14:paraId="6334FED4" w14:textId="1B2DFCB4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151560" w14:paraId="1FDDE4A8" w14:textId="77777777" w:rsidTr="003E28A8">
        <w:tc>
          <w:tcPr>
            <w:tcW w:w="2547" w:type="dxa"/>
            <w:vMerge/>
          </w:tcPr>
          <w:p w14:paraId="237F0EA0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4012" w:type="dxa"/>
          </w:tcPr>
          <w:p w14:paraId="08B8428E" w14:textId="4E443EB6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AB Swedbank, </w:t>
            </w:r>
            <w:r w:rsidRPr="00151560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151560" w14:paraId="708A92F3" w14:textId="77777777" w:rsidTr="003E28A8">
        <w:tc>
          <w:tcPr>
            <w:tcW w:w="2547" w:type="dxa"/>
            <w:vMerge/>
          </w:tcPr>
          <w:p w14:paraId="1E99B4CF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4012" w:type="dxa"/>
          </w:tcPr>
          <w:p w14:paraId="46DEE882" w14:textId="2B26A43C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+370 37326768</w:t>
            </w:r>
          </w:p>
        </w:tc>
      </w:tr>
      <w:tr w:rsidR="004E15BF" w:rsidRPr="00151560" w14:paraId="78C537A6" w14:textId="77777777" w:rsidTr="003E28A8">
        <w:tc>
          <w:tcPr>
            <w:tcW w:w="2547" w:type="dxa"/>
            <w:vMerge/>
          </w:tcPr>
          <w:p w14:paraId="0F34584F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4012" w:type="dxa"/>
          </w:tcPr>
          <w:p w14:paraId="575F296E" w14:textId="04775CA7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151560" w14:paraId="75BE758F" w14:textId="77777777" w:rsidTr="003E28A8">
        <w:tc>
          <w:tcPr>
            <w:tcW w:w="2547" w:type="dxa"/>
            <w:vMerge/>
          </w:tcPr>
          <w:p w14:paraId="40F4E194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4012" w:type="dxa"/>
          </w:tcPr>
          <w:p w14:paraId="722A37C0" w14:textId="77777777" w:rsidR="004E15BF" w:rsidRPr="00151560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151560" w14:paraId="10B903FF" w14:textId="77777777" w:rsidTr="003E28A8">
        <w:tc>
          <w:tcPr>
            <w:tcW w:w="2547" w:type="dxa"/>
            <w:vMerge/>
          </w:tcPr>
          <w:p w14:paraId="26B0F6B9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4012" w:type="dxa"/>
          </w:tcPr>
          <w:p w14:paraId="0A30E475" w14:textId="4F555BFE" w:rsidR="00B767F3" w:rsidRPr="0015156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151560" w14:paraId="297540DE" w14:textId="77777777" w:rsidTr="003E28A8">
        <w:tc>
          <w:tcPr>
            <w:tcW w:w="2547" w:type="dxa"/>
            <w:vMerge w:val="restart"/>
          </w:tcPr>
          <w:p w14:paraId="1E758310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15156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15156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4012" w:type="dxa"/>
          </w:tcPr>
          <w:p w14:paraId="4CA678CD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A1F4414" w14:textId="77777777" w:rsidTr="003E28A8">
        <w:tc>
          <w:tcPr>
            <w:tcW w:w="2547" w:type="dxa"/>
            <w:vMerge/>
          </w:tcPr>
          <w:p w14:paraId="124649CF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4012" w:type="dxa"/>
          </w:tcPr>
          <w:p w14:paraId="2F2FDC32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677DD19F" w14:textId="77777777" w:rsidTr="003E28A8">
        <w:tc>
          <w:tcPr>
            <w:tcW w:w="2547" w:type="dxa"/>
            <w:vMerge/>
          </w:tcPr>
          <w:p w14:paraId="7C838BE7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4012" w:type="dxa"/>
          </w:tcPr>
          <w:p w14:paraId="2209A7F9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6997CCAA" w14:textId="77777777" w:rsidTr="003E28A8">
        <w:tc>
          <w:tcPr>
            <w:tcW w:w="2547" w:type="dxa"/>
            <w:vMerge/>
          </w:tcPr>
          <w:p w14:paraId="60DFBC9E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4012" w:type="dxa"/>
          </w:tcPr>
          <w:p w14:paraId="664E6C26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6511B3F" w14:textId="77777777" w:rsidTr="003E28A8">
        <w:tc>
          <w:tcPr>
            <w:tcW w:w="2547" w:type="dxa"/>
            <w:vMerge/>
          </w:tcPr>
          <w:p w14:paraId="7F9384F3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4012" w:type="dxa"/>
          </w:tcPr>
          <w:p w14:paraId="5E8603EA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6D25D72" w14:textId="77777777" w:rsidTr="003E28A8">
        <w:tc>
          <w:tcPr>
            <w:tcW w:w="2547" w:type="dxa"/>
            <w:vMerge/>
          </w:tcPr>
          <w:p w14:paraId="008F27AB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4012" w:type="dxa"/>
          </w:tcPr>
          <w:p w14:paraId="5F1D0193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6CF2E45" w14:textId="77777777" w:rsidTr="003E28A8">
        <w:tc>
          <w:tcPr>
            <w:tcW w:w="2547" w:type="dxa"/>
            <w:vMerge/>
          </w:tcPr>
          <w:p w14:paraId="7F57DC4A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4012" w:type="dxa"/>
          </w:tcPr>
          <w:p w14:paraId="04882A66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69EEE8D" w14:textId="77777777" w:rsidTr="003E28A8">
        <w:tc>
          <w:tcPr>
            <w:tcW w:w="2547" w:type="dxa"/>
            <w:vMerge/>
          </w:tcPr>
          <w:p w14:paraId="052EF525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4012" w:type="dxa"/>
          </w:tcPr>
          <w:p w14:paraId="2F7E9821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0CC1CDFC" w14:textId="77777777" w:rsidTr="003E28A8">
        <w:tc>
          <w:tcPr>
            <w:tcW w:w="2547" w:type="dxa"/>
            <w:vMerge/>
          </w:tcPr>
          <w:p w14:paraId="3A32526B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4012" w:type="dxa"/>
          </w:tcPr>
          <w:p w14:paraId="4158F528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CEC3529" w14:textId="77777777" w:rsidTr="003E28A8">
        <w:tc>
          <w:tcPr>
            <w:tcW w:w="2547" w:type="dxa"/>
            <w:vMerge/>
          </w:tcPr>
          <w:p w14:paraId="0207F6D8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4012" w:type="dxa"/>
          </w:tcPr>
          <w:p w14:paraId="2FC613A4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15156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5273"/>
      </w:tblGrid>
      <w:tr w:rsidR="00B767F3" w:rsidRPr="00151560" w14:paraId="3EFEA89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2A0FE631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151560" w14:paraId="433A9B5A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15156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15156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151560" w14:paraId="79A5CFAF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15156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151560" w14:paraId="2A3330D6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91D758A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151560" w14:paraId="567A614A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26C" w14:textId="2C921F33" w:rsidR="00840E66" w:rsidRPr="00151560" w:rsidRDefault="00840E66" w:rsidP="00840E66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Pr="00151560">
              <w:rPr>
                <w:rFonts w:ascii="Cambria" w:hAnsi="Cambria"/>
                <w:i/>
                <w:kern w:val="2"/>
                <w:sz w:val="20"/>
              </w:rPr>
              <w:t>[nurodyti pirkimo objekto pavadinimą ir pirkimo objekto dalį pagal pirkimo sąlygas, priklausomai, kuriai pirkimo objekto daliai sudaroma pirkimo sutartis]</w:t>
            </w:r>
            <w:r w:rsidRPr="00151560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D70CE0">
              <w:rPr>
                <w:rFonts w:ascii="Cambria" w:hAnsi="Cambria"/>
                <w:kern w:val="2"/>
                <w:sz w:val="20"/>
              </w:rPr>
              <w:t>.</w:t>
            </w:r>
          </w:p>
          <w:p w14:paraId="74009C55" w14:textId="534B2DB8" w:rsidR="00FF5783" w:rsidRPr="00151560" w:rsidRDefault="00840E66" w:rsidP="00840E66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priede Nr. 4 „Pasiūlymas“.</w:t>
            </w:r>
          </w:p>
        </w:tc>
      </w:tr>
      <w:tr w:rsidR="00B767F3" w:rsidRPr="00151560" w14:paraId="583E85D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6859F0F" w:rsidR="00B767F3" w:rsidRPr="00151560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0F6E">
              <w:rPr>
                <w:rFonts w:ascii="Cambria" w:hAnsi="Cambria"/>
                <w:kern w:val="2"/>
                <w:sz w:val="20"/>
              </w:rPr>
              <w:t>„</w:t>
            </w:r>
            <w:r w:rsidR="00880F6E" w:rsidRPr="00880F6E">
              <w:rPr>
                <w:rFonts w:ascii="Cambria" w:hAnsi="Cambria"/>
                <w:kern w:val="2"/>
                <w:sz w:val="20"/>
              </w:rPr>
              <w:t>Medicininiai siurbliai, jungiami prie vakuumo tiekimo sistemos ir medicininės fokusuotos šviesos lempos</w:t>
            </w:r>
            <w:r w:rsidR="00FF5783" w:rsidRPr="00151560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151560" w14:paraId="44A6369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3.3. Informacija apie Europos Sąjungos lėšomis finansuojamą projektą arba kitą projektą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Pr="00151560" w:rsidRDefault="00432F0B" w:rsidP="00045A0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Europos Sąjungos lėšomis bendrai finansuojamo projekto Nr. 09-002-P-0003, pavadinimas „Aukščiausio lygio sveikatos priežiūros paslaugų plėtra LSMUL Kauno klinikose siekiant pagerinti infektologinės pagalbos kokybę ir infekcijų kontrolę“</w:t>
            </w:r>
            <w:r w:rsidR="002D2B1F"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51560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7A8EB718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78814B2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 PREKIŲ PRISTATYMO TERMINAI IR PREKIŲ PERDAVIMO - PRIĖMIMO TVARKA</w:t>
            </w:r>
          </w:p>
        </w:tc>
      </w:tr>
      <w:tr w:rsidR="00B767F3" w:rsidRPr="00151560" w14:paraId="4F2DE1B1" w14:textId="77777777" w:rsidTr="003E28A8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151560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CFD" w14:textId="7CC3A21E" w:rsidR="00AD561C" w:rsidRPr="00151560" w:rsidRDefault="00D03C22" w:rsidP="00D70CE0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045A0B" w:rsidRPr="00151560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151560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>,</w:t>
            </w:r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 xml:space="preserve"> Eivenių g. 2, Kaunas.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17BD2B2B" w14:textId="417C83C6" w:rsidR="00FF5783" w:rsidRPr="00151560" w:rsidRDefault="00FF5783" w:rsidP="00151560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</w:p>
        </w:tc>
      </w:tr>
      <w:tr w:rsidR="00B767F3" w:rsidRPr="00151560" w14:paraId="561BFE7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3D0B5E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151560" w:rsidRDefault="00700184" w:rsidP="0076077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151560" w14:paraId="5806B10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151560" w14:paraId="30B555A8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15156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151560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55F14FD" w14:textId="408D399E" w:rsidR="00835720" w:rsidRPr="00151560" w:rsidRDefault="00DC54B9" w:rsidP="00835720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 xml:space="preserve">naudojimo instrukcija lietuvių </w:t>
            </w:r>
            <w:r w:rsidR="00DB02FE">
              <w:rPr>
                <w:rFonts w:ascii="Cambria" w:hAnsi="Cambria" w:cs="Calibri"/>
                <w:kern w:val="2"/>
                <w:sz w:val="20"/>
              </w:rPr>
              <w:t xml:space="preserve">ir anglų </w:t>
            </w:r>
            <w:r w:rsidRPr="00151560">
              <w:rPr>
                <w:rFonts w:ascii="Cambria" w:hAnsi="Cambria" w:cs="Calibri"/>
                <w:kern w:val="2"/>
                <w:sz w:val="20"/>
              </w:rPr>
              <w:t>kalb</w:t>
            </w:r>
            <w:r w:rsidR="00DB02FE">
              <w:rPr>
                <w:rFonts w:ascii="Cambria" w:hAnsi="Cambria" w:cs="Calibri"/>
                <w:kern w:val="2"/>
                <w:sz w:val="20"/>
              </w:rPr>
              <w:t>omis</w:t>
            </w:r>
            <w:r w:rsidR="00835720" w:rsidRPr="00151560">
              <w:rPr>
                <w:rFonts w:ascii="Cambria" w:hAnsi="Cambria" w:cs="Calibri"/>
                <w:kern w:val="2"/>
                <w:sz w:val="20"/>
              </w:rPr>
              <w:t>;</w:t>
            </w:r>
          </w:p>
          <w:p w14:paraId="52580A76" w14:textId="22107397" w:rsidR="00811D80" w:rsidRPr="003F043F" w:rsidRDefault="00DC54B9" w:rsidP="006D2D72">
            <w:pPr>
              <w:numPr>
                <w:ilvl w:val="0"/>
                <w:numId w:val="5"/>
              </w:numPr>
              <w:tabs>
                <w:tab w:val="left" w:pos="724"/>
              </w:tabs>
              <w:ind w:left="299" w:firstLine="0"/>
              <w:jc w:val="both"/>
              <w:rPr>
                <w:rFonts w:ascii="Cambria" w:hAnsi="Cambria"/>
                <w:kern w:val="2"/>
                <w:sz w:val="20"/>
              </w:rPr>
            </w:pPr>
            <w:r w:rsidRPr="003F043F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6D2D72">
              <w:rPr>
                <w:rFonts w:ascii="Cambria" w:hAnsi="Cambria"/>
                <w:kern w:val="2"/>
                <w:sz w:val="20"/>
              </w:rPr>
              <w:t xml:space="preserve"> </w:t>
            </w:r>
            <w:r w:rsidR="006D2D72" w:rsidRPr="006D2D72">
              <w:rPr>
                <w:rFonts w:ascii="Cambria" w:hAnsi="Cambria"/>
                <w:kern w:val="2"/>
                <w:sz w:val="20"/>
              </w:rPr>
              <w:t>[</w:t>
            </w:r>
            <w:r w:rsidR="006D2D72" w:rsidRPr="006D2D72">
              <w:rPr>
                <w:rFonts w:ascii="Cambria" w:hAnsi="Cambria"/>
                <w:i/>
                <w:kern w:val="2"/>
                <w:sz w:val="20"/>
              </w:rPr>
              <w:t xml:space="preserve">Šis punktas taikomas pirkimo daliai Nr. </w:t>
            </w:r>
            <w:r w:rsidR="006D2D72">
              <w:rPr>
                <w:rFonts w:ascii="Cambria" w:hAnsi="Cambria"/>
                <w:i/>
                <w:kern w:val="2"/>
                <w:sz w:val="20"/>
              </w:rPr>
              <w:t>2</w:t>
            </w:r>
            <w:r w:rsidR="006D2D72" w:rsidRPr="006D2D72">
              <w:rPr>
                <w:rFonts w:ascii="Cambria" w:hAnsi="Cambria"/>
                <w:kern w:val="2"/>
                <w:sz w:val="20"/>
              </w:rPr>
              <w:t>]</w:t>
            </w:r>
            <w:r w:rsidR="00811D80" w:rsidRPr="003F043F">
              <w:rPr>
                <w:rFonts w:ascii="Cambria" w:hAnsi="Cambria"/>
                <w:kern w:val="2"/>
                <w:sz w:val="20"/>
              </w:rPr>
              <w:t xml:space="preserve">; </w:t>
            </w:r>
          </w:p>
          <w:p w14:paraId="16962996" w14:textId="2568C1B7" w:rsidR="00811D80" w:rsidRPr="00151560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>(i</w:t>
            </w:r>
            <w:r w:rsidR="000922E0" w:rsidRPr="00151560">
              <w:rPr>
                <w:rFonts w:ascii="Cambria" w:hAnsi="Cambria" w:cs="Calibri"/>
                <w:kern w:val="2"/>
                <w:sz w:val="20"/>
              </w:rPr>
              <w:t>ii</w:t>
            </w:r>
            <w:r w:rsidRPr="00151560">
              <w:rPr>
                <w:rFonts w:ascii="Cambria" w:hAnsi="Cambria" w:cs="Calibri"/>
                <w:kern w:val="2"/>
                <w:sz w:val="20"/>
              </w:rPr>
              <w:t xml:space="preserve">)   </w:t>
            </w:r>
            <w:r w:rsidR="00811D80" w:rsidRPr="00151560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151560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3EDC4B0B" w:rsidR="00E05AEB" w:rsidRPr="00151560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>(</w:t>
            </w:r>
            <w:r w:rsidR="000922E0" w:rsidRPr="00151560">
              <w:rPr>
                <w:rFonts w:ascii="Cambria" w:hAnsi="Cambria" w:cs="Calibri"/>
                <w:kern w:val="2"/>
                <w:sz w:val="20"/>
              </w:rPr>
              <w:t>i</w:t>
            </w:r>
            <w:r w:rsidRPr="00151560">
              <w:rPr>
                <w:rFonts w:ascii="Cambria" w:hAnsi="Cambria" w:cs="Calibri"/>
                <w:kern w:val="2"/>
                <w:sz w:val="20"/>
              </w:rPr>
              <w:t xml:space="preserve">v)  </w:t>
            </w:r>
            <w:r w:rsidR="00311497" w:rsidRPr="00151560">
              <w:rPr>
                <w:rFonts w:ascii="Cambria" w:hAnsi="Cambria" w:cs="Calibri"/>
                <w:kern w:val="2"/>
                <w:sz w:val="20"/>
              </w:rPr>
              <w:t>galiojančio dokumento, liudijančio Pr</w:t>
            </w:r>
            <w:r w:rsidR="00B506E8" w:rsidRPr="00151560">
              <w:rPr>
                <w:rFonts w:ascii="Cambria" w:hAnsi="Cambria" w:cs="Calibri"/>
                <w:kern w:val="2"/>
                <w:sz w:val="20"/>
              </w:rPr>
              <w:t>ekių žymėjimą CE ženklu, kopija</w:t>
            </w:r>
            <w:r w:rsidR="00311497" w:rsidRPr="00151560">
              <w:rPr>
                <w:rFonts w:ascii="Cambria" w:hAnsi="Cambria" w:cs="Calibri"/>
                <w:kern w:val="2"/>
                <w:sz w:val="20"/>
              </w:rPr>
              <w:t>.</w:t>
            </w:r>
          </w:p>
          <w:p w14:paraId="73FFA04B" w14:textId="05224D8C" w:rsidR="00700184" w:rsidRPr="00151560" w:rsidRDefault="00811D80" w:rsidP="000922E0">
            <w:pPr>
              <w:ind w:firstLine="15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r w:rsidR="00601BE9" w:rsidRPr="00151560">
              <w:rPr>
                <w:rFonts w:ascii="Cambria" w:hAnsi="Cambria" w:cs="Calibri"/>
                <w:kern w:val="2"/>
                <w:sz w:val="20"/>
              </w:rPr>
              <w:t>nepateikus nurodytų dokumentų, laikoma, kad Prekės neatitinka Sutartyje nustatytų reikalavimų.</w:t>
            </w:r>
          </w:p>
        </w:tc>
      </w:tr>
      <w:tr w:rsidR="00B767F3" w:rsidRPr="00151560" w14:paraId="256DAE69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7A3E3FA" w14:textId="1CE5F210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151560" w14:paraId="79E7586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151560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151560" w14:paraId="36E44EE1" w14:textId="77777777" w:rsidTr="003E28A8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15156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</w:tcPr>
          <w:p w14:paraId="0F5EDCBB" w14:textId="77777777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15156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Šioje Sutartyje P</w:t>
            </w: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151560" w14:paraId="4E598B6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151560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 dėl kainų lygio pokyčio;</w:t>
            </w:r>
          </w:p>
          <w:p w14:paraId="7CE73E9A" w14:textId="25C577D3" w:rsidR="00B767F3" w:rsidRPr="0015156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151560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151560" w14:paraId="5FAF554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15156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15156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151560" w14:paraId="4560B71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151560">
              <w:rPr>
                <w:rFonts w:ascii="Cambria" w:hAnsi="Cambria"/>
                <w:kern w:val="2"/>
                <w:sz w:val="20"/>
              </w:rPr>
              <w:t> 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15156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151560" w14:paraId="6C0C5CB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151560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151560">
              <w:rPr>
                <w:rFonts w:ascii="Cambria" w:hAnsi="Cambria"/>
                <w:sz w:val="20"/>
              </w:rPr>
              <w:t xml:space="preserve">Sutarties įsigaliojimo dienos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151560">
              <w:rPr>
                <w:rFonts w:ascii="Cambria" w:hAnsi="Cambria"/>
                <w:sz w:val="20"/>
              </w:rPr>
              <w:t xml:space="preserve">jeigu Vartojimo prekių ir paslaugų kainų pokytis (k), apskaičiuotas kaip </w:t>
            </w:r>
            <w:r w:rsidRPr="00151560">
              <w:rPr>
                <w:rFonts w:ascii="Cambria" w:hAnsi="Cambria"/>
                <w:sz w:val="20"/>
              </w:rPr>
              <w:lastRenderedPageBreak/>
              <w:t>nustatyta 5.3.3.6 papunktyje, viršija 5 procentus 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151560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5.3.3.2. Sutarties k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5.3.3.3. 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151560" w:rsidRDefault="0069779F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151560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– perskaičiuota (pakeista) kaina / įkainis (Eur be PVM) </w:t>
            </w:r>
          </w:p>
          <w:p w14:paraId="28F6938D" w14:textId="70A4255C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151560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Ind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151560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Ind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151560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151560">
              <w:rPr>
                <w:rFonts w:ascii="Cambria" w:hAnsi="Cambria"/>
                <w:sz w:val="20"/>
              </w:rPr>
              <w:t>Sutarties įsigaliojimo dienos mėnuo</w:t>
            </w:r>
            <w:r w:rsidR="00AC58F5" w:rsidRPr="00151560">
              <w:rPr>
                <w:rFonts w:ascii="Cambria" w:hAnsi="Cambria"/>
                <w:sz w:val="20"/>
              </w:rPr>
              <w:t xml:space="preserve">. </w:t>
            </w:r>
            <w:r w:rsidRPr="00151560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5.3.3.7. 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15156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</w:t>
            </w:r>
            <w:r w:rsidRPr="00151560">
              <w:rPr>
                <w:rFonts w:ascii="Cambria" w:hAnsi="Cambria"/>
                <w:kern w:val="2"/>
                <w:sz w:val="20"/>
              </w:rPr>
              <w:t>.3.3.9.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15156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151560" w14:paraId="312BC1F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5CD94C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67E808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5.5. Atsiskaitymo su Tiekėju terminas ir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151560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151560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151560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151560" w14:paraId="235F5A3F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0986FD7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151560" w14:paraId="397E6A62" w14:textId="77777777" w:rsidTr="003E28A8">
        <w:trPr>
          <w:trHeight w:val="300"/>
        </w:trPr>
        <w:tc>
          <w:tcPr>
            <w:tcW w:w="10060" w:type="dxa"/>
            <w:gridSpan w:val="4"/>
          </w:tcPr>
          <w:p w14:paraId="1AB554AE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151560" w14:paraId="193F6F52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15156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7353" w:type="dxa"/>
            <w:gridSpan w:val="2"/>
          </w:tcPr>
          <w:p w14:paraId="3FF7C497" w14:textId="3E7F9B25" w:rsidR="00F739B9" w:rsidRDefault="00D42BF3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 xml:space="preserve">Prekėms, </w:t>
            </w:r>
            <w:r w:rsidRPr="00D42BF3">
              <w:rPr>
                <w:rFonts w:ascii="Cambria" w:hAnsi="Cambria"/>
                <w:kern w:val="2"/>
                <w:sz w:val="20"/>
              </w:rPr>
              <w:t xml:space="preserve">išskyrus antibakterinius filtrus, </w:t>
            </w:r>
            <w:r w:rsidR="004B4908" w:rsidRPr="00151560">
              <w:rPr>
                <w:rFonts w:ascii="Cambria" w:hAnsi="Cambria"/>
                <w:kern w:val="2"/>
                <w:sz w:val="20"/>
              </w:rPr>
              <w:t>nustatom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as Tiekėjo pasiūlytas</w:t>
            </w:r>
            <w:r w:rsidR="004B4908" w:rsidRPr="00151560">
              <w:rPr>
                <w:rFonts w:ascii="Cambria" w:hAnsi="Cambria"/>
                <w:kern w:val="2"/>
                <w:sz w:val="20"/>
              </w:rPr>
              <w:t xml:space="preserve"> arba Prekių gamintojo taikom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as Garantinis terminas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, tačia</w:t>
            </w:r>
            <w:r w:rsidR="004B4908" w:rsidRPr="00151560">
              <w:rPr>
                <w:rFonts w:ascii="Cambria" w:hAnsi="Cambria"/>
                <w:kern w:val="2"/>
                <w:sz w:val="20"/>
              </w:rPr>
              <w:t>u bet kokiu atveju ne trumpesni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s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 xml:space="preserve"> kaip</w:t>
            </w:r>
            <w:r>
              <w:rPr>
                <w:rFonts w:ascii="Cambria" w:hAnsi="Cambria"/>
                <w:kern w:val="2"/>
                <w:sz w:val="20"/>
              </w:rPr>
              <w:t xml:space="preserve"> 12 mėnesių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. [</w:t>
            </w:r>
            <w:r w:rsidR="00F739B9" w:rsidRPr="00151560">
              <w:rPr>
                <w:rFonts w:ascii="Cambria" w:hAnsi="Cambria"/>
                <w:i/>
                <w:kern w:val="2"/>
                <w:sz w:val="20"/>
              </w:rPr>
              <w:t>Šis</w:t>
            </w:r>
            <w:r>
              <w:rPr>
                <w:rFonts w:ascii="Cambria" w:hAnsi="Cambria"/>
                <w:i/>
                <w:kern w:val="2"/>
                <w:sz w:val="20"/>
              </w:rPr>
              <w:t xml:space="preserve"> punktas taikomas pirkimo daliai </w:t>
            </w:r>
            <w:r w:rsidR="00F739B9" w:rsidRPr="00151560">
              <w:rPr>
                <w:rFonts w:ascii="Cambria" w:hAnsi="Cambria"/>
                <w:i/>
                <w:kern w:val="2"/>
                <w:sz w:val="20"/>
              </w:rPr>
              <w:t xml:space="preserve"> Nr. 1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].</w:t>
            </w:r>
          </w:p>
          <w:p w14:paraId="406FA2AC" w14:textId="77777777" w:rsidR="00D42BF3" w:rsidRPr="00151560" w:rsidRDefault="00D42BF3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2D84BA4A" w14:textId="3C79BAE9" w:rsidR="00995D91" w:rsidRPr="00151560" w:rsidRDefault="00995D91" w:rsidP="00995D91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Prekėms nustatomas Tiekėjo pasiūlytas arba Prekių gamintojo taikomas Garantinis terminas, tačiau bet kokiu atveju ne trumpesnis kaip Sutarties 1 priedo „Techninė s</w:t>
            </w:r>
            <w:r w:rsidR="00BC596A">
              <w:rPr>
                <w:rFonts w:ascii="Cambria" w:hAnsi="Cambria"/>
                <w:kern w:val="2"/>
                <w:sz w:val="20"/>
              </w:rPr>
              <w:t>pecifikacija“ 10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punkte nurodytas terminas. [</w:t>
            </w:r>
            <w:r w:rsidRPr="00151560">
              <w:rPr>
                <w:rFonts w:ascii="Cambria" w:hAnsi="Cambria"/>
                <w:i/>
                <w:kern w:val="2"/>
                <w:sz w:val="20"/>
              </w:rPr>
              <w:t xml:space="preserve">Šis punktas taikomas pirkimo daliai Nr. </w:t>
            </w:r>
            <w:r w:rsidR="00BC596A">
              <w:rPr>
                <w:rFonts w:ascii="Cambria" w:hAnsi="Cambria"/>
                <w:i/>
                <w:kern w:val="2"/>
                <w:sz w:val="20"/>
              </w:rPr>
              <w:t>2</w:t>
            </w:r>
            <w:r w:rsidRPr="00151560">
              <w:rPr>
                <w:rFonts w:ascii="Cambria" w:hAnsi="Cambria"/>
                <w:kern w:val="2"/>
                <w:sz w:val="20"/>
              </w:rPr>
              <w:t>].</w:t>
            </w:r>
          </w:p>
          <w:p w14:paraId="3B7A8560" w14:textId="77777777" w:rsidR="00F739B9" w:rsidRPr="00151560" w:rsidRDefault="00F739B9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5290D4C5" w14:textId="391BAEAF" w:rsidR="008F14F7" w:rsidRPr="00151560" w:rsidRDefault="009769E5" w:rsidP="009769E5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Garantiniai</w:t>
            </w:r>
            <w:r w:rsidR="008F14F7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151560">
              <w:rPr>
                <w:rFonts w:ascii="Cambria" w:hAnsi="Cambria"/>
                <w:kern w:val="2"/>
                <w:sz w:val="20"/>
              </w:rPr>
              <w:t>terminai skaičiuojami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5F2522" w:rsidRPr="00151560">
              <w:rPr>
                <w:rFonts w:ascii="Cambria" w:hAnsi="Cambria"/>
                <w:kern w:val="2"/>
                <w:sz w:val="20"/>
              </w:rPr>
              <w:t xml:space="preserve">nuo Prekių parengimo naudoti 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5F2522" w:rsidRPr="00151560">
              <w:rPr>
                <w:rFonts w:ascii="Cambria" w:hAnsi="Cambria"/>
                <w:kern w:val="2"/>
                <w:sz w:val="20"/>
              </w:rPr>
              <w:t>„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>Naujo ilgalaikio turto – medicininės aparatūros naudojimo pradžios</w:t>
            </w:r>
            <w:r w:rsidR="008F14F7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>nu</w:t>
            </w:r>
            <w:r w:rsidRPr="00151560">
              <w:rPr>
                <w:rFonts w:ascii="Cambria" w:hAnsi="Cambria"/>
                <w:kern w:val="2"/>
                <w:sz w:val="20"/>
              </w:rPr>
              <w:t>statymo akto“ pasirašymo dienos.</w:t>
            </w:r>
          </w:p>
        </w:tc>
      </w:tr>
      <w:tr w:rsidR="005E2E9F" w:rsidRPr="00151560" w14:paraId="7C487E9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4307E1F7" w:rsidR="005E2E9F" w:rsidRPr="0015156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7353" w:type="dxa"/>
            <w:gridSpan w:val="2"/>
          </w:tcPr>
          <w:p w14:paraId="33825F6E" w14:textId="77777777" w:rsidR="005E2E9F" w:rsidRPr="00151560" w:rsidRDefault="0010627D" w:rsidP="009E1A7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trūkumus.</w:t>
            </w:r>
          </w:p>
          <w:p w14:paraId="19A8D037" w14:textId="4AA2221C" w:rsidR="001B7591" w:rsidRPr="00151560" w:rsidRDefault="001B7591" w:rsidP="001B7591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B767F3" w:rsidRPr="00151560" w14:paraId="459ADC5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151560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Pr="0015156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151560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5D562E8D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103796D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151560" w14:paraId="3110BF2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151560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151560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151560" w:rsidRDefault="005652B5" w:rsidP="000616D5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151560" w14:paraId="0E57F611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A81BDB7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151560" w14:paraId="5F1C889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151560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37D077AB" w:rsidR="00C90B42" w:rsidRPr="00151560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</w:t>
            </w:r>
            <w:r w:rsidR="00C90B42" w:rsidRPr="00151560">
              <w:rPr>
                <w:rFonts w:ascii="Cambria" w:hAnsi="Cambria"/>
                <w:kern w:val="2"/>
                <w:sz w:val="20"/>
              </w:rPr>
              <w:t>ete</w:t>
            </w:r>
            <w:r w:rsidR="006F1C32">
              <w:rPr>
                <w:rFonts w:ascii="Cambria" w:hAnsi="Cambria"/>
                <w:kern w:val="2"/>
                <w:sz w:val="20"/>
              </w:rPr>
              <w:t>sybomis (delspinigiais, bauda).</w:t>
            </w:r>
          </w:p>
          <w:p w14:paraId="544E68EF" w14:textId="334D58D8" w:rsidR="00B767F3" w:rsidRPr="00151560" w:rsidRDefault="00B767F3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707061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151560" w:rsidRDefault="000A0A6F" w:rsidP="00E54DA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151560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0C2A7468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7275F0E5" w:rsidR="00B767F3" w:rsidRPr="00151560" w:rsidRDefault="006F1C32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198AFEE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53C07666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151560" w14:paraId="0C76AE4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6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šešių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ųjų</w:t>
            </w:r>
            <w:r w:rsidRPr="00151560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151560" w14:paraId="66B563D2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151560">
              <w:rPr>
                <w:rFonts w:ascii="Cambria" w:hAnsi="Cambria"/>
                <w:sz w:val="20"/>
              </w:rPr>
              <w:t xml:space="preserve"> </w:t>
            </w:r>
            <w:r w:rsidRPr="00151560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6</w:t>
            </w:r>
            <w:r w:rsidRPr="00151560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šešių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ųjų</w:t>
            </w:r>
            <w:r w:rsidRPr="00151560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lastRenderedPageBreak/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151560">
              <w:rPr>
                <w:rFonts w:ascii="Cambria" w:hAnsi="Cambria"/>
                <w:sz w:val="20"/>
              </w:rPr>
              <w:t>6</w:t>
            </w:r>
            <w:r w:rsidRPr="00151560">
              <w:rPr>
                <w:rFonts w:ascii="Cambria" w:hAnsi="Cambria"/>
                <w:sz w:val="20"/>
              </w:rPr>
              <w:t xml:space="preserve"> (</w:t>
            </w:r>
            <w:r w:rsidR="00A20183" w:rsidRPr="00151560">
              <w:rPr>
                <w:rFonts w:ascii="Cambria" w:hAnsi="Cambria"/>
                <w:sz w:val="20"/>
              </w:rPr>
              <w:t>šešių</w:t>
            </w:r>
            <w:r w:rsidRPr="00151560">
              <w:rPr>
                <w:rFonts w:ascii="Cambria" w:hAnsi="Cambria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sz w:val="20"/>
              </w:rPr>
              <w:t>ųjų</w:t>
            </w:r>
            <w:r w:rsidRPr="00151560">
              <w:rPr>
                <w:rFonts w:ascii="Cambria" w:hAnsi="Cambria"/>
                <w:sz w:val="20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151560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15156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151560">
              <w:rPr>
                <w:rFonts w:ascii="Cambria" w:hAnsi="Cambria"/>
                <w:sz w:val="20"/>
              </w:rPr>
              <w:t>išskaitoma iš Tiekėjui mokėtinos sumos.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151560" w14:paraId="6CD13A4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9.3. Tiekėjui / Pirkėjui taikoma bauda nutraukus Sutartį dėl esminio Sutarties pažeidimo </w:t>
            </w:r>
            <w:r w:rsidRPr="0015156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151560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4B4EE2" w:rsidRPr="00151560">
              <w:rPr>
                <w:rFonts w:ascii="Cambria" w:hAnsi="Cambria"/>
                <w:kern w:val="2"/>
                <w:sz w:val="20"/>
              </w:rPr>
              <w:t>1</w:t>
            </w:r>
            <w:r w:rsidR="009F5CF5" w:rsidRPr="00151560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151560">
              <w:rPr>
                <w:rFonts w:ascii="Cambria" w:hAnsi="Cambria"/>
                <w:kern w:val="2"/>
                <w:sz w:val="20"/>
              </w:rPr>
              <w:t>(</w:t>
            </w:r>
            <w:r w:rsidR="004B4EE2" w:rsidRPr="00151560">
              <w:rPr>
                <w:rFonts w:ascii="Cambria" w:hAnsi="Cambria"/>
                <w:kern w:val="2"/>
                <w:sz w:val="20"/>
              </w:rPr>
              <w:t>dešimt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151560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9.3.2. </w:t>
            </w:r>
            <w:r w:rsidRPr="00151560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151560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151560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151560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151560" w14:paraId="539B299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15156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151560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3086B7F9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151560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3F603DB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614E463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151560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11D432F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57850F0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15156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40E1CD3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15156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0126462E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18973A5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151560" w14:paraId="4D59E15A" w14:textId="77777777" w:rsidTr="003E28A8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sz w:val="20"/>
              </w:rPr>
              <w:lastRenderedPageBreak/>
              <w:t>10.1. Esminės Sutarties sąlygos</w:t>
            </w:r>
          </w:p>
        </w:tc>
        <w:tc>
          <w:tcPr>
            <w:tcW w:w="7353" w:type="dxa"/>
            <w:gridSpan w:val="2"/>
          </w:tcPr>
          <w:p w14:paraId="3B8BBBF9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15156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151560" w14:paraId="0F5458CF" w14:textId="77777777" w:rsidTr="003E28A8">
        <w:trPr>
          <w:trHeight w:val="300"/>
        </w:trPr>
        <w:tc>
          <w:tcPr>
            <w:tcW w:w="2700" w:type="dxa"/>
          </w:tcPr>
          <w:p w14:paraId="0C270B5F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7360" w:type="dxa"/>
            <w:gridSpan w:val="3"/>
          </w:tcPr>
          <w:p w14:paraId="0FF4ED14" w14:textId="77777777" w:rsidR="009F5CF5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0836C3F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1DFC488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151560" w14:paraId="1E6FEC1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3236CCFD" w:rsidR="00B447AA" w:rsidRPr="00151560" w:rsidRDefault="00804486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04486">
              <w:rPr>
                <w:rFonts w:ascii="Cambria" w:hAnsi="Cambria"/>
                <w:kern w:val="2"/>
                <w:sz w:val="20"/>
              </w:rPr>
              <w:t xml:space="preserve">Ši </w:t>
            </w:r>
            <w:r w:rsidRPr="0069779F">
              <w:rPr>
                <w:rFonts w:ascii="Cambria" w:hAnsi="Cambria"/>
                <w:kern w:val="2"/>
                <w:sz w:val="20"/>
              </w:rPr>
              <w:t>Sutartis laikoma sudaryta ir įsigalioja nuo Sutarties pasirašymo dienos (antrosios Šalies pasirašymo dieną).</w:t>
            </w:r>
          </w:p>
          <w:p w14:paraId="72CD3795" w14:textId="3944EA29" w:rsidR="00B447AA" w:rsidRPr="00151560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 w:rsidRPr="00151560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151560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6568EF2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151560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Šalių abipusiu rašytiniu Susitarimu Sutartis tomis pačiomis sąlygomis (nedidinant Sutarties kainos) gali būti pratęsta 1 (vieną) kartą 12 (dvylikai) mėnesių, jeigu yra išlikęs poreikis ir esant šiai (šioms) aplinkybėms:</w:t>
            </w:r>
          </w:p>
          <w:p w14:paraId="5BFF1F84" w14:textId="1401208B" w:rsidR="00B767F3" w:rsidRPr="00151560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 w:rsidRPr="00151560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151560" w14:paraId="0284242D" w14:textId="77777777" w:rsidTr="003E28A8">
        <w:trPr>
          <w:trHeight w:val="300"/>
        </w:trPr>
        <w:tc>
          <w:tcPr>
            <w:tcW w:w="10060" w:type="dxa"/>
            <w:gridSpan w:val="4"/>
          </w:tcPr>
          <w:p w14:paraId="05AABF93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151560" w14:paraId="02CDEAC4" w14:textId="77777777" w:rsidTr="003E28A8">
        <w:trPr>
          <w:trHeight w:val="300"/>
        </w:trPr>
        <w:tc>
          <w:tcPr>
            <w:tcW w:w="2700" w:type="dxa"/>
          </w:tcPr>
          <w:p w14:paraId="226C878D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7360" w:type="dxa"/>
            <w:gridSpan w:val="3"/>
          </w:tcPr>
          <w:p w14:paraId="6FAE0A4C" w14:textId="438CCD3E" w:rsidR="00B767F3" w:rsidRPr="00151560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151560" w14:paraId="69CB11D9" w14:textId="77777777" w:rsidTr="003E28A8">
        <w:trPr>
          <w:trHeight w:val="300"/>
        </w:trPr>
        <w:tc>
          <w:tcPr>
            <w:tcW w:w="2700" w:type="dxa"/>
          </w:tcPr>
          <w:p w14:paraId="30B41D1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60" w:type="dxa"/>
            <w:gridSpan w:val="3"/>
          </w:tcPr>
          <w:p w14:paraId="22192202" w14:textId="77777777" w:rsidR="00B767F3" w:rsidRPr="00151560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7092C4D1" w14:textId="672F2091" w:rsidR="00B767F3" w:rsidRPr="00151560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0602F1">
              <w:rPr>
                <w:rFonts w:ascii="Cambria" w:eastAsia="Arial" w:hAnsi="Cambria"/>
                <w:kern w:val="2"/>
                <w:sz w:val="20"/>
              </w:rPr>
              <w:t>2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151560">
              <w:rPr>
                <w:rFonts w:ascii="Cambria" w:eastAsia="Arial" w:hAnsi="Cambria"/>
                <w:kern w:val="2"/>
                <w:sz w:val="20"/>
              </w:rPr>
              <w:t xml:space="preserve">60 (šešiasdešimt) kalendorinių dienų 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81EA3F4" w:rsidR="00B767F3" w:rsidRPr="00151560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0602F1">
              <w:rPr>
                <w:rFonts w:ascii="Cambria" w:eastAsia="Arial" w:hAnsi="Cambria"/>
                <w:kern w:val="2"/>
                <w:sz w:val="20"/>
              </w:rPr>
              <w:t>3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C988457" w:rsidR="00B767F3" w:rsidRPr="00151560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0602F1">
              <w:rPr>
                <w:rFonts w:ascii="Cambria" w:eastAsia="Arial" w:hAnsi="Cambria"/>
                <w:kern w:val="2"/>
                <w:sz w:val="20"/>
              </w:rPr>
              <w:t>4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6334900D" w:rsidR="00B767F3" w:rsidRPr="00151560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0602F1">
              <w:rPr>
                <w:rFonts w:ascii="Cambria" w:eastAsia="Arial" w:hAnsi="Cambria"/>
                <w:kern w:val="2"/>
                <w:sz w:val="20"/>
              </w:rPr>
              <w:t>5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47C96AAB" w:rsidR="00B767F3" w:rsidRPr="00151560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0602F1">
              <w:rPr>
                <w:rFonts w:ascii="Cambria" w:eastAsia="Arial" w:hAnsi="Cambria"/>
                <w:kern w:val="2"/>
                <w:sz w:val="20"/>
              </w:rPr>
              <w:t>6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567647CB" w:rsidR="00B767F3" w:rsidRPr="00151560" w:rsidRDefault="00DD7479" w:rsidP="000602F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0602F1">
              <w:rPr>
                <w:rFonts w:ascii="Cambria" w:eastAsia="Arial" w:hAnsi="Cambria"/>
                <w:kern w:val="2"/>
                <w:sz w:val="20"/>
              </w:rPr>
              <w:t>7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B767F3" w:rsidRPr="00151560" w14:paraId="66C5FB47" w14:textId="77777777" w:rsidTr="003E28A8">
        <w:trPr>
          <w:trHeight w:val="300"/>
        </w:trPr>
        <w:tc>
          <w:tcPr>
            <w:tcW w:w="10060" w:type="dxa"/>
            <w:gridSpan w:val="4"/>
          </w:tcPr>
          <w:p w14:paraId="2E78AE5D" w14:textId="37131B70" w:rsidR="00B767F3" w:rsidRPr="0015156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A701FD" w:rsidRPr="00151560" w14:paraId="2A940830" w14:textId="77777777" w:rsidTr="003E28A8">
        <w:trPr>
          <w:trHeight w:val="300"/>
        </w:trPr>
        <w:tc>
          <w:tcPr>
            <w:tcW w:w="2700" w:type="dxa"/>
          </w:tcPr>
          <w:p w14:paraId="5445B64C" w14:textId="77777777" w:rsidR="00A701FD" w:rsidRPr="00151560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7360" w:type="dxa"/>
            <w:gridSpan w:val="3"/>
          </w:tcPr>
          <w:p w14:paraId="4B6631DF" w14:textId="4BD54C22" w:rsidR="00A701FD" w:rsidRPr="00151560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Netaikoma</w:t>
            </w:r>
            <w:bookmarkStart w:id="0" w:name="_GoBack"/>
            <w:bookmarkEnd w:id="0"/>
          </w:p>
        </w:tc>
      </w:tr>
      <w:tr w:rsidR="00B767F3" w:rsidRPr="00151560" w14:paraId="032072CC" w14:textId="77777777" w:rsidTr="003E28A8">
        <w:trPr>
          <w:trHeight w:val="300"/>
        </w:trPr>
        <w:tc>
          <w:tcPr>
            <w:tcW w:w="2700" w:type="dxa"/>
          </w:tcPr>
          <w:p w14:paraId="0C0ADA8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7360" w:type="dxa"/>
            <w:gridSpan w:val="3"/>
          </w:tcPr>
          <w:p w14:paraId="176F2725" w14:textId="77777777" w:rsidR="00B767F3" w:rsidRPr="0015156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15156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151560" w14:paraId="07F0FFD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0EE0B189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15156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151560" w14:paraId="6259D831" w14:textId="77777777" w:rsidTr="003E28A8">
        <w:trPr>
          <w:trHeight w:val="300"/>
        </w:trPr>
        <w:tc>
          <w:tcPr>
            <w:tcW w:w="2700" w:type="dxa"/>
          </w:tcPr>
          <w:p w14:paraId="43927719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7360" w:type="dxa"/>
            <w:gridSpan w:val="3"/>
          </w:tcPr>
          <w:p w14:paraId="612BA4B0" w14:textId="2D6B288E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6B254F73" w14:textId="77777777" w:rsidTr="003E28A8">
        <w:trPr>
          <w:trHeight w:val="300"/>
        </w:trPr>
        <w:tc>
          <w:tcPr>
            <w:tcW w:w="2700" w:type="dxa"/>
          </w:tcPr>
          <w:p w14:paraId="2BC7AAFD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7360" w:type="dxa"/>
            <w:gridSpan w:val="3"/>
          </w:tcPr>
          <w:p w14:paraId="242644AC" w14:textId="22D4BD24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5A0B465D" w14:textId="77777777" w:rsidTr="003E28A8">
        <w:trPr>
          <w:trHeight w:val="300"/>
        </w:trPr>
        <w:tc>
          <w:tcPr>
            <w:tcW w:w="2700" w:type="dxa"/>
          </w:tcPr>
          <w:p w14:paraId="1165EE3C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7360" w:type="dxa"/>
            <w:gridSpan w:val="3"/>
          </w:tcPr>
          <w:p w14:paraId="25D43BEA" w14:textId="0D321D9E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79071BC9" w14:textId="77777777" w:rsidTr="003E28A8">
        <w:trPr>
          <w:trHeight w:val="300"/>
        </w:trPr>
        <w:tc>
          <w:tcPr>
            <w:tcW w:w="2700" w:type="dxa"/>
          </w:tcPr>
          <w:p w14:paraId="7D974D20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7360" w:type="dxa"/>
            <w:gridSpan w:val="3"/>
          </w:tcPr>
          <w:p w14:paraId="56F11031" w14:textId="56A6E06F" w:rsidR="00B05B68" w:rsidRPr="0015156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767F3" w:rsidRPr="00151560" w14:paraId="35D09A71" w14:textId="77777777" w:rsidTr="003E28A8">
        <w:trPr>
          <w:trHeight w:val="300"/>
        </w:trPr>
        <w:tc>
          <w:tcPr>
            <w:tcW w:w="2700" w:type="dxa"/>
          </w:tcPr>
          <w:p w14:paraId="20C1F51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7360" w:type="dxa"/>
            <w:gridSpan w:val="3"/>
          </w:tcPr>
          <w:p w14:paraId="4BE5468E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151560" w14:paraId="063A7063" w14:textId="77777777" w:rsidTr="003E28A8">
        <w:trPr>
          <w:trHeight w:val="300"/>
        </w:trPr>
        <w:tc>
          <w:tcPr>
            <w:tcW w:w="10060" w:type="dxa"/>
            <w:gridSpan w:val="4"/>
          </w:tcPr>
          <w:p w14:paraId="1EC1A743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151560" w14:paraId="1493342A" w14:textId="77777777" w:rsidTr="003E28A8">
        <w:trPr>
          <w:trHeight w:val="300"/>
        </w:trPr>
        <w:tc>
          <w:tcPr>
            <w:tcW w:w="2700" w:type="dxa"/>
          </w:tcPr>
          <w:p w14:paraId="0AF63E8A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7360" w:type="dxa"/>
            <w:gridSpan w:val="3"/>
          </w:tcPr>
          <w:p w14:paraId="23C9ECEE" w14:textId="40B589A8" w:rsidR="00FF5783" w:rsidRPr="0015156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151560" w14:paraId="4C75E455" w14:textId="77777777" w:rsidTr="003E28A8">
        <w:trPr>
          <w:trHeight w:val="300"/>
        </w:trPr>
        <w:tc>
          <w:tcPr>
            <w:tcW w:w="2700" w:type="dxa"/>
          </w:tcPr>
          <w:p w14:paraId="6E44F098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15.2. Priedas Nr. 2</w:t>
            </w:r>
          </w:p>
        </w:tc>
        <w:tc>
          <w:tcPr>
            <w:tcW w:w="7360" w:type="dxa"/>
            <w:gridSpan w:val="3"/>
          </w:tcPr>
          <w:p w14:paraId="65CEE00B" w14:textId="29A3EF45" w:rsidR="00FF5783" w:rsidRPr="0015156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151560" w14:paraId="369E96F2" w14:textId="77777777" w:rsidTr="003E28A8">
        <w:trPr>
          <w:trHeight w:val="300"/>
        </w:trPr>
        <w:tc>
          <w:tcPr>
            <w:tcW w:w="2700" w:type="dxa"/>
          </w:tcPr>
          <w:p w14:paraId="61C55EA7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7360" w:type="dxa"/>
            <w:gridSpan w:val="3"/>
          </w:tcPr>
          <w:p w14:paraId="6BCD1B56" w14:textId="72C560AE" w:rsidR="00FF5783" w:rsidRPr="0015156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151560">
              <w:rPr>
                <w:rFonts w:ascii="Cambria" w:hAnsi="Cambria"/>
                <w:sz w:val="20"/>
              </w:rPr>
              <w:t>(</w:t>
            </w:r>
            <w:r w:rsidRPr="00151560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151560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151560" w14:paraId="143ECD90" w14:textId="77777777" w:rsidTr="003E28A8">
        <w:trPr>
          <w:trHeight w:val="300"/>
        </w:trPr>
        <w:tc>
          <w:tcPr>
            <w:tcW w:w="2700" w:type="dxa"/>
          </w:tcPr>
          <w:p w14:paraId="7D11A08C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7360" w:type="dxa"/>
            <w:gridSpan w:val="3"/>
          </w:tcPr>
          <w:p w14:paraId="28490483" w14:textId="58FC4EC8" w:rsidR="00FF5783" w:rsidRPr="0015156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151560" w14:paraId="35DB9F79" w14:textId="77777777" w:rsidTr="003E28A8">
        <w:trPr>
          <w:trHeight w:val="300"/>
        </w:trPr>
        <w:tc>
          <w:tcPr>
            <w:tcW w:w="2700" w:type="dxa"/>
          </w:tcPr>
          <w:p w14:paraId="117832FB" w14:textId="45A4A327" w:rsidR="00636424" w:rsidRPr="00151560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7360" w:type="dxa"/>
            <w:gridSpan w:val="3"/>
          </w:tcPr>
          <w:p w14:paraId="4B4875CA" w14:textId="5813F96A" w:rsidR="00636424" w:rsidRPr="00151560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151560" w14:paraId="29AA4422" w14:textId="77777777" w:rsidTr="003E28A8">
        <w:tc>
          <w:tcPr>
            <w:tcW w:w="10060" w:type="dxa"/>
            <w:gridSpan w:val="4"/>
          </w:tcPr>
          <w:p w14:paraId="3ACEC6B8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151560" w14:paraId="4EDC6BFC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151560" w14:paraId="00A924EC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Pr="00151560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15156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151560" w14:paraId="2190A91A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15156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3CD88610" w:rsidR="00B767F3" w:rsidRPr="00151560" w:rsidRDefault="00DD7479" w:rsidP="002F007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color w:val="000000"/>
          <w:sz w:val="20"/>
        </w:rPr>
        <w:t>____</w:t>
      </w:r>
      <w:r w:rsidR="00222ED1" w:rsidRPr="00151560">
        <w:rPr>
          <w:rFonts w:ascii="Cambria" w:hAnsi="Cambria"/>
          <w:color w:val="000000"/>
          <w:sz w:val="20"/>
        </w:rPr>
        <w:t>____________</w:t>
      </w:r>
      <w:r w:rsidRPr="00151560">
        <w:rPr>
          <w:rFonts w:ascii="Cambria" w:hAnsi="Cambria"/>
          <w:color w:val="000000"/>
          <w:sz w:val="20"/>
        </w:rPr>
        <w:t>___________</w:t>
      </w:r>
    </w:p>
    <w:p w14:paraId="4E2E0EB1" w14:textId="77777777" w:rsidR="00B767F3" w:rsidRPr="0015156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Pr="00151560" w:rsidRDefault="009E3200">
      <w:pPr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br w:type="page"/>
      </w:r>
    </w:p>
    <w:p w14:paraId="5C0A8813" w14:textId="488DEA55" w:rsidR="00CC1BD0" w:rsidRPr="00151560" w:rsidRDefault="00CC1BD0" w:rsidP="00CC1BD0">
      <w:pPr>
        <w:jc w:val="right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Pr="00151560" w:rsidRDefault="00CC1BD0" w:rsidP="00CC1BD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Pr="0015156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Pr="00151560" w:rsidRDefault="00CC1BD0" w:rsidP="00CC1BD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______________________________</w:t>
      </w:r>
    </w:p>
    <w:p w14:paraId="464F8D4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9B2E89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76552265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3B157AB9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4211D2C4" w14:textId="77777777" w:rsidR="00927AE4" w:rsidRPr="00151560" w:rsidRDefault="00927AE4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151560" w:rsidRDefault="009E3200" w:rsidP="009E3200">
      <w:pPr>
        <w:jc w:val="right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lastRenderedPageBreak/>
        <w:t>Sutarties priedas Nr. 2</w:t>
      </w:r>
    </w:p>
    <w:p w14:paraId="70CB59AD" w14:textId="77777777" w:rsidR="009E3200" w:rsidRPr="00151560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Pr="00151560" w:rsidRDefault="009E3200" w:rsidP="009E320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PREKIŲ ŽINIARAŠTIS</w:t>
      </w:r>
    </w:p>
    <w:p w14:paraId="590EE939" w14:textId="2C160FEB" w:rsidR="001C6190" w:rsidRPr="0015156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Pr="0015156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151560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151560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151560" w:rsidRDefault="009E3200" w:rsidP="009E320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_______________________</w:t>
      </w:r>
    </w:p>
    <w:sectPr w:rsidR="009E3200" w:rsidRPr="001515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EDBAF" w14:textId="77777777" w:rsidR="00F62714" w:rsidRDefault="00F62714">
      <w:r>
        <w:separator/>
      </w:r>
    </w:p>
  </w:endnote>
  <w:endnote w:type="continuationSeparator" w:id="0">
    <w:p w14:paraId="2D16DFF9" w14:textId="77777777" w:rsidR="00F62714" w:rsidRDefault="00F6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57B95" w14:textId="77777777" w:rsidR="00F62714" w:rsidRDefault="00F62714">
      <w:r>
        <w:separator/>
      </w:r>
    </w:p>
  </w:footnote>
  <w:footnote w:type="continuationSeparator" w:id="0">
    <w:p w14:paraId="67BAFB9C" w14:textId="77777777" w:rsidR="00F62714" w:rsidRDefault="00F6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4BE0BC0"/>
    <w:multiLevelType w:val="hybridMultilevel"/>
    <w:tmpl w:val="03F631AE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1296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14750"/>
    <w:rsid w:val="00045A0B"/>
    <w:rsid w:val="000602F1"/>
    <w:rsid w:val="000616D5"/>
    <w:rsid w:val="00083B82"/>
    <w:rsid w:val="00090469"/>
    <w:rsid w:val="000922E0"/>
    <w:rsid w:val="000A0A6F"/>
    <w:rsid w:val="000B19E2"/>
    <w:rsid w:val="000B35BB"/>
    <w:rsid w:val="000E0AF7"/>
    <w:rsid w:val="000E6383"/>
    <w:rsid w:val="000F23E8"/>
    <w:rsid w:val="00101298"/>
    <w:rsid w:val="0010627D"/>
    <w:rsid w:val="00132A91"/>
    <w:rsid w:val="00135D78"/>
    <w:rsid w:val="00151560"/>
    <w:rsid w:val="001540AA"/>
    <w:rsid w:val="001808D8"/>
    <w:rsid w:val="001837C4"/>
    <w:rsid w:val="00184826"/>
    <w:rsid w:val="00185863"/>
    <w:rsid w:val="0019090D"/>
    <w:rsid w:val="001B2EB7"/>
    <w:rsid w:val="001B7591"/>
    <w:rsid w:val="001C6190"/>
    <w:rsid w:val="001E1F73"/>
    <w:rsid w:val="001E7FDB"/>
    <w:rsid w:val="001F4C1E"/>
    <w:rsid w:val="00201517"/>
    <w:rsid w:val="00202E5E"/>
    <w:rsid w:val="00222ED1"/>
    <w:rsid w:val="00247EDC"/>
    <w:rsid w:val="00254C89"/>
    <w:rsid w:val="00290CA5"/>
    <w:rsid w:val="00294DA4"/>
    <w:rsid w:val="002C333A"/>
    <w:rsid w:val="002D2B1F"/>
    <w:rsid w:val="002E4C3D"/>
    <w:rsid w:val="002F0070"/>
    <w:rsid w:val="002F0B5F"/>
    <w:rsid w:val="00302148"/>
    <w:rsid w:val="00305197"/>
    <w:rsid w:val="00311497"/>
    <w:rsid w:val="003249A9"/>
    <w:rsid w:val="0033361E"/>
    <w:rsid w:val="00336102"/>
    <w:rsid w:val="00357F78"/>
    <w:rsid w:val="003763EE"/>
    <w:rsid w:val="003A61E4"/>
    <w:rsid w:val="003B1601"/>
    <w:rsid w:val="003B2818"/>
    <w:rsid w:val="003D4A95"/>
    <w:rsid w:val="003E28A8"/>
    <w:rsid w:val="003E410F"/>
    <w:rsid w:val="003E5723"/>
    <w:rsid w:val="003E5D1D"/>
    <w:rsid w:val="003F043F"/>
    <w:rsid w:val="004147B9"/>
    <w:rsid w:val="00432F0B"/>
    <w:rsid w:val="00441A70"/>
    <w:rsid w:val="00477137"/>
    <w:rsid w:val="00484B82"/>
    <w:rsid w:val="00490596"/>
    <w:rsid w:val="004A1371"/>
    <w:rsid w:val="004B03D3"/>
    <w:rsid w:val="004B4908"/>
    <w:rsid w:val="004B4EE2"/>
    <w:rsid w:val="004E15BF"/>
    <w:rsid w:val="004F20BB"/>
    <w:rsid w:val="004F43A0"/>
    <w:rsid w:val="0051472B"/>
    <w:rsid w:val="00517EEE"/>
    <w:rsid w:val="005238F2"/>
    <w:rsid w:val="005652B5"/>
    <w:rsid w:val="0057069E"/>
    <w:rsid w:val="005828DD"/>
    <w:rsid w:val="00582E09"/>
    <w:rsid w:val="00587E3C"/>
    <w:rsid w:val="00596EED"/>
    <w:rsid w:val="005B12A9"/>
    <w:rsid w:val="005B16CB"/>
    <w:rsid w:val="005B417A"/>
    <w:rsid w:val="005D2021"/>
    <w:rsid w:val="005E2E9F"/>
    <w:rsid w:val="005F2522"/>
    <w:rsid w:val="00601BE9"/>
    <w:rsid w:val="00627E6E"/>
    <w:rsid w:val="00636424"/>
    <w:rsid w:val="00660432"/>
    <w:rsid w:val="006670DA"/>
    <w:rsid w:val="0066718F"/>
    <w:rsid w:val="0068422D"/>
    <w:rsid w:val="006861F6"/>
    <w:rsid w:val="0069779F"/>
    <w:rsid w:val="006B785A"/>
    <w:rsid w:val="006D2D72"/>
    <w:rsid w:val="006D6745"/>
    <w:rsid w:val="006F1C32"/>
    <w:rsid w:val="00700184"/>
    <w:rsid w:val="00704183"/>
    <w:rsid w:val="00710433"/>
    <w:rsid w:val="00711A44"/>
    <w:rsid w:val="00736D14"/>
    <w:rsid w:val="00740756"/>
    <w:rsid w:val="00745B37"/>
    <w:rsid w:val="00760779"/>
    <w:rsid w:val="0076697D"/>
    <w:rsid w:val="00771823"/>
    <w:rsid w:val="007919E1"/>
    <w:rsid w:val="007A06EF"/>
    <w:rsid w:val="007D1003"/>
    <w:rsid w:val="007D68EF"/>
    <w:rsid w:val="007E0043"/>
    <w:rsid w:val="007F224E"/>
    <w:rsid w:val="00804486"/>
    <w:rsid w:val="00811D80"/>
    <w:rsid w:val="00825CE7"/>
    <w:rsid w:val="008320BD"/>
    <w:rsid w:val="00835720"/>
    <w:rsid w:val="00840E66"/>
    <w:rsid w:val="00880F6E"/>
    <w:rsid w:val="008844F2"/>
    <w:rsid w:val="008F14F7"/>
    <w:rsid w:val="0091487B"/>
    <w:rsid w:val="00917921"/>
    <w:rsid w:val="00927AE4"/>
    <w:rsid w:val="00927B37"/>
    <w:rsid w:val="009567AC"/>
    <w:rsid w:val="009769E5"/>
    <w:rsid w:val="00981DE1"/>
    <w:rsid w:val="009872F4"/>
    <w:rsid w:val="00995D91"/>
    <w:rsid w:val="009A0C99"/>
    <w:rsid w:val="009B6CA3"/>
    <w:rsid w:val="009E1A73"/>
    <w:rsid w:val="009E3200"/>
    <w:rsid w:val="009F4BF8"/>
    <w:rsid w:val="009F5CF5"/>
    <w:rsid w:val="009F78EA"/>
    <w:rsid w:val="00A07D4D"/>
    <w:rsid w:val="00A20183"/>
    <w:rsid w:val="00A36DDE"/>
    <w:rsid w:val="00A701FD"/>
    <w:rsid w:val="00A815A5"/>
    <w:rsid w:val="00AA334A"/>
    <w:rsid w:val="00AA5A77"/>
    <w:rsid w:val="00AC58F5"/>
    <w:rsid w:val="00AC7FF1"/>
    <w:rsid w:val="00AD5420"/>
    <w:rsid w:val="00AD561C"/>
    <w:rsid w:val="00B00E1E"/>
    <w:rsid w:val="00B05B68"/>
    <w:rsid w:val="00B07043"/>
    <w:rsid w:val="00B0729A"/>
    <w:rsid w:val="00B12BF9"/>
    <w:rsid w:val="00B25967"/>
    <w:rsid w:val="00B30D0E"/>
    <w:rsid w:val="00B447AA"/>
    <w:rsid w:val="00B46F4F"/>
    <w:rsid w:val="00B506E8"/>
    <w:rsid w:val="00B557D9"/>
    <w:rsid w:val="00B63030"/>
    <w:rsid w:val="00B767F3"/>
    <w:rsid w:val="00B8645F"/>
    <w:rsid w:val="00B87D17"/>
    <w:rsid w:val="00BB6C33"/>
    <w:rsid w:val="00BC596A"/>
    <w:rsid w:val="00C01FE4"/>
    <w:rsid w:val="00C063DA"/>
    <w:rsid w:val="00C07E40"/>
    <w:rsid w:val="00C31033"/>
    <w:rsid w:val="00C821E1"/>
    <w:rsid w:val="00C90B42"/>
    <w:rsid w:val="00C95830"/>
    <w:rsid w:val="00CB0A38"/>
    <w:rsid w:val="00CB6E07"/>
    <w:rsid w:val="00CC167C"/>
    <w:rsid w:val="00CC1BD0"/>
    <w:rsid w:val="00CD3317"/>
    <w:rsid w:val="00CE6AA1"/>
    <w:rsid w:val="00D02146"/>
    <w:rsid w:val="00D03C22"/>
    <w:rsid w:val="00D03FFE"/>
    <w:rsid w:val="00D145BE"/>
    <w:rsid w:val="00D26929"/>
    <w:rsid w:val="00D31248"/>
    <w:rsid w:val="00D42BF3"/>
    <w:rsid w:val="00D70CE0"/>
    <w:rsid w:val="00D740AD"/>
    <w:rsid w:val="00D85025"/>
    <w:rsid w:val="00D95137"/>
    <w:rsid w:val="00DB02FE"/>
    <w:rsid w:val="00DB2D00"/>
    <w:rsid w:val="00DC54B9"/>
    <w:rsid w:val="00DD03B9"/>
    <w:rsid w:val="00DD7479"/>
    <w:rsid w:val="00E05AEB"/>
    <w:rsid w:val="00E20D48"/>
    <w:rsid w:val="00E23654"/>
    <w:rsid w:val="00E23F40"/>
    <w:rsid w:val="00E4409D"/>
    <w:rsid w:val="00E51DE4"/>
    <w:rsid w:val="00E54C69"/>
    <w:rsid w:val="00E54DA8"/>
    <w:rsid w:val="00E61D1B"/>
    <w:rsid w:val="00E627F4"/>
    <w:rsid w:val="00E666C4"/>
    <w:rsid w:val="00E73925"/>
    <w:rsid w:val="00E76147"/>
    <w:rsid w:val="00E964FE"/>
    <w:rsid w:val="00EB1ED9"/>
    <w:rsid w:val="00EB4238"/>
    <w:rsid w:val="00EC085E"/>
    <w:rsid w:val="00EE645E"/>
    <w:rsid w:val="00F01F30"/>
    <w:rsid w:val="00F107E0"/>
    <w:rsid w:val="00F1762D"/>
    <w:rsid w:val="00F342A7"/>
    <w:rsid w:val="00F42771"/>
    <w:rsid w:val="00F62714"/>
    <w:rsid w:val="00F739B9"/>
    <w:rsid w:val="00F75EBB"/>
    <w:rsid w:val="00F84F9F"/>
    <w:rsid w:val="00F86A30"/>
    <w:rsid w:val="00FA2080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B6C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6CA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6CA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CA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11516</Words>
  <Characters>6565</Characters>
  <Application>Microsoft Office Word</Application>
  <DocSecurity>0</DocSecurity>
  <Lines>54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2025-12-04T09:48:00Z</dcterms:created>
  <dcterms:modified xsi:type="dcterms:W3CDTF">2025-12-08T11:31:00Z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