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C49F" w14:textId="77777777" w:rsidR="00BF09ED" w:rsidRDefault="00BF09ED" w:rsidP="00BF09ED">
      <w:pPr>
        <w:jc w:val="center"/>
        <w:rPr>
          <w:b/>
        </w:rPr>
      </w:pPr>
      <w:r w:rsidRPr="00BF09ED">
        <w:rPr>
          <w:b/>
        </w:rPr>
        <w:t xml:space="preserve">TECHNINĖ </w:t>
      </w:r>
      <w:r w:rsidR="00D95B43">
        <w:rPr>
          <w:b/>
        </w:rPr>
        <w:t>UŽDUOTIS</w:t>
      </w:r>
    </w:p>
    <w:p w14:paraId="2BD8D5D7" w14:textId="77777777" w:rsidR="00BF09ED" w:rsidRPr="00BF09ED" w:rsidRDefault="00BF09ED" w:rsidP="00BF09ED">
      <w:pPr>
        <w:jc w:val="center"/>
        <w:rPr>
          <w:b/>
        </w:rPr>
      </w:pPr>
    </w:p>
    <w:p w14:paraId="389056EC" w14:textId="77777777" w:rsidR="00BF09ED" w:rsidRDefault="00BF09ED" w:rsidP="00BF09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6864"/>
      </w:tblGrid>
      <w:tr w:rsidR="00BF09ED" w14:paraId="44C6E044" w14:textId="77777777" w:rsidTr="00BF09ED">
        <w:tc>
          <w:tcPr>
            <w:tcW w:w="2802" w:type="dxa"/>
          </w:tcPr>
          <w:p w14:paraId="14636FF5" w14:textId="77777777" w:rsidR="00BF09ED" w:rsidRPr="00BF09ED" w:rsidRDefault="00BF09ED" w:rsidP="00BF09ED">
            <w:pPr>
              <w:rPr>
                <w:b/>
              </w:rPr>
            </w:pPr>
            <w:r w:rsidRPr="00BF09ED">
              <w:rPr>
                <w:b/>
              </w:rPr>
              <w:t>Sertifikavimo kriterijai</w:t>
            </w:r>
          </w:p>
        </w:tc>
        <w:tc>
          <w:tcPr>
            <w:tcW w:w="7052" w:type="dxa"/>
          </w:tcPr>
          <w:p w14:paraId="45CAC3C6" w14:textId="77777777" w:rsidR="00BF09ED" w:rsidRDefault="00BF09ED" w:rsidP="00BF09ED">
            <w:bookmarkStart w:id="0" w:name="_GoBack"/>
            <w:r>
              <w:t>ISO 9001:2015</w:t>
            </w:r>
            <w:bookmarkEnd w:id="0"/>
          </w:p>
          <w:p w14:paraId="0EC55E7F" w14:textId="77777777" w:rsidR="00BF09ED" w:rsidRDefault="00BF09ED" w:rsidP="00BF09ED"/>
        </w:tc>
      </w:tr>
      <w:tr w:rsidR="00BF09ED" w14:paraId="0E49863C" w14:textId="77777777" w:rsidTr="00BF09ED">
        <w:tc>
          <w:tcPr>
            <w:tcW w:w="2802" w:type="dxa"/>
          </w:tcPr>
          <w:p w14:paraId="1C96580A" w14:textId="77777777" w:rsidR="00BF09ED" w:rsidRPr="00BF09ED" w:rsidRDefault="00BF09ED" w:rsidP="00BF09ED">
            <w:pPr>
              <w:rPr>
                <w:b/>
              </w:rPr>
            </w:pPr>
            <w:r w:rsidRPr="00BF09ED">
              <w:rPr>
                <w:b/>
              </w:rPr>
              <w:t>Įmonė</w:t>
            </w:r>
          </w:p>
        </w:tc>
        <w:tc>
          <w:tcPr>
            <w:tcW w:w="7052" w:type="dxa"/>
          </w:tcPr>
          <w:p w14:paraId="4EBC281C" w14:textId="77777777" w:rsidR="00BF09ED" w:rsidRDefault="00BF09ED" w:rsidP="00BF09ED">
            <w:r>
              <w:t>VšĮ „Klaipėdos Ernesto Galvanausko profesinio mokymo centras“</w:t>
            </w:r>
          </w:p>
          <w:p w14:paraId="235BA805" w14:textId="77777777" w:rsidR="00BF09ED" w:rsidRDefault="00BF09ED" w:rsidP="00BF09ED"/>
        </w:tc>
      </w:tr>
      <w:tr w:rsidR="00BF09ED" w14:paraId="2A740E55" w14:textId="77777777" w:rsidTr="00BF09ED">
        <w:tc>
          <w:tcPr>
            <w:tcW w:w="2802" w:type="dxa"/>
          </w:tcPr>
          <w:p w14:paraId="35AF6B0A" w14:textId="77777777" w:rsidR="00BF09ED" w:rsidRPr="00BF09ED" w:rsidRDefault="00BF09ED" w:rsidP="00BF09ED">
            <w:pPr>
              <w:rPr>
                <w:b/>
              </w:rPr>
            </w:pPr>
            <w:r w:rsidRPr="00BF09ED">
              <w:rPr>
                <w:b/>
              </w:rPr>
              <w:t>Sertifikuojami padaliniai</w:t>
            </w:r>
          </w:p>
        </w:tc>
        <w:tc>
          <w:tcPr>
            <w:tcW w:w="7052" w:type="dxa"/>
          </w:tcPr>
          <w:p w14:paraId="25AA1DCD" w14:textId="77777777" w:rsidR="00BF09ED" w:rsidRPr="00BF09ED" w:rsidRDefault="00BF09ED" w:rsidP="00BF09ED">
            <w:pPr>
              <w:spacing w:line="360" w:lineRule="auto"/>
              <w:rPr>
                <w:rFonts w:cs="Times New Roman"/>
                <w:szCs w:val="24"/>
              </w:rPr>
            </w:pPr>
            <w:r w:rsidRPr="00BF09ED">
              <w:rPr>
                <w:rFonts w:cs="Times New Roman"/>
                <w:szCs w:val="24"/>
              </w:rPr>
              <w:t xml:space="preserve">Taikos </w:t>
            </w:r>
            <w:r>
              <w:rPr>
                <w:rFonts w:cs="Times New Roman"/>
                <w:szCs w:val="24"/>
              </w:rPr>
              <w:t>p</w:t>
            </w:r>
            <w:r w:rsidRPr="00BF09ED">
              <w:rPr>
                <w:rFonts w:cs="Times New Roman"/>
                <w:szCs w:val="24"/>
              </w:rPr>
              <w:t>r. 67, LT-94112</w:t>
            </w:r>
          </w:p>
          <w:p w14:paraId="0A45F9AC" w14:textId="77777777" w:rsidR="00BF09ED" w:rsidRPr="00BF09ED" w:rsidRDefault="00BF09ED" w:rsidP="00BF09ED">
            <w:pPr>
              <w:spacing w:line="360" w:lineRule="auto"/>
              <w:rPr>
                <w:rFonts w:cs="Times New Roman"/>
                <w:szCs w:val="24"/>
              </w:rPr>
            </w:pPr>
            <w:r w:rsidRPr="00BF09ED">
              <w:rPr>
                <w:rFonts w:cs="Times New Roman"/>
                <w:szCs w:val="24"/>
              </w:rPr>
              <w:t>Lelijų g. 5 LT-91208 Klaipėda</w:t>
            </w:r>
          </w:p>
          <w:p w14:paraId="3987F7CD" w14:textId="77777777" w:rsidR="00BF09ED" w:rsidRPr="00BF09ED" w:rsidRDefault="00BF09ED" w:rsidP="00BF09ED">
            <w:pPr>
              <w:spacing w:line="360" w:lineRule="auto"/>
              <w:rPr>
                <w:rFonts w:cs="Times New Roman"/>
                <w:szCs w:val="24"/>
              </w:rPr>
            </w:pPr>
            <w:r w:rsidRPr="00BF09ED">
              <w:rPr>
                <w:rFonts w:cs="Times New Roman"/>
                <w:szCs w:val="24"/>
              </w:rPr>
              <w:t>Klaipėdiškių g. 2, Ketvergių k., LT-95410 Klaipėdos r. sav.</w:t>
            </w:r>
          </w:p>
          <w:p w14:paraId="303A55C8" w14:textId="77777777" w:rsidR="00BF09ED" w:rsidRPr="00BF09ED" w:rsidRDefault="00BF09ED" w:rsidP="00BF09E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Sodžiaus g. 1C, Kretingsodžio k.</w:t>
            </w:r>
            <w:r w:rsidRPr="00BF09ED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>
              <w:rPr>
                <w:rFonts w:cs="Times New Roman"/>
                <w:szCs w:val="24"/>
                <w:shd w:val="clear" w:color="auto" w:fill="FFFFFF"/>
              </w:rPr>
              <w:t>LT-</w:t>
            </w:r>
            <w:r w:rsidRPr="00BF09ED">
              <w:rPr>
                <w:rFonts w:cs="Times New Roman"/>
                <w:szCs w:val="24"/>
                <w:shd w:val="clear" w:color="auto" w:fill="FFFFFF"/>
              </w:rPr>
              <w:t>97100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Kretingos r. sav.</w:t>
            </w:r>
          </w:p>
          <w:p w14:paraId="48F9991F" w14:textId="77777777" w:rsidR="00BF09ED" w:rsidRPr="00BF09ED" w:rsidRDefault="00BF09ED" w:rsidP="00BF09ED">
            <w:pPr>
              <w:rPr>
                <w:rFonts w:cs="Times New Roman"/>
                <w:szCs w:val="24"/>
              </w:rPr>
            </w:pPr>
          </w:p>
        </w:tc>
      </w:tr>
      <w:tr w:rsidR="00BF09ED" w14:paraId="7F0E6682" w14:textId="77777777" w:rsidTr="00BF09ED">
        <w:tc>
          <w:tcPr>
            <w:tcW w:w="2802" w:type="dxa"/>
          </w:tcPr>
          <w:p w14:paraId="4156A513" w14:textId="77777777" w:rsidR="00BF09ED" w:rsidRPr="00BF09ED" w:rsidRDefault="00BF09ED" w:rsidP="00BF09ED">
            <w:pPr>
              <w:rPr>
                <w:b/>
              </w:rPr>
            </w:pPr>
            <w:r w:rsidRPr="00BF09ED">
              <w:rPr>
                <w:b/>
              </w:rPr>
              <w:t>Darbuotojų skaičius</w:t>
            </w:r>
          </w:p>
        </w:tc>
        <w:tc>
          <w:tcPr>
            <w:tcW w:w="7052" w:type="dxa"/>
          </w:tcPr>
          <w:p w14:paraId="3407ADB5" w14:textId="3E123C33" w:rsidR="00BF09ED" w:rsidRDefault="00BF09ED" w:rsidP="00BF09ED">
            <w:r>
              <w:t>2</w:t>
            </w:r>
            <w:r w:rsidR="00083D88">
              <w:t>78</w:t>
            </w:r>
          </w:p>
          <w:p w14:paraId="259FD07F" w14:textId="77777777" w:rsidR="00BF09ED" w:rsidRDefault="00BF09ED" w:rsidP="00BF09ED"/>
        </w:tc>
      </w:tr>
      <w:tr w:rsidR="00BF09ED" w14:paraId="36F34966" w14:textId="77777777" w:rsidTr="00BF09ED">
        <w:trPr>
          <w:trHeight w:val="1170"/>
        </w:trPr>
        <w:tc>
          <w:tcPr>
            <w:tcW w:w="2802" w:type="dxa"/>
          </w:tcPr>
          <w:p w14:paraId="667F8947" w14:textId="77777777" w:rsidR="00BF09ED" w:rsidRPr="00BF09ED" w:rsidRDefault="00BF09ED" w:rsidP="00BF09ED">
            <w:pPr>
              <w:rPr>
                <w:b/>
              </w:rPr>
            </w:pPr>
            <w:r w:rsidRPr="00BF09ED">
              <w:rPr>
                <w:b/>
              </w:rPr>
              <w:t>Sertifikavimo sritis</w:t>
            </w:r>
          </w:p>
        </w:tc>
        <w:tc>
          <w:tcPr>
            <w:tcW w:w="7052" w:type="dxa"/>
          </w:tcPr>
          <w:p w14:paraId="45C252F7" w14:textId="77777777" w:rsidR="00BF09ED" w:rsidRDefault="00BF09ED" w:rsidP="00BF09ED">
            <w:pPr>
              <w:spacing w:line="360" w:lineRule="auto"/>
            </w:pPr>
            <w:r>
              <w:t xml:space="preserve">Vidurinis, pirminis, tęstinis profesinis mokymas, neformalus mokymas. </w:t>
            </w:r>
          </w:p>
          <w:p w14:paraId="4AF5B654" w14:textId="77777777" w:rsidR="00BF09ED" w:rsidRDefault="00BF09ED" w:rsidP="00BF09ED">
            <w:pPr>
              <w:spacing w:line="360" w:lineRule="auto"/>
            </w:pPr>
            <w:r>
              <w:t xml:space="preserve">Profesinė reabilitacija. </w:t>
            </w:r>
          </w:p>
          <w:p w14:paraId="4F60A43C" w14:textId="77777777" w:rsidR="00BF09ED" w:rsidRDefault="00BF09ED" w:rsidP="00BF09ED">
            <w:pPr>
              <w:spacing w:line="360" w:lineRule="auto"/>
            </w:pPr>
            <w:r>
              <w:t>Mokymo programų rengimas</w:t>
            </w:r>
          </w:p>
          <w:p w14:paraId="498964F8" w14:textId="77777777" w:rsidR="00BF09ED" w:rsidRDefault="00BF09ED" w:rsidP="00BF09ED"/>
        </w:tc>
      </w:tr>
      <w:tr w:rsidR="00BF09ED" w14:paraId="33C8E3EF" w14:textId="77777777" w:rsidTr="00BF09ED">
        <w:trPr>
          <w:trHeight w:val="563"/>
        </w:trPr>
        <w:tc>
          <w:tcPr>
            <w:tcW w:w="2802" w:type="dxa"/>
          </w:tcPr>
          <w:p w14:paraId="2E539696" w14:textId="77777777" w:rsidR="00BF09ED" w:rsidRPr="00BF09ED" w:rsidRDefault="00BF09ED" w:rsidP="00BF09ED">
            <w:pPr>
              <w:rPr>
                <w:b/>
              </w:rPr>
            </w:pPr>
            <w:r w:rsidRPr="00BF09ED">
              <w:rPr>
                <w:b/>
              </w:rPr>
              <w:t xml:space="preserve">Sertifikavimo </w:t>
            </w:r>
            <w:r>
              <w:rPr>
                <w:b/>
              </w:rPr>
              <w:t>procesas</w:t>
            </w:r>
          </w:p>
        </w:tc>
        <w:tc>
          <w:tcPr>
            <w:tcW w:w="7052" w:type="dxa"/>
          </w:tcPr>
          <w:p w14:paraId="57C4CBBD" w14:textId="77777777" w:rsidR="00BF09ED" w:rsidRDefault="00BF09ED" w:rsidP="00BF09ED">
            <w:pPr>
              <w:spacing w:line="360" w:lineRule="auto"/>
            </w:pPr>
            <w:r>
              <w:t>Kartotinis sertifikavimas ir 2 priežiūros auditai</w:t>
            </w:r>
          </w:p>
        </w:tc>
      </w:tr>
      <w:tr w:rsidR="00D95B43" w14:paraId="48F43658" w14:textId="77777777" w:rsidTr="00D95B43">
        <w:trPr>
          <w:trHeight w:val="1170"/>
        </w:trPr>
        <w:tc>
          <w:tcPr>
            <w:tcW w:w="2802" w:type="dxa"/>
          </w:tcPr>
          <w:p w14:paraId="3CDD0C3C" w14:textId="77777777" w:rsidR="00D95B43" w:rsidRPr="00BF09ED" w:rsidRDefault="00D95B43" w:rsidP="00561F3F">
            <w:pPr>
              <w:rPr>
                <w:b/>
              </w:rPr>
            </w:pPr>
            <w:r>
              <w:rPr>
                <w:b/>
              </w:rPr>
              <w:t>Paslaugų suteikimo terminai</w:t>
            </w:r>
          </w:p>
        </w:tc>
        <w:tc>
          <w:tcPr>
            <w:tcW w:w="7052" w:type="dxa"/>
          </w:tcPr>
          <w:p w14:paraId="072B2D6C" w14:textId="58F5865F" w:rsidR="00D95B43" w:rsidRDefault="00D95B43" w:rsidP="00561F3F">
            <w:r>
              <w:t>Kartotinis sertifikavimas atliktas ir pateikta ataskaita iki 202</w:t>
            </w:r>
            <w:r w:rsidR="00083D88">
              <w:t>6</w:t>
            </w:r>
            <w:r>
              <w:t>.01.</w:t>
            </w:r>
            <w:r w:rsidR="00083D88">
              <w:t>23</w:t>
            </w:r>
          </w:p>
          <w:p w14:paraId="1E7A30A0" w14:textId="77777777" w:rsidR="00D95B43" w:rsidRDefault="00D95B43" w:rsidP="00561F3F"/>
          <w:p w14:paraId="50A819EE" w14:textId="49DEA455" w:rsidR="00D95B43" w:rsidRDefault="00D95B43" w:rsidP="00561F3F">
            <w:r>
              <w:t>I priežiūros auditas atliktas iki 202</w:t>
            </w:r>
            <w:r w:rsidR="00083D88">
              <w:t>7.01.23</w:t>
            </w:r>
          </w:p>
          <w:p w14:paraId="5BF794F4" w14:textId="77777777" w:rsidR="00D95B43" w:rsidRDefault="00D95B43" w:rsidP="00561F3F"/>
          <w:p w14:paraId="441A3825" w14:textId="65731F48" w:rsidR="00D95B43" w:rsidRDefault="00D95B43" w:rsidP="00D95B43">
            <w:r>
              <w:t>II priežiūros auditas atliktas iki 202</w:t>
            </w:r>
            <w:r w:rsidR="00083D88">
              <w:t>8.01.23</w:t>
            </w:r>
          </w:p>
          <w:p w14:paraId="3CE8C5AC" w14:textId="77777777" w:rsidR="00D95B43" w:rsidRDefault="00D95B43" w:rsidP="00D95B43"/>
        </w:tc>
      </w:tr>
      <w:tr w:rsidR="00D95B43" w14:paraId="71DD07CE" w14:textId="77777777" w:rsidTr="00D95B43">
        <w:trPr>
          <w:trHeight w:val="563"/>
        </w:trPr>
        <w:tc>
          <w:tcPr>
            <w:tcW w:w="2802" w:type="dxa"/>
          </w:tcPr>
          <w:p w14:paraId="5BD5A628" w14:textId="77777777" w:rsidR="00D95B43" w:rsidRPr="00BF09ED" w:rsidRDefault="00D95B43" w:rsidP="00561F3F">
            <w:pPr>
              <w:rPr>
                <w:b/>
              </w:rPr>
            </w:pPr>
            <w:r>
              <w:rPr>
                <w:b/>
              </w:rPr>
              <w:t>Reikalavimai paslaugos tiekėjui</w:t>
            </w:r>
          </w:p>
        </w:tc>
        <w:tc>
          <w:tcPr>
            <w:tcW w:w="7052" w:type="dxa"/>
          </w:tcPr>
          <w:p w14:paraId="2E5444B8" w14:textId="77777777" w:rsidR="00D95B43" w:rsidRDefault="00D95B43" w:rsidP="00561F3F">
            <w:pPr>
              <w:spacing w:line="360" w:lineRule="auto"/>
            </w:pPr>
            <w:r>
              <w:t>Privalo turėti teisę teikti sertifikavimo paslaugas, pagal nurodytą sertifikavimo sritį</w:t>
            </w:r>
          </w:p>
        </w:tc>
      </w:tr>
    </w:tbl>
    <w:p w14:paraId="4781562F" w14:textId="77777777" w:rsidR="00BF09ED" w:rsidRDefault="00BF09ED" w:rsidP="00BF09ED"/>
    <w:p w14:paraId="47D415BA" w14:textId="77777777" w:rsidR="00BF09ED" w:rsidRDefault="00BF09ED" w:rsidP="00BF09ED"/>
    <w:p w14:paraId="2E525371" w14:textId="77777777" w:rsidR="00BF09ED" w:rsidRDefault="00BF09ED" w:rsidP="00BF09ED"/>
    <w:sectPr w:rsidR="00BF09ED" w:rsidSect="004A3B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ED"/>
    <w:rsid w:val="00031B64"/>
    <w:rsid w:val="00083D88"/>
    <w:rsid w:val="001A1411"/>
    <w:rsid w:val="002E562E"/>
    <w:rsid w:val="004A3B3B"/>
    <w:rsid w:val="00906A91"/>
    <w:rsid w:val="00BF09ED"/>
    <w:rsid w:val="00CE4F2C"/>
    <w:rsid w:val="00D94B32"/>
    <w:rsid w:val="00D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202F"/>
  <w15:docId w15:val="{A473BA92-AE45-4202-ACCB-452E264C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</dc:creator>
  <cp:lastModifiedBy>Darbas</cp:lastModifiedBy>
  <cp:revision>2</cp:revision>
  <cp:lastPrinted>2025-12-09T14:28:00Z</cp:lastPrinted>
  <dcterms:created xsi:type="dcterms:W3CDTF">2025-12-12T14:19:00Z</dcterms:created>
  <dcterms:modified xsi:type="dcterms:W3CDTF">2025-12-12T14:19:00Z</dcterms:modified>
</cp:coreProperties>
</file>