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8E29B" w14:textId="679406F8" w:rsidR="00D526C8" w:rsidRPr="00173FBA" w:rsidRDefault="00B0705C" w:rsidP="00B0705C">
          <w:pPr>
            <w:spacing w:after="120"/>
            <w:ind w:left="567" w:firstLine="0"/>
            <w:contextualSpacing/>
            <w:jc w:val="center"/>
            <w:rPr>
              <w:rFonts w:ascii="Arial" w:hAnsi="Arial" w:cs="Arial"/>
            </w:rPr>
          </w:pPr>
          <w:r w:rsidRPr="003D3B06">
            <w:rPr>
              <w:noProof/>
              <w:color w:val="002060"/>
            </w:rPr>
            <w:drawing>
              <wp:inline distT="0" distB="0" distL="0" distR="0" wp14:anchorId="34DC35FB" wp14:editId="7F0FA882">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p w14:paraId="170DFDF7"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s="Tahoma"/>
              <w:color w:val="002060"/>
              <w:sz w:val="18"/>
              <w:szCs w:val="18"/>
              <w:shd w:val="clear" w:color="auto" w:fill="FFFFFF"/>
            </w:rPr>
            <w:t xml:space="preserve">Viešoji įstaiga Centrinė projektų valdymo agentūra, </w:t>
          </w:r>
          <w:r w:rsidRPr="00B0705C">
            <w:rPr>
              <w:rFonts w:ascii="DM Sans" w:hAnsi="DM Sans"/>
              <w:color w:val="002060"/>
              <w:sz w:val="18"/>
              <w:szCs w:val="18"/>
              <w14:textOutline w14:w="9525" w14:cap="rnd" w14:cmpd="sng" w14:algn="ctr">
                <w14:noFill/>
                <w14:prstDash w14:val="solid"/>
                <w14:bevel/>
              </w14:textOutline>
            </w:rPr>
            <w:t xml:space="preserve">S. Konarskio g. 13, 03109 Vilnius, Tel. Nr.: +370 5 251 4400, </w:t>
          </w:r>
        </w:p>
        <w:p w14:paraId="0ED49A5D" w14:textId="77777777" w:rsidR="00B0705C" w:rsidRPr="00B0705C" w:rsidRDefault="00B0705C" w:rsidP="00B0705C">
          <w:pPr>
            <w:spacing w:line="240" w:lineRule="auto"/>
            <w:ind w:firstLine="0"/>
            <w:jc w:val="center"/>
            <w:rPr>
              <w:rFonts w:ascii="DM Sans" w:hAnsi="DM Sans"/>
              <w:color w:val="002060"/>
              <w:sz w:val="18"/>
              <w:szCs w:val="18"/>
              <w14:textOutline w14:w="9525" w14:cap="rnd" w14:cmpd="sng" w14:algn="ctr">
                <w14:noFill/>
                <w14:prstDash w14:val="solid"/>
                <w14:bevel/>
              </w14:textOutline>
            </w:rPr>
          </w:pPr>
          <w:r w:rsidRPr="00B0705C">
            <w:rPr>
              <w:rFonts w:ascii="DM Sans" w:hAnsi="DM Sans"/>
              <w:color w:val="002060"/>
              <w:sz w:val="18"/>
              <w:szCs w:val="18"/>
              <w14:textOutline w14:w="9525" w14:cap="rnd" w14:cmpd="sng" w14:algn="ctr">
                <w14:noFill/>
                <w14:prstDash w14:val="solid"/>
                <w14:bevel/>
              </w14:textOutline>
            </w:rPr>
            <w:t xml:space="preserve">El. p.: </w:t>
          </w:r>
          <w:hyperlink r:id="rId12" w:history="1">
            <w:r w:rsidRPr="00B0705C">
              <w:rPr>
                <w:rFonts w:ascii="DM Sans" w:hAnsi="DM Sans"/>
                <w:color w:val="002060"/>
                <w:sz w:val="18"/>
                <w:szCs w:val="18"/>
                <w14:textOutline w14:w="9525" w14:cap="rnd" w14:cmpd="sng" w14:algn="ctr">
                  <w14:noFill/>
                  <w14:prstDash w14:val="solid"/>
                  <w14:bevel/>
                </w14:textOutline>
              </w:rPr>
              <w:t>info@cpva.lt</w:t>
            </w:r>
          </w:hyperlink>
          <w:r w:rsidRPr="00B0705C">
            <w:rPr>
              <w:rFonts w:ascii="DM Sans" w:hAnsi="DM Sans"/>
              <w:color w:val="002060"/>
              <w:sz w:val="18"/>
              <w:szCs w:val="18"/>
              <w14:textOutline w14:w="9525" w14:cap="rnd" w14:cmpd="sng" w14:algn="ctr">
                <w14:noFill/>
                <w14:prstDash w14:val="solid"/>
                <w14:bevel/>
              </w14:textOutline>
            </w:rPr>
            <w:t xml:space="preserve">, </w:t>
          </w:r>
          <w:hyperlink r:id="rId13" w:history="1">
            <w:r w:rsidRPr="00B0705C">
              <w:rPr>
                <w:rFonts w:ascii="DM Sans" w:hAnsi="DM Sans"/>
                <w:color w:val="002060"/>
                <w:sz w:val="18"/>
                <w:szCs w:val="18"/>
                <w14:textOutline w14:w="9525" w14:cap="rnd" w14:cmpd="sng" w14:algn="ctr">
                  <w14:noFill/>
                  <w14:prstDash w14:val="solid"/>
                  <w14:bevel/>
                </w14:textOutline>
              </w:rPr>
              <w:t>www.cpva.lt</w:t>
            </w:r>
          </w:hyperlink>
          <w:r w:rsidRPr="00B0705C">
            <w:rPr>
              <w:rFonts w:ascii="DM Sans" w:hAnsi="DM Sans"/>
              <w:color w:val="002060"/>
              <w:sz w:val="18"/>
              <w:szCs w:val="18"/>
              <w14:textOutline w14:w="9525" w14:cap="rnd" w14:cmpd="sng" w14:algn="ctr">
                <w14:noFill/>
                <w14:prstDash w14:val="solid"/>
                <w14:bevel/>
              </w14:textOutline>
            </w:rPr>
            <w:t xml:space="preserve">, </w:t>
          </w:r>
          <w:r w:rsidRPr="00B0705C">
            <w:rPr>
              <w:rFonts w:ascii="DM Sans" w:hAnsi="DM Sans"/>
              <w:color w:val="002060"/>
              <w:sz w:val="18"/>
              <w:szCs w:val="18"/>
            </w:rPr>
            <w:t>Duomenys kaupiami ir saugomi Juridinių asmenų registre, kodas 126125624.</w:t>
          </w:r>
        </w:p>
        <w:p w14:paraId="0E71B39F" w14:textId="77777777" w:rsidR="00DB7DED" w:rsidRPr="00DB7DED" w:rsidRDefault="00DB7DED" w:rsidP="00DB7DED">
          <w:pPr>
            <w:spacing w:line="240" w:lineRule="auto"/>
            <w:ind w:left="567" w:firstLine="0"/>
            <w:contextualSpacing/>
            <w:jc w:val="center"/>
            <w:rPr>
              <w:rFonts w:cstheme="minorHAnsi"/>
              <w:sz w:val="28"/>
              <w:szCs w:val="28"/>
            </w:rPr>
          </w:pPr>
        </w:p>
        <w:p w14:paraId="389AEE4A" w14:textId="77777777" w:rsidR="00DB7DED" w:rsidRPr="00DB7DED" w:rsidRDefault="00DB7DED" w:rsidP="00DB7DED">
          <w:pPr>
            <w:spacing w:line="240" w:lineRule="auto"/>
            <w:ind w:left="567" w:firstLine="0"/>
            <w:contextualSpacing/>
            <w:jc w:val="center"/>
            <w:rPr>
              <w:rFonts w:cstheme="minorHAnsi"/>
              <w:sz w:val="28"/>
              <w:szCs w:val="28"/>
            </w:rPr>
          </w:pPr>
        </w:p>
        <w:p w14:paraId="1D1BF965" w14:textId="7EEA6E65" w:rsidR="00D526C8" w:rsidRPr="00DB7DED" w:rsidRDefault="00C006CB" w:rsidP="00A331E4">
          <w:pPr>
            <w:spacing w:line="240" w:lineRule="auto"/>
            <w:jc w:val="center"/>
            <w:rPr>
              <w:rFonts w:cstheme="minorHAnsi"/>
              <w:b/>
              <w:bCs/>
              <w:sz w:val="28"/>
              <w:szCs w:val="28"/>
            </w:rPr>
          </w:pPr>
          <w:r w:rsidRPr="00DB7DED">
            <w:rPr>
              <w:rFonts w:cstheme="minorHAnsi"/>
              <w:b/>
              <w:bCs/>
              <w:sz w:val="28"/>
              <w:szCs w:val="28"/>
            </w:rPr>
            <w:t xml:space="preserve">MAŽOS VERTĖS </w:t>
          </w:r>
          <w:r w:rsidR="00D526C8" w:rsidRPr="00DB7DED">
            <w:rPr>
              <w:rFonts w:cstheme="minorHAnsi"/>
              <w:b/>
              <w:bCs/>
              <w:sz w:val="28"/>
              <w:szCs w:val="28"/>
            </w:rPr>
            <w:t>VIEŠOJO PIRKIMO „</w:t>
          </w:r>
          <w:r w:rsidR="00A331E4" w:rsidRPr="00A331E4">
            <w:rPr>
              <w:rFonts w:ascii="Calibri" w:eastAsia="Aptos" w:hAnsi="Calibri" w:cs="Calibri"/>
              <w:b/>
              <w:bCs/>
              <w:sz w:val="28"/>
              <w:szCs w:val="28"/>
              <w:lang w:val="en-US"/>
            </w:rPr>
            <w:t>DAUGIAFUNKCINI</w:t>
          </w:r>
          <w:r w:rsidR="00487EE6">
            <w:rPr>
              <w:rFonts w:ascii="Calibri" w:eastAsia="Aptos" w:hAnsi="Calibri" w:cs="Calibri"/>
              <w:b/>
              <w:bCs/>
              <w:sz w:val="28"/>
              <w:szCs w:val="28"/>
              <w:lang w:val="en-US"/>
            </w:rPr>
            <w:t>AI</w:t>
          </w:r>
          <w:r w:rsidR="00A331E4" w:rsidRPr="00A331E4">
            <w:rPr>
              <w:rFonts w:ascii="Calibri" w:eastAsia="Aptos" w:hAnsi="Calibri" w:cs="Calibri"/>
              <w:b/>
              <w:bCs/>
              <w:sz w:val="28"/>
              <w:szCs w:val="28"/>
              <w:lang w:val="en-US"/>
            </w:rPr>
            <w:t xml:space="preserve"> BIURO ĮRENGINI</w:t>
          </w:r>
          <w:r w:rsidR="00487EE6">
            <w:rPr>
              <w:rFonts w:ascii="Calibri" w:eastAsia="Aptos" w:hAnsi="Calibri" w:cs="Calibri"/>
              <w:b/>
              <w:bCs/>
              <w:sz w:val="28"/>
              <w:szCs w:val="28"/>
              <w:lang w:val="en-US"/>
            </w:rPr>
            <w:t>AI</w:t>
          </w:r>
          <w:r w:rsidR="00A331E4" w:rsidRPr="00A331E4">
            <w:rPr>
              <w:rFonts w:ascii="Calibri" w:eastAsia="Aptos" w:hAnsi="Calibri" w:cs="Calibri"/>
              <w:b/>
              <w:bCs/>
              <w:sz w:val="28"/>
              <w:szCs w:val="28"/>
              <w:lang w:val="en-US"/>
            </w:rPr>
            <w:t xml:space="preserve"> SU VARTOTOJŲ APSKAITOS IR VALDYMO PROGRAMINE ĮRANGA</w:t>
          </w:r>
          <w:r w:rsidR="00D526C8" w:rsidRPr="00DB7DED">
            <w:rPr>
              <w:rFonts w:cstheme="minorHAnsi"/>
              <w:b/>
              <w:bCs/>
              <w:sz w:val="28"/>
              <w:szCs w:val="28"/>
            </w:rPr>
            <w:t>“</w:t>
          </w:r>
        </w:p>
        <w:p w14:paraId="18ACC6AD" w14:textId="7E970EB8" w:rsidR="00D526C8" w:rsidRPr="00DB7DED" w:rsidRDefault="00DF1318" w:rsidP="00DB7DED">
          <w:pPr>
            <w:spacing w:line="240" w:lineRule="auto"/>
            <w:ind w:left="567" w:firstLine="0"/>
            <w:contextualSpacing/>
            <w:jc w:val="center"/>
            <w:rPr>
              <w:rFonts w:cstheme="minorHAnsi"/>
              <w:b/>
              <w:bCs/>
              <w:sz w:val="28"/>
              <w:szCs w:val="28"/>
            </w:rPr>
          </w:pPr>
          <w:r w:rsidRPr="00DB7DED">
            <w:rPr>
              <w:rFonts w:cstheme="minorHAnsi"/>
              <w:b/>
              <w:bCs/>
              <w:sz w:val="28"/>
              <w:szCs w:val="28"/>
            </w:rPr>
            <w:t>SKELBIAM</w:t>
          </w:r>
          <w:r w:rsidR="0019623B" w:rsidRPr="00DB7DED">
            <w:rPr>
              <w:rFonts w:cstheme="minorHAnsi"/>
              <w:b/>
              <w:bCs/>
              <w:sz w:val="28"/>
              <w:szCs w:val="28"/>
            </w:rPr>
            <w:t>OS APKLAUSOS</w:t>
          </w:r>
          <w:r w:rsidR="00D526C8" w:rsidRPr="00DB7DED">
            <w:rPr>
              <w:rFonts w:cstheme="minorHAnsi"/>
              <w:b/>
              <w:bCs/>
              <w:sz w:val="28"/>
              <w:szCs w:val="28"/>
            </w:rPr>
            <w:t xml:space="preserve"> </w:t>
          </w:r>
          <w:r w:rsidR="00E861F5" w:rsidRPr="00DB7DED">
            <w:rPr>
              <w:rFonts w:cstheme="minorHAnsi"/>
              <w:b/>
              <w:bCs/>
              <w:sz w:val="28"/>
              <w:szCs w:val="28"/>
            </w:rPr>
            <w:t xml:space="preserve">SPECIALIOSIOS </w:t>
          </w:r>
          <w:r w:rsidR="00D526C8" w:rsidRPr="00DB7DED">
            <w:rPr>
              <w:rFonts w:cstheme="minorHAnsi"/>
              <w:b/>
              <w:bCs/>
              <w:sz w:val="28"/>
              <w:szCs w:val="28"/>
            </w:rPr>
            <w:t>SĄLYGOS</w:t>
          </w:r>
        </w:p>
        <w:p w14:paraId="517C01D9" w14:textId="00CEAE46" w:rsidR="001C24BC" w:rsidRPr="00DB7DED" w:rsidRDefault="00D53BF4" w:rsidP="00DB7DED">
          <w:pPr>
            <w:spacing w:line="240" w:lineRule="auto"/>
            <w:ind w:left="567" w:firstLine="0"/>
            <w:contextualSpacing/>
            <w:jc w:val="center"/>
            <w:rPr>
              <w:rFonts w:cstheme="minorHAnsi"/>
              <w:sz w:val="28"/>
              <w:szCs w:val="28"/>
            </w:rPr>
          </w:pPr>
          <w:r w:rsidRPr="00DB7DED">
            <w:rPr>
              <w:rFonts w:cstheme="minorHAnsi"/>
              <w:b/>
              <w:bCs/>
              <w:sz w:val="28"/>
              <w:szCs w:val="28"/>
            </w:rPr>
            <w:t>V</w:t>
          </w:r>
          <w:r w:rsidR="00755F3B" w:rsidRPr="00DB7DED">
            <w:rPr>
              <w:rFonts w:cstheme="minorHAnsi"/>
              <w:b/>
              <w:bCs/>
              <w:sz w:val="28"/>
              <w:szCs w:val="28"/>
            </w:rPr>
            <w:t>ersija</w:t>
          </w:r>
          <w:r w:rsidRPr="00DB7DED">
            <w:rPr>
              <w:rFonts w:cstheme="minorHAnsi"/>
              <w:b/>
              <w:bCs/>
              <w:sz w:val="28"/>
              <w:szCs w:val="28"/>
            </w:rPr>
            <w:t xml:space="preserve"> Nr.</w:t>
          </w:r>
          <w:r w:rsidR="00B0705C" w:rsidRPr="00DB7DED">
            <w:rPr>
              <w:rFonts w:cstheme="minorHAnsi"/>
              <w:b/>
              <w:bCs/>
              <w:sz w:val="28"/>
              <w:szCs w:val="28"/>
            </w:rPr>
            <w:t xml:space="preserve"> 1</w:t>
          </w:r>
        </w:p>
        <w:p w14:paraId="657E1CAB" w14:textId="77777777" w:rsidR="00D251C4" w:rsidRPr="00DB7DED" w:rsidRDefault="00D251C4" w:rsidP="00DB7DED">
          <w:pPr>
            <w:spacing w:line="240" w:lineRule="auto"/>
            <w:ind w:left="567" w:firstLine="0"/>
            <w:contextualSpacing/>
            <w:jc w:val="center"/>
            <w:rPr>
              <w:rFonts w:cstheme="minorHAnsi"/>
              <w:sz w:val="28"/>
              <w:szCs w:val="28"/>
            </w:rPr>
          </w:pPr>
        </w:p>
        <w:p w14:paraId="5FF39BF5" w14:textId="77777777" w:rsidR="00D251C4" w:rsidRPr="00DB7DED" w:rsidRDefault="00D251C4" w:rsidP="00DB7DED">
          <w:pPr>
            <w:spacing w:line="240" w:lineRule="auto"/>
            <w:ind w:left="567" w:firstLine="0"/>
            <w:contextualSpacing/>
            <w:jc w:val="center"/>
            <w:rPr>
              <w:rFonts w:cstheme="minorHAnsi"/>
              <w:sz w:val="28"/>
              <w:szCs w:val="28"/>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OCHeading"/>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32745B60"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7DEE2E91"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sidR="00B0705C">
                  <w:rPr>
                    <w:rStyle w:val="Hyperlink"/>
                    <w:rFonts w:cstheme="minorHAnsi"/>
                    <w:noProof/>
                  </w:rPr>
                  <w:tab/>
                </w:r>
                <w:r w:rsidRPr="00B710A7">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688D2E92" w:rsidR="00E76E1F" w:rsidRDefault="00E76E1F">
              <w:pPr>
                <w:pStyle w:val="TOC1"/>
                <w:rPr>
                  <w:noProof/>
                  <w:sz w:val="22"/>
                  <w:szCs w:val="22"/>
                  <w:lang w:val="en-US" w:eastAsia="en-US"/>
                </w:rPr>
              </w:pPr>
              <w:hyperlink w:anchor="_Toc137194954" w:history="1">
                <w:r w:rsidRPr="00B710A7">
                  <w:rPr>
                    <w:rStyle w:val="Hyperlink"/>
                    <w:rFonts w:cstheme="minorHAnsi"/>
                    <w:noProof/>
                  </w:rPr>
                  <w:t>8.</w:t>
                </w:r>
                <w:r w:rsidR="00B0705C">
                  <w:rPr>
                    <w:rStyle w:val="Hyperlink"/>
                    <w:rFonts w:cstheme="minorHAnsi"/>
                    <w:noProof/>
                  </w:rPr>
                  <w:tab/>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0763BE9E" w:rsidR="00E76E1F" w:rsidRDefault="00E76E1F">
              <w:pPr>
                <w:pStyle w:val="TOC1"/>
                <w:rPr>
                  <w:noProof/>
                  <w:sz w:val="22"/>
                  <w:szCs w:val="22"/>
                  <w:lang w:val="en-US" w:eastAsia="en-US"/>
                </w:rPr>
              </w:pPr>
              <w:hyperlink w:anchor="_Toc137194955" w:history="1">
                <w:r w:rsidRPr="00B710A7">
                  <w:rPr>
                    <w:rStyle w:val="Hyperlink"/>
                    <w:rFonts w:cstheme="minorHAnsi"/>
                    <w:noProof/>
                  </w:rPr>
                  <w:t>9.</w:t>
                </w:r>
                <w:r w:rsidR="00B0705C">
                  <w:rPr>
                    <w:rStyle w:val="Hyperlink"/>
                    <w:rFonts w:cstheme="minorHAnsi"/>
                    <w:noProof/>
                  </w:rPr>
                  <w:tab/>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ListParagraph"/>
                <w:ind w:left="1057" w:firstLine="0"/>
              </w:pPr>
              <w:r>
                <w:t>1 priedas – Tiekėjų pašalinimo pagrindai</w:t>
              </w:r>
            </w:p>
            <w:p w14:paraId="5F45F3E2" w14:textId="77777777" w:rsidR="00CC6EAD" w:rsidRDefault="00CC6EAD" w:rsidP="00CC6EAD">
              <w:pPr>
                <w:pStyle w:val="ListParagraph"/>
                <w:ind w:left="1057" w:firstLine="0"/>
                <w:rPr>
                  <w:rFonts w:cstheme="minorHAnsi"/>
                </w:rPr>
              </w:pPr>
              <w:r>
                <w:t xml:space="preserve">2 priedas – Tiekėjų </w:t>
              </w:r>
              <w:r w:rsidRPr="00AA05AD">
                <w:rPr>
                  <w:rFonts w:cstheme="minorHAnsi"/>
                </w:rPr>
                <w:t>kvalifikacijos reikalavimai</w:t>
              </w:r>
            </w:p>
            <w:p w14:paraId="13ED8B26" w14:textId="77777777" w:rsidR="00CC6EAD" w:rsidRDefault="00CC6EAD" w:rsidP="00CC6EAD">
              <w:pPr>
                <w:pStyle w:val="ListParagraph"/>
                <w:ind w:left="1057" w:firstLine="0"/>
                <w:rPr>
                  <w:rFonts w:cstheme="minorHAnsi"/>
                </w:rPr>
              </w:pPr>
              <w:r>
                <w:rPr>
                  <w:rFonts w:cstheme="minorHAnsi"/>
                </w:rPr>
                <w:t>3 priedas – Terminai</w:t>
              </w:r>
            </w:p>
            <w:p w14:paraId="474DAE21" w14:textId="77777777" w:rsidR="00CC6EAD" w:rsidRDefault="00CC6EAD" w:rsidP="00CC6EAD">
              <w:pPr>
                <w:pStyle w:val="ListParagraph"/>
                <w:ind w:left="1057" w:firstLine="0"/>
                <w:rPr>
                  <w:rFonts w:cstheme="minorHAnsi"/>
                </w:rPr>
              </w:pPr>
              <w:r>
                <w:rPr>
                  <w:rFonts w:cstheme="minorHAnsi"/>
                </w:rPr>
                <w:t>4 priedas – Pasiūlymo forma</w:t>
              </w:r>
            </w:p>
            <w:p w14:paraId="0DF94BF0" w14:textId="77777777" w:rsidR="00CC6EAD" w:rsidRDefault="00CC6EAD" w:rsidP="00CC6EAD">
              <w:pPr>
                <w:pStyle w:val="ListParagraph"/>
                <w:ind w:left="1057" w:firstLine="0"/>
                <w:rPr>
                  <w:rFonts w:cstheme="minorHAnsi"/>
                </w:rPr>
              </w:pPr>
              <w:r>
                <w:rPr>
                  <w:rFonts w:cstheme="minorHAnsi"/>
                </w:rPr>
                <w:t>5 priedas – Sutarties projektas</w:t>
              </w:r>
            </w:p>
            <w:p w14:paraId="7ACF4EEF" w14:textId="0B39B2D7" w:rsidR="00173FBA" w:rsidRDefault="00CC6EAD" w:rsidP="00CC6EAD">
              <w:pPr>
                <w:pStyle w:val="ListParagraph"/>
                <w:ind w:left="1057" w:firstLine="0"/>
              </w:pPr>
              <w:r>
                <w:rPr>
                  <w:rFonts w:cstheme="minorHAnsi"/>
                </w:rPr>
                <w:t>6 priedas – Techninė specifikacija</w:t>
              </w:r>
            </w:p>
          </w:sdtContent>
        </w:sdt>
        <w:p w14:paraId="7E8074B3" w14:textId="4C816312" w:rsidR="00173FBA" w:rsidRDefault="00173FBA" w:rsidP="007334EA">
          <w:pPr>
            <w:spacing w:after="120"/>
            <w:ind w:left="567" w:firstLine="0"/>
            <w:contextualSpacing/>
            <w:rPr>
              <w:rFonts w:ascii="Arial" w:hAnsi="Arial" w:cs="Arial"/>
            </w:rPr>
          </w:pPr>
        </w:p>
        <w:p w14:paraId="6F478FD2" w14:textId="189474D0" w:rsidR="00B0705C" w:rsidRDefault="00B0705C">
          <w:pPr>
            <w:rPr>
              <w:rFonts w:ascii="Arial" w:hAnsi="Arial" w:cs="Arial"/>
            </w:rPr>
          </w:pPr>
          <w:r>
            <w:rPr>
              <w:rFonts w:ascii="Arial" w:hAnsi="Arial" w:cs="Arial"/>
            </w:rPr>
            <w:br w:type="page"/>
          </w:r>
        </w:p>
        <w:p w14:paraId="73CCB438" w14:textId="2E6C8141" w:rsidR="005F13F0" w:rsidRPr="00C17D3C" w:rsidRDefault="00B7278E" w:rsidP="007334EA">
          <w:pPr>
            <w:spacing w:after="120"/>
            <w:ind w:left="567" w:firstLine="0"/>
            <w:contextualSpacing/>
            <w:rPr>
              <w:rFonts w:ascii="Arial" w:hAnsi="Arial" w:cs="Arial"/>
            </w:rPr>
          </w:pPr>
        </w:p>
      </w:sdtContent>
    </w:sdt>
    <w:p w14:paraId="12085CDF" w14:textId="04BA1946" w:rsidR="00746BAF" w:rsidRPr="003B0EA2" w:rsidRDefault="00D251C4" w:rsidP="00D251C4">
      <w:pPr>
        <w:pStyle w:val="Heading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t>1. Bendra informacija</w:t>
      </w:r>
    </w:p>
    <w:p w14:paraId="698C5E70" w14:textId="490FD0EB" w:rsidR="00746BAF" w:rsidRPr="003B0EA2" w:rsidRDefault="00746BAF" w:rsidP="00D251C4">
      <w:pPr>
        <w:spacing w:line="240" w:lineRule="auto"/>
        <w:ind w:firstLine="851"/>
        <w:rPr>
          <w:sz w:val="22"/>
          <w:szCs w:val="22"/>
        </w:rPr>
      </w:pPr>
    </w:p>
    <w:p w14:paraId="768CC8BF" w14:textId="256B28B6" w:rsidR="00FB3C75" w:rsidRPr="007A584C" w:rsidRDefault="002902C1" w:rsidP="00D251C4">
      <w:pPr>
        <w:spacing w:line="240" w:lineRule="auto"/>
        <w:ind w:firstLine="851"/>
        <w:rPr>
          <w:rFonts w:eastAsia="Calibri" w:cstheme="minorHAnsi"/>
          <w:i/>
          <w:iCs/>
          <w:sz w:val="22"/>
          <w:szCs w:val="22"/>
        </w:rPr>
      </w:pPr>
      <w:r w:rsidRPr="003B0EA2">
        <w:rPr>
          <w:rFonts w:cstheme="minorHAnsi"/>
          <w:sz w:val="22"/>
          <w:szCs w:val="22"/>
        </w:rPr>
        <w:t xml:space="preserve">1.1. </w:t>
      </w:r>
      <w:r w:rsidR="639AD35A" w:rsidRPr="003B0EA2">
        <w:rPr>
          <w:rFonts w:cstheme="minorHAnsi"/>
          <w:sz w:val="22"/>
          <w:szCs w:val="22"/>
        </w:rPr>
        <w:t>P</w:t>
      </w:r>
      <w:r w:rsidR="00B312C4" w:rsidRPr="003B0EA2">
        <w:rPr>
          <w:rFonts w:cstheme="minorHAnsi"/>
          <w:sz w:val="22"/>
          <w:szCs w:val="22"/>
        </w:rPr>
        <w:t>erkančioji organizacija</w:t>
      </w:r>
      <w:r w:rsidR="00291EAC" w:rsidRPr="003B0EA2">
        <w:rPr>
          <w:rFonts w:cstheme="minorHAnsi"/>
          <w:sz w:val="22"/>
          <w:szCs w:val="22"/>
        </w:rPr>
        <w:t xml:space="preserve"> </w:t>
      </w:r>
      <w:r w:rsidR="00FB3C75" w:rsidRPr="003B0EA2">
        <w:rPr>
          <w:rFonts w:cstheme="minorHAnsi"/>
          <w:sz w:val="22"/>
          <w:szCs w:val="22"/>
        </w:rPr>
        <w:t>–</w:t>
      </w:r>
      <w:r w:rsidR="00FB4CE9">
        <w:rPr>
          <w:rFonts w:cstheme="minorHAnsi"/>
          <w:sz w:val="22"/>
          <w:szCs w:val="22"/>
        </w:rPr>
        <w:t xml:space="preserve"> </w:t>
      </w:r>
      <w:r w:rsidR="00B0705C" w:rsidRPr="003B0EA2">
        <w:rPr>
          <w:sz w:val="22"/>
          <w:szCs w:val="22"/>
          <w:shd w:val="clear" w:color="auto" w:fill="FFFFFF"/>
        </w:rPr>
        <w:t>Viešoji įstaiga Centrinė projektų valdymo agentūra (toliau – CPVA)</w:t>
      </w:r>
      <w:r w:rsidR="00B0705C" w:rsidRPr="003B0EA2">
        <w:rPr>
          <w:rFonts w:eastAsia="Calibri"/>
          <w:sz w:val="22"/>
          <w:szCs w:val="22"/>
        </w:rPr>
        <w:t xml:space="preserve">, juridinio asmens kodas </w:t>
      </w:r>
      <w:r w:rsidR="00B0705C" w:rsidRPr="003B0EA2">
        <w:rPr>
          <w:sz w:val="22"/>
          <w:szCs w:val="22"/>
        </w:rPr>
        <w:t>126125624</w:t>
      </w:r>
      <w:r w:rsidR="00B0705C" w:rsidRPr="003B0EA2">
        <w:rPr>
          <w:rFonts w:eastAsia="Calibri"/>
          <w:sz w:val="22"/>
          <w:szCs w:val="22"/>
        </w:rPr>
        <w:t xml:space="preserve">, </w:t>
      </w:r>
      <w:r w:rsidR="00B0705C" w:rsidRPr="007A584C">
        <w:rPr>
          <w:rFonts w:eastAsia="Calibri"/>
          <w:sz w:val="22"/>
          <w:szCs w:val="22"/>
        </w:rPr>
        <w:t xml:space="preserve">adresas </w:t>
      </w:r>
      <w:r w:rsidR="00B0705C" w:rsidRPr="007A584C">
        <w:rPr>
          <w:sz w:val="22"/>
          <w:szCs w:val="22"/>
          <w14:textOutline w14:w="9525" w14:cap="rnd" w14:cmpd="sng" w14:algn="ctr">
            <w14:noFill/>
            <w14:prstDash w14:val="solid"/>
            <w14:bevel/>
          </w14:textOutline>
        </w:rPr>
        <w:t>S. Konarskio g. 13, 03109 Vilnius</w:t>
      </w:r>
      <w:r w:rsidR="00B0705C" w:rsidRPr="007A584C">
        <w:rPr>
          <w:rFonts w:eastAsia="Calibri"/>
          <w:sz w:val="22"/>
          <w:szCs w:val="22"/>
        </w:rPr>
        <w:t xml:space="preserve">, darbo laikas </w:t>
      </w:r>
      <w:r w:rsidR="00B0705C" w:rsidRPr="007A584C">
        <w:rPr>
          <w:sz w:val="22"/>
          <w:szCs w:val="22"/>
        </w:rPr>
        <w:t>pirmadieniais – ketvirtadieniais nuo 8:00 val. iki 17:00 val., penktadieniais iki 15:45 val., pietų pertrauka kasdien nuo 12:00 val. iki 12:45 val.</w:t>
      </w:r>
      <w:r w:rsidR="00B0705C" w:rsidRPr="007A584C">
        <w:rPr>
          <w:rFonts w:eastAsia="Calibri"/>
          <w:sz w:val="22"/>
          <w:szCs w:val="22"/>
        </w:rPr>
        <w:t xml:space="preserve"> </w:t>
      </w:r>
      <w:r w:rsidR="00B0705C" w:rsidRPr="007A584C">
        <w:rPr>
          <w:sz w:val="22"/>
          <w:szCs w:val="22"/>
          <w:lang w:eastAsia="en-US"/>
        </w:rPr>
        <w:t>Perkančioji organizacija nėra PVM mokėtoja.</w:t>
      </w:r>
    </w:p>
    <w:p w14:paraId="43304316" w14:textId="5A1E815C" w:rsidR="00020DD7" w:rsidRPr="007A584C" w:rsidRDefault="00D251C4" w:rsidP="00D251C4">
      <w:pPr>
        <w:pStyle w:val="ListParagraph"/>
        <w:spacing w:line="240" w:lineRule="auto"/>
        <w:ind w:left="0" w:firstLine="851"/>
        <w:rPr>
          <w:rFonts w:cstheme="minorHAnsi"/>
          <w:sz w:val="22"/>
          <w:szCs w:val="22"/>
        </w:rPr>
      </w:pPr>
      <w:r w:rsidRPr="007A584C">
        <w:rPr>
          <w:rFonts w:eastAsia="Calibri" w:cstheme="minorHAnsi"/>
          <w:sz w:val="22"/>
          <w:szCs w:val="22"/>
        </w:rPr>
        <w:t xml:space="preserve">1.2. </w:t>
      </w:r>
      <w:r w:rsidR="00FB3C75" w:rsidRPr="007A584C">
        <w:rPr>
          <w:rFonts w:eastAsia="Calibri" w:cstheme="minorHAnsi"/>
          <w:sz w:val="22"/>
          <w:szCs w:val="22"/>
        </w:rPr>
        <w:t xml:space="preserve">Sutartį pasirašys </w:t>
      </w:r>
      <w:r w:rsidR="006B3563" w:rsidRPr="007A584C">
        <w:rPr>
          <w:rFonts w:cstheme="minorHAnsi"/>
          <w:sz w:val="22"/>
          <w:szCs w:val="22"/>
        </w:rPr>
        <w:t>perkančioji organizacija</w:t>
      </w:r>
      <w:r w:rsidR="00FB3C75" w:rsidRPr="007A584C">
        <w:rPr>
          <w:rFonts w:eastAsia="Calibri" w:cstheme="minorHAnsi"/>
          <w:sz w:val="22"/>
          <w:szCs w:val="22"/>
        </w:rPr>
        <w:t>.</w:t>
      </w:r>
      <w:r w:rsidR="00A56E33" w:rsidRPr="007A584C">
        <w:rPr>
          <w:rFonts w:eastAsia="Calibri" w:cstheme="minorHAnsi"/>
          <w:sz w:val="22"/>
          <w:szCs w:val="22"/>
        </w:rPr>
        <w:t xml:space="preserve"> </w:t>
      </w:r>
    </w:p>
    <w:p w14:paraId="6669709E" w14:textId="6192B919" w:rsidR="00316D64" w:rsidRPr="007A584C" w:rsidRDefault="00D251C4" w:rsidP="00D251C4">
      <w:pPr>
        <w:pStyle w:val="ListParagraph"/>
        <w:spacing w:line="240" w:lineRule="auto"/>
        <w:ind w:left="0" w:firstLine="851"/>
        <w:rPr>
          <w:rFonts w:cstheme="minorHAnsi"/>
          <w:sz w:val="22"/>
          <w:szCs w:val="22"/>
        </w:rPr>
      </w:pPr>
      <w:r w:rsidRPr="007A584C">
        <w:rPr>
          <w:rFonts w:cstheme="minorHAnsi"/>
          <w:sz w:val="22"/>
          <w:szCs w:val="22"/>
        </w:rPr>
        <w:t xml:space="preserve">1.3. </w:t>
      </w:r>
      <w:r w:rsidR="00CA0CC5" w:rsidRPr="007A584C">
        <w:rPr>
          <w:rFonts w:cstheme="minorHAnsi"/>
          <w:sz w:val="22"/>
          <w:szCs w:val="22"/>
        </w:rPr>
        <w:t>Pirkimas neatliekamas naudojantis centralizuotų pirkimų katalogu,</w:t>
      </w:r>
      <w:r w:rsidR="00B0705C" w:rsidRPr="007A584C">
        <w:rPr>
          <w:sz w:val="22"/>
          <w:szCs w:val="22"/>
        </w:rPr>
        <w:t xml:space="preserve"> nes </w:t>
      </w:r>
      <w:r w:rsidR="00B0705C" w:rsidRPr="007A584C">
        <w:rPr>
          <w:rFonts w:eastAsia="Calibri"/>
          <w:sz w:val="22"/>
          <w:szCs w:val="22"/>
        </w:rPr>
        <w:t>pirkimo objektą sudarančios paslaugos nėra siūlomos CPO LT kataloge</w:t>
      </w:r>
      <w:r w:rsidR="00B0705C" w:rsidRPr="007A584C">
        <w:rPr>
          <w:rFonts w:cstheme="minorHAnsi"/>
          <w:sz w:val="22"/>
          <w:szCs w:val="22"/>
        </w:rPr>
        <w:t>.</w:t>
      </w:r>
    </w:p>
    <w:p w14:paraId="52EA068B" w14:textId="198FA859" w:rsidR="00C71C6F" w:rsidRPr="007A584C" w:rsidRDefault="00503A5B" w:rsidP="096D227D">
      <w:pPr>
        <w:spacing w:line="240" w:lineRule="auto"/>
        <w:ind w:firstLine="851"/>
        <w:rPr>
          <w:sz w:val="22"/>
          <w:szCs w:val="22"/>
        </w:rPr>
      </w:pPr>
      <w:r w:rsidRPr="007A584C">
        <w:rPr>
          <w:sz w:val="22"/>
          <w:szCs w:val="22"/>
        </w:rPr>
        <w:t>1.</w:t>
      </w:r>
      <w:r w:rsidR="00362DF0" w:rsidRPr="007A584C">
        <w:rPr>
          <w:sz w:val="22"/>
          <w:szCs w:val="22"/>
        </w:rPr>
        <w:t>4</w:t>
      </w:r>
      <w:r w:rsidRPr="007A584C">
        <w:rPr>
          <w:sz w:val="22"/>
          <w:szCs w:val="22"/>
        </w:rPr>
        <w:t xml:space="preserve">. </w:t>
      </w:r>
      <w:r w:rsidR="00091F01" w:rsidRPr="007A584C">
        <w:rPr>
          <w:sz w:val="22"/>
          <w:szCs w:val="22"/>
        </w:rPr>
        <w:t xml:space="preserve">Pirkimo Komisija </w:t>
      </w:r>
      <w:sdt>
        <w:sdtPr>
          <w:rPr>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7A584C">
            <w:rPr>
              <w:sz w:val="22"/>
              <w:szCs w:val="22"/>
            </w:rPr>
            <w:t>nėra</w:t>
          </w:r>
        </w:sdtContent>
      </w:sdt>
      <w:r w:rsidR="00A100C8" w:rsidRPr="007A584C">
        <w:rPr>
          <w:sz w:val="22"/>
          <w:szCs w:val="22"/>
        </w:rPr>
        <w:t xml:space="preserve"> </w:t>
      </w:r>
      <w:r w:rsidR="00091F01" w:rsidRPr="007A584C">
        <w:rPr>
          <w:sz w:val="22"/>
          <w:szCs w:val="22"/>
        </w:rPr>
        <w:t xml:space="preserve">sudaroma. </w:t>
      </w:r>
      <w:r w:rsidR="00DE699D" w:rsidRPr="00FB4CE9">
        <w:rPr>
          <w:sz w:val="22"/>
          <w:szCs w:val="22"/>
        </w:rPr>
        <w:t xml:space="preserve">Pirkimą vykdo perkančiosios </w:t>
      </w:r>
      <w:r w:rsidR="4B1672CE" w:rsidRPr="00FB4CE9">
        <w:rPr>
          <w:sz w:val="22"/>
          <w:szCs w:val="22"/>
        </w:rPr>
        <w:t>organizacijos</w:t>
      </w:r>
      <w:r w:rsidR="00DE699D" w:rsidRPr="00FB4CE9">
        <w:rPr>
          <w:sz w:val="22"/>
          <w:szCs w:val="22"/>
        </w:rPr>
        <w:t xml:space="preserve"> paskirta pirkimo organizatorė, Bendrųjų reikalų skyriaus vyresnioji viešųjų pirkimų specialistė Jurgita Makarienė, tel.</w:t>
      </w:r>
      <w:r w:rsidR="00366A46">
        <w:rPr>
          <w:sz w:val="22"/>
          <w:szCs w:val="22"/>
        </w:rPr>
        <w:t xml:space="preserve"> Nr. </w:t>
      </w:r>
      <w:r w:rsidR="00DE699D" w:rsidRPr="00FB4CE9">
        <w:rPr>
          <w:sz w:val="22"/>
          <w:szCs w:val="22"/>
        </w:rPr>
        <w:t xml:space="preserve">+370 660 83506, el. p. </w:t>
      </w:r>
      <w:hyperlink r:id="rId14">
        <w:r w:rsidR="00DE699D" w:rsidRPr="00FB4CE9">
          <w:rPr>
            <w:rStyle w:val="Hyperlink"/>
            <w:sz w:val="22"/>
            <w:szCs w:val="22"/>
          </w:rPr>
          <w:t>j.makariene@cpva.lt</w:t>
        </w:r>
      </w:hyperlink>
      <w:r w:rsidR="00DE699D" w:rsidRPr="00FB4CE9">
        <w:rPr>
          <w:sz w:val="22"/>
          <w:szCs w:val="22"/>
        </w:rPr>
        <w:t>.</w:t>
      </w:r>
    </w:p>
    <w:p w14:paraId="336FA4D3" w14:textId="62851942" w:rsidR="005C6775" w:rsidRPr="007A584C" w:rsidRDefault="004F6423" w:rsidP="00C9630B">
      <w:pPr>
        <w:pStyle w:val="ListParagraph"/>
        <w:spacing w:line="240" w:lineRule="auto"/>
        <w:ind w:left="0" w:firstLine="851"/>
        <w:rPr>
          <w:rFonts w:cstheme="minorHAnsi"/>
          <w:sz w:val="22"/>
          <w:szCs w:val="22"/>
        </w:rPr>
      </w:pPr>
      <w:r w:rsidRPr="007A584C">
        <w:rPr>
          <w:sz w:val="22"/>
          <w:szCs w:val="22"/>
        </w:rPr>
        <w:t>1.5.</w:t>
      </w:r>
      <w:r w:rsidRPr="007A584C">
        <w:rPr>
          <w:i/>
          <w:iCs/>
          <w:sz w:val="22"/>
          <w:szCs w:val="22"/>
        </w:rPr>
        <w:t xml:space="preserve"> </w:t>
      </w:r>
      <w:r w:rsidR="00D459E3" w:rsidRPr="007A584C">
        <w:rPr>
          <w:sz w:val="22"/>
          <w:szCs w:val="22"/>
        </w:rPr>
        <w:t xml:space="preserve">Atliekamas žaliasis pirkimas. Pirkimas vykdomas vadovaujantis </w:t>
      </w:r>
      <w:hyperlink r:id="rId15" w:history="1">
        <w:r w:rsidR="009B66AB" w:rsidRPr="007A584C">
          <w:rPr>
            <w:rStyle w:val="Hyperlink"/>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7A584C">
        <w:rPr>
          <w:rFonts w:cstheme="minorHAnsi"/>
          <w:sz w:val="22"/>
          <w:szCs w:val="22"/>
        </w:rPr>
        <w:t xml:space="preserve"> </w:t>
      </w:r>
      <w:r w:rsidR="007A584C" w:rsidRPr="007A584C">
        <w:rPr>
          <w:rFonts w:cstheme="minorHAnsi"/>
          <w:sz w:val="22"/>
          <w:szCs w:val="22"/>
        </w:rPr>
        <w:t>4.4.4.4. punktu, prekė yra tvirta, ilgaamžė, funkcionali, ji ar jos sudedamosios dalys tinka naudoti daug kartų ir (ar) lengvai pataisomos, ir (ar) pakeičiamos</w:t>
      </w:r>
      <w:r w:rsidR="00C9630B" w:rsidRPr="007A584C">
        <w:rPr>
          <w:rFonts w:cstheme="minorHAnsi"/>
          <w:sz w:val="22"/>
          <w:szCs w:val="22"/>
        </w:rPr>
        <w:t xml:space="preserve">. </w:t>
      </w:r>
    </w:p>
    <w:p w14:paraId="4D7C8E1D" w14:textId="2B988C50" w:rsidR="00B1192A" w:rsidRPr="00496EF7" w:rsidRDefault="00B1192A" w:rsidP="00D251C4">
      <w:pPr>
        <w:spacing w:line="240" w:lineRule="auto"/>
        <w:ind w:firstLine="851"/>
        <w:rPr>
          <w:rFonts w:cstheme="minorHAnsi"/>
          <w:sz w:val="22"/>
          <w:szCs w:val="22"/>
        </w:rPr>
      </w:pPr>
      <w:r w:rsidRPr="003B0EA2">
        <w:rPr>
          <w:rFonts w:cstheme="minorHAnsi"/>
          <w:sz w:val="22"/>
          <w:szCs w:val="22"/>
        </w:rPr>
        <w:t xml:space="preserve">1.6. </w:t>
      </w:r>
      <w:bookmarkStart w:id="9" w:name="_Hlk163547301"/>
      <w:r w:rsidR="005C6775" w:rsidRPr="00496EF7">
        <w:rPr>
          <w:rFonts w:eastAsia="Arial" w:cstheme="minorHAnsi"/>
          <w:sz w:val="22"/>
          <w:szCs w:val="22"/>
        </w:rPr>
        <w:t>Bendrosios pirkimo sąlygos yra neatskiriama šių pirkimo sąlygų dalis.</w:t>
      </w:r>
      <w:r w:rsidR="005C6775" w:rsidRPr="00496EF7">
        <w:rPr>
          <w:rFonts w:cstheme="minorHAnsi"/>
          <w:sz w:val="22"/>
          <w:szCs w:val="22"/>
        </w:rPr>
        <w:t xml:space="preserve"> </w:t>
      </w:r>
    </w:p>
    <w:bookmarkEnd w:id="9"/>
    <w:p w14:paraId="15179C0E" w14:textId="7FEDF4FD" w:rsidR="00257685" w:rsidRPr="00496EF7" w:rsidRDefault="00CA1A1C" w:rsidP="53EB776E">
      <w:pPr>
        <w:spacing w:line="240" w:lineRule="auto"/>
        <w:ind w:firstLine="851"/>
        <w:rPr>
          <w:sz w:val="22"/>
          <w:szCs w:val="22"/>
        </w:rPr>
      </w:pPr>
      <w:r w:rsidRPr="00496EF7">
        <w:rPr>
          <w:rFonts w:eastAsia="Arial"/>
          <w:sz w:val="22"/>
          <w:szCs w:val="22"/>
        </w:rPr>
        <w:t>1.7.</w:t>
      </w:r>
      <w:r w:rsidR="005C6775" w:rsidRPr="00496EF7">
        <w:rPr>
          <w:rFonts w:eastAsia="Arial"/>
          <w:sz w:val="22"/>
          <w:szCs w:val="22"/>
        </w:rPr>
        <w:t xml:space="preserve"> </w:t>
      </w:r>
      <w:r w:rsidR="005C6775" w:rsidRPr="00496EF7">
        <w:rPr>
          <w:b/>
          <w:bCs/>
          <w:sz w:val="22"/>
          <w:szCs w:val="22"/>
        </w:rPr>
        <w:t xml:space="preserve">Maksimali pirkimui skirtų lėšų </w:t>
      </w:r>
      <w:r w:rsidR="005C6775" w:rsidRPr="00B5727F">
        <w:rPr>
          <w:b/>
          <w:bCs/>
          <w:sz w:val="22"/>
          <w:szCs w:val="22"/>
        </w:rPr>
        <w:t>suma</w:t>
      </w:r>
      <w:r w:rsidR="333EA822" w:rsidRPr="00B5727F">
        <w:rPr>
          <w:b/>
          <w:bCs/>
          <w:sz w:val="22"/>
          <w:szCs w:val="22"/>
        </w:rPr>
        <w:t xml:space="preserve"> – </w:t>
      </w:r>
      <w:r w:rsidR="007E374D">
        <w:rPr>
          <w:b/>
          <w:bCs/>
          <w:sz w:val="22"/>
          <w:szCs w:val="22"/>
        </w:rPr>
        <w:t>35</w:t>
      </w:r>
      <w:r w:rsidR="00151FDD" w:rsidRPr="00B5727F">
        <w:rPr>
          <w:b/>
          <w:bCs/>
          <w:sz w:val="22"/>
          <w:szCs w:val="22"/>
        </w:rPr>
        <w:t> </w:t>
      </w:r>
      <w:r w:rsidR="007E374D">
        <w:rPr>
          <w:b/>
          <w:bCs/>
          <w:sz w:val="22"/>
          <w:szCs w:val="22"/>
        </w:rPr>
        <w:t>0</w:t>
      </w:r>
      <w:r w:rsidR="333EA822" w:rsidRPr="00B5727F">
        <w:rPr>
          <w:b/>
          <w:bCs/>
          <w:sz w:val="22"/>
          <w:szCs w:val="22"/>
        </w:rPr>
        <w:t>00 Eur su PVM (</w:t>
      </w:r>
      <w:r w:rsidR="00496550" w:rsidRPr="00B5727F">
        <w:rPr>
          <w:b/>
          <w:bCs/>
          <w:sz w:val="22"/>
          <w:szCs w:val="22"/>
        </w:rPr>
        <w:t>2</w:t>
      </w:r>
      <w:r w:rsidR="001B0B1F">
        <w:rPr>
          <w:b/>
          <w:bCs/>
          <w:sz w:val="22"/>
          <w:szCs w:val="22"/>
        </w:rPr>
        <w:t>8</w:t>
      </w:r>
      <w:r w:rsidR="004C32D6">
        <w:rPr>
          <w:b/>
          <w:bCs/>
          <w:sz w:val="22"/>
          <w:szCs w:val="22"/>
        </w:rPr>
        <w:t> 925,62</w:t>
      </w:r>
      <w:r w:rsidR="333EA822" w:rsidRPr="00B5727F">
        <w:rPr>
          <w:b/>
          <w:bCs/>
          <w:sz w:val="22"/>
          <w:szCs w:val="22"/>
        </w:rPr>
        <w:t xml:space="preserve"> Eur be P</w:t>
      </w:r>
      <w:r w:rsidR="52F0EFFF" w:rsidRPr="00B5727F">
        <w:rPr>
          <w:b/>
          <w:bCs/>
          <w:sz w:val="22"/>
          <w:szCs w:val="22"/>
        </w:rPr>
        <w:t>VM</w:t>
      </w:r>
      <w:r w:rsidR="333EA822" w:rsidRPr="00B5727F">
        <w:rPr>
          <w:b/>
          <w:bCs/>
          <w:sz w:val="22"/>
          <w:szCs w:val="22"/>
        </w:rPr>
        <w:t>)</w:t>
      </w:r>
      <w:r w:rsidR="5FB28F03" w:rsidRPr="00B5727F">
        <w:rPr>
          <w:sz w:val="22"/>
          <w:szCs w:val="22"/>
        </w:rPr>
        <w:t>. Pasiūlym</w:t>
      </w:r>
      <w:r w:rsidR="5FB28F03" w:rsidRPr="00496EF7">
        <w:rPr>
          <w:sz w:val="22"/>
          <w:szCs w:val="22"/>
        </w:rPr>
        <w:t>ai, kurių kaina viršys pirkimui skirtą lėšų sumą, bus atmesti, kaip neatitinkantys pirkimo dokumentų reikalavimų.</w:t>
      </w:r>
    </w:p>
    <w:p w14:paraId="4ED932F3" w14:textId="490C4FFC" w:rsidR="00FB3C75" w:rsidRPr="003B0EA2" w:rsidRDefault="00D251C4" w:rsidP="00D251C4">
      <w:pPr>
        <w:pStyle w:val="Heading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3539D501" w:rsidR="00FB3C75" w:rsidRPr="003F3EA2" w:rsidRDefault="00D251C4" w:rsidP="00A964F0">
      <w:pPr>
        <w:spacing w:line="240" w:lineRule="auto"/>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 xml:space="preserve">numato </w:t>
      </w:r>
      <w:r w:rsidR="00FB3C75" w:rsidRPr="00D474CF">
        <w:rPr>
          <w:rFonts w:eastAsia="Calibri" w:cstheme="minorHAnsi"/>
          <w:color w:val="000000" w:themeColor="text1"/>
          <w:sz w:val="22"/>
          <w:szCs w:val="22"/>
        </w:rPr>
        <w:t>įsigyti</w:t>
      </w:r>
      <w:r w:rsidR="005C6775" w:rsidRPr="00D474CF">
        <w:rPr>
          <w:rFonts w:cstheme="minorHAnsi"/>
          <w:sz w:val="22"/>
          <w:szCs w:val="22"/>
        </w:rPr>
        <w:t xml:space="preserve"> </w:t>
      </w:r>
      <w:r w:rsidR="00F37DB5">
        <w:rPr>
          <w:rFonts w:ascii="Calibri" w:eastAsia="Aptos" w:hAnsi="Calibri" w:cs="Calibri"/>
          <w:sz w:val="22"/>
          <w:szCs w:val="22"/>
        </w:rPr>
        <w:t>d</w:t>
      </w:r>
      <w:r w:rsidR="00D474CF" w:rsidRPr="00D474CF">
        <w:rPr>
          <w:rFonts w:ascii="Calibri" w:eastAsia="Aptos" w:hAnsi="Calibri" w:cs="Calibri"/>
          <w:sz w:val="22"/>
          <w:szCs w:val="22"/>
        </w:rPr>
        <w:t>augiafunkcini</w:t>
      </w:r>
      <w:r w:rsidR="00F37DB5">
        <w:rPr>
          <w:rFonts w:ascii="Calibri" w:eastAsia="Aptos" w:hAnsi="Calibri" w:cs="Calibri"/>
          <w:sz w:val="22"/>
          <w:szCs w:val="22"/>
        </w:rPr>
        <w:t>us</w:t>
      </w:r>
      <w:r w:rsidR="00D474CF" w:rsidRPr="00D474CF">
        <w:rPr>
          <w:rFonts w:ascii="Calibri" w:eastAsia="Aptos" w:hAnsi="Calibri" w:cs="Calibri"/>
          <w:sz w:val="22"/>
          <w:szCs w:val="22"/>
        </w:rPr>
        <w:t xml:space="preserve"> biuro įrengini</w:t>
      </w:r>
      <w:r w:rsidR="00487EE6">
        <w:rPr>
          <w:rFonts w:ascii="Calibri" w:eastAsia="Aptos" w:hAnsi="Calibri" w:cs="Calibri"/>
          <w:sz w:val="22"/>
          <w:szCs w:val="22"/>
        </w:rPr>
        <w:t>us</w:t>
      </w:r>
      <w:r w:rsidR="00D474CF" w:rsidRPr="00D474CF">
        <w:rPr>
          <w:rFonts w:ascii="Calibri" w:eastAsia="Aptos" w:hAnsi="Calibri" w:cs="Calibri"/>
          <w:sz w:val="22"/>
          <w:szCs w:val="22"/>
        </w:rPr>
        <w:t xml:space="preserve"> su vartotojų apskaitos ir valdymo programine įrang</w:t>
      </w:r>
      <w:r w:rsidR="00487EE6">
        <w:rPr>
          <w:rFonts w:ascii="Calibri" w:eastAsia="Aptos" w:hAnsi="Calibri" w:cs="Calibri"/>
          <w:sz w:val="22"/>
          <w:szCs w:val="22"/>
        </w:rPr>
        <w:t xml:space="preserve">a (toliau </w:t>
      </w:r>
      <w:r w:rsidR="00F37DB5">
        <w:rPr>
          <w:rFonts w:ascii="Calibri" w:eastAsia="Aptos" w:hAnsi="Calibri" w:cs="Calibri"/>
          <w:sz w:val="22"/>
          <w:szCs w:val="22"/>
        </w:rPr>
        <w:t>– prekės)</w:t>
      </w:r>
      <w:r w:rsidR="005C6775" w:rsidRPr="003B0EA2">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3F3EA2">
        <w:rPr>
          <w:rFonts w:cstheme="minorHAnsi"/>
          <w:sz w:val="22"/>
          <w:szCs w:val="22"/>
        </w:rPr>
        <w:t xml:space="preserve">sąlygų </w:t>
      </w:r>
      <w:r w:rsidR="005F0BC3" w:rsidRPr="003F3EA2">
        <w:rPr>
          <w:rFonts w:cstheme="minorHAnsi"/>
          <w:sz w:val="22"/>
          <w:szCs w:val="22"/>
        </w:rPr>
        <w:t xml:space="preserve">6 </w:t>
      </w:r>
      <w:r w:rsidR="00AE2AEF" w:rsidRPr="003F3EA2">
        <w:rPr>
          <w:rFonts w:cstheme="minorHAnsi"/>
          <w:sz w:val="22"/>
          <w:szCs w:val="22"/>
        </w:rPr>
        <w:t>priede</w:t>
      </w:r>
      <w:r w:rsidR="003F3EA2" w:rsidRPr="003F3EA2">
        <w:rPr>
          <w:rFonts w:cstheme="minorHAnsi"/>
          <w:sz w:val="22"/>
          <w:szCs w:val="22"/>
        </w:rPr>
        <w:t xml:space="preserve"> „Techninė specifikacija“</w:t>
      </w:r>
      <w:r w:rsidR="00AE2AEF" w:rsidRPr="003F3EA2">
        <w:rPr>
          <w:rFonts w:cstheme="minorHAnsi"/>
          <w:sz w:val="22"/>
          <w:szCs w:val="22"/>
        </w:rPr>
        <w:t>.</w:t>
      </w:r>
    </w:p>
    <w:p w14:paraId="49117D58" w14:textId="0044A84A" w:rsidR="005D280D" w:rsidRPr="003B0EA2" w:rsidRDefault="002C41AA" w:rsidP="00D251C4">
      <w:pPr>
        <w:pStyle w:val="NoSpacing"/>
        <w:ind w:firstLine="851"/>
        <w:contextualSpacing/>
        <w:rPr>
          <w:rFonts w:cstheme="minorHAnsi"/>
          <w:sz w:val="22"/>
          <w:szCs w:val="22"/>
        </w:rPr>
      </w:pPr>
      <w:r w:rsidRPr="003F3EA2">
        <w:rPr>
          <w:rFonts w:cstheme="minorHAnsi"/>
          <w:sz w:val="22"/>
          <w:szCs w:val="22"/>
        </w:rPr>
        <w:t>2.2.</w:t>
      </w:r>
      <w:r w:rsidR="00ED1C85" w:rsidRPr="003F3EA2">
        <w:rPr>
          <w:rFonts w:cstheme="minorHAnsi"/>
          <w:sz w:val="22"/>
          <w:szCs w:val="22"/>
        </w:rPr>
        <w:t xml:space="preserve"> </w:t>
      </w:r>
      <w:r w:rsidR="00FB3C75" w:rsidRPr="003F3EA2">
        <w:rPr>
          <w:rFonts w:cstheme="minorHAnsi"/>
          <w:sz w:val="22"/>
          <w:szCs w:val="22"/>
        </w:rPr>
        <w:t>Pirkimo objektas į dalis neskaidomas.</w:t>
      </w:r>
      <w:r w:rsidR="00702B7B" w:rsidRPr="003F3EA2">
        <w:rPr>
          <w:rFonts w:cstheme="minorHAnsi"/>
          <w:sz w:val="22"/>
          <w:szCs w:val="22"/>
        </w:rPr>
        <w:t xml:space="preserve"> Pirkimo apimtys, reikalavimai ir techninė specifikacija apibrėžti </w:t>
      </w:r>
      <w:r w:rsidR="00C314B2" w:rsidRPr="003F3EA2">
        <w:rPr>
          <w:rFonts w:cstheme="minorHAnsi"/>
          <w:sz w:val="22"/>
          <w:szCs w:val="22"/>
        </w:rPr>
        <w:t>s</w:t>
      </w:r>
      <w:r w:rsidR="000B6976" w:rsidRPr="003F3EA2">
        <w:rPr>
          <w:rFonts w:cstheme="minorHAnsi"/>
          <w:sz w:val="22"/>
          <w:szCs w:val="22"/>
        </w:rPr>
        <w:t>pecialiųjų p</w:t>
      </w:r>
      <w:r w:rsidR="00702B7B" w:rsidRPr="003F3EA2">
        <w:rPr>
          <w:rFonts w:cstheme="minorHAnsi"/>
          <w:sz w:val="22"/>
          <w:szCs w:val="22"/>
        </w:rPr>
        <w:t xml:space="preserve">irkimo sąlygų </w:t>
      </w:r>
      <w:r w:rsidR="005F0BC3" w:rsidRPr="003F3EA2">
        <w:rPr>
          <w:rFonts w:cstheme="minorHAnsi"/>
          <w:sz w:val="22"/>
          <w:szCs w:val="22"/>
        </w:rPr>
        <w:t>6</w:t>
      </w:r>
      <w:r w:rsidR="00702B7B" w:rsidRPr="003F3EA2">
        <w:rPr>
          <w:rFonts w:cstheme="minorHAnsi"/>
          <w:sz w:val="22"/>
          <w:szCs w:val="22"/>
        </w:rPr>
        <w:t xml:space="preserve"> priede</w:t>
      </w:r>
      <w:r w:rsidR="003F3EA2">
        <w:rPr>
          <w:rFonts w:cstheme="minorHAnsi"/>
          <w:sz w:val="22"/>
          <w:szCs w:val="22"/>
        </w:rPr>
        <w:t xml:space="preserve"> „Techninė specifikacija“</w:t>
      </w:r>
      <w:r w:rsidR="00702B7B" w:rsidRPr="003B0EA2">
        <w:rPr>
          <w:rFonts w:cstheme="minorHAnsi"/>
          <w:sz w:val="22"/>
          <w:szCs w:val="22"/>
        </w:rPr>
        <w:t>.</w:t>
      </w:r>
    </w:p>
    <w:p w14:paraId="2B9FCCA2" w14:textId="34073C68" w:rsidR="003943EC"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ListParagraph"/>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Heading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288FDA34" w:rsidR="00880F60" w:rsidRDefault="00D251C4" w:rsidP="00D251C4">
      <w:pPr>
        <w:pStyle w:val="ListParagraph"/>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7A2F8D">
        <w:rPr>
          <w:rFonts w:cstheme="minorHAnsi"/>
          <w:sz w:val="22"/>
          <w:szCs w:val="22"/>
        </w:rPr>
        <w:t>p</w:t>
      </w:r>
      <w:r w:rsidR="005D280D" w:rsidRPr="007A2F8D">
        <w:rPr>
          <w:rFonts w:cstheme="minorHAnsi"/>
          <w:sz w:val="22"/>
          <w:szCs w:val="22"/>
        </w:rPr>
        <w:t xml:space="preserve">irkimo sąlygų </w:t>
      </w:r>
      <w:r w:rsidR="00E041A1" w:rsidRPr="007A2F8D">
        <w:rPr>
          <w:rFonts w:cstheme="minorHAnsi"/>
          <w:sz w:val="22"/>
          <w:szCs w:val="22"/>
        </w:rPr>
        <w:t xml:space="preserve">1 </w:t>
      </w:r>
      <w:r w:rsidR="005D280D" w:rsidRPr="007A2F8D">
        <w:rPr>
          <w:rFonts w:cstheme="minorHAnsi"/>
          <w:sz w:val="22"/>
          <w:szCs w:val="22"/>
        </w:rPr>
        <w:t>priede</w:t>
      </w:r>
      <w:r w:rsidR="007A2F8D">
        <w:rPr>
          <w:rFonts w:cstheme="minorHAnsi"/>
          <w:sz w:val="22"/>
          <w:szCs w:val="22"/>
        </w:rPr>
        <w:t xml:space="preserve"> „Tiekėjų pašalinimo pagrindai“</w:t>
      </w:r>
      <w:r w:rsidR="007C5C0E" w:rsidRPr="007A2F8D">
        <w:rPr>
          <w:rFonts w:cstheme="minorHAnsi"/>
          <w:sz w:val="22"/>
          <w:szCs w:val="22"/>
        </w:rPr>
        <w:t>.</w:t>
      </w:r>
    </w:p>
    <w:p w14:paraId="317A11F7" w14:textId="36DF5E71" w:rsidR="00464D07" w:rsidRPr="00C37981" w:rsidRDefault="00D251C4" w:rsidP="00D251C4">
      <w:pPr>
        <w:pStyle w:val="ListParagraph"/>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Tiekėjams nustatomi kvalifikacijos reikalavimai</w:t>
      </w:r>
      <w:r w:rsidR="00774FA3" w:rsidRPr="003B0EA2">
        <w:rPr>
          <w:rFonts w:cstheme="minorHAnsi"/>
          <w:sz w:val="22"/>
          <w:szCs w:val="22"/>
        </w:rPr>
        <w:t xml:space="preserve"> </w:t>
      </w:r>
      <w:r w:rsidR="00464D07" w:rsidRPr="003B0EA2">
        <w:rPr>
          <w:rFonts w:cstheme="minorHAnsi"/>
          <w:sz w:val="22"/>
          <w:szCs w:val="22"/>
        </w:rPr>
        <w:t xml:space="preserve">ir jų atitiktį patvirtinantys dokumentai nurodyti </w:t>
      </w:r>
      <w:r w:rsidR="00703983" w:rsidRPr="003B0EA2">
        <w:rPr>
          <w:rFonts w:cstheme="minorHAnsi"/>
          <w:sz w:val="22"/>
          <w:szCs w:val="22"/>
        </w:rPr>
        <w:t>s</w:t>
      </w:r>
      <w:r w:rsidR="006E42EC" w:rsidRPr="003B0EA2">
        <w:rPr>
          <w:rFonts w:cstheme="minorHAnsi"/>
          <w:sz w:val="22"/>
          <w:szCs w:val="22"/>
        </w:rPr>
        <w:t xml:space="preserve">pecialiųjų </w:t>
      </w:r>
      <w:r w:rsidR="006E42EC" w:rsidRPr="00C37981">
        <w:rPr>
          <w:rFonts w:cstheme="minorHAnsi"/>
          <w:sz w:val="22"/>
          <w:szCs w:val="22"/>
        </w:rPr>
        <w:t>p</w:t>
      </w:r>
      <w:r w:rsidR="00464D07" w:rsidRPr="00C37981">
        <w:rPr>
          <w:rFonts w:cstheme="minorHAnsi"/>
          <w:sz w:val="22"/>
          <w:szCs w:val="22"/>
        </w:rPr>
        <w:t xml:space="preserve">irkimo sąlygų </w:t>
      </w:r>
      <w:r w:rsidR="00E041A1" w:rsidRPr="00C37981">
        <w:rPr>
          <w:rFonts w:cstheme="minorHAnsi"/>
          <w:sz w:val="22"/>
          <w:szCs w:val="22"/>
        </w:rPr>
        <w:t>2</w:t>
      </w:r>
      <w:r w:rsidR="00464D07" w:rsidRPr="00C37981">
        <w:rPr>
          <w:rFonts w:cstheme="minorHAnsi"/>
          <w:sz w:val="22"/>
          <w:szCs w:val="22"/>
        </w:rPr>
        <w:t xml:space="preserve"> priede</w:t>
      </w:r>
      <w:r w:rsidR="007A2F8D" w:rsidRPr="00C37981">
        <w:rPr>
          <w:rFonts w:cstheme="minorHAnsi"/>
          <w:sz w:val="22"/>
          <w:szCs w:val="22"/>
        </w:rPr>
        <w:t xml:space="preserve"> „Tiekėjų kvalifikacijos reikalavimai“</w:t>
      </w:r>
      <w:r w:rsidR="00464D07" w:rsidRPr="00C37981">
        <w:rPr>
          <w:rFonts w:cstheme="minorHAnsi"/>
          <w:sz w:val="22"/>
          <w:szCs w:val="22"/>
        </w:rPr>
        <w:t>. Tiekėjas, teikdamas pasiūlymą</w:t>
      </w:r>
      <w:r w:rsidR="00FD0F2E" w:rsidRPr="00C37981">
        <w:rPr>
          <w:rFonts w:cstheme="minorHAnsi"/>
          <w:sz w:val="22"/>
          <w:szCs w:val="22"/>
        </w:rPr>
        <w:t>,</w:t>
      </w:r>
      <w:r w:rsidR="00464D07" w:rsidRPr="00C37981">
        <w:rPr>
          <w:rFonts w:cstheme="minorHAnsi"/>
          <w:sz w:val="22"/>
          <w:szCs w:val="22"/>
        </w:rPr>
        <w:t xml:space="preserve"> įsipareigoja, kad sutartį vykdys tik teisę verstis atitinkama veikla turintys asmenys.</w:t>
      </w:r>
    </w:p>
    <w:p w14:paraId="3AA76C64" w14:textId="5DF84374" w:rsidR="00E80D3D" w:rsidRPr="00C37981" w:rsidRDefault="0008617B" w:rsidP="00E80D3D">
      <w:pPr>
        <w:pStyle w:val="ListParagraph"/>
        <w:spacing w:line="240" w:lineRule="auto"/>
        <w:ind w:left="0"/>
        <w:rPr>
          <w:sz w:val="22"/>
          <w:szCs w:val="22"/>
        </w:rPr>
      </w:pPr>
      <w:r w:rsidRPr="00C37981">
        <w:rPr>
          <w:rFonts w:cstheme="minorHAnsi"/>
          <w:sz w:val="22"/>
          <w:szCs w:val="22"/>
        </w:rPr>
        <w:t>3.</w:t>
      </w:r>
      <w:r w:rsidR="001B5CAB" w:rsidRPr="00C37981">
        <w:rPr>
          <w:rFonts w:cstheme="minorHAnsi"/>
          <w:sz w:val="22"/>
          <w:szCs w:val="22"/>
        </w:rPr>
        <w:t xml:space="preserve">3. </w:t>
      </w:r>
      <w:r w:rsidR="00EF4258" w:rsidRPr="00C37981">
        <w:rPr>
          <w:rFonts w:eastAsia="Arial" w:cstheme="minorHAnsi"/>
          <w:sz w:val="22"/>
          <w:szCs w:val="22"/>
        </w:rPr>
        <w:t>Tiekėjas t</w:t>
      </w:r>
      <w:r w:rsidR="00E80D3D" w:rsidRPr="00C37981">
        <w:rPr>
          <w:rFonts w:eastAsia="Arial" w:cstheme="minorHAnsi"/>
          <w:sz w:val="22"/>
          <w:szCs w:val="22"/>
        </w:rPr>
        <w:t>eikdamas pasiūlymą turi pateikti laisvos formos deklaraciją dėl atitikties reikalavimams</w:t>
      </w:r>
      <w:r w:rsidR="00E849E4" w:rsidRPr="00C37981">
        <w:rPr>
          <w:rFonts w:eastAsia="Arial" w:cstheme="minorHAnsi"/>
          <w:sz w:val="22"/>
          <w:szCs w:val="22"/>
        </w:rPr>
        <w:t xml:space="preserve"> arba </w:t>
      </w:r>
      <w:r w:rsidR="0066175F" w:rsidRPr="00C37981">
        <w:rPr>
          <w:rFonts w:eastAsia="Arial" w:cstheme="minorHAnsi"/>
          <w:sz w:val="22"/>
          <w:szCs w:val="22"/>
        </w:rPr>
        <w:t>deklaruoti</w:t>
      </w:r>
      <w:r w:rsidR="00E849E4" w:rsidRPr="00C37981">
        <w:rPr>
          <w:rFonts w:eastAsia="Arial" w:cstheme="minorHAnsi"/>
          <w:sz w:val="22"/>
          <w:szCs w:val="22"/>
        </w:rPr>
        <w:t xml:space="preserve"> pasiūlymo form</w:t>
      </w:r>
      <w:r w:rsidR="0066175F" w:rsidRPr="00C37981">
        <w:rPr>
          <w:rFonts w:eastAsia="Arial" w:cstheme="minorHAnsi"/>
          <w:sz w:val="22"/>
          <w:szCs w:val="22"/>
        </w:rPr>
        <w:t>oje</w:t>
      </w:r>
      <w:r w:rsidR="00A3373E" w:rsidRPr="00C37981">
        <w:rPr>
          <w:rFonts w:eastAsia="Arial" w:cstheme="minorHAnsi"/>
          <w:sz w:val="22"/>
          <w:szCs w:val="22"/>
        </w:rPr>
        <w:t xml:space="preserve">, kad </w:t>
      </w:r>
      <w:r w:rsidR="00D633E6" w:rsidRPr="00C37981">
        <w:rPr>
          <w:rFonts w:eastAsia="Arial" w:cstheme="minorHAnsi"/>
          <w:sz w:val="22"/>
          <w:szCs w:val="22"/>
        </w:rPr>
        <w:t xml:space="preserve">neturi nurodytų </w:t>
      </w:r>
      <w:r w:rsidR="00A3373E" w:rsidRPr="00C37981">
        <w:rPr>
          <w:rFonts w:eastAsia="Arial" w:cstheme="minorHAnsi"/>
          <w:sz w:val="22"/>
          <w:szCs w:val="22"/>
        </w:rPr>
        <w:t>pašalinimo pagrindų</w:t>
      </w:r>
      <w:r w:rsidR="00BB2E84" w:rsidRPr="00C37981">
        <w:rPr>
          <w:rFonts w:eastAsia="Arial" w:cstheme="minorHAnsi"/>
          <w:sz w:val="22"/>
          <w:szCs w:val="22"/>
        </w:rPr>
        <w:t xml:space="preserve"> ir atitinka </w:t>
      </w:r>
      <w:r w:rsidR="00D633E6" w:rsidRPr="00C37981">
        <w:rPr>
          <w:rFonts w:eastAsia="Arial" w:cstheme="minorHAnsi"/>
          <w:sz w:val="22"/>
          <w:szCs w:val="22"/>
        </w:rPr>
        <w:t>keliamus kvalifikacijos reikalavimus</w:t>
      </w:r>
      <w:r w:rsidR="00E80D3D" w:rsidRPr="00C37981">
        <w:rPr>
          <w:rFonts w:eastAsia="Arial" w:cstheme="minorHAnsi"/>
          <w:sz w:val="22"/>
          <w:szCs w:val="22"/>
        </w:rPr>
        <w:t>. Pažymų, patvirtinančių tiekėjo pašalinimo pagrindų nebuvimą, nereikalaujama</w:t>
      </w:r>
      <w:r w:rsidR="001D7672" w:rsidRPr="00C37981">
        <w:rPr>
          <w:rFonts w:eastAsia="Arial" w:cstheme="minorHAnsi"/>
          <w:sz w:val="22"/>
          <w:szCs w:val="22"/>
        </w:rPr>
        <w:t>,</w:t>
      </w:r>
      <w:r w:rsidR="00E80D3D" w:rsidRPr="00C37981">
        <w:rPr>
          <w:rFonts w:eastAsia="Arial" w:cstheme="minorHAnsi"/>
          <w:sz w:val="22"/>
          <w:szCs w:val="22"/>
        </w:rPr>
        <w:t xml:space="preserve"> </w:t>
      </w:r>
      <w:r w:rsidR="00C37981" w:rsidRPr="00C37981">
        <w:rPr>
          <w:rFonts w:eastAsia="Arial" w:cstheme="minorHAnsi"/>
          <w:sz w:val="22"/>
          <w:szCs w:val="22"/>
        </w:rPr>
        <w:t>nebent</w:t>
      </w:r>
      <w:r w:rsidR="00E80D3D" w:rsidRPr="00C37981">
        <w:rPr>
          <w:rFonts w:eastAsia="Arial" w:cstheme="minorHAnsi"/>
          <w:sz w:val="22"/>
          <w:szCs w:val="22"/>
        </w:rPr>
        <w:t xml:space="preserve"> kyla pagrįstų abejonių dėl tiekėjo patikimumo.</w:t>
      </w:r>
    </w:p>
    <w:p w14:paraId="69360CD7" w14:textId="5CAF19E8" w:rsidR="00894FEF" w:rsidRPr="003B0EA2" w:rsidRDefault="005F6E71" w:rsidP="005F6E71">
      <w:pPr>
        <w:pStyle w:val="Heading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1"/>
      <w:r w:rsidR="00817AB9" w:rsidRPr="003B0EA2">
        <w:rPr>
          <w:rFonts w:asciiTheme="minorHAnsi" w:hAnsiTheme="minorHAnsi" w:cstheme="minorHAnsi"/>
          <w:color w:val="auto"/>
          <w:sz w:val="28"/>
          <w:szCs w:val="28"/>
        </w:rPr>
        <w:t xml:space="preserve"> </w:t>
      </w:r>
    </w:p>
    <w:p w14:paraId="0A3E7F23" w14:textId="2800E67D" w:rsidR="00894FEF" w:rsidRPr="001C0624" w:rsidRDefault="00894FEF" w:rsidP="005F6E71">
      <w:pPr>
        <w:pStyle w:val="ListParagraph"/>
        <w:spacing w:line="240" w:lineRule="auto"/>
        <w:ind w:left="0" w:firstLine="851"/>
        <w:rPr>
          <w:sz w:val="22"/>
          <w:szCs w:val="22"/>
        </w:rPr>
      </w:pPr>
    </w:p>
    <w:p w14:paraId="6A0B54FD" w14:textId="77777777" w:rsidR="002F2675" w:rsidRDefault="00F84C15" w:rsidP="002E45A1">
      <w:pPr>
        <w:spacing w:line="240" w:lineRule="auto"/>
        <w:ind w:firstLine="567"/>
        <w:rPr>
          <w:rFonts w:eastAsia="Arial" w:cstheme="minorHAnsi"/>
        </w:rPr>
      </w:pPr>
      <w:r w:rsidRPr="001C0624">
        <w:rPr>
          <w:rFonts w:cstheme="minorHAnsi"/>
          <w:iCs/>
          <w:sz w:val="22"/>
          <w:szCs w:val="22"/>
        </w:rPr>
        <w:t>4.1.</w:t>
      </w:r>
      <w:r w:rsidR="003B0EA2" w:rsidRPr="001C0624">
        <w:rPr>
          <w:rFonts w:cstheme="minorHAnsi"/>
          <w:color w:val="000000" w:themeColor="text1"/>
          <w:sz w:val="22"/>
          <w:szCs w:val="22"/>
        </w:rPr>
        <w:t xml:space="preserve"> </w:t>
      </w:r>
      <w:r w:rsidR="002E45A1" w:rsidRPr="001C0624">
        <w:rPr>
          <w:rFonts w:cstheme="minorHAnsi"/>
          <w:sz w:val="22"/>
          <w:szCs w:val="22"/>
        </w:rPr>
        <w:t xml:space="preserve">Perkančioji organizacija laiko, kad </w:t>
      </w:r>
      <w:r w:rsidR="002E45A1" w:rsidRPr="001C0624">
        <w:rPr>
          <w:rFonts w:cstheme="minorHAnsi"/>
          <w:color w:val="000000"/>
          <w:sz w:val="22"/>
          <w:szCs w:val="22"/>
          <w:shd w:val="clear" w:color="auto" w:fill="FFFFFF"/>
        </w:rPr>
        <w:t>pirkimo objektas kelia grėsmę nacionaliniam saugumui</w:t>
      </w:r>
      <w:r w:rsidR="002E45A1" w:rsidRPr="001C0624">
        <w:rPr>
          <w:rFonts w:cstheme="minorHAnsi"/>
          <w:sz w:val="22"/>
          <w:szCs w:val="22"/>
        </w:rPr>
        <w:t xml:space="preserve">, jei jis atitinka VPĮ 37 straipsnio 9 dalies 1 ir (ar) 2 punkte numatytas sąlygas. </w:t>
      </w:r>
      <w:r w:rsidR="002E45A1" w:rsidRPr="001C0624">
        <w:rPr>
          <w:rFonts w:eastAsia="Times New Roman" w:cstheme="minorHAnsi"/>
          <w:color w:val="000000" w:themeColor="text1"/>
          <w:sz w:val="22"/>
          <w:szCs w:val="22"/>
          <w:lang w:eastAsia="en-US"/>
        </w:rPr>
        <w:t>Tiekėjai kartu su pasiūlymu turi pateikti Viešųjų pirkimų tarnybos nustatytos formos atitikties deklaraciją</w:t>
      </w:r>
      <w:r w:rsidR="002E45A1" w:rsidRPr="001C0624">
        <w:rPr>
          <w:rStyle w:val="FootnoteReference"/>
          <w:rFonts w:eastAsia="Times New Roman" w:cstheme="minorHAnsi"/>
          <w:color w:val="000000" w:themeColor="text1"/>
          <w:sz w:val="22"/>
          <w:szCs w:val="22"/>
          <w:lang w:eastAsia="en-US"/>
        </w:rPr>
        <w:footnoteReference w:id="2"/>
      </w:r>
      <w:r w:rsidR="001C0624">
        <w:rPr>
          <w:rFonts w:eastAsia="Times New Roman" w:cstheme="minorHAnsi"/>
          <w:color w:val="000000" w:themeColor="text1"/>
          <w:sz w:val="22"/>
          <w:szCs w:val="22"/>
          <w:lang w:eastAsia="en-US"/>
        </w:rPr>
        <w:t xml:space="preserve"> arba </w:t>
      </w:r>
      <w:r w:rsidR="001C0624">
        <w:rPr>
          <w:rFonts w:eastAsia="Arial" w:cstheme="minorHAnsi"/>
        </w:rPr>
        <w:t>deklaruoti pasiūlymo formo</w:t>
      </w:r>
      <w:r w:rsidR="0046336A">
        <w:rPr>
          <w:rFonts w:eastAsia="Arial" w:cstheme="minorHAnsi"/>
        </w:rPr>
        <w:t xml:space="preserve">s </w:t>
      </w:r>
      <w:r w:rsidR="002F2675">
        <w:rPr>
          <w:rFonts w:eastAsia="Arial" w:cstheme="minorHAnsi"/>
        </w:rPr>
        <w:t>8.1 p.</w:t>
      </w:r>
    </w:p>
    <w:p w14:paraId="00EEC4C6" w14:textId="6193EEA0" w:rsidR="002E45A1" w:rsidRDefault="002F2675" w:rsidP="002E45A1">
      <w:pPr>
        <w:spacing w:line="240" w:lineRule="auto"/>
        <w:ind w:firstLine="567"/>
        <w:rPr>
          <w:rFonts w:eastAsia="Times New Roman" w:cstheme="minorHAnsi"/>
          <w:color w:val="000000" w:themeColor="text1"/>
          <w:sz w:val="22"/>
          <w:szCs w:val="22"/>
          <w:lang w:eastAsia="en-US"/>
        </w:rPr>
      </w:pPr>
      <w:r>
        <w:rPr>
          <w:rFonts w:eastAsia="Arial" w:cstheme="minorHAnsi"/>
        </w:rPr>
        <w:t>4.2.</w:t>
      </w:r>
      <w:r w:rsidR="002E45A1" w:rsidRPr="001C0624">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4CFA4F3" w14:textId="36E356FB" w:rsidR="000C625C" w:rsidRPr="002F2675" w:rsidRDefault="002F2675" w:rsidP="002E45A1">
      <w:pPr>
        <w:spacing w:line="240" w:lineRule="auto"/>
        <w:ind w:firstLine="567"/>
        <w:rPr>
          <w:rFonts w:cstheme="minorHAnsi"/>
          <w:sz w:val="22"/>
          <w:szCs w:val="22"/>
        </w:rPr>
      </w:pPr>
      <w:r>
        <w:rPr>
          <w:rFonts w:eastAsia="Times New Roman" w:cstheme="minorHAnsi"/>
          <w:color w:val="000000" w:themeColor="text1"/>
          <w:sz w:val="22"/>
          <w:szCs w:val="22"/>
          <w:lang w:eastAsia="en-US"/>
        </w:rPr>
        <w:t xml:space="preserve">4.3. </w:t>
      </w:r>
      <w:r w:rsidR="002E45A1" w:rsidRPr="002F2675">
        <w:rPr>
          <w:rFonts w:cstheme="minorHAns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7CA678E" w14:textId="1534A7F3" w:rsidR="006F6796" w:rsidRPr="006F6796" w:rsidRDefault="005F6E71" w:rsidP="005F6E71">
      <w:pPr>
        <w:pStyle w:val="Heading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Default="006F6796" w:rsidP="005F6E71">
      <w:pPr>
        <w:pStyle w:val="ListParagraph"/>
        <w:spacing w:line="240" w:lineRule="auto"/>
        <w:ind w:left="0" w:firstLine="851"/>
        <w:rPr>
          <w:rFonts w:cstheme="minorHAnsi"/>
          <w:sz w:val="22"/>
          <w:szCs w:val="22"/>
        </w:rPr>
      </w:pPr>
      <w:r w:rsidRPr="00174E12">
        <w:rPr>
          <w:rFonts w:cstheme="minorHAnsi"/>
          <w:sz w:val="22"/>
          <w:szCs w:val="22"/>
        </w:rPr>
        <w:t xml:space="preserve">5.1. </w:t>
      </w:r>
      <w:r w:rsidRPr="00554EA8">
        <w:rPr>
          <w:rFonts w:cstheme="minorHAnsi"/>
          <w:b/>
          <w:bCs/>
          <w:sz w:val="22"/>
          <w:szCs w:val="22"/>
          <w:u w:val="single"/>
        </w:rPr>
        <w:t>CVP IS pasiūlymo lango eilutėje „Prisegti dokumentus“ pateikiamas</w:t>
      </w:r>
      <w:r w:rsidRPr="00554EA8">
        <w:rPr>
          <w:rFonts w:cstheme="minorHAnsi"/>
          <w:sz w:val="22"/>
          <w:szCs w:val="22"/>
          <w:u w:val="single"/>
        </w:rPr>
        <w:t xml:space="preserve"> </w:t>
      </w:r>
      <w:r w:rsidRPr="00554EA8">
        <w:rPr>
          <w:rFonts w:cstheme="minorHAnsi"/>
          <w:b/>
          <w:bCs/>
          <w:sz w:val="22"/>
          <w:szCs w:val="22"/>
          <w:u w:val="single"/>
        </w:rPr>
        <w:t xml:space="preserve">tiekėjo pasiūlymas, </w:t>
      </w:r>
      <w:r w:rsidR="008F1C21" w:rsidRPr="00554EA8">
        <w:rPr>
          <w:rFonts w:cstheme="minorHAnsi"/>
          <w:b/>
          <w:bCs/>
          <w:sz w:val="22"/>
          <w:szCs w:val="22"/>
          <w:u w:val="single"/>
        </w:rPr>
        <w:t>kurį sudaro</w:t>
      </w:r>
      <w:r w:rsidR="008F1C21">
        <w:rPr>
          <w:rFonts w:cstheme="minorHAnsi"/>
          <w:sz w:val="22"/>
          <w:szCs w:val="22"/>
        </w:rPr>
        <w:t>:</w:t>
      </w:r>
    </w:p>
    <w:p w14:paraId="47603412" w14:textId="0BE9CAB4" w:rsidR="002565E0" w:rsidRPr="00E06FED" w:rsidRDefault="002565E0" w:rsidP="002565E0">
      <w:pPr>
        <w:pStyle w:val="ListParagraph"/>
        <w:spacing w:line="240" w:lineRule="auto"/>
        <w:ind w:left="0" w:firstLine="851"/>
        <w:rPr>
          <w:rFonts w:ascii="Calibri" w:hAnsi="Calibri" w:cs="Calibri"/>
        </w:rPr>
      </w:pPr>
      <w:r>
        <w:rPr>
          <w:rFonts w:cstheme="minorHAnsi"/>
          <w:sz w:val="22"/>
          <w:szCs w:val="22"/>
        </w:rPr>
        <w:t>5.1.1. už</w:t>
      </w:r>
      <w:r w:rsidRPr="002565E0">
        <w:rPr>
          <w:rFonts w:ascii="Calibri" w:hAnsi="Calibri" w:cs="Calibri"/>
        </w:rPr>
        <w:t xml:space="preserve">pildyta </w:t>
      </w:r>
      <w:r w:rsidRPr="002565E0">
        <w:rPr>
          <w:rFonts w:ascii="Calibri" w:hAnsi="Calibri" w:cs="Calibri"/>
          <w:b/>
          <w:bCs/>
        </w:rPr>
        <w:t xml:space="preserve">pasiūlymo </w:t>
      </w:r>
      <w:r w:rsidRPr="00E06FED">
        <w:rPr>
          <w:rFonts w:ascii="Calibri" w:hAnsi="Calibri" w:cs="Calibri"/>
          <w:b/>
          <w:bCs/>
        </w:rPr>
        <w:t>forma</w:t>
      </w:r>
      <w:r w:rsidRPr="00E06FED">
        <w:rPr>
          <w:rFonts w:ascii="Calibri" w:hAnsi="Calibri" w:cs="Calibri"/>
        </w:rPr>
        <w:t>, pateikta specialiųjų pirkimo sąlygų</w:t>
      </w:r>
      <w:r w:rsidRPr="00E06FED">
        <w:rPr>
          <w:rFonts w:ascii="Calibri" w:hAnsi="Calibri" w:cs="Calibri"/>
          <w:color w:val="00B050"/>
        </w:rPr>
        <w:t xml:space="preserve"> </w:t>
      </w:r>
      <w:r w:rsidRPr="00E06FED">
        <w:rPr>
          <w:rFonts w:ascii="Calibri" w:hAnsi="Calibri" w:cs="Calibri"/>
          <w:b/>
          <w:bCs/>
        </w:rPr>
        <w:t>4 priede</w:t>
      </w:r>
      <w:r w:rsidRPr="00E06FED">
        <w:rPr>
          <w:rFonts w:ascii="Calibri" w:hAnsi="Calibri" w:cs="Calibri"/>
        </w:rPr>
        <w:t xml:space="preserve">; </w:t>
      </w:r>
    </w:p>
    <w:p w14:paraId="0787B41D" w14:textId="2C6BEE33" w:rsidR="00DF61CA" w:rsidRPr="00E06FED" w:rsidRDefault="00DF61CA" w:rsidP="002565E0">
      <w:pPr>
        <w:pStyle w:val="ListParagraph"/>
        <w:spacing w:line="240" w:lineRule="auto"/>
        <w:ind w:left="0" w:firstLine="851"/>
        <w:rPr>
          <w:rFonts w:ascii="Calibri" w:hAnsi="Calibri" w:cs="Calibri"/>
        </w:rPr>
      </w:pPr>
      <w:r w:rsidRPr="00E06FED">
        <w:rPr>
          <w:rFonts w:ascii="Calibri" w:hAnsi="Calibri" w:cs="Calibri"/>
        </w:rPr>
        <w:t xml:space="preserve">5.1.2. užpildyta </w:t>
      </w:r>
      <w:r w:rsidRPr="00E06FED">
        <w:rPr>
          <w:rFonts w:ascii="Calibri" w:hAnsi="Calibri" w:cs="Calibri"/>
          <w:b/>
          <w:bCs/>
        </w:rPr>
        <w:t>techninės specifikacijos forma</w:t>
      </w:r>
      <w:r w:rsidR="00F154C6" w:rsidRPr="00E06FED">
        <w:rPr>
          <w:rFonts w:ascii="Calibri" w:hAnsi="Calibri" w:cs="Calibri"/>
        </w:rPr>
        <w:t xml:space="preserve">, pateiktas specialiųjų sąlygų </w:t>
      </w:r>
      <w:r w:rsidR="00C15455" w:rsidRPr="00E06FED">
        <w:rPr>
          <w:rFonts w:ascii="Calibri" w:hAnsi="Calibri" w:cs="Calibri"/>
          <w:b/>
          <w:bCs/>
        </w:rPr>
        <w:t>6</w:t>
      </w:r>
      <w:r w:rsidR="00F154C6" w:rsidRPr="00E06FED">
        <w:rPr>
          <w:rFonts w:ascii="Calibri" w:hAnsi="Calibri" w:cs="Calibri"/>
          <w:b/>
          <w:bCs/>
        </w:rPr>
        <w:t xml:space="preserve"> priede</w:t>
      </w:r>
      <w:r w:rsidR="00F154C6" w:rsidRPr="00E06FED">
        <w:rPr>
          <w:rFonts w:ascii="Calibri" w:hAnsi="Calibri" w:cs="Calibri"/>
        </w:rPr>
        <w:t>;</w:t>
      </w:r>
    </w:p>
    <w:p w14:paraId="50BA5F85" w14:textId="6F61FD29" w:rsidR="002565E0" w:rsidRDefault="002565E0" w:rsidP="002565E0">
      <w:pPr>
        <w:pStyle w:val="ListParagraph"/>
        <w:spacing w:line="240" w:lineRule="auto"/>
        <w:ind w:left="0" w:firstLine="851"/>
        <w:rPr>
          <w:rFonts w:ascii="Calibri" w:hAnsi="Calibri" w:cs="Calibri"/>
        </w:rPr>
      </w:pPr>
      <w:r w:rsidRPr="00E06FED">
        <w:rPr>
          <w:rFonts w:ascii="Calibri" w:hAnsi="Calibri" w:cs="Calibri"/>
        </w:rPr>
        <w:t>5.1.</w:t>
      </w:r>
      <w:r w:rsidR="00F154C6" w:rsidRPr="00E06FED">
        <w:rPr>
          <w:rFonts w:ascii="Calibri" w:hAnsi="Calibri" w:cs="Calibri"/>
        </w:rPr>
        <w:t>3</w:t>
      </w:r>
      <w:r w:rsidRPr="00E06FED">
        <w:rPr>
          <w:rFonts w:ascii="Calibri" w:hAnsi="Calibri" w:cs="Calibri"/>
        </w:rPr>
        <w:t xml:space="preserve">. </w:t>
      </w:r>
      <w:r w:rsidRPr="00E06FED">
        <w:rPr>
          <w:rFonts w:eastAsia="Calibri" w:cstheme="minorHAnsi"/>
          <w:b/>
          <w:iCs/>
        </w:rPr>
        <w:t>įgaliojimas</w:t>
      </w:r>
      <w:r w:rsidRPr="00E06FED">
        <w:rPr>
          <w:rFonts w:eastAsia="Calibri" w:cstheme="minorHAnsi"/>
          <w:b/>
          <w:i/>
        </w:rPr>
        <w:t xml:space="preserve"> </w:t>
      </w:r>
      <w:r w:rsidRPr="00E06FED">
        <w:rPr>
          <w:rFonts w:ascii="Calibri" w:hAnsi="Calibri" w:cs="Calibri"/>
        </w:rPr>
        <w:t>ar kitas dokumentas, patvirtinantis, kad asmuo, kuris pasirašė pasiūlymą (jei jis ne tiekėjo vadovas), turėjo teisę jį pasirašyti;</w:t>
      </w:r>
    </w:p>
    <w:p w14:paraId="2EAA54A3" w14:textId="0FE6DF09" w:rsidR="002565E0" w:rsidRDefault="00C013A3" w:rsidP="00C013A3">
      <w:pPr>
        <w:pStyle w:val="ListParagraph"/>
        <w:spacing w:line="240" w:lineRule="auto"/>
        <w:ind w:left="0" w:firstLine="851"/>
        <w:rPr>
          <w:rFonts w:ascii="Calibri" w:hAnsi="Calibri" w:cs="Calibri"/>
        </w:rPr>
      </w:pPr>
      <w:r>
        <w:rPr>
          <w:rFonts w:ascii="Calibri" w:hAnsi="Calibri" w:cs="Calibri"/>
        </w:rPr>
        <w:t>5.1.</w:t>
      </w:r>
      <w:r w:rsidR="00F154C6">
        <w:rPr>
          <w:rFonts w:ascii="Calibri" w:hAnsi="Calibri" w:cs="Calibri"/>
        </w:rPr>
        <w:t>4</w:t>
      </w:r>
      <w:r>
        <w:rPr>
          <w:rFonts w:ascii="Calibri" w:hAnsi="Calibri" w:cs="Calibri"/>
        </w:rPr>
        <w:t xml:space="preserve">. </w:t>
      </w:r>
      <w:r w:rsidR="002565E0" w:rsidRPr="002565E0">
        <w:rPr>
          <w:rFonts w:ascii="Calibri" w:hAnsi="Calibri" w:cs="Calibri"/>
          <w:b/>
          <w:bCs/>
        </w:rPr>
        <w:t>jungtinės veiklos sutarties</w:t>
      </w:r>
      <w:r w:rsidR="002565E0" w:rsidRPr="002565E0">
        <w:rPr>
          <w:rFonts w:ascii="Calibri" w:hAnsi="Calibri" w:cs="Calibri"/>
        </w:rPr>
        <w:t xml:space="preserve"> kopija (jeigu pirkime dalyvauja ūkio subjektų grupė </w:t>
      </w:r>
      <w:r w:rsidR="002565E0" w:rsidRPr="002565E0">
        <w:t>jungtinės veiklos sutarties pagrindu</w:t>
      </w:r>
      <w:r w:rsidR="002565E0" w:rsidRPr="002565E0">
        <w:rPr>
          <w:rFonts w:ascii="Calibri" w:hAnsi="Calibri" w:cs="Calibri"/>
        </w:rPr>
        <w:t xml:space="preserve">). Visi jungtinės veiklos parteriai nurodomi pasiūlymo formos </w:t>
      </w:r>
      <w:r w:rsidR="007B499E">
        <w:rPr>
          <w:rFonts w:ascii="Calibri" w:hAnsi="Calibri" w:cs="Calibri"/>
        </w:rPr>
        <w:t>1</w:t>
      </w:r>
      <w:r w:rsidR="002565E0" w:rsidRPr="002565E0">
        <w:rPr>
          <w:rFonts w:ascii="Calibri" w:hAnsi="Calibri" w:cs="Calibri"/>
        </w:rPr>
        <w:t xml:space="preserve"> punkte „Informacija apie tiekėją“;</w:t>
      </w:r>
    </w:p>
    <w:p w14:paraId="0D03CADE" w14:textId="0D2A1BC4" w:rsidR="002565E0" w:rsidRPr="00003F75" w:rsidRDefault="00C013A3" w:rsidP="00C013A3">
      <w:pPr>
        <w:pStyle w:val="ListParagraph"/>
        <w:spacing w:line="240" w:lineRule="auto"/>
        <w:ind w:left="0" w:firstLine="851"/>
        <w:rPr>
          <w:rFonts w:ascii="Calibri" w:hAnsi="Calibri" w:cs="Calibri"/>
        </w:rPr>
      </w:pPr>
      <w:r>
        <w:rPr>
          <w:rFonts w:ascii="Calibri" w:hAnsi="Calibri" w:cs="Calibri"/>
        </w:rPr>
        <w:t>5.1.</w:t>
      </w:r>
      <w:r w:rsidR="00F154C6">
        <w:rPr>
          <w:rFonts w:ascii="Calibri" w:hAnsi="Calibri" w:cs="Calibri"/>
        </w:rPr>
        <w:t>5</w:t>
      </w:r>
      <w:r>
        <w:rPr>
          <w:rFonts w:ascii="Calibri" w:hAnsi="Calibri" w:cs="Calibri"/>
        </w:rPr>
        <w:t xml:space="preserve">. </w:t>
      </w:r>
      <w:r w:rsidR="002565E0" w:rsidRPr="002565E0">
        <w:rPr>
          <w:rFonts w:ascii="Calibri" w:hAnsi="Calibri" w:cs="Calibri"/>
          <w:b/>
          <w:bCs/>
        </w:rPr>
        <w:t>ketinimų protokolai, sutikimai, deklaracijos ar kiti dokumentai</w:t>
      </w:r>
      <w:r w:rsidR="002565E0" w:rsidRPr="002565E0">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w:t>
      </w:r>
      <w:r w:rsidR="00382EA7">
        <w:rPr>
          <w:rFonts w:ascii="Calibri" w:hAnsi="Calibri" w:cs="Calibri"/>
        </w:rPr>
        <w:t>e</w:t>
      </w:r>
      <w:r w:rsidR="002565E0" w:rsidRPr="002565E0">
        <w:rPr>
          <w:rFonts w:ascii="Calibri" w:hAnsi="Calibri" w:cs="Calibri"/>
        </w:rPr>
        <w:t xml:space="preserve"> „</w:t>
      </w:r>
      <w:r w:rsidR="002565E0" w:rsidRPr="002565E0">
        <w:t>Informacija apie subtiekėjus</w:t>
      </w:r>
      <w:r w:rsidR="002565E0" w:rsidRPr="002565E0">
        <w:rPr>
          <w:rFonts w:ascii="Calibri" w:hAnsi="Calibri" w:cs="Calibri"/>
        </w:rPr>
        <w:t>“;</w:t>
      </w:r>
    </w:p>
    <w:p w14:paraId="693050EA" w14:textId="2A60AAFD" w:rsidR="002565E0" w:rsidRPr="006614E1" w:rsidRDefault="002718CA" w:rsidP="0030217C">
      <w:pPr>
        <w:pStyle w:val="ListParagraph"/>
        <w:spacing w:line="240" w:lineRule="auto"/>
        <w:ind w:left="0" w:firstLine="851"/>
        <w:rPr>
          <w:rFonts w:eastAsia="Calibri"/>
        </w:rPr>
      </w:pPr>
      <w:r w:rsidRPr="096D227D">
        <w:rPr>
          <w:rFonts w:ascii="Calibri" w:hAnsi="Calibri" w:cs="Calibri"/>
        </w:rPr>
        <w:t>5.1.</w:t>
      </w:r>
      <w:r w:rsidR="00F154C6">
        <w:rPr>
          <w:rFonts w:ascii="Calibri" w:hAnsi="Calibri" w:cs="Calibri"/>
        </w:rPr>
        <w:t>6</w:t>
      </w:r>
      <w:r w:rsidRPr="096D227D">
        <w:rPr>
          <w:rFonts w:ascii="Calibri" w:hAnsi="Calibri" w:cs="Calibri"/>
        </w:rPr>
        <w:t xml:space="preserve">. </w:t>
      </w:r>
      <w:r w:rsidRPr="096D227D">
        <w:rPr>
          <w:rFonts w:eastAsia="Calibri"/>
        </w:rPr>
        <w:t xml:space="preserve">tiekėjo (kiekvieno tiekėjų grupės nario) ir ūkio subjekto, jeigu jo pajėgumais tiekėjas remiasi, </w:t>
      </w:r>
      <w:r w:rsidRPr="096D227D">
        <w:rPr>
          <w:rFonts w:eastAsia="Calibri"/>
          <w:b/>
          <w:bCs/>
        </w:rPr>
        <w:t>kvalifikacijos reikalavimus įrodantys dokumentai</w:t>
      </w:r>
      <w:r w:rsidRPr="096D227D">
        <w:rPr>
          <w:rFonts w:eastAsia="Calibri"/>
        </w:rPr>
        <w:t xml:space="preserve">, kurie </w:t>
      </w:r>
      <w:r w:rsidRPr="006614E1">
        <w:rPr>
          <w:rFonts w:eastAsia="Calibri"/>
        </w:rPr>
        <w:t xml:space="preserve">nurodyti </w:t>
      </w:r>
      <w:r w:rsidRPr="006614E1">
        <w:t xml:space="preserve">specialiųjų pirkimo sąlygų </w:t>
      </w:r>
      <w:r w:rsidR="00C47BCE" w:rsidRPr="006614E1">
        <w:rPr>
          <w:b/>
          <w:bCs/>
        </w:rPr>
        <w:t>2</w:t>
      </w:r>
      <w:r w:rsidRPr="006614E1">
        <w:rPr>
          <w:rFonts w:ascii="Arial" w:hAnsi="Arial" w:cs="Arial"/>
          <w:b/>
          <w:bCs/>
        </w:rPr>
        <w:t xml:space="preserve"> </w:t>
      </w:r>
      <w:r w:rsidRPr="006614E1">
        <w:rPr>
          <w:b/>
          <w:bCs/>
        </w:rPr>
        <w:t>priede</w:t>
      </w:r>
      <w:r w:rsidRPr="006614E1">
        <w:t xml:space="preserve"> „Tiekėjų kvalifikacijos reikalavimai“ lentelės skiltyje „</w:t>
      </w:r>
      <w:r w:rsidRPr="006614E1">
        <w:rPr>
          <w:color w:val="000000" w:themeColor="text1"/>
        </w:rPr>
        <w:t>Atitiktį reikalavimui įrodantys dokumentai</w:t>
      </w:r>
      <w:r w:rsidRPr="006614E1">
        <w:t>“.</w:t>
      </w:r>
      <w:r w:rsidR="0030217C" w:rsidRPr="006614E1">
        <w:rPr>
          <w:b/>
          <w:bCs/>
          <w:color w:val="000000" w:themeColor="text1"/>
        </w:rPr>
        <w:t xml:space="preserve"> Perkančioji organizacija kvalifikacijos reikalavimų atitiktį įrodančių dokumentų prašys pateikti tik to tiekėjo, kurio pasiūlymas bus ekonomiškai naudingiausias t. y. tik galimo laimėtojo</w:t>
      </w:r>
      <w:r w:rsidR="00E322E8" w:rsidRPr="006614E1">
        <w:rPr>
          <w:b/>
          <w:bCs/>
          <w:color w:val="000000" w:themeColor="text1"/>
        </w:rPr>
        <w:t>.</w:t>
      </w:r>
    </w:p>
    <w:p w14:paraId="14C53AB0" w14:textId="77340135" w:rsidR="006F6796" w:rsidRPr="00174E12" w:rsidRDefault="006F6796" w:rsidP="005F6E71">
      <w:pPr>
        <w:pStyle w:val="ListParagraph"/>
        <w:spacing w:line="240" w:lineRule="auto"/>
        <w:ind w:left="0" w:firstLine="851"/>
        <w:rPr>
          <w:rFonts w:cstheme="minorHAnsi"/>
          <w:sz w:val="22"/>
          <w:szCs w:val="22"/>
          <w:u w:val="single"/>
        </w:rPr>
      </w:pPr>
      <w:r w:rsidRPr="006614E1">
        <w:rPr>
          <w:rFonts w:eastAsia="Calibri" w:cstheme="minorHAnsi"/>
          <w:sz w:val="22"/>
          <w:szCs w:val="22"/>
        </w:rPr>
        <w:t>5.2.</w:t>
      </w:r>
      <w:r w:rsidR="00B25D56" w:rsidRPr="006614E1">
        <w:rPr>
          <w:rFonts w:eastAsia="Calibri" w:cstheme="minorHAnsi"/>
          <w:iCs/>
        </w:rPr>
        <w:t xml:space="preserve"> Visas pasiūlymas privalo būti pasirašytas kvalifikuotu</w:t>
      </w:r>
      <w:r w:rsidR="00B25D56" w:rsidRPr="00F70558">
        <w:rPr>
          <w:rFonts w:eastAsia="Calibri" w:cstheme="minorHAnsi"/>
          <w:iCs/>
        </w:rPr>
        <w:t xml:space="preserve"> elektroniniu parašu, atitinkančiu VPĮ 22 straipsnio 11 dalies 2 ir 3 punktuose nustatytus reikalavimus. </w:t>
      </w:r>
      <w:r w:rsidR="00B25D56" w:rsidRPr="00F70558">
        <w:rPr>
          <w:rFonts w:eastAsia="Calibri" w:cstheme="minorHAnsi"/>
        </w:rPr>
        <w:t xml:space="preserve">Kvalifikuotu elektroniniu parašu </w:t>
      </w:r>
      <w:r w:rsidR="00B25D56">
        <w:rPr>
          <w:rFonts w:eastAsia="Calibri" w:cstheme="minorHAnsi"/>
        </w:rPr>
        <w:t xml:space="preserve">tiekėjo </w:t>
      </w:r>
      <w:r w:rsidR="00B25D56" w:rsidRPr="00F70558">
        <w:rPr>
          <w:rFonts w:eastAsia="Calibri" w:cstheme="minorHAnsi"/>
        </w:rPr>
        <w:t xml:space="preserve">vadovas ar jo įgaliotas asmuo turi patvirtinti visą </w:t>
      </w:r>
      <w:r w:rsidR="00B25D56">
        <w:rPr>
          <w:rFonts w:eastAsia="Calibri" w:cstheme="minorHAnsi"/>
        </w:rPr>
        <w:t>p</w:t>
      </w:r>
      <w:r w:rsidR="00B25D56" w:rsidRPr="00F70558">
        <w:rPr>
          <w:rFonts w:eastAsia="Calibri" w:cstheme="minorHAnsi"/>
        </w:rPr>
        <w:t xml:space="preserve">asiūlymą, atskirai kiekvienos dokumentų kopijos pasirašyti kvalifikuotu elektroniniu parašu nereikia (jei </w:t>
      </w:r>
      <w:r w:rsidR="00B25D56">
        <w:rPr>
          <w:rFonts w:eastAsia="Calibri" w:cstheme="minorHAnsi"/>
        </w:rPr>
        <w:t xml:space="preserve">pirkimo sąlygose </w:t>
      </w:r>
      <w:r w:rsidR="00B25D56" w:rsidRPr="00F70558">
        <w:rPr>
          <w:rFonts w:eastAsia="Calibri" w:cstheme="minorHAnsi"/>
        </w:rPr>
        <w:t xml:space="preserve">nenumatyta kitaip). </w:t>
      </w:r>
      <w:r w:rsidR="00B25D56" w:rsidRPr="00F70558">
        <w:rPr>
          <w:rFonts w:eastAsia="Calibri" w:cstheme="minorHAnsi"/>
          <w:bCs/>
          <w:iCs/>
        </w:rPr>
        <w:t>Gali būti pateikiami</w:t>
      </w:r>
      <w:r w:rsidRPr="00174E12">
        <w:rPr>
          <w:rFonts w:eastAsia="Calibri" w:cstheme="minorHAnsi"/>
          <w:sz w:val="22"/>
          <w:szCs w:val="22"/>
        </w:rPr>
        <w:t>:</w:t>
      </w:r>
    </w:p>
    <w:p w14:paraId="6D693931" w14:textId="54C150A4" w:rsidR="006F6796" w:rsidRPr="00174E12" w:rsidRDefault="006F6796" w:rsidP="005F6E71">
      <w:pPr>
        <w:spacing w:line="240" w:lineRule="auto"/>
        <w:ind w:firstLine="851"/>
        <w:rPr>
          <w:rFonts w:cstheme="minorHAnsi"/>
          <w:sz w:val="22"/>
          <w:szCs w:val="22"/>
        </w:rPr>
      </w:pPr>
      <w:r w:rsidRPr="00174E12">
        <w:rPr>
          <w:rFonts w:eastAsia="Calibri" w:cstheme="minorHAnsi"/>
          <w:sz w:val="22"/>
          <w:szCs w:val="22"/>
        </w:rPr>
        <w:t>5.2.1.</w:t>
      </w:r>
      <w:r w:rsidR="00716EDF" w:rsidRPr="00716EDF">
        <w:rPr>
          <w:rFonts w:eastAsia="Calibri" w:cstheme="minorHAnsi"/>
          <w:bCs/>
          <w:iCs/>
        </w:rPr>
        <w:t xml:space="preserve"> </w:t>
      </w:r>
      <w:r w:rsidR="00716EDF" w:rsidRPr="00F70558">
        <w:rPr>
          <w:rFonts w:eastAsia="Calibri" w:cstheme="minorHAnsi"/>
          <w:bCs/>
          <w:iCs/>
        </w:rPr>
        <w:t xml:space="preserve">kvalifikuotu elektroniniu parašu pasirašyti elektroninėmis priemonėmis suformuoti dokumentai (kai </w:t>
      </w:r>
      <w:r w:rsidR="00716EDF">
        <w:rPr>
          <w:rFonts w:eastAsia="Calibri" w:cstheme="minorHAnsi"/>
          <w:bCs/>
          <w:iCs/>
        </w:rPr>
        <w:t xml:space="preserve">tiekėją </w:t>
      </w:r>
      <w:r w:rsidR="00716EDF" w:rsidRPr="00F70558">
        <w:rPr>
          <w:rFonts w:eastAsia="Calibri" w:cstheme="minorHAnsi"/>
          <w:bCs/>
          <w:iCs/>
        </w:rPr>
        <w:t>atstovaujantis ir visą pasiūlymą pasirašantis asmuo nesutampa su elektroniniu parašu atitinkamą dokumentą pasirašančiu asmeniu)</w:t>
      </w:r>
      <w:r w:rsidRPr="00174E12">
        <w:rPr>
          <w:rFonts w:eastAsia="Calibri" w:cstheme="minorHAnsi"/>
          <w:sz w:val="22"/>
          <w:szCs w:val="22"/>
        </w:rPr>
        <w:t>;</w:t>
      </w:r>
    </w:p>
    <w:p w14:paraId="78C40309" w14:textId="72F742CE" w:rsidR="006F6796" w:rsidRDefault="006F6796" w:rsidP="005F6E71">
      <w:pPr>
        <w:pStyle w:val="ListParagraph"/>
        <w:spacing w:line="240" w:lineRule="auto"/>
        <w:ind w:left="0" w:firstLine="851"/>
        <w:rPr>
          <w:rFonts w:eastAsia="Calibri" w:cstheme="minorHAnsi"/>
          <w:sz w:val="22"/>
          <w:szCs w:val="22"/>
        </w:rPr>
      </w:pPr>
      <w:r w:rsidRPr="00174E12">
        <w:rPr>
          <w:rFonts w:eastAsia="Calibri" w:cstheme="minorHAnsi"/>
          <w:sz w:val="22"/>
          <w:szCs w:val="22"/>
        </w:rPr>
        <w:t>5.2.2.</w:t>
      </w:r>
      <w:r w:rsidR="00790D92" w:rsidRPr="00790D92">
        <w:rPr>
          <w:rFonts w:eastAsia="Calibri" w:cstheme="minorHAnsi"/>
          <w:bCs/>
          <w:iCs/>
        </w:rPr>
        <w:t xml:space="preserve"> </w:t>
      </w:r>
      <w:r w:rsidR="00790D92" w:rsidRPr="00F70558">
        <w:rPr>
          <w:rFonts w:eastAsia="Calibri" w:cstheme="minorHAnsi"/>
          <w:bCs/>
          <w:iCs/>
        </w:rPr>
        <w:t xml:space="preserve">elektroninėmis priemonėmis suformuoti dokumentai (kai </w:t>
      </w:r>
      <w:r w:rsidR="00790D92">
        <w:rPr>
          <w:rFonts w:eastAsia="Calibri" w:cstheme="minorHAnsi"/>
          <w:bCs/>
          <w:iCs/>
        </w:rPr>
        <w:t xml:space="preserve">tiekėją </w:t>
      </w:r>
      <w:r w:rsidR="00790D92" w:rsidRPr="00F70558">
        <w:rPr>
          <w:rFonts w:eastAsia="Calibri" w:cstheme="minorHAnsi"/>
          <w:bCs/>
          <w:iCs/>
        </w:rPr>
        <w:t xml:space="preserve">atstovaujantis ir visą </w:t>
      </w:r>
      <w:r w:rsidR="00790D92">
        <w:rPr>
          <w:rFonts w:eastAsia="Calibri" w:cstheme="minorHAnsi"/>
          <w:bCs/>
          <w:iCs/>
        </w:rPr>
        <w:t>p</w:t>
      </w:r>
      <w:r w:rsidR="00790D92" w:rsidRPr="00F70558">
        <w:rPr>
          <w:rFonts w:eastAsia="Calibri" w:cstheme="minorHAnsi"/>
          <w:bCs/>
          <w:iCs/>
        </w:rPr>
        <w:t>asiūlymą pasirašantis asmuo sutampa su atitinkamą dokumentą turinčiu teisę pasirašyti asmeniu)</w:t>
      </w:r>
      <w:r w:rsidR="00610811">
        <w:rPr>
          <w:rFonts w:eastAsia="Calibri" w:cstheme="minorHAnsi"/>
          <w:sz w:val="22"/>
          <w:szCs w:val="22"/>
        </w:rPr>
        <w:t>;</w:t>
      </w:r>
    </w:p>
    <w:p w14:paraId="08BEDFEF" w14:textId="2F2EBF73" w:rsidR="00610811" w:rsidRPr="00174E12" w:rsidRDefault="00610811" w:rsidP="005F6E71">
      <w:pPr>
        <w:pStyle w:val="ListParagraph"/>
        <w:spacing w:line="240" w:lineRule="auto"/>
        <w:ind w:left="0" w:firstLine="851"/>
        <w:rPr>
          <w:rFonts w:cstheme="minorHAnsi"/>
          <w:sz w:val="22"/>
          <w:szCs w:val="22"/>
        </w:rPr>
      </w:pPr>
      <w:r>
        <w:rPr>
          <w:rFonts w:eastAsia="Calibri" w:cstheme="minorHAnsi"/>
          <w:sz w:val="22"/>
          <w:szCs w:val="22"/>
        </w:rPr>
        <w:t xml:space="preserve">5.2.3. </w:t>
      </w:r>
      <w:r w:rsidRPr="00F70558">
        <w:rPr>
          <w:rFonts w:eastAsia="Calibri" w:cstheme="minorHAnsi"/>
          <w:bCs/>
          <w:iCs/>
        </w:rPr>
        <w:t>skaitmeninės dokumentų kopijos (</w:t>
      </w:r>
      <w:r w:rsidRPr="00F70558">
        <w:rPr>
          <w:rFonts w:eastAsia="Calibri" w:cstheme="minorHAnsi"/>
          <w:iCs/>
        </w:rPr>
        <w:t xml:space="preserve">fiziniu asmens, nesutampančio, su </w:t>
      </w:r>
      <w:r>
        <w:rPr>
          <w:rFonts w:eastAsia="Calibri" w:cstheme="minorHAnsi"/>
          <w:iCs/>
        </w:rPr>
        <w:t>p</w:t>
      </w:r>
      <w:r w:rsidRPr="00F70558">
        <w:rPr>
          <w:rFonts w:eastAsia="Calibri" w:cstheme="minorHAnsi"/>
          <w:iCs/>
        </w:rPr>
        <w:t>asiūlymą pasirašančiu asmeniu, parašu tvirtinami dokumentai turi būti pateikiami pasirašyti ir nuskenuoti)</w:t>
      </w:r>
      <w:r>
        <w:rPr>
          <w:rFonts w:eastAsia="Calibri" w:cstheme="minorHAnsi"/>
          <w:iCs/>
        </w:rPr>
        <w:t>.</w:t>
      </w:r>
    </w:p>
    <w:p w14:paraId="12B56263" w14:textId="77777777" w:rsidR="006F6796" w:rsidRPr="00174E12" w:rsidRDefault="006F6796" w:rsidP="005F6E71">
      <w:pPr>
        <w:pStyle w:val="ListParagraph"/>
        <w:spacing w:line="240" w:lineRule="auto"/>
        <w:ind w:left="0" w:firstLine="851"/>
        <w:rPr>
          <w:rFonts w:cstheme="minorHAnsi"/>
          <w:sz w:val="22"/>
          <w:szCs w:val="22"/>
        </w:rPr>
      </w:pPr>
      <w:r w:rsidRPr="00174E12">
        <w:rPr>
          <w:rFonts w:eastAsia="Arial" w:cstheme="minorHAnsi"/>
          <w:sz w:val="22"/>
          <w:szCs w:val="22"/>
        </w:rPr>
        <w:t>5.3. Pasiūlymas turi būti parengtas lietuvių kalba</w:t>
      </w:r>
      <w:r w:rsidRPr="00174E12">
        <w:rPr>
          <w:rFonts w:cstheme="minorHAnsi"/>
          <w:sz w:val="22"/>
          <w:szCs w:val="22"/>
        </w:rPr>
        <w:t>.</w:t>
      </w:r>
      <w:r w:rsidRPr="00174E12">
        <w:rPr>
          <w:rFonts w:eastAsia="Arial" w:cstheme="minorHAnsi"/>
          <w:sz w:val="22"/>
          <w:szCs w:val="22"/>
        </w:rPr>
        <w:t xml:space="preserve"> Jei kurie nors su pasiūlymu teikiami dokumentai parengti ne ta kalba, kuria reikalaujama, turi būti pateiktas tikslus vertimas į reikalaujamą kalbą. </w:t>
      </w:r>
      <w:r w:rsidRPr="00174E12">
        <w:rPr>
          <w:rFonts w:eastAsia="Calibri" w:cstheme="minorHAnsi"/>
          <w:sz w:val="22"/>
          <w:szCs w:val="22"/>
        </w:rPr>
        <w:t>Pasiūlymą sudarančių dokumentų vertimo į lietuvių kalbą gali būti neprašoma, jeigu pasiūlyme nurodyta informacija užsienio kalba Komisijai yra suprantama</w:t>
      </w:r>
    </w:p>
    <w:p w14:paraId="538C3C04" w14:textId="77777777" w:rsidR="006F6796" w:rsidRPr="00726271" w:rsidRDefault="006F6796" w:rsidP="005F6E71">
      <w:pPr>
        <w:pStyle w:val="ListParagraph"/>
        <w:spacing w:line="240" w:lineRule="auto"/>
        <w:ind w:left="0" w:firstLine="851"/>
        <w:rPr>
          <w:rFonts w:cstheme="minorHAnsi"/>
          <w:sz w:val="22"/>
          <w:szCs w:val="22"/>
        </w:rPr>
      </w:pPr>
      <w:r w:rsidRPr="00174E12">
        <w:rPr>
          <w:rFonts w:cstheme="minorHAnsi"/>
          <w:sz w:val="22"/>
          <w:szCs w:val="22"/>
        </w:rPr>
        <w:t>5.4. Pasiūlymuose nurodytos kainos bus vertinamos eurais</w:t>
      </w:r>
      <w:r w:rsidRPr="00174E12">
        <w:rPr>
          <w:rFonts w:eastAsia="Calibri" w:cstheme="minorHAnsi"/>
          <w:sz w:val="22"/>
          <w:szCs w:val="22"/>
        </w:rPr>
        <w:t>.</w:t>
      </w:r>
      <w:r w:rsidRPr="00174E12">
        <w:rPr>
          <w:rFonts w:cstheme="minorHAnsi"/>
          <w:sz w:val="22"/>
          <w:szCs w:val="22"/>
        </w:rPr>
        <w:t xml:space="preserve"> Jeigu pasiūlymuose kainos nurodytos užsienio valiuta, jos bus perskaičiuojamos </w:t>
      </w:r>
      <w:r w:rsidRPr="00726271">
        <w:rPr>
          <w:rFonts w:cstheme="minorHAnsi"/>
          <w:sz w:val="22"/>
          <w:szCs w:val="22"/>
        </w:rPr>
        <w:t>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24BBA4FB" w:rsidR="006F6796" w:rsidRPr="00726271" w:rsidRDefault="006F6796" w:rsidP="005F6E71">
      <w:pPr>
        <w:pStyle w:val="ListParagraph"/>
        <w:spacing w:line="240" w:lineRule="auto"/>
        <w:ind w:left="0" w:firstLine="851"/>
        <w:rPr>
          <w:rFonts w:eastAsia="Arial" w:cstheme="minorHAnsi"/>
          <w:sz w:val="22"/>
          <w:szCs w:val="22"/>
        </w:rPr>
      </w:pPr>
      <w:r w:rsidRPr="00726271">
        <w:rPr>
          <w:rFonts w:eastAsia="Arial" w:cstheme="minorHAnsi"/>
          <w:sz w:val="22"/>
          <w:szCs w:val="22"/>
        </w:rPr>
        <w:t>5.5. Bendra pasiūlymo kaina</w:t>
      </w:r>
      <w:r w:rsidR="00472A8A" w:rsidRPr="00726271">
        <w:rPr>
          <w:rFonts w:eastAsia="Arial" w:cstheme="minorHAnsi"/>
          <w:sz w:val="22"/>
          <w:szCs w:val="22"/>
        </w:rPr>
        <w:t>/įkainiai</w:t>
      </w:r>
      <w:r w:rsidRPr="00726271">
        <w:rPr>
          <w:rFonts w:eastAsia="Arial" w:cstheme="minorHAnsi"/>
          <w:sz w:val="22"/>
          <w:szCs w:val="22"/>
        </w:rPr>
        <w:t xml:space="preserve"> (sąnaudos) su PVM turi būti nurodoma dviejų skaitmenų po kablelio tikslumu. </w:t>
      </w:r>
    </w:p>
    <w:p w14:paraId="76771895" w14:textId="1AAFED9E" w:rsidR="00F527B1" w:rsidRDefault="006F6796" w:rsidP="005F6E71">
      <w:pPr>
        <w:pStyle w:val="ListParagraph"/>
        <w:spacing w:after="720" w:line="240" w:lineRule="auto"/>
        <w:ind w:left="0" w:firstLine="851"/>
        <w:rPr>
          <w:rFonts w:cstheme="minorHAnsi"/>
          <w:sz w:val="22"/>
          <w:szCs w:val="22"/>
        </w:rPr>
      </w:pPr>
      <w:r w:rsidRPr="00726271">
        <w:rPr>
          <w:rFonts w:eastAsia="Arial" w:cstheme="minorHAnsi"/>
          <w:sz w:val="22"/>
          <w:szCs w:val="22"/>
        </w:rPr>
        <w:t xml:space="preserve">5.6. Tiekėjų pasiūlymuose nurodytos kainos </w:t>
      </w:r>
      <w:r w:rsidRPr="00174E12">
        <w:rPr>
          <w:rFonts w:eastAsia="Arial" w:cstheme="minorHAnsi"/>
          <w:sz w:val="22"/>
          <w:szCs w:val="22"/>
        </w:rPr>
        <w:t xml:space="preserve">bus vertinamos </w:t>
      </w:r>
      <w:r w:rsidRPr="00174E12">
        <w:rPr>
          <w:rFonts w:cstheme="minorHAnsi"/>
          <w:sz w:val="22"/>
          <w:szCs w:val="22"/>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Heading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ListParagraph"/>
        <w:spacing w:line="240" w:lineRule="auto"/>
        <w:ind w:left="0" w:firstLine="851"/>
        <w:rPr>
          <w:rFonts w:cstheme="minorHAnsi"/>
          <w:sz w:val="22"/>
          <w:szCs w:val="22"/>
        </w:rPr>
      </w:pPr>
    </w:p>
    <w:p w14:paraId="7203423F" w14:textId="2ACF22F5" w:rsidR="00F527B1" w:rsidRPr="00545839" w:rsidRDefault="007F65C2" w:rsidP="005F6E71">
      <w:pPr>
        <w:pStyle w:val="ListParagraph"/>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Heading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ListParagraph"/>
        <w:spacing w:line="240" w:lineRule="auto"/>
        <w:ind w:left="0" w:firstLine="851"/>
        <w:rPr>
          <w:rFonts w:eastAsia="Calibri" w:cstheme="minorHAnsi"/>
          <w:sz w:val="22"/>
          <w:szCs w:val="22"/>
        </w:rPr>
      </w:pPr>
    </w:p>
    <w:p w14:paraId="2DFF0A66" w14:textId="0560DDCD" w:rsidR="00CD2CC2" w:rsidRPr="00545839" w:rsidRDefault="005A4255" w:rsidP="096D227D">
      <w:pPr>
        <w:pStyle w:val="ListParagraph"/>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naudingiausią </w:t>
      </w:r>
      <w:r w:rsidR="000B220A" w:rsidRPr="00E06FED">
        <w:rPr>
          <w:rFonts w:eastAsia="Calibri"/>
          <w:sz w:val="22"/>
          <w:szCs w:val="22"/>
        </w:rPr>
        <w:t>p</w:t>
      </w:r>
      <w:r w:rsidR="00831133" w:rsidRPr="00E06FED">
        <w:rPr>
          <w:rFonts w:eastAsia="Calibri"/>
          <w:sz w:val="22"/>
          <w:szCs w:val="22"/>
        </w:rPr>
        <w:t xml:space="preserve">asiūlymą išrenka pagal </w:t>
      </w:r>
      <w:r w:rsidR="000B220A" w:rsidRPr="00E06FED">
        <w:rPr>
          <w:rFonts w:eastAsia="Calibri"/>
          <w:sz w:val="22"/>
          <w:szCs w:val="22"/>
        </w:rPr>
        <w:t>tiekėjo p</w:t>
      </w:r>
      <w:r w:rsidR="00831133" w:rsidRPr="00E06FED">
        <w:rPr>
          <w:rFonts w:eastAsia="Calibri"/>
          <w:sz w:val="22"/>
          <w:szCs w:val="22"/>
        </w:rPr>
        <w:t>asiūlyme nurodytą kainą, kuri turi būti apskaičiuota ir nurodyta taip, kaip reikalaujama</w:t>
      </w:r>
      <w:r w:rsidR="00DE051B" w:rsidRPr="00E06FED">
        <w:rPr>
          <w:rFonts w:eastAsia="Calibri"/>
          <w:sz w:val="22"/>
          <w:szCs w:val="22"/>
        </w:rPr>
        <w:t xml:space="preserve"> </w:t>
      </w:r>
      <w:r w:rsidR="00023019" w:rsidRPr="00E06FED">
        <w:rPr>
          <w:rFonts w:eastAsia="Calibri"/>
          <w:sz w:val="22"/>
          <w:szCs w:val="22"/>
        </w:rPr>
        <w:t>specialiųjų p</w:t>
      </w:r>
      <w:r w:rsidR="00DE051B" w:rsidRPr="00E06FED">
        <w:rPr>
          <w:rFonts w:eastAsia="Calibri"/>
          <w:sz w:val="22"/>
          <w:szCs w:val="22"/>
        </w:rPr>
        <w:t xml:space="preserve">irkimo sąlygų </w:t>
      </w:r>
      <w:r w:rsidR="4C093B13" w:rsidRPr="00E06FED">
        <w:rPr>
          <w:rFonts w:eastAsia="Calibri"/>
          <w:sz w:val="22"/>
          <w:szCs w:val="22"/>
        </w:rPr>
        <w:t xml:space="preserve">4 </w:t>
      </w:r>
      <w:r w:rsidR="00DE051B" w:rsidRPr="00E06FED">
        <w:rPr>
          <w:rFonts w:eastAsia="Calibri"/>
          <w:sz w:val="22"/>
          <w:szCs w:val="22"/>
        </w:rPr>
        <w:t>priede</w:t>
      </w:r>
      <w:r w:rsidR="006614E1" w:rsidRPr="00E06FED">
        <w:rPr>
          <w:rFonts w:eastAsia="Calibri"/>
          <w:sz w:val="22"/>
          <w:szCs w:val="22"/>
        </w:rPr>
        <w:t xml:space="preserve"> „Pasiūlymo</w:t>
      </w:r>
      <w:r w:rsidR="00E06FED" w:rsidRPr="00E06FED">
        <w:rPr>
          <w:rFonts w:eastAsia="Calibri"/>
          <w:sz w:val="22"/>
          <w:szCs w:val="22"/>
        </w:rPr>
        <w:t xml:space="preserve"> forma“</w:t>
      </w:r>
      <w:r w:rsidR="6EA0D5FF" w:rsidRPr="00E06FED">
        <w:rPr>
          <w:rFonts w:eastAsia="Calibri"/>
          <w:sz w:val="22"/>
          <w:szCs w:val="22"/>
        </w:rPr>
        <w:t>.</w:t>
      </w:r>
    </w:p>
    <w:p w14:paraId="69CC295B" w14:textId="50B9F5D6" w:rsidR="009C5AA9" w:rsidRPr="00545839" w:rsidRDefault="00660FD8" w:rsidP="005F6E71">
      <w:pPr>
        <w:pStyle w:val="ListParagraph"/>
        <w:spacing w:line="240" w:lineRule="auto"/>
        <w:ind w:left="0" w:firstLine="851"/>
        <w:rPr>
          <w:rFonts w:cstheme="minorHAnsi"/>
          <w:sz w:val="22"/>
          <w:szCs w:val="22"/>
        </w:rPr>
      </w:pPr>
      <w:r w:rsidRPr="00545839">
        <w:rPr>
          <w:rFonts w:cstheme="minorHAnsi"/>
          <w:color w:val="000000" w:themeColor="text1"/>
          <w:sz w:val="22"/>
          <w:szCs w:val="22"/>
        </w:rPr>
        <w:t>7</w:t>
      </w:r>
      <w:r w:rsidR="001404CC" w:rsidRPr="00545839">
        <w:rPr>
          <w:rFonts w:cstheme="minorHAnsi"/>
          <w:color w:val="000000" w:themeColor="text1"/>
          <w:sz w:val="22"/>
          <w:szCs w:val="22"/>
        </w:rPr>
        <w:t xml:space="preserve">.2. </w:t>
      </w:r>
      <w:r w:rsidR="00D734C6" w:rsidRPr="00545839">
        <w:rPr>
          <w:rFonts w:cstheme="minorHAnsi"/>
          <w:color w:val="000000" w:themeColor="text1"/>
          <w:sz w:val="22"/>
          <w:szCs w:val="22"/>
        </w:rPr>
        <w:t xml:space="preserve">Laimėjusiu </w:t>
      </w:r>
      <w:r w:rsidR="00996FBB" w:rsidRPr="00545839">
        <w:rPr>
          <w:rFonts w:cstheme="minorHAnsi"/>
          <w:color w:val="000000" w:themeColor="text1"/>
          <w:sz w:val="22"/>
          <w:szCs w:val="22"/>
        </w:rPr>
        <w:t>p</w:t>
      </w:r>
      <w:r w:rsidR="005D7D8C" w:rsidRPr="00545839">
        <w:rPr>
          <w:rFonts w:cstheme="minorHAnsi"/>
          <w:color w:val="000000" w:themeColor="text1"/>
          <w:sz w:val="22"/>
          <w:szCs w:val="22"/>
        </w:rPr>
        <w:t>asiūlymu</w:t>
      </w:r>
      <w:r w:rsidR="00D734C6" w:rsidRPr="00545839">
        <w:rPr>
          <w:rFonts w:cstheme="minorHAnsi"/>
          <w:color w:val="000000" w:themeColor="text1"/>
          <w:sz w:val="22"/>
          <w:szCs w:val="22"/>
        </w:rPr>
        <w:t xml:space="preserve"> galės būti pripažintas tik 1 (vienas) </w:t>
      </w:r>
      <w:r w:rsidR="005D7D8C" w:rsidRPr="00545839">
        <w:rPr>
          <w:rFonts w:cstheme="minorHAnsi"/>
          <w:color w:val="000000" w:themeColor="text1"/>
          <w:sz w:val="22"/>
          <w:szCs w:val="22"/>
        </w:rPr>
        <w:t xml:space="preserve">ekonomiškai naudingiausias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2947B836" w:rsidR="00EC790E" w:rsidRPr="00200CEC" w:rsidRDefault="00F5411E" w:rsidP="005F6E71">
      <w:pPr>
        <w:pStyle w:val="NoSpacing"/>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organizacija </w:t>
      </w:r>
      <w:r w:rsidRPr="00545839">
        <w:rPr>
          <w:rStyle w:val="cf01"/>
          <w:rFonts w:asciiTheme="minorHAnsi" w:hAnsiTheme="minorHAnsi" w:cstheme="minorHAnsi"/>
          <w:sz w:val="22"/>
          <w:szCs w:val="22"/>
        </w:rPr>
        <w:t xml:space="preserve">atmes </w:t>
      </w:r>
      <w:r w:rsidRPr="00200CEC">
        <w:rPr>
          <w:rStyle w:val="cf01"/>
          <w:rFonts w:asciiTheme="minorHAnsi" w:hAnsiTheme="minorHAnsi" w:cstheme="minorHAnsi"/>
          <w:sz w:val="22"/>
          <w:szCs w:val="22"/>
        </w:rPr>
        <w:t xml:space="preserve">tiekėjo pasiūlymą, jeigu kartu su pasiūlymu nebus pateikti šie </w:t>
      </w:r>
      <w:r w:rsidR="0014359C" w:rsidRPr="00200CEC">
        <w:rPr>
          <w:rStyle w:val="cf01"/>
          <w:rFonts w:asciiTheme="minorHAnsi" w:hAnsiTheme="minorHAnsi" w:cstheme="minorHAnsi"/>
          <w:sz w:val="22"/>
          <w:szCs w:val="22"/>
        </w:rPr>
        <w:t>p</w:t>
      </w:r>
      <w:r w:rsidRPr="00200CEC">
        <w:rPr>
          <w:rStyle w:val="cf01"/>
          <w:rFonts w:asciiTheme="minorHAnsi" w:hAnsiTheme="minorHAnsi" w:cstheme="minorHAnsi"/>
          <w:sz w:val="22"/>
          <w:szCs w:val="22"/>
        </w:rPr>
        <w:t xml:space="preserve">irkimo sąlygose reikalaujami </w:t>
      </w:r>
      <w:r w:rsidRPr="00E06FED">
        <w:rPr>
          <w:rStyle w:val="cf01"/>
          <w:rFonts w:asciiTheme="minorHAnsi" w:hAnsiTheme="minorHAnsi" w:cstheme="minorHAnsi"/>
          <w:sz w:val="22"/>
          <w:szCs w:val="22"/>
        </w:rPr>
        <w:t xml:space="preserve">pateikti </w:t>
      </w:r>
      <w:r w:rsidR="00024933" w:rsidRPr="00E06FED">
        <w:rPr>
          <w:rStyle w:val="cf01"/>
          <w:rFonts w:asciiTheme="minorHAnsi" w:hAnsiTheme="minorHAnsi" w:cstheme="minorHAnsi"/>
          <w:sz w:val="22"/>
          <w:szCs w:val="22"/>
        </w:rPr>
        <w:t xml:space="preserve">5.1.1. </w:t>
      </w:r>
      <w:r w:rsidR="003E6C06" w:rsidRPr="00E06FED">
        <w:rPr>
          <w:rStyle w:val="cf01"/>
          <w:rFonts w:asciiTheme="minorHAnsi" w:hAnsiTheme="minorHAnsi" w:cstheme="minorHAnsi"/>
          <w:sz w:val="22"/>
          <w:szCs w:val="22"/>
        </w:rPr>
        <w:t xml:space="preserve">ir 5.1.2. </w:t>
      </w:r>
      <w:r w:rsidR="00024933" w:rsidRPr="00E06FED">
        <w:rPr>
          <w:rStyle w:val="cf01"/>
          <w:rFonts w:asciiTheme="minorHAnsi" w:hAnsiTheme="minorHAnsi" w:cstheme="minorHAnsi"/>
          <w:sz w:val="22"/>
          <w:szCs w:val="22"/>
        </w:rPr>
        <w:t>punkt</w:t>
      </w:r>
      <w:r w:rsidR="003E6C06" w:rsidRPr="00E06FED">
        <w:rPr>
          <w:rStyle w:val="cf01"/>
          <w:rFonts w:asciiTheme="minorHAnsi" w:hAnsiTheme="minorHAnsi" w:cstheme="minorHAnsi"/>
          <w:sz w:val="22"/>
          <w:szCs w:val="22"/>
        </w:rPr>
        <w:t>uos</w:t>
      </w:r>
      <w:r w:rsidR="00024933" w:rsidRPr="00E06FED">
        <w:rPr>
          <w:rStyle w:val="cf01"/>
          <w:rFonts w:asciiTheme="minorHAnsi" w:hAnsiTheme="minorHAnsi" w:cstheme="minorHAnsi"/>
          <w:sz w:val="22"/>
          <w:szCs w:val="22"/>
        </w:rPr>
        <w:t>e nurodyti</w:t>
      </w:r>
      <w:r w:rsidR="00024933">
        <w:rPr>
          <w:rStyle w:val="cf01"/>
          <w:rFonts w:asciiTheme="minorHAnsi" w:hAnsiTheme="minorHAnsi" w:cstheme="minorHAnsi"/>
          <w:sz w:val="22"/>
          <w:szCs w:val="22"/>
        </w:rPr>
        <w:t xml:space="preserve">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3E6C06">
        <w:rPr>
          <w:rStyle w:val="cf01"/>
          <w:rFonts w:asciiTheme="minorHAnsi" w:hAnsiTheme="minorHAnsi" w:cstheme="minorHAnsi"/>
          <w:sz w:val="22"/>
          <w:szCs w:val="22"/>
        </w:rPr>
        <w:t xml:space="preserve"> ir/ar užpildyta techninė specifikacija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Heading1"/>
        <w:tabs>
          <w:tab w:val="left" w:pos="567"/>
        </w:tabs>
        <w:spacing w:before="0" w:after="0"/>
        <w:ind w:firstLine="851"/>
        <w:contextualSpacing/>
        <w:rPr>
          <w:rFonts w:asciiTheme="minorHAnsi" w:hAnsiTheme="minorHAnsi" w:cstheme="minorHAnsi"/>
        </w:rPr>
      </w:pPr>
      <w:bookmarkStart w:id="16" w:name="_Ref39425999"/>
      <w:bookmarkStart w:id="17" w:name="_Ref39426005"/>
      <w:bookmarkStart w:id="18" w:name="_Toc126333937"/>
      <w:bookmarkStart w:id="19"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6"/>
      <w:bookmarkEnd w:id="17"/>
      <w:bookmarkEnd w:id="18"/>
      <w:bookmarkEnd w:id="19"/>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09AC5F14" w:rsidR="00D83C57" w:rsidRPr="006F6796" w:rsidRDefault="000003B6" w:rsidP="00545839">
      <w:pPr>
        <w:pStyle w:val="ListParagraph"/>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4C2679">
        <w:rPr>
          <w:rFonts w:cstheme="minorHAnsi"/>
          <w:sz w:val="22"/>
          <w:szCs w:val="22"/>
        </w:rPr>
        <w:t xml:space="preserve"> „Sutarties projektas“</w:t>
      </w:r>
      <w:r w:rsidR="00F56579" w:rsidRPr="006F6796">
        <w:rPr>
          <w:rFonts w:cstheme="minorHAnsi"/>
          <w:sz w:val="22"/>
          <w:szCs w:val="22"/>
        </w:rPr>
        <w:t xml:space="preserve">. </w:t>
      </w:r>
    </w:p>
    <w:p w14:paraId="5B316373" w14:textId="5974697B" w:rsidR="000D5039" w:rsidRPr="00880F60" w:rsidRDefault="00D83C57" w:rsidP="00545839">
      <w:pPr>
        <w:pStyle w:val="Heading1"/>
        <w:spacing w:before="0" w:after="0"/>
        <w:ind w:firstLine="851"/>
        <w:rPr>
          <w:rFonts w:asciiTheme="minorHAnsi" w:hAnsiTheme="minorHAnsi" w:cstheme="minorHAnsi"/>
          <w:color w:val="auto"/>
          <w:sz w:val="28"/>
          <w:szCs w:val="28"/>
        </w:rPr>
      </w:pPr>
      <w:bookmarkStart w:id="20"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0"/>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NoSpacing"/>
        <w:ind w:firstLine="851"/>
        <w:contextualSpacing/>
        <w:rPr>
          <w:rFonts w:eastAsiaTheme="minorHAnsi" w:cstheme="minorHAnsi"/>
        </w:rPr>
      </w:pPr>
    </w:p>
    <w:p w14:paraId="52BA0CEF" w14:textId="4D09848B" w:rsidR="00E250DF" w:rsidRDefault="00A16B49" w:rsidP="00545839">
      <w:pPr>
        <w:pStyle w:val="NoSpacing"/>
        <w:ind w:firstLine="851"/>
        <w:contextualSpacing/>
        <w:rPr>
          <w:rFonts w:ascii="Arial" w:eastAsiaTheme="minorHAnsi" w:hAnsi="Arial" w:cs="Arial"/>
        </w:rPr>
      </w:pPr>
      <w:r>
        <w:rPr>
          <w:rFonts w:eastAsiaTheme="minorHAnsi" w:cstheme="minorHAnsi"/>
        </w:rPr>
        <w:t xml:space="preserve">9.1. </w:t>
      </w:r>
      <w:r w:rsidR="008C288B">
        <w:rPr>
          <w:rFonts w:eastAsiaTheme="minorHAnsi" w:cstheme="minorHAnsi"/>
        </w:rPr>
        <w:t>Papildomų sąlygų nėra</w:t>
      </w:r>
      <w:r w:rsidR="00B238AD" w:rsidRPr="000C2A96">
        <w:t xml:space="preserve">. </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6D7B03" w:rsidRDefault="00112F92" w:rsidP="00112F92">
      <w:pPr>
        <w:spacing w:after="240" w:line="276" w:lineRule="auto"/>
        <w:jc w:val="center"/>
        <w:rPr>
          <w:rFonts w:eastAsia="Arial" w:cstheme="minorHAnsi"/>
          <w:b/>
          <w:bCs/>
          <w:smallCaps/>
          <w:color w:val="404040"/>
          <w:sz w:val="22"/>
          <w:szCs w:val="22"/>
        </w:rPr>
      </w:pPr>
      <w:r w:rsidRPr="006D7B03">
        <w:rPr>
          <w:rFonts w:eastAsia="Arial" w:cstheme="minorHAnsi"/>
          <w:b/>
          <w:bCs/>
          <w:smallCaps/>
          <w:color w:val="404040"/>
          <w:sz w:val="22"/>
          <w:szCs w:val="22"/>
        </w:rPr>
        <w:t>TIEKĖJŲ PAŠALINIMO PAGRINDAI</w:t>
      </w:r>
    </w:p>
    <w:p w14:paraId="185896D7" w14:textId="2FE3B5E4" w:rsidR="00CF4B8C" w:rsidRPr="006D7B03" w:rsidRDefault="00440E78" w:rsidP="00F77A5D">
      <w:pPr>
        <w:spacing w:line="240" w:lineRule="auto"/>
        <w:ind w:firstLine="720"/>
        <w:rPr>
          <w:rFonts w:eastAsia="Arial" w:cstheme="minorHAnsi"/>
          <w:i/>
          <w:sz w:val="22"/>
          <w:szCs w:val="22"/>
        </w:rPr>
      </w:pPr>
      <w:r w:rsidRPr="006D7B03">
        <w:rPr>
          <w:rFonts w:eastAsia="Arial" w:cstheme="minorHAnsi"/>
          <w:i/>
          <w:sz w:val="22"/>
          <w:szCs w:val="22"/>
        </w:rPr>
        <w:t>Perkančioji organizacija atmeta tiekėjo pasiūlym</w:t>
      </w:r>
      <w:r w:rsidR="00CB237B" w:rsidRPr="006D7B03">
        <w:rPr>
          <w:rFonts w:eastAsia="Arial" w:cstheme="minorHAnsi"/>
          <w:i/>
          <w:sz w:val="22"/>
          <w:szCs w:val="22"/>
        </w:rPr>
        <w:t>ą</w:t>
      </w:r>
      <w:r w:rsidRPr="006D7B03">
        <w:rPr>
          <w:rFonts w:eastAsia="Arial" w:cstheme="minorHAnsi"/>
          <w:i/>
          <w:sz w:val="22"/>
          <w:szCs w:val="22"/>
        </w:rPr>
        <w:t xml:space="preserve">, jeigu: </w:t>
      </w:r>
    </w:p>
    <w:p w14:paraId="20A3C24B" w14:textId="77777777" w:rsidR="00E93747" w:rsidRPr="00E93747" w:rsidRDefault="00E93747" w:rsidP="00E93747">
      <w:pPr>
        <w:pStyle w:val="NoSpacing"/>
        <w:ind w:firstLine="720"/>
        <w:rPr>
          <w:rFonts w:ascii="Calibri" w:eastAsia="Arial" w:hAnsi="Calibri" w:cs="Calibri"/>
          <w:iCs/>
          <w:sz w:val="22"/>
          <w:szCs w:val="22"/>
        </w:rPr>
      </w:pPr>
      <w:r w:rsidRPr="00E93747">
        <w:rPr>
          <w:rFonts w:ascii="Calibri" w:eastAsia="Arial" w:hAnsi="Calibri" w:cs="Calibri"/>
          <w:iCs/>
          <w:sz w:val="22"/>
          <w:szCs w:val="22"/>
        </w:rPr>
        <w:t xml:space="preserve">1. </w:t>
      </w:r>
      <w:r w:rsidRPr="00E93747">
        <w:rPr>
          <w:rFonts w:ascii="Calibri" w:hAnsi="Calibri" w:cs="Calibri"/>
          <w:iCs/>
          <w:sz w:val="22"/>
          <w:szCs w:val="22"/>
        </w:rPr>
        <w:t xml:space="preserve">Tiekėjas su kitais tiekėjais yra sudaręs susitarimų, kuriais siekiama iškreipti konkurenciją atliekamame pirkime, ir perkančioji organizacija dėl to turi įtikinamų duomenų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1 punktas</w:t>
      </w:r>
      <w:r w:rsidRPr="00E93747">
        <w:rPr>
          <w:rFonts w:ascii="Calibri" w:eastAsia="Arial" w:hAnsi="Calibri" w:cs="Calibri"/>
          <w:iCs/>
          <w:sz w:val="22"/>
          <w:szCs w:val="22"/>
        </w:rPr>
        <w:t>).</w:t>
      </w:r>
    </w:p>
    <w:p w14:paraId="4561888B" w14:textId="77777777" w:rsidR="00E93747" w:rsidRPr="00E93747" w:rsidRDefault="00E93747" w:rsidP="00E93747">
      <w:pPr>
        <w:pStyle w:val="NoSpacing"/>
        <w:ind w:firstLine="720"/>
        <w:rPr>
          <w:rFonts w:ascii="Calibri" w:hAnsi="Calibri" w:cs="Calibri"/>
          <w:b/>
          <w:iCs/>
          <w:sz w:val="22"/>
          <w:szCs w:val="22"/>
        </w:rPr>
      </w:pPr>
      <w:r w:rsidRPr="00E93747">
        <w:rPr>
          <w:rFonts w:ascii="Calibri" w:eastAsia="Arial" w:hAnsi="Calibri" w:cs="Calibri"/>
          <w:iCs/>
          <w:sz w:val="22"/>
          <w:szCs w:val="22"/>
        </w:rPr>
        <w:t xml:space="preserve">2. </w:t>
      </w:r>
      <w:r w:rsidRPr="00E93747">
        <w:rPr>
          <w:rFonts w:ascii="Calibri" w:hAnsi="Calibri" w:cs="Calibri"/>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2 punktas)</w:t>
      </w:r>
      <w:r w:rsidRPr="00E93747">
        <w:rPr>
          <w:rFonts w:ascii="Calibri" w:hAnsi="Calibri" w:cs="Calibri"/>
          <w:iCs/>
          <w:sz w:val="22"/>
          <w:szCs w:val="22"/>
        </w:rPr>
        <w:t>.</w:t>
      </w:r>
    </w:p>
    <w:p w14:paraId="49C01968" w14:textId="77777777" w:rsidR="00E93747" w:rsidRPr="00E93747" w:rsidRDefault="00E93747" w:rsidP="00E93747">
      <w:pPr>
        <w:pStyle w:val="NoSpacing"/>
        <w:ind w:firstLine="720"/>
        <w:rPr>
          <w:rFonts w:ascii="Calibri" w:eastAsia="Yu Mincho" w:hAnsi="Calibri" w:cs="Calibri"/>
          <w:b/>
          <w:bCs/>
          <w:iCs/>
          <w:sz w:val="22"/>
          <w:szCs w:val="22"/>
        </w:rPr>
      </w:pPr>
      <w:r w:rsidRPr="00E93747">
        <w:rPr>
          <w:rFonts w:ascii="Calibri" w:eastAsia="Arial" w:hAnsi="Calibri" w:cs="Calibri"/>
          <w:iCs/>
          <w:sz w:val="22"/>
          <w:szCs w:val="22"/>
        </w:rPr>
        <w:t xml:space="preserve">3. </w:t>
      </w:r>
      <w:r w:rsidRPr="00E93747">
        <w:rPr>
          <w:rFonts w:ascii="Calibri" w:hAnsi="Calibri" w:cs="Calibri"/>
          <w:iCs/>
          <w:sz w:val="22"/>
          <w:szCs w:val="22"/>
        </w:rPr>
        <w:t xml:space="preserve">Pažeista konkurencija, kaip nustatyta VPĮ 27 straipsnio 3 ir 4 dalyse, ir atitinkamos padėties negalima ištaisyti </w:t>
      </w:r>
      <w:r w:rsidRPr="00E93747">
        <w:rPr>
          <w:rFonts w:ascii="Calibri" w:hAnsi="Calibri" w:cs="Calibri"/>
          <w:b/>
          <w:iCs/>
          <w:sz w:val="22"/>
          <w:szCs w:val="22"/>
        </w:rPr>
        <w:t>(</w:t>
      </w:r>
      <w:r w:rsidRPr="00E93747">
        <w:rPr>
          <w:rFonts w:ascii="Calibri" w:eastAsia="Yu Mincho" w:hAnsi="Calibri" w:cs="Calibri"/>
          <w:b/>
          <w:iCs/>
          <w:sz w:val="22"/>
          <w:szCs w:val="22"/>
        </w:rPr>
        <w:t>VPĮ 46 straipsnio 4 dalies 3 punktas)</w:t>
      </w:r>
      <w:r w:rsidRPr="00E93747">
        <w:rPr>
          <w:rFonts w:ascii="Calibri" w:eastAsia="Yu Mincho" w:hAnsi="Calibri" w:cs="Calibri"/>
          <w:bCs/>
          <w:iCs/>
          <w:sz w:val="22"/>
          <w:szCs w:val="22"/>
        </w:rPr>
        <w:t>.</w:t>
      </w:r>
    </w:p>
    <w:p w14:paraId="699B8D9C" w14:textId="77777777" w:rsidR="00E93747" w:rsidRPr="00E93747" w:rsidRDefault="00E93747" w:rsidP="00E93747">
      <w:pPr>
        <w:pStyle w:val="NoSpacing"/>
        <w:ind w:firstLine="720"/>
        <w:rPr>
          <w:rFonts w:ascii="Calibri" w:hAnsi="Calibri" w:cs="Calibri"/>
          <w:iCs/>
          <w:sz w:val="22"/>
          <w:szCs w:val="22"/>
        </w:rPr>
      </w:pPr>
      <w:r w:rsidRPr="00E93747">
        <w:rPr>
          <w:rFonts w:ascii="Calibri" w:eastAsia="Arial" w:hAnsi="Calibri" w:cs="Calibri"/>
          <w:iCs/>
          <w:sz w:val="22"/>
          <w:szCs w:val="22"/>
        </w:rPr>
        <w:t xml:space="preserve">4. </w:t>
      </w:r>
      <w:r w:rsidRPr="00E93747">
        <w:rPr>
          <w:rFonts w:ascii="Calibri" w:hAnsi="Calibri" w:cs="Calibri"/>
          <w:iC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9489EB" w14:textId="77777777" w:rsidR="00E93747" w:rsidRPr="00E93747" w:rsidRDefault="00E93747" w:rsidP="00E93747">
      <w:pPr>
        <w:pStyle w:val="NoSpacing"/>
        <w:ind w:firstLine="720"/>
        <w:rPr>
          <w:rFonts w:ascii="Calibri" w:eastAsia="Yu Mincho" w:hAnsi="Calibri" w:cs="Calibri"/>
          <w:b/>
          <w:iCs/>
          <w:sz w:val="22"/>
          <w:szCs w:val="22"/>
        </w:rPr>
      </w:pPr>
      <w:r w:rsidRPr="00E93747">
        <w:rPr>
          <w:rFonts w:ascii="Calibri" w:eastAsia="Arial" w:hAnsi="Calibri" w:cs="Calibri"/>
          <w:iCs/>
          <w:sz w:val="22"/>
          <w:szCs w:val="22"/>
        </w:rPr>
        <w:t>5.</w:t>
      </w:r>
      <w:r w:rsidRPr="00E93747">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93747">
        <w:rPr>
          <w:rFonts w:ascii="Calibri" w:eastAsia="Yu Mincho" w:hAnsi="Calibri" w:cs="Calibri"/>
          <w:b/>
          <w:iCs/>
          <w:sz w:val="22"/>
          <w:szCs w:val="22"/>
        </w:rPr>
        <w:t>VPĮ 46 straipsnio 4 dalies 5 punktas)</w:t>
      </w:r>
      <w:r w:rsidRPr="00E93747">
        <w:rPr>
          <w:rFonts w:ascii="Calibri" w:eastAsia="Yu Mincho" w:hAnsi="Calibri" w:cs="Calibri"/>
          <w:bCs/>
          <w:iCs/>
          <w:sz w:val="22"/>
          <w:szCs w:val="22"/>
        </w:rPr>
        <w:t>.</w:t>
      </w:r>
    </w:p>
    <w:p w14:paraId="507BB398" w14:textId="77777777" w:rsidR="00E93747" w:rsidRPr="00E93747" w:rsidRDefault="00E93747" w:rsidP="00E93747">
      <w:pPr>
        <w:pStyle w:val="NoSpacing"/>
        <w:ind w:firstLine="720"/>
        <w:rPr>
          <w:rFonts w:ascii="Calibri" w:eastAsia="Yu Mincho" w:hAnsi="Calibri" w:cs="Calibri"/>
          <w:bCs/>
          <w:iCs/>
          <w:sz w:val="22"/>
          <w:szCs w:val="22"/>
        </w:rPr>
      </w:pPr>
      <w:r w:rsidRPr="00E93747">
        <w:rPr>
          <w:rFonts w:ascii="Calibri" w:eastAsia="Yu Mincho" w:hAnsi="Calibri" w:cs="Calibri"/>
          <w:bCs/>
          <w:iCs/>
          <w:sz w:val="22"/>
          <w:szCs w:val="22"/>
        </w:rPr>
        <w:t>6.</w:t>
      </w:r>
      <w:r w:rsidRPr="00E93747">
        <w:rPr>
          <w:rFonts w:ascii="Calibri" w:hAnsi="Calibri" w:cs="Calibri"/>
          <w:color w:val="000000"/>
          <w:sz w:val="22"/>
          <w:szCs w:val="22"/>
        </w:rPr>
        <w:t xml:space="preserve"> Tiekėjas yra neatlikęs jam paskirtos baudžiamojo poveikio priemonės – uždraudimo juridiniam asmeniui dalyvauti viešuosiuose pirkimuose (</w:t>
      </w:r>
      <w:r w:rsidRPr="00E93747">
        <w:rPr>
          <w:rFonts w:ascii="Calibri" w:eastAsia="Yu Mincho" w:hAnsi="Calibri" w:cs="Calibri"/>
          <w:b/>
          <w:iCs/>
          <w:sz w:val="22"/>
          <w:szCs w:val="22"/>
        </w:rPr>
        <w:t>VPĮ 46 straipsnio 2</w:t>
      </w:r>
      <w:r w:rsidRPr="00E93747">
        <w:rPr>
          <w:rFonts w:ascii="Calibri" w:eastAsia="Yu Mincho" w:hAnsi="Calibri" w:cs="Calibri"/>
          <w:b/>
          <w:iCs/>
          <w:sz w:val="22"/>
          <w:szCs w:val="22"/>
          <w:vertAlign w:val="superscript"/>
        </w:rPr>
        <w:t>1</w:t>
      </w:r>
      <w:r w:rsidRPr="00E93747">
        <w:rPr>
          <w:rFonts w:ascii="Calibri" w:eastAsia="Yu Mincho" w:hAnsi="Calibri" w:cs="Calibri"/>
          <w:b/>
          <w:iCs/>
          <w:sz w:val="22"/>
          <w:szCs w:val="22"/>
        </w:rPr>
        <w:t xml:space="preserve"> dalis</w:t>
      </w:r>
      <w:r w:rsidRPr="00E93747">
        <w:rPr>
          <w:rFonts w:ascii="Calibri" w:hAnsi="Calibri" w:cs="Calibri"/>
          <w:color w:val="000000"/>
          <w:sz w:val="22"/>
          <w:szCs w:val="22"/>
        </w:rPr>
        <w:t>).</w:t>
      </w:r>
    </w:p>
    <w:p w14:paraId="72A5F03F" w14:textId="77777777" w:rsidR="00E93747" w:rsidRDefault="00E93747" w:rsidP="00F77A5D">
      <w:pPr>
        <w:pStyle w:val="NoSpacing"/>
        <w:ind w:firstLine="720"/>
        <w:rPr>
          <w:rFonts w:eastAsia="Arial" w:cstheme="minorHAnsi"/>
          <w:i/>
          <w:sz w:val="22"/>
          <w:szCs w:val="22"/>
        </w:rPr>
      </w:pPr>
    </w:p>
    <w:p w14:paraId="385FEFC8" w14:textId="77777777" w:rsidR="00112F92" w:rsidRPr="006D7B03" w:rsidRDefault="00112F92" w:rsidP="00992F47">
      <w:pPr>
        <w:spacing w:after="160" w:line="276" w:lineRule="auto"/>
        <w:ind w:firstLine="0"/>
        <w:jc w:val="center"/>
        <w:rPr>
          <w:rFonts w:eastAsia="Arial" w:cstheme="minorHAnsi"/>
          <w:smallCaps/>
          <w:sz w:val="22"/>
          <w:szCs w:val="22"/>
        </w:rPr>
      </w:pPr>
      <w:r w:rsidRPr="006D7B03">
        <w:rPr>
          <w:rFonts w:eastAsia="Arial" w:cstheme="minorHAnsi"/>
          <w:smallCaps/>
          <w:sz w:val="22"/>
          <w:szCs w:val="22"/>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538F098" w:rsidR="00112F92" w:rsidRPr="00AA05AD" w:rsidRDefault="00112F92" w:rsidP="00112F92">
      <w:pPr>
        <w:spacing w:line="240" w:lineRule="auto"/>
        <w:ind w:left="7314" w:firstLine="0"/>
        <w:rPr>
          <w:rFonts w:cstheme="minorHAnsi"/>
        </w:rPr>
      </w:pPr>
      <w:r w:rsidRPr="00AA05AD">
        <w:rPr>
          <w:rFonts w:cstheme="minorHAnsi"/>
        </w:rPr>
        <w:t>Pirkimo sąlygų 2 priedas „Tiekėjų kvalifikacijos reikalavimai“</w:t>
      </w:r>
    </w:p>
    <w:p w14:paraId="6CB59DA7" w14:textId="77777777" w:rsidR="00112F92" w:rsidRPr="006D7B03" w:rsidRDefault="00112F92" w:rsidP="00112F92">
      <w:pPr>
        <w:spacing w:after="240"/>
        <w:rPr>
          <w:rFonts w:cstheme="minorHAnsi"/>
          <w:smallCaps/>
          <w:color w:val="404040"/>
          <w:sz w:val="22"/>
          <w:szCs w:val="22"/>
        </w:rPr>
      </w:pPr>
    </w:p>
    <w:p w14:paraId="0E6E035C" w14:textId="735A02D0" w:rsidR="00112F92" w:rsidRPr="006D7B03" w:rsidRDefault="00112F92" w:rsidP="00112F92">
      <w:pPr>
        <w:spacing w:after="240"/>
        <w:jc w:val="center"/>
        <w:rPr>
          <w:rFonts w:eastAsia="Arial" w:cstheme="minorHAnsi"/>
          <w:b/>
          <w:bCs/>
          <w:smallCaps/>
          <w:color w:val="404040"/>
          <w:sz w:val="22"/>
          <w:szCs w:val="22"/>
        </w:rPr>
      </w:pPr>
      <w:r w:rsidRPr="006D7B03">
        <w:rPr>
          <w:rFonts w:eastAsia="Arial" w:cstheme="minorHAnsi"/>
          <w:b/>
          <w:bCs/>
          <w:smallCaps/>
          <w:color w:val="404040"/>
          <w:sz w:val="22"/>
          <w:szCs w:val="22"/>
        </w:rPr>
        <w:t>TIEKĖJŲ KVALIFIKACIJOS REIKALAVIMAI</w:t>
      </w:r>
    </w:p>
    <w:p w14:paraId="76AF1F9B" w14:textId="77777777" w:rsidR="00581B72" w:rsidRPr="006D7B03" w:rsidRDefault="00B7278E" w:rsidP="00CC13B9">
      <w:pPr>
        <w:spacing w:line="240" w:lineRule="auto"/>
        <w:ind w:firstLine="567"/>
        <w:rPr>
          <w:rFonts w:eastAsia="Arial" w:cstheme="minorHAnsi"/>
          <w:sz w:val="22"/>
          <w:szCs w:val="22"/>
        </w:rPr>
      </w:pPr>
      <w:sdt>
        <w:sdtPr>
          <w:rPr>
            <w:rFonts w:cstheme="minorHAnsi"/>
            <w:sz w:val="22"/>
            <w:szCs w:val="22"/>
          </w:rPr>
          <w:tag w:val="goog_rdk_129"/>
          <w:id w:val="-1599392971"/>
          <w:placeholder>
            <w:docPart w:val="DefaultPlaceholder_1081868574"/>
          </w:placeholder>
        </w:sdtPr>
        <w:sdtEndPr/>
        <w:sdtContent>
          <w:r w:rsidR="00EE7AE4" w:rsidRPr="006D7B03">
            <w:rPr>
              <w:rFonts w:cstheme="minorHAnsi"/>
              <w:sz w:val="22"/>
              <w:szCs w:val="22"/>
            </w:rPr>
            <w:t>1.</w:t>
          </w:r>
        </w:sdtContent>
      </w:sdt>
      <w:r w:rsidR="00112F92" w:rsidRPr="006D7B03">
        <w:rPr>
          <w:rFonts w:eastAsia="Arial" w:cstheme="minorHAnsi"/>
          <w:sz w:val="22"/>
          <w:szCs w:val="22"/>
        </w:rPr>
        <w:t xml:space="preserve">Tiekėjo kvalifikacija turi atitikti šiame priede nustatytus reikalavimus kvalifikacijai. </w:t>
      </w:r>
    </w:p>
    <w:p w14:paraId="7F93FF6E" w14:textId="2843ED57" w:rsidR="00112F92" w:rsidRPr="006D7B03" w:rsidRDefault="00581B72" w:rsidP="00CC13B9">
      <w:pPr>
        <w:spacing w:line="240" w:lineRule="auto"/>
        <w:ind w:firstLine="567"/>
        <w:rPr>
          <w:rFonts w:eastAsiaTheme="minorHAnsi" w:cstheme="minorHAnsi"/>
          <w:sz w:val="22"/>
          <w:szCs w:val="22"/>
          <w:lang w:eastAsia="en-US"/>
        </w:rPr>
      </w:pPr>
      <w:r w:rsidRPr="006D7B03">
        <w:rPr>
          <w:rFonts w:eastAsia="Arial" w:cstheme="minorHAnsi"/>
          <w:sz w:val="22"/>
          <w:szCs w:val="22"/>
        </w:rPr>
        <w:t xml:space="preserve">2. </w:t>
      </w:r>
      <w:r w:rsidR="00112F92" w:rsidRPr="006D7B03">
        <w:rPr>
          <w:rFonts w:eastAsia="Arial" w:cstheme="minorHAnsi"/>
          <w:sz w:val="22"/>
          <w:szCs w:val="22"/>
        </w:rPr>
        <w:t xml:space="preserve">Jei </w:t>
      </w:r>
      <w:r w:rsidR="00ED582C" w:rsidRPr="006D7B03">
        <w:rPr>
          <w:rFonts w:eastAsia="Arial" w:cstheme="minorHAnsi"/>
          <w:sz w:val="22"/>
          <w:szCs w:val="22"/>
        </w:rPr>
        <w:t>p</w:t>
      </w:r>
      <w:r w:rsidR="00112F92" w:rsidRPr="006D7B03">
        <w:rPr>
          <w:rFonts w:eastAsia="Arial" w:cstheme="minorHAnsi"/>
          <w:sz w:val="22"/>
          <w:szCs w:val="22"/>
        </w:rPr>
        <w:t xml:space="preserve">asiūlymas teikiamas </w:t>
      </w:r>
      <w:r w:rsidR="54173ACC" w:rsidRPr="006D7B03">
        <w:rPr>
          <w:rFonts w:eastAsia="Arial" w:cstheme="minorHAnsi"/>
          <w:sz w:val="22"/>
          <w:szCs w:val="22"/>
        </w:rPr>
        <w:t>tiekėjų</w:t>
      </w:r>
      <w:r w:rsidR="00112F92" w:rsidRPr="006D7B03">
        <w:rPr>
          <w:rFonts w:eastAsia="Arial" w:cstheme="minorHAnsi"/>
          <w:sz w:val="22"/>
          <w:szCs w:val="22"/>
        </w:rPr>
        <w:t xml:space="preserve"> grupės jungtinės veiklos sutarties pagrindu, bent vienas</w:t>
      </w:r>
      <w:r w:rsidR="006A2DF5" w:rsidRPr="006D7B03">
        <w:rPr>
          <w:rFonts w:eastAsia="Arial" w:cstheme="minorHAnsi"/>
          <w:sz w:val="22"/>
          <w:szCs w:val="22"/>
        </w:rPr>
        <w:t xml:space="preserve"> </w:t>
      </w:r>
      <w:r w:rsidR="5FFCF68A" w:rsidRPr="006D7B03">
        <w:rPr>
          <w:rFonts w:eastAsia="Arial" w:cstheme="minorHAnsi"/>
          <w:sz w:val="22"/>
          <w:szCs w:val="22"/>
        </w:rPr>
        <w:t>tiekėjų</w:t>
      </w:r>
      <w:r w:rsidR="00112F92" w:rsidRPr="006D7B03">
        <w:rPr>
          <w:rFonts w:eastAsia="Arial" w:cstheme="minorHAnsi"/>
          <w:sz w:val="22"/>
          <w:szCs w:val="22"/>
        </w:rPr>
        <w:t xml:space="preserve"> grupės narys arba visi </w:t>
      </w:r>
      <w:r w:rsidR="675220F7" w:rsidRPr="006D7B03">
        <w:rPr>
          <w:rFonts w:eastAsia="Arial" w:cstheme="minorHAnsi"/>
          <w:sz w:val="22"/>
          <w:szCs w:val="22"/>
        </w:rPr>
        <w:t>tiekėjų</w:t>
      </w:r>
      <w:r w:rsidR="00112F92" w:rsidRPr="006D7B03">
        <w:rPr>
          <w:rFonts w:eastAsia="Arial" w:cstheme="minorHAnsi"/>
          <w:sz w:val="22"/>
          <w:szCs w:val="22"/>
        </w:rPr>
        <w:t xml:space="preserve"> grupės nariai kartu turi atitikti šiame priede nustatytus reikalavimus ir pateikti nurodytus dokumentus</w:t>
      </w:r>
      <w:r w:rsidR="00252B1E" w:rsidRPr="006D7B03">
        <w:rPr>
          <w:rFonts w:eastAsiaTheme="minorHAnsi" w:cstheme="minorHAnsi"/>
          <w:sz w:val="22"/>
          <w:szCs w:val="22"/>
          <w:lang w:eastAsia="en-US"/>
        </w:rPr>
        <w:t xml:space="preserve">. </w:t>
      </w:r>
    </w:p>
    <w:p w14:paraId="26517517" w14:textId="45450337" w:rsidR="007B7E6F" w:rsidRPr="006D7B03" w:rsidRDefault="007B7E6F" w:rsidP="007B7E6F">
      <w:pPr>
        <w:spacing w:line="240" w:lineRule="auto"/>
        <w:ind w:firstLine="567"/>
        <w:rPr>
          <w:rFonts w:cstheme="minorHAnsi"/>
          <w:bCs/>
          <w:iCs/>
          <w:sz w:val="22"/>
          <w:szCs w:val="22"/>
        </w:rPr>
      </w:pPr>
      <w:r w:rsidRPr="006D7B03">
        <w:rPr>
          <w:rFonts w:eastAsiaTheme="minorHAnsi" w:cstheme="minorHAnsi"/>
          <w:sz w:val="22"/>
          <w:szCs w:val="22"/>
          <w:lang w:eastAsia="en-US"/>
        </w:rPr>
        <w:t xml:space="preserve">3. </w:t>
      </w:r>
      <w:r w:rsidRPr="006D7B03">
        <w:rPr>
          <w:rFonts w:cstheme="minorHAnsi"/>
          <w:iCs/>
          <w:sz w:val="22"/>
          <w:szCs w:val="22"/>
        </w:rPr>
        <w:t>T</w:t>
      </w:r>
      <w:r w:rsidRPr="006D7B03">
        <w:rPr>
          <w:rFonts w:cstheme="minorHAnsi"/>
          <w:bCs/>
          <w:iCs/>
          <w:sz w:val="22"/>
          <w:szCs w:val="22"/>
        </w:rPr>
        <w:t>eikėjas gali remtis kitų ūkio subjektų pajėgumais tik tuo atveju, jeigu tie subjektai patys vykdys tą pirkimo sutarties dalį, kuriai reikia jų turimų pajėgumų.</w:t>
      </w:r>
    </w:p>
    <w:p w14:paraId="54F3B9C8" w14:textId="1E05B4B2" w:rsidR="007B7E6F" w:rsidRPr="006D7B03" w:rsidRDefault="007B7E6F" w:rsidP="007B7E6F">
      <w:pPr>
        <w:spacing w:line="240" w:lineRule="auto"/>
        <w:ind w:firstLine="567"/>
        <w:rPr>
          <w:rFonts w:eastAsia="Arial" w:cstheme="minorHAnsi"/>
          <w:iCs/>
          <w:sz w:val="22"/>
          <w:szCs w:val="22"/>
        </w:rPr>
      </w:pPr>
      <w:r w:rsidRPr="006D7B03">
        <w:rPr>
          <w:rFonts w:cstheme="minorHAnsi"/>
          <w:bCs/>
          <w:iCs/>
          <w:sz w:val="22"/>
          <w:szCs w:val="22"/>
        </w:rPr>
        <w:t>4. Teikėjui nedraudžiama remtis sutartimi, kurią teikėjas vykdė ne vienas, bet kartu su kitais ūkio subjektais. Tačiau tokiu atveju bus vertinamos būtent konkretaus teikėjo, dalyvaujančio viešajame pirkime, suteiktos paslaugos, jų apimtis, o ne visas vykdytos sutarties objektas.</w:t>
      </w:r>
    </w:p>
    <w:p w14:paraId="2FD049B3" w14:textId="77777777" w:rsidR="00AE7102" w:rsidRPr="006D7B03" w:rsidRDefault="00AE7102" w:rsidP="00114768">
      <w:pPr>
        <w:pStyle w:val="ListParagraph"/>
        <w:tabs>
          <w:tab w:val="left" w:pos="568"/>
        </w:tabs>
        <w:spacing w:line="276" w:lineRule="auto"/>
        <w:ind w:left="568" w:firstLine="0"/>
        <w:jc w:val="center"/>
        <w:rPr>
          <w:rFonts w:cstheme="minorHAnsi"/>
          <w:sz w:val="22"/>
          <w:szCs w:val="22"/>
        </w:rPr>
      </w:pPr>
    </w:p>
    <w:p w14:paraId="63B3C3BF" w14:textId="02BD3614" w:rsidR="007C483C" w:rsidRPr="006D7B03" w:rsidRDefault="00114768" w:rsidP="00114768">
      <w:pPr>
        <w:pStyle w:val="ListParagraph"/>
        <w:tabs>
          <w:tab w:val="left" w:pos="568"/>
        </w:tabs>
        <w:spacing w:line="276" w:lineRule="auto"/>
        <w:ind w:left="568" w:firstLine="0"/>
        <w:jc w:val="center"/>
        <w:rPr>
          <w:rFonts w:cstheme="minorHAnsi"/>
          <w:sz w:val="22"/>
          <w:szCs w:val="22"/>
        </w:rPr>
      </w:pPr>
      <w:r w:rsidRPr="006D7B03">
        <w:rPr>
          <w:rFonts w:cstheme="minorHAnsi"/>
          <w:sz w:val="22"/>
          <w:szCs w:val="22"/>
        </w:rPr>
        <w:t>Tiekėjų kvalifikacijos reikalavimai</w:t>
      </w:r>
    </w:p>
    <w:p w14:paraId="24349E50"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tbl>
      <w:tblPr>
        <w:tblStyle w:val="TableGrid"/>
        <w:tblW w:w="0" w:type="auto"/>
        <w:tblInd w:w="-5" w:type="dxa"/>
        <w:tblLook w:val="04A0" w:firstRow="1" w:lastRow="0" w:firstColumn="1" w:lastColumn="0" w:noHBand="0" w:noVBand="1"/>
      </w:tblPr>
      <w:tblGrid>
        <w:gridCol w:w="709"/>
        <w:gridCol w:w="4518"/>
        <w:gridCol w:w="4739"/>
      </w:tblGrid>
      <w:tr w:rsidR="009351EB" w:rsidRPr="006D7B03" w14:paraId="74EE84EE" w14:textId="77777777" w:rsidTr="006D7B03">
        <w:tc>
          <w:tcPr>
            <w:tcW w:w="709" w:type="dxa"/>
          </w:tcPr>
          <w:p w14:paraId="398C6DE9" w14:textId="1AEC4105" w:rsidR="009351EB" w:rsidRPr="006D7B03" w:rsidRDefault="009351EB" w:rsidP="00581B72">
            <w:pPr>
              <w:pStyle w:val="ListParagraph"/>
              <w:tabs>
                <w:tab w:val="left" w:pos="568"/>
              </w:tabs>
              <w:spacing w:line="276" w:lineRule="auto"/>
              <w:ind w:left="0" w:firstLine="0"/>
              <w:rPr>
                <w:rFonts w:asciiTheme="minorHAnsi" w:cstheme="minorHAnsi"/>
                <w:b/>
                <w:bCs/>
                <w:sz w:val="22"/>
                <w:szCs w:val="22"/>
              </w:rPr>
            </w:pPr>
            <w:r w:rsidRPr="006D7B03">
              <w:rPr>
                <w:rFonts w:asciiTheme="minorHAnsi" w:cstheme="minorHAnsi"/>
                <w:b/>
                <w:bCs/>
                <w:sz w:val="22"/>
                <w:szCs w:val="22"/>
              </w:rPr>
              <w:t>Eil. Nr.</w:t>
            </w:r>
          </w:p>
        </w:tc>
        <w:tc>
          <w:tcPr>
            <w:tcW w:w="4518" w:type="dxa"/>
          </w:tcPr>
          <w:p w14:paraId="5B615D7B" w14:textId="4CB5E6E0" w:rsidR="009351EB" w:rsidRPr="006D7B03" w:rsidRDefault="009351EB" w:rsidP="0073290B">
            <w:pPr>
              <w:pStyle w:val="ListParagraph"/>
              <w:tabs>
                <w:tab w:val="left" w:pos="568"/>
              </w:tabs>
              <w:spacing w:line="276" w:lineRule="auto"/>
              <w:ind w:left="0" w:firstLine="0"/>
              <w:jc w:val="center"/>
              <w:rPr>
                <w:rFonts w:asciiTheme="minorHAnsi" w:cstheme="minorHAnsi"/>
                <w:b/>
                <w:bCs/>
                <w:sz w:val="22"/>
                <w:szCs w:val="22"/>
              </w:rPr>
            </w:pPr>
            <w:r w:rsidRPr="006D7B03">
              <w:rPr>
                <w:rFonts w:asciiTheme="minorHAnsi" w:cstheme="minorHAnsi"/>
                <w:b/>
                <w:bCs/>
                <w:sz w:val="22"/>
                <w:szCs w:val="22"/>
              </w:rPr>
              <w:t>Kvalifikacijos reikalavimas</w:t>
            </w:r>
          </w:p>
        </w:tc>
        <w:tc>
          <w:tcPr>
            <w:tcW w:w="4739" w:type="dxa"/>
          </w:tcPr>
          <w:p w14:paraId="414C2FB8" w14:textId="05EEC7C3" w:rsidR="009351EB" w:rsidRPr="006D7B03" w:rsidRDefault="009351EB" w:rsidP="0073290B">
            <w:pPr>
              <w:pStyle w:val="ListParagraph"/>
              <w:tabs>
                <w:tab w:val="left" w:pos="568"/>
              </w:tabs>
              <w:spacing w:line="276" w:lineRule="auto"/>
              <w:ind w:left="0" w:firstLine="0"/>
              <w:jc w:val="center"/>
              <w:rPr>
                <w:rFonts w:asciiTheme="minorHAnsi" w:cstheme="minorHAnsi"/>
                <w:sz w:val="22"/>
                <w:szCs w:val="22"/>
              </w:rPr>
            </w:pPr>
            <w:r w:rsidRPr="006D7B03">
              <w:rPr>
                <w:rFonts w:asciiTheme="minorHAnsi" w:cstheme="minorHAnsi"/>
                <w:b/>
                <w:bCs/>
                <w:color w:val="000000"/>
                <w:sz w:val="22"/>
                <w:szCs w:val="22"/>
              </w:rPr>
              <w:t>Atitiktį reikalavimui įrodantys dokumentai</w:t>
            </w:r>
          </w:p>
        </w:tc>
      </w:tr>
      <w:tr w:rsidR="009351EB" w:rsidRPr="006D7B03" w14:paraId="79831573" w14:textId="77777777" w:rsidTr="006D7B03">
        <w:tc>
          <w:tcPr>
            <w:tcW w:w="709" w:type="dxa"/>
          </w:tcPr>
          <w:p w14:paraId="7D6E90CC" w14:textId="267A34EA" w:rsidR="009351EB" w:rsidRPr="006D7B03" w:rsidRDefault="009351EB" w:rsidP="00581B72">
            <w:pPr>
              <w:pStyle w:val="ListParagraph"/>
              <w:tabs>
                <w:tab w:val="left" w:pos="568"/>
              </w:tabs>
              <w:spacing w:line="276" w:lineRule="auto"/>
              <w:ind w:left="0" w:firstLine="0"/>
              <w:rPr>
                <w:rFonts w:asciiTheme="minorHAnsi" w:cstheme="minorHAnsi"/>
                <w:sz w:val="22"/>
                <w:szCs w:val="22"/>
              </w:rPr>
            </w:pPr>
            <w:r w:rsidRPr="006D7B03">
              <w:rPr>
                <w:rFonts w:asciiTheme="minorHAnsi" w:cstheme="minorHAnsi"/>
                <w:sz w:val="22"/>
                <w:szCs w:val="22"/>
              </w:rPr>
              <w:t>1.</w:t>
            </w:r>
          </w:p>
        </w:tc>
        <w:tc>
          <w:tcPr>
            <w:tcW w:w="4518" w:type="dxa"/>
          </w:tcPr>
          <w:p w14:paraId="15B5E982" w14:textId="1452D9DB" w:rsidR="009351EB" w:rsidRPr="006D7B03" w:rsidRDefault="009351EB" w:rsidP="00821D23">
            <w:pPr>
              <w:pStyle w:val="ListParagraph"/>
              <w:tabs>
                <w:tab w:val="left" w:pos="568"/>
              </w:tabs>
              <w:spacing w:line="276" w:lineRule="auto"/>
              <w:ind w:left="0" w:firstLine="0"/>
              <w:rPr>
                <w:rFonts w:asciiTheme="minorHAnsi" w:cstheme="minorHAnsi"/>
                <w:sz w:val="22"/>
                <w:szCs w:val="22"/>
              </w:rPr>
            </w:pPr>
            <w:r w:rsidRPr="006D7B03">
              <w:rPr>
                <w:rFonts w:asciiTheme="minorHAnsi" w:cstheme="minorHAnsi"/>
                <w:sz w:val="22"/>
                <w:szCs w:val="22"/>
              </w:rPr>
              <w:t xml:space="preserve">Tiekėjas (ar jungtinės veiklos sutarties pagrindu veikianti tiekėjų grupė) per paskutinius 3 metus iki pasiūlymų pateikimo termino pabaigos, o jeigu teikėjas įregistruotas vėliau, per laiką nuo teikėjo registracijos dienos, pagal vieną ar daugiau sutarčių yra </w:t>
            </w:r>
            <w:r w:rsidRPr="006D7B03">
              <w:rPr>
                <w:rFonts w:asciiTheme="minorHAnsi" w:cstheme="minorHAnsi"/>
                <w:bCs/>
                <w:sz w:val="22"/>
                <w:szCs w:val="22"/>
              </w:rPr>
              <w:t xml:space="preserve">tinkamai savo jėgomis </w:t>
            </w:r>
            <w:r w:rsidR="00401C56">
              <w:rPr>
                <w:rFonts w:asciiTheme="minorHAnsi" w:cstheme="minorHAnsi"/>
                <w:bCs/>
                <w:sz w:val="22"/>
                <w:szCs w:val="22"/>
              </w:rPr>
              <w:t>tiek</w:t>
            </w:r>
            <w:r w:rsidRPr="006D7B03">
              <w:rPr>
                <w:rFonts w:asciiTheme="minorHAnsi" w:cstheme="minorHAnsi"/>
                <w:bCs/>
                <w:sz w:val="22"/>
                <w:szCs w:val="22"/>
              </w:rPr>
              <w:t xml:space="preserve">ęs </w:t>
            </w:r>
            <w:r w:rsidR="00401C56">
              <w:rPr>
                <w:rFonts w:ascii="Calibri" w:eastAsia="Aptos" w:hAnsi="Calibri" w:cs="Calibri"/>
                <w:sz w:val="22"/>
                <w:szCs w:val="22"/>
              </w:rPr>
              <w:t>d</w:t>
            </w:r>
            <w:r w:rsidR="00401C56" w:rsidRPr="00D474CF">
              <w:rPr>
                <w:rFonts w:ascii="Calibri" w:eastAsia="Aptos" w:hAnsi="Calibri" w:cs="Calibri"/>
                <w:sz w:val="22"/>
                <w:szCs w:val="22"/>
              </w:rPr>
              <w:t>augiafunkcini</w:t>
            </w:r>
            <w:r w:rsidR="00401C56">
              <w:rPr>
                <w:rFonts w:ascii="Calibri" w:eastAsia="Aptos" w:hAnsi="Calibri" w:cs="Calibri"/>
                <w:sz w:val="22"/>
                <w:szCs w:val="22"/>
              </w:rPr>
              <w:t>us</w:t>
            </w:r>
            <w:r w:rsidR="00401C56" w:rsidRPr="00D474CF">
              <w:rPr>
                <w:rFonts w:ascii="Calibri" w:eastAsia="Aptos" w:hAnsi="Calibri" w:cs="Calibri"/>
                <w:sz w:val="22"/>
                <w:szCs w:val="22"/>
              </w:rPr>
              <w:t xml:space="preserve"> biuro įrengini</w:t>
            </w:r>
            <w:r w:rsidR="00401C56">
              <w:rPr>
                <w:rFonts w:ascii="Calibri" w:eastAsia="Aptos" w:hAnsi="Calibri" w:cs="Calibri"/>
                <w:sz w:val="22"/>
                <w:szCs w:val="22"/>
              </w:rPr>
              <w:t>us</w:t>
            </w:r>
            <w:r w:rsidR="00401C56" w:rsidRPr="00D474CF">
              <w:rPr>
                <w:rFonts w:ascii="Calibri" w:eastAsia="Aptos" w:hAnsi="Calibri" w:cs="Calibri"/>
                <w:sz w:val="22"/>
                <w:szCs w:val="22"/>
              </w:rPr>
              <w:t xml:space="preserve"> su vartotojų apskaitos ir valdymo programine įrang</w:t>
            </w:r>
            <w:r w:rsidR="00401C56">
              <w:rPr>
                <w:rFonts w:ascii="Calibri" w:eastAsia="Aptos" w:hAnsi="Calibri" w:cs="Calibri"/>
                <w:sz w:val="22"/>
                <w:szCs w:val="22"/>
              </w:rPr>
              <w:t>a</w:t>
            </w:r>
            <w:r w:rsidRPr="004C2679">
              <w:rPr>
                <w:rFonts w:asciiTheme="minorHAnsi" w:cstheme="minorHAnsi"/>
                <w:bCs/>
                <w:sz w:val="22"/>
                <w:szCs w:val="22"/>
              </w:rPr>
              <w:t xml:space="preserve">, kurių vertė ne mažesnė kaip </w:t>
            </w:r>
            <w:r w:rsidR="00010FA7" w:rsidRPr="004C2679">
              <w:rPr>
                <w:rFonts w:asciiTheme="minorHAnsi" w:cstheme="minorHAnsi"/>
                <w:bCs/>
                <w:sz w:val="22"/>
                <w:szCs w:val="22"/>
              </w:rPr>
              <w:t>15</w:t>
            </w:r>
            <w:r w:rsidRPr="004C2679">
              <w:rPr>
                <w:rFonts w:asciiTheme="minorHAnsi" w:cstheme="minorHAnsi"/>
                <w:bCs/>
                <w:sz w:val="22"/>
                <w:szCs w:val="22"/>
              </w:rPr>
              <w:t> </w:t>
            </w:r>
            <w:r w:rsidR="00010FA7" w:rsidRPr="004C2679">
              <w:rPr>
                <w:rFonts w:asciiTheme="minorHAnsi" w:cstheme="minorHAnsi"/>
                <w:bCs/>
                <w:sz w:val="22"/>
                <w:szCs w:val="22"/>
              </w:rPr>
              <w:t>0</w:t>
            </w:r>
            <w:r w:rsidRPr="004C2679">
              <w:rPr>
                <w:rFonts w:asciiTheme="minorHAnsi" w:cstheme="minorHAnsi"/>
                <w:bCs/>
                <w:sz w:val="22"/>
                <w:szCs w:val="22"/>
              </w:rPr>
              <w:t>00,00 Eur be PVM.</w:t>
            </w:r>
          </w:p>
        </w:tc>
        <w:tc>
          <w:tcPr>
            <w:tcW w:w="4739" w:type="dxa"/>
          </w:tcPr>
          <w:p w14:paraId="477A801F" w14:textId="2A4658A3" w:rsidR="009351EB" w:rsidRPr="006D7B03" w:rsidRDefault="009351EB" w:rsidP="00821D23">
            <w:pPr>
              <w:tabs>
                <w:tab w:val="left" w:pos="328"/>
                <w:tab w:val="left" w:pos="705"/>
              </w:tabs>
              <w:suppressAutoHyphens/>
              <w:spacing w:line="276" w:lineRule="auto"/>
              <w:ind w:firstLine="0"/>
              <w:contextualSpacing/>
              <w:rPr>
                <w:rFonts w:asciiTheme="minorHAnsi" w:cstheme="minorHAnsi"/>
                <w:sz w:val="22"/>
                <w:szCs w:val="22"/>
              </w:rPr>
            </w:pPr>
            <w:r w:rsidRPr="006D7B03">
              <w:rPr>
                <w:rFonts w:asciiTheme="minorHAnsi" w:cstheme="minorHAnsi"/>
                <w:sz w:val="22"/>
                <w:szCs w:val="22"/>
              </w:rPr>
              <w:t>1) S</w:t>
            </w:r>
            <w:r w:rsidRPr="006D7B03">
              <w:rPr>
                <w:rStyle w:val="normaltextrun"/>
                <w:rFonts w:asciiTheme="minorHAnsi" w:cstheme="minorHAnsi"/>
                <w:sz w:val="22"/>
                <w:szCs w:val="22"/>
                <w:shd w:val="clear" w:color="auto" w:fill="FFFFFF"/>
              </w:rPr>
              <w:t>utarčių sąrašas, kuriame turi būti nurodytas p</w:t>
            </w:r>
            <w:r w:rsidR="000A3CB1">
              <w:rPr>
                <w:rStyle w:val="normaltextrun"/>
                <w:rFonts w:asciiTheme="minorHAnsi" w:cstheme="minorHAnsi"/>
                <w:sz w:val="22"/>
                <w:szCs w:val="22"/>
                <w:shd w:val="clear" w:color="auto" w:fill="FFFFFF"/>
              </w:rPr>
              <w:t>rekių</w:t>
            </w:r>
            <w:r w:rsidRPr="006D7B03">
              <w:rPr>
                <w:rStyle w:val="normaltextrun"/>
                <w:rFonts w:asciiTheme="minorHAnsi" w:cstheme="minorHAnsi"/>
                <w:sz w:val="22"/>
                <w:szCs w:val="22"/>
                <w:shd w:val="clear" w:color="auto" w:fill="FFFFFF"/>
              </w:rPr>
              <w:t xml:space="preserve"> </w:t>
            </w:r>
            <w:r w:rsidR="000A3CB1">
              <w:rPr>
                <w:rStyle w:val="normaltextrun"/>
                <w:rFonts w:asciiTheme="minorHAnsi" w:cstheme="minorHAnsi"/>
                <w:sz w:val="22"/>
                <w:szCs w:val="22"/>
                <w:shd w:val="clear" w:color="auto" w:fill="FFFFFF"/>
              </w:rPr>
              <w:t>tiekimo</w:t>
            </w:r>
            <w:r w:rsidRPr="006D7B03">
              <w:rPr>
                <w:rStyle w:val="normaltextrun"/>
                <w:rFonts w:asciiTheme="minorHAnsi" w:cstheme="minorHAnsi"/>
                <w:sz w:val="22"/>
                <w:szCs w:val="22"/>
                <w:shd w:val="clear" w:color="auto" w:fill="FFFFFF"/>
              </w:rPr>
              <w:t xml:space="preserve"> laikotarpis, vertė bei kokią sutarties dalį tiekėjas atliko </w:t>
            </w:r>
            <w:r w:rsidRPr="006D7B03">
              <w:rPr>
                <w:rFonts w:asciiTheme="minorHAnsi" w:cstheme="minorHAnsi"/>
                <w:sz w:val="22"/>
                <w:szCs w:val="22"/>
              </w:rPr>
              <w:t xml:space="preserve">savo jėgomis </w:t>
            </w:r>
            <w:r w:rsidRPr="006D7B03">
              <w:rPr>
                <w:rStyle w:val="normaltextrun"/>
                <w:rFonts w:asciiTheme="minorHAnsi" w:cstheme="minorHAnsi"/>
                <w:sz w:val="22"/>
                <w:szCs w:val="22"/>
                <w:shd w:val="clear" w:color="auto" w:fill="FFFFFF"/>
              </w:rPr>
              <w:t>(pateikiamas laisvos formos dokumentas)</w:t>
            </w:r>
            <w:r w:rsidRPr="006D7B03">
              <w:rPr>
                <w:rFonts w:asciiTheme="minorHAnsi" w:cstheme="minorHAnsi"/>
                <w:sz w:val="22"/>
                <w:szCs w:val="22"/>
              </w:rPr>
              <w:t>.</w:t>
            </w:r>
          </w:p>
          <w:p w14:paraId="7ECBDC64" w14:textId="540B4044" w:rsidR="009351EB" w:rsidRPr="006D7B03" w:rsidRDefault="56215B98" w:rsidP="096D227D">
            <w:pPr>
              <w:tabs>
                <w:tab w:val="left" w:pos="328"/>
                <w:tab w:val="left" w:pos="705"/>
              </w:tabs>
              <w:suppressAutoHyphens/>
              <w:spacing w:line="276" w:lineRule="auto"/>
              <w:ind w:firstLine="0"/>
              <w:contextualSpacing/>
              <w:rPr>
                <w:rFonts w:asciiTheme="minorHAnsi" w:cstheme="minorHAnsi"/>
                <w:sz w:val="22"/>
                <w:szCs w:val="22"/>
              </w:rPr>
            </w:pPr>
            <w:r w:rsidRPr="006D7B03">
              <w:rPr>
                <w:rFonts w:asciiTheme="minorHAnsi" w:cstheme="minorHAnsi"/>
                <w:sz w:val="22"/>
                <w:szCs w:val="22"/>
              </w:rPr>
              <w:t xml:space="preserve">2) </w:t>
            </w:r>
            <w:r w:rsidR="00887860">
              <w:rPr>
                <w:rFonts w:asciiTheme="minorHAnsi" w:cstheme="minorHAnsi"/>
                <w:sz w:val="22"/>
                <w:szCs w:val="22"/>
              </w:rPr>
              <w:t>Užsakovo pažyma</w:t>
            </w:r>
            <w:r w:rsidR="00AB2C5A">
              <w:rPr>
                <w:rFonts w:asciiTheme="minorHAnsi" w:cstheme="minorHAnsi"/>
                <w:sz w:val="22"/>
                <w:szCs w:val="22"/>
              </w:rPr>
              <w:t xml:space="preserve">, </w:t>
            </w:r>
            <w:r w:rsidRPr="006D7B03">
              <w:rPr>
                <w:rFonts w:asciiTheme="minorHAnsi" w:cstheme="minorHAnsi"/>
                <w:sz w:val="22"/>
                <w:szCs w:val="22"/>
              </w:rPr>
              <w:t>įrodant</w:t>
            </w:r>
            <w:r w:rsidR="00AB2C5A">
              <w:rPr>
                <w:rFonts w:asciiTheme="minorHAnsi" w:cstheme="minorHAnsi"/>
                <w:sz w:val="22"/>
                <w:szCs w:val="22"/>
              </w:rPr>
              <w:t>i</w:t>
            </w:r>
            <w:r w:rsidRPr="006D7B03">
              <w:rPr>
                <w:rFonts w:asciiTheme="minorHAnsi" w:cstheme="minorHAnsi"/>
                <w:sz w:val="22"/>
                <w:szCs w:val="22"/>
              </w:rPr>
              <w:t xml:space="preserve">, kad </w:t>
            </w:r>
            <w:r w:rsidR="00076F13">
              <w:rPr>
                <w:rFonts w:asciiTheme="minorHAnsi" w:cstheme="minorHAnsi"/>
                <w:sz w:val="22"/>
                <w:szCs w:val="22"/>
              </w:rPr>
              <w:t xml:space="preserve">prekių teikimo sutartis </w:t>
            </w:r>
            <w:r w:rsidRPr="006D7B03">
              <w:rPr>
                <w:rFonts w:asciiTheme="minorHAnsi" w:cstheme="minorHAnsi"/>
                <w:sz w:val="22"/>
                <w:szCs w:val="22"/>
              </w:rPr>
              <w:t xml:space="preserve">buvo </w:t>
            </w:r>
            <w:r w:rsidR="00076F13">
              <w:rPr>
                <w:rFonts w:asciiTheme="minorHAnsi" w:cstheme="minorHAnsi"/>
                <w:sz w:val="22"/>
                <w:szCs w:val="22"/>
              </w:rPr>
              <w:t>įvykdyta</w:t>
            </w:r>
            <w:r w:rsidRPr="006D7B03">
              <w:rPr>
                <w:rFonts w:asciiTheme="minorHAnsi" w:cstheme="minorHAnsi"/>
                <w:sz w:val="22"/>
                <w:szCs w:val="22"/>
              </w:rPr>
              <w:t xml:space="preserve"> </w:t>
            </w:r>
            <w:r w:rsidR="00AB2C5A">
              <w:rPr>
                <w:rFonts w:asciiTheme="minorHAnsi" w:cstheme="minorHAnsi"/>
                <w:sz w:val="22"/>
                <w:szCs w:val="22"/>
              </w:rPr>
              <w:t xml:space="preserve">laiku ir </w:t>
            </w:r>
            <w:r w:rsidRPr="006D7B03">
              <w:rPr>
                <w:rFonts w:asciiTheme="minorHAnsi" w:cstheme="minorHAnsi"/>
                <w:sz w:val="22"/>
                <w:szCs w:val="22"/>
              </w:rPr>
              <w:t xml:space="preserve">tinkamai. </w:t>
            </w:r>
          </w:p>
        </w:tc>
      </w:tr>
    </w:tbl>
    <w:p w14:paraId="7239D979"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p w14:paraId="5E2327AE" w14:textId="77777777" w:rsidR="00581B72" w:rsidRPr="006D7B03" w:rsidRDefault="00581B72" w:rsidP="00581B72">
      <w:pPr>
        <w:pStyle w:val="ListParagraph"/>
        <w:tabs>
          <w:tab w:val="left" w:pos="568"/>
        </w:tabs>
        <w:spacing w:line="276" w:lineRule="auto"/>
        <w:ind w:left="568" w:firstLine="0"/>
        <w:rPr>
          <w:rFonts w:cstheme="minorHAnsi"/>
          <w:sz w:val="22"/>
          <w:szCs w:val="22"/>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761178" w14:textId="53C71204" w:rsidR="009B4090" w:rsidRDefault="006F6796" w:rsidP="006F6796">
      <w:pPr>
        <w:rPr>
          <w:rFonts w:ascii="Arial" w:eastAsiaTheme="minorHAnsi" w:hAnsi="Arial" w:cs="Arial"/>
          <w:bCs/>
          <w:iCs/>
        </w:rPr>
      </w:pPr>
      <w:r>
        <w:rPr>
          <w:rFonts w:ascii="Arial" w:eastAsia="Arial" w:hAnsi="Arial" w:cs="Arial"/>
          <w:b/>
          <w:smallCaps/>
        </w:rPr>
        <w:br w:type="page"/>
      </w:r>
    </w:p>
    <w:p w14:paraId="05A79617" w14:textId="6267F2CA" w:rsidR="009B4090" w:rsidRPr="004F1A11" w:rsidRDefault="009B4090" w:rsidP="009B4090">
      <w:pPr>
        <w:rPr>
          <w:rFonts w:eastAsiaTheme="minorHAnsi" w:cstheme="minorHAnsi"/>
          <w:bCs/>
          <w:iCs/>
        </w:rPr>
      </w:pPr>
    </w:p>
    <w:p w14:paraId="14CE515C" w14:textId="77777777" w:rsidR="00D5751F" w:rsidRDefault="005110A6" w:rsidP="00D5751F">
      <w:pPr>
        <w:spacing w:line="240" w:lineRule="auto"/>
        <w:ind w:firstLine="7371"/>
        <w:rPr>
          <w:rFonts w:cstheme="minorHAnsi"/>
        </w:rPr>
      </w:pPr>
      <w:r w:rsidRPr="004F1A11">
        <w:rPr>
          <w:rFonts w:cstheme="minorHAnsi"/>
        </w:rPr>
        <w:t xml:space="preserve">Pirkimo sąlygų </w:t>
      </w:r>
      <w:r w:rsidR="00CC6EAD">
        <w:rPr>
          <w:rFonts w:cstheme="minorHAnsi"/>
        </w:rPr>
        <w:t>3</w:t>
      </w:r>
      <w:r w:rsidRPr="004F1A11">
        <w:rPr>
          <w:rFonts w:cstheme="minorHAnsi"/>
        </w:rPr>
        <w:t xml:space="preserve"> priedas</w:t>
      </w:r>
    </w:p>
    <w:p w14:paraId="163D66E3" w14:textId="09BF8E9A" w:rsidR="009B4090" w:rsidRPr="004F1A11" w:rsidRDefault="005110A6" w:rsidP="00D5751F">
      <w:pPr>
        <w:spacing w:line="240" w:lineRule="auto"/>
        <w:ind w:firstLine="7371"/>
        <w:rPr>
          <w:rFonts w:eastAsiaTheme="minorHAnsi" w:cstheme="minorHAnsi"/>
          <w:bCs/>
          <w:iCs/>
        </w:rPr>
      </w:pPr>
      <w:r w:rsidRPr="004F1A11">
        <w:rPr>
          <w:rFonts w:cstheme="minorHAnsi"/>
        </w:rPr>
        <w:t xml:space="preserve"> „Terminai“</w:t>
      </w:r>
    </w:p>
    <w:p w14:paraId="3C4C7BB6" w14:textId="5B1B043D" w:rsidR="009B4090" w:rsidRPr="004F1A11" w:rsidRDefault="009B4090" w:rsidP="009B4090">
      <w:pPr>
        <w:rPr>
          <w:rFonts w:eastAsiaTheme="minorHAnsi" w:cstheme="minorHAnsi"/>
          <w:bCs/>
          <w:iCs/>
        </w:rPr>
      </w:pPr>
    </w:p>
    <w:tbl>
      <w:tblPr>
        <w:tblStyle w:val="TableGrid2"/>
        <w:tblW w:w="10206" w:type="dxa"/>
        <w:tblInd w:w="-5" w:type="dxa"/>
        <w:tblLayout w:type="fixed"/>
        <w:tblLook w:val="04A0" w:firstRow="1" w:lastRow="0" w:firstColumn="1" w:lastColumn="0" w:noHBand="0" w:noVBand="1"/>
      </w:tblPr>
      <w:tblGrid>
        <w:gridCol w:w="709"/>
        <w:gridCol w:w="3686"/>
        <w:gridCol w:w="3685"/>
        <w:gridCol w:w="2126"/>
      </w:tblGrid>
      <w:tr w:rsidR="009B4090" w:rsidRPr="004F1A11" w14:paraId="555CDB78" w14:textId="77777777" w:rsidTr="00D5751F">
        <w:trPr>
          <w:trHeight w:val="20"/>
        </w:trPr>
        <w:tc>
          <w:tcPr>
            <w:tcW w:w="709"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86"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685"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126"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D5751F">
        <w:trPr>
          <w:trHeight w:val="20"/>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126"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D5751F">
        <w:trPr>
          <w:trHeight w:val="20"/>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126"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D5751F">
        <w:trPr>
          <w:trHeight w:val="20"/>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126"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D5751F">
        <w:trPr>
          <w:trHeight w:val="1055"/>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6CFA2513"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D5751F">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1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D5751F">
        <w:trPr>
          <w:trHeight w:val="20"/>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5D5961B" w:rsidR="009B4090" w:rsidRPr="004F1A11" w:rsidRDefault="00CD28F0" w:rsidP="003C138F">
            <w:pPr>
              <w:ind w:firstLine="34"/>
              <w:rPr>
                <w:rFonts w:asciiTheme="minorHAnsi" w:hAnsiTheme="minorHAnsi" w:cstheme="minorHAnsi"/>
                <w:sz w:val="21"/>
                <w:szCs w:val="21"/>
              </w:rPr>
            </w:pPr>
            <w:r w:rsidRPr="00CD28F0">
              <w:rPr>
                <w:rFonts w:asciiTheme="minorHAnsi" w:hAnsiTheme="minorHAnsi" w:cstheme="minorHAnsi"/>
                <w:sz w:val="21"/>
                <w:szCs w:val="21"/>
              </w:rPr>
              <w:t>3</w:t>
            </w:r>
            <w:r w:rsidR="009B4090" w:rsidRPr="00CD28F0">
              <w:rPr>
                <w:rFonts w:asciiTheme="minorHAnsi" w:hAnsiTheme="minorHAnsi" w:cstheme="minorHAnsi"/>
                <w:sz w:val="21"/>
                <w:szCs w:val="21"/>
              </w:rPr>
              <w:t>0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1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D5751F">
        <w:trPr>
          <w:trHeight w:val="20"/>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126"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D5751F">
        <w:trPr>
          <w:trHeight w:val="20"/>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126"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D5751F">
        <w:trPr>
          <w:trHeight w:val="20"/>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126"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D5751F">
        <w:trPr>
          <w:trHeight w:val="20"/>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1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D5751F">
        <w:trPr>
          <w:trHeight w:val="20"/>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1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D5751F">
        <w:trPr>
          <w:trHeight w:val="20"/>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1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D5751F">
        <w:trPr>
          <w:trHeight w:val="20"/>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1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DB7DED">
      <w:headerReference w:type="default" r:id="rId16"/>
      <w:footerReference w:type="default" r:id="rId17"/>
      <w:headerReference w:type="first" r:id="rId18"/>
      <w:footerReference w:type="first" r:id="rId19"/>
      <w:pgSz w:w="12240" w:h="15840"/>
      <w:pgMar w:top="1134" w:right="851"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F0D87" w14:textId="77777777" w:rsidR="00B7278E" w:rsidRDefault="00B7278E" w:rsidP="00D05666">
      <w:r>
        <w:separator/>
      </w:r>
    </w:p>
  </w:endnote>
  <w:endnote w:type="continuationSeparator" w:id="0">
    <w:p w14:paraId="670E65DF" w14:textId="77777777" w:rsidR="00B7278E" w:rsidRDefault="00B7278E" w:rsidP="00D05666">
      <w:r>
        <w:continuationSeparator/>
      </w:r>
    </w:p>
  </w:endnote>
  <w:endnote w:type="continuationNotice" w:id="1">
    <w:p w14:paraId="3FDB5364" w14:textId="77777777" w:rsidR="00B7278E" w:rsidRDefault="00B727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FA60" w14:textId="77777777" w:rsidR="00B7278E" w:rsidRDefault="00B7278E" w:rsidP="00D05666">
      <w:r>
        <w:separator/>
      </w:r>
    </w:p>
  </w:footnote>
  <w:footnote w:type="continuationSeparator" w:id="0">
    <w:p w14:paraId="0C87583D" w14:textId="77777777" w:rsidR="00B7278E" w:rsidRDefault="00B7278E" w:rsidP="00D05666">
      <w:r>
        <w:continuationSeparator/>
      </w:r>
    </w:p>
  </w:footnote>
  <w:footnote w:type="continuationNotice" w:id="1">
    <w:p w14:paraId="19FE149B" w14:textId="77777777" w:rsidR="00B7278E" w:rsidRDefault="00B7278E">
      <w:pPr>
        <w:spacing w:line="240" w:lineRule="auto"/>
      </w:pPr>
    </w:p>
  </w:footnote>
  <w:footnote w:id="2">
    <w:p w14:paraId="3EBFFD8C" w14:textId="77777777" w:rsidR="002E45A1" w:rsidRDefault="002E45A1" w:rsidP="002E45A1">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2"/>
  </w:num>
  <w:num w:numId="3" w16cid:durableId="138770985">
    <w:abstractNumId w:val="1"/>
  </w:num>
  <w:num w:numId="4" w16cid:durableId="21970725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CF2"/>
    <w:rsid w:val="00007D23"/>
    <w:rsid w:val="00007EC9"/>
    <w:rsid w:val="000104DC"/>
    <w:rsid w:val="0001089B"/>
    <w:rsid w:val="00010A88"/>
    <w:rsid w:val="00010B64"/>
    <w:rsid w:val="00010EAD"/>
    <w:rsid w:val="00010FA7"/>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3FB"/>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EE0"/>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8C0"/>
    <w:rsid w:val="000659E9"/>
    <w:rsid w:val="000662A8"/>
    <w:rsid w:val="00066BB9"/>
    <w:rsid w:val="00066D29"/>
    <w:rsid w:val="000679B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F13"/>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CB1"/>
    <w:rsid w:val="000A3E69"/>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AA9"/>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3E8A"/>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B1F"/>
    <w:rsid w:val="001B0E43"/>
    <w:rsid w:val="001B13F2"/>
    <w:rsid w:val="001B1CD4"/>
    <w:rsid w:val="001B2226"/>
    <w:rsid w:val="001B370C"/>
    <w:rsid w:val="001B3BCE"/>
    <w:rsid w:val="001B3C7D"/>
    <w:rsid w:val="001B50F3"/>
    <w:rsid w:val="001B5CAB"/>
    <w:rsid w:val="001B7035"/>
    <w:rsid w:val="001C062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67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939"/>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57726"/>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B71"/>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2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A1"/>
    <w:rsid w:val="002E4679"/>
    <w:rsid w:val="002E4A0C"/>
    <w:rsid w:val="002E5EA9"/>
    <w:rsid w:val="002E601D"/>
    <w:rsid w:val="002E6B1C"/>
    <w:rsid w:val="002E6BB6"/>
    <w:rsid w:val="002F05C1"/>
    <w:rsid w:val="002F0663"/>
    <w:rsid w:val="002F0FBA"/>
    <w:rsid w:val="002F12E7"/>
    <w:rsid w:val="002F148F"/>
    <w:rsid w:val="002F1CB8"/>
    <w:rsid w:val="002F1CD9"/>
    <w:rsid w:val="002F2675"/>
    <w:rsid w:val="002F3773"/>
    <w:rsid w:val="002F396F"/>
    <w:rsid w:val="002F44C0"/>
    <w:rsid w:val="002F536E"/>
    <w:rsid w:val="002F5EE2"/>
    <w:rsid w:val="002F5F47"/>
    <w:rsid w:val="002F67FD"/>
    <w:rsid w:val="002F7D23"/>
    <w:rsid w:val="00300091"/>
    <w:rsid w:val="00300810"/>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48A"/>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21A"/>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F0D"/>
    <w:rsid w:val="00362719"/>
    <w:rsid w:val="00362AA1"/>
    <w:rsid w:val="00362D05"/>
    <w:rsid w:val="00362DF0"/>
    <w:rsid w:val="003630A0"/>
    <w:rsid w:val="00363134"/>
    <w:rsid w:val="00365384"/>
    <w:rsid w:val="003660B8"/>
    <w:rsid w:val="00366A46"/>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EA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023"/>
    <w:rsid w:val="003E35EB"/>
    <w:rsid w:val="003E3871"/>
    <w:rsid w:val="003E436D"/>
    <w:rsid w:val="003E4C10"/>
    <w:rsid w:val="003E4DB9"/>
    <w:rsid w:val="003E4E8A"/>
    <w:rsid w:val="003E51C1"/>
    <w:rsid w:val="003E6C06"/>
    <w:rsid w:val="003E6FE5"/>
    <w:rsid w:val="003E713F"/>
    <w:rsid w:val="003F092C"/>
    <w:rsid w:val="003F0DA7"/>
    <w:rsid w:val="003F139A"/>
    <w:rsid w:val="003F1531"/>
    <w:rsid w:val="003F18FD"/>
    <w:rsid w:val="003F246A"/>
    <w:rsid w:val="003F2587"/>
    <w:rsid w:val="003F25CB"/>
    <w:rsid w:val="003F2E3E"/>
    <w:rsid w:val="003F3617"/>
    <w:rsid w:val="003F3EA2"/>
    <w:rsid w:val="003F3EFE"/>
    <w:rsid w:val="003F3FC9"/>
    <w:rsid w:val="003F5489"/>
    <w:rsid w:val="003F54D8"/>
    <w:rsid w:val="003F5D40"/>
    <w:rsid w:val="003F740A"/>
    <w:rsid w:val="004003B4"/>
    <w:rsid w:val="00400937"/>
    <w:rsid w:val="00401C56"/>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5FAB"/>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A"/>
    <w:rsid w:val="004635E0"/>
    <w:rsid w:val="00463897"/>
    <w:rsid w:val="004642FA"/>
    <w:rsid w:val="0046472C"/>
    <w:rsid w:val="00464D07"/>
    <w:rsid w:val="004658BF"/>
    <w:rsid w:val="00467B1D"/>
    <w:rsid w:val="00471043"/>
    <w:rsid w:val="004713B5"/>
    <w:rsid w:val="00472A8A"/>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87EE6"/>
    <w:rsid w:val="00491FBF"/>
    <w:rsid w:val="00492862"/>
    <w:rsid w:val="004940CB"/>
    <w:rsid w:val="00494B5D"/>
    <w:rsid w:val="0049538A"/>
    <w:rsid w:val="00495F71"/>
    <w:rsid w:val="004962BC"/>
    <w:rsid w:val="00496550"/>
    <w:rsid w:val="00496EF7"/>
    <w:rsid w:val="00496EFB"/>
    <w:rsid w:val="00497DF3"/>
    <w:rsid w:val="004A01F5"/>
    <w:rsid w:val="004A0305"/>
    <w:rsid w:val="004A0401"/>
    <w:rsid w:val="004A0E10"/>
    <w:rsid w:val="004A1343"/>
    <w:rsid w:val="004A13CE"/>
    <w:rsid w:val="004A1BB5"/>
    <w:rsid w:val="004A299F"/>
    <w:rsid w:val="004A324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C03F1"/>
    <w:rsid w:val="004C076A"/>
    <w:rsid w:val="004C0C4F"/>
    <w:rsid w:val="004C11AA"/>
    <w:rsid w:val="004C2679"/>
    <w:rsid w:val="004C29F1"/>
    <w:rsid w:val="004C32D6"/>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C7"/>
    <w:rsid w:val="004E7957"/>
    <w:rsid w:val="004E7FB6"/>
    <w:rsid w:val="004F0C1D"/>
    <w:rsid w:val="004F1A11"/>
    <w:rsid w:val="004F1C97"/>
    <w:rsid w:val="004F1E4F"/>
    <w:rsid w:val="004F2D01"/>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87B"/>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3963"/>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081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A6"/>
    <w:rsid w:val="00645DF8"/>
    <w:rsid w:val="006460FF"/>
    <w:rsid w:val="00646974"/>
    <w:rsid w:val="006512AF"/>
    <w:rsid w:val="00651301"/>
    <w:rsid w:val="00651664"/>
    <w:rsid w:val="00651E2B"/>
    <w:rsid w:val="00653069"/>
    <w:rsid w:val="00653A37"/>
    <w:rsid w:val="006541EB"/>
    <w:rsid w:val="00654549"/>
    <w:rsid w:val="006545F9"/>
    <w:rsid w:val="006553EF"/>
    <w:rsid w:val="00656E18"/>
    <w:rsid w:val="00656F8A"/>
    <w:rsid w:val="00657EEC"/>
    <w:rsid w:val="00660F6D"/>
    <w:rsid w:val="00660FD8"/>
    <w:rsid w:val="006614E1"/>
    <w:rsid w:val="0066175F"/>
    <w:rsid w:val="0066179A"/>
    <w:rsid w:val="00661860"/>
    <w:rsid w:val="00661FBE"/>
    <w:rsid w:val="0066231D"/>
    <w:rsid w:val="00662606"/>
    <w:rsid w:val="0066271C"/>
    <w:rsid w:val="00663099"/>
    <w:rsid w:val="006630D5"/>
    <w:rsid w:val="00663CB2"/>
    <w:rsid w:val="00663E24"/>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80"/>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7B03"/>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22FB"/>
    <w:rsid w:val="0070256E"/>
    <w:rsid w:val="00702588"/>
    <w:rsid w:val="00702B7B"/>
    <w:rsid w:val="00702FDC"/>
    <w:rsid w:val="00703132"/>
    <w:rsid w:val="0070342D"/>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EDF"/>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7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D92"/>
    <w:rsid w:val="00790FAD"/>
    <w:rsid w:val="007912DE"/>
    <w:rsid w:val="00791E5B"/>
    <w:rsid w:val="00791FC9"/>
    <w:rsid w:val="0079488E"/>
    <w:rsid w:val="007948D0"/>
    <w:rsid w:val="00797526"/>
    <w:rsid w:val="007976F5"/>
    <w:rsid w:val="00797887"/>
    <w:rsid w:val="007A059A"/>
    <w:rsid w:val="007A0981"/>
    <w:rsid w:val="007A0F1C"/>
    <w:rsid w:val="007A130B"/>
    <w:rsid w:val="007A2F8D"/>
    <w:rsid w:val="007A50A9"/>
    <w:rsid w:val="007A584C"/>
    <w:rsid w:val="007A5BDA"/>
    <w:rsid w:val="007A6EAB"/>
    <w:rsid w:val="007A769D"/>
    <w:rsid w:val="007A7D55"/>
    <w:rsid w:val="007A7E8A"/>
    <w:rsid w:val="007B12FF"/>
    <w:rsid w:val="007B185F"/>
    <w:rsid w:val="007B2A01"/>
    <w:rsid w:val="007B2E75"/>
    <w:rsid w:val="007B39E1"/>
    <w:rsid w:val="007B499E"/>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74D"/>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B8"/>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228F"/>
    <w:rsid w:val="008829B2"/>
    <w:rsid w:val="0088336F"/>
    <w:rsid w:val="008835A9"/>
    <w:rsid w:val="00884B13"/>
    <w:rsid w:val="00884E80"/>
    <w:rsid w:val="0088657A"/>
    <w:rsid w:val="00886C5B"/>
    <w:rsid w:val="00887860"/>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83"/>
    <w:rsid w:val="00911F3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B79"/>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19C3"/>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9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1E4"/>
    <w:rsid w:val="00A33366"/>
    <w:rsid w:val="00A33684"/>
    <w:rsid w:val="00A3373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428"/>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0A6"/>
    <w:rsid w:val="00A95620"/>
    <w:rsid w:val="00A964F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2ED"/>
    <w:rsid w:val="00AA66DF"/>
    <w:rsid w:val="00AA6796"/>
    <w:rsid w:val="00AA78B2"/>
    <w:rsid w:val="00AA7ABB"/>
    <w:rsid w:val="00AA7C0D"/>
    <w:rsid w:val="00AA7DD1"/>
    <w:rsid w:val="00AB0036"/>
    <w:rsid w:val="00AB0C4B"/>
    <w:rsid w:val="00AB16DF"/>
    <w:rsid w:val="00AB1754"/>
    <w:rsid w:val="00AB2C5A"/>
    <w:rsid w:val="00AB2DB9"/>
    <w:rsid w:val="00AB2E78"/>
    <w:rsid w:val="00AB3B35"/>
    <w:rsid w:val="00AB3C7C"/>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83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8AD"/>
    <w:rsid w:val="00B24214"/>
    <w:rsid w:val="00B2459A"/>
    <w:rsid w:val="00B24A32"/>
    <w:rsid w:val="00B24A96"/>
    <w:rsid w:val="00B252D4"/>
    <w:rsid w:val="00B25D56"/>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27F"/>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78E"/>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C46"/>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D0"/>
    <w:rsid w:val="00BA74D7"/>
    <w:rsid w:val="00BA77A6"/>
    <w:rsid w:val="00BB174C"/>
    <w:rsid w:val="00BB2CDD"/>
    <w:rsid w:val="00BB2E84"/>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9D7"/>
    <w:rsid w:val="00BF4594"/>
    <w:rsid w:val="00BF5AEB"/>
    <w:rsid w:val="00BF5EA3"/>
    <w:rsid w:val="00BF5F45"/>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5989"/>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455"/>
    <w:rsid w:val="00C158E9"/>
    <w:rsid w:val="00C160A1"/>
    <w:rsid w:val="00C16887"/>
    <w:rsid w:val="00C16987"/>
    <w:rsid w:val="00C16D04"/>
    <w:rsid w:val="00C17335"/>
    <w:rsid w:val="00C179C4"/>
    <w:rsid w:val="00C17D3C"/>
    <w:rsid w:val="00C20A77"/>
    <w:rsid w:val="00C20C40"/>
    <w:rsid w:val="00C20E68"/>
    <w:rsid w:val="00C21A30"/>
    <w:rsid w:val="00C23DFD"/>
    <w:rsid w:val="00C24278"/>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981"/>
    <w:rsid w:val="00C37E50"/>
    <w:rsid w:val="00C42315"/>
    <w:rsid w:val="00C42A0E"/>
    <w:rsid w:val="00C44E96"/>
    <w:rsid w:val="00C458E8"/>
    <w:rsid w:val="00C468E9"/>
    <w:rsid w:val="00C476D8"/>
    <w:rsid w:val="00C47BCE"/>
    <w:rsid w:val="00C47CE7"/>
    <w:rsid w:val="00C515B6"/>
    <w:rsid w:val="00C51CF2"/>
    <w:rsid w:val="00C52078"/>
    <w:rsid w:val="00C52086"/>
    <w:rsid w:val="00C53C9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8AC"/>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073B6"/>
    <w:rsid w:val="00D10723"/>
    <w:rsid w:val="00D10D62"/>
    <w:rsid w:val="00D10FA6"/>
    <w:rsid w:val="00D1108A"/>
    <w:rsid w:val="00D11917"/>
    <w:rsid w:val="00D1581F"/>
    <w:rsid w:val="00D159D2"/>
    <w:rsid w:val="00D1609F"/>
    <w:rsid w:val="00D16DF2"/>
    <w:rsid w:val="00D17439"/>
    <w:rsid w:val="00D20B5F"/>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CF"/>
    <w:rsid w:val="00D4785E"/>
    <w:rsid w:val="00D5020B"/>
    <w:rsid w:val="00D50C54"/>
    <w:rsid w:val="00D526C8"/>
    <w:rsid w:val="00D53BF4"/>
    <w:rsid w:val="00D54149"/>
    <w:rsid w:val="00D5456D"/>
    <w:rsid w:val="00D551E2"/>
    <w:rsid w:val="00D5520A"/>
    <w:rsid w:val="00D55FA9"/>
    <w:rsid w:val="00D56B13"/>
    <w:rsid w:val="00D5751F"/>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3E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DED"/>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669"/>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CA"/>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1A1"/>
    <w:rsid w:val="00E0425D"/>
    <w:rsid w:val="00E04919"/>
    <w:rsid w:val="00E0493C"/>
    <w:rsid w:val="00E05E2D"/>
    <w:rsid w:val="00E06FE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19"/>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5A2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3D"/>
    <w:rsid w:val="00E81834"/>
    <w:rsid w:val="00E81CD8"/>
    <w:rsid w:val="00E83154"/>
    <w:rsid w:val="00E83222"/>
    <w:rsid w:val="00E8432A"/>
    <w:rsid w:val="00E849E4"/>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3747"/>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212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258"/>
    <w:rsid w:val="00EF6136"/>
    <w:rsid w:val="00EF67DA"/>
    <w:rsid w:val="00EF7124"/>
    <w:rsid w:val="00EF7290"/>
    <w:rsid w:val="00EF7384"/>
    <w:rsid w:val="00F00CE9"/>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4C6"/>
    <w:rsid w:val="00F158C7"/>
    <w:rsid w:val="00F166A2"/>
    <w:rsid w:val="00F16BEB"/>
    <w:rsid w:val="00F170D1"/>
    <w:rsid w:val="00F17EDA"/>
    <w:rsid w:val="00F20241"/>
    <w:rsid w:val="00F20A26"/>
    <w:rsid w:val="00F20FBA"/>
    <w:rsid w:val="00F211FE"/>
    <w:rsid w:val="00F229DE"/>
    <w:rsid w:val="00F23950"/>
    <w:rsid w:val="00F2421D"/>
    <w:rsid w:val="00F24A9F"/>
    <w:rsid w:val="00F25241"/>
    <w:rsid w:val="00F277ED"/>
    <w:rsid w:val="00F31B00"/>
    <w:rsid w:val="00F33516"/>
    <w:rsid w:val="00F33852"/>
    <w:rsid w:val="00F342E4"/>
    <w:rsid w:val="00F34532"/>
    <w:rsid w:val="00F346E3"/>
    <w:rsid w:val="00F34725"/>
    <w:rsid w:val="00F3565B"/>
    <w:rsid w:val="00F3629C"/>
    <w:rsid w:val="00F368F7"/>
    <w:rsid w:val="00F3695F"/>
    <w:rsid w:val="00F36BDE"/>
    <w:rsid w:val="00F37882"/>
    <w:rsid w:val="00F37DB5"/>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3FF"/>
    <w:rsid w:val="00F7680D"/>
    <w:rsid w:val="00F768B8"/>
    <w:rsid w:val="00F76B1E"/>
    <w:rsid w:val="00F76E16"/>
    <w:rsid w:val="00F77250"/>
    <w:rsid w:val="00F7725C"/>
    <w:rsid w:val="00F77A5D"/>
    <w:rsid w:val="00F77B99"/>
    <w:rsid w:val="00F80768"/>
    <w:rsid w:val="00F81F56"/>
    <w:rsid w:val="00F8218F"/>
    <w:rsid w:val="00F82C3C"/>
    <w:rsid w:val="00F83243"/>
    <w:rsid w:val="00F83398"/>
    <w:rsid w:val="00F84093"/>
    <w:rsid w:val="00F84BD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E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1C5"/>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makariene@cpva.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M Sans">
    <w:panose1 w:val="00000000000000000000"/>
    <w:charset w:val="00"/>
    <w:family w:val="auto"/>
    <w:pitch w:val="variable"/>
    <w:sig w:usb0="8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336"/>
    <w:rsid w:val="000E3D5E"/>
    <w:rsid w:val="000E62D1"/>
    <w:rsid w:val="000F0A2F"/>
    <w:rsid w:val="001251FC"/>
    <w:rsid w:val="00127A9E"/>
    <w:rsid w:val="001A6EE0"/>
    <w:rsid w:val="001E3B26"/>
    <w:rsid w:val="001E7633"/>
    <w:rsid w:val="00257726"/>
    <w:rsid w:val="00266BBD"/>
    <w:rsid w:val="00295EF8"/>
    <w:rsid w:val="002C1509"/>
    <w:rsid w:val="00300810"/>
    <w:rsid w:val="0034621A"/>
    <w:rsid w:val="003661A6"/>
    <w:rsid w:val="003C2D9C"/>
    <w:rsid w:val="003D3359"/>
    <w:rsid w:val="003E35EB"/>
    <w:rsid w:val="00430113"/>
    <w:rsid w:val="00435FAB"/>
    <w:rsid w:val="00460C76"/>
    <w:rsid w:val="0046126A"/>
    <w:rsid w:val="00482D08"/>
    <w:rsid w:val="004D38E9"/>
    <w:rsid w:val="004E74C7"/>
    <w:rsid w:val="00583A0E"/>
    <w:rsid w:val="005D7012"/>
    <w:rsid w:val="00652F79"/>
    <w:rsid w:val="006D4B15"/>
    <w:rsid w:val="006D77F5"/>
    <w:rsid w:val="006E035D"/>
    <w:rsid w:val="006F6ADF"/>
    <w:rsid w:val="00731487"/>
    <w:rsid w:val="00737C4C"/>
    <w:rsid w:val="0078514A"/>
    <w:rsid w:val="007C7D73"/>
    <w:rsid w:val="007F25D7"/>
    <w:rsid w:val="00810A25"/>
    <w:rsid w:val="008D6E2A"/>
    <w:rsid w:val="008F13A9"/>
    <w:rsid w:val="00906FC8"/>
    <w:rsid w:val="00915DD0"/>
    <w:rsid w:val="00926BF1"/>
    <w:rsid w:val="00950CFB"/>
    <w:rsid w:val="009520DA"/>
    <w:rsid w:val="00975C18"/>
    <w:rsid w:val="00986B79"/>
    <w:rsid w:val="009B19C3"/>
    <w:rsid w:val="009B28D6"/>
    <w:rsid w:val="009C5E39"/>
    <w:rsid w:val="009E4695"/>
    <w:rsid w:val="009E6FBD"/>
    <w:rsid w:val="00A02E8E"/>
    <w:rsid w:val="00A03CB8"/>
    <w:rsid w:val="00A447B7"/>
    <w:rsid w:val="00A86242"/>
    <w:rsid w:val="00A87851"/>
    <w:rsid w:val="00AC07D5"/>
    <w:rsid w:val="00AD09B5"/>
    <w:rsid w:val="00B02DFF"/>
    <w:rsid w:val="00B031BD"/>
    <w:rsid w:val="00B604DE"/>
    <w:rsid w:val="00B70DD9"/>
    <w:rsid w:val="00B965C4"/>
    <w:rsid w:val="00BA65D0"/>
    <w:rsid w:val="00BC726E"/>
    <w:rsid w:val="00C53C9D"/>
    <w:rsid w:val="00C64F5A"/>
    <w:rsid w:val="00C91BDE"/>
    <w:rsid w:val="00CD27B6"/>
    <w:rsid w:val="00CF4CEB"/>
    <w:rsid w:val="00D1288B"/>
    <w:rsid w:val="00D55FA9"/>
    <w:rsid w:val="00DD4251"/>
    <w:rsid w:val="00DE23D8"/>
    <w:rsid w:val="00E35A27"/>
    <w:rsid w:val="00E464CE"/>
    <w:rsid w:val="00E665D5"/>
    <w:rsid w:val="00E9304E"/>
    <w:rsid w:val="00EB2126"/>
    <w:rsid w:val="00EF6792"/>
    <w:rsid w:val="00F20110"/>
    <w:rsid w:val="00F81DB5"/>
    <w:rsid w:val="00FA668E"/>
    <w:rsid w:val="00FE4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11808</Words>
  <Characters>6732</Characters>
  <Application>Microsoft Office Word</Application>
  <DocSecurity>0</DocSecurity>
  <Lines>56</Lines>
  <Paragraphs>37</Paragraphs>
  <ScaleCrop>false</ScaleCrop>
  <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Makarienė</cp:lastModifiedBy>
  <cp:revision>2</cp:revision>
  <cp:lastPrinted>2021-11-03T05:49:00Z</cp:lastPrinted>
  <dcterms:created xsi:type="dcterms:W3CDTF">2025-12-15T12:17:00Z</dcterms:created>
  <dcterms:modified xsi:type="dcterms:W3CDTF">2025-12-15T12:17:00Z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