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00E3503C" w:rsidR="00F77039" w:rsidRDefault="00F77039" w:rsidP="00F26648">
      <w:pPr>
        <w:tabs>
          <w:tab w:val="left" w:pos="700"/>
          <w:tab w:val="left" w:pos="900"/>
          <w:tab w:val="left" w:pos="993"/>
        </w:tabs>
        <w:jc w:val="both"/>
      </w:pPr>
      <w:r>
        <w:t xml:space="preserve">Sutartis sudaroma įvykdžius visas </w:t>
      </w:r>
      <w:r w:rsidR="001B7446" w:rsidRPr="001B7446">
        <w:rPr>
          <w:b/>
        </w:rPr>
        <w:t xml:space="preserve">Klaipėdos </w:t>
      </w:r>
      <w:r w:rsidR="003367D0">
        <w:rPr>
          <w:b/>
        </w:rPr>
        <w:t>P</w:t>
      </w:r>
      <w:r w:rsidR="001B7446" w:rsidRPr="001B7446">
        <w:rPr>
          <w:b/>
        </w:rPr>
        <w:t>akrantės parko projekto įgyvendinimo</w:t>
      </w:r>
      <w:r w:rsidR="004D5A3B">
        <w:rPr>
          <w:b/>
        </w:rPr>
        <w:t xml:space="preserve"> </w:t>
      </w:r>
      <w:r>
        <w:rPr>
          <w:b/>
          <w:bCs/>
        </w:rPr>
        <w:t>darbų 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D9D798D"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 </w:t>
      </w:r>
      <w:r w:rsidR="001B7446" w:rsidRPr="001B7446">
        <w:rPr>
          <w:b/>
          <w:iCs/>
          <w:sz w:val="24"/>
          <w:szCs w:val="24"/>
        </w:rPr>
        <w:t xml:space="preserve">Klaipėdos </w:t>
      </w:r>
      <w:r w:rsidR="003367D0">
        <w:rPr>
          <w:b/>
          <w:iCs/>
          <w:sz w:val="24"/>
          <w:szCs w:val="24"/>
        </w:rPr>
        <w:t>P</w:t>
      </w:r>
      <w:r w:rsidR="001B7446" w:rsidRPr="001B7446">
        <w:rPr>
          <w:b/>
          <w:iCs/>
          <w:sz w:val="24"/>
          <w:szCs w:val="24"/>
        </w:rPr>
        <w:t xml:space="preserve">akrantės parko projekto įgyvendinimo </w:t>
      </w:r>
      <w:r w:rsidR="004D5A3B" w:rsidRPr="00376A99">
        <w:rPr>
          <w:b/>
          <w:sz w:val="24"/>
          <w:szCs w:val="24"/>
          <w:lang w:eastAsia="en-US"/>
        </w:rPr>
        <w:t xml:space="preserve">darbai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 techninėje specifikacijoje (Sutarties 1 priede).</w:t>
      </w:r>
    </w:p>
    <w:p w14:paraId="6EBB18EF" w14:textId="7AC89361" w:rsidR="004B0026" w:rsidRPr="004B0026" w:rsidRDefault="004B0026" w:rsidP="004B0026">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327F68ED" w:rsidR="004B0026" w:rsidRDefault="004B0026" w:rsidP="004B0026">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352C5BAE" w14:textId="77777777" w:rsidR="00614A33" w:rsidRPr="00614A33" w:rsidRDefault="00614A33" w:rsidP="00614A33">
      <w:pPr>
        <w:widowControl w:val="0"/>
        <w:numPr>
          <w:ilvl w:val="0"/>
          <w:numId w:val="16"/>
        </w:numPr>
        <w:tabs>
          <w:tab w:val="left" w:pos="993"/>
          <w:tab w:val="left" w:pos="1134"/>
        </w:tabs>
        <w:contextualSpacing/>
        <w:jc w:val="both"/>
        <w:rPr>
          <w:lang w:eastAsia="lt-LT"/>
        </w:rPr>
      </w:pPr>
      <w:r w:rsidRPr="00614A33">
        <w:rPr>
          <w:b/>
          <w:lang w:eastAsia="lt-LT"/>
        </w:rPr>
        <w:t>Kainodaros taisyklės:</w:t>
      </w:r>
      <w:r w:rsidRPr="00614A33">
        <w:rPr>
          <w:lang w:eastAsia="lt-LT"/>
        </w:rPr>
        <w:t xml:space="preserve"> </w:t>
      </w:r>
    </w:p>
    <w:p w14:paraId="01C5E6B3"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lang w:eastAsia="lt-LT"/>
        </w:rPr>
        <w:t xml:space="preserve">Sutartyje nustatomas kainos apskaičiavimo būdas – </w:t>
      </w:r>
      <w:r w:rsidRPr="00614A33">
        <w:rPr>
          <w:b/>
          <w:lang w:eastAsia="lt-LT"/>
        </w:rPr>
        <w:t>fiksuota kaina</w:t>
      </w:r>
      <w:r w:rsidRPr="00614A33">
        <w:rPr>
          <w:lang w:eastAsia="lt-LT"/>
        </w:rPr>
        <w:t xml:space="preserve">. </w:t>
      </w:r>
    </w:p>
    <w:p w14:paraId="20301541" w14:textId="77777777" w:rsidR="00614A33" w:rsidRPr="00614A33" w:rsidRDefault="00614A33" w:rsidP="00614A33">
      <w:pPr>
        <w:widowControl w:val="0"/>
        <w:numPr>
          <w:ilvl w:val="1"/>
          <w:numId w:val="16"/>
        </w:numPr>
        <w:tabs>
          <w:tab w:val="left" w:pos="1134"/>
        </w:tabs>
        <w:contextualSpacing/>
        <w:jc w:val="both"/>
        <w:rPr>
          <w:b/>
          <w:lang w:eastAsia="lt-LT"/>
        </w:rPr>
      </w:pPr>
      <w:r w:rsidRPr="00614A33">
        <w:rPr>
          <w:bCs/>
          <w:lang w:eastAsia="lt-LT"/>
        </w:rPr>
        <w:t>Sutarties kaina gali būti keičiama, taikant šias peržiūros taisykles:</w:t>
      </w:r>
    </w:p>
    <w:p w14:paraId="1DE30499" w14:textId="77777777" w:rsidR="00614A33" w:rsidRPr="00614A33" w:rsidRDefault="00614A33" w:rsidP="00614A33">
      <w:pPr>
        <w:numPr>
          <w:ilvl w:val="2"/>
          <w:numId w:val="16"/>
        </w:numPr>
        <w:tabs>
          <w:tab w:val="clear" w:pos="993"/>
          <w:tab w:val="num" w:pos="851"/>
          <w:tab w:val="left" w:pos="1276"/>
        </w:tabs>
        <w:ind w:left="131" w:firstLine="578"/>
        <w:contextualSpacing/>
        <w:jc w:val="both"/>
        <w:rPr>
          <w:lang w:eastAsia="lt-LT"/>
        </w:rPr>
      </w:pPr>
      <w:r w:rsidRPr="00614A33">
        <w:rPr>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293418E1" w14:textId="77777777" w:rsidR="00614A33" w:rsidRPr="00614A33" w:rsidRDefault="00614A33" w:rsidP="00614A33">
      <w:pPr>
        <w:widowControl w:val="0"/>
        <w:numPr>
          <w:ilvl w:val="2"/>
          <w:numId w:val="16"/>
        </w:numPr>
        <w:tabs>
          <w:tab w:val="clear" w:pos="993"/>
          <w:tab w:val="num" w:pos="851"/>
          <w:tab w:val="left" w:pos="1134"/>
          <w:tab w:val="left" w:pos="1276"/>
        </w:tabs>
        <w:ind w:left="-10" w:firstLine="719"/>
        <w:contextualSpacing/>
        <w:jc w:val="both"/>
        <w:rPr>
          <w:lang w:eastAsia="lt-LT"/>
        </w:rPr>
      </w:pPr>
      <w:r w:rsidRPr="00614A33">
        <w:rPr>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1 procentas. </w:t>
      </w:r>
    </w:p>
    <w:p w14:paraId="4EAB4B86" w14:textId="77777777" w:rsidR="00614A33" w:rsidRPr="00614A33" w:rsidRDefault="00614A33" w:rsidP="00F26648">
      <w:pPr>
        <w:widowControl w:val="0"/>
        <w:numPr>
          <w:ilvl w:val="2"/>
          <w:numId w:val="16"/>
        </w:numPr>
        <w:tabs>
          <w:tab w:val="clear" w:pos="993"/>
          <w:tab w:val="left" w:pos="709"/>
          <w:tab w:val="num" w:pos="851"/>
          <w:tab w:val="left" w:pos="1134"/>
          <w:tab w:val="left" w:pos="1276"/>
          <w:tab w:val="left" w:pos="2410"/>
        </w:tabs>
        <w:ind w:left="0" w:firstLine="578"/>
        <w:contextualSpacing/>
        <w:jc w:val="both"/>
        <w:rPr>
          <w:lang w:eastAsia="lt-LT"/>
        </w:rPr>
      </w:pPr>
      <w:bookmarkStart w:id="1" w:name="_Hlk203114990"/>
      <w:r w:rsidRPr="00614A33">
        <w:rPr>
          <w:lang w:eastAsia="lt-LT"/>
        </w:rPr>
        <w:t xml:space="preserve"> Darbų kainos perskaičiavimo dėl Sutarties </w:t>
      </w:r>
      <w:bookmarkStart w:id="2" w:name="_Hlk128678815"/>
      <w:r w:rsidRPr="00614A33">
        <w:rPr>
          <w:lang w:eastAsia="lt-LT"/>
        </w:rPr>
        <w:t>3.2.2</w:t>
      </w:r>
      <w:bookmarkEnd w:id="2"/>
      <w:r w:rsidRPr="00614A33">
        <w:rPr>
          <w:lang w:eastAsia="lt-LT"/>
        </w:rPr>
        <w:t xml:space="preserve"> eiga:</w:t>
      </w:r>
    </w:p>
    <w:p w14:paraId="1C7D4114"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bookmarkStart w:id="3" w:name="_Hlk128678787"/>
      <w:bookmarkEnd w:id="1"/>
    </w:p>
    <w:p w14:paraId="0C36573D"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p>
    <w:p w14:paraId="1BBD70C4" w14:textId="77777777" w:rsidR="00614A33" w:rsidRPr="00614A33" w:rsidRDefault="00614A33" w:rsidP="00F26648">
      <w:pPr>
        <w:widowControl w:val="0"/>
        <w:numPr>
          <w:ilvl w:val="0"/>
          <w:numId w:val="31"/>
        </w:numPr>
        <w:tabs>
          <w:tab w:val="left" w:pos="1134"/>
          <w:tab w:val="left" w:pos="1560"/>
          <w:tab w:val="left" w:pos="1701"/>
        </w:tabs>
        <w:ind w:left="0" w:firstLine="578"/>
        <w:contextualSpacing/>
        <w:jc w:val="both"/>
        <w:rPr>
          <w:rFonts w:eastAsia="Calibri"/>
          <w:vanish/>
          <w:lang w:eastAsia="lt-LT"/>
        </w:rPr>
      </w:pPr>
    </w:p>
    <w:p w14:paraId="4D9BCC1F" w14:textId="77777777" w:rsidR="00614A33" w:rsidRPr="00614A33" w:rsidRDefault="00614A33" w:rsidP="00F26648">
      <w:pPr>
        <w:widowControl w:val="0"/>
        <w:numPr>
          <w:ilvl w:val="1"/>
          <w:numId w:val="31"/>
        </w:numPr>
        <w:tabs>
          <w:tab w:val="num" w:pos="720"/>
          <w:tab w:val="left" w:pos="1134"/>
          <w:tab w:val="left" w:pos="1560"/>
          <w:tab w:val="left" w:pos="1701"/>
        </w:tabs>
        <w:ind w:left="0" w:firstLine="578"/>
        <w:contextualSpacing/>
        <w:jc w:val="both"/>
        <w:rPr>
          <w:rFonts w:eastAsia="Calibri"/>
          <w:vanish/>
          <w:lang w:eastAsia="lt-LT"/>
        </w:rPr>
      </w:pPr>
    </w:p>
    <w:p w14:paraId="6CF28E96" w14:textId="77777777" w:rsidR="00614A33" w:rsidRPr="00614A33" w:rsidRDefault="00614A33" w:rsidP="00F26648">
      <w:pPr>
        <w:widowControl w:val="0"/>
        <w:numPr>
          <w:ilvl w:val="1"/>
          <w:numId w:val="31"/>
        </w:numPr>
        <w:tabs>
          <w:tab w:val="num" w:pos="720"/>
          <w:tab w:val="left" w:pos="1134"/>
          <w:tab w:val="left" w:pos="1560"/>
          <w:tab w:val="left" w:pos="1701"/>
        </w:tabs>
        <w:ind w:left="0" w:firstLine="578"/>
        <w:contextualSpacing/>
        <w:jc w:val="both"/>
        <w:rPr>
          <w:rFonts w:eastAsia="Calibri"/>
          <w:vanish/>
          <w:lang w:eastAsia="lt-LT"/>
        </w:rPr>
      </w:pPr>
    </w:p>
    <w:p w14:paraId="3054FBB7"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4749729F"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67BF211D" w14:textId="77777777" w:rsidR="00614A33" w:rsidRPr="00614A33" w:rsidRDefault="00614A33" w:rsidP="00F26648">
      <w:pPr>
        <w:widowControl w:val="0"/>
        <w:numPr>
          <w:ilvl w:val="2"/>
          <w:numId w:val="31"/>
        </w:numPr>
        <w:tabs>
          <w:tab w:val="left" w:pos="1134"/>
          <w:tab w:val="left" w:pos="1560"/>
          <w:tab w:val="left" w:pos="1701"/>
        </w:tabs>
        <w:ind w:left="0" w:firstLine="578"/>
        <w:contextualSpacing/>
        <w:jc w:val="both"/>
        <w:rPr>
          <w:rFonts w:eastAsia="Calibri"/>
          <w:vanish/>
          <w:lang w:eastAsia="lt-LT"/>
        </w:rPr>
      </w:pPr>
    </w:p>
    <w:p w14:paraId="2A665032" w14:textId="77777777" w:rsidR="00614A33" w:rsidRPr="00614A33" w:rsidRDefault="00614A33" w:rsidP="00F26648">
      <w:pPr>
        <w:widowControl w:val="0"/>
        <w:numPr>
          <w:ilvl w:val="3"/>
          <w:numId w:val="31"/>
        </w:numPr>
        <w:tabs>
          <w:tab w:val="left" w:pos="1134"/>
          <w:tab w:val="left" w:pos="1560"/>
          <w:tab w:val="num" w:pos="2247"/>
        </w:tabs>
        <w:ind w:left="0" w:firstLine="578"/>
        <w:contextualSpacing/>
        <w:jc w:val="both"/>
        <w:rPr>
          <w:lang w:eastAsia="lt-LT"/>
        </w:rPr>
      </w:pPr>
      <w:bookmarkStart w:id="4" w:name="_Hlk203115057"/>
      <w:r w:rsidRPr="00614A33">
        <w:rPr>
          <w:rFonts w:eastAsia="Calibri"/>
          <w:lang w:eastAsia="lt-LT"/>
        </w:rPr>
        <w:t xml:space="preserve">užfiksuojama atliktų darbų kaina, kurią sudaro Rangovo pateiktoje </w:t>
      </w:r>
      <w:r w:rsidRPr="00614A33">
        <w:rPr>
          <w:lang w:eastAsia="lt-LT"/>
        </w:rPr>
        <w:t xml:space="preserve">sąmatoje </w:t>
      </w:r>
      <w:r w:rsidRPr="00614A33">
        <w:rPr>
          <w:lang w:eastAsia="lt-LT"/>
        </w:rPr>
        <w:lastRenderedPageBreak/>
        <w:t>nurodytų darbų įkainių</w:t>
      </w:r>
      <w:r w:rsidRPr="00614A33">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321F4EE7" w14:textId="77777777" w:rsidR="00614A33" w:rsidRPr="00614A33" w:rsidRDefault="00614A33" w:rsidP="00F26648">
      <w:pPr>
        <w:widowControl w:val="0"/>
        <w:numPr>
          <w:ilvl w:val="3"/>
          <w:numId w:val="31"/>
        </w:numPr>
        <w:tabs>
          <w:tab w:val="left" w:pos="1134"/>
          <w:tab w:val="left" w:pos="1560"/>
          <w:tab w:val="left" w:pos="1701"/>
        </w:tabs>
        <w:ind w:left="0" w:firstLine="578"/>
        <w:contextualSpacing/>
        <w:jc w:val="both"/>
        <w:rPr>
          <w:lang w:eastAsia="lt-LT"/>
        </w:rPr>
      </w:pPr>
      <w:r w:rsidRPr="00614A33">
        <w:rPr>
          <w:rFonts w:eastAsia="Calibri"/>
          <w:lang w:eastAsia="lt-LT"/>
        </w:rPr>
        <w:t>užfiksuojama neatliktų darbų kaina, tai yra ta darbų kainos dalis, kuri lieka iš darbų kainos, nurodytos Sutarties</w:t>
      </w:r>
      <w:r w:rsidRPr="00614A33">
        <w:rPr>
          <w:rFonts w:eastAsia="Calibri"/>
          <w:iCs/>
          <w:color w:val="FF0000"/>
          <w:lang w:eastAsia="lt-LT"/>
        </w:rPr>
        <w:t xml:space="preserve"> </w:t>
      </w:r>
      <w:r w:rsidRPr="00614A33">
        <w:rPr>
          <w:rFonts w:eastAsia="Calibri"/>
          <w:iCs/>
          <w:lang w:eastAsia="lt-LT"/>
        </w:rPr>
        <w:t xml:space="preserve">2.1. p., </w:t>
      </w:r>
      <w:r w:rsidRPr="00614A33">
        <w:rPr>
          <w:rFonts w:eastAsia="Calibri"/>
          <w:lang w:eastAsia="lt-LT"/>
        </w:rPr>
        <w:t>atėmus atliktų darbų iki kainos perskaičiavimo sumą. Perskaičiavimas netaikomas darbams, kurie buvo įsigyjami po Sutarties įsigaliojimo – papildomai ar keičiant vienus darbus kitais;</w:t>
      </w:r>
      <w:bookmarkEnd w:id="3"/>
    </w:p>
    <w:p w14:paraId="7622CB5B" w14:textId="77777777" w:rsidR="00614A33" w:rsidRPr="00614A33" w:rsidRDefault="00614A33" w:rsidP="00614A33">
      <w:pPr>
        <w:widowControl w:val="0"/>
        <w:numPr>
          <w:ilvl w:val="3"/>
          <w:numId w:val="31"/>
        </w:numPr>
        <w:tabs>
          <w:tab w:val="left" w:pos="1134"/>
          <w:tab w:val="left" w:pos="1560"/>
        </w:tabs>
        <w:ind w:left="-10" w:firstLine="719"/>
        <w:contextualSpacing/>
        <w:jc w:val="both"/>
        <w:rPr>
          <w:lang w:eastAsia="lt-LT"/>
        </w:rPr>
      </w:pPr>
      <w:r w:rsidRPr="00614A33">
        <w:rPr>
          <w:rFonts w:eastAsia="Calibri"/>
          <w:lang w:eastAsia="lt-LT"/>
        </w:rPr>
        <w:t>neatliktų darbų kaina padauginama iš pataisymo daugiklio;</w:t>
      </w:r>
    </w:p>
    <w:p w14:paraId="2FE0614A" w14:textId="77777777" w:rsidR="00614A33" w:rsidRPr="00614A33" w:rsidRDefault="00614A33" w:rsidP="00614A33">
      <w:pPr>
        <w:widowControl w:val="0"/>
        <w:numPr>
          <w:ilvl w:val="3"/>
          <w:numId w:val="31"/>
        </w:numPr>
        <w:tabs>
          <w:tab w:val="left" w:pos="1134"/>
          <w:tab w:val="left" w:pos="1560"/>
        </w:tabs>
        <w:ind w:left="-10" w:firstLine="719"/>
        <w:contextualSpacing/>
        <w:jc w:val="both"/>
        <w:rPr>
          <w:lang w:eastAsia="lt-LT"/>
        </w:rPr>
      </w:pPr>
      <w:bookmarkStart w:id="5" w:name="_Hlk203115095"/>
      <w:bookmarkStart w:id="6" w:name="_Hlk203115223"/>
      <w:bookmarkEnd w:id="4"/>
      <w:r w:rsidRPr="00614A33">
        <w:rPr>
          <w:rFonts w:eastAsia="Calibri"/>
          <w:lang w:eastAsia="lt-LT"/>
        </w:rPr>
        <w:t xml:space="preserve">pataisymo daugiklis:  </w:t>
      </w:r>
    </w:p>
    <w:p w14:paraId="4E0117D8" w14:textId="77777777" w:rsidR="00614A33" w:rsidRPr="00614A33" w:rsidRDefault="00614A33" w:rsidP="00614A33">
      <w:pPr>
        <w:ind w:left="-10" w:firstLine="71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Calibr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bookmarkEnd w:id="5"/>
    <w:p w14:paraId="1AFC89A5" w14:textId="77777777" w:rsidR="00614A33" w:rsidRPr="00614A33" w:rsidRDefault="00614A33" w:rsidP="00614A33">
      <w:pPr>
        <w:widowControl w:val="0"/>
        <w:tabs>
          <w:tab w:val="left" w:pos="1134"/>
          <w:tab w:val="left" w:pos="1560"/>
        </w:tabs>
        <w:ind w:left="-10" w:firstLine="719"/>
        <w:contextualSpacing/>
        <w:jc w:val="both"/>
        <w:rPr>
          <w:lang w:eastAsia="lt-LT"/>
        </w:rPr>
      </w:pPr>
    </w:p>
    <w:p w14:paraId="6539400D" w14:textId="77777777" w:rsidR="00614A33" w:rsidRPr="00614A33" w:rsidRDefault="00614A33" w:rsidP="00614A33">
      <w:pPr>
        <w:autoSpaceDE w:val="0"/>
        <w:autoSpaceDN w:val="0"/>
        <w:ind w:left="-10" w:firstLine="719"/>
        <w:contextualSpacing/>
        <w:jc w:val="both"/>
        <w:rPr>
          <w:rFonts w:eastAsia="Calibri"/>
        </w:rPr>
      </w:pPr>
      <w:proofErr w:type="spellStart"/>
      <w:r w:rsidRPr="00614A33">
        <w:rPr>
          <w:rFonts w:eastAsia="Calibri"/>
        </w:rPr>
        <w:t>SSKI</w:t>
      </w:r>
      <w:r w:rsidRPr="00614A33">
        <w:rPr>
          <w:rFonts w:eastAsia="Calibri"/>
          <w:vertAlign w:val="subscript"/>
        </w:rPr>
        <w:t>esamas</w:t>
      </w:r>
      <w:proofErr w:type="spellEnd"/>
      <w:r w:rsidRPr="00614A33">
        <w:rPr>
          <w:rFonts w:eastAsia="Calibri"/>
        </w:rPr>
        <w:t xml:space="preserve"> – esamos kainos indeksas tą mėnesį, kai lieka 49 (keturiasdešimt devynios) dienos iki paskutinės kainos perskaičiavimo dienos;</w:t>
      </w:r>
    </w:p>
    <w:p w14:paraId="605B2D01" w14:textId="77777777" w:rsidR="00614A33" w:rsidRPr="00614A33" w:rsidRDefault="00614A33" w:rsidP="00614A33">
      <w:pPr>
        <w:autoSpaceDE w:val="0"/>
        <w:autoSpaceDN w:val="0"/>
        <w:ind w:left="-10" w:firstLine="719"/>
        <w:contextualSpacing/>
        <w:jc w:val="both"/>
        <w:rPr>
          <w:rFonts w:eastAsia="Calibri"/>
        </w:rPr>
      </w:pPr>
      <w:proofErr w:type="spellStart"/>
      <w:r w:rsidRPr="00614A33">
        <w:rPr>
          <w:rFonts w:eastAsia="Calibri"/>
        </w:rPr>
        <w:t>SSKI</w:t>
      </w:r>
      <w:r w:rsidRPr="00614A33">
        <w:rPr>
          <w:rFonts w:eastAsia="Calibri"/>
          <w:vertAlign w:val="subscript"/>
        </w:rPr>
        <w:t>bazinis</w:t>
      </w:r>
      <w:proofErr w:type="spellEnd"/>
      <w:r w:rsidRPr="00614A33">
        <w:rPr>
          <w:rFonts w:eastAsia="Calibri"/>
        </w:rPr>
        <w:t>– bazinės kainos indeksas tą mėnesį, kai lieka 28 (dvidešimt aštuonios) dienos (Pradžios data) iki pasiūlymų ar CVP IS priemonėmis pateiktų elektroninių pasiūlymų atidarymo dienos;</w:t>
      </w:r>
    </w:p>
    <w:p w14:paraId="24DA69FD" w14:textId="69E822A7" w:rsidR="00614A33" w:rsidRPr="00614A33" w:rsidRDefault="00614A33" w:rsidP="00F26648">
      <w:pPr>
        <w:widowControl w:val="0"/>
        <w:numPr>
          <w:ilvl w:val="3"/>
          <w:numId w:val="31"/>
        </w:numPr>
        <w:tabs>
          <w:tab w:val="clear" w:pos="720"/>
          <w:tab w:val="num" w:pos="0"/>
          <w:tab w:val="left" w:pos="284"/>
          <w:tab w:val="left" w:pos="1134"/>
          <w:tab w:val="left" w:pos="1418"/>
          <w:tab w:val="left" w:pos="1560"/>
        </w:tabs>
        <w:ind w:left="0" w:firstLine="709"/>
        <w:contextualSpacing/>
        <w:jc w:val="both"/>
        <w:rPr>
          <w:rFonts w:eastAsia="Calibri"/>
          <w:lang w:eastAsia="lt-LT"/>
        </w:rPr>
      </w:pPr>
      <w:r w:rsidRPr="00614A33">
        <w:rPr>
          <w:rFonts w:eastAsia="Calibri"/>
          <w:lang w:eastAsia="lt-LT"/>
        </w:rPr>
        <w:t xml:space="preserve">Esamos ir bazinės kainos indeksų šaltinis – Valstybės duomenų agentūros duomenų bazės. Šiuos indeksus galima rasti (žingsniai): </w:t>
      </w:r>
      <w:hyperlink r:id="rId5" w:history="1">
        <w:r w:rsidRPr="00614A33">
          <w:rPr>
            <w:rFonts w:eastAsia="Calibri"/>
            <w:u w:val="single"/>
            <w:lang w:eastAsia="lt-LT"/>
          </w:rPr>
          <w:t>https://osp.stat.gov.lt</w:t>
        </w:r>
      </w:hyperlink>
      <w:r w:rsidRPr="00614A33">
        <w:rPr>
          <w:rFonts w:eastAsia="Calibri"/>
          <w:lang w:eastAsia="lt-LT"/>
        </w:rPr>
        <w:t xml:space="preserve"> </w:t>
      </w:r>
      <w:r w:rsidRPr="00614A33">
        <w:rPr>
          <w:rFonts w:eastAsia="Calibri"/>
          <w:lang w:eastAsia="lt-LT"/>
        </w:rPr>
        <w:sym w:font="Wingdings" w:char="F0E0"/>
      </w:r>
      <w:r w:rsidRPr="00614A33">
        <w:rPr>
          <w:rFonts w:eastAsia="Calibri"/>
          <w:lang w:eastAsia="lt-LT"/>
        </w:rPr>
        <w:t xml:space="preserve"> Visi rodikliai </w:t>
      </w:r>
      <w:r w:rsidRPr="00614A33">
        <w:rPr>
          <w:rFonts w:eastAsia="Calibri"/>
          <w:lang w:eastAsia="lt-LT"/>
        </w:rPr>
        <w:sym w:font="Wingdings" w:char="F0E0"/>
      </w:r>
      <w:r w:rsidRPr="00614A33">
        <w:rPr>
          <w:rFonts w:eastAsia="Calibri"/>
          <w:lang w:eastAsia="lt-LT"/>
        </w:rPr>
        <w:t xml:space="preserve"> Rodiklių duomenų bazė </w:t>
      </w:r>
      <w:r w:rsidRPr="00614A33">
        <w:rPr>
          <w:rFonts w:eastAsia="Calibri"/>
          <w:lang w:eastAsia="lt-LT"/>
        </w:rPr>
        <w:sym w:font="Wingdings" w:char="F0E0"/>
      </w:r>
      <w:r w:rsidRPr="00614A33">
        <w:rPr>
          <w:rFonts w:eastAsia="Calibri"/>
          <w:lang w:eastAsia="lt-LT"/>
        </w:rPr>
        <w:t xml:space="preserve"> Pagal temą </w:t>
      </w:r>
      <w:r w:rsidRPr="00614A33">
        <w:rPr>
          <w:rFonts w:eastAsia="Calibri"/>
          <w:lang w:eastAsia="lt-LT"/>
        </w:rPr>
        <w:sym w:font="Wingdings" w:char="F0E0"/>
      </w:r>
      <w:r w:rsidRPr="00614A33">
        <w:rPr>
          <w:rFonts w:eastAsia="Calibri"/>
          <w:lang w:eastAsia="lt-LT"/>
        </w:rPr>
        <w:t xml:space="preserve"> Ūkis ir finansai (makroekonomika) </w:t>
      </w:r>
      <w:r w:rsidRPr="00614A33">
        <w:rPr>
          <w:rFonts w:eastAsia="Calibri"/>
          <w:lang w:eastAsia="lt-LT"/>
        </w:rPr>
        <w:sym w:font="Wingdings" w:char="F0E0"/>
      </w:r>
      <w:r w:rsidRPr="00614A33">
        <w:rPr>
          <w:rFonts w:eastAsia="Calibri"/>
          <w:lang w:eastAsia="lt-LT"/>
        </w:rPr>
        <w:t xml:space="preserve"> Kainų indeksai, pokyčiai ir kainos </w:t>
      </w:r>
      <w:r w:rsidRPr="00614A33">
        <w:rPr>
          <w:rFonts w:eastAsia="Calibri"/>
          <w:lang w:eastAsia="lt-LT"/>
        </w:rPr>
        <w:sym w:font="Wingdings" w:char="F0E0"/>
      </w:r>
      <w:r w:rsidRPr="00614A33">
        <w:rPr>
          <w:rFonts w:eastAsia="Calibri"/>
          <w:lang w:eastAsia="lt-LT"/>
        </w:rPr>
        <w:t xml:space="preserve">  Statybos sąnaudų elementų kainų indeksai (SSKI), kainų pokyčiai ir svoriai </w:t>
      </w:r>
      <w:r w:rsidRPr="00614A33">
        <w:rPr>
          <w:rFonts w:eastAsia="Calibri"/>
          <w:lang w:eastAsia="lt-LT"/>
        </w:rPr>
        <w:sym w:font="Wingdings" w:char="F0E0"/>
      </w:r>
      <w:r w:rsidRPr="00614A33">
        <w:rPr>
          <w:rFonts w:eastAsia="Calibri"/>
          <w:lang w:eastAsia="lt-LT"/>
        </w:rPr>
        <w:t xml:space="preserve"> Statybos sąnaudų elementų kainų indeksai </w:t>
      </w:r>
      <w:r w:rsidRPr="00614A33">
        <w:rPr>
          <w:rFonts w:eastAsia="Calibri"/>
          <w:lang w:eastAsia="lt-LT"/>
        </w:rPr>
        <w:sym w:font="Wingdings" w:char="F0E0"/>
      </w:r>
      <w:r w:rsidRPr="00614A33">
        <w:rPr>
          <w:rFonts w:eastAsia="Calibri"/>
          <w:lang w:eastAsia="lt-LT"/>
        </w:rPr>
        <w:t xml:space="preserve"> Statybos sąnaudų elementų kainų indeksai (2021 m. – 100) </w:t>
      </w:r>
      <w:r w:rsidRPr="00614A33">
        <w:rPr>
          <w:rFonts w:eastAsia="Calibri"/>
          <w:lang w:eastAsia="lt-LT"/>
        </w:rPr>
        <w:sym w:font="Wingdings" w:char="F0E0"/>
      </w:r>
      <w:r w:rsidRPr="00614A33">
        <w:rPr>
          <w:rFonts w:eastAsia="Calibri"/>
          <w:lang w:eastAsia="lt-LT"/>
        </w:rPr>
        <w:t xml:space="preserve"> Lentelės pasirinktys </w:t>
      </w:r>
      <w:r w:rsidRPr="00614A33">
        <w:rPr>
          <w:rFonts w:eastAsia="Calibri"/>
          <w:lang w:eastAsia="lt-LT"/>
        </w:rPr>
        <w:sym w:font="Wingdings" w:char="F0E0"/>
      </w:r>
      <w:r w:rsidRPr="00614A33">
        <w:rPr>
          <w:rFonts w:eastAsia="Calibri"/>
          <w:lang w:eastAsia="lt-LT"/>
        </w:rPr>
        <w:t xml:space="preserve"> Duomenų rinkinys: statinių pagal tipą klasifikatorius </w:t>
      </w:r>
      <w:r w:rsidRPr="00614A33">
        <w:rPr>
          <w:rFonts w:eastAsia="Calibri"/>
          <w:lang w:eastAsia="lt-LT"/>
        </w:rPr>
        <w:sym w:font="Wingdings" w:char="F0E0"/>
      </w:r>
      <w:r w:rsidRPr="00614A33">
        <w:rPr>
          <w:rFonts w:eastAsia="Calibri"/>
          <w:lang w:eastAsia="lt-LT"/>
        </w:rPr>
        <w:t xml:space="preserve"> Pritaikyti </w:t>
      </w:r>
      <w:r w:rsidRPr="00614A33">
        <w:rPr>
          <w:rFonts w:eastAsia="Calibri"/>
          <w:lang w:eastAsia="lt-LT"/>
        </w:rPr>
        <w:sym w:font="Wingdings" w:char="F0E0"/>
      </w:r>
      <w:r w:rsidRPr="00614A33">
        <w:rPr>
          <w:rFonts w:eastAsia="Calibri"/>
          <w:lang w:eastAsia="lt-LT"/>
        </w:rPr>
        <w:t xml:space="preserve"> </w:t>
      </w:r>
      <w:r w:rsidR="00A66E99" w:rsidRPr="001F35C5">
        <w:rPr>
          <w:rFonts w:eastAsia="Calibri"/>
          <w:lang w:eastAsia="lt-LT"/>
        </w:rPr>
        <w:t xml:space="preserve">Inžineriniai statiniai </w:t>
      </w:r>
      <w:r w:rsidRPr="00614A33">
        <w:rPr>
          <w:rFonts w:eastAsia="Calibri"/>
          <w:lang w:eastAsia="lt-LT"/>
        </w:rPr>
        <w:sym w:font="Wingdings" w:char="F0E0"/>
      </w:r>
      <w:r w:rsidRPr="00614A33">
        <w:rPr>
          <w:rFonts w:eastAsia="Calibri"/>
          <w:lang w:eastAsia="lt-LT"/>
        </w:rPr>
        <w:t xml:space="preserve"> Pritaikyti </w:t>
      </w:r>
      <w:r w:rsidRPr="00614A33">
        <w:rPr>
          <w:rFonts w:eastAsia="Calibri"/>
          <w:lang w:eastAsia="lt-LT"/>
        </w:rPr>
        <w:sym w:font="Wingdings" w:char="F0E0"/>
      </w:r>
      <w:r w:rsidRPr="00614A33">
        <w:rPr>
          <w:rFonts w:eastAsia="Calibri"/>
          <w:lang w:eastAsia="lt-LT"/>
        </w:rPr>
        <w:t xml:space="preserve"> Pasirenkame laikotarpį.</w:t>
      </w:r>
    </w:p>
    <w:bookmarkEnd w:id="6"/>
    <w:p w14:paraId="6A20D497" w14:textId="77777777" w:rsidR="00614A33" w:rsidRPr="00614A33" w:rsidRDefault="00614A33" w:rsidP="00F26648">
      <w:pPr>
        <w:widowControl w:val="0"/>
        <w:numPr>
          <w:ilvl w:val="2"/>
          <w:numId w:val="31"/>
        </w:numPr>
        <w:tabs>
          <w:tab w:val="num" w:pos="0"/>
          <w:tab w:val="left" w:pos="284"/>
          <w:tab w:val="left" w:pos="1134"/>
          <w:tab w:val="left" w:pos="1418"/>
          <w:tab w:val="left" w:pos="1701"/>
        </w:tabs>
        <w:ind w:left="0" w:firstLine="709"/>
        <w:contextualSpacing/>
        <w:jc w:val="both"/>
        <w:rPr>
          <w:rFonts w:eastAsia="Calibri"/>
          <w:lang w:eastAsia="lt-LT"/>
        </w:rPr>
      </w:pPr>
      <w:r w:rsidRPr="00614A33">
        <w:rPr>
          <w:lang w:eastAsia="lt-LT"/>
        </w:rPr>
        <w:t>Dėl kitų mokesčių, rinkos kainų pasikeitimo kaina neperskaičiuojama.</w:t>
      </w:r>
    </w:p>
    <w:p w14:paraId="0888A237"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7CC3C708"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7DB780CD" w14:textId="77777777" w:rsidR="00614A33" w:rsidRPr="00614A33" w:rsidRDefault="00614A33" w:rsidP="00F26648">
      <w:pPr>
        <w:numPr>
          <w:ilvl w:val="0"/>
          <w:numId w:val="32"/>
        </w:numPr>
        <w:tabs>
          <w:tab w:val="num" w:pos="720"/>
          <w:tab w:val="left" w:pos="1134"/>
        </w:tabs>
        <w:autoSpaceDE w:val="0"/>
        <w:autoSpaceDN w:val="0"/>
        <w:ind w:left="0" w:firstLine="709"/>
        <w:contextualSpacing/>
        <w:jc w:val="both"/>
        <w:rPr>
          <w:rFonts w:eastAsia="Calibri"/>
          <w:vanish/>
          <w:lang w:eastAsia="lt-LT"/>
        </w:rPr>
      </w:pPr>
    </w:p>
    <w:p w14:paraId="03D54544" w14:textId="77777777" w:rsidR="00614A33" w:rsidRPr="00614A33" w:rsidRDefault="00614A33" w:rsidP="00F26648">
      <w:pPr>
        <w:numPr>
          <w:ilvl w:val="1"/>
          <w:numId w:val="32"/>
        </w:numPr>
        <w:tabs>
          <w:tab w:val="num" w:pos="720"/>
          <w:tab w:val="left" w:pos="1134"/>
        </w:tabs>
        <w:autoSpaceDE w:val="0"/>
        <w:autoSpaceDN w:val="0"/>
        <w:ind w:left="0" w:firstLine="709"/>
        <w:contextualSpacing/>
        <w:jc w:val="both"/>
        <w:rPr>
          <w:rFonts w:eastAsia="Calibri"/>
          <w:vanish/>
          <w:lang w:eastAsia="lt-LT"/>
        </w:rPr>
      </w:pPr>
    </w:p>
    <w:p w14:paraId="0C2ED522" w14:textId="77777777" w:rsidR="00614A33" w:rsidRPr="00614A33" w:rsidRDefault="00614A33" w:rsidP="00A66E99">
      <w:pPr>
        <w:numPr>
          <w:ilvl w:val="1"/>
          <w:numId w:val="32"/>
        </w:numPr>
        <w:tabs>
          <w:tab w:val="num" w:pos="720"/>
          <w:tab w:val="left" w:pos="1134"/>
        </w:tabs>
        <w:autoSpaceDE w:val="0"/>
        <w:autoSpaceDN w:val="0"/>
        <w:ind w:left="0" w:firstLine="709"/>
        <w:contextualSpacing/>
        <w:jc w:val="both"/>
        <w:rPr>
          <w:rFonts w:eastAsia="Calibri"/>
          <w:vanish/>
          <w:lang w:eastAsia="lt-LT"/>
        </w:rPr>
      </w:pPr>
    </w:p>
    <w:p w14:paraId="7BB338D0" w14:textId="77777777" w:rsidR="00614A33" w:rsidRPr="00614A33" w:rsidRDefault="00614A33" w:rsidP="00F26648">
      <w:pPr>
        <w:numPr>
          <w:ilvl w:val="1"/>
          <w:numId w:val="32"/>
        </w:numPr>
        <w:tabs>
          <w:tab w:val="num" w:pos="720"/>
          <w:tab w:val="left" w:pos="1134"/>
        </w:tabs>
        <w:ind w:left="0" w:firstLine="709"/>
        <w:contextualSpacing/>
        <w:jc w:val="both"/>
        <w:rPr>
          <w:lang w:eastAsia="lt-LT"/>
        </w:rPr>
      </w:pPr>
      <w:r w:rsidRPr="00614A33">
        <w:rPr>
          <w:lang w:eastAsia="lt-LT"/>
        </w:rPr>
        <w:t>Jeigu Sutartyje nurodyta Sutarties kaina be PVM, o Sutarties vykdymo metu Rangovui atsiranda pareiga mokėti PVM tarifą (pvz. Rangovas tampa PVM mokėtoju ir pan.), tokiu atveju – vykdant Sutartį, Sutarties kaina nekeičiama.</w:t>
      </w:r>
    </w:p>
    <w:p w14:paraId="25977DFF" w14:textId="5EEEE499" w:rsidR="00614A33" w:rsidRPr="00614A33" w:rsidRDefault="00614A33" w:rsidP="00F26648">
      <w:pPr>
        <w:numPr>
          <w:ilvl w:val="1"/>
          <w:numId w:val="32"/>
        </w:numPr>
        <w:tabs>
          <w:tab w:val="num" w:pos="720"/>
          <w:tab w:val="left" w:pos="1134"/>
        </w:tabs>
        <w:ind w:left="0" w:firstLine="709"/>
        <w:contextualSpacing/>
        <w:jc w:val="both"/>
        <w:rPr>
          <w:lang w:eastAsia="lt-LT"/>
        </w:rPr>
      </w:pPr>
      <w:r w:rsidRPr="00614A33">
        <w:rPr>
          <w:lang w:eastAsia="lt-LT"/>
        </w:rPr>
        <w:t xml:space="preserve">Techninėje specifikacijoje nurodyti dydžiai – statybos produktų kiekis, įrenginių, mechanizmų </w:t>
      </w:r>
      <w:r w:rsidRPr="001528AA">
        <w:rPr>
          <w:lang w:eastAsia="lt-LT"/>
        </w:rPr>
        <w:t xml:space="preserve">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7" w:name="_Hlk113367880"/>
      <w:r w:rsidRPr="001528AA">
        <w:rPr>
          <w:lang w:eastAsia="lt-LT"/>
        </w:rPr>
        <w:t>sąnaudų kiekių žiniaraščiuose</w:t>
      </w:r>
      <w:bookmarkEnd w:id="7"/>
      <w:r w:rsidRPr="001528AA">
        <w:rPr>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8" w:name="_Hlk128731895"/>
      <w:r w:rsidRPr="001528AA">
        <w:rPr>
          <w:lang w:eastAsia="lt-LT"/>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8"/>
      <w:r w:rsidRPr="001528AA">
        <w:rPr>
          <w:bCs/>
          <w:lang w:eastAsia="lt-LT"/>
        </w:rPr>
        <w:t xml:space="preserve">Ši nuostata netaikoma, jei darbų apimtys, kiekiai keičiasi dėl to, kad atliekami Projekto pakeitimai. </w:t>
      </w:r>
      <w:r w:rsidRPr="001528AA">
        <w:rPr>
          <w:lang w:eastAsia="lt-LT"/>
        </w:rPr>
        <w:t xml:space="preserve">Taikomos sąvokos nustatytos Kainodaros taisyklių nustatymo metodikoje (Viešųjų pirkimų tarnybos </w:t>
      </w:r>
      <w:r w:rsidRPr="00614A33">
        <w:rPr>
          <w:lang w:eastAsia="lt-LT"/>
        </w:rPr>
        <w:t>direktoriaus 2017 m. birželio 28 d. įsakymo Nr. 1S-95 aktuali redakcija, kuri galiojo skelbimo apie pirkimą paskelbimo metu).</w:t>
      </w:r>
    </w:p>
    <w:p w14:paraId="3FC971FC" w14:textId="2B02B122" w:rsidR="00614A33" w:rsidRPr="00614A33" w:rsidRDefault="00614A33" w:rsidP="00F26648">
      <w:pPr>
        <w:widowControl w:val="0"/>
        <w:numPr>
          <w:ilvl w:val="1"/>
          <w:numId w:val="32"/>
        </w:numPr>
        <w:tabs>
          <w:tab w:val="num" w:pos="720"/>
          <w:tab w:val="left" w:pos="851"/>
          <w:tab w:val="left" w:pos="1134"/>
        </w:tabs>
        <w:ind w:left="-10" w:firstLine="709"/>
        <w:contextualSpacing/>
        <w:jc w:val="both"/>
        <w:rPr>
          <w:lang w:eastAsia="lt-LT"/>
        </w:rPr>
      </w:pPr>
      <w:r w:rsidRPr="00614A33">
        <w:rPr>
          <w:lang w:eastAsia="lt-LT"/>
        </w:rPr>
        <w:t xml:space="preserve">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w:t>
      </w:r>
      <w:r w:rsidRPr="00614A33">
        <w:rPr>
          <w:lang w:eastAsia="lt-LT"/>
        </w:rPr>
        <w:lastRenderedPageBreak/>
        <w:t>pritarimas papildomų darbų įsigijimui yra tik papildomas susitarimas dėl Sutarties pakeitimo.</w:t>
      </w:r>
    </w:p>
    <w:p w14:paraId="2E269BED"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A38A299"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kurį pasirašo Užsakovas, Rangovas ir statinio statybos techninis prižiūrėtojas ir projektuotojas, atliekantis statinio projekto vykdymo priežiūrą. Surašius nevykdomų darbų aktą, Užsakovas ir Rangovas taip pat sudaro papildomą susitarimą prie Sutarties dėl atsisakomų darbų (nurodant jų vertę) bei Sutarties kainos patikslinimo (sumažinimo), atsisakius tam tikrų Sutartyje numatytų darbų.</w:t>
      </w:r>
    </w:p>
    <w:p w14:paraId="09C296B6" w14:textId="77777777" w:rsidR="00614A33" w:rsidRPr="00614A33" w:rsidRDefault="00614A33" w:rsidP="00614A33">
      <w:pPr>
        <w:widowControl w:val="0"/>
        <w:numPr>
          <w:ilvl w:val="1"/>
          <w:numId w:val="32"/>
        </w:numPr>
        <w:tabs>
          <w:tab w:val="left" w:pos="851"/>
          <w:tab w:val="left" w:pos="1134"/>
        </w:tabs>
        <w:ind w:left="-10" w:firstLine="719"/>
        <w:contextualSpacing/>
        <w:jc w:val="both"/>
        <w:rPr>
          <w:lang w:eastAsia="lt-LT"/>
        </w:rPr>
      </w:pPr>
      <w:r w:rsidRPr="00614A33">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91C7067"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pritaikant Rangovo pateiktose darbų sąmatose nurodytus darbų įkainius;</w:t>
      </w:r>
    </w:p>
    <w:p w14:paraId="2310E04F"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979F5B6"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pritaikant pateiktose sąmatose numatytus panašių darbų įkainius. Panašius darbus turi pagrįsti ir nustatyti Užsakovas;</w:t>
      </w:r>
    </w:p>
    <w:p w14:paraId="36D43E1B" w14:textId="77777777" w:rsidR="00614A33" w:rsidRPr="00614A33" w:rsidRDefault="00614A33" w:rsidP="00614A33">
      <w:pPr>
        <w:widowControl w:val="0"/>
        <w:numPr>
          <w:ilvl w:val="2"/>
          <w:numId w:val="32"/>
        </w:numPr>
        <w:tabs>
          <w:tab w:val="left" w:pos="1276"/>
        </w:tabs>
        <w:ind w:left="-10" w:firstLine="719"/>
        <w:contextualSpacing/>
        <w:jc w:val="both"/>
        <w:rPr>
          <w:lang w:eastAsia="lt-LT"/>
        </w:rPr>
      </w:pPr>
      <w:r w:rsidRPr="00614A33">
        <w:rPr>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075F565F" w14:textId="77777777" w:rsidR="00614A33" w:rsidRPr="00614A33" w:rsidRDefault="00614A33" w:rsidP="00614A33">
      <w:pPr>
        <w:widowControl w:val="0"/>
        <w:numPr>
          <w:ilvl w:val="1"/>
          <w:numId w:val="32"/>
        </w:numPr>
        <w:tabs>
          <w:tab w:val="left" w:pos="1134"/>
        </w:tabs>
        <w:ind w:left="-10" w:firstLine="719"/>
        <w:jc w:val="both"/>
      </w:pPr>
      <w:r w:rsidRPr="00614A33">
        <w:t xml:space="preserve">Už darbus, kuriuos Rangovas atliks savavališkai, nesilaikydamas Sutartyje, Lietuvos Respublikos teisės aktuose nustatytos tvarkos, t. y. nesuderinus su </w:t>
      </w:r>
      <w:r w:rsidRPr="00614A33">
        <w:rPr>
          <w:color w:val="000000"/>
        </w:rPr>
        <w:t>Užsakovu</w:t>
      </w:r>
      <w:r w:rsidRPr="00614A33">
        <w:t xml:space="preserve">, </w:t>
      </w:r>
      <w:r w:rsidRPr="00614A33">
        <w:rPr>
          <w:color w:val="000000"/>
        </w:rPr>
        <w:t xml:space="preserve">Užsakovui </w:t>
      </w:r>
      <w:r w:rsidRPr="00614A33">
        <w:t xml:space="preserve">jų neįsigijus VPĮ nustatyta tvarka ir dėl tokių darbų nesudarius raštiškų susitarimų, Rangovui nebus apmokama. </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CA76AC" w:rsidRDefault="000568F2" w:rsidP="000568F2">
      <w:pPr>
        <w:widowControl w:val="0"/>
        <w:tabs>
          <w:tab w:val="left" w:pos="851"/>
          <w:tab w:val="left" w:pos="1134"/>
          <w:tab w:val="left" w:pos="1701"/>
        </w:tabs>
        <w:jc w:val="both"/>
      </w:pPr>
    </w:p>
    <w:p w14:paraId="25A91C67" w14:textId="167EC409" w:rsidR="00FC7AA8" w:rsidRPr="00C933BF" w:rsidRDefault="00540381" w:rsidP="00AB7731">
      <w:pPr>
        <w:pStyle w:val="Sraopastraipa"/>
        <w:widowControl w:val="0"/>
        <w:numPr>
          <w:ilvl w:val="0"/>
          <w:numId w:val="11"/>
        </w:numPr>
        <w:tabs>
          <w:tab w:val="left" w:pos="284"/>
          <w:tab w:val="left" w:pos="567"/>
          <w:tab w:val="left" w:pos="993"/>
        </w:tabs>
        <w:ind w:left="0" w:firstLine="709"/>
        <w:jc w:val="both"/>
        <w:rPr>
          <w:sz w:val="24"/>
          <w:szCs w:val="24"/>
        </w:rPr>
      </w:pPr>
      <w:bookmarkStart w:id="9" w:name="_Hlk155959651"/>
      <w:r w:rsidRPr="00C933BF">
        <w:rPr>
          <w:sz w:val="24"/>
          <w:szCs w:val="24"/>
        </w:rPr>
        <w:t xml:space="preserve">Visi darbai turi būti atlikti ne vėliau kaip per </w:t>
      </w:r>
      <w:r w:rsidR="00C933BF" w:rsidRPr="00C933BF">
        <w:rPr>
          <w:sz w:val="24"/>
          <w:szCs w:val="24"/>
        </w:rPr>
        <w:t>4</w:t>
      </w:r>
      <w:r w:rsidRPr="00C933BF">
        <w:rPr>
          <w:sz w:val="24"/>
          <w:szCs w:val="24"/>
        </w:rPr>
        <w:t xml:space="preserve"> mėn. nuo statybvietės perdavimo ir priėmimo akto pasirašymo dienos. Statybvietės perdavimo ir priėmimo aktas pasirašomas ne vėliau kaip per 1 mėn. nuo Sutarties įsigaliojimo dienos</w:t>
      </w:r>
      <w:r w:rsidR="00D63959" w:rsidRPr="00C933BF">
        <w:rPr>
          <w:sz w:val="24"/>
          <w:szCs w:val="24"/>
        </w:rPr>
        <w:t>.</w:t>
      </w:r>
    </w:p>
    <w:p w14:paraId="4E6842C1" w14:textId="6597065E" w:rsidR="00D63959" w:rsidRPr="00D63959" w:rsidRDefault="00D63959" w:rsidP="00A66E99">
      <w:pPr>
        <w:pStyle w:val="Sraopastraipa"/>
        <w:numPr>
          <w:ilvl w:val="0"/>
          <w:numId w:val="35"/>
        </w:numPr>
        <w:tabs>
          <w:tab w:val="left" w:pos="710"/>
          <w:tab w:val="left" w:pos="993"/>
          <w:tab w:val="left" w:pos="1276"/>
        </w:tabs>
        <w:ind w:left="0" w:firstLine="709"/>
        <w:jc w:val="both"/>
        <w:rPr>
          <w:bCs/>
          <w:sz w:val="24"/>
          <w:szCs w:val="24"/>
        </w:rPr>
      </w:pPr>
      <w:r w:rsidRPr="00C933BF">
        <w:rPr>
          <w:sz w:val="24"/>
          <w:szCs w:val="24"/>
        </w:rPr>
        <w:t xml:space="preserve"> Prievolių įvykdymo termina</w:t>
      </w:r>
      <w:r w:rsidR="006606DE" w:rsidRPr="00C933BF">
        <w:rPr>
          <w:sz w:val="24"/>
          <w:szCs w:val="24"/>
        </w:rPr>
        <w:t>s</w:t>
      </w:r>
      <w:r w:rsidR="00CB73F0" w:rsidRPr="00C933BF">
        <w:rPr>
          <w:sz w:val="24"/>
          <w:szCs w:val="24"/>
        </w:rPr>
        <w:t xml:space="preserve"> </w:t>
      </w:r>
      <w:r w:rsidRPr="00C933BF">
        <w:rPr>
          <w:sz w:val="24"/>
          <w:szCs w:val="24"/>
        </w:rPr>
        <w:t>gali būti pratęst</w:t>
      </w:r>
      <w:r w:rsidR="006606DE" w:rsidRPr="00C933BF">
        <w:rPr>
          <w:sz w:val="24"/>
          <w:szCs w:val="24"/>
        </w:rPr>
        <w:t>as</w:t>
      </w:r>
      <w:r w:rsidRPr="00C933BF">
        <w:rPr>
          <w:sz w:val="24"/>
          <w:szCs w:val="24"/>
        </w:rPr>
        <w:t xml:space="preserve"> </w:t>
      </w:r>
      <w:r w:rsidRPr="00D63959">
        <w:rPr>
          <w:sz w:val="24"/>
          <w:szCs w:val="24"/>
        </w:rPr>
        <w:t>Užsakovo ir Rangovo rašytiniu susitarimu, jeigu atsiranda žemiau išvardytos aplinkybės. Rangovas turi teisę į termino pratęsimą tokia trukme, kiek dėl tokių aplinkybių Rangovas negalėjo atlikti darbų:</w:t>
      </w:r>
    </w:p>
    <w:p w14:paraId="10D5C8F2" w14:textId="77777777" w:rsidR="00D63959" w:rsidRPr="00D63959" w:rsidRDefault="00D63959" w:rsidP="00A66E99">
      <w:pPr>
        <w:numPr>
          <w:ilvl w:val="1"/>
          <w:numId w:val="35"/>
        </w:numPr>
        <w:tabs>
          <w:tab w:val="left" w:pos="710"/>
          <w:tab w:val="left" w:pos="993"/>
        </w:tabs>
        <w:ind w:left="0" w:firstLine="709"/>
        <w:contextualSpacing/>
        <w:jc w:val="both"/>
        <w:rPr>
          <w:bCs/>
          <w:lang w:eastAsia="lt-LT"/>
        </w:rPr>
      </w:pPr>
      <w:r w:rsidRPr="00D63959">
        <w:rPr>
          <w:rFonts w:eastAsia="Calibri"/>
          <w:lang w:eastAsia="lt-LT"/>
        </w:rPr>
        <w:t>Užsakovas nevykdo ir (ar) netinkamai vykdo Sutartimi jam nustatytus įsipareigojimus ir todėl Rangovas negali tinkamai vykdyti įsipareigojimų iš dalies arba visiškai;</w:t>
      </w:r>
    </w:p>
    <w:p w14:paraId="748AB5CA" w14:textId="77777777"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Užsakovo Rangovui pateikiami nurodymai turi įtakos Rangovo prievolių įvykdymo terminams;</w:t>
      </w:r>
    </w:p>
    <w:p w14:paraId="086D0A56" w14:textId="659076EC" w:rsidR="00D63959" w:rsidRPr="00D63959" w:rsidRDefault="00D63959" w:rsidP="00A66E99">
      <w:pPr>
        <w:numPr>
          <w:ilvl w:val="1"/>
          <w:numId w:val="35"/>
        </w:numPr>
        <w:tabs>
          <w:tab w:val="left" w:pos="993"/>
          <w:tab w:val="left" w:pos="1134"/>
        </w:tabs>
        <w:ind w:left="0" w:firstLine="709"/>
        <w:contextualSpacing/>
        <w:jc w:val="both"/>
        <w:rPr>
          <w:bCs/>
          <w:lang w:eastAsia="lt-LT"/>
        </w:rPr>
      </w:pPr>
      <w:r w:rsidRPr="00D63959">
        <w:rPr>
          <w:rFonts w:eastAsia="Calibri"/>
          <w:lang w:eastAsia="lt-LT"/>
        </w:rPr>
        <w:t>Pasikeičia arba panaikinami teisės aktai, kurie turi įtakos sutartinių prievolių vykdymui, arba įsigalioja nauji teisės aktai.</w:t>
      </w:r>
    </w:p>
    <w:p w14:paraId="5A3233C5" w14:textId="74E8979E" w:rsidR="00D63959" w:rsidRPr="00C30FEA" w:rsidRDefault="00D63959" w:rsidP="00A66E99">
      <w:pPr>
        <w:numPr>
          <w:ilvl w:val="0"/>
          <w:numId w:val="35"/>
        </w:numPr>
        <w:tabs>
          <w:tab w:val="left" w:pos="993"/>
          <w:tab w:val="left" w:pos="1134"/>
        </w:tabs>
        <w:ind w:left="0" w:firstLine="709"/>
        <w:contextualSpacing/>
        <w:jc w:val="both"/>
        <w:rPr>
          <w:bCs/>
          <w:lang w:eastAsia="lt-LT"/>
        </w:rPr>
      </w:pPr>
      <w:r w:rsidRPr="00D63959">
        <w:rPr>
          <w:rFonts w:eastAsia="Calibri"/>
          <w:lang w:eastAsia="lt-LT"/>
        </w:rPr>
        <w:t xml:space="preserve"> </w:t>
      </w:r>
      <w:r w:rsidRPr="00D63959">
        <w:rPr>
          <w:bCs/>
          <w:lang w:eastAsia="lt-LT"/>
        </w:rPr>
        <w:t xml:space="preserve"> </w:t>
      </w:r>
      <w:r w:rsidRPr="00D63959">
        <w:rPr>
          <w:lang w:eastAsia="lt-LT"/>
        </w:rPr>
        <w:t xml:space="preserve">Jeigu Rangovas mano, kad pagal kurią nors Sutarties 5 </w:t>
      </w:r>
      <w:r w:rsidRPr="00D63959">
        <w:rPr>
          <w:color w:val="000000"/>
          <w:lang w:eastAsia="lt-LT"/>
        </w:rPr>
        <w:t>p.</w:t>
      </w:r>
      <w:r w:rsidRPr="00D63959">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w:t>
      </w:r>
      <w:r w:rsidRPr="00D63959">
        <w:rPr>
          <w:lang w:eastAsia="lt-LT"/>
        </w:rPr>
        <w:lastRenderedPageBreak/>
        <w:t xml:space="preserve">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w:t>
      </w:r>
      <w:r w:rsidRPr="00C30FEA">
        <w:rPr>
          <w:lang w:eastAsia="lt-LT"/>
        </w:rPr>
        <w:t>dalimi. Pratęsus darbų atlikimo terminą, Sutarties kaina nesikeičia.</w:t>
      </w:r>
    </w:p>
    <w:p w14:paraId="289776F1" w14:textId="77777777" w:rsidR="00976527" w:rsidRPr="00C30FEA" w:rsidRDefault="00976527" w:rsidP="00976527">
      <w:pPr>
        <w:pStyle w:val="Sraopastraipa"/>
        <w:numPr>
          <w:ilvl w:val="0"/>
          <w:numId w:val="35"/>
        </w:numPr>
        <w:ind w:left="0" w:firstLine="851"/>
        <w:jc w:val="both"/>
        <w:rPr>
          <w:bCs/>
          <w:sz w:val="24"/>
          <w:szCs w:val="24"/>
        </w:rPr>
      </w:pPr>
      <w:r w:rsidRPr="00C30FEA">
        <w:rPr>
          <w:bCs/>
        </w:rPr>
        <w:t xml:space="preserve"> </w:t>
      </w:r>
      <w:r w:rsidRPr="00C30FEA">
        <w:rPr>
          <w:bCs/>
          <w:sz w:val="24"/>
          <w:szCs w:val="24"/>
        </w:rPr>
        <w:t xml:space="preserve">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 </w:t>
      </w:r>
    </w:p>
    <w:p w14:paraId="1A0D7AAB" w14:textId="55BACEDF" w:rsidR="00976527" w:rsidRPr="00C30FEA" w:rsidRDefault="00976527" w:rsidP="00976527">
      <w:pPr>
        <w:tabs>
          <w:tab w:val="left" w:pos="993"/>
          <w:tab w:val="left" w:pos="1134"/>
        </w:tabs>
        <w:contextualSpacing/>
        <w:jc w:val="both"/>
        <w:rPr>
          <w:bCs/>
          <w:lang w:eastAsia="lt-LT"/>
        </w:rPr>
      </w:pPr>
    </w:p>
    <w:p w14:paraId="39C0022D" w14:textId="52F9050D" w:rsidR="00D63959" w:rsidRPr="00C30FEA" w:rsidRDefault="00D63959" w:rsidP="00D63959">
      <w:pPr>
        <w:pStyle w:val="Sraopastraipa"/>
        <w:widowControl w:val="0"/>
        <w:tabs>
          <w:tab w:val="left" w:pos="851"/>
          <w:tab w:val="left" w:pos="1134"/>
          <w:tab w:val="left" w:pos="1701"/>
        </w:tabs>
        <w:ind w:left="567"/>
        <w:jc w:val="both"/>
        <w:rPr>
          <w:sz w:val="24"/>
          <w:szCs w:val="24"/>
        </w:rPr>
      </w:pPr>
    </w:p>
    <w:bookmarkEnd w:id="9"/>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D63959">
      <w:pPr>
        <w:tabs>
          <w:tab w:val="left" w:pos="1134"/>
        </w:tabs>
        <w:ind w:firstLine="709"/>
        <w:jc w:val="both"/>
        <w:rPr>
          <w:strike/>
        </w:rPr>
      </w:pPr>
    </w:p>
    <w:p w14:paraId="26769CE6" w14:textId="6BA73CA4" w:rsidR="009F5D21" w:rsidRPr="00B776E3" w:rsidRDefault="009F5D21" w:rsidP="00976527">
      <w:pPr>
        <w:pStyle w:val="Sraopastraipa1"/>
        <w:widowControl w:val="0"/>
        <w:numPr>
          <w:ilvl w:val="0"/>
          <w:numId w:val="34"/>
        </w:numPr>
        <w:tabs>
          <w:tab w:val="left" w:pos="710"/>
          <w:tab w:val="left" w:pos="851"/>
        </w:tabs>
        <w:suppressAutoHyphens/>
        <w:autoSpaceDN w:val="0"/>
        <w:ind w:left="0" w:firstLine="709"/>
        <w:jc w:val="both"/>
        <w:rPr>
          <w:sz w:val="24"/>
          <w:szCs w:val="24"/>
        </w:rPr>
      </w:pPr>
      <w:r w:rsidRPr="005B38D1">
        <w:rPr>
          <w:sz w:val="24"/>
          <w:szCs w:val="24"/>
        </w:rPr>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A66E99">
      <w:pPr>
        <w:pStyle w:val="Sraopastraipa"/>
        <w:numPr>
          <w:ilvl w:val="0"/>
          <w:numId w:val="34"/>
        </w:numPr>
        <w:tabs>
          <w:tab w:val="left" w:pos="710"/>
          <w:tab w:val="left" w:pos="851"/>
        </w:tabs>
        <w:ind w:left="0" w:firstLine="709"/>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D63959">
      <w:pPr>
        <w:pStyle w:val="Sraopastraipa"/>
        <w:numPr>
          <w:ilvl w:val="1"/>
          <w:numId w:val="34"/>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D63959">
      <w:pPr>
        <w:pStyle w:val="Sraopastraipa"/>
        <w:numPr>
          <w:ilvl w:val="1"/>
          <w:numId w:val="34"/>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D63959">
      <w:pPr>
        <w:pStyle w:val="Sraopastraipa"/>
        <w:numPr>
          <w:ilvl w:val="1"/>
          <w:numId w:val="34"/>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D63959">
      <w:pPr>
        <w:pStyle w:val="Sraopastraipa"/>
        <w:numPr>
          <w:ilvl w:val="0"/>
          <w:numId w:val="34"/>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4F52A9" w:rsidRDefault="0046263C" w:rsidP="00D63959">
      <w:pPr>
        <w:pStyle w:val="Sraopastraipa"/>
        <w:numPr>
          <w:ilvl w:val="0"/>
          <w:numId w:val="34"/>
        </w:numPr>
        <w:tabs>
          <w:tab w:val="left" w:pos="993"/>
        </w:tabs>
        <w:ind w:left="0" w:firstLine="567"/>
        <w:jc w:val="both"/>
        <w:rPr>
          <w:strike/>
          <w:sz w:val="24"/>
          <w:szCs w:val="24"/>
        </w:rPr>
      </w:pPr>
      <w:r w:rsidRPr="009737AF">
        <w:rPr>
          <w:bCs/>
          <w:sz w:val="24"/>
          <w:szCs w:val="24"/>
        </w:rPr>
        <w:t xml:space="preserve">Jeigu sudaroma trišalė sutartis tarp Užsakovo, Rangovo ir subrangovo dėl tiesioginio atsiskaitymo galimybės, Rangovas įsipareigoja Užsakovui pateikti sąskaitą dėl tiesioginio </w:t>
      </w:r>
      <w:r w:rsidRPr="004F52A9">
        <w:rPr>
          <w:bCs/>
          <w:sz w:val="24"/>
          <w:szCs w:val="24"/>
        </w:rPr>
        <w:t>atsiskaitymo su subrangovu.</w:t>
      </w:r>
    </w:p>
    <w:p w14:paraId="1E0AC2B8" w14:textId="1A4B85D4" w:rsidR="00F77039" w:rsidRPr="004F52A9" w:rsidRDefault="00F77039" w:rsidP="00D63959">
      <w:pPr>
        <w:pStyle w:val="Sraopastraipa"/>
        <w:numPr>
          <w:ilvl w:val="0"/>
          <w:numId w:val="34"/>
        </w:numPr>
        <w:tabs>
          <w:tab w:val="left" w:pos="993"/>
        </w:tabs>
        <w:ind w:left="0" w:firstLine="567"/>
        <w:jc w:val="both"/>
        <w:rPr>
          <w:strike/>
          <w:sz w:val="24"/>
          <w:szCs w:val="24"/>
        </w:rPr>
      </w:pPr>
      <w:r w:rsidRPr="004F52A9">
        <w:rPr>
          <w:b/>
          <w:sz w:val="24"/>
          <w:szCs w:val="24"/>
        </w:rPr>
        <w:t>Finansavimo šaltinis</w:t>
      </w:r>
      <w:r w:rsidRPr="004F52A9">
        <w:rPr>
          <w:sz w:val="24"/>
          <w:szCs w:val="24"/>
        </w:rPr>
        <w:t xml:space="preserve">: </w:t>
      </w:r>
      <w:r w:rsidR="00704D5D" w:rsidRPr="004F52A9">
        <w:rPr>
          <w:sz w:val="24"/>
          <w:szCs w:val="24"/>
        </w:rPr>
        <w:t xml:space="preserve">Savivaldybės biudžeto lėšos (SB), Miesto infrastruktūros objektų priežiūros ir modernizavimo programos Nr.07 priemonė 007-01-01-16 „Kompleksinis sporto ir laisvalaikio zonų sutvarkymas </w:t>
      </w:r>
      <w:proofErr w:type="spellStart"/>
      <w:r w:rsidR="00704D5D" w:rsidRPr="004F52A9">
        <w:rPr>
          <w:sz w:val="24"/>
          <w:szCs w:val="24"/>
        </w:rPr>
        <w:t>seniūnaitijose</w:t>
      </w:r>
      <w:proofErr w:type="spellEnd"/>
      <w:r w:rsidR="00704D5D" w:rsidRPr="004F52A9">
        <w:rPr>
          <w:sz w:val="24"/>
          <w:szCs w:val="24"/>
        </w:rPr>
        <w:t>“.</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D63959">
      <w:pPr>
        <w:pStyle w:val="Sraopastraipa"/>
        <w:widowControl w:val="0"/>
        <w:numPr>
          <w:ilvl w:val="0"/>
          <w:numId w:val="34"/>
        </w:numPr>
        <w:ind w:left="0" w:firstLine="567"/>
        <w:jc w:val="both"/>
        <w:rPr>
          <w:color w:val="000000"/>
          <w:sz w:val="24"/>
          <w:szCs w:val="24"/>
        </w:rPr>
      </w:pPr>
      <w:r w:rsidRPr="00A02252">
        <w:rPr>
          <w:b/>
          <w:color w:val="000000"/>
          <w:sz w:val="24"/>
          <w:szCs w:val="24"/>
        </w:rPr>
        <w:t>Užsakovas įsipareigoja:</w:t>
      </w:r>
    </w:p>
    <w:p w14:paraId="29A68EDD" w14:textId="77777777"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FB44C02" w14:textId="77777777"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sz w:val="24"/>
          <w:szCs w:val="24"/>
        </w:rPr>
        <w:t xml:space="preserve">priimti ir įvertinti atliktus darbus bei pranešti Rangovui apie darbų priėmimą arba atsisakymą priimti, arba apie reikalavimą ištaisyti darbų vykdymo metu nustatytus defektus, kad </w:t>
      </w:r>
      <w:r w:rsidRPr="00A02252">
        <w:rPr>
          <w:sz w:val="24"/>
          <w:szCs w:val="24"/>
        </w:rPr>
        <w:lastRenderedPageBreak/>
        <w:t>darbai atitiktų Sutartyje numatytus Rangovo įsipareigojimus;</w:t>
      </w:r>
    </w:p>
    <w:p w14:paraId="087BBF7E" w14:textId="5CE92530" w:rsidR="00FB4DBC" w:rsidRPr="00A02252" w:rsidRDefault="00FB4DBC" w:rsidP="00D63959">
      <w:pPr>
        <w:pStyle w:val="Sraopastraipa"/>
        <w:widowControl w:val="0"/>
        <w:numPr>
          <w:ilvl w:val="1"/>
          <w:numId w:val="34"/>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 Sutartyje nustatytais terminais ir tvarka.</w:t>
      </w:r>
    </w:p>
    <w:p w14:paraId="058F4A24" w14:textId="5FA64396" w:rsidR="00F77039" w:rsidRDefault="00F77039" w:rsidP="00D63959">
      <w:pPr>
        <w:pStyle w:val="Sraopastraipa"/>
        <w:widowControl w:val="0"/>
        <w:numPr>
          <w:ilvl w:val="0"/>
          <w:numId w:val="34"/>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31A5F" w:rsidRDefault="00F77039" w:rsidP="00D63959">
      <w:pPr>
        <w:pStyle w:val="Sraopastraipa"/>
        <w:numPr>
          <w:ilvl w:val="1"/>
          <w:numId w:val="34"/>
        </w:numPr>
        <w:tabs>
          <w:tab w:val="left" w:pos="1134"/>
          <w:tab w:val="left" w:pos="1418"/>
        </w:tabs>
        <w:ind w:left="0" w:firstLine="577"/>
        <w:jc w:val="both"/>
        <w:rPr>
          <w:sz w:val="24"/>
          <w:szCs w:val="24"/>
        </w:rPr>
      </w:pPr>
      <w:r>
        <w:rPr>
          <w:sz w:val="24"/>
          <w:szCs w:val="24"/>
        </w:rPr>
        <w:t xml:space="preserve">vienašališkai atsisakyti iki 30 proc. darbų, kai jie tapo Užsakovui nebereikalingi (t. y. atsisakyti, vietoje jų neįsigyjant kitų darbų). Tokiu atveju Užsakovas raštu informuoja Rangovą apie </w:t>
      </w:r>
      <w:r w:rsidRPr="00331A5F">
        <w:rPr>
          <w:sz w:val="24"/>
          <w:szCs w:val="24"/>
        </w:rPr>
        <w:t>atsisakomus darbus ir jų procentą;</w:t>
      </w:r>
    </w:p>
    <w:p w14:paraId="0B88B7D7" w14:textId="77447B26" w:rsidR="00331A5F" w:rsidRDefault="00F77039" w:rsidP="00D63959">
      <w:pPr>
        <w:pStyle w:val="Sraopastraipa"/>
        <w:widowControl w:val="0"/>
        <w:numPr>
          <w:ilvl w:val="1"/>
          <w:numId w:val="34"/>
        </w:numPr>
        <w:tabs>
          <w:tab w:val="left" w:pos="1134"/>
          <w:tab w:val="left" w:pos="1560"/>
        </w:tabs>
        <w:ind w:left="0" w:firstLine="577"/>
        <w:jc w:val="both"/>
        <w:rPr>
          <w:sz w:val="24"/>
          <w:szCs w:val="24"/>
        </w:rPr>
      </w:pPr>
      <w:r w:rsidRPr="00331A5F">
        <w:rPr>
          <w:sz w:val="24"/>
          <w:szCs w:val="24"/>
        </w:rPr>
        <w:t xml:space="preserve">kontroliuoti </w:t>
      </w:r>
      <w:r w:rsidR="00750485" w:rsidRPr="00331A5F">
        <w:rPr>
          <w:sz w:val="24"/>
          <w:szCs w:val="24"/>
        </w:rPr>
        <w:t>ir prižiūrėti, atliekamų darbų atlikimo eiga, kiekiai, kaina, medžiagų kokybė atitinka Sutarties reikalavimus, pareikšti reikalavimus dėl darbų atlikimo rezultato trūkumų, kurie buvo nustatyti per garantinį terminą;</w:t>
      </w:r>
    </w:p>
    <w:p w14:paraId="4E2A1A14" w14:textId="2E22E3C5" w:rsidR="00F77039" w:rsidRPr="00331A5F" w:rsidRDefault="00F77039" w:rsidP="00D63959">
      <w:pPr>
        <w:pStyle w:val="Sraopastraipa"/>
        <w:widowControl w:val="0"/>
        <w:numPr>
          <w:ilvl w:val="1"/>
          <w:numId w:val="34"/>
        </w:numPr>
        <w:tabs>
          <w:tab w:val="left" w:pos="1134"/>
          <w:tab w:val="left" w:pos="1560"/>
        </w:tabs>
        <w:ind w:left="0" w:firstLine="577"/>
        <w:jc w:val="both"/>
        <w:rPr>
          <w:sz w:val="24"/>
          <w:szCs w:val="24"/>
        </w:rPr>
      </w:pPr>
      <w:r w:rsidRPr="00331A5F">
        <w:rPr>
          <w:sz w:val="24"/>
          <w:szCs w:val="24"/>
        </w:rPr>
        <w:t xml:space="preserve">reikalauti, kad </w:t>
      </w:r>
      <w:r w:rsidR="00331A5F" w:rsidRPr="00331A5F">
        <w:rPr>
          <w:color w:val="000000" w:themeColor="text1"/>
          <w:sz w:val="24"/>
          <w:szCs w:val="24"/>
        </w:rPr>
        <w:t>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40374F9A" w14:textId="674F15AC"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duoti </w:t>
      </w:r>
      <w:r w:rsidR="00AD0EC9" w:rsidRPr="00B50DE8">
        <w:rPr>
          <w:sz w:val="24"/>
          <w:szCs w:val="24"/>
        </w:rPr>
        <w:t>nurodymus Rangovui ir reikalauti jų vykdymo, jei sistemingai pažeidžiami Sutartyje nurodyti kokybiniai reikalavimai, stabdyti darbus, jei to reikia trūkumų pašalinimui, arba nesilaikoma Sutarties reikalavimų;</w:t>
      </w:r>
    </w:p>
    <w:p w14:paraId="24F594B9" w14:textId="77777777"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reikalauti, kad Rangovas savo sąskaita pašalintų atliktų darbų defektus, atsiradusius per garantinį laikotarpį;</w:t>
      </w:r>
    </w:p>
    <w:p w14:paraId="7C574582" w14:textId="7F6D6D8B"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jei </w:t>
      </w:r>
      <w:r w:rsidR="00750485" w:rsidRPr="00B50DE8">
        <w:rPr>
          <w:sz w:val="24"/>
          <w:szCs w:val="24"/>
        </w:rPr>
        <w:t>darbų priėmimo metu nustatoma trūkumų, Užsakovas turi teisę nustatyti terminą trūkumams pašalinti arba atskaityti iš Rangovui mokėtinų sumų, sumą, reikalingą tiems trūkumams pašalinti;</w:t>
      </w:r>
    </w:p>
    <w:p w14:paraId="3B12974B" w14:textId="7DC12B71" w:rsidR="00F77039" w:rsidRDefault="00F77039" w:rsidP="00D63959">
      <w:pPr>
        <w:pStyle w:val="Sraopastraipa"/>
        <w:widowControl w:val="0"/>
        <w:numPr>
          <w:ilvl w:val="1"/>
          <w:numId w:val="34"/>
        </w:numPr>
        <w:tabs>
          <w:tab w:val="left" w:pos="993"/>
          <w:tab w:val="left" w:pos="1134"/>
          <w:tab w:val="left" w:pos="1276"/>
        </w:tabs>
        <w:ind w:left="0" w:firstLine="567"/>
        <w:jc w:val="both"/>
        <w:rPr>
          <w:sz w:val="24"/>
          <w:szCs w:val="24"/>
        </w:rPr>
      </w:pPr>
      <w:r>
        <w:rPr>
          <w:sz w:val="24"/>
          <w:szCs w:val="24"/>
        </w:rPr>
        <w:t xml:space="preserve">reikalauti </w:t>
      </w:r>
      <w:r w:rsidR="00750485" w:rsidRPr="00B50DE8">
        <w:rPr>
          <w:sz w:val="24"/>
          <w:szCs w:val="24"/>
        </w:rPr>
        <w:t>ištaisyti paaiškėjusį defektą tiek iš Rangovo, tiek iš subrangovo ar kito ūkio subjekto, vykdančio Rangovo sutartines prievoles, atlikusio konkretų darbą</w:t>
      </w:r>
      <w:r w:rsidR="00750485">
        <w:rPr>
          <w:sz w:val="24"/>
          <w:szCs w:val="24"/>
        </w:rPr>
        <w:t>.</w:t>
      </w:r>
    </w:p>
    <w:p w14:paraId="0EC95D85" w14:textId="6F719B24" w:rsidR="00810EFA" w:rsidRPr="00810EFA" w:rsidRDefault="00F77039" w:rsidP="00810EFA">
      <w:pPr>
        <w:pStyle w:val="Sraopastraipa"/>
        <w:widowControl w:val="0"/>
        <w:numPr>
          <w:ilvl w:val="0"/>
          <w:numId w:val="34"/>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B069BBD" w14:textId="7459A810" w:rsidR="00750485" w:rsidRDefault="00CA316B" w:rsidP="00D63959">
      <w:pPr>
        <w:widowControl w:val="0"/>
        <w:numPr>
          <w:ilvl w:val="1"/>
          <w:numId w:val="34"/>
        </w:numPr>
        <w:tabs>
          <w:tab w:val="left" w:pos="1134"/>
        </w:tabs>
        <w:ind w:left="0" w:firstLine="567"/>
        <w:contextualSpacing/>
        <w:jc w:val="both"/>
      </w:pPr>
      <w:r w:rsidRPr="00B50DE8">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D3ED54E" w:rsidR="00A32D19" w:rsidRDefault="00750485" w:rsidP="00D63959">
      <w:pPr>
        <w:pStyle w:val="Sraopastraipa"/>
        <w:numPr>
          <w:ilvl w:val="1"/>
          <w:numId w:val="34"/>
        </w:numPr>
        <w:tabs>
          <w:tab w:val="left" w:pos="1134"/>
        </w:tabs>
        <w:ind w:left="0" w:firstLine="567"/>
        <w:jc w:val="both"/>
        <w:rPr>
          <w:sz w:val="24"/>
          <w:szCs w:val="24"/>
        </w:rPr>
      </w:pPr>
      <w:r w:rsidRPr="00B50DE8">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w:t>
      </w:r>
      <w:r w:rsidRPr="00A32D19">
        <w:rPr>
          <w:sz w:val="24"/>
          <w:szCs w:val="24"/>
        </w:rPr>
        <w:t xml:space="preserve">galiojimo </w:t>
      </w:r>
      <w:r w:rsidRPr="00376A99">
        <w:rPr>
          <w:sz w:val="24"/>
          <w:szCs w:val="24"/>
        </w:rPr>
        <w:t>laikotarpį, taip pat apie naujus ūkio subjektus ir subrangovus;</w:t>
      </w:r>
    </w:p>
    <w:p w14:paraId="0E89CFD4" w14:textId="46002A4A" w:rsidR="00810EFA" w:rsidRDefault="00810EFA" w:rsidP="00D63959">
      <w:pPr>
        <w:pStyle w:val="Sraopastraipa"/>
        <w:numPr>
          <w:ilvl w:val="1"/>
          <w:numId w:val="34"/>
        </w:numPr>
        <w:tabs>
          <w:tab w:val="left" w:pos="1134"/>
        </w:tabs>
        <w:ind w:left="0" w:firstLine="567"/>
        <w:jc w:val="both"/>
        <w:rPr>
          <w:sz w:val="24"/>
          <w:szCs w:val="24"/>
        </w:rPr>
      </w:pPr>
      <w:r w:rsidRPr="00810EFA">
        <w:rPr>
          <w:sz w:val="24"/>
          <w:szCs w:val="24"/>
        </w:rPr>
        <w:t xml:space="preserve">ne vėliau kaip per 10 darbo dienas nuo Sutarties įsigaliojimo dienos, pateikti darbų vykdymo kalendorinį–finansinį grafiką,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w:t>
      </w:r>
      <w:r w:rsidRPr="00FC255F">
        <w:rPr>
          <w:sz w:val="24"/>
          <w:szCs w:val="24"/>
        </w:rPr>
        <w:t>atlikti darbus negali būti grafiko keitimo priežastis;</w:t>
      </w:r>
    </w:p>
    <w:p w14:paraId="0F6320D1" w14:textId="32F28FE4" w:rsidR="005C411D" w:rsidRPr="00D13DDA" w:rsidRDefault="005C411D" w:rsidP="000A50B3">
      <w:pPr>
        <w:pStyle w:val="Sraopastraipa"/>
        <w:numPr>
          <w:ilvl w:val="1"/>
          <w:numId w:val="34"/>
        </w:numPr>
        <w:ind w:left="0" w:firstLine="567"/>
        <w:jc w:val="both"/>
        <w:rPr>
          <w:sz w:val="24"/>
          <w:szCs w:val="24"/>
        </w:rPr>
      </w:pPr>
      <w:r w:rsidRPr="00D13DDA">
        <w:rPr>
          <w:sz w:val="24"/>
          <w:szCs w:val="24"/>
        </w:rPr>
        <w:t xml:space="preserve"> </w:t>
      </w:r>
      <w:r w:rsidRPr="00D13DDA">
        <w:rPr>
          <w:b/>
          <w:bCs/>
          <w:sz w:val="24"/>
          <w:szCs w:val="24"/>
        </w:rPr>
        <w:t>ne vėliau kaip per 10 darbo dienų nuo Sutarties įsigaliojimo dienos pateikti lokalines ir objektines sąmatas</w:t>
      </w:r>
      <w:r w:rsidRPr="00D13DDA">
        <w:rPr>
          <w:sz w:val="24"/>
          <w:szCs w:val="24"/>
        </w:rPr>
        <w:t xml:space="preserve"> (sąmatose turi atsispindėti Projektuose pateikti darbų kiekiai bei įkainiai). Pateiktos sąmatos Sutarties vykdymo metu negali būti keičiamos, išskyrus Sutarties 3.2 p. nurodytais atvejais, taip pat pateiktose sąmatose gali būti taisomos klaidos, jeigu dėl to nenukenčia Užsakovo interesai;</w:t>
      </w:r>
    </w:p>
    <w:p w14:paraId="65A8A77B" w14:textId="50FE174D" w:rsidR="00744ACF" w:rsidRPr="00FC255F" w:rsidRDefault="00744ACF" w:rsidP="005C411D">
      <w:pPr>
        <w:pStyle w:val="Sraopastraipa"/>
        <w:numPr>
          <w:ilvl w:val="1"/>
          <w:numId w:val="34"/>
        </w:numPr>
        <w:tabs>
          <w:tab w:val="left" w:pos="1134"/>
        </w:tabs>
        <w:ind w:left="0" w:firstLine="567"/>
        <w:jc w:val="both"/>
        <w:rPr>
          <w:sz w:val="24"/>
          <w:szCs w:val="24"/>
        </w:rPr>
      </w:pPr>
      <w:r w:rsidRPr="00D13DDA">
        <w:rPr>
          <w:sz w:val="24"/>
          <w:szCs w:val="24"/>
        </w:rPr>
        <w:t xml:space="preserve"> atlikti darbus </w:t>
      </w:r>
      <w:r w:rsidRPr="00FC255F">
        <w:rPr>
          <w:sz w:val="24"/>
          <w:szCs w:val="24"/>
        </w:rPr>
        <w:t>pagal Sutarties reikalavimus, kaip įmanoma rūpestingai bei efektyviai, Techninės specifikacijos, statybos techninių reglamentų ir kitų teisės aktų, reglamentuojančių statybos veiklą (normų, taisyklių) reikalavimus. Garantuoti, kad darbų priėmimo metu darbai atitiks Techninėje specifikacijoje</w:t>
      </w:r>
      <w:r w:rsidR="00FC255F" w:rsidRPr="00FC255F">
        <w:rPr>
          <w:sz w:val="24"/>
          <w:szCs w:val="24"/>
        </w:rPr>
        <w:t xml:space="preserve"> (ir jos prieduose)</w:t>
      </w:r>
      <w:r w:rsidRPr="00FC255F">
        <w:rPr>
          <w:sz w:val="24"/>
          <w:szCs w:val="24"/>
        </w:rPr>
        <w:t xml:space="preserve"> nustatytas savybes, normatyvinių statybos dokumentų reikalavimus, bus atlikti be klaidų, kurios panaikintų arba sumažintų jų vertę arba tinkamumą Techninėje specifikacijoje numatytam panaudojimui;</w:t>
      </w:r>
    </w:p>
    <w:p w14:paraId="127A3FE6" w14:textId="5760EC81" w:rsidR="00242CC6" w:rsidRPr="00A32D19" w:rsidRDefault="0077135A" w:rsidP="00D63959">
      <w:pPr>
        <w:pStyle w:val="Sraopastraipa"/>
        <w:numPr>
          <w:ilvl w:val="1"/>
          <w:numId w:val="34"/>
        </w:numPr>
        <w:tabs>
          <w:tab w:val="left" w:pos="1134"/>
        </w:tabs>
        <w:ind w:left="0" w:firstLine="567"/>
        <w:jc w:val="both"/>
        <w:rPr>
          <w:sz w:val="24"/>
          <w:szCs w:val="24"/>
        </w:rPr>
      </w:pPr>
      <w:r w:rsidRPr="00FC255F">
        <w:rPr>
          <w:b/>
          <w:sz w:val="24"/>
          <w:szCs w:val="24"/>
        </w:rPr>
        <w:t>atliekant darbus</w:t>
      </w:r>
      <w:r w:rsidRPr="00376A99">
        <w:rPr>
          <w:b/>
          <w:sz w:val="24"/>
          <w:szCs w:val="24"/>
        </w:rPr>
        <w:t>,</w:t>
      </w:r>
      <w:r w:rsidRPr="00376A99">
        <w:rPr>
          <w:bCs/>
          <w:sz w:val="24"/>
          <w:szCs w:val="24"/>
        </w:rPr>
        <w:t xml:space="preserve"> taikyti </w:t>
      </w:r>
      <w:r w:rsidR="0074169A" w:rsidRPr="00376A99">
        <w:rPr>
          <w:bCs/>
          <w:sz w:val="24"/>
          <w:szCs w:val="24"/>
        </w:rPr>
        <w:t xml:space="preserve">aplinkos apsaugos vadybos sistemos reikalavimus pagal standartą LST EN ISO 14001 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w:t>
      </w:r>
      <w:r w:rsidR="0074169A" w:rsidRPr="00A32D19">
        <w:rPr>
          <w:bCs/>
          <w:color w:val="000000" w:themeColor="text1"/>
          <w:sz w:val="24"/>
          <w:szCs w:val="24"/>
        </w:rPr>
        <w:lastRenderedPageBreak/>
        <w:t xml:space="preserve">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02AC5F8B" w:rsidR="0074169A" w:rsidRPr="002B151D" w:rsidRDefault="00242CC6" w:rsidP="00A02252">
      <w:pPr>
        <w:widowControl w:val="0"/>
        <w:tabs>
          <w:tab w:val="left" w:pos="851"/>
          <w:tab w:val="left" w:pos="1276"/>
          <w:tab w:val="left" w:pos="1418"/>
          <w:tab w:val="left" w:pos="1560"/>
          <w:tab w:val="left" w:pos="1620"/>
          <w:tab w:val="left" w:pos="1701"/>
          <w:tab w:val="left" w:pos="2127"/>
        </w:tabs>
        <w:ind w:firstLine="567"/>
        <w:jc w:val="both"/>
        <w:rPr>
          <w:bCs/>
          <w:color w:val="000000" w:themeColor="text1"/>
        </w:rPr>
      </w:pPr>
      <w:r>
        <w:rPr>
          <w:bCs/>
          <w:color w:val="000000" w:themeColor="text1"/>
        </w:rPr>
        <w:tab/>
      </w:r>
      <w:r w:rsidR="0074169A" w:rsidRPr="00242CC6">
        <w:rPr>
          <w:bCs/>
          <w:color w:val="000000" w:themeColor="text1"/>
        </w:rPr>
        <w:t xml:space="preserve">Jei Rangovas nepateikia ties numeriu (1) arba (2) nurodytų dokumentų/informacijos, Rangovui bus </w:t>
      </w:r>
      <w:r w:rsidR="0074169A" w:rsidRPr="00256139">
        <w:rPr>
          <w:bCs/>
        </w:rPr>
        <w:t>taikoma Sutarties 1</w:t>
      </w:r>
      <w:r w:rsidR="005C27D1">
        <w:rPr>
          <w:bCs/>
        </w:rPr>
        <w:t>9</w:t>
      </w:r>
      <w:r w:rsidR="0074169A" w:rsidRPr="00256139">
        <w:rPr>
          <w:bCs/>
        </w:rPr>
        <w:t xml:space="preserve"> p. numatyta </w:t>
      </w:r>
      <w:r w:rsidR="0074169A" w:rsidRPr="002B151D">
        <w:rPr>
          <w:bCs/>
          <w:color w:val="000000" w:themeColor="text1"/>
        </w:rPr>
        <w:t>atsakomybė.</w:t>
      </w:r>
    </w:p>
    <w:p w14:paraId="36ECB50B" w14:textId="33AF3C29" w:rsidR="0074169A" w:rsidRDefault="0074169A" w:rsidP="00A02252">
      <w:pPr>
        <w:widowControl w:val="0"/>
        <w:tabs>
          <w:tab w:val="left" w:pos="851"/>
          <w:tab w:val="left" w:pos="1276"/>
          <w:tab w:val="left" w:pos="1620"/>
        </w:tabs>
        <w:ind w:firstLine="567"/>
        <w:contextualSpacing/>
        <w:jc w:val="both"/>
        <w:rPr>
          <w:bCs/>
          <w:i/>
          <w:iCs/>
          <w:color w:val="000000" w:themeColor="text1"/>
          <w:lang w:eastAsia="lt-LT"/>
        </w:rPr>
      </w:pPr>
      <w:r w:rsidRPr="002B151D">
        <w:rPr>
          <w:bCs/>
          <w:i/>
          <w:iCs/>
          <w:color w:val="000000" w:themeColor="text1"/>
          <w:lang w:eastAsia="lt-LT"/>
        </w:rPr>
        <w:t>*Užsakovas pripažįsta lygiaverčius sertifikatus, išduotus kitose valstybėse narėse įsteigtų nepriklausomų įstaigų.</w:t>
      </w:r>
    </w:p>
    <w:p w14:paraId="1741B1B3" w14:textId="5FF329CB" w:rsidR="00331A5F" w:rsidRDefault="00810EFA" w:rsidP="00D63959">
      <w:pPr>
        <w:pStyle w:val="Sraopastraipa"/>
        <w:numPr>
          <w:ilvl w:val="1"/>
          <w:numId w:val="34"/>
        </w:numPr>
        <w:tabs>
          <w:tab w:val="left" w:pos="851"/>
          <w:tab w:val="left" w:pos="1134"/>
        </w:tabs>
        <w:ind w:left="0" w:firstLine="567"/>
        <w:jc w:val="both"/>
        <w:rPr>
          <w:sz w:val="24"/>
          <w:szCs w:val="24"/>
        </w:rPr>
      </w:pPr>
      <w:r>
        <w:rPr>
          <w:sz w:val="24"/>
          <w:szCs w:val="24"/>
        </w:rPr>
        <w:t>P</w:t>
      </w:r>
      <w:r w:rsidRPr="00810EFA">
        <w:rPr>
          <w:sz w:val="24"/>
          <w:szCs w:val="24"/>
        </w:rPr>
        <w:t>radėti darbus tik po to, kai pasirašytas statybvietės perdavimo ir priėmimo aktas;</w:t>
      </w:r>
    </w:p>
    <w:p w14:paraId="3F1F3170" w14:textId="1FE74C7A" w:rsid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r>
        <w:rPr>
          <w:sz w:val="24"/>
          <w:szCs w:val="24"/>
        </w:rPr>
        <w:t>;</w:t>
      </w:r>
    </w:p>
    <w:p w14:paraId="065FFE43" w14:textId="245D9874" w:rsidR="00D317DC" w:rsidRPr="00D317DC" w:rsidRDefault="00D317DC" w:rsidP="00D63959">
      <w:pPr>
        <w:pStyle w:val="Sraopastraipa"/>
        <w:numPr>
          <w:ilvl w:val="1"/>
          <w:numId w:val="34"/>
        </w:numPr>
        <w:tabs>
          <w:tab w:val="left" w:pos="851"/>
          <w:tab w:val="left" w:pos="1134"/>
        </w:tabs>
        <w:ind w:left="0" w:firstLine="567"/>
        <w:jc w:val="both"/>
        <w:rPr>
          <w:sz w:val="24"/>
          <w:szCs w:val="24"/>
        </w:rPr>
      </w:pPr>
      <w:r>
        <w:rPr>
          <w:sz w:val="24"/>
          <w:szCs w:val="24"/>
        </w:rPr>
        <w:t xml:space="preserve"> </w:t>
      </w:r>
      <w:r w:rsidRPr="00D317DC">
        <w:rPr>
          <w:sz w:val="24"/>
          <w:szCs w:val="24"/>
        </w:rPr>
        <w:t>visus darbus atlikti kaip įmanoma rūpestingai bei efektyviai pagal Sutartį, Projektą, techninę specifikaciją, statybos techninių reglamentų ir kitų teisės aktų, reglamentuojančių darbų atlikimo (normų, taisyklių) reikalavimus. Garantuoti, kad darbų priėmimo metu darbai atitiks Projekte, Sutarties ir jos prieduose nustatytas savybes, normatyvinių statybos dokumentų reikalavimus, bus atlikti be klaidų, kurios panaikintų arba sumažintų jų vertę arba tinkamumą Projekte, techninėje specifikacijoje numatytam panaudojimui;</w:t>
      </w:r>
    </w:p>
    <w:p w14:paraId="77681BB4" w14:textId="09E48C4E" w:rsidR="00750485" w:rsidRPr="00A72D15" w:rsidRDefault="00D317DC" w:rsidP="00A72D15">
      <w:pPr>
        <w:pStyle w:val="Sraopastraipa"/>
        <w:numPr>
          <w:ilvl w:val="1"/>
          <w:numId w:val="34"/>
        </w:numPr>
        <w:tabs>
          <w:tab w:val="left" w:pos="851"/>
          <w:tab w:val="left" w:pos="1134"/>
        </w:tabs>
        <w:ind w:left="0" w:firstLine="567"/>
        <w:jc w:val="both"/>
        <w:rPr>
          <w:sz w:val="24"/>
          <w:szCs w:val="24"/>
        </w:rPr>
      </w:pPr>
      <w:r w:rsidRPr="00D317DC">
        <w:rPr>
          <w:sz w:val="24"/>
          <w:szCs w:val="24"/>
        </w:rPr>
        <w:t xml:space="preserve"> Sutartyje</w:t>
      </w:r>
      <w:r w:rsidR="009E0427">
        <w:rPr>
          <w:sz w:val="24"/>
          <w:szCs w:val="24"/>
        </w:rPr>
        <w:t>, kalendoriniame – finansiniame grafike</w:t>
      </w:r>
      <w:r w:rsidRPr="00D317DC">
        <w:rPr>
          <w:sz w:val="24"/>
          <w:szCs w:val="24"/>
        </w:rPr>
        <w:t xml:space="preserve"> nurodytais terminais pradėti, kokybiškai atlikti, užbaigti ir perduoti Užsakovui visus Sutartyje nurodytus darbus ir ištaisyti defektus, nustatytus iki darbų perdavimo Užsakovui ir per garantinį laikotarpį;</w:t>
      </w:r>
    </w:p>
    <w:p w14:paraId="393A14A7" w14:textId="4796DB2B"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 </w:t>
      </w:r>
      <w:r w:rsidR="00373D44" w:rsidRPr="00373D44">
        <w:t>savarankiškai apsirūpinti materialiniais ištekliais, reikalingais Sutartyje ir jos prieduose numatytiems įsipareigojimams įvykdyti,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Objekte, kuriame atliekami darbai, atsitiktinio žuvimo ar sugadinimo rizika tenka Rangovui visą Sutarties galiojimo laikotarpį</w:t>
      </w:r>
      <w:r w:rsidRPr="00373D44">
        <w:t>;</w:t>
      </w:r>
    </w:p>
    <w:p w14:paraId="04371A3F"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0F6929E"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savo lėšomis įrengti laikinus aptvėrimus (jei reikalinga), o baigus darbus juos išardyti;</w:t>
      </w:r>
    </w:p>
    <w:p w14:paraId="1E6385ED" w14:textId="77777777" w:rsidR="00FC099B" w:rsidRPr="00373D44" w:rsidRDefault="00FC099B" w:rsidP="00FC099B">
      <w:pPr>
        <w:widowControl w:val="0"/>
        <w:numPr>
          <w:ilvl w:val="1"/>
          <w:numId w:val="34"/>
        </w:numPr>
        <w:tabs>
          <w:tab w:val="left" w:pos="1134"/>
          <w:tab w:val="left" w:pos="1418"/>
          <w:tab w:val="left" w:pos="1620"/>
        </w:tabs>
        <w:ind w:left="0" w:firstLine="567"/>
        <w:contextualSpacing/>
        <w:jc w:val="both"/>
      </w:pPr>
      <w:r w:rsidRPr="00373D44">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6B15965C"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užtikrinti, kad pasamdyti darbuotojai ir/arba tretieji asmenys, už kuriuos atsakingas Rangovas, darbų atlikimo metu nebūtų apsvaigę nuo alkoholio, narkotinių, toksinių ir (arba) psichotropinių medžiagų;</w:t>
      </w:r>
    </w:p>
    <w:p w14:paraId="36362947"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jeigu Rangovo kvalifikacija dėl teisės verstis atitinkama veikla nebuvo tikrinama arba tikrinama ne visa apimtimi, Rangovas įsipareigoja, kad Sutartį vykdys tik tokią teisę turintys asmenys;</w:t>
      </w:r>
    </w:p>
    <w:p w14:paraId="56DA6B53"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užtikrinti, kad Rangovas ir bet kurie asmenys, veikiantys jo vardu, yra gavę visus </w:t>
      </w:r>
      <w:r w:rsidRPr="00330940">
        <w:lastRenderedPageBreak/>
        <w:t>būtinus leidimus, kvalifikacijos dokumentus, leidžiančius užsiimti šioje Sutartyje nustatyta veikla, kuri yra Rangovo sutartinių įsipareigojimų dalis;</w:t>
      </w:r>
    </w:p>
    <w:p w14:paraId="14542386"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nedelsiant raštu informuoti Užsakovą apie bet kurias aplinkybes, trukdančias ar galinčias sutrukdyti Rangovui atlikti darbus nustatytais terminais;</w:t>
      </w:r>
    </w:p>
    <w:p w14:paraId="7AE39362" w14:textId="77777777" w:rsidR="00FC099B" w:rsidRPr="00330940"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vykdymo laikotarpiu atsakyti už komunikacijų pažeidimus, juos pažeidus – atkurti savo lėšomis ir jėgomis. Rangovas turi teisę reikalauti patirtų išlaidų atlyginimo iš atsakingų asmenų; </w:t>
      </w:r>
    </w:p>
    <w:p w14:paraId="079A104A"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330940">
        <w:t xml:space="preserve">darbų metu susidariusias atliekas tvarkyti </w:t>
      </w:r>
      <w:r w:rsidRPr="00373D44">
        <w:t xml:space="preserve">laikydamasis visų galiojančių įstatymų, Klaipėdos miesto atliekų tvarkymo taisyklių ir Klaipėdos miesto tvarkymo ir švaros taisyklių, atlikti darbus tvarkingai, </w:t>
      </w:r>
      <w:r w:rsidRPr="00A72D15">
        <w:t xml:space="preserve">neteršiant teritorijos, kompaktiškai laikyti statybos atliekas, išvežti savo statybines atliekas ir statybinį laužą savo sąskaita; </w:t>
      </w:r>
    </w:p>
    <w:p w14:paraId="3C6F99C2"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206A8E21" w14:textId="561706C2"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 xml:space="preserve">savo sąskaita ištaisyti darbus, </w:t>
      </w:r>
      <w:r w:rsidRPr="00330940">
        <w:t>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w:t>
      </w:r>
      <w:r w:rsidRPr="00A72D15">
        <w:t>, tiek iš kito ūkio subjekto, kurio pajėgumais remiamasi, tiek iš subrangovo, atlikusio konkretų darbą;</w:t>
      </w:r>
    </w:p>
    <w:p w14:paraId="32DB5BFC"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atlyginti Užsakovui nuostolius, atsiradusius dėl Rangovo kaltės – dėl sutartinių įsipareigojimų nevykdymo, normatyvinių dokumentų reikalavimų pažeidimo;</w:t>
      </w:r>
    </w:p>
    <w:p w14:paraId="24649DC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atsakyti už ūkio subjektų, kurių pajėgumais remiamasi, ir subrangovų, vykdančių Rangovo sutartines prievoles, atliktus darbus ir jų kokybę ar padarytą žalą;</w:t>
      </w:r>
    </w:p>
    <w:p w14:paraId="43059CDB"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vykdyti visus teisėtus ir neprieštaraujančius Sutarties nuostatoms raštiškus Užsakovo nurodymus, susijusius su Sutarties vykdymu;</w:t>
      </w:r>
    </w:p>
    <w:p w14:paraId="495F54ED"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tinkamai vykdyti kitus įsipareigojimus, numatytus Sutartyje ir galiojančiuose teisės aktuose, būtinus Sutarčiai vykdyti;</w:t>
      </w:r>
    </w:p>
    <w:p w14:paraId="6949D9FE"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jei Rangovas yra tiekėjų grupė, veikianti pagal jungtinės veiklos sutartį, tokiu atveju jungtinės veiklos partneriai įsipareigoja solidariai atsakyti Užsakovui už Sutarties vykdymą;</w:t>
      </w:r>
    </w:p>
    <w:p w14:paraId="513CD391"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po darbų likusias senas medžiagas Rangovas naudoja ir jomis disponuoja savo nuožiūra. Šių senų statybinių medžiagų vertę Rangovas įsivertina teikdamas pasiūlymą;</w:t>
      </w:r>
    </w:p>
    <w:p w14:paraId="258D49E7" w14:textId="77777777" w:rsidR="00FC099B" w:rsidRPr="00A72D15" w:rsidRDefault="00FC099B" w:rsidP="00FC099B">
      <w:pPr>
        <w:widowControl w:val="0"/>
        <w:numPr>
          <w:ilvl w:val="1"/>
          <w:numId w:val="34"/>
        </w:numPr>
        <w:tabs>
          <w:tab w:val="left" w:pos="1134"/>
          <w:tab w:val="left" w:pos="1418"/>
          <w:tab w:val="left" w:pos="1620"/>
        </w:tabs>
        <w:ind w:left="0" w:firstLine="567"/>
        <w:contextualSpacing/>
        <w:jc w:val="both"/>
      </w:pPr>
      <w:r w:rsidRPr="00A72D15">
        <w:t>Lietuvos Respublikos statybos įstatymo (toliau – Statybos įstatymas) 221 str. nustatyta tvarka (I-1240 Lietuvos Respublikos statybos įstatymas)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221 1 ir 2 dalyse nustatytais atvejais ir tvarka. Už šios pareigos nevykdymą atsakyti Statybos įstatymo ir Lietuvos Respublikos administracinių nusižengimų kodekso nustatyta tvarka. Šia Sutartimi išreiškiamas Užsakovo įgaliojimas Rangovui pagal Statybos įstatymo 221 str.</w:t>
      </w:r>
    </w:p>
    <w:p w14:paraId="2E494013" w14:textId="77777777" w:rsidR="00BA1733" w:rsidRPr="00A72D15" w:rsidRDefault="00F77039" w:rsidP="00D63959">
      <w:pPr>
        <w:pStyle w:val="Pagrindinistekstas"/>
        <w:widowControl w:val="0"/>
        <w:numPr>
          <w:ilvl w:val="0"/>
          <w:numId w:val="34"/>
        </w:numPr>
        <w:tabs>
          <w:tab w:val="left" w:pos="851"/>
          <w:tab w:val="left" w:pos="993"/>
        </w:tabs>
        <w:suppressAutoHyphens/>
        <w:ind w:left="0" w:firstLine="567"/>
        <w:rPr>
          <w:b/>
          <w:szCs w:val="24"/>
        </w:rPr>
      </w:pPr>
      <w:r w:rsidRPr="00A72D15">
        <w:rPr>
          <w:b/>
          <w:szCs w:val="24"/>
        </w:rPr>
        <w:t>Rangovas turi teisę:</w:t>
      </w:r>
    </w:p>
    <w:p w14:paraId="5CCD350F" w14:textId="77777777" w:rsid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D63959">
      <w:pPr>
        <w:pStyle w:val="Pagrindinistekstas"/>
        <w:widowControl w:val="0"/>
        <w:numPr>
          <w:ilvl w:val="1"/>
          <w:numId w:val="34"/>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lastRenderedPageBreak/>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0A652EFD" w14:textId="2AD5B68B" w:rsidR="00F85D81" w:rsidRPr="00AC0365" w:rsidRDefault="00A72D15" w:rsidP="00D63959">
      <w:pPr>
        <w:pStyle w:val="Sraopastraipa"/>
        <w:widowControl w:val="0"/>
        <w:numPr>
          <w:ilvl w:val="0"/>
          <w:numId w:val="34"/>
        </w:numPr>
        <w:tabs>
          <w:tab w:val="left" w:pos="993"/>
        </w:tabs>
        <w:ind w:left="0" w:firstLine="567"/>
        <w:jc w:val="both"/>
        <w:rPr>
          <w:sz w:val="24"/>
          <w:szCs w:val="24"/>
        </w:rPr>
      </w:pPr>
      <w:r>
        <w:rPr>
          <w:b/>
          <w:sz w:val="24"/>
          <w:szCs w:val="24"/>
        </w:rPr>
        <w:t xml:space="preserve"> </w:t>
      </w:r>
      <w:r w:rsidRPr="00A72D15">
        <w:rPr>
          <w:sz w:val="24"/>
          <w:szCs w:val="24"/>
          <w:lang w:eastAsia="en-US"/>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A72D15">
        <w:rPr>
          <w:b/>
          <w:sz w:val="24"/>
          <w:szCs w:val="24"/>
          <w:lang w:eastAsia="en-US"/>
        </w:rPr>
        <w:t>Rangovas jį pateikia Užsakovui ne vėliau kaip per 10 darbo dienų nuo Sutarties pasirašymo dienos</w:t>
      </w:r>
      <w:r w:rsidRPr="00A72D15">
        <w:rPr>
          <w:sz w:val="24"/>
          <w:szCs w:val="24"/>
          <w:lang w:eastAsia="en-US"/>
        </w:rPr>
        <w:t xml:space="preserve">. </w:t>
      </w:r>
      <w:r w:rsidRPr="00A72D15">
        <w:rPr>
          <w:b/>
          <w:sz w:val="24"/>
          <w:szCs w:val="24"/>
          <w:lang w:eastAsia="en-US"/>
        </w:rPr>
        <w:t>Sutartis įsigalioja tik Rangovui pateikus draudimo dokumentus</w:t>
      </w:r>
      <w:r w:rsidR="00F85D81" w:rsidRPr="00A72D15">
        <w:rPr>
          <w:b/>
          <w:bCs/>
          <w:sz w:val="24"/>
          <w:szCs w:val="24"/>
        </w:rPr>
        <w:t>.</w:t>
      </w:r>
    </w:p>
    <w:p w14:paraId="63C8BF25" w14:textId="7A763EB5" w:rsidR="00AC0365" w:rsidRPr="004F52A9" w:rsidRDefault="00AC0365" w:rsidP="00D63959">
      <w:pPr>
        <w:pStyle w:val="Sraopastraipa"/>
        <w:widowControl w:val="0"/>
        <w:numPr>
          <w:ilvl w:val="0"/>
          <w:numId w:val="34"/>
        </w:numPr>
        <w:tabs>
          <w:tab w:val="left" w:pos="993"/>
        </w:tabs>
        <w:ind w:left="0" w:firstLine="567"/>
        <w:jc w:val="both"/>
        <w:rPr>
          <w:sz w:val="24"/>
          <w:szCs w:val="24"/>
        </w:rPr>
      </w:pPr>
      <w:r w:rsidRPr="004F52A9">
        <w:rPr>
          <w:b/>
          <w:bCs/>
          <w:sz w:val="24"/>
          <w:szCs w:val="24"/>
        </w:rPr>
        <w:t xml:space="preserve"> </w:t>
      </w:r>
      <w:r w:rsidRPr="004F52A9">
        <w:rPr>
          <w:b/>
          <w:bCs/>
          <w:sz w:val="24"/>
          <w:szCs w:val="24"/>
          <w:lang w:eastAsia="en-US"/>
        </w:rPr>
        <w:t>Rangovas per 5 darbo dienas nuo atliktų statybos darbų perdavimo Užsakovui akto pasirašymo privalo pateikti</w:t>
      </w:r>
      <w:r w:rsidRPr="004F52A9">
        <w:rPr>
          <w:sz w:val="24"/>
          <w:szCs w:val="24"/>
          <w:lang w:eastAsia="en-US"/>
        </w:rPr>
        <w:t xml:space="preserve"> Lietuvoje ar užsienio šalyje registruoto banko arba draudimo bendrovės išduotą ir su Užsakovu raštu suderintą </w:t>
      </w:r>
      <w:r w:rsidRPr="004F52A9">
        <w:rPr>
          <w:b/>
          <w:sz w:val="24"/>
          <w:szCs w:val="24"/>
          <w:lang w:eastAsia="en-US"/>
        </w:rPr>
        <w:t xml:space="preserve">objekto defektų šalinimo garantiniu laikotarpiu įsipareigojimų įvykdymo užtikrinimo garantiją </w:t>
      </w:r>
      <w:r w:rsidRPr="004F52A9">
        <w:rPr>
          <w:sz w:val="24"/>
          <w:szCs w:val="24"/>
          <w:lang w:eastAsia="en-US"/>
        </w:rPr>
        <w:t xml:space="preserve">– </w:t>
      </w:r>
      <w:r w:rsidRPr="004F52A9">
        <w:rPr>
          <w:b/>
          <w:sz w:val="24"/>
          <w:szCs w:val="24"/>
          <w:lang w:eastAsia="en-US"/>
        </w:rPr>
        <w:t>5 proc. statybos</w:t>
      </w:r>
      <w:r w:rsidR="008C366C" w:rsidRPr="004F52A9">
        <w:rPr>
          <w:b/>
          <w:sz w:val="24"/>
          <w:szCs w:val="24"/>
          <w:lang w:eastAsia="en-US"/>
        </w:rPr>
        <w:t xml:space="preserve"> darbų</w:t>
      </w:r>
      <w:r w:rsidRPr="004F52A9">
        <w:rPr>
          <w:b/>
          <w:sz w:val="24"/>
          <w:szCs w:val="24"/>
          <w:lang w:eastAsia="en-US"/>
        </w:rPr>
        <w:t xml:space="preserve"> kainos (su PVM). </w:t>
      </w:r>
      <w:r w:rsidRPr="004F52A9">
        <w:rPr>
          <w:sz w:val="24"/>
          <w:szCs w:val="24"/>
          <w:lang w:eastAsia="en-US"/>
        </w:rPr>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sidR="00DB71C9" w:rsidRPr="004F52A9">
        <w:rPr>
          <w:sz w:val="24"/>
          <w:szCs w:val="24"/>
          <w:lang w:eastAsia="en-US"/>
        </w:rPr>
        <w:t>2</w:t>
      </w:r>
      <w:r w:rsidRPr="004F52A9">
        <w:rPr>
          <w:sz w:val="24"/>
          <w:szCs w:val="24"/>
          <w:lang w:eastAsia="en-US"/>
        </w:rPr>
        <w:t xml:space="preserve"> metus</w:t>
      </w:r>
      <w:r w:rsidR="004F52A9">
        <w:rPr>
          <w:sz w:val="24"/>
          <w:szCs w:val="24"/>
          <w:lang w:eastAsia="en-US"/>
        </w:rPr>
        <w:t>.</w:t>
      </w:r>
    </w:p>
    <w:p w14:paraId="300CAAA7" w14:textId="6CD23315" w:rsidR="00DF14B8" w:rsidRPr="00DF14B8" w:rsidRDefault="00F77039" w:rsidP="00D63959">
      <w:pPr>
        <w:widowControl w:val="0"/>
        <w:numPr>
          <w:ilvl w:val="0"/>
          <w:numId w:val="34"/>
        </w:numPr>
        <w:tabs>
          <w:tab w:val="left" w:pos="1134"/>
        </w:tabs>
        <w:ind w:left="0" w:firstLine="709"/>
        <w:jc w:val="both"/>
      </w:pPr>
      <w:r w:rsidRPr="001528AA">
        <w:t xml:space="preserve">Rangovui nustatoma </w:t>
      </w:r>
      <w:r w:rsidRPr="001528AA">
        <w:rPr>
          <w:b/>
          <w:bCs/>
        </w:rPr>
        <w:t>2</w:t>
      </w:r>
      <w:r w:rsidR="008738B6" w:rsidRPr="001528AA">
        <w:rPr>
          <w:b/>
          <w:bCs/>
        </w:rPr>
        <w:t>50</w:t>
      </w:r>
      <w:r w:rsidRPr="001528AA">
        <w:rPr>
          <w:b/>
          <w:bCs/>
        </w:rPr>
        <w:t xml:space="preserve"> Eur </w:t>
      </w:r>
      <w:r w:rsidRPr="001528AA">
        <w:t>vertės bauda už nekokybiškai</w:t>
      </w:r>
      <w:r w:rsidR="00AF4682" w:rsidRPr="001528AA">
        <w:t xml:space="preserve"> atliktus darbus</w:t>
      </w:r>
      <w:r w:rsidRPr="001528AA">
        <w:t>, Sutarties 1</w:t>
      </w:r>
      <w:r w:rsidR="005C27D1">
        <w:t>5</w:t>
      </w:r>
      <w:r w:rsidRPr="001528AA">
        <w:t>.</w:t>
      </w:r>
      <w:r w:rsidR="007F110F" w:rsidRPr="001528AA">
        <w:t>5</w:t>
      </w:r>
      <w:r w:rsidRPr="001528AA">
        <w:t>. p.</w:t>
      </w:r>
      <w:r w:rsidR="00DF14B8" w:rsidRPr="001528AA">
        <w:t xml:space="preserve"> </w:t>
      </w:r>
      <w:r w:rsidRPr="001528AA">
        <w:t>nustatyt</w:t>
      </w:r>
      <w:r w:rsidR="00BA1733" w:rsidRPr="001528AA">
        <w:t>ų</w:t>
      </w:r>
      <w:r w:rsidRPr="001528AA">
        <w:t xml:space="preserve"> </w:t>
      </w:r>
      <w:r w:rsidRPr="00DF14B8">
        <w:t>reikalavim</w:t>
      </w:r>
      <w:r w:rsidR="00BA1733" w:rsidRPr="00DF14B8">
        <w:t>ų</w:t>
      </w:r>
      <w:r w:rsidRPr="00DF14B8">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0B8BAF9A" w14:textId="25906656" w:rsidR="00DF14B8" w:rsidRPr="001528AA" w:rsidRDefault="00F77039" w:rsidP="00D63959">
      <w:pPr>
        <w:widowControl w:val="0"/>
        <w:numPr>
          <w:ilvl w:val="0"/>
          <w:numId w:val="34"/>
        </w:numPr>
        <w:tabs>
          <w:tab w:val="left" w:pos="1134"/>
        </w:tabs>
        <w:ind w:left="0" w:firstLine="709"/>
        <w:jc w:val="both"/>
      </w:pPr>
      <w:r w:rsidRPr="00DF14B8">
        <w:t>Rangovas,</w:t>
      </w:r>
      <w:r w:rsidR="00E9209E" w:rsidRPr="00DF14B8">
        <w:t xml:space="preserve"> pradelsęs Sutarties 4 p.</w:t>
      </w:r>
      <w:r w:rsidR="00044746" w:rsidRPr="00DF14B8">
        <w:t xml:space="preserve"> ir 5 p. nustatytus darbų atlikimo</w:t>
      </w:r>
      <w:r w:rsidR="00AF4682" w:rsidRPr="00DF14B8">
        <w:t xml:space="preserve"> terminus</w:t>
      </w:r>
      <w:r w:rsidR="00E9209E" w:rsidRPr="00DF14B8">
        <w:t xml:space="preserve">, moka Užsakovui </w:t>
      </w:r>
      <w:r w:rsidR="00E9209E" w:rsidRPr="00DF14B8">
        <w:rPr>
          <w:b/>
          <w:bCs/>
        </w:rPr>
        <w:t xml:space="preserve">50 Eur </w:t>
      </w:r>
      <w:r w:rsidR="00E9209E" w:rsidRPr="00DF14B8">
        <w:t xml:space="preserve">dydžio delspinigius už kiekvieną pavėluotą dieną, iki kol įvykdomos prievolės. Delspinigiai gali būti </w:t>
      </w:r>
      <w:r w:rsidR="00E9209E" w:rsidRPr="001528AA">
        <w:t>išskaičiuojami iš Rangovui mokėtinų sumų.</w:t>
      </w:r>
    </w:p>
    <w:p w14:paraId="045EA9C4" w14:textId="03E0C276" w:rsidR="00DF14B8" w:rsidRPr="001528AA" w:rsidRDefault="00044746" w:rsidP="00D63959">
      <w:pPr>
        <w:widowControl w:val="0"/>
        <w:numPr>
          <w:ilvl w:val="0"/>
          <w:numId w:val="34"/>
        </w:numPr>
        <w:tabs>
          <w:tab w:val="left" w:pos="1134"/>
        </w:tabs>
        <w:ind w:left="0" w:firstLine="709"/>
        <w:jc w:val="both"/>
      </w:pPr>
      <w:r w:rsidRPr="001528AA">
        <w:t>Rangovas, pradelsęs draudimo dokumentų pateikimo terminą pagal Sutarties 1</w:t>
      </w:r>
      <w:r w:rsidR="00C30FEA">
        <w:t>7</w:t>
      </w:r>
      <w:r w:rsidRPr="001528AA">
        <w:t>-1</w:t>
      </w:r>
      <w:r w:rsidR="00C30FEA">
        <w:t>8</w:t>
      </w:r>
      <w:r w:rsidRPr="001528AA">
        <w:t xml:space="preserve"> p., moka Užsakovui </w:t>
      </w:r>
      <w:r w:rsidRPr="001528AA">
        <w:rPr>
          <w:b/>
          <w:bCs/>
        </w:rPr>
        <w:t>50 Eur</w:t>
      </w:r>
      <w:r w:rsidRPr="001528AA">
        <w:t xml:space="preserve"> dydžio delspinigius už kiekvieną pavėluotą dieną. Delspinigiai gali būti išskaičiuojami iš Rangovui mokėtinų sumų.</w:t>
      </w:r>
    </w:p>
    <w:p w14:paraId="49CFC614" w14:textId="79874CE7" w:rsidR="001C6056" w:rsidRPr="005C27D1" w:rsidRDefault="001C6056" w:rsidP="00D63959">
      <w:pPr>
        <w:pStyle w:val="Sraopastraipa"/>
        <w:widowControl w:val="0"/>
        <w:numPr>
          <w:ilvl w:val="0"/>
          <w:numId w:val="34"/>
        </w:numPr>
        <w:tabs>
          <w:tab w:val="left" w:pos="1134"/>
        </w:tabs>
        <w:ind w:left="0" w:firstLine="709"/>
        <w:jc w:val="both"/>
      </w:pPr>
      <w:r w:rsidRPr="005C27D1">
        <w:rPr>
          <w:sz w:val="24"/>
          <w:szCs w:val="24"/>
          <w:lang w:eastAsia="en-US"/>
        </w:rPr>
        <w:t xml:space="preserve">Rangovas, pradelsęs </w:t>
      </w:r>
      <w:r w:rsidR="00204E72" w:rsidRPr="005C27D1">
        <w:rPr>
          <w:sz w:val="24"/>
          <w:szCs w:val="24"/>
          <w:lang w:eastAsia="en-US"/>
        </w:rPr>
        <w:t xml:space="preserve">pateikti darbų vykdymo kalendorių–finansinį grafiką, </w:t>
      </w:r>
      <w:r w:rsidRPr="005C27D1">
        <w:rPr>
          <w:sz w:val="24"/>
          <w:szCs w:val="24"/>
          <w:lang w:eastAsia="en-US"/>
        </w:rPr>
        <w:t>pagal Sutarties 1</w:t>
      </w:r>
      <w:r w:rsidR="00C30FEA" w:rsidRPr="005C27D1">
        <w:rPr>
          <w:sz w:val="24"/>
          <w:szCs w:val="24"/>
          <w:lang w:eastAsia="en-US"/>
        </w:rPr>
        <w:t>5</w:t>
      </w:r>
      <w:r w:rsidRPr="005C27D1">
        <w:rPr>
          <w:sz w:val="24"/>
          <w:szCs w:val="24"/>
          <w:lang w:eastAsia="en-US"/>
        </w:rPr>
        <w:t xml:space="preserve">.3 nustatytus terminus, moka Užsakovui </w:t>
      </w:r>
      <w:r w:rsidRPr="005C27D1">
        <w:rPr>
          <w:b/>
          <w:bCs/>
          <w:sz w:val="24"/>
          <w:szCs w:val="24"/>
          <w:lang w:eastAsia="en-US"/>
        </w:rPr>
        <w:t>50 Eur</w:t>
      </w:r>
      <w:r w:rsidRPr="005C27D1">
        <w:rPr>
          <w:sz w:val="24"/>
          <w:szCs w:val="24"/>
          <w:lang w:eastAsia="en-US"/>
        </w:rPr>
        <w:t xml:space="preserve"> dydžio delspinigius už kiekvieną pavėluotą dieną, iki kol pateikiami Sutarties 1</w:t>
      </w:r>
      <w:r w:rsidR="00C30FEA" w:rsidRPr="005C27D1">
        <w:rPr>
          <w:sz w:val="24"/>
          <w:szCs w:val="24"/>
          <w:lang w:eastAsia="en-US"/>
        </w:rPr>
        <w:t>5</w:t>
      </w:r>
      <w:r w:rsidRPr="005C27D1">
        <w:rPr>
          <w:sz w:val="24"/>
          <w:szCs w:val="24"/>
          <w:lang w:eastAsia="en-US"/>
        </w:rPr>
        <w:t>.</w:t>
      </w:r>
      <w:r w:rsidR="00704988" w:rsidRPr="005C27D1">
        <w:rPr>
          <w:sz w:val="24"/>
          <w:szCs w:val="24"/>
          <w:lang w:eastAsia="en-US"/>
        </w:rPr>
        <w:t>3</w:t>
      </w:r>
      <w:r w:rsidRPr="005C27D1">
        <w:rPr>
          <w:sz w:val="24"/>
          <w:szCs w:val="24"/>
          <w:lang w:eastAsia="en-US"/>
        </w:rPr>
        <w:t xml:space="preserve"> p. nurodyti dokumentai. Delspinigiai gali būti išskaičiuojami iš Rangovui mokėtinos sumos. </w:t>
      </w:r>
    </w:p>
    <w:p w14:paraId="1687346C" w14:textId="77777777" w:rsidR="00DF14B8" w:rsidRPr="00704988" w:rsidRDefault="00F77039" w:rsidP="00D63959">
      <w:pPr>
        <w:widowControl w:val="0"/>
        <w:numPr>
          <w:ilvl w:val="0"/>
          <w:numId w:val="34"/>
        </w:numPr>
        <w:tabs>
          <w:tab w:val="left" w:pos="1134"/>
        </w:tabs>
        <w:ind w:left="0" w:firstLine="709"/>
        <w:jc w:val="both"/>
      </w:pPr>
      <w:r w:rsidRPr="005C27D1">
        <w:t xml:space="preserve">Rangovui nustatoma </w:t>
      </w:r>
      <w:r w:rsidR="00E9209E" w:rsidRPr="005C27D1">
        <w:rPr>
          <w:b/>
          <w:bCs/>
        </w:rPr>
        <w:t>500</w:t>
      </w:r>
      <w:r w:rsidRPr="005C27D1">
        <w:rPr>
          <w:b/>
          <w:bCs/>
        </w:rPr>
        <w:t xml:space="preserve"> Eur</w:t>
      </w:r>
      <w:r w:rsidRPr="005C27D1">
        <w:t xml:space="preserve"> vertės </w:t>
      </w:r>
      <w:r w:rsidRPr="00704988">
        <w:t>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2FB2BB0C" w:rsidR="00DF14B8" w:rsidRDefault="00F77039" w:rsidP="00D63959">
      <w:pPr>
        <w:widowControl w:val="0"/>
        <w:numPr>
          <w:ilvl w:val="0"/>
          <w:numId w:val="34"/>
        </w:numPr>
        <w:tabs>
          <w:tab w:val="left" w:pos="1134"/>
        </w:tabs>
        <w:ind w:left="0" w:firstLine="709"/>
        <w:jc w:val="both"/>
      </w:pPr>
      <w:r w:rsidRPr="00704988">
        <w:t xml:space="preserve">Užsakovas, nesumokėjęs </w:t>
      </w:r>
      <w:r w:rsidR="00AF4682" w:rsidRPr="00704988">
        <w:t xml:space="preserve">už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0FD78FB2" w:rsidR="00DF14B8" w:rsidRDefault="00AF4682" w:rsidP="00D63959">
      <w:pPr>
        <w:widowControl w:val="0"/>
        <w:numPr>
          <w:ilvl w:val="0"/>
          <w:numId w:val="34"/>
        </w:numPr>
        <w:tabs>
          <w:tab w:val="left" w:pos="1134"/>
        </w:tabs>
        <w:ind w:left="0" w:firstLine="709"/>
        <w:jc w:val="both"/>
      </w:pPr>
      <w:r w:rsidRPr="00DF14B8">
        <w:t>Rangovui vėluojant atlikti darbus ar atlikus nekokybiškai, su defektais, taip pat vilkinant darbus ar piktnaudžiaujant, Užsakovas, siekdamas apginti savo teisėtus interesus, gali atlikti neapmokėtų sumų įskaitymus į nuostolius (vienašalius sandorius).</w:t>
      </w:r>
    </w:p>
    <w:p w14:paraId="4DF54BE7" w14:textId="77777777" w:rsidR="00DF14B8" w:rsidRPr="00DF14B8" w:rsidRDefault="00F77039" w:rsidP="00D63959">
      <w:pPr>
        <w:widowControl w:val="0"/>
        <w:numPr>
          <w:ilvl w:val="0"/>
          <w:numId w:val="34"/>
        </w:numPr>
        <w:tabs>
          <w:tab w:val="left" w:pos="1134"/>
        </w:tabs>
        <w:ind w:left="0" w:firstLine="709"/>
        <w:jc w:val="both"/>
      </w:pPr>
      <w:r w:rsidRPr="00DF14B8">
        <w:rPr>
          <w:b/>
        </w:rPr>
        <w:t>Šalys susitaria, kad esminiu Sutarties pažeidimu bus laikomas:</w:t>
      </w:r>
    </w:p>
    <w:p w14:paraId="396E5A37"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atitinkantis Lietuvos Respublikos civilinio kodekso 6.217 straipsnio 2  dalies kriterijus, nepaisant to, kad tokie nebuvo apibrėžti Sutartyje;</w:t>
      </w:r>
    </w:p>
    <w:p w14:paraId="04AF6741" w14:textId="5BB064BF"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raštiškai įspėtas, be objektyvių priežasčių neužtikrina darbų kokybės;</w:t>
      </w:r>
    </w:p>
    <w:p w14:paraId="245043AD"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 xml:space="preserve">pažeidimas, </w:t>
      </w:r>
      <w:r w:rsidR="00E9209E" w:rsidRPr="00DF14B8">
        <w:rPr>
          <w:rFonts w:eastAsia="Calibri"/>
          <w:sz w:val="24"/>
          <w:szCs w:val="24"/>
        </w:rPr>
        <w:t xml:space="preserve">kai Rangovas raštiškai įspėtas, daugiau nei </w:t>
      </w:r>
      <w:r w:rsidR="00E9209E" w:rsidRPr="00DF14B8">
        <w:rPr>
          <w:rFonts w:eastAsia="Calibri"/>
          <w:sz w:val="24"/>
          <w:szCs w:val="24"/>
          <w:lang w:val="en-US"/>
        </w:rPr>
        <w:t>30</w:t>
      </w:r>
      <w:r w:rsidR="00E9209E" w:rsidRPr="00DF14B8">
        <w:rPr>
          <w:rFonts w:eastAsia="Calibri"/>
          <w:sz w:val="24"/>
          <w:szCs w:val="24"/>
        </w:rPr>
        <w:t xml:space="preserve"> kalendorinių dienų pažeidžia Sutarties </w:t>
      </w:r>
      <w:r w:rsidR="00E9209E" w:rsidRPr="00DF14B8">
        <w:rPr>
          <w:rFonts w:eastAsia="Calibri"/>
          <w:sz w:val="24"/>
          <w:szCs w:val="24"/>
          <w:lang w:val="en-US"/>
        </w:rPr>
        <w:t>4 p.</w:t>
      </w:r>
      <w:r w:rsidR="00E9209E" w:rsidRPr="00DF14B8">
        <w:rPr>
          <w:rFonts w:eastAsia="Calibri"/>
          <w:sz w:val="24"/>
          <w:szCs w:val="24"/>
        </w:rPr>
        <w:t xml:space="preserve"> nustatytą darbų atlikimo terminą</w:t>
      </w:r>
      <w:r w:rsidR="00E9209E" w:rsidRPr="00DF14B8">
        <w:rPr>
          <w:color w:val="000000" w:themeColor="text1"/>
          <w:sz w:val="24"/>
          <w:szCs w:val="24"/>
        </w:rPr>
        <w:t xml:space="preserve"> </w:t>
      </w:r>
      <w:r w:rsidR="00E9209E" w:rsidRPr="00DF14B8">
        <w:rPr>
          <w:color w:val="000000"/>
          <w:sz w:val="24"/>
          <w:szCs w:val="24"/>
        </w:rPr>
        <w:t xml:space="preserve">dėl savo kaltės arba dėl aplinkybių, už kurias </w:t>
      </w:r>
      <w:r w:rsidR="00E9209E" w:rsidRPr="00DF14B8">
        <w:rPr>
          <w:color w:val="000000"/>
          <w:sz w:val="24"/>
          <w:szCs w:val="24"/>
        </w:rPr>
        <w:lastRenderedPageBreak/>
        <w:t>atsakingas Rangovas</w:t>
      </w:r>
      <w:r w:rsidR="00E9209E" w:rsidRPr="00DF14B8">
        <w:rPr>
          <w:rFonts w:eastAsia="Calibri"/>
          <w:sz w:val="24"/>
          <w:szCs w:val="24"/>
        </w:rPr>
        <w:t>;</w:t>
      </w:r>
    </w:p>
    <w:p w14:paraId="3A5F42F6" w14:textId="77777777" w:rsidR="00DF14B8"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Rangovas neištaiso Sutarties pažeidimo per Užsakovo nurodytą terminą;</w:t>
      </w:r>
    </w:p>
    <w:p w14:paraId="606A1695" w14:textId="23637A80" w:rsidR="00F77039" w:rsidRPr="00DF14B8" w:rsidRDefault="00F77039" w:rsidP="00D63959">
      <w:pPr>
        <w:pStyle w:val="Sraopastraipa"/>
        <w:widowControl w:val="0"/>
        <w:numPr>
          <w:ilvl w:val="1"/>
          <w:numId w:val="34"/>
        </w:numPr>
        <w:tabs>
          <w:tab w:val="left" w:pos="633"/>
        </w:tabs>
        <w:ind w:left="0" w:firstLine="709"/>
        <w:jc w:val="both"/>
        <w:rPr>
          <w:sz w:val="24"/>
          <w:szCs w:val="24"/>
        </w:rPr>
      </w:pPr>
      <w:r w:rsidRPr="00DF14B8">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DF14B8" w:rsidRDefault="00E9209E" w:rsidP="00D63959">
      <w:pPr>
        <w:pStyle w:val="Pagrindinistekstas"/>
        <w:numPr>
          <w:ilvl w:val="0"/>
          <w:numId w:val="34"/>
        </w:numPr>
        <w:tabs>
          <w:tab w:val="left" w:pos="1276"/>
        </w:tabs>
        <w:suppressAutoHyphens/>
        <w:ind w:left="0" w:firstLine="709"/>
        <w:rPr>
          <w:b/>
          <w:szCs w:val="24"/>
        </w:rPr>
      </w:pPr>
      <w:r w:rsidRPr="00DF14B8">
        <w:rPr>
          <w:b/>
          <w:szCs w:val="24"/>
        </w:rPr>
        <w:t>Garantijos:</w:t>
      </w:r>
    </w:p>
    <w:p w14:paraId="61D45B6F" w14:textId="65AA87F6" w:rsidR="00E9209E" w:rsidRPr="00B2696B" w:rsidRDefault="00825F7A" w:rsidP="00D63959">
      <w:pPr>
        <w:pStyle w:val="Pagrindinistekstas"/>
        <w:numPr>
          <w:ilvl w:val="1"/>
          <w:numId w:val="34"/>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D63959">
      <w:pPr>
        <w:pStyle w:val="Pagrindinistekstas"/>
        <w:numPr>
          <w:ilvl w:val="2"/>
          <w:numId w:val="34"/>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D63959">
      <w:pPr>
        <w:pStyle w:val="Sraopastraipa"/>
        <w:numPr>
          <w:ilvl w:val="2"/>
          <w:numId w:val="34"/>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77777777" w:rsidR="00E9209E" w:rsidRPr="00B2696B" w:rsidRDefault="00E9209E" w:rsidP="00D63959">
      <w:pPr>
        <w:pStyle w:val="Pagrindinistekstas"/>
        <w:widowControl w:val="0"/>
        <w:numPr>
          <w:ilvl w:val="1"/>
          <w:numId w:val="34"/>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03DAF357" w14:textId="77777777" w:rsidR="00E9209E" w:rsidRPr="00B2696B" w:rsidRDefault="00E9209E" w:rsidP="00D63959">
      <w:pPr>
        <w:pStyle w:val="Pagrindinistekstas"/>
        <w:widowControl w:val="0"/>
        <w:numPr>
          <w:ilvl w:val="1"/>
          <w:numId w:val="34"/>
        </w:numPr>
        <w:tabs>
          <w:tab w:val="left" w:pos="1080"/>
          <w:tab w:val="left" w:pos="1276"/>
        </w:tabs>
        <w:suppressAutoHyphens/>
        <w:ind w:left="284" w:firstLine="425"/>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D63959">
      <w:pPr>
        <w:widowControl w:val="0"/>
        <w:numPr>
          <w:ilvl w:val="1"/>
          <w:numId w:val="34"/>
        </w:numPr>
        <w:tabs>
          <w:tab w:val="left" w:pos="993"/>
          <w:tab w:val="left" w:pos="1080"/>
          <w:tab w:val="left" w:pos="1276"/>
        </w:tabs>
        <w:suppressAutoHyphens/>
        <w:ind w:left="284" w:firstLine="425"/>
        <w:jc w:val="both"/>
      </w:pPr>
      <w:r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D463CA2" w14:textId="77777777" w:rsidR="00E9209E" w:rsidRPr="00B2696B" w:rsidRDefault="00E9209E" w:rsidP="00D63959">
      <w:pPr>
        <w:pStyle w:val="Sraopastraipa"/>
        <w:widowControl w:val="0"/>
        <w:numPr>
          <w:ilvl w:val="0"/>
          <w:numId w:val="34"/>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D63959">
      <w:pPr>
        <w:pStyle w:val="Pagrindinistekstas"/>
        <w:widowControl w:val="0"/>
        <w:numPr>
          <w:ilvl w:val="1"/>
          <w:numId w:val="34"/>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D63959">
      <w:pPr>
        <w:pStyle w:val="Pagrindinistekstas"/>
        <w:widowControl w:val="0"/>
        <w:numPr>
          <w:ilvl w:val="1"/>
          <w:numId w:val="34"/>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D63959">
      <w:pPr>
        <w:pStyle w:val="Sraopastraipa"/>
        <w:widowControl w:val="0"/>
        <w:numPr>
          <w:ilvl w:val="0"/>
          <w:numId w:val="34"/>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D63959">
      <w:pPr>
        <w:pStyle w:val="Pagrindinistekstas"/>
        <w:widowControl w:val="0"/>
        <w:numPr>
          <w:ilvl w:val="1"/>
          <w:numId w:val="34"/>
        </w:numPr>
        <w:tabs>
          <w:tab w:val="left" w:pos="1080"/>
          <w:tab w:val="left" w:pos="1276"/>
          <w:tab w:val="left" w:pos="1418"/>
          <w:tab w:val="left" w:pos="1560"/>
        </w:tabs>
        <w:suppressAutoHyphens/>
        <w:ind w:left="284" w:firstLine="567"/>
        <w:rPr>
          <w:szCs w:val="24"/>
        </w:rPr>
      </w:pPr>
      <w:r w:rsidRPr="00C43DE3">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w:t>
      </w:r>
      <w:r w:rsidRPr="00C43DE3">
        <w:lastRenderedPageBreak/>
        <w:t>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D63959">
      <w:pPr>
        <w:pStyle w:val="Sraopastraipa"/>
        <w:numPr>
          <w:ilvl w:val="0"/>
          <w:numId w:val="34"/>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D63959">
      <w:pPr>
        <w:widowControl w:val="0"/>
        <w:numPr>
          <w:ilvl w:val="1"/>
          <w:numId w:val="34"/>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784E317B" w:rsidR="00F77039" w:rsidRDefault="00F77039" w:rsidP="00D63959">
      <w:pPr>
        <w:pStyle w:val="Sraopastraipa1"/>
        <w:widowControl w:val="0"/>
        <w:numPr>
          <w:ilvl w:val="2"/>
          <w:numId w:val="34"/>
        </w:numPr>
        <w:tabs>
          <w:tab w:val="left" w:pos="1418"/>
          <w:tab w:val="left" w:pos="1560"/>
        </w:tabs>
        <w:ind w:left="284" w:firstLine="567"/>
        <w:jc w:val="both"/>
        <w:rPr>
          <w:sz w:val="24"/>
          <w:szCs w:val="24"/>
        </w:rPr>
      </w:pPr>
      <w:r>
        <w:rPr>
          <w:sz w:val="24"/>
          <w:szCs w:val="24"/>
        </w:rPr>
        <w:t>po raštiško Užsakovo įspėjimo Rangovas neužtikrina darbų kokybės ar nevykdo kitų Sutarties sąlygų arba raštiškai perspėtas dar kartą jas pažeidžia;</w:t>
      </w:r>
    </w:p>
    <w:p w14:paraId="43FDB506" w14:textId="77777777" w:rsidR="00F77039" w:rsidRDefault="00F77039" w:rsidP="00D63959">
      <w:pPr>
        <w:pStyle w:val="Sraopastraipa1"/>
        <w:widowControl w:val="0"/>
        <w:numPr>
          <w:ilvl w:val="2"/>
          <w:numId w:val="34"/>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D63959">
      <w:pPr>
        <w:pStyle w:val="Sraopastraipa"/>
        <w:numPr>
          <w:ilvl w:val="1"/>
          <w:numId w:val="34"/>
        </w:numPr>
        <w:tabs>
          <w:tab w:val="left" w:pos="1418"/>
        </w:tabs>
        <w:ind w:left="284" w:firstLine="567"/>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5FCCB635"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5B9F91D3" w14:textId="77777777"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D63959">
      <w:pPr>
        <w:widowControl w:val="0"/>
        <w:numPr>
          <w:ilvl w:val="0"/>
          <w:numId w:val="34"/>
        </w:numPr>
        <w:tabs>
          <w:tab w:val="left" w:pos="1276"/>
        </w:tabs>
        <w:ind w:left="0" w:firstLine="851"/>
        <w:jc w:val="both"/>
        <w:rPr>
          <w:b/>
        </w:rPr>
      </w:pPr>
      <w:r>
        <w:rPr>
          <w:b/>
        </w:rPr>
        <w:t>Nenugalimos jėgos aplinkybės:</w:t>
      </w:r>
    </w:p>
    <w:p w14:paraId="016A4494" w14:textId="77777777" w:rsidR="00F77039" w:rsidRDefault="00F77039" w:rsidP="00D63959">
      <w:pPr>
        <w:widowControl w:val="0"/>
        <w:numPr>
          <w:ilvl w:val="1"/>
          <w:numId w:val="34"/>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D63959">
      <w:pPr>
        <w:widowControl w:val="0"/>
        <w:numPr>
          <w:ilvl w:val="1"/>
          <w:numId w:val="34"/>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value" w:val="1996"/>
          <w:attr w:name="metric_text" w:val="m"/>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D63959">
      <w:pPr>
        <w:widowControl w:val="0"/>
        <w:numPr>
          <w:ilvl w:val="1"/>
          <w:numId w:val="34"/>
        </w:numPr>
        <w:tabs>
          <w:tab w:val="left" w:pos="1134"/>
          <w:tab w:val="left" w:pos="1276"/>
          <w:tab w:val="left" w:pos="1418"/>
        </w:tabs>
        <w:ind w:left="284" w:firstLine="567"/>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D63959">
      <w:pPr>
        <w:widowControl w:val="0"/>
        <w:numPr>
          <w:ilvl w:val="1"/>
          <w:numId w:val="34"/>
        </w:numPr>
        <w:tabs>
          <w:tab w:val="left" w:pos="1134"/>
          <w:tab w:val="left" w:pos="1276"/>
          <w:tab w:val="left" w:pos="1418"/>
        </w:tabs>
        <w:ind w:left="284" w:firstLine="567"/>
        <w:jc w:val="both"/>
      </w:pPr>
      <w:r>
        <w:t>Jei kuri nors Sutarties Šalis mano, kad atsirado nenugalimos jėgos (</w:t>
      </w:r>
      <w:r>
        <w:rPr>
          <w:i/>
        </w:rPr>
        <w:t>force majeure</w:t>
      </w:r>
      <w:r>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lastRenderedPageBreak/>
        <w:t>(</w:t>
      </w:r>
      <w:r>
        <w:rPr>
          <w:i/>
        </w:rPr>
        <w:t>force majeure</w:t>
      </w:r>
      <w:r>
        <w:t>) aplinkybės netrukdo, vykdyti.</w:t>
      </w:r>
    </w:p>
    <w:p w14:paraId="385EBC09" w14:textId="77777777" w:rsidR="00F77039" w:rsidRDefault="00F77039" w:rsidP="00D63959">
      <w:pPr>
        <w:widowControl w:val="0"/>
        <w:numPr>
          <w:ilvl w:val="1"/>
          <w:numId w:val="34"/>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D63959">
      <w:pPr>
        <w:widowControl w:val="0"/>
        <w:numPr>
          <w:ilvl w:val="1"/>
          <w:numId w:val="34"/>
        </w:numPr>
        <w:tabs>
          <w:tab w:val="left" w:pos="1134"/>
          <w:tab w:val="left" w:pos="1276"/>
          <w:tab w:val="left" w:pos="1418"/>
        </w:tabs>
        <w:ind w:left="284" w:firstLine="567"/>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D63959">
      <w:pPr>
        <w:pStyle w:val="Sraopastraipa"/>
        <w:widowControl w:val="0"/>
        <w:numPr>
          <w:ilvl w:val="1"/>
          <w:numId w:val="34"/>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D63959">
      <w:pPr>
        <w:pStyle w:val="Sraopastraipa"/>
        <w:widowControl w:val="0"/>
        <w:numPr>
          <w:ilvl w:val="0"/>
          <w:numId w:val="34"/>
        </w:numPr>
        <w:ind w:left="0" w:firstLine="851"/>
        <w:jc w:val="both"/>
        <w:rPr>
          <w:b/>
          <w:sz w:val="24"/>
          <w:szCs w:val="24"/>
        </w:rPr>
      </w:pPr>
      <w:r>
        <w:rPr>
          <w:b/>
          <w:sz w:val="24"/>
          <w:szCs w:val="24"/>
        </w:rPr>
        <w:t>Sutarties vykdymo sustabdymas:</w:t>
      </w:r>
    </w:p>
    <w:p w14:paraId="3F427AC8" w14:textId="1B75F8FA" w:rsidR="00F77039" w:rsidRPr="002B151D" w:rsidRDefault="00F77039" w:rsidP="00D63959">
      <w:pPr>
        <w:pStyle w:val="Sraopastraipa"/>
        <w:numPr>
          <w:ilvl w:val="1"/>
          <w:numId w:val="34"/>
        </w:numPr>
        <w:tabs>
          <w:tab w:val="left" w:pos="1276"/>
          <w:tab w:val="left" w:pos="1560"/>
        </w:tabs>
        <w:ind w:left="284" w:firstLine="567"/>
        <w:jc w:val="both"/>
      </w:pPr>
      <w:r>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w:t>
      </w:r>
      <w:r w:rsidRPr="00DB016A">
        <w:rPr>
          <w:sz w:val="24"/>
          <w:szCs w:val="24"/>
        </w:rPr>
        <w:t xml:space="preserve">stabdoma dėl Sutarties </w:t>
      </w:r>
      <w:r w:rsidR="006A1A85" w:rsidRPr="00DB016A">
        <w:rPr>
          <w:sz w:val="24"/>
          <w:szCs w:val="24"/>
        </w:rPr>
        <w:t>3</w:t>
      </w:r>
      <w:r w:rsidR="003A0444" w:rsidRPr="00DB016A">
        <w:rPr>
          <w:sz w:val="24"/>
          <w:szCs w:val="24"/>
        </w:rPr>
        <w:t>2</w:t>
      </w:r>
      <w:r w:rsidRPr="00DB016A">
        <w:rPr>
          <w:sz w:val="24"/>
          <w:szCs w:val="24"/>
        </w:rPr>
        <w:t>.1.</w:t>
      </w:r>
      <w:r w:rsidR="0013131E" w:rsidRPr="00DB016A">
        <w:rPr>
          <w:sz w:val="24"/>
          <w:szCs w:val="24"/>
        </w:rPr>
        <w:t>13</w:t>
      </w:r>
      <w:r w:rsidRPr="00DB016A">
        <w:rPr>
          <w:sz w:val="24"/>
          <w:szCs w:val="24"/>
        </w:rPr>
        <w:t xml:space="preserve"> p. aplinkybių):</w:t>
      </w:r>
      <w:r w:rsidRPr="00DB016A">
        <w:t xml:space="preserve"> </w:t>
      </w:r>
    </w:p>
    <w:p w14:paraId="746D128C" w14:textId="77777777" w:rsidR="00F77039" w:rsidRPr="002B151D" w:rsidRDefault="00F77039" w:rsidP="00D63959">
      <w:pPr>
        <w:pStyle w:val="Sraopastraipa"/>
        <w:numPr>
          <w:ilvl w:val="2"/>
          <w:numId w:val="34"/>
        </w:numPr>
        <w:tabs>
          <w:tab w:val="left" w:pos="1418"/>
          <w:tab w:val="left" w:pos="1560"/>
        </w:tabs>
        <w:ind w:left="284" w:firstLine="567"/>
        <w:jc w:val="both"/>
        <w:rPr>
          <w:sz w:val="24"/>
          <w:szCs w:val="24"/>
        </w:rPr>
      </w:pPr>
      <w:r w:rsidRPr="002B151D">
        <w:rPr>
          <w:sz w:val="24"/>
          <w:szCs w:val="24"/>
        </w:rPr>
        <w:t>dokumentų derinimo procesas užtruko ne dėl nuo Rangovo priklausančių aplinkybių;</w:t>
      </w:r>
    </w:p>
    <w:p w14:paraId="176D7CBF"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sidRPr="002B151D">
        <w:rPr>
          <w:sz w:val="24"/>
          <w:szCs w:val="24"/>
        </w:rPr>
        <w:t>paaiškėjo, kad reikalingi</w:t>
      </w:r>
      <w:r>
        <w:rPr>
          <w:sz w:val="24"/>
          <w:szCs w:val="24"/>
        </w:rPr>
        <w:t xml:space="preserve"> atitinkami leidimai ar kiti dokumentai, be kurių tolimesnis sutarties vykdymas nebegalimas;</w:t>
      </w:r>
    </w:p>
    <w:p w14:paraId="5E5776D7"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4F2B5A9"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D63959">
      <w:pPr>
        <w:pStyle w:val="Sraopastraipa"/>
        <w:numPr>
          <w:ilvl w:val="2"/>
          <w:numId w:val="34"/>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D63959">
      <w:pPr>
        <w:pStyle w:val="Sraopastraipa"/>
        <w:numPr>
          <w:ilvl w:val="2"/>
          <w:numId w:val="34"/>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D63959">
      <w:pPr>
        <w:pStyle w:val="Sraopastraipa"/>
        <w:numPr>
          <w:ilvl w:val="2"/>
          <w:numId w:val="34"/>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61F9DD49" w:rsidR="00F77039" w:rsidRDefault="00F77039" w:rsidP="00D63959">
      <w:pPr>
        <w:pStyle w:val="Sraopastraipa"/>
        <w:numPr>
          <w:ilvl w:val="2"/>
          <w:numId w:val="34"/>
        </w:numPr>
        <w:tabs>
          <w:tab w:val="left" w:pos="1418"/>
          <w:tab w:val="left" w:pos="1560"/>
          <w:tab w:val="left" w:pos="1701"/>
        </w:tabs>
        <w:ind w:left="284" w:firstLine="567"/>
        <w:jc w:val="both"/>
        <w:rPr>
          <w:sz w:val="24"/>
          <w:szCs w:val="24"/>
        </w:rPr>
      </w:pPr>
      <w:r>
        <w:rPr>
          <w:sz w:val="24"/>
          <w:szCs w:val="24"/>
        </w:rPr>
        <w:lastRenderedPageBreak/>
        <w:t>dėl kitų aplinkybių, kurios nebuvo žinomos pirkimo vykdymo metu ir su kuriomis susidurtų bet kuris Rangovas</w:t>
      </w:r>
      <w:r w:rsidR="0013131E">
        <w:rPr>
          <w:sz w:val="24"/>
          <w:szCs w:val="24"/>
        </w:rPr>
        <w:t>;</w:t>
      </w:r>
    </w:p>
    <w:p w14:paraId="0AAD373F" w14:textId="1FB20610" w:rsidR="0013131E" w:rsidRPr="00DB016A" w:rsidRDefault="0013131E" w:rsidP="0013131E">
      <w:pPr>
        <w:pStyle w:val="Sraopastraipa"/>
        <w:numPr>
          <w:ilvl w:val="2"/>
          <w:numId w:val="34"/>
        </w:numPr>
        <w:tabs>
          <w:tab w:val="left" w:pos="1418"/>
          <w:tab w:val="left" w:pos="1560"/>
          <w:tab w:val="left" w:pos="1701"/>
        </w:tabs>
        <w:ind w:left="851" w:firstLine="0"/>
        <w:jc w:val="both"/>
        <w:rPr>
          <w:sz w:val="24"/>
          <w:szCs w:val="24"/>
        </w:rPr>
      </w:pPr>
      <w:r w:rsidRPr="00DB016A">
        <w:rPr>
          <w:sz w:val="24"/>
          <w:szCs w:val="24"/>
        </w:rPr>
        <w:t xml:space="preserve"> netinkamos oro sąlygos trukdo tinkamai vykdyti prievoles</w:t>
      </w:r>
      <w:r w:rsidR="00DB016A">
        <w:rPr>
          <w:sz w:val="24"/>
          <w:szCs w:val="24"/>
        </w:rPr>
        <w:t>.</w:t>
      </w:r>
    </w:p>
    <w:p w14:paraId="79330EF4" w14:textId="77777777" w:rsidR="00F77039" w:rsidRPr="00DB016A" w:rsidRDefault="00F77039" w:rsidP="00D63959">
      <w:pPr>
        <w:pStyle w:val="Sraopastraipa"/>
        <w:numPr>
          <w:ilvl w:val="1"/>
          <w:numId w:val="34"/>
        </w:numPr>
        <w:tabs>
          <w:tab w:val="left" w:pos="851"/>
          <w:tab w:val="left" w:pos="1276"/>
          <w:tab w:val="left" w:pos="1418"/>
          <w:tab w:val="left" w:pos="1701"/>
        </w:tabs>
        <w:ind w:left="284" w:firstLine="567"/>
        <w:jc w:val="both"/>
        <w:rPr>
          <w:sz w:val="24"/>
          <w:szCs w:val="24"/>
        </w:rPr>
      </w:pPr>
      <w:r w:rsidRPr="00DB016A">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6D1A2A6" w14:textId="43D003E4" w:rsidR="00F77039" w:rsidRPr="002B151D" w:rsidRDefault="00F77039" w:rsidP="005A3D34">
      <w:pPr>
        <w:pStyle w:val="Sraopastraipa"/>
        <w:numPr>
          <w:ilvl w:val="1"/>
          <w:numId w:val="34"/>
        </w:numPr>
        <w:tabs>
          <w:tab w:val="left" w:pos="1276"/>
          <w:tab w:val="left" w:pos="1418"/>
        </w:tabs>
        <w:ind w:left="0" w:firstLine="851"/>
        <w:jc w:val="both"/>
        <w:rPr>
          <w:sz w:val="24"/>
          <w:szCs w:val="24"/>
        </w:rPr>
      </w:pPr>
      <w:r w:rsidRPr="002B151D">
        <w:rPr>
          <w:sz w:val="24"/>
          <w:szCs w:val="24"/>
        </w:rPr>
        <w:t xml:space="preserve">Įvykus Sutarties </w:t>
      </w:r>
      <w:r w:rsidR="006A1A85" w:rsidRPr="002B151D">
        <w:rPr>
          <w:sz w:val="24"/>
          <w:szCs w:val="24"/>
        </w:rPr>
        <w:t>3</w:t>
      </w:r>
      <w:r w:rsidR="003A0444">
        <w:rPr>
          <w:sz w:val="24"/>
          <w:szCs w:val="24"/>
        </w:rPr>
        <w:t>2</w:t>
      </w:r>
      <w:r w:rsidRPr="002B151D">
        <w:rPr>
          <w:sz w:val="24"/>
          <w:szCs w:val="24"/>
        </w:rPr>
        <w:t xml:space="preserve">.1 p. nurodytoms aplinkybėms, Sutartis gali būti stabdoma iki  atsiradusių aplinkybių pasibaigimo. </w:t>
      </w:r>
    </w:p>
    <w:p w14:paraId="23598576" w14:textId="041CD822" w:rsidR="00F77039" w:rsidRDefault="00F77039" w:rsidP="005A3D34">
      <w:pPr>
        <w:pStyle w:val="Sraopastraipa"/>
        <w:numPr>
          <w:ilvl w:val="1"/>
          <w:numId w:val="34"/>
        </w:numPr>
        <w:tabs>
          <w:tab w:val="left" w:pos="1134"/>
          <w:tab w:val="left" w:pos="1276"/>
          <w:tab w:val="left" w:pos="1560"/>
        </w:tabs>
        <w:ind w:left="0" w:firstLine="851"/>
        <w:jc w:val="both"/>
        <w:rPr>
          <w:sz w:val="24"/>
          <w:szCs w:val="24"/>
        </w:rPr>
      </w:pPr>
      <w:r w:rsidRPr="002B151D">
        <w:rPr>
          <w:sz w:val="24"/>
          <w:szCs w:val="24"/>
        </w:rPr>
        <w:t xml:space="preserve">Sutarties </w:t>
      </w:r>
      <w:r w:rsidR="006A1A85" w:rsidRPr="00AE2206">
        <w:rPr>
          <w:sz w:val="24"/>
          <w:szCs w:val="24"/>
        </w:rPr>
        <w:t>3</w:t>
      </w:r>
      <w:r w:rsidR="003A0444">
        <w:rPr>
          <w:sz w:val="24"/>
          <w:szCs w:val="24"/>
        </w:rPr>
        <w:t>2</w:t>
      </w:r>
      <w:r w:rsidRPr="00AE2206">
        <w:rPr>
          <w:sz w:val="24"/>
          <w:szCs w:val="24"/>
        </w:rPr>
        <w:t>.1</w:t>
      </w:r>
      <w:r w:rsidR="002B7942" w:rsidRPr="00AE2206">
        <w:rPr>
          <w:sz w:val="24"/>
          <w:szCs w:val="24"/>
        </w:rPr>
        <w:t xml:space="preserve"> </w:t>
      </w:r>
      <w:r w:rsidRPr="00AE2206">
        <w:rPr>
          <w:sz w:val="24"/>
          <w:szCs w:val="24"/>
        </w:rPr>
        <w:t>–</w:t>
      </w:r>
      <w:r w:rsidR="002B7942" w:rsidRPr="00AE2206">
        <w:rPr>
          <w:sz w:val="24"/>
          <w:szCs w:val="24"/>
        </w:rPr>
        <w:t xml:space="preserve"> </w:t>
      </w:r>
      <w:r w:rsidR="006A1A85" w:rsidRPr="00AE2206">
        <w:rPr>
          <w:sz w:val="24"/>
          <w:szCs w:val="24"/>
        </w:rPr>
        <w:t>3</w:t>
      </w:r>
      <w:r w:rsidR="003A0444">
        <w:rPr>
          <w:sz w:val="24"/>
          <w:szCs w:val="24"/>
        </w:rPr>
        <w:t>2</w:t>
      </w:r>
      <w:r w:rsidRPr="00AE2206">
        <w:rPr>
          <w:sz w:val="24"/>
          <w:szCs w:val="24"/>
        </w:rPr>
        <w:t xml:space="preserve">.2 p. nurodytais </w:t>
      </w:r>
      <w:r w:rsidRPr="002B151D">
        <w:rPr>
          <w:sz w:val="24"/>
          <w:szCs w:val="24"/>
        </w:rPr>
        <w:t>atvejais sustabdžius Sutarties vykdymą, Užsakovui  nebus taikomos kokios nors sankcijos ar reikalavimai</w:t>
      </w:r>
      <w:r>
        <w:rPr>
          <w:sz w:val="24"/>
          <w:szCs w:val="24"/>
        </w:rPr>
        <w:t xml:space="preserve"> atlyginti kokius nors nuostolius (pvz.: negautos pajamos, pelnas, pravaikštos ir kt.), numatytus Sutarties ar teisės aktais dėl Sutarties sustabdymo, o </w:t>
      </w:r>
      <w:r w:rsidRPr="00AE2206">
        <w:rPr>
          <w:sz w:val="24"/>
          <w:szCs w:val="24"/>
        </w:rPr>
        <w:t xml:space="preserve">Rangovui – už prievolių atlikimo terminų nesilaikymą, jei nustatoma, kad Sutartis sustabdoma </w:t>
      </w:r>
      <w:r w:rsidRPr="00916C38">
        <w:rPr>
          <w:sz w:val="24"/>
          <w:szCs w:val="24"/>
        </w:rPr>
        <w:t xml:space="preserve">įvykus </w:t>
      </w:r>
      <w:r w:rsidR="00916C38" w:rsidRPr="00916C38">
        <w:rPr>
          <w:sz w:val="24"/>
          <w:szCs w:val="24"/>
        </w:rPr>
        <w:t>3</w:t>
      </w:r>
      <w:r w:rsidR="003A0444">
        <w:rPr>
          <w:sz w:val="24"/>
          <w:szCs w:val="24"/>
        </w:rPr>
        <w:t>2</w:t>
      </w:r>
      <w:r w:rsidRPr="00916C38">
        <w:rPr>
          <w:sz w:val="24"/>
          <w:szCs w:val="24"/>
        </w:rPr>
        <w:t xml:space="preserve">.1 p. nurodytoms </w:t>
      </w:r>
      <w:r>
        <w:rPr>
          <w:sz w:val="24"/>
          <w:szCs w:val="24"/>
        </w:rPr>
        <w:t>aplinkybėms ar kad minėta klaida ar pažeidimas padaryti ne dėl Rangovo kaltės.</w:t>
      </w:r>
    </w:p>
    <w:p w14:paraId="3C61BA76" w14:textId="77777777"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Sutarties vykdymo sustabdymas visais atvejais įforminamas rašytiniu šalių susitarimu, sudarant papildomą susitarimą prie Sutarties.</w:t>
      </w:r>
    </w:p>
    <w:p w14:paraId="0C3B1C5C" w14:textId="1967E425"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4D1DC182"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informuoja Rangovą ne vėliau kaip likus 5 darbo dienoms iki atnaujinimo pradžios (</w:t>
      </w:r>
      <w:r w:rsidRPr="00DB016A">
        <w:rPr>
          <w:sz w:val="24"/>
          <w:szCs w:val="24"/>
        </w:rPr>
        <w:t xml:space="preserve">išskyrus, jei stabdoma dėl Sutarties </w:t>
      </w:r>
      <w:r w:rsidR="006A1A85" w:rsidRPr="00DB016A">
        <w:rPr>
          <w:sz w:val="24"/>
          <w:szCs w:val="24"/>
        </w:rPr>
        <w:t>3</w:t>
      </w:r>
      <w:r w:rsidR="003A0444" w:rsidRPr="00DB016A">
        <w:rPr>
          <w:sz w:val="24"/>
          <w:szCs w:val="24"/>
        </w:rPr>
        <w:t>2</w:t>
      </w:r>
      <w:r w:rsidRPr="00DB016A">
        <w:rPr>
          <w:sz w:val="24"/>
          <w:szCs w:val="24"/>
        </w:rPr>
        <w:t>.1.</w:t>
      </w:r>
      <w:r w:rsidR="00DB016A" w:rsidRPr="00DB016A">
        <w:rPr>
          <w:sz w:val="24"/>
          <w:szCs w:val="24"/>
        </w:rPr>
        <w:t>13</w:t>
      </w:r>
      <w:r w:rsidRPr="00DB016A">
        <w:rPr>
          <w:sz w:val="24"/>
          <w:szCs w:val="24"/>
        </w:rPr>
        <w:t xml:space="preserve"> p. aplinkybių). </w:t>
      </w:r>
      <w:r w:rsidRPr="002B151D">
        <w:rPr>
          <w:sz w:val="24"/>
          <w:szCs w:val="24"/>
        </w:rPr>
        <w:t>Jei Sutartis buvo stabdoma dėl minėtuose papunkčiuose nurodytų priežasčių, apie Sutarties vykdymo atnaujinimą Užsakovas informuoją Rangovą nedelsiant, bet</w:t>
      </w:r>
      <w:r>
        <w:rPr>
          <w:sz w:val="24"/>
          <w:szCs w:val="24"/>
        </w:rPr>
        <w:t xml:space="preserve"> ne vėliau kaip per 2 darbo dienas, po minėtuose papunkčiuose nurodytų aplinkybių pasibaigimo ir informuodamas nurodo Sutarties atnaujinimo datą.</w:t>
      </w:r>
    </w:p>
    <w:p w14:paraId="030C3F96" w14:textId="4A94FF4F" w:rsidR="00F77039" w:rsidRDefault="00F77039" w:rsidP="00D63959">
      <w:pPr>
        <w:pStyle w:val="Sraopastraipa"/>
        <w:numPr>
          <w:ilvl w:val="1"/>
          <w:numId w:val="34"/>
        </w:numPr>
        <w:tabs>
          <w:tab w:val="left" w:pos="1134"/>
          <w:tab w:val="left" w:pos="1276"/>
        </w:tabs>
        <w:ind w:left="0" w:firstLine="567"/>
        <w:jc w:val="both"/>
        <w:rPr>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D63959">
      <w:pPr>
        <w:pStyle w:val="Sraopastraipa"/>
        <w:numPr>
          <w:ilvl w:val="0"/>
          <w:numId w:val="34"/>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D63959">
      <w:pPr>
        <w:pStyle w:val="Sraopastraipa"/>
        <w:widowControl w:val="0"/>
        <w:numPr>
          <w:ilvl w:val="0"/>
          <w:numId w:val="34"/>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D63959">
      <w:pPr>
        <w:pStyle w:val="Sraopastraipa"/>
        <w:numPr>
          <w:ilvl w:val="1"/>
          <w:numId w:val="34"/>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D63959">
      <w:pPr>
        <w:numPr>
          <w:ilvl w:val="1"/>
          <w:numId w:val="34"/>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D63959">
      <w:pPr>
        <w:numPr>
          <w:ilvl w:val="1"/>
          <w:numId w:val="34"/>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D63959">
      <w:pPr>
        <w:numPr>
          <w:ilvl w:val="1"/>
          <w:numId w:val="34"/>
        </w:numPr>
        <w:tabs>
          <w:tab w:val="left" w:pos="0"/>
          <w:tab w:val="left" w:pos="1100"/>
          <w:tab w:val="left" w:pos="1276"/>
          <w:tab w:val="left" w:pos="1418"/>
        </w:tabs>
        <w:ind w:left="0" w:firstLine="567"/>
        <w:contextualSpacing/>
        <w:jc w:val="both"/>
      </w:pPr>
      <w:r w:rsidRPr="008D6B53">
        <w:rPr>
          <w:lang w:eastAsia="lt-LT"/>
        </w:rPr>
        <w:lastRenderedPageBreak/>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D63959">
      <w:pPr>
        <w:numPr>
          <w:ilvl w:val="1"/>
          <w:numId w:val="34"/>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D63959">
      <w:pPr>
        <w:numPr>
          <w:ilvl w:val="1"/>
          <w:numId w:val="34"/>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EF1673C" w14:textId="77777777" w:rsidR="00F77039" w:rsidRDefault="00F77039" w:rsidP="00D63959">
      <w:pPr>
        <w:pStyle w:val="Sraopastraipa"/>
        <w:widowControl w:val="0"/>
        <w:numPr>
          <w:ilvl w:val="0"/>
          <w:numId w:val="34"/>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D63959">
      <w:pPr>
        <w:pStyle w:val="Sraopastraipa1"/>
        <w:widowControl w:val="0"/>
        <w:numPr>
          <w:ilvl w:val="1"/>
          <w:numId w:val="34"/>
        </w:numPr>
        <w:tabs>
          <w:tab w:val="left" w:pos="1134"/>
        </w:tabs>
        <w:ind w:left="0" w:firstLine="567"/>
        <w:jc w:val="both"/>
        <w:rPr>
          <w:sz w:val="24"/>
          <w:szCs w:val="24"/>
        </w:rPr>
      </w:pPr>
      <w:r>
        <w:rPr>
          <w:sz w:val="24"/>
          <w:szCs w:val="24"/>
        </w:rPr>
        <w:t>Sutartis įsigalioja tik po to, kai Šalių įgalioti atstovai ją pasirašo.</w:t>
      </w:r>
    </w:p>
    <w:p w14:paraId="76FBE4CC" w14:textId="381A146A"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 xml:space="preserve">Sutarties terminas – </w:t>
      </w:r>
      <w:r w:rsidR="000C7E2F" w:rsidRPr="00C30FEA">
        <w:rPr>
          <w:sz w:val="24"/>
          <w:szCs w:val="24"/>
        </w:rPr>
        <w:t>5</w:t>
      </w:r>
      <w:r w:rsidRPr="00C30FEA">
        <w:rPr>
          <w:sz w:val="24"/>
          <w:szCs w:val="24"/>
        </w:rPr>
        <w:t xml:space="preserve"> mėn. nuo Sutarties įsigaliojimo dienos. Jei būtų pratęstas prievolių vykdymo terminas, Sutarties terminas pratęsiamas prievolių vykdymo termino pratęsimo</w:t>
      </w:r>
      <w:r w:rsidR="0072123B" w:rsidRPr="00C30FEA">
        <w:rPr>
          <w:sz w:val="24"/>
          <w:szCs w:val="24"/>
        </w:rPr>
        <w:t xml:space="preserve"> </w:t>
      </w:r>
      <w:r w:rsidRPr="00C30FEA">
        <w:rPr>
          <w:sz w:val="24"/>
          <w:szCs w:val="24"/>
        </w:rPr>
        <w:t xml:space="preserve">laikotarpiu Šalių pasirašomu papildomu susitarimu. </w:t>
      </w:r>
      <w:r w:rsidR="00976527" w:rsidRPr="00C30FEA">
        <w:rPr>
          <w:sz w:val="24"/>
          <w:szCs w:val="24"/>
        </w:rPr>
        <w:t xml:space="preserve"> Jeigu į Sutarties galiojimo laiką patenka technologinė (-ės) pertrauka (-</w:t>
      </w:r>
      <w:proofErr w:type="spellStart"/>
      <w:r w:rsidR="00976527" w:rsidRPr="00C30FEA">
        <w:rPr>
          <w:sz w:val="24"/>
          <w:szCs w:val="24"/>
        </w:rPr>
        <w:t>os</w:t>
      </w:r>
      <w:proofErr w:type="spellEnd"/>
      <w:r w:rsidR="00976527" w:rsidRPr="00C30FEA">
        <w:rPr>
          <w:sz w:val="24"/>
          <w:szCs w:val="24"/>
        </w:rPr>
        <w:t>), Sutarties terminas pratęsiamas technologinės (-</w:t>
      </w:r>
      <w:proofErr w:type="spellStart"/>
      <w:r w:rsidR="00976527" w:rsidRPr="00C30FEA">
        <w:rPr>
          <w:sz w:val="24"/>
          <w:szCs w:val="24"/>
        </w:rPr>
        <w:t>ių</w:t>
      </w:r>
      <w:proofErr w:type="spellEnd"/>
      <w:r w:rsidR="00976527" w:rsidRPr="00C30FEA">
        <w:rPr>
          <w:sz w:val="24"/>
          <w:szCs w:val="24"/>
        </w:rPr>
        <w:t>) pertraukos (-ų) laikotarpiu (-</w:t>
      </w:r>
      <w:proofErr w:type="spellStart"/>
      <w:r w:rsidR="00976527" w:rsidRPr="00C30FEA">
        <w:rPr>
          <w:sz w:val="24"/>
          <w:szCs w:val="24"/>
        </w:rPr>
        <w:t>iais</w:t>
      </w:r>
      <w:proofErr w:type="spellEnd"/>
      <w:r w:rsidR="00976527" w:rsidRPr="00C30FEA">
        <w:rPr>
          <w:sz w:val="24"/>
          <w:szCs w:val="24"/>
        </w:rPr>
        <w:t xml:space="preserve">) Šalių pasirašomu papildomu susitarimu.  </w:t>
      </w:r>
    </w:p>
    <w:p w14:paraId="38856809" w14:textId="77777777" w:rsidR="00F77039" w:rsidRPr="00C30FEA" w:rsidRDefault="00F77039" w:rsidP="00D63959">
      <w:pPr>
        <w:pStyle w:val="Sraopastraipa1"/>
        <w:widowControl w:val="0"/>
        <w:numPr>
          <w:ilvl w:val="1"/>
          <w:numId w:val="34"/>
        </w:numPr>
        <w:tabs>
          <w:tab w:val="left" w:pos="1134"/>
        </w:tabs>
        <w:ind w:left="0" w:firstLine="567"/>
        <w:jc w:val="both"/>
        <w:rPr>
          <w:sz w:val="24"/>
          <w:szCs w:val="24"/>
        </w:rPr>
      </w:pPr>
      <w:r w:rsidRPr="00C30FEA">
        <w:rPr>
          <w:sz w:val="24"/>
          <w:szCs w:val="24"/>
        </w:rPr>
        <w:t>Sutarties termino pabaiga neatleidžia nuo prievolių pagal Sutartį įvykdymo.</w:t>
      </w:r>
    </w:p>
    <w:p w14:paraId="70F4F9E8" w14:textId="41CA6C6E" w:rsidR="00F77039" w:rsidRDefault="00F77039" w:rsidP="00D63959">
      <w:pPr>
        <w:widowControl w:val="0"/>
        <w:numPr>
          <w:ilvl w:val="1"/>
          <w:numId w:val="34"/>
        </w:numPr>
        <w:tabs>
          <w:tab w:val="left" w:pos="1134"/>
        </w:tabs>
        <w:ind w:left="0" w:firstLine="567"/>
        <w:jc w:val="both"/>
      </w:pPr>
      <w:r w:rsidRPr="00C30FEA">
        <w:t xml:space="preserve">Sutarties sąlygos Sutarties galiojimo laikotarpiu negali būti keičiamos, išskyrus tokias Sutarties sąlygas, kurias pakeitus nebūtų pažeisti VPĮ 17 straipsnyje nustatyti principai ir tikslai bei tokius Sutarties sąlygų pakeitimus, kurie </w:t>
      </w:r>
      <w:r>
        <w:t>atitinka VPĮ 89 straipsnio nuostatas.</w:t>
      </w:r>
    </w:p>
    <w:p w14:paraId="012434EB" w14:textId="77777777" w:rsidR="00F77039" w:rsidRDefault="00F77039" w:rsidP="00D63959">
      <w:pPr>
        <w:widowControl w:val="0"/>
        <w:numPr>
          <w:ilvl w:val="1"/>
          <w:numId w:val="34"/>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D63959">
      <w:pPr>
        <w:widowControl w:val="0"/>
        <w:numPr>
          <w:ilvl w:val="1"/>
          <w:numId w:val="34"/>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D63959">
      <w:pPr>
        <w:widowControl w:val="0"/>
        <w:numPr>
          <w:ilvl w:val="1"/>
          <w:numId w:val="34"/>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D63959">
      <w:pPr>
        <w:widowControl w:val="0"/>
        <w:numPr>
          <w:ilvl w:val="1"/>
          <w:numId w:val="34"/>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D63959">
      <w:pPr>
        <w:widowControl w:val="0"/>
        <w:numPr>
          <w:ilvl w:val="1"/>
          <w:numId w:val="34"/>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D63959">
      <w:pPr>
        <w:widowControl w:val="0"/>
        <w:numPr>
          <w:ilvl w:val="1"/>
          <w:numId w:val="34"/>
        </w:numPr>
        <w:tabs>
          <w:tab w:val="left" w:pos="993"/>
          <w:tab w:val="left" w:pos="1134"/>
          <w:tab w:val="left" w:pos="1276"/>
        </w:tabs>
        <w:ind w:left="0" w:firstLine="567"/>
        <w:jc w:val="both"/>
      </w:pPr>
      <w:r>
        <w:lastRenderedPageBreak/>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D63959">
      <w:pPr>
        <w:pStyle w:val="Sraopastraipa"/>
        <w:widowControl w:val="0"/>
        <w:numPr>
          <w:ilvl w:val="0"/>
          <w:numId w:val="34"/>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D63959">
      <w:pPr>
        <w:pStyle w:val="Sraopastraipa"/>
        <w:widowControl w:val="0"/>
        <w:numPr>
          <w:ilvl w:val="1"/>
          <w:numId w:val="34"/>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D63959">
      <w:pPr>
        <w:pStyle w:val="Sraopastraipa"/>
        <w:widowControl w:val="0"/>
        <w:numPr>
          <w:ilvl w:val="1"/>
          <w:numId w:val="34"/>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D63959">
      <w:pPr>
        <w:pStyle w:val="Sraopastraipa"/>
        <w:widowControl w:val="0"/>
        <w:numPr>
          <w:ilvl w:val="0"/>
          <w:numId w:val="34"/>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D63959">
      <w:pPr>
        <w:pStyle w:val="Sraopastraipa"/>
        <w:widowControl w:val="0"/>
        <w:numPr>
          <w:ilvl w:val="1"/>
          <w:numId w:val="34"/>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D63959">
      <w:pPr>
        <w:pStyle w:val="Sraopastraipa"/>
        <w:widowControl w:val="0"/>
        <w:numPr>
          <w:ilvl w:val="1"/>
          <w:numId w:val="34"/>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04BC982F" w:rsidR="00F77039" w:rsidRDefault="00F77039" w:rsidP="00D63959">
      <w:pPr>
        <w:pStyle w:val="Sraopastraipa"/>
        <w:widowControl w:val="0"/>
        <w:numPr>
          <w:ilvl w:val="0"/>
          <w:numId w:val="34"/>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00C75338" w:rsidRPr="00C75338">
        <w:rPr>
          <w:sz w:val="24"/>
          <w:szCs w:val="24"/>
        </w:rPr>
        <w:t xml:space="preserve">Klaipėdos miesto  savivaldybės administracijos Miesto vystymo </w:t>
      </w:r>
      <w:r w:rsidR="00C75338" w:rsidRPr="00976527">
        <w:rPr>
          <w:sz w:val="24"/>
          <w:szCs w:val="24"/>
        </w:rPr>
        <w:t xml:space="preserve">ir priežiūros departamento </w:t>
      </w:r>
      <w:r w:rsidR="00976527" w:rsidRPr="00976527">
        <w:rPr>
          <w:sz w:val="24"/>
          <w:szCs w:val="24"/>
        </w:rPr>
        <w:t>M</w:t>
      </w:r>
      <w:r w:rsidR="00C75338" w:rsidRPr="00976527">
        <w:rPr>
          <w:sz w:val="24"/>
          <w:szCs w:val="24"/>
        </w:rPr>
        <w:t>iesto tvarkymo skyriaus vyriausioji specialistė Dženeta Petrokienė, tel</w:t>
      </w:r>
      <w:r w:rsidR="00C75338" w:rsidRPr="00C75338">
        <w:rPr>
          <w:sz w:val="24"/>
          <w:szCs w:val="24"/>
        </w:rPr>
        <w:t xml:space="preserve">. (0 46) 39 60 89, el. p. </w:t>
      </w:r>
      <w:proofErr w:type="spellStart"/>
      <w:r w:rsidR="00C75338" w:rsidRPr="00C75338">
        <w:rPr>
          <w:sz w:val="24"/>
          <w:szCs w:val="24"/>
        </w:rPr>
        <w:t>dzeneta.petrokiene@klaipeda.lt</w:t>
      </w:r>
      <w:proofErr w:type="spellEnd"/>
      <w:r w:rsidR="00C75338" w:rsidRPr="00C75338">
        <w:rPr>
          <w:sz w:val="24"/>
          <w:szCs w:val="24"/>
        </w:rPr>
        <w:t>,</w:t>
      </w:r>
      <w:r w:rsidRPr="00657080">
        <w:rPr>
          <w:sz w:val="24"/>
          <w:szCs w:val="24"/>
        </w:rPr>
        <w:t xml:space="preserve"> kuri 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522705FC" w14:textId="4175EB29" w:rsidR="008D46C3" w:rsidRPr="00457245" w:rsidRDefault="00457245" w:rsidP="00457245">
      <w:pPr>
        <w:pStyle w:val="Sraopastraipa"/>
        <w:widowControl w:val="0"/>
        <w:numPr>
          <w:ilvl w:val="0"/>
          <w:numId w:val="34"/>
        </w:numPr>
        <w:tabs>
          <w:tab w:val="left" w:pos="710"/>
          <w:tab w:val="left" w:pos="1276"/>
        </w:tabs>
        <w:ind w:left="0" w:firstLine="709"/>
        <w:jc w:val="both"/>
        <w:rPr>
          <w:sz w:val="24"/>
          <w:szCs w:val="24"/>
        </w:rPr>
      </w:pPr>
      <w:r w:rsidRPr="00457245">
        <w:rPr>
          <w:b/>
          <w:bCs/>
          <w:iCs/>
          <w:sz w:val="24"/>
          <w:szCs w:val="24"/>
        </w:rPr>
        <w:t xml:space="preserve"> </w:t>
      </w:r>
      <w:r w:rsidRPr="00457245">
        <w:rPr>
          <w:b/>
          <w:bCs/>
          <w:iCs/>
          <w:sz w:val="24"/>
          <w:szCs w:val="24"/>
        </w:rPr>
        <w:t xml:space="preserve">Rangovo atstovas, atsakingas už Sutarties vykdymą – </w:t>
      </w:r>
      <w:r w:rsidRPr="00457245">
        <w:rPr>
          <w:iCs/>
          <w:sz w:val="24"/>
          <w:szCs w:val="24"/>
          <w:highlight w:val="lightGray"/>
        </w:rPr>
        <w:t>(asmens pareigos, vardas ir pavardė, tel. Nr., el. p.).</w:t>
      </w:r>
      <w:r w:rsidRPr="00457245">
        <w:rPr>
          <w:iCs/>
          <w:sz w:val="24"/>
          <w:szCs w:val="24"/>
        </w:rPr>
        <w:t xml:space="preserve"> Pasikeitus už Sutarties vykdymą atsakingam asmeniui, Rangovas apie tai turi informuoti Užsakovą raštišku pranešimu.</w:t>
      </w:r>
      <w:r w:rsidRPr="00457245">
        <w:rPr>
          <w:b/>
          <w:bCs/>
          <w:iCs/>
          <w:sz w:val="24"/>
          <w:szCs w:val="24"/>
        </w:rPr>
        <w:t xml:space="preserve"> </w:t>
      </w:r>
      <w:r w:rsidRPr="00457245">
        <w:rPr>
          <w:sz w:val="24"/>
          <w:szCs w:val="24"/>
          <w:shd w:val="clear" w:color="auto" w:fill="D9D9D9" w:themeFill="background1" w:themeFillShade="D9"/>
        </w:rPr>
        <w:t xml:space="preserve">    </w:t>
      </w:r>
    </w:p>
    <w:p w14:paraId="18CEB0CF" w14:textId="77777777" w:rsidR="00F77039" w:rsidRDefault="00F77039" w:rsidP="00D63959">
      <w:pPr>
        <w:pStyle w:val="Sraopastraipa"/>
        <w:keepNext/>
        <w:widowControl w:val="0"/>
        <w:numPr>
          <w:ilvl w:val="0"/>
          <w:numId w:val="34"/>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6"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D63959">
      <w:pPr>
        <w:pStyle w:val="Sraopastraipa"/>
        <w:keepNext/>
        <w:widowControl w:val="0"/>
        <w:numPr>
          <w:ilvl w:val="0"/>
          <w:numId w:val="34"/>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D63959">
      <w:pPr>
        <w:pStyle w:val="Sraopastraipa"/>
        <w:numPr>
          <w:ilvl w:val="1"/>
          <w:numId w:val="34"/>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D63959">
      <w:pPr>
        <w:pStyle w:val="Sraopastraipa"/>
        <w:numPr>
          <w:ilvl w:val="1"/>
          <w:numId w:val="34"/>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D63959">
      <w:pPr>
        <w:numPr>
          <w:ilvl w:val="1"/>
          <w:numId w:val="34"/>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D63959">
      <w:pPr>
        <w:numPr>
          <w:ilvl w:val="1"/>
          <w:numId w:val="34"/>
        </w:numPr>
        <w:tabs>
          <w:tab w:val="left" w:pos="1276"/>
        </w:tabs>
        <w:ind w:left="0" w:firstLine="709"/>
        <w:contextualSpacing/>
        <w:jc w:val="both"/>
      </w:pPr>
      <w:r>
        <w:t xml:space="preserve">Gali būti tvarkomi šie Šalių vadovų, kitų darbuotojų, atsakingų asmenų ar atstovų,  atstovaujančių Šalims, duomenys (I) vardas, pavardė; (II) kontaktiniai duomenys (darbo telefono </w:t>
      </w:r>
      <w:r>
        <w:lastRenderedPageBreak/>
        <w:t>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D63959">
      <w:pPr>
        <w:numPr>
          <w:ilvl w:val="1"/>
          <w:numId w:val="34"/>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D63959">
      <w:pPr>
        <w:numPr>
          <w:ilvl w:val="1"/>
          <w:numId w:val="34"/>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D63959">
      <w:pPr>
        <w:numPr>
          <w:ilvl w:val="1"/>
          <w:numId w:val="34"/>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77777777" w:rsidR="00F77039" w:rsidRDefault="00F77039" w:rsidP="00D63959">
      <w:pPr>
        <w:numPr>
          <w:ilvl w:val="1"/>
          <w:numId w:val="34"/>
        </w:numPr>
        <w:tabs>
          <w:tab w:val="left" w:pos="1276"/>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7F7493A0" w:rsidR="00EF0DD6" w:rsidRDefault="008F1CFE" w:rsidP="00EF0DD6">
      <w:pPr>
        <w:widowControl w:val="0"/>
        <w:tabs>
          <w:tab w:val="left" w:pos="1134"/>
        </w:tabs>
        <w:ind w:firstLine="709"/>
        <w:jc w:val="both"/>
      </w:pPr>
      <w:r>
        <w:t>1 p</w:t>
      </w:r>
      <w:r w:rsidR="00EF0DD6">
        <w:t>riedas –</w:t>
      </w:r>
      <w:r w:rsidR="00C75338">
        <w:t xml:space="preserve"> </w:t>
      </w:r>
      <w:r w:rsidR="00C75338" w:rsidRPr="00C75338">
        <w:t>Techninė specifikacija</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A46777"/>
    <w:multiLevelType w:val="multilevel"/>
    <w:tmpl w:val="EED02B00"/>
    <w:lvl w:ilvl="0">
      <w:start w:val="5"/>
      <w:numFmt w:val="decimal"/>
      <w:lvlText w:val="%1."/>
      <w:lvlJc w:val="left"/>
      <w:pPr>
        <w:ind w:left="644"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A7114"/>
    <w:multiLevelType w:val="multilevel"/>
    <w:tmpl w:val="582273B8"/>
    <w:lvl w:ilvl="0">
      <w:start w:val="4"/>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E5B0D"/>
    <w:multiLevelType w:val="multilevel"/>
    <w:tmpl w:val="B88ED626"/>
    <w:lvl w:ilvl="0">
      <w:start w:val="8"/>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24"/>
  </w:num>
  <w:num w:numId="13">
    <w:abstractNumId w:val="25"/>
  </w:num>
  <w:num w:numId="14">
    <w:abstractNumId w:val="7"/>
  </w:num>
  <w:num w:numId="15">
    <w:abstractNumId w:val="22"/>
  </w:num>
  <w:num w:numId="16">
    <w:abstractNumId w:val="8"/>
  </w:num>
  <w:num w:numId="17">
    <w:abstractNumId w:val="31"/>
  </w:num>
  <w:num w:numId="18">
    <w:abstractNumId w:val="2"/>
  </w:num>
  <w:num w:numId="19">
    <w:abstractNumId w:val="4"/>
  </w:num>
  <w:num w:numId="20">
    <w:abstractNumId w:val="16"/>
  </w:num>
  <w:num w:numId="21">
    <w:abstractNumId w:val="18"/>
  </w:num>
  <w:num w:numId="22">
    <w:abstractNumId w:val="20"/>
  </w:num>
  <w:num w:numId="23">
    <w:abstractNumId w:val="13"/>
  </w:num>
  <w:num w:numId="2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0"/>
  </w:num>
  <w:num w:numId="27">
    <w:abstractNumId w:val="28"/>
  </w:num>
  <w:num w:numId="28">
    <w:abstractNumId w:val="5"/>
  </w:num>
  <w:num w:numId="29">
    <w:abstractNumId w:val="9"/>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15412"/>
    <w:rsid w:val="00017A6B"/>
    <w:rsid w:val="00032121"/>
    <w:rsid w:val="000329AE"/>
    <w:rsid w:val="00032D55"/>
    <w:rsid w:val="00044746"/>
    <w:rsid w:val="000568F2"/>
    <w:rsid w:val="000731CE"/>
    <w:rsid w:val="0008698B"/>
    <w:rsid w:val="000A35F6"/>
    <w:rsid w:val="000A4490"/>
    <w:rsid w:val="000C7E2F"/>
    <w:rsid w:val="000D288C"/>
    <w:rsid w:val="000D5DAA"/>
    <w:rsid w:val="000D6D90"/>
    <w:rsid w:val="000F741D"/>
    <w:rsid w:val="001074F6"/>
    <w:rsid w:val="0011416A"/>
    <w:rsid w:val="00124489"/>
    <w:rsid w:val="001303EA"/>
    <w:rsid w:val="0013131E"/>
    <w:rsid w:val="00132951"/>
    <w:rsid w:val="00136C95"/>
    <w:rsid w:val="001528AA"/>
    <w:rsid w:val="00153B86"/>
    <w:rsid w:val="00162D03"/>
    <w:rsid w:val="00163332"/>
    <w:rsid w:val="001756C7"/>
    <w:rsid w:val="00183D10"/>
    <w:rsid w:val="001923E1"/>
    <w:rsid w:val="001A22CE"/>
    <w:rsid w:val="001B0E09"/>
    <w:rsid w:val="001B7446"/>
    <w:rsid w:val="001B7872"/>
    <w:rsid w:val="001C6056"/>
    <w:rsid w:val="001D2082"/>
    <w:rsid w:val="001F35C5"/>
    <w:rsid w:val="00204E72"/>
    <w:rsid w:val="0021230A"/>
    <w:rsid w:val="00220050"/>
    <w:rsid w:val="0022277F"/>
    <w:rsid w:val="00242CC6"/>
    <w:rsid w:val="00246E67"/>
    <w:rsid w:val="00256139"/>
    <w:rsid w:val="0026365B"/>
    <w:rsid w:val="00267DE2"/>
    <w:rsid w:val="00275291"/>
    <w:rsid w:val="002B151D"/>
    <w:rsid w:val="002B7942"/>
    <w:rsid w:val="002C792D"/>
    <w:rsid w:val="002D1DA7"/>
    <w:rsid w:val="002D7200"/>
    <w:rsid w:val="002F5F90"/>
    <w:rsid w:val="00330940"/>
    <w:rsid w:val="00331A5F"/>
    <w:rsid w:val="00333589"/>
    <w:rsid w:val="003367D0"/>
    <w:rsid w:val="003444B6"/>
    <w:rsid w:val="003472BC"/>
    <w:rsid w:val="00373D44"/>
    <w:rsid w:val="00376A99"/>
    <w:rsid w:val="003834A4"/>
    <w:rsid w:val="003A0444"/>
    <w:rsid w:val="003A3568"/>
    <w:rsid w:val="003B1C3B"/>
    <w:rsid w:val="003C29E9"/>
    <w:rsid w:val="003C4467"/>
    <w:rsid w:val="003C64B1"/>
    <w:rsid w:val="003D013B"/>
    <w:rsid w:val="003D56C2"/>
    <w:rsid w:val="003E521B"/>
    <w:rsid w:val="004047E4"/>
    <w:rsid w:val="00406915"/>
    <w:rsid w:val="00411A15"/>
    <w:rsid w:val="0041707E"/>
    <w:rsid w:val="00425FF4"/>
    <w:rsid w:val="0044030D"/>
    <w:rsid w:val="0044331F"/>
    <w:rsid w:val="004464F6"/>
    <w:rsid w:val="00457245"/>
    <w:rsid w:val="0046263C"/>
    <w:rsid w:val="004663EE"/>
    <w:rsid w:val="004B0026"/>
    <w:rsid w:val="004C149D"/>
    <w:rsid w:val="004C58E0"/>
    <w:rsid w:val="004D1B94"/>
    <w:rsid w:val="004D446C"/>
    <w:rsid w:val="004D4F80"/>
    <w:rsid w:val="004D5A3B"/>
    <w:rsid w:val="004E24E4"/>
    <w:rsid w:val="004F52A9"/>
    <w:rsid w:val="00505144"/>
    <w:rsid w:val="00521040"/>
    <w:rsid w:val="0052783D"/>
    <w:rsid w:val="00540381"/>
    <w:rsid w:val="00591A7C"/>
    <w:rsid w:val="00596A45"/>
    <w:rsid w:val="005A1C0A"/>
    <w:rsid w:val="005A3D34"/>
    <w:rsid w:val="005A524F"/>
    <w:rsid w:val="005B38D1"/>
    <w:rsid w:val="005C27D1"/>
    <w:rsid w:val="005C411D"/>
    <w:rsid w:val="005F5F0D"/>
    <w:rsid w:val="005F73D7"/>
    <w:rsid w:val="00603037"/>
    <w:rsid w:val="00614A33"/>
    <w:rsid w:val="006412F5"/>
    <w:rsid w:val="00655299"/>
    <w:rsid w:val="00657080"/>
    <w:rsid w:val="006606DE"/>
    <w:rsid w:val="00682A04"/>
    <w:rsid w:val="00692035"/>
    <w:rsid w:val="006977C7"/>
    <w:rsid w:val="006A1A85"/>
    <w:rsid w:val="006A43C1"/>
    <w:rsid w:val="006A4418"/>
    <w:rsid w:val="006C32AF"/>
    <w:rsid w:val="006D0101"/>
    <w:rsid w:val="006D0835"/>
    <w:rsid w:val="006D4978"/>
    <w:rsid w:val="006F1B5B"/>
    <w:rsid w:val="006F6D68"/>
    <w:rsid w:val="00704988"/>
    <w:rsid w:val="00704D5D"/>
    <w:rsid w:val="00710F7A"/>
    <w:rsid w:val="00714FFD"/>
    <w:rsid w:val="0072123B"/>
    <w:rsid w:val="0074169A"/>
    <w:rsid w:val="00744ACF"/>
    <w:rsid w:val="007458FF"/>
    <w:rsid w:val="00750485"/>
    <w:rsid w:val="0077135A"/>
    <w:rsid w:val="007724CE"/>
    <w:rsid w:val="007771F7"/>
    <w:rsid w:val="007B1905"/>
    <w:rsid w:val="007E17DE"/>
    <w:rsid w:val="007F110F"/>
    <w:rsid w:val="00801809"/>
    <w:rsid w:val="00807396"/>
    <w:rsid w:val="0081061C"/>
    <w:rsid w:val="00810EFA"/>
    <w:rsid w:val="00825F7A"/>
    <w:rsid w:val="00835A49"/>
    <w:rsid w:val="0084436B"/>
    <w:rsid w:val="008531E0"/>
    <w:rsid w:val="008738B6"/>
    <w:rsid w:val="00881A3C"/>
    <w:rsid w:val="008B4E34"/>
    <w:rsid w:val="008B5093"/>
    <w:rsid w:val="008C366C"/>
    <w:rsid w:val="008C741D"/>
    <w:rsid w:val="008D36AB"/>
    <w:rsid w:val="008D46C3"/>
    <w:rsid w:val="008F1CFE"/>
    <w:rsid w:val="008F649E"/>
    <w:rsid w:val="0090026F"/>
    <w:rsid w:val="00916C38"/>
    <w:rsid w:val="00947408"/>
    <w:rsid w:val="00956638"/>
    <w:rsid w:val="00956E14"/>
    <w:rsid w:val="009737AF"/>
    <w:rsid w:val="00976527"/>
    <w:rsid w:val="009934DB"/>
    <w:rsid w:val="00993EE8"/>
    <w:rsid w:val="009B0BB7"/>
    <w:rsid w:val="009C7A10"/>
    <w:rsid w:val="009E0427"/>
    <w:rsid w:val="009E2964"/>
    <w:rsid w:val="009F4D53"/>
    <w:rsid w:val="009F5D21"/>
    <w:rsid w:val="00A02252"/>
    <w:rsid w:val="00A121D0"/>
    <w:rsid w:val="00A12D77"/>
    <w:rsid w:val="00A220D6"/>
    <w:rsid w:val="00A224F3"/>
    <w:rsid w:val="00A32D19"/>
    <w:rsid w:val="00A4190D"/>
    <w:rsid w:val="00A46EC7"/>
    <w:rsid w:val="00A66E99"/>
    <w:rsid w:val="00A72D15"/>
    <w:rsid w:val="00A809B7"/>
    <w:rsid w:val="00A846CB"/>
    <w:rsid w:val="00AB7731"/>
    <w:rsid w:val="00AC0365"/>
    <w:rsid w:val="00AD0EC9"/>
    <w:rsid w:val="00AE2206"/>
    <w:rsid w:val="00AF4682"/>
    <w:rsid w:val="00B20343"/>
    <w:rsid w:val="00B369FA"/>
    <w:rsid w:val="00B36EC6"/>
    <w:rsid w:val="00B43CAD"/>
    <w:rsid w:val="00B64A7A"/>
    <w:rsid w:val="00B747A5"/>
    <w:rsid w:val="00B776E3"/>
    <w:rsid w:val="00B80369"/>
    <w:rsid w:val="00B83697"/>
    <w:rsid w:val="00B90D7F"/>
    <w:rsid w:val="00B972C2"/>
    <w:rsid w:val="00BA1733"/>
    <w:rsid w:val="00BA553F"/>
    <w:rsid w:val="00BB215B"/>
    <w:rsid w:val="00BD1122"/>
    <w:rsid w:val="00BD565D"/>
    <w:rsid w:val="00BE712D"/>
    <w:rsid w:val="00C00169"/>
    <w:rsid w:val="00C30FEA"/>
    <w:rsid w:val="00C42783"/>
    <w:rsid w:val="00C65351"/>
    <w:rsid w:val="00C75338"/>
    <w:rsid w:val="00C933BF"/>
    <w:rsid w:val="00C96652"/>
    <w:rsid w:val="00CA05C9"/>
    <w:rsid w:val="00CA269E"/>
    <w:rsid w:val="00CA316B"/>
    <w:rsid w:val="00CA6112"/>
    <w:rsid w:val="00CA6D5F"/>
    <w:rsid w:val="00CA76AC"/>
    <w:rsid w:val="00CB59EE"/>
    <w:rsid w:val="00CB73F0"/>
    <w:rsid w:val="00CE1BC4"/>
    <w:rsid w:val="00CE2590"/>
    <w:rsid w:val="00CF1F48"/>
    <w:rsid w:val="00CF4045"/>
    <w:rsid w:val="00D04DD5"/>
    <w:rsid w:val="00D13DDA"/>
    <w:rsid w:val="00D15410"/>
    <w:rsid w:val="00D313B5"/>
    <w:rsid w:val="00D317DC"/>
    <w:rsid w:val="00D45634"/>
    <w:rsid w:val="00D623E2"/>
    <w:rsid w:val="00D63959"/>
    <w:rsid w:val="00D735F1"/>
    <w:rsid w:val="00D7590C"/>
    <w:rsid w:val="00DA6930"/>
    <w:rsid w:val="00DB016A"/>
    <w:rsid w:val="00DB08B4"/>
    <w:rsid w:val="00DB28C7"/>
    <w:rsid w:val="00DB71C9"/>
    <w:rsid w:val="00DE010D"/>
    <w:rsid w:val="00DE3AA2"/>
    <w:rsid w:val="00DF14B8"/>
    <w:rsid w:val="00E13A39"/>
    <w:rsid w:val="00E17491"/>
    <w:rsid w:val="00E22242"/>
    <w:rsid w:val="00E37B02"/>
    <w:rsid w:val="00E73B2C"/>
    <w:rsid w:val="00E9209E"/>
    <w:rsid w:val="00E95DDC"/>
    <w:rsid w:val="00EA6369"/>
    <w:rsid w:val="00EB44D2"/>
    <w:rsid w:val="00ED558C"/>
    <w:rsid w:val="00EF0DD6"/>
    <w:rsid w:val="00EF3889"/>
    <w:rsid w:val="00EF3D94"/>
    <w:rsid w:val="00F044BD"/>
    <w:rsid w:val="00F26648"/>
    <w:rsid w:val="00F342C5"/>
    <w:rsid w:val="00F54FB7"/>
    <w:rsid w:val="00F5663A"/>
    <w:rsid w:val="00F61F4C"/>
    <w:rsid w:val="00F77039"/>
    <w:rsid w:val="00F85D81"/>
    <w:rsid w:val="00F8775E"/>
    <w:rsid w:val="00FB4DBC"/>
    <w:rsid w:val="00FC03B4"/>
    <w:rsid w:val="00FC099B"/>
    <w:rsid w:val="00FC255F"/>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tana.marciene@klaipeda.lt"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2412</TotalTime>
  <Pages>15</Pages>
  <Words>36972</Words>
  <Characters>21075</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119</cp:revision>
  <cp:lastPrinted>2025-05-15T06:53:00Z</cp:lastPrinted>
  <dcterms:created xsi:type="dcterms:W3CDTF">2024-12-13T08:30:00Z</dcterms:created>
  <dcterms:modified xsi:type="dcterms:W3CDTF">2025-12-12T09:35:00Z</dcterms:modified>
</cp:coreProperties>
</file>