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5C3C7" w14:textId="77777777" w:rsidR="000D32F9" w:rsidRPr="00210968" w:rsidRDefault="000D32F9" w:rsidP="000D32F9">
      <w:pPr>
        <w:spacing w:after="120" w:line="20" w:lineRule="atLeast"/>
        <w:contextualSpacing/>
        <w:jc w:val="center"/>
        <w:rPr>
          <w:rFonts w:ascii="Times New Roman" w:hAnsi="Times New Roman" w:cs="Times New Roman"/>
          <w:b/>
          <w:bCs/>
          <w:lang w:val="lt-LT"/>
        </w:rPr>
      </w:pPr>
      <w:r w:rsidRPr="00210968">
        <w:rPr>
          <w:rFonts w:ascii="Times New Roman" w:hAnsi="Times New Roman" w:cs="Times New Roman"/>
          <w:b/>
          <w:bCs/>
          <w:color w:val="000000" w:themeColor="text1"/>
          <w:lang w:val="lt-LT"/>
        </w:rPr>
        <w:t xml:space="preserve">VIEŠOJO PIRKIMO </w:t>
      </w:r>
      <w:r w:rsidRPr="00210968">
        <w:rPr>
          <w:rFonts w:ascii="Times New Roman" w:hAnsi="Times New Roman" w:cs="Times New Roman"/>
          <w:b/>
          <w:bCs/>
          <w:lang w:val="lt-LT"/>
        </w:rPr>
        <w:t>„VALSTYBINĖS REIKŠMĖS RAJONINIO KELIO NR. 4532 GRIEŽPELKIAI I - VILKYŠKIAI RUOŽO NUO 8,645 KM IKI 8,720 KM IR NUO 8,910 KM IKI 9,304 KM  PAPRASTASIS REMONTAS SUTAISANT TAKĄ“</w:t>
      </w:r>
    </w:p>
    <w:p w14:paraId="43D45E91" w14:textId="77777777" w:rsidR="000D32F9" w:rsidRPr="00210968" w:rsidRDefault="000D32F9" w:rsidP="000D32F9">
      <w:pPr>
        <w:spacing w:after="120" w:line="20" w:lineRule="atLeast"/>
        <w:contextualSpacing/>
        <w:jc w:val="center"/>
        <w:rPr>
          <w:rFonts w:ascii="Times New Roman" w:hAnsi="Times New Roman" w:cs="Times New Roman"/>
          <w:b/>
          <w:bCs/>
          <w:lang w:val="lt-LT"/>
        </w:rPr>
      </w:pPr>
    </w:p>
    <w:p w14:paraId="453CC023" w14:textId="77777777" w:rsidR="000D32F9" w:rsidRPr="00210968" w:rsidRDefault="000D32F9" w:rsidP="000D32F9">
      <w:pPr>
        <w:spacing w:after="120" w:line="20" w:lineRule="atLeast"/>
        <w:contextualSpacing/>
        <w:jc w:val="center"/>
        <w:rPr>
          <w:rFonts w:ascii="Times New Roman" w:hAnsi="Times New Roman" w:cs="Times New Roman"/>
          <w:b/>
          <w:bCs/>
          <w:lang w:val="lt-LT"/>
        </w:rPr>
      </w:pPr>
      <w:r w:rsidRPr="00210968">
        <w:rPr>
          <w:rFonts w:ascii="Times New Roman" w:hAnsi="Times New Roman" w:cs="Times New Roman"/>
          <w:b/>
          <w:bCs/>
          <w:lang w:val="lt-LT"/>
        </w:rPr>
        <w:t>SPECIALIŲJŲ SĄLYGŲ</w:t>
      </w:r>
    </w:p>
    <w:p w14:paraId="46A3D050" w14:textId="77777777" w:rsidR="000D32F9" w:rsidRPr="00210968" w:rsidRDefault="000D32F9" w:rsidP="000D32F9">
      <w:pPr>
        <w:spacing w:after="120" w:line="20" w:lineRule="atLeast"/>
        <w:contextualSpacing/>
        <w:jc w:val="center"/>
        <w:rPr>
          <w:rFonts w:ascii="Times New Roman" w:hAnsi="Times New Roman" w:cs="Times New Roman"/>
          <w:b/>
          <w:bCs/>
          <w:lang w:val="lt-LT"/>
        </w:rPr>
      </w:pPr>
    </w:p>
    <w:p w14:paraId="157B5F7D" w14:textId="77777777" w:rsidR="00B52BFD" w:rsidRPr="00210968" w:rsidRDefault="00B52BFD" w:rsidP="00B52BFD">
      <w:pPr>
        <w:jc w:val="center"/>
        <w:rPr>
          <w:rFonts w:ascii="Times New Roman" w:hAnsi="Times New Roman" w:cs="Times New Roman"/>
          <w:b/>
          <w:bCs/>
          <w:lang w:val="lt-LT"/>
        </w:rPr>
      </w:pPr>
    </w:p>
    <w:p w14:paraId="390AEA65" w14:textId="77777777" w:rsidR="00B52BFD" w:rsidRPr="00210968" w:rsidRDefault="00B52BFD" w:rsidP="00B52BFD">
      <w:pPr>
        <w:jc w:val="center"/>
        <w:rPr>
          <w:rFonts w:ascii="Times New Roman" w:hAnsi="Times New Roman" w:cs="Times New Roman"/>
          <w:b/>
          <w:bCs/>
          <w:lang w:val="lt-LT"/>
        </w:rPr>
      </w:pPr>
      <w:r w:rsidRPr="00210968">
        <w:rPr>
          <w:rFonts w:ascii="Times New Roman" w:hAnsi="Times New Roman" w:cs="Times New Roman"/>
          <w:b/>
          <w:bCs/>
          <w:lang w:val="lt-LT"/>
        </w:rPr>
        <w:t>Priedas Nr. 6 „Sutarties projektas“</w:t>
      </w:r>
    </w:p>
    <w:p w14:paraId="72CEF011" w14:textId="77777777" w:rsidR="00B52BFD" w:rsidRPr="00210968" w:rsidRDefault="00B52BFD" w:rsidP="00B52BFD">
      <w:pPr>
        <w:jc w:val="center"/>
        <w:rPr>
          <w:rFonts w:ascii="Times New Roman" w:hAnsi="Times New Roman" w:cs="Times New Roman"/>
          <w:b/>
          <w:bCs/>
          <w:lang w:val="lt-LT"/>
        </w:rPr>
      </w:pPr>
    </w:p>
    <w:p w14:paraId="07DCB20B" w14:textId="77777777" w:rsidR="00B52BFD" w:rsidRPr="00210968" w:rsidRDefault="00B52BFD" w:rsidP="000D32F9">
      <w:pPr>
        <w:spacing w:after="0" w:line="240" w:lineRule="auto"/>
        <w:jc w:val="center"/>
        <w:outlineLvl w:val="0"/>
        <w:rPr>
          <w:rFonts w:ascii="Times New Roman" w:eastAsia="Times New Roman" w:hAnsi="Times New Roman" w:cs="Times New Roman"/>
          <w:b/>
          <w:iCs/>
          <w:color w:val="000000" w:themeColor="text1"/>
          <w:kern w:val="0"/>
          <w:lang w:val="lt-LT"/>
        </w:rPr>
      </w:pPr>
      <w:r w:rsidRPr="00210968">
        <w:rPr>
          <w:rFonts w:ascii="Times New Roman" w:eastAsia="Times New Roman" w:hAnsi="Times New Roman" w:cs="Times New Roman"/>
          <w:b/>
          <w:iCs/>
          <w:color w:val="000000" w:themeColor="text1"/>
          <w:kern w:val="0"/>
          <w:lang w:val="lt-LT"/>
        </w:rPr>
        <w:t>„</w:t>
      </w:r>
      <w:r w:rsidR="000D32F9" w:rsidRPr="00210968">
        <w:rPr>
          <w:rFonts w:ascii="Times New Roman" w:hAnsi="Times New Roman" w:cs="Times New Roman"/>
          <w:b/>
          <w:bCs/>
          <w:color w:val="000000" w:themeColor="text1"/>
          <w:lang w:val="lt-LT"/>
        </w:rPr>
        <w:t xml:space="preserve"> VIEŠOJO PIRKIMO </w:t>
      </w:r>
      <w:r w:rsidR="000D32F9" w:rsidRPr="00210968">
        <w:rPr>
          <w:rFonts w:ascii="Times New Roman" w:hAnsi="Times New Roman" w:cs="Times New Roman"/>
          <w:b/>
          <w:bCs/>
          <w:lang w:val="lt-LT"/>
        </w:rPr>
        <w:t>„VALSTYBINĖS REIKŠMĖS RAJONINIO KELIO NR. 4532 GRIEŽPELKIAI I - VILKYŠKIAI RUOŽO NUO 8,645 KM IKI 8,720 KM IR NUO 8,910 KM IKI 9,304 KM  PAPRASTASIS REMONTAS SUTAISANT TAKĄ</w:t>
      </w:r>
      <w:r w:rsidRPr="00210968">
        <w:rPr>
          <w:rFonts w:ascii="Times New Roman" w:eastAsia="Times New Roman" w:hAnsi="Times New Roman" w:cs="Times New Roman"/>
          <w:b/>
          <w:iCs/>
          <w:color w:val="000000" w:themeColor="text1"/>
          <w:kern w:val="0"/>
          <w:lang w:val="lt-LT"/>
        </w:rPr>
        <w:t xml:space="preserve">DARBŲ </w:t>
      </w:r>
      <w:r w:rsidRPr="00210968">
        <w:rPr>
          <w:rFonts w:ascii="Times New Roman" w:eastAsia="Times New Roman" w:hAnsi="Times New Roman" w:cs="Times New Roman"/>
          <w:b/>
          <w:caps/>
          <w:kern w:val="0"/>
          <w:lang w:val="lt-LT"/>
        </w:rPr>
        <w:t xml:space="preserve">pirkimo </w:t>
      </w:r>
      <w:r w:rsidRPr="00210968">
        <w:rPr>
          <w:rFonts w:ascii="Times New Roman" w:eastAsia="Times New Roman" w:hAnsi="Times New Roman" w:cs="Times New Roman"/>
          <w:b/>
          <w:kern w:val="0"/>
          <w:lang w:val="lt-LT"/>
        </w:rPr>
        <w:t xml:space="preserve">– PARDAVIMO SUTARTIS Nr. </w:t>
      </w:r>
      <w:r w:rsidRPr="00210968">
        <w:rPr>
          <w:rFonts w:ascii="Times New Roman" w:eastAsia="Times New Roman" w:hAnsi="Times New Roman" w:cs="Times New Roman"/>
          <w:b/>
          <w:color w:val="00B050"/>
          <w:kern w:val="0"/>
          <w:lang w:val="lt-LT"/>
        </w:rPr>
        <w:t>________</w:t>
      </w:r>
    </w:p>
    <w:p w14:paraId="38A6F8D5" w14:textId="77777777" w:rsidR="00B52BFD" w:rsidRPr="00210968" w:rsidRDefault="00B52BFD" w:rsidP="00B52BFD">
      <w:pPr>
        <w:spacing w:after="0" w:line="240" w:lineRule="auto"/>
        <w:jc w:val="center"/>
        <w:rPr>
          <w:rFonts w:ascii="Times New Roman" w:eastAsia="Times New Roman" w:hAnsi="Times New Roman" w:cs="Times New Roman"/>
          <w:b/>
          <w:kern w:val="0"/>
          <w:lang w:val="lt-LT"/>
        </w:rPr>
      </w:pPr>
    </w:p>
    <w:p w14:paraId="78A4DCFD" w14:textId="77777777" w:rsidR="00B52BFD" w:rsidRPr="00210968" w:rsidRDefault="00B52BFD" w:rsidP="00B52BFD">
      <w:pPr>
        <w:spacing w:after="0" w:line="240" w:lineRule="auto"/>
        <w:jc w:val="center"/>
        <w:rPr>
          <w:rFonts w:ascii="Times New Roman" w:eastAsia="Times New Roman" w:hAnsi="Times New Roman" w:cs="Times New Roman"/>
          <w:b/>
          <w:kern w:val="0"/>
          <w:lang w:val="lt-LT"/>
        </w:rPr>
      </w:pPr>
    </w:p>
    <w:p w14:paraId="67BEDF67" w14:textId="77777777" w:rsidR="00B52BFD" w:rsidRPr="00210968" w:rsidRDefault="00B52BFD" w:rsidP="00B52BFD">
      <w:pPr>
        <w:spacing w:after="0" w:line="240" w:lineRule="auto"/>
        <w:jc w:val="center"/>
        <w:rPr>
          <w:rFonts w:ascii="Times New Roman" w:eastAsia="Times New Roman" w:hAnsi="Times New Roman" w:cs="Times New Roman"/>
          <w:bCs/>
          <w:i/>
          <w:iCs/>
          <w:kern w:val="0"/>
          <w:lang w:val="lt-LT"/>
        </w:rPr>
      </w:pPr>
      <w:r w:rsidRPr="00210968">
        <w:rPr>
          <w:rFonts w:ascii="Times New Roman" w:eastAsia="Times New Roman" w:hAnsi="Times New Roman" w:cs="Times New Roman"/>
          <w:bCs/>
          <w:i/>
          <w:iCs/>
          <w:kern w:val="0"/>
          <w:lang w:val="lt-LT"/>
        </w:rPr>
        <w:t xml:space="preserve">Du tūkstančiai dvidešimt </w:t>
      </w:r>
      <w:r w:rsidR="0081588D" w:rsidRPr="00210968">
        <w:rPr>
          <w:rFonts w:ascii="Times New Roman" w:eastAsia="Times New Roman" w:hAnsi="Times New Roman" w:cs="Times New Roman"/>
          <w:bCs/>
          <w:i/>
          <w:iCs/>
          <w:kern w:val="0"/>
          <w:lang w:val="lt-LT"/>
        </w:rPr>
        <w:t xml:space="preserve">penktų </w:t>
      </w:r>
      <w:r w:rsidRPr="00210968">
        <w:rPr>
          <w:rFonts w:ascii="Times New Roman" w:eastAsia="Times New Roman" w:hAnsi="Times New Roman" w:cs="Times New Roman"/>
          <w:bCs/>
          <w:i/>
          <w:iCs/>
          <w:kern w:val="0"/>
          <w:lang w:val="lt-LT"/>
        </w:rPr>
        <w:t xml:space="preserve">metų ______ mėnesio _______ diena, </w:t>
      </w:r>
      <w:r w:rsidR="0081588D" w:rsidRPr="00210968">
        <w:rPr>
          <w:rFonts w:ascii="Times New Roman" w:eastAsia="Times New Roman" w:hAnsi="Times New Roman" w:cs="Times New Roman"/>
          <w:bCs/>
          <w:i/>
          <w:iCs/>
          <w:kern w:val="0"/>
          <w:lang w:val="lt-LT"/>
        </w:rPr>
        <w:t xml:space="preserve"> Pagėgiai</w:t>
      </w:r>
    </w:p>
    <w:p w14:paraId="208D583F" w14:textId="77777777" w:rsidR="00B52BFD" w:rsidRPr="00210968" w:rsidRDefault="00B52BFD" w:rsidP="00B52BFD">
      <w:pPr>
        <w:spacing w:after="0" w:line="240" w:lineRule="auto"/>
        <w:jc w:val="both"/>
        <w:rPr>
          <w:rFonts w:ascii="Times New Roman" w:eastAsia="Times New Roman" w:hAnsi="Times New Roman" w:cs="Times New Roman"/>
          <w:b/>
          <w:kern w:val="0"/>
          <w:lang w:val="lt-LT"/>
        </w:rPr>
      </w:pPr>
    </w:p>
    <w:p w14:paraId="697F3CF4" w14:textId="77777777" w:rsidR="00B52BFD" w:rsidRPr="00210968" w:rsidRDefault="00B52BFD" w:rsidP="00B52BFD">
      <w:pPr>
        <w:spacing w:after="0" w:line="240" w:lineRule="auto"/>
        <w:jc w:val="both"/>
        <w:rPr>
          <w:rFonts w:ascii="Times New Roman" w:eastAsia="Times New Roman" w:hAnsi="Times New Roman" w:cs="Times New Roman"/>
          <w:kern w:val="0"/>
          <w:lang w:val="lt-LT"/>
        </w:rPr>
      </w:pPr>
      <w:r w:rsidRPr="00210968">
        <w:rPr>
          <w:rFonts w:ascii="Times New Roman" w:eastAsia="Times New Roman" w:hAnsi="Times New Roman" w:cs="Times New Roman"/>
          <w:kern w:val="0"/>
          <w:lang w:val="lt-LT"/>
        </w:rPr>
        <w:t xml:space="preserve">Pagėgių savivaldybės administracija kodas _________, adresas ___________, atstovaujama </w:t>
      </w:r>
      <w:bookmarkStart w:id="0" w:name="_Hlk65505151"/>
      <w:r w:rsidRPr="00210968">
        <w:rPr>
          <w:rFonts w:ascii="Times New Roman" w:eastAsia="Times New Roman" w:hAnsi="Times New Roman" w:cs="Times New Roman"/>
          <w:kern w:val="0"/>
          <w:lang w:val="lt-LT"/>
        </w:rPr>
        <w:t>...................................</w:t>
      </w:r>
      <w:bookmarkEnd w:id="0"/>
      <w:r w:rsidRPr="00210968">
        <w:rPr>
          <w:rFonts w:ascii="Times New Roman" w:eastAsia="Times New Roman" w:hAnsi="Times New Roman" w:cs="Times New Roman"/>
          <w:kern w:val="0"/>
          <w:lang w:val="lt-LT"/>
        </w:rPr>
        <w:t xml:space="preserve">, veikiančio pagal </w:t>
      </w:r>
      <w:bookmarkStart w:id="1" w:name="_Hlk65505159"/>
      <w:r w:rsidRPr="00210968">
        <w:rPr>
          <w:rFonts w:ascii="Times New Roman" w:eastAsia="Times New Roman" w:hAnsi="Times New Roman" w:cs="Times New Roman"/>
          <w:kern w:val="0"/>
          <w:lang w:val="lt-LT"/>
        </w:rPr>
        <w:t xml:space="preserve">........................ </w:t>
      </w:r>
      <w:bookmarkEnd w:id="1"/>
      <w:r w:rsidRPr="00210968">
        <w:rPr>
          <w:rFonts w:ascii="Times New Roman" w:eastAsia="Times New Roman" w:hAnsi="Times New Roman" w:cs="Times New Roman"/>
          <w:kern w:val="0"/>
          <w:lang w:val="lt-LT"/>
        </w:rPr>
        <w:t>(toliau – Užsakovas), ir</w:t>
      </w:r>
    </w:p>
    <w:p w14:paraId="51525533" w14:textId="77777777" w:rsidR="00B52BFD" w:rsidRPr="00210968" w:rsidRDefault="00B52BFD" w:rsidP="00B52BFD">
      <w:pPr>
        <w:spacing w:after="0" w:line="240" w:lineRule="auto"/>
        <w:jc w:val="both"/>
        <w:rPr>
          <w:rFonts w:ascii="Times New Roman" w:eastAsia="Times New Roman" w:hAnsi="Times New Roman" w:cs="Times New Roman"/>
          <w:kern w:val="0"/>
          <w:lang w:val="lt-LT"/>
        </w:rPr>
      </w:pPr>
    </w:p>
    <w:p w14:paraId="5E9B6955" w14:textId="77777777" w:rsidR="00B52BFD" w:rsidRPr="00210968" w:rsidRDefault="00B52BFD" w:rsidP="00B52BFD">
      <w:pPr>
        <w:spacing w:after="0" w:line="240" w:lineRule="auto"/>
        <w:jc w:val="both"/>
        <w:rPr>
          <w:rFonts w:ascii="Times New Roman" w:eastAsia="Times New Roman" w:hAnsi="Times New Roman" w:cs="Times New Roman"/>
          <w:spacing w:val="-8"/>
          <w:kern w:val="0"/>
          <w:lang w:val="lt-LT"/>
        </w:rPr>
      </w:pPr>
      <w:r w:rsidRPr="00210968">
        <w:rPr>
          <w:rFonts w:ascii="Times New Roman" w:eastAsia="Times New Roman" w:hAnsi="Times New Roman" w:cs="Times New Roman"/>
          <w:kern w:val="0"/>
          <w:lang w:val="lt-LT"/>
        </w:rPr>
        <w:t xml:space="preserve">..................................................., įmonės kodas .................................,PVM kodas ...................., adresas ........................................, atstovaujama ............................................................., veikiančio (-ios) pagal ....................................... (toliau – Rangovas), </w:t>
      </w:r>
      <w:r w:rsidRPr="00210968">
        <w:rPr>
          <w:rFonts w:ascii="Times New Roman" w:eastAsia="Times New Roman" w:hAnsi="Times New Roman" w:cs="Times New Roman"/>
          <w:spacing w:val="-8"/>
          <w:kern w:val="0"/>
          <w:lang w:val="lt-LT"/>
        </w:rPr>
        <w:t>toliau kartu šioje pirkimo – pardavimo sutartyje vadinami „Šalimis“, o kiekvienas atskirai – „Šalimi“,</w:t>
      </w:r>
    </w:p>
    <w:p w14:paraId="0B24B9A0" w14:textId="77777777" w:rsidR="00B52BFD" w:rsidRPr="00210968" w:rsidRDefault="00B52BFD" w:rsidP="00B52BFD">
      <w:pPr>
        <w:tabs>
          <w:tab w:val="right" w:leader="underscore" w:pos="8505"/>
        </w:tabs>
        <w:spacing w:after="0" w:line="240" w:lineRule="auto"/>
        <w:contextualSpacing/>
        <w:mirrorIndents/>
        <w:jc w:val="both"/>
        <w:rPr>
          <w:rFonts w:ascii="Times New Roman" w:eastAsia="Times New Roman" w:hAnsi="Times New Roman" w:cs="Times New Roman"/>
          <w:kern w:val="0"/>
          <w:lang w:val="lt-LT"/>
        </w:rPr>
      </w:pPr>
      <w:r w:rsidRPr="00210968">
        <w:rPr>
          <w:rFonts w:ascii="Times New Roman" w:eastAsia="Times New Roman" w:hAnsi="Times New Roman" w:cs="Times New Roman"/>
          <w:kern w:val="0"/>
          <w:lang w:val="lt-LT"/>
        </w:rPr>
        <w:t xml:space="preserve">sudarė šią pirkimo–pardavimo sutartį, toliau vadinamą „Sutartimi“, vadovaujantis </w:t>
      </w:r>
      <w:r w:rsidRPr="00210968">
        <w:rPr>
          <w:rFonts w:ascii="Times New Roman" w:eastAsia="Times New Roman" w:hAnsi="Times New Roman" w:cs="Times New Roman"/>
          <w:color w:val="000000" w:themeColor="text1"/>
          <w:kern w:val="0"/>
          <w:lang w:val="lt-LT"/>
        </w:rPr>
        <w:t xml:space="preserve">atviro (supaprastinto pirkimo) </w:t>
      </w:r>
      <w:r w:rsidRPr="00210968">
        <w:rPr>
          <w:rFonts w:ascii="Times New Roman" w:eastAsia="Times New Roman" w:hAnsi="Times New Roman" w:cs="Times New Roman"/>
          <w:kern w:val="0"/>
          <w:lang w:val="lt-LT"/>
        </w:rPr>
        <w:t xml:space="preserve">būdu atlikto viešojo pirkimo </w:t>
      </w:r>
      <w:r w:rsidR="000D32F9" w:rsidRPr="00210968">
        <w:rPr>
          <w:rFonts w:ascii="Times New Roman" w:hAnsi="Times New Roman" w:cs="Times New Roman"/>
          <w:color w:val="000000" w:themeColor="text1"/>
          <w:lang w:val="lt-LT"/>
        </w:rPr>
        <w:t xml:space="preserve">VIEŠOJO PIRKIMO </w:t>
      </w:r>
      <w:r w:rsidR="000D32F9" w:rsidRPr="00210968">
        <w:rPr>
          <w:rFonts w:ascii="Times New Roman" w:hAnsi="Times New Roman" w:cs="Times New Roman"/>
          <w:lang w:val="lt-LT"/>
        </w:rPr>
        <w:t>„VALSTYBINĖS REIKŠMĖS RAJONINIO KELIO NR. 4532 GRIEŽPELKIAI I - VILKYŠKIAI RUOŽO NUO 8,645 KM IKI 8,720 KM IR NUO 8,910 KM IKI 9,304 KM  PAPRASTASIS REMONTAS SUTAISANT TAKĄ</w:t>
      </w:r>
      <w:r w:rsidRPr="00210968">
        <w:rPr>
          <w:rFonts w:ascii="Times New Roman" w:eastAsia="Times New Roman" w:hAnsi="Times New Roman" w:cs="Times New Roman"/>
          <w:iCs/>
          <w:color w:val="000000" w:themeColor="text1"/>
          <w:kern w:val="0"/>
          <w:lang w:val="lt-LT"/>
        </w:rPr>
        <w:t xml:space="preserve"> (pirkimo ID ....) </w:t>
      </w:r>
      <w:r w:rsidRPr="00210968">
        <w:rPr>
          <w:rFonts w:ascii="Times New Roman" w:eastAsia="Times New Roman" w:hAnsi="Times New Roman" w:cs="Times New Roman"/>
          <w:color w:val="000000" w:themeColor="text1"/>
          <w:kern w:val="0"/>
          <w:lang w:val="lt-LT"/>
        </w:rPr>
        <w:t xml:space="preserve">sąlygomis toliau vadinamą „Pirkimu“ </w:t>
      </w:r>
      <w:r w:rsidRPr="00210968">
        <w:rPr>
          <w:rFonts w:ascii="Times New Roman" w:eastAsia="Times New Roman" w:hAnsi="Times New Roman" w:cs="Times New Roman"/>
          <w:kern w:val="0"/>
          <w:lang w:val="lt-LT"/>
        </w:rPr>
        <w:t>ir susitarė dėl toliau išvardytų sąlygų:</w:t>
      </w:r>
    </w:p>
    <w:p w14:paraId="1AF1D724" w14:textId="77777777" w:rsidR="00593532" w:rsidRPr="00210968" w:rsidRDefault="00593532">
      <w:pPr>
        <w:rPr>
          <w:rFonts w:ascii="Times New Roman" w:hAnsi="Times New Roman" w:cs="Times New Roman"/>
          <w:lang w:val="lt-LT"/>
        </w:rPr>
      </w:pPr>
    </w:p>
    <w:p w14:paraId="4AD73367" w14:textId="77777777" w:rsidR="00B52BFD" w:rsidRPr="00210968" w:rsidRDefault="00B52BFD" w:rsidP="00B52BFD">
      <w:pPr>
        <w:numPr>
          <w:ilvl w:val="0"/>
          <w:numId w:val="1"/>
        </w:numPr>
        <w:tabs>
          <w:tab w:val="right" w:leader="underscore" w:pos="270"/>
        </w:tabs>
        <w:spacing w:before="120" w:after="120" w:line="240" w:lineRule="auto"/>
        <w:ind w:left="0" w:firstLine="0"/>
        <w:mirrorIndents/>
        <w:jc w:val="center"/>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bCs/>
          <w:color w:val="000000" w:themeColor="text1"/>
          <w:lang w:val="lt-LT" w:eastAsia="en-GB"/>
        </w:rPr>
        <w:t>SĄVOKOS</w:t>
      </w:r>
    </w:p>
    <w:p w14:paraId="3CDBE084"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Pirkimo (Sutarties) objektas</w:t>
      </w:r>
      <w:r w:rsidRPr="00210968">
        <w:rPr>
          <w:rFonts w:ascii="Times New Roman" w:eastAsia="Calibri" w:hAnsi="Times New Roman" w:cs="Times New Roman"/>
          <w:bCs/>
          <w:color w:val="000000" w:themeColor="text1"/>
          <w:lang w:val="lt-LT" w:eastAsia="en-GB"/>
        </w:rPr>
        <w:t xml:space="preserve"> – šios sutarties preambulėje nurodytas objektas.</w:t>
      </w:r>
    </w:p>
    <w:p w14:paraId="5A410995"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 xml:space="preserve">Paslaugos </w:t>
      </w:r>
      <w:r w:rsidRPr="00210968">
        <w:rPr>
          <w:rFonts w:ascii="Times New Roman" w:eastAsia="Calibri" w:hAnsi="Times New Roman" w:cs="Times New Roman"/>
          <w:bCs/>
          <w:color w:val="000000" w:themeColor="text1"/>
          <w:lang w:val="lt-LT" w:eastAsia="en-GB"/>
        </w:rPr>
        <w:t>– visos Pirkimo dokumentuose numatytos Pirkimo (Sutarties) objektui įgyvendinti reikalingos paslaugos, įskaitant kadastrinių matavimų atlikimą, darbo projekto parengimą (jei to pageidauja pats Rangovas) ir bet kokios kitos paslaugos kurios reikalingos siekiant įgyvendinti Pirkimo objektą pagal Užsakovo pateiktą statybos projektą bei jo sprendinius.</w:t>
      </w:r>
    </w:p>
    <w:p w14:paraId="0C198CF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bCs/>
          <w:color w:val="000000" w:themeColor="text1"/>
          <w:lang w:val="lt-LT" w:eastAsia="en-GB"/>
        </w:rPr>
        <w:t>Darbai</w:t>
      </w:r>
      <w:r w:rsidRPr="00210968">
        <w:rPr>
          <w:rFonts w:ascii="Times New Roman" w:eastAsia="Calibri" w:hAnsi="Times New Roman" w:cs="Times New Roman"/>
          <w:bCs/>
          <w:color w:val="000000" w:themeColor="text1"/>
          <w:lang w:val="lt-LT" w:eastAsia="en-GB"/>
        </w:rPr>
        <w:t xml:space="preserve"> – </w:t>
      </w:r>
      <w:r w:rsidRPr="00210968">
        <w:rPr>
          <w:rFonts w:ascii="Times New Roman" w:eastAsia="Calibri" w:hAnsi="Times New Roman" w:cs="Times New Roman"/>
          <w:color w:val="000000" w:themeColor="text1"/>
          <w:lang w:val="lt-LT" w:eastAsia="en-GB"/>
        </w:rPr>
        <w:t xml:space="preserve">visi Pirkimo dokumentuose ir Užsakovo parengtame statinio </w:t>
      </w:r>
      <w:r w:rsidR="000D32F9" w:rsidRPr="00210968">
        <w:rPr>
          <w:rFonts w:ascii="Times New Roman" w:eastAsia="Calibri" w:hAnsi="Times New Roman" w:cs="Times New Roman"/>
          <w:color w:val="000000" w:themeColor="text1"/>
          <w:lang w:val="lt-LT" w:eastAsia="en-GB"/>
        </w:rPr>
        <w:t xml:space="preserve">paprastojo remonto apraše (toliau – Projektas) </w:t>
      </w:r>
      <w:r w:rsidRPr="00210968">
        <w:rPr>
          <w:rFonts w:ascii="Times New Roman" w:eastAsia="Calibri" w:hAnsi="Times New Roman" w:cs="Times New Roman"/>
          <w:color w:val="000000" w:themeColor="text1"/>
          <w:lang w:val="lt-LT" w:eastAsia="en-GB"/>
        </w:rPr>
        <w:t xml:space="preserve">numatyti atlikti Pirkimo (Sutarties) objekto rangos darbai už Rangovo pasiūlyme Pirkimui nurodytą kainą. </w:t>
      </w:r>
    </w:p>
    <w:p w14:paraId="4B41D8E4" w14:textId="53C3974A"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 xml:space="preserve">Rangovo pasiūlymas </w:t>
      </w:r>
      <w:r w:rsidRPr="00210968">
        <w:rPr>
          <w:rFonts w:ascii="Times New Roman" w:eastAsia="Calibri" w:hAnsi="Times New Roman" w:cs="Times New Roman"/>
          <w:bCs/>
          <w:color w:val="000000" w:themeColor="text1"/>
          <w:lang w:val="lt-LT" w:eastAsia="en-GB"/>
        </w:rPr>
        <w:t>– Rangovo užpildyti ir Pirkimo metu pateikti dokumentai (įskaitant jų paaiškinimus patikslinimus</w:t>
      </w:r>
      <w:r w:rsidR="00041D81">
        <w:rPr>
          <w:rFonts w:ascii="Times New Roman" w:eastAsia="Calibri" w:hAnsi="Times New Roman" w:cs="Times New Roman"/>
          <w:bCs/>
          <w:color w:val="000000" w:themeColor="text1"/>
          <w:lang w:val="lt-LT" w:eastAsia="en-GB"/>
        </w:rPr>
        <w:t>,</w:t>
      </w:r>
      <w:r w:rsidRPr="00210968">
        <w:rPr>
          <w:rFonts w:ascii="Times New Roman" w:eastAsia="Calibri" w:hAnsi="Times New Roman" w:cs="Times New Roman"/>
          <w:bCs/>
          <w:color w:val="000000" w:themeColor="text1"/>
          <w:lang w:val="lt-LT" w:eastAsia="en-GB"/>
        </w:rPr>
        <w:t xml:space="preserve"> jei tokie buvo), kuriais siūloma Užsakovui įgyvendinti (atlikti) Pirkimo objektą pagal Užsakovo nustatytas Pirkimo sąlygas ir pagal kurį Rangovas buvo pripažintas Pirkimo laimėtoju.</w:t>
      </w:r>
    </w:p>
    <w:p w14:paraId="382A71A7"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 xml:space="preserve">Darbų atlikimo grafikas </w:t>
      </w:r>
      <w:r w:rsidRPr="00210968">
        <w:rPr>
          <w:rFonts w:ascii="Times New Roman" w:eastAsia="Calibri" w:hAnsi="Times New Roman" w:cs="Times New Roman"/>
          <w:bCs/>
          <w:color w:val="000000" w:themeColor="text1"/>
          <w:lang w:val="lt-LT" w:eastAsia="en-GB"/>
        </w:rPr>
        <w:t xml:space="preserve">– Rangovo pateiktas Darbų/Paslaugų atlikimo grafikas kuriame nurodyti tarpiniai ir galutiniai visų Paslaugų ir visų Darbų atlikimo </w:t>
      </w:r>
      <w:r w:rsidR="003967D9" w:rsidRPr="00210968">
        <w:rPr>
          <w:rFonts w:ascii="Times New Roman" w:eastAsia="Calibri" w:hAnsi="Times New Roman" w:cs="Times New Roman"/>
          <w:bCs/>
          <w:color w:val="000000" w:themeColor="text1"/>
          <w:lang w:val="lt-LT" w:eastAsia="en-GB"/>
        </w:rPr>
        <w:t xml:space="preserve">ir perdavimo </w:t>
      </w:r>
      <w:r w:rsidRPr="00210968">
        <w:rPr>
          <w:rFonts w:ascii="Times New Roman" w:eastAsia="Calibri" w:hAnsi="Times New Roman" w:cs="Times New Roman"/>
          <w:bCs/>
          <w:color w:val="000000" w:themeColor="text1"/>
          <w:lang w:val="lt-LT" w:eastAsia="en-GB"/>
        </w:rPr>
        <w:t>terminai bei galuti</w:t>
      </w:r>
      <w:r w:rsidR="003967D9" w:rsidRPr="00210968">
        <w:rPr>
          <w:rFonts w:ascii="Times New Roman" w:eastAsia="Calibri" w:hAnsi="Times New Roman" w:cs="Times New Roman"/>
          <w:bCs/>
          <w:color w:val="000000" w:themeColor="text1"/>
          <w:lang w:val="lt-LT" w:eastAsia="en-GB"/>
        </w:rPr>
        <w:t xml:space="preserve">nio darbų perdavimo terminai ir </w:t>
      </w:r>
      <w:r w:rsidRPr="00210968">
        <w:rPr>
          <w:rFonts w:ascii="Times New Roman" w:eastAsia="Calibri" w:hAnsi="Times New Roman" w:cs="Times New Roman"/>
          <w:bCs/>
          <w:color w:val="000000" w:themeColor="text1"/>
          <w:lang w:val="lt-LT" w:eastAsia="en-GB"/>
        </w:rPr>
        <w:t>atsiskaitymo terminas.</w:t>
      </w:r>
    </w:p>
    <w:p w14:paraId="253F8D37" w14:textId="4D663379" w:rsidR="00210968" w:rsidRPr="00C967A1" w:rsidRDefault="00F53E25" w:rsidP="00EE3DDB">
      <w:pPr>
        <w:pStyle w:val="Sraopastraipa"/>
        <w:numPr>
          <w:ilvl w:val="1"/>
          <w:numId w:val="1"/>
        </w:numPr>
        <w:spacing w:after="0" w:line="240" w:lineRule="auto"/>
        <w:mirrorIndents/>
        <w:jc w:val="both"/>
        <w:rPr>
          <w:rFonts w:ascii="Times New Roman" w:hAnsi="Times New Roman" w:cs="Times New Roman"/>
          <w:sz w:val="24"/>
          <w:lang w:val="lt-LT"/>
        </w:rPr>
      </w:pPr>
      <w:r>
        <w:rPr>
          <w:rFonts w:ascii="Times New Roman" w:eastAsia="Calibri" w:hAnsi="Times New Roman" w:cs="Times New Roman"/>
          <w:b/>
          <w:bCs/>
          <w:color w:val="000000" w:themeColor="text1"/>
          <w:lang w:val="lt-LT" w:eastAsia="en-GB"/>
        </w:rPr>
        <w:t xml:space="preserve">    </w:t>
      </w:r>
      <w:r w:rsidR="00B52BFD" w:rsidRPr="00CF05D7">
        <w:rPr>
          <w:rFonts w:ascii="Times New Roman" w:eastAsia="Calibri" w:hAnsi="Times New Roman" w:cs="Times New Roman"/>
          <w:b/>
          <w:bCs/>
          <w:color w:val="000000" w:themeColor="text1"/>
          <w:lang w:val="lt-LT" w:eastAsia="en-GB"/>
        </w:rPr>
        <w:t>Sutarties objekto (Paslaugų/Darbų vykdymo) pradžia</w:t>
      </w:r>
      <w:r w:rsidR="00B52BFD" w:rsidRPr="00CF05D7">
        <w:rPr>
          <w:rFonts w:ascii="Times New Roman" w:eastAsia="Calibri" w:hAnsi="Times New Roman" w:cs="Times New Roman"/>
          <w:bCs/>
          <w:color w:val="000000" w:themeColor="text1"/>
          <w:lang w:val="lt-LT" w:eastAsia="en-GB"/>
        </w:rPr>
        <w:t xml:space="preserve"> – </w:t>
      </w:r>
      <w:r w:rsidR="003A1D04" w:rsidRPr="00C967A1">
        <w:rPr>
          <w:rFonts w:ascii="Times New Roman" w:hAnsi="Times New Roman" w:cs="Times New Roman"/>
          <w:sz w:val="24"/>
          <w:lang w:val="lt-LT"/>
        </w:rPr>
        <w:t xml:space="preserve">po Sutarties įsigaliojimo ir pasirašius statybvietės perdavimo-priėmimo aktą. </w:t>
      </w:r>
    </w:p>
    <w:p w14:paraId="5560E035" w14:textId="283A6D74" w:rsidR="00B52BFD" w:rsidRPr="00CF05D7" w:rsidRDefault="00B52BFD" w:rsidP="00CF05D7">
      <w:pPr>
        <w:pStyle w:val="Sraopastraipa"/>
        <w:numPr>
          <w:ilvl w:val="1"/>
          <w:numId w:val="1"/>
        </w:numPr>
        <w:spacing w:after="0" w:line="240" w:lineRule="auto"/>
        <w:mirrorIndents/>
        <w:jc w:val="both"/>
        <w:rPr>
          <w:rFonts w:ascii="Times New Roman" w:hAnsi="Times New Roman" w:cs="Times New Roman"/>
          <w:sz w:val="24"/>
          <w:lang w:val="lt-LT"/>
        </w:rPr>
      </w:pPr>
      <w:r w:rsidRPr="004C0787">
        <w:rPr>
          <w:rFonts w:ascii="Times New Roman" w:eastAsia="Calibri" w:hAnsi="Times New Roman" w:cs="Times New Roman"/>
          <w:b/>
          <w:bCs/>
          <w:color w:val="000000" w:themeColor="text1"/>
          <w:lang w:val="lt-LT" w:eastAsia="en-GB"/>
        </w:rPr>
        <w:lastRenderedPageBreak/>
        <w:t xml:space="preserve">Sutarties galiojimas </w:t>
      </w:r>
      <w:r w:rsidRPr="004C0787">
        <w:rPr>
          <w:rFonts w:ascii="Times New Roman" w:eastAsia="Calibri" w:hAnsi="Times New Roman" w:cs="Times New Roman"/>
          <w:color w:val="000000" w:themeColor="text1"/>
          <w:lang w:val="lt-LT" w:eastAsia="en-GB"/>
        </w:rPr>
        <w:t xml:space="preserve">– </w:t>
      </w:r>
      <w:r w:rsidR="002A757B" w:rsidRPr="00CF05D7">
        <w:rPr>
          <w:rFonts w:ascii="Times New Roman" w:hAnsi="Times New Roman" w:cs="Times New Roman"/>
          <w:sz w:val="24"/>
          <w:lang w:val="lt-LT"/>
        </w:rPr>
        <w:t xml:space="preserve"> Ši Sutartis laikoma sudaryta ir įsigalioja tik tada, kai Šalių įgalioti atstovai ją pasirašo, ir kai  Rangovas pateikia Užsakovui priimtino turinio  Lietuvos Respublikoje ar užsienyje registruoto banko, kredito unijos ar draudimo bendrovės išduotą Sutarties įvykdymo užtikrinimą (įskaitant apmokėjimo dokumentą).Sutartis galioja iki visiško prievolių įvykdymo t. y. tinkamai įvykdomi Darbai ir suteikiamos Paslaugos bei už juos atsiskaitoma Sutartyje nustatyta tvarka.</w:t>
      </w:r>
    </w:p>
    <w:p w14:paraId="00863523" w14:textId="5299B48B" w:rsidR="00B52BFD" w:rsidRPr="00F53E25" w:rsidRDefault="00B52BFD" w:rsidP="00F53E25">
      <w:pPr>
        <w:pStyle w:val="Sraopastraipa"/>
        <w:numPr>
          <w:ilvl w:val="1"/>
          <w:numId w:val="1"/>
        </w:numPr>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Sutarties objekto (Paslaugų/Darbų vykdymo) atlikimo terminai</w:t>
      </w:r>
      <w:r w:rsidRPr="00F53E25">
        <w:rPr>
          <w:rFonts w:ascii="Times New Roman" w:eastAsia="Calibri" w:hAnsi="Times New Roman" w:cs="Times New Roman"/>
          <w:bCs/>
          <w:color w:val="000000" w:themeColor="text1"/>
          <w:lang w:val="lt-LT" w:eastAsia="en-GB"/>
        </w:rPr>
        <w:t xml:space="preserve"> – laikas, skaičiuojamas mėnesiais nuo Sutarties objekto pradžios iki Sutarties objekto perdavimo Užsakovui pagal Rangovo pateiktą Darbų atlikimo grafik</w:t>
      </w:r>
      <w:r w:rsidR="00C44032" w:rsidRPr="00F53E25">
        <w:rPr>
          <w:rFonts w:ascii="Times New Roman" w:eastAsia="Calibri" w:hAnsi="Times New Roman" w:cs="Times New Roman"/>
          <w:bCs/>
          <w:color w:val="000000" w:themeColor="text1"/>
          <w:lang w:val="lt-LT" w:eastAsia="en-GB"/>
        </w:rPr>
        <w:t>ą</w:t>
      </w:r>
      <w:r w:rsidRPr="00F53E25">
        <w:rPr>
          <w:rFonts w:ascii="Times New Roman" w:eastAsia="Calibri" w:hAnsi="Times New Roman" w:cs="Times New Roman"/>
          <w:bCs/>
          <w:color w:val="000000" w:themeColor="text1"/>
          <w:lang w:val="lt-LT" w:eastAsia="en-GB"/>
        </w:rPr>
        <w:t xml:space="preserve"> ir Sutarties 3.4 p. nurodytus tarpinius ir galutinius terminus.</w:t>
      </w:r>
    </w:p>
    <w:p w14:paraId="37B13810" w14:textId="524894CD" w:rsidR="00B52BFD" w:rsidRPr="00F53E25" w:rsidRDefault="00B52BFD" w:rsidP="00F53E25">
      <w:pPr>
        <w:pStyle w:val="Sraopastraipa"/>
        <w:numPr>
          <w:ilvl w:val="1"/>
          <w:numId w:val="1"/>
        </w:numPr>
        <w:spacing w:after="0" w:line="240" w:lineRule="auto"/>
        <w:mirrorIndents/>
        <w:jc w:val="both"/>
        <w:rPr>
          <w:rFonts w:ascii="Times New Roman" w:eastAsia="Calibri" w:hAnsi="Times New Roman" w:cs="Times New Roman"/>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Medžiagos </w:t>
      </w:r>
      <w:r w:rsidRPr="00F53E25">
        <w:rPr>
          <w:rFonts w:ascii="Times New Roman" w:eastAsia="Calibri" w:hAnsi="Times New Roman" w:cs="Times New Roman"/>
          <w:color w:val="000000" w:themeColor="text1"/>
          <w:lang w:val="lt-LT" w:eastAsia="en-GB"/>
        </w:rPr>
        <w:t>– visos medžiagos ir įrengimai reikalingi Darbams atlikti.</w:t>
      </w:r>
    </w:p>
    <w:p w14:paraId="24C08812" w14:textId="730E4C19" w:rsidR="00B52BFD" w:rsidRPr="00F53E25" w:rsidRDefault="00B52BFD" w:rsidP="0010411A">
      <w:pPr>
        <w:pStyle w:val="Sraopastraipa"/>
        <w:numPr>
          <w:ilvl w:val="1"/>
          <w:numId w:val="1"/>
        </w:numPr>
        <w:tabs>
          <w:tab w:val="left" w:pos="540"/>
        </w:tabs>
        <w:spacing w:after="0" w:line="240" w:lineRule="auto"/>
        <w:ind w:left="709"/>
        <w:mirrorIndents/>
        <w:jc w:val="both"/>
        <w:rPr>
          <w:rFonts w:ascii="Times New Roman" w:eastAsia="Calibri" w:hAnsi="Times New Roman" w:cs="Times New Roman"/>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Rangovo įrengimai </w:t>
      </w:r>
      <w:r w:rsidRPr="00F53E25">
        <w:rPr>
          <w:rFonts w:ascii="Times New Roman" w:eastAsia="Calibri" w:hAnsi="Times New Roman" w:cs="Times New Roman"/>
          <w:color w:val="000000" w:themeColor="text1"/>
          <w:lang w:val="lt-LT" w:eastAsia="en-GB"/>
        </w:rPr>
        <w:t>– visi prietaisai, mechanizmai, transporto priemonės bei kiti daiktai, reikalingi Darbams vykdyti, užbaigti ir bet kuriems defektams ištaisyti.</w:t>
      </w:r>
    </w:p>
    <w:p w14:paraId="0930D9B5" w14:textId="0BF1BEB3" w:rsidR="00B52BFD" w:rsidRPr="00F53E25" w:rsidRDefault="00B52BFD" w:rsidP="00F53E25">
      <w:pPr>
        <w:pStyle w:val="Sraopastraipa"/>
        <w:numPr>
          <w:ilvl w:val="1"/>
          <w:numId w:val="1"/>
        </w:numPr>
        <w:tabs>
          <w:tab w:val="left" w:pos="426"/>
        </w:tabs>
        <w:spacing w:after="0" w:line="240" w:lineRule="auto"/>
        <w:mirrorIndents/>
        <w:jc w:val="both"/>
        <w:rPr>
          <w:rFonts w:ascii="Times New Roman" w:eastAsia="Calibri" w:hAnsi="Times New Roman" w:cs="Times New Roman"/>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Statybvietė </w:t>
      </w:r>
      <w:r w:rsidRPr="00F53E25">
        <w:rPr>
          <w:rFonts w:ascii="Times New Roman" w:eastAsia="Calibri" w:hAnsi="Times New Roman" w:cs="Times New Roman"/>
          <w:color w:val="000000" w:themeColor="text1"/>
          <w:lang w:val="lt-LT" w:eastAsia="en-GB"/>
        </w:rPr>
        <w:t>– Pirkimo (Sutarties) objekto teritorija į kurią turi būti pristatytos Medžiagos, kur vykdomi Darbai ir kurios valdymo teisės ir atsakomybė perduodama Rangovui įsigaliojus Sutarčiai bet ne vėliau kaip iki Darbų pradžios.</w:t>
      </w:r>
    </w:p>
    <w:p w14:paraId="1D6A574D" w14:textId="2DEABF83" w:rsidR="001C0CE0"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Išlaidos </w:t>
      </w:r>
      <w:r w:rsidRPr="00F53E25">
        <w:rPr>
          <w:rFonts w:ascii="Times New Roman" w:eastAsia="Calibri" w:hAnsi="Times New Roman" w:cs="Times New Roman"/>
          <w:bCs/>
          <w:color w:val="000000" w:themeColor="text1"/>
          <w:lang w:val="lt-LT" w:eastAsia="en-GB"/>
        </w:rPr>
        <w:t>– visos pagrįstai Statybvietėje ar už jos ribų patirtos Rangovo tiesioginės ir netiesioginės išlaidos, susijusios su Sutarties objekto atlikimu. Į išlaidas negali būti įskaičiuojamos negautos pajamos.</w:t>
      </w:r>
      <w:bookmarkStart w:id="2" w:name="_Hlk176414650"/>
    </w:p>
    <w:p w14:paraId="158B49CD" w14:textId="1988A745" w:rsidR="00F53E25"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color w:val="000000" w:themeColor="text1"/>
          <w:lang w:val="lt-LT" w:eastAsia="en-GB"/>
        </w:rPr>
      </w:pPr>
      <w:r w:rsidRPr="00F53E25">
        <w:rPr>
          <w:rFonts w:ascii="Times New Roman" w:eastAsia="Calibri" w:hAnsi="Times New Roman" w:cs="Times New Roman"/>
          <w:b/>
          <w:bCs/>
          <w:color w:val="000000" w:themeColor="text1"/>
          <w:lang w:val="lt-LT" w:eastAsia="en-GB"/>
        </w:rPr>
        <w:t>Priimta Sutarties vertė/kaina</w:t>
      </w:r>
      <w:bookmarkEnd w:id="2"/>
      <w:r w:rsidRPr="00F53E25">
        <w:rPr>
          <w:rFonts w:ascii="Times New Roman" w:eastAsia="Calibri" w:hAnsi="Times New Roman" w:cs="Times New Roman"/>
          <w:bCs/>
          <w:color w:val="000000" w:themeColor="text1"/>
          <w:lang w:val="lt-LT" w:eastAsia="en-GB"/>
        </w:rPr>
        <w:t xml:space="preserve">– Rangovo Pirkimui pasiūlyta ir Užsakovo priimta, Sutarties 3.4. papunktyje nurodyta </w:t>
      </w:r>
      <w:r w:rsidRPr="00F53E25">
        <w:rPr>
          <w:rFonts w:ascii="Times New Roman" w:eastAsia="Calibri" w:hAnsi="Times New Roman" w:cs="Times New Roman"/>
          <w:color w:val="000000" w:themeColor="text1"/>
          <w:lang w:val="lt-LT" w:eastAsia="en-GB"/>
        </w:rPr>
        <w:t>bendra fiksuota visos Sutarties kaina už visą Sutarties objektą – visus Sutartyje numatytus atlikti Darbus ir Paslaugas į kurią įskaičiuotos visos Išlaidos. Sutarčiai – apmokėjimui, pagal LR PVM Įstatymo 96 str. nuostatas, taikomas atvirkštinis PVM, todėl Sutarties kaina vertinama be PVM. Kaina gali būti perskaičiuojama esant Sutartyje nustatytoms sąlygoms ir terminams. Kaina be PVM nebus perskaičiuojama pasikeitus PVM dydžiui</w:t>
      </w:r>
      <w:r w:rsidRPr="00F53E25">
        <w:rPr>
          <w:rFonts w:ascii="Times New Roman" w:eastAsia="Calibri" w:hAnsi="Times New Roman" w:cs="Times New Roman"/>
          <w:bCs/>
          <w:color w:val="000000" w:themeColor="text1"/>
          <w:lang w:val="lt-LT" w:eastAsia="en-GB"/>
        </w:rPr>
        <w:t xml:space="preserve">. </w:t>
      </w:r>
      <w:r w:rsidRPr="00F53E25">
        <w:rPr>
          <w:rFonts w:ascii="Times New Roman" w:eastAsia="Calibri" w:hAnsi="Times New Roman" w:cs="Times New Roman"/>
          <w:color w:val="000000" w:themeColor="text1"/>
          <w:lang w:val="lt-LT" w:eastAsia="en-GB"/>
        </w:rPr>
        <w:t>Jei Rangovo įvykdytų paslaugų ir/ar darbų faktinis kiekis skiriasi nuo nurodyto perkamo kiekio, laikoma, kad šie didesni ar mažesni kiekiai buvo įskaičiuoti į mokėtiną pagal Sutartį kainą, t. y. nepriklausomai nuo faktinio atliktų paslaugų/darbų kiekio sutarties kaina negali būti keičiama. Taikant šį metodą, didesni atliktų paslaugų/darbų kiekiai nelaikomi papildomais darbais, o mažesni – atsisakomais darbais</w:t>
      </w:r>
    </w:p>
    <w:p w14:paraId="3EB39750" w14:textId="7F335DFD" w:rsidR="001C0CE0"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Darbų perdavimo – priėmimo aktas</w:t>
      </w:r>
      <w:r w:rsidRPr="00F53E25">
        <w:rPr>
          <w:rFonts w:ascii="Times New Roman" w:eastAsia="Calibri" w:hAnsi="Times New Roman" w:cs="Times New Roman"/>
          <w:bCs/>
          <w:color w:val="000000" w:themeColor="text1"/>
          <w:lang w:val="lt-LT" w:eastAsia="en-GB"/>
        </w:rPr>
        <w:t xml:space="preserve"> – dokumentas, patvirtinantis, kad Rangovas perdavė, o Užsakovas priėmė Paslaugas/Darbus, pasirašomas vadovaujantis Sutarties sąlygomis.</w:t>
      </w:r>
    </w:p>
    <w:p w14:paraId="13724169" w14:textId="52A950B0" w:rsidR="001C0CE0"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Rangovo personalas</w:t>
      </w:r>
      <w:r w:rsidRPr="00F53E25">
        <w:rPr>
          <w:rFonts w:ascii="Times New Roman" w:eastAsia="Calibri" w:hAnsi="Times New Roman" w:cs="Times New Roman"/>
          <w:bCs/>
          <w:color w:val="000000" w:themeColor="text1"/>
          <w:lang w:val="lt-LT" w:eastAsia="en-GB"/>
        </w:rPr>
        <w:t xml:space="preserve"> – visi Statybvietėje dirbantys Rangovo ar Subrangovų darbuotojai ir kiti asmenys, padedantys Rangovui vykdyti Paslaugas/Darbus.</w:t>
      </w:r>
    </w:p>
    <w:p w14:paraId="0D53675C" w14:textId="78CFF98A" w:rsidR="00F53E25"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Techninės priežiūros vadovas </w:t>
      </w:r>
      <w:r w:rsidRPr="00F53E25">
        <w:rPr>
          <w:rFonts w:ascii="Times New Roman" w:eastAsia="Calibri" w:hAnsi="Times New Roman" w:cs="Times New Roman"/>
          <w:color w:val="000000" w:themeColor="text1"/>
          <w:lang w:val="lt-LT" w:eastAsia="en-GB"/>
        </w:rPr>
        <w:t>–</w:t>
      </w:r>
      <w:r w:rsidRPr="00F53E25">
        <w:rPr>
          <w:rFonts w:ascii="Times New Roman" w:eastAsia="Calibri" w:hAnsi="Times New Roman" w:cs="Times New Roman"/>
          <w:bCs/>
          <w:color w:val="000000" w:themeColor="text1"/>
          <w:lang w:val="lt-LT" w:eastAsia="en-GB"/>
        </w:rPr>
        <w:t>asmuo, kurį Užsakovas skiria organizuoti statinio statybos techninę priežiūrą, kurios tikslas – kontroliuoti, ar statinys statomas pagal Sutarties reikalavimus, ar statybos metu laikomasi Sutarties sąlygų, Lietuvos Respublikos teisės aktų, normatyvinių statybos techninių dokumentų, normatyvinių statinio saugos ir paskirties dokumentų reikalavimų.</w:t>
      </w:r>
    </w:p>
    <w:p w14:paraId="20E598D4" w14:textId="750A3026" w:rsidR="001C0CE0" w:rsidRPr="00F53E25" w:rsidRDefault="00B52BFD" w:rsidP="00F53E25">
      <w:pPr>
        <w:pStyle w:val="Sraopastraipa"/>
        <w:numPr>
          <w:ilvl w:val="1"/>
          <w:numId w:val="1"/>
        </w:numPr>
        <w:tabs>
          <w:tab w:val="left" w:pos="630"/>
        </w:tabs>
        <w:spacing w:after="0" w:line="240" w:lineRule="auto"/>
        <w:mirrorIndents/>
        <w:jc w:val="both"/>
        <w:rPr>
          <w:rFonts w:ascii="Times New Roman" w:hAnsi="Times New Roman" w:cs="Times New Roman"/>
          <w:color w:val="000000" w:themeColor="text1"/>
          <w:lang w:val="lt-LT"/>
        </w:rPr>
      </w:pPr>
      <w:r w:rsidRPr="00F53E25">
        <w:rPr>
          <w:rFonts w:ascii="Times New Roman" w:eastAsia="Calibri" w:hAnsi="Times New Roman" w:cs="Times New Roman"/>
          <w:b/>
          <w:bCs/>
          <w:color w:val="000000" w:themeColor="text1"/>
          <w:lang w:val="lt-LT" w:eastAsia="en-GB"/>
        </w:rPr>
        <w:t xml:space="preserve">Statybos užbaigimo aktas </w:t>
      </w:r>
      <w:r w:rsidRPr="00F53E25">
        <w:rPr>
          <w:rFonts w:ascii="Times New Roman" w:eastAsia="Calibri" w:hAnsi="Times New Roman" w:cs="Times New Roman"/>
          <w:color w:val="000000" w:themeColor="text1"/>
          <w:lang w:val="lt-LT" w:eastAsia="en-GB"/>
        </w:rPr>
        <w:t>–</w:t>
      </w:r>
      <w:r w:rsidRPr="00F53E25">
        <w:rPr>
          <w:rFonts w:ascii="Times New Roman" w:hAnsi="Times New Roman" w:cs="Times New Roman"/>
          <w:color w:val="000000" w:themeColor="text1"/>
          <w:lang w:val="lt-LT"/>
        </w:rPr>
        <w:t>teisės aktų nustatyta kompetentingo subjekto (subjektų) surašytas dokumentas, patvirtinantis, kad statinys pastatytas pagal Užsakovo reikalavimus. (deklaracija apie statybos užbaigimą, statybos užbaigimo aktas ir/ar kitas dokumentas).</w:t>
      </w:r>
    </w:p>
    <w:p w14:paraId="3AE19B13" w14:textId="4585916D" w:rsidR="001C0CE0"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Subrangovas</w:t>
      </w:r>
      <w:r w:rsidRPr="00F53E25">
        <w:rPr>
          <w:rFonts w:ascii="Times New Roman" w:eastAsia="Calibri" w:hAnsi="Times New Roman" w:cs="Times New Roman"/>
          <w:bCs/>
          <w:color w:val="000000" w:themeColor="text1"/>
          <w:lang w:val="lt-LT" w:eastAsia="en-GB"/>
        </w:rPr>
        <w:t xml:space="preserve"> – asmuo Rangovo pasiūlyme ir Sutartyje įvardintas kaip Subrangovas. </w:t>
      </w:r>
    </w:p>
    <w:p w14:paraId="53A52463" w14:textId="4CCD59B5" w:rsidR="00F53E25"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Užsakovo personalas</w:t>
      </w:r>
      <w:r w:rsidRPr="00F53E25">
        <w:rPr>
          <w:rFonts w:ascii="Times New Roman" w:eastAsia="Calibri" w:hAnsi="Times New Roman" w:cs="Times New Roman"/>
          <w:bCs/>
          <w:color w:val="000000" w:themeColor="text1"/>
          <w:lang w:val="lt-LT" w:eastAsia="en-GB"/>
        </w:rPr>
        <w:t xml:space="preserve"> – visi Užsakovui dirbantys asmenys arba įgalioti Užsakovo, taip pat kiti asmenys, apie kuriuos Užsakovas pranešė Rangovui kaip apie Užsakovo personalą.</w:t>
      </w:r>
    </w:p>
    <w:p w14:paraId="4D640EC2" w14:textId="77777777" w:rsidR="001B4A3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color w:val="000000" w:themeColor="text1"/>
          <w:lang w:val="lt-LT" w:eastAsia="en-GB"/>
        </w:rPr>
        <w:t>Įstatymas</w:t>
      </w:r>
      <w:r w:rsidRPr="00F53E25">
        <w:rPr>
          <w:rFonts w:ascii="Times New Roman" w:eastAsia="Calibri" w:hAnsi="Times New Roman" w:cs="Times New Roman"/>
          <w:bCs/>
          <w:color w:val="000000" w:themeColor="text1"/>
          <w:lang w:val="lt-LT" w:eastAsia="en-GB"/>
        </w:rPr>
        <w:t xml:space="preserve"> – </w:t>
      </w:r>
      <w:r w:rsidR="003967D9" w:rsidRPr="00F53E25">
        <w:rPr>
          <w:rFonts w:ascii="Times New Roman" w:eastAsia="Calibri" w:hAnsi="Times New Roman" w:cs="Times New Roman"/>
          <w:bCs/>
          <w:color w:val="000000" w:themeColor="text1"/>
          <w:lang w:val="lt-LT" w:eastAsia="en-GB"/>
        </w:rPr>
        <w:t>Viešųjų pirkimų</w:t>
      </w:r>
      <w:r w:rsidRPr="00F53E25">
        <w:rPr>
          <w:rFonts w:ascii="Times New Roman" w:eastAsia="Calibri" w:hAnsi="Times New Roman" w:cs="Times New Roman"/>
          <w:bCs/>
          <w:color w:val="000000" w:themeColor="text1"/>
          <w:lang w:val="lt-LT" w:eastAsia="en-GB"/>
        </w:rPr>
        <w:t xml:space="preserve"> įstatymas.</w:t>
      </w:r>
    </w:p>
    <w:p w14:paraId="70AE55F4" w14:textId="06B90111" w:rsidR="00B52BFD"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Cs/>
          <w:color w:val="000000" w:themeColor="text1"/>
          <w:lang w:val="lt-LT" w:eastAsia="en-GB"/>
        </w:rPr>
        <w:t>Kitos vartojamos sąvokos atitinka sąvokas, vartojamas Lietuvos Respublikos civiliniame kodekse, Lietuvos Respublikos statybos įstatyme bei Įstatyme ir kituose su Paslaugų/Darbų atlikimu susijusiuose įstatymų įgyvendinamuosiuose teisės aktuose.</w:t>
      </w:r>
    </w:p>
    <w:p w14:paraId="548A5E27" w14:textId="77777777" w:rsidR="00F53E25" w:rsidRPr="00F53E25" w:rsidRDefault="00F53E25" w:rsidP="00F53E25">
      <w:pPr>
        <w:pStyle w:val="Sraopastraipa"/>
        <w:tabs>
          <w:tab w:val="left" w:pos="630"/>
        </w:tabs>
        <w:spacing w:after="0" w:line="240" w:lineRule="auto"/>
        <w:mirrorIndents/>
        <w:jc w:val="both"/>
        <w:rPr>
          <w:rFonts w:ascii="Times New Roman" w:eastAsia="Calibri" w:hAnsi="Times New Roman" w:cs="Times New Roman"/>
          <w:bCs/>
          <w:color w:val="000000" w:themeColor="text1"/>
          <w:lang w:val="lt-LT" w:eastAsia="en-GB"/>
        </w:rPr>
      </w:pPr>
    </w:p>
    <w:p w14:paraId="6B2459A4" w14:textId="77777777" w:rsidR="00B52BFD" w:rsidRPr="00210968" w:rsidRDefault="00B52BFD" w:rsidP="00B52BFD">
      <w:pPr>
        <w:numPr>
          <w:ilvl w:val="0"/>
          <w:numId w:val="1"/>
        </w:numPr>
        <w:tabs>
          <w:tab w:val="right" w:leader="underscore" w:pos="270"/>
          <w:tab w:val="left" w:pos="450"/>
          <w:tab w:val="left" w:pos="630"/>
        </w:tabs>
        <w:spacing w:before="120" w:after="120" w:line="240" w:lineRule="auto"/>
        <w:mirrorIndents/>
        <w:jc w:val="center"/>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SUTARTIES DALYKAS</w:t>
      </w:r>
    </w:p>
    <w:p w14:paraId="6C8FC6E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lastRenderedPageBreak/>
        <w:t xml:space="preserve">Šia Sutartimi Rangovas įsipareigoja per šioje Sutartyje nurodytą terminą, laikantis </w:t>
      </w:r>
      <w:r w:rsidR="00C44032" w:rsidRPr="00210968">
        <w:rPr>
          <w:rFonts w:ascii="Times New Roman" w:eastAsia="Calibri" w:hAnsi="Times New Roman" w:cs="Times New Roman"/>
          <w:bCs/>
          <w:color w:val="000000" w:themeColor="text1"/>
          <w:lang w:val="lt-LT" w:eastAsia="en-GB"/>
        </w:rPr>
        <w:t xml:space="preserve">su Užsakovu </w:t>
      </w:r>
      <w:r w:rsidRPr="00210968">
        <w:rPr>
          <w:rFonts w:ascii="Times New Roman" w:eastAsia="Calibri" w:hAnsi="Times New Roman" w:cs="Times New Roman"/>
          <w:bCs/>
          <w:color w:val="000000" w:themeColor="text1"/>
          <w:lang w:val="lt-LT" w:eastAsia="en-GB"/>
        </w:rPr>
        <w:t xml:space="preserve">Darbų vykdymo grafiko ir Sutartyje nustatytomis sąlygomis už Sutarties kainą atlikti ir perduoti Užsakovui Sutarties objektą – visas Paslaugas ir Darbus, ištaisyti po Darbų atlikimo termino nustatytus defektus, suteikti Darbų ir </w:t>
      </w:r>
      <w:bookmarkStart w:id="3" w:name="_Hlk189117222"/>
      <w:r w:rsidRPr="00210968">
        <w:rPr>
          <w:rFonts w:ascii="Times New Roman" w:eastAsia="Calibri" w:hAnsi="Times New Roman" w:cs="Times New Roman"/>
          <w:bCs/>
          <w:color w:val="000000" w:themeColor="text1"/>
          <w:lang w:val="lt-LT" w:eastAsia="en-GB"/>
        </w:rPr>
        <w:t xml:space="preserve">Medžiagų garantijas kurios visais atvejais turi būti ne trumpesnės </w:t>
      </w:r>
      <w:r w:rsidR="000D32F9" w:rsidRPr="00210968">
        <w:rPr>
          <w:rFonts w:ascii="Times New Roman" w:eastAsia="Calibri" w:hAnsi="Times New Roman" w:cs="Times New Roman"/>
          <w:bCs/>
          <w:color w:val="000000" w:themeColor="text1"/>
          <w:lang w:val="lt-LT" w:eastAsia="en-GB"/>
        </w:rPr>
        <w:t xml:space="preserve">nei nurodyta Apraše, </w:t>
      </w:r>
      <w:bookmarkEnd w:id="3"/>
      <w:r w:rsidRPr="00210968">
        <w:rPr>
          <w:rFonts w:ascii="Times New Roman" w:eastAsia="Calibri" w:hAnsi="Times New Roman" w:cs="Times New Roman"/>
          <w:bCs/>
          <w:color w:val="000000" w:themeColor="text1"/>
          <w:lang w:val="lt-LT" w:eastAsia="en-GB"/>
        </w:rPr>
        <w:t>o Užsakovas įsipareigoja sudaryti Rangovui būtinas sąlygas Paslaugoms/Darbams atlikti, Sutartyje numatyta tvarka priimti tinkamai atliktų Paslaugų/Darbų rezultatą ir sumokėti Rangovui Sutarties kainą Sutartyje numatytomis sąlygomis ir tvarka.</w:t>
      </w:r>
    </w:p>
    <w:p w14:paraId="62CECCDB" w14:textId="77777777" w:rsidR="00B52BFD" w:rsidRPr="00210968" w:rsidRDefault="00B52BFD" w:rsidP="00B52BFD">
      <w:pPr>
        <w:numPr>
          <w:ilvl w:val="0"/>
          <w:numId w:val="1"/>
        </w:numPr>
        <w:tabs>
          <w:tab w:val="right" w:leader="underscore" w:pos="45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BENDROSIOS NUOSTATOS</w:t>
      </w:r>
    </w:p>
    <w:p w14:paraId="3295E346" w14:textId="77777777" w:rsidR="00B52BFD" w:rsidRPr="00210968"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Šalių teisių ir pareigų pagrindas yra Pirkimas, Sutartis, Lietuvos Respublikos įstatymai, įstatymų įgyvendinamieji teisės aktai, statybos techniniai reglamentai ir kiti normatyviniai dokumentai.</w:t>
      </w:r>
    </w:p>
    <w:p w14:paraId="3B3CB59E" w14:textId="77777777" w:rsidR="00B52BFD" w:rsidRPr="00210968"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Sutartis gali būti keičiama tik Įstatymo nustatytais atvejais neatliekant naujos pirkimo procedūros. Kitais atvejais tokiam pakeitimui atlikti turi būti vykdomas atskiras pirkimas, t. y. nauja pirkimo procedūra pagal Įstatymo reikalavimus.</w:t>
      </w:r>
    </w:p>
    <w:p w14:paraId="2310494A" w14:textId="77777777" w:rsidR="00B52BFD" w:rsidRPr="00210968"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Šiame punkte pateikiami Sutartį sudarantys dokumentai, kurie turi būti suprantami kaip neturintys viršenybės o paaiškinantys vienas kitą:</w:t>
      </w:r>
    </w:p>
    <w:p w14:paraId="42D85C06"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šios Sutarties sąlygos;</w:t>
      </w:r>
    </w:p>
    <w:p w14:paraId="014F183E"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Pirkimo dokumentai, kaip tai apibrėžta Įstatymo 2 str. 39 d.;</w:t>
      </w:r>
    </w:p>
    <w:p w14:paraId="5261AFA1"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Rangovo pasiūlymas su visais pasiūlymą sudarančiais dokumentais;</w:t>
      </w:r>
    </w:p>
    <w:p w14:paraId="089B9AAB"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Užsakovo viešųjų pirkimų komisijos paklausimai ir Rangovo atsakymai dėl Rangovo pateikto pasiūlymo (jeigu tokie buvo).</w:t>
      </w:r>
    </w:p>
    <w:p w14:paraId="548955A1"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kiti Sutartį sudarantys dokumentai (jeigu yra).</w:t>
      </w:r>
    </w:p>
    <w:p w14:paraId="33A6F494" w14:textId="77777777" w:rsidR="00B52BFD" w:rsidRPr="00210968"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Sutarties sąlygų pagrindiniai duomenys:</w:t>
      </w:r>
      <w:bookmarkStart w:id="4" w:name="_GoBack"/>
      <w:bookmarkEnd w:id="4"/>
    </w:p>
    <w:p w14:paraId="2701AB9B" w14:textId="77777777" w:rsidR="00B52BFD" w:rsidRPr="00210968" w:rsidRDefault="00B52BFD" w:rsidP="00B52BFD">
      <w:pPr>
        <w:pStyle w:val="Sraopastraipa"/>
        <w:numPr>
          <w:ilvl w:val="2"/>
          <w:numId w:val="5"/>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 xml:space="preserve">Priimta Sutarties bendra vertė/kaina: </w:t>
      </w:r>
      <w:bookmarkStart w:id="5" w:name="_Hlk176414895"/>
      <w:r w:rsidRPr="00210968">
        <w:rPr>
          <w:rFonts w:ascii="Times New Roman" w:eastAsia="Times New Roman" w:hAnsi="Times New Roman" w:cs="Times New Roman"/>
          <w:bCs/>
          <w:i/>
          <w:color w:val="000000" w:themeColor="text1"/>
          <w:lang w:val="lt-LT"/>
        </w:rPr>
        <w:t>[įrašyti tiekėjo pasiūlymo bendrą kainą be PVM skaitmenimis ir žodžiais]</w:t>
      </w:r>
      <w:r w:rsidRPr="00210968">
        <w:rPr>
          <w:rFonts w:ascii="Times New Roman" w:eastAsia="Times New Roman" w:hAnsi="Times New Roman" w:cs="Times New Roman"/>
          <w:bCs/>
          <w:iCs/>
          <w:color w:val="000000" w:themeColor="text1"/>
          <w:lang w:val="lt-LT"/>
        </w:rPr>
        <w:t>.</w:t>
      </w:r>
      <w:bookmarkEnd w:id="5"/>
    </w:p>
    <w:p w14:paraId="06212AFC" w14:textId="77777777"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Sutarties bendros vertės/kainos PVM sudarantis 21 proc.: </w:t>
      </w:r>
      <w:r w:rsidRPr="00210968">
        <w:rPr>
          <w:rFonts w:ascii="Times New Roman" w:eastAsia="Times New Roman" w:hAnsi="Times New Roman" w:cs="Times New Roman"/>
          <w:i/>
          <w:color w:val="000000" w:themeColor="text1"/>
          <w:lang w:val="lt-LT"/>
        </w:rPr>
        <w:t>[įrašyti tiekėjo pasiūlymo bendrą kainos PVMskaitmenimis ir žodžiais].</w:t>
      </w:r>
    </w:p>
    <w:p w14:paraId="417AB893" w14:textId="5E4875D5"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Užsakovo skiriamas kontaktinis už Sutarties vykdymą atsakingas asmuo: </w:t>
      </w:r>
      <w:r w:rsidR="00D75C88" w:rsidRPr="00210968">
        <w:rPr>
          <w:rFonts w:ascii="Times New Roman" w:eastAsia="Times New Roman" w:hAnsi="Times New Roman" w:cs="Times New Roman"/>
          <w:i/>
          <w:color w:val="000000" w:themeColor="text1"/>
          <w:lang w:val="lt-LT"/>
        </w:rPr>
        <w:t xml:space="preserve">Strateginio planavimo ir investicijų skyriaus vyresnysis specialistas Remigijus Lukošius, tel. Nr. 044157874, el. p. </w:t>
      </w:r>
      <w:hyperlink r:id="rId6" w:history="1">
        <w:r w:rsidR="00A67735" w:rsidRPr="00BB7414">
          <w:rPr>
            <w:rStyle w:val="Hipersaitas"/>
            <w:rFonts w:ascii="Times New Roman" w:eastAsia="Times New Roman" w:hAnsi="Times New Roman" w:cs="Times New Roman"/>
            <w:i/>
            <w:lang w:val="lt-LT"/>
          </w:rPr>
          <w:t>r.lukosius@pagegiai.lt</w:t>
        </w:r>
      </w:hyperlink>
      <w:r w:rsidR="00A67735" w:rsidRPr="00E672F2">
        <w:rPr>
          <w:rFonts w:ascii="Times New Roman" w:eastAsia="Times New Roman" w:hAnsi="Times New Roman" w:cs="Times New Roman"/>
          <w:i/>
          <w:iCs/>
          <w:color w:val="000000" w:themeColor="text1"/>
          <w:lang w:val="lt-LT"/>
        </w:rPr>
        <w:t>, Vilniaus g. 11, 99288 Pagėgiai</w:t>
      </w:r>
      <w:r w:rsidR="00A67735">
        <w:rPr>
          <w:rFonts w:ascii="Times New Roman" w:eastAsia="Times New Roman" w:hAnsi="Times New Roman" w:cs="Times New Roman"/>
          <w:iCs/>
          <w:color w:val="000000" w:themeColor="text1"/>
          <w:lang w:val="lt-LT"/>
        </w:rPr>
        <w:t>.</w:t>
      </w:r>
    </w:p>
    <w:p w14:paraId="1C07ADA1" w14:textId="77777777"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Užsakovo paskirtas Techninis prižiūrėtojas: </w:t>
      </w:r>
      <w:r w:rsidRPr="00210968">
        <w:rPr>
          <w:rFonts w:ascii="Times New Roman" w:eastAsia="Times New Roman" w:hAnsi="Times New Roman" w:cs="Times New Roman"/>
          <w:iCs/>
          <w:color w:val="000000" w:themeColor="text1"/>
          <w:lang w:val="lt-LT"/>
        </w:rPr>
        <w:t>bus nurodytas atskiru pranešimu iki Darbų pradžios;</w:t>
      </w:r>
    </w:p>
    <w:p w14:paraId="6D9CC53D" w14:textId="77777777"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Rangovo skiriamas kontaktinis už Sutarties vykdymą atsakingas asmuo: </w:t>
      </w:r>
      <w:r w:rsidRPr="00210968">
        <w:rPr>
          <w:rFonts w:ascii="Times New Roman" w:eastAsia="Times New Roman" w:hAnsi="Times New Roman" w:cs="Times New Roman"/>
          <w:i/>
          <w:color w:val="000000" w:themeColor="text1"/>
          <w:lang w:val="lt-LT"/>
        </w:rPr>
        <w:t>[Rangovas nurodo konkretų asmenįir jo kontaktinius duomenis]</w:t>
      </w:r>
      <w:r w:rsidRPr="00210968">
        <w:rPr>
          <w:rFonts w:ascii="Times New Roman" w:eastAsia="Times New Roman" w:hAnsi="Times New Roman" w:cs="Times New Roman"/>
          <w:iCs/>
          <w:color w:val="000000" w:themeColor="text1"/>
          <w:lang w:val="lt-LT"/>
        </w:rPr>
        <w:t>.</w:t>
      </w:r>
    </w:p>
    <w:p w14:paraId="3247A780" w14:textId="77777777"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Rangovo Pasiūlyme nurodytas ir Sutarties vykdymui skiriamas </w:t>
      </w:r>
      <w:r w:rsidR="000D32F9" w:rsidRPr="00210968">
        <w:rPr>
          <w:rFonts w:ascii="Times New Roman" w:eastAsia="Times New Roman" w:hAnsi="Times New Roman" w:cs="Times New Roman"/>
          <w:color w:val="000000" w:themeColor="text1"/>
          <w:lang w:val="lt-LT"/>
        </w:rPr>
        <w:t xml:space="preserve">specialiųjų </w:t>
      </w:r>
      <w:r w:rsidRPr="00210968">
        <w:rPr>
          <w:rFonts w:ascii="Times New Roman" w:eastAsia="Times New Roman" w:hAnsi="Times New Roman" w:cs="Times New Roman"/>
          <w:color w:val="000000" w:themeColor="text1"/>
          <w:lang w:val="lt-LT"/>
        </w:rPr>
        <w:t xml:space="preserve">statybos darbų vadovas: </w:t>
      </w:r>
      <w:r w:rsidRPr="00210968">
        <w:rPr>
          <w:rFonts w:ascii="Times New Roman" w:eastAsia="Times New Roman" w:hAnsi="Times New Roman" w:cs="Times New Roman"/>
          <w:i/>
          <w:color w:val="000000" w:themeColor="text1"/>
          <w:lang w:val="lt-LT"/>
        </w:rPr>
        <w:t>[Nurodomas pasiūlyme nurodytas konkretus asmuo ir jo kontaktiniai duomenys]</w:t>
      </w:r>
      <w:r w:rsidR="000D32F9" w:rsidRPr="00210968">
        <w:rPr>
          <w:rFonts w:ascii="Times New Roman" w:eastAsia="Times New Roman" w:hAnsi="Times New Roman" w:cs="Times New Roman"/>
          <w:iCs/>
          <w:color w:val="000000" w:themeColor="text1"/>
          <w:lang w:val="lt-LT"/>
        </w:rPr>
        <w:t xml:space="preserve"> bei kitas specialistas, turintis teisę </w:t>
      </w:r>
      <w:r w:rsidR="000D32F9" w:rsidRPr="00210968">
        <w:rPr>
          <w:rFonts w:ascii="Times New Roman" w:hAnsi="Times New Roman" w:cs="Times New Roman"/>
          <w:color w:val="000000"/>
          <w:lang w:val="lt-LT"/>
        </w:rPr>
        <w:t xml:space="preserve">atlikti </w:t>
      </w:r>
      <w:r w:rsidR="000D32F9" w:rsidRPr="00210968">
        <w:rPr>
          <w:rFonts w:ascii="Times New Roman" w:hAnsi="Times New Roman" w:cs="Times New Roman"/>
          <w:lang w:val="lt-LT"/>
        </w:rPr>
        <w:t xml:space="preserve">elektros instaliacijos iki 1000 V eksploatavimo darbus </w:t>
      </w:r>
      <w:r w:rsidR="000D32F9" w:rsidRPr="00210968">
        <w:rPr>
          <w:rFonts w:ascii="Times New Roman" w:eastAsia="Times New Roman" w:hAnsi="Times New Roman" w:cs="Times New Roman"/>
          <w:i/>
          <w:color w:val="000000" w:themeColor="text1"/>
          <w:lang w:val="lt-LT"/>
        </w:rPr>
        <w:t>[Nurodomas pasiūlyme nurodytas konkretus asmuo ir jo kontaktiniai duomenys]</w:t>
      </w:r>
    </w:p>
    <w:p w14:paraId="08C8BE8B" w14:textId="2C395641" w:rsidR="00541D0A" w:rsidRPr="00210968" w:rsidRDefault="00541D0A" w:rsidP="00541D0A">
      <w:pPr>
        <w:pStyle w:val="Komentarotekstas"/>
        <w:rPr>
          <w:rFonts w:ascii="Times New Roman" w:hAnsi="Times New Roman" w:cs="Times New Roman"/>
          <w:sz w:val="24"/>
          <w:lang w:val="lt-LT"/>
        </w:rPr>
      </w:pPr>
      <w:r w:rsidRPr="00210968">
        <w:rPr>
          <w:rFonts w:ascii="Times New Roman" w:eastAsia="Times New Roman" w:hAnsi="Times New Roman" w:cs="Times New Roman"/>
          <w:iCs/>
          <w:color w:val="000000" w:themeColor="text1"/>
          <w:lang w:val="lt-LT"/>
        </w:rPr>
        <w:t xml:space="preserve">3.4.6. </w:t>
      </w:r>
      <w:r w:rsidRPr="00210968">
        <w:rPr>
          <w:rFonts w:ascii="Times New Roman" w:hAnsi="Times New Roman" w:cs="Times New Roman"/>
          <w:sz w:val="24"/>
          <w:lang w:val="lt-LT"/>
        </w:rPr>
        <w:t>Bendra Sutarties trukmė apimanti Darbų ir Paslaugų įvykdymo terminą ir atsiskaitymo už juos terminą yra 8 mėnesiai nuo Sutarties įsigaliojimo dienos</w:t>
      </w:r>
      <w:r w:rsidR="00CF05D7">
        <w:rPr>
          <w:rFonts w:ascii="Times New Roman" w:hAnsi="Times New Roman" w:cs="Times New Roman"/>
          <w:sz w:val="24"/>
          <w:lang w:val="lt-LT"/>
        </w:rPr>
        <w:t>.</w:t>
      </w:r>
    </w:p>
    <w:p w14:paraId="318DD5DD" w14:textId="7E6C5F44" w:rsidR="00B52BFD" w:rsidRPr="00A363AF" w:rsidRDefault="008C6446" w:rsidP="00A363AF">
      <w:pPr>
        <w:tabs>
          <w:tab w:val="right" w:leader="underscore" w:pos="540"/>
          <w:tab w:val="left" w:pos="810"/>
          <w:tab w:val="left" w:pos="900"/>
          <w:tab w:val="left" w:pos="1134"/>
        </w:tabs>
        <w:spacing w:after="0" w:line="240" w:lineRule="auto"/>
        <w:ind w:left="360"/>
        <w:mirrorIndents/>
        <w:jc w:val="both"/>
        <w:rPr>
          <w:rFonts w:ascii="Times New Roman" w:eastAsia="Calibri" w:hAnsi="Times New Roman" w:cs="Times New Roman"/>
          <w:bCs/>
          <w:color w:val="000000" w:themeColor="text1"/>
          <w:lang w:val="lt-LT" w:eastAsia="en-GB"/>
        </w:rPr>
      </w:pPr>
      <w:r>
        <w:rPr>
          <w:rFonts w:ascii="Times New Roman" w:eastAsia="Times New Roman" w:hAnsi="Times New Roman" w:cs="Times New Roman"/>
          <w:iCs/>
          <w:color w:val="000000" w:themeColor="text1"/>
          <w:lang w:val="lt-LT"/>
        </w:rPr>
        <w:t xml:space="preserve">3.4.6.1. </w:t>
      </w:r>
      <w:r w:rsidR="00B52BFD" w:rsidRPr="00A363AF">
        <w:rPr>
          <w:rFonts w:ascii="Times New Roman" w:eastAsia="Times New Roman" w:hAnsi="Times New Roman" w:cs="Times New Roman"/>
          <w:iCs/>
          <w:color w:val="000000" w:themeColor="text1"/>
          <w:lang w:val="lt-LT"/>
        </w:rPr>
        <w:t>Darbų atlikimo terminas</w:t>
      </w:r>
      <w:r w:rsidR="000D32F9" w:rsidRPr="00A363AF">
        <w:rPr>
          <w:rFonts w:ascii="Times New Roman" w:eastAsia="Times New Roman" w:hAnsi="Times New Roman" w:cs="Times New Roman"/>
          <w:iCs/>
          <w:color w:val="000000" w:themeColor="text1"/>
          <w:lang w:val="lt-LT"/>
        </w:rPr>
        <w:t>:</w:t>
      </w:r>
      <w:r w:rsidR="00332204" w:rsidRPr="00A363AF">
        <w:rPr>
          <w:rFonts w:ascii="Times New Roman" w:eastAsia="Times New Roman" w:hAnsi="Times New Roman" w:cs="Times New Roman"/>
          <w:iCs/>
          <w:color w:val="000000" w:themeColor="text1"/>
          <w:lang w:val="lt-LT"/>
        </w:rPr>
        <w:t xml:space="preserve"> Darbai turi būti atlikti ir perduoti Užsakovui ne vėliau kaip</w:t>
      </w:r>
      <w:r w:rsidR="000D32F9" w:rsidRPr="00A363AF">
        <w:rPr>
          <w:rFonts w:ascii="Times New Roman" w:eastAsia="Times New Roman" w:hAnsi="Times New Roman" w:cs="Times New Roman"/>
          <w:iCs/>
          <w:color w:val="000000" w:themeColor="text1"/>
          <w:lang w:val="lt-LT"/>
        </w:rPr>
        <w:t xml:space="preserve"> iki 2026 m. gegužės 1</w:t>
      </w:r>
      <w:r w:rsidR="00E1348A" w:rsidRPr="00A363AF">
        <w:rPr>
          <w:rFonts w:ascii="Times New Roman" w:eastAsia="Times New Roman" w:hAnsi="Times New Roman" w:cs="Times New Roman"/>
          <w:iCs/>
          <w:color w:val="000000" w:themeColor="text1"/>
          <w:lang w:val="lt-LT"/>
        </w:rPr>
        <w:t>5</w:t>
      </w:r>
      <w:r w:rsidR="000D32F9" w:rsidRPr="00A363AF">
        <w:rPr>
          <w:rFonts w:ascii="Times New Roman" w:eastAsia="Times New Roman" w:hAnsi="Times New Roman" w:cs="Times New Roman"/>
          <w:iCs/>
          <w:color w:val="000000" w:themeColor="text1"/>
          <w:lang w:val="lt-LT"/>
        </w:rPr>
        <w:t xml:space="preserve"> d.</w:t>
      </w:r>
      <w:r w:rsidR="00B52BFD" w:rsidRPr="00A363AF">
        <w:rPr>
          <w:rFonts w:ascii="Times New Roman" w:eastAsia="Times New Roman" w:hAnsi="Times New Roman" w:cs="Times New Roman"/>
          <w:iCs/>
          <w:color w:val="000000" w:themeColor="text1"/>
          <w:lang w:val="lt-LT"/>
        </w:rPr>
        <w:t>;</w:t>
      </w:r>
    </w:p>
    <w:p w14:paraId="29524CB1" w14:textId="73FD77F3" w:rsidR="00B52BFD" w:rsidRPr="00A363AF" w:rsidRDefault="008C6446" w:rsidP="00A363AF">
      <w:pPr>
        <w:tabs>
          <w:tab w:val="right" w:leader="underscore" w:pos="540"/>
          <w:tab w:val="left" w:pos="810"/>
          <w:tab w:val="left" w:pos="900"/>
          <w:tab w:val="left" w:pos="1134"/>
        </w:tabs>
        <w:spacing w:after="0" w:line="240" w:lineRule="auto"/>
        <w:mirrorIndents/>
        <w:jc w:val="both"/>
        <w:rPr>
          <w:rFonts w:ascii="Times New Roman" w:eastAsia="Calibri" w:hAnsi="Times New Roman" w:cs="Times New Roman"/>
          <w:bCs/>
          <w:color w:val="000000" w:themeColor="text1"/>
          <w:lang w:val="lt-LT" w:eastAsia="en-GB"/>
        </w:rPr>
      </w:pPr>
      <w:r>
        <w:rPr>
          <w:rFonts w:ascii="Times New Roman" w:eastAsia="Times New Roman" w:hAnsi="Times New Roman" w:cs="Times New Roman"/>
          <w:iCs/>
          <w:color w:val="000000" w:themeColor="text1"/>
          <w:lang w:val="lt-LT"/>
        </w:rPr>
        <w:t xml:space="preserve">3.4.6.2. </w:t>
      </w:r>
      <w:r w:rsidR="00B52BFD" w:rsidRPr="00A363AF">
        <w:rPr>
          <w:rFonts w:ascii="Times New Roman" w:eastAsia="Times New Roman" w:hAnsi="Times New Roman" w:cs="Times New Roman"/>
          <w:iCs/>
          <w:color w:val="000000" w:themeColor="text1"/>
          <w:lang w:val="lt-LT"/>
        </w:rPr>
        <w:t xml:space="preserve">Galutinio atsiskaitymo terminas: 30 dienų, bet ne ilgiau kaip 60 dienų, nuo Sutarties objekto perdavimo Užsakovui. Tarpinius mokėjimus (jei taikoma) </w:t>
      </w:r>
      <w:r w:rsidR="00B52BFD" w:rsidRPr="00A363AF">
        <w:rPr>
          <w:rFonts w:ascii="Times New Roman" w:eastAsia="Times New Roman" w:hAnsi="Times New Roman" w:cs="Times New Roman"/>
          <w:color w:val="000000" w:themeColor="text1"/>
          <w:spacing w:val="-2"/>
          <w:lang w:val="lt-LT" w:eastAsia="fi-FI"/>
        </w:rPr>
        <w:t>Užsakovas apmoka per 60 dienų nuo PVM sąskaitos – faktūros gavimo „Sabis“ sistemoje.</w:t>
      </w:r>
    </w:p>
    <w:p w14:paraId="5554DEC4" w14:textId="32CDE6C2" w:rsidR="00B52BFD" w:rsidRPr="0078149F" w:rsidRDefault="00A363AF" w:rsidP="0078149F">
      <w:pPr>
        <w:tabs>
          <w:tab w:val="right" w:leader="underscore" w:pos="540"/>
          <w:tab w:val="left" w:pos="810"/>
          <w:tab w:val="left" w:pos="900"/>
          <w:tab w:val="left" w:pos="1134"/>
        </w:tabs>
        <w:spacing w:after="0" w:line="240" w:lineRule="auto"/>
        <w:ind w:left="1418"/>
        <w:mirrorIndents/>
        <w:jc w:val="both"/>
        <w:rPr>
          <w:rFonts w:ascii="Times New Roman" w:eastAsia="Calibri" w:hAnsi="Times New Roman" w:cs="Times New Roman"/>
          <w:bCs/>
          <w:color w:val="000000" w:themeColor="text1"/>
          <w:lang w:val="lt-LT" w:eastAsia="en-GB"/>
        </w:rPr>
      </w:pPr>
      <w:r>
        <w:rPr>
          <w:rFonts w:ascii="Times New Roman" w:eastAsia="Times New Roman" w:hAnsi="Times New Roman" w:cs="Times New Roman"/>
          <w:iCs/>
          <w:color w:val="000000" w:themeColor="text1"/>
          <w:lang w:val="lt-LT"/>
        </w:rPr>
        <w:t xml:space="preserve">3.4.7. </w:t>
      </w:r>
      <w:r w:rsidR="00B52BFD" w:rsidRPr="0078149F">
        <w:rPr>
          <w:rFonts w:ascii="Times New Roman" w:eastAsia="Times New Roman" w:hAnsi="Times New Roman" w:cs="Times New Roman"/>
          <w:iCs/>
          <w:color w:val="000000" w:themeColor="text1"/>
          <w:lang w:val="lt-LT"/>
        </w:rPr>
        <w:t>Sutarties termino pratęsimas nenumatomas, tačiau Sutartis (Paslaugų ir/arba Darbų vykdymas) gali būti stabdomi Sutartyje nurodytomis sąlygomis ir aplinkybėmis.</w:t>
      </w:r>
    </w:p>
    <w:p w14:paraId="33F2F572" w14:textId="3EBA5CEB" w:rsidR="00B52BFD" w:rsidRPr="0078149F" w:rsidRDefault="002B5DFB" w:rsidP="0078149F">
      <w:pPr>
        <w:tabs>
          <w:tab w:val="right" w:leader="underscore" w:pos="540"/>
          <w:tab w:val="left" w:pos="810"/>
          <w:tab w:val="left" w:pos="900"/>
          <w:tab w:val="left" w:pos="1134"/>
        </w:tabs>
        <w:spacing w:after="0" w:line="240" w:lineRule="auto"/>
        <w:ind w:left="1418"/>
        <w:mirrorIndents/>
        <w:jc w:val="both"/>
        <w:rPr>
          <w:rFonts w:ascii="Times New Roman" w:eastAsia="Calibri" w:hAnsi="Times New Roman" w:cs="Times New Roman"/>
          <w:bCs/>
          <w:color w:val="000000" w:themeColor="text1"/>
          <w:lang w:val="lt-LT" w:eastAsia="en-GB"/>
        </w:rPr>
      </w:pPr>
      <w:r>
        <w:rPr>
          <w:rFonts w:ascii="Times New Roman" w:eastAsia="Times New Roman" w:hAnsi="Times New Roman" w:cs="Times New Roman"/>
          <w:color w:val="000000" w:themeColor="text1"/>
          <w:lang w:val="lt-LT"/>
        </w:rPr>
        <w:t xml:space="preserve">3.4.8. </w:t>
      </w:r>
      <w:r w:rsidR="00B52BFD" w:rsidRPr="0078149F">
        <w:rPr>
          <w:rFonts w:ascii="Times New Roman" w:eastAsia="Times New Roman" w:hAnsi="Times New Roman" w:cs="Times New Roman"/>
          <w:color w:val="000000" w:themeColor="text1"/>
          <w:lang w:val="lt-LT"/>
        </w:rPr>
        <w:t>Sutarties įvykdymo užtikrinimas</w:t>
      </w:r>
      <w:r w:rsidR="0034430E" w:rsidRPr="0078149F">
        <w:rPr>
          <w:rFonts w:ascii="Times New Roman" w:eastAsia="Times New Roman" w:hAnsi="Times New Roman" w:cs="Times New Roman"/>
          <w:color w:val="000000" w:themeColor="text1"/>
          <w:lang w:val="lt-LT"/>
        </w:rPr>
        <w:t xml:space="preserve"> (sąlygos nustatytos 7 skyriuje)</w:t>
      </w:r>
      <w:r w:rsidR="00B52BFD" w:rsidRPr="0078149F">
        <w:rPr>
          <w:rFonts w:ascii="Times New Roman" w:eastAsia="Times New Roman" w:hAnsi="Times New Roman" w:cs="Times New Roman"/>
          <w:color w:val="000000" w:themeColor="text1"/>
          <w:lang w:val="lt-LT"/>
        </w:rPr>
        <w:t xml:space="preserve"> </w:t>
      </w:r>
      <w:r w:rsidR="000D32F9" w:rsidRPr="0078149F">
        <w:rPr>
          <w:rFonts w:ascii="Times New Roman" w:eastAsia="Times New Roman" w:hAnsi="Times New Roman" w:cs="Times New Roman"/>
          <w:color w:val="000000" w:themeColor="text1"/>
          <w:lang w:val="lt-LT"/>
        </w:rPr>
        <w:t>5</w:t>
      </w:r>
      <w:r w:rsidR="00B52BFD" w:rsidRPr="0078149F">
        <w:rPr>
          <w:rFonts w:ascii="Times New Roman" w:eastAsia="Times New Roman" w:hAnsi="Times New Roman" w:cs="Times New Roman"/>
          <w:color w:val="000000" w:themeColor="text1"/>
          <w:lang w:val="lt-LT"/>
        </w:rPr>
        <w:t xml:space="preserve"> proc. nuo Priimtos sutarties bendros vertės/kainos be PV</w:t>
      </w:r>
      <w:r>
        <w:rPr>
          <w:rFonts w:ascii="Times New Roman" w:eastAsia="Times New Roman" w:hAnsi="Times New Roman" w:cs="Times New Roman"/>
          <w:color w:val="000000" w:themeColor="text1"/>
          <w:lang w:val="lt-LT"/>
        </w:rPr>
        <w:t>M</w:t>
      </w:r>
      <w:r w:rsidR="00B52BFD" w:rsidRPr="0078149F">
        <w:rPr>
          <w:rFonts w:ascii="Times New Roman" w:eastAsia="Times New Roman" w:hAnsi="Times New Roman" w:cs="Times New Roman"/>
          <w:color w:val="000000" w:themeColor="text1"/>
          <w:lang w:val="lt-LT"/>
        </w:rPr>
        <w:t>.</w:t>
      </w:r>
    </w:p>
    <w:p w14:paraId="0ABEF401" w14:textId="52569F14"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lastRenderedPageBreak/>
        <w:t>Garantinio laikotarpio prievolių įvykdymo užtikrinimas</w:t>
      </w:r>
      <w:r w:rsidR="00341931" w:rsidRPr="00210968">
        <w:rPr>
          <w:rFonts w:ascii="Times New Roman" w:eastAsia="Times New Roman" w:hAnsi="Times New Roman" w:cs="Times New Roman"/>
          <w:color w:val="000000" w:themeColor="text1"/>
          <w:lang w:val="lt-LT"/>
        </w:rPr>
        <w:t>(</w:t>
      </w:r>
      <w:r w:rsidR="00220375" w:rsidRPr="00210968">
        <w:rPr>
          <w:rFonts w:ascii="Times New Roman" w:eastAsia="Times New Roman" w:hAnsi="Times New Roman" w:cs="Times New Roman"/>
          <w:bCs/>
          <w:color w:val="000000" w:themeColor="text1"/>
          <w:lang w:val="lt-LT" w:eastAsia="en-GB"/>
        </w:rPr>
        <w:t>banko garantija, išduota banko arba kredito unijos arba laidavimas (laidavimo sutartis), išduotas draudimo bendrovės)</w:t>
      </w:r>
      <w:r w:rsidRPr="00210968">
        <w:rPr>
          <w:rFonts w:ascii="Times New Roman" w:eastAsia="Times New Roman" w:hAnsi="Times New Roman" w:cs="Times New Roman"/>
          <w:color w:val="000000" w:themeColor="text1"/>
          <w:lang w:val="lt-LT"/>
        </w:rPr>
        <w:t xml:space="preserve"> </w:t>
      </w:r>
      <w:r w:rsidRPr="00210968">
        <w:rPr>
          <w:rFonts w:ascii="Times New Roman" w:eastAsia="Calibri" w:hAnsi="Times New Roman" w:cs="Times New Roman"/>
          <w:color w:val="000000" w:themeColor="text1"/>
          <w:spacing w:val="1"/>
          <w:lang w:val="lt-LT" w:eastAsia="en-GB"/>
        </w:rPr>
        <w:t>5 proc. Priimtos sutarties bendros vertės/kainos be PVM.</w:t>
      </w:r>
    </w:p>
    <w:p w14:paraId="5AA378D1" w14:textId="77777777" w:rsidR="00B52BFD" w:rsidRPr="00210968" w:rsidRDefault="00B52BFD" w:rsidP="00B52BFD">
      <w:pPr>
        <w:numPr>
          <w:ilvl w:val="0"/>
          <w:numId w:val="1"/>
        </w:numPr>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UŽSAKOVO TEISĖS, PAREIGOS IR ATSAKOMYBĖ</w:t>
      </w:r>
    </w:p>
    <w:p w14:paraId="4C5EDB71" w14:textId="1D4736A1"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Užsakovas privalo Sutartyje </w:t>
      </w:r>
      <w:r w:rsidR="005716AD">
        <w:rPr>
          <w:rFonts w:ascii="Times New Roman" w:eastAsia="Times New Roman" w:hAnsi="Times New Roman" w:cs="Times New Roman"/>
          <w:bCs/>
          <w:color w:val="000000" w:themeColor="text1"/>
          <w:lang w:val="lt-LT" w:eastAsia="en-GB"/>
        </w:rPr>
        <w:t xml:space="preserve"> ne vėliau kaip per 14 dienų nuo sutarties įsigaliojimo </w:t>
      </w:r>
      <w:r w:rsidRPr="00210968">
        <w:rPr>
          <w:rFonts w:ascii="Times New Roman" w:eastAsia="Times New Roman" w:hAnsi="Times New Roman" w:cs="Times New Roman"/>
          <w:bCs/>
          <w:color w:val="000000" w:themeColor="text1"/>
          <w:lang w:val="lt-LT" w:eastAsia="en-GB"/>
        </w:rPr>
        <w:t>perduoti Rangovui Statybvietę ir jos valdymo teisę.</w:t>
      </w:r>
    </w:p>
    <w:p w14:paraId="6E155F01"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privalo paskirti Techninės priežiūros vadovą, kuris vykdys Darbų techninę priežiūrą. Techninės priežiūros funkcijai atlikti negali būti paskirtas Rangovas, Subrangovas ar Rangovo personalas.</w:t>
      </w:r>
    </w:p>
    <w:p w14:paraId="44EAAB37"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privalo teikti reikiamus pranešimus, paraiškas, dalyvauti posėdžiuose, Darbų vykdyme bei Statybos užbaigimo procedūroje. Užsakovas privalo apsaugoti ir užtikrinti, kad Rangovas nepatirtų nuostolių dėl Užsakovo funkcijų nevykdymo.</w:t>
      </w:r>
    </w:p>
    <w:p w14:paraId="79B72E93"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yra atsakingas už tai, kad jo personalas bendradarbiautų su Rangovu bei laikytųsi darbo saugos reikalavimų Statybvietėje.</w:t>
      </w:r>
    </w:p>
    <w:p w14:paraId="0382B631"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89421C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Užsakovo atsakomybei ir rizikai priskiriama:</w:t>
      </w:r>
    </w:p>
    <w:p w14:paraId="75E0E765" w14:textId="77777777" w:rsidR="00B52BFD" w:rsidRPr="00210968" w:rsidRDefault="00B52BFD" w:rsidP="00B52BFD">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Užsakovo naudojimasis bet kuria Darbų dalimi iki Darbų perdavimo Užsakovui dienos, išskyrus kaip gali būti numatyta pagal Sutartį;</w:t>
      </w:r>
    </w:p>
    <w:p w14:paraId="501A038E" w14:textId="77777777" w:rsidR="00B52BFD" w:rsidRPr="00210968" w:rsidRDefault="00B52BFD" w:rsidP="00B52BFD">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Rangovui tinkamai įvykdžius Sutarties objektą, Užsakovas privalo sumokėti Sutarties kainą.</w:t>
      </w:r>
    </w:p>
    <w:p w14:paraId="11072DCA" w14:textId="77777777" w:rsidR="00275EA0" w:rsidRPr="00210968" w:rsidRDefault="00275EA0" w:rsidP="00B52BFD">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bCs/>
          <w:sz w:val="24"/>
          <w:lang w:val="lt-LT"/>
        </w:rPr>
        <w:t>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5B7451A2" w14:textId="77777777" w:rsidR="004410A5" w:rsidRPr="00210968" w:rsidRDefault="00275EA0" w:rsidP="00210968">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bCs/>
          <w:sz w:val="24"/>
          <w:lang w:val="lt-LT"/>
        </w:rPr>
        <w:t>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186C96FC" w14:textId="77777777" w:rsidR="004410A5" w:rsidRPr="00210968" w:rsidRDefault="004410A5" w:rsidP="00210968">
      <w:pPr>
        <w:tabs>
          <w:tab w:val="left" w:pos="630"/>
        </w:tabs>
        <w:spacing w:after="0" w:line="240" w:lineRule="auto"/>
        <w:ind w:left="567"/>
        <w:contextualSpacing/>
        <w:mirrorIndents/>
        <w:jc w:val="both"/>
        <w:rPr>
          <w:rFonts w:ascii="Times New Roman" w:eastAsia="Times New Roman" w:hAnsi="Times New Roman" w:cs="Times New Roman"/>
          <w:b/>
          <w:color w:val="000000" w:themeColor="text1"/>
          <w:lang w:val="lt-LT" w:eastAsia="en-GB"/>
        </w:rPr>
      </w:pPr>
    </w:p>
    <w:p w14:paraId="18E900F0" w14:textId="77777777" w:rsidR="0081588D" w:rsidRPr="00210968" w:rsidRDefault="0081588D" w:rsidP="0081588D">
      <w:pPr>
        <w:tabs>
          <w:tab w:val="left" w:pos="630"/>
        </w:tabs>
        <w:spacing w:after="0" w:line="240" w:lineRule="auto"/>
        <w:ind w:left="567"/>
        <w:contextualSpacing/>
        <w:mirrorIndents/>
        <w:jc w:val="both"/>
        <w:rPr>
          <w:rFonts w:ascii="Times New Roman" w:eastAsia="Times New Roman" w:hAnsi="Times New Roman" w:cs="Times New Roman"/>
          <w:bCs/>
          <w:color w:val="000000" w:themeColor="text1"/>
          <w:lang w:val="lt-LT" w:eastAsia="en-GB"/>
        </w:rPr>
      </w:pPr>
    </w:p>
    <w:p w14:paraId="3DD5C44A" w14:textId="77777777" w:rsidR="0081588D" w:rsidRPr="00210968" w:rsidRDefault="0081588D" w:rsidP="0081588D">
      <w:pPr>
        <w:pStyle w:val="Sraopastraipa"/>
        <w:numPr>
          <w:ilvl w:val="0"/>
          <w:numId w:val="1"/>
        </w:numPr>
        <w:tabs>
          <w:tab w:val="left" w:pos="630"/>
        </w:tabs>
        <w:spacing w:after="120" w:line="240" w:lineRule="auto"/>
        <w:ind w:left="1077"/>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RANGOVO TEISĖS, PAREIGOS IR ATSAKOMYBĖ</w:t>
      </w:r>
    </w:p>
    <w:p w14:paraId="4CD82133"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privalo vykdyti ir baigti Sutarties objektą pagal Sutartį, vadovaudamasis Pirkimo dokumentuose numatytais sprendiniais ir reikalavimais, laikydamasis Darbų atlikimo grafike nustatytų tarpinių ir galutinių terminų, Lietuvos Respublikoje galiojančių įstatymų, įstatymų įgyvendinamųjų teisės aktų, normatyvinių statybos techninių dokumentų reikalavimų.</w:t>
      </w:r>
    </w:p>
    <w:p w14:paraId="1A7E84F6" w14:textId="77777777" w:rsidR="00EE57CE" w:rsidRPr="00210968" w:rsidRDefault="00B52BFD" w:rsidP="00EE57CE">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color w:val="000000" w:themeColor="text1"/>
          <w:lang w:val="lt-LT"/>
        </w:rPr>
        <w:t>Rangovas privalo statybos darbus pradėti tik gavus Užsakovo rašytinį nurodymą statybos darbams pradėti.</w:t>
      </w:r>
      <w:r w:rsidR="00EE57CE" w:rsidRPr="00210968">
        <w:rPr>
          <w:rFonts w:ascii="Times New Roman" w:hAnsi="Times New Roman" w:cs="Times New Roman"/>
          <w:bCs/>
          <w:color w:val="000000" w:themeColor="text1"/>
          <w:lang w:val="lt-LT"/>
        </w:rPr>
        <w:t>Rangovas</w:t>
      </w:r>
      <w:r w:rsidR="00EE57CE" w:rsidRPr="00210968">
        <w:rPr>
          <w:rFonts w:ascii="Times New Roman" w:hAnsi="Times New Roman" w:cs="Times New Roman"/>
          <w:color w:val="000000" w:themeColor="text1"/>
          <w:lang w:val="lt-LT"/>
        </w:rPr>
        <w:t xml:space="preserve"> privalo per </w:t>
      </w:r>
      <w:r w:rsidR="00C44032" w:rsidRPr="00210968">
        <w:rPr>
          <w:rFonts w:ascii="Times New Roman" w:hAnsi="Times New Roman" w:cs="Times New Roman"/>
          <w:color w:val="000000" w:themeColor="text1"/>
          <w:lang w:val="lt-LT"/>
        </w:rPr>
        <w:t xml:space="preserve">14 dienų nuo Sutarties įsigaliojimo dienos pateikti užsakovui Darbų atlikimo grafiką bei </w:t>
      </w:r>
      <w:r w:rsidR="00EE57CE" w:rsidRPr="00210968">
        <w:rPr>
          <w:rFonts w:ascii="Times New Roman" w:hAnsi="Times New Roman" w:cs="Times New Roman"/>
          <w:lang w:val="lt-LT"/>
        </w:rPr>
        <w:t xml:space="preserve">įkainotų Darbų sąnaudų kiekių žiniaraščius ir/ar jų patikslinimus jei tokie būtų ir Užsakovas nurodytų juos pateikti. </w:t>
      </w:r>
    </w:p>
    <w:p w14:paraId="02BF8645"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visą Sutarties galiojimo laiką privalo laikytis Pasiūlyme pateiktos „</w:t>
      </w:r>
      <w:r w:rsidR="00EE57CE" w:rsidRPr="00210968">
        <w:rPr>
          <w:rFonts w:ascii="Times New Roman" w:eastAsia="Times New Roman" w:hAnsi="Times New Roman" w:cs="Times New Roman"/>
          <w:bCs/>
          <w:color w:val="000000" w:themeColor="text1"/>
          <w:lang w:val="lt-LT" w:eastAsia="en-GB"/>
        </w:rPr>
        <w:t>Deklaracijos dėl t</w:t>
      </w:r>
      <w:r w:rsidRPr="00210968">
        <w:rPr>
          <w:rFonts w:ascii="Times New Roman" w:eastAsia="Times New Roman" w:hAnsi="Times New Roman" w:cs="Times New Roman"/>
          <w:bCs/>
          <w:color w:val="000000" w:themeColor="text1"/>
          <w:lang w:val="lt-LT" w:eastAsia="en-GB"/>
        </w:rPr>
        <w:t>echnin</w:t>
      </w:r>
      <w:r w:rsidR="003967D9" w:rsidRPr="00210968">
        <w:rPr>
          <w:rFonts w:ascii="Times New Roman" w:eastAsia="Times New Roman" w:hAnsi="Times New Roman" w:cs="Times New Roman"/>
          <w:bCs/>
          <w:color w:val="000000" w:themeColor="text1"/>
          <w:lang w:val="lt-LT" w:eastAsia="en-GB"/>
        </w:rPr>
        <w:t>ių reikalavimų</w:t>
      </w:r>
      <w:r w:rsidRPr="00210968">
        <w:rPr>
          <w:rFonts w:ascii="Times New Roman" w:eastAsia="Times New Roman" w:hAnsi="Times New Roman" w:cs="Times New Roman"/>
          <w:bCs/>
          <w:color w:val="000000" w:themeColor="text1"/>
          <w:lang w:val="lt-LT" w:eastAsia="en-GB"/>
        </w:rPr>
        <w:t xml:space="preserve"> atitikties“ ir darbų vykdymui naudoti tik tą įrangą ar medžiagas, kurių priimtinumą įrodė kartu su pasiūlymu pateikdamas tų medžiagų ir įrangos gamintojų deklaracijas</w:t>
      </w:r>
      <w:r w:rsidR="003967D9" w:rsidRPr="00210968">
        <w:rPr>
          <w:rFonts w:ascii="Times New Roman" w:eastAsia="Times New Roman" w:hAnsi="Times New Roman" w:cs="Times New Roman"/>
          <w:bCs/>
          <w:color w:val="000000" w:themeColor="text1"/>
          <w:lang w:val="lt-LT" w:eastAsia="en-GB"/>
        </w:rPr>
        <w:t>, Europos techninius liudijimus ir kitus dokumentus</w:t>
      </w:r>
      <w:r w:rsidRPr="00210968">
        <w:rPr>
          <w:rFonts w:ascii="Times New Roman" w:eastAsia="Times New Roman" w:hAnsi="Times New Roman" w:cs="Times New Roman"/>
          <w:bCs/>
          <w:color w:val="000000" w:themeColor="text1"/>
          <w:lang w:val="lt-LT" w:eastAsia="en-GB"/>
        </w:rPr>
        <w:t>.</w:t>
      </w:r>
    </w:p>
    <w:p w14:paraId="088EC1B0"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bookmarkStart w:id="6" w:name="_Hlk108637204"/>
      <w:r w:rsidRPr="00210968">
        <w:rPr>
          <w:rFonts w:ascii="Times New Roman" w:eastAsia="Times New Roman" w:hAnsi="Times New Roman" w:cs="Times New Roman"/>
          <w:bCs/>
          <w:color w:val="000000" w:themeColor="text1"/>
          <w:lang w:val="lt-LT" w:eastAsia="en-GB"/>
        </w:rPr>
        <w:t xml:space="preserve">Rangovas privalo užtikrinti, kad </w:t>
      </w:r>
      <w:bookmarkEnd w:id="6"/>
      <w:r w:rsidRPr="00210968">
        <w:rPr>
          <w:rFonts w:ascii="Times New Roman" w:eastAsia="Times New Roman" w:hAnsi="Times New Roman" w:cs="Times New Roman"/>
          <w:bCs/>
          <w:color w:val="000000" w:themeColor="text1"/>
          <w:lang w:val="lt-LT" w:eastAsia="en-GB"/>
        </w:rPr>
        <w:t>jis ir bet kurie asmenys, veikiantys jo vardu, yra gavę visus būtinus leidimus, kvalifikacijos atestacijos pažymėjimus ar kitokius dokumentus, leidžiančius užsiimti šioje Sutartyje nustatyta veikla, kuri yra Rangovo sutartinių įsipareigojimų dalis.</w:t>
      </w:r>
    </w:p>
    <w:p w14:paraId="67A92E64"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yra atsakingas už visus savo veiksmus ir Darbų metodų tinkamumą, patikimumą bei darbų saugą visu Darbų vykdymo laikotarpiu.</w:t>
      </w:r>
    </w:p>
    <w:p w14:paraId="60659EAA"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lastRenderedPageBreak/>
        <w:t>Rangovas, dalį Sutarties objekto perduodamas Subrangovams, yra atsakingas už Subrangovo, jo įgaliotų atstovų ir darbuotojų veiksmus arba neveikimą taip, kaip atsakytų už savo paties veiksmus ar neveikimą. Rangovas turi teisę paprašyti, o Užsakovas privalo sutikti, esant poreikiui atlikti tiesioginius mokėjimus Rangovo nurodytiems subrangovams.</w:t>
      </w:r>
    </w:p>
    <w:p w14:paraId="3584C357"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patvirtina, kad yra gavęs visą būtiną informaciją, kurią Rangovas, panaudodamas visas savo žinias ir rūpestingumą, galėjo gauti iki Sutarties pasirašymo, ir kuri gali turėti įtakos Sutarties kainai arba Sutarties objektui. Turi būti laikoma, kad Sutartyje nurodyta kaina apima visus Rangovo sutartinius įsipareigojimus ir visa, kas būtina tinkamam Darbų vykdymui ir užbaigimui bei reikiamų garantijų suteikimui. Sutarties bendra fiksuota kaina Sutartyje</w:t>
      </w:r>
      <w:r w:rsidR="003967D9" w:rsidRPr="00210968">
        <w:rPr>
          <w:rFonts w:ascii="Times New Roman" w:eastAsia="Times New Roman" w:hAnsi="Times New Roman" w:cs="Times New Roman"/>
          <w:bCs/>
          <w:color w:val="000000" w:themeColor="text1"/>
          <w:lang w:val="lt-LT" w:eastAsia="en-GB"/>
        </w:rPr>
        <w:t xml:space="preserve"> ar jos prieduose gali būti</w:t>
      </w:r>
      <w:r w:rsidRPr="00210968">
        <w:rPr>
          <w:rFonts w:ascii="Times New Roman" w:eastAsia="Times New Roman" w:hAnsi="Times New Roman" w:cs="Times New Roman"/>
          <w:bCs/>
          <w:color w:val="000000" w:themeColor="text1"/>
          <w:lang w:val="lt-LT" w:eastAsia="en-GB"/>
        </w:rPr>
        <w:t xml:space="preserve"> išskaidoma tik atsiskaitymo už tinkamai atliktas Paslaugas ir Darbus tikslais.</w:t>
      </w:r>
    </w:p>
    <w:p w14:paraId="4146A371"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4DF900CA"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Vykdydamas Darbus Rangovas privalo:</w:t>
      </w:r>
    </w:p>
    <w:p w14:paraId="64A01DF2"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t>visą Sutarties galiojimo laiką užtikrinti tiesiogiai Statybvietėje esančių trečiųjų asmenų saugumą;</w:t>
      </w:r>
    </w:p>
    <w:p w14:paraId="6DA9C193"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t>visą Sutarties galiojimo laiką apmokėti elektroninį Statybos žurnalą</w:t>
      </w:r>
      <w:r w:rsidR="000D32F9" w:rsidRPr="00210968">
        <w:rPr>
          <w:rFonts w:ascii="Times New Roman" w:eastAsia="Times New Roman" w:hAnsi="Times New Roman" w:cs="Times New Roman"/>
          <w:bCs/>
          <w:color w:val="000000" w:themeColor="text1"/>
          <w:lang w:val="lt-LT" w:eastAsia="en-GB"/>
        </w:rPr>
        <w:t xml:space="preserve"> savo lėšomis (laikoma kad šios išlaidos įskaičiuotos į Rangovo pasiūlymo kainą, pateiktą Pirkimui)</w:t>
      </w:r>
      <w:r w:rsidRPr="00210968">
        <w:rPr>
          <w:rFonts w:ascii="Times New Roman" w:eastAsia="Times New Roman" w:hAnsi="Times New Roman" w:cs="Times New Roman"/>
          <w:bCs/>
          <w:color w:val="000000" w:themeColor="text1"/>
          <w:lang w:val="lt-LT" w:eastAsia="en-GB"/>
        </w:rPr>
        <w:t>.</w:t>
      </w:r>
    </w:p>
    <w:p w14:paraId="24741D7D"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t>kiekvieną Darbų vykdymo dieną pildyti elektroninį Statybos darbų žurnalą, atlikdamas jame tikslius įrašus, kuriuose būtų aprašoma Darbų eiga nuo statybos pradžios iki atidavimo Užsakovui;</w:t>
      </w:r>
    </w:p>
    <w:p w14:paraId="159C0C45"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savo sąskaita pašalinti iš Statybvietės visas statybines atliekas ir šiukšles;</w:t>
      </w:r>
    </w:p>
    <w:p w14:paraId="1E8F6DF6"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sandėliuoti arba išvežti perteklines Medžiagas ir nereikalingus Rangovo įrengimus;</w:t>
      </w:r>
    </w:p>
    <w:p w14:paraId="7F7A475C"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valyti ir prižiūrėti patekimo į Statybvietę kelius ir aplinką nuo šiukšlių, dulkių ar kitų teršalų. Statybvietė ir visi tokie patekimui į Statybvietę naudojimosi keliai turi būti saugūs, paženklinti įspėjamaisiais ženklais ir nekelti pavojaus Užsakovo personalui ir tretiesiems asmenims. Rangovas turi būti atsakingas už bet kokį pastatų, patalpų ar kelių remontą, kurio gali prireikti dėl Rangovo veiksmų.</w:t>
      </w:r>
    </w:p>
    <w:p w14:paraId="1110A230"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kiekvieną mėnesį, o esant poreikiui ir dažniau, turi būti daromos nuotraukos, kuriose užfiksuojama Darbų eiga. Užsakovui pageidaujant turi būti daromos ir specialios nuotraukos, kuriose pavaizduojamos konkrečios įrenginių dalys, susijusios su vykdomais Darbais. Visos nuotraukos turi būti sunumeruojamos, sudedamos į aplankus ir perduodamos Užsakovui. Ant nuotraukų turi būti pažymėta data.</w:t>
      </w:r>
    </w:p>
    <w:p w14:paraId="462AD864"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Rangovui Darbams vykdyti suteikiama teisė naudotis tokiu elektros ir vandens kiekiu, kokį saugiai, be neigiamos įtakos Užsakovui galima gauti Statybvietėje ar šalia jos. Rangovas privalo įrengti apskaitos prietaisus ir apmokėti Užsakovui už sunaudotą vandenį bei elektrą Užsakovo nustatytomis kainomis.</w:t>
      </w:r>
    </w:p>
    <w:p w14:paraId="74BC3CB5"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w:t>
      </w:r>
    </w:p>
    <w:p w14:paraId="7471D76C"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privalo naudoti tik Darbų vykdymui ir naudojimo sąlygoms tinkamą Įrangą ir Medžiagas</w:t>
      </w:r>
      <w:r w:rsidR="000D32F9" w:rsidRPr="00210968">
        <w:rPr>
          <w:rFonts w:ascii="Times New Roman" w:eastAsia="Times New Roman" w:hAnsi="Times New Roman" w:cs="Times New Roman"/>
          <w:bCs/>
          <w:color w:val="000000" w:themeColor="text1"/>
          <w:lang w:val="lt-LT" w:eastAsia="en-GB"/>
        </w:rPr>
        <w:t>, o darbus privalo atlikti su ne mažesniu kiekiu darbuotojų ir sunkiosios technikos nei kad nurodyta jo Grafike Pirkimui.</w:t>
      </w:r>
    </w:p>
    <w:p w14:paraId="4E624B2F"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BEB3B24"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w:t>
      </w:r>
      <w:r w:rsidRPr="00210968">
        <w:rPr>
          <w:rFonts w:ascii="Times New Roman" w:eastAsia="Times New Roman" w:hAnsi="Times New Roman" w:cs="Times New Roman"/>
          <w:bCs/>
          <w:color w:val="000000" w:themeColor="text1"/>
          <w:lang w:val="lt-LT" w:eastAsia="en-GB"/>
        </w:rPr>
        <w:lastRenderedPageBreak/>
        <w:t>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A48B196"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atlikus patikrinimą, matavimą ar bandymus, nustatoma, kad kokia nors Įranga, Medžiagos arba Darbų kokybė yra su trūkumais, defektais arba kaip kitaip neatitinka Sutarties, tai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51D1BBB5"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761ADE1A"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privalo sudaryti sąlygas Užsakovo atstovams bei Techninės priežiūros vadovams lankytis objekte bei susipažinti su visa Darbų dokumentacija.</w:t>
      </w:r>
    </w:p>
    <w:p w14:paraId="7FC772FE"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1937BAD"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31FC6A00" w14:textId="0B6C1340" w:rsidR="00B52BFD" w:rsidRPr="00CC45EB"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CC45EB">
        <w:rPr>
          <w:rFonts w:ascii="Times New Roman" w:eastAsia="Times New Roman" w:hAnsi="Times New Roman" w:cs="Times New Roman"/>
          <w:bCs/>
          <w:color w:val="000000" w:themeColor="text1"/>
          <w:lang w:val="lt-LT" w:eastAsia="en-GB"/>
        </w:rPr>
        <w:t>Rangovas iki Darbų pradžios privalo pateikti Užsakovui įrodymą, kad Rangovas yra ap</w:t>
      </w:r>
      <w:r w:rsidR="00EE57CE" w:rsidRPr="00CC45EB">
        <w:rPr>
          <w:rFonts w:ascii="Times New Roman" w:eastAsia="Times New Roman" w:hAnsi="Times New Roman" w:cs="Times New Roman"/>
          <w:bCs/>
          <w:color w:val="000000" w:themeColor="text1"/>
          <w:lang w:val="lt-LT" w:eastAsia="en-GB"/>
        </w:rPr>
        <w:t>si</w:t>
      </w:r>
      <w:r w:rsidRPr="00CC45EB">
        <w:rPr>
          <w:rFonts w:ascii="Times New Roman" w:eastAsia="Times New Roman" w:hAnsi="Times New Roman" w:cs="Times New Roman"/>
          <w:bCs/>
          <w:color w:val="000000" w:themeColor="text1"/>
          <w:lang w:val="lt-LT" w:eastAsia="en-GB"/>
        </w:rPr>
        <w:t xml:space="preserve">draudęs </w:t>
      </w:r>
      <w:r w:rsidR="00EE57CE" w:rsidRPr="00CC45EB">
        <w:rPr>
          <w:rFonts w:ascii="Times New Roman" w:hAnsi="Times New Roman" w:cs="Times New Roman"/>
          <w:lang w:val="lt-LT"/>
        </w:rPr>
        <w:t xml:space="preserve">statinio statybos, rekonstravimo, remonto, atnaujinimo (modernizavimo), griovimo ar kultūros paveldo statinio tvarkomųjų statybos darbų ir civilinės atsakomybės privalomasis draudimu, </w:t>
      </w:r>
      <w:r w:rsidRPr="00CC45EB">
        <w:rPr>
          <w:rFonts w:ascii="Times New Roman" w:eastAsia="Times New Roman" w:hAnsi="Times New Roman" w:cs="Times New Roman"/>
          <w:bCs/>
          <w:color w:val="000000" w:themeColor="text1"/>
          <w:lang w:val="lt-LT" w:eastAsia="en-GB"/>
        </w:rPr>
        <w:t>pateik</w:t>
      </w:r>
      <w:r w:rsidR="00EE57CE" w:rsidRPr="00CC45EB">
        <w:rPr>
          <w:rFonts w:ascii="Times New Roman" w:eastAsia="Times New Roman" w:hAnsi="Times New Roman" w:cs="Times New Roman"/>
          <w:bCs/>
          <w:color w:val="000000" w:themeColor="text1"/>
          <w:lang w:val="lt-LT" w:eastAsia="en-GB"/>
        </w:rPr>
        <w:t>ia</w:t>
      </w:r>
      <w:r w:rsidR="00C44032" w:rsidRPr="00CC45EB">
        <w:rPr>
          <w:rFonts w:ascii="Times New Roman" w:eastAsia="Times New Roman" w:hAnsi="Times New Roman" w:cs="Times New Roman"/>
          <w:bCs/>
          <w:color w:val="000000" w:themeColor="text1"/>
          <w:lang w:val="lt-LT" w:eastAsia="en-GB"/>
        </w:rPr>
        <w:t>nt</w:t>
      </w:r>
      <w:r w:rsidRPr="00CC45EB">
        <w:rPr>
          <w:rFonts w:ascii="Times New Roman" w:eastAsia="Times New Roman" w:hAnsi="Times New Roman" w:cs="Times New Roman"/>
          <w:bCs/>
          <w:color w:val="000000" w:themeColor="text1"/>
          <w:lang w:val="lt-LT" w:eastAsia="en-GB"/>
        </w:rPr>
        <w:t xml:space="preserve"> draudimo liudijimų (polisų) tinkamai patvirtintas kopijas. Privalomojo draudimo sutartys turi galioti nuo Sutarties objekto pradžios datos iki pabaigos datos, atskirai Paslaugoms ir atskirai darbams</w:t>
      </w:r>
      <w:r w:rsidR="00CC45EB">
        <w:rPr>
          <w:rFonts w:ascii="Times New Roman" w:eastAsia="Times New Roman" w:hAnsi="Times New Roman" w:cs="Times New Roman"/>
          <w:bCs/>
          <w:color w:val="000000" w:themeColor="text1"/>
          <w:lang w:val="lt-LT" w:eastAsia="en-GB"/>
        </w:rPr>
        <w:t>.</w:t>
      </w:r>
    </w:p>
    <w:p w14:paraId="3B7B46C9"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Sudarius Sutartį, tačiau ne vėliau negu Sutartis pradedama vykdyti, Rangovas įsipareigoja Užsakovui pranešti tuo metu žinomų Subrangovų pavadinimus, kontaktinius duomenis ir jų atstovus. Rangovas privalo informuoti Užsakovą apie minėtos informacijos pasikeitimus visu Sutarties vykdymo metu.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03575D1F"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Rangovo (įskaitant ir Subrangovus) kvalifikacija dėl teisės verstis atitinkama veikla nebuvo tikrinama arba tikrinama ne visa apimtimi, Rangovas įsipareigoja Užsakovui, kad Sutartį vykdys tik tokią teisę turintys asmenys.</w:t>
      </w:r>
    </w:p>
    <w:p w14:paraId="499C2868"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06C6F5D3" w14:textId="77777777" w:rsidR="00B52BFD" w:rsidRPr="00210968" w:rsidRDefault="00B52BFD" w:rsidP="00B52BFD">
      <w:pPr>
        <w:numPr>
          <w:ilvl w:val="2"/>
          <w:numId w:val="2"/>
        </w:numPr>
        <w:tabs>
          <w:tab w:val="right" w:leader="underscore" w:pos="90"/>
          <w:tab w:val="left" w:pos="54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apie tai jis turi informuoti Užsakovą, nurodydamas Subrangovo pakeitimo priežastis;</w:t>
      </w:r>
    </w:p>
    <w:p w14:paraId="19D1638A" w14:textId="77777777" w:rsidR="00B52BFD" w:rsidRPr="00210968" w:rsidRDefault="00B52BFD" w:rsidP="00B52BFD">
      <w:pPr>
        <w:numPr>
          <w:ilvl w:val="2"/>
          <w:numId w:val="2"/>
        </w:numPr>
        <w:tabs>
          <w:tab w:val="right" w:leader="underscore" w:pos="90"/>
          <w:tab w:val="left" w:pos="54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gavęs tokį pranešimą, Užsakovas kartu su Rangovu protokolu įformina susitarimą dėl Subrangovo pakeitimo.</w:t>
      </w:r>
    </w:p>
    <w:p w14:paraId="10E46E57"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 Pirkimo dokumentuose buvo nurodyti tiekėjo pašalinimo pagrindų nebuvimo ir kvalifikaciniai reikalavimai Subrangovui, tuomet Rangovas pateikia būsimojo subrangovo tiekėjo pašalinimo pagrindų nebuvimą ir kvalifikaciją pagrindžiančius dokumentus, o Užsakovas, prieš patvirtindamas tokį keitimą, įsitikina, kad būsimas Subrangovas juos atitinka.</w:t>
      </w:r>
    </w:p>
    <w:p w14:paraId="2669C4D7"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Jeigu pasiūlyme buvo pateiktas ir įvertintas kaip tinkamas įrenginys ar medžiaga, tačiau sutarties vykdymo metu dėl nuo tiekėjo nepriklausančių aplinkybių jos neįmanoma gauti rinkoje (ji negaminama, itin ilgi pristatymo terminai, kurie kelia grėsmę sutarties atlikimui laiku ir pan.) tiekėjas turi teisę, siūlyti </w:t>
      </w:r>
      <w:r w:rsidRPr="00210968">
        <w:rPr>
          <w:rFonts w:ascii="Times New Roman" w:eastAsia="Times New Roman" w:hAnsi="Times New Roman" w:cs="Times New Roman"/>
          <w:bCs/>
          <w:color w:val="000000" w:themeColor="text1"/>
          <w:lang w:val="lt-LT" w:eastAsia="en-GB"/>
        </w:rPr>
        <w:lastRenderedPageBreak/>
        <w:t>analogiškas, alternatyvias medžiagas ar įrenginius, tačiau jie privalo būti ne prastesnių parametrų nei tiekėjo pasiūlyme nurodytieji. Pirkimo dokumentuose yra nurodyti konkretūs modeliai, konkretus procesas ar prekės ženklas, patentas, tipas, konkretaus gamintojo ar kilmės Medžiagos, Įranga ar Mechanizmai (jei jie nebuvo vertinami pagal su pasiūlymu pateiktus tiekėjo dokumentus), galima naudoti analogiškus, ne prastesnių parametrų ir kokybės Medžiagas, Įrangą ar Mechanizmus, tačiau turi būti pateikti šių Medžiagų, Įrangos ar Mechanizmų kilmės ir atitikties sertifikatai įrodantys, kad šių medžiagų parametrai ir kokybė yra ne prastesnė nei nurodyta pasiūlyme ar techniniame projekte (jei nebuvo reikalaujama pateikti sertifikatų su pasiūlymu).</w:t>
      </w:r>
    </w:p>
    <w:p w14:paraId="42B13FA7"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Sutarties vykdymo metu paaiškėjus, kad yra būtina nustatyti naujus servitutus tam, kad </w:t>
      </w:r>
      <w:r w:rsidR="003967D9" w:rsidRPr="00210968">
        <w:rPr>
          <w:rFonts w:ascii="Times New Roman" w:eastAsia="Times New Roman" w:hAnsi="Times New Roman" w:cs="Times New Roman"/>
          <w:bCs/>
          <w:color w:val="000000" w:themeColor="text1"/>
          <w:lang w:val="lt-LT" w:eastAsia="en-GB"/>
        </w:rPr>
        <w:t>b</w:t>
      </w:r>
      <w:r w:rsidRPr="00210968">
        <w:rPr>
          <w:rFonts w:ascii="Times New Roman" w:eastAsia="Times New Roman" w:hAnsi="Times New Roman" w:cs="Times New Roman"/>
          <w:bCs/>
          <w:color w:val="000000" w:themeColor="text1"/>
          <w:lang w:val="lt-LT" w:eastAsia="en-GB"/>
        </w:rPr>
        <w:t xml:space="preserve">ūtų galima vykdyti Sutartyje aptartus Pirkimo objekto rangos darbus, Rangovas bendradarbiauja su Užsakovu siekiant kaip galima greičiau nustatyti reikiamus servitutus ir gauti atitinkamus leidimus. Rangovas atsakingas už kadastrinių matavimų, reikalingų servitutui nustatyti atlikimą ir tai laikoma sudedamąją Paslaugų dalimi, patenkančia į pasiūlymo kainos apimtį. </w:t>
      </w:r>
    </w:p>
    <w:p w14:paraId="24E3B174" w14:textId="77777777" w:rsidR="00B52BFD" w:rsidRPr="00210968" w:rsidRDefault="00B52BFD" w:rsidP="00B52BFD">
      <w:pPr>
        <w:numPr>
          <w:ilvl w:val="0"/>
          <w:numId w:val="1"/>
        </w:numPr>
        <w:tabs>
          <w:tab w:val="right" w:leader="underscore" w:pos="90"/>
          <w:tab w:val="left" w:pos="540"/>
          <w:tab w:val="left" w:pos="63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DARBŲ ATLIKIMO TERMINAI, VĖLAVIMAS, SUSTABDYMAS</w:t>
      </w:r>
    </w:p>
    <w:p w14:paraId="4E1B6311" w14:textId="145D63FA"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Darbų atlikimo terminas yra 3.4</w:t>
      </w:r>
      <w:r w:rsidR="00A726FC" w:rsidRPr="00210968">
        <w:rPr>
          <w:rFonts w:ascii="Times New Roman" w:eastAsia="Times New Roman" w:hAnsi="Times New Roman" w:cs="Times New Roman"/>
          <w:bCs/>
          <w:color w:val="000000" w:themeColor="text1"/>
          <w:lang w:val="lt-LT" w:eastAsia="en-GB"/>
        </w:rPr>
        <w:t>.6.1.</w:t>
      </w:r>
      <w:r w:rsidRPr="00210968">
        <w:rPr>
          <w:rFonts w:ascii="Times New Roman" w:eastAsia="Times New Roman" w:hAnsi="Times New Roman" w:cs="Times New Roman"/>
          <w:bCs/>
          <w:color w:val="000000" w:themeColor="text1"/>
          <w:lang w:val="lt-LT" w:eastAsia="en-GB"/>
        </w:rPr>
        <w:t xml:space="preserve"> papunktyje nurodyti terminai. Rangovas privalo vykdyti darbus pagal Darbų atlikimo grafike nurodytus tarpinius ir galutinius terminus. Rangovas iki Darbų atlikimo termino pabaigos (Darbų perdavimo – priėmimo akto pasirašymo su Užsakovu dienos) privalo atlikti visus Darbus, įskaitant baigiamuosius bandymus (jeigu taikoma).</w:t>
      </w:r>
    </w:p>
    <w:p w14:paraId="0BB4584C"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Rangovas nutraukia Sutarties objekto vykdymą, vėluoja atlikti Paslaugas, Darbus ar jų dalį pagal Darbų atlikimo grafike nurodytus tarpinius ir/ar galutinius terminus, manoma, kad Rangovas nebaigs Sutarties objekto per atlikimo terminą, ir nepateikia Užsakovui priimtinų pagrįstų įrodymų, pateisinančių Sutarties objekto vėlavimą, Užsakovas gali įteikti pranešimą, konstatuodamas įsipareigojimų nevykdymą. Jeigu Rangovas, gavęs tokį pranešimą, nesiėmė priemonių įsipareigojimams įvykdyti, tada Užsakovas, įteikęs antrą pranešimą, gali nutraukti sutartį pagal Sutarties XI skyriaus sąlygas. Ši sąlyga netaikoma, jei vėluojama dėl priežasčių, nepriklausančių nuo Rangovo ir jis tai tinkamai bei laiku įrodo Užsakovui. Tokiu atveju Darbų vykdymo grafikas gali būti koreguojamas sutarties stabdymo terminui tik dėl aplinkybių, kurios priklauso nuo:</w:t>
      </w:r>
    </w:p>
    <w:p w14:paraId="20AC1C46"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Valstybės ar savivaldybės institucijų priimtų sprendimų, kurių pagrindu darbų vykdymas, prekių tiekimas ar paslaugų teikimas yra apribojamas ar tampa neįmanomas arba dėl kurių kyla poreikis keisti projektinius sprendinius, atliekamus darbus ir dėl to būtina atlikti darbų stabdymą;</w:t>
      </w:r>
    </w:p>
    <w:p w14:paraId="05C579E8"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Sutarties objekto vykdymo metu paaiškėjus, kad įranga, medžiagos, įrenginiai ar prietaisai, kurie buvo nurodyti tiekėjo pasiūlyme nebegaminami ir dėl to būtina keisti projektinius sprendinius arba rasti analogiškus pasiūlytiems ir techninius Pirkimo dokumentų reikalavimus atitinkančias medžiagas, įrangą, įrenginius ar prietaisus;</w:t>
      </w:r>
    </w:p>
    <w:p w14:paraId="03E26FE8"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Pasauliniu ar regioniniu mastu kilusių trikdžių, dėl kurių medžiagų, įrenginių ir įrangos tiekimas nevyksta arba yra labai ribotas dėl nuo tiekėjo ar Užsakovo nepriklausančių priežasčių (pvz. medžiagų tiekimas nevykdomas arba yra sudėtingas dėl vežėjų ar gamybos įmonių rinkoje kilusios krizės, taikomų apribojimų, padidėjusių kainų, konfliktų ar pan.);</w:t>
      </w:r>
    </w:p>
    <w:p w14:paraId="20EBDAB8"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Pasauliniu ar regioniniu mastu kilusių trikdžių susijusių su darbuotojų judėjimu tarp savivaldybių/regionų ir patekimu į statybvietę;</w:t>
      </w:r>
    </w:p>
    <w:p w14:paraId="13328A9B"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Sutarties objekto vykdymo metu paaiškėjus, kad dėl techninių priežasčių, kurių buvo neįmanoma numatyti Pirkimo metu, racionalu keisti darbų atlikimo eiliškumą. Tokiu atveju Rangovas teikia siūlymą Užsakovui dėl darbų atlikimo eiliškumo keitimo (koregavimo) ir Užsakovui pritarus tikslinamas darbų atlikimo grafikas nekeičiant galutinių darbų atlikimo terminų;</w:t>
      </w:r>
    </w:p>
    <w:p w14:paraId="14FC13E9"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Priklausomai nuo Pirkimo pabaigos datos ir Sutarties pasirašymo datos, Sutarties objektas negali būti vykdomas dėl įprastu ir/ar neįprastų gamtinių sąlygų.</w:t>
      </w:r>
    </w:p>
    <w:p w14:paraId="25947C95" w14:textId="77777777" w:rsidR="00B52BFD" w:rsidRPr="00210968" w:rsidRDefault="00B52BFD" w:rsidP="00B52BFD">
      <w:pPr>
        <w:numPr>
          <w:ilvl w:val="1"/>
          <w:numId w:val="3"/>
        </w:numPr>
        <w:tabs>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Atnaujinus Sutarties objekto vykdymą, Rangovas turi Sutarties objektą atlikti per terminą, kuris buvo likęs iki pranešimo apie Sutarties objekto atlikimo sustabdymą.</w:t>
      </w:r>
    </w:p>
    <w:p w14:paraId="4C7C16AD" w14:textId="77777777" w:rsidR="00B52BFD" w:rsidRPr="00210968" w:rsidRDefault="00B52BFD" w:rsidP="00B52BFD">
      <w:pPr>
        <w:numPr>
          <w:ilvl w:val="1"/>
          <w:numId w:val="3"/>
        </w:numPr>
        <w:tabs>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Sutarties objekto pabaiga pagal Sutartį bus laikomas momentas, kai bus pasirašytas Sutarties objekto perdavimo – priėmimo aktas. Statinio statybos pabaiga bus laikomas momentas, kai bus ištaisyti defektai </w:t>
      </w:r>
      <w:r w:rsidRPr="00210968">
        <w:rPr>
          <w:rFonts w:ascii="Times New Roman" w:eastAsia="Times New Roman" w:hAnsi="Times New Roman" w:cs="Times New Roman"/>
          <w:bCs/>
          <w:color w:val="000000" w:themeColor="text1"/>
          <w:lang w:val="lt-LT" w:eastAsia="en-GB"/>
        </w:rPr>
        <w:lastRenderedPageBreak/>
        <w:t>(jei reikia), atliktos statybos užbaigimo procedūros ir surašytas Statybos užbaigimo aktas bei Užsakovui bus perduoti visi Statybos užbaigimo ir su tuo susiję dokumentai, kuriuos privalo saugoti Užsakovas.</w:t>
      </w:r>
    </w:p>
    <w:p w14:paraId="4F7ECDAD" w14:textId="77777777" w:rsidR="00B52BFD" w:rsidRPr="00210968" w:rsidRDefault="00B52BFD" w:rsidP="00B52BFD">
      <w:pPr>
        <w:numPr>
          <w:ilvl w:val="1"/>
          <w:numId w:val="3"/>
        </w:numPr>
        <w:tabs>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raštu dėl pasikeitusių aplinkybių, kai dėl jų negalima tęsti Sutarties objekto ir, kai jos tampa žinomos po Sutarties sudarymo ir, kai Rangovas nebuvo prisiėmęs jų atsiradimo rizikos, gali bet kada nurodyti Rangovui sustabdyti viso Sutarties objekto arba jo dalies vykdymą, nurodydamas (jeigu įmanoma) sustabdymo trukmę dienomis. Aplinkybės, dėl kurių gali būti stabdomas Sutarties objekto vykdymas, yra:</w:t>
      </w:r>
    </w:p>
    <w:p w14:paraId="4EA55617"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papildomi archeologiniai tyrinėjimai, kurie nebuvo numatyti, bet kuriuos būtina atlikti;</w:t>
      </w:r>
    </w:p>
    <w:p w14:paraId="37E48DF1"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papildomos projektavimo paslaugos, be kurių negalima užbaigti Sutarties;</w:t>
      </w:r>
    </w:p>
    <w:p w14:paraId="56262B5E"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vėluojama perduoti dalį statybvietės;</w:t>
      </w:r>
    </w:p>
    <w:p w14:paraId="115AA6AB"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trečiųjų šalių įtaka;</w:t>
      </w:r>
    </w:p>
    <w:p w14:paraId="5DB8A8B7"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laiku neatlaisvinta Darbų vieta;</w:t>
      </w:r>
    </w:p>
    <w:p w14:paraId="102D4FF9"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būtinas papildomas laikas įvykdyti papildomų darbų viešąjį pirkimą;</w:t>
      </w:r>
    </w:p>
    <w:p w14:paraId="3561AE9E"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bet koks nenumatomas gamtos jėgų veikimas, kurio joks patyręs rangovas nebūtų galėjęs tikėtis;</w:t>
      </w:r>
    </w:p>
    <w:p w14:paraId="7F74AED9" w14:textId="77777777" w:rsidR="00B52BFD" w:rsidRPr="00210968"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fizinės kliūtys arba kitos nei klimatinės fizinės sąlygos, su kuriomis vykdant darbus susidurta Statybvietėje, ir tų kliūčių ar sąlygų Rangovas nebūtų galėjęs pagrįstai numatyti;</w:t>
      </w:r>
    </w:p>
    <w:p w14:paraId="3A64B7AA" w14:textId="77777777" w:rsidR="00B52BFD" w:rsidRPr="00210968"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naujai paaiškėjusios aplinkybės susijusios su statybą leidžiančio dokumento pasibaigimu, išdavimu ar kita Sutarties objekto atlikimui būtina dokumentacija, kuri buvo pateikta konkurso metu, tačiau pasikeitus teisės aktams ar paaiškėjus naujoms aplinkybėms, turi būti patikslinta, pakeista, patobulinta ar turi būti gauti nauji leidimai ir už tai atsakingas Užsakovas;</w:t>
      </w:r>
    </w:p>
    <w:p w14:paraId="44E6BFE9" w14:textId="77777777" w:rsidR="00B52BFD" w:rsidRPr="00210968"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Pasauliniu ar regioniniu mastu kilę trikdžiai;</w:t>
      </w:r>
    </w:p>
    <w:p w14:paraId="635D2E9A" w14:textId="77777777" w:rsidR="00B52BFD" w:rsidRPr="00210968"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kitos aplinkybės, kurios nebuvo žinomos pirkimo vykdymo metu ir su kuriomis susidurtų bet kuris rangovas.</w:t>
      </w:r>
    </w:p>
    <w:p w14:paraId="08D1A570" w14:textId="77777777" w:rsidR="00B52BFD" w:rsidRPr="00210968" w:rsidRDefault="00B52BFD" w:rsidP="00B52BFD">
      <w:pPr>
        <w:numPr>
          <w:ilvl w:val="1"/>
          <w:numId w:val="3"/>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Sustabdytas </w:t>
      </w:r>
      <w:bookmarkStart w:id="7" w:name="_Hlk176425068"/>
      <w:r w:rsidRPr="00210968">
        <w:rPr>
          <w:rFonts w:ascii="Times New Roman" w:eastAsia="Times New Roman" w:hAnsi="Times New Roman" w:cs="Times New Roman"/>
          <w:bCs/>
          <w:color w:val="000000" w:themeColor="text1"/>
          <w:lang w:val="lt-LT" w:eastAsia="en-GB"/>
        </w:rPr>
        <w:t xml:space="preserve">Sutarties objekto </w:t>
      </w:r>
      <w:bookmarkEnd w:id="7"/>
      <w:r w:rsidRPr="00210968">
        <w:rPr>
          <w:rFonts w:ascii="Times New Roman" w:eastAsia="Times New Roman" w:hAnsi="Times New Roman" w:cs="Times New Roman"/>
          <w:bCs/>
          <w:color w:val="000000" w:themeColor="text1"/>
          <w:lang w:val="lt-LT" w:eastAsia="en-GB"/>
        </w:rPr>
        <w:t>vykdymas arba jo dalis (priklausomai, kas buvo sustabdyta) neatliekami iki Sutarties objekto vykdymo atnaujinimo. Sutarties objekto ar jo dalis atnaujinami išnykus aplinkybėms, dėl kurių jie buvo sustabdyti. Atnaujinus Sutarties objekto vykdymą, Paslaugos ir/ar Darbai atliekami per jiems likusį laikotarpį (laiką), kuris buvo likęs iki sustabdymo.</w:t>
      </w:r>
    </w:p>
    <w:p w14:paraId="6DC464D8" w14:textId="77777777" w:rsidR="00B52BFD" w:rsidRPr="00210968" w:rsidRDefault="00B52BFD" w:rsidP="00B52BFD">
      <w:pPr>
        <w:numPr>
          <w:ilvl w:val="1"/>
          <w:numId w:val="3"/>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25DA449" w14:textId="77777777" w:rsidR="00B52BFD" w:rsidRPr="00210968" w:rsidRDefault="00B52BFD" w:rsidP="00B52BFD">
      <w:pPr>
        <w:numPr>
          <w:ilvl w:val="1"/>
          <w:numId w:val="3"/>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Jeigu Rangovas vėluoja atlikti Sutarties objektą per Darbų atlikimo grafike nustatytą bendrą terminąir nepateikia Užsakovui pagrįstų įrodymų, pateisinančių Sutarties objekto vėlavimą, Užsakovas reikalaus dėl vėlavimo sumokėti </w:t>
      </w:r>
      <w:r w:rsidR="0015360F" w:rsidRPr="00210968">
        <w:rPr>
          <w:rFonts w:ascii="Times New Roman" w:eastAsia="Times New Roman" w:hAnsi="Times New Roman" w:cs="Times New Roman"/>
          <w:bCs/>
          <w:color w:val="000000" w:themeColor="text1"/>
          <w:lang w:val="lt-LT" w:eastAsia="en-GB"/>
        </w:rPr>
        <w:t>10</w:t>
      </w:r>
      <w:r w:rsidRPr="00210968">
        <w:rPr>
          <w:rFonts w:ascii="Times New Roman" w:eastAsia="Times New Roman" w:hAnsi="Times New Roman" w:cs="Times New Roman"/>
          <w:bCs/>
          <w:color w:val="000000" w:themeColor="text1"/>
          <w:lang w:val="lt-LT" w:eastAsia="en-GB"/>
        </w:rPr>
        <w:t xml:space="preserve"> procentų dydžio palūkanas nuo laiku neatliktų darbų vertės (iš bendros Sutarties kainos atėmus atliktų darbų vertę, o jei Darbų dalis nebuvo atlikta, laikoma, kad neatlikti darbai sudaro 50 proc. visos Darbų kainos). Jei Rangovas nesumoka netesybų sumos, Užsakovas turi teisę panaudoti sutarties įvykdymo užtikrinimą, kaip minimalių nuostolių, kurių neprivalo įrodyti, atlyginimą. Netesybos nebus skaičiuojamos ir jų nebus reikalaujama, jei vėluojama dėl priežasčių, nepriklausančių nuo Rangovo arba vėlavimai atsirado dėl Užsakovo valios.</w:t>
      </w:r>
    </w:p>
    <w:p w14:paraId="7D745B0F" w14:textId="77777777" w:rsidR="00B52BFD" w:rsidRPr="00210968" w:rsidRDefault="00B52BFD" w:rsidP="00B52BFD">
      <w:pPr>
        <w:numPr>
          <w:ilvl w:val="0"/>
          <w:numId w:val="1"/>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SUTARTIES ĮVYKDYMO UŽTIKRINIMAS</w:t>
      </w:r>
    </w:p>
    <w:p w14:paraId="73D646C8" w14:textId="7F192E84"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Sutarties įvykdymo užtikrinimo forma yra banko garantija, išduota banko </w:t>
      </w:r>
      <w:r w:rsidR="005B611D" w:rsidRPr="00210968">
        <w:rPr>
          <w:rFonts w:ascii="Times New Roman" w:eastAsia="Times New Roman" w:hAnsi="Times New Roman" w:cs="Times New Roman"/>
          <w:bCs/>
          <w:color w:val="000000" w:themeColor="text1"/>
          <w:lang w:val="lt-LT" w:eastAsia="en-GB"/>
        </w:rPr>
        <w:t xml:space="preserve">arba kredito unijos </w:t>
      </w:r>
      <w:r w:rsidRPr="00210968">
        <w:rPr>
          <w:rFonts w:ascii="Times New Roman" w:eastAsia="Times New Roman" w:hAnsi="Times New Roman" w:cs="Times New Roman"/>
          <w:bCs/>
          <w:color w:val="000000" w:themeColor="text1"/>
          <w:lang w:val="lt-LT" w:eastAsia="en-GB"/>
        </w:rPr>
        <w:t xml:space="preserve">arba laidavimas (laidavimo sutartis), išduotas draudimo bendrovės (pagal Lietuvos Respublikos civilinio kodekso 6.76 ir 6.77 str.). Užtikrinimo vertė – </w:t>
      </w:r>
      <w:bookmarkStart w:id="8" w:name="_Hlk98395498"/>
      <w:r w:rsidRPr="00210968">
        <w:rPr>
          <w:rFonts w:ascii="Times New Roman" w:eastAsia="Times New Roman" w:hAnsi="Times New Roman" w:cs="Times New Roman"/>
          <w:bCs/>
          <w:color w:val="000000" w:themeColor="text1"/>
          <w:lang w:val="lt-LT" w:eastAsia="en-GB"/>
        </w:rPr>
        <w:t xml:space="preserve">ne mažiau nei </w:t>
      </w:r>
      <w:r w:rsidR="006A5090" w:rsidRPr="00210968">
        <w:rPr>
          <w:rFonts w:ascii="Times New Roman" w:eastAsia="Times New Roman" w:hAnsi="Times New Roman" w:cs="Times New Roman"/>
          <w:bCs/>
          <w:color w:val="000000" w:themeColor="text1"/>
          <w:lang w:val="lt-LT" w:eastAsia="en-GB"/>
        </w:rPr>
        <w:t>5</w:t>
      </w:r>
      <w:r w:rsidRPr="00210968">
        <w:rPr>
          <w:rFonts w:ascii="Times New Roman" w:eastAsia="Times New Roman" w:hAnsi="Times New Roman" w:cs="Times New Roman"/>
          <w:bCs/>
          <w:color w:val="000000" w:themeColor="text1"/>
          <w:lang w:val="lt-LT" w:eastAsia="en-GB"/>
        </w:rPr>
        <w:t xml:space="preserve"> </w:t>
      </w:r>
      <w:r w:rsidR="00F55C08" w:rsidRPr="00210968">
        <w:rPr>
          <w:rFonts w:ascii="Times New Roman" w:eastAsia="Times New Roman" w:hAnsi="Times New Roman" w:cs="Times New Roman"/>
          <w:bCs/>
          <w:color w:val="000000" w:themeColor="text1"/>
          <w:lang w:val="lt-LT" w:eastAsia="en-GB"/>
        </w:rPr>
        <w:t>proc.</w:t>
      </w:r>
      <w:r w:rsidRPr="00210968">
        <w:rPr>
          <w:rFonts w:ascii="Times New Roman" w:eastAsia="Times New Roman" w:hAnsi="Times New Roman" w:cs="Times New Roman"/>
          <w:bCs/>
          <w:color w:val="000000" w:themeColor="text1"/>
          <w:lang w:val="lt-LT" w:eastAsia="en-GB"/>
        </w:rPr>
        <w:t xml:space="preserve"> nuo Sutarties sumos be PVM</w:t>
      </w:r>
      <w:bookmarkEnd w:id="8"/>
      <w:r w:rsidRPr="00210968">
        <w:rPr>
          <w:rFonts w:ascii="Times New Roman" w:eastAsia="Times New Roman" w:hAnsi="Times New Roman" w:cs="Times New Roman"/>
          <w:bCs/>
          <w:color w:val="000000" w:themeColor="text1"/>
          <w:lang w:val="lt-LT" w:eastAsia="en-GB"/>
        </w:rPr>
        <w:t>.</w:t>
      </w:r>
    </w:p>
    <w:p w14:paraId="7E665C11" w14:textId="77777777" w:rsidR="004410A5" w:rsidRPr="00210968" w:rsidRDefault="00157832" w:rsidP="00210968">
      <w:pPr>
        <w:pStyle w:val="Sraopastraipa"/>
        <w:numPr>
          <w:ilvl w:val="1"/>
          <w:numId w:val="1"/>
        </w:numPr>
        <w:jc w:val="both"/>
        <w:outlineLvl w:val="0"/>
        <w:rPr>
          <w:rFonts w:ascii="Times New Roman" w:hAnsi="Times New Roman" w:cs="Times New Roman"/>
          <w:sz w:val="24"/>
          <w:lang w:val="lt-LT"/>
        </w:rPr>
      </w:pPr>
      <w:r w:rsidRPr="00210968">
        <w:rPr>
          <w:rFonts w:ascii="Times New Roman" w:eastAsia="Times New Roman" w:hAnsi="Times New Roman" w:cs="Times New Roman"/>
          <w:bCs/>
          <w:color w:val="000000" w:themeColor="text1"/>
          <w:lang w:val="lt-LT" w:eastAsia="en-GB"/>
        </w:rPr>
        <w:t>Sutarties įvykdymo užtikrinimą Rangovas privalo pateikti Užsakovui ne vėliau kaip per 10 darbo dienų nuo Sutarties pasirašymo .</w:t>
      </w:r>
      <w:r w:rsidRPr="00210968">
        <w:rPr>
          <w:rFonts w:ascii="Times New Roman" w:hAnsi="Times New Roman" w:cs="Times New Roman"/>
          <w:sz w:val="24"/>
          <w:lang w:val="lt-LT"/>
        </w:rPr>
        <w:t xml:space="preserve"> Rangovas privalo pateikti Užsakovui nurodytos rūšies ir dydžio Sutarties įvykdymo užtikrinimą – pirmo pareikalavimo banko garantiją arba draudimo </w:t>
      </w:r>
      <w:r w:rsidRPr="00210968">
        <w:rPr>
          <w:rFonts w:ascii="Times New Roman" w:hAnsi="Times New Roman" w:cs="Times New Roman"/>
          <w:sz w:val="24"/>
          <w:lang w:val="lt-LT"/>
        </w:rPr>
        <w:lastRenderedPageBreak/>
        <w:t>bendrovės laidavimo draudimo raštą (kartu su draudimo bendrovės laidavimo draudimo raštu turi būti pateiktas ir pasirašytas draudimo liudijimas (polisas) bei dokumentas, įrodantis, kad draudimo įmoka už išduotą laidavim</w:t>
      </w:r>
      <w:r w:rsidR="00FE759A" w:rsidRPr="00210968">
        <w:rPr>
          <w:rFonts w:ascii="Times New Roman" w:hAnsi="Times New Roman" w:cs="Times New Roman"/>
          <w:sz w:val="24"/>
          <w:lang w:val="lt-LT"/>
        </w:rPr>
        <w:t>o draudimo raštą yra sumokėta),</w:t>
      </w:r>
    </w:p>
    <w:p w14:paraId="37E6EA4B" w14:textId="2822268C"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 Jei Rangovas per šį laikotarpį nepateikia</w:t>
      </w:r>
      <w:r w:rsidR="00FE759A" w:rsidRPr="00210968">
        <w:rPr>
          <w:rFonts w:ascii="Times New Roman" w:eastAsia="Times New Roman" w:hAnsi="Times New Roman" w:cs="Times New Roman"/>
          <w:bCs/>
          <w:color w:val="000000" w:themeColor="text1"/>
          <w:lang w:val="lt-LT" w:eastAsia="en-GB"/>
        </w:rPr>
        <w:t xml:space="preserve"> </w:t>
      </w:r>
      <w:r w:rsidRPr="00210968">
        <w:rPr>
          <w:rFonts w:ascii="Times New Roman" w:eastAsia="Times New Roman" w:hAnsi="Times New Roman" w:cs="Times New Roman"/>
          <w:bCs/>
          <w:color w:val="000000" w:themeColor="text1"/>
          <w:lang w:val="lt-LT" w:eastAsia="en-GB"/>
        </w:rPr>
        <w:t>Sutarties įvykdymo užtikrinimo, laikoma, kad Rangovas atsisakė sudaryti Sutartį.</w:t>
      </w:r>
      <w:bookmarkStart w:id="9" w:name="_Hlk98395286"/>
      <w:r w:rsidR="00FE759A" w:rsidRPr="00210968">
        <w:rPr>
          <w:rFonts w:ascii="Times New Roman" w:hAnsi="Times New Roman" w:cs="Times New Roman"/>
          <w:sz w:val="24"/>
          <w:lang w:val="lt-LT"/>
        </w:rPr>
        <w:t xml:space="preserve">Sutarties įvykdymo užtikrinime nurodytas jo galiojimo terminas turi būti ne trumpesnis nei Sutarties galiojimo terminas. </w:t>
      </w:r>
      <w:bookmarkEnd w:id="9"/>
      <w:r w:rsidRPr="00210968">
        <w:rPr>
          <w:rFonts w:ascii="Times New Roman" w:eastAsia="Times New Roman" w:hAnsi="Times New Roman" w:cs="Times New Roman"/>
          <w:bCs/>
          <w:color w:val="000000" w:themeColor="text1"/>
          <w:lang w:val="lt-LT" w:eastAsia="en-GB"/>
        </w:rPr>
        <w:t>.</w:t>
      </w:r>
    </w:p>
    <w:p w14:paraId="79394A75"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25EA6144"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2BA243CC"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Sutarties įvykdymo užtikrinimas turi įsigalioti ne vėliau negu jo pateikimo Užsakovui dieną.</w:t>
      </w:r>
    </w:p>
    <w:p w14:paraId="0B0FB7A3"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Sutarties įvykdymo užtikrinimo suma turi būti nurodoma ir išmokama eurais. </w:t>
      </w:r>
    </w:p>
    <w:p w14:paraId="7504A979"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Sutarties įvykdymo užtikrinimas turi būti surašytas lietuvių arba kita kalba (esant Užsakovo prašymui, turi būti pateiktas vertimas į lietuvių kalbą). </w:t>
      </w:r>
    </w:p>
    <w:p w14:paraId="4EE68F2D"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Sutarties įvykdymo užtikrinime nurodytas jo galiojimo terminas turi būti ne trumpesnis nei Sutarties galiojimo terminas.</w:t>
      </w:r>
    </w:p>
    <w:p w14:paraId="7E0F93E0"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dienų iki Sutarties įvykdymo užtikrinimo galiojimo termino pabaigos.</w:t>
      </w:r>
    </w:p>
    <w:p w14:paraId="36A8F31C"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0A834108"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Rangovui laiku nepratęsus Sutarties įvykdymo užtikrinimo galiojimo termino arba nepateikus naujo Sutarties įvykdymo užtikrinimo, Užsakovas turi teisę nuo kitos nei nustatytas terminas dienos Rangovui skaičiuoti 0,02 (dvi šimtosios) dydžio delspinigius už kiekvieną uždelstą dieną nuo pradinės Sutarties vertės be PVM. </w:t>
      </w:r>
    </w:p>
    <w:p w14:paraId="68628ACC"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2773AB79"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lastRenderedPageBreak/>
        <w:t xml:space="preserve">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dienų nuo pranešimo apie Sutarties įvykdymo užtikrinimo sumokėjimą Užsakovui pranešimo gavimo dienos pateikti Užsakovui naują Sutarties sąlygose nurodyto dydžio Sutarties įvykdymo užtikrinimą. </w:t>
      </w:r>
    </w:p>
    <w:p w14:paraId="1B8601FF"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Užsakovas gali pasinaudoti Sutarties įvykdymo užtikrinimu, esant bet kuriai iš žemiau nurodytų aplinkybių:  </w:t>
      </w:r>
    </w:p>
    <w:p w14:paraId="7F076096" w14:textId="77777777" w:rsidR="004410A5" w:rsidRPr="00210968" w:rsidRDefault="00157832" w:rsidP="00210968">
      <w:pPr>
        <w:pStyle w:val="Sraopastraipa"/>
        <w:numPr>
          <w:ilvl w:val="2"/>
          <w:numId w:val="1"/>
        </w:numPr>
        <w:spacing w:after="0" w:line="240" w:lineRule="auto"/>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Rangovas neįvykdė, nevykdo arba netinkamai vykdo savo įsipareigojimus pagal Sutartį;</w:t>
      </w:r>
    </w:p>
    <w:p w14:paraId="5911493C" w14:textId="77777777" w:rsidR="004410A5" w:rsidRPr="00210968" w:rsidRDefault="00157832" w:rsidP="00210968">
      <w:pPr>
        <w:pStyle w:val="Sraopastraipa"/>
        <w:numPr>
          <w:ilvl w:val="2"/>
          <w:numId w:val="1"/>
        </w:numPr>
        <w:spacing w:after="0" w:line="240" w:lineRule="auto"/>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Rangovas per protingai nustatytą laikotarpį neįvykdo Užsakovo nuro</w:t>
      </w:r>
      <w:r w:rsidR="00FD2849" w:rsidRPr="00210968">
        <w:rPr>
          <w:rFonts w:ascii="Times New Roman" w:hAnsi="Times New Roman" w:cs="Times New Roman"/>
          <w:sz w:val="24"/>
          <w:lang w:val="lt-LT"/>
        </w:rPr>
        <w:t>dymo ištaisyti Darbų trūkumus;</w:t>
      </w:r>
    </w:p>
    <w:p w14:paraId="07336E9F" w14:textId="77777777" w:rsidR="004410A5" w:rsidRPr="00210968" w:rsidRDefault="00157832" w:rsidP="00210968">
      <w:pPr>
        <w:pStyle w:val="Sraopastraipa"/>
        <w:numPr>
          <w:ilvl w:val="2"/>
          <w:numId w:val="1"/>
        </w:numPr>
        <w:spacing w:after="0" w:line="240" w:lineRule="auto"/>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Rangovas be pateisinamos priežasties (ne Sutartyje nustatytais atvejais) vienašališkai nutraukia Sutartį.</w:t>
      </w:r>
    </w:p>
    <w:p w14:paraId="172CE59E"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turi grąžinti Rangovui atlikimo užtikrinimą per 21 dieną po Statybos užbaigimo akto surašymo.</w:t>
      </w:r>
    </w:p>
    <w:p w14:paraId="30719373" w14:textId="77777777" w:rsidR="00FD2849" w:rsidRPr="00210968" w:rsidRDefault="00FD2849"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p>
    <w:p w14:paraId="10326D56" w14:textId="77777777" w:rsidR="00B52BFD" w:rsidRPr="00210968" w:rsidRDefault="00B52BFD" w:rsidP="00B52BFD">
      <w:pPr>
        <w:numPr>
          <w:ilvl w:val="0"/>
          <w:numId w:val="1"/>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SUTARTIES OBJEKTO PERDAVIMAS – PRIĖMIMAS IR STATYBOS UŽBAIGIMAS</w:t>
      </w:r>
    </w:p>
    <w:p w14:paraId="79992573"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perima Darbus:</w:t>
      </w:r>
    </w:p>
    <w:p w14:paraId="033EA93D"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kai visas Sutarties objektas baigtas pagal Sutartį, įskaitant ir baigiamuosius bandymus, kurių rezultatai yra teigiami, ir,</w:t>
      </w:r>
    </w:p>
    <w:p w14:paraId="15EF3166"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kai pasirašomas Sutarties objekto perdavimo – priėmimo aktas.</w:t>
      </w:r>
    </w:p>
    <w:p w14:paraId="1446DE4A" w14:textId="6437901C"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Rangovas, užbaigęs Darbus, bei, jeigu reikia, atlikęs baigiamuosius bandymus, su prašymu dėl Darbų perdavimo – priėmimo raštu privalo kreiptis į Techninės priežiūros vadovą kartu pateikdamas (i) atliktų statybos darbų perdavimo Užsakovui aktą ir (ii) </w:t>
      </w:r>
      <w:r w:rsidR="00157832" w:rsidRPr="00210968">
        <w:rPr>
          <w:rFonts w:ascii="Times New Roman" w:eastAsia="Times New Roman" w:hAnsi="Times New Roman" w:cs="Times New Roman"/>
          <w:b/>
          <w:bCs/>
          <w:color w:val="000000" w:themeColor="text1"/>
          <w:lang w:val="lt-LT" w:eastAsia="en-GB"/>
        </w:rPr>
        <w:t>garantinių įsipareigojimų užtikrinimo dokumentą</w:t>
      </w:r>
      <w:r w:rsidRPr="00210968">
        <w:rPr>
          <w:rFonts w:ascii="Times New Roman" w:eastAsia="Times New Roman" w:hAnsi="Times New Roman" w:cs="Times New Roman"/>
          <w:bCs/>
          <w:color w:val="000000" w:themeColor="text1"/>
          <w:lang w:val="lt-LT" w:eastAsia="en-GB"/>
        </w:rPr>
        <w:t>,</w:t>
      </w:r>
      <w:r w:rsidR="004E00EA" w:rsidRPr="00210968">
        <w:rPr>
          <w:lang w:val="lt-LT"/>
        </w:rPr>
        <w:t>(banko garantiją arba draudimo bendrovės laidavimo draudimą), kuriuo neatšaukiamai ir besąlygiškai užtikrinamas garantinio laikotarpio prievolių įvykdymas pagal Sutartį.</w:t>
      </w:r>
      <w:r w:rsidRPr="00210968">
        <w:rPr>
          <w:rFonts w:ascii="Times New Roman" w:eastAsia="Times New Roman" w:hAnsi="Times New Roman" w:cs="Times New Roman"/>
          <w:bCs/>
          <w:color w:val="000000" w:themeColor="text1"/>
          <w:lang w:val="lt-LT" w:eastAsia="en-GB"/>
        </w:rPr>
        <w:t>.</w:t>
      </w:r>
      <w:r w:rsidR="008A3F74" w:rsidRPr="00210968">
        <w:rPr>
          <w:rFonts w:ascii="Times New Roman" w:eastAsia="Times New Roman" w:hAnsi="Times New Roman" w:cs="Times New Roman"/>
          <w:bCs/>
          <w:color w:val="000000" w:themeColor="text1"/>
          <w:lang w:val="lt-LT" w:eastAsia="en-GB"/>
        </w:rPr>
        <w:t xml:space="preserve"> Rangovo garantinių įsipa</w:t>
      </w:r>
      <w:r w:rsidR="004E00EA" w:rsidRPr="00210968">
        <w:rPr>
          <w:rFonts w:ascii="Times New Roman" w:eastAsia="Times New Roman" w:hAnsi="Times New Roman" w:cs="Times New Roman"/>
          <w:bCs/>
          <w:color w:val="000000" w:themeColor="text1"/>
          <w:lang w:val="lt-LT" w:eastAsia="en-GB"/>
        </w:rPr>
        <w:t>r</w:t>
      </w:r>
      <w:r w:rsidR="008A3F74" w:rsidRPr="00210968">
        <w:rPr>
          <w:rFonts w:ascii="Times New Roman" w:eastAsia="Times New Roman" w:hAnsi="Times New Roman" w:cs="Times New Roman"/>
          <w:bCs/>
          <w:color w:val="000000" w:themeColor="text1"/>
          <w:lang w:val="lt-LT" w:eastAsia="en-GB"/>
        </w:rPr>
        <w:t>eigojimų įvykdymo dokumentas turi galioti iki tol kol pasibaigs teisės aktuose nustatyti minimalūs garantiniai terminai plius papildomas garantinis terminas, kurį pasiūlyme Pirkimui nurodė rangovas.</w:t>
      </w:r>
      <w:r w:rsidRPr="00210968">
        <w:rPr>
          <w:rFonts w:ascii="Times New Roman" w:eastAsia="Times New Roman" w:hAnsi="Times New Roman" w:cs="Times New Roman"/>
          <w:bCs/>
          <w:color w:val="000000" w:themeColor="text1"/>
          <w:lang w:val="lt-LT" w:eastAsia="en-GB"/>
        </w:rPr>
        <w:t xml:space="preserve"> Šis dokumentas </w:t>
      </w:r>
      <w:r w:rsidR="008A3F74" w:rsidRPr="00210968">
        <w:rPr>
          <w:rFonts w:ascii="Times New Roman" w:eastAsia="Times New Roman" w:hAnsi="Times New Roman" w:cs="Times New Roman"/>
          <w:bCs/>
          <w:color w:val="000000" w:themeColor="text1"/>
          <w:lang w:val="lt-LT" w:eastAsia="en-GB"/>
        </w:rPr>
        <w:t>R</w:t>
      </w:r>
      <w:r w:rsidRPr="00210968">
        <w:rPr>
          <w:rFonts w:ascii="Times New Roman" w:eastAsia="Times New Roman" w:hAnsi="Times New Roman" w:cs="Times New Roman"/>
          <w:bCs/>
          <w:color w:val="000000" w:themeColor="text1"/>
          <w:lang w:val="lt-LT" w:eastAsia="en-GB"/>
        </w:rPr>
        <w:t>angovo nemokumo ar bankroto atveju</w:t>
      </w:r>
      <w:r w:rsidR="008A3F74" w:rsidRPr="00210968">
        <w:rPr>
          <w:rFonts w:ascii="Times New Roman" w:eastAsia="Times New Roman" w:hAnsi="Times New Roman" w:cs="Times New Roman"/>
          <w:bCs/>
          <w:color w:val="000000" w:themeColor="text1"/>
          <w:lang w:val="lt-LT" w:eastAsia="en-GB"/>
        </w:rPr>
        <w:t xml:space="preserve"> arba Rangovui atsisakant vykdyti garan</w:t>
      </w:r>
      <w:r w:rsidR="00FC72EC">
        <w:rPr>
          <w:rFonts w:ascii="Times New Roman" w:eastAsia="Times New Roman" w:hAnsi="Times New Roman" w:cs="Times New Roman"/>
          <w:bCs/>
          <w:color w:val="000000" w:themeColor="text1"/>
          <w:lang w:val="lt-LT" w:eastAsia="en-GB"/>
        </w:rPr>
        <w:t>t</w:t>
      </w:r>
      <w:r w:rsidR="008A3F74" w:rsidRPr="00210968">
        <w:rPr>
          <w:rFonts w:ascii="Times New Roman" w:eastAsia="Times New Roman" w:hAnsi="Times New Roman" w:cs="Times New Roman"/>
          <w:bCs/>
          <w:color w:val="000000" w:themeColor="text1"/>
          <w:lang w:val="lt-LT" w:eastAsia="en-GB"/>
        </w:rPr>
        <w:t>inius įsipareigojimus</w:t>
      </w:r>
      <w:r w:rsidRPr="00210968">
        <w:rPr>
          <w:rFonts w:ascii="Times New Roman" w:eastAsia="Times New Roman" w:hAnsi="Times New Roman" w:cs="Times New Roman"/>
          <w:bCs/>
          <w:color w:val="000000" w:themeColor="text1"/>
          <w:lang w:val="lt-LT" w:eastAsia="en-GB"/>
        </w:rPr>
        <w:t xml:space="preserve"> turi užtikrinti dėl Rangovo kaltės atsiradusių defektų šalinimo išlaidų apmokėjimą Užsakovui.</w:t>
      </w:r>
    </w:p>
    <w:p w14:paraId="7DCA8B41"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Reikalavimai užtikrinimo dokumentui:</w:t>
      </w:r>
    </w:p>
    <w:p w14:paraId="5E4D3CAA" w14:textId="3E06AB1A"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turi būti </w:t>
      </w:r>
      <w:r w:rsidR="004E00EA" w:rsidRPr="00210968">
        <w:rPr>
          <w:rFonts w:ascii="Times New Roman" w:eastAsia="Times New Roman" w:hAnsi="Times New Roman" w:cs="Times New Roman"/>
          <w:bCs/>
          <w:color w:val="000000" w:themeColor="text1"/>
          <w:lang w:val="lt-LT" w:eastAsia="en-GB"/>
        </w:rPr>
        <w:t xml:space="preserve">besąlyginis ir neatšaukiamas </w:t>
      </w:r>
      <w:r w:rsidRPr="00210968">
        <w:rPr>
          <w:rFonts w:ascii="Times New Roman" w:eastAsia="Times New Roman" w:hAnsi="Times New Roman" w:cs="Times New Roman"/>
          <w:bCs/>
          <w:color w:val="000000" w:themeColor="text1"/>
          <w:lang w:val="lt-LT" w:eastAsia="en-GB"/>
        </w:rPr>
        <w:t xml:space="preserve">išduotas ne trumpesniam nei 3 metų </w:t>
      </w:r>
      <w:r w:rsidR="008A3F74" w:rsidRPr="00210968">
        <w:rPr>
          <w:rFonts w:ascii="Times New Roman" w:eastAsia="Times New Roman" w:hAnsi="Times New Roman" w:cs="Times New Roman"/>
          <w:bCs/>
          <w:color w:val="000000" w:themeColor="text1"/>
          <w:lang w:val="lt-LT" w:eastAsia="en-GB"/>
        </w:rPr>
        <w:t xml:space="preserve">plius papildomai terminui, kuris Rangovo pasiūlyme Pirkimui nurodomas kaip papildomas garantinis terminas, </w:t>
      </w:r>
      <w:r w:rsidRPr="00210968">
        <w:rPr>
          <w:rFonts w:ascii="Times New Roman" w:eastAsia="Times New Roman" w:hAnsi="Times New Roman" w:cs="Times New Roman"/>
          <w:bCs/>
          <w:color w:val="000000" w:themeColor="text1"/>
          <w:lang w:val="lt-LT" w:eastAsia="en-GB"/>
        </w:rPr>
        <w:t>laikotarpiui;</w:t>
      </w:r>
    </w:p>
    <w:p w14:paraId="541D2FEE"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suma turi būti ne mažesnė kaip 5 procentai nuo Sutarties vertės be PVM.</w:t>
      </w:r>
    </w:p>
    <w:p w14:paraId="7EC4A60F" w14:textId="77777777" w:rsidR="00A24489" w:rsidRPr="00210968" w:rsidRDefault="004E00EA"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lang w:val="lt-LT"/>
        </w:rPr>
        <w:t>bankas ar draudimo bendrovė privalo neatšaukiamai ir besąlygiškai įsipareigoti ne vėliau kaip per 15 (penkiolika) dienų nuo Užsakovo raštiško pranešimo apie Rangovo garantinių prievolių nevykdymą ar netinkamą vykdymą gavimo dienos sumokėti Užsakovui garantinių prievolių įvykdymo užtikrinime nurodytą sumą, pinigus perve</w:t>
      </w:r>
      <w:r w:rsidR="00A24489" w:rsidRPr="00210968">
        <w:rPr>
          <w:lang w:val="lt-LT"/>
        </w:rPr>
        <w:t>dant į Užsakovo sąskaitą;</w:t>
      </w:r>
    </w:p>
    <w:p w14:paraId="59237D2B" w14:textId="77777777" w:rsidR="004E00EA" w:rsidRPr="00210968" w:rsidRDefault="004E00EA"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lang w:val="lt-LT"/>
        </w:rPr>
        <w:t xml:space="preserve"> garantinių prievolių įvykdymo užtikrinime negali būti nurodyta, kad bankas ar draudimo bendrovė atsako tik už tiesioginių nuostolių atlyginimą; Užsakovas neprivalo įrodinėti realiai patirtų nuostolių – užtikrinimo suma laikoma minimaliais nuostoliais.</w:t>
      </w:r>
    </w:p>
    <w:p w14:paraId="4185ADDE"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užtikrina, kad Techninės priežiūros vadovas, gavęs Rangovo prašymą pagal 8.1 papunktį, per 14 dienų:</w:t>
      </w:r>
    </w:p>
    <w:p w14:paraId="406BEFEC" w14:textId="77777777" w:rsidR="00B52BFD" w:rsidRPr="00210968" w:rsidRDefault="00B52BFD" w:rsidP="00B52BFD">
      <w:pPr>
        <w:numPr>
          <w:ilvl w:val="2"/>
          <w:numId w:val="4"/>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kartu su Užsakovu atliktų bendrą Darbų apžiūrą ir patikrinimą, po kurio Techninės priežiūros vadovas parengtų Rangovui Darbų perdavimo-priėmimo aktą jame nurodydamas, kad Darbai buvo baigti pagal Sutartį kartu pridedant (jei reikia) defektų, atsiradusių dėl Sutarties neatitinkančių Medžiagų, Įrangos arba Darbo kokybės, kurie neturės esminės įtakos naudojant Darbus pagal paskirtį, sąrašą. Jame turi būti </w:t>
      </w:r>
      <w:r w:rsidRPr="00210968">
        <w:rPr>
          <w:rFonts w:ascii="Times New Roman" w:eastAsia="Times New Roman" w:hAnsi="Times New Roman" w:cs="Times New Roman"/>
          <w:bCs/>
          <w:color w:val="000000" w:themeColor="text1"/>
          <w:lang w:val="lt-LT" w:eastAsia="en-GB"/>
        </w:rPr>
        <w:lastRenderedPageBreak/>
        <w:t>įkainotas defektų taisymas ir nurodoma iki kada defektai turi būti pašalinti. Tokių defektų taisymo bendra vertė neturi viršyti 2,5 proc. Priimtos Sutarties vertės ir laikas ištaisyti defektus neturi būti ilgesnis kaip 60 dienų po Darbų perdavimo - priėmimo akto pasirašymo dienos</w:t>
      </w:r>
      <w:r w:rsidR="00A24489" w:rsidRPr="00210968">
        <w:rPr>
          <w:rFonts w:ascii="Times New Roman" w:eastAsia="Times New Roman" w:hAnsi="Times New Roman" w:cs="Times New Roman"/>
          <w:bCs/>
          <w:color w:val="000000" w:themeColor="text1"/>
          <w:lang w:val="lt-LT" w:eastAsia="en-GB"/>
        </w:rPr>
        <w:t>;</w:t>
      </w:r>
    </w:p>
    <w:p w14:paraId="07DFF526" w14:textId="77777777" w:rsidR="00B52BFD" w:rsidRPr="00210968" w:rsidRDefault="00B52BFD" w:rsidP="00B52BFD">
      <w:pPr>
        <w:spacing w:after="0" w:line="240" w:lineRule="auto"/>
        <w:ind w:left="360"/>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arba </w:t>
      </w:r>
    </w:p>
    <w:p w14:paraId="35CC6010" w14:textId="2180E281" w:rsidR="00B52BFD" w:rsidRPr="00210968" w:rsidRDefault="00B52BFD" w:rsidP="00B52BFD">
      <w:pPr>
        <w:numPr>
          <w:ilvl w:val="2"/>
          <w:numId w:val="4"/>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raštu atsisakytų perimti Darbus nurodant atsisakymo pagrindą ir nurodant Darbus, kuriuos Rangovas privalo atlikti, kad galėtų būti pasirašomas Darbų perdavimo-priėmimo aktas ir (arba) praneštų, kad nepateiktas </w:t>
      </w:r>
      <w:r w:rsidR="00A24489" w:rsidRPr="00210968">
        <w:rPr>
          <w:rFonts w:ascii="Times New Roman" w:eastAsia="Times New Roman" w:hAnsi="Times New Roman" w:cs="Times New Roman"/>
          <w:bCs/>
          <w:color w:val="000000" w:themeColor="text1"/>
          <w:lang w:val="lt-LT" w:eastAsia="en-GB"/>
        </w:rPr>
        <w:t>garantinių prievolių</w:t>
      </w:r>
      <w:r w:rsidRPr="00210968">
        <w:rPr>
          <w:rFonts w:ascii="Times New Roman" w:eastAsia="Times New Roman" w:hAnsi="Times New Roman" w:cs="Times New Roman"/>
          <w:bCs/>
          <w:color w:val="000000" w:themeColor="text1"/>
          <w:lang w:val="lt-LT" w:eastAsia="en-GB"/>
        </w:rPr>
        <w:t>užtikrinimo dokumentas</w:t>
      </w:r>
      <w:r w:rsidR="00A24489" w:rsidRPr="00210968">
        <w:rPr>
          <w:rFonts w:ascii="Times New Roman" w:eastAsia="Times New Roman" w:hAnsi="Times New Roman" w:cs="Times New Roman"/>
          <w:bCs/>
          <w:color w:val="000000" w:themeColor="text1"/>
          <w:lang w:val="lt-LT" w:eastAsia="en-GB"/>
        </w:rPr>
        <w:t>, todėl</w:t>
      </w:r>
      <w:r w:rsidRPr="00210968">
        <w:rPr>
          <w:rFonts w:ascii="Times New Roman" w:eastAsia="Times New Roman" w:hAnsi="Times New Roman" w:cs="Times New Roman"/>
          <w:bCs/>
          <w:color w:val="000000" w:themeColor="text1"/>
          <w:lang w:val="lt-LT" w:eastAsia="en-GB"/>
        </w:rPr>
        <w:t xml:space="preserve"> Darbai negali būti perimti.</w:t>
      </w:r>
    </w:p>
    <w:p w14:paraId="7C8E148F"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Pasirašius Darbų perdavimo – priėmimo aktą, Užsakovas arba jo įgaliotas asmuo privalo nedelsiant, bet ne ilgiau kaip per 28 dienas kreiptis į Valstybinę teritorijų planavimo ir statybos inspekciją arba kitą atsakingą instituciją dėl Statybos užbaigimo procedūros pradėjimo (sąlyga priklauso nuo tuo metu galiojančių teisės aktų reikalavimų). Šalys turi siekti, kiek tai priklauso nuo jų, kad kuo greičiau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71B7AE7A"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iki Darbų užbaigimo patikrinimo dienos privalo pašalinti iš Statybvietės visus dar likusius Rangovo įrengimus, Medžiagų perteklių, šiukšles, laikinuosius statinius. Užsakovo tikrinamas statinys turi būti švarus ir sutvarkytas. Rangovas privalo sudaryti Techninės priežiūros vadovui, Užsakovui ir komisijai tinkamas darbo sąlygas statiniams apžiūrėti, skirti būtiną reikalingą transportą bei specialią aprangą, pateikti statinio statybos dokumentaciją.</w:t>
      </w:r>
    </w:p>
    <w:p w14:paraId="2EAD7A54"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Užsakovui yra pateikti statybos užbaigimo privalomieji nurodymai, Rangovas po tokių nurodymų gavimo per 28 dienas arba per statybos užbaigimo nurodytą terminą, atsižvelgiant į tai, kas įvyksta vėliau, privalo organizuoti nurodytus bandymus ir ištaisyti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503AB3AB" w14:textId="77777777" w:rsidR="00B52BFD" w:rsidRPr="00210968" w:rsidRDefault="00B52BFD" w:rsidP="00B52BFD">
      <w:pPr>
        <w:numPr>
          <w:ilvl w:val="0"/>
          <w:numId w:val="1"/>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SUTARTIES KAINA IR APMOKĖJIMAS</w:t>
      </w:r>
    </w:p>
    <w:p w14:paraId="770B8813"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Priimta Sutarties suma yra nurodyta 3.4 papunktyje. Jei suma skaičiais neatitinka sumos žodžiais, teisinga laikoma suma žodžiais.</w:t>
      </w:r>
    </w:p>
    <w:p w14:paraId="107042C2"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Šiai Sutarčiai taikoma fiksuotos kainos kainodara. Rangovui tinkamai atlikus Sutarties objektą, Užsakovas privalo sumokėti visą Sutarties kainą. Bet koks kiekis, kuris yra nustatytas Pirkimo dokumentuose, yra orientacinis ir neturi būti laikomas faktiniu ir tiksliu Darbų, kuriuos Rangovui reikia atlikti, kiekiu.</w:t>
      </w:r>
      <w:r w:rsidRPr="00210968">
        <w:rPr>
          <w:rFonts w:ascii="Times New Roman" w:hAnsi="Times New Roman" w:cs="Times New Roman"/>
          <w:lang w:val="lt-LT"/>
        </w:rPr>
        <w:t xml:space="preserve">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p>
    <w:p w14:paraId="3DBDB7B6"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lang w:val="lt-LT"/>
        </w:rPr>
        <w:t>Sutarties vykdymo metu 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 be PVM</w:t>
      </w:r>
      <w:r w:rsidRPr="00210968">
        <w:rPr>
          <w:rFonts w:ascii="Times New Roman" w:hAnsi="Times New Roman" w:cs="Times New Roman"/>
          <w:i/>
          <w:iCs/>
          <w:lang w:val="lt-LT"/>
        </w:rPr>
        <w:t>.</w:t>
      </w:r>
    </w:p>
    <w:p w14:paraId="323D938A"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lang w:val="lt-LT"/>
        </w:rPr>
        <w:t>Tuo atveju jei faktinis ir pirkimo dokumentuose bei sutartyje pirkimo vykdytojo nurodytų darbų kiekis (skaičiuojant pinigine verte) daugiau kaip 15 procentų viršija Sutarties 3.4. p. nustatytą priimtą sutarties vertę be PVM, Užsakovas Rangovui sumoka darbų dalies vertę, viršijančią 15 procentų Sutarties 3.4. p. nustatytą priimtą sutarties vertę be PVM (pavyzdžiui jeigu darbų vertė viršija 18 proc. priimtą sutarties vertę be PVM, Užsakovas sumoka už darbus 3 proc. kainą, skaičiuojamą nuo Sutarties 3.4. p. nustatytos priimtos sutarties vertės be PVM).</w:t>
      </w:r>
    </w:p>
    <w:p w14:paraId="7F51E77A" w14:textId="77777777" w:rsidR="00B52BFD" w:rsidRPr="00210968" w:rsidRDefault="00B52BFD" w:rsidP="005B57FC">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Mokėjimui gauti Rangovas privalo pateikti Užsakovui atliktų Paslaugų/Darbų akto, sudaryto pagal Sutarties 9.3 p. nustatytas Sutarties kainos sudedamąsias dalis (tarpinių mokėjimų atveju – nurodant konkrečius atliktus darbus/paslaugas bei jų apimtis), du egzempliorius. Techniniam prižiūrėtojui ir </w:t>
      </w:r>
      <w:r w:rsidRPr="00210968">
        <w:rPr>
          <w:rFonts w:ascii="Times New Roman" w:eastAsia="Times New Roman" w:hAnsi="Times New Roman" w:cs="Times New Roman"/>
          <w:bCs/>
          <w:color w:val="000000" w:themeColor="text1"/>
          <w:lang w:val="lt-LT" w:eastAsia="en-GB"/>
        </w:rPr>
        <w:lastRenderedPageBreak/>
        <w:t xml:space="preserve">Užsakovui patvirtinus atliktų Paslaugų/Darbų aktą, Rangovas pateikia PVM sąskaitą – faktūrą. Pagal LR PVM Įstatymo 96 str. nuostatas, taikomas atvirkštinis PVM. </w:t>
      </w:r>
    </w:p>
    <w:p w14:paraId="042A2511"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w:t>
      </w:r>
    </w:p>
    <w:p w14:paraId="5FDCA676" w14:textId="77777777" w:rsidR="00B52BFD" w:rsidRPr="00210968" w:rsidRDefault="00B52BFD" w:rsidP="00B52BFD">
      <w:pPr>
        <w:numPr>
          <w:ilvl w:val="1"/>
          <w:numId w:val="1"/>
        </w:numPr>
        <w:tabs>
          <w:tab w:val="right" w:leader="underscore" w:pos="90"/>
          <w:tab w:val="left" w:pos="450"/>
          <w:tab w:val="left" w:pos="630"/>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gavęs atliktų darbų aktus, per 10 dienų privalo patvirtinti, pasirašydamas atliktų Paslaugų/Darbų aktą, išskyrus atvejus, jeigu:</w:t>
      </w:r>
    </w:p>
    <w:p w14:paraId="2EEAD9EE" w14:textId="77777777" w:rsidR="00B52BFD" w:rsidRPr="00210968" w:rsidRDefault="00B52BFD" w:rsidP="00B52BFD">
      <w:pPr>
        <w:pStyle w:val="Sraopastraipa"/>
        <w:numPr>
          <w:ilvl w:val="2"/>
          <w:numId w:val="1"/>
        </w:numPr>
        <w:tabs>
          <w:tab w:val="right" w:leader="underscore" w:pos="90"/>
          <w:tab w:val="left" w:pos="450"/>
          <w:tab w:val="left" w:pos="630"/>
          <w:tab w:val="left" w:pos="810"/>
        </w:tabs>
        <w:spacing w:after="0" w:line="240" w:lineRule="auto"/>
        <w:ind w:left="567" w:hanging="567"/>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koks nors Rangovo atlikta Paslauga/Darbas neatitinka akte nurodyto kiekio. Tokiu atveju Užsakovas gali reikalauti Rangovo pateikti pakoreguotus mokėjimo dokumentus atitinkamai sumažinant to tarpinio mokėjimo sumą tokio netinkamo Paslaugos/Darbo ištaisymo Išlaidų arba netinkamo daikto pakeitimo dydžiu; ir (arba)</w:t>
      </w:r>
    </w:p>
    <w:p w14:paraId="02B749DE" w14:textId="77777777" w:rsidR="00B52BFD" w:rsidRPr="00210968" w:rsidRDefault="00B52BFD" w:rsidP="00B52BFD">
      <w:pPr>
        <w:numPr>
          <w:ilvl w:val="2"/>
          <w:numId w:val="1"/>
        </w:numPr>
        <w:tabs>
          <w:tab w:val="right" w:leader="underscore" w:pos="90"/>
          <w:tab w:val="left" w:pos="450"/>
          <w:tab w:val="left" w:pos="630"/>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pagal Sutartį neatliko arba neatlieka kokios nors Paslaugos/Darbo arba įsipareigojimo, apie kurį jam atitinkamai buvo pranešęs Užsakovas. Tokiu atveju Užsakovas gali reikalauti Rangovo pateikti pakoreguotus mokėjimo dokumentus, atitinkamai sumažinant tarpinio mokėjimo sumą tos Paslaugos/Darbo arba įsipareigojimo vertę.</w:t>
      </w:r>
    </w:p>
    <w:p w14:paraId="4C998B49" w14:textId="77777777" w:rsidR="00B52BFD" w:rsidRPr="00210968" w:rsidRDefault="00B52BFD" w:rsidP="00B52BFD">
      <w:pPr>
        <w:numPr>
          <w:ilvl w:val="1"/>
          <w:numId w:val="1"/>
        </w:numPr>
        <w:tabs>
          <w:tab w:val="right" w:leader="underscore" w:pos="90"/>
          <w:tab w:val="left" w:pos="450"/>
          <w:tab w:val="left" w:pos="630"/>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Užsakovas per šiame punkte nustatytą terminą Rangovo pateiktų mokėjimo dokumentų nepatvirtina ir nepateikia nepatvirtinimo priežasčių, turi būti laikoma, kad Rangovo prašoma apmokėti suma yra teisinga.</w:t>
      </w:r>
    </w:p>
    <w:p w14:paraId="39814DDB"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Galutinį mokėjimo aktą su sąskaitą Rangovas gali pateikti tik tada, kai Šalys pasirašo Sutarties objekto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3094AF57"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Užsakovas privalo mokėti Rangovui sumą, patvirtintą Rangovo pateiktuose mokėjimo dokumentuose. Tarpiniai mokėjimai už tinkamai atliktus ir Užsakovo priimtus darbus atliekami per 30 dienų nuo tos dienos kai abi šalys pasirašo suteiktų paslaugų, atliktų darbų perdavimo priėmimo aktą ir Rangovas pateikia sąskaitą faktūrą Užsakovui už atliktų darbų dalį. </w:t>
      </w:r>
    </w:p>
    <w:p w14:paraId="53175BD8"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Užsakovas numato galimybę tiesiogiai atsiskaityti su Subrangovais. Rangovas turi teisę prieštarauti nepagrįstiems mokėjimams. </w:t>
      </w:r>
      <w:r w:rsidRPr="00210968">
        <w:rPr>
          <w:rFonts w:ascii="Times New Roman" w:hAnsi="Times New Roman" w:cs="Times New Roman"/>
          <w:bCs/>
          <w:color w:val="000000"/>
          <w:lang w:val="lt-LT"/>
        </w:rPr>
        <w:t>Užsakovas ne vėliau kaip per 3 darbo dienas nuo informacijos apie pasitelkiamus subteikėjus, subrangovus, gavimo dienos raštu informuoja subtiekėjus apie tokią tiesioginio atsiskaitymo galimybę, o subtiekėjas, norėdamas pasinaudoti tokia galimybe, raštu pateikia prašymą Užsakovui</w:t>
      </w:r>
      <w:r w:rsidRPr="00210968">
        <w:rPr>
          <w:rFonts w:ascii="Times New Roman" w:eastAsia="Times New Roman" w:hAnsi="Times New Roman" w:cs="Times New Roman"/>
          <w:bCs/>
          <w:color w:val="000000" w:themeColor="text1"/>
          <w:lang w:val="lt-LT" w:eastAsia="en-GB"/>
        </w:rPr>
        <w:t>. Tais atvejais, kai Subrangovas išreiškia norą pasinaudoti tiesioginio atsiskaitymo galimybe, turi būti sudaroma trišalė sutartis tarp Užsakovo, Sutartį sudariusio Rangovo ir jo Subrangovo, kurioje aprašoma tiesioginio atsiskaitymo su Subrangovais tvarka, atsižvelgiant į pirkimo dokumentuose ir Subrangovo  sutartyje nustatytus reikalavimus.</w:t>
      </w:r>
    </w:p>
    <w:p w14:paraId="422B52FF"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Rangovas negauna mokėjimo nurodytais terminais, tai jis turi teisę į delspinigius.</w:t>
      </w:r>
    </w:p>
    <w:p w14:paraId="131BDF33"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 xml:space="preserve">Bet kuri Sutarties šalis Sutarties galiojimo metu turi teisę inicijuoti Sutarties kainos perskaičiavimą (keitimą) ne anksčiau kaip po </w:t>
      </w:r>
      <w:r w:rsidR="0015360F" w:rsidRPr="00210968">
        <w:rPr>
          <w:rFonts w:ascii="Times New Roman" w:eastAsia="Times New Roman" w:hAnsi="Times New Roman" w:cs="Times New Roman"/>
          <w:color w:val="000000" w:themeColor="text1"/>
          <w:lang w:val="lt-LT" w:eastAsia="fi-FI"/>
        </w:rPr>
        <w:t>3</w:t>
      </w:r>
      <w:r w:rsidRPr="00210968">
        <w:rPr>
          <w:rFonts w:ascii="Times New Roman" w:eastAsia="Times New Roman" w:hAnsi="Times New Roman" w:cs="Times New Roman"/>
          <w:color w:val="000000" w:themeColor="text1"/>
          <w:lang w:val="lt-LT" w:eastAsia="fi-FI"/>
        </w:rPr>
        <w:t xml:space="preserve"> (</w:t>
      </w:r>
      <w:r w:rsidR="0015360F" w:rsidRPr="00210968">
        <w:rPr>
          <w:rFonts w:ascii="Times New Roman" w:eastAsia="Times New Roman" w:hAnsi="Times New Roman" w:cs="Times New Roman"/>
          <w:color w:val="000000" w:themeColor="text1"/>
          <w:lang w:val="lt-LT" w:eastAsia="fi-FI"/>
        </w:rPr>
        <w:t>trijų</w:t>
      </w:r>
      <w:r w:rsidRPr="00210968">
        <w:rPr>
          <w:rFonts w:ascii="Times New Roman" w:eastAsia="Times New Roman" w:hAnsi="Times New Roman" w:cs="Times New Roman"/>
          <w:color w:val="000000" w:themeColor="text1"/>
          <w:lang w:val="lt-LT" w:eastAsia="fi-FI"/>
        </w:rPr>
        <w:t xml:space="preserve">) mėnesių nuo paskutinės Pirkimo pasiūlymų pateikimo termino dienos jeigu </w:t>
      </w:r>
      <w:bookmarkStart w:id="10" w:name="_Hlk169971029"/>
      <w:r w:rsidRPr="00210968">
        <w:rPr>
          <w:rFonts w:ascii="Times New Roman" w:eastAsia="Times New Roman" w:hAnsi="Times New Roman" w:cs="Times New Roman"/>
          <w:color w:val="000000" w:themeColor="text1"/>
          <w:lang w:val="lt-LT" w:eastAsia="fi-FI"/>
        </w:rPr>
        <w:t>Valstybės duomenų agentūros</w:t>
      </w:r>
      <w:bookmarkEnd w:id="10"/>
      <w:r w:rsidRPr="00210968">
        <w:rPr>
          <w:rFonts w:ascii="Times New Roman" w:eastAsia="Times New Roman" w:hAnsi="Times New Roman" w:cs="Times New Roman"/>
          <w:color w:val="000000" w:themeColor="text1"/>
          <w:lang w:val="lt-LT" w:eastAsia="fi-FI"/>
        </w:rPr>
        <w:t xml:space="preserve"> skelbiamas statybos sąnaudų elementų kainų indekso (toliau – Indeksas) pokytis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F4E63D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Sutarties kaina perskaičiuojama dėl Indekso pokyčio, pagal Sutartį neišpirktų Darbų vertę padauginant iš Indekso pokyčio koeficiento, kuris apskaičiuojamas pagal toliau nurodytą formulę:</w:t>
      </w:r>
    </w:p>
    <w:p w14:paraId="6D5937C6"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t>K = IPb / IPr</w:t>
      </w:r>
    </w:p>
    <w:p w14:paraId="12BD8CC3"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t>Kur:</w:t>
      </w:r>
      <w:r w:rsidRPr="00210968">
        <w:rPr>
          <w:rFonts w:ascii="Times New Roman" w:eastAsia="Times New Roman" w:hAnsi="Times New Roman" w:cs="Times New Roman"/>
          <w:color w:val="000000" w:themeColor="text1"/>
          <w:lang w:val="lt-LT" w:eastAsia="fi-FI"/>
        </w:rPr>
        <w:tab/>
      </w:r>
    </w:p>
    <w:p w14:paraId="0CCDC2A0"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lastRenderedPageBreak/>
        <w:t>K – Indekso pokyčio koeficientas;</w:t>
      </w:r>
    </w:p>
    <w:p w14:paraId="4CB026ED"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t>IPr – Indekso reikšmė laikotarpio pradžioje;</w:t>
      </w:r>
    </w:p>
    <w:p w14:paraId="1CD231C9"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t>IPb – Indekso reikšmė laikotarpio pabaigoje;</w:t>
      </w:r>
    </w:p>
    <w:p w14:paraId="46CC9DC6" w14:textId="77777777" w:rsidR="00B52BFD" w:rsidRPr="00210968" w:rsidRDefault="00B52BFD" w:rsidP="007B2B8D">
      <w:pPr>
        <w:tabs>
          <w:tab w:val="left" w:pos="142"/>
        </w:tabs>
        <w:spacing w:after="0" w:line="240" w:lineRule="auto"/>
        <w:ind w:left="567"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t>Laikotarpis yra bet koks laikotarpis, kurio pradžia yra ne ankstesnė, negu pasiūlymų pateikimo Pirkime termino pabaigos diena, pabaiga ne vėlesnė, negu paskutiniojo Atliktų darbų akto pagal Sutartį sudarymo diena.</w:t>
      </w:r>
    </w:p>
    <w:p w14:paraId="32CD7FC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perskaičiuotą sutarties kainą.</w:t>
      </w:r>
    </w:p>
    <w:p w14:paraId="10AC071B"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perskaičiuota kaina.</w:t>
      </w:r>
    </w:p>
    <w:p w14:paraId="32995C6B"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Atliekant sutarties kainos perskaičiavimus, perskaičiuojama tik ta sutarties kainos dalis kuri iki perskaičiavimo dar nebuvo išnaudota (darbai nebuvo atlikti ir priimti).</w:t>
      </w:r>
    </w:p>
    <w:p w14:paraId="407B44E5"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t>Atlikus perskaičiavimą sekantis sutarties kainos perskaičiavimas galimas ne anksčiau kaip po 6 mėnesių nuo Susitarimo pasirašymo dienos.</w:t>
      </w:r>
    </w:p>
    <w:p w14:paraId="540EDEBB"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Sutarties kainos perskaičiavimas dėl mokesčių ar darbo užmokestį reglamentuojančių teisės aktų pakeitimo pasikeitimo nebus atliekamas.</w:t>
      </w:r>
    </w:p>
    <w:p w14:paraId="59838818"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t>Sutarties kainos perskaičiavimas pagal Sutarties 9.4 p. atliekamas, Rangovui pateikus dokumentus, įrodančius darbų apimčių padidėjimą daugiau nei 15 proc., skai</w:t>
      </w:r>
      <w:r w:rsidR="005B57FC" w:rsidRPr="00210968">
        <w:rPr>
          <w:rFonts w:ascii="Times New Roman" w:eastAsia="Times New Roman" w:hAnsi="Times New Roman" w:cs="Times New Roman"/>
          <w:bCs/>
          <w:color w:val="000000" w:themeColor="text1"/>
          <w:lang w:val="lt-LT" w:eastAsia="en-GB"/>
        </w:rPr>
        <w:t>č</w:t>
      </w:r>
      <w:r w:rsidRPr="00210968">
        <w:rPr>
          <w:rFonts w:ascii="Times New Roman" w:eastAsia="Times New Roman" w:hAnsi="Times New Roman" w:cs="Times New Roman"/>
          <w:bCs/>
          <w:color w:val="000000" w:themeColor="text1"/>
          <w:lang w:val="lt-LT" w:eastAsia="en-GB"/>
        </w:rPr>
        <w:t>iuojan</w:t>
      </w:r>
      <w:r w:rsidR="005B57FC" w:rsidRPr="00210968">
        <w:rPr>
          <w:rFonts w:ascii="Times New Roman" w:eastAsia="Times New Roman" w:hAnsi="Times New Roman" w:cs="Times New Roman"/>
          <w:bCs/>
          <w:color w:val="000000" w:themeColor="text1"/>
          <w:lang w:val="lt-LT" w:eastAsia="en-GB"/>
        </w:rPr>
        <w:t>t</w:t>
      </w:r>
      <w:r w:rsidRPr="00210968">
        <w:rPr>
          <w:rFonts w:ascii="Times New Roman" w:eastAsia="Times New Roman" w:hAnsi="Times New Roman" w:cs="Times New Roman"/>
          <w:bCs/>
          <w:color w:val="000000" w:themeColor="text1"/>
          <w:lang w:val="lt-LT" w:eastAsia="en-GB"/>
        </w:rPr>
        <w:t xml:space="preserve"> nuo priimtos sutarties vertės ir šalims pasirašant susitarimą prie sutarties. Užsakovas gali prieštarauti/atmesti Rangovo pateiktiems dokumentams, nurodydamas pagrįstus argumentus.</w:t>
      </w:r>
    </w:p>
    <w:p w14:paraId="2608EA98" w14:textId="77777777" w:rsidR="00B52BFD" w:rsidRPr="00210968" w:rsidRDefault="00B52BFD" w:rsidP="00B52BFD">
      <w:pPr>
        <w:numPr>
          <w:ilvl w:val="0"/>
          <w:numId w:val="1"/>
        </w:numPr>
        <w:tabs>
          <w:tab w:val="left" w:pos="360"/>
          <w:tab w:val="left" w:pos="45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bCs/>
          <w:color w:val="000000" w:themeColor="text1"/>
          <w:lang w:val="lt-LT"/>
        </w:rPr>
        <w:t>ATSAKOMYBĖ UŽ DEFEKTUS, GARANTIJOS</w:t>
      </w:r>
    </w:p>
    <w:p w14:paraId="3F1C95F2"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w:t>
      </w:r>
    </w:p>
    <w:p w14:paraId="46B13EC1"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Darbų garantinis terminas nustatomas vadovaujantis Lietuvos Respublikos civilinio kodekso 6.698 straipsnio nuostatomis</w:t>
      </w:r>
      <w:r w:rsidR="008A3F74" w:rsidRPr="00210968">
        <w:rPr>
          <w:rFonts w:ascii="Times New Roman" w:eastAsia="Times New Roman" w:hAnsi="Times New Roman" w:cs="Times New Roman"/>
          <w:color w:val="000000" w:themeColor="text1"/>
          <w:lang w:val="lt-LT"/>
        </w:rPr>
        <w:t xml:space="preserve"> ir pridedant Rangovo pasiūlyme Pirkimui nustatytą papildomą garantinį terminą</w:t>
      </w:r>
      <w:r w:rsidRPr="00210968">
        <w:rPr>
          <w:rFonts w:ascii="Times New Roman" w:eastAsia="Times New Roman" w:hAnsi="Times New Roman" w:cs="Times New Roman"/>
          <w:color w:val="000000" w:themeColor="text1"/>
          <w:lang w:val="lt-LT"/>
        </w:rPr>
        <w:t>.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18C143CA" w14:textId="77777777" w:rsidR="00B52BFD" w:rsidRPr="00210968" w:rsidRDefault="00B52BFD" w:rsidP="00B52BFD">
      <w:pPr>
        <w:spacing w:after="0" w:line="240" w:lineRule="auto"/>
        <w:ind w:left="567"/>
        <w:contextualSpacing/>
        <w:jc w:val="both"/>
        <w:rPr>
          <w:rFonts w:ascii="Times New Roman" w:eastAsia="Times New Roman" w:hAnsi="Times New Roman" w:cs="Times New Roman"/>
          <w:b/>
          <w:bCs/>
          <w:color w:val="000000" w:themeColor="text1"/>
          <w:lang w:val="lt-LT"/>
        </w:rPr>
      </w:pPr>
    </w:p>
    <w:p w14:paraId="49524F69" w14:textId="77777777" w:rsidR="00B52BFD" w:rsidRPr="00210968" w:rsidRDefault="00B52BFD" w:rsidP="00B52BFD">
      <w:pPr>
        <w:numPr>
          <w:ilvl w:val="0"/>
          <w:numId w:val="1"/>
        </w:numPr>
        <w:tabs>
          <w:tab w:val="left" w:pos="360"/>
          <w:tab w:val="left" w:pos="45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bCs/>
          <w:color w:val="000000" w:themeColor="text1"/>
          <w:lang w:val="lt-LT"/>
        </w:rPr>
        <w:t>SUTARTIES ESMINIS PAŽEIDIMAS, BAUDOS IR NUTRAUKIMAS</w:t>
      </w:r>
    </w:p>
    <w:p w14:paraId="75BD3D5E"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Sutarties objekto vykdymo sustabdymas trunka ilgiau nei 6 mėnesius, tai Rangovas gali reikalauti leidimo atnaujinti Sutarties objekto vykdymą. Jeigu per 21 dieną toks leidimas nėra suteikiamas, Rangovas gali reikalauti nutraukti Sutartį. Tokiu Sutarties nutraukimo atveju turi būti nustatytos ir Šalių parašais patvirtintos atliktos Sutarties objekto apimtys ir Rangovui mokėtinos sumos.</w:t>
      </w:r>
    </w:p>
    <w:p w14:paraId="77E83143"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 xml:space="preserve">Sutarties sustabdymu nelaikomas atvejis kuomet Rangovui </w:t>
      </w:r>
      <w:r w:rsidR="005B57FC" w:rsidRPr="00210968">
        <w:rPr>
          <w:rFonts w:ascii="Times New Roman" w:eastAsia="Times New Roman" w:hAnsi="Times New Roman" w:cs="Times New Roman"/>
          <w:color w:val="000000" w:themeColor="text1"/>
          <w:lang w:val="lt-LT"/>
        </w:rPr>
        <w:t>atlikus Darbus</w:t>
      </w:r>
      <w:r w:rsidRPr="00210968">
        <w:rPr>
          <w:rFonts w:ascii="Times New Roman" w:eastAsia="Times New Roman" w:hAnsi="Times New Roman" w:cs="Times New Roman"/>
          <w:color w:val="000000" w:themeColor="text1"/>
          <w:lang w:val="lt-LT"/>
        </w:rPr>
        <w:t xml:space="preserve"> Užsakovas raštu nepraneša Rangovui apie Darbų pradžios datą. Šiuo atveju laikoma, kad Darbus Rangovas turės atlikti per tokį terminą, koks yra nurodytas su jo pasiūlymu Pirkimui pateiktame darbų atlikimo grafike. Dėl to, kad apie Darbų atlikimo pradžios terminą Užsakovas praneš vėliau nei Rangovas tinkamai perduos Paslaugas Užsakovui, Rangovas nereikalaus žalos ar nuostolių atlyginimo, tačiau šiuo atveju Šalys turi teisę </w:t>
      </w:r>
      <w:r w:rsidRPr="00210968">
        <w:rPr>
          <w:rFonts w:ascii="Times New Roman" w:eastAsia="Times New Roman" w:hAnsi="Times New Roman" w:cs="Times New Roman"/>
          <w:color w:val="000000" w:themeColor="text1"/>
          <w:lang w:val="lt-LT"/>
        </w:rPr>
        <w:lastRenderedPageBreak/>
        <w:t xml:space="preserve">Sutartyje nustatyta tvarka ir sąlygomis atlikti kainos perskaičiavimą (jeigu tenkinamos Sutartyje nustatytos sąlygos). </w:t>
      </w:r>
    </w:p>
    <w:p w14:paraId="21B6C9C2"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 Pirkimo metu Rangovo pateiktam pasiūlymui buvo suteikti bet kokio dydžio balai pagal pasiūlymo kokybės (P) kriterijų ir</w:t>
      </w:r>
      <w:r w:rsidR="008A3F74" w:rsidRPr="00210968">
        <w:rPr>
          <w:rFonts w:ascii="Times New Roman" w:eastAsia="Times New Roman" w:hAnsi="Times New Roman" w:cs="Times New Roman"/>
          <w:bCs/>
          <w:color w:val="000000" w:themeColor="text1"/>
          <w:lang w:val="lt-LT" w:eastAsia="en-GB"/>
        </w:rPr>
        <w:t xml:space="preserve"> Rangovas atsisako vykdyti grantinius įsipareigojimus papildomo garantinio termino galiojimo laiku, jis privalo per 30 dienų sumokėti Užsakovui 5000 Eur baudą už prisiimtų ekonomininio naudingumo kriterijų nesilaikymą, tačiau šios baudos sumokėjimas negali būti laikomas </w:t>
      </w:r>
      <w:r w:rsidR="007F6950" w:rsidRPr="00210968">
        <w:rPr>
          <w:rFonts w:ascii="Times New Roman" w:eastAsia="Times New Roman" w:hAnsi="Times New Roman" w:cs="Times New Roman"/>
          <w:bCs/>
          <w:color w:val="000000" w:themeColor="text1"/>
          <w:lang w:val="lt-LT" w:eastAsia="en-GB"/>
        </w:rPr>
        <w:t>Užsakovo nuostolių, kuriuos Užsakovas patyrė dėl papildomo garantinio laikotarpio metu įvykusių darbų defektų ištaisymo, atlyginimu, todėl Užsakovas turi teisę pasinaudoti garantinių įsipareigojimų įvykdymo dokumentu pilna apimtimi ir, jei reikia, reikalauti visų kitų nuostolių, viršijančių minėtame dokumente nustatytas mokėtinas sumas, atlyginimo.</w:t>
      </w:r>
    </w:p>
    <w:p w14:paraId="7C66D909"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Sutarties objektą vykdys ne tam teisę turintys asmenys, tai bus laikoma esminiu Sutarties sąlygų pažeidimu.</w:t>
      </w:r>
    </w:p>
    <w:p w14:paraId="10A12C01"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 xml:space="preserve">Jeigu rangovas nesilaiko ar pažeidžia Pasiūlyme pateiktos </w:t>
      </w:r>
      <w:r w:rsidR="007F6950" w:rsidRPr="00210968">
        <w:rPr>
          <w:rFonts w:ascii="Times New Roman" w:eastAsia="Times New Roman" w:hAnsi="Times New Roman" w:cs="Times New Roman"/>
          <w:bCs/>
          <w:color w:val="000000" w:themeColor="text1"/>
          <w:lang w:val="lt-LT" w:eastAsia="en-GB"/>
        </w:rPr>
        <w:t>dekl</w:t>
      </w:r>
      <w:r w:rsidR="0032524F" w:rsidRPr="00210968">
        <w:rPr>
          <w:rFonts w:ascii="Times New Roman" w:eastAsia="Times New Roman" w:hAnsi="Times New Roman" w:cs="Times New Roman"/>
          <w:bCs/>
          <w:color w:val="000000" w:themeColor="text1"/>
          <w:lang w:val="lt-LT" w:eastAsia="en-GB"/>
        </w:rPr>
        <w:t>a</w:t>
      </w:r>
      <w:r w:rsidR="007F6950" w:rsidRPr="00210968">
        <w:rPr>
          <w:rFonts w:ascii="Times New Roman" w:eastAsia="Times New Roman" w:hAnsi="Times New Roman" w:cs="Times New Roman"/>
          <w:bCs/>
          <w:color w:val="000000" w:themeColor="text1"/>
          <w:lang w:val="lt-LT" w:eastAsia="en-GB"/>
        </w:rPr>
        <w:t>racijos</w:t>
      </w:r>
      <w:r w:rsidRPr="00210968">
        <w:rPr>
          <w:rFonts w:ascii="Times New Roman" w:eastAsia="Times New Roman" w:hAnsi="Times New Roman" w:cs="Times New Roman"/>
          <w:bCs/>
          <w:color w:val="000000" w:themeColor="text1"/>
          <w:lang w:val="lt-LT" w:eastAsia="en-GB"/>
        </w:rPr>
        <w:t>„</w:t>
      </w:r>
      <w:r w:rsidR="007F6950" w:rsidRPr="00210968">
        <w:rPr>
          <w:rFonts w:ascii="Times New Roman" w:eastAsia="Times New Roman" w:hAnsi="Times New Roman" w:cs="Times New Roman"/>
          <w:bCs/>
          <w:color w:val="000000" w:themeColor="text1"/>
          <w:lang w:val="lt-LT" w:eastAsia="en-GB"/>
        </w:rPr>
        <w:t xml:space="preserve">Dėl </w:t>
      </w:r>
      <w:r w:rsidR="005B57FC" w:rsidRPr="00210968">
        <w:rPr>
          <w:rFonts w:ascii="Times New Roman" w:eastAsia="Times New Roman" w:hAnsi="Times New Roman" w:cs="Times New Roman"/>
          <w:bCs/>
          <w:color w:val="000000" w:themeColor="text1"/>
          <w:lang w:val="lt-LT" w:eastAsia="en-GB"/>
        </w:rPr>
        <w:t>techninių reikalavimų atitikties</w:t>
      </w:r>
      <w:r w:rsidRPr="00210968">
        <w:rPr>
          <w:rFonts w:ascii="Times New Roman" w:eastAsia="Times New Roman" w:hAnsi="Times New Roman" w:cs="Times New Roman"/>
          <w:bCs/>
          <w:color w:val="000000" w:themeColor="text1"/>
          <w:lang w:val="lt-LT" w:eastAsia="en-GB"/>
        </w:rPr>
        <w:t xml:space="preserve">“ reikalavimus, </w:t>
      </w:r>
      <w:bookmarkStart w:id="11" w:name="_Hlk175929698"/>
      <w:r w:rsidRPr="00210968">
        <w:rPr>
          <w:rFonts w:ascii="Times New Roman" w:eastAsia="Times New Roman" w:hAnsi="Times New Roman" w:cs="Times New Roman"/>
          <w:bCs/>
          <w:color w:val="000000" w:themeColor="text1"/>
          <w:lang w:val="lt-LT" w:eastAsia="en-GB"/>
        </w:rPr>
        <w:t>tai bus laikoma esminiu Sutarties sąlygų pažeidimu</w:t>
      </w:r>
      <w:bookmarkEnd w:id="11"/>
      <w:r w:rsidRPr="00210968">
        <w:rPr>
          <w:rFonts w:ascii="Times New Roman" w:eastAsia="Times New Roman" w:hAnsi="Times New Roman" w:cs="Times New Roman"/>
          <w:bCs/>
          <w:color w:val="000000" w:themeColor="text1"/>
          <w:lang w:val="lt-LT" w:eastAsia="en-GB"/>
        </w:rPr>
        <w:t>.</w:t>
      </w:r>
    </w:p>
    <w:p w14:paraId="1221CE0D"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rangovas neužtikrina tiesiogiai Statybvietėje esančių trečiųjų asmenų saugumo, tai bus laikoma esminiu Sutarties sąlygų pažeidimu.</w:t>
      </w:r>
    </w:p>
    <w:p w14:paraId="35EA783A"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rangovas be pagrįstų objektyvių priežasčių vėluoja atlikti bet kurią vieną ar kelias Sutarties objekto dalis pagal Darbų atlikimo grafike nustatytus tarpinius ar galutinius terminus, tai bus laikoma esminiu Sutarties sąlygų pažeidimu.</w:t>
      </w:r>
    </w:p>
    <w:p w14:paraId="7F13290D"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D1ACBB7"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tai bus laikoma esminiu Sutarties sąlygų pažeidimu</w:t>
      </w:r>
      <w:r w:rsidR="0015360F" w:rsidRPr="00210968">
        <w:rPr>
          <w:rFonts w:ascii="Times New Roman" w:eastAsia="Times New Roman" w:hAnsi="Times New Roman" w:cs="Times New Roman"/>
          <w:bCs/>
          <w:color w:val="000000" w:themeColor="text1"/>
          <w:lang w:val="lt-LT" w:eastAsia="en-GB"/>
        </w:rPr>
        <w:t>;</w:t>
      </w:r>
    </w:p>
    <w:p w14:paraId="2805E5DA"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Užsakovas gali bet kuriuo Sutarties pažeidimo atveju arba aplinkybėmis, prieš 2 darbo dienas apie tai pranešęs Rangovui, už Sutarties sąlygų 11.4 - 11.</w:t>
      </w:r>
      <w:r w:rsidR="007F6950" w:rsidRPr="00210968">
        <w:rPr>
          <w:rFonts w:ascii="Times New Roman" w:eastAsia="Times New Roman" w:hAnsi="Times New Roman" w:cs="Times New Roman"/>
          <w:bCs/>
          <w:color w:val="000000" w:themeColor="text1"/>
          <w:lang w:val="lt-LT" w:eastAsia="en-GB"/>
        </w:rPr>
        <w:t>9</w:t>
      </w:r>
      <w:r w:rsidRPr="00210968">
        <w:rPr>
          <w:rFonts w:ascii="Times New Roman" w:eastAsia="Times New Roman" w:hAnsi="Times New Roman" w:cs="Times New Roman"/>
          <w:bCs/>
          <w:color w:val="000000" w:themeColor="text1"/>
          <w:lang w:val="lt-LT" w:eastAsia="en-GB"/>
        </w:rPr>
        <w:t xml:space="preserve"> p. pažeidimus, taikyti po 500 Eur baudą už kiekvieną dieną kol Rangovas neištaiso tokių pažeidimų.</w:t>
      </w:r>
    </w:p>
    <w:p w14:paraId="054FA2C8" w14:textId="77777777" w:rsidR="00B52BFD" w:rsidRPr="00210968" w:rsidRDefault="00B52BFD" w:rsidP="00B52BFD">
      <w:pPr>
        <w:numPr>
          <w:ilvl w:val="1"/>
          <w:numId w:val="1"/>
        </w:numPr>
        <w:tabs>
          <w:tab w:val="left" w:pos="360"/>
          <w:tab w:val="left" w:pos="450"/>
          <w:tab w:val="left" w:pos="54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Užsakovas gali bet kuriuo Sutarties pažeidimo atveju arba aplinkybėmis, prieš 14 dienų apie tai pranešęs Rangovui, nutraukti Sutartį ir pašalinti Rangovą iš Statybvietės dėl šių esminių sutarties pažeidimų:</w:t>
      </w:r>
    </w:p>
    <w:p w14:paraId="5B248A2D" w14:textId="77777777" w:rsidR="00B52BFD" w:rsidRPr="00210968" w:rsidRDefault="00B52BFD" w:rsidP="00B52BFD">
      <w:pPr>
        <w:numPr>
          <w:ilvl w:val="2"/>
          <w:numId w:val="1"/>
        </w:numPr>
        <w:tabs>
          <w:tab w:val="left" w:pos="360"/>
          <w:tab w:val="left" w:pos="450"/>
          <w:tab w:val="left" w:pos="54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Rangovas nevykdo Sutarties sąlygų 11.3 - 11.8 p. nurodytais atvejais Techninės priežiūros vadovo nurodymų ir ilgiau nei 14 dienų neištaiso nustatyto pažeidimo;</w:t>
      </w:r>
    </w:p>
    <w:p w14:paraId="23D5D10B" w14:textId="77777777" w:rsidR="00B52BFD" w:rsidRPr="00210968" w:rsidRDefault="00B52BFD" w:rsidP="00B52BFD">
      <w:pPr>
        <w:numPr>
          <w:ilvl w:val="2"/>
          <w:numId w:val="1"/>
        </w:numPr>
        <w:tabs>
          <w:tab w:val="left" w:pos="360"/>
          <w:tab w:val="left" w:pos="450"/>
          <w:tab w:val="left" w:pos="54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Rangovas daugiau nei du kartus pažeidžia Sutarties sąlygų 11.3 - 11.8 p. nurodytas prievoles;</w:t>
      </w:r>
    </w:p>
    <w:p w14:paraId="5CC14DAA" w14:textId="77777777" w:rsidR="00B52BFD" w:rsidRPr="00210968" w:rsidRDefault="00B52BFD" w:rsidP="00B52BFD">
      <w:pPr>
        <w:numPr>
          <w:ilvl w:val="2"/>
          <w:numId w:val="1"/>
        </w:numPr>
        <w:tabs>
          <w:tab w:val="left" w:pos="360"/>
          <w:tab w:val="left" w:pos="450"/>
          <w:tab w:val="left" w:pos="54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Rangovas nepradeda laiku vykdyti Sutarties objekto, kitaip aiškiai parodo ketinimą netęsti savo įsipareigojimų pagal Sutartį arba nevykdo Sutarties objekto Darbų atlikimo grafike nustatytais tarpiniais terminais ir tampa aišku, kad juos baigti iki Sutarties objekto atlikimo termino pabaigos sudėtinga arba neįmanoma.</w:t>
      </w:r>
    </w:p>
    <w:p w14:paraId="7ECD5536" w14:textId="77777777" w:rsidR="00B52BFD" w:rsidRPr="00210968" w:rsidRDefault="00B52BFD" w:rsidP="00B52BFD">
      <w:pPr>
        <w:numPr>
          <w:ilvl w:val="1"/>
          <w:numId w:val="1"/>
        </w:numPr>
        <w:tabs>
          <w:tab w:val="left" w:pos="360"/>
          <w:tab w:val="left" w:pos="450"/>
          <w:tab w:val="left" w:pos="540"/>
          <w:tab w:val="left" w:pos="63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Nutraukus Sutartį:</w:t>
      </w:r>
    </w:p>
    <w:p w14:paraId="264AEC62" w14:textId="77777777" w:rsidR="00B52BFD" w:rsidRPr="00210968" w:rsidRDefault="00B52BFD" w:rsidP="00B52BFD">
      <w:pPr>
        <w:numPr>
          <w:ilvl w:val="2"/>
          <w:numId w:val="1"/>
        </w:numPr>
        <w:tabs>
          <w:tab w:val="left" w:pos="360"/>
          <w:tab w:val="left" w:pos="45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Rangovas privalo toliau vykdyti pagrįstus Užsakovo nurodymus dėl turto išsaugojimo arba dėl Sutarties objekto saugos, ir</w:t>
      </w:r>
    </w:p>
    <w:p w14:paraId="235B3782" w14:textId="77777777" w:rsidR="00B52BFD" w:rsidRPr="00210968" w:rsidRDefault="00B52BFD" w:rsidP="00B52BFD">
      <w:pPr>
        <w:numPr>
          <w:ilvl w:val="2"/>
          <w:numId w:val="1"/>
        </w:numPr>
        <w:tabs>
          <w:tab w:val="left" w:pos="360"/>
          <w:tab w:val="left" w:pos="45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Užsakovas turi nustatyti likusias Rangovui mokėtinas sumas už tinkamai atliktus, bet neapmokėtus Paslaugas ir/ar Darbus. Tačiau Užsakovas Rangovo sąskaita gali padengti bet kuriuos nuostolius ir papildomas Išlaidas, susijusias su defektų ištaisymu, kitas Užsakovo išlaidas, atsiradusias dėl šios Sutarties, taip pat ir baudas už Sutarties pažeidimus ir pasinaudoti Sutarties įvykdymo užtikrinimu. Užsakovas, padaręs tokius atskaitymus, visą likusią Rangovui mokėtiną sumą privalo išmokėti Rangovui;</w:t>
      </w:r>
    </w:p>
    <w:p w14:paraId="7D6D29C6" w14:textId="77777777" w:rsidR="00B52BFD" w:rsidRPr="00210968" w:rsidRDefault="00B52BFD" w:rsidP="00B52BFD">
      <w:pPr>
        <w:numPr>
          <w:ilvl w:val="2"/>
          <w:numId w:val="1"/>
        </w:numPr>
        <w:tabs>
          <w:tab w:val="left" w:pos="360"/>
          <w:tab w:val="left" w:pos="45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 xml:space="preserve">Jei Sutartis nutraukiama dėl Rangovo atlikto esminio sutarties pažeidimo, Rangovas turi sumokėti 10 proc. nuo Sutarties kainos be PVM baudą per 30 dienų nuo pranešimo apie Sutarties nutraukimą dėl esminio pažeidimo dienos. Jei Rangovas šiame punkte nurodytos baudos nesumoka, Užsakovas </w:t>
      </w:r>
      <w:r w:rsidRPr="00210968">
        <w:rPr>
          <w:rFonts w:ascii="Times New Roman" w:eastAsia="Times New Roman" w:hAnsi="Times New Roman" w:cs="Times New Roman"/>
          <w:bCs/>
          <w:color w:val="000000" w:themeColor="text1"/>
          <w:lang w:val="lt-LT" w:eastAsia="en-GB"/>
        </w:rPr>
        <w:lastRenderedPageBreak/>
        <w:t xml:space="preserve">pasinaudoja Sutarties įvykdymo užtikrinimu, kaip minimalių nuostolių, patirtų dėl Sutarties nutraukimo dėl Rangovo kaltės, atlyginimu. Šių nuostolių Užsakovas neprivalo įrodinėti nei Rangovui nei sutarties įvykdymo užtikrinimą išdavusiam subjektui. Tuo atveju jei Užsakovas reikalauja atlyginti didesnius nei 10 proc. nuo Sutarties kainos be PVM nuostolius, Rangovas gali reikalauti, kad Užsakovas įrodytų nuostolius, kurie viršija nurodytą minimalią nuostolių sumą. </w:t>
      </w:r>
    </w:p>
    <w:p w14:paraId="5FE88FEE" w14:textId="77777777" w:rsidR="00B52BFD" w:rsidRPr="00210968" w:rsidRDefault="00B52BFD" w:rsidP="00B52BFD">
      <w:pPr>
        <w:numPr>
          <w:ilvl w:val="1"/>
          <w:numId w:val="1"/>
        </w:numPr>
        <w:tabs>
          <w:tab w:val="left" w:pos="360"/>
          <w:tab w:val="left" w:pos="450"/>
          <w:tab w:val="left" w:pos="63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Užsakovas neturi teisės nutraukti Sutarties dėl to, kad planuoja Sutarties objektą vykdyti pats arba įpareigoti juos vykdyti kitą rangovą.</w:t>
      </w:r>
    </w:p>
    <w:p w14:paraId="77E6992A" w14:textId="77777777" w:rsidR="00B52BFD" w:rsidRPr="00210968" w:rsidRDefault="00B52BFD" w:rsidP="00B52BFD">
      <w:pPr>
        <w:numPr>
          <w:ilvl w:val="1"/>
          <w:numId w:val="1"/>
        </w:numPr>
        <w:tabs>
          <w:tab w:val="left" w:pos="360"/>
          <w:tab w:val="left" w:pos="45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Sutarties nutraukimo įsigaliojimo atveju pagal bet kurį Sutarties sąlygų punktą Rangovas per Užsakovo nurodytą terminą privalo:</w:t>
      </w:r>
    </w:p>
    <w:p w14:paraId="648EDC30" w14:textId="77777777" w:rsidR="00B52BFD" w:rsidRPr="00210968" w:rsidRDefault="00B52BFD" w:rsidP="00B52BFD">
      <w:pPr>
        <w:numPr>
          <w:ilvl w:val="2"/>
          <w:numId w:val="1"/>
        </w:numPr>
        <w:tabs>
          <w:tab w:val="left" w:pos="360"/>
          <w:tab w:val="left" w:pos="450"/>
          <w:tab w:val="left" w:pos="540"/>
          <w:tab w:val="left" w:pos="90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nutraukti visą tolesnį Sutarties objekto vykdymą, išskyrus tokį, kurį būtina atlikti dėl gyvybės ar turto išsaugojimo arba dėl Darbų saugos;</w:t>
      </w:r>
    </w:p>
    <w:p w14:paraId="57A2080F" w14:textId="77777777" w:rsidR="00B52BFD" w:rsidRPr="00210968" w:rsidRDefault="00B52BFD" w:rsidP="00B52BFD">
      <w:pPr>
        <w:numPr>
          <w:ilvl w:val="2"/>
          <w:numId w:val="1"/>
        </w:numPr>
        <w:tabs>
          <w:tab w:val="left" w:pos="360"/>
          <w:tab w:val="left" w:pos="450"/>
          <w:tab w:val="left" w:pos="540"/>
          <w:tab w:val="left" w:pos="90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perduoti Užsakovui Įrangą ir Medžiagas, už kuriuos jau sumokėta;</w:t>
      </w:r>
    </w:p>
    <w:p w14:paraId="7E1C137E" w14:textId="77777777" w:rsidR="00B52BFD" w:rsidRPr="00210968" w:rsidRDefault="00B52BFD" w:rsidP="00B52BFD">
      <w:pPr>
        <w:numPr>
          <w:ilvl w:val="2"/>
          <w:numId w:val="1"/>
        </w:numPr>
        <w:tabs>
          <w:tab w:val="left" w:pos="360"/>
          <w:tab w:val="left" w:pos="450"/>
          <w:tab w:val="left" w:pos="540"/>
          <w:tab w:val="left" w:pos="90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pašalinti visus Rangovo įrengimus ir kitus daiktus iš Statybvietės ir pats palikti Statybvietę.</w:t>
      </w:r>
    </w:p>
    <w:p w14:paraId="1624C622" w14:textId="77777777" w:rsidR="00B52BFD" w:rsidRPr="00210968" w:rsidRDefault="00B52BFD" w:rsidP="00B52BFD">
      <w:pPr>
        <w:numPr>
          <w:ilvl w:val="1"/>
          <w:numId w:val="1"/>
        </w:numPr>
        <w:tabs>
          <w:tab w:val="left" w:pos="360"/>
          <w:tab w:val="left" w:pos="450"/>
          <w:tab w:val="left" w:pos="54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Užsakovas taip pat gali esant Civilinio kodekso 6.217 str. numatyto esminio sutarties sąlygų pažeidimo atveju ir tvarka vienašališkai nutraukti Sutartį, apie tai pranešant Rangovu raštu.</w:t>
      </w:r>
    </w:p>
    <w:p w14:paraId="1BD1B57C" w14:textId="77777777" w:rsidR="00B52BFD" w:rsidRPr="00210968" w:rsidRDefault="00B52BFD" w:rsidP="00B52BFD">
      <w:pPr>
        <w:numPr>
          <w:ilvl w:val="0"/>
          <w:numId w:val="1"/>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color w:val="000000" w:themeColor="text1"/>
          <w:lang w:val="lt-LT" w:eastAsia="en-GB"/>
        </w:rPr>
        <w:t>GINČAI</w:t>
      </w:r>
    </w:p>
    <w:p w14:paraId="572C1330"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0E8FAAB" w14:textId="77777777" w:rsidR="00B52BFD" w:rsidRPr="00210968" w:rsidRDefault="00B52BFD" w:rsidP="00B52BFD">
      <w:pPr>
        <w:numPr>
          <w:ilvl w:val="0"/>
          <w:numId w:val="1"/>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color w:val="000000" w:themeColor="text1"/>
          <w:lang w:val="lt-LT" w:eastAsia="en-GB"/>
        </w:rPr>
        <w:t>NENUGALIMA JĖGA</w:t>
      </w:r>
    </w:p>
    <w:p w14:paraId="14E550FC"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Šalis gali būti visiškai ar iš dalies atleidžiama nuo atsakomybės už Sutarties nevykdymą dėl nenugalimos jėgos (</w:t>
      </w:r>
      <w:r w:rsidRPr="00210968">
        <w:rPr>
          <w:rFonts w:ascii="Times New Roman" w:eastAsia="Times New Roman" w:hAnsi="Times New Roman" w:cs="Times New Roman"/>
          <w:bCs/>
          <w:i/>
          <w:iCs/>
          <w:color w:val="000000" w:themeColor="text1"/>
          <w:lang w:val="lt-LT" w:eastAsia="en-GB"/>
        </w:rPr>
        <w:t>force majeure</w:t>
      </w:r>
      <w:r w:rsidRPr="00210968">
        <w:rPr>
          <w:rFonts w:ascii="Times New Roman" w:eastAsia="Times New Roman" w:hAnsi="Times New Roman" w:cs="Times New Roman"/>
          <w:bCs/>
          <w:color w:val="000000" w:themeColor="text1"/>
          <w:lang w:val="lt-LT" w:eastAsia="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C608560"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Nenugalima jėga (</w:t>
      </w:r>
      <w:r w:rsidRPr="00210968">
        <w:rPr>
          <w:rFonts w:ascii="Times New Roman" w:eastAsia="Times New Roman" w:hAnsi="Times New Roman" w:cs="Times New Roman"/>
          <w:bCs/>
          <w:i/>
          <w:iCs/>
          <w:color w:val="000000" w:themeColor="text1"/>
          <w:lang w:val="lt-LT" w:eastAsia="en-GB"/>
        </w:rPr>
        <w:t>force majeure</w:t>
      </w:r>
      <w:r w:rsidRPr="00210968">
        <w:rPr>
          <w:rFonts w:ascii="Times New Roman" w:eastAsia="Times New Roman" w:hAnsi="Times New Roman" w:cs="Times New Roman"/>
          <w:bCs/>
          <w:color w:val="000000" w:themeColor="text1"/>
          <w:lang w:val="lt-LT" w:eastAsia="en-GB"/>
        </w:rPr>
        <w:t>) nelaikoma tai, kad rinkoje nėra reikalingų prievolei vykdyti prekių, Šalis neturi reikiamų finansinių išteklių arba Šalies kontrahentai pažeidžia savo prievoles. Nenugalima jėga (</w:t>
      </w:r>
      <w:r w:rsidRPr="00210968">
        <w:rPr>
          <w:rFonts w:ascii="Times New Roman" w:eastAsia="Times New Roman" w:hAnsi="Times New Roman" w:cs="Times New Roman"/>
          <w:bCs/>
          <w:i/>
          <w:iCs/>
          <w:color w:val="000000" w:themeColor="text1"/>
          <w:lang w:val="lt-LT" w:eastAsia="en-GB"/>
        </w:rPr>
        <w:t>force majeure</w:t>
      </w:r>
      <w:r w:rsidRPr="00210968">
        <w:rPr>
          <w:rFonts w:ascii="Times New Roman" w:eastAsia="Times New Roman" w:hAnsi="Times New Roman" w:cs="Times New Roman"/>
          <w:bCs/>
          <w:color w:val="000000" w:themeColor="text1"/>
          <w:lang w:val="lt-LT" w:eastAsia="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DE985B2"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rPr>
        <w:t>Sutartis baigiasi kitos Šalies reikalavimu, kai ją įvykdyti kitai Šaliai neįmanoma dėl nenugalimos jėgos (</w:t>
      </w:r>
      <w:r w:rsidRPr="00210968">
        <w:rPr>
          <w:rFonts w:ascii="Times New Roman" w:eastAsia="Times New Roman" w:hAnsi="Times New Roman" w:cs="Times New Roman"/>
          <w:bCs/>
          <w:i/>
          <w:color w:val="000000" w:themeColor="text1"/>
          <w:lang w:val="lt-LT"/>
        </w:rPr>
        <w:t>force majeure)</w:t>
      </w:r>
      <w:r w:rsidRPr="00210968">
        <w:rPr>
          <w:rFonts w:ascii="Times New Roman" w:eastAsia="Times New Roman" w:hAnsi="Times New Roman" w:cs="Times New Roman"/>
          <w:bCs/>
          <w:iCs/>
          <w:color w:val="000000" w:themeColor="text1"/>
          <w:lang w:val="lt-LT"/>
        </w:rPr>
        <w:t>.</w:t>
      </w:r>
    </w:p>
    <w:p w14:paraId="62BAE4FD" w14:textId="77777777" w:rsidR="00B52BFD" w:rsidRPr="00210968" w:rsidRDefault="00B52BFD" w:rsidP="00B52BFD">
      <w:pPr>
        <w:numPr>
          <w:ilvl w:val="0"/>
          <w:numId w:val="1"/>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bCs/>
          <w:color w:val="000000" w:themeColor="text1"/>
          <w:lang w:val="lt-LT"/>
        </w:rPr>
        <w:t>BAIGIAMOSIOS NUOSTATOS</w:t>
      </w:r>
    </w:p>
    <w:p w14:paraId="36EFAA42" w14:textId="563D9C81"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Visi su Sutartimi susiję pranešimai, prašymai, kiti dokumentai ar susirašinėjimas turi būti siunčiami faksu, paštu arba elektroniniu paštu Užsakovui ir (ar) Rangovui pasirašytinai ar siunčiant registruotu/kurjeriniu paštu kiekvienam iš jų Sutartyje nurodytu adresu. Apie savo adreso ar kitų rekvizitų pasikeitimą kiekviena Šalis nedelsdama, tačiau ne vėliau kaip per 5 kalendorines dienas nuo minėto pasikeitimo dienos, raštu privalo pranešti kitai Šaliai. Šalių adresai susirašinėjimui nurodyti šios Sutarties 3.4 p. o Šalių bendrieji oficialūs rekvizitai 14.</w:t>
      </w:r>
      <w:r w:rsidR="004C1978">
        <w:rPr>
          <w:rFonts w:ascii="Times New Roman" w:eastAsia="Times New Roman" w:hAnsi="Times New Roman" w:cs="Times New Roman"/>
          <w:color w:val="000000" w:themeColor="text1"/>
          <w:lang w:val="lt-LT"/>
        </w:rPr>
        <w:t>5</w:t>
      </w:r>
      <w:r w:rsidRPr="00210968">
        <w:rPr>
          <w:rFonts w:ascii="Times New Roman" w:eastAsia="Times New Roman" w:hAnsi="Times New Roman" w:cs="Times New Roman"/>
          <w:color w:val="000000" w:themeColor="text1"/>
          <w:lang w:val="lt-LT"/>
        </w:rPr>
        <w:t>. p.</w:t>
      </w:r>
    </w:p>
    <w:p w14:paraId="392B9D9E" w14:textId="687E2C61" w:rsidR="00150674" w:rsidRPr="00CF05D7" w:rsidRDefault="00150674" w:rsidP="00210968">
      <w:pPr>
        <w:pStyle w:val="Sraopastraipa"/>
        <w:numPr>
          <w:ilvl w:val="1"/>
          <w:numId w:val="1"/>
        </w:numPr>
        <w:spacing w:after="0" w:line="240" w:lineRule="auto"/>
        <w:jc w:val="both"/>
        <w:rPr>
          <w:rFonts w:ascii="Times New Roman" w:eastAsia="Times New Roman" w:hAnsi="Times New Roman" w:cs="Times New Roman"/>
          <w:b/>
          <w:bCs/>
          <w:color w:val="000000" w:themeColor="text1"/>
          <w:sz w:val="24"/>
          <w:szCs w:val="24"/>
          <w:lang w:val="lt-LT"/>
        </w:rPr>
      </w:pPr>
      <w:r w:rsidRPr="00CF05D7">
        <w:rPr>
          <w:rFonts w:ascii="Times New Roman" w:hAnsi="Times New Roman" w:cs="Times New Roman"/>
          <w:color w:val="000000" w:themeColor="text1"/>
          <w:sz w:val="24"/>
          <w:szCs w:val="24"/>
          <w:lang w:val="lt-LT"/>
        </w:rPr>
        <w:t>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94A946F"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lastRenderedPageBreak/>
        <w:t>Sutartis sudaryta 1 elektroniniu egzemplioriumi lietuvių kalba. Visais su Sutarties įgyvendinimu susijusiais klausimais Šalys privalo susirašinėti ir bendrauti lietuvių kalba.</w:t>
      </w:r>
    </w:p>
    <w:p w14:paraId="1D2D3E98"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Šalys šią Sutartį perskaitė, joms buvo išaiškintas Sutarties turinys ir pasekmės, Šalys Sutartį suprato ir, kaip visiškai atitinkančią jų valią ir ketinimus, pasirašė.</w:t>
      </w:r>
    </w:p>
    <w:p w14:paraId="6BC6FFA5" w14:textId="77777777" w:rsidR="00B52BFD" w:rsidRPr="00210968" w:rsidRDefault="00B52BFD" w:rsidP="00B52BFD">
      <w:pPr>
        <w:numPr>
          <w:ilvl w:val="1"/>
          <w:numId w:val="1"/>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Šalių rekvizitai ir parašai:</w:t>
      </w:r>
    </w:p>
    <w:tbl>
      <w:tblPr>
        <w:tblW w:w="8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264"/>
      </w:tblGrid>
      <w:tr w:rsidR="00B52BFD" w:rsidRPr="00210968" w14:paraId="0C186111" w14:textId="77777777" w:rsidTr="00EC382C">
        <w:tc>
          <w:tcPr>
            <w:tcW w:w="4623" w:type="dxa"/>
            <w:tcBorders>
              <w:top w:val="nil"/>
              <w:left w:val="nil"/>
              <w:bottom w:val="nil"/>
              <w:right w:val="nil"/>
            </w:tcBorders>
          </w:tcPr>
          <w:p w14:paraId="4C4A4025" w14:textId="77777777" w:rsidR="00B52BFD" w:rsidRPr="00210968"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p>
          <w:p w14:paraId="578BB829" w14:textId="77777777" w:rsidR="00B52BFD" w:rsidRPr="00210968"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r w:rsidRPr="00210968">
              <w:rPr>
                <w:rFonts w:ascii="Times New Roman" w:eastAsia="Calibri" w:hAnsi="Times New Roman" w:cs="Times New Roman"/>
                <w:b/>
                <w:color w:val="000000" w:themeColor="text1"/>
                <w:lang w:val="lt-LT" w:eastAsia="en-GB"/>
              </w:rPr>
              <w:t>Užsakovas</w:t>
            </w:r>
          </w:p>
          <w:p w14:paraId="2624EC3D" w14:textId="77777777" w:rsidR="00B52BFD" w:rsidRPr="00210968" w:rsidRDefault="003967D9" w:rsidP="00EC382C">
            <w:pPr>
              <w:spacing w:after="0" w:line="240" w:lineRule="auto"/>
              <w:ind w:right="252"/>
              <w:jc w:val="both"/>
              <w:rPr>
                <w:rFonts w:ascii="Times New Roman" w:eastAsia="Times New Roman" w:hAnsi="Times New Roman" w:cs="Times New Roman"/>
                <w:b/>
                <w:color w:val="000000" w:themeColor="text1"/>
                <w:shd w:val="clear" w:color="auto" w:fill="FFFFFF"/>
                <w:lang w:val="lt-LT" w:eastAsia="en-GB"/>
              </w:rPr>
            </w:pPr>
            <w:r w:rsidRPr="00210968">
              <w:rPr>
                <w:rFonts w:ascii="Times New Roman" w:eastAsia="Times New Roman" w:hAnsi="Times New Roman" w:cs="Times New Roman"/>
                <w:b/>
                <w:color w:val="000000" w:themeColor="text1"/>
                <w:shd w:val="clear" w:color="auto" w:fill="FFFFFF"/>
                <w:lang w:val="lt-LT" w:eastAsia="en-GB"/>
              </w:rPr>
              <w:t>Pagėgių savivaldybės administracija</w:t>
            </w:r>
          </w:p>
          <w:p w14:paraId="7187B6D9" w14:textId="77777777" w:rsidR="00B52BFD" w:rsidRPr="00210968" w:rsidRDefault="00B52BFD" w:rsidP="00EC382C">
            <w:pPr>
              <w:spacing w:after="0" w:line="240" w:lineRule="auto"/>
              <w:ind w:right="252"/>
              <w:jc w:val="both"/>
              <w:rPr>
                <w:rFonts w:ascii="Times New Roman" w:eastAsia="Calibri" w:hAnsi="Times New Roman" w:cs="Times New Roman"/>
                <w:color w:val="000000" w:themeColor="text1"/>
                <w:lang w:val="lt-LT"/>
              </w:rPr>
            </w:pPr>
            <w:r w:rsidRPr="00210968">
              <w:rPr>
                <w:rFonts w:ascii="Times New Roman" w:eastAsia="Calibri" w:hAnsi="Times New Roman" w:cs="Times New Roman"/>
                <w:color w:val="000000" w:themeColor="text1"/>
                <w:lang w:val="lt-LT" w:eastAsia="en-GB"/>
              </w:rPr>
              <w:t xml:space="preserve">Įmonės kodas </w:t>
            </w:r>
          </w:p>
          <w:p w14:paraId="7E7EA91A" w14:textId="77777777" w:rsidR="00B52BFD" w:rsidRPr="00210968" w:rsidRDefault="00B52BFD" w:rsidP="00EC382C">
            <w:pPr>
              <w:spacing w:after="0" w:line="240" w:lineRule="auto"/>
              <w:ind w:right="252"/>
              <w:jc w:val="both"/>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rPr>
              <w:t xml:space="preserve">Adresas: </w:t>
            </w:r>
          </w:p>
          <w:p w14:paraId="5C2A3777" w14:textId="77777777" w:rsidR="00B52BFD" w:rsidRPr="00210968" w:rsidRDefault="00B52BFD" w:rsidP="00EC382C">
            <w:pPr>
              <w:tabs>
                <w:tab w:val="left" w:pos="5130"/>
              </w:tabs>
              <w:spacing w:after="0" w:line="240" w:lineRule="auto"/>
              <w:rPr>
                <w:rFonts w:ascii="Times New Roman" w:eastAsia="Calibri" w:hAnsi="Times New Roman" w:cs="Times New Roman"/>
                <w:iCs/>
                <w:color w:val="000000" w:themeColor="text1"/>
                <w:lang w:val="lt-LT" w:eastAsia="en-GB"/>
              </w:rPr>
            </w:pPr>
            <w:r w:rsidRPr="00210968">
              <w:rPr>
                <w:rFonts w:ascii="Times New Roman" w:eastAsia="Calibri" w:hAnsi="Times New Roman" w:cs="Times New Roman"/>
                <w:color w:val="000000" w:themeColor="text1"/>
                <w:lang w:val="lt-LT" w:eastAsia="en-GB"/>
              </w:rPr>
              <w:t xml:space="preserve">A. s. Nr. </w:t>
            </w:r>
            <w:r w:rsidRPr="00210968">
              <w:rPr>
                <w:rFonts w:ascii="Times New Roman" w:eastAsia="Calibri" w:hAnsi="Times New Roman" w:cs="Times New Roman"/>
                <w:iCs/>
                <w:color w:val="000000" w:themeColor="text1"/>
                <w:lang w:val="lt-LT" w:eastAsia="en-GB"/>
              </w:rPr>
              <w:t>LT____________________</w:t>
            </w:r>
          </w:p>
          <w:p w14:paraId="5A9EB528" w14:textId="77777777" w:rsidR="00B52BFD" w:rsidRPr="00210968" w:rsidRDefault="00B52BFD" w:rsidP="00EC382C">
            <w:pPr>
              <w:tabs>
                <w:tab w:val="left" w:pos="5130"/>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tel. ______________</w:t>
            </w:r>
          </w:p>
          <w:p w14:paraId="1598B313"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el. paštas: __________@___________</w:t>
            </w:r>
          </w:p>
        </w:tc>
        <w:tc>
          <w:tcPr>
            <w:tcW w:w="4264" w:type="dxa"/>
            <w:tcBorders>
              <w:top w:val="nil"/>
              <w:left w:val="nil"/>
              <w:bottom w:val="nil"/>
              <w:right w:val="nil"/>
            </w:tcBorders>
          </w:tcPr>
          <w:p w14:paraId="1E1A96D4" w14:textId="77777777" w:rsidR="00B52BFD" w:rsidRPr="00210968"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p>
          <w:p w14:paraId="7D18FBF5" w14:textId="77777777" w:rsidR="00B52BFD" w:rsidRPr="00210968"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r w:rsidRPr="00210968">
              <w:rPr>
                <w:rFonts w:ascii="Times New Roman" w:eastAsia="Calibri" w:hAnsi="Times New Roman" w:cs="Times New Roman"/>
                <w:b/>
                <w:color w:val="000000" w:themeColor="text1"/>
                <w:lang w:val="lt-LT" w:eastAsia="en-GB"/>
              </w:rPr>
              <w:t>Rangovas</w:t>
            </w:r>
          </w:p>
          <w:p w14:paraId="4286E801" w14:textId="77777777" w:rsidR="00B52BFD" w:rsidRPr="00210968" w:rsidRDefault="00B52BFD" w:rsidP="00EC382C">
            <w:pPr>
              <w:spacing w:after="0" w:line="240" w:lineRule="auto"/>
              <w:ind w:right="252"/>
              <w:jc w:val="both"/>
              <w:rPr>
                <w:rFonts w:ascii="Times New Roman" w:eastAsia="Calibri" w:hAnsi="Times New Roman" w:cs="Times New Roman"/>
                <w:b/>
                <w:color w:val="000000" w:themeColor="text1"/>
                <w:lang w:val="lt-LT" w:eastAsia="en-GB"/>
              </w:rPr>
            </w:pPr>
            <w:r w:rsidRPr="00210968">
              <w:rPr>
                <w:rFonts w:ascii="Times New Roman" w:eastAsia="Calibri" w:hAnsi="Times New Roman" w:cs="Times New Roman"/>
                <w:b/>
                <w:color w:val="000000" w:themeColor="text1"/>
                <w:u w:val="single"/>
                <w:lang w:val="lt-LT" w:eastAsia="en-GB"/>
              </w:rPr>
              <w:t>___________________________</w:t>
            </w:r>
          </w:p>
          <w:p w14:paraId="4C7F4DE5" w14:textId="77777777" w:rsidR="00B52BFD" w:rsidRPr="00210968" w:rsidRDefault="00B52BFD" w:rsidP="00EC382C">
            <w:pPr>
              <w:spacing w:after="0" w:line="240" w:lineRule="auto"/>
              <w:ind w:right="252"/>
              <w:jc w:val="both"/>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Įmonės kodas ______________</w:t>
            </w:r>
          </w:p>
          <w:p w14:paraId="4ADC3ABC" w14:textId="77777777" w:rsidR="00B52BFD" w:rsidRPr="00210968" w:rsidRDefault="00B52BFD" w:rsidP="00EC382C">
            <w:pPr>
              <w:spacing w:after="0" w:line="240" w:lineRule="auto"/>
              <w:ind w:right="252"/>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PVM mokėtojo kodas LT____________</w:t>
            </w:r>
          </w:p>
          <w:p w14:paraId="7DC61164" w14:textId="77777777" w:rsidR="00B52BFD" w:rsidRPr="00210968" w:rsidRDefault="00B52BFD" w:rsidP="00EC382C">
            <w:pPr>
              <w:spacing w:after="0" w:line="240" w:lineRule="auto"/>
              <w:ind w:right="252"/>
              <w:jc w:val="both"/>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bCs/>
                <w:color w:val="000000" w:themeColor="text1"/>
                <w:lang w:val="lt-LT" w:eastAsia="en-GB"/>
              </w:rPr>
              <w:t xml:space="preserve">Adresas: </w:t>
            </w:r>
            <w:r w:rsidRPr="00210968">
              <w:rPr>
                <w:rFonts w:ascii="Times New Roman" w:eastAsia="Calibri" w:hAnsi="Times New Roman" w:cs="Times New Roman"/>
                <w:color w:val="000000" w:themeColor="text1"/>
                <w:lang w:val="lt-LT" w:eastAsia="en-GB"/>
              </w:rPr>
              <w:t>______________________</w:t>
            </w:r>
          </w:p>
          <w:p w14:paraId="32961407" w14:textId="77777777" w:rsidR="00B52BFD" w:rsidRPr="00210968" w:rsidRDefault="00B52BFD" w:rsidP="00EC382C">
            <w:pPr>
              <w:tabs>
                <w:tab w:val="left" w:pos="5130"/>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 xml:space="preserve">A. s. Nr. </w:t>
            </w:r>
            <w:r w:rsidRPr="00210968">
              <w:rPr>
                <w:rFonts w:ascii="Times New Roman" w:eastAsia="Calibri" w:hAnsi="Times New Roman" w:cs="Times New Roman"/>
                <w:iCs/>
                <w:color w:val="000000" w:themeColor="text1"/>
                <w:lang w:val="lt-LT" w:eastAsia="en-GB"/>
              </w:rPr>
              <w:t>LT____________________</w:t>
            </w:r>
          </w:p>
          <w:p w14:paraId="428B1D32" w14:textId="77777777" w:rsidR="00B52BFD" w:rsidRPr="00210968" w:rsidRDefault="00B52BFD" w:rsidP="00EC382C">
            <w:pPr>
              <w:tabs>
                <w:tab w:val="left" w:pos="5130"/>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tel. ______________</w:t>
            </w:r>
          </w:p>
          <w:p w14:paraId="6DEBDA08"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el. paštas: __________@___________</w:t>
            </w:r>
          </w:p>
        </w:tc>
      </w:tr>
    </w:tbl>
    <w:p w14:paraId="1E507BE8" w14:textId="77777777" w:rsidR="00B52BFD" w:rsidRPr="00210968" w:rsidRDefault="00B52BFD" w:rsidP="00B52BFD">
      <w:pPr>
        <w:spacing w:after="0" w:line="360" w:lineRule="auto"/>
        <w:rPr>
          <w:rFonts w:ascii="Times New Roman" w:eastAsia="Times New Roman" w:hAnsi="Times New Roman" w:cs="Times New Roman"/>
          <w:color w:val="000000" w:themeColor="text1"/>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800"/>
      </w:tblGrid>
      <w:tr w:rsidR="00B52BFD" w:rsidRPr="00210968" w14:paraId="66455D76" w14:textId="77777777" w:rsidTr="00EC382C">
        <w:tc>
          <w:tcPr>
            <w:tcW w:w="4680" w:type="dxa"/>
            <w:tcBorders>
              <w:top w:val="single" w:sz="4" w:space="0" w:color="FFFFFF"/>
              <w:left w:val="single" w:sz="4" w:space="0" w:color="FFFFFF"/>
              <w:bottom w:val="single" w:sz="4" w:space="0" w:color="FFFFFF"/>
              <w:right w:val="single" w:sz="4" w:space="0" w:color="FFFFFF"/>
            </w:tcBorders>
          </w:tcPr>
          <w:p w14:paraId="10AE25A3" w14:textId="77777777" w:rsidR="00B52BFD" w:rsidRPr="00210968" w:rsidRDefault="00B52BFD" w:rsidP="00EC382C">
            <w:pPr>
              <w:tabs>
                <w:tab w:val="num" w:pos="907"/>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Užsakovas</w:t>
            </w:r>
          </w:p>
          <w:p w14:paraId="03E69418" w14:textId="77777777" w:rsidR="00B52BFD" w:rsidRPr="00210968" w:rsidRDefault="00B52BFD" w:rsidP="00EC382C">
            <w:pPr>
              <w:spacing w:after="0" w:line="240" w:lineRule="auto"/>
              <w:rPr>
                <w:rFonts w:ascii="Times New Roman" w:eastAsia="Calibri" w:hAnsi="Times New Roman" w:cs="Times New Roman"/>
                <w:color w:val="000000" w:themeColor="text1"/>
                <w:u w:val="single"/>
                <w:lang w:val="lt-LT" w:eastAsia="en-GB"/>
              </w:rPr>
            </w:pPr>
            <w:r w:rsidRPr="00210968">
              <w:rPr>
                <w:rFonts w:ascii="Times New Roman" w:eastAsia="Calibri" w:hAnsi="Times New Roman" w:cs="Times New Roman"/>
                <w:color w:val="000000" w:themeColor="text1"/>
                <w:u w:val="single"/>
                <w:lang w:val="lt-LT" w:eastAsia="en-GB"/>
              </w:rPr>
              <w:t>__________________________</w:t>
            </w:r>
          </w:p>
          <w:p w14:paraId="3FCC00D6"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vertAlign w:val="superscript"/>
                <w:lang w:val="lt-LT" w:eastAsia="en-GB"/>
              </w:rPr>
              <w:t>(pareigos, vardas, pavardė)</w:t>
            </w:r>
          </w:p>
          <w:p w14:paraId="1048DA5A"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p>
        </w:tc>
        <w:tc>
          <w:tcPr>
            <w:tcW w:w="4800" w:type="dxa"/>
            <w:tcBorders>
              <w:top w:val="single" w:sz="4" w:space="0" w:color="FFFFFF"/>
              <w:left w:val="single" w:sz="4" w:space="0" w:color="FFFFFF"/>
              <w:bottom w:val="single" w:sz="4" w:space="0" w:color="FFFFFF"/>
              <w:right w:val="single" w:sz="4" w:space="0" w:color="FFFFFF"/>
            </w:tcBorders>
          </w:tcPr>
          <w:p w14:paraId="55ED628B" w14:textId="77777777" w:rsidR="00B52BFD" w:rsidRPr="00210968" w:rsidRDefault="00B52BFD" w:rsidP="00EC382C">
            <w:pPr>
              <w:tabs>
                <w:tab w:val="num" w:pos="907"/>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Rangovas</w:t>
            </w:r>
          </w:p>
          <w:p w14:paraId="0EEA6303" w14:textId="77777777" w:rsidR="00B52BFD" w:rsidRPr="00210968" w:rsidRDefault="00B52BFD" w:rsidP="00EC382C">
            <w:pPr>
              <w:spacing w:after="0" w:line="240" w:lineRule="auto"/>
              <w:rPr>
                <w:rFonts w:ascii="Times New Roman" w:eastAsia="Calibri" w:hAnsi="Times New Roman" w:cs="Times New Roman"/>
                <w:color w:val="000000" w:themeColor="text1"/>
                <w:u w:val="single"/>
                <w:lang w:val="lt-LT" w:eastAsia="en-GB"/>
              </w:rPr>
            </w:pPr>
            <w:r w:rsidRPr="00210968">
              <w:rPr>
                <w:rFonts w:ascii="Times New Roman" w:eastAsia="Calibri" w:hAnsi="Times New Roman" w:cs="Times New Roman"/>
                <w:color w:val="000000" w:themeColor="text1"/>
                <w:u w:val="single"/>
                <w:lang w:val="lt-LT" w:eastAsia="en-GB"/>
              </w:rPr>
              <w:t>______________________________</w:t>
            </w:r>
          </w:p>
          <w:p w14:paraId="50E52EE0"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vertAlign w:val="superscript"/>
                <w:lang w:val="lt-LT" w:eastAsia="en-GB"/>
              </w:rPr>
              <w:t>(pareigos, vardas, pavardė)</w:t>
            </w:r>
          </w:p>
          <w:p w14:paraId="0344177A"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p>
        </w:tc>
      </w:tr>
    </w:tbl>
    <w:p w14:paraId="0E1F7647" w14:textId="77777777" w:rsidR="00B52BFD" w:rsidRPr="00210968" w:rsidRDefault="00B52BFD" w:rsidP="00B52BFD">
      <w:pPr>
        <w:tabs>
          <w:tab w:val="left" w:pos="709"/>
        </w:tabs>
        <w:spacing w:after="0" w:line="240" w:lineRule="auto"/>
        <w:rPr>
          <w:rFonts w:ascii="Times New Roman" w:eastAsia="Calibri" w:hAnsi="Times New Roman" w:cs="Times New Roman"/>
          <w:color w:val="000000" w:themeColor="text1"/>
          <w:lang w:val="lt-LT"/>
        </w:rPr>
      </w:pPr>
    </w:p>
    <w:p w14:paraId="68093651" w14:textId="77777777" w:rsidR="00B52BFD" w:rsidRPr="00210968" w:rsidRDefault="00B52BFD" w:rsidP="00B52BFD">
      <w:pPr>
        <w:spacing w:after="0" w:line="240" w:lineRule="auto"/>
        <w:jc w:val="both"/>
        <w:rPr>
          <w:rFonts w:ascii="Times New Roman" w:hAnsi="Times New Roman" w:cs="Times New Roman"/>
          <w:bCs/>
          <w:iCs/>
          <w:color w:val="000000" w:themeColor="text1"/>
          <w:lang w:val="lt-LT"/>
        </w:rPr>
      </w:pPr>
    </w:p>
    <w:p w14:paraId="4475A7EE" w14:textId="77777777" w:rsidR="00B52BFD" w:rsidRPr="00210968" w:rsidRDefault="00B52BFD">
      <w:pPr>
        <w:rPr>
          <w:rFonts w:ascii="Times New Roman" w:hAnsi="Times New Roman" w:cs="Times New Roman"/>
          <w:lang w:val="lt-LT"/>
        </w:rPr>
      </w:pPr>
    </w:p>
    <w:sectPr w:rsidR="00B52BFD" w:rsidRPr="00210968" w:rsidSect="00681E4D">
      <w:pgSz w:w="12240" w:h="15840"/>
      <w:pgMar w:top="1701"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C3644"/>
    <w:multiLevelType w:val="multilevel"/>
    <w:tmpl w:val="237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E7FF1"/>
    <w:multiLevelType w:val="multilevel"/>
    <w:tmpl w:val="02109D10"/>
    <w:lvl w:ilvl="0">
      <w:start w:val="1"/>
      <w:numFmt w:val="upperRoman"/>
      <w:lvlText w:val="%1."/>
      <w:lvlJc w:val="left"/>
      <w:pPr>
        <w:ind w:left="1080" w:hanging="720"/>
      </w:pPr>
      <w:rPr>
        <w:rFonts w:hint="default"/>
        <w:b/>
        <w:bCs w:val="0"/>
        <w:strike w:val="0"/>
        <w:u w:val="none"/>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2138"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89D5B65"/>
    <w:multiLevelType w:val="multilevel"/>
    <w:tmpl w:val="F29273D2"/>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A717AA4"/>
    <w:multiLevelType w:val="multilevel"/>
    <w:tmpl w:val="5944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165F7"/>
    <w:multiLevelType w:val="multilevel"/>
    <w:tmpl w:val="14AC55A8"/>
    <w:lvl w:ilvl="0">
      <w:start w:val="6"/>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5AD4358D"/>
    <w:multiLevelType w:val="multilevel"/>
    <w:tmpl w:val="39109530"/>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61694F8F"/>
    <w:multiLevelType w:val="multilevel"/>
    <w:tmpl w:val="F2B25514"/>
    <w:lvl w:ilvl="0">
      <w:start w:val="8"/>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2"/>
  </w:compat>
  <w:rsids>
    <w:rsidRoot w:val="00B52BFD"/>
    <w:rsid w:val="00041D81"/>
    <w:rsid w:val="000B75DC"/>
    <w:rsid w:val="000D32F9"/>
    <w:rsid w:val="000E7747"/>
    <w:rsid w:val="0010411A"/>
    <w:rsid w:val="00150674"/>
    <w:rsid w:val="0015360F"/>
    <w:rsid w:val="00157832"/>
    <w:rsid w:val="001B4A35"/>
    <w:rsid w:val="001C0CE0"/>
    <w:rsid w:val="00210968"/>
    <w:rsid w:val="00220375"/>
    <w:rsid w:val="00275EA0"/>
    <w:rsid w:val="002A757B"/>
    <w:rsid w:val="002B5DFB"/>
    <w:rsid w:val="0032524F"/>
    <w:rsid w:val="00332204"/>
    <w:rsid w:val="00341931"/>
    <w:rsid w:val="0034430E"/>
    <w:rsid w:val="003566B8"/>
    <w:rsid w:val="00382BD9"/>
    <w:rsid w:val="003967D9"/>
    <w:rsid w:val="003A1D04"/>
    <w:rsid w:val="004410A5"/>
    <w:rsid w:val="004C0787"/>
    <w:rsid w:val="004C1978"/>
    <w:rsid w:val="004E00EA"/>
    <w:rsid w:val="004F2001"/>
    <w:rsid w:val="00541D0A"/>
    <w:rsid w:val="005716AD"/>
    <w:rsid w:val="00593532"/>
    <w:rsid w:val="005B57FC"/>
    <w:rsid w:val="005B611D"/>
    <w:rsid w:val="00615490"/>
    <w:rsid w:val="00681E4D"/>
    <w:rsid w:val="006A5090"/>
    <w:rsid w:val="007158FC"/>
    <w:rsid w:val="0078149F"/>
    <w:rsid w:val="007817A3"/>
    <w:rsid w:val="007928D7"/>
    <w:rsid w:val="007B2B8D"/>
    <w:rsid w:val="007F6950"/>
    <w:rsid w:val="0081588D"/>
    <w:rsid w:val="00825E20"/>
    <w:rsid w:val="008556A4"/>
    <w:rsid w:val="00871CB0"/>
    <w:rsid w:val="008A1455"/>
    <w:rsid w:val="008A3F74"/>
    <w:rsid w:val="008C6446"/>
    <w:rsid w:val="008D1E7A"/>
    <w:rsid w:val="009A2AAD"/>
    <w:rsid w:val="00A24489"/>
    <w:rsid w:val="00A363AF"/>
    <w:rsid w:val="00A402A5"/>
    <w:rsid w:val="00A67735"/>
    <w:rsid w:val="00A726FC"/>
    <w:rsid w:val="00AE215E"/>
    <w:rsid w:val="00B52BFD"/>
    <w:rsid w:val="00BA797C"/>
    <w:rsid w:val="00C44032"/>
    <w:rsid w:val="00C967A1"/>
    <w:rsid w:val="00CC45EB"/>
    <w:rsid w:val="00CF05D7"/>
    <w:rsid w:val="00D56160"/>
    <w:rsid w:val="00D75C88"/>
    <w:rsid w:val="00D87D60"/>
    <w:rsid w:val="00E1348A"/>
    <w:rsid w:val="00E6675C"/>
    <w:rsid w:val="00E672F2"/>
    <w:rsid w:val="00E9691E"/>
    <w:rsid w:val="00EE3DDB"/>
    <w:rsid w:val="00EE57CE"/>
    <w:rsid w:val="00F53E25"/>
    <w:rsid w:val="00F55C08"/>
    <w:rsid w:val="00F61FA4"/>
    <w:rsid w:val="00FC72EC"/>
    <w:rsid w:val="00FD2849"/>
    <w:rsid w:val="00FE759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5821"/>
  <w15:docId w15:val="{AA58F9F8-98DE-4550-B38F-E0668FC1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BFD"/>
    <w:pPr>
      <w:spacing w:line="259" w:lineRule="auto"/>
    </w:pPr>
    <w:rPr>
      <w:sz w:val="22"/>
      <w:szCs w:val="22"/>
      <w:lang w:val="en-US"/>
    </w:rPr>
  </w:style>
  <w:style w:type="paragraph" w:styleId="Antrat1">
    <w:name w:val="heading 1"/>
    <w:basedOn w:val="prastasis"/>
    <w:next w:val="prastasis"/>
    <w:link w:val="Antrat1Diagrama"/>
    <w:uiPriority w:val="9"/>
    <w:qFormat/>
    <w:rsid w:val="00B52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2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2B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2B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2B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2B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2B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2B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2B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2B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2B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2B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2B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2B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2B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2B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2B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2B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2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2B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2B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2B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2B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2BF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2BFD"/>
    <w:pPr>
      <w:ind w:left="720"/>
      <w:contextualSpacing/>
    </w:pPr>
  </w:style>
  <w:style w:type="character" w:styleId="Rykuspabraukimas">
    <w:name w:val="Intense Emphasis"/>
    <w:basedOn w:val="Numatytasispastraiposriftas"/>
    <w:uiPriority w:val="21"/>
    <w:qFormat/>
    <w:rsid w:val="00B52BFD"/>
    <w:rPr>
      <w:i/>
      <w:iCs/>
      <w:color w:val="0F4761" w:themeColor="accent1" w:themeShade="BF"/>
    </w:rPr>
  </w:style>
  <w:style w:type="paragraph" w:styleId="Iskirtacitata">
    <w:name w:val="Intense Quote"/>
    <w:basedOn w:val="prastasis"/>
    <w:next w:val="prastasis"/>
    <w:link w:val="IskirtacitataDiagrama"/>
    <w:uiPriority w:val="30"/>
    <w:qFormat/>
    <w:rsid w:val="00B52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2BFD"/>
    <w:rPr>
      <w:i/>
      <w:iCs/>
      <w:color w:val="0F4761" w:themeColor="accent1" w:themeShade="BF"/>
    </w:rPr>
  </w:style>
  <w:style w:type="character" w:styleId="Rykinuoroda">
    <w:name w:val="Intense Reference"/>
    <w:basedOn w:val="Numatytasispastraiposriftas"/>
    <w:uiPriority w:val="32"/>
    <w:qFormat/>
    <w:rsid w:val="00B52BF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2BFD"/>
  </w:style>
  <w:style w:type="character" w:styleId="Komentaronuoroda">
    <w:name w:val="annotation reference"/>
    <w:basedOn w:val="Numatytasispastraiposriftas"/>
    <w:uiPriority w:val="99"/>
    <w:semiHidden/>
    <w:unhideWhenUsed/>
    <w:rsid w:val="007928D7"/>
    <w:rPr>
      <w:sz w:val="16"/>
      <w:szCs w:val="16"/>
    </w:rPr>
  </w:style>
  <w:style w:type="paragraph" w:styleId="Komentarotekstas">
    <w:name w:val="annotation text"/>
    <w:basedOn w:val="prastasis"/>
    <w:link w:val="KomentarotekstasDiagrama"/>
    <w:uiPriority w:val="99"/>
    <w:semiHidden/>
    <w:unhideWhenUsed/>
    <w:rsid w:val="007928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928D7"/>
    <w:rPr>
      <w:sz w:val="20"/>
      <w:szCs w:val="20"/>
      <w:lang w:val="en-US"/>
    </w:rPr>
  </w:style>
  <w:style w:type="paragraph" w:styleId="Komentarotema">
    <w:name w:val="annotation subject"/>
    <w:basedOn w:val="Komentarotekstas"/>
    <w:next w:val="Komentarotekstas"/>
    <w:link w:val="KomentarotemaDiagrama"/>
    <w:uiPriority w:val="99"/>
    <w:semiHidden/>
    <w:unhideWhenUsed/>
    <w:rsid w:val="007928D7"/>
    <w:rPr>
      <w:b/>
      <w:bCs/>
    </w:rPr>
  </w:style>
  <w:style w:type="character" w:customStyle="1" w:styleId="KomentarotemaDiagrama">
    <w:name w:val="Komentaro tema Diagrama"/>
    <w:basedOn w:val="KomentarotekstasDiagrama"/>
    <w:link w:val="Komentarotema"/>
    <w:uiPriority w:val="99"/>
    <w:semiHidden/>
    <w:rsid w:val="007928D7"/>
    <w:rPr>
      <w:b/>
      <w:bCs/>
      <w:sz w:val="20"/>
      <w:szCs w:val="20"/>
      <w:lang w:val="en-US"/>
    </w:rPr>
  </w:style>
  <w:style w:type="paragraph" w:styleId="Debesliotekstas">
    <w:name w:val="Balloon Text"/>
    <w:basedOn w:val="prastasis"/>
    <w:link w:val="DebesliotekstasDiagrama"/>
    <w:uiPriority w:val="99"/>
    <w:semiHidden/>
    <w:unhideWhenUsed/>
    <w:rsid w:val="007928D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28D7"/>
    <w:rPr>
      <w:rFonts w:ascii="Tahoma" w:hAnsi="Tahoma" w:cs="Tahoma"/>
      <w:sz w:val="16"/>
      <w:szCs w:val="16"/>
      <w:lang w:val="en-US"/>
    </w:rPr>
  </w:style>
  <w:style w:type="paragraph" w:styleId="prastasiniatinklio">
    <w:name w:val="Normal (Web)"/>
    <w:basedOn w:val="prastasis"/>
    <w:uiPriority w:val="99"/>
    <w:unhideWhenUsed/>
    <w:rsid w:val="0032524F"/>
    <w:pPr>
      <w:spacing w:before="100" w:beforeAutospacing="1" w:after="100" w:afterAutospacing="1" w:line="240" w:lineRule="auto"/>
    </w:pPr>
    <w:rPr>
      <w:rFonts w:ascii="Times New Roman" w:eastAsia="Times New Roman" w:hAnsi="Times New Roman" w:cs="Times New Roman"/>
      <w:kern w:val="0"/>
      <w:sz w:val="24"/>
      <w:szCs w:val="24"/>
      <w:lang w:val="lt-LT" w:eastAsia="lt-LT"/>
    </w:rPr>
  </w:style>
  <w:style w:type="character" w:styleId="Grietas">
    <w:name w:val="Strong"/>
    <w:basedOn w:val="Numatytasispastraiposriftas"/>
    <w:uiPriority w:val="22"/>
    <w:qFormat/>
    <w:rsid w:val="0032524F"/>
    <w:rPr>
      <w:b/>
      <w:bCs/>
    </w:rPr>
  </w:style>
  <w:style w:type="paragraph" w:styleId="Pataisymai">
    <w:name w:val="Revision"/>
    <w:hidden/>
    <w:uiPriority w:val="99"/>
    <w:semiHidden/>
    <w:rsid w:val="00FD2849"/>
    <w:pPr>
      <w:spacing w:after="0" w:line="240" w:lineRule="auto"/>
    </w:pPr>
    <w:rPr>
      <w:sz w:val="22"/>
      <w:szCs w:val="22"/>
      <w:lang w:val="en-US"/>
    </w:rPr>
  </w:style>
  <w:style w:type="character" w:styleId="Hipersaitas">
    <w:name w:val="Hyperlink"/>
    <w:basedOn w:val="Numatytasispastraiposriftas"/>
    <w:uiPriority w:val="99"/>
    <w:unhideWhenUsed/>
    <w:rsid w:val="00A677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31637">
      <w:bodyDiv w:val="1"/>
      <w:marLeft w:val="0"/>
      <w:marRight w:val="0"/>
      <w:marTop w:val="0"/>
      <w:marBottom w:val="0"/>
      <w:divBdr>
        <w:top w:val="none" w:sz="0" w:space="0" w:color="auto"/>
        <w:left w:val="none" w:sz="0" w:space="0" w:color="auto"/>
        <w:bottom w:val="none" w:sz="0" w:space="0" w:color="auto"/>
        <w:right w:val="none" w:sz="0" w:space="0" w:color="auto"/>
      </w:divBdr>
    </w:div>
    <w:div w:id="1831943428">
      <w:bodyDiv w:val="1"/>
      <w:marLeft w:val="0"/>
      <w:marRight w:val="0"/>
      <w:marTop w:val="0"/>
      <w:marBottom w:val="0"/>
      <w:divBdr>
        <w:top w:val="none" w:sz="0" w:space="0" w:color="auto"/>
        <w:left w:val="none" w:sz="0" w:space="0" w:color="auto"/>
        <w:bottom w:val="none" w:sz="0" w:space="0" w:color="auto"/>
        <w:right w:val="none" w:sz="0" w:space="0" w:color="auto"/>
      </w:divBdr>
    </w:div>
    <w:div w:id="199891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lukosius@pagegi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B692-A231-4ABD-9484-99070607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9168</Words>
  <Characters>52259</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dc:creator>
  <cp:lastModifiedBy>PC</cp:lastModifiedBy>
  <cp:revision>45</cp:revision>
  <dcterms:created xsi:type="dcterms:W3CDTF">2025-12-11T09:21:00Z</dcterms:created>
  <dcterms:modified xsi:type="dcterms:W3CDTF">2025-12-15T13:44:00Z</dcterms:modified>
</cp:coreProperties>
</file>