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7C430" w14:textId="5970C980" w:rsidR="004D13EB" w:rsidRDefault="004D13EB" w:rsidP="004D13EB">
      <w:pPr>
        <w:pStyle w:val="Standard"/>
        <w:ind w:left="4320" w:firstLine="0"/>
        <w:rPr>
          <w:rStyle w:val="Numatytasispastraiposriftas1"/>
          <w:bCs/>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Style w:val="Numatytasispastraiposriftas1"/>
          <w:bCs/>
          <w:sz w:val="22"/>
          <w:szCs w:val="22"/>
        </w:rPr>
        <w:t xml:space="preserve">Palydovinio ryšio duomenų perdavimo </w:t>
      </w:r>
      <w:r w:rsidR="005D1478">
        <w:rPr>
          <w:rStyle w:val="Numatytasispastraiposriftas1"/>
          <w:bCs/>
          <w:sz w:val="22"/>
          <w:szCs w:val="22"/>
        </w:rPr>
        <w:t>paslaugos</w:t>
      </w:r>
      <w:r w:rsidR="00CE7193">
        <w:rPr>
          <w:rStyle w:val="Numatytasispastraiposriftas1"/>
          <w:bCs/>
          <w:sz w:val="22"/>
          <w:szCs w:val="22"/>
        </w:rPr>
        <w:t xml:space="preserve"> </w:t>
      </w:r>
      <w:r>
        <w:rPr>
          <w:rStyle w:val="Numatytasispastraiposriftas1"/>
          <w:bCs/>
          <w:sz w:val="22"/>
          <w:szCs w:val="22"/>
        </w:rPr>
        <w:t>pirkimo</w:t>
      </w:r>
    </w:p>
    <w:p w14:paraId="393CBADF" w14:textId="48A4EC3D" w:rsidR="00CE7193" w:rsidRPr="001478B5" w:rsidRDefault="00CE7193" w:rsidP="004D13EB">
      <w:pPr>
        <w:pStyle w:val="Standard"/>
        <w:ind w:left="3600" w:firstLine="720"/>
        <w:rPr>
          <w:rStyle w:val="Numatytasispastraiposriftas1"/>
          <w:bCs/>
          <w:sz w:val="22"/>
          <w:szCs w:val="22"/>
        </w:rPr>
      </w:pPr>
      <w:r>
        <w:rPr>
          <w:rStyle w:val="Numatytasispastraiposriftas1"/>
          <w:bCs/>
          <w:sz w:val="22"/>
          <w:szCs w:val="22"/>
        </w:rPr>
        <w:t>sąlygų 2</w:t>
      </w:r>
      <w:r w:rsidRPr="001478B5">
        <w:rPr>
          <w:rStyle w:val="Numatytasispastraiposriftas1"/>
          <w:bCs/>
          <w:sz w:val="22"/>
          <w:szCs w:val="22"/>
        </w:rPr>
        <w:t xml:space="preserve"> priedas</w:t>
      </w:r>
      <w:r w:rsidR="002C71E2">
        <w:rPr>
          <w:rStyle w:val="Numatytasispastraiposriftas1"/>
          <w:bCs/>
          <w:sz w:val="22"/>
          <w:szCs w:val="22"/>
        </w:rPr>
        <w:t xml:space="preserve"> </w:t>
      </w:r>
    </w:p>
    <w:p w14:paraId="4288B709" w14:textId="77777777" w:rsidR="00CE7193" w:rsidRPr="00E04166" w:rsidRDefault="00CE7193" w:rsidP="00CE7193">
      <w:pPr>
        <w:jc w:val="center"/>
        <w:rPr>
          <w:rFonts w:ascii="Times New Roman" w:hAnsi="Times New Roman" w:cs="Times New Roman"/>
        </w:rPr>
      </w:pPr>
    </w:p>
    <w:p w14:paraId="11E2B0E2" w14:textId="77777777" w:rsidR="00CE7193" w:rsidRPr="00CD5D70" w:rsidRDefault="004760F4"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4760F4"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623D86" w:rsidRDefault="00CE7193" w:rsidP="00CE7193">
      <w:pPr>
        <w:jc w:val="center"/>
        <w:rPr>
          <w:rFonts w:ascii="Times New Roman" w:hAnsi="Times New Roman" w:cs="Times New Roman"/>
          <w:b/>
          <w:szCs w:val="24"/>
        </w:rPr>
      </w:pPr>
      <w:r w:rsidRPr="00623D86">
        <w:rPr>
          <w:rFonts w:ascii="Times New Roman" w:hAnsi="Times New Roman" w:cs="Times New Roman"/>
          <w:b/>
          <w:szCs w:val="24"/>
        </w:rPr>
        <w:t>PASIŪLYMAS</w:t>
      </w:r>
    </w:p>
    <w:p w14:paraId="26F88EB2" w14:textId="34D38FB2" w:rsidR="00CE7193" w:rsidRPr="00623D86" w:rsidRDefault="00CE7193" w:rsidP="004D13EB">
      <w:pPr>
        <w:jc w:val="center"/>
        <w:rPr>
          <w:rFonts w:ascii="Times New Roman" w:hAnsi="Times New Roman" w:cs="Times New Roman"/>
          <w:b/>
          <w:szCs w:val="24"/>
        </w:rPr>
      </w:pPr>
      <w:r w:rsidRPr="00623D86">
        <w:rPr>
          <w:rFonts w:ascii="Times New Roman" w:hAnsi="Times New Roman" w:cs="Times New Roman"/>
          <w:b/>
          <w:szCs w:val="24"/>
        </w:rPr>
        <w:t>DĖL</w:t>
      </w:r>
      <w:r w:rsidR="00C00632" w:rsidRPr="00623D86">
        <w:rPr>
          <w:rStyle w:val="Style3"/>
          <w:rFonts w:ascii="Times New Roman" w:eastAsia="Arial" w:hAnsi="Times New Roman"/>
          <w:b/>
          <w:sz w:val="22"/>
          <w:szCs w:val="24"/>
        </w:rPr>
        <w:t xml:space="preserve"> </w:t>
      </w:r>
      <w:r w:rsidR="00C62EEA" w:rsidRPr="00C62EEA">
        <w:rPr>
          <w:rStyle w:val="Style3"/>
          <w:rFonts w:ascii="Times New Roman" w:eastAsia="Arial" w:hAnsi="Times New Roman"/>
          <w:b/>
          <w:sz w:val="22"/>
          <w:szCs w:val="24"/>
        </w:rPr>
        <w:t>PKM „VILKAS“ PTP–F3</w:t>
      </w:r>
      <w:r w:rsidR="004D13EB">
        <w:rPr>
          <w:rStyle w:val="Style3"/>
          <w:rFonts w:ascii="Times New Roman" w:eastAsia="Arial" w:hAnsi="Times New Roman"/>
          <w:b/>
          <w:sz w:val="22"/>
          <w:szCs w:val="24"/>
        </w:rPr>
        <w:t xml:space="preserve"> </w:t>
      </w:r>
      <w:r w:rsidR="005D1478">
        <w:rPr>
          <w:rStyle w:val="Style3"/>
          <w:rFonts w:ascii="Times New Roman" w:eastAsia="Arial" w:hAnsi="Times New Roman"/>
          <w:b/>
          <w:sz w:val="22"/>
          <w:szCs w:val="24"/>
        </w:rPr>
        <w:t>PASLAUGOS PIRKIMO</w:t>
      </w:r>
    </w:p>
    <w:p w14:paraId="288717DC" w14:textId="77777777" w:rsidR="00CE7193" w:rsidRPr="00E04166" w:rsidRDefault="00CE7193" w:rsidP="00CE7193">
      <w:pPr>
        <w:jc w:val="center"/>
        <w:rPr>
          <w:rFonts w:ascii="Times New Roman" w:hAnsi="Times New Roman" w:cs="Times New Roman"/>
          <w:i/>
        </w:rPr>
      </w:pPr>
    </w:p>
    <w:p w14:paraId="61AB1A8D" w14:textId="77777777" w:rsidR="00CE7193" w:rsidRPr="00E04166" w:rsidRDefault="00CE7193" w:rsidP="00CE7193">
      <w:pPr>
        <w:pStyle w:val="FootnoteText"/>
        <w:jc w:val="center"/>
        <w:rPr>
          <w:rFonts w:ascii="Times New Roman" w:hAnsi="Times New Roman" w:cs="Times New Roman"/>
          <w:color w:val="auto"/>
          <w:sz w:val="22"/>
          <w:szCs w:val="22"/>
        </w:rPr>
      </w:pPr>
      <w:r w:rsidRPr="008B33BD">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D758B1">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D758B1">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D758B1">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D758B1">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D758B1">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D758B1">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D758B1">
            <w:pPr>
              <w:jc w:val="both"/>
              <w:rPr>
                <w:rFonts w:ascii="Times New Roman" w:hAnsi="Times New Roman" w:cs="Times New Roman"/>
              </w:rPr>
            </w:pPr>
          </w:p>
        </w:tc>
      </w:tr>
    </w:tbl>
    <w:p w14:paraId="45698E87" w14:textId="77777777" w:rsidR="00CE7193" w:rsidRPr="008B33BD" w:rsidRDefault="00CE7193" w:rsidP="00CE7193">
      <w:pPr>
        <w:spacing w:before="120" w:line="20" w:lineRule="atLeast"/>
        <w:jc w:val="both"/>
        <w:rPr>
          <w:rFonts w:ascii="Times New Roman" w:hAnsi="Times New Roman" w:cs="Times New Roman"/>
          <w:b/>
        </w:rPr>
      </w:pPr>
      <w:r w:rsidRPr="008B33BD">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8B33BD" w14:paraId="50816C07" w14:textId="77777777" w:rsidTr="00D758B1">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8B33BD" w:rsidRDefault="00CE7193" w:rsidP="00D758B1">
            <w:pPr>
              <w:spacing w:line="20" w:lineRule="atLeast"/>
              <w:jc w:val="both"/>
              <w:rPr>
                <w:rFonts w:ascii="Times New Roman" w:hAnsi="Times New Roman" w:cs="Times New Roman"/>
              </w:rPr>
            </w:pPr>
            <w:r w:rsidRPr="008B33BD">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8B33BD" w:rsidRDefault="00CE7193" w:rsidP="00D758B1">
            <w:pPr>
              <w:spacing w:line="20" w:lineRule="atLeast"/>
              <w:jc w:val="both"/>
              <w:rPr>
                <w:rFonts w:ascii="Times New Roman" w:hAnsi="Times New Roman" w:cs="Times New Roman"/>
              </w:rPr>
            </w:pPr>
          </w:p>
        </w:tc>
      </w:tr>
      <w:tr w:rsidR="00CE7193" w:rsidRPr="008B33BD" w14:paraId="3CCA10D0" w14:textId="77777777" w:rsidTr="00D758B1">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8B33BD" w:rsidRDefault="00CE7193" w:rsidP="00D758B1">
            <w:pPr>
              <w:spacing w:line="20" w:lineRule="atLeast"/>
              <w:jc w:val="both"/>
              <w:rPr>
                <w:rFonts w:ascii="Times New Roman" w:hAnsi="Times New Roman" w:cs="Times New Roman"/>
              </w:rPr>
            </w:pPr>
            <w:r w:rsidRPr="008B33BD">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8B33BD" w:rsidRDefault="00CE7193" w:rsidP="00D758B1">
            <w:pPr>
              <w:spacing w:line="20" w:lineRule="atLeast"/>
              <w:jc w:val="both"/>
              <w:rPr>
                <w:rFonts w:ascii="Times New Roman" w:hAnsi="Times New Roman" w:cs="Times New Roman"/>
              </w:rPr>
            </w:pPr>
          </w:p>
        </w:tc>
      </w:tr>
      <w:tr w:rsidR="00CE7193" w:rsidRPr="00E04166" w14:paraId="12144FA0" w14:textId="77777777" w:rsidTr="00D758B1">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8B33BD">
              <w:rPr>
                <w:rFonts w:ascii="Times New Roman" w:hAnsi="Times New Roman" w:cs="Times New Roman"/>
              </w:rPr>
              <w:t>Kuriai sutarties daliai ketinama pasitelkti subtiekėją</w:t>
            </w:r>
            <w:r w:rsidR="00690EB9" w:rsidRPr="008B33BD">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D758B1">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65B13F74" w14:textId="080F5A13" w:rsidR="005D1478" w:rsidRDefault="00CE7193" w:rsidP="00CE7193">
      <w:pPr>
        <w:pStyle w:val="FootnoteText"/>
        <w:spacing w:before="120"/>
        <w:jc w:val="both"/>
        <w:rPr>
          <w:rFonts w:ascii="Times New Roman" w:hAnsi="Times New Roman" w:cs="Times New Roman"/>
          <w:bCs/>
          <w:i/>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p w14:paraId="3BB9AA8F" w14:textId="77777777" w:rsidR="00C00632" w:rsidRPr="00E04166" w:rsidRDefault="00C00632" w:rsidP="00CE7193">
      <w:pPr>
        <w:pStyle w:val="FootnoteText"/>
        <w:spacing w:before="120"/>
        <w:jc w:val="both"/>
        <w:rPr>
          <w:rFonts w:ascii="Times New Roman" w:hAnsi="Times New Roman" w:cs="Times New Roman"/>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D758B1">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D758B1">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D758B1">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D758B1">
            <w:pPr>
              <w:jc w:val="both"/>
              <w:rPr>
                <w:rFonts w:ascii="Times New Roman" w:hAnsi="Times New Roman" w:cs="Times New Roman"/>
                <w:highlight w:val="yellow"/>
              </w:rPr>
            </w:pPr>
          </w:p>
        </w:tc>
      </w:tr>
      <w:tr w:rsidR="00CE7193" w:rsidRPr="00E04166" w14:paraId="69439C42" w14:textId="77777777" w:rsidTr="00D758B1">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D758B1">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D758B1">
            <w:pPr>
              <w:jc w:val="both"/>
              <w:rPr>
                <w:rFonts w:ascii="Times New Roman" w:hAnsi="Times New Roman" w:cs="Times New Roman"/>
                <w:highlight w:val="yellow"/>
              </w:rPr>
            </w:pPr>
          </w:p>
        </w:tc>
      </w:tr>
    </w:tbl>
    <w:p w14:paraId="7D55D913" w14:textId="77777777" w:rsidR="001237B5" w:rsidRDefault="001237B5" w:rsidP="00CE7193">
      <w:pPr>
        <w:jc w:val="both"/>
        <w:rPr>
          <w:rFonts w:ascii="Times New Roman" w:hAnsi="Times New Roman" w:cs="Times New Roman"/>
        </w:rPr>
      </w:pPr>
    </w:p>
    <w:p w14:paraId="47650119" w14:textId="0D13CF62" w:rsidR="00CE7193" w:rsidRDefault="00CE7193" w:rsidP="00CE7193">
      <w:pPr>
        <w:jc w:val="both"/>
        <w:rPr>
          <w:rFonts w:ascii="Times New Roman" w:hAnsi="Times New Roman" w:cs="Times New Roman"/>
        </w:rPr>
      </w:pPr>
    </w:p>
    <w:p w14:paraId="4C079494" w14:textId="40335B64" w:rsidR="0069770F" w:rsidRDefault="0069770F" w:rsidP="00CE7193">
      <w:pPr>
        <w:jc w:val="both"/>
        <w:rPr>
          <w:rFonts w:ascii="Times New Roman" w:hAnsi="Times New Roman" w:cs="Times New Roman"/>
        </w:rPr>
      </w:pPr>
    </w:p>
    <w:p w14:paraId="0D45ED1D" w14:textId="77777777" w:rsidR="0069770F" w:rsidRDefault="0069770F" w:rsidP="00CE7193">
      <w:pPr>
        <w:jc w:val="both"/>
        <w:rPr>
          <w:rFonts w:ascii="Times New Roman" w:hAnsi="Times New Roman" w:cs="Times New Roman"/>
        </w:rPr>
      </w:pPr>
    </w:p>
    <w:p w14:paraId="67D70DA5" w14:textId="77777777" w:rsidR="0069770F" w:rsidRDefault="0069770F" w:rsidP="00CE7193">
      <w:pPr>
        <w:jc w:val="both"/>
        <w:rPr>
          <w:rFonts w:ascii="Times New Roman" w:hAnsi="Times New Roman" w:cs="Times New Roman"/>
        </w:rPr>
      </w:pPr>
    </w:p>
    <w:p w14:paraId="6101E0C3" w14:textId="77777777" w:rsidR="0069770F" w:rsidRDefault="0069770F" w:rsidP="00CE7193">
      <w:pPr>
        <w:jc w:val="both"/>
        <w:rPr>
          <w:rFonts w:ascii="Times New Roman" w:hAnsi="Times New Roman" w:cs="Times New Roman"/>
        </w:rPr>
      </w:pPr>
    </w:p>
    <w:p w14:paraId="08E7ECA2" w14:textId="710A48F8" w:rsidR="00CE7193" w:rsidRPr="00E04166" w:rsidRDefault="00CE7193" w:rsidP="00CE7193">
      <w:pPr>
        <w:jc w:val="both"/>
        <w:rPr>
          <w:rFonts w:ascii="Times New Roman" w:hAnsi="Times New Roman" w:cs="Times New Roman"/>
        </w:rPr>
      </w:pPr>
      <w:r w:rsidRPr="00E04166">
        <w:rPr>
          <w:rFonts w:ascii="Times New Roman" w:hAnsi="Times New Roman" w:cs="Times New Roman"/>
        </w:rPr>
        <w:lastRenderedPageBreak/>
        <w:t>3. Mes siūlome</w:t>
      </w:r>
      <w:r>
        <w:rPr>
          <w:rFonts w:ascii="Times New Roman" w:hAnsi="Times New Roman" w:cs="Times New Roman"/>
        </w:rPr>
        <w:t xml:space="preserve"> ši</w:t>
      </w:r>
      <w:r w:rsidR="005D1478">
        <w:rPr>
          <w:rFonts w:ascii="Times New Roman" w:hAnsi="Times New Roman" w:cs="Times New Roman"/>
        </w:rPr>
        <w:t>ą</w:t>
      </w:r>
      <w:r>
        <w:rPr>
          <w:rFonts w:ascii="Times New Roman" w:hAnsi="Times New Roman" w:cs="Times New Roman"/>
        </w:rPr>
        <w:t xml:space="preserve"> p</w:t>
      </w:r>
      <w:r w:rsidR="005D1478">
        <w:rPr>
          <w:rFonts w:ascii="Times New Roman" w:hAnsi="Times New Roman" w:cs="Times New Roman"/>
        </w:rPr>
        <w:t>aslaugą</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3118"/>
        <w:gridCol w:w="986"/>
        <w:gridCol w:w="1427"/>
        <w:gridCol w:w="1875"/>
        <w:gridCol w:w="2028"/>
      </w:tblGrid>
      <w:tr w:rsidR="003C0B52" w:rsidRPr="00E04166" w14:paraId="573DB69D" w14:textId="77777777" w:rsidTr="00366DAE">
        <w:tc>
          <w:tcPr>
            <w:tcW w:w="3041"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D758B1">
            <w:pPr>
              <w:jc w:val="right"/>
              <w:rPr>
                <w:rFonts w:ascii="Times New Roman" w:hAnsi="Times New Roman" w:cs="Times New Roman"/>
              </w:rPr>
            </w:pPr>
            <w:r w:rsidRPr="00E04166">
              <w:rPr>
                <w:rFonts w:ascii="Times New Roman" w:hAnsi="Times New Roman" w:cs="Times New Roman"/>
              </w:rPr>
              <w:t>Pasiūlymo valiuta:</w:t>
            </w:r>
          </w:p>
        </w:tc>
        <w:tc>
          <w:tcPr>
            <w:tcW w:w="941"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018"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366DAE">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Eil. Nr.</w:t>
            </w:r>
          </w:p>
        </w:tc>
        <w:tc>
          <w:tcPr>
            <w:tcW w:w="1565" w:type="pct"/>
            <w:tcBorders>
              <w:top w:val="single" w:sz="4" w:space="0" w:color="auto"/>
              <w:left w:val="single" w:sz="4" w:space="0" w:color="auto"/>
              <w:bottom w:val="single" w:sz="4" w:space="0" w:color="auto"/>
              <w:right w:val="single" w:sz="4" w:space="0" w:color="auto"/>
            </w:tcBorders>
          </w:tcPr>
          <w:p w14:paraId="37D8B924" w14:textId="05F2EB91" w:rsidR="003C0B52" w:rsidRPr="00E04166" w:rsidRDefault="003C0B52" w:rsidP="00D758B1">
            <w:pPr>
              <w:jc w:val="center"/>
              <w:rPr>
                <w:rFonts w:ascii="Times New Roman" w:hAnsi="Times New Roman" w:cs="Times New Roman"/>
              </w:rPr>
            </w:pPr>
            <w:r>
              <w:rPr>
                <w:rFonts w:ascii="Times New Roman" w:hAnsi="Times New Roman" w:cs="Times New Roman"/>
              </w:rPr>
              <w:t>P</w:t>
            </w:r>
            <w:r w:rsidR="005D1478">
              <w:rPr>
                <w:rFonts w:ascii="Times New Roman" w:hAnsi="Times New Roman" w:cs="Times New Roman"/>
              </w:rPr>
              <w:t>aslaugos</w:t>
            </w:r>
            <w:r w:rsidRPr="00E04166">
              <w:rPr>
                <w:rFonts w:ascii="Times New Roman" w:hAnsi="Times New Roman" w:cs="Times New Roman"/>
              </w:rPr>
              <w:t xml:space="preserve"> pavadinimas</w:t>
            </w:r>
          </w:p>
          <w:p w14:paraId="10436B61" w14:textId="77777777" w:rsidR="003C0B52" w:rsidRPr="00E04166" w:rsidRDefault="003C0B52" w:rsidP="00D758B1">
            <w:pPr>
              <w:jc w:val="center"/>
              <w:rPr>
                <w:rFonts w:ascii="Times New Roman" w:hAnsi="Times New Roman" w:cs="Times New Roman"/>
              </w:rPr>
            </w:pPr>
          </w:p>
        </w:tc>
        <w:tc>
          <w:tcPr>
            <w:tcW w:w="495"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Mato vnt.</w:t>
            </w:r>
          </w:p>
        </w:tc>
        <w:tc>
          <w:tcPr>
            <w:tcW w:w="716" w:type="pct"/>
            <w:tcBorders>
              <w:top w:val="single" w:sz="4" w:space="0" w:color="auto"/>
              <w:left w:val="single" w:sz="4" w:space="0" w:color="auto"/>
              <w:bottom w:val="single" w:sz="4" w:space="0" w:color="auto"/>
              <w:right w:val="single" w:sz="4" w:space="0" w:color="auto"/>
            </w:tcBorders>
          </w:tcPr>
          <w:p w14:paraId="5F58E7D9" w14:textId="2D7E7D8B" w:rsidR="003C0B52" w:rsidRPr="00E04166" w:rsidRDefault="001E52AC" w:rsidP="00D758B1">
            <w:pPr>
              <w:jc w:val="center"/>
              <w:rPr>
                <w:rFonts w:ascii="Times New Roman" w:hAnsi="Times New Roman" w:cs="Times New Roman"/>
              </w:rPr>
            </w:pPr>
            <w:r>
              <w:rPr>
                <w:rFonts w:ascii="Times New Roman" w:hAnsi="Times New Roman" w:cs="Times New Roman"/>
              </w:rPr>
              <w:t>Maksimalus k</w:t>
            </w:r>
            <w:r w:rsidR="00373300">
              <w:rPr>
                <w:rFonts w:ascii="Times New Roman" w:hAnsi="Times New Roman" w:cs="Times New Roman"/>
              </w:rPr>
              <w:t>iekis*</w:t>
            </w:r>
          </w:p>
        </w:tc>
        <w:tc>
          <w:tcPr>
            <w:tcW w:w="941"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018"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D758B1">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D758B1">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366DAE">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565"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495"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716"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941"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5</w:t>
            </w:r>
          </w:p>
        </w:tc>
        <w:tc>
          <w:tcPr>
            <w:tcW w:w="1018"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366DAE">
        <w:tc>
          <w:tcPr>
            <w:tcW w:w="265" w:type="pct"/>
            <w:tcBorders>
              <w:top w:val="single" w:sz="4" w:space="0" w:color="auto"/>
              <w:left w:val="single" w:sz="4" w:space="0" w:color="auto"/>
              <w:bottom w:val="single" w:sz="4" w:space="0" w:color="auto"/>
              <w:right w:val="single" w:sz="4" w:space="0" w:color="auto"/>
            </w:tcBorders>
            <w:vAlign w:val="center"/>
          </w:tcPr>
          <w:p w14:paraId="567217F5" w14:textId="77777777" w:rsidR="003C0B52" w:rsidRPr="00E04166" w:rsidRDefault="003C0B52" w:rsidP="006D6F71">
            <w:pPr>
              <w:jc w:val="center"/>
              <w:rPr>
                <w:rFonts w:ascii="Times New Roman" w:hAnsi="Times New Roman" w:cs="Times New Roman"/>
              </w:rPr>
            </w:pPr>
            <w:r>
              <w:rPr>
                <w:rFonts w:ascii="Times New Roman" w:hAnsi="Times New Roman" w:cs="Times New Roman"/>
              </w:rPr>
              <w:t>1.</w:t>
            </w:r>
          </w:p>
        </w:tc>
        <w:tc>
          <w:tcPr>
            <w:tcW w:w="1565" w:type="pct"/>
            <w:tcBorders>
              <w:top w:val="single" w:sz="4" w:space="0" w:color="auto"/>
              <w:left w:val="single" w:sz="4" w:space="0" w:color="auto"/>
              <w:bottom w:val="single" w:sz="4" w:space="0" w:color="auto"/>
              <w:right w:val="single" w:sz="4" w:space="0" w:color="auto"/>
            </w:tcBorders>
          </w:tcPr>
          <w:p w14:paraId="720DF355" w14:textId="152D68B1" w:rsidR="003C0B52" w:rsidRPr="008B33BD" w:rsidRDefault="00C62EEA" w:rsidP="005D1478">
            <w:pPr>
              <w:rPr>
                <w:rFonts w:ascii="Times New Roman" w:hAnsi="Times New Roman" w:cs="Times New Roman"/>
              </w:rPr>
            </w:pPr>
            <w:r w:rsidRPr="00C62EEA">
              <w:rPr>
                <w:rFonts w:ascii="Times New Roman" w:hAnsi="Times New Roman"/>
                <w:szCs w:val="24"/>
              </w:rPr>
              <w:t>Pėstininkų kovos mašinos „Vilkas“ prevencinė techninė priežiūra F-3</w:t>
            </w:r>
          </w:p>
        </w:tc>
        <w:tc>
          <w:tcPr>
            <w:tcW w:w="495" w:type="pct"/>
            <w:tcBorders>
              <w:top w:val="single" w:sz="4" w:space="0" w:color="auto"/>
              <w:left w:val="single" w:sz="4" w:space="0" w:color="auto"/>
              <w:bottom w:val="single" w:sz="4" w:space="0" w:color="auto"/>
              <w:right w:val="single" w:sz="4" w:space="0" w:color="auto"/>
            </w:tcBorders>
            <w:vAlign w:val="center"/>
          </w:tcPr>
          <w:p w14:paraId="1C3D0236" w14:textId="155614D7" w:rsidR="003C0B52" w:rsidRPr="00E04166" w:rsidRDefault="00C62EEA" w:rsidP="00D758B1">
            <w:pPr>
              <w:jc w:val="center"/>
              <w:rPr>
                <w:rFonts w:ascii="Times New Roman" w:hAnsi="Times New Roman" w:cs="Times New Roman"/>
              </w:rPr>
            </w:pPr>
            <w:r>
              <w:rPr>
                <w:rFonts w:ascii="Times New Roman" w:hAnsi="Times New Roman" w:cs="Times New Roman"/>
              </w:rPr>
              <w:t>vnt</w:t>
            </w:r>
            <w:r w:rsidR="004D13EB">
              <w:rPr>
                <w:rFonts w:ascii="Times New Roman" w:hAnsi="Times New Roman" w:cs="Times New Roman"/>
              </w:rPr>
              <w:t>.</w:t>
            </w:r>
          </w:p>
        </w:tc>
        <w:tc>
          <w:tcPr>
            <w:tcW w:w="716" w:type="pct"/>
            <w:tcBorders>
              <w:top w:val="single" w:sz="4" w:space="0" w:color="auto"/>
              <w:left w:val="single" w:sz="4" w:space="0" w:color="auto"/>
              <w:bottom w:val="single" w:sz="4" w:space="0" w:color="auto"/>
              <w:right w:val="single" w:sz="4" w:space="0" w:color="auto"/>
            </w:tcBorders>
            <w:vAlign w:val="center"/>
          </w:tcPr>
          <w:p w14:paraId="6B8A8EAE" w14:textId="31654173" w:rsidR="003C0B52" w:rsidRPr="00E04166" w:rsidRDefault="000D4CBE" w:rsidP="000D4CBE">
            <w:pPr>
              <w:jc w:val="center"/>
              <w:rPr>
                <w:rFonts w:ascii="Times New Roman" w:hAnsi="Times New Roman" w:cs="Times New Roman"/>
              </w:rPr>
            </w:pPr>
            <w:r>
              <w:rPr>
                <w:rFonts w:ascii="Times New Roman" w:hAnsi="Times New Roman" w:cs="Times New Roman"/>
              </w:rPr>
              <w:t>1</w:t>
            </w:r>
          </w:p>
        </w:tc>
        <w:tc>
          <w:tcPr>
            <w:tcW w:w="941" w:type="pct"/>
            <w:tcBorders>
              <w:top w:val="single" w:sz="4" w:space="0" w:color="auto"/>
              <w:left w:val="single" w:sz="4" w:space="0" w:color="auto"/>
              <w:bottom w:val="single" w:sz="4" w:space="0" w:color="auto"/>
              <w:right w:val="single" w:sz="4" w:space="0" w:color="auto"/>
            </w:tcBorders>
            <w:vAlign w:val="center"/>
          </w:tcPr>
          <w:p w14:paraId="3D90AAD6" w14:textId="77777777" w:rsidR="003C0B52" w:rsidRPr="00E04166" w:rsidRDefault="003C0B52" w:rsidP="00D758B1">
            <w:pPr>
              <w:jc w:val="both"/>
              <w:rPr>
                <w:rFonts w:ascii="Times New Roman" w:hAnsi="Times New Roman" w:cs="Times New Roman"/>
              </w:rPr>
            </w:pPr>
          </w:p>
        </w:tc>
        <w:tc>
          <w:tcPr>
            <w:tcW w:w="1018" w:type="pct"/>
            <w:tcBorders>
              <w:top w:val="single" w:sz="4" w:space="0" w:color="auto"/>
              <w:left w:val="single" w:sz="4" w:space="0" w:color="auto"/>
              <w:bottom w:val="single" w:sz="4" w:space="0" w:color="auto"/>
              <w:right w:val="single" w:sz="4" w:space="0" w:color="auto"/>
            </w:tcBorders>
            <w:vAlign w:val="center"/>
          </w:tcPr>
          <w:p w14:paraId="71F6B6DF" w14:textId="77777777" w:rsidR="003C0B52" w:rsidRPr="00E04166" w:rsidRDefault="003C0B52" w:rsidP="00D758B1">
            <w:pPr>
              <w:jc w:val="both"/>
              <w:rPr>
                <w:rFonts w:ascii="Times New Roman" w:hAnsi="Times New Roman" w:cs="Times New Roman"/>
              </w:rPr>
            </w:pPr>
          </w:p>
        </w:tc>
      </w:tr>
      <w:tr w:rsidR="003C0B52" w:rsidRPr="00E04166" w14:paraId="72241DE0" w14:textId="77777777" w:rsidTr="00366DAE">
        <w:tc>
          <w:tcPr>
            <w:tcW w:w="3982"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051232">
              <w:rPr>
                <w:rFonts w:ascii="Times New Roman" w:hAnsi="Times New Roman" w:cs="Times New Roman"/>
              </w:rPr>
              <w:t>***</w:t>
            </w:r>
          </w:p>
        </w:tc>
        <w:tc>
          <w:tcPr>
            <w:tcW w:w="1018"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D758B1">
            <w:pPr>
              <w:jc w:val="both"/>
              <w:rPr>
                <w:rFonts w:ascii="Times New Roman" w:hAnsi="Times New Roman" w:cs="Times New Roman"/>
              </w:rPr>
            </w:pPr>
          </w:p>
        </w:tc>
      </w:tr>
      <w:tr w:rsidR="003C0B52" w:rsidRPr="00E04166" w14:paraId="54EAF7BE" w14:textId="77777777" w:rsidTr="00366DAE">
        <w:tc>
          <w:tcPr>
            <w:tcW w:w="3982"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018"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D758B1">
            <w:pPr>
              <w:jc w:val="both"/>
              <w:rPr>
                <w:rFonts w:ascii="Times New Roman" w:hAnsi="Times New Roman" w:cs="Times New Roman"/>
              </w:rPr>
            </w:pPr>
          </w:p>
        </w:tc>
      </w:tr>
      <w:tr w:rsidR="003C0B52" w:rsidRPr="00E04166" w14:paraId="54F93EC9" w14:textId="77777777" w:rsidTr="00366DAE">
        <w:tc>
          <w:tcPr>
            <w:tcW w:w="3041"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D758B1">
            <w:pPr>
              <w:jc w:val="right"/>
              <w:rPr>
                <w:rFonts w:ascii="Times New Roman" w:hAnsi="Times New Roman" w:cs="Times New Roman"/>
              </w:rPr>
            </w:pPr>
            <w:r w:rsidRPr="00E04166">
              <w:rPr>
                <w:rFonts w:ascii="Times New Roman" w:hAnsi="Times New Roman" w:cs="Times New Roman"/>
              </w:rPr>
              <w:t>Kaina žodžiais:</w:t>
            </w:r>
          </w:p>
        </w:tc>
        <w:tc>
          <w:tcPr>
            <w:tcW w:w="1959"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D758B1">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6D2393BD"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1) *</w:t>
      </w:r>
      <w:r w:rsidR="00CE7193" w:rsidRPr="00DF6A81">
        <w:rPr>
          <w:rFonts w:ascii="Times New Roman" w:hAnsi="Times New Roman" w:cs="Times New Roman"/>
          <w:i/>
          <w:sz w:val="20"/>
          <w:szCs w:val="20"/>
        </w:rPr>
        <w:t xml:space="preserve"> nurodyti kiekiai bei pasiūlymo kaina skirti tik pasiūlymų palyginimui;</w:t>
      </w:r>
    </w:p>
    <w:p w14:paraId="08E7AD47"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2) **</w:t>
      </w:r>
      <w:r w:rsidR="00CE7193" w:rsidRPr="00DF6A81">
        <w:rPr>
          <w:rFonts w:ascii="Times New Roman" w:hAnsi="Times New Roman" w:cs="Times New Roman"/>
          <w:i/>
          <w:sz w:val="20"/>
          <w:szCs w:val="20"/>
        </w:rPr>
        <w:t xml:space="preserve"> kainos pasiūlyme nurodomos suapvalintos, paliekant du skaitmenis po kablelio;</w:t>
      </w:r>
    </w:p>
    <w:p w14:paraId="3B4ACDB9" w14:textId="0C60DF12" w:rsidR="00076197" w:rsidRPr="00DF6A81" w:rsidRDefault="00373300" w:rsidP="00CE7193">
      <w:pPr>
        <w:jc w:val="both"/>
        <w:rPr>
          <w:rFonts w:ascii="Times New Roman" w:hAnsi="Times New Roman" w:cs="Times New Roman"/>
          <w:bCs/>
          <w:sz w:val="20"/>
          <w:szCs w:val="20"/>
        </w:rPr>
      </w:pPr>
      <w:r>
        <w:rPr>
          <w:rFonts w:ascii="Times New Roman" w:hAnsi="Times New Roman" w:cs="Times New Roman"/>
          <w:i/>
          <w:sz w:val="20"/>
          <w:szCs w:val="20"/>
        </w:rPr>
        <w:t>3)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0485FCF6" w14:textId="3A85B4E5" w:rsidR="008B33BD" w:rsidRDefault="00CE7193" w:rsidP="00CE7193">
      <w:pPr>
        <w:jc w:val="both"/>
        <w:rPr>
          <w:rFonts w:ascii="Times New Roman" w:hAnsi="Times New Roman" w:cs="Times New Roman"/>
        </w:rPr>
      </w:pPr>
      <w:r w:rsidRPr="00E04166">
        <w:rPr>
          <w:rFonts w:ascii="Times New Roman" w:hAnsi="Times New Roman" w:cs="Times New Roman"/>
        </w:rPr>
        <w:t>4. Siūlom</w:t>
      </w:r>
      <w:r w:rsidR="005D1478">
        <w:rPr>
          <w:rFonts w:ascii="Times New Roman" w:hAnsi="Times New Roman" w:cs="Times New Roman"/>
        </w:rPr>
        <w:t>a</w:t>
      </w:r>
      <w:r w:rsidRPr="00E04166">
        <w:rPr>
          <w:rFonts w:ascii="Times New Roman" w:hAnsi="Times New Roman" w:cs="Times New Roman"/>
        </w:rPr>
        <w:t xml:space="preserve"> </w:t>
      </w:r>
      <w:r>
        <w:rPr>
          <w:rFonts w:ascii="Times New Roman" w:hAnsi="Times New Roman" w:cs="Times New Roman"/>
        </w:rPr>
        <w:t>p</w:t>
      </w:r>
      <w:r w:rsidR="005D1478">
        <w:rPr>
          <w:rFonts w:ascii="Times New Roman" w:hAnsi="Times New Roman" w:cs="Times New Roman"/>
        </w:rPr>
        <w:t>aslauga</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w:t>
      </w:r>
      <w:r w:rsidR="005D1478">
        <w:rPr>
          <w:rFonts w:ascii="Times New Roman" w:hAnsi="Times New Roman" w:cs="Times New Roman"/>
        </w:rPr>
        <w:t>os</w:t>
      </w:r>
      <w:r w:rsidRPr="00E04166">
        <w:rPr>
          <w:rFonts w:ascii="Times New Roman" w:hAnsi="Times New Roman" w:cs="Times New Roman"/>
        </w:rPr>
        <w:t xml:space="preserve">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77777777"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670"/>
        <w:gridCol w:w="3261"/>
      </w:tblGrid>
      <w:tr w:rsidR="00CE7193" w:rsidRPr="007535C2" w14:paraId="3B86FF4D" w14:textId="77777777" w:rsidTr="0086085C">
        <w:trPr>
          <w:trHeight w:val="345"/>
        </w:trPr>
        <w:tc>
          <w:tcPr>
            <w:tcW w:w="992" w:type="dxa"/>
            <w:shd w:val="clear" w:color="auto" w:fill="FFFFFF"/>
            <w:tcMar>
              <w:top w:w="0" w:type="dxa"/>
              <w:left w:w="98" w:type="dxa"/>
              <w:bottom w:w="0" w:type="dxa"/>
              <w:right w:w="108" w:type="dxa"/>
            </w:tcMar>
            <w:vAlign w:val="center"/>
          </w:tcPr>
          <w:p w14:paraId="2D29F156" w14:textId="77777777" w:rsidR="00CE7193" w:rsidRPr="0069770F" w:rsidRDefault="000B1B88" w:rsidP="00D758B1">
            <w:pPr>
              <w:spacing w:line="240" w:lineRule="auto"/>
              <w:jc w:val="center"/>
              <w:rPr>
                <w:rFonts w:ascii="Times New Roman" w:eastAsia="Times New Roman" w:hAnsi="Times New Roman" w:cs="Times New Roman"/>
                <w:sz w:val="20"/>
              </w:rPr>
            </w:pPr>
            <w:r w:rsidRPr="0069770F">
              <w:rPr>
                <w:rFonts w:ascii="Times New Roman" w:eastAsia="Times New Roman" w:hAnsi="Times New Roman" w:cs="Times New Roman"/>
                <w:b/>
                <w:sz w:val="20"/>
              </w:rPr>
              <w:t>R</w:t>
            </w:r>
            <w:r w:rsidR="003C0B52" w:rsidRPr="0069770F">
              <w:rPr>
                <w:rFonts w:ascii="Times New Roman" w:eastAsia="Times New Roman" w:hAnsi="Times New Roman" w:cs="Times New Roman"/>
                <w:b/>
                <w:sz w:val="20"/>
              </w:rPr>
              <w:t xml:space="preserve">eikalavimo </w:t>
            </w:r>
            <w:r w:rsidRPr="0069770F">
              <w:rPr>
                <w:rFonts w:ascii="Times New Roman" w:eastAsia="Times New Roman" w:hAnsi="Times New Roman" w:cs="Times New Roman"/>
                <w:b/>
                <w:sz w:val="20"/>
              </w:rPr>
              <w:t>e</w:t>
            </w:r>
            <w:r w:rsidR="00CE7193" w:rsidRPr="0069770F">
              <w:rPr>
                <w:rFonts w:ascii="Times New Roman" w:eastAsia="Times New Roman" w:hAnsi="Times New Roman" w:cs="Times New Roman"/>
                <w:b/>
                <w:sz w:val="20"/>
              </w:rPr>
              <w:t>il. Nr.</w:t>
            </w:r>
          </w:p>
        </w:tc>
        <w:tc>
          <w:tcPr>
            <w:tcW w:w="5670" w:type="dxa"/>
            <w:tcBorders>
              <w:left w:val="single" w:sz="4" w:space="0" w:color="000000"/>
              <w:right w:val="single" w:sz="4" w:space="0" w:color="auto"/>
            </w:tcBorders>
            <w:tcMar>
              <w:top w:w="0" w:type="dxa"/>
              <w:left w:w="98" w:type="dxa"/>
              <w:bottom w:w="0" w:type="dxa"/>
              <w:right w:w="108" w:type="dxa"/>
            </w:tcMar>
            <w:vAlign w:val="center"/>
          </w:tcPr>
          <w:p w14:paraId="3D1C41B1" w14:textId="24A49665" w:rsidR="00CE7193" w:rsidRPr="0069770F" w:rsidRDefault="00C62EEA" w:rsidP="004D13EB">
            <w:pPr>
              <w:spacing w:line="256" w:lineRule="auto"/>
              <w:jc w:val="center"/>
              <w:rPr>
                <w:rFonts w:ascii="Times New Roman" w:eastAsia="Times New Roman" w:hAnsi="Times New Roman" w:cs="Times New Roman"/>
                <w:b/>
                <w:sz w:val="20"/>
              </w:rPr>
            </w:pPr>
            <w:r w:rsidRPr="00C62EEA">
              <w:rPr>
                <w:rFonts w:ascii="Times New Roman" w:eastAsia="Times New Roman" w:hAnsi="Times New Roman" w:cs="Times New Roman"/>
                <w:b/>
                <w:bCs/>
                <w:sz w:val="20"/>
              </w:rPr>
              <w:t>Pėstininkų kovos mašimų „Vilkas“ (toliau – PKM „Vilkas“) prevencinės techninės priežiūros F3 l</w:t>
            </w:r>
            <w:r>
              <w:rPr>
                <w:rFonts w:ascii="Times New Roman" w:eastAsia="Times New Roman" w:hAnsi="Times New Roman" w:cs="Times New Roman"/>
                <w:b/>
                <w:bCs/>
                <w:sz w:val="20"/>
              </w:rPr>
              <w:t xml:space="preserve">ygio (toliau – PTP–F3) </w:t>
            </w:r>
            <w:r w:rsidR="005D1478">
              <w:rPr>
                <w:rFonts w:ascii="Times New Roman" w:eastAsia="Times New Roman" w:hAnsi="Times New Roman" w:cs="Times New Roman"/>
                <w:b/>
                <w:bCs/>
                <w:sz w:val="20"/>
              </w:rPr>
              <w:t>paslaugos 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0010E7CA" w14:textId="65BBA825" w:rsidR="00CE7193" w:rsidRPr="0069770F" w:rsidRDefault="00CE7193" w:rsidP="00D758B1">
            <w:pPr>
              <w:spacing w:line="240" w:lineRule="auto"/>
              <w:jc w:val="center"/>
              <w:rPr>
                <w:rFonts w:ascii="Times New Roman" w:eastAsia="Times New Roman" w:hAnsi="Times New Roman" w:cs="Times New Roman"/>
                <w:b/>
                <w:sz w:val="20"/>
              </w:rPr>
            </w:pPr>
            <w:r w:rsidRPr="0069770F">
              <w:rPr>
                <w:rFonts w:ascii="Times New Roman" w:eastAsia="Times New Roman" w:hAnsi="Times New Roman" w:cs="Times New Roman"/>
                <w:b/>
                <w:sz w:val="20"/>
              </w:rPr>
              <w:t>Tiekėj</w:t>
            </w:r>
            <w:r w:rsidR="00F64257" w:rsidRPr="0069770F">
              <w:rPr>
                <w:rFonts w:ascii="Times New Roman" w:eastAsia="Times New Roman" w:hAnsi="Times New Roman" w:cs="Times New Roman"/>
                <w:b/>
                <w:sz w:val="20"/>
              </w:rPr>
              <w:t>as</w:t>
            </w:r>
            <w:r w:rsidRPr="0069770F">
              <w:rPr>
                <w:rFonts w:ascii="Times New Roman" w:eastAsia="Times New Roman" w:hAnsi="Times New Roman" w:cs="Times New Roman"/>
                <w:b/>
                <w:sz w:val="20"/>
              </w:rPr>
              <w:t xml:space="preserve"> siūlo</w:t>
            </w:r>
          </w:p>
          <w:p w14:paraId="2398E49C" w14:textId="1083F968" w:rsidR="00CE7193" w:rsidRPr="0069770F" w:rsidRDefault="00CE7193" w:rsidP="001E52AC">
            <w:pPr>
              <w:spacing w:line="256" w:lineRule="auto"/>
              <w:jc w:val="center"/>
              <w:rPr>
                <w:rFonts w:ascii="Times New Roman" w:eastAsia="Times New Roman" w:hAnsi="Times New Roman" w:cs="Times New Roman"/>
                <w:b/>
                <w:sz w:val="20"/>
              </w:rPr>
            </w:pPr>
            <w:r w:rsidRPr="0069770F">
              <w:rPr>
                <w:rFonts w:ascii="Times New Roman" w:eastAsia="Times New Roman" w:hAnsi="Times New Roman" w:cs="Times New Roman"/>
                <w:b/>
                <w:sz w:val="20"/>
              </w:rPr>
              <w:t>(Tiekėjas turi įrašyti kur reikia  reikšmę arba trumpą aprašymą, patvirtinantį atitikimą techniniam reikalavimui</w:t>
            </w:r>
            <w:r w:rsidR="00E0267E" w:rsidRPr="0069770F">
              <w:rPr>
                <w:rFonts w:ascii="Times New Roman" w:eastAsia="Times New Roman" w:hAnsi="Times New Roman" w:cs="Times New Roman"/>
                <w:b/>
                <w:sz w:val="20"/>
              </w:rPr>
              <w:t xml:space="preserve"> bei</w:t>
            </w:r>
            <w:r w:rsidR="00332C13" w:rsidRPr="0069770F">
              <w:rPr>
                <w:rFonts w:ascii="Times New Roman" w:eastAsia="Times New Roman" w:hAnsi="Times New Roman" w:cs="Times New Roman"/>
                <w:b/>
                <w:sz w:val="20"/>
              </w:rPr>
              <w:t xml:space="preserve"> </w:t>
            </w:r>
            <w:r w:rsidR="00E0267E" w:rsidRPr="0069770F">
              <w:rPr>
                <w:rFonts w:ascii="Times New Roman" w:eastAsia="Times New Roman" w:hAnsi="Times New Roman" w:cs="Times New Roman"/>
                <w:b/>
                <w:sz w:val="20"/>
              </w:rPr>
              <w:t>pateikti gamintojo katalogą arba nuorodas į gamintojo interneto tinklalapį, kad būtų galima</w:t>
            </w:r>
            <w:r w:rsidR="00E0267E" w:rsidRPr="0069770F">
              <w:rPr>
                <w:sz w:val="20"/>
              </w:rPr>
              <w:t xml:space="preserve"> </w:t>
            </w:r>
            <w:r w:rsidR="00E0267E" w:rsidRPr="0069770F">
              <w:rPr>
                <w:rFonts w:ascii="Times New Roman" w:eastAsia="Times New Roman" w:hAnsi="Times New Roman" w:cs="Times New Roman"/>
                <w:b/>
                <w:sz w:val="20"/>
              </w:rPr>
              <w:t>patikrinti teikiamų duomenų autentiškumą</w:t>
            </w:r>
            <w:r w:rsidRPr="0069770F">
              <w:rPr>
                <w:rFonts w:ascii="Times New Roman" w:eastAsia="Times New Roman" w:hAnsi="Times New Roman" w:cs="Times New Roman"/>
                <w:b/>
                <w:sz w:val="20"/>
              </w:rPr>
              <w:t xml:space="preserve"> </w:t>
            </w:r>
          </w:p>
        </w:tc>
      </w:tr>
      <w:tr w:rsidR="000B1B88" w:rsidRPr="007535C2" w14:paraId="010419A6" w14:textId="77777777" w:rsidTr="00D975D8">
        <w:tc>
          <w:tcPr>
            <w:tcW w:w="992" w:type="dxa"/>
            <w:shd w:val="clear" w:color="auto" w:fill="FFFFFF"/>
            <w:tcMar>
              <w:top w:w="0" w:type="dxa"/>
              <w:left w:w="98" w:type="dxa"/>
              <w:bottom w:w="0" w:type="dxa"/>
              <w:right w:w="108" w:type="dxa"/>
            </w:tcMar>
            <w:vAlign w:val="center"/>
          </w:tcPr>
          <w:p w14:paraId="44FD1127" w14:textId="3CFD2776" w:rsidR="000B1B88" w:rsidRPr="0069770F" w:rsidRDefault="00556330" w:rsidP="0069770F">
            <w:pPr>
              <w:spacing w:line="240" w:lineRule="auto"/>
              <w:jc w:val="center"/>
              <w:rPr>
                <w:rFonts w:ascii="Times New Roman" w:eastAsia="Times New Roman" w:hAnsi="Times New Roman" w:cs="Times New Roman"/>
                <w:sz w:val="20"/>
              </w:rPr>
            </w:pPr>
            <w:r w:rsidRPr="0069770F">
              <w:rPr>
                <w:rFonts w:ascii="Times New Roman" w:eastAsia="Times New Roman" w:hAnsi="Times New Roman" w:cs="Times New Roman"/>
                <w:sz w:val="20"/>
              </w:rPr>
              <w:t>1.</w:t>
            </w:r>
          </w:p>
        </w:tc>
        <w:tc>
          <w:tcPr>
            <w:tcW w:w="5670" w:type="dxa"/>
            <w:shd w:val="clear" w:color="auto" w:fill="FFFFFF"/>
            <w:tcMar>
              <w:top w:w="0" w:type="dxa"/>
              <w:left w:w="98" w:type="dxa"/>
              <w:bottom w:w="0" w:type="dxa"/>
              <w:right w:w="108" w:type="dxa"/>
            </w:tcMar>
            <w:vAlign w:val="center"/>
          </w:tcPr>
          <w:p w14:paraId="4DA8DFC4" w14:textId="4D20C09C" w:rsidR="00C62EEA" w:rsidRPr="00C62EEA" w:rsidRDefault="00C62EEA" w:rsidP="00C62EEA">
            <w:pPr>
              <w:spacing w:line="240" w:lineRule="auto"/>
              <w:jc w:val="both"/>
              <w:rPr>
                <w:rFonts w:ascii="Times New Roman" w:eastAsia="Times New Roman" w:hAnsi="Times New Roman" w:cs="Times New Roman"/>
              </w:rPr>
            </w:pPr>
            <w:r>
              <w:rPr>
                <w:rFonts w:ascii="Times New Roman" w:eastAsia="Times New Roman" w:hAnsi="Times New Roman" w:cs="Times New Roman"/>
              </w:rPr>
              <w:t>PKM</w:t>
            </w:r>
            <w:r w:rsidRPr="00C62EEA">
              <w:rPr>
                <w:rFonts w:ascii="Times New Roman" w:eastAsia="Times New Roman" w:hAnsi="Times New Roman" w:cs="Times New Roman"/>
              </w:rPr>
              <w:t xml:space="preserve"> „Vilkas“ </w:t>
            </w:r>
            <w:r>
              <w:rPr>
                <w:rFonts w:ascii="Times New Roman" w:eastAsia="Times New Roman" w:hAnsi="Times New Roman" w:cs="Times New Roman"/>
              </w:rPr>
              <w:t>PTP</w:t>
            </w:r>
            <w:r w:rsidRPr="00C62EEA">
              <w:rPr>
                <w:rFonts w:ascii="Times New Roman" w:eastAsia="Times New Roman" w:hAnsi="Times New Roman" w:cs="Times New Roman"/>
              </w:rPr>
              <w:t xml:space="preserve"> pagal F3 lygį, atliekama vadovaujantis gamintojo IETD (Interactive Electronic Technical Documentation) nustatytais techniniais reikalavimais. Paslaugų tiekėjas privalo užtikrinti:</w:t>
            </w:r>
          </w:p>
          <w:p w14:paraId="629D3213"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1.</w:t>
            </w:r>
            <w:r w:rsidRPr="00C62EEA">
              <w:rPr>
                <w:rFonts w:ascii="Times New Roman" w:eastAsia="Times New Roman" w:hAnsi="Times New Roman" w:cs="Times New Roman"/>
              </w:rPr>
              <w:tab/>
              <w:t>Kvalifikuotų ir sertifikuotų mechaninkų komandą, turinčią teisinę dirbti su PKM „Vilkas“. Leidimas turi būti išduotas gamintojo arba atitinkamos institucijos;</w:t>
            </w:r>
          </w:p>
          <w:p w14:paraId="4396F4DE"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2.</w:t>
            </w:r>
            <w:r w:rsidRPr="00C62EEA">
              <w:rPr>
                <w:rFonts w:ascii="Times New Roman" w:eastAsia="Times New Roman" w:hAnsi="Times New Roman" w:cs="Times New Roman"/>
              </w:rPr>
              <w:tab/>
              <w:t>Visus reikiamus teisinius leidimus ir patikimumo reikalavimus;</w:t>
            </w:r>
          </w:p>
          <w:p w14:paraId="113CCD0E"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3.</w:t>
            </w:r>
            <w:r w:rsidRPr="00C62EEA">
              <w:rPr>
                <w:rFonts w:ascii="Times New Roman" w:eastAsia="Times New Roman" w:hAnsi="Times New Roman" w:cs="Times New Roman"/>
              </w:rPr>
              <w:tab/>
              <w:t>Priežiūros ir remonto darbų atlikimą naudojant tik gamintojo reikalavimus atitinkančius metodus, įrankius ir dekomentaciją;</w:t>
            </w:r>
          </w:p>
          <w:p w14:paraId="649354D8"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4.</w:t>
            </w:r>
            <w:r w:rsidRPr="00C62EEA">
              <w:rPr>
                <w:rFonts w:ascii="Times New Roman" w:eastAsia="Times New Roman" w:hAnsi="Times New Roman" w:cs="Times New Roman"/>
              </w:rPr>
              <w:tab/>
              <w:t>Atliktų darbų ataskaitaų ir techninės dokumentacijos pateikimą;</w:t>
            </w:r>
          </w:p>
          <w:p w14:paraId="032ADC9B"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5.</w:t>
            </w:r>
            <w:r w:rsidRPr="00C62EEA">
              <w:rPr>
                <w:rFonts w:ascii="Times New Roman" w:eastAsia="Times New Roman" w:hAnsi="Times New Roman" w:cs="Times New Roman"/>
              </w:rPr>
              <w:tab/>
              <w:t>Įmonė turi būti įsikūrusi Lietuvoje ir nutolusi ne daugiau kaip 15 km nuo Ruklos. Jei atstumas didesnis – įmonė privalo savo jėgomis užtikrinti PKM „Vilkas“ transportavimą iš dislokacijos vietos į dirbtuves ir atgal;</w:t>
            </w:r>
          </w:p>
          <w:p w14:paraId="1E5DDCA2"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6.</w:t>
            </w:r>
            <w:r w:rsidRPr="00C62EEA">
              <w:rPr>
                <w:rFonts w:ascii="Times New Roman" w:eastAsia="Times New Roman" w:hAnsi="Times New Roman" w:cs="Times New Roman"/>
              </w:rPr>
              <w:tab/>
              <w:t>Įmonės teritorija saugoma visą para;</w:t>
            </w:r>
          </w:p>
          <w:p w14:paraId="11E600C8"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7.</w:t>
            </w:r>
            <w:r w:rsidRPr="00C62EEA">
              <w:rPr>
                <w:rFonts w:ascii="Times New Roman" w:eastAsia="Times New Roman" w:hAnsi="Times New Roman" w:cs="Times New Roman"/>
              </w:rPr>
              <w:tab/>
              <w:t>Įmonė privalo turėti licencijuotą ir legalią programinę įrangą IETD (angl. Interactive Electronic Technical Documentation), skirtą PKM „Vilkas“ patikrai ir darbams;</w:t>
            </w:r>
          </w:p>
          <w:p w14:paraId="3FB8BF8A" w14:textId="77777777" w:rsidR="00C62EEA" w:rsidRPr="00C62EEA" w:rsidRDefault="00C62EEA" w:rsidP="00C62EEA">
            <w:pPr>
              <w:spacing w:line="240" w:lineRule="auto"/>
              <w:jc w:val="both"/>
              <w:rPr>
                <w:rFonts w:ascii="Times New Roman" w:eastAsia="Times New Roman" w:hAnsi="Times New Roman" w:cs="Times New Roman"/>
              </w:rPr>
            </w:pPr>
            <w:r w:rsidRPr="00C62EEA">
              <w:rPr>
                <w:rFonts w:ascii="Times New Roman" w:eastAsia="Times New Roman" w:hAnsi="Times New Roman" w:cs="Times New Roman"/>
              </w:rPr>
              <w:t>8.</w:t>
            </w:r>
            <w:r w:rsidRPr="00C62EEA">
              <w:rPr>
                <w:rFonts w:ascii="Times New Roman" w:eastAsia="Times New Roman" w:hAnsi="Times New Roman" w:cs="Times New Roman"/>
              </w:rPr>
              <w:tab/>
              <w:t>Atliktiems darbams turi būti suteikiama ne mažesnė kaip 12 mėn. Garantija;</w:t>
            </w:r>
          </w:p>
          <w:p w14:paraId="3B87D963" w14:textId="2D98E488" w:rsidR="000B1B88" w:rsidRPr="0069770F" w:rsidRDefault="00C62EEA" w:rsidP="00C62EEA">
            <w:pPr>
              <w:spacing w:line="240" w:lineRule="auto"/>
              <w:jc w:val="both"/>
              <w:rPr>
                <w:rFonts w:ascii="Times New Roman" w:eastAsia="Times New Roman" w:hAnsi="Times New Roman" w:cs="Times New Roman"/>
                <w:b/>
                <w:bCs/>
                <w:sz w:val="20"/>
              </w:rPr>
            </w:pPr>
            <w:r w:rsidRPr="00C62EEA">
              <w:rPr>
                <w:rFonts w:ascii="Times New Roman" w:eastAsia="Times New Roman" w:hAnsi="Times New Roman" w:cs="Times New Roman"/>
              </w:rPr>
              <w:t>9.</w:t>
            </w:r>
            <w:r w:rsidRPr="00C62EEA">
              <w:rPr>
                <w:rFonts w:ascii="Times New Roman" w:eastAsia="Times New Roman" w:hAnsi="Times New Roman" w:cs="Times New Roman"/>
              </w:rPr>
              <w:tab/>
              <w:t>Maksimalus darbų atlikimo terminas – ne daugiau kaip 4 savaitės nuo PKM „Vilkas“ perdavimo momento.</w:t>
            </w:r>
            <w:bookmarkStart w:id="7" w:name="_GoBack"/>
            <w:bookmarkEnd w:id="7"/>
          </w:p>
        </w:tc>
        <w:tc>
          <w:tcPr>
            <w:tcW w:w="3261" w:type="dxa"/>
            <w:shd w:val="clear" w:color="auto" w:fill="FFFFFF"/>
          </w:tcPr>
          <w:p w14:paraId="65AB8B19" w14:textId="77777777" w:rsidR="000B1B88" w:rsidRPr="0069770F" w:rsidRDefault="000B1B88" w:rsidP="00D758B1">
            <w:pPr>
              <w:spacing w:line="240" w:lineRule="auto"/>
              <w:jc w:val="both"/>
              <w:rPr>
                <w:rFonts w:ascii="Times New Roman" w:eastAsia="Times New Roman" w:hAnsi="Times New Roman" w:cs="Times New Roman"/>
                <w:i/>
                <w:sz w:val="20"/>
              </w:rPr>
            </w:pPr>
            <w:r w:rsidRPr="0069770F">
              <w:rPr>
                <w:rFonts w:ascii="Times New Roman" w:eastAsia="Times New Roman" w:hAnsi="Times New Roman" w:cs="Times New Roman"/>
                <w:i/>
                <w:sz w:val="20"/>
              </w:rPr>
              <w:t>Nurodoma tikslinė paskirtis. Pateikiamos nuorodos į gamintojo katalogą ir</w:t>
            </w:r>
            <w:r w:rsidR="00664A99" w:rsidRPr="0069770F">
              <w:rPr>
                <w:rFonts w:ascii="Times New Roman" w:eastAsia="Times New Roman" w:hAnsi="Times New Roman" w:cs="Times New Roman"/>
                <w:i/>
                <w:sz w:val="20"/>
              </w:rPr>
              <w:t xml:space="preserve"> (ar)</w:t>
            </w:r>
            <w:r w:rsidRPr="0069770F">
              <w:rPr>
                <w:rFonts w:ascii="Times New Roman" w:eastAsia="Times New Roman" w:hAnsi="Times New Roman" w:cs="Times New Roman"/>
                <w:i/>
                <w:sz w:val="20"/>
              </w:rPr>
              <w:t xml:space="preserve"> nurodoma</w:t>
            </w:r>
            <w:r w:rsidR="00664A99" w:rsidRPr="0069770F">
              <w:rPr>
                <w:rFonts w:ascii="Times New Roman" w:eastAsia="Times New Roman" w:hAnsi="Times New Roman" w:cs="Times New Roman"/>
                <w:i/>
                <w:sz w:val="20"/>
              </w:rPr>
              <w:t>s katalogo psl. kuriame pateikta</w:t>
            </w:r>
            <w:r w:rsidRPr="0069770F">
              <w:rPr>
                <w:rFonts w:ascii="Times New Roman" w:eastAsia="Times New Roman" w:hAnsi="Times New Roman" w:cs="Times New Roman"/>
                <w:i/>
                <w:sz w:val="20"/>
              </w:rPr>
              <w:t xml:space="preserve"> informacija</w:t>
            </w: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6BFF7860" w14:textId="77777777" w:rsidR="004D13EB" w:rsidRDefault="004D13EB" w:rsidP="00CE7193">
      <w:pPr>
        <w:jc w:val="both"/>
        <w:rPr>
          <w:rFonts w:ascii="Times New Roman" w:hAnsi="Times New Roman" w:cs="Times New Roman"/>
        </w:rPr>
      </w:pPr>
    </w:p>
    <w:p w14:paraId="6EE2D9A3" w14:textId="77777777" w:rsidR="004D13EB" w:rsidRDefault="004D13EB" w:rsidP="00CE7193">
      <w:pPr>
        <w:jc w:val="both"/>
        <w:rPr>
          <w:rFonts w:ascii="Times New Roman" w:hAnsi="Times New Roman" w:cs="Times New Roman"/>
        </w:rPr>
      </w:pPr>
    </w:p>
    <w:p w14:paraId="72582CB0" w14:textId="77777777" w:rsidR="004D13EB" w:rsidRDefault="004D13EB" w:rsidP="00CE7193">
      <w:pPr>
        <w:jc w:val="both"/>
        <w:rPr>
          <w:rFonts w:ascii="Times New Roman" w:hAnsi="Times New Roman" w:cs="Times New Roman"/>
        </w:rPr>
      </w:pPr>
    </w:p>
    <w:p w14:paraId="70D92BC6" w14:textId="0FC421FA"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D758B1">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D758B1">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D758B1">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D758B1">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D758B1">
            <w:pPr>
              <w:jc w:val="both"/>
              <w:rPr>
                <w:rFonts w:ascii="Times New Roman" w:hAnsi="Times New Roman" w:cs="Times New Roman"/>
              </w:rPr>
            </w:pPr>
          </w:p>
        </w:tc>
      </w:tr>
    </w:tbl>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731" w:type="dxa"/>
        <w:tblLayout w:type="fixed"/>
        <w:tblLook w:val="01E0" w:firstRow="1" w:lastRow="1" w:firstColumn="1" w:lastColumn="1" w:noHBand="0" w:noVBand="0"/>
      </w:tblPr>
      <w:tblGrid>
        <w:gridCol w:w="4122"/>
        <w:gridCol w:w="2841"/>
        <w:gridCol w:w="2768"/>
      </w:tblGrid>
      <w:tr w:rsidR="00CE7193" w:rsidRPr="00B22A19" w14:paraId="0B8844B9" w14:textId="77777777" w:rsidTr="0069770F">
        <w:trPr>
          <w:trHeight w:val="804"/>
        </w:trPr>
        <w:tc>
          <w:tcPr>
            <w:tcW w:w="4122" w:type="dxa"/>
          </w:tcPr>
          <w:p w14:paraId="48E4CEC4" w14:textId="77777777" w:rsidR="00CE7193" w:rsidRPr="00B22A19" w:rsidRDefault="00CE7193" w:rsidP="00D758B1">
            <w:pPr>
              <w:pBdr>
                <w:bottom w:val="single" w:sz="12" w:space="1" w:color="auto"/>
              </w:pBdr>
              <w:ind w:right="-1"/>
              <w:rPr>
                <w:rFonts w:ascii="Times New Roman" w:hAnsi="Times New Roman" w:cs="Times New Roman"/>
                <w:position w:val="6"/>
              </w:rPr>
            </w:pPr>
          </w:p>
          <w:p w14:paraId="0CDD0F6C" w14:textId="13FB8CC4" w:rsidR="0069770F" w:rsidRPr="00B22A19" w:rsidRDefault="00CE7193" w:rsidP="00D758B1">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841" w:type="dxa"/>
          </w:tcPr>
          <w:p w14:paraId="17A54A06"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(Parašas*)</w:t>
            </w:r>
          </w:p>
        </w:tc>
        <w:tc>
          <w:tcPr>
            <w:tcW w:w="2768" w:type="dxa"/>
          </w:tcPr>
          <w:p w14:paraId="44CDAFD4"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477C7C98" w14:textId="623E6A59" w:rsidR="00C00632" w:rsidRPr="0069770F" w:rsidRDefault="00C00632" w:rsidP="0069770F">
      <w:pPr>
        <w:tabs>
          <w:tab w:val="left" w:pos="1897"/>
        </w:tabs>
      </w:pPr>
    </w:p>
    <w:sectPr w:rsidR="00C00632" w:rsidRPr="0069770F" w:rsidSect="0069770F">
      <w:pgSz w:w="12240" w:h="15840"/>
      <w:pgMar w:top="794" w:right="567" w:bottom="3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5433A" w14:textId="77777777" w:rsidR="004760F4" w:rsidRDefault="004760F4" w:rsidP="00E86FFA">
      <w:pPr>
        <w:spacing w:line="240" w:lineRule="auto"/>
      </w:pPr>
      <w:r>
        <w:separator/>
      </w:r>
    </w:p>
  </w:endnote>
  <w:endnote w:type="continuationSeparator" w:id="0">
    <w:p w14:paraId="36962FB1" w14:textId="77777777" w:rsidR="004760F4" w:rsidRDefault="004760F4" w:rsidP="00E86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98BE" w14:textId="77777777" w:rsidR="004760F4" w:rsidRDefault="004760F4" w:rsidP="00E86FFA">
      <w:pPr>
        <w:spacing w:line="240" w:lineRule="auto"/>
      </w:pPr>
      <w:r>
        <w:separator/>
      </w:r>
    </w:p>
  </w:footnote>
  <w:footnote w:type="continuationSeparator" w:id="0">
    <w:p w14:paraId="52B53639" w14:textId="77777777" w:rsidR="004760F4" w:rsidRDefault="004760F4" w:rsidP="00E86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51232"/>
    <w:rsid w:val="000725F9"/>
    <w:rsid w:val="00076197"/>
    <w:rsid w:val="00092BE3"/>
    <w:rsid w:val="000B1B88"/>
    <w:rsid w:val="000D4CBE"/>
    <w:rsid w:val="001237B5"/>
    <w:rsid w:val="001A42C9"/>
    <w:rsid w:val="001E0B96"/>
    <w:rsid w:val="001E52AC"/>
    <w:rsid w:val="001F388A"/>
    <w:rsid w:val="002254C6"/>
    <w:rsid w:val="002C71E2"/>
    <w:rsid w:val="00332344"/>
    <w:rsid w:val="00332C13"/>
    <w:rsid w:val="00366DAE"/>
    <w:rsid w:val="00373300"/>
    <w:rsid w:val="003A3089"/>
    <w:rsid w:val="003C0B52"/>
    <w:rsid w:val="004760F4"/>
    <w:rsid w:val="004C2068"/>
    <w:rsid w:val="004D13EB"/>
    <w:rsid w:val="00503C66"/>
    <w:rsid w:val="00556330"/>
    <w:rsid w:val="0058742E"/>
    <w:rsid w:val="005A4689"/>
    <w:rsid w:val="005B4993"/>
    <w:rsid w:val="005D1478"/>
    <w:rsid w:val="00600E54"/>
    <w:rsid w:val="00623D86"/>
    <w:rsid w:val="00664A99"/>
    <w:rsid w:val="00690EB9"/>
    <w:rsid w:val="0069770F"/>
    <w:rsid w:val="006D6F71"/>
    <w:rsid w:val="0072247C"/>
    <w:rsid w:val="00752060"/>
    <w:rsid w:val="007645CB"/>
    <w:rsid w:val="007B7EB7"/>
    <w:rsid w:val="00803183"/>
    <w:rsid w:val="00830A1D"/>
    <w:rsid w:val="0086085C"/>
    <w:rsid w:val="008942B7"/>
    <w:rsid w:val="008B33BD"/>
    <w:rsid w:val="0095668D"/>
    <w:rsid w:val="009615DD"/>
    <w:rsid w:val="00966D60"/>
    <w:rsid w:val="009D5D79"/>
    <w:rsid w:val="00A03E78"/>
    <w:rsid w:val="00A156F8"/>
    <w:rsid w:val="00AA686D"/>
    <w:rsid w:val="00AC4033"/>
    <w:rsid w:val="00B02227"/>
    <w:rsid w:val="00B54ABF"/>
    <w:rsid w:val="00B616ED"/>
    <w:rsid w:val="00B71800"/>
    <w:rsid w:val="00BC1051"/>
    <w:rsid w:val="00C00632"/>
    <w:rsid w:val="00C62EEA"/>
    <w:rsid w:val="00CA4CC6"/>
    <w:rsid w:val="00CD0D7C"/>
    <w:rsid w:val="00CE7193"/>
    <w:rsid w:val="00D829D5"/>
    <w:rsid w:val="00D975D8"/>
    <w:rsid w:val="00DA32EF"/>
    <w:rsid w:val="00E0267E"/>
    <w:rsid w:val="00E7340C"/>
    <w:rsid w:val="00E86FFA"/>
    <w:rsid w:val="00E9120F"/>
    <w:rsid w:val="00E96BCA"/>
    <w:rsid w:val="00EA7357"/>
    <w:rsid w:val="00EC7E7A"/>
    <w:rsid w:val="00EE5E22"/>
    <w:rsid w:val="00F02B65"/>
    <w:rsid w:val="00F64257"/>
    <w:rsid w:val="00FD2576"/>
    <w:rsid w:val="00FF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Footer">
    <w:name w:val="footer"/>
    <w:basedOn w:val="Normal"/>
    <w:link w:val="FooterChar"/>
    <w:uiPriority w:val="99"/>
    <w:unhideWhenUsed/>
    <w:rsid w:val="00E86FFA"/>
    <w:pPr>
      <w:tabs>
        <w:tab w:val="center" w:pos="4819"/>
        <w:tab w:val="right" w:pos="9638"/>
      </w:tabs>
      <w:spacing w:line="240" w:lineRule="auto"/>
    </w:pPr>
  </w:style>
  <w:style w:type="character" w:customStyle="1" w:styleId="FooterChar">
    <w:name w:val="Footer Char"/>
    <w:basedOn w:val="DefaultParagraphFont"/>
    <w:link w:val="Footer"/>
    <w:uiPriority w:val="99"/>
    <w:rsid w:val="00E86FFA"/>
    <w:rPr>
      <w:rFonts w:ascii="Arial" w:eastAsia="Arial" w:hAnsi="Arial" w:cs="Arial"/>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0D6F66"/>
    <w:rsid w:val="001224BB"/>
    <w:rsid w:val="001336EA"/>
    <w:rsid w:val="001A69A5"/>
    <w:rsid w:val="00251200"/>
    <w:rsid w:val="0034465A"/>
    <w:rsid w:val="0035287B"/>
    <w:rsid w:val="00415F9B"/>
    <w:rsid w:val="00431761"/>
    <w:rsid w:val="00467530"/>
    <w:rsid w:val="004A16B8"/>
    <w:rsid w:val="005B0E6B"/>
    <w:rsid w:val="005F1C52"/>
    <w:rsid w:val="00802983"/>
    <w:rsid w:val="00A05FD3"/>
    <w:rsid w:val="00AF1BCB"/>
    <w:rsid w:val="00B976C9"/>
    <w:rsid w:val="00D15AF2"/>
    <w:rsid w:val="00D534FD"/>
    <w:rsid w:val="00D825C5"/>
    <w:rsid w:val="00DA04B3"/>
    <w:rsid w:val="00DA69FB"/>
    <w:rsid w:val="00E033AE"/>
    <w:rsid w:val="00E6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3376</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Virginijus Mascenskas</cp:lastModifiedBy>
  <cp:revision>35</cp:revision>
  <dcterms:created xsi:type="dcterms:W3CDTF">2023-11-16T09:55:00Z</dcterms:created>
  <dcterms:modified xsi:type="dcterms:W3CDTF">2025-12-10T10:28:00Z</dcterms:modified>
</cp:coreProperties>
</file>