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297A" w14:textId="5EA0CE4F" w:rsidR="00A4599F" w:rsidRPr="00D4768A" w:rsidRDefault="00D4768A" w:rsidP="00D4768A">
      <w:pPr>
        <w:rPr>
          <w:rFonts w:ascii="Times New Roman" w:hAnsi="Times New Roman" w:cs="Times New Roman"/>
          <w:b/>
          <w:bCs/>
          <w:sz w:val="24"/>
          <w:szCs w:val="24"/>
        </w:rPr>
      </w:pPr>
      <w:r>
        <w:rPr>
          <w:rFonts w:cstheme="minorHAnsi"/>
          <w:b/>
          <w:bCs/>
          <w:smallCaps/>
          <w:sz w:val="22"/>
          <w:szCs w:val="22"/>
        </w:rPr>
        <w:tab/>
      </w:r>
      <w:r>
        <w:rPr>
          <w:rFonts w:cstheme="minorHAnsi"/>
          <w:b/>
          <w:bCs/>
          <w:smallCaps/>
          <w:sz w:val="22"/>
          <w:szCs w:val="22"/>
        </w:rPr>
        <w:tab/>
      </w:r>
      <w:r>
        <w:rPr>
          <w:rFonts w:cstheme="minorHAnsi"/>
          <w:b/>
          <w:bCs/>
          <w:smallCaps/>
          <w:sz w:val="22"/>
          <w:szCs w:val="22"/>
        </w:rPr>
        <w:tab/>
      </w:r>
      <w:r>
        <w:rPr>
          <w:rFonts w:cstheme="minorHAnsi"/>
          <w:b/>
          <w:bCs/>
          <w:smallCaps/>
          <w:sz w:val="22"/>
          <w:szCs w:val="22"/>
        </w:rPr>
        <w:tab/>
      </w:r>
      <w:r>
        <w:rPr>
          <w:rFonts w:cstheme="minorHAnsi"/>
          <w:b/>
          <w:bCs/>
          <w:smallCaps/>
          <w:sz w:val="22"/>
          <w:szCs w:val="22"/>
        </w:rPr>
        <w:tab/>
      </w:r>
      <w:r>
        <w:rPr>
          <w:rFonts w:cstheme="minorHAnsi"/>
          <w:b/>
          <w:bCs/>
          <w:smallCaps/>
          <w:sz w:val="22"/>
          <w:szCs w:val="22"/>
        </w:rPr>
        <w:tab/>
      </w:r>
      <w:r w:rsidRPr="00D4768A">
        <w:rPr>
          <w:rFonts w:ascii="Times New Roman" w:hAnsi="Times New Roman" w:cs="Times New Roman"/>
          <w:b/>
          <w:bCs/>
          <w:sz w:val="24"/>
          <w:szCs w:val="24"/>
        </w:rPr>
        <w:t>Priedas Nr. 6</w:t>
      </w:r>
    </w:p>
    <w:p w14:paraId="5776A0ED" w14:textId="36F9C455" w:rsidR="00D4768A" w:rsidRPr="00D4768A" w:rsidRDefault="00D4768A" w:rsidP="00D45A09">
      <w:pPr>
        <w:suppressAutoHyphens/>
        <w:spacing w:after="0" w:line="240" w:lineRule="auto"/>
        <w:jc w:val="center"/>
        <w:rPr>
          <w:rFonts w:ascii="Times New Roman" w:eastAsia="Times New Roman" w:hAnsi="Times New Roman" w:cs="Times New Roman"/>
          <w:i/>
          <w:iCs/>
          <w:caps/>
          <w:color w:val="000000"/>
          <w:sz w:val="24"/>
          <w:szCs w:val="24"/>
          <w:lang w:eastAsia="ar-SA"/>
        </w:rPr>
      </w:pPr>
      <w:r>
        <w:rPr>
          <w:rFonts w:ascii="Times New Roman" w:eastAsia="Times New Roman" w:hAnsi="Times New Roman" w:cs="Times New Roman"/>
          <w:b/>
          <w:bCs/>
          <w:caps/>
          <w:color w:val="000000"/>
          <w:sz w:val="24"/>
          <w:szCs w:val="24"/>
          <w:lang w:eastAsia="ar-SA"/>
        </w:rPr>
        <w:tab/>
      </w:r>
      <w:r>
        <w:rPr>
          <w:rFonts w:ascii="Times New Roman" w:eastAsia="Times New Roman" w:hAnsi="Times New Roman" w:cs="Times New Roman"/>
          <w:b/>
          <w:bCs/>
          <w:caps/>
          <w:color w:val="000000"/>
          <w:sz w:val="24"/>
          <w:szCs w:val="24"/>
          <w:lang w:eastAsia="ar-SA"/>
        </w:rPr>
        <w:tab/>
      </w:r>
      <w:r>
        <w:rPr>
          <w:rFonts w:ascii="Times New Roman" w:eastAsia="Times New Roman" w:hAnsi="Times New Roman" w:cs="Times New Roman"/>
          <w:b/>
          <w:bCs/>
          <w:caps/>
          <w:color w:val="000000"/>
          <w:sz w:val="24"/>
          <w:szCs w:val="24"/>
          <w:lang w:eastAsia="ar-SA"/>
        </w:rPr>
        <w:tab/>
      </w:r>
      <w:r>
        <w:rPr>
          <w:rFonts w:ascii="Times New Roman" w:eastAsia="Times New Roman" w:hAnsi="Times New Roman" w:cs="Times New Roman"/>
          <w:b/>
          <w:bCs/>
          <w:caps/>
          <w:color w:val="000000"/>
          <w:sz w:val="24"/>
          <w:szCs w:val="24"/>
          <w:lang w:eastAsia="ar-SA"/>
        </w:rPr>
        <w:tab/>
      </w:r>
      <w:r>
        <w:rPr>
          <w:rFonts w:ascii="Times New Roman" w:eastAsia="Times New Roman" w:hAnsi="Times New Roman" w:cs="Times New Roman"/>
          <w:b/>
          <w:bCs/>
          <w:caps/>
          <w:color w:val="000000"/>
          <w:sz w:val="24"/>
          <w:szCs w:val="24"/>
          <w:lang w:eastAsia="ar-SA"/>
        </w:rPr>
        <w:tab/>
      </w:r>
      <w:r w:rsidRPr="00D4768A">
        <w:rPr>
          <w:rFonts w:ascii="Times New Roman" w:eastAsia="Times New Roman" w:hAnsi="Times New Roman" w:cs="Times New Roman"/>
          <w:i/>
          <w:iCs/>
          <w:color w:val="000000"/>
          <w:sz w:val="24"/>
          <w:szCs w:val="24"/>
          <w:lang w:eastAsia="ar-SA"/>
        </w:rPr>
        <w:t>Projektas</w:t>
      </w:r>
    </w:p>
    <w:p w14:paraId="4DED62A8" w14:textId="77777777" w:rsidR="00D4768A" w:rsidRDefault="00D4768A"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p>
    <w:p w14:paraId="6B8781CC" w14:textId="7D089948" w:rsidR="00D45A09" w:rsidRPr="00D45A09" w:rsidRDefault="00D45A09"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r w:rsidRPr="00D45A09">
        <w:rPr>
          <w:rFonts w:ascii="Times New Roman" w:eastAsia="Times New Roman" w:hAnsi="Times New Roman" w:cs="Times New Roman"/>
          <w:b/>
          <w:bCs/>
          <w:caps/>
          <w:color w:val="000000"/>
          <w:sz w:val="24"/>
          <w:szCs w:val="24"/>
          <w:lang w:eastAsia="ar-SA"/>
        </w:rPr>
        <w:t>PASIŪLYMAS</w:t>
      </w:r>
    </w:p>
    <w:p w14:paraId="230A1D8F" w14:textId="77777777" w:rsidR="00D45A09" w:rsidRPr="00D45A09" w:rsidRDefault="00D45A09" w:rsidP="00D45A09">
      <w:pPr>
        <w:suppressAutoHyphens/>
        <w:spacing w:after="0" w:line="240" w:lineRule="auto"/>
        <w:jc w:val="center"/>
        <w:rPr>
          <w:rFonts w:ascii="Times New Roman" w:eastAsia="Times New Roman" w:hAnsi="Times New Roman" w:cs="Times New Roman"/>
          <w:caps/>
          <w:color w:val="000000"/>
          <w:sz w:val="24"/>
          <w:szCs w:val="24"/>
          <w:lang w:eastAsia="ar-SA"/>
        </w:rPr>
      </w:pPr>
    </w:p>
    <w:p w14:paraId="561CC912" w14:textId="7405CA52" w:rsidR="00D45A09" w:rsidRPr="00D45A09" w:rsidRDefault="00D45A09" w:rsidP="00D45A09">
      <w:pPr>
        <w:tabs>
          <w:tab w:val="left" w:pos="1134"/>
        </w:tabs>
        <w:suppressAutoHyphens/>
        <w:spacing w:after="0" w:line="240" w:lineRule="auto"/>
        <w:jc w:val="center"/>
        <w:rPr>
          <w:rFonts w:ascii="Times New Roman" w:eastAsia="Times New Roman" w:hAnsi="Times New Roman" w:cs="Times New Roman"/>
          <w:b/>
          <w:sz w:val="24"/>
          <w:szCs w:val="24"/>
          <w:lang w:eastAsia="en-US"/>
        </w:rPr>
      </w:pPr>
      <w:r w:rsidRPr="00D45A09">
        <w:rPr>
          <w:rFonts w:ascii="Times New Roman" w:eastAsia="Times New Roman" w:hAnsi="Times New Roman" w:cs="Times New Roman"/>
          <w:b/>
          <w:bCs/>
          <w:sz w:val="24"/>
          <w:szCs w:val="24"/>
          <w:lang w:eastAsia="ar-SA"/>
        </w:rPr>
        <w:t>DĖL</w:t>
      </w:r>
      <w:r w:rsidRPr="00D45A09">
        <w:rPr>
          <w:rFonts w:ascii="Times New Roman" w:eastAsia="Times New Roman" w:hAnsi="Times New Roman" w:cs="Times New Roman"/>
          <w:sz w:val="24"/>
          <w:szCs w:val="24"/>
          <w:lang w:eastAsia="ar-SA"/>
        </w:rPr>
        <w:t xml:space="preserve"> </w:t>
      </w:r>
      <w:r w:rsidR="00D54194" w:rsidRPr="00F91B79">
        <w:rPr>
          <w:rFonts w:ascii="Times New Roman" w:eastAsia="Times New Roman" w:hAnsi="Times New Roman" w:cs="Times New Roman"/>
          <w:b/>
          <w:bCs/>
          <w:sz w:val="24"/>
          <w:szCs w:val="24"/>
          <w:lang w:eastAsia="ar-SA"/>
        </w:rPr>
        <w:t xml:space="preserve">LIETUVOS PIRMININKAVIMO EUROPOS SĄJUNGOS TARYBAI RENGINIŲ ORGANIZAVIMO </w:t>
      </w:r>
      <w:r w:rsidRPr="00D45A09">
        <w:rPr>
          <w:rFonts w:ascii="Times New Roman" w:eastAsia="Times New Roman" w:hAnsi="Times New Roman" w:cs="Times New Roman"/>
          <w:b/>
          <w:sz w:val="24"/>
          <w:szCs w:val="24"/>
          <w:lang w:eastAsia="en-US"/>
        </w:rPr>
        <w:t>PASLAUGŲ PIRKIMO</w:t>
      </w:r>
    </w:p>
    <w:p w14:paraId="295A9460" w14:textId="77777777" w:rsidR="00D45A09" w:rsidRPr="00D45A09" w:rsidRDefault="00D45A09"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D45A09" w:rsidRPr="00D45A09" w14:paraId="42A4DAA9" w14:textId="77777777">
        <w:tc>
          <w:tcPr>
            <w:tcW w:w="9781" w:type="dxa"/>
          </w:tcPr>
          <w:p w14:paraId="12FB02BD" w14:textId="6E4BE489" w:rsidR="00D45A09" w:rsidRPr="00D45A09" w:rsidRDefault="00D45A09" w:rsidP="00D45A09">
            <w:pPr>
              <w:suppressAutoHyphens/>
              <w:contextualSpacing/>
              <w:jc w:val="center"/>
              <w:rPr>
                <w:rFonts w:eastAsia="Times New Roman"/>
                <w:color w:val="000000"/>
                <w:sz w:val="24"/>
                <w:lang w:eastAsia="ar-SA"/>
              </w:rPr>
            </w:pPr>
            <w:r w:rsidRPr="00D45A09">
              <w:rPr>
                <w:rFonts w:eastAsia="Times New Roman"/>
                <w:color w:val="000000"/>
                <w:sz w:val="24"/>
                <w:lang w:eastAsia="ar-SA"/>
              </w:rPr>
              <w:t>202</w:t>
            </w:r>
            <w:r w:rsidR="00D54194">
              <w:rPr>
                <w:rFonts w:eastAsia="Times New Roman"/>
                <w:color w:val="000000"/>
                <w:sz w:val="24"/>
                <w:lang w:eastAsia="ar-SA"/>
              </w:rPr>
              <w:t>6</w:t>
            </w:r>
            <w:r w:rsidRPr="00D45A09">
              <w:rPr>
                <w:rFonts w:eastAsia="Times New Roman"/>
                <w:color w:val="000000"/>
                <w:sz w:val="24"/>
                <w:lang w:eastAsia="ar-SA"/>
              </w:rPr>
              <w:t xml:space="preserve"> m.                                        Nr.</w:t>
            </w:r>
          </w:p>
        </w:tc>
      </w:tr>
      <w:tr w:rsidR="00D45A09" w:rsidRPr="00D45A09" w14:paraId="5184ACA6" w14:textId="77777777">
        <w:tc>
          <w:tcPr>
            <w:tcW w:w="9781" w:type="dxa"/>
          </w:tcPr>
          <w:p w14:paraId="4965629B"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(data)</w:t>
            </w:r>
          </w:p>
        </w:tc>
      </w:tr>
      <w:tr w:rsidR="00D45A09" w:rsidRPr="00D45A09" w14:paraId="5A6D10E5" w14:textId="77777777">
        <w:tc>
          <w:tcPr>
            <w:tcW w:w="9781" w:type="dxa"/>
          </w:tcPr>
          <w:p w14:paraId="69E03C10"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w:t>
            </w:r>
          </w:p>
        </w:tc>
      </w:tr>
      <w:tr w:rsidR="00D45A09" w:rsidRPr="00D45A09" w14:paraId="72E6F257" w14:textId="77777777">
        <w:tc>
          <w:tcPr>
            <w:tcW w:w="9781" w:type="dxa"/>
          </w:tcPr>
          <w:p w14:paraId="252E0E4A"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(vieta)</w:t>
            </w:r>
          </w:p>
        </w:tc>
      </w:tr>
    </w:tbl>
    <w:p w14:paraId="20EBDC0F" w14:textId="77777777" w:rsidR="00D45A09" w:rsidRPr="00D45A09" w:rsidRDefault="00D45A09" w:rsidP="00D45A09">
      <w:pPr>
        <w:suppressAutoHyphens/>
        <w:spacing w:after="0" w:line="240" w:lineRule="auto"/>
        <w:jc w:val="center"/>
        <w:rPr>
          <w:rFonts w:ascii="Times New Roman" w:eastAsia="Times New Roman" w:hAnsi="Times New Roman" w:cs="Times New Roman"/>
          <w:color w:val="000000"/>
          <w:sz w:val="24"/>
          <w:szCs w:val="24"/>
          <w:lang w:eastAsia="ar-SA"/>
        </w:rPr>
      </w:pPr>
    </w:p>
    <w:tbl>
      <w:tblPr>
        <w:tblW w:w="5000" w:type="pct"/>
        <w:tblLook w:val="0000" w:firstRow="0" w:lastRow="0" w:firstColumn="0" w:lastColumn="0" w:noHBand="0" w:noVBand="0"/>
      </w:tblPr>
      <w:tblGrid>
        <w:gridCol w:w="6302"/>
        <w:gridCol w:w="3660"/>
      </w:tblGrid>
      <w:tr w:rsidR="00D45A09" w:rsidRPr="00D45A09" w14:paraId="3FED3A26" w14:textId="77777777" w:rsidTr="005E5B84">
        <w:tc>
          <w:tcPr>
            <w:tcW w:w="3163" w:type="pct"/>
            <w:tcBorders>
              <w:top w:val="single" w:sz="4" w:space="0" w:color="000000"/>
              <w:left w:val="single" w:sz="4" w:space="0" w:color="000000"/>
              <w:bottom w:val="single" w:sz="4" w:space="0" w:color="000000"/>
            </w:tcBorders>
          </w:tcPr>
          <w:p w14:paraId="1365E705" w14:textId="77777777" w:rsidR="00D45A09" w:rsidRPr="00D45A09" w:rsidRDefault="00D45A09" w:rsidP="00D45A09">
            <w:pPr>
              <w:suppressAutoHyphens/>
              <w:spacing w:after="0" w:line="240" w:lineRule="auto"/>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Tiekėjo pavadinimas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 Jeigu dalyvauja ūkio subjektų grupė, surašomi visi dalyvių pavadinimai</w:t>
            </w:r>
            <w:r w:rsidRPr="00D45A09">
              <w:rPr>
                <w:rFonts w:ascii="Times New Roman" w:eastAsia="Times New Roman" w:hAnsi="Times New Roman" w:cs="Times New Roman"/>
                <w:i/>
                <w:sz w:val="24"/>
                <w:szCs w:val="24"/>
                <w:lang w:eastAsia="ar-SA"/>
              </w:rPr>
              <w:t xml:space="preserve"> ir nurodomas </w:t>
            </w:r>
            <w:r w:rsidRPr="00D45A09">
              <w:rPr>
                <w:rFonts w:ascii="Times New Roman" w:eastAsia="Times New Roman" w:hAnsi="Times New Roman" w:cs="Times New Roman"/>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475C6DCD"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5F9B9C4F" w14:textId="77777777" w:rsidTr="005E5B84">
        <w:tc>
          <w:tcPr>
            <w:tcW w:w="3163" w:type="pct"/>
            <w:tcBorders>
              <w:left w:val="single" w:sz="4" w:space="0" w:color="000000"/>
              <w:bottom w:val="single" w:sz="4" w:space="0" w:color="000000"/>
            </w:tcBorders>
          </w:tcPr>
          <w:p w14:paraId="0ADC9422" w14:textId="77777777" w:rsidR="00D45A09" w:rsidRPr="00D45A09" w:rsidRDefault="00D45A09" w:rsidP="00D45A09">
            <w:pPr>
              <w:suppressAutoHyphens/>
              <w:spacing w:after="0" w:line="240" w:lineRule="auto"/>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Tiekėjo adresas, juridinio asmens įmonės kodas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4B2B850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0FC9E1A5" w14:textId="77777777" w:rsidTr="005E5B84">
        <w:trPr>
          <w:trHeight w:hRule="exact" w:val="829"/>
        </w:trPr>
        <w:tc>
          <w:tcPr>
            <w:tcW w:w="3163" w:type="pct"/>
            <w:tcBorders>
              <w:left w:val="single" w:sz="4" w:space="0" w:color="000000"/>
              <w:bottom w:val="single" w:sz="4" w:space="0" w:color="000000"/>
            </w:tcBorders>
          </w:tcPr>
          <w:p w14:paraId="6FC86E12"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Už pasiūlymą atsakingo asmens </w:t>
            </w:r>
            <w:r w:rsidRPr="00D45A09">
              <w:rPr>
                <w:rFonts w:ascii="Times New Roman" w:eastAsia="Times New Roman" w:hAnsi="Times New Roman" w:cs="Times New Roman"/>
                <w:color w:val="000000"/>
                <w:sz w:val="24"/>
                <w:szCs w:val="24"/>
                <w:lang w:eastAsia="ar-SA"/>
              </w:rPr>
              <w:t xml:space="preserve">(tiekėjo įgalioto bendrauti su perkančiąja organizacija) </w:t>
            </w:r>
            <w:r w:rsidRPr="00D45A09">
              <w:rPr>
                <w:rFonts w:ascii="Times New Roman" w:eastAsia="Times New Roman" w:hAnsi="Times New Roman" w:cs="Times New Roman"/>
                <w:b/>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77338D8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095A8AC4" w14:textId="77777777" w:rsidTr="005E5B84">
        <w:tc>
          <w:tcPr>
            <w:tcW w:w="3163" w:type="pct"/>
            <w:tcBorders>
              <w:left w:val="single" w:sz="4" w:space="0" w:color="000000"/>
              <w:bottom w:val="single" w:sz="4" w:space="0" w:color="000000"/>
            </w:tcBorders>
          </w:tcPr>
          <w:p w14:paraId="4EE229D1"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556B1D94"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386BB6E3" w14:textId="77777777" w:rsidTr="005E5B84">
        <w:tc>
          <w:tcPr>
            <w:tcW w:w="3163" w:type="pct"/>
            <w:tcBorders>
              <w:left w:val="single" w:sz="4" w:space="0" w:color="000000"/>
              <w:bottom w:val="single" w:sz="4" w:space="0" w:color="000000"/>
            </w:tcBorders>
          </w:tcPr>
          <w:p w14:paraId="718A2611"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5BE3421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bl>
    <w:p w14:paraId="1753FB55"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color w:val="000000"/>
          <w:sz w:val="24"/>
          <w:szCs w:val="24"/>
          <w:lang w:eastAsia="ar-SA"/>
        </w:rPr>
      </w:pPr>
    </w:p>
    <w:p w14:paraId="0BDDAFB1" w14:textId="77777777" w:rsidR="00D45A09" w:rsidRP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Šiuo pasiūlymu pažymime, kad sutinkame su visomis pirkimo sąlygomis, nustatytomis:</w:t>
      </w:r>
    </w:p>
    <w:p w14:paraId="52A9DB89" w14:textId="1CD4D49D" w:rsidR="00D45A09" w:rsidRPr="00D45A09" w:rsidRDefault="00D45A09" w:rsidP="00D45A09">
      <w:pPr>
        <w:suppressAutoHyphens/>
        <w:spacing w:after="0" w:line="240" w:lineRule="auto"/>
        <w:ind w:left="284" w:firstLine="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color w:val="000000"/>
          <w:sz w:val="24"/>
          <w:szCs w:val="24"/>
          <w:lang w:eastAsia="ar-SA"/>
        </w:rPr>
        <w:t>skelbime, paskelbtame CVP IS</w:t>
      </w:r>
      <w:r w:rsidRPr="00D45A09">
        <w:rPr>
          <w:rFonts w:ascii="Times New Roman" w:eastAsia="Times New Roman" w:hAnsi="Times New Roman" w:cs="Times New Roman"/>
          <w:sz w:val="24"/>
          <w:szCs w:val="24"/>
          <w:lang w:eastAsia="ar-SA"/>
        </w:rPr>
        <w:t xml:space="preserve"> </w:t>
      </w:r>
      <w:r w:rsidRPr="00D45A09">
        <w:rPr>
          <w:rFonts w:ascii="Times New Roman" w:eastAsia="Times New Roman" w:hAnsi="Times New Roman" w:cs="Times New Roman"/>
          <w:color w:val="000000"/>
          <w:sz w:val="24"/>
          <w:szCs w:val="24"/>
          <w:lang w:eastAsia="ar-SA"/>
        </w:rPr>
        <w:t>ir Europos Sąjungos oficialiajame leidinyje;</w:t>
      </w:r>
    </w:p>
    <w:p w14:paraId="5958067D" w14:textId="16D1FE58" w:rsidR="00D45A09" w:rsidRP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2) bendrosiose ir specialiose pirkimo sąlygose;</w:t>
      </w:r>
    </w:p>
    <w:p w14:paraId="20FDBC95" w14:textId="77777777" w:rsid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3) kituose pirkimo dokumentuose (jų paaiškinimuose, patikslinimuose), jei tokių bus.</w:t>
      </w:r>
    </w:p>
    <w:p w14:paraId="5ECA9DAB" w14:textId="557BB8D6" w:rsidR="00B60834" w:rsidRPr="00D45A09" w:rsidRDefault="00B60834" w:rsidP="00B60834">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B60834">
        <w:rPr>
          <w:rFonts w:ascii="Times New Roman" w:eastAsia="Times New Roman" w:hAnsi="Times New Roman" w:cs="Times New Roman"/>
          <w:color w:val="000000"/>
          <w:sz w:val="24"/>
          <w:szCs w:val="24"/>
          <w:lang w:eastAsia="ar-SA"/>
        </w:rPr>
        <w:t>Šioje pasiūlymo dalyje nurodome informaciją bei duomenis apie mūsų pasirengimą įvykdyti numatomą sudaryti pirkimo sutartį.</w:t>
      </w:r>
    </w:p>
    <w:p w14:paraId="41386B6F" w14:textId="4D1F5C47" w:rsidR="00D45A09" w:rsidRPr="00D45A09" w:rsidRDefault="00D45A09" w:rsidP="00D45A09">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Mes siūlome </w:t>
      </w:r>
      <w:r w:rsidR="00B27C4C">
        <w:rPr>
          <w:rFonts w:ascii="Times New Roman" w:eastAsia="Times New Roman" w:hAnsi="Times New Roman" w:cs="Times New Roman"/>
          <w:color w:val="000000"/>
          <w:sz w:val="24"/>
          <w:szCs w:val="24"/>
          <w:lang w:eastAsia="ar-SA"/>
        </w:rPr>
        <w:t>šias</w:t>
      </w:r>
      <w:r w:rsidRPr="00D45A09">
        <w:rPr>
          <w:rFonts w:ascii="Times New Roman" w:eastAsia="Times New Roman" w:hAnsi="Times New Roman" w:cs="Times New Roman"/>
          <w:color w:val="000000"/>
          <w:sz w:val="24"/>
          <w:szCs w:val="24"/>
          <w:lang w:eastAsia="ar-SA"/>
        </w:rPr>
        <w:t xml:space="preserve"> paslaugas:</w:t>
      </w:r>
    </w:p>
    <w:p w14:paraId="2C7E49DB" w14:textId="7C393880" w:rsidR="00D45A09" w:rsidRPr="00B27C4C" w:rsidRDefault="00F50008" w:rsidP="00B27C4C">
      <w:pPr>
        <w:spacing w:before="240" w:after="0" w:line="240" w:lineRule="auto"/>
        <w:ind w:firstLine="567"/>
        <w:contextualSpacing/>
        <w:jc w:val="center"/>
        <w:rPr>
          <w:rFonts w:ascii="Times New Roman" w:eastAsia="Times New Roman" w:hAnsi="Times New Roman" w:cs="Times New Roman"/>
          <w:b/>
          <w:sz w:val="24"/>
          <w:szCs w:val="24"/>
          <w:lang w:eastAsia="ar-SA"/>
        </w:rPr>
      </w:pPr>
      <w:r w:rsidRPr="00B27C4C">
        <w:rPr>
          <w:rFonts w:ascii="Times New Roman" w:eastAsia="Times New Roman" w:hAnsi="Times New Roman" w:cs="Times New Roman"/>
          <w:b/>
          <w:sz w:val="24"/>
          <w:szCs w:val="24"/>
          <w:lang w:eastAsia="ar-SA"/>
        </w:rPr>
        <w:t>I</w:t>
      </w:r>
      <w:r w:rsidR="00F91B79" w:rsidRPr="00B27C4C">
        <w:rPr>
          <w:rFonts w:ascii="Times New Roman" w:eastAsia="Times New Roman" w:hAnsi="Times New Roman" w:cs="Times New Roman"/>
          <w:b/>
          <w:sz w:val="24"/>
          <w:szCs w:val="24"/>
          <w:lang w:eastAsia="ar-SA"/>
        </w:rPr>
        <w:t xml:space="preserve"> PIRKIMO OBJEKTO DALIS</w:t>
      </w:r>
    </w:p>
    <w:p w14:paraId="4E8A139C" w14:textId="22FCA558" w:rsidR="00202706" w:rsidRPr="00B27C4C" w:rsidRDefault="00B27C4C" w:rsidP="00B27C4C">
      <w:pPr>
        <w:spacing w:before="240" w:after="0" w:line="240" w:lineRule="auto"/>
        <w:ind w:firstLine="567"/>
        <w:contextualSpacing/>
        <w:jc w:val="center"/>
        <w:rPr>
          <w:rFonts w:ascii="Times New Roman" w:eastAsia="Times New Roman" w:hAnsi="Times New Roman" w:cs="Times New Roman"/>
          <w:b/>
          <w:sz w:val="24"/>
          <w:szCs w:val="24"/>
          <w:lang w:eastAsia="ar-SA"/>
        </w:rPr>
      </w:pPr>
      <w:r w:rsidRPr="00B27C4C">
        <w:rPr>
          <w:rFonts w:ascii="Times New Roman" w:eastAsia="Times New Roman" w:hAnsi="Times New Roman" w:cs="Times New Roman"/>
          <w:b/>
          <w:sz w:val="24"/>
          <w:szCs w:val="24"/>
          <w:lang w:eastAsia="ar-SA"/>
        </w:rPr>
        <w:t xml:space="preserve">LIETUVOS PIRMININKAVIMO ES TARYBAI LAIKOTARPIU </w:t>
      </w:r>
      <w:r w:rsidR="00105862" w:rsidRPr="007C6088">
        <w:rPr>
          <w:rFonts w:ascii="Times New Roman" w:hAnsi="Times New Roman"/>
          <w:b/>
          <w:noProof/>
          <w:sz w:val="24"/>
          <w:szCs w:val="24"/>
        </w:rPr>
        <w:t>LIETUVOJE</w:t>
      </w:r>
      <w:r w:rsidR="00105862" w:rsidRPr="007C6088">
        <w:rPr>
          <w:rFonts w:ascii="Times New Roman" w:hAnsi="Times New Roman"/>
          <w:b/>
          <w:caps/>
          <w:noProof/>
          <w:sz w:val="24"/>
          <w:szCs w:val="24"/>
        </w:rPr>
        <w:t xml:space="preserve"> </w:t>
      </w:r>
      <w:r w:rsidR="00105862" w:rsidRPr="007C6088">
        <w:rPr>
          <w:rFonts w:ascii="Times New Roman" w:hAnsi="Times New Roman"/>
          <w:b/>
          <w:noProof/>
          <w:sz w:val="24"/>
          <w:szCs w:val="24"/>
        </w:rPr>
        <w:t xml:space="preserve">VYKSIANČIŲ TARPTAUTINIŲ RENGINIŲ </w:t>
      </w:r>
      <w:r w:rsidRPr="00B27C4C">
        <w:rPr>
          <w:rFonts w:ascii="Times New Roman" w:eastAsia="Times New Roman" w:hAnsi="Times New Roman" w:cs="Times New Roman"/>
          <w:b/>
          <w:sz w:val="24"/>
          <w:szCs w:val="24"/>
          <w:lang w:eastAsia="ar-SA"/>
        </w:rPr>
        <w:t>ORGANIZAVIMO PASLAUG</w:t>
      </w:r>
      <w:r>
        <w:rPr>
          <w:rFonts w:ascii="Times New Roman" w:eastAsia="Times New Roman" w:hAnsi="Times New Roman" w:cs="Times New Roman"/>
          <w:b/>
          <w:sz w:val="24"/>
          <w:szCs w:val="24"/>
          <w:lang w:eastAsia="ar-SA"/>
        </w:rPr>
        <w:t>OS</w:t>
      </w:r>
    </w:p>
    <w:p w14:paraId="368D3568" w14:textId="77777777" w:rsidR="00F91B79" w:rsidRDefault="00F91B79" w:rsidP="00F91B79">
      <w:pPr>
        <w:spacing w:before="240" w:after="0" w:line="240" w:lineRule="auto"/>
        <w:ind w:firstLine="567"/>
        <w:contextualSpacing/>
        <w:jc w:val="both"/>
        <w:rPr>
          <w:rFonts w:ascii="Times New Roman" w:eastAsia="Times New Roman" w:hAnsi="Times New Roman" w:cs="Times New Roman"/>
          <w:b/>
          <w:sz w:val="24"/>
          <w:szCs w:val="24"/>
          <w:lang w:eastAsia="ar-SA"/>
        </w:rPr>
      </w:pPr>
    </w:p>
    <w:p w14:paraId="0C960D41" w14:textId="4A1E75A3" w:rsidR="00F91B79" w:rsidRPr="00D45A09" w:rsidRDefault="00F91B79" w:rsidP="00F91B79">
      <w:pPr>
        <w:spacing w:after="0" w:line="240" w:lineRule="auto"/>
        <w:contextualSpacing/>
        <w:jc w:val="both"/>
        <w:rPr>
          <w:rFonts w:ascii="Times New Roman" w:eastAsia="Times New Roman" w:hAnsi="Times New Roman" w:cs="Times New Roman"/>
          <w:sz w:val="18"/>
          <w:szCs w:val="18"/>
          <w:lang w:eastAsia="en-GB"/>
        </w:rPr>
      </w:pPr>
      <w:r>
        <w:rPr>
          <w:rFonts w:ascii="Times New Roman" w:eastAsia="Times New Roman" w:hAnsi="Times New Roman" w:cs="Times New Roman"/>
          <w:sz w:val="24"/>
          <w:szCs w:val="20"/>
          <w:lang w:eastAsia="en-GB"/>
        </w:rPr>
        <w:t xml:space="preserve">1 lentelė. </w:t>
      </w:r>
      <w:r w:rsidR="00A7356F" w:rsidRPr="00F50008">
        <w:rPr>
          <w:rFonts w:ascii="Times New Roman" w:eastAsia="Times New Roman" w:hAnsi="Times New Roman" w:cs="Times New Roman"/>
          <w:b/>
          <w:bCs/>
          <w:sz w:val="24"/>
          <w:szCs w:val="20"/>
          <w:lang w:eastAsia="en-GB"/>
        </w:rPr>
        <w:t xml:space="preserve">Tiekėjo pasiūlymo </w:t>
      </w:r>
      <w:r w:rsidR="00B27C4C">
        <w:rPr>
          <w:rFonts w:ascii="Times New Roman" w:eastAsia="Times New Roman" w:hAnsi="Times New Roman" w:cs="Times New Roman"/>
          <w:b/>
          <w:bCs/>
          <w:sz w:val="24"/>
          <w:szCs w:val="20"/>
          <w:lang w:eastAsia="en-GB"/>
        </w:rPr>
        <w:t>I</w:t>
      </w:r>
      <w:r w:rsidR="00F50008" w:rsidRPr="00F50008">
        <w:rPr>
          <w:rFonts w:ascii="Times New Roman" w:eastAsia="Times New Roman" w:hAnsi="Times New Roman" w:cs="Times New Roman"/>
          <w:b/>
          <w:bCs/>
          <w:sz w:val="24"/>
          <w:szCs w:val="20"/>
          <w:lang w:eastAsia="en-GB"/>
        </w:rPr>
        <w:t xml:space="preserve"> pirkimo objekto daliai </w:t>
      </w:r>
      <w:r w:rsidR="00F50008" w:rsidRPr="00F50008">
        <w:rPr>
          <w:rFonts w:ascii="Times New Roman" w:eastAsia="Times New Roman" w:hAnsi="Times New Roman" w:cs="Times New Roman"/>
          <w:b/>
          <w:bCs/>
          <w:i/>
          <w:iCs/>
          <w:sz w:val="24"/>
          <w:szCs w:val="20"/>
          <w:lang w:eastAsia="en-GB"/>
        </w:rPr>
        <w:t>k</w:t>
      </w:r>
      <w:r w:rsidRPr="00F50008">
        <w:rPr>
          <w:rFonts w:ascii="Times New Roman" w:eastAsia="Times New Roman" w:hAnsi="Times New Roman" w:cs="Times New Roman"/>
          <w:b/>
          <w:bCs/>
          <w:i/>
          <w:iCs/>
          <w:sz w:val="24"/>
          <w:szCs w:val="20"/>
          <w:lang w:eastAsia="en-GB"/>
        </w:rPr>
        <w:t>okybės (T) kriterijai</w:t>
      </w:r>
      <w:r w:rsidRPr="00D45A09">
        <w:rPr>
          <w:rFonts w:ascii="Times New Roman" w:eastAsia="Times New Roman" w:hAnsi="Times New Roman" w:cs="Times New Roman"/>
          <w:sz w:val="24"/>
          <w:szCs w:val="20"/>
          <w:lang w:eastAsia="en-GB"/>
        </w:rPr>
        <w:t xml:space="preserve"> (</w:t>
      </w:r>
      <w:r w:rsidRPr="00D45A09">
        <w:rPr>
          <w:rFonts w:ascii="Times New Roman" w:eastAsia="Times New Roman" w:hAnsi="Times New Roman" w:cs="Times New Roman"/>
          <w:i/>
          <w:iCs/>
          <w:sz w:val="24"/>
          <w:szCs w:val="20"/>
          <w:lang w:eastAsia="en-GB"/>
        </w:rPr>
        <w:t>užpildo tiekėjas</w:t>
      </w:r>
      <w:r w:rsidRPr="00D45A09">
        <w:rPr>
          <w:rFonts w:ascii="Times New Roman" w:eastAsia="Times New Roman" w:hAnsi="Times New Roman" w:cs="Times New Roman"/>
          <w:sz w:val="24"/>
          <w:szCs w:val="20"/>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7"/>
        <w:gridCol w:w="6525"/>
        <w:gridCol w:w="2774"/>
      </w:tblGrid>
      <w:tr w:rsidR="00F91B79" w:rsidRPr="00D45A09" w14:paraId="2BFC2A71" w14:textId="77777777" w:rsidTr="5B58208C">
        <w:tc>
          <w:tcPr>
            <w:tcW w:w="330" w:type="pct"/>
            <w:tcBorders>
              <w:top w:val="single" w:sz="6" w:space="0" w:color="auto"/>
              <w:left w:val="single" w:sz="6" w:space="0" w:color="000000" w:themeColor="text1"/>
              <w:bottom w:val="single" w:sz="6" w:space="0" w:color="auto"/>
              <w:right w:val="nil"/>
            </w:tcBorders>
            <w:vAlign w:val="center"/>
          </w:tcPr>
          <w:p w14:paraId="73873447" w14:textId="77777777" w:rsidR="00F91B79" w:rsidRPr="00D45A09" w:rsidRDefault="00F91B79" w:rsidP="00F71735">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Eil. Nr.</w:t>
            </w:r>
          </w:p>
        </w:tc>
        <w:tc>
          <w:tcPr>
            <w:tcW w:w="3277" w:type="pct"/>
            <w:tcBorders>
              <w:top w:val="single" w:sz="6" w:space="0" w:color="auto"/>
              <w:left w:val="single" w:sz="6" w:space="0" w:color="000000" w:themeColor="text1"/>
              <w:bottom w:val="single" w:sz="6" w:space="0" w:color="auto"/>
              <w:right w:val="nil"/>
            </w:tcBorders>
            <w:vAlign w:val="center"/>
          </w:tcPr>
          <w:p w14:paraId="24ED7471" w14:textId="77777777" w:rsidR="00F91B79" w:rsidRPr="00D45A09" w:rsidRDefault="00F91B79" w:rsidP="00F71735">
            <w:pPr>
              <w:suppressAutoHyphens/>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Kokybės</w:t>
            </w:r>
            <w:r w:rsidRPr="00D45A09">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(T) kriterijus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4498D536" w14:textId="1EFD84F2" w:rsidR="00F91B79" w:rsidRPr="00D45A09" w:rsidRDefault="00F91B79" w:rsidP="00F71735">
            <w:pPr>
              <w:suppressAutoHyphens/>
              <w:spacing w:after="0" w:line="240" w:lineRule="auto"/>
              <w:jc w:val="center"/>
              <w:rPr>
                <w:rFonts w:ascii="Times New Roman" w:eastAsia="Times New Roman" w:hAnsi="Times New Roman" w:cs="Times New Roman"/>
                <w:sz w:val="24"/>
                <w:szCs w:val="24"/>
                <w:lang w:eastAsia="en-GB"/>
              </w:rPr>
            </w:pPr>
            <w:r w:rsidRPr="006D10C4">
              <w:rPr>
                <w:rFonts w:ascii="Times New Roman" w:eastAsia="Times New Roman" w:hAnsi="Times New Roman" w:cs="Times New Roman"/>
                <w:sz w:val="24"/>
                <w:szCs w:val="24"/>
                <w:lang w:eastAsia="en-GB"/>
              </w:rPr>
              <w:t>Kokybės (T) kriterijaus reikšmė</w:t>
            </w:r>
            <w:r w:rsidR="00890A16" w:rsidRPr="00890A16">
              <w:rPr>
                <w:rFonts w:ascii="Times New Roman" w:eastAsia="Times New Roman" w:hAnsi="Times New Roman" w:cs="Times New Roman"/>
                <w:sz w:val="24"/>
                <w:szCs w:val="24"/>
                <w:vertAlign w:val="superscript"/>
                <w:lang w:eastAsia="en-GB"/>
              </w:rPr>
              <w:t>1</w:t>
            </w:r>
          </w:p>
          <w:p w14:paraId="3638615E" w14:textId="77777777" w:rsidR="00F91B79" w:rsidRPr="00D45A09" w:rsidRDefault="00F91B79" w:rsidP="00F71735">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w:t>
            </w:r>
            <w:r w:rsidRPr="00D45A09">
              <w:rPr>
                <w:rFonts w:ascii="Times New Roman" w:eastAsia="Times New Roman" w:hAnsi="Times New Roman" w:cs="Times New Roman"/>
                <w:i/>
                <w:iCs/>
                <w:sz w:val="24"/>
                <w:szCs w:val="20"/>
                <w:lang w:eastAsia="en-GB"/>
              </w:rPr>
              <w:t>pildo tiekėjas</w:t>
            </w:r>
            <w:r w:rsidRPr="00D45A09">
              <w:rPr>
                <w:rFonts w:ascii="Times New Roman" w:eastAsia="Times New Roman" w:hAnsi="Times New Roman" w:cs="Times New Roman"/>
                <w:sz w:val="24"/>
                <w:szCs w:val="20"/>
                <w:lang w:eastAsia="en-GB"/>
              </w:rPr>
              <w:t>) </w:t>
            </w:r>
          </w:p>
        </w:tc>
      </w:tr>
      <w:tr w:rsidR="00F91B79" w:rsidRPr="00D45A09" w14:paraId="741239B3" w14:textId="77777777" w:rsidTr="5B58208C">
        <w:tc>
          <w:tcPr>
            <w:tcW w:w="330" w:type="pct"/>
            <w:tcBorders>
              <w:top w:val="single" w:sz="6" w:space="0" w:color="auto"/>
              <w:left w:val="single" w:sz="6" w:space="0" w:color="000000" w:themeColor="text1"/>
              <w:bottom w:val="single" w:sz="6" w:space="0" w:color="auto"/>
              <w:right w:val="nil"/>
            </w:tcBorders>
            <w:vAlign w:val="center"/>
          </w:tcPr>
          <w:p w14:paraId="03F4FBFC" w14:textId="77777777" w:rsidR="00F91B79" w:rsidRPr="00D45A09" w:rsidRDefault="00F91B79" w:rsidP="00F71735">
            <w:pPr>
              <w:suppressAutoHyphens/>
              <w:spacing w:after="0" w:line="240" w:lineRule="auto"/>
              <w:jc w:val="center"/>
              <w:rPr>
                <w:rFonts w:ascii="Times New Roman" w:eastAsia="Times New Roman" w:hAnsi="Times New Roman" w:cs="Times New Roman"/>
                <w:i/>
                <w:iCs/>
                <w:sz w:val="24"/>
                <w:szCs w:val="20"/>
                <w:lang w:eastAsia="en-GB"/>
              </w:rPr>
            </w:pPr>
            <w:r w:rsidRPr="00D45A09">
              <w:rPr>
                <w:rFonts w:ascii="Times New Roman" w:eastAsia="Times New Roman" w:hAnsi="Times New Roman" w:cs="Times New Roman"/>
                <w:i/>
                <w:iCs/>
                <w:sz w:val="24"/>
                <w:szCs w:val="20"/>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6873983C" w14:textId="77777777" w:rsidR="00F91B79" w:rsidRPr="00D45A09" w:rsidRDefault="00F91B79" w:rsidP="00F71735">
            <w:pPr>
              <w:suppressAutoHyphens/>
              <w:spacing w:after="0" w:line="240" w:lineRule="auto"/>
              <w:jc w:val="center"/>
              <w:rPr>
                <w:rFonts w:ascii="Times New Roman" w:eastAsia="Times New Roman" w:hAnsi="Times New Roman" w:cs="Times New Roman"/>
                <w:i/>
                <w:iCs/>
                <w:sz w:val="24"/>
                <w:szCs w:val="20"/>
                <w:lang w:eastAsia="en-GB"/>
              </w:rPr>
            </w:pPr>
            <w:r w:rsidRPr="00D45A09">
              <w:rPr>
                <w:rFonts w:ascii="Times New Roman" w:eastAsia="Times New Roman" w:hAnsi="Times New Roman" w:cs="Times New Roman"/>
                <w:i/>
                <w:iCs/>
                <w:sz w:val="24"/>
                <w:szCs w:val="20"/>
                <w:lang w:eastAsia="en-GB"/>
              </w:rPr>
              <w:t>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35A41DA6" w14:textId="77777777" w:rsidR="00F91B79" w:rsidRPr="00D45A09" w:rsidRDefault="00F91B79" w:rsidP="00F71735">
            <w:pPr>
              <w:suppressAutoHyphens/>
              <w:spacing w:after="0" w:line="240" w:lineRule="auto"/>
              <w:jc w:val="center"/>
              <w:rPr>
                <w:rFonts w:ascii="Times New Roman" w:eastAsia="Times New Roman" w:hAnsi="Times New Roman" w:cs="Times New Roman"/>
                <w:i/>
                <w:iCs/>
                <w:sz w:val="24"/>
                <w:szCs w:val="20"/>
                <w:lang w:eastAsia="en-GB"/>
              </w:rPr>
            </w:pPr>
            <w:r w:rsidRPr="00D45A09">
              <w:rPr>
                <w:rFonts w:ascii="Times New Roman" w:eastAsia="Times New Roman" w:hAnsi="Times New Roman" w:cs="Times New Roman"/>
                <w:i/>
                <w:iCs/>
                <w:sz w:val="24"/>
                <w:szCs w:val="20"/>
                <w:lang w:eastAsia="en-GB"/>
              </w:rPr>
              <w:t>3</w:t>
            </w:r>
          </w:p>
        </w:tc>
      </w:tr>
      <w:tr w:rsidR="00F91B79" w:rsidRPr="00D45A09" w14:paraId="0FADA5D0" w14:textId="77777777" w:rsidTr="5B58208C">
        <w:tc>
          <w:tcPr>
            <w:tcW w:w="330" w:type="pct"/>
            <w:tcBorders>
              <w:top w:val="single" w:sz="6" w:space="0" w:color="auto"/>
              <w:left w:val="single" w:sz="6" w:space="0" w:color="000000" w:themeColor="text1"/>
              <w:bottom w:val="single" w:sz="6" w:space="0" w:color="auto"/>
              <w:right w:val="nil"/>
            </w:tcBorders>
            <w:vAlign w:val="center"/>
          </w:tcPr>
          <w:p w14:paraId="7A3C8468" w14:textId="77777777" w:rsidR="00F91B79" w:rsidRPr="00D45A09" w:rsidRDefault="00F91B79" w:rsidP="00F71735">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7EB077B3" w14:textId="6F5583D6" w:rsidR="00F91B79" w:rsidRPr="00D45A09" w:rsidRDefault="00F91B79" w:rsidP="00F71735">
            <w:pPr>
              <w:suppressAutoHyphens/>
              <w:spacing w:after="0" w:line="240" w:lineRule="auto"/>
              <w:jc w:val="both"/>
              <w:rPr>
                <w:rFonts w:ascii="Times New Roman" w:eastAsia="Times New Roman" w:hAnsi="Times New Roman" w:cs="Times New Roman"/>
                <w:b/>
                <w:bCs/>
                <w:sz w:val="24"/>
                <w:szCs w:val="20"/>
                <w:lang w:eastAsia="en-GB"/>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1</w:t>
            </w:r>
            <w:r w:rsidRPr="00DE5789">
              <w:rPr>
                <w:rFonts w:ascii="Times New Roman" w:eastAsia="Aptos" w:hAnsi="Times New Roman" w:cs="Times New Roman"/>
                <w:b/>
                <w:bCs/>
                <w:sz w:val="24"/>
                <w:szCs w:val="24"/>
                <w:lang w:eastAsia="en-US"/>
                <w14:ligatures w14:val="standardContextual"/>
              </w:rPr>
              <w:t xml:space="preserve"> – </w:t>
            </w:r>
            <w:r>
              <w:rPr>
                <w:rFonts w:ascii="Times New Roman" w:eastAsia="Aptos" w:hAnsi="Times New Roman" w:cs="Times New Roman"/>
                <w:b/>
                <w:bCs/>
                <w:sz w:val="24"/>
                <w:szCs w:val="24"/>
                <w:lang w:eastAsia="en-US"/>
                <w14:ligatures w14:val="standardContextual"/>
              </w:rPr>
              <w:t>Renginio organizavimo vadovo papildoma patirtis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52ECF9D9" w14:textId="77777777" w:rsidR="00F91B79" w:rsidRPr="00D45A09" w:rsidRDefault="00F91B79" w:rsidP="00F71735">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w:t>
            </w:r>
          </w:p>
          <w:p w14:paraId="6839E25B" w14:textId="77777777" w:rsidR="00F91B79" w:rsidRPr="00D45A09" w:rsidRDefault="00F91B79" w:rsidP="00F71735">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vnt.</w:t>
            </w:r>
          </w:p>
        </w:tc>
      </w:tr>
      <w:tr w:rsidR="00F91B79" w:rsidRPr="00D45A09" w14:paraId="19B39278" w14:textId="77777777" w:rsidTr="5B58208C">
        <w:tc>
          <w:tcPr>
            <w:tcW w:w="330" w:type="pct"/>
            <w:tcBorders>
              <w:top w:val="single" w:sz="6" w:space="0" w:color="auto"/>
              <w:left w:val="single" w:sz="6" w:space="0" w:color="000000" w:themeColor="text1"/>
              <w:bottom w:val="single" w:sz="6" w:space="0" w:color="auto"/>
              <w:right w:val="nil"/>
            </w:tcBorders>
            <w:vAlign w:val="center"/>
          </w:tcPr>
          <w:p w14:paraId="13BECD7E" w14:textId="77777777" w:rsidR="00F91B79" w:rsidRPr="00D45A09" w:rsidRDefault="00F91B79" w:rsidP="00F71735">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2. </w:t>
            </w:r>
          </w:p>
        </w:tc>
        <w:tc>
          <w:tcPr>
            <w:tcW w:w="3277" w:type="pct"/>
            <w:tcBorders>
              <w:top w:val="single" w:sz="6" w:space="0" w:color="auto"/>
              <w:left w:val="single" w:sz="6" w:space="0" w:color="000000" w:themeColor="text1"/>
              <w:bottom w:val="single" w:sz="6" w:space="0" w:color="auto"/>
              <w:right w:val="nil"/>
            </w:tcBorders>
            <w:vAlign w:val="center"/>
          </w:tcPr>
          <w:p w14:paraId="19DE25B4" w14:textId="2B07B5E2" w:rsidR="00F91B79" w:rsidRPr="00D45A09" w:rsidRDefault="00F91B79" w:rsidP="00F71735">
            <w:pPr>
              <w:suppressAutoHyphens/>
              <w:spacing w:after="0" w:line="240" w:lineRule="auto"/>
              <w:ind w:firstLine="72"/>
              <w:rPr>
                <w:rFonts w:ascii="Times New Roman" w:eastAsia="Times New Roman" w:hAnsi="Times New Roman" w:cs="Times New Roman"/>
                <w:b/>
                <w:bCs/>
                <w:sz w:val="24"/>
                <w:szCs w:val="20"/>
                <w:lang w:eastAsia="en-GB"/>
              </w:rPr>
            </w:pPr>
            <w:r w:rsidRPr="00D45A09">
              <w:rPr>
                <w:rFonts w:ascii="Times New Roman" w:eastAsia="Times New Roman" w:hAnsi="Times New Roman" w:cs="Times New Roman"/>
                <w:b/>
                <w:bCs/>
                <w:sz w:val="24"/>
                <w:szCs w:val="20"/>
                <w:lang w:eastAsia="en-GB"/>
              </w:rPr>
              <w:t>Kriterijus T</w:t>
            </w:r>
            <w:r w:rsidRPr="00D45A09">
              <w:rPr>
                <w:rFonts w:ascii="Times New Roman" w:eastAsia="Times New Roman" w:hAnsi="Times New Roman" w:cs="Times New Roman"/>
                <w:b/>
                <w:bCs/>
                <w:sz w:val="24"/>
                <w:szCs w:val="20"/>
                <w:vertAlign w:val="subscript"/>
                <w:lang w:eastAsia="en-GB"/>
              </w:rPr>
              <w:t>2</w:t>
            </w:r>
            <w:r w:rsidRPr="00D45A09">
              <w:rPr>
                <w:rFonts w:ascii="Times New Roman" w:eastAsia="Times New Roman" w:hAnsi="Times New Roman" w:cs="Times New Roman"/>
                <w:b/>
                <w:bCs/>
                <w:sz w:val="24"/>
                <w:szCs w:val="20"/>
                <w:lang w:eastAsia="en-GB"/>
              </w:rPr>
              <w:t xml:space="preserve"> </w:t>
            </w:r>
            <w:r>
              <w:rPr>
                <w:rFonts w:ascii="Times New Roman" w:eastAsia="Times New Roman" w:hAnsi="Times New Roman" w:cs="Times New Roman"/>
                <w:b/>
                <w:bCs/>
                <w:sz w:val="24"/>
                <w:szCs w:val="20"/>
                <w:lang w:eastAsia="en-GB"/>
              </w:rPr>
              <w:t xml:space="preserve">– Renginio koordinatoriaus </w:t>
            </w:r>
            <w:r w:rsidRPr="00D45A09">
              <w:rPr>
                <w:rFonts w:ascii="Times New Roman" w:eastAsia="Times New Roman" w:hAnsi="Times New Roman" w:cs="Times New Roman"/>
                <w:b/>
                <w:bCs/>
                <w:sz w:val="24"/>
                <w:szCs w:val="20"/>
                <w:lang w:eastAsia="en-GB"/>
              </w:rPr>
              <w:t xml:space="preserve">Nr. 1 </w:t>
            </w:r>
            <w:r>
              <w:rPr>
                <w:rFonts w:ascii="Times New Roman" w:eastAsia="Times New Roman" w:hAnsi="Times New Roman" w:cs="Times New Roman"/>
                <w:b/>
                <w:bCs/>
                <w:sz w:val="24"/>
                <w:szCs w:val="20"/>
                <w:lang w:eastAsia="en-GB"/>
              </w:rPr>
              <w:t xml:space="preserve">papildoma </w:t>
            </w:r>
            <w:r w:rsidRPr="00D45A09">
              <w:rPr>
                <w:rFonts w:ascii="Times New Roman" w:eastAsia="Times New Roman" w:hAnsi="Times New Roman" w:cs="Times New Roman"/>
                <w:b/>
                <w:bCs/>
                <w:sz w:val="24"/>
                <w:szCs w:val="20"/>
                <w:lang w:eastAsia="en-GB"/>
              </w:rPr>
              <w:t>patirtis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7A593671" w14:textId="77777777" w:rsidR="00F91B79" w:rsidRPr="00D45A09" w:rsidRDefault="00F91B79" w:rsidP="00F71735">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w:t>
            </w:r>
          </w:p>
          <w:p w14:paraId="4B8A74E7" w14:textId="77777777" w:rsidR="00F91B79" w:rsidRPr="00D45A09" w:rsidRDefault="00F91B79" w:rsidP="00F71735">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vnt.</w:t>
            </w:r>
          </w:p>
        </w:tc>
      </w:tr>
      <w:tr w:rsidR="00F91B79" w:rsidRPr="00D45A09" w14:paraId="0C0E00CA" w14:textId="77777777" w:rsidTr="5B58208C">
        <w:tc>
          <w:tcPr>
            <w:tcW w:w="5000" w:type="pct"/>
            <w:gridSpan w:val="3"/>
            <w:tcBorders>
              <w:top w:val="single" w:sz="6" w:space="0" w:color="auto"/>
              <w:left w:val="nil"/>
              <w:bottom w:val="nil"/>
              <w:right w:val="nil"/>
            </w:tcBorders>
            <w:vAlign w:val="center"/>
          </w:tcPr>
          <w:p w14:paraId="2D49155B" w14:textId="3D4F3EA5" w:rsidR="00F91B79" w:rsidRPr="00D45A09" w:rsidRDefault="00890A16" w:rsidP="00F71735">
            <w:pPr>
              <w:suppressAutoHyphens/>
              <w:spacing w:after="0" w:line="240" w:lineRule="auto"/>
              <w:jc w:val="both"/>
              <w:rPr>
                <w:rFonts w:ascii="Times New Roman" w:eastAsia="Times New Roman" w:hAnsi="Times New Roman" w:cs="Times New Roman"/>
                <w:i/>
                <w:iCs/>
                <w:sz w:val="24"/>
                <w:szCs w:val="20"/>
                <w:lang w:eastAsia="en-GB"/>
              </w:rPr>
            </w:pPr>
            <w:r w:rsidRPr="00890A16">
              <w:rPr>
                <w:rFonts w:ascii="Times New Roman" w:eastAsia="Times New Roman" w:hAnsi="Times New Roman" w:cs="Times New Roman"/>
                <w:sz w:val="24"/>
                <w:szCs w:val="20"/>
                <w:vertAlign w:val="superscript"/>
                <w:lang w:eastAsia="en-GB"/>
              </w:rPr>
              <w:t>1</w:t>
            </w:r>
            <w:r w:rsidR="00F91B79" w:rsidRPr="00D45A09">
              <w:rPr>
                <w:rFonts w:ascii="Times New Roman" w:eastAsia="Times New Roman" w:hAnsi="Times New Roman" w:cs="Times New Roman"/>
                <w:b/>
                <w:bCs/>
                <w:sz w:val="24"/>
                <w:szCs w:val="20"/>
                <w:lang w:eastAsia="en-GB"/>
              </w:rPr>
              <w:t xml:space="preserve">Kartu su pasiūlymu pateikiama užpildyta ir pasirašyta </w:t>
            </w:r>
            <w:r w:rsidR="00F91B79" w:rsidRPr="000145A8">
              <w:rPr>
                <w:rFonts w:ascii="Times New Roman" w:eastAsia="Times New Roman" w:hAnsi="Times New Roman" w:cs="Times New Roman"/>
                <w:b/>
                <w:bCs/>
                <w:sz w:val="24"/>
                <w:szCs w:val="20"/>
                <w:lang w:eastAsia="en-GB"/>
              </w:rPr>
              <w:t>specialiųjų pirkimo</w:t>
            </w:r>
            <w:r w:rsidR="00F91B79" w:rsidRPr="00D45A09">
              <w:rPr>
                <w:rFonts w:ascii="Times New Roman" w:eastAsia="Times New Roman" w:hAnsi="Times New Roman" w:cs="Times New Roman"/>
                <w:b/>
                <w:bCs/>
                <w:sz w:val="24"/>
                <w:szCs w:val="20"/>
                <w:lang w:eastAsia="en-GB"/>
              </w:rPr>
              <w:t xml:space="preserve"> sąlygų </w:t>
            </w:r>
            <w:r w:rsidR="00F91B79">
              <w:rPr>
                <w:rFonts w:ascii="Times New Roman" w:eastAsia="Times New Roman" w:hAnsi="Times New Roman" w:cs="Times New Roman"/>
                <w:b/>
                <w:bCs/>
                <w:sz w:val="24"/>
                <w:szCs w:val="20"/>
                <w:lang w:eastAsia="en-GB"/>
              </w:rPr>
              <w:t>[...]</w:t>
            </w:r>
            <w:r w:rsidR="00F91B79" w:rsidRPr="000145A8">
              <w:rPr>
                <w:rFonts w:ascii="Times New Roman" w:eastAsia="Times New Roman" w:hAnsi="Times New Roman" w:cs="Times New Roman"/>
                <w:b/>
                <w:bCs/>
                <w:sz w:val="24"/>
                <w:szCs w:val="20"/>
                <w:lang w:eastAsia="en-GB"/>
              </w:rPr>
              <w:t xml:space="preserve"> </w:t>
            </w:r>
            <w:r w:rsidR="00F91B79" w:rsidRPr="00D45A09">
              <w:rPr>
                <w:rFonts w:ascii="Times New Roman" w:eastAsia="Times New Roman" w:hAnsi="Times New Roman" w:cs="Times New Roman"/>
                <w:b/>
                <w:bCs/>
                <w:sz w:val="24"/>
                <w:szCs w:val="20"/>
                <w:lang w:eastAsia="en-GB"/>
              </w:rPr>
              <w:t>pried</w:t>
            </w:r>
            <w:r w:rsidR="00F91B79" w:rsidRPr="000145A8">
              <w:rPr>
                <w:rFonts w:ascii="Times New Roman" w:eastAsia="Times New Roman" w:hAnsi="Times New Roman" w:cs="Times New Roman"/>
                <w:b/>
                <w:bCs/>
                <w:sz w:val="24"/>
                <w:szCs w:val="20"/>
                <w:lang w:eastAsia="en-GB"/>
              </w:rPr>
              <w:t xml:space="preserve">o lentelė </w:t>
            </w:r>
            <w:r w:rsidR="00F91B79" w:rsidRPr="00D45A09">
              <w:rPr>
                <w:rFonts w:ascii="Times New Roman" w:eastAsia="Times New Roman" w:hAnsi="Times New Roman" w:cs="Times New Roman"/>
                <w:b/>
                <w:bCs/>
                <w:sz w:val="24"/>
                <w:szCs w:val="20"/>
                <w:lang w:eastAsia="en-GB"/>
              </w:rPr>
              <w:t>„</w:t>
            </w:r>
            <w:r w:rsidR="00F91B79" w:rsidRPr="00F91B79">
              <w:rPr>
                <w:rFonts w:ascii="Times New Roman" w:hAnsi="Times New Roman" w:cs="Times New Roman"/>
                <w:b/>
                <w:bCs/>
                <w:sz w:val="24"/>
              </w:rPr>
              <w:t>Specialistų atitikties kokybės kriterijų reikalavimams lentelė</w:t>
            </w:r>
            <w:r w:rsidR="00F91B79" w:rsidRPr="00F91B79">
              <w:rPr>
                <w:rFonts w:ascii="Times New Roman" w:eastAsia="Times New Roman" w:hAnsi="Times New Roman" w:cs="Times New Roman"/>
                <w:b/>
                <w:bCs/>
                <w:sz w:val="24"/>
                <w:szCs w:val="20"/>
                <w:lang w:eastAsia="en-GB"/>
              </w:rPr>
              <w:t>“,</w:t>
            </w:r>
            <w:r w:rsidR="00F91B79" w:rsidRPr="00D45A09">
              <w:rPr>
                <w:rFonts w:ascii="Times New Roman" w:eastAsia="Times New Roman" w:hAnsi="Times New Roman" w:cs="Times New Roman"/>
                <w:sz w:val="24"/>
                <w:szCs w:val="20"/>
                <w:lang w:eastAsia="en-GB"/>
              </w:rPr>
              <w:t xml:space="preserve"> </w:t>
            </w:r>
            <w:r w:rsidR="00F91B79" w:rsidRPr="000145A8">
              <w:rPr>
                <w:rFonts w:ascii="Times New Roman" w:eastAsia="Times New Roman" w:hAnsi="Times New Roman" w:cs="Times New Roman"/>
                <w:sz w:val="24"/>
                <w:szCs w:val="20"/>
                <w:lang w:eastAsia="en-GB"/>
              </w:rPr>
              <w:t xml:space="preserve">kurioje pateikiama </w:t>
            </w:r>
            <w:r w:rsidR="00F91B79" w:rsidRPr="000145A8">
              <w:rPr>
                <w:rFonts w:ascii="Times New Roman" w:eastAsia="Times New Roman" w:hAnsi="Times New Roman" w:cs="Times New Roman"/>
                <w:sz w:val="24"/>
                <w:szCs w:val="20"/>
                <w:lang w:eastAsia="en-GB"/>
              </w:rPr>
              <w:lastRenderedPageBreak/>
              <w:t xml:space="preserve">informacija ir duomenys </w:t>
            </w:r>
            <w:r w:rsidR="00F91B79" w:rsidRPr="00D45A09">
              <w:rPr>
                <w:rFonts w:ascii="Times New Roman" w:eastAsia="Times New Roman" w:hAnsi="Times New Roman" w:cs="Times New Roman"/>
                <w:sz w:val="24"/>
                <w:szCs w:val="20"/>
                <w:lang w:eastAsia="en-GB"/>
              </w:rPr>
              <w:t>patvirtinan</w:t>
            </w:r>
            <w:r w:rsidR="00F91B79" w:rsidRPr="000145A8">
              <w:rPr>
                <w:rFonts w:ascii="Times New Roman" w:eastAsia="Times New Roman" w:hAnsi="Times New Roman" w:cs="Times New Roman"/>
                <w:sz w:val="24"/>
                <w:szCs w:val="20"/>
                <w:lang w:eastAsia="en-GB"/>
              </w:rPr>
              <w:t xml:space="preserve">tys </w:t>
            </w:r>
            <w:r w:rsidR="00F91B79" w:rsidRPr="00D45A09">
              <w:rPr>
                <w:rFonts w:ascii="Times New Roman" w:eastAsia="Times New Roman" w:hAnsi="Times New Roman" w:cs="Times New Roman"/>
                <w:sz w:val="24"/>
                <w:szCs w:val="20"/>
                <w:lang w:eastAsia="en-GB"/>
              </w:rPr>
              <w:t xml:space="preserve">specialistų atitikimą pagal </w:t>
            </w:r>
            <w:r w:rsidR="00F91B79" w:rsidRPr="000145A8">
              <w:rPr>
                <w:rFonts w:ascii="Times New Roman" w:eastAsia="Times New Roman" w:hAnsi="Times New Roman" w:cs="Times New Roman"/>
                <w:sz w:val="24"/>
                <w:szCs w:val="20"/>
                <w:lang w:eastAsia="en-GB"/>
              </w:rPr>
              <w:t xml:space="preserve">specialiųjų pirkimo sąlygų </w:t>
            </w:r>
            <w:r w:rsidR="00F91B79">
              <w:rPr>
                <w:rFonts w:ascii="Times New Roman" w:eastAsia="Times New Roman" w:hAnsi="Times New Roman" w:cs="Times New Roman"/>
                <w:sz w:val="24"/>
                <w:szCs w:val="20"/>
                <w:lang w:eastAsia="en-GB"/>
              </w:rPr>
              <w:t>[...]</w:t>
            </w:r>
            <w:r w:rsidR="00F91B79" w:rsidRPr="000145A8">
              <w:rPr>
                <w:rFonts w:ascii="Times New Roman" w:eastAsia="Times New Roman" w:hAnsi="Times New Roman" w:cs="Times New Roman"/>
                <w:sz w:val="24"/>
                <w:szCs w:val="20"/>
                <w:lang w:eastAsia="en-GB"/>
              </w:rPr>
              <w:t xml:space="preserve"> priedo</w:t>
            </w:r>
            <w:r w:rsidR="00F91B79" w:rsidRPr="00D45A09">
              <w:rPr>
                <w:rFonts w:ascii="Times New Roman" w:eastAsia="Times New Roman" w:hAnsi="Times New Roman" w:cs="Times New Roman"/>
                <w:sz w:val="24"/>
                <w:szCs w:val="20"/>
                <w:lang w:eastAsia="en-GB"/>
              </w:rPr>
              <w:t xml:space="preserve"> 2</w:t>
            </w:r>
            <w:r w:rsidR="00F91B79">
              <w:rPr>
                <w:rFonts w:ascii="Times New Roman" w:eastAsia="Times New Roman" w:hAnsi="Times New Roman" w:cs="Times New Roman"/>
                <w:sz w:val="24"/>
                <w:szCs w:val="20"/>
                <w:lang w:eastAsia="en-GB"/>
              </w:rPr>
              <w:t xml:space="preserve"> lentelėje</w:t>
            </w:r>
            <w:r w:rsidR="00F91B79" w:rsidRPr="00D45A09">
              <w:rPr>
                <w:rFonts w:ascii="Times New Roman" w:eastAsia="Times New Roman" w:hAnsi="Times New Roman" w:cs="Times New Roman"/>
                <w:sz w:val="24"/>
                <w:szCs w:val="20"/>
                <w:lang w:eastAsia="en-GB"/>
              </w:rPr>
              <w:t xml:space="preserve"> nurodytus reikalavimus.</w:t>
            </w:r>
          </w:p>
          <w:p w14:paraId="67C502EC" w14:textId="46657E1F" w:rsidR="00F91B79" w:rsidRPr="00D45A09" w:rsidRDefault="00F91B79" w:rsidP="5B58208C">
            <w:pPr>
              <w:suppressAutoHyphens/>
              <w:spacing w:after="0" w:line="240" w:lineRule="auto"/>
              <w:jc w:val="both"/>
              <w:rPr>
                <w:rFonts w:ascii="Times New Roman" w:eastAsia="Times New Roman" w:hAnsi="Times New Roman" w:cs="Times New Roman"/>
                <w:sz w:val="24"/>
                <w:szCs w:val="24"/>
                <w:highlight w:val="yellow"/>
                <w:lang w:eastAsia="en-GB"/>
              </w:rPr>
            </w:pPr>
            <w:r w:rsidRPr="5B58208C">
              <w:rPr>
                <w:rFonts w:ascii="Times New Roman" w:eastAsia="Times New Roman" w:hAnsi="Times New Roman" w:cs="Times New Roman"/>
                <w:b/>
                <w:bCs/>
                <w:sz w:val="24"/>
                <w:szCs w:val="24"/>
                <w:lang w:eastAsia="ar-SA"/>
              </w:rPr>
              <w:t>Vertinama tik papildomos Renginio organizavimo vadovo ir Renginio koordinatoriaus Nr. 1 patirtys (pagal T</w:t>
            </w:r>
            <w:r w:rsidRPr="5B58208C">
              <w:rPr>
                <w:rFonts w:ascii="Times New Roman" w:eastAsia="Times New Roman" w:hAnsi="Times New Roman" w:cs="Times New Roman"/>
                <w:b/>
                <w:bCs/>
                <w:sz w:val="24"/>
                <w:szCs w:val="24"/>
                <w:vertAlign w:val="subscript"/>
                <w:lang w:eastAsia="ar-SA"/>
              </w:rPr>
              <w:t>1</w:t>
            </w:r>
            <w:r w:rsidRPr="5B58208C">
              <w:rPr>
                <w:rFonts w:ascii="Times New Roman" w:eastAsia="Times New Roman" w:hAnsi="Times New Roman" w:cs="Times New Roman"/>
                <w:b/>
                <w:bCs/>
                <w:sz w:val="24"/>
                <w:szCs w:val="24"/>
                <w:lang w:eastAsia="ar-SA"/>
              </w:rPr>
              <w:t xml:space="preserve"> ir T</w:t>
            </w:r>
            <w:r w:rsidRPr="5B58208C">
              <w:rPr>
                <w:rFonts w:ascii="Times New Roman" w:eastAsia="Times New Roman" w:hAnsi="Times New Roman" w:cs="Times New Roman"/>
                <w:b/>
                <w:bCs/>
                <w:sz w:val="24"/>
                <w:szCs w:val="24"/>
                <w:vertAlign w:val="subscript"/>
                <w:lang w:eastAsia="ar-SA"/>
              </w:rPr>
              <w:t>2</w:t>
            </w:r>
            <w:r w:rsidRPr="5B58208C">
              <w:rPr>
                <w:rFonts w:ascii="Times New Roman" w:eastAsia="Times New Roman" w:hAnsi="Times New Roman" w:cs="Times New Roman"/>
                <w:b/>
                <w:bCs/>
                <w:sz w:val="24"/>
                <w:szCs w:val="24"/>
                <w:lang w:eastAsia="ar-SA"/>
              </w:rPr>
              <w:t>), kuriomis negrindžiama atitiktis kvalifikacijos reikalavimams pagal specialiųjų pirkimo sąlygų [...] priedą „Tiekėjų kvalifikacijos reikalavimai</w:t>
            </w:r>
            <w:r w:rsidR="79A3CFCB" w:rsidRPr="5B58208C">
              <w:rPr>
                <w:rFonts w:ascii="Times New Roman" w:eastAsia="Times New Roman" w:hAnsi="Times New Roman" w:cs="Times New Roman"/>
                <w:b/>
                <w:bCs/>
                <w:sz w:val="24"/>
                <w:szCs w:val="24"/>
                <w:lang w:eastAsia="ar-SA"/>
              </w:rPr>
              <w:t xml:space="preserve"> </w:t>
            </w:r>
            <w:r w:rsidR="79A3CFCB" w:rsidRPr="5B58208C">
              <w:rPr>
                <w:rFonts w:ascii="Times New Roman" w:eastAsia="Times New Roman" w:hAnsi="Times New Roman" w:cs="Times New Roman"/>
                <w:sz w:val="24"/>
                <w:szCs w:val="24"/>
              </w:rPr>
              <w:t>ir reikalaujami kokybės bei aplinkos apsaugos vadybos sistemų standartai</w:t>
            </w:r>
            <w:r w:rsidRPr="5B58208C">
              <w:rPr>
                <w:rFonts w:ascii="Times New Roman" w:eastAsia="Times New Roman" w:hAnsi="Times New Roman" w:cs="Times New Roman"/>
                <w:b/>
                <w:bCs/>
                <w:sz w:val="24"/>
                <w:szCs w:val="24"/>
                <w:lang w:eastAsia="ar-SA"/>
              </w:rPr>
              <w:t>“.</w:t>
            </w:r>
          </w:p>
        </w:tc>
      </w:tr>
    </w:tbl>
    <w:p w14:paraId="2FF1AEC8" w14:textId="77777777" w:rsidR="00A7356F" w:rsidRDefault="00A7356F" w:rsidP="00D45A09">
      <w:pPr>
        <w:spacing w:after="0" w:line="240" w:lineRule="auto"/>
        <w:ind w:firstLine="567"/>
        <w:contextualSpacing/>
        <w:jc w:val="both"/>
        <w:rPr>
          <w:rFonts w:ascii="Times New Roman" w:eastAsia="Times New Roman" w:hAnsi="Times New Roman" w:cs="Times New Roman"/>
          <w:b/>
          <w:sz w:val="24"/>
          <w:szCs w:val="24"/>
          <w:lang w:eastAsia="ar-SA"/>
        </w:rPr>
      </w:pPr>
    </w:p>
    <w:p w14:paraId="379BCF20" w14:textId="335F2DEB" w:rsidR="00F50008" w:rsidRDefault="00A7356F" w:rsidP="00F50008">
      <w:pPr>
        <w:jc w:val="both"/>
        <w:rPr>
          <w:rFonts w:ascii="Times New Roman" w:eastAsia="Times New Roman" w:hAnsi="Times New Roman" w:cs="Times New Roman"/>
          <w:b/>
          <w:sz w:val="24"/>
          <w:szCs w:val="24"/>
          <w:u w:val="single"/>
          <w:lang w:eastAsia="ar-SA"/>
        </w:rPr>
      </w:pPr>
      <w:r w:rsidRPr="00F50008">
        <w:rPr>
          <w:rFonts w:ascii="Times New Roman" w:eastAsia="Times New Roman" w:hAnsi="Times New Roman" w:cs="Times New Roman"/>
          <w:b/>
          <w:sz w:val="24"/>
          <w:szCs w:val="24"/>
          <w:u w:val="single"/>
          <w:lang w:eastAsia="ar-SA"/>
        </w:rPr>
        <w:t xml:space="preserve">Tiekėjo pasiūlymo </w:t>
      </w:r>
      <w:r w:rsidR="00B27C4C">
        <w:rPr>
          <w:rFonts w:ascii="Times New Roman" w:eastAsia="Times New Roman" w:hAnsi="Times New Roman" w:cs="Times New Roman"/>
          <w:b/>
          <w:sz w:val="24"/>
          <w:szCs w:val="24"/>
          <w:u w:val="single"/>
          <w:lang w:eastAsia="ar-SA"/>
        </w:rPr>
        <w:t>I</w:t>
      </w:r>
      <w:r w:rsidR="00F50008" w:rsidRPr="00F50008">
        <w:rPr>
          <w:rFonts w:ascii="Times New Roman" w:eastAsia="Times New Roman" w:hAnsi="Times New Roman" w:cs="Times New Roman"/>
          <w:b/>
          <w:sz w:val="24"/>
          <w:szCs w:val="24"/>
          <w:u w:val="single"/>
          <w:lang w:eastAsia="ar-SA"/>
        </w:rPr>
        <w:t xml:space="preserve"> pirkimo objekto daliai </w:t>
      </w:r>
      <w:r w:rsidRPr="00B27C4C">
        <w:rPr>
          <w:rFonts w:ascii="Times New Roman" w:eastAsia="Times New Roman" w:hAnsi="Times New Roman" w:cs="Times New Roman"/>
          <w:b/>
          <w:sz w:val="24"/>
          <w:szCs w:val="24"/>
          <w:u w:val="single"/>
          <w:lang w:eastAsia="ar-SA"/>
        </w:rPr>
        <w:t>kainos</w:t>
      </w:r>
      <w:r w:rsidR="00F54A83" w:rsidRPr="00B27C4C">
        <w:rPr>
          <w:rFonts w:ascii="Times New Roman" w:eastAsia="Times New Roman" w:hAnsi="Times New Roman" w:cs="Times New Roman"/>
          <w:b/>
          <w:sz w:val="24"/>
          <w:szCs w:val="24"/>
          <w:u w:val="single"/>
          <w:lang w:eastAsia="ar-SA"/>
        </w:rPr>
        <w:t xml:space="preserve"> kriterijaus </w:t>
      </w:r>
      <w:r w:rsidRPr="00B27C4C">
        <w:rPr>
          <w:rFonts w:ascii="Times New Roman" w:eastAsia="Times New Roman" w:hAnsi="Times New Roman" w:cs="Times New Roman"/>
          <w:b/>
          <w:sz w:val="24"/>
          <w:szCs w:val="24"/>
          <w:u w:val="single"/>
          <w:lang w:eastAsia="ar-SA"/>
        </w:rPr>
        <w:t>(</w:t>
      </w:r>
      <w:r w:rsidRPr="00B27C4C">
        <w:rPr>
          <w:rFonts w:ascii="Times New Roman" w:eastAsia="Times New Roman" w:hAnsi="Times New Roman" w:cs="Times New Roman"/>
          <w:sz w:val="24"/>
          <w:szCs w:val="20"/>
          <w:u w:val="single"/>
          <w:lang w:eastAsia="en-GB"/>
        </w:rPr>
        <w:t>C)</w:t>
      </w:r>
      <w:r w:rsidR="00F50008" w:rsidRPr="00B27C4C">
        <w:rPr>
          <w:rFonts w:ascii="Times New Roman" w:eastAsia="Times New Roman" w:hAnsi="Times New Roman" w:cs="Times New Roman"/>
          <w:sz w:val="24"/>
          <w:szCs w:val="20"/>
          <w:u w:val="single"/>
          <w:lang w:eastAsia="en-GB"/>
        </w:rPr>
        <w:t xml:space="preserve"> </w:t>
      </w:r>
      <w:r w:rsidRPr="00B27C4C">
        <w:rPr>
          <w:rFonts w:ascii="Times New Roman" w:eastAsia="Times New Roman" w:hAnsi="Times New Roman" w:cs="Times New Roman"/>
          <w:b/>
          <w:sz w:val="24"/>
          <w:szCs w:val="24"/>
          <w:u w:val="single"/>
          <w:lang w:eastAsia="ar-SA"/>
        </w:rPr>
        <w:t>pasiūlym</w:t>
      </w:r>
      <w:r w:rsidR="00F54A83" w:rsidRPr="00B27C4C">
        <w:rPr>
          <w:rFonts w:ascii="Times New Roman" w:eastAsia="Times New Roman" w:hAnsi="Times New Roman" w:cs="Times New Roman"/>
          <w:b/>
          <w:sz w:val="24"/>
          <w:szCs w:val="24"/>
          <w:u w:val="single"/>
          <w:lang w:eastAsia="ar-SA"/>
        </w:rPr>
        <w:t>o forma</w:t>
      </w:r>
      <w:r w:rsidRPr="00F50008">
        <w:rPr>
          <w:rFonts w:ascii="Times New Roman" w:eastAsia="Times New Roman" w:hAnsi="Times New Roman" w:cs="Times New Roman"/>
          <w:b/>
          <w:sz w:val="24"/>
          <w:szCs w:val="24"/>
          <w:u w:val="single"/>
          <w:lang w:eastAsia="ar-SA"/>
        </w:rPr>
        <w:t xml:space="preserve"> </w:t>
      </w:r>
      <w:r w:rsidR="00F50008">
        <w:rPr>
          <w:rFonts w:ascii="Times New Roman" w:eastAsia="Times New Roman" w:hAnsi="Times New Roman" w:cs="Times New Roman"/>
          <w:b/>
          <w:sz w:val="24"/>
          <w:szCs w:val="24"/>
          <w:u w:val="single"/>
          <w:lang w:eastAsia="ar-SA"/>
        </w:rPr>
        <w:t>(</w:t>
      </w:r>
      <w:r w:rsidR="00F54A83">
        <w:rPr>
          <w:rFonts w:ascii="Times New Roman" w:eastAsia="Times New Roman" w:hAnsi="Times New Roman" w:cs="Times New Roman"/>
          <w:b/>
          <w:sz w:val="24"/>
          <w:szCs w:val="24"/>
          <w:u w:val="single"/>
          <w:lang w:eastAsia="ar-SA"/>
        </w:rPr>
        <w:t>E</w:t>
      </w:r>
      <w:r w:rsidR="00F50008">
        <w:rPr>
          <w:rFonts w:ascii="Times New Roman" w:eastAsia="Times New Roman" w:hAnsi="Times New Roman" w:cs="Times New Roman"/>
          <w:b/>
          <w:sz w:val="24"/>
          <w:szCs w:val="24"/>
          <w:u w:val="single"/>
          <w:lang w:eastAsia="ar-SA"/>
        </w:rPr>
        <w:t xml:space="preserve">xcel </w:t>
      </w:r>
      <w:r w:rsidR="00F54A83">
        <w:rPr>
          <w:rFonts w:ascii="Times New Roman" w:eastAsia="Times New Roman" w:hAnsi="Times New Roman" w:cs="Times New Roman"/>
          <w:b/>
          <w:sz w:val="24"/>
          <w:szCs w:val="24"/>
          <w:u w:val="single"/>
          <w:lang w:eastAsia="ar-SA"/>
        </w:rPr>
        <w:t xml:space="preserve">formato </w:t>
      </w:r>
      <w:r w:rsidR="00F50008">
        <w:rPr>
          <w:rFonts w:ascii="Times New Roman" w:eastAsia="Times New Roman" w:hAnsi="Times New Roman" w:cs="Times New Roman"/>
          <w:b/>
          <w:sz w:val="24"/>
          <w:szCs w:val="24"/>
          <w:u w:val="single"/>
          <w:lang w:eastAsia="ar-SA"/>
        </w:rPr>
        <w:t xml:space="preserve">dokumentas) </w:t>
      </w:r>
      <w:r w:rsidR="00F50008" w:rsidRPr="00F50008">
        <w:rPr>
          <w:rFonts w:ascii="Times New Roman" w:eastAsia="Times New Roman" w:hAnsi="Times New Roman" w:cs="Times New Roman"/>
          <w:b/>
          <w:sz w:val="24"/>
          <w:szCs w:val="24"/>
          <w:u w:val="single"/>
          <w:lang w:eastAsia="ar-SA"/>
        </w:rPr>
        <w:t>pateikiamas kaip atskiras dokumentas</w:t>
      </w:r>
      <w:r w:rsidR="00F50008">
        <w:rPr>
          <w:rFonts w:ascii="Times New Roman" w:eastAsia="Times New Roman" w:hAnsi="Times New Roman" w:cs="Times New Roman"/>
          <w:b/>
          <w:sz w:val="24"/>
          <w:szCs w:val="24"/>
          <w:u w:val="single"/>
          <w:lang w:eastAsia="ar-SA"/>
        </w:rPr>
        <w:t>, jis</w:t>
      </w:r>
      <w:r w:rsidR="00F50008" w:rsidRPr="00F50008">
        <w:rPr>
          <w:rFonts w:ascii="Times New Roman" w:eastAsia="Times New Roman" w:hAnsi="Times New Roman" w:cs="Times New Roman"/>
          <w:b/>
          <w:sz w:val="24"/>
          <w:szCs w:val="24"/>
          <w:u w:val="single"/>
          <w:lang w:eastAsia="ar-SA"/>
        </w:rPr>
        <w:t xml:space="preserve"> Specialiųjų pirkimo sąlygų [...] priedo „Pasiūlymo forma“ </w:t>
      </w:r>
      <w:r w:rsidR="00F50008">
        <w:rPr>
          <w:rFonts w:ascii="Times New Roman" w:eastAsia="Times New Roman" w:hAnsi="Times New Roman" w:cs="Times New Roman"/>
          <w:b/>
          <w:sz w:val="24"/>
          <w:szCs w:val="24"/>
          <w:u w:val="single"/>
          <w:lang w:eastAsia="ar-SA"/>
        </w:rPr>
        <w:t xml:space="preserve">priedas ir </w:t>
      </w:r>
      <w:r w:rsidR="00F50008" w:rsidRPr="00F50008">
        <w:rPr>
          <w:rFonts w:ascii="Times New Roman" w:eastAsia="Times New Roman" w:hAnsi="Times New Roman" w:cs="Times New Roman"/>
          <w:b/>
          <w:sz w:val="24"/>
          <w:szCs w:val="24"/>
          <w:u w:val="single"/>
          <w:lang w:eastAsia="ar-SA"/>
        </w:rPr>
        <w:t>sudedamoji dalis.</w:t>
      </w:r>
    </w:p>
    <w:p w14:paraId="17829F13" w14:textId="6ED0ED4B" w:rsidR="00890A16" w:rsidRPr="00D45A09" w:rsidRDefault="00890A16" w:rsidP="00890A16">
      <w:pPr>
        <w:suppressAutoHyphen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2</w:t>
      </w:r>
      <w:r w:rsidRPr="00D45A09">
        <w:rPr>
          <w:rFonts w:ascii="Times New Roman" w:eastAsia="Times New Roman" w:hAnsi="Times New Roman" w:cs="Times New Roman"/>
          <w:b/>
          <w:color w:val="000000"/>
          <w:sz w:val="24"/>
          <w:szCs w:val="24"/>
          <w:lang w:eastAsia="ar-SA"/>
        </w:rPr>
        <w:t xml:space="preserve"> lentelė</w:t>
      </w:r>
      <w:r w:rsidRPr="00D45A09">
        <w:rPr>
          <w:rFonts w:ascii="Times New Roman" w:eastAsia="Times New Roman" w:hAnsi="Times New Roman" w:cs="Times New Roman"/>
          <w:color w:val="000000"/>
          <w:sz w:val="24"/>
          <w:szCs w:val="24"/>
          <w:lang w:eastAsia="ar-SA"/>
        </w:rPr>
        <w:t xml:space="preserve">. Kartu su pasiūlymu pateikiami šie dokumentai </w:t>
      </w:r>
      <w:r w:rsidRPr="00D45A09">
        <w:rPr>
          <w:rFonts w:ascii="Times New Roman" w:eastAsia="Times New Roman" w:hAnsi="Times New Roman" w:cs="Times New Roman"/>
          <w:bCs/>
          <w:i/>
          <w:iCs/>
          <w:sz w:val="24"/>
          <w:szCs w:val="24"/>
          <w:lang w:eastAsia="ar-SA"/>
        </w:rPr>
        <w:t>(</w:t>
      </w:r>
      <w:r w:rsidRPr="00D45A09">
        <w:rPr>
          <w:rFonts w:ascii="Times New Roman" w:eastAsia="Times New Roman" w:hAnsi="Times New Roman" w:cs="Times New Roman"/>
          <w:b/>
          <w:bCs/>
          <w:i/>
          <w:iCs/>
          <w:sz w:val="24"/>
          <w:szCs w:val="24"/>
          <w:lang w:eastAsia="ar-SA"/>
        </w:rPr>
        <w:t>nurodo tiekėjas</w:t>
      </w:r>
      <w:r w:rsidRPr="00D45A09">
        <w:rPr>
          <w:rFonts w:ascii="Times New Roman" w:eastAsia="Times New Roman" w:hAnsi="Times New Roman" w:cs="Times New Roman"/>
          <w:bCs/>
          <w:i/>
          <w:iCs/>
          <w:sz w:val="24"/>
          <w:szCs w:val="24"/>
          <w:lang w:eastAsia="ar-SA"/>
        </w:rPr>
        <w:t>)</w:t>
      </w:r>
      <w:r w:rsidRPr="00D45A09">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890A16" w:rsidRPr="00D45A09" w14:paraId="632B8FBD" w14:textId="77777777" w:rsidTr="00F71735">
        <w:tc>
          <w:tcPr>
            <w:tcW w:w="305" w:type="pct"/>
            <w:tcBorders>
              <w:top w:val="single" w:sz="4" w:space="0" w:color="000000"/>
              <w:left w:val="single" w:sz="4" w:space="0" w:color="000000"/>
              <w:bottom w:val="single" w:sz="4" w:space="0" w:color="000000"/>
              <w:right w:val="nil"/>
            </w:tcBorders>
            <w:vAlign w:val="center"/>
            <w:hideMark/>
          </w:tcPr>
          <w:p w14:paraId="091D60D7" w14:textId="77777777" w:rsidR="00890A16" w:rsidRPr="00D45A09" w:rsidRDefault="00890A16" w:rsidP="00F71735">
            <w:pPr>
              <w:suppressAutoHyphens/>
              <w:spacing w:after="0" w:line="240" w:lineRule="auto"/>
              <w:contextualSpacing/>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4718CFC7" w14:textId="77777777" w:rsidR="00890A16" w:rsidRPr="00D45A09" w:rsidRDefault="00890A16" w:rsidP="00F71735">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1DE7DD90" w14:textId="77777777" w:rsidR="00890A16" w:rsidRPr="00D45A09" w:rsidRDefault="00890A16" w:rsidP="00F71735">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Dokumento puslapių skaičius</w:t>
            </w:r>
          </w:p>
        </w:tc>
      </w:tr>
      <w:tr w:rsidR="00890A16" w:rsidRPr="00D45A09" w14:paraId="2F9B0273" w14:textId="77777777" w:rsidTr="00F71735">
        <w:tc>
          <w:tcPr>
            <w:tcW w:w="305" w:type="pct"/>
            <w:tcBorders>
              <w:top w:val="nil"/>
              <w:left w:val="single" w:sz="4" w:space="0" w:color="000000"/>
              <w:bottom w:val="single" w:sz="4" w:space="0" w:color="auto"/>
              <w:right w:val="nil"/>
            </w:tcBorders>
          </w:tcPr>
          <w:p w14:paraId="193628DE" w14:textId="77777777" w:rsidR="00890A16" w:rsidRPr="00D45A09" w:rsidRDefault="00890A16" w:rsidP="00F71735">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4DCA9301" w14:textId="77777777" w:rsidR="00890A16" w:rsidRPr="00D45A09" w:rsidRDefault="00890A16" w:rsidP="00F71735">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6F767CB4" w14:textId="77777777" w:rsidR="00890A16" w:rsidRPr="00D45A09" w:rsidRDefault="00890A16" w:rsidP="00F71735">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r>
      <w:tr w:rsidR="00890A16" w:rsidRPr="00D45A09" w14:paraId="090D0280" w14:textId="77777777" w:rsidTr="00F71735">
        <w:tc>
          <w:tcPr>
            <w:tcW w:w="305" w:type="pct"/>
            <w:tcBorders>
              <w:top w:val="nil"/>
              <w:left w:val="single" w:sz="4" w:space="0" w:color="000000"/>
              <w:bottom w:val="single" w:sz="4" w:space="0" w:color="auto"/>
              <w:right w:val="nil"/>
            </w:tcBorders>
          </w:tcPr>
          <w:p w14:paraId="68B9AF65" w14:textId="77777777" w:rsidR="00890A16" w:rsidRPr="00D45A09" w:rsidRDefault="00890A16" w:rsidP="00F71735">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368AA9AE" w14:textId="77777777" w:rsidR="00890A16" w:rsidRPr="00D45A09" w:rsidRDefault="00890A16" w:rsidP="00F71735">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009C58F3" w14:textId="77777777" w:rsidR="00890A16" w:rsidRPr="00D45A09" w:rsidRDefault="00890A16" w:rsidP="00F71735">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890A16" w:rsidRPr="00D45A09" w14:paraId="702290B6" w14:textId="77777777" w:rsidTr="00F71735">
        <w:tc>
          <w:tcPr>
            <w:tcW w:w="305" w:type="pct"/>
            <w:tcBorders>
              <w:top w:val="single" w:sz="4" w:space="0" w:color="auto"/>
              <w:left w:val="single" w:sz="4" w:space="0" w:color="auto"/>
              <w:bottom w:val="single" w:sz="4" w:space="0" w:color="auto"/>
              <w:right w:val="single" w:sz="4" w:space="0" w:color="auto"/>
            </w:tcBorders>
          </w:tcPr>
          <w:p w14:paraId="5325A006" w14:textId="77777777" w:rsidR="00890A16" w:rsidRPr="00D45A09" w:rsidRDefault="00890A16" w:rsidP="00F71735">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6578DC02" w14:textId="77777777" w:rsidR="00890A16" w:rsidRPr="00D45A09" w:rsidRDefault="00890A16" w:rsidP="00F71735">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689D285E" w14:textId="77777777" w:rsidR="00890A16" w:rsidRPr="00D45A09" w:rsidRDefault="00890A16" w:rsidP="00F71735">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79168BE7" w14:textId="77777777" w:rsidR="00890A16" w:rsidRPr="00D45A09" w:rsidRDefault="00890A16" w:rsidP="00890A16">
      <w:pPr>
        <w:suppressAutoHyphens/>
        <w:spacing w:after="0" w:line="240" w:lineRule="auto"/>
        <w:contextualSpacing/>
        <w:jc w:val="both"/>
        <w:rPr>
          <w:rFonts w:ascii="Times New Roman" w:eastAsia="Times New Roman" w:hAnsi="Times New Roman" w:cs="Times New Roman"/>
          <w:b/>
          <w:color w:val="000000"/>
          <w:sz w:val="24"/>
          <w:szCs w:val="24"/>
          <w:lang w:eastAsia="ar-SA"/>
        </w:rPr>
      </w:pPr>
    </w:p>
    <w:p w14:paraId="71020B6F" w14:textId="68FE832F" w:rsidR="00890A16" w:rsidRPr="00D45A09" w:rsidRDefault="00890A16" w:rsidP="00890A16">
      <w:pPr>
        <w:suppressAutoHyphen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3</w:t>
      </w:r>
      <w:r w:rsidRPr="00D45A09">
        <w:rPr>
          <w:rFonts w:ascii="Times New Roman" w:eastAsia="Times New Roman" w:hAnsi="Times New Roman" w:cs="Times New Roman"/>
          <w:b/>
          <w:color w:val="000000"/>
          <w:sz w:val="24"/>
          <w:szCs w:val="24"/>
          <w:lang w:eastAsia="ar-SA"/>
        </w:rPr>
        <w:t xml:space="preserve"> lentelė. </w:t>
      </w:r>
      <w:r w:rsidRPr="00D45A09">
        <w:rPr>
          <w:rFonts w:ascii="Times New Roman" w:eastAsia="Times New Roman" w:hAnsi="Times New Roman" w:cs="Times New Roman"/>
          <w:color w:val="000000"/>
          <w:sz w:val="24"/>
          <w:szCs w:val="24"/>
          <w:lang w:eastAsia="ar-SA"/>
        </w:rPr>
        <w:t>Konfidencialią informaciją sudaro (jeigu tokia yra)</w:t>
      </w:r>
      <w:r w:rsidRPr="00890A16">
        <w:rPr>
          <w:rFonts w:ascii="Times New Roman" w:eastAsia="Times New Roman" w:hAnsi="Times New Roman" w:cs="Times New Roman"/>
          <w:color w:val="000000"/>
          <w:sz w:val="24"/>
          <w:szCs w:val="24"/>
          <w:vertAlign w:val="superscript"/>
          <w:lang w:eastAsia="ar-SA"/>
        </w:rPr>
        <w:t xml:space="preserve">2 </w:t>
      </w:r>
      <w:r w:rsidRPr="00D45A09">
        <w:rPr>
          <w:rFonts w:ascii="Times New Roman" w:eastAsia="Times New Roman" w:hAnsi="Times New Roman" w:cs="Times New Roman"/>
          <w:i/>
          <w:color w:val="000000"/>
          <w:sz w:val="24"/>
          <w:szCs w:val="24"/>
          <w:lang w:eastAsia="ar-SA"/>
        </w:rPr>
        <w:t>(</w:t>
      </w:r>
      <w:r w:rsidRPr="00D45A09">
        <w:rPr>
          <w:rFonts w:ascii="Times New Roman" w:eastAsia="Times New Roman" w:hAnsi="Times New Roman" w:cs="Times New Roman"/>
          <w:b/>
          <w:i/>
          <w:color w:val="000000"/>
          <w:sz w:val="24"/>
          <w:szCs w:val="24"/>
          <w:lang w:eastAsia="ar-SA"/>
        </w:rPr>
        <w:t>nurodo tiekėjas</w:t>
      </w:r>
      <w:r w:rsidRPr="00D45A09">
        <w:rPr>
          <w:rFonts w:ascii="Times New Roman" w:eastAsia="Times New Roman" w:hAnsi="Times New Roman" w:cs="Times New Roman"/>
          <w:i/>
          <w:color w:val="000000"/>
          <w:sz w:val="24"/>
          <w:szCs w:val="24"/>
          <w:lang w:eastAsia="ar-SA"/>
        </w:rPr>
        <w:t>)</w:t>
      </w:r>
      <w:r w:rsidRPr="00D45A09">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890A16" w:rsidRPr="00D45A09" w14:paraId="2D749CE4" w14:textId="77777777" w:rsidTr="00F71735">
        <w:tc>
          <w:tcPr>
            <w:tcW w:w="305" w:type="pct"/>
            <w:tcBorders>
              <w:top w:val="single" w:sz="4" w:space="0" w:color="000000"/>
              <w:left w:val="single" w:sz="4" w:space="0" w:color="000000"/>
              <w:bottom w:val="single" w:sz="4" w:space="0" w:color="000000"/>
              <w:right w:val="nil"/>
            </w:tcBorders>
            <w:vAlign w:val="center"/>
            <w:hideMark/>
          </w:tcPr>
          <w:p w14:paraId="767D9E87" w14:textId="77777777" w:rsidR="00890A16" w:rsidRPr="00D45A09" w:rsidRDefault="00890A16" w:rsidP="00F71735">
            <w:pPr>
              <w:suppressAutoHyphens/>
              <w:spacing w:after="0" w:line="240" w:lineRule="auto"/>
              <w:contextualSpacing/>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4C378EF6" w14:textId="77777777" w:rsidR="00890A16" w:rsidRPr="00D45A09" w:rsidRDefault="00890A16" w:rsidP="00F71735">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0A745F31" w14:textId="77777777" w:rsidR="00890A16" w:rsidRPr="00D45A09" w:rsidRDefault="00890A16" w:rsidP="00F71735">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Dokumento puslapių skaičius</w:t>
            </w:r>
          </w:p>
        </w:tc>
      </w:tr>
      <w:tr w:rsidR="00890A16" w:rsidRPr="00D45A09" w14:paraId="429F149E" w14:textId="77777777" w:rsidTr="00F71735">
        <w:tc>
          <w:tcPr>
            <w:tcW w:w="305" w:type="pct"/>
            <w:tcBorders>
              <w:top w:val="nil"/>
              <w:left w:val="single" w:sz="4" w:space="0" w:color="000000"/>
              <w:bottom w:val="single" w:sz="4" w:space="0" w:color="auto"/>
              <w:right w:val="nil"/>
            </w:tcBorders>
          </w:tcPr>
          <w:p w14:paraId="6DB3923E" w14:textId="77777777" w:rsidR="00890A16" w:rsidRPr="00D45A09" w:rsidRDefault="00890A16" w:rsidP="00F71735">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1CFE564D" w14:textId="77777777" w:rsidR="00890A16" w:rsidRPr="00D45A09" w:rsidRDefault="00890A16" w:rsidP="00F71735">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64419286" w14:textId="77777777" w:rsidR="00890A16" w:rsidRPr="00D45A09" w:rsidRDefault="00890A16" w:rsidP="00F71735">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r>
      <w:tr w:rsidR="00890A16" w:rsidRPr="00D45A09" w14:paraId="7AD631A6" w14:textId="77777777" w:rsidTr="00F71735">
        <w:tc>
          <w:tcPr>
            <w:tcW w:w="305" w:type="pct"/>
            <w:tcBorders>
              <w:top w:val="nil"/>
              <w:left w:val="single" w:sz="4" w:space="0" w:color="000000"/>
              <w:bottom w:val="single" w:sz="4" w:space="0" w:color="auto"/>
              <w:right w:val="nil"/>
            </w:tcBorders>
          </w:tcPr>
          <w:p w14:paraId="6BE6C77D" w14:textId="77777777" w:rsidR="00890A16" w:rsidRPr="00D45A09" w:rsidRDefault="00890A16" w:rsidP="00F71735">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0F7FFB4D" w14:textId="77777777" w:rsidR="00890A16" w:rsidRPr="00D45A09" w:rsidRDefault="00890A16" w:rsidP="00F71735">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3BD87A3C" w14:textId="77777777" w:rsidR="00890A16" w:rsidRPr="00D45A09" w:rsidRDefault="00890A16" w:rsidP="00F71735">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890A16" w:rsidRPr="00D45A09" w14:paraId="154D5026" w14:textId="77777777" w:rsidTr="00F71735">
        <w:tc>
          <w:tcPr>
            <w:tcW w:w="305" w:type="pct"/>
            <w:tcBorders>
              <w:top w:val="single" w:sz="4" w:space="0" w:color="auto"/>
              <w:left w:val="single" w:sz="4" w:space="0" w:color="auto"/>
              <w:bottom w:val="single" w:sz="4" w:space="0" w:color="auto"/>
              <w:right w:val="single" w:sz="4" w:space="0" w:color="auto"/>
            </w:tcBorders>
          </w:tcPr>
          <w:p w14:paraId="063BB60D" w14:textId="77777777" w:rsidR="00890A16" w:rsidRPr="00D45A09" w:rsidRDefault="00890A16" w:rsidP="00F71735">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3BC3D73B" w14:textId="77777777" w:rsidR="00890A16" w:rsidRPr="00D45A09" w:rsidRDefault="00890A16" w:rsidP="00F71735">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6324C959" w14:textId="77777777" w:rsidR="00890A16" w:rsidRPr="00D45A09" w:rsidRDefault="00890A16" w:rsidP="00F71735">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52087C19" w14:textId="7294FFDE" w:rsidR="00890A16" w:rsidRPr="00D45A09" w:rsidRDefault="00890A16" w:rsidP="00890A16">
      <w:pPr>
        <w:suppressAutoHyphens/>
        <w:spacing w:after="0" w:line="240" w:lineRule="auto"/>
        <w:ind w:right="-2"/>
        <w:jc w:val="both"/>
        <w:rPr>
          <w:rFonts w:ascii="Times New Roman" w:eastAsia="Times New Roman" w:hAnsi="Times New Roman" w:cs="Times New Roman"/>
          <w:bCs/>
          <w:color w:val="000000"/>
          <w:sz w:val="24"/>
          <w:szCs w:val="24"/>
          <w:lang w:eastAsia="ar-SA"/>
        </w:rPr>
      </w:pPr>
      <w:r w:rsidRPr="00890A16">
        <w:rPr>
          <w:rFonts w:ascii="Times New Roman" w:eastAsia="Times New Roman" w:hAnsi="Times New Roman" w:cs="Times New Roman"/>
          <w:i/>
          <w:color w:val="000000"/>
          <w:sz w:val="24"/>
          <w:szCs w:val="24"/>
          <w:vertAlign w:val="superscript"/>
          <w:lang w:eastAsia="ar-SA"/>
        </w:rPr>
        <w:t>2</w:t>
      </w:r>
      <w:r w:rsidRPr="00D45A09">
        <w:rPr>
          <w:rFonts w:ascii="Times New Roman" w:eastAsia="Times New Roman" w:hAnsi="Times New Roman" w:cs="Times New Roman"/>
          <w:b/>
          <w:i/>
          <w:color w:val="000000"/>
          <w:sz w:val="24"/>
          <w:szCs w:val="24"/>
          <w:lang w:eastAsia="ar-SA"/>
        </w:rPr>
        <w:t>Tiekėjui nenurodžius, kokia informacija yra konfidenciali</w:t>
      </w:r>
      <w:r w:rsidRPr="00D45A09">
        <w:rPr>
          <w:rFonts w:ascii="Times New Roman" w:eastAsia="Times New Roman" w:hAnsi="Times New Roman" w:cs="Times New Roman"/>
          <w:i/>
          <w:color w:val="000000"/>
          <w:sz w:val="24"/>
          <w:szCs w:val="24"/>
          <w:lang w:eastAsia="ar-SA"/>
        </w:rPr>
        <w:t xml:space="preserve">, laikoma, kad konfidencialios informacijos pasiūlyme nėra. Vadovaujantis </w:t>
      </w:r>
      <w:r>
        <w:rPr>
          <w:rFonts w:ascii="Times New Roman" w:eastAsia="Times New Roman" w:hAnsi="Times New Roman" w:cs="Times New Roman"/>
          <w:i/>
          <w:color w:val="000000"/>
          <w:sz w:val="24"/>
          <w:szCs w:val="24"/>
          <w:lang w:eastAsia="ar-SA"/>
        </w:rPr>
        <w:t>VPĮ</w:t>
      </w:r>
      <w:r w:rsidRPr="00D45A09">
        <w:rPr>
          <w:rFonts w:ascii="Times New Roman" w:eastAsia="Times New Roman" w:hAnsi="Times New Roman" w:cs="Times New Roman"/>
          <w:i/>
          <w:color w:val="000000"/>
          <w:sz w:val="24"/>
          <w:szCs w:val="24"/>
          <w:lang w:eastAsia="ar-SA"/>
        </w:rPr>
        <w:t xml:space="preserve"> 86 straipsnio 9 dalimi, perkančioji organizacija įpareigota viešinti laimėjusio dalyvio pasiūlymą ir sudarytą pirkimo sutartį (išskyrus nurodytą konfidencialią informaciją).</w:t>
      </w:r>
    </w:p>
    <w:p w14:paraId="2A8DB110" w14:textId="77777777" w:rsidR="00890A16" w:rsidRPr="00D45A09" w:rsidRDefault="00890A16" w:rsidP="00890A16">
      <w:pPr>
        <w:suppressAutoHyphens/>
        <w:spacing w:after="0" w:line="240" w:lineRule="auto"/>
        <w:ind w:right="-2"/>
        <w:jc w:val="both"/>
        <w:rPr>
          <w:rFonts w:ascii="Times New Roman" w:eastAsia="Times New Roman" w:hAnsi="Times New Roman" w:cs="Times New Roman"/>
          <w:bCs/>
          <w:color w:val="000000"/>
          <w:sz w:val="24"/>
          <w:szCs w:val="24"/>
          <w:lang w:eastAsia="ar-SA"/>
        </w:rPr>
      </w:pPr>
    </w:p>
    <w:p w14:paraId="18CE6E75" w14:textId="142723BE" w:rsidR="00890A16" w:rsidRPr="00D45A09" w:rsidRDefault="00890A16" w:rsidP="00890A16">
      <w:pPr>
        <w:suppressAutoHyphens/>
        <w:spacing w:after="0" w:line="240" w:lineRule="auto"/>
        <w:ind w:right="-2"/>
        <w:jc w:val="both"/>
        <w:rPr>
          <w:rFonts w:ascii="Times New Roman" w:eastAsia="Times New Roman" w:hAnsi="Times New Roman" w:cs="Times New Roman"/>
          <w:bCs/>
          <w:i/>
          <w:iCs/>
          <w:color w:val="000000"/>
          <w:sz w:val="24"/>
          <w:szCs w:val="24"/>
          <w:lang w:eastAsia="ar-SA"/>
        </w:rPr>
      </w:pPr>
      <w:r>
        <w:rPr>
          <w:rFonts w:ascii="Times New Roman" w:eastAsia="Times New Roman" w:hAnsi="Times New Roman" w:cs="Times New Roman"/>
          <w:b/>
          <w:color w:val="000000"/>
          <w:sz w:val="24"/>
          <w:szCs w:val="24"/>
          <w:lang w:eastAsia="ar-SA"/>
        </w:rPr>
        <w:t>4</w:t>
      </w:r>
      <w:r w:rsidRPr="00D45A09">
        <w:rPr>
          <w:rFonts w:ascii="Times New Roman" w:eastAsia="Times New Roman" w:hAnsi="Times New Roman" w:cs="Times New Roman"/>
          <w:b/>
          <w:color w:val="000000"/>
          <w:sz w:val="24"/>
          <w:szCs w:val="24"/>
          <w:lang w:eastAsia="ar-SA"/>
        </w:rPr>
        <w:t xml:space="preserve"> lentelė. </w:t>
      </w:r>
      <w:r w:rsidRPr="00D45A09">
        <w:rPr>
          <w:rFonts w:ascii="Times New Roman" w:eastAsia="Times New Roman" w:hAnsi="Times New Roman" w:cs="Times New Roman"/>
          <w:color w:val="000000"/>
          <w:sz w:val="24"/>
          <w:szCs w:val="24"/>
          <w:lang w:eastAsia="ar-SA"/>
        </w:rPr>
        <w:t xml:space="preserve">Informacija </w:t>
      </w:r>
      <w:r w:rsidRPr="00D45A09">
        <w:rPr>
          <w:rFonts w:ascii="Times New Roman" w:eastAsia="Times New Roman" w:hAnsi="Times New Roman" w:cs="Times New Roman"/>
          <w:b/>
          <w:bCs/>
          <w:color w:val="000000"/>
          <w:sz w:val="24"/>
          <w:szCs w:val="24"/>
          <w:lang w:eastAsia="ar-SA"/>
        </w:rPr>
        <w:t>apie ūkio subjektus, kurių pajėgumais tiekėjas remiasi, kad atitiktų perkančiosios organizacijos keliamus kvalifikacijos reikalavimus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bCs/>
          <w:i/>
          <w:color w:val="000000"/>
          <w:sz w:val="24"/>
          <w:szCs w:val="24"/>
          <w:lang w:eastAsia="ar-SA"/>
        </w:rPr>
        <w:t>nurodomi ir</w:t>
      </w:r>
      <w:r w:rsidRPr="00D45A09">
        <w:rPr>
          <w:rFonts w:ascii="Times New Roman" w:eastAsia="Times New Roman" w:hAnsi="Times New Roman" w:cs="Times New Roman"/>
          <w:b/>
          <w:i/>
          <w:color w:val="000000"/>
          <w:sz w:val="24"/>
          <w:szCs w:val="24"/>
          <w:lang w:eastAsia="ar-SA"/>
        </w:rPr>
        <w:t xml:space="preserve"> </w:t>
      </w:r>
      <w:proofErr w:type="spellStart"/>
      <w:r w:rsidRPr="00D45A09">
        <w:rPr>
          <w:rFonts w:ascii="Times New Roman" w:eastAsia="Times New Roman" w:hAnsi="Times New Roman" w:cs="Times New Roman"/>
          <w:b/>
          <w:i/>
          <w:color w:val="000000"/>
          <w:sz w:val="24"/>
          <w:szCs w:val="24"/>
          <w:u w:val="single"/>
          <w:lang w:eastAsia="ar-SA"/>
        </w:rPr>
        <w:t>kvazisubtiekėjai</w:t>
      </w:r>
      <w:proofErr w:type="spellEnd"/>
      <w:r w:rsidRPr="00D45A09">
        <w:rPr>
          <w:rFonts w:ascii="Times New Roman" w:eastAsia="Times New Roman" w:hAnsi="Times New Roman" w:cs="Times New Roman"/>
          <w:b/>
          <w:i/>
          <w:color w:val="000000"/>
          <w:sz w:val="24"/>
          <w:szCs w:val="24"/>
          <w:u w:val="single"/>
          <w:lang w:eastAsia="ar-SA"/>
        </w:rPr>
        <w:t> </w:t>
      </w:r>
      <w:r w:rsidRPr="00D45A09">
        <w:rPr>
          <w:rFonts w:ascii="Times New Roman" w:eastAsia="Calibri" w:hAnsi="Times New Roman" w:cs="Times New Roman"/>
          <w:b/>
          <w:bCs/>
          <w:i/>
          <w:iCs/>
          <w:sz w:val="24"/>
          <w:szCs w:val="24"/>
        </w:rPr>
        <w:t xml:space="preserve">– </w:t>
      </w:r>
      <w:r w:rsidRPr="00D45A09">
        <w:rPr>
          <w:rFonts w:ascii="Times New Roman" w:eastAsia="Times New Roman" w:hAnsi="Times New Roman" w:cs="Times New Roman"/>
          <w:b/>
          <w:i/>
          <w:color w:val="000000"/>
          <w:sz w:val="24"/>
          <w:szCs w:val="24"/>
          <w:u w:val="single"/>
          <w:lang w:eastAsia="ar-SA"/>
        </w:rPr>
        <w:t>fiziniai asmenys</w:t>
      </w:r>
      <w:r w:rsidRPr="00D45A09">
        <w:rPr>
          <w:rFonts w:ascii="Times New Roman" w:eastAsia="Times New Roman" w:hAnsi="Times New Roman" w:cs="Times New Roman"/>
          <w:b/>
          <w:i/>
          <w:color w:val="000000"/>
          <w:sz w:val="24"/>
          <w:szCs w:val="24"/>
          <w:lang w:eastAsia="ar-SA"/>
        </w:rPr>
        <w:t xml:space="preserve">, </w:t>
      </w:r>
      <w:r w:rsidRPr="00D45A09">
        <w:rPr>
          <w:rFonts w:ascii="Times New Roman" w:eastAsia="Times New Roman" w:hAnsi="Times New Roman" w:cs="Times New Roman"/>
          <w:b/>
          <w:bCs/>
          <w:i/>
          <w:iCs/>
          <w:color w:val="000000"/>
          <w:sz w:val="24"/>
          <w:szCs w:val="24"/>
          <w:lang w:eastAsia="ar-SA"/>
        </w:rPr>
        <w:t>kuriuos ketinama įdarbinti pirkimo laimėjimo atveju</w:t>
      </w:r>
      <w:r w:rsidRPr="00D45A09">
        <w:rPr>
          <w:rFonts w:ascii="Times New Roman" w:eastAsia="Times New Roman" w:hAnsi="Times New Roman" w:cs="Times New Roman"/>
          <w:bCs/>
          <w:i/>
          <w:iCs/>
          <w:color w:val="000000"/>
          <w:sz w:val="24"/>
          <w:szCs w:val="24"/>
          <w:lang w:eastAsia="ar-SA"/>
        </w:rPr>
        <w:t>) (</w:t>
      </w:r>
      <w:r w:rsidRPr="00D45A09">
        <w:rPr>
          <w:rFonts w:ascii="Times New Roman" w:eastAsia="Times New Roman" w:hAnsi="Times New Roman" w:cs="Times New Roman"/>
          <w:i/>
          <w:iCs/>
          <w:sz w:val="24"/>
          <w:szCs w:val="24"/>
          <w:lang w:eastAsia="ar-SA"/>
        </w:rPr>
        <w:t xml:space="preserve">pildoma, jei tiekėjas pasitelkia kitų ūkio subjektų pajėgumais pagal </w:t>
      </w:r>
      <w:r>
        <w:rPr>
          <w:rFonts w:ascii="Times New Roman" w:eastAsia="Times New Roman" w:hAnsi="Times New Roman" w:cs="Times New Roman"/>
          <w:i/>
          <w:iCs/>
          <w:sz w:val="24"/>
          <w:szCs w:val="24"/>
          <w:lang w:eastAsia="ar-SA"/>
        </w:rPr>
        <w:t>VPĮ</w:t>
      </w:r>
      <w:r w:rsidRPr="00D45A09">
        <w:rPr>
          <w:rFonts w:ascii="Times New Roman" w:eastAsia="Times New Roman" w:hAnsi="Times New Roman" w:cs="Times New Roman"/>
          <w:i/>
          <w:iCs/>
          <w:sz w:val="24"/>
          <w:szCs w:val="24"/>
          <w:lang w:eastAsia="ar-SA"/>
        </w:rPr>
        <w:t xml:space="preserve"> 49 straipsnį)</w:t>
      </w:r>
      <w:r w:rsidRPr="00D45A09">
        <w:rPr>
          <w:rFonts w:ascii="Times New Roman" w:eastAsia="Times New Roman" w:hAnsi="Times New Roman" w:cs="Times New Roman"/>
          <w:bCs/>
          <w:i/>
          <w:iCs/>
          <w:color w:val="000000"/>
          <w:sz w:val="24"/>
          <w:szCs w:val="24"/>
          <w:lang w:eastAsia="ar-SA"/>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890A16" w:rsidRPr="00D45A09" w14:paraId="264D59A1" w14:textId="77777777" w:rsidTr="00F71735">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42704875" w14:textId="77777777" w:rsidR="00890A16" w:rsidRPr="00D45A09" w:rsidRDefault="00890A16" w:rsidP="00F71735">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6898950E" w14:textId="77777777" w:rsidR="00890A16" w:rsidRPr="00D45A09" w:rsidRDefault="00890A16" w:rsidP="00F71735">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Ūkio subjekto pavadinimas, juridinio asmens įmonės kodas, adresas /</w:t>
            </w:r>
          </w:p>
          <w:p w14:paraId="409B3126" w14:textId="77777777" w:rsidR="00890A16" w:rsidRPr="00D45A09" w:rsidRDefault="00890A16" w:rsidP="00F71735">
            <w:pPr>
              <w:suppressAutoHyphens/>
              <w:ind w:right="-2"/>
              <w:jc w:val="center"/>
              <w:rPr>
                <w:rFonts w:eastAsia="Times New Roman"/>
                <w:b/>
                <w:color w:val="000000"/>
                <w:sz w:val="24"/>
                <w:szCs w:val="24"/>
                <w:lang w:eastAsia="ar-SA"/>
              </w:rPr>
            </w:pPr>
            <w:r w:rsidRPr="00D45A09">
              <w:rPr>
                <w:rFonts w:eastAsia="Times New Roman"/>
                <w:b/>
                <w:i/>
                <w:iCs/>
                <w:color w:val="000000"/>
                <w:sz w:val="24"/>
                <w:szCs w:val="24"/>
                <w:lang w:eastAsia="ar-SA"/>
              </w:rPr>
              <w:t xml:space="preserve">fizinio asmens </w:t>
            </w:r>
            <w:r w:rsidRPr="00D45A09">
              <w:rPr>
                <w:rFonts w:eastAsia="Times New Roman"/>
                <w:b/>
                <w:color w:val="000000"/>
                <w:sz w:val="24"/>
                <w:szCs w:val="24"/>
                <w:lang w:eastAsia="ar-SA"/>
              </w:rPr>
              <w:t xml:space="preserve">– </w:t>
            </w:r>
            <w:proofErr w:type="spellStart"/>
            <w:r w:rsidRPr="00D45A09">
              <w:rPr>
                <w:rFonts w:eastAsia="Times New Roman"/>
                <w:b/>
                <w:i/>
                <w:iCs/>
                <w:color w:val="000000"/>
                <w:sz w:val="24"/>
                <w:szCs w:val="24"/>
                <w:lang w:eastAsia="ar-SA"/>
              </w:rPr>
              <w:t>kvazisubtiekėjo</w:t>
            </w:r>
            <w:proofErr w:type="spellEnd"/>
            <w:r w:rsidRPr="00D45A09">
              <w:rPr>
                <w:rFonts w:eastAsia="Times New Roman"/>
                <w:b/>
                <w:color w:val="000000"/>
                <w:sz w:val="24"/>
                <w:szCs w:val="24"/>
                <w:lang w:eastAsia="ar-SA"/>
              </w:rPr>
              <w:t xml:space="preserve"> vardas, pavardė</w:t>
            </w:r>
          </w:p>
          <w:p w14:paraId="1CB94A56" w14:textId="77777777" w:rsidR="00890A16" w:rsidRPr="00D45A09" w:rsidRDefault="00890A16" w:rsidP="00F71735">
            <w:pPr>
              <w:suppressAutoHyphens/>
              <w:ind w:right="-2"/>
              <w:jc w:val="center"/>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0B657C51" w14:textId="77777777" w:rsidR="00890A16" w:rsidRPr="00D45A09" w:rsidRDefault="00890A16" w:rsidP="00F71735">
            <w:pPr>
              <w:suppressAutoHyphens/>
              <w:ind w:right="-2"/>
              <w:jc w:val="center"/>
              <w:rPr>
                <w:rFonts w:eastAsia="Times New Roman"/>
                <w:b/>
                <w:iCs/>
                <w:color w:val="000000"/>
                <w:sz w:val="24"/>
                <w:szCs w:val="24"/>
                <w:lang w:eastAsia="ar-SA"/>
              </w:rPr>
            </w:pPr>
            <w:r w:rsidRPr="00D45A09">
              <w:rPr>
                <w:rFonts w:eastAsia="Times New Roman"/>
                <w:b/>
                <w:iCs/>
                <w:color w:val="000000"/>
                <w:sz w:val="24"/>
                <w:szCs w:val="24"/>
                <w:lang w:eastAsia="ar-SA"/>
              </w:rPr>
              <w:t xml:space="preserve">Ūkio subjektas / </w:t>
            </w:r>
            <w:r w:rsidRPr="00D45A09">
              <w:rPr>
                <w:rFonts w:eastAsia="Times New Roman"/>
                <w:b/>
                <w:i/>
                <w:color w:val="000000"/>
                <w:sz w:val="24"/>
                <w:szCs w:val="24"/>
                <w:lang w:eastAsia="ar-SA"/>
              </w:rPr>
              <w:t>kvazisubtiekėjas</w:t>
            </w:r>
            <w:r w:rsidRPr="00D45A09">
              <w:rPr>
                <w:rFonts w:eastAsia="Times New Roman"/>
                <w:b/>
                <w:iCs/>
                <w:color w:val="000000"/>
                <w:sz w:val="24"/>
                <w:szCs w:val="24"/>
                <w:lang w:eastAsia="ar-SA"/>
              </w:rPr>
              <w:t xml:space="preserve"> pasitelkiamas, siekiant atitikti kvalifikacijos reikalavimą</w:t>
            </w:r>
          </w:p>
          <w:p w14:paraId="4F5EF64F" w14:textId="77777777" w:rsidR="00890A16" w:rsidRPr="00D45A09" w:rsidRDefault="00890A16" w:rsidP="00F71735">
            <w:pPr>
              <w:suppressAutoHyphens/>
              <w:ind w:right="-2"/>
              <w:jc w:val="center"/>
              <w:rPr>
                <w:rFonts w:eastAsia="Times New Roman"/>
                <w:b/>
                <w:bCs/>
                <w:i/>
                <w:iCs/>
                <w:color w:val="000000"/>
                <w:sz w:val="24"/>
                <w:lang w:eastAsia="ar-SA"/>
              </w:rPr>
            </w:pPr>
            <w:r w:rsidRPr="00D45A09">
              <w:rPr>
                <w:rFonts w:eastAsia="Times New Roman"/>
                <w:b/>
                <w:bCs/>
                <w:i/>
                <w:iCs/>
                <w:color w:val="000000"/>
                <w:sz w:val="24"/>
                <w:lang w:eastAsia="ar-SA"/>
              </w:rPr>
              <w:t xml:space="preserve">(tiekėjas nurodo kvalifikacijos reikalavimą pagal </w:t>
            </w:r>
            <w:r>
              <w:rPr>
                <w:rFonts w:eastAsia="Times New Roman"/>
                <w:b/>
                <w:bCs/>
                <w:i/>
                <w:iCs/>
                <w:color w:val="000000"/>
                <w:sz w:val="24"/>
                <w:lang w:eastAsia="ar-SA"/>
              </w:rPr>
              <w:t>specialiųjų pirkimo</w:t>
            </w:r>
            <w:r w:rsidRPr="00D45A09">
              <w:rPr>
                <w:rFonts w:eastAsia="Times New Roman"/>
                <w:b/>
                <w:bCs/>
                <w:i/>
                <w:iCs/>
                <w:color w:val="000000"/>
                <w:sz w:val="24"/>
                <w:lang w:eastAsia="ar-SA"/>
              </w:rPr>
              <w:t xml:space="preserve"> sąlygų 4 priedą )</w:t>
            </w:r>
          </w:p>
        </w:tc>
        <w:tc>
          <w:tcPr>
            <w:tcW w:w="898" w:type="pct"/>
            <w:tcBorders>
              <w:top w:val="single" w:sz="4" w:space="0" w:color="auto"/>
              <w:left w:val="single" w:sz="4" w:space="0" w:color="auto"/>
              <w:bottom w:val="single" w:sz="4" w:space="0" w:color="auto"/>
              <w:right w:val="single" w:sz="4" w:space="0" w:color="auto"/>
            </w:tcBorders>
            <w:vAlign w:val="center"/>
            <w:hideMark/>
          </w:tcPr>
          <w:p w14:paraId="091C0819" w14:textId="77777777" w:rsidR="00890A16" w:rsidRPr="00D45A09" w:rsidRDefault="00890A16" w:rsidP="00F71735">
            <w:pPr>
              <w:suppressAutoHyphens/>
              <w:ind w:right="-2"/>
              <w:jc w:val="center"/>
              <w:rPr>
                <w:rFonts w:eastAsia="Times New Roman"/>
                <w:color w:val="000000"/>
                <w:sz w:val="24"/>
                <w:szCs w:val="24"/>
                <w:lang w:eastAsia="ar-SA"/>
              </w:rPr>
            </w:pPr>
            <w:r w:rsidRPr="00D45A09">
              <w:rPr>
                <w:rFonts w:eastAsia="Times New Roman"/>
                <w:b/>
                <w:color w:val="000000"/>
                <w:sz w:val="24"/>
                <w:szCs w:val="24"/>
                <w:lang w:eastAsia="ar-SA"/>
              </w:rPr>
              <w:t xml:space="preserve">Pirkimo sutarties dalis pasiūlymo kainoje, kuriai ketinama pasitelkti subtiekėją / </w:t>
            </w:r>
            <w:proofErr w:type="spellStart"/>
            <w:r w:rsidRPr="00D45A09">
              <w:rPr>
                <w:rFonts w:eastAsia="Times New Roman"/>
                <w:b/>
                <w:i/>
                <w:iCs/>
                <w:color w:val="000000"/>
                <w:sz w:val="24"/>
                <w:szCs w:val="24"/>
                <w:lang w:eastAsia="ar-SA"/>
              </w:rPr>
              <w:t>kvazisubtiekėją</w:t>
            </w:r>
            <w:proofErr w:type="spellEnd"/>
            <w:r w:rsidRPr="00D45A09">
              <w:rPr>
                <w:rFonts w:eastAsia="Times New Roman"/>
                <w:b/>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136F60EE" w14:textId="77777777" w:rsidR="00890A16" w:rsidRPr="00D45A09" w:rsidRDefault="00890A16" w:rsidP="00F71735">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 xml:space="preserve">Pateikiamas įrodymas dėl ketinamo pasitelkti ūkio subjekto / </w:t>
            </w:r>
            <w:proofErr w:type="spellStart"/>
            <w:r w:rsidRPr="00D45A09">
              <w:rPr>
                <w:rFonts w:eastAsia="Times New Roman"/>
                <w:b/>
                <w:i/>
                <w:iCs/>
                <w:color w:val="000000"/>
                <w:sz w:val="24"/>
                <w:szCs w:val="24"/>
                <w:lang w:eastAsia="ar-SA"/>
              </w:rPr>
              <w:t>kvazisubtiekėjo</w:t>
            </w:r>
            <w:proofErr w:type="spellEnd"/>
            <w:r w:rsidRPr="00D45A09">
              <w:rPr>
                <w:rFonts w:eastAsia="Times New Roman"/>
                <w:b/>
                <w:color w:val="000000"/>
                <w:sz w:val="24"/>
                <w:szCs w:val="24"/>
                <w:lang w:eastAsia="ar-SA"/>
              </w:rPr>
              <w:t xml:space="preserve"> išteklių prieinamumo</w:t>
            </w:r>
          </w:p>
          <w:p w14:paraId="32E646A1" w14:textId="54014DBE" w:rsidR="00890A16" w:rsidRPr="00D45A09" w:rsidRDefault="00890A16" w:rsidP="00F71735">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w:t>
            </w:r>
            <w:r w:rsidRPr="00D45A09">
              <w:rPr>
                <w:rFonts w:eastAsia="Times New Roman"/>
                <w:b/>
                <w:i/>
                <w:color w:val="000000"/>
                <w:sz w:val="24"/>
                <w:szCs w:val="24"/>
                <w:lang w:eastAsia="ar-SA"/>
              </w:rPr>
              <w:t>nurodomas dokumento pavadinimas</w:t>
            </w:r>
            <w:r w:rsidRPr="00D45A09">
              <w:rPr>
                <w:rFonts w:eastAsia="Times New Roman"/>
                <w:b/>
                <w:color w:val="000000"/>
                <w:sz w:val="24"/>
                <w:szCs w:val="24"/>
                <w:lang w:eastAsia="ar-SA"/>
              </w:rPr>
              <w:t>)</w:t>
            </w:r>
            <w:r w:rsidRPr="00890A16">
              <w:rPr>
                <w:rFonts w:eastAsia="Times New Roman"/>
                <w:b/>
                <w:color w:val="000000"/>
                <w:sz w:val="24"/>
                <w:szCs w:val="24"/>
                <w:vertAlign w:val="superscript"/>
                <w:lang w:eastAsia="ar-SA"/>
              </w:rPr>
              <w:t>3</w:t>
            </w:r>
          </w:p>
          <w:p w14:paraId="473062DC" w14:textId="77777777" w:rsidR="00890A16" w:rsidRPr="00D45A09" w:rsidRDefault="00890A16" w:rsidP="00F71735">
            <w:pPr>
              <w:suppressAutoHyphens/>
              <w:ind w:right="-2"/>
              <w:jc w:val="center"/>
              <w:rPr>
                <w:rFonts w:eastAsia="Times New Roman"/>
                <w:b/>
                <w:color w:val="000000"/>
                <w:sz w:val="24"/>
                <w:szCs w:val="24"/>
                <w:lang w:eastAsia="ar-SA"/>
              </w:rPr>
            </w:pPr>
          </w:p>
        </w:tc>
      </w:tr>
      <w:tr w:rsidR="00890A16" w:rsidRPr="00D45A09" w14:paraId="76DC470F" w14:textId="77777777" w:rsidTr="00F71735">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07448D0" w14:textId="77777777" w:rsidR="00890A16" w:rsidRPr="00D45A09" w:rsidRDefault="00890A16" w:rsidP="00F71735">
            <w:pPr>
              <w:suppressAutoHyphens/>
              <w:ind w:left="360" w:right="-2" w:hanging="326"/>
              <w:jc w:val="center"/>
              <w:rPr>
                <w:rFonts w:eastAsia="Times New Roman"/>
                <w:i/>
                <w:color w:val="000000"/>
                <w:sz w:val="24"/>
                <w:szCs w:val="24"/>
                <w:lang w:eastAsia="ar-SA"/>
              </w:rPr>
            </w:pPr>
            <w:r w:rsidRPr="00D45A09">
              <w:rPr>
                <w:rFonts w:eastAsia="Times New Roman"/>
                <w:i/>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081A0671" w14:textId="77777777" w:rsidR="00890A16" w:rsidRPr="00D45A09" w:rsidRDefault="00890A16" w:rsidP="00F71735">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6975DD57" w14:textId="77777777" w:rsidR="00890A16" w:rsidRPr="00D45A09" w:rsidRDefault="00890A16" w:rsidP="00F71735">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69B93219" w14:textId="77777777" w:rsidR="00890A16" w:rsidRPr="00D45A09" w:rsidRDefault="00890A16" w:rsidP="00F71735">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00C3E95D" w14:textId="77777777" w:rsidR="00890A16" w:rsidRPr="00D45A09" w:rsidRDefault="00890A16" w:rsidP="00F71735">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5</w:t>
            </w:r>
          </w:p>
        </w:tc>
      </w:tr>
      <w:tr w:rsidR="00890A16" w:rsidRPr="00D45A09" w14:paraId="7F9D6357" w14:textId="77777777" w:rsidTr="00F71735">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B9F0614" w14:textId="77777777" w:rsidR="00890A16" w:rsidRPr="00D45A09" w:rsidRDefault="00890A16" w:rsidP="00F71735">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1EB92DC5" w14:textId="77777777" w:rsidR="00890A16" w:rsidRPr="00D45A09" w:rsidRDefault="00890A16" w:rsidP="00F71735">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411DA5D3" w14:textId="77777777" w:rsidR="00890A16" w:rsidRPr="00D45A09" w:rsidRDefault="00890A16" w:rsidP="00F71735">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296F5F87" w14:textId="77777777" w:rsidR="00890A16" w:rsidRPr="00D45A09" w:rsidRDefault="00890A16" w:rsidP="00F71735">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30B089A6" w14:textId="77777777" w:rsidR="00890A16" w:rsidRPr="00D45A09" w:rsidRDefault="00890A16" w:rsidP="00F71735">
            <w:pPr>
              <w:suppressAutoHyphens/>
              <w:ind w:right="-2"/>
              <w:jc w:val="both"/>
              <w:rPr>
                <w:rFonts w:eastAsia="Times New Roman"/>
                <w:color w:val="000000"/>
                <w:sz w:val="24"/>
                <w:szCs w:val="24"/>
                <w:lang w:eastAsia="ar-SA"/>
              </w:rPr>
            </w:pPr>
          </w:p>
        </w:tc>
      </w:tr>
      <w:tr w:rsidR="00890A16" w:rsidRPr="00D45A09" w14:paraId="4B49E0ED" w14:textId="77777777" w:rsidTr="00F71735">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3F91018" w14:textId="77777777" w:rsidR="00890A16" w:rsidRPr="00D45A09" w:rsidRDefault="00890A16" w:rsidP="00F71735">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14EB3C91" w14:textId="77777777" w:rsidR="00890A16" w:rsidRPr="00D45A09" w:rsidRDefault="00890A16" w:rsidP="00F71735">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1F7F43F8" w14:textId="77777777" w:rsidR="00890A16" w:rsidRPr="00D45A09" w:rsidRDefault="00890A16" w:rsidP="00F71735">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705F4AE5" w14:textId="77777777" w:rsidR="00890A16" w:rsidRPr="00D45A09" w:rsidRDefault="00890A16" w:rsidP="00F71735">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12C9302D" w14:textId="77777777" w:rsidR="00890A16" w:rsidRPr="00D45A09" w:rsidRDefault="00890A16" w:rsidP="00F71735">
            <w:pPr>
              <w:suppressAutoHyphens/>
              <w:ind w:right="-2"/>
              <w:jc w:val="both"/>
              <w:rPr>
                <w:rFonts w:eastAsia="Times New Roman"/>
                <w:color w:val="000000"/>
                <w:sz w:val="24"/>
                <w:szCs w:val="24"/>
                <w:lang w:eastAsia="ar-SA"/>
              </w:rPr>
            </w:pPr>
          </w:p>
        </w:tc>
      </w:tr>
      <w:tr w:rsidR="00890A16" w:rsidRPr="00D45A09" w14:paraId="30BE3E18" w14:textId="77777777" w:rsidTr="00F71735">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6C46AEE0" w14:textId="77777777" w:rsidR="00890A16" w:rsidRPr="00D45A09" w:rsidRDefault="00890A16" w:rsidP="00F71735">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6EAFABDA" w14:textId="77777777" w:rsidR="00890A16" w:rsidRPr="00D45A09" w:rsidRDefault="00890A16" w:rsidP="00F71735">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6460BA5C" w14:textId="77777777" w:rsidR="00890A16" w:rsidRPr="00D45A09" w:rsidRDefault="00890A16" w:rsidP="00F71735">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6DDA587A" w14:textId="77777777" w:rsidR="00890A16" w:rsidRPr="00D45A09" w:rsidRDefault="00890A16" w:rsidP="00F71735">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C81203A" w14:textId="77777777" w:rsidR="00890A16" w:rsidRPr="00D45A09" w:rsidRDefault="00890A16" w:rsidP="00F71735">
            <w:pPr>
              <w:suppressAutoHyphens/>
              <w:ind w:right="-2"/>
              <w:jc w:val="both"/>
              <w:rPr>
                <w:rFonts w:eastAsia="Times New Roman"/>
                <w:color w:val="000000"/>
                <w:sz w:val="24"/>
                <w:szCs w:val="24"/>
                <w:lang w:eastAsia="ar-SA"/>
              </w:rPr>
            </w:pPr>
          </w:p>
        </w:tc>
      </w:tr>
    </w:tbl>
    <w:p w14:paraId="0D60DD4A" w14:textId="69643C22" w:rsidR="00890A16" w:rsidRPr="00D45A09" w:rsidRDefault="00890A16" w:rsidP="00890A16">
      <w:pPr>
        <w:suppressAutoHyphens/>
        <w:spacing w:after="0" w:line="240" w:lineRule="auto"/>
        <w:jc w:val="both"/>
        <w:rPr>
          <w:rFonts w:ascii="Times New Roman" w:eastAsia="Times New Roman" w:hAnsi="Times New Roman" w:cs="Times New Roman"/>
          <w:bCs/>
          <w:i/>
          <w:iCs/>
          <w:color w:val="000000"/>
          <w:sz w:val="24"/>
          <w:szCs w:val="24"/>
          <w:lang w:eastAsia="ar-SA"/>
        </w:rPr>
      </w:pPr>
      <w:r>
        <w:rPr>
          <w:rFonts w:ascii="Times New Roman" w:eastAsia="Times New Roman" w:hAnsi="Times New Roman" w:cs="Times New Roman"/>
          <w:i/>
          <w:color w:val="000000"/>
          <w:sz w:val="24"/>
          <w:szCs w:val="24"/>
          <w:vertAlign w:val="superscript"/>
          <w:lang w:eastAsia="ar-SA"/>
        </w:rPr>
        <w:lastRenderedPageBreak/>
        <w:t>3</w:t>
      </w:r>
      <w:r w:rsidRPr="00D45A09">
        <w:rPr>
          <w:rFonts w:ascii="Times New Roman" w:eastAsia="Times New Roman" w:hAnsi="Times New Roman" w:cs="Times New Roman"/>
          <w:bCs/>
          <w:i/>
          <w:iCs/>
          <w:color w:val="000000"/>
          <w:sz w:val="24"/>
          <w:szCs w:val="24"/>
          <w:lang w:eastAsia="ar-SA"/>
        </w:rPr>
        <w:t>Tokiais įrodymais gali būti dvišaliai ‒ tiekėjų ir kitų ūkio subjektų/ specialistų (</w:t>
      </w:r>
      <w:proofErr w:type="spellStart"/>
      <w:r w:rsidRPr="00D45A09">
        <w:rPr>
          <w:rFonts w:ascii="Times New Roman" w:eastAsia="Times New Roman" w:hAnsi="Times New Roman" w:cs="Times New Roman"/>
          <w:bCs/>
          <w:i/>
          <w:iCs/>
          <w:color w:val="000000"/>
          <w:sz w:val="24"/>
          <w:szCs w:val="24"/>
          <w:lang w:eastAsia="ar-SA"/>
        </w:rPr>
        <w:t>kvazisubtiekėjų</w:t>
      </w:r>
      <w:proofErr w:type="spellEnd"/>
      <w:r w:rsidRPr="00D45A09">
        <w:rPr>
          <w:rFonts w:ascii="Times New Roman" w:eastAsia="Times New Roman" w:hAnsi="Times New Roman" w:cs="Times New Roman"/>
          <w:bCs/>
          <w:i/>
          <w:iCs/>
          <w:color w:val="000000"/>
          <w:sz w:val="24"/>
          <w:szCs w:val="24"/>
          <w:lang w:eastAsia="ar-SA"/>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D45A09">
        <w:rPr>
          <w:rFonts w:ascii="Times New Roman" w:eastAsia="Times New Roman" w:hAnsi="Times New Roman" w:cs="Times New Roman"/>
          <w:bCs/>
          <w:i/>
          <w:iCs/>
          <w:color w:val="000000"/>
          <w:sz w:val="24"/>
          <w:szCs w:val="24"/>
          <w:lang w:eastAsia="ar-SA"/>
        </w:rPr>
        <w:t>kvazisubtiekėjo</w:t>
      </w:r>
      <w:proofErr w:type="spellEnd"/>
      <w:r w:rsidRPr="00D45A09">
        <w:rPr>
          <w:rFonts w:ascii="Times New Roman" w:eastAsia="Times New Roman" w:hAnsi="Times New Roman" w:cs="Times New Roman"/>
          <w:bCs/>
          <w:i/>
          <w:iCs/>
          <w:color w:val="000000"/>
          <w:sz w:val="24"/>
          <w:szCs w:val="24"/>
          <w:lang w:eastAsia="ar-SA"/>
        </w:rPr>
        <w:t xml:space="preserve"> ištekliai.</w:t>
      </w:r>
    </w:p>
    <w:p w14:paraId="581606B2" w14:textId="77777777" w:rsidR="00890A16" w:rsidRPr="00D45A09" w:rsidRDefault="00890A16" w:rsidP="00890A16">
      <w:pPr>
        <w:suppressAutoHyphens/>
        <w:spacing w:after="0" w:line="240" w:lineRule="auto"/>
        <w:ind w:right="-2"/>
        <w:jc w:val="both"/>
        <w:rPr>
          <w:rFonts w:ascii="Times New Roman" w:eastAsia="Times New Roman" w:hAnsi="Times New Roman" w:cs="Times New Roman"/>
          <w:b/>
          <w:color w:val="000000"/>
          <w:sz w:val="24"/>
          <w:szCs w:val="24"/>
          <w:lang w:eastAsia="ar-SA"/>
        </w:rPr>
      </w:pPr>
    </w:p>
    <w:p w14:paraId="600BB7F3" w14:textId="699BDDC4" w:rsidR="00890A16" w:rsidRPr="00D45A09" w:rsidRDefault="00890A16" w:rsidP="00890A16">
      <w:pPr>
        <w:suppressAutoHyphens/>
        <w:spacing w:after="0" w:line="240" w:lineRule="auto"/>
        <w:ind w:right="-2"/>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5</w:t>
      </w:r>
      <w:r w:rsidRPr="00D45A09">
        <w:rPr>
          <w:rFonts w:ascii="Times New Roman" w:eastAsia="Times New Roman" w:hAnsi="Times New Roman" w:cs="Times New Roman"/>
          <w:b/>
          <w:color w:val="000000"/>
          <w:sz w:val="24"/>
          <w:szCs w:val="24"/>
          <w:lang w:eastAsia="ar-SA"/>
        </w:rPr>
        <w:t xml:space="preserve"> lentelė. </w:t>
      </w:r>
      <w:r w:rsidRPr="00D45A09">
        <w:rPr>
          <w:rFonts w:ascii="Times New Roman" w:eastAsia="Times New Roman" w:hAnsi="Times New Roman" w:cs="Times New Roman"/>
          <w:color w:val="000000"/>
          <w:sz w:val="24"/>
          <w:szCs w:val="24"/>
          <w:lang w:eastAsia="ar-SA"/>
        </w:rPr>
        <w:t>Informacija apie žinomus subtiekėjus, kurių pajėgumais tiekėjas nesiremia (</w:t>
      </w:r>
      <w:r w:rsidRPr="00D45A09">
        <w:rPr>
          <w:rFonts w:ascii="Times New Roman" w:eastAsia="Times New Roman" w:hAnsi="Times New Roman" w:cs="Times New Roman"/>
          <w:i/>
          <w:iCs/>
          <w:color w:val="000000"/>
          <w:sz w:val="24"/>
          <w:szCs w:val="24"/>
          <w:lang w:eastAsia="ar-SA"/>
        </w:rPr>
        <w:t>jeigu subtiekėjai žinomi</w:t>
      </w:r>
      <w:r w:rsidRPr="00D45A09">
        <w:rPr>
          <w:rFonts w:ascii="Times New Roman" w:eastAsia="Times New Roman" w:hAnsi="Times New Roman" w:cs="Times New Roman"/>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890A16" w:rsidRPr="00D45A09" w14:paraId="53CED220" w14:textId="77777777" w:rsidTr="00F71735">
        <w:trPr>
          <w:trHeight w:val="1114"/>
        </w:trPr>
        <w:tc>
          <w:tcPr>
            <w:tcW w:w="441" w:type="pct"/>
            <w:vAlign w:val="center"/>
          </w:tcPr>
          <w:p w14:paraId="3C9CC496" w14:textId="77777777" w:rsidR="00890A16" w:rsidRPr="00D45A09" w:rsidRDefault="00890A16" w:rsidP="00F71735">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Eil. Nr.</w:t>
            </w:r>
          </w:p>
        </w:tc>
        <w:tc>
          <w:tcPr>
            <w:tcW w:w="1428" w:type="pct"/>
            <w:vAlign w:val="center"/>
          </w:tcPr>
          <w:p w14:paraId="652E8A21" w14:textId="77777777" w:rsidR="00890A16" w:rsidRPr="00D45A09" w:rsidRDefault="00890A16" w:rsidP="00F71735">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Subtiekėjo pavadinimas, juridinio asmens kodas, adresas</w:t>
            </w:r>
          </w:p>
        </w:tc>
        <w:tc>
          <w:tcPr>
            <w:tcW w:w="1968" w:type="pct"/>
            <w:vAlign w:val="center"/>
          </w:tcPr>
          <w:p w14:paraId="4575F372" w14:textId="77777777" w:rsidR="00890A16" w:rsidRPr="00D45A09" w:rsidRDefault="00890A16" w:rsidP="00F71735">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Subtiekėjo numatomos suteikti paslaugos</w:t>
            </w:r>
          </w:p>
        </w:tc>
        <w:tc>
          <w:tcPr>
            <w:tcW w:w="1163" w:type="pct"/>
            <w:vAlign w:val="center"/>
          </w:tcPr>
          <w:p w14:paraId="590945FD" w14:textId="77777777" w:rsidR="00890A16" w:rsidRPr="00D45A09" w:rsidRDefault="00890A16" w:rsidP="00F71735">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Pirkimo sutarties dalis pasiūlymo kainoje, kuriai ketinama pasitelkti subtiekėjus, procentai</w:t>
            </w:r>
          </w:p>
        </w:tc>
      </w:tr>
      <w:tr w:rsidR="00890A16" w:rsidRPr="00D45A09" w14:paraId="4C98C507" w14:textId="77777777" w:rsidTr="00F71735">
        <w:tc>
          <w:tcPr>
            <w:tcW w:w="441" w:type="pct"/>
          </w:tcPr>
          <w:p w14:paraId="405FFFF3" w14:textId="77777777" w:rsidR="00890A16" w:rsidRPr="00D45A09" w:rsidRDefault="00890A16" w:rsidP="00F71735">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1428" w:type="pct"/>
          </w:tcPr>
          <w:p w14:paraId="3DEADD73" w14:textId="77777777" w:rsidR="00890A16" w:rsidRPr="00D45A09" w:rsidRDefault="00890A16" w:rsidP="00F71735">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2</w:t>
            </w:r>
          </w:p>
        </w:tc>
        <w:tc>
          <w:tcPr>
            <w:tcW w:w="1968" w:type="pct"/>
          </w:tcPr>
          <w:p w14:paraId="763E6C40" w14:textId="77777777" w:rsidR="00890A16" w:rsidRPr="00D45A09" w:rsidRDefault="00890A16" w:rsidP="00F71735">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c>
          <w:tcPr>
            <w:tcW w:w="1163" w:type="pct"/>
          </w:tcPr>
          <w:p w14:paraId="53CBCD88" w14:textId="77777777" w:rsidR="00890A16" w:rsidRPr="00D45A09" w:rsidRDefault="00890A16" w:rsidP="00F71735">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4</w:t>
            </w:r>
          </w:p>
        </w:tc>
      </w:tr>
      <w:tr w:rsidR="00890A16" w:rsidRPr="00D45A09" w14:paraId="4665A25F" w14:textId="77777777" w:rsidTr="00F71735">
        <w:tc>
          <w:tcPr>
            <w:tcW w:w="441" w:type="pct"/>
          </w:tcPr>
          <w:p w14:paraId="1BCB8998" w14:textId="77777777" w:rsidR="00890A16" w:rsidRPr="00D45A09" w:rsidRDefault="00890A16" w:rsidP="00F71735">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1428" w:type="pct"/>
          </w:tcPr>
          <w:p w14:paraId="6A6A3CD8" w14:textId="77777777" w:rsidR="00890A16" w:rsidRPr="00D45A09" w:rsidRDefault="00890A16" w:rsidP="00F71735">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tcPr>
          <w:p w14:paraId="08AD2641" w14:textId="77777777" w:rsidR="00890A16" w:rsidRPr="00D45A09" w:rsidRDefault="00890A16" w:rsidP="00F71735">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tcPr>
          <w:p w14:paraId="75A141C9" w14:textId="77777777" w:rsidR="00890A16" w:rsidRPr="00D45A09" w:rsidRDefault="00890A16" w:rsidP="00F71735">
            <w:pPr>
              <w:suppressAutoHyphens/>
              <w:spacing w:after="0" w:line="240" w:lineRule="auto"/>
              <w:ind w:left="284"/>
              <w:jc w:val="both"/>
              <w:rPr>
                <w:rFonts w:ascii="Times New Roman" w:eastAsia="Times New Roman" w:hAnsi="Times New Roman" w:cs="Times New Roman"/>
                <w:color w:val="000000"/>
                <w:sz w:val="24"/>
                <w:szCs w:val="24"/>
                <w:lang w:eastAsia="ar-SA"/>
              </w:rPr>
            </w:pPr>
          </w:p>
        </w:tc>
      </w:tr>
      <w:tr w:rsidR="00890A16" w:rsidRPr="00D45A09" w14:paraId="22F495CB" w14:textId="77777777" w:rsidTr="00F71735">
        <w:tc>
          <w:tcPr>
            <w:tcW w:w="441" w:type="pct"/>
          </w:tcPr>
          <w:p w14:paraId="4412F525" w14:textId="77777777" w:rsidR="00890A16" w:rsidRPr="00D45A09" w:rsidRDefault="00890A16" w:rsidP="00F71735">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1428" w:type="pct"/>
          </w:tcPr>
          <w:p w14:paraId="26537618" w14:textId="77777777" w:rsidR="00890A16" w:rsidRPr="00D45A09" w:rsidRDefault="00890A16" w:rsidP="00F71735">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tcPr>
          <w:p w14:paraId="6AE62E8A" w14:textId="77777777" w:rsidR="00890A16" w:rsidRPr="00D45A09" w:rsidRDefault="00890A16" w:rsidP="00F71735">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tcPr>
          <w:p w14:paraId="1B944A56" w14:textId="77777777" w:rsidR="00890A16" w:rsidRPr="00D45A09" w:rsidRDefault="00890A16" w:rsidP="00F71735">
            <w:pPr>
              <w:suppressAutoHyphens/>
              <w:spacing w:after="0" w:line="240" w:lineRule="auto"/>
              <w:ind w:left="284" w:right="601"/>
              <w:jc w:val="both"/>
              <w:rPr>
                <w:rFonts w:ascii="Times New Roman" w:eastAsia="Times New Roman" w:hAnsi="Times New Roman" w:cs="Times New Roman"/>
                <w:color w:val="000000"/>
                <w:sz w:val="24"/>
                <w:szCs w:val="24"/>
                <w:lang w:eastAsia="ar-SA"/>
              </w:rPr>
            </w:pPr>
          </w:p>
        </w:tc>
      </w:tr>
    </w:tbl>
    <w:p w14:paraId="1C234A57" w14:textId="77777777" w:rsidR="00890A16" w:rsidRPr="00D45A09" w:rsidRDefault="00890A16" w:rsidP="00890A16">
      <w:pPr>
        <w:suppressAutoHyphens/>
        <w:spacing w:after="0" w:line="240" w:lineRule="auto"/>
        <w:jc w:val="both"/>
        <w:rPr>
          <w:rFonts w:ascii="Times New Roman" w:eastAsia="Times New Roman" w:hAnsi="Times New Roman" w:cs="Times New Roman"/>
          <w:b/>
          <w:color w:val="000000"/>
          <w:sz w:val="24"/>
          <w:szCs w:val="24"/>
          <w:lang w:eastAsia="ar-SA"/>
        </w:rPr>
      </w:pPr>
    </w:p>
    <w:p w14:paraId="10E7AAEC" w14:textId="2113B2C3" w:rsidR="00890A16" w:rsidRPr="00D45A09" w:rsidRDefault="00890A16" w:rsidP="00890A16">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6</w:t>
      </w:r>
      <w:r w:rsidRPr="00D45A09">
        <w:rPr>
          <w:rFonts w:ascii="Times New Roman" w:eastAsia="Times New Roman" w:hAnsi="Times New Roman" w:cs="Times New Roman"/>
          <w:b/>
          <w:color w:val="000000"/>
          <w:sz w:val="24"/>
          <w:szCs w:val="24"/>
          <w:lang w:eastAsia="ar-SA"/>
        </w:rPr>
        <w:t xml:space="preserve"> lentelė. </w:t>
      </w:r>
      <w:r w:rsidRPr="00D45A09">
        <w:rPr>
          <w:rFonts w:ascii="Times New Roman" w:eastAsia="Times New Roman" w:hAnsi="Times New Roman" w:cs="Times New Roman"/>
          <w:color w:val="000000"/>
          <w:sz w:val="24"/>
          <w:szCs w:val="24"/>
          <w:lang w:eastAsia="ar-SA"/>
        </w:rPr>
        <w:t xml:space="preserve">Jei tiekėjas </w:t>
      </w:r>
      <w:r w:rsidRPr="00D45A09">
        <w:rPr>
          <w:rFonts w:ascii="Times New Roman" w:eastAsia="Times New Roman" w:hAnsi="Times New Roman" w:cs="Times New Roman"/>
          <w:b/>
          <w:bCs/>
          <w:color w:val="000000"/>
          <w:sz w:val="24"/>
          <w:szCs w:val="24"/>
          <w:lang w:eastAsia="ar-SA"/>
        </w:rPr>
        <w:t>naudojasi (naudosis) trečiųjų asmenų, kurie aktyviai neprisidės prie pirkimo sutarties vykdymo, priemonėmis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tiekėjas pildo tuomet, jei pirkimo sutarties vykdymui naudosis trečiųjų asmenų priemonėmis</w:t>
      </w:r>
      <w:r w:rsidRPr="00D45A09">
        <w:rPr>
          <w:rFonts w:ascii="Times New Roman" w:eastAsia="Times New Roman" w:hAnsi="Times New Roman" w:cs="Times New Roman"/>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890A16" w:rsidRPr="00D45A09" w14:paraId="5C6A39B3" w14:textId="77777777" w:rsidTr="00F71735">
        <w:tc>
          <w:tcPr>
            <w:tcW w:w="405" w:type="pct"/>
            <w:vAlign w:val="center"/>
          </w:tcPr>
          <w:p w14:paraId="2294E5DF" w14:textId="77777777" w:rsidR="00890A16" w:rsidRPr="00D45A09" w:rsidRDefault="00890A16" w:rsidP="00F71735">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Eil.</w:t>
            </w:r>
          </w:p>
          <w:p w14:paraId="45435016" w14:textId="77777777" w:rsidR="00890A16" w:rsidRPr="00D45A09" w:rsidRDefault="00890A16" w:rsidP="00F71735">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Nr.</w:t>
            </w:r>
          </w:p>
        </w:tc>
        <w:tc>
          <w:tcPr>
            <w:tcW w:w="1671" w:type="pct"/>
            <w:vAlign w:val="center"/>
          </w:tcPr>
          <w:p w14:paraId="42643F0C" w14:textId="77777777" w:rsidR="00890A16" w:rsidRPr="00D45A09" w:rsidRDefault="00890A16" w:rsidP="00F71735">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Trečiųjų asmenų pavadinimai, juridinio asmens kodas, adresas</w:t>
            </w:r>
          </w:p>
        </w:tc>
        <w:tc>
          <w:tcPr>
            <w:tcW w:w="2923" w:type="pct"/>
            <w:vAlign w:val="center"/>
          </w:tcPr>
          <w:p w14:paraId="1AD38E25" w14:textId="77777777" w:rsidR="00890A16" w:rsidRPr="00D45A09" w:rsidRDefault="00890A16" w:rsidP="00F71735">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Pateikiamas įrodymas dėl trečiųjų asmenų priemonių prieinamumo</w:t>
            </w:r>
          </w:p>
          <w:p w14:paraId="4100F2AA" w14:textId="0BAEF6B3" w:rsidR="00890A16" w:rsidRPr="00D45A09" w:rsidRDefault="00890A16" w:rsidP="00F71735">
            <w:pPr>
              <w:suppressAutoHyphens/>
              <w:jc w:val="center"/>
              <w:rPr>
                <w:rFonts w:eastAsia="Times New Roman"/>
                <w:color w:val="000000"/>
                <w:sz w:val="24"/>
                <w:szCs w:val="24"/>
                <w:lang w:eastAsia="ar-SA"/>
              </w:rPr>
            </w:pPr>
            <w:r w:rsidRPr="00D45A09">
              <w:rPr>
                <w:rFonts w:eastAsia="Times New Roman"/>
                <w:color w:val="000000"/>
                <w:sz w:val="24"/>
                <w:szCs w:val="24"/>
                <w:lang w:eastAsia="ar-SA"/>
              </w:rPr>
              <w:t>(</w:t>
            </w:r>
            <w:r w:rsidRPr="00D45A09">
              <w:rPr>
                <w:rFonts w:eastAsia="Times New Roman"/>
                <w:i/>
                <w:color w:val="000000"/>
                <w:sz w:val="24"/>
                <w:szCs w:val="24"/>
                <w:lang w:eastAsia="ar-SA"/>
              </w:rPr>
              <w:t>tiekėjas nurodo dokumento pavadinimą</w:t>
            </w:r>
            <w:r w:rsidRPr="00D45A09">
              <w:rPr>
                <w:rFonts w:eastAsia="Times New Roman"/>
                <w:color w:val="000000"/>
                <w:sz w:val="24"/>
                <w:szCs w:val="24"/>
                <w:lang w:eastAsia="ar-SA"/>
              </w:rPr>
              <w:t>)</w:t>
            </w:r>
            <w:r w:rsidRPr="00890A16">
              <w:rPr>
                <w:rFonts w:eastAsia="Times New Roman"/>
                <w:color w:val="000000"/>
                <w:sz w:val="24"/>
                <w:szCs w:val="24"/>
                <w:vertAlign w:val="superscript"/>
                <w:lang w:eastAsia="ar-SA"/>
              </w:rPr>
              <w:t>4</w:t>
            </w:r>
          </w:p>
        </w:tc>
      </w:tr>
      <w:tr w:rsidR="00890A16" w:rsidRPr="00D45A09" w14:paraId="50D0484A" w14:textId="77777777" w:rsidTr="00F71735">
        <w:tc>
          <w:tcPr>
            <w:tcW w:w="405" w:type="pct"/>
          </w:tcPr>
          <w:p w14:paraId="72346EFA" w14:textId="77777777" w:rsidR="00890A16" w:rsidRPr="00D45A09" w:rsidRDefault="00890A16" w:rsidP="00F71735">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1</w:t>
            </w:r>
          </w:p>
        </w:tc>
        <w:tc>
          <w:tcPr>
            <w:tcW w:w="1671" w:type="pct"/>
          </w:tcPr>
          <w:p w14:paraId="60925CB0" w14:textId="77777777" w:rsidR="00890A16" w:rsidRPr="00D45A09" w:rsidRDefault="00890A16" w:rsidP="00F71735">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2</w:t>
            </w:r>
          </w:p>
        </w:tc>
        <w:tc>
          <w:tcPr>
            <w:tcW w:w="2923" w:type="pct"/>
          </w:tcPr>
          <w:p w14:paraId="69FAAD1E" w14:textId="77777777" w:rsidR="00890A16" w:rsidRPr="00D45A09" w:rsidRDefault="00890A16" w:rsidP="00F71735">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3</w:t>
            </w:r>
          </w:p>
        </w:tc>
      </w:tr>
      <w:tr w:rsidR="00890A16" w:rsidRPr="00D45A09" w14:paraId="778D2F23" w14:textId="77777777" w:rsidTr="00F71735">
        <w:tc>
          <w:tcPr>
            <w:tcW w:w="405" w:type="pct"/>
          </w:tcPr>
          <w:p w14:paraId="61722A67" w14:textId="77777777" w:rsidR="00890A16" w:rsidRPr="00D45A09" w:rsidRDefault="00890A16" w:rsidP="00F71735">
            <w:pPr>
              <w:suppressAutoHyphens/>
              <w:jc w:val="both"/>
              <w:rPr>
                <w:rFonts w:eastAsia="Times New Roman"/>
                <w:color w:val="000000"/>
                <w:sz w:val="24"/>
                <w:szCs w:val="24"/>
                <w:lang w:eastAsia="ar-SA"/>
              </w:rPr>
            </w:pPr>
            <w:r w:rsidRPr="00D45A09">
              <w:rPr>
                <w:rFonts w:eastAsia="Times New Roman"/>
                <w:color w:val="000000"/>
                <w:sz w:val="24"/>
                <w:szCs w:val="24"/>
                <w:lang w:eastAsia="ar-SA"/>
              </w:rPr>
              <w:t>1.</w:t>
            </w:r>
          </w:p>
        </w:tc>
        <w:tc>
          <w:tcPr>
            <w:tcW w:w="1671" w:type="pct"/>
          </w:tcPr>
          <w:p w14:paraId="73D1A45B" w14:textId="77777777" w:rsidR="00890A16" w:rsidRPr="00D45A09" w:rsidRDefault="00890A16" w:rsidP="00F71735">
            <w:pPr>
              <w:suppressAutoHyphens/>
              <w:jc w:val="both"/>
              <w:rPr>
                <w:rFonts w:eastAsia="Times New Roman"/>
                <w:color w:val="000000"/>
                <w:sz w:val="24"/>
                <w:szCs w:val="24"/>
                <w:lang w:eastAsia="ar-SA"/>
              </w:rPr>
            </w:pPr>
          </w:p>
        </w:tc>
        <w:tc>
          <w:tcPr>
            <w:tcW w:w="2923" w:type="pct"/>
          </w:tcPr>
          <w:p w14:paraId="4C9B2953" w14:textId="77777777" w:rsidR="00890A16" w:rsidRPr="00D45A09" w:rsidRDefault="00890A16" w:rsidP="00F71735">
            <w:pPr>
              <w:suppressAutoHyphens/>
              <w:jc w:val="both"/>
              <w:rPr>
                <w:rFonts w:eastAsia="Times New Roman"/>
                <w:color w:val="000000"/>
                <w:sz w:val="24"/>
                <w:szCs w:val="24"/>
                <w:lang w:eastAsia="ar-SA"/>
              </w:rPr>
            </w:pPr>
          </w:p>
        </w:tc>
      </w:tr>
      <w:tr w:rsidR="00890A16" w:rsidRPr="00D45A09" w14:paraId="44846CAC" w14:textId="77777777" w:rsidTr="00F71735">
        <w:tc>
          <w:tcPr>
            <w:tcW w:w="405" w:type="pct"/>
          </w:tcPr>
          <w:p w14:paraId="7E5657AF" w14:textId="77777777" w:rsidR="00890A16" w:rsidRPr="00D45A09" w:rsidRDefault="00890A16" w:rsidP="00F71735">
            <w:pPr>
              <w:suppressAutoHyphens/>
              <w:jc w:val="both"/>
              <w:rPr>
                <w:rFonts w:eastAsia="Times New Roman"/>
                <w:color w:val="000000"/>
                <w:sz w:val="24"/>
                <w:szCs w:val="24"/>
                <w:lang w:eastAsia="ar-SA"/>
              </w:rPr>
            </w:pPr>
            <w:r w:rsidRPr="00D45A09">
              <w:rPr>
                <w:rFonts w:eastAsia="Times New Roman"/>
                <w:color w:val="000000"/>
                <w:sz w:val="24"/>
                <w:szCs w:val="24"/>
                <w:lang w:eastAsia="ar-SA"/>
              </w:rPr>
              <w:t>2.</w:t>
            </w:r>
          </w:p>
        </w:tc>
        <w:tc>
          <w:tcPr>
            <w:tcW w:w="1671" w:type="pct"/>
          </w:tcPr>
          <w:p w14:paraId="516ECC16" w14:textId="77777777" w:rsidR="00890A16" w:rsidRPr="00D45A09" w:rsidRDefault="00890A16" w:rsidP="00F71735">
            <w:pPr>
              <w:suppressAutoHyphens/>
              <w:jc w:val="both"/>
              <w:rPr>
                <w:rFonts w:eastAsia="Times New Roman"/>
                <w:color w:val="000000"/>
                <w:sz w:val="24"/>
                <w:szCs w:val="24"/>
                <w:lang w:eastAsia="ar-SA"/>
              </w:rPr>
            </w:pPr>
          </w:p>
        </w:tc>
        <w:tc>
          <w:tcPr>
            <w:tcW w:w="2923" w:type="pct"/>
          </w:tcPr>
          <w:p w14:paraId="2298370B" w14:textId="77777777" w:rsidR="00890A16" w:rsidRPr="00D45A09" w:rsidRDefault="00890A16" w:rsidP="00F71735">
            <w:pPr>
              <w:suppressAutoHyphens/>
              <w:jc w:val="both"/>
              <w:rPr>
                <w:rFonts w:eastAsia="Times New Roman"/>
                <w:color w:val="000000"/>
                <w:sz w:val="24"/>
                <w:szCs w:val="24"/>
                <w:lang w:eastAsia="ar-SA"/>
              </w:rPr>
            </w:pPr>
          </w:p>
        </w:tc>
      </w:tr>
      <w:tr w:rsidR="00890A16" w:rsidRPr="00D45A09" w14:paraId="4EE9B0AB" w14:textId="77777777" w:rsidTr="00F71735">
        <w:tc>
          <w:tcPr>
            <w:tcW w:w="405" w:type="pct"/>
          </w:tcPr>
          <w:p w14:paraId="2749EDDC" w14:textId="77777777" w:rsidR="00890A16" w:rsidRPr="00D45A09" w:rsidRDefault="00890A16" w:rsidP="00F71735">
            <w:pPr>
              <w:suppressAutoHyphens/>
              <w:jc w:val="both"/>
              <w:rPr>
                <w:rFonts w:eastAsia="Times New Roman"/>
                <w:color w:val="000000"/>
                <w:sz w:val="24"/>
                <w:szCs w:val="24"/>
                <w:lang w:eastAsia="ar-SA"/>
              </w:rPr>
            </w:pPr>
            <w:r w:rsidRPr="00D45A09">
              <w:rPr>
                <w:rFonts w:eastAsia="Times New Roman"/>
                <w:color w:val="000000"/>
                <w:sz w:val="24"/>
                <w:szCs w:val="24"/>
                <w:lang w:eastAsia="ar-SA"/>
              </w:rPr>
              <w:t>...</w:t>
            </w:r>
          </w:p>
        </w:tc>
        <w:tc>
          <w:tcPr>
            <w:tcW w:w="1671" w:type="pct"/>
          </w:tcPr>
          <w:p w14:paraId="5A36CF90" w14:textId="77777777" w:rsidR="00890A16" w:rsidRPr="00D45A09" w:rsidRDefault="00890A16" w:rsidP="00F71735">
            <w:pPr>
              <w:suppressAutoHyphens/>
              <w:jc w:val="both"/>
              <w:rPr>
                <w:rFonts w:eastAsia="Times New Roman"/>
                <w:color w:val="000000"/>
                <w:sz w:val="24"/>
                <w:szCs w:val="24"/>
                <w:lang w:eastAsia="ar-SA"/>
              </w:rPr>
            </w:pPr>
          </w:p>
        </w:tc>
        <w:tc>
          <w:tcPr>
            <w:tcW w:w="2923" w:type="pct"/>
          </w:tcPr>
          <w:p w14:paraId="03C59B76" w14:textId="77777777" w:rsidR="00890A16" w:rsidRPr="00D45A09" w:rsidRDefault="00890A16" w:rsidP="00F71735">
            <w:pPr>
              <w:suppressAutoHyphens/>
              <w:jc w:val="both"/>
              <w:rPr>
                <w:rFonts w:eastAsia="Times New Roman"/>
                <w:color w:val="000000"/>
                <w:sz w:val="24"/>
                <w:szCs w:val="24"/>
                <w:lang w:eastAsia="ar-SA"/>
              </w:rPr>
            </w:pPr>
          </w:p>
        </w:tc>
      </w:tr>
    </w:tbl>
    <w:p w14:paraId="762B6FCD" w14:textId="1350930F" w:rsidR="00890A16" w:rsidRPr="00D45A09" w:rsidRDefault="00202706" w:rsidP="00890A16">
      <w:pPr>
        <w:suppressAutoHyphens/>
        <w:spacing w:after="0" w:line="240" w:lineRule="auto"/>
        <w:jc w:val="both"/>
        <w:rPr>
          <w:rFonts w:ascii="Times New Roman" w:eastAsia="Times New Roman" w:hAnsi="Times New Roman" w:cs="Times New Roman"/>
          <w:i/>
          <w:color w:val="000000"/>
          <w:sz w:val="24"/>
          <w:szCs w:val="24"/>
          <w:lang w:eastAsia="ar-SA"/>
        </w:rPr>
      </w:pPr>
      <w:r>
        <w:rPr>
          <w:rFonts w:ascii="Times New Roman" w:eastAsia="Times New Roman" w:hAnsi="Times New Roman" w:cs="Times New Roman"/>
          <w:i/>
          <w:color w:val="000000"/>
          <w:sz w:val="24"/>
          <w:szCs w:val="24"/>
          <w:vertAlign w:val="superscript"/>
          <w:lang w:eastAsia="ar-SA"/>
        </w:rPr>
        <w:t>4</w:t>
      </w:r>
      <w:r w:rsidR="00890A16" w:rsidRPr="00D45A09">
        <w:rPr>
          <w:rFonts w:ascii="Times New Roman" w:eastAsia="Times New Roman" w:hAnsi="Times New Roman" w:cs="Times New Roman"/>
          <w:i/>
          <w:color w:val="000000"/>
          <w:sz w:val="24"/>
          <w:szCs w:val="24"/>
          <w:vertAlign w:val="superscript"/>
          <w:lang w:eastAsia="ar-SA"/>
        </w:rPr>
        <w:t xml:space="preserve"> </w:t>
      </w:r>
      <w:r w:rsidR="00890A16" w:rsidRPr="00D45A09">
        <w:rPr>
          <w:rFonts w:ascii="Times New Roman" w:eastAsia="Times New Roman" w:hAnsi="Times New Roman" w:cs="Times New Roman"/>
          <w:i/>
          <w:color w:val="000000"/>
          <w:sz w:val="24"/>
          <w:szCs w:val="24"/>
          <w:lang w:eastAsia="ar-SA"/>
        </w:rPr>
        <w:t>Tokiais įrodymais gali būti dvišaliai tiekėjo ir trečiųjų asmenų pasirašyti dokumentai: pasirašyta sutartis, ketinimo protokolas ir panašiai.</w:t>
      </w:r>
    </w:p>
    <w:p w14:paraId="7B6D09F3" w14:textId="77777777" w:rsidR="00890A16" w:rsidRPr="00D45A09" w:rsidRDefault="00890A16" w:rsidP="00890A16">
      <w:pPr>
        <w:suppressAutoHyphens/>
        <w:spacing w:after="0" w:line="240" w:lineRule="auto"/>
        <w:jc w:val="both"/>
        <w:rPr>
          <w:rFonts w:ascii="Times New Roman" w:eastAsia="Times New Roman" w:hAnsi="Times New Roman" w:cs="Times New Roman"/>
          <w:color w:val="000000"/>
          <w:sz w:val="24"/>
          <w:szCs w:val="24"/>
          <w:lang w:eastAsia="ar-SA"/>
        </w:rPr>
      </w:pPr>
    </w:p>
    <w:p w14:paraId="3E936D0E" w14:textId="50C9697D" w:rsidR="00F50008" w:rsidRPr="00B27C4C" w:rsidRDefault="00F50008" w:rsidP="00202706">
      <w:pPr>
        <w:spacing w:before="240" w:after="0" w:line="240" w:lineRule="auto"/>
        <w:ind w:firstLine="567"/>
        <w:contextualSpacing/>
        <w:jc w:val="center"/>
        <w:rPr>
          <w:rFonts w:ascii="Times New Roman" w:eastAsia="Times New Roman" w:hAnsi="Times New Roman" w:cs="Times New Roman"/>
          <w:b/>
          <w:sz w:val="24"/>
          <w:szCs w:val="24"/>
          <w:lang w:eastAsia="ar-SA"/>
        </w:rPr>
      </w:pPr>
      <w:r w:rsidRPr="00B27C4C">
        <w:rPr>
          <w:rFonts w:ascii="Times New Roman" w:eastAsia="Times New Roman" w:hAnsi="Times New Roman" w:cs="Times New Roman"/>
          <w:b/>
          <w:sz w:val="24"/>
          <w:szCs w:val="24"/>
          <w:lang w:eastAsia="ar-SA"/>
        </w:rPr>
        <w:t>II PIRKIMO OBJEKTO DALIS</w:t>
      </w:r>
    </w:p>
    <w:p w14:paraId="1EC95C67" w14:textId="78243A27" w:rsidR="00202706" w:rsidRPr="00202706" w:rsidRDefault="00202706" w:rsidP="00202706">
      <w:pPr>
        <w:spacing w:before="240" w:after="0" w:line="240" w:lineRule="auto"/>
        <w:ind w:firstLine="567"/>
        <w:contextualSpacing/>
        <w:jc w:val="center"/>
        <w:rPr>
          <w:rFonts w:ascii="Times New Roman" w:eastAsia="Times New Roman" w:hAnsi="Times New Roman" w:cs="Times New Roman"/>
          <w:b/>
          <w:sz w:val="24"/>
          <w:szCs w:val="24"/>
          <w:lang w:eastAsia="ar-SA"/>
        </w:rPr>
      </w:pPr>
      <w:r w:rsidRPr="00202706">
        <w:rPr>
          <w:rFonts w:ascii="Times New Roman" w:eastAsia="Times New Roman" w:hAnsi="Times New Roman" w:cs="Times New Roman"/>
          <w:b/>
          <w:sz w:val="24"/>
          <w:szCs w:val="24"/>
          <w:lang w:eastAsia="ar-SA"/>
        </w:rPr>
        <w:t>LIETUVOS PIRMININKAVIMO EUROPOS SĄJUNGOS TARYBAI LAIKOTARPIU UŽSIENIO ŠALYSE VYKSIANČIŲ TARPTAUTINIŲ RENGINIŲ ORGANIZAVIMO PASLAUGO</w:t>
      </w:r>
      <w:r>
        <w:rPr>
          <w:rFonts w:ascii="Times New Roman" w:eastAsia="Times New Roman" w:hAnsi="Times New Roman" w:cs="Times New Roman"/>
          <w:b/>
          <w:sz w:val="24"/>
          <w:szCs w:val="24"/>
          <w:lang w:eastAsia="ar-SA"/>
        </w:rPr>
        <w:t>S</w:t>
      </w:r>
    </w:p>
    <w:p w14:paraId="7EE674AC" w14:textId="5F7D98EA" w:rsidR="00F50008" w:rsidRPr="00B27C4C" w:rsidRDefault="00202706" w:rsidP="00F50008">
      <w:pPr>
        <w:spacing w:after="0" w:line="240" w:lineRule="auto"/>
        <w:contextualSpacing/>
        <w:jc w:val="both"/>
        <w:rPr>
          <w:rFonts w:ascii="Times New Roman" w:eastAsia="Times New Roman" w:hAnsi="Times New Roman" w:cs="Times New Roman"/>
          <w:sz w:val="24"/>
          <w:szCs w:val="24"/>
          <w:lang w:eastAsia="en-GB"/>
        </w:rPr>
      </w:pPr>
      <w:r w:rsidRPr="00202706">
        <w:rPr>
          <w:rFonts w:ascii="Times New Roman" w:eastAsia="Times New Roman" w:hAnsi="Times New Roman" w:cs="Times New Roman"/>
          <w:b/>
          <w:bCs/>
          <w:sz w:val="24"/>
          <w:szCs w:val="24"/>
          <w:lang w:eastAsia="en-GB"/>
        </w:rPr>
        <w:t>7</w:t>
      </w:r>
      <w:r w:rsidR="00F50008" w:rsidRPr="00202706">
        <w:rPr>
          <w:rFonts w:ascii="Times New Roman" w:eastAsia="Times New Roman" w:hAnsi="Times New Roman" w:cs="Times New Roman"/>
          <w:b/>
          <w:bCs/>
          <w:sz w:val="24"/>
          <w:szCs w:val="24"/>
          <w:lang w:eastAsia="en-GB"/>
        </w:rPr>
        <w:t xml:space="preserve"> lentelė.</w:t>
      </w:r>
      <w:r w:rsidR="00F50008" w:rsidRPr="00F54A83">
        <w:rPr>
          <w:rFonts w:ascii="Times New Roman" w:eastAsia="Times New Roman" w:hAnsi="Times New Roman" w:cs="Times New Roman"/>
          <w:sz w:val="24"/>
          <w:szCs w:val="24"/>
          <w:lang w:eastAsia="en-GB"/>
        </w:rPr>
        <w:t xml:space="preserve"> </w:t>
      </w:r>
      <w:r w:rsidR="00F50008" w:rsidRPr="00F54A83">
        <w:rPr>
          <w:rFonts w:ascii="Times New Roman" w:eastAsia="Times New Roman" w:hAnsi="Times New Roman" w:cs="Times New Roman"/>
          <w:b/>
          <w:bCs/>
          <w:sz w:val="24"/>
          <w:szCs w:val="24"/>
          <w:lang w:eastAsia="en-GB"/>
        </w:rPr>
        <w:t xml:space="preserve">Tiekėjo pasiūlymo </w:t>
      </w:r>
      <w:r w:rsidR="00B27C4C">
        <w:rPr>
          <w:rFonts w:ascii="Times New Roman" w:eastAsia="Times New Roman" w:hAnsi="Times New Roman" w:cs="Times New Roman"/>
          <w:b/>
          <w:bCs/>
          <w:sz w:val="24"/>
          <w:szCs w:val="24"/>
          <w:lang w:eastAsia="en-GB"/>
        </w:rPr>
        <w:t>II</w:t>
      </w:r>
      <w:r w:rsidR="00F50008" w:rsidRPr="00F54A83">
        <w:rPr>
          <w:rFonts w:ascii="Times New Roman" w:eastAsia="Times New Roman" w:hAnsi="Times New Roman" w:cs="Times New Roman"/>
          <w:b/>
          <w:bCs/>
          <w:sz w:val="24"/>
          <w:szCs w:val="24"/>
          <w:lang w:eastAsia="en-GB"/>
        </w:rPr>
        <w:t xml:space="preserve"> pirkimo objekto daliai </w:t>
      </w:r>
      <w:r w:rsidR="00F50008" w:rsidRPr="00B27C4C">
        <w:rPr>
          <w:rFonts w:ascii="Times New Roman" w:eastAsia="Times New Roman" w:hAnsi="Times New Roman" w:cs="Times New Roman"/>
          <w:b/>
          <w:bCs/>
          <w:sz w:val="24"/>
          <w:szCs w:val="24"/>
          <w:lang w:eastAsia="en-GB"/>
        </w:rPr>
        <w:t>kokybės (T) kriterijai</w:t>
      </w:r>
      <w:r w:rsidR="00F50008" w:rsidRPr="00B27C4C">
        <w:rPr>
          <w:rFonts w:ascii="Times New Roman" w:eastAsia="Times New Roman" w:hAnsi="Times New Roman" w:cs="Times New Roman"/>
          <w:sz w:val="24"/>
          <w:szCs w:val="24"/>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7"/>
        <w:gridCol w:w="6525"/>
        <w:gridCol w:w="2774"/>
      </w:tblGrid>
      <w:tr w:rsidR="00F50008" w:rsidRPr="00F54A83" w14:paraId="317608E9" w14:textId="77777777" w:rsidTr="00F71735">
        <w:tc>
          <w:tcPr>
            <w:tcW w:w="330" w:type="pct"/>
            <w:tcBorders>
              <w:top w:val="single" w:sz="6" w:space="0" w:color="auto"/>
              <w:left w:val="single" w:sz="6" w:space="0" w:color="000000" w:themeColor="text1"/>
              <w:bottom w:val="single" w:sz="6" w:space="0" w:color="auto"/>
              <w:right w:val="nil"/>
            </w:tcBorders>
            <w:vAlign w:val="center"/>
          </w:tcPr>
          <w:p w14:paraId="6A16DC60" w14:textId="77777777" w:rsidR="00F50008" w:rsidRPr="00F54A83" w:rsidRDefault="00F50008" w:rsidP="00F71735">
            <w:pPr>
              <w:suppressAutoHyphens/>
              <w:spacing w:after="0" w:line="240" w:lineRule="auto"/>
              <w:jc w:val="center"/>
              <w:rPr>
                <w:rFonts w:ascii="Times New Roman" w:eastAsia="Times New Roman" w:hAnsi="Times New Roman" w:cs="Times New Roman"/>
                <w:sz w:val="24"/>
                <w:szCs w:val="24"/>
                <w:lang w:eastAsia="en-GB"/>
              </w:rPr>
            </w:pPr>
            <w:r w:rsidRPr="00F54A83">
              <w:rPr>
                <w:rFonts w:ascii="Times New Roman" w:eastAsia="Times New Roman" w:hAnsi="Times New Roman" w:cs="Times New Roman"/>
                <w:sz w:val="24"/>
                <w:szCs w:val="24"/>
                <w:lang w:eastAsia="en-GB"/>
              </w:rPr>
              <w:t>Eil. Nr.</w:t>
            </w:r>
          </w:p>
        </w:tc>
        <w:tc>
          <w:tcPr>
            <w:tcW w:w="3277" w:type="pct"/>
            <w:tcBorders>
              <w:top w:val="single" w:sz="6" w:space="0" w:color="auto"/>
              <w:left w:val="single" w:sz="6" w:space="0" w:color="000000" w:themeColor="text1"/>
              <w:bottom w:val="single" w:sz="6" w:space="0" w:color="auto"/>
              <w:right w:val="nil"/>
            </w:tcBorders>
            <w:vAlign w:val="center"/>
          </w:tcPr>
          <w:p w14:paraId="0A112C50" w14:textId="77777777" w:rsidR="00F50008" w:rsidRPr="00F54A83" w:rsidRDefault="00F50008" w:rsidP="00F71735">
            <w:pPr>
              <w:suppressAutoHyphens/>
              <w:spacing w:after="0" w:line="240" w:lineRule="auto"/>
              <w:jc w:val="center"/>
              <w:rPr>
                <w:rFonts w:ascii="Times New Roman" w:eastAsia="Times New Roman" w:hAnsi="Times New Roman" w:cs="Times New Roman"/>
                <w:sz w:val="24"/>
                <w:szCs w:val="24"/>
                <w:lang w:eastAsia="en-GB"/>
              </w:rPr>
            </w:pPr>
            <w:r w:rsidRPr="00F54A83">
              <w:rPr>
                <w:rFonts w:ascii="Times New Roman" w:eastAsia="Times New Roman" w:hAnsi="Times New Roman" w:cs="Times New Roman"/>
                <w:sz w:val="24"/>
                <w:szCs w:val="24"/>
                <w:lang w:eastAsia="en-GB"/>
              </w:rPr>
              <w:t>Kokybės (T) kriterijus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4FDDBFF2" w14:textId="7D7C91EF" w:rsidR="00F50008" w:rsidRPr="00F54A83" w:rsidRDefault="00F50008" w:rsidP="00F71735">
            <w:pPr>
              <w:suppressAutoHyphens/>
              <w:spacing w:after="0" w:line="240" w:lineRule="auto"/>
              <w:jc w:val="center"/>
              <w:rPr>
                <w:rFonts w:ascii="Times New Roman" w:eastAsia="Times New Roman" w:hAnsi="Times New Roman" w:cs="Times New Roman"/>
                <w:sz w:val="24"/>
                <w:szCs w:val="24"/>
                <w:lang w:eastAsia="en-GB"/>
              </w:rPr>
            </w:pPr>
            <w:r w:rsidRPr="00F54A83">
              <w:rPr>
                <w:rFonts w:ascii="Times New Roman" w:eastAsia="Times New Roman" w:hAnsi="Times New Roman" w:cs="Times New Roman"/>
                <w:sz w:val="24"/>
                <w:szCs w:val="24"/>
                <w:lang w:eastAsia="en-GB"/>
              </w:rPr>
              <w:t>Kokybės (T) kriterijaus reikšmė</w:t>
            </w:r>
            <w:r w:rsidR="00202706" w:rsidRPr="00202706">
              <w:rPr>
                <w:rFonts w:ascii="Times New Roman" w:eastAsia="Times New Roman" w:hAnsi="Times New Roman" w:cs="Times New Roman"/>
                <w:sz w:val="24"/>
                <w:szCs w:val="24"/>
                <w:vertAlign w:val="superscript"/>
                <w:lang w:eastAsia="en-GB"/>
              </w:rPr>
              <w:t>5</w:t>
            </w:r>
          </w:p>
          <w:p w14:paraId="09197A50" w14:textId="77777777" w:rsidR="00F50008" w:rsidRPr="00F54A83" w:rsidRDefault="00F50008" w:rsidP="00F71735">
            <w:pPr>
              <w:suppressAutoHyphens/>
              <w:spacing w:after="0" w:line="240" w:lineRule="auto"/>
              <w:jc w:val="center"/>
              <w:rPr>
                <w:rFonts w:ascii="Times New Roman" w:eastAsia="Times New Roman" w:hAnsi="Times New Roman" w:cs="Times New Roman"/>
                <w:sz w:val="24"/>
                <w:szCs w:val="24"/>
                <w:lang w:eastAsia="en-GB"/>
              </w:rPr>
            </w:pPr>
            <w:r w:rsidRPr="00F54A83">
              <w:rPr>
                <w:rFonts w:ascii="Times New Roman" w:eastAsia="Times New Roman" w:hAnsi="Times New Roman" w:cs="Times New Roman"/>
                <w:sz w:val="24"/>
                <w:szCs w:val="24"/>
                <w:lang w:eastAsia="en-GB"/>
              </w:rPr>
              <w:t>(</w:t>
            </w:r>
            <w:r w:rsidRPr="00F54A83">
              <w:rPr>
                <w:rFonts w:ascii="Times New Roman" w:eastAsia="Times New Roman" w:hAnsi="Times New Roman" w:cs="Times New Roman"/>
                <w:i/>
                <w:iCs/>
                <w:sz w:val="24"/>
                <w:szCs w:val="24"/>
                <w:lang w:eastAsia="en-GB"/>
              </w:rPr>
              <w:t>pildo tiekėjas</w:t>
            </w:r>
            <w:r w:rsidRPr="00F54A83">
              <w:rPr>
                <w:rFonts w:ascii="Times New Roman" w:eastAsia="Times New Roman" w:hAnsi="Times New Roman" w:cs="Times New Roman"/>
                <w:sz w:val="24"/>
                <w:szCs w:val="24"/>
                <w:lang w:eastAsia="en-GB"/>
              </w:rPr>
              <w:t>) </w:t>
            </w:r>
          </w:p>
        </w:tc>
      </w:tr>
      <w:tr w:rsidR="00F50008" w:rsidRPr="00F54A83" w14:paraId="365969CD" w14:textId="77777777" w:rsidTr="00F71735">
        <w:tc>
          <w:tcPr>
            <w:tcW w:w="330" w:type="pct"/>
            <w:tcBorders>
              <w:top w:val="single" w:sz="6" w:space="0" w:color="auto"/>
              <w:left w:val="single" w:sz="6" w:space="0" w:color="000000" w:themeColor="text1"/>
              <w:bottom w:val="single" w:sz="6" w:space="0" w:color="auto"/>
              <w:right w:val="nil"/>
            </w:tcBorders>
            <w:vAlign w:val="center"/>
          </w:tcPr>
          <w:p w14:paraId="18408ED1" w14:textId="77777777" w:rsidR="00F50008" w:rsidRPr="00F54A83" w:rsidRDefault="00F50008" w:rsidP="00F71735">
            <w:pPr>
              <w:suppressAutoHyphens/>
              <w:spacing w:after="0" w:line="240" w:lineRule="auto"/>
              <w:jc w:val="center"/>
              <w:rPr>
                <w:rFonts w:ascii="Times New Roman" w:eastAsia="Times New Roman" w:hAnsi="Times New Roman" w:cs="Times New Roman"/>
                <w:i/>
                <w:iCs/>
                <w:sz w:val="24"/>
                <w:szCs w:val="24"/>
                <w:lang w:eastAsia="en-GB"/>
              </w:rPr>
            </w:pPr>
            <w:r w:rsidRPr="00F54A83">
              <w:rPr>
                <w:rFonts w:ascii="Times New Roman" w:eastAsia="Times New Roman" w:hAnsi="Times New Roman" w:cs="Times New Roman"/>
                <w:i/>
                <w:iCs/>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7FB395EE" w14:textId="77777777" w:rsidR="00F50008" w:rsidRPr="00F54A83" w:rsidRDefault="00F50008" w:rsidP="00F71735">
            <w:pPr>
              <w:suppressAutoHyphens/>
              <w:spacing w:after="0" w:line="240" w:lineRule="auto"/>
              <w:jc w:val="center"/>
              <w:rPr>
                <w:rFonts w:ascii="Times New Roman" w:eastAsia="Times New Roman" w:hAnsi="Times New Roman" w:cs="Times New Roman"/>
                <w:i/>
                <w:iCs/>
                <w:sz w:val="24"/>
                <w:szCs w:val="24"/>
                <w:lang w:eastAsia="en-GB"/>
              </w:rPr>
            </w:pPr>
            <w:r w:rsidRPr="00F54A83">
              <w:rPr>
                <w:rFonts w:ascii="Times New Roman" w:eastAsia="Times New Roman" w:hAnsi="Times New Roman" w:cs="Times New Roman"/>
                <w:i/>
                <w:iCs/>
                <w:sz w:val="24"/>
                <w:szCs w:val="24"/>
                <w:lang w:eastAsia="en-GB"/>
              </w:rPr>
              <w:t>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278BB988" w14:textId="77777777" w:rsidR="00F50008" w:rsidRPr="00F54A83" w:rsidRDefault="00F50008" w:rsidP="00F71735">
            <w:pPr>
              <w:suppressAutoHyphens/>
              <w:spacing w:after="0" w:line="240" w:lineRule="auto"/>
              <w:jc w:val="center"/>
              <w:rPr>
                <w:rFonts w:ascii="Times New Roman" w:eastAsia="Times New Roman" w:hAnsi="Times New Roman" w:cs="Times New Roman"/>
                <w:i/>
                <w:iCs/>
                <w:sz w:val="24"/>
                <w:szCs w:val="24"/>
                <w:lang w:eastAsia="en-GB"/>
              </w:rPr>
            </w:pPr>
            <w:r w:rsidRPr="00F54A83">
              <w:rPr>
                <w:rFonts w:ascii="Times New Roman" w:eastAsia="Times New Roman" w:hAnsi="Times New Roman" w:cs="Times New Roman"/>
                <w:i/>
                <w:iCs/>
                <w:sz w:val="24"/>
                <w:szCs w:val="24"/>
                <w:lang w:eastAsia="en-GB"/>
              </w:rPr>
              <w:t>3</w:t>
            </w:r>
          </w:p>
        </w:tc>
      </w:tr>
      <w:tr w:rsidR="00F50008" w:rsidRPr="00F54A83" w14:paraId="5414691E" w14:textId="77777777" w:rsidTr="00F71735">
        <w:tc>
          <w:tcPr>
            <w:tcW w:w="330" w:type="pct"/>
            <w:tcBorders>
              <w:top w:val="single" w:sz="6" w:space="0" w:color="auto"/>
              <w:left w:val="single" w:sz="6" w:space="0" w:color="000000" w:themeColor="text1"/>
              <w:bottom w:val="single" w:sz="6" w:space="0" w:color="auto"/>
              <w:right w:val="nil"/>
            </w:tcBorders>
            <w:vAlign w:val="center"/>
          </w:tcPr>
          <w:p w14:paraId="1F3CBDAF" w14:textId="77777777" w:rsidR="00F50008" w:rsidRPr="00F54A83" w:rsidRDefault="00F50008" w:rsidP="00F71735">
            <w:pPr>
              <w:suppressAutoHyphens/>
              <w:spacing w:after="0" w:line="240" w:lineRule="auto"/>
              <w:jc w:val="center"/>
              <w:rPr>
                <w:rFonts w:ascii="Times New Roman" w:eastAsia="Times New Roman" w:hAnsi="Times New Roman" w:cs="Times New Roman"/>
                <w:sz w:val="24"/>
                <w:szCs w:val="24"/>
                <w:lang w:eastAsia="en-GB"/>
              </w:rPr>
            </w:pPr>
            <w:r w:rsidRPr="00F54A83">
              <w:rPr>
                <w:rFonts w:ascii="Times New Roman" w:eastAsia="Times New Roman" w:hAnsi="Times New Roman" w:cs="Times New Roman"/>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78459EBD" w14:textId="77777777" w:rsidR="00F50008" w:rsidRPr="00F54A83" w:rsidRDefault="00F50008" w:rsidP="00F71735">
            <w:pPr>
              <w:suppressAutoHyphens/>
              <w:spacing w:after="0" w:line="240" w:lineRule="auto"/>
              <w:jc w:val="both"/>
              <w:rPr>
                <w:rFonts w:ascii="Times New Roman" w:eastAsia="Times New Roman" w:hAnsi="Times New Roman" w:cs="Times New Roman"/>
                <w:b/>
                <w:bCs/>
                <w:sz w:val="24"/>
                <w:szCs w:val="24"/>
                <w:lang w:eastAsia="en-GB"/>
              </w:rPr>
            </w:pPr>
            <w:r w:rsidRPr="00F54A83">
              <w:rPr>
                <w:rFonts w:ascii="Times New Roman" w:eastAsia="Aptos" w:hAnsi="Times New Roman" w:cs="Times New Roman"/>
                <w:b/>
                <w:bCs/>
                <w:sz w:val="24"/>
                <w:szCs w:val="24"/>
                <w:lang w:eastAsia="en-US"/>
                <w14:ligatures w14:val="standardContextual"/>
              </w:rPr>
              <w:t>Kriterijus T</w:t>
            </w:r>
            <w:r w:rsidRPr="00F54A83">
              <w:rPr>
                <w:rFonts w:ascii="Times New Roman" w:eastAsia="Aptos" w:hAnsi="Times New Roman" w:cs="Times New Roman"/>
                <w:b/>
                <w:bCs/>
                <w:sz w:val="24"/>
                <w:szCs w:val="24"/>
                <w:vertAlign w:val="subscript"/>
                <w:lang w:eastAsia="en-US"/>
                <w14:ligatures w14:val="standardContextual"/>
              </w:rPr>
              <w:t>1</w:t>
            </w:r>
            <w:r w:rsidRPr="00F54A83">
              <w:rPr>
                <w:rFonts w:ascii="Times New Roman" w:eastAsia="Aptos" w:hAnsi="Times New Roman" w:cs="Times New Roman"/>
                <w:b/>
                <w:bCs/>
                <w:sz w:val="24"/>
                <w:szCs w:val="24"/>
                <w:lang w:eastAsia="en-US"/>
                <w14:ligatures w14:val="standardContextual"/>
              </w:rPr>
              <w:t xml:space="preserve"> – Renginio organizavimo vadovo papildoma patirtis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21E7B365" w14:textId="77777777" w:rsidR="00F50008" w:rsidRPr="00F54A83" w:rsidRDefault="00F50008" w:rsidP="00F71735">
            <w:pPr>
              <w:suppressAutoHyphens/>
              <w:spacing w:after="0" w:line="240" w:lineRule="auto"/>
              <w:jc w:val="center"/>
              <w:rPr>
                <w:rFonts w:ascii="Times New Roman" w:eastAsia="Times New Roman" w:hAnsi="Times New Roman" w:cs="Times New Roman"/>
                <w:sz w:val="24"/>
                <w:szCs w:val="24"/>
                <w:lang w:eastAsia="en-GB"/>
              </w:rPr>
            </w:pPr>
            <w:r w:rsidRPr="00F54A83">
              <w:rPr>
                <w:rFonts w:ascii="Times New Roman" w:eastAsia="Times New Roman" w:hAnsi="Times New Roman" w:cs="Times New Roman"/>
                <w:sz w:val="24"/>
                <w:szCs w:val="24"/>
                <w:lang w:eastAsia="en-GB"/>
              </w:rPr>
              <w:t>..........</w:t>
            </w:r>
          </w:p>
          <w:p w14:paraId="50D9F18C" w14:textId="77777777" w:rsidR="00F50008" w:rsidRPr="00F54A83" w:rsidRDefault="00F50008" w:rsidP="00F71735">
            <w:pPr>
              <w:suppressAutoHyphens/>
              <w:spacing w:after="0" w:line="240" w:lineRule="auto"/>
              <w:jc w:val="center"/>
              <w:rPr>
                <w:rFonts w:ascii="Times New Roman" w:eastAsia="Times New Roman" w:hAnsi="Times New Roman" w:cs="Times New Roman"/>
                <w:sz w:val="24"/>
                <w:szCs w:val="24"/>
                <w:lang w:eastAsia="en-GB"/>
              </w:rPr>
            </w:pPr>
            <w:r w:rsidRPr="00F54A83">
              <w:rPr>
                <w:rFonts w:ascii="Times New Roman" w:eastAsia="Times New Roman" w:hAnsi="Times New Roman" w:cs="Times New Roman"/>
                <w:sz w:val="24"/>
                <w:szCs w:val="24"/>
                <w:lang w:eastAsia="en-GB"/>
              </w:rPr>
              <w:t>vnt.</w:t>
            </w:r>
          </w:p>
        </w:tc>
      </w:tr>
      <w:tr w:rsidR="00F50008" w:rsidRPr="00F54A83" w14:paraId="06329B55" w14:textId="77777777" w:rsidTr="00F71735">
        <w:tc>
          <w:tcPr>
            <w:tcW w:w="330" w:type="pct"/>
            <w:tcBorders>
              <w:top w:val="single" w:sz="6" w:space="0" w:color="auto"/>
              <w:left w:val="single" w:sz="6" w:space="0" w:color="000000" w:themeColor="text1"/>
              <w:bottom w:val="single" w:sz="6" w:space="0" w:color="auto"/>
              <w:right w:val="nil"/>
            </w:tcBorders>
            <w:vAlign w:val="center"/>
          </w:tcPr>
          <w:p w14:paraId="2E1174E6" w14:textId="77777777" w:rsidR="00F50008" w:rsidRPr="00F54A83" w:rsidRDefault="00F50008" w:rsidP="00F71735">
            <w:pPr>
              <w:suppressAutoHyphens/>
              <w:spacing w:after="0" w:line="240" w:lineRule="auto"/>
              <w:jc w:val="center"/>
              <w:rPr>
                <w:rFonts w:ascii="Times New Roman" w:eastAsia="Times New Roman" w:hAnsi="Times New Roman" w:cs="Times New Roman"/>
                <w:sz w:val="24"/>
                <w:szCs w:val="24"/>
                <w:lang w:eastAsia="en-GB"/>
              </w:rPr>
            </w:pPr>
            <w:r w:rsidRPr="00F54A83">
              <w:rPr>
                <w:rFonts w:ascii="Times New Roman" w:eastAsia="Times New Roman" w:hAnsi="Times New Roman" w:cs="Times New Roman"/>
                <w:sz w:val="24"/>
                <w:szCs w:val="24"/>
                <w:lang w:eastAsia="en-GB"/>
              </w:rPr>
              <w:t>2. </w:t>
            </w:r>
          </w:p>
        </w:tc>
        <w:tc>
          <w:tcPr>
            <w:tcW w:w="3277" w:type="pct"/>
            <w:tcBorders>
              <w:top w:val="single" w:sz="6" w:space="0" w:color="auto"/>
              <w:left w:val="single" w:sz="6" w:space="0" w:color="000000" w:themeColor="text1"/>
              <w:bottom w:val="single" w:sz="6" w:space="0" w:color="auto"/>
              <w:right w:val="nil"/>
            </w:tcBorders>
            <w:vAlign w:val="center"/>
          </w:tcPr>
          <w:p w14:paraId="6EBE5C97" w14:textId="77777777" w:rsidR="00F50008" w:rsidRPr="00F54A83" w:rsidRDefault="00F50008" w:rsidP="00F71735">
            <w:pPr>
              <w:suppressAutoHyphens/>
              <w:spacing w:after="0" w:line="240" w:lineRule="auto"/>
              <w:ind w:firstLine="72"/>
              <w:rPr>
                <w:rFonts w:ascii="Times New Roman" w:eastAsia="Times New Roman" w:hAnsi="Times New Roman" w:cs="Times New Roman"/>
                <w:b/>
                <w:bCs/>
                <w:sz w:val="24"/>
                <w:szCs w:val="24"/>
                <w:lang w:eastAsia="en-GB"/>
              </w:rPr>
            </w:pPr>
            <w:r w:rsidRPr="00F54A83">
              <w:rPr>
                <w:rFonts w:ascii="Times New Roman" w:eastAsia="Times New Roman" w:hAnsi="Times New Roman" w:cs="Times New Roman"/>
                <w:b/>
                <w:bCs/>
                <w:sz w:val="24"/>
                <w:szCs w:val="24"/>
                <w:lang w:eastAsia="en-GB"/>
              </w:rPr>
              <w:t>Kriterijus T</w:t>
            </w:r>
            <w:r w:rsidRPr="00F54A83">
              <w:rPr>
                <w:rFonts w:ascii="Times New Roman" w:eastAsia="Times New Roman" w:hAnsi="Times New Roman" w:cs="Times New Roman"/>
                <w:b/>
                <w:bCs/>
                <w:sz w:val="24"/>
                <w:szCs w:val="24"/>
                <w:vertAlign w:val="subscript"/>
                <w:lang w:eastAsia="en-GB"/>
              </w:rPr>
              <w:t>2</w:t>
            </w:r>
            <w:r w:rsidRPr="00F54A83">
              <w:rPr>
                <w:rFonts w:ascii="Times New Roman" w:eastAsia="Times New Roman" w:hAnsi="Times New Roman" w:cs="Times New Roman"/>
                <w:b/>
                <w:bCs/>
                <w:sz w:val="24"/>
                <w:szCs w:val="24"/>
                <w:lang w:eastAsia="en-GB"/>
              </w:rPr>
              <w:t xml:space="preserve"> – Renginio koordinatoriaus Nr. 1 papildoma patirtis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17F3002C" w14:textId="77777777" w:rsidR="00F50008" w:rsidRPr="00F54A83" w:rsidRDefault="00F50008" w:rsidP="00F71735">
            <w:pPr>
              <w:suppressAutoHyphens/>
              <w:spacing w:after="0" w:line="240" w:lineRule="auto"/>
              <w:jc w:val="center"/>
              <w:rPr>
                <w:rFonts w:ascii="Times New Roman" w:eastAsia="Times New Roman" w:hAnsi="Times New Roman" w:cs="Times New Roman"/>
                <w:sz w:val="24"/>
                <w:szCs w:val="24"/>
                <w:lang w:eastAsia="en-GB"/>
              </w:rPr>
            </w:pPr>
            <w:r w:rsidRPr="00F54A83">
              <w:rPr>
                <w:rFonts w:ascii="Times New Roman" w:eastAsia="Times New Roman" w:hAnsi="Times New Roman" w:cs="Times New Roman"/>
                <w:sz w:val="24"/>
                <w:szCs w:val="24"/>
                <w:lang w:eastAsia="en-GB"/>
              </w:rPr>
              <w:t>..........</w:t>
            </w:r>
          </w:p>
          <w:p w14:paraId="605A6070" w14:textId="77777777" w:rsidR="00F50008" w:rsidRPr="00F54A83" w:rsidRDefault="00F50008" w:rsidP="00F71735">
            <w:pPr>
              <w:suppressAutoHyphens/>
              <w:spacing w:after="0" w:line="240" w:lineRule="auto"/>
              <w:jc w:val="center"/>
              <w:rPr>
                <w:rFonts w:ascii="Times New Roman" w:eastAsia="Times New Roman" w:hAnsi="Times New Roman" w:cs="Times New Roman"/>
                <w:sz w:val="24"/>
                <w:szCs w:val="24"/>
                <w:lang w:eastAsia="en-GB"/>
              </w:rPr>
            </w:pPr>
            <w:r w:rsidRPr="00F54A83">
              <w:rPr>
                <w:rFonts w:ascii="Times New Roman" w:eastAsia="Times New Roman" w:hAnsi="Times New Roman" w:cs="Times New Roman"/>
                <w:sz w:val="24"/>
                <w:szCs w:val="24"/>
                <w:lang w:eastAsia="en-GB"/>
              </w:rPr>
              <w:t>vnt.</w:t>
            </w:r>
          </w:p>
        </w:tc>
      </w:tr>
      <w:tr w:rsidR="00F54A83" w:rsidRPr="00F54A83" w14:paraId="5AC6EBCB" w14:textId="77777777" w:rsidTr="00F71735">
        <w:tc>
          <w:tcPr>
            <w:tcW w:w="330" w:type="pct"/>
            <w:tcBorders>
              <w:top w:val="single" w:sz="6" w:space="0" w:color="auto"/>
              <w:left w:val="single" w:sz="6" w:space="0" w:color="000000" w:themeColor="text1"/>
              <w:bottom w:val="single" w:sz="6" w:space="0" w:color="auto"/>
              <w:right w:val="nil"/>
            </w:tcBorders>
            <w:vAlign w:val="center"/>
          </w:tcPr>
          <w:p w14:paraId="06493B7A" w14:textId="5C4B45B9" w:rsidR="00F54A83" w:rsidRPr="00F54A83" w:rsidRDefault="00F54A83" w:rsidP="00F71735">
            <w:pPr>
              <w:suppressAutoHyphens/>
              <w:spacing w:after="0" w:line="240" w:lineRule="auto"/>
              <w:jc w:val="center"/>
              <w:rPr>
                <w:rFonts w:ascii="Times New Roman" w:eastAsia="Times New Roman" w:hAnsi="Times New Roman" w:cs="Times New Roman"/>
                <w:sz w:val="24"/>
                <w:szCs w:val="24"/>
                <w:highlight w:val="yellow"/>
                <w:lang w:eastAsia="en-GB"/>
              </w:rPr>
            </w:pPr>
            <w:r w:rsidRPr="006414E7">
              <w:rPr>
                <w:rFonts w:ascii="Times New Roman" w:eastAsia="Times New Roman" w:hAnsi="Times New Roman" w:cs="Times New Roman"/>
                <w:sz w:val="24"/>
                <w:szCs w:val="24"/>
                <w:lang w:eastAsia="en-GB"/>
              </w:rPr>
              <w:t>3.</w:t>
            </w:r>
          </w:p>
        </w:tc>
        <w:tc>
          <w:tcPr>
            <w:tcW w:w="3277" w:type="pct"/>
            <w:tcBorders>
              <w:top w:val="single" w:sz="6" w:space="0" w:color="auto"/>
              <w:left w:val="single" w:sz="6" w:space="0" w:color="000000" w:themeColor="text1"/>
              <w:bottom w:val="single" w:sz="6" w:space="0" w:color="auto"/>
              <w:right w:val="nil"/>
            </w:tcBorders>
            <w:vAlign w:val="center"/>
          </w:tcPr>
          <w:p w14:paraId="427B64CD" w14:textId="6AA0B750" w:rsidR="00F54A83" w:rsidRPr="00F54A83" w:rsidRDefault="006414E7" w:rsidP="00F71735">
            <w:pPr>
              <w:suppressAutoHyphens/>
              <w:spacing w:after="0" w:line="240" w:lineRule="auto"/>
              <w:ind w:firstLine="72"/>
              <w:rPr>
                <w:rFonts w:ascii="Times New Roman" w:eastAsia="Times New Roman" w:hAnsi="Times New Roman" w:cs="Times New Roman"/>
                <w:b/>
                <w:bCs/>
                <w:sz w:val="24"/>
                <w:szCs w:val="24"/>
                <w:highlight w:val="yellow"/>
                <w:lang w:eastAsia="en-GB"/>
              </w:rPr>
            </w:pPr>
            <w:r w:rsidRPr="00F54A83">
              <w:rPr>
                <w:rFonts w:ascii="Times New Roman" w:eastAsia="Times New Roman" w:hAnsi="Times New Roman" w:cs="Times New Roman"/>
                <w:b/>
                <w:bCs/>
                <w:sz w:val="24"/>
                <w:szCs w:val="24"/>
                <w:lang w:eastAsia="en-GB"/>
              </w:rPr>
              <w:t>Kriterijus T</w:t>
            </w:r>
            <w:r>
              <w:rPr>
                <w:rFonts w:ascii="Times New Roman" w:eastAsia="Times New Roman" w:hAnsi="Times New Roman" w:cs="Times New Roman"/>
                <w:b/>
                <w:bCs/>
                <w:sz w:val="24"/>
                <w:szCs w:val="24"/>
                <w:vertAlign w:val="subscript"/>
                <w:lang w:eastAsia="en-GB"/>
              </w:rPr>
              <w:t>3</w:t>
            </w:r>
            <w:r w:rsidRPr="00F54A83">
              <w:rPr>
                <w:rFonts w:ascii="Times New Roman" w:eastAsia="Times New Roman" w:hAnsi="Times New Roman" w:cs="Times New Roman"/>
                <w:b/>
                <w:bCs/>
                <w:sz w:val="24"/>
                <w:szCs w:val="24"/>
                <w:lang w:eastAsia="en-GB"/>
              </w:rPr>
              <w:t xml:space="preserve"> – Renginio koordinatoriaus Nr. 1 papildoma patirtis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6D32CAC1" w14:textId="77777777" w:rsidR="00F54A83" w:rsidRDefault="006414E7" w:rsidP="00F71735">
            <w:pPr>
              <w:suppressAutoHyphens/>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p w14:paraId="12D6F021" w14:textId="5FD50295" w:rsidR="006414E7" w:rsidRPr="00F54A83" w:rsidRDefault="006414E7" w:rsidP="00F71735">
            <w:pPr>
              <w:suppressAutoHyphens/>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vnt.</w:t>
            </w:r>
          </w:p>
        </w:tc>
      </w:tr>
    </w:tbl>
    <w:p w14:paraId="22F5D958" w14:textId="30F50906" w:rsidR="00202706" w:rsidRPr="00D45A09" w:rsidRDefault="00202706" w:rsidP="00202706">
      <w:pPr>
        <w:suppressAutoHyphens/>
        <w:spacing w:after="0" w:line="240" w:lineRule="auto"/>
        <w:jc w:val="both"/>
        <w:rPr>
          <w:rFonts w:ascii="Times New Roman" w:eastAsia="Times New Roman" w:hAnsi="Times New Roman" w:cs="Times New Roman"/>
          <w:i/>
          <w:iCs/>
          <w:sz w:val="24"/>
          <w:szCs w:val="20"/>
          <w:lang w:eastAsia="en-GB"/>
        </w:rPr>
      </w:pPr>
      <w:r>
        <w:rPr>
          <w:rFonts w:ascii="Times New Roman" w:eastAsia="Times New Roman" w:hAnsi="Times New Roman" w:cs="Times New Roman"/>
          <w:sz w:val="24"/>
          <w:szCs w:val="20"/>
          <w:vertAlign w:val="superscript"/>
          <w:lang w:eastAsia="en-GB"/>
        </w:rPr>
        <w:lastRenderedPageBreak/>
        <w:t>5</w:t>
      </w:r>
      <w:r w:rsidRPr="00D45A09">
        <w:rPr>
          <w:rFonts w:ascii="Times New Roman" w:eastAsia="Times New Roman" w:hAnsi="Times New Roman" w:cs="Times New Roman"/>
          <w:b/>
          <w:bCs/>
          <w:sz w:val="24"/>
          <w:szCs w:val="20"/>
          <w:lang w:eastAsia="en-GB"/>
        </w:rPr>
        <w:t xml:space="preserve">Kartu su pasiūlymu pateikiama užpildyta ir pasirašyta </w:t>
      </w:r>
      <w:r w:rsidRPr="000145A8">
        <w:rPr>
          <w:rFonts w:ascii="Times New Roman" w:eastAsia="Times New Roman" w:hAnsi="Times New Roman" w:cs="Times New Roman"/>
          <w:b/>
          <w:bCs/>
          <w:sz w:val="24"/>
          <w:szCs w:val="20"/>
          <w:lang w:eastAsia="en-GB"/>
        </w:rPr>
        <w:t>specialiųjų pirkimo</w:t>
      </w:r>
      <w:r w:rsidRPr="00D45A09">
        <w:rPr>
          <w:rFonts w:ascii="Times New Roman" w:eastAsia="Times New Roman" w:hAnsi="Times New Roman" w:cs="Times New Roman"/>
          <w:b/>
          <w:bCs/>
          <w:sz w:val="24"/>
          <w:szCs w:val="20"/>
          <w:lang w:eastAsia="en-GB"/>
        </w:rPr>
        <w:t xml:space="preserve"> sąlygų </w:t>
      </w:r>
      <w:r>
        <w:rPr>
          <w:rFonts w:ascii="Times New Roman" w:eastAsia="Times New Roman" w:hAnsi="Times New Roman" w:cs="Times New Roman"/>
          <w:b/>
          <w:bCs/>
          <w:sz w:val="24"/>
          <w:szCs w:val="20"/>
          <w:lang w:eastAsia="en-GB"/>
        </w:rPr>
        <w:t>[...]</w:t>
      </w:r>
      <w:r w:rsidRPr="000145A8">
        <w:rPr>
          <w:rFonts w:ascii="Times New Roman" w:eastAsia="Times New Roman" w:hAnsi="Times New Roman" w:cs="Times New Roman"/>
          <w:b/>
          <w:bCs/>
          <w:sz w:val="24"/>
          <w:szCs w:val="20"/>
          <w:lang w:eastAsia="en-GB"/>
        </w:rPr>
        <w:t xml:space="preserve"> </w:t>
      </w:r>
      <w:r w:rsidRPr="00D45A09">
        <w:rPr>
          <w:rFonts w:ascii="Times New Roman" w:eastAsia="Times New Roman" w:hAnsi="Times New Roman" w:cs="Times New Roman"/>
          <w:b/>
          <w:bCs/>
          <w:sz w:val="24"/>
          <w:szCs w:val="20"/>
          <w:lang w:eastAsia="en-GB"/>
        </w:rPr>
        <w:t>pried</w:t>
      </w:r>
      <w:r w:rsidRPr="000145A8">
        <w:rPr>
          <w:rFonts w:ascii="Times New Roman" w:eastAsia="Times New Roman" w:hAnsi="Times New Roman" w:cs="Times New Roman"/>
          <w:b/>
          <w:bCs/>
          <w:sz w:val="24"/>
          <w:szCs w:val="20"/>
          <w:lang w:eastAsia="en-GB"/>
        </w:rPr>
        <w:t xml:space="preserve">o lentelė </w:t>
      </w:r>
      <w:r w:rsidRPr="00D45A09">
        <w:rPr>
          <w:rFonts w:ascii="Times New Roman" w:eastAsia="Times New Roman" w:hAnsi="Times New Roman" w:cs="Times New Roman"/>
          <w:b/>
          <w:bCs/>
          <w:sz w:val="24"/>
          <w:szCs w:val="20"/>
          <w:lang w:eastAsia="en-GB"/>
        </w:rPr>
        <w:t>„</w:t>
      </w:r>
      <w:r w:rsidRPr="00F91B79">
        <w:rPr>
          <w:rFonts w:ascii="Times New Roman" w:hAnsi="Times New Roman" w:cs="Times New Roman"/>
          <w:b/>
          <w:bCs/>
          <w:sz w:val="24"/>
        </w:rPr>
        <w:t>Specialistų atitikties kokybės kriterijų reikalavimams lentelė</w:t>
      </w:r>
      <w:r w:rsidRPr="00F91B79">
        <w:rPr>
          <w:rFonts w:ascii="Times New Roman" w:eastAsia="Times New Roman" w:hAnsi="Times New Roman" w:cs="Times New Roman"/>
          <w:b/>
          <w:bCs/>
          <w:sz w:val="24"/>
          <w:szCs w:val="20"/>
          <w:lang w:eastAsia="en-GB"/>
        </w:rPr>
        <w:t>“,</w:t>
      </w:r>
      <w:r w:rsidRPr="00D45A09">
        <w:rPr>
          <w:rFonts w:ascii="Times New Roman" w:eastAsia="Times New Roman" w:hAnsi="Times New Roman" w:cs="Times New Roman"/>
          <w:sz w:val="24"/>
          <w:szCs w:val="20"/>
          <w:lang w:eastAsia="en-GB"/>
        </w:rPr>
        <w:t xml:space="preserve"> </w:t>
      </w:r>
      <w:r w:rsidRPr="000145A8">
        <w:rPr>
          <w:rFonts w:ascii="Times New Roman" w:eastAsia="Times New Roman" w:hAnsi="Times New Roman" w:cs="Times New Roman"/>
          <w:sz w:val="24"/>
          <w:szCs w:val="20"/>
          <w:lang w:eastAsia="en-GB"/>
        </w:rPr>
        <w:t xml:space="preserve">kurioje pateikiama informacija ir duomenys </w:t>
      </w:r>
      <w:r w:rsidRPr="00D45A09">
        <w:rPr>
          <w:rFonts w:ascii="Times New Roman" w:eastAsia="Times New Roman" w:hAnsi="Times New Roman" w:cs="Times New Roman"/>
          <w:sz w:val="24"/>
          <w:szCs w:val="20"/>
          <w:lang w:eastAsia="en-GB"/>
        </w:rPr>
        <w:t>patvirtinan</w:t>
      </w:r>
      <w:r w:rsidRPr="000145A8">
        <w:rPr>
          <w:rFonts w:ascii="Times New Roman" w:eastAsia="Times New Roman" w:hAnsi="Times New Roman" w:cs="Times New Roman"/>
          <w:sz w:val="24"/>
          <w:szCs w:val="20"/>
          <w:lang w:eastAsia="en-GB"/>
        </w:rPr>
        <w:t xml:space="preserve">tys </w:t>
      </w:r>
      <w:r w:rsidRPr="00D45A09">
        <w:rPr>
          <w:rFonts w:ascii="Times New Roman" w:eastAsia="Times New Roman" w:hAnsi="Times New Roman" w:cs="Times New Roman"/>
          <w:sz w:val="24"/>
          <w:szCs w:val="20"/>
          <w:lang w:eastAsia="en-GB"/>
        </w:rPr>
        <w:t xml:space="preserve">specialistų atitikimą pagal </w:t>
      </w:r>
      <w:r w:rsidRPr="000145A8">
        <w:rPr>
          <w:rFonts w:ascii="Times New Roman" w:eastAsia="Times New Roman" w:hAnsi="Times New Roman" w:cs="Times New Roman"/>
          <w:sz w:val="24"/>
          <w:szCs w:val="20"/>
          <w:lang w:eastAsia="en-GB"/>
        </w:rPr>
        <w:t xml:space="preserve">specialiųjų pirkimo sąlygų </w:t>
      </w:r>
      <w:r>
        <w:rPr>
          <w:rFonts w:ascii="Times New Roman" w:eastAsia="Times New Roman" w:hAnsi="Times New Roman" w:cs="Times New Roman"/>
          <w:sz w:val="24"/>
          <w:szCs w:val="20"/>
          <w:lang w:eastAsia="en-GB"/>
        </w:rPr>
        <w:t>[...]</w:t>
      </w:r>
      <w:r w:rsidRPr="000145A8">
        <w:rPr>
          <w:rFonts w:ascii="Times New Roman" w:eastAsia="Times New Roman" w:hAnsi="Times New Roman" w:cs="Times New Roman"/>
          <w:sz w:val="24"/>
          <w:szCs w:val="20"/>
          <w:lang w:eastAsia="en-GB"/>
        </w:rPr>
        <w:t xml:space="preserve"> priedo</w:t>
      </w:r>
      <w:r w:rsidRPr="00D45A09">
        <w:rPr>
          <w:rFonts w:ascii="Times New Roman" w:eastAsia="Times New Roman" w:hAnsi="Times New Roman" w:cs="Times New Roman"/>
          <w:sz w:val="24"/>
          <w:szCs w:val="20"/>
          <w:lang w:eastAsia="en-GB"/>
        </w:rPr>
        <w:t xml:space="preserve"> </w:t>
      </w:r>
      <w:r w:rsidR="006414E7">
        <w:rPr>
          <w:rFonts w:ascii="Times New Roman" w:eastAsia="Times New Roman" w:hAnsi="Times New Roman" w:cs="Times New Roman"/>
          <w:sz w:val="24"/>
          <w:szCs w:val="20"/>
          <w:lang w:eastAsia="en-GB"/>
        </w:rPr>
        <w:t>3</w:t>
      </w:r>
      <w:r>
        <w:rPr>
          <w:rFonts w:ascii="Times New Roman" w:eastAsia="Times New Roman" w:hAnsi="Times New Roman" w:cs="Times New Roman"/>
          <w:sz w:val="24"/>
          <w:szCs w:val="20"/>
          <w:lang w:eastAsia="en-GB"/>
        </w:rPr>
        <w:t xml:space="preserve"> lentelėje</w:t>
      </w:r>
      <w:r w:rsidRPr="00D45A09">
        <w:rPr>
          <w:rFonts w:ascii="Times New Roman" w:eastAsia="Times New Roman" w:hAnsi="Times New Roman" w:cs="Times New Roman"/>
          <w:sz w:val="24"/>
          <w:szCs w:val="20"/>
          <w:lang w:eastAsia="en-GB"/>
        </w:rPr>
        <w:t xml:space="preserve"> nurodytus reikalavimus.</w:t>
      </w:r>
    </w:p>
    <w:p w14:paraId="453B95EC" w14:textId="21157203" w:rsidR="00F91B79" w:rsidRDefault="00202706" w:rsidP="5B58208C">
      <w:pPr>
        <w:spacing w:after="0" w:line="240" w:lineRule="auto"/>
        <w:contextualSpacing/>
        <w:jc w:val="both"/>
        <w:rPr>
          <w:rFonts w:ascii="Times New Roman" w:eastAsia="Times New Roman" w:hAnsi="Times New Roman" w:cs="Times New Roman"/>
          <w:b/>
          <w:bCs/>
          <w:sz w:val="24"/>
          <w:szCs w:val="24"/>
          <w:lang w:eastAsia="ar-SA"/>
        </w:rPr>
      </w:pPr>
      <w:r w:rsidRPr="7C3A77F0">
        <w:rPr>
          <w:rFonts w:ascii="Times New Roman" w:eastAsia="Times New Roman" w:hAnsi="Times New Roman" w:cs="Times New Roman"/>
          <w:b/>
          <w:bCs/>
          <w:sz w:val="24"/>
          <w:szCs w:val="24"/>
          <w:lang w:eastAsia="ar-SA"/>
        </w:rPr>
        <w:t>Vertinama tik papildomos Renginio organizavimo vadovo ir Renginio koordinatoriaus Nr. 1 patirtys (pagal T</w:t>
      </w:r>
      <w:r w:rsidRPr="7C3A77F0">
        <w:rPr>
          <w:rFonts w:ascii="Times New Roman" w:eastAsia="Times New Roman" w:hAnsi="Times New Roman" w:cs="Times New Roman"/>
          <w:b/>
          <w:bCs/>
          <w:sz w:val="24"/>
          <w:szCs w:val="24"/>
          <w:vertAlign w:val="subscript"/>
          <w:lang w:eastAsia="ar-SA"/>
        </w:rPr>
        <w:t>1</w:t>
      </w:r>
      <w:r w:rsidRPr="7C3A77F0">
        <w:rPr>
          <w:rFonts w:ascii="Times New Roman" w:eastAsia="Times New Roman" w:hAnsi="Times New Roman" w:cs="Times New Roman"/>
          <w:b/>
          <w:bCs/>
          <w:sz w:val="24"/>
          <w:szCs w:val="24"/>
          <w:lang w:eastAsia="ar-SA"/>
        </w:rPr>
        <w:t xml:space="preserve"> ir T</w:t>
      </w:r>
      <w:r w:rsidRPr="7C3A77F0">
        <w:rPr>
          <w:rFonts w:ascii="Times New Roman" w:eastAsia="Times New Roman" w:hAnsi="Times New Roman" w:cs="Times New Roman"/>
          <w:b/>
          <w:bCs/>
          <w:sz w:val="24"/>
          <w:szCs w:val="24"/>
          <w:vertAlign w:val="subscript"/>
          <w:lang w:eastAsia="ar-SA"/>
        </w:rPr>
        <w:t>2</w:t>
      </w:r>
      <w:r w:rsidRPr="7C3A77F0">
        <w:rPr>
          <w:rFonts w:ascii="Times New Roman" w:eastAsia="Times New Roman" w:hAnsi="Times New Roman" w:cs="Times New Roman"/>
          <w:b/>
          <w:bCs/>
          <w:sz w:val="24"/>
          <w:szCs w:val="24"/>
          <w:lang w:eastAsia="ar-SA"/>
        </w:rPr>
        <w:t>), kuriomis negrindžiama atitiktis kvalifikacijos reikalavimams pagal specialiųjų pirkimo sąlygų [...] priedą „Tiekėjų kvalifikacijos reikalavimai</w:t>
      </w:r>
      <w:r w:rsidR="5040597C" w:rsidRPr="7C3A77F0">
        <w:rPr>
          <w:rFonts w:ascii="Times New Roman" w:eastAsia="Times New Roman" w:hAnsi="Times New Roman" w:cs="Times New Roman"/>
          <w:b/>
          <w:bCs/>
          <w:sz w:val="24"/>
          <w:szCs w:val="24"/>
          <w:lang w:eastAsia="ar-SA"/>
        </w:rPr>
        <w:t xml:space="preserve"> </w:t>
      </w:r>
      <w:r w:rsidR="5040597C" w:rsidRPr="7C3A77F0">
        <w:rPr>
          <w:rFonts w:ascii="Times New Roman" w:eastAsia="Times New Roman" w:hAnsi="Times New Roman" w:cs="Times New Roman"/>
          <w:sz w:val="24"/>
          <w:szCs w:val="24"/>
        </w:rPr>
        <w:t xml:space="preserve">ir reikalaujami kokybės bei aplinkos apsaugos vadybos sistemų standartai </w:t>
      </w:r>
      <w:r w:rsidRPr="7C3A77F0">
        <w:rPr>
          <w:rFonts w:ascii="Times New Roman" w:eastAsia="Times New Roman" w:hAnsi="Times New Roman" w:cs="Times New Roman"/>
          <w:b/>
          <w:bCs/>
          <w:sz w:val="24"/>
          <w:szCs w:val="24"/>
          <w:lang w:eastAsia="ar-SA"/>
        </w:rPr>
        <w:t>“.</w:t>
      </w:r>
    </w:p>
    <w:p w14:paraId="34677C52" w14:textId="77777777" w:rsidR="00202706" w:rsidRPr="00F54A83" w:rsidRDefault="00202706" w:rsidP="00202706">
      <w:pPr>
        <w:spacing w:after="0" w:line="240" w:lineRule="auto"/>
        <w:contextualSpacing/>
        <w:jc w:val="both"/>
        <w:rPr>
          <w:rFonts w:ascii="Times New Roman" w:eastAsia="Times New Roman" w:hAnsi="Times New Roman" w:cs="Times New Roman"/>
          <w:b/>
          <w:sz w:val="24"/>
          <w:szCs w:val="24"/>
          <w:lang w:eastAsia="ar-SA"/>
        </w:rPr>
      </w:pPr>
    </w:p>
    <w:p w14:paraId="03E429CF" w14:textId="3C2E7147" w:rsidR="00D45A09" w:rsidRPr="00F54A83" w:rsidRDefault="00202706" w:rsidP="00D45A09">
      <w:pPr>
        <w:spacing w:after="0" w:line="240" w:lineRule="auto"/>
        <w:contextualSpacing/>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ar-SA"/>
        </w:rPr>
        <w:t>8</w:t>
      </w:r>
      <w:r w:rsidR="00F54A83" w:rsidRPr="00F54A83">
        <w:rPr>
          <w:rFonts w:ascii="Times New Roman" w:eastAsia="Times New Roman" w:hAnsi="Times New Roman" w:cs="Times New Roman"/>
          <w:b/>
          <w:sz w:val="24"/>
          <w:szCs w:val="24"/>
          <w:lang w:eastAsia="ar-SA"/>
        </w:rPr>
        <w:t xml:space="preserve"> lentelė</w:t>
      </w:r>
      <w:r w:rsidR="00D45A09" w:rsidRPr="00F54A83">
        <w:rPr>
          <w:rFonts w:ascii="Times New Roman" w:eastAsia="Times New Roman" w:hAnsi="Times New Roman" w:cs="Times New Roman"/>
          <w:bCs/>
          <w:sz w:val="24"/>
          <w:szCs w:val="24"/>
          <w:lang w:eastAsia="en-GB"/>
        </w:rPr>
        <w:t xml:space="preserve">. </w:t>
      </w:r>
      <w:r w:rsidR="00F54A83" w:rsidRPr="00F54A83">
        <w:rPr>
          <w:rFonts w:ascii="Times New Roman" w:eastAsia="Times New Roman" w:hAnsi="Times New Roman" w:cs="Times New Roman"/>
          <w:b/>
          <w:sz w:val="24"/>
          <w:szCs w:val="24"/>
          <w:lang w:eastAsia="en-GB"/>
        </w:rPr>
        <w:t>Tiekėjo pasiūlymo 2 pirkimo objekto daliai kainos kriterijaus (C) pasiūlymas:</w:t>
      </w:r>
      <w:r w:rsidR="00F54A83" w:rsidRPr="00F54A83">
        <w:rPr>
          <w:rFonts w:ascii="Times New Roman" w:eastAsia="Times New Roman" w:hAnsi="Times New Roman" w:cs="Times New Roman"/>
          <w:sz w:val="24"/>
          <w:szCs w:val="24"/>
          <w:lang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2381"/>
        <w:gridCol w:w="1711"/>
        <w:gridCol w:w="1566"/>
        <w:gridCol w:w="1321"/>
        <w:gridCol w:w="2168"/>
      </w:tblGrid>
      <w:tr w:rsidR="00F54A83" w:rsidRPr="00F54A83" w14:paraId="680A795E" w14:textId="77777777" w:rsidTr="003A4726">
        <w:tc>
          <w:tcPr>
            <w:tcW w:w="409" w:type="pct"/>
            <w:shd w:val="clear" w:color="auto" w:fill="FFFFFF" w:themeFill="background1"/>
            <w:tcMar>
              <w:top w:w="0" w:type="dxa"/>
              <w:left w:w="108" w:type="dxa"/>
              <w:bottom w:w="0" w:type="dxa"/>
              <w:right w:w="108" w:type="dxa"/>
            </w:tcMar>
            <w:vAlign w:val="center"/>
            <w:hideMark/>
          </w:tcPr>
          <w:p w14:paraId="4F47DD07" w14:textId="77777777" w:rsidR="00F54A83" w:rsidRPr="00F54A83" w:rsidRDefault="00F54A83" w:rsidP="00F71735">
            <w:pPr>
              <w:spacing w:after="200"/>
              <w:ind w:left="113" w:right="113"/>
              <w:rPr>
                <w:rFonts w:ascii="Times New Roman" w:eastAsia="Calibri" w:hAnsi="Times New Roman" w:cs="Times New Roman"/>
                <w:b/>
                <w:bCs/>
                <w:sz w:val="24"/>
                <w:szCs w:val="24"/>
                <w:lang w:eastAsia="en-US"/>
              </w:rPr>
            </w:pPr>
            <w:bookmarkStart w:id="0" w:name="_Hlk134083425"/>
            <w:r w:rsidRPr="00F54A83">
              <w:rPr>
                <w:rFonts w:ascii="Times New Roman" w:eastAsia="Calibri" w:hAnsi="Times New Roman" w:cs="Times New Roman"/>
                <w:b/>
                <w:bCs/>
                <w:sz w:val="24"/>
                <w:szCs w:val="24"/>
                <w:lang w:eastAsia="en-US"/>
              </w:rPr>
              <w:t>Eil. Nr.</w:t>
            </w:r>
          </w:p>
        </w:tc>
        <w:tc>
          <w:tcPr>
            <w:tcW w:w="1195" w:type="pct"/>
            <w:shd w:val="clear" w:color="auto" w:fill="FFFFFF" w:themeFill="background1"/>
            <w:tcMar>
              <w:top w:w="0" w:type="dxa"/>
              <w:left w:w="108" w:type="dxa"/>
              <w:bottom w:w="0" w:type="dxa"/>
              <w:right w:w="108" w:type="dxa"/>
            </w:tcMar>
            <w:vAlign w:val="center"/>
            <w:hideMark/>
          </w:tcPr>
          <w:p w14:paraId="12F72B90" w14:textId="77777777" w:rsidR="00F54A83" w:rsidRPr="00F54A83" w:rsidRDefault="00F54A83" w:rsidP="00F71735">
            <w:pPr>
              <w:spacing w:after="0"/>
              <w:ind w:left="113" w:right="113"/>
              <w:rPr>
                <w:rFonts w:ascii="Times New Roman" w:eastAsia="Calibri" w:hAnsi="Times New Roman" w:cs="Times New Roman"/>
                <w:b/>
                <w:bCs/>
                <w:sz w:val="24"/>
                <w:szCs w:val="24"/>
                <w:lang w:eastAsia="en-US"/>
              </w:rPr>
            </w:pPr>
            <w:r w:rsidRPr="00F54A83">
              <w:rPr>
                <w:rFonts w:ascii="Times New Roman" w:eastAsia="Calibri" w:hAnsi="Times New Roman" w:cs="Times New Roman"/>
                <w:b/>
                <w:bCs/>
                <w:sz w:val="24"/>
                <w:szCs w:val="24"/>
                <w:lang w:eastAsia="en-US"/>
              </w:rPr>
              <w:t>Renginio sąmatos suma eurais su PVM  ribose nuo - iki:</w:t>
            </w:r>
          </w:p>
        </w:tc>
        <w:tc>
          <w:tcPr>
            <w:tcW w:w="859" w:type="pct"/>
            <w:shd w:val="clear" w:color="auto" w:fill="FFFFFF" w:themeFill="background1"/>
            <w:vAlign w:val="center"/>
          </w:tcPr>
          <w:p w14:paraId="2F4EFADF" w14:textId="77777777" w:rsidR="00F54A83" w:rsidRPr="00F54A83" w:rsidRDefault="00F54A83" w:rsidP="00F71735">
            <w:pPr>
              <w:spacing w:after="0"/>
              <w:ind w:left="113" w:right="113"/>
              <w:rPr>
                <w:rFonts w:ascii="Times New Roman" w:eastAsia="Times New Roman" w:hAnsi="Times New Roman" w:cs="Times New Roman"/>
                <w:b/>
                <w:sz w:val="24"/>
                <w:szCs w:val="24"/>
                <w:lang w:eastAsia="en-US"/>
              </w:rPr>
            </w:pPr>
            <w:r w:rsidRPr="00F54A83">
              <w:rPr>
                <w:rFonts w:ascii="Times New Roman" w:eastAsia="Times New Roman" w:hAnsi="Times New Roman" w:cs="Times New Roman"/>
                <w:b/>
                <w:sz w:val="24"/>
                <w:szCs w:val="24"/>
                <w:lang w:eastAsia="en-US"/>
              </w:rPr>
              <w:t xml:space="preserve">Tiekėjo siūlomas komisinio mokesčio dydis,  proc. (įkainis) </w:t>
            </w:r>
          </w:p>
        </w:tc>
        <w:tc>
          <w:tcPr>
            <w:tcW w:w="786" w:type="pct"/>
            <w:shd w:val="clear" w:color="auto" w:fill="FFFFFF" w:themeFill="background1"/>
          </w:tcPr>
          <w:p w14:paraId="03FB0266" w14:textId="77777777" w:rsidR="00F54A83" w:rsidRPr="00F54A83" w:rsidRDefault="00F54A83" w:rsidP="00F71735">
            <w:pPr>
              <w:spacing w:after="0"/>
              <w:ind w:left="113" w:right="113"/>
              <w:rPr>
                <w:rFonts w:ascii="Times New Roman" w:eastAsia="Times New Roman" w:hAnsi="Times New Roman" w:cs="Times New Roman"/>
                <w:b/>
                <w:sz w:val="24"/>
                <w:szCs w:val="24"/>
                <w:lang w:eastAsia="en-US"/>
              </w:rPr>
            </w:pPr>
            <w:r w:rsidRPr="00F54A83">
              <w:rPr>
                <w:rFonts w:ascii="Times New Roman" w:eastAsia="Times New Roman" w:hAnsi="Times New Roman" w:cs="Times New Roman"/>
                <w:b/>
                <w:sz w:val="24"/>
                <w:szCs w:val="24"/>
                <w:lang w:eastAsia="en-US"/>
              </w:rPr>
              <w:t xml:space="preserve">Preliminari renginio </w:t>
            </w:r>
          </w:p>
          <w:p w14:paraId="4F97BE2C" w14:textId="77777777" w:rsidR="00F54A83" w:rsidRPr="00F54A83" w:rsidRDefault="00F54A83" w:rsidP="00F71735">
            <w:pPr>
              <w:spacing w:after="0"/>
              <w:ind w:left="113" w:right="113"/>
              <w:rPr>
                <w:rFonts w:ascii="Times New Roman" w:eastAsia="Times New Roman" w:hAnsi="Times New Roman" w:cs="Times New Roman"/>
                <w:b/>
                <w:sz w:val="24"/>
                <w:szCs w:val="24"/>
                <w:lang w:eastAsia="en-US"/>
              </w:rPr>
            </w:pPr>
            <w:r w:rsidRPr="00F54A83">
              <w:rPr>
                <w:rFonts w:ascii="Times New Roman" w:eastAsia="Times New Roman" w:hAnsi="Times New Roman" w:cs="Times New Roman"/>
                <w:b/>
                <w:sz w:val="24"/>
                <w:szCs w:val="24"/>
                <w:lang w:eastAsia="en-US"/>
              </w:rPr>
              <w:t>sąmatos suma</w:t>
            </w:r>
          </w:p>
          <w:p w14:paraId="0B6783E4" w14:textId="77777777" w:rsidR="00F54A83" w:rsidRPr="00F54A83" w:rsidRDefault="00F54A83" w:rsidP="00F71735">
            <w:pPr>
              <w:spacing w:after="0"/>
              <w:ind w:left="113" w:right="113"/>
              <w:rPr>
                <w:rFonts w:ascii="Times New Roman" w:eastAsia="Times New Roman" w:hAnsi="Times New Roman" w:cs="Times New Roman"/>
                <w:b/>
                <w:sz w:val="24"/>
                <w:szCs w:val="24"/>
                <w:lang w:eastAsia="en-US"/>
              </w:rPr>
            </w:pPr>
            <w:r w:rsidRPr="00F54A83">
              <w:rPr>
                <w:rFonts w:ascii="Times New Roman" w:eastAsia="Times New Roman" w:hAnsi="Times New Roman" w:cs="Times New Roman"/>
                <w:b/>
                <w:sz w:val="24"/>
                <w:szCs w:val="24"/>
                <w:lang w:eastAsia="en-US"/>
              </w:rPr>
              <w:t>Eur su PVM</w:t>
            </w:r>
          </w:p>
        </w:tc>
        <w:tc>
          <w:tcPr>
            <w:tcW w:w="663" w:type="pct"/>
            <w:shd w:val="clear" w:color="auto" w:fill="FFFFFF" w:themeFill="background1"/>
          </w:tcPr>
          <w:p w14:paraId="0D3E00F1" w14:textId="5FE8E449" w:rsidR="00F54A83" w:rsidRPr="00F54A83" w:rsidRDefault="00F54A83" w:rsidP="00FD373E">
            <w:pPr>
              <w:spacing w:after="0"/>
              <w:ind w:left="113" w:right="113"/>
              <w:rPr>
                <w:rFonts w:ascii="Times New Roman" w:eastAsia="Times New Roman" w:hAnsi="Times New Roman" w:cs="Times New Roman"/>
                <w:b/>
                <w:sz w:val="24"/>
                <w:szCs w:val="24"/>
                <w:lang w:eastAsia="en-US"/>
              </w:rPr>
            </w:pPr>
            <w:r w:rsidRPr="00F54A83">
              <w:rPr>
                <w:rFonts w:ascii="Times New Roman" w:eastAsia="Times New Roman" w:hAnsi="Times New Roman" w:cs="Times New Roman"/>
                <w:b/>
                <w:sz w:val="24"/>
                <w:szCs w:val="24"/>
                <w:lang w:eastAsia="en-US"/>
              </w:rPr>
              <w:t xml:space="preserve">Preliminari renginių apimtis </w:t>
            </w:r>
            <w:r w:rsidR="00FD373E">
              <w:rPr>
                <w:rFonts w:ascii="Times New Roman" w:eastAsia="Times New Roman" w:hAnsi="Times New Roman" w:cs="Times New Roman"/>
                <w:b/>
                <w:sz w:val="24"/>
                <w:szCs w:val="24"/>
                <w:lang w:eastAsia="en-US"/>
              </w:rPr>
              <w:t>(</w:t>
            </w:r>
            <w:r w:rsidRPr="00F54A83">
              <w:rPr>
                <w:rFonts w:ascii="Times New Roman" w:eastAsia="Times New Roman" w:hAnsi="Times New Roman" w:cs="Times New Roman"/>
                <w:b/>
                <w:sz w:val="24"/>
                <w:szCs w:val="24"/>
                <w:lang w:eastAsia="en-US"/>
              </w:rPr>
              <w:t>vnt.</w:t>
            </w:r>
            <w:r w:rsidR="00FD373E">
              <w:rPr>
                <w:rFonts w:ascii="Times New Roman" w:eastAsia="Times New Roman" w:hAnsi="Times New Roman" w:cs="Times New Roman"/>
                <w:b/>
                <w:sz w:val="24"/>
                <w:szCs w:val="24"/>
                <w:lang w:eastAsia="en-US"/>
              </w:rPr>
              <w:t>)</w:t>
            </w:r>
          </w:p>
        </w:tc>
        <w:tc>
          <w:tcPr>
            <w:tcW w:w="1089" w:type="pct"/>
            <w:shd w:val="clear" w:color="auto" w:fill="FFFFFF" w:themeFill="background1"/>
          </w:tcPr>
          <w:p w14:paraId="1EB6DB5E" w14:textId="01E9341E" w:rsidR="00F54A83" w:rsidRPr="00F54A83" w:rsidRDefault="00F54A83" w:rsidP="7C3A77F0">
            <w:pPr>
              <w:spacing w:after="0"/>
              <w:ind w:left="113" w:right="113"/>
              <w:rPr>
                <w:rFonts w:ascii="Times New Roman" w:eastAsia="Times New Roman" w:hAnsi="Times New Roman" w:cs="Times New Roman"/>
                <w:b/>
                <w:bCs/>
                <w:sz w:val="24"/>
                <w:szCs w:val="24"/>
                <w:lang w:eastAsia="en-US"/>
              </w:rPr>
            </w:pPr>
            <w:r w:rsidRPr="7C3A77F0">
              <w:rPr>
                <w:rFonts w:ascii="Times New Roman" w:eastAsia="Times New Roman" w:hAnsi="Times New Roman" w:cs="Times New Roman"/>
                <w:b/>
                <w:bCs/>
                <w:sz w:val="24"/>
                <w:szCs w:val="24"/>
                <w:lang w:eastAsia="en-US"/>
              </w:rPr>
              <w:t xml:space="preserve">Kaina </w:t>
            </w:r>
            <w:r w:rsidR="7B469AEB" w:rsidRPr="7C3A77F0">
              <w:rPr>
                <w:rFonts w:ascii="Times New Roman" w:eastAsia="Times New Roman" w:hAnsi="Times New Roman" w:cs="Times New Roman"/>
                <w:b/>
                <w:bCs/>
                <w:sz w:val="24"/>
                <w:szCs w:val="24"/>
                <w:lang w:eastAsia="en-US"/>
              </w:rPr>
              <w:t xml:space="preserve">Eur </w:t>
            </w:r>
            <w:r w:rsidRPr="7C3A77F0">
              <w:rPr>
                <w:rFonts w:ascii="Times New Roman" w:eastAsia="Times New Roman" w:hAnsi="Times New Roman" w:cs="Times New Roman"/>
                <w:b/>
                <w:bCs/>
                <w:sz w:val="24"/>
                <w:szCs w:val="24"/>
                <w:lang w:eastAsia="en-US"/>
              </w:rPr>
              <w:t>su PVM</w:t>
            </w:r>
          </w:p>
        </w:tc>
      </w:tr>
      <w:tr w:rsidR="00F54A83" w:rsidRPr="00F54A83" w14:paraId="33299089" w14:textId="77777777" w:rsidTr="003A4726">
        <w:tc>
          <w:tcPr>
            <w:tcW w:w="409" w:type="pct"/>
            <w:tcBorders>
              <w:bottom w:val="single" w:sz="4" w:space="0" w:color="auto"/>
            </w:tcBorders>
            <w:tcMar>
              <w:top w:w="0" w:type="dxa"/>
              <w:left w:w="108" w:type="dxa"/>
              <w:bottom w:w="0" w:type="dxa"/>
              <w:right w:w="108" w:type="dxa"/>
            </w:tcMar>
            <w:vAlign w:val="center"/>
          </w:tcPr>
          <w:p w14:paraId="74DEEB47" w14:textId="77777777" w:rsidR="00F54A83" w:rsidRPr="00F54A83" w:rsidRDefault="00F54A83" w:rsidP="00F71735">
            <w:pPr>
              <w:spacing w:before="60" w:after="60"/>
              <w:ind w:left="113" w:right="113"/>
              <w:jc w:val="center"/>
              <w:rPr>
                <w:rFonts w:ascii="Times New Roman" w:eastAsia="Calibri" w:hAnsi="Times New Roman" w:cs="Times New Roman"/>
                <w:bCs/>
                <w:i/>
                <w:sz w:val="24"/>
                <w:szCs w:val="24"/>
                <w:lang w:eastAsia="en-US"/>
              </w:rPr>
            </w:pPr>
            <w:r w:rsidRPr="00F54A83">
              <w:rPr>
                <w:rFonts w:ascii="Times New Roman" w:eastAsia="Calibri" w:hAnsi="Times New Roman" w:cs="Times New Roman"/>
                <w:bCs/>
                <w:i/>
                <w:sz w:val="24"/>
                <w:szCs w:val="24"/>
                <w:lang w:eastAsia="en-US"/>
              </w:rPr>
              <w:t>1</w:t>
            </w:r>
          </w:p>
        </w:tc>
        <w:tc>
          <w:tcPr>
            <w:tcW w:w="1195" w:type="pct"/>
            <w:tcBorders>
              <w:bottom w:val="single" w:sz="4" w:space="0" w:color="auto"/>
            </w:tcBorders>
            <w:tcMar>
              <w:top w:w="0" w:type="dxa"/>
              <w:left w:w="108" w:type="dxa"/>
              <w:bottom w:w="0" w:type="dxa"/>
              <w:right w:w="108" w:type="dxa"/>
            </w:tcMar>
            <w:vAlign w:val="center"/>
          </w:tcPr>
          <w:p w14:paraId="26F504B8" w14:textId="77777777" w:rsidR="00F54A83" w:rsidRPr="00F54A83" w:rsidRDefault="00F54A83" w:rsidP="00F71735">
            <w:pPr>
              <w:spacing w:before="60" w:after="60"/>
              <w:ind w:left="113" w:right="113"/>
              <w:jc w:val="center"/>
              <w:rPr>
                <w:rFonts w:ascii="Times New Roman" w:eastAsia="Calibri" w:hAnsi="Times New Roman" w:cs="Times New Roman"/>
                <w:bCs/>
                <w:i/>
                <w:sz w:val="24"/>
                <w:szCs w:val="24"/>
                <w:lang w:eastAsia="en-US"/>
              </w:rPr>
            </w:pPr>
            <w:r w:rsidRPr="00F54A83">
              <w:rPr>
                <w:rFonts w:ascii="Times New Roman" w:eastAsia="Calibri" w:hAnsi="Times New Roman" w:cs="Times New Roman"/>
                <w:bCs/>
                <w:i/>
                <w:sz w:val="24"/>
                <w:szCs w:val="24"/>
                <w:lang w:eastAsia="en-US"/>
              </w:rPr>
              <w:t>2</w:t>
            </w:r>
          </w:p>
        </w:tc>
        <w:tc>
          <w:tcPr>
            <w:tcW w:w="859" w:type="pct"/>
            <w:tcBorders>
              <w:bottom w:val="single" w:sz="4" w:space="0" w:color="auto"/>
            </w:tcBorders>
            <w:vAlign w:val="center"/>
          </w:tcPr>
          <w:p w14:paraId="20C2DF7C" w14:textId="77777777" w:rsidR="00F54A83" w:rsidRPr="00F54A83" w:rsidRDefault="00F54A83" w:rsidP="00F71735">
            <w:pPr>
              <w:spacing w:before="60" w:after="60"/>
              <w:ind w:left="113" w:right="113"/>
              <w:jc w:val="center"/>
              <w:rPr>
                <w:rFonts w:ascii="Times New Roman" w:eastAsia="Times New Roman" w:hAnsi="Times New Roman" w:cs="Times New Roman"/>
                <w:i/>
                <w:sz w:val="24"/>
                <w:szCs w:val="24"/>
                <w:lang w:eastAsia="en-US"/>
              </w:rPr>
            </w:pPr>
            <w:r w:rsidRPr="00F54A83">
              <w:rPr>
                <w:rFonts w:ascii="Times New Roman" w:eastAsia="Times New Roman" w:hAnsi="Times New Roman" w:cs="Times New Roman"/>
                <w:i/>
                <w:sz w:val="24"/>
                <w:szCs w:val="24"/>
                <w:lang w:eastAsia="en-US"/>
              </w:rPr>
              <w:t>3</w:t>
            </w:r>
          </w:p>
        </w:tc>
        <w:tc>
          <w:tcPr>
            <w:tcW w:w="786" w:type="pct"/>
            <w:tcBorders>
              <w:bottom w:val="single" w:sz="4" w:space="0" w:color="auto"/>
            </w:tcBorders>
            <w:vAlign w:val="center"/>
          </w:tcPr>
          <w:p w14:paraId="6F046D50" w14:textId="77777777" w:rsidR="00F54A83" w:rsidRPr="00F54A83" w:rsidRDefault="00F54A83" w:rsidP="00F71735">
            <w:pPr>
              <w:spacing w:before="60" w:after="60"/>
              <w:ind w:left="113" w:right="113"/>
              <w:jc w:val="center"/>
              <w:rPr>
                <w:rFonts w:ascii="Times New Roman" w:eastAsia="Times New Roman" w:hAnsi="Times New Roman" w:cs="Times New Roman"/>
                <w:i/>
                <w:sz w:val="24"/>
                <w:szCs w:val="24"/>
                <w:lang w:eastAsia="en-US"/>
              </w:rPr>
            </w:pPr>
            <w:r w:rsidRPr="00F54A83">
              <w:rPr>
                <w:rFonts w:ascii="Times New Roman" w:eastAsia="Times New Roman" w:hAnsi="Times New Roman" w:cs="Times New Roman"/>
                <w:i/>
                <w:sz w:val="24"/>
                <w:szCs w:val="24"/>
                <w:lang w:eastAsia="en-US"/>
              </w:rPr>
              <w:t>4</w:t>
            </w:r>
          </w:p>
        </w:tc>
        <w:tc>
          <w:tcPr>
            <w:tcW w:w="663" w:type="pct"/>
            <w:tcBorders>
              <w:bottom w:val="single" w:sz="4" w:space="0" w:color="auto"/>
            </w:tcBorders>
            <w:vAlign w:val="center"/>
          </w:tcPr>
          <w:p w14:paraId="17E28B07" w14:textId="77777777" w:rsidR="00F54A83" w:rsidRPr="00F54A83" w:rsidRDefault="00F54A83" w:rsidP="00F71735">
            <w:pPr>
              <w:spacing w:before="60" w:after="60"/>
              <w:ind w:left="113" w:right="113"/>
              <w:jc w:val="center"/>
              <w:rPr>
                <w:rFonts w:ascii="Times New Roman" w:eastAsia="Times New Roman" w:hAnsi="Times New Roman" w:cs="Times New Roman"/>
                <w:i/>
                <w:sz w:val="24"/>
                <w:szCs w:val="24"/>
                <w:lang w:eastAsia="en-US"/>
              </w:rPr>
            </w:pPr>
            <w:r w:rsidRPr="00F54A83">
              <w:rPr>
                <w:rFonts w:ascii="Times New Roman" w:eastAsia="Times New Roman" w:hAnsi="Times New Roman" w:cs="Times New Roman"/>
                <w:i/>
                <w:sz w:val="24"/>
                <w:szCs w:val="24"/>
                <w:lang w:eastAsia="en-US"/>
              </w:rPr>
              <w:t>5</w:t>
            </w:r>
          </w:p>
        </w:tc>
        <w:tc>
          <w:tcPr>
            <w:tcW w:w="1089" w:type="pct"/>
            <w:tcBorders>
              <w:bottom w:val="single" w:sz="4" w:space="0" w:color="auto"/>
            </w:tcBorders>
          </w:tcPr>
          <w:p w14:paraId="68FC53D9" w14:textId="536743A0" w:rsidR="00F54A83" w:rsidRPr="00F54A83" w:rsidRDefault="00F54A83" w:rsidP="003A4726">
            <w:pPr>
              <w:spacing w:before="60" w:after="60"/>
              <w:ind w:left="113" w:right="113"/>
              <w:rPr>
                <w:rFonts w:ascii="Times New Roman" w:eastAsia="Times New Roman" w:hAnsi="Times New Roman" w:cs="Times New Roman"/>
                <w:i/>
                <w:sz w:val="24"/>
                <w:szCs w:val="24"/>
                <w:lang w:eastAsia="en-US"/>
              </w:rPr>
            </w:pPr>
            <w:r w:rsidRPr="00F54A83">
              <w:rPr>
                <w:rFonts w:ascii="Times New Roman" w:eastAsia="Times New Roman" w:hAnsi="Times New Roman" w:cs="Times New Roman"/>
                <w:i/>
                <w:sz w:val="24"/>
                <w:szCs w:val="24"/>
                <w:lang w:eastAsia="en-US"/>
              </w:rPr>
              <w:t xml:space="preserve">6= </w:t>
            </w:r>
            <w:r w:rsidR="003A4726">
              <w:rPr>
                <w:rFonts w:ascii="Times New Roman" w:eastAsia="Times New Roman" w:hAnsi="Times New Roman" w:cs="Times New Roman"/>
                <w:i/>
                <w:sz w:val="24"/>
                <w:szCs w:val="24"/>
                <w:lang w:eastAsia="en-US"/>
              </w:rPr>
              <w:t>(</w:t>
            </w:r>
            <w:r w:rsidRPr="00F54A83">
              <w:rPr>
                <w:rFonts w:ascii="Times New Roman" w:eastAsia="Times New Roman" w:hAnsi="Times New Roman" w:cs="Times New Roman"/>
                <w:i/>
                <w:sz w:val="24"/>
                <w:szCs w:val="24"/>
                <w:lang w:eastAsia="en-US"/>
              </w:rPr>
              <w:t>4)x(5)x(3)/100</w:t>
            </w:r>
          </w:p>
        </w:tc>
      </w:tr>
      <w:tr w:rsidR="00F54A83" w:rsidRPr="003A4726" w14:paraId="42792A5E" w14:textId="77777777" w:rsidTr="003A4726">
        <w:trPr>
          <w:trHeight w:val="567"/>
        </w:trPr>
        <w:tc>
          <w:tcPr>
            <w:tcW w:w="409" w:type="pct"/>
            <w:tcMar>
              <w:top w:w="0" w:type="dxa"/>
              <w:left w:w="108" w:type="dxa"/>
              <w:bottom w:w="0" w:type="dxa"/>
              <w:right w:w="108" w:type="dxa"/>
            </w:tcMar>
          </w:tcPr>
          <w:p w14:paraId="5C9AB667" w14:textId="77777777" w:rsidR="00F54A83" w:rsidRPr="003A4726" w:rsidRDefault="00F54A83" w:rsidP="00F54A83">
            <w:pPr>
              <w:numPr>
                <w:ilvl w:val="0"/>
                <w:numId w:val="39"/>
              </w:numPr>
              <w:suppressAutoHyphens/>
              <w:spacing w:after="0" w:line="240" w:lineRule="auto"/>
              <w:ind w:left="113" w:right="113" w:firstLine="0"/>
              <w:contextualSpacing/>
              <w:jc w:val="center"/>
              <w:rPr>
                <w:rFonts w:ascii="Times New Roman" w:eastAsia="Calibri" w:hAnsi="Times New Roman" w:cs="Times New Roman"/>
                <w:bCs/>
                <w:sz w:val="24"/>
                <w:szCs w:val="24"/>
                <w:lang w:eastAsia="en-US"/>
              </w:rPr>
            </w:pPr>
          </w:p>
        </w:tc>
        <w:tc>
          <w:tcPr>
            <w:tcW w:w="1195" w:type="pct"/>
            <w:tcBorders>
              <w:top w:val="nil"/>
              <w:left w:val="nil"/>
              <w:bottom w:val="single" w:sz="6" w:space="0" w:color="auto"/>
              <w:right w:val="single" w:sz="6" w:space="0" w:color="auto"/>
            </w:tcBorders>
            <w:shd w:val="clear" w:color="auto" w:fill="FFFFFF" w:themeFill="background1"/>
            <w:tcMar>
              <w:top w:w="0" w:type="dxa"/>
              <w:left w:w="108" w:type="dxa"/>
              <w:bottom w:w="0" w:type="dxa"/>
              <w:right w:w="108" w:type="dxa"/>
            </w:tcMar>
          </w:tcPr>
          <w:p w14:paraId="36547711" w14:textId="77777777" w:rsidR="00F54A83" w:rsidRPr="003A4726" w:rsidRDefault="00F54A83" w:rsidP="00F71735">
            <w:pPr>
              <w:spacing w:after="0" w:line="240" w:lineRule="auto"/>
              <w:ind w:left="113" w:right="113"/>
              <w:rPr>
                <w:rFonts w:ascii="Times New Roman" w:eastAsia="Calibri" w:hAnsi="Times New Roman" w:cs="Times New Roman"/>
                <w:bCs/>
                <w:sz w:val="24"/>
                <w:szCs w:val="24"/>
                <w:lang w:eastAsia="en-US"/>
              </w:rPr>
            </w:pPr>
            <w:r w:rsidRPr="003A4726">
              <w:rPr>
                <w:rFonts w:ascii="Times New Roman" w:eastAsia="Times New Roman" w:hAnsi="Times New Roman" w:cs="Times New Roman"/>
                <w:sz w:val="24"/>
                <w:szCs w:val="24"/>
              </w:rPr>
              <w:t>100 – 10 000 </w:t>
            </w:r>
          </w:p>
        </w:tc>
        <w:tc>
          <w:tcPr>
            <w:tcW w:w="859" w:type="pct"/>
          </w:tcPr>
          <w:p w14:paraId="6168A55C" w14:textId="080A1FB4" w:rsidR="00F54A83" w:rsidRPr="003A4726" w:rsidRDefault="00F54A83" w:rsidP="00F71735">
            <w:pPr>
              <w:spacing w:after="200"/>
              <w:ind w:left="113" w:right="113"/>
              <w:jc w:val="center"/>
              <w:rPr>
                <w:rFonts w:ascii="Times New Roman" w:eastAsia="Times New Roman" w:hAnsi="Times New Roman" w:cs="Times New Roman"/>
                <w:i/>
                <w:sz w:val="24"/>
                <w:szCs w:val="24"/>
                <w:lang w:eastAsia="en-US"/>
              </w:rPr>
            </w:pPr>
            <w:r w:rsidRPr="003A4726">
              <w:rPr>
                <w:rFonts w:ascii="Times New Roman" w:eastAsia="Times New Roman" w:hAnsi="Times New Roman" w:cs="Times New Roman"/>
                <w:i/>
                <w:sz w:val="24"/>
                <w:szCs w:val="24"/>
                <w:lang w:eastAsia="en-US"/>
              </w:rPr>
              <w:t>pildo tiekėjas</w:t>
            </w:r>
          </w:p>
        </w:tc>
        <w:tc>
          <w:tcPr>
            <w:tcW w:w="786" w:type="pct"/>
          </w:tcPr>
          <w:p w14:paraId="069CA0A1" w14:textId="5406C7C1" w:rsidR="00F54A83" w:rsidRPr="003A4726" w:rsidRDefault="5606B28E" w:rsidP="7C3A77F0">
            <w:pPr>
              <w:spacing w:after="200"/>
              <w:ind w:left="113" w:right="113"/>
              <w:jc w:val="center"/>
              <w:rPr>
                <w:rFonts w:ascii="Times New Roman" w:eastAsia="Times New Roman" w:hAnsi="Times New Roman" w:cs="Times New Roman"/>
                <w:sz w:val="24"/>
                <w:szCs w:val="24"/>
                <w:lang w:eastAsia="en-US"/>
              </w:rPr>
            </w:pPr>
            <w:r w:rsidRPr="003A4726">
              <w:rPr>
                <w:rFonts w:ascii="Times New Roman" w:eastAsia="Times New Roman" w:hAnsi="Times New Roman" w:cs="Times New Roman"/>
                <w:sz w:val="24"/>
                <w:szCs w:val="24"/>
                <w:lang w:eastAsia="en-US"/>
              </w:rPr>
              <w:t>3</w:t>
            </w:r>
            <w:r w:rsidR="00F54A83" w:rsidRPr="003A4726">
              <w:rPr>
                <w:rFonts w:ascii="Times New Roman" w:eastAsia="Times New Roman" w:hAnsi="Times New Roman" w:cs="Times New Roman"/>
                <w:sz w:val="24"/>
                <w:szCs w:val="24"/>
                <w:lang w:eastAsia="en-US"/>
              </w:rPr>
              <w:t>000</w:t>
            </w:r>
          </w:p>
        </w:tc>
        <w:tc>
          <w:tcPr>
            <w:tcW w:w="663" w:type="pct"/>
          </w:tcPr>
          <w:p w14:paraId="41CAEAAC" w14:textId="06EEDCFC" w:rsidR="00F54A83" w:rsidRPr="003A4726" w:rsidRDefault="2A339A46" w:rsidP="7C3A77F0">
            <w:pPr>
              <w:spacing w:after="200"/>
              <w:ind w:left="113" w:right="113"/>
              <w:jc w:val="center"/>
            </w:pPr>
            <w:r w:rsidRPr="003A4726">
              <w:rPr>
                <w:rFonts w:ascii="Times New Roman" w:eastAsia="Times New Roman" w:hAnsi="Times New Roman" w:cs="Times New Roman"/>
                <w:sz w:val="24"/>
                <w:szCs w:val="24"/>
                <w:lang w:eastAsia="en-US"/>
              </w:rPr>
              <w:t>1</w:t>
            </w:r>
          </w:p>
        </w:tc>
        <w:tc>
          <w:tcPr>
            <w:tcW w:w="1089" w:type="pct"/>
          </w:tcPr>
          <w:p w14:paraId="2099AC71" w14:textId="0FF69E3E" w:rsidR="00F54A83" w:rsidRPr="003A4726" w:rsidRDefault="00F54A83" w:rsidP="00F71735">
            <w:pPr>
              <w:spacing w:after="200"/>
              <w:ind w:left="113" w:right="113"/>
              <w:jc w:val="center"/>
              <w:rPr>
                <w:rFonts w:ascii="Times New Roman" w:eastAsia="Times New Roman" w:hAnsi="Times New Roman" w:cs="Times New Roman"/>
                <w:i/>
                <w:sz w:val="24"/>
                <w:szCs w:val="24"/>
                <w:lang w:eastAsia="en-US"/>
              </w:rPr>
            </w:pPr>
            <w:r w:rsidRPr="003A4726">
              <w:rPr>
                <w:rFonts w:ascii="Times New Roman" w:eastAsia="Times New Roman" w:hAnsi="Times New Roman" w:cs="Times New Roman"/>
                <w:i/>
                <w:sz w:val="24"/>
                <w:szCs w:val="24"/>
                <w:lang w:eastAsia="en-US"/>
              </w:rPr>
              <w:t>pildo tiekėjas</w:t>
            </w:r>
          </w:p>
        </w:tc>
      </w:tr>
      <w:tr w:rsidR="00F54A83" w:rsidRPr="003A4726" w14:paraId="6B16717A" w14:textId="77777777" w:rsidTr="003A4726">
        <w:trPr>
          <w:trHeight w:val="567"/>
        </w:trPr>
        <w:tc>
          <w:tcPr>
            <w:tcW w:w="409" w:type="pct"/>
            <w:tcMar>
              <w:top w:w="0" w:type="dxa"/>
              <w:left w:w="108" w:type="dxa"/>
              <w:bottom w:w="0" w:type="dxa"/>
              <w:right w:w="108" w:type="dxa"/>
            </w:tcMar>
          </w:tcPr>
          <w:p w14:paraId="3D5B1E48" w14:textId="77777777" w:rsidR="00F54A83" w:rsidRPr="003A4726" w:rsidRDefault="00F54A83" w:rsidP="00F54A83">
            <w:pPr>
              <w:numPr>
                <w:ilvl w:val="0"/>
                <w:numId w:val="39"/>
              </w:numPr>
              <w:suppressAutoHyphens/>
              <w:spacing w:after="0" w:line="240" w:lineRule="auto"/>
              <w:ind w:left="113" w:right="113" w:firstLine="0"/>
              <w:contextualSpacing/>
              <w:jc w:val="center"/>
              <w:rPr>
                <w:rFonts w:ascii="Times New Roman" w:eastAsia="Calibri" w:hAnsi="Times New Roman" w:cs="Times New Roman"/>
                <w:sz w:val="24"/>
                <w:szCs w:val="24"/>
                <w:lang w:eastAsia="en-US"/>
              </w:rPr>
            </w:pPr>
          </w:p>
        </w:tc>
        <w:tc>
          <w:tcPr>
            <w:tcW w:w="1195" w:type="pct"/>
            <w:tcBorders>
              <w:top w:val="single" w:sz="6" w:space="0" w:color="auto"/>
              <w:left w:val="nil"/>
              <w:bottom w:val="single" w:sz="4" w:space="0" w:color="auto"/>
              <w:right w:val="single" w:sz="6" w:space="0" w:color="auto"/>
            </w:tcBorders>
            <w:shd w:val="clear" w:color="auto" w:fill="FFFFFF" w:themeFill="background1"/>
            <w:tcMar>
              <w:top w:w="0" w:type="dxa"/>
              <w:left w:w="108" w:type="dxa"/>
              <w:bottom w:w="0" w:type="dxa"/>
              <w:right w:w="108" w:type="dxa"/>
            </w:tcMar>
          </w:tcPr>
          <w:p w14:paraId="6BA58A98" w14:textId="2C260F9A" w:rsidR="00F54A83" w:rsidRPr="003A4726" w:rsidRDefault="00F54A83" w:rsidP="00F71735">
            <w:pPr>
              <w:spacing w:after="200"/>
              <w:ind w:left="113" w:right="113"/>
              <w:rPr>
                <w:rFonts w:ascii="Times New Roman" w:eastAsia="Calibri" w:hAnsi="Times New Roman" w:cs="Times New Roman"/>
                <w:sz w:val="24"/>
                <w:szCs w:val="24"/>
                <w:lang w:eastAsia="en-US"/>
              </w:rPr>
            </w:pPr>
            <w:r w:rsidRPr="003A4726">
              <w:rPr>
                <w:rFonts w:ascii="Times New Roman" w:eastAsia="Times New Roman" w:hAnsi="Times New Roman" w:cs="Times New Roman"/>
                <w:sz w:val="24"/>
                <w:szCs w:val="24"/>
              </w:rPr>
              <w:t xml:space="preserve">10 000 – </w:t>
            </w:r>
            <w:r w:rsidR="432DBF79" w:rsidRPr="003A4726">
              <w:rPr>
                <w:rFonts w:ascii="Times New Roman" w:eastAsia="Times New Roman" w:hAnsi="Times New Roman" w:cs="Times New Roman"/>
                <w:sz w:val="24"/>
                <w:szCs w:val="24"/>
              </w:rPr>
              <w:t>5</w:t>
            </w:r>
            <w:r w:rsidRPr="003A4726">
              <w:rPr>
                <w:rFonts w:ascii="Times New Roman" w:eastAsia="Times New Roman" w:hAnsi="Times New Roman" w:cs="Times New Roman"/>
                <w:sz w:val="24"/>
                <w:szCs w:val="24"/>
              </w:rPr>
              <w:t>0 000 </w:t>
            </w:r>
          </w:p>
        </w:tc>
        <w:tc>
          <w:tcPr>
            <w:tcW w:w="859" w:type="pct"/>
          </w:tcPr>
          <w:p w14:paraId="48C2CC46" w14:textId="47D4F3B9" w:rsidR="00F54A83" w:rsidRPr="003A4726" w:rsidRDefault="00F54A83" w:rsidP="00F71735">
            <w:pPr>
              <w:spacing w:after="200"/>
              <w:ind w:left="113" w:right="113"/>
              <w:jc w:val="center"/>
              <w:rPr>
                <w:rFonts w:ascii="Times New Roman" w:eastAsia="Calibri" w:hAnsi="Times New Roman" w:cs="Times New Roman"/>
                <w:i/>
                <w:color w:val="000000"/>
                <w:sz w:val="24"/>
                <w:szCs w:val="24"/>
                <w:lang w:eastAsia="en-US"/>
              </w:rPr>
            </w:pPr>
            <w:r w:rsidRPr="003A4726">
              <w:rPr>
                <w:rFonts w:ascii="Times New Roman" w:eastAsia="Times New Roman" w:hAnsi="Times New Roman" w:cs="Times New Roman"/>
                <w:i/>
                <w:sz w:val="24"/>
                <w:szCs w:val="24"/>
                <w:lang w:eastAsia="en-US"/>
              </w:rPr>
              <w:t>pildo tiekėjas</w:t>
            </w:r>
          </w:p>
        </w:tc>
        <w:tc>
          <w:tcPr>
            <w:tcW w:w="786" w:type="pct"/>
          </w:tcPr>
          <w:p w14:paraId="7423785C" w14:textId="681D887A" w:rsidR="00F54A83" w:rsidRPr="003A4726" w:rsidRDefault="76CCA6DE" w:rsidP="7C3A77F0">
            <w:pPr>
              <w:spacing w:after="200"/>
              <w:ind w:left="113" w:right="113"/>
              <w:jc w:val="center"/>
              <w:rPr>
                <w:rFonts w:ascii="Times New Roman" w:eastAsia="Calibri" w:hAnsi="Times New Roman" w:cs="Times New Roman"/>
                <w:color w:val="000000"/>
                <w:sz w:val="24"/>
                <w:szCs w:val="24"/>
                <w:lang w:eastAsia="en-US"/>
              </w:rPr>
            </w:pPr>
            <w:r w:rsidRPr="003A4726">
              <w:rPr>
                <w:rFonts w:ascii="Times New Roman" w:eastAsia="Calibri" w:hAnsi="Times New Roman" w:cs="Times New Roman"/>
                <w:color w:val="000000" w:themeColor="text1"/>
                <w:sz w:val="24"/>
                <w:szCs w:val="24"/>
                <w:lang w:eastAsia="en-US"/>
              </w:rPr>
              <w:t>1</w:t>
            </w:r>
            <w:r w:rsidR="0B30A73E" w:rsidRPr="003A4726">
              <w:rPr>
                <w:rFonts w:ascii="Times New Roman" w:eastAsia="Calibri" w:hAnsi="Times New Roman" w:cs="Times New Roman"/>
                <w:color w:val="000000" w:themeColor="text1"/>
                <w:sz w:val="24"/>
                <w:szCs w:val="24"/>
                <w:lang w:eastAsia="en-US"/>
              </w:rPr>
              <w:t>0</w:t>
            </w:r>
            <w:r w:rsidR="00F54A83" w:rsidRPr="003A4726">
              <w:rPr>
                <w:rFonts w:ascii="Times New Roman" w:eastAsia="Calibri" w:hAnsi="Times New Roman" w:cs="Times New Roman"/>
                <w:color w:val="000000" w:themeColor="text1"/>
                <w:sz w:val="24"/>
                <w:szCs w:val="24"/>
                <w:lang w:eastAsia="en-US"/>
              </w:rPr>
              <w:t> 000</w:t>
            </w:r>
          </w:p>
        </w:tc>
        <w:tc>
          <w:tcPr>
            <w:tcW w:w="663" w:type="pct"/>
          </w:tcPr>
          <w:p w14:paraId="0FCD66F3" w14:textId="55FC900C" w:rsidR="00F54A83" w:rsidRPr="003A4726" w:rsidRDefault="568B18B1" w:rsidP="7C3A77F0">
            <w:pPr>
              <w:spacing w:after="200"/>
              <w:ind w:left="113" w:right="113"/>
              <w:jc w:val="center"/>
            </w:pPr>
            <w:r w:rsidRPr="003A4726">
              <w:rPr>
                <w:rFonts w:ascii="Times New Roman" w:eastAsia="Calibri" w:hAnsi="Times New Roman" w:cs="Times New Roman"/>
                <w:color w:val="000000" w:themeColor="text1"/>
                <w:sz w:val="24"/>
                <w:szCs w:val="24"/>
                <w:lang w:eastAsia="en-US"/>
              </w:rPr>
              <w:t>3</w:t>
            </w:r>
          </w:p>
        </w:tc>
        <w:tc>
          <w:tcPr>
            <w:tcW w:w="1089" w:type="pct"/>
          </w:tcPr>
          <w:p w14:paraId="55F31FC3" w14:textId="03215E9C" w:rsidR="00F54A83" w:rsidRPr="003A4726" w:rsidRDefault="00F54A83" w:rsidP="00F71735">
            <w:pPr>
              <w:spacing w:after="200"/>
              <w:ind w:left="113" w:right="113"/>
              <w:jc w:val="center"/>
              <w:rPr>
                <w:rFonts w:ascii="Times New Roman" w:eastAsia="Calibri" w:hAnsi="Times New Roman" w:cs="Times New Roman"/>
                <w:i/>
                <w:color w:val="000000"/>
                <w:sz w:val="24"/>
                <w:szCs w:val="24"/>
                <w:lang w:eastAsia="en-US"/>
              </w:rPr>
            </w:pPr>
            <w:r w:rsidRPr="003A4726">
              <w:rPr>
                <w:rFonts w:ascii="Times New Roman" w:eastAsia="Times New Roman" w:hAnsi="Times New Roman" w:cs="Times New Roman"/>
                <w:i/>
                <w:sz w:val="24"/>
                <w:szCs w:val="24"/>
                <w:lang w:eastAsia="en-US"/>
              </w:rPr>
              <w:t>pildo tiekėjas</w:t>
            </w:r>
          </w:p>
        </w:tc>
      </w:tr>
      <w:tr w:rsidR="00F54A83" w:rsidRPr="003A4726" w14:paraId="3A9D0DD2" w14:textId="77777777" w:rsidTr="003A4726">
        <w:trPr>
          <w:trHeight w:val="567"/>
        </w:trPr>
        <w:tc>
          <w:tcPr>
            <w:tcW w:w="409" w:type="pct"/>
            <w:tcMar>
              <w:top w:w="0" w:type="dxa"/>
              <w:left w:w="108" w:type="dxa"/>
              <w:bottom w:w="0" w:type="dxa"/>
              <w:right w:w="108" w:type="dxa"/>
            </w:tcMar>
          </w:tcPr>
          <w:p w14:paraId="570C35E7" w14:textId="77777777" w:rsidR="00F54A83" w:rsidRPr="003A4726" w:rsidRDefault="00F54A83" w:rsidP="00F54A83">
            <w:pPr>
              <w:numPr>
                <w:ilvl w:val="0"/>
                <w:numId w:val="39"/>
              </w:numPr>
              <w:suppressAutoHyphens/>
              <w:spacing w:after="0" w:line="240" w:lineRule="auto"/>
              <w:ind w:left="113" w:right="113" w:firstLine="0"/>
              <w:contextualSpacing/>
              <w:jc w:val="center"/>
              <w:rPr>
                <w:rFonts w:ascii="Times New Roman" w:eastAsia="Calibri" w:hAnsi="Times New Roman" w:cs="Times New Roman"/>
                <w:sz w:val="24"/>
                <w:szCs w:val="24"/>
                <w:lang w:eastAsia="en-US"/>
              </w:rPr>
            </w:pPr>
          </w:p>
        </w:tc>
        <w:tc>
          <w:tcPr>
            <w:tcW w:w="1195" w:type="pct"/>
            <w:tcBorders>
              <w:top w:val="single" w:sz="4" w:space="0" w:color="auto"/>
              <w:left w:val="nil"/>
              <w:bottom w:val="single" w:sz="4" w:space="0" w:color="auto"/>
              <w:right w:val="single" w:sz="6" w:space="0" w:color="auto"/>
            </w:tcBorders>
            <w:shd w:val="clear" w:color="auto" w:fill="FFFFFF" w:themeFill="background1"/>
            <w:tcMar>
              <w:top w:w="0" w:type="dxa"/>
              <w:left w:w="108" w:type="dxa"/>
              <w:bottom w:w="0" w:type="dxa"/>
              <w:right w:w="108" w:type="dxa"/>
            </w:tcMar>
          </w:tcPr>
          <w:p w14:paraId="0A7CBE01" w14:textId="2B6BECE8" w:rsidR="00F54A83" w:rsidRPr="003A4726" w:rsidRDefault="7E4854C9" w:rsidP="00F71735">
            <w:pPr>
              <w:spacing w:after="0" w:line="240" w:lineRule="auto"/>
              <w:ind w:left="113" w:right="113"/>
              <w:rPr>
                <w:rFonts w:ascii="Times New Roman" w:eastAsia="Calibri" w:hAnsi="Times New Roman" w:cs="Times New Roman"/>
                <w:sz w:val="24"/>
                <w:szCs w:val="24"/>
                <w:lang w:eastAsia="en-US"/>
              </w:rPr>
            </w:pPr>
            <w:r w:rsidRPr="003A4726">
              <w:rPr>
                <w:rFonts w:ascii="Times New Roman" w:eastAsia="Times New Roman" w:hAnsi="Times New Roman" w:cs="Times New Roman"/>
                <w:sz w:val="24"/>
                <w:szCs w:val="24"/>
              </w:rPr>
              <w:t>5</w:t>
            </w:r>
            <w:r w:rsidR="00F54A83" w:rsidRPr="003A4726">
              <w:rPr>
                <w:rFonts w:ascii="Times New Roman" w:eastAsia="Times New Roman" w:hAnsi="Times New Roman" w:cs="Times New Roman"/>
                <w:sz w:val="24"/>
                <w:szCs w:val="24"/>
              </w:rPr>
              <w:t xml:space="preserve">0 000 – </w:t>
            </w:r>
            <w:r w:rsidR="5C0E69E8" w:rsidRPr="003A4726">
              <w:rPr>
                <w:rFonts w:ascii="Times New Roman" w:eastAsia="Times New Roman" w:hAnsi="Times New Roman" w:cs="Times New Roman"/>
                <w:sz w:val="24"/>
                <w:szCs w:val="24"/>
              </w:rPr>
              <w:t>10</w:t>
            </w:r>
            <w:r w:rsidR="00F54A83" w:rsidRPr="003A4726">
              <w:rPr>
                <w:rFonts w:ascii="Times New Roman" w:eastAsia="Times New Roman" w:hAnsi="Times New Roman" w:cs="Times New Roman"/>
                <w:sz w:val="24"/>
                <w:szCs w:val="24"/>
              </w:rPr>
              <w:t>0 000 </w:t>
            </w:r>
          </w:p>
        </w:tc>
        <w:tc>
          <w:tcPr>
            <w:tcW w:w="859" w:type="pct"/>
          </w:tcPr>
          <w:p w14:paraId="6E91F318" w14:textId="4F96DBEB" w:rsidR="00F54A83" w:rsidRPr="003A4726" w:rsidRDefault="00F54A83" w:rsidP="00F71735">
            <w:pPr>
              <w:spacing w:after="0" w:line="240" w:lineRule="auto"/>
              <w:ind w:left="113" w:right="113"/>
              <w:jc w:val="center"/>
              <w:rPr>
                <w:rFonts w:ascii="Times New Roman" w:eastAsia="Calibri" w:hAnsi="Times New Roman" w:cs="Times New Roman"/>
                <w:i/>
                <w:color w:val="000000"/>
                <w:sz w:val="24"/>
                <w:szCs w:val="24"/>
                <w:lang w:eastAsia="en-US"/>
              </w:rPr>
            </w:pPr>
            <w:r w:rsidRPr="003A4726">
              <w:rPr>
                <w:rFonts w:ascii="Times New Roman" w:eastAsia="Times New Roman" w:hAnsi="Times New Roman" w:cs="Times New Roman"/>
                <w:i/>
                <w:sz w:val="24"/>
                <w:szCs w:val="24"/>
                <w:lang w:eastAsia="en-US"/>
              </w:rPr>
              <w:t>pildo tiekėjas</w:t>
            </w:r>
          </w:p>
        </w:tc>
        <w:tc>
          <w:tcPr>
            <w:tcW w:w="786" w:type="pct"/>
          </w:tcPr>
          <w:p w14:paraId="7027CB8A" w14:textId="700FB86E" w:rsidR="00F54A83" w:rsidRPr="003A4726" w:rsidRDefault="23E75FFF" w:rsidP="7C3A77F0">
            <w:pPr>
              <w:spacing w:after="0" w:line="240" w:lineRule="auto"/>
              <w:ind w:left="113" w:right="113"/>
              <w:jc w:val="center"/>
              <w:rPr>
                <w:rFonts w:ascii="Times New Roman" w:eastAsia="Calibri" w:hAnsi="Times New Roman" w:cs="Times New Roman"/>
                <w:color w:val="000000"/>
                <w:sz w:val="24"/>
                <w:szCs w:val="24"/>
                <w:lang w:eastAsia="en-US"/>
              </w:rPr>
            </w:pPr>
            <w:r w:rsidRPr="003A4726">
              <w:rPr>
                <w:rFonts w:ascii="Times New Roman" w:eastAsia="Calibri" w:hAnsi="Times New Roman" w:cs="Times New Roman"/>
                <w:color w:val="000000" w:themeColor="text1"/>
                <w:sz w:val="24"/>
                <w:szCs w:val="24"/>
                <w:lang w:eastAsia="en-US"/>
              </w:rPr>
              <w:t>5</w:t>
            </w:r>
            <w:r w:rsidR="00F54A83" w:rsidRPr="003A4726">
              <w:rPr>
                <w:rFonts w:ascii="Times New Roman" w:eastAsia="Calibri" w:hAnsi="Times New Roman" w:cs="Times New Roman"/>
                <w:color w:val="000000" w:themeColor="text1"/>
                <w:sz w:val="24"/>
                <w:szCs w:val="24"/>
                <w:lang w:eastAsia="en-US"/>
              </w:rPr>
              <w:t>0 000</w:t>
            </w:r>
          </w:p>
        </w:tc>
        <w:tc>
          <w:tcPr>
            <w:tcW w:w="663" w:type="pct"/>
          </w:tcPr>
          <w:p w14:paraId="41B855A8" w14:textId="7D573B41" w:rsidR="00F54A83" w:rsidRPr="003A4726" w:rsidRDefault="226C713F" w:rsidP="7C3A77F0">
            <w:pPr>
              <w:spacing w:after="0" w:line="240" w:lineRule="auto"/>
              <w:ind w:left="113" w:right="113"/>
              <w:jc w:val="center"/>
            </w:pPr>
            <w:r w:rsidRPr="003A4726">
              <w:rPr>
                <w:rFonts w:ascii="Times New Roman" w:eastAsia="Calibri" w:hAnsi="Times New Roman" w:cs="Times New Roman"/>
                <w:color w:val="000000" w:themeColor="text1"/>
                <w:sz w:val="24"/>
                <w:szCs w:val="24"/>
                <w:lang w:eastAsia="en-US"/>
              </w:rPr>
              <w:t>3</w:t>
            </w:r>
          </w:p>
        </w:tc>
        <w:tc>
          <w:tcPr>
            <w:tcW w:w="1089" w:type="pct"/>
          </w:tcPr>
          <w:p w14:paraId="57BAF6DB" w14:textId="32372EFC" w:rsidR="00F54A83" w:rsidRPr="003A4726" w:rsidRDefault="00F54A83" w:rsidP="00F71735">
            <w:pPr>
              <w:spacing w:after="0" w:line="240" w:lineRule="auto"/>
              <w:ind w:left="113" w:right="113"/>
              <w:jc w:val="center"/>
              <w:rPr>
                <w:rFonts w:ascii="Times New Roman" w:eastAsia="Calibri" w:hAnsi="Times New Roman" w:cs="Times New Roman"/>
                <w:i/>
                <w:color w:val="000000"/>
                <w:sz w:val="24"/>
                <w:szCs w:val="24"/>
                <w:lang w:eastAsia="en-US"/>
              </w:rPr>
            </w:pPr>
            <w:r w:rsidRPr="003A4726">
              <w:rPr>
                <w:rFonts w:ascii="Times New Roman" w:eastAsia="Times New Roman" w:hAnsi="Times New Roman" w:cs="Times New Roman"/>
                <w:i/>
                <w:sz w:val="24"/>
                <w:szCs w:val="24"/>
                <w:lang w:eastAsia="en-US"/>
              </w:rPr>
              <w:t>pildo tiekėjas</w:t>
            </w:r>
          </w:p>
        </w:tc>
      </w:tr>
      <w:tr w:rsidR="00F54A83" w:rsidRPr="003A4726" w14:paraId="50E21B2B" w14:textId="77777777" w:rsidTr="003A4726">
        <w:trPr>
          <w:trHeight w:val="567"/>
        </w:trPr>
        <w:tc>
          <w:tcPr>
            <w:tcW w:w="409" w:type="pct"/>
            <w:tcMar>
              <w:top w:w="0" w:type="dxa"/>
              <w:left w:w="108" w:type="dxa"/>
              <w:bottom w:w="0" w:type="dxa"/>
              <w:right w:w="108" w:type="dxa"/>
            </w:tcMar>
          </w:tcPr>
          <w:p w14:paraId="3627F819" w14:textId="77777777" w:rsidR="00F54A83" w:rsidRPr="003A4726" w:rsidRDefault="00F54A83" w:rsidP="00F54A83">
            <w:pPr>
              <w:numPr>
                <w:ilvl w:val="0"/>
                <w:numId w:val="39"/>
              </w:numPr>
              <w:suppressAutoHyphens/>
              <w:spacing w:after="0" w:line="240" w:lineRule="auto"/>
              <w:ind w:left="113" w:right="113" w:firstLine="0"/>
              <w:contextualSpacing/>
              <w:jc w:val="center"/>
              <w:rPr>
                <w:rFonts w:ascii="Times New Roman" w:eastAsia="Calibri" w:hAnsi="Times New Roman" w:cs="Times New Roman"/>
                <w:sz w:val="24"/>
                <w:szCs w:val="24"/>
                <w:lang w:eastAsia="en-US"/>
              </w:rPr>
            </w:pPr>
          </w:p>
        </w:tc>
        <w:tc>
          <w:tcPr>
            <w:tcW w:w="1195" w:type="pct"/>
            <w:tcBorders>
              <w:top w:val="single" w:sz="4" w:space="0" w:color="auto"/>
              <w:left w:val="nil"/>
              <w:bottom w:val="single" w:sz="4" w:space="0" w:color="auto"/>
              <w:right w:val="single" w:sz="6" w:space="0" w:color="auto"/>
            </w:tcBorders>
            <w:shd w:val="clear" w:color="auto" w:fill="FFFFFF" w:themeFill="background1"/>
            <w:tcMar>
              <w:top w:w="0" w:type="dxa"/>
              <w:left w:w="108" w:type="dxa"/>
              <w:bottom w:w="0" w:type="dxa"/>
              <w:right w:w="108" w:type="dxa"/>
            </w:tcMar>
          </w:tcPr>
          <w:p w14:paraId="3665A383" w14:textId="75CAD6FF" w:rsidR="00F54A83" w:rsidRPr="003A4726" w:rsidRDefault="60566F33" w:rsidP="00F71735">
            <w:pPr>
              <w:spacing w:after="0" w:line="240" w:lineRule="auto"/>
              <w:ind w:left="113" w:right="113"/>
              <w:rPr>
                <w:rFonts w:ascii="Times New Roman" w:eastAsia="Calibri" w:hAnsi="Times New Roman" w:cs="Times New Roman"/>
                <w:sz w:val="24"/>
                <w:szCs w:val="24"/>
                <w:lang w:eastAsia="en-US"/>
              </w:rPr>
            </w:pPr>
            <w:r w:rsidRPr="003A4726">
              <w:rPr>
                <w:rFonts w:ascii="Times New Roman" w:eastAsia="Times New Roman" w:hAnsi="Times New Roman" w:cs="Times New Roman"/>
                <w:sz w:val="24"/>
                <w:szCs w:val="24"/>
              </w:rPr>
              <w:t>10</w:t>
            </w:r>
            <w:r w:rsidR="00F54A83" w:rsidRPr="003A4726">
              <w:rPr>
                <w:rFonts w:ascii="Times New Roman" w:eastAsia="Times New Roman" w:hAnsi="Times New Roman" w:cs="Times New Roman"/>
                <w:sz w:val="24"/>
                <w:szCs w:val="24"/>
              </w:rPr>
              <w:t>0 000 – 1</w:t>
            </w:r>
            <w:r w:rsidR="5F808C1B" w:rsidRPr="003A4726">
              <w:rPr>
                <w:rFonts w:ascii="Times New Roman" w:eastAsia="Times New Roman" w:hAnsi="Times New Roman" w:cs="Times New Roman"/>
                <w:sz w:val="24"/>
                <w:szCs w:val="24"/>
              </w:rPr>
              <w:t>5</w:t>
            </w:r>
            <w:r w:rsidR="00F54A83" w:rsidRPr="003A4726">
              <w:rPr>
                <w:rFonts w:ascii="Times New Roman" w:eastAsia="Times New Roman" w:hAnsi="Times New Roman" w:cs="Times New Roman"/>
                <w:sz w:val="24"/>
                <w:szCs w:val="24"/>
              </w:rPr>
              <w:t>0 000</w:t>
            </w:r>
          </w:p>
        </w:tc>
        <w:tc>
          <w:tcPr>
            <w:tcW w:w="859" w:type="pct"/>
          </w:tcPr>
          <w:p w14:paraId="743E968D" w14:textId="697FACCC" w:rsidR="00F54A83" w:rsidRPr="003A4726" w:rsidRDefault="00F54A83" w:rsidP="00F71735">
            <w:pPr>
              <w:spacing w:after="0" w:line="240" w:lineRule="auto"/>
              <w:ind w:left="113" w:right="113"/>
              <w:jc w:val="center"/>
              <w:rPr>
                <w:rFonts w:ascii="Times New Roman" w:eastAsia="Calibri" w:hAnsi="Times New Roman" w:cs="Times New Roman"/>
                <w:i/>
                <w:color w:val="000000"/>
                <w:sz w:val="24"/>
                <w:szCs w:val="24"/>
                <w:lang w:eastAsia="en-US"/>
              </w:rPr>
            </w:pPr>
            <w:r w:rsidRPr="003A4726">
              <w:rPr>
                <w:rFonts w:ascii="Times New Roman" w:eastAsia="Times New Roman" w:hAnsi="Times New Roman" w:cs="Times New Roman"/>
                <w:i/>
                <w:sz w:val="24"/>
                <w:szCs w:val="24"/>
                <w:lang w:eastAsia="en-US"/>
              </w:rPr>
              <w:t>pildo tiekėjas</w:t>
            </w:r>
          </w:p>
        </w:tc>
        <w:tc>
          <w:tcPr>
            <w:tcW w:w="786" w:type="pct"/>
          </w:tcPr>
          <w:p w14:paraId="2022A7BF" w14:textId="7F808B98" w:rsidR="00F54A83" w:rsidRPr="003A4726" w:rsidRDefault="787F08D8" w:rsidP="7C3A77F0">
            <w:pPr>
              <w:spacing w:after="0" w:line="240" w:lineRule="auto"/>
              <w:ind w:left="113" w:right="113"/>
              <w:jc w:val="center"/>
              <w:rPr>
                <w:rFonts w:ascii="Times New Roman" w:eastAsia="Calibri" w:hAnsi="Times New Roman" w:cs="Times New Roman"/>
                <w:color w:val="000000"/>
                <w:sz w:val="24"/>
                <w:szCs w:val="24"/>
                <w:lang w:eastAsia="en-US"/>
              </w:rPr>
            </w:pPr>
            <w:r w:rsidRPr="003A4726">
              <w:rPr>
                <w:rFonts w:ascii="Times New Roman" w:eastAsia="Times New Roman" w:hAnsi="Times New Roman" w:cs="Times New Roman"/>
                <w:sz w:val="24"/>
                <w:szCs w:val="24"/>
                <w:lang w:eastAsia="en-US"/>
              </w:rPr>
              <w:t>10</w:t>
            </w:r>
            <w:r w:rsidR="00F54A83" w:rsidRPr="003A4726">
              <w:rPr>
                <w:rFonts w:ascii="Times New Roman" w:eastAsia="Times New Roman" w:hAnsi="Times New Roman" w:cs="Times New Roman"/>
                <w:sz w:val="24"/>
                <w:szCs w:val="24"/>
                <w:lang w:eastAsia="en-US"/>
              </w:rPr>
              <w:t>0 000</w:t>
            </w:r>
          </w:p>
        </w:tc>
        <w:tc>
          <w:tcPr>
            <w:tcW w:w="663" w:type="pct"/>
          </w:tcPr>
          <w:p w14:paraId="6C89FC10" w14:textId="70184220" w:rsidR="00F54A83" w:rsidRPr="003A4726" w:rsidRDefault="1EC5E022" w:rsidP="7C3A77F0">
            <w:pPr>
              <w:spacing w:after="0" w:line="240" w:lineRule="auto"/>
              <w:ind w:left="113" w:right="113"/>
              <w:jc w:val="center"/>
            </w:pPr>
            <w:r w:rsidRPr="003A4726">
              <w:rPr>
                <w:rFonts w:ascii="Times New Roman" w:eastAsia="Calibri" w:hAnsi="Times New Roman" w:cs="Times New Roman"/>
                <w:color w:val="000000" w:themeColor="text1"/>
                <w:sz w:val="24"/>
                <w:szCs w:val="24"/>
                <w:lang w:eastAsia="en-US"/>
              </w:rPr>
              <w:t>3</w:t>
            </w:r>
          </w:p>
        </w:tc>
        <w:tc>
          <w:tcPr>
            <w:tcW w:w="1089" w:type="pct"/>
          </w:tcPr>
          <w:p w14:paraId="0497DC11" w14:textId="0A1248C1" w:rsidR="00F54A83" w:rsidRPr="003A4726" w:rsidRDefault="00F54A83" w:rsidP="00F71735">
            <w:pPr>
              <w:spacing w:after="0" w:line="240" w:lineRule="auto"/>
              <w:ind w:left="113" w:right="113"/>
              <w:jc w:val="center"/>
              <w:rPr>
                <w:rFonts w:ascii="Times New Roman" w:eastAsia="Calibri" w:hAnsi="Times New Roman" w:cs="Times New Roman"/>
                <w:i/>
                <w:color w:val="000000"/>
                <w:sz w:val="24"/>
                <w:szCs w:val="24"/>
                <w:lang w:eastAsia="en-US"/>
              </w:rPr>
            </w:pPr>
            <w:r w:rsidRPr="003A4726">
              <w:rPr>
                <w:rFonts w:ascii="Times New Roman" w:eastAsia="Times New Roman" w:hAnsi="Times New Roman" w:cs="Times New Roman"/>
                <w:i/>
                <w:sz w:val="24"/>
                <w:szCs w:val="24"/>
                <w:lang w:eastAsia="en-US"/>
              </w:rPr>
              <w:t>pildo tiekėjas</w:t>
            </w:r>
          </w:p>
        </w:tc>
      </w:tr>
      <w:tr w:rsidR="00F54A83" w:rsidRPr="003A4726" w14:paraId="58FDB005" w14:textId="77777777" w:rsidTr="003A4726">
        <w:trPr>
          <w:trHeight w:val="567"/>
        </w:trPr>
        <w:tc>
          <w:tcPr>
            <w:tcW w:w="409" w:type="pct"/>
            <w:tcMar>
              <w:top w:w="0" w:type="dxa"/>
              <w:left w:w="108" w:type="dxa"/>
              <w:bottom w:w="0" w:type="dxa"/>
              <w:right w:w="108" w:type="dxa"/>
            </w:tcMar>
          </w:tcPr>
          <w:p w14:paraId="0D3913CC" w14:textId="77777777" w:rsidR="00F54A83" w:rsidRPr="003A4726" w:rsidRDefault="00F54A83" w:rsidP="00F54A83">
            <w:pPr>
              <w:numPr>
                <w:ilvl w:val="0"/>
                <w:numId w:val="39"/>
              </w:numPr>
              <w:suppressAutoHyphens/>
              <w:spacing w:after="0" w:line="240" w:lineRule="auto"/>
              <w:ind w:left="113" w:right="113" w:firstLine="0"/>
              <w:contextualSpacing/>
              <w:jc w:val="center"/>
              <w:rPr>
                <w:rFonts w:ascii="Times New Roman" w:eastAsia="Calibri" w:hAnsi="Times New Roman" w:cs="Times New Roman"/>
                <w:sz w:val="24"/>
                <w:szCs w:val="24"/>
                <w:lang w:eastAsia="en-US"/>
              </w:rPr>
            </w:pPr>
          </w:p>
        </w:tc>
        <w:tc>
          <w:tcPr>
            <w:tcW w:w="1195" w:type="pct"/>
            <w:tcBorders>
              <w:top w:val="single" w:sz="4" w:space="0" w:color="auto"/>
              <w:left w:val="nil"/>
              <w:bottom w:val="single" w:sz="4" w:space="0" w:color="auto"/>
              <w:right w:val="single" w:sz="6" w:space="0" w:color="auto"/>
            </w:tcBorders>
            <w:shd w:val="clear" w:color="auto" w:fill="FFFFFF" w:themeFill="background1"/>
            <w:tcMar>
              <w:top w:w="0" w:type="dxa"/>
              <w:left w:w="108" w:type="dxa"/>
              <w:bottom w:w="0" w:type="dxa"/>
              <w:right w:w="108" w:type="dxa"/>
            </w:tcMar>
          </w:tcPr>
          <w:p w14:paraId="61B91E0C" w14:textId="0E2C6273" w:rsidR="00F54A83" w:rsidRPr="003A4726" w:rsidRDefault="00F54A83" w:rsidP="00F71735">
            <w:pPr>
              <w:spacing w:after="0" w:line="240" w:lineRule="auto"/>
              <w:ind w:left="113" w:right="113"/>
              <w:rPr>
                <w:rFonts w:ascii="Times New Roman" w:eastAsia="Times New Roman" w:hAnsi="Times New Roman" w:cs="Times New Roman"/>
                <w:sz w:val="24"/>
                <w:szCs w:val="24"/>
              </w:rPr>
            </w:pPr>
            <w:r w:rsidRPr="003A4726">
              <w:rPr>
                <w:rFonts w:ascii="Times New Roman" w:eastAsia="Times New Roman" w:hAnsi="Times New Roman" w:cs="Times New Roman"/>
                <w:sz w:val="24"/>
                <w:szCs w:val="24"/>
              </w:rPr>
              <w:t>1</w:t>
            </w:r>
            <w:r w:rsidR="022206C9" w:rsidRPr="003A4726">
              <w:rPr>
                <w:rFonts w:ascii="Times New Roman" w:eastAsia="Times New Roman" w:hAnsi="Times New Roman" w:cs="Times New Roman"/>
                <w:sz w:val="24"/>
                <w:szCs w:val="24"/>
              </w:rPr>
              <w:t>5</w:t>
            </w:r>
            <w:r w:rsidRPr="003A4726">
              <w:rPr>
                <w:rFonts w:ascii="Times New Roman" w:eastAsia="Times New Roman" w:hAnsi="Times New Roman" w:cs="Times New Roman"/>
                <w:sz w:val="24"/>
                <w:szCs w:val="24"/>
              </w:rPr>
              <w:t xml:space="preserve">0 000 – </w:t>
            </w:r>
            <w:r w:rsidR="15F478DF" w:rsidRPr="003A4726">
              <w:rPr>
                <w:rFonts w:ascii="Times New Roman" w:eastAsia="Times New Roman" w:hAnsi="Times New Roman" w:cs="Times New Roman"/>
                <w:sz w:val="24"/>
                <w:szCs w:val="24"/>
              </w:rPr>
              <w:t>20</w:t>
            </w:r>
            <w:r w:rsidRPr="003A4726">
              <w:rPr>
                <w:rFonts w:ascii="Times New Roman" w:eastAsia="Times New Roman" w:hAnsi="Times New Roman" w:cs="Times New Roman"/>
                <w:sz w:val="24"/>
                <w:szCs w:val="24"/>
              </w:rPr>
              <w:t>0 000</w:t>
            </w:r>
          </w:p>
        </w:tc>
        <w:tc>
          <w:tcPr>
            <w:tcW w:w="859" w:type="pct"/>
          </w:tcPr>
          <w:p w14:paraId="15C2A142" w14:textId="6214F38F" w:rsidR="00F54A83" w:rsidRPr="003A4726" w:rsidRDefault="00F54A83" w:rsidP="00F71735">
            <w:pPr>
              <w:spacing w:after="0" w:line="240" w:lineRule="auto"/>
              <w:ind w:left="113" w:right="113"/>
              <w:jc w:val="center"/>
              <w:rPr>
                <w:rFonts w:ascii="Times New Roman" w:eastAsia="Calibri" w:hAnsi="Times New Roman" w:cs="Times New Roman"/>
                <w:i/>
                <w:color w:val="000000"/>
                <w:sz w:val="24"/>
                <w:szCs w:val="24"/>
                <w:lang w:eastAsia="en-US"/>
              </w:rPr>
            </w:pPr>
            <w:r w:rsidRPr="003A4726">
              <w:rPr>
                <w:rFonts w:ascii="Times New Roman" w:eastAsia="Times New Roman" w:hAnsi="Times New Roman" w:cs="Times New Roman"/>
                <w:i/>
                <w:sz w:val="24"/>
                <w:szCs w:val="24"/>
                <w:lang w:eastAsia="en-US"/>
              </w:rPr>
              <w:t>pildo tiekėjas</w:t>
            </w:r>
          </w:p>
        </w:tc>
        <w:tc>
          <w:tcPr>
            <w:tcW w:w="786" w:type="pct"/>
          </w:tcPr>
          <w:p w14:paraId="66B10DDB" w14:textId="4B3FA56E" w:rsidR="00F54A83" w:rsidRPr="003A4726" w:rsidRDefault="00F54A83" w:rsidP="7C3A77F0">
            <w:pPr>
              <w:spacing w:after="0" w:line="240" w:lineRule="auto"/>
              <w:ind w:left="113" w:right="113"/>
              <w:jc w:val="center"/>
              <w:rPr>
                <w:rFonts w:ascii="Times New Roman" w:eastAsia="Times New Roman" w:hAnsi="Times New Roman" w:cs="Times New Roman"/>
                <w:sz w:val="24"/>
                <w:szCs w:val="24"/>
                <w:lang w:eastAsia="en-US"/>
              </w:rPr>
            </w:pPr>
            <w:r w:rsidRPr="003A4726">
              <w:rPr>
                <w:rFonts w:ascii="Times New Roman" w:eastAsia="Times New Roman" w:hAnsi="Times New Roman" w:cs="Times New Roman"/>
                <w:sz w:val="24"/>
                <w:szCs w:val="24"/>
                <w:lang w:eastAsia="en-US"/>
              </w:rPr>
              <w:t>1</w:t>
            </w:r>
            <w:r w:rsidR="4E537739" w:rsidRPr="003A4726">
              <w:rPr>
                <w:rFonts w:ascii="Times New Roman" w:eastAsia="Times New Roman" w:hAnsi="Times New Roman" w:cs="Times New Roman"/>
                <w:sz w:val="24"/>
                <w:szCs w:val="24"/>
                <w:lang w:eastAsia="en-US"/>
              </w:rPr>
              <w:t>5</w:t>
            </w:r>
            <w:r w:rsidRPr="003A4726">
              <w:rPr>
                <w:rFonts w:ascii="Times New Roman" w:eastAsia="Times New Roman" w:hAnsi="Times New Roman" w:cs="Times New Roman"/>
                <w:sz w:val="24"/>
                <w:szCs w:val="24"/>
                <w:lang w:eastAsia="en-US"/>
              </w:rPr>
              <w:t>0 000</w:t>
            </w:r>
          </w:p>
        </w:tc>
        <w:tc>
          <w:tcPr>
            <w:tcW w:w="663" w:type="pct"/>
          </w:tcPr>
          <w:p w14:paraId="316D8332" w14:textId="2EA96F8E" w:rsidR="00F54A83" w:rsidRPr="003A4726" w:rsidRDefault="7AC672F1" w:rsidP="7C3A77F0">
            <w:pPr>
              <w:spacing w:after="0" w:line="240" w:lineRule="auto"/>
              <w:ind w:left="113" w:right="113"/>
              <w:jc w:val="center"/>
            </w:pPr>
            <w:r w:rsidRPr="003A4726">
              <w:rPr>
                <w:rFonts w:ascii="Times New Roman" w:eastAsia="Calibri" w:hAnsi="Times New Roman" w:cs="Times New Roman"/>
                <w:color w:val="000000" w:themeColor="text1"/>
                <w:sz w:val="24"/>
                <w:szCs w:val="24"/>
                <w:lang w:eastAsia="en-US"/>
              </w:rPr>
              <w:t>3</w:t>
            </w:r>
          </w:p>
        </w:tc>
        <w:tc>
          <w:tcPr>
            <w:tcW w:w="1089" w:type="pct"/>
          </w:tcPr>
          <w:p w14:paraId="514ED993" w14:textId="7A7DB800" w:rsidR="00F54A83" w:rsidRPr="003A4726" w:rsidRDefault="00F54A83" w:rsidP="00F71735">
            <w:pPr>
              <w:spacing w:after="0" w:line="240" w:lineRule="auto"/>
              <w:ind w:left="113" w:right="113"/>
              <w:jc w:val="center"/>
              <w:rPr>
                <w:rFonts w:ascii="Times New Roman" w:eastAsia="Calibri" w:hAnsi="Times New Roman" w:cs="Times New Roman"/>
                <w:i/>
                <w:color w:val="000000"/>
                <w:sz w:val="24"/>
                <w:szCs w:val="24"/>
                <w:lang w:eastAsia="en-US"/>
              </w:rPr>
            </w:pPr>
            <w:r w:rsidRPr="003A4726">
              <w:rPr>
                <w:rFonts w:ascii="Times New Roman" w:eastAsia="Times New Roman" w:hAnsi="Times New Roman" w:cs="Times New Roman"/>
                <w:i/>
                <w:sz w:val="24"/>
                <w:szCs w:val="24"/>
                <w:lang w:eastAsia="en-US"/>
              </w:rPr>
              <w:t>pildo tiekėjas</w:t>
            </w:r>
          </w:p>
        </w:tc>
      </w:tr>
      <w:tr w:rsidR="7C3A77F0" w:rsidRPr="003A4726" w14:paraId="7CF649E3" w14:textId="77777777" w:rsidTr="003A4726">
        <w:trPr>
          <w:trHeight w:val="567"/>
        </w:trPr>
        <w:tc>
          <w:tcPr>
            <w:tcW w:w="409" w:type="pct"/>
            <w:tcMar>
              <w:top w:w="0" w:type="dxa"/>
              <w:left w:w="108" w:type="dxa"/>
              <w:bottom w:w="0" w:type="dxa"/>
              <w:right w:w="108" w:type="dxa"/>
            </w:tcMar>
          </w:tcPr>
          <w:p w14:paraId="2D45C599" w14:textId="5B378EFA" w:rsidR="0BFF7743" w:rsidRPr="003A4726" w:rsidRDefault="0BFF7743" w:rsidP="7C3A77F0">
            <w:pPr>
              <w:spacing w:line="240" w:lineRule="auto"/>
              <w:jc w:val="center"/>
              <w:rPr>
                <w:rFonts w:ascii="Times New Roman" w:eastAsia="Calibri" w:hAnsi="Times New Roman" w:cs="Times New Roman"/>
                <w:sz w:val="24"/>
                <w:szCs w:val="24"/>
                <w:lang w:eastAsia="en-US"/>
              </w:rPr>
            </w:pPr>
            <w:r w:rsidRPr="003A4726">
              <w:rPr>
                <w:rFonts w:ascii="Times New Roman" w:eastAsia="Calibri" w:hAnsi="Times New Roman" w:cs="Times New Roman"/>
                <w:sz w:val="24"/>
                <w:szCs w:val="24"/>
                <w:lang w:eastAsia="en-US"/>
              </w:rPr>
              <w:t>6.</w:t>
            </w:r>
          </w:p>
        </w:tc>
        <w:tc>
          <w:tcPr>
            <w:tcW w:w="1195" w:type="pct"/>
            <w:tcBorders>
              <w:top w:val="single" w:sz="4" w:space="0" w:color="auto"/>
              <w:left w:val="nil"/>
              <w:bottom w:val="single" w:sz="4" w:space="0" w:color="auto"/>
              <w:right w:val="single" w:sz="6" w:space="0" w:color="auto"/>
            </w:tcBorders>
            <w:shd w:val="clear" w:color="auto" w:fill="FFFFFF" w:themeFill="background1"/>
            <w:tcMar>
              <w:top w:w="0" w:type="dxa"/>
              <w:left w:w="108" w:type="dxa"/>
              <w:bottom w:w="0" w:type="dxa"/>
              <w:right w:w="108" w:type="dxa"/>
            </w:tcMar>
          </w:tcPr>
          <w:p w14:paraId="05594375" w14:textId="1E40E55C" w:rsidR="25C41075" w:rsidRPr="003A4726" w:rsidRDefault="25C41075" w:rsidP="7C3A77F0">
            <w:pPr>
              <w:spacing w:after="0" w:line="240" w:lineRule="auto"/>
              <w:ind w:left="113" w:right="113"/>
              <w:rPr>
                <w:rFonts w:ascii="Times New Roman" w:eastAsia="Times New Roman" w:hAnsi="Times New Roman" w:cs="Times New Roman"/>
                <w:sz w:val="24"/>
                <w:szCs w:val="24"/>
              </w:rPr>
            </w:pPr>
            <w:r w:rsidRPr="003A4726">
              <w:rPr>
                <w:rFonts w:ascii="Times New Roman" w:eastAsia="Times New Roman" w:hAnsi="Times New Roman" w:cs="Times New Roman"/>
                <w:sz w:val="24"/>
                <w:szCs w:val="24"/>
              </w:rPr>
              <w:t>20</w:t>
            </w:r>
            <w:r w:rsidR="0BFF7743" w:rsidRPr="003A4726">
              <w:rPr>
                <w:rFonts w:ascii="Times New Roman" w:eastAsia="Times New Roman" w:hAnsi="Times New Roman" w:cs="Times New Roman"/>
                <w:sz w:val="24"/>
                <w:szCs w:val="24"/>
              </w:rPr>
              <w:t>0 000 – 250 000</w:t>
            </w:r>
          </w:p>
          <w:p w14:paraId="6701EFCD" w14:textId="4CCA7778" w:rsidR="0BFF7743" w:rsidRPr="003A4726" w:rsidRDefault="0BFF7743" w:rsidP="7C3A77F0">
            <w:pPr>
              <w:spacing w:line="240" w:lineRule="auto"/>
              <w:rPr>
                <w:rFonts w:ascii="Times New Roman" w:eastAsia="Times New Roman" w:hAnsi="Times New Roman" w:cs="Times New Roman"/>
                <w:sz w:val="24"/>
                <w:szCs w:val="24"/>
              </w:rPr>
            </w:pPr>
            <w:r w:rsidRPr="003A4726">
              <w:rPr>
                <w:rFonts w:ascii="Times New Roman" w:eastAsia="Times New Roman" w:hAnsi="Times New Roman" w:cs="Times New Roman"/>
                <w:sz w:val="24"/>
                <w:szCs w:val="24"/>
              </w:rPr>
              <w:t xml:space="preserve"> </w:t>
            </w:r>
          </w:p>
        </w:tc>
        <w:tc>
          <w:tcPr>
            <w:tcW w:w="859" w:type="pct"/>
          </w:tcPr>
          <w:p w14:paraId="79290685" w14:textId="6214F38F" w:rsidR="0BFF7743" w:rsidRPr="003A4726" w:rsidRDefault="0BFF7743" w:rsidP="7C3A77F0">
            <w:pPr>
              <w:spacing w:after="0" w:line="240" w:lineRule="auto"/>
              <w:ind w:left="113" w:right="113"/>
              <w:jc w:val="center"/>
              <w:rPr>
                <w:rFonts w:ascii="Times New Roman" w:eastAsia="Calibri" w:hAnsi="Times New Roman" w:cs="Times New Roman"/>
                <w:i/>
                <w:iCs/>
                <w:color w:val="000000" w:themeColor="text1"/>
                <w:sz w:val="24"/>
                <w:szCs w:val="24"/>
                <w:lang w:eastAsia="en-US"/>
              </w:rPr>
            </w:pPr>
            <w:r w:rsidRPr="003A4726">
              <w:rPr>
                <w:rFonts w:ascii="Times New Roman" w:eastAsia="Times New Roman" w:hAnsi="Times New Roman" w:cs="Times New Roman"/>
                <w:i/>
                <w:iCs/>
                <w:sz w:val="24"/>
                <w:szCs w:val="24"/>
                <w:lang w:eastAsia="en-US"/>
              </w:rPr>
              <w:t>pildo tiekėjas</w:t>
            </w:r>
          </w:p>
          <w:p w14:paraId="15033B69" w14:textId="6BF1DE7B" w:rsidR="7C3A77F0" w:rsidRPr="003A4726" w:rsidRDefault="7C3A77F0" w:rsidP="7C3A77F0">
            <w:pPr>
              <w:spacing w:line="240" w:lineRule="auto"/>
              <w:jc w:val="center"/>
              <w:rPr>
                <w:rFonts w:ascii="Times New Roman" w:eastAsia="Times New Roman" w:hAnsi="Times New Roman" w:cs="Times New Roman"/>
                <w:i/>
                <w:iCs/>
                <w:sz w:val="24"/>
                <w:szCs w:val="24"/>
                <w:lang w:eastAsia="en-US"/>
              </w:rPr>
            </w:pPr>
          </w:p>
        </w:tc>
        <w:tc>
          <w:tcPr>
            <w:tcW w:w="786" w:type="pct"/>
          </w:tcPr>
          <w:p w14:paraId="5FD1A060" w14:textId="774C59D2" w:rsidR="64F4279D" w:rsidRPr="003A4726" w:rsidRDefault="64F4279D" w:rsidP="7C3A77F0">
            <w:pPr>
              <w:spacing w:line="240" w:lineRule="auto"/>
              <w:jc w:val="center"/>
              <w:rPr>
                <w:rFonts w:ascii="Times New Roman" w:eastAsia="Times New Roman" w:hAnsi="Times New Roman" w:cs="Times New Roman"/>
                <w:sz w:val="24"/>
                <w:szCs w:val="24"/>
                <w:lang w:eastAsia="en-US"/>
              </w:rPr>
            </w:pPr>
            <w:r w:rsidRPr="003A4726">
              <w:rPr>
                <w:rFonts w:ascii="Times New Roman" w:eastAsia="Times New Roman" w:hAnsi="Times New Roman" w:cs="Times New Roman"/>
                <w:sz w:val="24"/>
                <w:szCs w:val="24"/>
                <w:lang w:eastAsia="en-US"/>
              </w:rPr>
              <w:t>20</w:t>
            </w:r>
            <w:r w:rsidR="0BFF7743" w:rsidRPr="003A4726">
              <w:rPr>
                <w:rFonts w:ascii="Times New Roman" w:eastAsia="Times New Roman" w:hAnsi="Times New Roman" w:cs="Times New Roman"/>
                <w:sz w:val="24"/>
                <w:szCs w:val="24"/>
                <w:lang w:eastAsia="en-US"/>
              </w:rPr>
              <w:t>0 000</w:t>
            </w:r>
          </w:p>
        </w:tc>
        <w:tc>
          <w:tcPr>
            <w:tcW w:w="663" w:type="pct"/>
          </w:tcPr>
          <w:p w14:paraId="7B954567" w14:textId="313FEE74" w:rsidR="662BF270" w:rsidRPr="003A4726" w:rsidRDefault="662BF270" w:rsidP="7C3A77F0">
            <w:pPr>
              <w:spacing w:line="240" w:lineRule="auto"/>
              <w:jc w:val="center"/>
              <w:rPr>
                <w:rFonts w:ascii="Times New Roman" w:eastAsia="Calibri" w:hAnsi="Times New Roman" w:cs="Times New Roman"/>
                <w:color w:val="000000" w:themeColor="text1"/>
                <w:sz w:val="24"/>
                <w:szCs w:val="24"/>
                <w:lang w:eastAsia="en-US"/>
              </w:rPr>
            </w:pPr>
            <w:r w:rsidRPr="003A4726">
              <w:rPr>
                <w:rFonts w:ascii="Times New Roman" w:eastAsia="Calibri" w:hAnsi="Times New Roman" w:cs="Times New Roman"/>
                <w:color w:val="000000" w:themeColor="text1"/>
                <w:sz w:val="24"/>
                <w:szCs w:val="24"/>
                <w:lang w:eastAsia="en-US"/>
              </w:rPr>
              <w:t>3</w:t>
            </w:r>
          </w:p>
        </w:tc>
        <w:tc>
          <w:tcPr>
            <w:tcW w:w="1089" w:type="pct"/>
          </w:tcPr>
          <w:p w14:paraId="7070AAB4" w14:textId="7A7DB800" w:rsidR="1E38B957" w:rsidRPr="003A4726" w:rsidRDefault="1E38B957" w:rsidP="7C3A77F0">
            <w:pPr>
              <w:spacing w:after="0" w:line="240" w:lineRule="auto"/>
              <w:ind w:left="113" w:right="113"/>
              <w:jc w:val="center"/>
              <w:rPr>
                <w:rFonts w:ascii="Times New Roman" w:eastAsia="Calibri" w:hAnsi="Times New Roman" w:cs="Times New Roman"/>
                <w:i/>
                <w:iCs/>
                <w:color w:val="000000" w:themeColor="text1"/>
                <w:sz w:val="24"/>
                <w:szCs w:val="24"/>
                <w:lang w:eastAsia="en-US"/>
              </w:rPr>
            </w:pPr>
            <w:r w:rsidRPr="003A4726">
              <w:rPr>
                <w:rFonts w:ascii="Times New Roman" w:eastAsia="Times New Roman" w:hAnsi="Times New Roman" w:cs="Times New Roman"/>
                <w:i/>
                <w:iCs/>
                <w:sz w:val="24"/>
                <w:szCs w:val="24"/>
                <w:lang w:eastAsia="en-US"/>
              </w:rPr>
              <w:t>pildo tiekėjas</w:t>
            </w:r>
          </w:p>
          <w:p w14:paraId="007C1EFE" w14:textId="56881BF5" w:rsidR="7C3A77F0" w:rsidRPr="003A4726" w:rsidRDefault="7C3A77F0" w:rsidP="7C3A77F0">
            <w:pPr>
              <w:spacing w:line="240" w:lineRule="auto"/>
              <w:jc w:val="center"/>
              <w:rPr>
                <w:rFonts w:ascii="Times New Roman" w:eastAsia="Times New Roman" w:hAnsi="Times New Roman" w:cs="Times New Roman"/>
                <w:i/>
                <w:iCs/>
                <w:sz w:val="24"/>
                <w:szCs w:val="24"/>
                <w:lang w:eastAsia="en-US"/>
              </w:rPr>
            </w:pPr>
          </w:p>
        </w:tc>
      </w:tr>
      <w:tr w:rsidR="00F54A83" w:rsidRPr="00F54A83" w14:paraId="2C348214" w14:textId="77777777" w:rsidTr="003A4726">
        <w:trPr>
          <w:trHeight w:val="567"/>
        </w:trPr>
        <w:tc>
          <w:tcPr>
            <w:tcW w:w="409" w:type="pct"/>
            <w:tcMar>
              <w:top w:w="0" w:type="dxa"/>
              <w:left w:w="108" w:type="dxa"/>
              <w:bottom w:w="0" w:type="dxa"/>
              <w:right w:w="108" w:type="dxa"/>
            </w:tcMar>
          </w:tcPr>
          <w:p w14:paraId="1756A4EF" w14:textId="4287A5DF" w:rsidR="00F54A83" w:rsidRPr="003A4726" w:rsidRDefault="0BFF7743" w:rsidP="7C3A77F0">
            <w:pPr>
              <w:suppressAutoHyphens/>
              <w:spacing w:after="0" w:line="240" w:lineRule="auto"/>
              <w:ind w:left="113" w:right="113"/>
              <w:contextualSpacing/>
              <w:jc w:val="center"/>
              <w:rPr>
                <w:rFonts w:ascii="Times New Roman" w:eastAsia="Calibri" w:hAnsi="Times New Roman" w:cs="Times New Roman"/>
                <w:sz w:val="24"/>
                <w:szCs w:val="24"/>
                <w:lang w:eastAsia="en-US"/>
              </w:rPr>
            </w:pPr>
            <w:r w:rsidRPr="003A4726">
              <w:rPr>
                <w:rFonts w:ascii="Times New Roman" w:eastAsia="Calibri" w:hAnsi="Times New Roman" w:cs="Times New Roman"/>
                <w:sz w:val="24"/>
                <w:szCs w:val="24"/>
                <w:lang w:eastAsia="en-US"/>
              </w:rPr>
              <w:t>7.</w:t>
            </w:r>
          </w:p>
        </w:tc>
        <w:tc>
          <w:tcPr>
            <w:tcW w:w="1195" w:type="pct"/>
            <w:tcBorders>
              <w:top w:val="single" w:sz="4" w:space="0" w:color="auto"/>
              <w:left w:val="nil"/>
              <w:bottom w:val="single" w:sz="4" w:space="0" w:color="auto"/>
              <w:right w:val="single" w:sz="6" w:space="0" w:color="auto"/>
            </w:tcBorders>
            <w:shd w:val="clear" w:color="auto" w:fill="FFFFFF" w:themeFill="background1"/>
            <w:tcMar>
              <w:top w:w="0" w:type="dxa"/>
              <w:left w:w="108" w:type="dxa"/>
              <w:bottom w:w="0" w:type="dxa"/>
              <w:right w:w="108" w:type="dxa"/>
            </w:tcMar>
          </w:tcPr>
          <w:p w14:paraId="720214A0" w14:textId="48CA602C" w:rsidR="00F54A83" w:rsidRPr="003A4726" w:rsidRDefault="00F54A83" w:rsidP="00F71735">
            <w:pPr>
              <w:spacing w:after="0" w:line="240" w:lineRule="auto"/>
              <w:ind w:left="113" w:right="113"/>
              <w:rPr>
                <w:rFonts w:ascii="Times New Roman" w:eastAsia="Times New Roman" w:hAnsi="Times New Roman" w:cs="Times New Roman"/>
                <w:sz w:val="24"/>
                <w:szCs w:val="24"/>
              </w:rPr>
            </w:pPr>
            <w:r w:rsidRPr="003A4726">
              <w:rPr>
                <w:rFonts w:ascii="Times New Roman" w:eastAsia="Times New Roman" w:hAnsi="Times New Roman" w:cs="Times New Roman"/>
                <w:sz w:val="24"/>
                <w:szCs w:val="24"/>
              </w:rPr>
              <w:t xml:space="preserve">≥ </w:t>
            </w:r>
            <w:r w:rsidR="6A230806" w:rsidRPr="003A4726">
              <w:rPr>
                <w:rFonts w:ascii="Times New Roman" w:eastAsia="Times New Roman" w:hAnsi="Times New Roman" w:cs="Times New Roman"/>
                <w:sz w:val="24"/>
                <w:szCs w:val="24"/>
              </w:rPr>
              <w:t>2</w:t>
            </w:r>
            <w:r w:rsidRPr="003A4726">
              <w:rPr>
                <w:rFonts w:ascii="Times New Roman" w:eastAsia="Times New Roman" w:hAnsi="Times New Roman" w:cs="Times New Roman"/>
                <w:sz w:val="24"/>
                <w:szCs w:val="24"/>
              </w:rPr>
              <w:t>50 000</w:t>
            </w:r>
          </w:p>
        </w:tc>
        <w:tc>
          <w:tcPr>
            <w:tcW w:w="859" w:type="pct"/>
          </w:tcPr>
          <w:p w14:paraId="54DE39FB" w14:textId="5DC2E6F2" w:rsidR="00F54A83" w:rsidRPr="003A4726" w:rsidRDefault="00F54A83" w:rsidP="00F71735">
            <w:pPr>
              <w:spacing w:after="0" w:line="240" w:lineRule="auto"/>
              <w:ind w:left="113" w:right="113"/>
              <w:jc w:val="center"/>
              <w:rPr>
                <w:rFonts w:ascii="Times New Roman" w:eastAsia="Calibri" w:hAnsi="Times New Roman" w:cs="Times New Roman"/>
                <w:i/>
                <w:color w:val="000000"/>
                <w:sz w:val="24"/>
                <w:szCs w:val="24"/>
                <w:lang w:eastAsia="en-US"/>
              </w:rPr>
            </w:pPr>
            <w:r w:rsidRPr="003A4726">
              <w:rPr>
                <w:rFonts w:ascii="Times New Roman" w:eastAsia="Calibri" w:hAnsi="Times New Roman" w:cs="Times New Roman"/>
                <w:i/>
                <w:color w:val="000000"/>
                <w:sz w:val="24"/>
                <w:szCs w:val="24"/>
                <w:lang w:eastAsia="en-US"/>
              </w:rPr>
              <w:t>pildo tiekėjas</w:t>
            </w:r>
          </w:p>
        </w:tc>
        <w:tc>
          <w:tcPr>
            <w:tcW w:w="786" w:type="pct"/>
          </w:tcPr>
          <w:p w14:paraId="6C6335C3" w14:textId="4375787B" w:rsidR="00F54A83" w:rsidRPr="003A4726" w:rsidRDefault="6D1D04D3" w:rsidP="7C3A77F0">
            <w:pPr>
              <w:spacing w:after="0" w:line="240" w:lineRule="auto"/>
              <w:ind w:left="113" w:right="113"/>
              <w:jc w:val="center"/>
              <w:rPr>
                <w:rFonts w:ascii="Times New Roman" w:eastAsia="Times New Roman" w:hAnsi="Times New Roman" w:cs="Times New Roman"/>
                <w:sz w:val="24"/>
                <w:szCs w:val="24"/>
                <w:lang w:eastAsia="en-US"/>
              </w:rPr>
            </w:pPr>
            <w:r w:rsidRPr="003A4726">
              <w:rPr>
                <w:rFonts w:ascii="Times New Roman" w:eastAsia="Times New Roman" w:hAnsi="Times New Roman" w:cs="Times New Roman"/>
                <w:sz w:val="24"/>
                <w:szCs w:val="24"/>
                <w:lang w:eastAsia="en-US"/>
              </w:rPr>
              <w:t>45</w:t>
            </w:r>
            <w:r w:rsidR="00F54A83" w:rsidRPr="003A4726">
              <w:rPr>
                <w:rFonts w:ascii="Times New Roman" w:eastAsia="Times New Roman" w:hAnsi="Times New Roman" w:cs="Times New Roman"/>
                <w:sz w:val="24"/>
                <w:szCs w:val="24"/>
                <w:lang w:eastAsia="en-US"/>
              </w:rPr>
              <w:t>0 000</w:t>
            </w:r>
          </w:p>
        </w:tc>
        <w:tc>
          <w:tcPr>
            <w:tcW w:w="663" w:type="pct"/>
          </w:tcPr>
          <w:p w14:paraId="3512630A" w14:textId="5DD2A782" w:rsidR="00F54A83" w:rsidRPr="003A4726" w:rsidRDefault="236CCC51" w:rsidP="7C3A77F0">
            <w:pPr>
              <w:spacing w:after="0" w:line="240" w:lineRule="auto"/>
              <w:ind w:left="113" w:right="113"/>
              <w:jc w:val="center"/>
              <w:rPr>
                <w:rFonts w:ascii="Times New Roman" w:eastAsia="Calibri" w:hAnsi="Times New Roman" w:cs="Times New Roman"/>
                <w:color w:val="000000"/>
                <w:sz w:val="24"/>
                <w:szCs w:val="24"/>
                <w:lang w:eastAsia="en-US"/>
              </w:rPr>
            </w:pPr>
            <w:r w:rsidRPr="003A4726">
              <w:rPr>
                <w:rFonts w:ascii="Times New Roman" w:eastAsia="Calibri" w:hAnsi="Times New Roman" w:cs="Times New Roman"/>
                <w:color w:val="000000" w:themeColor="text1"/>
                <w:sz w:val="24"/>
                <w:szCs w:val="24"/>
                <w:lang w:eastAsia="en-US"/>
              </w:rPr>
              <w:t>2</w:t>
            </w:r>
          </w:p>
        </w:tc>
        <w:tc>
          <w:tcPr>
            <w:tcW w:w="1089" w:type="pct"/>
          </w:tcPr>
          <w:p w14:paraId="1D6E5160" w14:textId="073F2A14" w:rsidR="00F54A83" w:rsidRPr="00F54A83" w:rsidRDefault="00F54A83" w:rsidP="00F71735">
            <w:pPr>
              <w:spacing w:after="0" w:line="240" w:lineRule="auto"/>
              <w:ind w:left="113" w:right="113"/>
              <w:jc w:val="center"/>
              <w:rPr>
                <w:rFonts w:ascii="Times New Roman" w:eastAsia="Calibri" w:hAnsi="Times New Roman" w:cs="Times New Roman"/>
                <w:i/>
                <w:color w:val="000000"/>
                <w:sz w:val="24"/>
                <w:szCs w:val="24"/>
                <w:lang w:eastAsia="en-US"/>
              </w:rPr>
            </w:pPr>
            <w:r w:rsidRPr="003A4726">
              <w:rPr>
                <w:rFonts w:ascii="Times New Roman" w:eastAsia="Calibri" w:hAnsi="Times New Roman" w:cs="Times New Roman"/>
                <w:i/>
                <w:color w:val="000000"/>
                <w:sz w:val="24"/>
                <w:szCs w:val="24"/>
                <w:lang w:eastAsia="en-US"/>
              </w:rPr>
              <w:t>pildo tiekėjas</w:t>
            </w:r>
          </w:p>
        </w:tc>
      </w:tr>
    </w:tbl>
    <w:p w14:paraId="756F0790" w14:textId="77777777" w:rsidR="00F54A83" w:rsidRPr="00F54A83" w:rsidRDefault="00F54A83" w:rsidP="00F54A83">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91"/>
        <w:gridCol w:w="1771"/>
      </w:tblGrid>
      <w:tr w:rsidR="00F54A83" w:rsidRPr="00F54A83" w14:paraId="6F9E73E6" w14:textId="77777777" w:rsidTr="00034416">
        <w:trPr>
          <w:trHeight w:val="567"/>
        </w:trPr>
        <w:tc>
          <w:tcPr>
            <w:tcW w:w="4111" w:type="pct"/>
            <w:tcMar>
              <w:top w:w="0" w:type="dxa"/>
              <w:left w:w="108" w:type="dxa"/>
              <w:bottom w:w="0" w:type="dxa"/>
              <w:right w:w="108" w:type="dxa"/>
            </w:tcMar>
          </w:tcPr>
          <w:p w14:paraId="3F821866" w14:textId="322F8E33" w:rsidR="00F54A83" w:rsidRPr="00F54A83" w:rsidRDefault="00F54A83" w:rsidP="00F71735">
            <w:pPr>
              <w:spacing w:line="20" w:lineRule="atLeast"/>
              <w:ind w:left="2268"/>
              <w:rPr>
                <w:rFonts w:ascii="Times New Roman" w:hAnsi="Times New Roman" w:cs="Times New Roman"/>
                <w:b/>
                <w:sz w:val="24"/>
                <w:szCs w:val="24"/>
              </w:rPr>
            </w:pPr>
            <w:r w:rsidRPr="00F54A83">
              <w:rPr>
                <w:rFonts w:ascii="Times New Roman" w:eastAsia="Calibri" w:hAnsi="Times New Roman" w:cs="Times New Roman"/>
                <w:b/>
                <w:bCs/>
                <w:iCs/>
                <w:color w:val="000000"/>
                <w:sz w:val="24"/>
                <w:szCs w:val="24"/>
                <w:lang w:eastAsia="en-US"/>
              </w:rPr>
              <w:t>Palyginamoji bendra pasiūlymo kaina E</w:t>
            </w:r>
            <w:r w:rsidR="00B27C4C">
              <w:rPr>
                <w:rFonts w:ascii="Times New Roman" w:eastAsia="Calibri" w:hAnsi="Times New Roman" w:cs="Times New Roman"/>
                <w:b/>
                <w:bCs/>
                <w:iCs/>
                <w:color w:val="000000"/>
                <w:sz w:val="24"/>
                <w:szCs w:val="24"/>
                <w:lang w:eastAsia="en-US"/>
              </w:rPr>
              <w:t>ur</w:t>
            </w:r>
            <w:r w:rsidRPr="00F54A83">
              <w:rPr>
                <w:rFonts w:ascii="Times New Roman" w:eastAsia="Calibri" w:hAnsi="Times New Roman" w:cs="Times New Roman"/>
                <w:b/>
                <w:bCs/>
                <w:iCs/>
                <w:color w:val="000000"/>
                <w:sz w:val="24"/>
                <w:szCs w:val="24"/>
                <w:lang w:eastAsia="en-US"/>
              </w:rPr>
              <w:t xml:space="preserve"> be PVM</w:t>
            </w:r>
          </w:p>
        </w:tc>
        <w:tc>
          <w:tcPr>
            <w:tcW w:w="889" w:type="pct"/>
          </w:tcPr>
          <w:p w14:paraId="7CEEC8E8" w14:textId="4A6B9479" w:rsidR="00F54A83" w:rsidRPr="00F54A83" w:rsidRDefault="00F54A83" w:rsidP="00F71735">
            <w:pPr>
              <w:spacing w:after="0" w:line="240" w:lineRule="auto"/>
              <w:ind w:left="113" w:right="113"/>
              <w:jc w:val="center"/>
              <w:rPr>
                <w:rFonts w:ascii="Times New Roman" w:eastAsia="Calibri" w:hAnsi="Times New Roman" w:cs="Times New Roman"/>
                <w:i/>
                <w:color w:val="000000"/>
                <w:sz w:val="24"/>
                <w:szCs w:val="24"/>
                <w:lang w:eastAsia="en-US"/>
              </w:rPr>
            </w:pPr>
            <w:r w:rsidRPr="00F54A83">
              <w:rPr>
                <w:rFonts w:ascii="Times New Roman" w:eastAsia="Times New Roman" w:hAnsi="Times New Roman" w:cs="Times New Roman"/>
                <w:i/>
                <w:sz w:val="24"/>
                <w:szCs w:val="24"/>
                <w:lang w:eastAsia="en-US"/>
              </w:rPr>
              <w:t>pildo tiekėjas</w:t>
            </w:r>
          </w:p>
        </w:tc>
      </w:tr>
      <w:tr w:rsidR="00F54A83" w:rsidRPr="00F54A83" w14:paraId="264CF1C0" w14:textId="77777777" w:rsidTr="00034416">
        <w:trPr>
          <w:trHeight w:val="567"/>
        </w:trPr>
        <w:tc>
          <w:tcPr>
            <w:tcW w:w="4111" w:type="pct"/>
            <w:tcMar>
              <w:top w:w="0" w:type="dxa"/>
              <w:left w:w="108" w:type="dxa"/>
              <w:bottom w:w="0" w:type="dxa"/>
              <w:right w:w="108" w:type="dxa"/>
            </w:tcMar>
          </w:tcPr>
          <w:p w14:paraId="2CD13611" w14:textId="1921E6E3" w:rsidR="00F54A83" w:rsidRPr="00B27C4C" w:rsidRDefault="00F54A83" w:rsidP="00F71735">
            <w:pPr>
              <w:spacing w:line="20" w:lineRule="atLeast"/>
              <w:ind w:left="4820"/>
              <w:rPr>
                <w:rFonts w:ascii="Times New Roman" w:eastAsia="Calibri" w:hAnsi="Times New Roman" w:cs="Times New Roman"/>
                <w:b/>
                <w:iCs/>
                <w:color w:val="000000"/>
                <w:sz w:val="24"/>
                <w:szCs w:val="24"/>
                <w:lang w:eastAsia="en-US"/>
              </w:rPr>
            </w:pPr>
            <w:r w:rsidRPr="00B27C4C">
              <w:rPr>
                <w:rFonts w:ascii="Times New Roman" w:hAnsi="Times New Roman" w:cs="Times New Roman"/>
                <w:b/>
                <w:sz w:val="24"/>
                <w:szCs w:val="24"/>
              </w:rPr>
              <w:t xml:space="preserve">PVM </w:t>
            </w:r>
            <w:r w:rsidR="00FD373E" w:rsidRPr="00B27C4C">
              <w:rPr>
                <w:rFonts w:ascii="Times New Roman" w:hAnsi="Times New Roman" w:cs="Times New Roman"/>
                <w:b/>
                <w:sz w:val="24"/>
                <w:szCs w:val="24"/>
              </w:rPr>
              <w:t>sudaro  Eur</w:t>
            </w:r>
          </w:p>
        </w:tc>
        <w:tc>
          <w:tcPr>
            <w:tcW w:w="889" w:type="pct"/>
          </w:tcPr>
          <w:p w14:paraId="7113F939" w14:textId="1C2BB336" w:rsidR="00F54A83" w:rsidRPr="00F54A83" w:rsidRDefault="00F54A83" w:rsidP="00F71735">
            <w:pPr>
              <w:spacing w:after="0" w:line="240" w:lineRule="auto"/>
              <w:ind w:left="113" w:right="113"/>
              <w:jc w:val="center"/>
              <w:rPr>
                <w:rFonts w:ascii="Times New Roman" w:eastAsia="Calibri" w:hAnsi="Times New Roman" w:cs="Times New Roman"/>
                <w:i/>
                <w:color w:val="000000"/>
                <w:sz w:val="24"/>
                <w:szCs w:val="24"/>
                <w:lang w:eastAsia="en-US"/>
              </w:rPr>
            </w:pPr>
            <w:r w:rsidRPr="00F54A83">
              <w:rPr>
                <w:rFonts w:ascii="Times New Roman" w:eastAsia="Times New Roman" w:hAnsi="Times New Roman" w:cs="Times New Roman"/>
                <w:i/>
                <w:sz w:val="24"/>
                <w:szCs w:val="24"/>
                <w:lang w:eastAsia="en-US"/>
              </w:rPr>
              <w:t>pildo tiekėjas</w:t>
            </w:r>
          </w:p>
        </w:tc>
      </w:tr>
      <w:tr w:rsidR="00F54A83" w:rsidRPr="00F54A83" w14:paraId="03DCE0C3" w14:textId="77777777" w:rsidTr="00034416">
        <w:trPr>
          <w:trHeight w:val="842"/>
        </w:trPr>
        <w:tc>
          <w:tcPr>
            <w:tcW w:w="4111" w:type="pct"/>
            <w:tcMar>
              <w:top w:w="0" w:type="dxa"/>
              <w:left w:w="108" w:type="dxa"/>
              <w:bottom w:w="0" w:type="dxa"/>
              <w:right w:w="108" w:type="dxa"/>
            </w:tcMar>
          </w:tcPr>
          <w:p w14:paraId="70E317E8" w14:textId="7D599E46" w:rsidR="00F54A83" w:rsidRPr="00F54A83" w:rsidRDefault="00F54A83" w:rsidP="00F71735">
            <w:pPr>
              <w:spacing w:after="0" w:line="240" w:lineRule="auto"/>
              <w:ind w:left="2268"/>
              <w:rPr>
                <w:rFonts w:ascii="Times New Roman" w:eastAsia="Calibri" w:hAnsi="Times New Roman" w:cs="Times New Roman"/>
                <w:b/>
                <w:bCs/>
                <w:iCs/>
                <w:color w:val="000000"/>
                <w:sz w:val="24"/>
                <w:szCs w:val="24"/>
                <w:lang w:eastAsia="en-US"/>
              </w:rPr>
            </w:pPr>
            <w:r w:rsidRPr="00F54A83">
              <w:rPr>
                <w:rFonts w:ascii="Times New Roman" w:eastAsia="Calibri" w:hAnsi="Times New Roman" w:cs="Times New Roman"/>
                <w:b/>
                <w:bCs/>
                <w:iCs/>
                <w:color w:val="000000"/>
                <w:sz w:val="24"/>
                <w:szCs w:val="24"/>
                <w:lang w:eastAsia="en-US"/>
              </w:rPr>
              <w:t xml:space="preserve">Palyginamoji bendra pasiūlymo kaina </w:t>
            </w:r>
            <w:r w:rsidR="00B27C4C">
              <w:rPr>
                <w:rFonts w:ascii="Times New Roman" w:eastAsia="Calibri" w:hAnsi="Times New Roman" w:cs="Times New Roman"/>
                <w:b/>
                <w:bCs/>
                <w:iCs/>
                <w:color w:val="000000"/>
                <w:sz w:val="24"/>
                <w:szCs w:val="24"/>
                <w:lang w:eastAsia="en-US"/>
              </w:rPr>
              <w:t xml:space="preserve">(C) </w:t>
            </w:r>
            <w:r w:rsidRPr="00F54A83">
              <w:rPr>
                <w:rFonts w:ascii="Times New Roman" w:eastAsia="Calibri" w:hAnsi="Times New Roman" w:cs="Times New Roman"/>
                <w:b/>
                <w:bCs/>
                <w:iCs/>
                <w:color w:val="000000"/>
                <w:sz w:val="24"/>
                <w:szCs w:val="24"/>
                <w:lang w:eastAsia="en-US"/>
              </w:rPr>
              <w:t>E</w:t>
            </w:r>
            <w:r w:rsidR="00B27C4C">
              <w:rPr>
                <w:rFonts w:ascii="Times New Roman" w:eastAsia="Calibri" w:hAnsi="Times New Roman" w:cs="Times New Roman"/>
                <w:b/>
                <w:bCs/>
                <w:iCs/>
                <w:color w:val="000000"/>
                <w:sz w:val="24"/>
                <w:szCs w:val="24"/>
                <w:lang w:eastAsia="en-US"/>
              </w:rPr>
              <w:t>ur</w:t>
            </w:r>
            <w:r w:rsidRPr="00F54A83">
              <w:rPr>
                <w:rFonts w:ascii="Times New Roman" w:eastAsia="Calibri" w:hAnsi="Times New Roman" w:cs="Times New Roman"/>
                <w:b/>
                <w:bCs/>
                <w:iCs/>
                <w:color w:val="000000"/>
                <w:sz w:val="24"/>
                <w:szCs w:val="24"/>
                <w:lang w:eastAsia="en-US"/>
              </w:rPr>
              <w:t xml:space="preserve"> su PVM </w:t>
            </w:r>
            <w:r w:rsidRPr="00F54A83">
              <w:rPr>
                <w:rFonts w:ascii="Times New Roman" w:eastAsia="Calibri" w:hAnsi="Times New Roman" w:cs="Times New Roman"/>
                <w:iCs/>
                <w:color w:val="000000"/>
                <w:sz w:val="24"/>
                <w:szCs w:val="24"/>
                <w:lang w:eastAsia="en-US"/>
              </w:rPr>
              <w:t>(lentelės 6 stulpelio 1-</w:t>
            </w:r>
            <w:r w:rsidR="003A4726">
              <w:rPr>
                <w:rFonts w:ascii="Times New Roman" w:eastAsia="Calibri" w:hAnsi="Times New Roman" w:cs="Times New Roman"/>
                <w:iCs/>
                <w:color w:val="000000"/>
                <w:sz w:val="24"/>
                <w:szCs w:val="24"/>
                <w:lang w:eastAsia="en-US"/>
              </w:rPr>
              <w:t>7</w:t>
            </w:r>
            <w:r w:rsidRPr="00F54A83">
              <w:rPr>
                <w:rFonts w:ascii="Times New Roman" w:eastAsia="Calibri" w:hAnsi="Times New Roman" w:cs="Times New Roman"/>
                <w:iCs/>
                <w:color w:val="000000"/>
                <w:sz w:val="24"/>
                <w:szCs w:val="24"/>
                <w:lang w:eastAsia="en-US"/>
              </w:rPr>
              <w:t xml:space="preserve"> eilutėse nurodytų kainų suma)</w:t>
            </w:r>
          </w:p>
        </w:tc>
        <w:tc>
          <w:tcPr>
            <w:tcW w:w="889" w:type="pct"/>
          </w:tcPr>
          <w:p w14:paraId="53191238" w14:textId="5386DC82" w:rsidR="00F54A83" w:rsidRPr="00F54A83" w:rsidRDefault="00F54A83" w:rsidP="00F71735">
            <w:pPr>
              <w:spacing w:after="0" w:line="240" w:lineRule="auto"/>
              <w:ind w:left="113" w:right="113"/>
              <w:jc w:val="center"/>
              <w:rPr>
                <w:rFonts w:ascii="Times New Roman" w:eastAsia="Calibri" w:hAnsi="Times New Roman" w:cs="Times New Roman"/>
                <w:i/>
                <w:color w:val="000000"/>
                <w:sz w:val="24"/>
                <w:szCs w:val="24"/>
                <w:lang w:eastAsia="en-US"/>
              </w:rPr>
            </w:pPr>
            <w:r w:rsidRPr="00F54A83">
              <w:rPr>
                <w:rFonts w:ascii="Times New Roman" w:eastAsia="Times New Roman" w:hAnsi="Times New Roman" w:cs="Times New Roman"/>
                <w:i/>
                <w:sz w:val="24"/>
                <w:szCs w:val="24"/>
                <w:lang w:eastAsia="en-US"/>
              </w:rPr>
              <w:t>pildo tiekėjas</w:t>
            </w:r>
          </w:p>
        </w:tc>
      </w:tr>
    </w:tbl>
    <w:bookmarkEnd w:id="0"/>
    <w:p w14:paraId="710286E3" w14:textId="77777777" w:rsidR="00D45A09" w:rsidRPr="00D45A09" w:rsidRDefault="00D45A09" w:rsidP="00D45A09">
      <w:pPr>
        <w:suppressAutoHyphens/>
        <w:spacing w:after="0" w:line="240" w:lineRule="auto"/>
        <w:ind w:firstLine="567"/>
        <w:contextualSpacing/>
        <w:jc w:val="both"/>
        <w:rPr>
          <w:rFonts w:ascii="Times New Roman" w:eastAsia="Times New Roman" w:hAnsi="Times New Roman" w:cs="Times New Roman"/>
          <w:iCs/>
          <w:sz w:val="24"/>
          <w:szCs w:val="24"/>
          <w:lang w:eastAsia="ar-SA"/>
        </w:rPr>
      </w:pPr>
      <w:r w:rsidRPr="00D45A09">
        <w:rPr>
          <w:rFonts w:ascii="Times New Roman" w:eastAsia="Times New Roman" w:hAnsi="Times New Roman" w:cs="Times New Roman"/>
          <w:iCs/>
          <w:sz w:val="24"/>
          <w:szCs w:val="24"/>
          <w:lang w:eastAsia="ar-SA"/>
        </w:rPr>
        <w:t>Pasiūlyme kaina nurodoma dviejų skaičių po kablelio tikslumu, antrą skaičių apvalinant į didžiąją pusę tik, kai trečias skaičius lygus ar didesnis už 5 (penkis).</w:t>
      </w:r>
    </w:p>
    <w:p w14:paraId="08FD95C0" w14:textId="2EEFD941" w:rsidR="00D45A09" w:rsidRPr="00D45A09" w:rsidRDefault="00D45A09" w:rsidP="00D45A09">
      <w:pPr>
        <w:suppressAutoHyphens/>
        <w:spacing w:after="0" w:line="240" w:lineRule="auto"/>
        <w:ind w:firstLine="567"/>
        <w:contextualSpacing/>
        <w:jc w:val="both"/>
        <w:rPr>
          <w:rFonts w:ascii="Times New Roman" w:eastAsia="Times New Roman" w:hAnsi="Times New Roman" w:cs="Times New Roman"/>
          <w:iCs/>
          <w:color w:val="000000"/>
          <w:sz w:val="24"/>
          <w:szCs w:val="24"/>
          <w:lang w:eastAsia="ar-SA"/>
        </w:rPr>
      </w:pPr>
      <w:r w:rsidRPr="00D45A09">
        <w:rPr>
          <w:rFonts w:ascii="Times New Roman" w:eastAsia="Times New Roman" w:hAnsi="Times New Roman" w:cs="Times New Roman"/>
          <w:iCs/>
          <w:color w:val="000000"/>
          <w:sz w:val="24"/>
          <w:szCs w:val="24"/>
          <w:lang w:eastAsia="ar-SA"/>
        </w:rPr>
        <w:lastRenderedPageBreak/>
        <w:t>Patvirtiname, kad apskaičiuojant</w:t>
      </w:r>
      <w:r>
        <w:rPr>
          <w:rFonts w:ascii="Times New Roman" w:eastAsia="Times New Roman" w:hAnsi="Times New Roman" w:cs="Times New Roman"/>
          <w:iCs/>
          <w:color w:val="000000"/>
          <w:sz w:val="24"/>
          <w:szCs w:val="24"/>
          <w:lang w:eastAsia="ar-SA"/>
        </w:rPr>
        <w:t xml:space="preserve"> bendrą</w:t>
      </w:r>
      <w:r w:rsidRPr="00D45A09">
        <w:rPr>
          <w:rFonts w:ascii="Times New Roman" w:eastAsia="Times New Roman" w:hAnsi="Times New Roman" w:cs="Times New Roman"/>
          <w:iCs/>
          <w:color w:val="000000"/>
          <w:sz w:val="24"/>
          <w:szCs w:val="24"/>
          <w:lang w:eastAsia="ar-SA"/>
        </w:rPr>
        <w:t xml:space="preserve"> pasiūlymo kainą, yra atsižvelgta į visą pirkimo dokumentuose nurodytą pirkimo objekto apimtį ir reikalavimus, kainos sudėtines dalis ir panašiai. Į šią sumą įeina visos išlaidos ir visi mokesčiai, taip pat ir PVM, kuris sudaro:</w:t>
      </w:r>
    </w:p>
    <w:p w14:paraId="03668DCB" w14:textId="4AB4842B"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____________________________________________________________________________</w:t>
      </w:r>
      <w:r>
        <w:rPr>
          <w:rFonts w:ascii="Times New Roman" w:eastAsia="Times New Roman" w:hAnsi="Times New Roman" w:cs="Times New Roman"/>
          <w:color w:val="000000"/>
          <w:sz w:val="24"/>
          <w:szCs w:val="24"/>
          <w:lang w:eastAsia="ar-SA"/>
        </w:rPr>
        <w:t>___</w:t>
      </w:r>
      <w:r w:rsidRPr="00D45A09">
        <w:rPr>
          <w:rFonts w:ascii="Times New Roman" w:eastAsia="Times New Roman" w:hAnsi="Times New Roman" w:cs="Times New Roman"/>
          <w:color w:val="000000"/>
          <w:sz w:val="24"/>
          <w:szCs w:val="24"/>
          <w:lang w:eastAsia="ar-SA"/>
        </w:rPr>
        <w:t>Eur.</w:t>
      </w:r>
    </w:p>
    <w:p w14:paraId="105A4A37"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r w:rsidRPr="00D45A09">
        <w:rPr>
          <w:rFonts w:ascii="Times New Roman" w:eastAsia="Times New Roman" w:hAnsi="Times New Roman" w:cs="Times New Roman"/>
          <w:i/>
          <w:color w:val="000000"/>
          <w:sz w:val="24"/>
          <w:szCs w:val="24"/>
          <w:lang w:eastAsia="ar-SA"/>
        </w:rPr>
        <w:t>tiekėjas nurodo skaičiais ir žodžiais</w:t>
      </w:r>
      <w:r w:rsidRPr="00D45A09">
        <w:rPr>
          <w:rFonts w:ascii="Times New Roman" w:eastAsia="Times New Roman" w:hAnsi="Times New Roman" w:cs="Times New Roman"/>
          <w:color w:val="000000"/>
          <w:sz w:val="24"/>
          <w:szCs w:val="24"/>
          <w:lang w:eastAsia="ar-SA"/>
        </w:rPr>
        <w:t>)</w:t>
      </w:r>
    </w:p>
    <w:p w14:paraId="72DDCC8F"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Jeigu už paslaugas tiekėjas neapmokestinamas ar apmokestinamas mažesniu nei 21 procentas dydžio PVM, tiekėjas privalo nurodyti to priežastį. </w:t>
      </w:r>
    </w:p>
    <w:p w14:paraId="41FD8D13"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Priežastis: _________________________________________________________________________.</w:t>
      </w:r>
    </w:p>
    <w:p w14:paraId="6676BDC4" w14:textId="77777777" w:rsidR="00D45A09" w:rsidRPr="00D45A09" w:rsidRDefault="00D45A09" w:rsidP="00D45A09">
      <w:pPr>
        <w:spacing w:after="0" w:line="240" w:lineRule="auto"/>
        <w:ind w:firstLine="567"/>
        <w:contextualSpacing/>
        <w:jc w:val="both"/>
        <w:rPr>
          <w:rFonts w:ascii="Times New Roman" w:eastAsia="Times New Roman" w:hAnsi="Times New Roman" w:cs="Times New Roman"/>
          <w:b/>
          <w:sz w:val="24"/>
          <w:szCs w:val="24"/>
          <w:lang w:eastAsia="ar-SA"/>
        </w:rPr>
      </w:pPr>
    </w:p>
    <w:p w14:paraId="4DD0A190" w14:textId="494D0CF2" w:rsidR="00202706" w:rsidRPr="00D45A09" w:rsidRDefault="00202706" w:rsidP="00202706">
      <w:pPr>
        <w:suppressAutoHyphen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9</w:t>
      </w:r>
      <w:r w:rsidRPr="00D45A09">
        <w:rPr>
          <w:rFonts w:ascii="Times New Roman" w:eastAsia="Times New Roman" w:hAnsi="Times New Roman" w:cs="Times New Roman"/>
          <w:b/>
          <w:color w:val="000000"/>
          <w:sz w:val="24"/>
          <w:szCs w:val="24"/>
          <w:lang w:eastAsia="ar-SA"/>
        </w:rPr>
        <w:t xml:space="preserve"> lentelė</w:t>
      </w:r>
      <w:r w:rsidRPr="00D45A09">
        <w:rPr>
          <w:rFonts w:ascii="Times New Roman" w:eastAsia="Times New Roman" w:hAnsi="Times New Roman" w:cs="Times New Roman"/>
          <w:color w:val="000000"/>
          <w:sz w:val="24"/>
          <w:szCs w:val="24"/>
          <w:lang w:eastAsia="ar-SA"/>
        </w:rPr>
        <w:t xml:space="preserve">. Kartu su pasiūlymu pateikiami šie dokumentai </w:t>
      </w:r>
      <w:r w:rsidRPr="00D45A09">
        <w:rPr>
          <w:rFonts w:ascii="Times New Roman" w:eastAsia="Times New Roman" w:hAnsi="Times New Roman" w:cs="Times New Roman"/>
          <w:bCs/>
          <w:i/>
          <w:iCs/>
          <w:sz w:val="24"/>
          <w:szCs w:val="24"/>
          <w:lang w:eastAsia="ar-SA"/>
        </w:rPr>
        <w:t>(</w:t>
      </w:r>
      <w:r w:rsidRPr="00D45A09">
        <w:rPr>
          <w:rFonts w:ascii="Times New Roman" w:eastAsia="Times New Roman" w:hAnsi="Times New Roman" w:cs="Times New Roman"/>
          <w:b/>
          <w:bCs/>
          <w:i/>
          <w:iCs/>
          <w:sz w:val="24"/>
          <w:szCs w:val="24"/>
          <w:lang w:eastAsia="ar-SA"/>
        </w:rPr>
        <w:t>nurodo tiekėjas</w:t>
      </w:r>
      <w:r w:rsidRPr="00D45A09">
        <w:rPr>
          <w:rFonts w:ascii="Times New Roman" w:eastAsia="Times New Roman" w:hAnsi="Times New Roman" w:cs="Times New Roman"/>
          <w:bCs/>
          <w:i/>
          <w:iCs/>
          <w:sz w:val="24"/>
          <w:szCs w:val="24"/>
          <w:lang w:eastAsia="ar-SA"/>
        </w:rPr>
        <w:t>)</w:t>
      </w:r>
      <w:r w:rsidRPr="00D45A09">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202706" w:rsidRPr="00D45A09" w14:paraId="28F3E61C" w14:textId="77777777" w:rsidTr="00F71735">
        <w:tc>
          <w:tcPr>
            <w:tcW w:w="305" w:type="pct"/>
            <w:tcBorders>
              <w:top w:val="single" w:sz="4" w:space="0" w:color="000000"/>
              <w:left w:val="single" w:sz="4" w:space="0" w:color="000000"/>
              <w:bottom w:val="single" w:sz="4" w:space="0" w:color="000000"/>
              <w:right w:val="nil"/>
            </w:tcBorders>
            <w:vAlign w:val="center"/>
            <w:hideMark/>
          </w:tcPr>
          <w:p w14:paraId="57D2EF1F" w14:textId="77777777" w:rsidR="00202706" w:rsidRPr="00D45A09" w:rsidRDefault="00202706" w:rsidP="00F71735">
            <w:pPr>
              <w:suppressAutoHyphens/>
              <w:spacing w:after="0" w:line="240" w:lineRule="auto"/>
              <w:contextualSpacing/>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522C61FC" w14:textId="77777777" w:rsidR="00202706" w:rsidRPr="00D45A09" w:rsidRDefault="00202706" w:rsidP="00F71735">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0BB7E5B4" w14:textId="77777777" w:rsidR="00202706" w:rsidRPr="00D45A09" w:rsidRDefault="00202706" w:rsidP="00F71735">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Dokumento puslapių skaičius</w:t>
            </w:r>
          </w:p>
        </w:tc>
      </w:tr>
      <w:tr w:rsidR="00202706" w:rsidRPr="00D45A09" w14:paraId="018D4D89" w14:textId="77777777" w:rsidTr="00F71735">
        <w:tc>
          <w:tcPr>
            <w:tcW w:w="305" w:type="pct"/>
            <w:tcBorders>
              <w:top w:val="nil"/>
              <w:left w:val="single" w:sz="4" w:space="0" w:color="000000"/>
              <w:bottom w:val="single" w:sz="4" w:space="0" w:color="auto"/>
              <w:right w:val="nil"/>
            </w:tcBorders>
          </w:tcPr>
          <w:p w14:paraId="2FCF9119" w14:textId="77777777" w:rsidR="00202706" w:rsidRPr="00D45A09" w:rsidRDefault="00202706" w:rsidP="00F71735">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48FE2627" w14:textId="77777777" w:rsidR="00202706" w:rsidRPr="00D45A09" w:rsidRDefault="00202706" w:rsidP="00F71735">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590A773D" w14:textId="77777777" w:rsidR="00202706" w:rsidRPr="00D45A09" w:rsidRDefault="00202706" w:rsidP="00F71735">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r>
      <w:tr w:rsidR="00202706" w:rsidRPr="00D45A09" w14:paraId="706E96E9" w14:textId="77777777" w:rsidTr="00F71735">
        <w:tc>
          <w:tcPr>
            <w:tcW w:w="305" w:type="pct"/>
            <w:tcBorders>
              <w:top w:val="nil"/>
              <w:left w:val="single" w:sz="4" w:space="0" w:color="000000"/>
              <w:bottom w:val="single" w:sz="4" w:space="0" w:color="auto"/>
              <w:right w:val="nil"/>
            </w:tcBorders>
          </w:tcPr>
          <w:p w14:paraId="24E4233D" w14:textId="77777777" w:rsidR="00202706" w:rsidRPr="00D45A09" w:rsidRDefault="00202706" w:rsidP="00F71735">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5F28A3EA" w14:textId="77777777" w:rsidR="00202706" w:rsidRPr="00D45A09" w:rsidRDefault="00202706" w:rsidP="00F71735">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35253BA9" w14:textId="77777777" w:rsidR="00202706" w:rsidRPr="00D45A09" w:rsidRDefault="00202706" w:rsidP="00F71735">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202706" w:rsidRPr="00D45A09" w14:paraId="48A8AE86" w14:textId="77777777" w:rsidTr="00F71735">
        <w:tc>
          <w:tcPr>
            <w:tcW w:w="305" w:type="pct"/>
            <w:tcBorders>
              <w:top w:val="single" w:sz="4" w:space="0" w:color="auto"/>
              <w:left w:val="single" w:sz="4" w:space="0" w:color="auto"/>
              <w:bottom w:val="single" w:sz="4" w:space="0" w:color="auto"/>
              <w:right w:val="single" w:sz="4" w:space="0" w:color="auto"/>
            </w:tcBorders>
          </w:tcPr>
          <w:p w14:paraId="5DA064A6" w14:textId="77777777" w:rsidR="00202706" w:rsidRPr="00D45A09" w:rsidRDefault="00202706" w:rsidP="00F71735">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6D4225D2" w14:textId="77777777" w:rsidR="00202706" w:rsidRPr="00D45A09" w:rsidRDefault="00202706" w:rsidP="00F71735">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1DB1CA40" w14:textId="77777777" w:rsidR="00202706" w:rsidRPr="00D45A09" w:rsidRDefault="00202706" w:rsidP="00F71735">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0A3C2A24" w14:textId="77777777" w:rsidR="00202706" w:rsidRPr="00D45A09" w:rsidRDefault="00202706" w:rsidP="00202706">
      <w:pPr>
        <w:suppressAutoHyphens/>
        <w:spacing w:after="0" w:line="240" w:lineRule="auto"/>
        <w:contextualSpacing/>
        <w:jc w:val="both"/>
        <w:rPr>
          <w:rFonts w:ascii="Times New Roman" w:eastAsia="Times New Roman" w:hAnsi="Times New Roman" w:cs="Times New Roman"/>
          <w:b/>
          <w:color w:val="000000"/>
          <w:sz w:val="24"/>
          <w:szCs w:val="24"/>
          <w:lang w:eastAsia="ar-SA"/>
        </w:rPr>
      </w:pPr>
    </w:p>
    <w:p w14:paraId="41296A4A" w14:textId="048D024A" w:rsidR="00202706" w:rsidRPr="00D45A09" w:rsidRDefault="00202706" w:rsidP="00202706">
      <w:pPr>
        <w:suppressAutoHyphen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10</w:t>
      </w:r>
      <w:r w:rsidRPr="00D45A09">
        <w:rPr>
          <w:rFonts w:ascii="Times New Roman" w:eastAsia="Times New Roman" w:hAnsi="Times New Roman" w:cs="Times New Roman"/>
          <w:b/>
          <w:color w:val="000000"/>
          <w:sz w:val="24"/>
          <w:szCs w:val="24"/>
          <w:lang w:eastAsia="ar-SA"/>
        </w:rPr>
        <w:t xml:space="preserve"> lentelė. </w:t>
      </w:r>
      <w:r w:rsidRPr="00D45A09">
        <w:rPr>
          <w:rFonts w:ascii="Times New Roman" w:eastAsia="Times New Roman" w:hAnsi="Times New Roman" w:cs="Times New Roman"/>
          <w:color w:val="000000"/>
          <w:sz w:val="24"/>
          <w:szCs w:val="24"/>
          <w:lang w:eastAsia="ar-SA"/>
        </w:rPr>
        <w:t>Konfidencialią informaciją sudaro (jeigu tokia yra)</w:t>
      </w:r>
      <w:r>
        <w:rPr>
          <w:rFonts w:ascii="Times New Roman" w:eastAsia="Times New Roman" w:hAnsi="Times New Roman" w:cs="Times New Roman"/>
          <w:color w:val="000000"/>
          <w:sz w:val="24"/>
          <w:szCs w:val="24"/>
          <w:vertAlign w:val="superscript"/>
          <w:lang w:eastAsia="ar-SA"/>
        </w:rPr>
        <w:t>6</w:t>
      </w:r>
      <w:r w:rsidRPr="00890A16">
        <w:rPr>
          <w:rFonts w:ascii="Times New Roman" w:eastAsia="Times New Roman" w:hAnsi="Times New Roman" w:cs="Times New Roman"/>
          <w:color w:val="000000"/>
          <w:sz w:val="24"/>
          <w:szCs w:val="24"/>
          <w:vertAlign w:val="superscript"/>
          <w:lang w:eastAsia="ar-SA"/>
        </w:rPr>
        <w:t xml:space="preserve"> </w:t>
      </w:r>
      <w:r w:rsidRPr="00D45A09">
        <w:rPr>
          <w:rFonts w:ascii="Times New Roman" w:eastAsia="Times New Roman" w:hAnsi="Times New Roman" w:cs="Times New Roman"/>
          <w:i/>
          <w:color w:val="000000"/>
          <w:sz w:val="24"/>
          <w:szCs w:val="24"/>
          <w:lang w:eastAsia="ar-SA"/>
        </w:rPr>
        <w:t>(</w:t>
      </w:r>
      <w:r w:rsidRPr="00D45A09">
        <w:rPr>
          <w:rFonts w:ascii="Times New Roman" w:eastAsia="Times New Roman" w:hAnsi="Times New Roman" w:cs="Times New Roman"/>
          <w:b/>
          <w:i/>
          <w:color w:val="000000"/>
          <w:sz w:val="24"/>
          <w:szCs w:val="24"/>
          <w:lang w:eastAsia="ar-SA"/>
        </w:rPr>
        <w:t>nurodo tiekėjas</w:t>
      </w:r>
      <w:r w:rsidRPr="00D45A09">
        <w:rPr>
          <w:rFonts w:ascii="Times New Roman" w:eastAsia="Times New Roman" w:hAnsi="Times New Roman" w:cs="Times New Roman"/>
          <w:i/>
          <w:color w:val="000000"/>
          <w:sz w:val="24"/>
          <w:szCs w:val="24"/>
          <w:lang w:eastAsia="ar-SA"/>
        </w:rPr>
        <w:t>)</w:t>
      </w:r>
      <w:r w:rsidRPr="00D45A09">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202706" w:rsidRPr="00D45A09" w14:paraId="4F39E9FD" w14:textId="77777777" w:rsidTr="00F71735">
        <w:tc>
          <w:tcPr>
            <w:tcW w:w="305" w:type="pct"/>
            <w:tcBorders>
              <w:top w:val="single" w:sz="4" w:space="0" w:color="000000"/>
              <w:left w:val="single" w:sz="4" w:space="0" w:color="000000"/>
              <w:bottom w:val="single" w:sz="4" w:space="0" w:color="000000"/>
              <w:right w:val="nil"/>
            </w:tcBorders>
            <w:vAlign w:val="center"/>
            <w:hideMark/>
          </w:tcPr>
          <w:p w14:paraId="6CDF7019" w14:textId="77777777" w:rsidR="00202706" w:rsidRPr="00D45A09" w:rsidRDefault="00202706" w:rsidP="00F71735">
            <w:pPr>
              <w:suppressAutoHyphens/>
              <w:spacing w:after="0" w:line="240" w:lineRule="auto"/>
              <w:contextualSpacing/>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52DC5968" w14:textId="77777777" w:rsidR="00202706" w:rsidRPr="00D45A09" w:rsidRDefault="00202706" w:rsidP="00F71735">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6A5EBB07" w14:textId="77777777" w:rsidR="00202706" w:rsidRPr="00D45A09" w:rsidRDefault="00202706" w:rsidP="00F71735">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Dokumento puslapių skaičius</w:t>
            </w:r>
          </w:p>
        </w:tc>
      </w:tr>
      <w:tr w:rsidR="00202706" w:rsidRPr="00D45A09" w14:paraId="3F6D4C2E" w14:textId="77777777" w:rsidTr="00F71735">
        <w:tc>
          <w:tcPr>
            <w:tcW w:w="305" w:type="pct"/>
            <w:tcBorders>
              <w:top w:val="nil"/>
              <w:left w:val="single" w:sz="4" w:space="0" w:color="000000"/>
              <w:bottom w:val="single" w:sz="4" w:space="0" w:color="auto"/>
              <w:right w:val="nil"/>
            </w:tcBorders>
          </w:tcPr>
          <w:p w14:paraId="7BD25EB5" w14:textId="77777777" w:rsidR="00202706" w:rsidRPr="00D45A09" w:rsidRDefault="00202706" w:rsidP="00F71735">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508830C0" w14:textId="77777777" w:rsidR="00202706" w:rsidRPr="00D45A09" w:rsidRDefault="00202706" w:rsidP="00F71735">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13C31E47" w14:textId="77777777" w:rsidR="00202706" w:rsidRPr="00D45A09" w:rsidRDefault="00202706" w:rsidP="00F71735">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r>
      <w:tr w:rsidR="00202706" w:rsidRPr="00D45A09" w14:paraId="46518176" w14:textId="77777777" w:rsidTr="00F71735">
        <w:tc>
          <w:tcPr>
            <w:tcW w:w="305" w:type="pct"/>
            <w:tcBorders>
              <w:top w:val="nil"/>
              <w:left w:val="single" w:sz="4" w:space="0" w:color="000000"/>
              <w:bottom w:val="single" w:sz="4" w:space="0" w:color="auto"/>
              <w:right w:val="nil"/>
            </w:tcBorders>
          </w:tcPr>
          <w:p w14:paraId="5F105800" w14:textId="77777777" w:rsidR="00202706" w:rsidRPr="00D45A09" w:rsidRDefault="00202706" w:rsidP="00F71735">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110CE94B" w14:textId="77777777" w:rsidR="00202706" w:rsidRPr="00D45A09" w:rsidRDefault="00202706" w:rsidP="00F71735">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375EAE4D" w14:textId="77777777" w:rsidR="00202706" w:rsidRPr="00D45A09" w:rsidRDefault="00202706" w:rsidP="00F71735">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202706" w:rsidRPr="00D45A09" w14:paraId="15A42697" w14:textId="77777777" w:rsidTr="00F71735">
        <w:tc>
          <w:tcPr>
            <w:tcW w:w="305" w:type="pct"/>
            <w:tcBorders>
              <w:top w:val="single" w:sz="4" w:space="0" w:color="auto"/>
              <w:left w:val="single" w:sz="4" w:space="0" w:color="auto"/>
              <w:bottom w:val="single" w:sz="4" w:space="0" w:color="auto"/>
              <w:right w:val="single" w:sz="4" w:space="0" w:color="auto"/>
            </w:tcBorders>
          </w:tcPr>
          <w:p w14:paraId="3FE05C44" w14:textId="77777777" w:rsidR="00202706" w:rsidRPr="00D45A09" w:rsidRDefault="00202706" w:rsidP="00F71735">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1D4072B9" w14:textId="77777777" w:rsidR="00202706" w:rsidRPr="00D45A09" w:rsidRDefault="00202706" w:rsidP="00F71735">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4C7DEAC3" w14:textId="77777777" w:rsidR="00202706" w:rsidRPr="00D45A09" w:rsidRDefault="00202706" w:rsidP="00F71735">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556929F9" w14:textId="2402E515" w:rsidR="00202706" w:rsidRPr="00D45A09" w:rsidRDefault="00202706" w:rsidP="00202706">
      <w:pPr>
        <w:suppressAutoHyphens/>
        <w:spacing w:after="0" w:line="240" w:lineRule="auto"/>
        <w:ind w:right="-2"/>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i/>
          <w:color w:val="000000"/>
          <w:sz w:val="24"/>
          <w:szCs w:val="24"/>
          <w:vertAlign w:val="superscript"/>
          <w:lang w:eastAsia="ar-SA"/>
        </w:rPr>
        <w:t>6</w:t>
      </w:r>
      <w:r w:rsidRPr="00D45A09">
        <w:rPr>
          <w:rFonts w:ascii="Times New Roman" w:eastAsia="Times New Roman" w:hAnsi="Times New Roman" w:cs="Times New Roman"/>
          <w:b/>
          <w:i/>
          <w:color w:val="000000"/>
          <w:sz w:val="24"/>
          <w:szCs w:val="24"/>
          <w:lang w:eastAsia="ar-SA"/>
        </w:rPr>
        <w:t>Tiekėjui nenurodžius, kokia informacija yra konfidenciali</w:t>
      </w:r>
      <w:r w:rsidRPr="00D45A09">
        <w:rPr>
          <w:rFonts w:ascii="Times New Roman" w:eastAsia="Times New Roman" w:hAnsi="Times New Roman" w:cs="Times New Roman"/>
          <w:i/>
          <w:color w:val="000000"/>
          <w:sz w:val="24"/>
          <w:szCs w:val="24"/>
          <w:lang w:eastAsia="ar-SA"/>
        </w:rPr>
        <w:t xml:space="preserve">, laikoma, kad konfidencialios informacijos pasiūlyme nėra. Vadovaujantis </w:t>
      </w:r>
      <w:r>
        <w:rPr>
          <w:rFonts w:ascii="Times New Roman" w:eastAsia="Times New Roman" w:hAnsi="Times New Roman" w:cs="Times New Roman"/>
          <w:i/>
          <w:color w:val="000000"/>
          <w:sz w:val="24"/>
          <w:szCs w:val="24"/>
          <w:lang w:eastAsia="ar-SA"/>
        </w:rPr>
        <w:t>VPĮ</w:t>
      </w:r>
      <w:r w:rsidRPr="00D45A09">
        <w:rPr>
          <w:rFonts w:ascii="Times New Roman" w:eastAsia="Times New Roman" w:hAnsi="Times New Roman" w:cs="Times New Roman"/>
          <w:i/>
          <w:color w:val="000000"/>
          <w:sz w:val="24"/>
          <w:szCs w:val="24"/>
          <w:lang w:eastAsia="ar-SA"/>
        </w:rPr>
        <w:t xml:space="preserve"> 86 straipsnio 9 dalimi, perkančioji organizacija įpareigota viešinti laimėjusio dalyvio pasiūlymą ir sudarytą pirkimo sutartį (išskyrus nurodytą konfidencialią informaciją).</w:t>
      </w:r>
    </w:p>
    <w:p w14:paraId="3E7C1B5C" w14:textId="77777777" w:rsidR="00202706" w:rsidRPr="00D45A09" w:rsidRDefault="00202706" w:rsidP="00202706">
      <w:pPr>
        <w:suppressAutoHyphens/>
        <w:spacing w:after="0" w:line="240" w:lineRule="auto"/>
        <w:ind w:right="-2"/>
        <w:jc w:val="both"/>
        <w:rPr>
          <w:rFonts w:ascii="Times New Roman" w:eastAsia="Times New Roman" w:hAnsi="Times New Roman" w:cs="Times New Roman"/>
          <w:bCs/>
          <w:color w:val="000000"/>
          <w:sz w:val="24"/>
          <w:szCs w:val="24"/>
          <w:lang w:eastAsia="ar-SA"/>
        </w:rPr>
      </w:pPr>
    </w:p>
    <w:p w14:paraId="3A327376" w14:textId="0C2A3EB1" w:rsidR="00202706" w:rsidRPr="00D45A09" w:rsidRDefault="00202706" w:rsidP="00202706">
      <w:pPr>
        <w:suppressAutoHyphens/>
        <w:spacing w:after="0" w:line="240" w:lineRule="auto"/>
        <w:ind w:right="-2"/>
        <w:jc w:val="both"/>
        <w:rPr>
          <w:rFonts w:ascii="Times New Roman" w:eastAsia="Times New Roman" w:hAnsi="Times New Roman" w:cs="Times New Roman"/>
          <w:bCs/>
          <w:i/>
          <w:iCs/>
          <w:color w:val="000000"/>
          <w:sz w:val="24"/>
          <w:szCs w:val="24"/>
          <w:lang w:eastAsia="ar-SA"/>
        </w:rPr>
      </w:pPr>
      <w:r>
        <w:rPr>
          <w:rFonts w:ascii="Times New Roman" w:eastAsia="Times New Roman" w:hAnsi="Times New Roman" w:cs="Times New Roman"/>
          <w:b/>
          <w:color w:val="000000"/>
          <w:sz w:val="24"/>
          <w:szCs w:val="24"/>
          <w:lang w:eastAsia="ar-SA"/>
        </w:rPr>
        <w:t xml:space="preserve">11 </w:t>
      </w:r>
      <w:r w:rsidRPr="00D45A09">
        <w:rPr>
          <w:rFonts w:ascii="Times New Roman" w:eastAsia="Times New Roman" w:hAnsi="Times New Roman" w:cs="Times New Roman"/>
          <w:b/>
          <w:color w:val="000000"/>
          <w:sz w:val="24"/>
          <w:szCs w:val="24"/>
          <w:lang w:eastAsia="ar-SA"/>
        </w:rPr>
        <w:t xml:space="preserve">lentelė. </w:t>
      </w:r>
      <w:r w:rsidRPr="00D45A09">
        <w:rPr>
          <w:rFonts w:ascii="Times New Roman" w:eastAsia="Times New Roman" w:hAnsi="Times New Roman" w:cs="Times New Roman"/>
          <w:color w:val="000000"/>
          <w:sz w:val="24"/>
          <w:szCs w:val="24"/>
          <w:lang w:eastAsia="ar-SA"/>
        </w:rPr>
        <w:t xml:space="preserve">Informacija </w:t>
      </w:r>
      <w:r w:rsidRPr="00D45A09">
        <w:rPr>
          <w:rFonts w:ascii="Times New Roman" w:eastAsia="Times New Roman" w:hAnsi="Times New Roman" w:cs="Times New Roman"/>
          <w:b/>
          <w:bCs/>
          <w:color w:val="000000"/>
          <w:sz w:val="24"/>
          <w:szCs w:val="24"/>
          <w:lang w:eastAsia="ar-SA"/>
        </w:rPr>
        <w:t>apie ūkio subjektus, kurių pajėgumais tiekėjas remiasi, kad atitiktų perkančiosios organizacijos keliamus kvalifikacijos reikalavimus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bCs/>
          <w:i/>
          <w:color w:val="000000"/>
          <w:sz w:val="24"/>
          <w:szCs w:val="24"/>
          <w:lang w:eastAsia="ar-SA"/>
        </w:rPr>
        <w:t>nurodomi ir</w:t>
      </w:r>
      <w:r w:rsidRPr="00D45A09">
        <w:rPr>
          <w:rFonts w:ascii="Times New Roman" w:eastAsia="Times New Roman" w:hAnsi="Times New Roman" w:cs="Times New Roman"/>
          <w:b/>
          <w:i/>
          <w:color w:val="000000"/>
          <w:sz w:val="24"/>
          <w:szCs w:val="24"/>
          <w:lang w:eastAsia="ar-SA"/>
        </w:rPr>
        <w:t xml:space="preserve"> </w:t>
      </w:r>
      <w:proofErr w:type="spellStart"/>
      <w:r w:rsidRPr="00D45A09">
        <w:rPr>
          <w:rFonts w:ascii="Times New Roman" w:eastAsia="Times New Roman" w:hAnsi="Times New Roman" w:cs="Times New Roman"/>
          <w:b/>
          <w:i/>
          <w:color w:val="000000"/>
          <w:sz w:val="24"/>
          <w:szCs w:val="24"/>
          <w:u w:val="single"/>
          <w:lang w:eastAsia="ar-SA"/>
        </w:rPr>
        <w:t>kvazisubtiekėjai</w:t>
      </w:r>
      <w:proofErr w:type="spellEnd"/>
      <w:r w:rsidRPr="00D45A09">
        <w:rPr>
          <w:rFonts w:ascii="Times New Roman" w:eastAsia="Times New Roman" w:hAnsi="Times New Roman" w:cs="Times New Roman"/>
          <w:b/>
          <w:i/>
          <w:color w:val="000000"/>
          <w:sz w:val="24"/>
          <w:szCs w:val="24"/>
          <w:u w:val="single"/>
          <w:lang w:eastAsia="ar-SA"/>
        </w:rPr>
        <w:t> </w:t>
      </w:r>
      <w:r w:rsidRPr="00D45A09">
        <w:rPr>
          <w:rFonts w:ascii="Times New Roman" w:eastAsia="Calibri" w:hAnsi="Times New Roman" w:cs="Times New Roman"/>
          <w:b/>
          <w:bCs/>
          <w:i/>
          <w:iCs/>
          <w:sz w:val="24"/>
          <w:szCs w:val="24"/>
        </w:rPr>
        <w:t xml:space="preserve">– </w:t>
      </w:r>
      <w:r w:rsidRPr="00D45A09">
        <w:rPr>
          <w:rFonts w:ascii="Times New Roman" w:eastAsia="Times New Roman" w:hAnsi="Times New Roman" w:cs="Times New Roman"/>
          <w:b/>
          <w:i/>
          <w:color w:val="000000"/>
          <w:sz w:val="24"/>
          <w:szCs w:val="24"/>
          <w:u w:val="single"/>
          <w:lang w:eastAsia="ar-SA"/>
        </w:rPr>
        <w:t>fiziniai asmenys</w:t>
      </w:r>
      <w:r w:rsidRPr="00D45A09">
        <w:rPr>
          <w:rFonts w:ascii="Times New Roman" w:eastAsia="Times New Roman" w:hAnsi="Times New Roman" w:cs="Times New Roman"/>
          <w:b/>
          <w:i/>
          <w:color w:val="000000"/>
          <w:sz w:val="24"/>
          <w:szCs w:val="24"/>
          <w:lang w:eastAsia="ar-SA"/>
        </w:rPr>
        <w:t xml:space="preserve">, </w:t>
      </w:r>
      <w:r w:rsidRPr="00D45A09">
        <w:rPr>
          <w:rFonts w:ascii="Times New Roman" w:eastAsia="Times New Roman" w:hAnsi="Times New Roman" w:cs="Times New Roman"/>
          <w:b/>
          <w:bCs/>
          <w:i/>
          <w:iCs/>
          <w:color w:val="000000"/>
          <w:sz w:val="24"/>
          <w:szCs w:val="24"/>
          <w:lang w:eastAsia="ar-SA"/>
        </w:rPr>
        <w:t>kuriuos ketinama įdarbinti pirkimo laimėjimo atveju</w:t>
      </w:r>
      <w:r w:rsidRPr="00D45A09">
        <w:rPr>
          <w:rFonts w:ascii="Times New Roman" w:eastAsia="Times New Roman" w:hAnsi="Times New Roman" w:cs="Times New Roman"/>
          <w:bCs/>
          <w:i/>
          <w:iCs/>
          <w:color w:val="000000"/>
          <w:sz w:val="24"/>
          <w:szCs w:val="24"/>
          <w:lang w:eastAsia="ar-SA"/>
        </w:rPr>
        <w:t>) (</w:t>
      </w:r>
      <w:r w:rsidRPr="00D45A09">
        <w:rPr>
          <w:rFonts w:ascii="Times New Roman" w:eastAsia="Times New Roman" w:hAnsi="Times New Roman" w:cs="Times New Roman"/>
          <w:i/>
          <w:iCs/>
          <w:sz w:val="24"/>
          <w:szCs w:val="24"/>
          <w:lang w:eastAsia="ar-SA"/>
        </w:rPr>
        <w:t xml:space="preserve">pildoma, jei tiekėjas pasitelkia kitų ūkio subjektų pajėgumais pagal </w:t>
      </w:r>
      <w:r>
        <w:rPr>
          <w:rFonts w:ascii="Times New Roman" w:eastAsia="Times New Roman" w:hAnsi="Times New Roman" w:cs="Times New Roman"/>
          <w:i/>
          <w:iCs/>
          <w:sz w:val="24"/>
          <w:szCs w:val="24"/>
          <w:lang w:eastAsia="ar-SA"/>
        </w:rPr>
        <w:t>VPĮ</w:t>
      </w:r>
      <w:r w:rsidRPr="00D45A09">
        <w:rPr>
          <w:rFonts w:ascii="Times New Roman" w:eastAsia="Times New Roman" w:hAnsi="Times New Roman" w:cs="Times New Roman"/>
          <w:i/>
          <w:iCs/>
          <w:sz w:val="24"/>
          <w:szCs w:val="24"/>
          <w:lang w:eastAsia="ar-SA"/>
        </w:rPr>
        <w:t xml:space="preserve"> 49 straipsnį)</w:t>
      </w:r>
      <w:r w:rsidRPr="00D45A09">
        <w:rPr>
          <w:rFonts w:ascii="Times New Roman" w:eastAsia="Times New Roman" w:hAnsi="Times New Roman" w:cs="Times New Roman"/>
          <w:bCs/>
          <w:i/>
          <w:iCs/>
          <w:color w:val="000000"/>
          <w:sz w:val="24"/>
          <w:szCs w:val="24"/>
          <w:lang w:eastAsia="ar-SA"/>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202706" w:rsidRPr="00D45A09" w14:paraId="792EEC59" w14:textId="77777777" w:rsidTr="00F71735">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C8443F1" w14:textId="77777777" w:rsidR="00202706" w:rsidRPr="00D45A09" w:rsidRDefault="00202706" w:rsidP="00F71735">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92F58BB" w14:textId="77777777" w:rsidR="00202706" w:rsidRPr="00D45A09" w:rsidRDefault="00202706" w:rsidP="00F71735">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Ūkio subjekto pavadinimas, juridinio asmens įmonės kodas, adresas /</w:t>
            </w:r>
          </w:p>
          <w:p w14:paraId="686BD227" w14:textId="77777777" w:rsidR="00202706" w:rsidRPr="00D45A09" w:rsidRDefault="00202706" w:rsidP="00F71735">
            <w:pPr>
              <w:suppressAutoHyphens/>
              <w:ind w:right="-2"/>
              <w:jc w:val="center"/>
              <w:rPr>
                <w:rFonts w:eastAsia="Times New Roman"/>
                <w:b/>
                <w:color w:val="000000"/>
                <w:sz w:val="24"/>
                <w:szCs w:val="24"/>
                <w:lang w:eastAsia="ar-SA"/>
              </w:rPr>
            </w:pPr>
            <w:r w:rsidRPr="00D45A09">
              <w:rPr>
                <w:rFonts w:eastAsia="Times New Roman"/>
                <w:b/>
                <w:i/>
                <w:iCs/>
                <w:color w:val="000000"/>
                <w:sz w:val="24"/>
                <w:szCs w:val="24"/>
                <w:lang w:eastAsia="ar-SA"/>
              </w:rPr>
              <w:t xml:space="preserve">fizinio asmens </w:t>
            </w:r>
            <w:r w:rsidRPr="00D45A09">
              <w:rPr>
                <w:rFonts w:eastAsia="Times New Roman"/>
                <w:b/>
                <w:color w:val="000000"/>
                <w:sz w:val="24"/>
                <w:szCs w:val="24"/>
                <w:lang w:eastAsia="ar-SA"/>
              </w:rPr>
              <w:t xml:space="preserve">– </w:t>
            </w:r>
            <w:proofErr w:type="spellStart"/>
            <w:r w:rsidRPr="00D45A09">
              <w:rPr>
                <w:rFonts w:eastAsia="Times New Roman"/>
                <w:b/>
                <w:i/>
                <w:iCs/>
                <w:color w:val="000000"/>
                <w:sz w:val="24"/>
                <w:szCs w:val="24"/>
                <w:lang w:eastAsia="ar-SA"/>
              </w:rPr>
              <w:t>kvazisubtiekėjo</w:t>
            </w:r>
            <w:proofErr w:type="spellEnd"/>
            <w:r w:rsidRPr="00D45A09">
              <w:rPr>
                <w:rFonts w:eastAsia="Times New Roman"/>
                <w:b/>
                <w:color w:val="000000"/>
                <w:sz w:val="24"/>
                <w:szCs w:val="24"/>
                <w:lang w:eastAsia="ar-SA"/>
              </w:rPr>
              <w:t xml:space="preserve"> vardas, pavardė</w:t>
            </w:r>
          </w:p>
          <w:p w14:paraId="0B6A024E" w14:textId="77777777" w:rsidR="00202706" w:rsidRPr="00D45A09" w:rsidRDefault="00202706" w:rsidP="00F71735">
            <w:pPr>
              <w:suppressAutoHyphens/>
              <w:ind w:right="-2"/>
              <w:jc w:val="center"/>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7CE71F88" w14:textId="77777777" w:rsidR="00202706" w:rsidRPr="00D45A09" w:rsidRDefault="00202706" w:rsidP="00F71735">
            <w:pPr>
              <w:suppressAutoHyphens/>
              <w:ind w:right="-2"/>
              <w:jc w:val="center"/>
              <w:rPr>
                <w:rFonts w:eastAsia="Times New Roman"/>
                <w:b/>
                <w:iCs/>
                <w:color w:val="000000"/>
                <w:sz w:val="24"/>
                <w:szCs w:val="24"/>
                <w:lang w:eastAsia="ar-SA"/>
              </w:rPr>
            </w:pPr>
            <w:r w:rsidRPr="00D45A09">
              <w:rPr>
                <w:rFonts w:eastAsia="Times New Roman"/>
                <w:b/>
                <w:iCs/>
                <w:color w:val="000000"/>
                <w:sz w:val="24"/>
                <w:szCs w:val="24"/>
                <w:lang w:eastAsia="ar-SA"/>
              </w:rPr>
              <w:t xml:space="preserve">Ūkio subjektas / </w:t>
            </w:r>
            <w:r w:rsidRPr="00D45A09">
              <w:rPr>
                <w:rFonts w:eastAsia="Times New Roman"/>
                <w:b/>
                <w:i/>
                <w:color w:val="000000"/>
                <w:sz w:val="24"/>
                <w:szCs w:val="24"/>
                <w:lang w:eastAsia="ar-SA"/>
              </w:rPr>
              <w:t>kvazisubtiekėjas</w:t>
            </w:r>
            <w:r w:rsidRPr="00D45A09">
              <w:rPr>
                <w:rFonts w:eastAsia="Times New Roman"/>
                <w:b/>
                <w:iCs/>
                <w:color w:val="000000"/>
                <w:sz w:val="24"/>
                <w:szCs w:val="24"/>
                <w:lang w:eastAsia="ar-SA"/>
              </w:rPr>
              <w:t xml:space="preserve"> pasitelkiamas, siekiant atitikti kvalifikacijos reikalavimą</w:t>
            </w:r>
          </w:p>
          <w:p w14:paraId="49B1A342" w14:textId="77777777" w:rsidR="00202706" w:rsidRPr="00D45A09" w:rsidRDefault="00202706" w:rsidP="00F71735">
            <w:pPr>
              <w:suppressAutoHyphens/>
              <w:ind w:right="-2"/>
              <w:jc w:val="center"/>
              <w:rPr>
                <w:rFonts w:eastAsia="Times New Roman"/>
                <w:b/>
                <w:bCs/>
                <w:i/>
                <w:iCs/>
                <w:color w:val="000000"/>
                <w:sz w:val="24"/>
                <w:lang w:eastAsia="ar-SA"/>
              </w:rPr>
            </w:pPr>
            <w:r w:rsidRPr="00D45A09">
              <w:rPr>
                <w:rFonts w:eastAsia="Times New Roman"/>
                <w:b/>
                <w:bCs/>
                <w:i/>
                <w:iCs/>
                <w:color w:val="000000"/>
                <w:sz w:val="24"/>
                <w:lang w:eastAsia="ar-SA"/>
              </w:rPr>
              <w:t xml:space="preserve">(tiekėjas nurodo kvalifikacijos reikalavimą pagal </w:t>
            </w:r>
            <w:r>
              <w:rPr>
                <w:rFonts w:eastAsia="Times New Roman"/>
                <w:b/>
                <w:bCs/>
                <w:i/>
                <w:iCs/>
                <w:color w:val="000000"/>
                <w:sz w:val="24"/>
                <w:lang w:eastAsia="ar-SA"/>
              </w:rPr>
              <w:t>specialiųjų pirkimo</w:t>
            </w:r>
            <w:r w:rsidRPr="00D45A09">
              <w:rPr>
                <w:rFonts w:eastAsia="Times New Roman"/>
                <w:b/>
                <w:bCs/>
                <w:i/>
                <w:iCs/>
                <w:color w:val="000000"/>
                <w:sz w:val="24"/>
                <w:lang w:eastAsia="ar-SA"/>
              </w:rPr>
              <w:t xml:space="preserve"> sąlygų 4 priedą )</w:t>
            </w:r>
          </w:p>
        </w:tc>
        <w:tc>
          <w:tcPr>
            <w:tcW w:w="898" w:type="pct"/>
            <w:tcBorders>
              <w:top w:val="single" w:sz="4" w:space="0" w:color="auto"/>
              <w:left w:val="single" w:sz="4" w:space="0" w:color="auto"/>
              <w:bottom w:val="single" w:sz="4" w:space="0" w:color="auto"/>
              <w:right w:val="single" w:sz="4" w:space="0" w:color="auto"/>
            </w:tcBorders>
            <w:vAlign w:val="center"/>
            <w:hideMark/>
          </w:tcPr>
          <w:p w14:paraId="3ED108BF" w14:textId="77777777" w:rsidR="00202706" w:rsidRPr="00D45A09" w:rsidRDefault="00202706" w:rsidP="00F71735">
            <w:pPr>
              <w:suppressAutoHyphens/>
              <w:ind w:right="-2"/>
              <w:jc w:val="center"/>
              <w:rPr>
                <w:rFonts w:eastAsia="Times New Roman"/>
                <w:color w:val="000000"/>
                <w:sz w:val="24"/>
                <w:szCs w:val="24"/>
                <w:lang w:eastAsia="ar-SA"/>
              </w:rPr>
            </w:pPr>
            <w:r w:rsidRPr="00D45A09">
              <w:rPr>
                <w:rFonts w:eastAsia="Times New Roman"/>
                <w:b/>
                <w:color w:val="000000"/>
                <w:sz w:val="24"/>
                <w:szCs w:val="24"/>
                <w:lang w:eastAsia="ar-SA"/>
              </w:rPr>
              <w:t xml:space="preserve">Pirkimo sutarties dalis pasiūlymo kainoje, kuriai ketinama pasitelkti subtiekėją / </w:t>
            </w:r>
            <w:proofErr w:type="spellStart"/>
            <w:r w:rsidRPr="00D45A09">
              <w:rPr>
                <w:rFonts w:eastAsia="Times New Roman"/>
                <w:b/>
                <w:i/>
                <w:iCs/>
                <w:color w:val="000000"/>
                <w:sz w:val="24"/>
                <w:szCs w:val="24"/>
                <w:lang w:eastAsia="ar-SA"/>
              </w:rPr>
              <w:t>kvazisubtiekėją</w:t>
            </w:r>
            <w:proofErr w:type="spellEnd"/>
            <w:r w:rsidRPr="00D45A09">
              <w:rPr>
                <w:rFonts w:eastAsia="Times New Roman"/>
                <w:b/>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74496532" w14:textId="77777777" w:rsidR="00202706" w:rsidRPr="00D45A09" w:rsidRDefault="00202706" w:rsidP="00F71735">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 xml:space="preserve">Pateikiamas įrodymas dėl ketinamo pasitelkti ūkio subjekto / </w:t>
            </w:r>
            <w:proofErr w:type="spellStart"/>
            <w:r w:rsidRPr="00D45A09">
              <w:rPr>
                <w:rFonts w:eastAsia="Times New Roman"/>
                <w:b/>
                <w:i/>
                <w:iCs/>
                <w:color w:val="000000"/>
                <w:sz w:val="24"/>
                <w:szCs w:val="24"/>
                <w:lang w:eastAsia="ar-SA"/>
              </w:rPr>
              <w:t>kvazisubtiekėjo</w:t>
            </w:r>
            <w:proofErr w:type="spellEnd"/>
            <w:r w:rsidRPr="00D45A09">
              <w:rPr>
                <w:rFonts w:eastAsia="Times New Roman"/>
                <w:b/>
                <w:color w:val="000000"/>
                <w:sz w:val="24"/>
                <w:szCs w:val="24"/>
                <w:lang w:eastAsia="ar-SA"/>
              </w:rPr>
              <w:t xml:space="preserve"> išteklių prieinamumo</w:t>
            </w:r>
          </w:p>
          <w:p w14:paraId="3EBC18E3" w14:textId="0FCF6EEE" w:rsidR="00202706" w:rsidRPr="00D45A09" w:rsidRDefault="00202706" w:rsidP="00F71735">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w:t>
            </w:r>
            <w:r w:rsidRPr="00D45A09">
              <w:rPr>
                <w:rFonts w:eastAsia="Times New Roman"/>
                <w:b/>
                <w:i/>
                <w:color w:val="000000"/>
                <w:sz w:val="24"/>
                <w:szCs w:val="24"/>
                <w:lang w:eastAsia="ar-SA"/>
              </w:rPr>
              <w:t>nurodomas dokumento pavadinimas</w:t>
            </w:r>
            <w:r w:rsidRPr="00D45A09">
              <w:rPr>
                <w:rFonts w:eastAsia="Times New Roman"/>
                <w:b/>
                <w:color w:val="000000"/>
                <w:sz w:val="24"/>
                <w:szCs w:val="24"/>
                <w:lang w:eastAsia="ar-SA"/>
              </w:rPr>
              <w:t>)</w:t>
            </w:r>
            <w:r>
              <w:rPr>
                <w:rFonts w:eastAsia="Times New Roman"/>
                <w:b/>
                <w:color w:val="000000"/>
                <w:sz w:val="24"/>
                <w:szCs w:val="24"/>
                <w:vertAlign w:val="superscript"/>
                <w:lang w:eastAsia="ar-SA"/>
              </w:rPr>
              <w:t>7</w:t>
            </w:r>
          </w:p>
          <w:p w14:paraId="5113A1B1" w14:textId="77777777" w:rsidR="00202706" w:rsidRPr="00D45A09" w:rsidRDefault="00202706" w:rsidP="00F71735">
            <w:pPr>
              <w:suppressAutoHyphens/>
              <w:ind w:right="-2"/>
              <w:jc w:val="center"/>
              <w:rPr>
                <w:rFonts w:eastAsia="Times New Roman"/>
                <w:b/>
                <w:color w:val="000000"/>
                <w:sz w:val="24"/>
                <w:szCs w:val="24"/>
                <w:lang w:eastAsia="ar-SA"/>
              </w:rPr>
            </w:pPr>
          </w:p>
        </w:tc>
      </w:tr>
      <w:tr w:rsidR="00202706" w:rsidRPr="00D45A09" w14:paraId="48DD177C" w14:textId="77777777" w:rsidTr="00F71735">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182E0580" w14:textId="77777777" w:rsidR="00202706" w:rsidRPr="00D45A09" w:rsidRDefault="00202706" w:rsidP="00F71735">
            <w:pPr>
              <w:suppressAutoHyphens/>
              <w:ind w:left="360" w:right="-2" w:hanging="326"/>
              <w:jc w:val="center"/>
              <w:rPr>
                <w:rFonts w:eastAsia="Times New Roman"/>
                <w:i/>
                <w:color w:val="000000"/>
                <w:sz w:val="24"/>
                <w:szCs w:val="24"/>
                <w:lang w:eastAsia="ar-SA"/>
              </w:rPr>
            </w:pPr>
            <w:r w:rsidRPr="00D45A09">
              <w:rPr>
                <w:rFonts w:eastAsia="Times New Roman"/>
                <w:i/>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3895BA05" w14:textId="77777777" w:rsidR="00202706" w:rsidRPr="00D45A09" w:rsidRDefault="00202706" w:rsidP="00F71735">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630E2655" w14:textId="77777777" w:rsidR="00202706" w:rsidRPr="00D45A09" w:rsidRDefault="00202706" w:rsidP="00F71735">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30E186E3" w14:textId="77777777" w:rsidR="00202706" w:rsidRPr="00D45A09" w:rsidRDefault="00202706" w:rsidP="00F71735">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57007D8B" w14:textId="77777777" w:rsidR="00202706" w:rsidRPr="00D45A09" w:rsidRDefault="00202706" w:rsidP="00F71735">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5</w:t>
            </w:r>
          </w:p>
        </w:tc>
      </w:tr>
      <w:tr w:rsidR="00202706" w:rsidRPr="00D45A09" w14:paraId="0A37AFF5" w14:textId="77777777" w:rsidTr="00F71735">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64DACFA7" w14:textId="77777777" w:rsidR="00202706" w:rsidRPr="00D45A09" w:rsidRDefault="00202706" w:rsidP="00F71735">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395D312E" w14:textId="77777777" w:rsidR="00202706" w:rsidRPr="00D45A09" w:rsidRDefault="00202706" w:rsidP="00F71735">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473480AF" w14:textId="77777777" w:rsidR="00202706" w:rsidRPr="00D45A09" w:rsidRDefault="00202706" w:rsidP="00F71735">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4439A4A6" w14:textId="77777777" w:rsidR="00202706" w:rsidRPr="00D45A09" w:rsidRDefault="00202706" w:rsidP="00F71735">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726E3D6F" w14:textId="77777777" w:rsidR="00202706" w:rsidRPr="00D45A09" w:rsidRDefault="00202706" w:rsidP="00F71735">
            <w:pPr>
              <w:suppressAutoHyphens/>
              <w:ind w:right="-2"/>
              <w:jc w:val="both"/>
              <w:rPr>
                <w:rFonts w:eastAsia="Times New Roman"/>
                <w:color w:val="000000"/>
                <w:sz w:val="24"/>
                <w:szCs w:val="24"/>
                <w:lang w:eastAsia="ar-SA"/>
              </w:rPr>
            </w:pPr>
          </w:p>
        </w:tc>
      </w:tr>
      <w:tr w:rsidR="00202706" w:rsidRPr="00D45A09" w14:paraId="2C58A27F" w14:textId="77777777" w:rsidTr="00F71735">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1565FB62" w14:textId="77777777" w:rsidR="00202706" w:rsidRPr="00D45A09" w:rsidRDefault="00202706" w:rsidP="00F71735">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0469ACFB" w14:textId="77777777" w:rsidR="00202706" w:rsidRPr="00D45A09" w:rsidRDefault="00202706" w:rsidP="00F71735">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651DCC82" w14:textId="77777777" w:rsidR="00202706" w:rsidRPr="00D45A09" w:rsidRDefault="00202706" w:rsidP="00F71735">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33B8153" w14:textId="77777777" w:rsidR="00202706" w:rsidRPr="00D45A09" w:rsidRDefault="00202706" w:rsidP="00F71735">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5CDD2EC8" w14:textId="77777777" w:rsidR="00202706" w:rsidRPr="00D45A09" w:rsidRDefault="00202706" w:rsidP="00F71735">
            <w:pPr>
              <w:suppressAutoHyphens/>
              <w:ind w:right="-2"/>
              <w:jc w:val="both"/>
              <w:rPr>
                <w:rFonts w:eastAsia="Times New Roman"/>
                <w:color w:val="000000"/>
                <w:sz w:val="24"/>
                <w:szCs w:val="24"/>
                <w:lang w:eastAsia="ar-SA"/>
              </w:rPr>
            </w:pPr>
          </w:p>
        </w:tc>
      </w:tr>
      <w:tr w:rsidR="00202706" w:rsidRPr="00D45A09" w14:paraId="627B023E" w14:textId="77777777" w:rsidTr="00F71735">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F5EB4EE" w14:textId="77777777" w:rsidR="00202706" w:rsidRPr="00D45A09" w:rsidRDefault="00202706" w:rsidP="00F71735">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4F5003A6" w14:textId="77777777" w:rsidR="00202706" w:rsidRPr="00D45A09" w:rsidRDefault="00202706" w:rsidP="00F71735">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4BA8D471" w14:textId="77777777" w:rsidR="00202706" w:rsidRPr="00D45A09" w:rsidRDefault="00202706" w:rsidP="00F71735">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26EAC46D" w14:textId="77777777" w:rsidR="00202706" w:rsidRPr="00D45A09" w:rsidRDefault="00202706" w:rsidP="00F71735">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177E471E" w14:textId="77777777" w:rsidR="00202706" w:rsidRPr="00D45A09" w:rsidRDefault="00202706" w:rsidP="00F71735">
            <w:pPr>
              <w:suppressAutoHyphens/>
              <w:ind w:right="-2"/>
              <w:jc w:val="both"/>
              <w:rPr>
                <w:rFonts w:eastAsia="Times New Roman"/>
                <w:color w:val="000000"/>
                <w:sz w:val="24"/>
                <w:szCs w:val="24"/>
                <w:lang w:eastAsia="ar-SA"/>
              </w:rPr>
            </w:pPr>
          </w:p>
        </w:tc>
      </w:tr>
    </w:tbl>
    <w:p w14:paraId="2411F525" w14:textId="4B02A015" w:rsidR="00202706" w:rsidRPr="00D45A09" w:rsidRDefault="00202706" w:rsidP="00202706">
      <w:pPr>
        <w:suppressAutoHyphens/>
        <w:spacing w:after="0" w:line="240" w:lineRule="auto"/>
        <w:jc w:val="both"/>
        <w:rPr>
          <w:rFonts w:ascii="Times New Roman" w:eastAsia="Times New Roman" w:hAnsi="Times New Roman" w:cs="Times New Roman"/>
          <w:bCs/>
          <w:i/>
          <w:iCs/>
          <w:color w:val="000000"/>
          <w:sz w:val="24"/>
          <w:szCs w:val="24"/>
          <w:lang w:eastAsia="ar-SA"/>
        </w:rPr>
      </w:pPr>
      <w:r>
        <w:rPr>
          <w:rFonts w:ascii="Times New Roman" w:eastAsia="Times New Roman" w:hAnsi="Times New Roman" w:cs="Times New Roman"/>
          <w:i/>
          <w:color w:val="000000"/>
          <w:sz w:val="24"/>
          <w:szCs w:val="24"/>
          <w:vertAlign w:val="superscript"/>
          <w:lang w:eastAsia="ar-SA"/>
        </w:rPr>
        <w:t>7</w:t>
      </w:r>
      <w:r w:rsidRPr="00D45A09">
        <w:rPr>
          <w:rFonts w:ascii="Times New Roman" w:eastAsia="Times New Roman" w:hAnsi="Times New Roman" w:cs="Times New Roman"/>
          <w:bCs/>
          <w:i/>
          <w:iCs/>
          <w:color w:val="000000"/>
          <w:sz w:val="24"/>
          <w:szCs w:val="24"/>
          <w:lang w:eastAsia="ar-SA"/>
        </w:rPr>
        <w:t>Tokiais įrodymais gali būti dvišaliai ‒ tiekėjų ir kitų ūkio subjektų/ specialistų (</w:t>
      </w:r>
      <w:proofErr w:type="spellStart"/>
      <w:r w:rsidRPr="00D45A09">
        <w:rPr>
          <w:rFonts w:ascii="Times New Roman" w:eastAsia="Times New Roman" w:hAnsi="Times New Roman" w:cs="Times New Roman"/>
          <w:bCs/>
          <w:i/>
          <w:iCs/>
          <w:color w:val="000000"/>
          <w:sz w:val="24"/>
          <w:szCs w:val="24"/>
          <w:lang w:eastAsia="ar-SA"/>
        </w:rPr>
        <w:t>kvazisubtiekėjų</w:t>
      </w:r>
      <w:proofErr w:type="spellEnd"/>
      <w:r w:rsidRPr="00D45A09">
        <w:rPr>
          <w:rFonts w:ascii="Times New Roman" w:eastAsia="Times New Roman" w:hAnsi="Times New Roman" w:cs="Times New Roman"/>
          <w:bCs/>
          <w:i/>
          <w:iCs/>
          <w:color w:val="000000"/>
          <w:sz w:val="24"/>
          <w:szCs w:val="24"/>
          <w:lang w:eastAsia="ar-SA"/>
        </w:rPr>
        <w:t xml:space="preserve">) pasirašyti dokumentai: preliminarios sutartys arba ketinimų protokolai, arba kiti lygiaverčiai </w:t>
      </w:r>
      <w:r w:rsidRPr="00D45A09">
        <w:rPr>
          <w:rFonts w:ascii="Times New Roman" w:eastAsia="Times New Roman" w:hAnsi="Times New Roman" w:cs="Times New Roman"/>
          <w:bCs/>
          <w:i/>
          <w:iCs/>
          <w:color w:val="000000"/>
          <w:sz w:val="24"/>
          <w:szCs w:val="24"/>
          <w:lang w:eastAsia="ar-SA"/>
        </w:rPr>
        <w:lastRenderedPageBreak/>
        <w:t xml:space="preserve">dokumentai, patvirtinantys, kad laimėjus pirkimą, pirkimo sutarties vykdymo metu tiekėjui bus prieinami kitų ūkio subjektų / </w:t>
      </w:r>
      <w:proofErr w:type="spellStart"/>
      <w:r w:rsidRPr="00D45A09">
        <w:rPr>
          <w:rFonts w:ascii="Times New Roman" w:eastAsia="Times New Roman" w:hAnsi="Times New Roman" w:cs="Times New Roman"/>
          <w:bCs/>
          <w:i/>
          <w:iCs/>
          <w:color w:val="000000"/>
          <w:sz w:val="24"/>
          <w:szCs w:val="24"/>
          <w:lang w:eastAsia="ar-SA"/>
        </w:rPr>
        <w:t>kvazisubtiekėjo</w:t>
      </w:r>
      <w:proofErr w:type="spellEnd"/>
      <w:r w:rsidRPr="00D45A09">
        <w:rPr>
          <w:rFonts w:ascii="Times New Roman" w:eastAsia="Times New Roman" w:hAnsi="Times New Roman" w:cs="Times New Roman"/>
          <w:bCs/>
          <w:i/>
          <w:iCs/>
          <w:color w:val="000000"/>
          <w:sz w:val="24"/>
          <w:szCs w:val="24"/>
          <w:lang w:eastAsia="ar-SA"/>
        </w:rPr>
        <w:t xml:space="preserve"> ištekliai.</w:t>
      </w:r>
    </w:p>
    <w:p w14:paraId="5FF64024" w14:textId="77777777" w:rsidR="00202706" w:rsidRPr="00D45A09" w:rsidRDefault="00202706" w:rsidP="00202706">
      <w:pPr>
        <w:suppressAutoHyphens/>
        <w:spacing w:after="0" w:line="240" w:lineRule="auto"/>
        <w:ind w:right="-2"/>
        <w:jc w:val="both"/>
        <w:rPr>
          <w:rFonts w:ascii="Times New Roman" w:eastAsia="Times New Roman" w:hAnsi="Times New Roman" w:cs="Times New Roman"/>
          <w:b/>
          <w:color w:val="000000"/>
          <w:sz w:val="24"/>
          <w:szCs w:val="24"/>
          <w:lang w:eastAsia="ar-SA"/>
        </w:rPr>
      </w:pPr>
    </w:p>
    <w:p w14:paraId="05078BA9" w14:textId="06E3BF83" w:rsidR="00202706" w:rsidRPr="00D45A09" w:rsidRDefault="00202706" w:rsidP="00202706">
      <w:pPr>
        <w:suppressAutoHyphens/>
        <w:spacing w:after="0" w:line="240" w:lineRule="auto"/>
        <w:ind w:right="-2"/>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12</w:t>
      </w:r>
      <w:r w:rsidRPr="00D45A09">
        <w:rPr>
          <w:rFonts w:ascii="Times New Roman" w:eastAsia="Times New Roman" w:hAnsi="Times New Roman" w:cs="Times New Roman"/>
          <w:b/>
          <w:color w:val="000000"/>
          <w:sz w:val="24"/>
          <w:szCs w:val="24"/>
          <w:lang w:eastAsia="ar-SA"/>
        </w:rPr>
        <w:t xml:space="preserve"> lentelė. </w:t>
      </w:r>
      <w:r w:rsidRPr="00D45A09">
        <w:rPr>
          <w:rFonts w:ascii="Times New Roman" w:eastAsia="Times New Roman" w:hAnsi="Times New Roman" w:cs="Times New Roman"/>
          <w:color w:val="000000"/>
          <w:sz w:val="24"/>
          <w:szCs w:val="24"/>
          <w:lang w:eastAsia="ar-SA"/>
        </w:rPr>
        <w:t>Informacija apie žinomus subtiekėjus, kurių pajėgumais tiekėjas nesiremia (</w:t>
      </w:r>
      <w:r w:rsidRPr="00D45A09">
        <w:rPr>
          <w:rFonts w:ascii="Times New Roman" w:eastAsia="Times New Roman" w:hAnsi="Times New Roman" w:cs="Times New Roman"/>
          <w:i/>
          <w:iCs/>
          <w:color w:val="000000"/>
          <w:sz w:val="24"/>
          <w:szCs w:val="24"/>
          <w:lang w:eastAsia="ar-SA"/>
        </w:rPr>
        <w:t>jeigu subtiekėjai žinomi</w:t>
      </w:r>
      <w:r w:rsidRPr="00D45A09">
        <w:rPr>
          <w:rFonts w:ascii="Times New Roman" w:eastAsia="Times New Roman" w:hAnsi="Times New Roman" w:cs="Times New Roman"/>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202706" w:rsidRPr="00D45A09" w14:paraId="092376A9" w14:textId="77777777" w:rsidTr="00F71735">
        <w:trPr>
          <w:trHeight w:val="1114"/>
        </w:trPr>
        <w:tc>
          <w:tcPr>
            <w:tcW w:w="441" w:type="pct"/>
            <w:vAlign w:val="center"/>
          </w:tcPr>
          <w:p w14:paraId="0D857910" w14:textId="77777777" w:rsidR="00202706" w:rsidRPr="00D45A09" w:rsidRDefault="00202706" w:rsidP="00F71735">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Eil. Nr.</w:t>
            </w:r>
          </w:p>
        </w:tc>
        <w:tc>
          <w:tcPr>
            <w:tcW w:w="1428" w:type="pct"/>
            <w:vAlign w:val="center"/>
          </w:tcPr>
          <w:p w14:paraId="548203CC" w14:textId="77777777" w:rsidR="00202706" w:rsidRPr="00D45A09" w:rsidRDefault="00202706" w:rsidP="00F71735">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Subtiekėjo pavadinimas, juridinio asmens kodas, adresas</w:t>
            </w:r>
          </w:p>
        </w:tc>
        <w:tc>
          <w:tcPr>
            <w:tcW w:w="1968" w:type="pct"/>
            <w:vAlign w:val="center"/>
          </w:tcPr>
          <w:p w14:paraId="1AD890AA" w14:textId="77777777" w:rsidR="00202706" w:rsidRPr="00D45A09" w:rsidRDefault="00202706" w:rsidP="00F71735">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Subtiekėjo numatomos suteikti paslaugos</w:t>
            </w:r>
          </w:p>
        </w:tc>
        <w:tc>
          <w:tcPr>
            <w:tcW w:w="1163" w:type="pct"/>
            <w:vAlign w:val="center"/>
          </w:tcPr>
          <w:p w14:paraId="01327E49" w14:textId="77777777" w:rsidR="00202706" w:rsidRPr="00D45A09" w:rsidRDefault="00202706" w:rsidP="00F71735">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Pirkimo sutarties dalis pasiūlymo kainoje, kuriai ketinama pasitelkti subtiekėjus, procentai</w:t>
            </w:r>
          </w:p>
        </w:tc>
      </w:tr>
      <w:tr w:rsidR="00202706" w:rsidRPr="00D45A09" w14:paraId="25129C65" w14:textId="77777777" w:rsidTr="00F71735">
        <w:tc>
          <w:tcPr>
            <w:tcW w:w="441" w:type="pct"/>
          </w:tcPr>
          <w:p w14:paraId="308BF774" w14:textId="77777777" w:rsidR="00202706" w:rsidRPr="00D45A09" w:rsidRDefault="00202706" w:rsidP="00F71735">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1428" w:type="pct"/>
          </w:tcPr>
          <w:p w14:paraId="04A0FC1E" w14:textId="77777777" w:rsidR="00202706" w:rsidRPr="00D45A09" w:rsidRDefault="00202706" w:rsidP="00F71735">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2</w:t>
            </w:r>
          </w:p>
        </w:tc>
        <w:tc>
          <w:tcPr>
            <w:tcW w:w="1968" w:type="pct"/>
          </w:tcPr>
          <w:p w14:paraId="2EF4B3FF" w14:textId="77777777" w:rsidR="00202706" w:rsidRPr="00D45A09" w:rsidRDefault="00202706" w:rsidP="00F71735">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c>
          <w:tcPr>
            <w:tcW w:w="1163" w:type="pct"/>
          </w:tcPr>
          <w:p w14:paraId="7CAA1C75" w14:textId="77777777" w:rsidR="00202706" w:rsidRPr="00D45A09" w:rsidRDefault="00202706" w:rsidP="00F71735">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4</w:t>
            </w:r>
          </w:p>
        </w:tc>
      </w:tr>
      <w:tr w:rsidR="00202706" w:rsidRPr="00D45A09" w14:paraId="78B9A07B" w14:textId="77777777" w:rsidTr="00F71735">
        <w:tc>
          <w:tcPr>
            <w:tcW w:w="441" w:type="pct"/>
          </w:tcPr>
          <w:p w14:paraId="56068F81" w14:textId="77777777" w:rsidR="00202706" w:rsidRPr="00D45A09" w:rsidRDefault="00202706" w:rsidP="00F71735">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1428" w:type="pct"/>
          </w:tcPr>
          <w:p w14:paraId="54BC2646" w14:textId="77777777" w:rsidR="00202706" w:rsidRPr="00D45A09" w:rsidRDefault="00202706" w:rsidP="00F71735">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tcPr>
          <w:p w14:paraId="5115202C" w14:textId="77777777" w:rsidR="00202706" w:rsidRPr="00D45A09" w:rsidRDefault="00202706" w:rsidP="00F71735">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tcPr>
          <w:p w14:paraId="32802289" w14:textId="77777777" w:rsidR="00202706" w:rsidRPr="00D45A09" w:rsidRDefault="00202706" w:rsidP="00F71735">
            <w:pPr>
              <w:suppressAutoHyphens/>
              <w:spacing w:after="0" w:line="240" w:lineRule="auto"/>
              <w:ind w:left="284"/>
              <w:jc w:val="both"/>
              <w:rPr>
                <w:rFonts w:ascii="Times New Roman" w:eastAsia="Times New Roman" w:hAnsi="Times New Roman" w:cs="Times New Roman"/>
                <w:color w:val="000000"/>
                <w:sz w:val="24"/>
                <w:szCs w:val="24"/>
                <w:lang w:eastAsia="ar-SA"/>
              </w:rPr>
            </w:pPr>
          </w:p>
        </w:tc>
      </w:tr>
      <w:tr w:rsidR="00202706" w:rsidRPr="00D45A09" w14:paraId="4682984B" w14:textId="77777777" w:rsidTr="00F71735">
        <w:tc>
          <w:tcPr>
            <w:tcW w:w="441" w:type="pct"/>
          </w:tcPr>
          <w:p w14:paraId="044E902A" w14:textId="77777777" w:rsidR="00202706" w:rsidRPr="00D45A09" w:rsidRDefault="00202706" w:rsidP="00F71735">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1428" w:type="pct"/>
          </w:tcPr>
          <w:p w14:paraId="54FD49F0" w14:textId="77777777" w:rsidR="00202706" w:rsidRPr="00D45A09" w:rsidRDefault="00202706" w:rsidP="00F71735">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tcPr>
          <w:p w14:paraId="140A5C40" w14:textId="77777777" w:rsidR="00202706" w:rsidRPr="00D45A09" w:rsidRDefault="00202706" w:rsidP="00F71735">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tcPr>
          <w:p w14:paraId="6C81B17A" w14:textId="77777777" w:rsidR="00202706" w:rsidRPr="00D45A09" w:rsidRDefault="00202706" w:rsidP="00F71735">
            <w:pPr>
              <w:suppressAutoHyphens/>
              <w:spacing w:after="0" w:line="240" w:lineRule="auto"/>
              <w:ind w:left="284" w:right="601"/>
              <w:jc w:val="both"/>
              <w:rPr>
                <w:rFonts w:ascii="Times New Roman" w:eastAsia="Times New Roman" w:hAnsi="Times New Roman" w:cs="Times New Roman"/>
                <w:color w:val="000000"/>
                <w:sz w:val="24"/>
                <w:szCs w:val="24"/>
                <w:lang w:eastAsia="ar-SA"/>
              </w:rPr>
            </w:pPr>
          </w:p>
        </w:tc>
      </w:tr>
    </w:tbl>
    <w:p w14:paraId="1B196292" w14:textId="77777777" w:rsidR="00202706" w:rsidRPr="00D45A09" w:rsidRDefault="00202706" w:rsidP="00202706">
      <w:pPr>
        <w:suppressAutoHyphens/>
        <w:spacing w:after="0" w:line="240" w:lineRule="auto"/>
        <w:jc w:val="both"/>
        <w:rPr>
          <w:rFonts w:ascii="Times New Roman" w:eastAsia="Times New Roman" w:hAnsi="Times New Roman" w:cs="Times New Roman"/>
          <w:b/>
          <w:color w:val="000000"/>
          <w:sz w:val="24"/>
          <w:szCs w:val="24"/>
          <w:lang w:eastAsia="ar-SA"/>
        </w:rPr>
      </w:pPr>
    </w:p>
    <w:p w14:paraId="37E72F0A" w14:textId="75E9D01F" w:rsidR="00202706" w:rsidRPr="00D45A09" w:rsidRDefault="00202706" w:rsidP="00202706">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13</w:t>
      </w:r>
      <w:r w:rsidRPr="00D45A09">
        <w:rPr>
          <w:rFonts w:ascii="Times New Roman" w:eastAsia="Times New Roman" w:hAnsi="Times New Roman" w:cs="Times New Roman"/>
          <w:b/>
          <w:color w:val="000000"/>
          <w:sz w:val="24"/>
          <w:szCs w:val="24"/>
          <w:lang w:eastAsia="ar-SA"/>
        </w:rPr>
        <w:t xml:space="preserve"> lentelė. </w:t>
      </w:r>
      <w:r w:rsidRPr="00D45A09">
        <w:rPr>
          <w:rFonts w:ascii="Times New Roman" w:eastAsia="Times New Roman" w:hAnsi="Times New Roman" w:cs="Times New Roman"/>
          <w:color w:val="000000"/>
          <w:sz w:val="24"/>
          <w:szCs w:val="24"/>
          <w:lang w:eastAsia="ar-SA"/>
        </w:rPr>
        <w:t xml:space="preserve">Jei tiekėjas </w:t>
      </w:r>
      <w:r w:rsidRPr="00D45A09">
        <w:rPr>
          <w:rFonts w:ascii="Times New Roman" w:eastAsia="Times New Roman" w:hAnsi="Times New Roman" w:cs="Times New Roman"/>
          <w:b/>
          <w:bCs/>
          <w:color w:val="000000"/>
          <w:sz w:val="24"/>
          <w:szCs w:val="24"/>
          <w:lang w:eastAsia="ar-SA"/>
        </w:rPr>
        <w:t>naudojasi (naudosis) trečiųjų asmenų, kurie aktyviai neprisidės prie pirkimo sutarties vykdymo, priemonėmis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tiekėjas pildo tuomet, jei pirkimo sutarties vykdymui naudosis trečiųjų asmenų priemonėmis</w:t>
      </w:r>
      <w:r w:rsidRPr="00D45A09">
        <w:rPr>
          <w:rFonts w:ascii="Times New Roman" w:eastAsia="Times New Roman" w:hAnsi="Times New Roman" w:cs="Times New Roman"/>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202706" w:rsidRPr="00D45A09" w14:paraId="2F571438" w14:textId="77777777" w:rsidTr="00F71735">
        <w:tc>
          <w:tcPr>
            <w:tcW w:w="405" w:type="pct"/>
            <w:vAlign w:val="center"/>
          </w:tcPr>
          <w:p w14:paraId="3B046EB8" w14:textId="77777777" w:rsidR="00202706" w:rsidRPr="00D45A09" w:rsidRDefault="00202706" w:rsidP="00F71735">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Eil.</w:t>
            </w:r>
          </w:p>
          <w:p w14:paraId="34186BC0" w14:textId="77777777" w:rsidR="00202706" w:rsidRPr="00D45A09" w:rsidRDefault="00202706" w:rsidP="00F71735">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Nr.</w:t>
            </w:r>
          </w:p>
        </w:tc>
        <w:tc>
          <w:tcPr>
            <w:tcW w:w="1671" w:type="pct"/>
            <w:vAlign w:val="center"/>
          </w:tcPr>
          <w:p w14:paraId="27EA7599" w14:textId="77777777" w:rsidR="00202706" w:rsidRPr="00D45A09" w:rsidRDefault="00202706" w:rsidP="00F71735">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Trečiųjų asmenų pavadinimai, juridinio asmens kodas, adresas</w:t>
            </w:r>
          </w:p>
        </w:tc>
        <w:tc>
          <w:tcPr>
            <w:tcW w:w="2923" w:type="pct"/>
            <w:vAlign w:val="center"/>
          </w:tcPr>
          <w:p w14:paraId="68AE480B" w14:textId="77777777" w:rsidR="00202706" w:rsidRPr="00D45A09" w:rsidRDefault="00202706" w:rsidP="00F71735">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Pateikiamas įrodymas dėl trečiųjų asmenų priemonių prieinamumo</w:t>
            </w:r>
          </w:p>
          <w:p w14:paraId="010EC98F" w14:textId="044B9807" w:rsidR="00202706" w:rsidRPr="00D45A09" w:rsidRDefault="00202706" w:rsidP="00F71735">
            <w:pPr>
              <w:suppressAutoHyphens/>
              <w:jc w:val="center"/>
              <w:rPr>
                <w:rFonts w:eastAsia="Times New Roman"/>
                <w:color w:val="000000"/>
                <w:sz w:val="24"/>
                <w:szCs w:val="24"/>
                <w:lang w:eastAsia="ar-SA"/>
              </w:rPr>
            </w:pPr>
            <w:r w:rsidRPr="00D45A09">
              <w:rPr>
                <w:rFonts w:eastAsia="Times New Roman"/>
                <w:color w:val="000000"/>
                <w:sz w:val="24"/>
                <w:szCs w:val="24"/>
                <w:lang w:eastAsia="ar-SA"/>
              </w:rPr>
              <w:t>(</w:t>
            </w:r>
            <w:r w:rsidRPr="00D45A09">
              <w:rPr>
                <w:rFonts w:eastAsia="Times New Roman"/>
                <w:i/>
                <w:color w:val="000000"/>
                <w:sz w:val="24"/>
                <w:szCs w:val="24"/>
                <w:lang w:eastAsia="ar-SA"/>
              </w:rPr>
              <w:t>tiekėjas nurodo dokumento pavadinimą</w:t>
            </w:r>
            <w:r w:rsidRPr="00D45A09">
              <w:rPr>
                <w:rFonts w:eastAsia="Times New Roman"/>
                <w:color w:val="000000"/>
                <w:sz w:val="24"/>
                <w:szCs w:val="24"/>
                <w:lang w:eastAsia="ar-SA"/>
              </w:rPr>
              <w:t>)</w:t>
            </w:r>
            <w:r>
              <w:rPr>
                <w:rFonts w:eastAsia="Times New Roman"/>
                <w:color w:val="000000"/>
                <w:sz w:val="24"/>
                <w:szCs w:val="24"/>
                <w:vertAlign w:val="superscript"/>
                <w:lang w:eastAsia="ar-SA"/>
              </w:rPr>
              <w:t>8</w:t>
            </w:r>
          </w:p>
        </w:tc>
      </w:tr>
      <w:tr w:rsidR="00202706" w:rsidRPr="00D45A09" w14:paraId="679B284D" w14:textId="77777777" w:rsidTr="00F71735">
        <w:tc>
          <w:tcPr>
            <w:tcW w:w="405" w:type="pct"/>
          </w:tcPr>
          <w:p w14:paraId="3AAF74B3" w14:textId="77777777" w:rsidR="00202706" w:rsidRPr="00D45A09" w:rsidRDefault="00202706" w:rsidP="00F71735">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1</w:t>
            </w:r>
          </w:p>
        </w:tc>
        <w:tc>
          <w:tcPr>
            <w:tcW w:w="1671" w:type="pct"/>
          </w:tcPr>
          <w:p w14:paraId="781CB986" w14:textId="77777777" w:rsidR="00202706" w:rsidRPr="00D45A09" w:rsidRDefault="00202706" w:rsidP="00F71735">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2</w:t>
            </w:r>
          </w:p>
        </w:tc>
        <w:tc>
          <w:tcPr>
            <w:tcW w:w="2923" w:type="pct"/>
          </w:tcPr>
          <w:p w14:paraId="01063E92" w14:textId="77777777" w:rsidR="00202706" w:rsidRPr="00D45A09" w:rsidRDefault="00202706" w:rsidP="00F71735">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3</w:t>
            </w:r>
          </w:p>
        </w:tc>
      </w:tr>
      <w:tr w:rsidR="00202706" w:rsidRPr="00D45A09" w14:paraId="3BD025A1" w14:textId="77777777" w:rsidTr="00F71735">
        <w:tc>
          <w:tcPr>
            <w:tcW w:w="405" w:type="pct"/>
          </w:tcPr>
          <w:p w14:paraId="4665F3D5" w14:textId="77777777" w:rsidR="00202706" w:rsidRPr="00D45A09" w:rsidRDefault="00202706" w:rsidP="00F71735">
            <w:pPr>
              <w:suppressAutoHyphens/>
              <w:jc w:val="both"/>
              <w:rPr>
                <w:rFonts w:eastAsia="Times New Roman"/>
                <w:color w:val="000000"/>
                <w:sz w:val="24"/>
                <w:szCs w:val="24"/>
                <w:lang w:eastAsia="ar-SA"/>
              </w:rPr>
            </w:pPr>
            <w:r w:rsidRPr="00D45A09">
              <w:rPr>
                <w:rFonts w:eastAsia="Times New Roman"/>
                <w:color w:val="000000"/>
                <w:sz w:val="24"/>
                <w:szCs w:val="24"/>
                <w:lang w:eastAsia="ar-SA"/>
              </w:rPr>
              <w:t>1.</w:t>
            </w:r>
          </w:p>
        </w:tc>
        <w:tc>
          <w:tcPr>
            <w:tcW w:w="1671" w:type="pct"/>
          </w:tcPr>
          <w:p w14:paraId="5047F9DC" w14:textId="77777777" w:rsidR="00202706" w:rsidRPr="00D45A09" w:rsidRDefault="00202706" w:rsidP="00F71735">
            <w:pPr>
              <w:suppressAutoHyphens/>
              <w:jc w:val="both"/>
              <w:rPr>
                <w:rFonts w:eastAsia="Times New Roman"/>
                <w:color w:val="000000"/>
                <w:sz w:val="24"/>
                <w:szCs w:val="24"/>
                <w:lang w:eastAsia="ar-SA"/>
              </w:rPr>
            </w:pPr>
          </w:p>
        </w:tc>
        <w:tc>
          <w:tcPr>
            <w:tcW w:w="2923" w:type="pct"/>
          </w:tcPr>
          <w:p w14:paraId="744951B3" w14:textId="77777777" w:rsidR="00202706" w:rsidRPr="00D45A09" w:rsidRDefault="00202706" w:rsidP="00F71735">
            <w:pPr>
              <w:suppressAutoHyphens/>
              <w:jc w:val="both"/>
              <w:rPr>
                <w:rFonts w:eastAsia="Times New Roman"/>
                <w:color w:val="000000"/>
                <w:sz w:val="24"/>
                <w:szCs w:val="24"/>
                <w:lang w:eastAsia="ar-SA"/>
              </w:rPr>
            </w:pPr>
          </w:p>
        </w:tc>
      </w:tr>
      <w:tr w:rsidR="00202706" w:rsidRPr="00D45A09" w14:paraId="3B05D3DF" w14:textId="77777777" w:rsidTr="00F71735">
        <w:tc>
          <w:tcPr>
            <w:tcW w:w="405" w:type="pct"/>
          </w:tcPr>
          <w:p w14:paraId="3B407704" w14:textId="77777777" w:rsidR="00202706" w:rsidRPr="00D45A09" w:rsidRDefault="00202706" w:rsidP="00F71735">
            <w:pPr>
              <w:suppressAutoHyphens/>
              <w:jc w:val="both"/>
              <w:rPr>
                <w:rFonts w:eastAsia="Times New Roman"/>
                <w:color w:val="000000"/>
                <w:sz w:val="24"/>
                <w:szCs w:val="24"/>
                <w:lang w:eastAsia="ar-SA"/>
              </w:rPr>
            </w:pPr>
            <w:r w:rsidRPr="00D45A09">
              <w:rPr>
                <w:rFonts w:eastAsia="Times New Roman"/>
                <w:color w:val="000000"/>
                <w:sz w:val="24"/>
                <w:szCs w:val="24"/>
                <w:lang w:eastAsia="ar-SA"/>
              </w:rPr>
              <w:t>2.</w:t>
            </w:r>
          </w:p>
        </w:tc>
        <w:tc>
          <w:tcPr>
            <w:tcW w:w="1671" w:type="pct"/>
          </w:tcPr>
          <w:p w14:paraId="3322B304" w14:textId="77777777" w:rsidR="00202706" w:rsidRPr="00D45A09" w:rsidRDefault="00202706" w:rsidP="00F71735">
            <w:pPr>
              <w:suppressAutoHyphens/>
              <w:jc w:val="both"/>
              <w:rPr>
                <w:rFonts w:eastAsia="Times New Roman"/>
                <w:color w:val="000000"/>
                <w:sz w:val="24"/>
                <w:szCs w:val="24"/>
                <w:lang w:eastAsia="ar-SA"/>
              </w:rPr>
            </w:pPr>
          </w:p>
        </w:tc>
        <w:tc>
          <w:tcPr>
            <w:tcW w:w="2923" w:type="pct"/>
          </w:tcPr>
          <w:p w14:paraId="553A5CC5" w14:textId="77777777" w:rsidR="00202706" w:rsidRPr="00D45A09" w:rsidRDefault="00202706" w:rsidP="00F71735">
            <w:pPr>
              <w:suppressAutoHyphens/>
              <w:jc w:val="both"/>
              <w:rPr>
                <w:rFonts w:eastAsia="Times New Roman"/>
                <w:color w:val="000000"/>
                <w:sz w:val="24"/>
                <w:szCs w:val="24"/>
                <w:lang w:eastAsia="ar-SA"/>
              </w:rPr>
            </w:pPr>
          </w:p>
        </w:tc>
      </w:tr>
      <w:tr w:rsidR="00202706" w:rsidRPr="00D45A09" w14:paraId="72E5475F" w14:textId="77777777" w:rsidTr="00F71735">
        <w:tc>
          <w:tcPr>
            <w:tcW w:w="405" w:type="pct"/>
          </w:tcPr>
          <w:p w14:paraId="699DF7D6" w14:textId="77777777" w:rsidR="00202706" w:rsidRPr="00D45A09" w:rsidRDefault="00202706" w:rsidP="00F71735">
            <w:pPr>
              <w:suppressAutoHyphens/>
              <w:jc w:val="both"/>
              <w:rPr>
                <w:rFonts w:eastAsia="Times New Roman"/>
                <w:color w:val="000000"/>
                <w:sz w:val="24"/>
                <w:szCs w:val="24"/>
                <w:lang w:eastAsia="ar-SA"/>
              </w:rPr>
            </w:pPr>
            <w:r w:rsidRPr="00D45A09">
              <w:rPr>
                <w:rFonts w:eastAsia="Times New Roman"/>
                <w:color w:val="000000"/>
                <w:sz w:val="24"/>
                <w:szCs w:val="24"/>
                <w:lang w:eastAsia="ar-SA"/>
              </w:rPr>
              <w:t>...</w:t>
            </w:r>
          </w:p>
        </w:tc>
        <w:tc>
          <w:tcPr>
            <w:tcW w:w="1671" w:type="pct"/>
          </w:tcPr>
          <w:p w14:paraId="6C39C72C" w14:textId="77777777" w:rsidR="00202706" w:rsidRPr="00D45A09" w:rsidRDefault="00202706" w:rsidP="00F71735">
            <w:pPr>
              <w:suppressAutoHyphens/>
              <w:jc w:val="both"/>
              <w:rPr>
                <w:rFonts w:eastAsia="Times New Roman"/>
                <w:color w:val="000000"/>
                <w:sz w:val="24"/>
                <w:szCs w:val="24"/>
                <w:lang w:eastAsia="ar-SA"/>
              </w:rPr>
            </w:pPr>
          </w:p>
        </w:tc>
        <w:tc>
          <w:tcPr>
            <w:tcW w:w="2923" w:type="pct"/>
          </w:tcPr>
          <w:p w14:paraId="7F9ADB8A" w14:textId="77777777" w:rsidR="00202706" w:rsidRPr="00D45A09" w:rsidRDefault="00202706" w:rsidP="00F71735">
            <w:pPr>
              <w:suppressAutoHyphens/>
              <w:jc w:val="both"/>
              <w:rPr>
                <w:rFonts w:eastAsia="Times New Roman"/>
                <w:color w:val="000000"/>
                <w:sz w:val="24"/>
                <w:szCs w:val="24"/>
                <w:lang w:eastAsia="ar-SA"/>
              </w:rPr>
            </w:pPr>
          </w:p>
        </w:tc>
      </w:tr>
    </w:tbl>
    <w:p w14:paraId="60F00CA8" w14:textId="63A188B6" w:rsidR="00202706" w:rsidRPr="00D45A09" w:rsidRDefault="00202706" w:rsidP="00202706">
      <w:pPr>
        <w:suppressAutoHyphens/>
        <w:spacing w:after="0" w:line="240" w:lineRule="auto"/>
        <w:jc w:val="both"/>
        <w:rPr>
          <w:rFonts w:ascii="Times New Roman" w:eastAsia="Times New Roman" w:hAnsi="Times New Roman" w:cs="Times New Roman"/>
          <w:i/>
          <w:color w:val="000000"/>
          <w:sz w:val="24"/>
          <w:szCs w:val="24"/>
          <w:lang w:eastAsia="ar-SA"/>
        </w:rPr>
      </w:pPr>
      <w:r>
        <w:rPr>
          <w:rFonts w:ascii="Times New Roman" w:eastAsia="Times New Roman" w:hAnsi="Times New Roman" w:cs="Times New Roman"/>
          <w:i/>
          <w:color w:val="000000"/>
          <w:sz w:val="24"/>
          <w:szCs w:val="24"/>
          <w:vertAlign w:val="superscript"/>
          <w:lang w:eastAsia="ar-SA"/>
        </w:rPr>
        <w:t>8</w:t>
      </w:r>
      <w:r w:rsidRPr="00D45A09">
        <w:rPr>
          <w:rFonts w:ascii="Times New Roman" w:eastAsia="Times New Roman" w:hAnsi="Times New Roman" w:cs="Times New Roman"/>
          <w:i/>
          <w:color w:val="000000"/>
          <w:sz w:val="24"/>
          <w:szCs w:val="24"/>
          <w:vertAlign w:val="superscript"/>
          <w:lang w:eastAsia="ar-SA"/>
        </w:rPr>
        <w:t xml:space="preserve"> </w:t>
      </w:r>
      <w:r w:rsidRPr="00D45A09">
        <w:rPr>
          <w:rFonts w:ascii="Times New Roman" w:eastAsia="Times New Roman" w:hAnsi="Times New Roman" w:cs="Times New Roman"/>
          <w:i/>
          <w:color w:val="000000"/>
          <w:sz w:val="24"/>
          <w:szCs w:val="24"/>
          <w:lang w:eastAsia="ar-SA"/>
        </w:rPr>
        <w:t>Tokiais įrodymais gali būti dvišaliai tiekėjo ir trečiųjų asmenų pasirašyti dokumentai: pasirašyta sutartis, ketinimo protokolas ir panašiai.</w:t>
      </w:r>
    </w:p>
    <w:p w14:paraId="742280B0" w14:textId="77777777" w:rsidR="00202706" w:rsidRPr="00D45A09" w:rsidRDefault="00202706" w:rsidP="00202706">
      <w:pPr>
        <w:suppressAutoHyphens/>
        <w:spacing w:after="0" w:line="240" w:lineRule="auto"/>
        <w:jc w:val="both"/>
        <w:rPr>
          <w:rFonts w:ascii="Times New Roman" w:eastAsia="Times New Roman" w:hAnsi="Times New Roman" w:cs="Times New Roman"/>
          <w:color w:val="000000"/>
          <w:sz w:val="24"/>
          <w:szCs w:val="24"/>
          <w:lang w:eastAsia="ar-SA"/>
        </w:rPr>
      </w:pPr>
    </w:p>
    <w:p w14:paraId="58400A72" w14:textId="6F8C262F"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Pasiūlymas galioja </w:t>
      </w:r>
      <w:r w:rsidRPr="00D45A09">
        <w:rPr>
          <w:rFonts w:ascii="Times New Roman" w:eastAsia="Times New Roman" w:hAnsi="Times New Roman" w:cs="Times New Roman"/>
          <w:b/>
          <w:bCs/>
          <w:color w:val="000000"/>
          <w:sz w:val="24"/>
          <w:szCs w:val="24"/>
          <w:lang w:eastAsia="ar-SA"/>
        </w:rPr>
        <w:t>iki 202</w:t>
      </w:r>
      <w:r w:rsidR="00202706">
        <w:rPr>
          <w:rFonts w:ascii="Times New Roman" w:eastAsia="Times New Roman" w:hAnsi="Times New Roman" w:cs="Times New Roman"/>
          <w:b/>
          <w:bCs/>
          <w:color w:val="000000"/>
          <w:sz w:val="24"/>
          <w:szCs w:val="24"/>
          <w:lang w:eastAsia="ar-SA"/>
        </w:rPr>
        <w:t>6</w:t>
      </w:r>
      <w:r w:rsidRPr="00D45A09">
        <w:rPr>
          <w:rFonts w:ascii="Times New Roman" w:eastAsia="Times New Roman" w:hAnsi="Times New Roman" w:cs="Times New Roman"/>
          <w:b/>
          <w:bCs/>
          <w:color w:val="000000"/>
          <w:sz w:val="24"/>
          <w:szCs w:val="24"/>
          <w:lang w:eastAsia="ar-SA"/>
        </w:rPr>
        <w:t xml:space="preserve"> m. ___________________ d</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color w:val="000000"/>
          <w:sz w:val="24"/>
          <w:szCs w:val="24"/>
          <w:u w:val="single"/>
          <w:lang w:eastAsia="ar-SA"/>
        </w:rPr>
        <w:t>(</w:t>
      </w:r>
      <w:r w:rsidRPr="00D45A09">
        <w:rPr>
          <w:rFonts w:ascii="Times New Roman" w:eastAsia="Times New Roman" w:hAnsi="Times New Roman" w:cs="Times New Roman"/>
          <w:i/>
          <w:color w:val="000000"/>
          <w:sz w:val="24"/>
          <w:szCs w:val="24"/>
          <w:u w:val="single"/>
          <w:lang w:eastAsia="ar-SA"/>
        </w:rPr>
        <w:t>nurodo tiekėjas</w:t>
      </w:r>
      <w:r w:rsidRPr="00D45A09">
        <w:rPr>
          <w:rFonts w:ascii="Times New Roman" w:eastAsia="Times New Roman" w:hAnsi="Times New Roman" w:cs="Times New Roman"/>
          <w:color w:val="000000"/>
          <w:sz w:val="24"/>
          <w:szCs w:val="24"/>
          <w:u w:val="single"/>
          <w:lang w:eastAsia="ar-SA"/>
        </w:rPr>
        <w:t>)</w:t>
      </w:r>
    </w:p>
    <w:p w14:paraId="2BDDA676" w14:textId="6F19081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Jeigu pasiūlyme tiekėjas nenurodo pasiūlymo galiojimo laiko, laikoma, kad pasiūlymas galioja tiek, kiek nustatyta </w:t>
      </w:r>
      <w:r w:rsidR="00B60834">
        <w:rPr>
          <w:rFonts w:ascii="Times New Roman" w:eastAsia="Times New Roman" w:hAnsi="Times New Roman" w:cs="Times New Roman"/>
          <w:color w:val="000000"/>
          <w:sz w:val="24"/>
          <w:szCs w:val="24"/>
          <w:lang w:eastAsia="ar-SA"/>
        </w:rPr>
        <w:t>specialiųjų pirkimo sąlygų 1 priedo 7 punkte</w:t>
      </w:r>
      <w:r w:rsidRPr="00D45A09">
        <w:rPr>
          <w:rFonts w:ascii="Times New Roman" w:eastAsia="Times New Roman" w:hAnsi="Times New Roman" w:cs="Times New Roman"/>
          <w:color w:val="000000"/>
          <w:sz w:val="24"/>
          <w:szCs w:val="24"/>
          <w:lang w:eastAsia="ar-SA"/>
        </w:rPr>
        <w:t>.</w:t>
      </w:r>
    </w:p>
    <w:p w14:paraId="7147B7AF"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p w14:paraId="675EA4F7"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Pasirašydamas pasiūlymą patvirtinu, kad:</w:t>
      </w:r>
    </w:p>
    <w:p w14:paraId="34EB8341"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4A172131"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pasiūlymo dokumentuose pateikti duomenys ir informacija yra teisinga ir apima viską, ko reikia tinkamam pirkimo sutarties įvykdymui;</w:t>
      </w:r>
    </w:p>
    <w:p w14:paraId="746120B3"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kartu su pasiūlymu pateikiamos dokumentų skaitmeninės kopijos yra tikros.</w:t>
      </w:r>
    </w:p>
    <w:p w14:paraId="2FC17D37" w14:textId="6BD3F39B" w:rsidR="00D45A09" w:rsidRDefault="00D45A09" w:rsidP="116E5F17">
      <w:pPr>
        <w:spacing w:after="0" w:line="240" w:lineRule="auto"/>
        <w:jc w:val="both"/>
        <w:rPr>
          <w:rFonts w:ascii="Times New Roman" w:eastAsia="Times New Roman" w:hAnsi="Times New Roman" w:cs="Times New Roman"/>
          <w:sz w:val="24"/>
          <w:szCs w:val="24"/>
          <w:lang w:eastAsia="ar-SA"/>
        </w:rPr>
      </w:pPr>
      <w:r w:rsidRPr="116E5F17">
        <w:rPr>
          <w:rFonts w:ascii="Times New Roman" w:eastAsia="Times New Roman" w:hAnsi="Times New Roman" w:cs="Times New Roman"/>
          <w:color w:val="000000" w:themeColor="text1"/>
          <w:sz w:val="24"/>
          <w:szCs w:val="24"/>
          <w:lang w:eastAsia="ar-SA"/>
        </w:rPr>
        <w:t>____________________________________________</w:t>
      </w:r>
    </w:p>
    <w:p w14:paraId="72801F3A" w14:textId="6155B48A" w:rsidR="116E5F17" w:rsidRDefault="00D45A09" w:rsidP="00512EFD">
      <w:pPr>
        <w:spacing w:after="0" w:line="240" w:lineRule="auto"/>
        <w:jc w:val="both"/>
        <w:rPr>
          <w:rFonts w:ascii="Times New Roman" w:eastAsia="Calibri" w:hAnsi="Times New Roman" w:cs="Times New Roman"/>
          <w:sz w:val="24"/>
          <w:szCs w:val="24"/>
        </w:rPr>
      </w:pPr>
      <w:r w:rsidRPr="116E5F17">
        <w:rPr>
          <w:rFonts w:ascii="Times New Roman" w:eastAsia="Times New Roman" w:hAnsi="Times New Roman" w:cs="Times New Roman"/>
          <w:sz w:val="24"/>
          <w:szCs w:val="24"/>
          <w:lang w:eastAsia="ar-SA"/>
        </w:rPr>
        <w:t>(Tiekėjo arba jo įgalioto asmens pareigos, vardas, pavardė</w:t>
      </w:r>
    </w:p>
    <w:sectPr w:rsidR="116E5F17" w:rsidSect="00944457">
      <w:headerReference w:type="default" r:id="rId11"/>
      <w:headerReference w:type="first" r:id="rId12"/>
      <w:pgSz w:w="12240" w:h="15840"/>
      <w:pgMar w:top="1134" w:right="567" w:bottom="1134" w:left="1701" w:header="720" w:footer="720" w:gutter="0"/>
      <w:pgNumType w:start="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75F6" w14:textId="77777777" w:rsidR="004C1213" w:rsidRDefault="004C1213" w:rsidP="00D05666">
      <w:r>
        <w:separator/>
      </w:r>
    </w:p>
  </w:endnote>
  <w:endnote w:type="continuationSeparator" w:id="0">
    <w:p w14:paraId="3EA92122" w14:textId="77777777" w:rsidR="004C1213" w:rsidRDefault="004C1213" w:rsidP="00D05666">
      <w:r>
        <w:continuationSeparator/>
      </w:r>
    </w:p>
  </w:endnote>
  <w:endnote w:type="continuationNotice" w:id="1">
    <w:p w14:paraId="4A81B2E7" w14:textId="77777777" w:rsidR="004C1213" w:rsidRDefault="004C12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3F855" w14:textId="77777777" w:rsidR="004C1213" w:rsidRDefault="004C1213" w:rsidP="00D05666">
      <w:r>
        <w:separator/>
      </w:r>
    </w:p>
  </w:footnote>
  <w:footnote w:type="continuationSeparator" w:id="0">
    <w:p w14:paraId="4BD59864" w14:textId="77777777" w:rsidR="004C1213" w:rsidRDefault="004C1213" w:rsidP="00D05666">
      <w:r>
        <w:continuationSeparator/>
      </w:r>
    </w:p>
  </w:footnote>
  <w:footnote w:type="continuationNotice" w:id="1">
    <w:p w14:paraId="38BE065B" w14:textId="77777777" w:rsidR="004C1213" w:rsidRDefault="004C12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116E5F17" w14:paraId="2662502C" w14:textId="77777777" w:rsidTr="116E5F17">
      <w:trPr>
        <w:trHeight w:val="300"/>
      </w:trPr>
      <w:tc>
        <w:tcPr>
          <w:tcW w:w="3320" w:type="dxa"/>
        </w:tcPr>
        <w:p w14:paraId="14F4FE6F" w14:textId="237AF124" w:rsidR="116E5F17" w:rsidRDefault="116E5F17" w:rsidP="116E5F17">
          <w:pPr>
            <w:ind w:left="-115"/>
          </w:pPr>
        </w:p>
      </w:tc>
      <w:tc>
        <w:tcPr>
          <w:tcW w:w="3320" w:type="dxa"/>
        </w:tcPr>
        <w:p w14:paraId="0A05B662" w14:textId="26ED676B" w:rsidR="116E5F17" w:rsidRDefault="116E5F17" w:rsidP="116E5F17">
          <w:pPr>
            <w:jc w:val="center"/>
          </w:pPr>
        </w:p>
      </w:tc>
      <w:tc>
        <w:tcPr>
          <w:tcW w:w="3320" w:type="dxa"/>
        </w:tcPr>
        <w:p w14:paraId="3FD973C0" w14:textId="1E802ECF" w:rsidR="116E5F17" w:rsidRDefault="116E5F17" w:rsidP="116E5F17">
          <w:pPr>
            <w:ind w:right="-115"/>
            <w:jc w:val="right"/>
          </w:pPr>
        </w:p>
      </w:tc>
    </w:tr>
  </w:tbl>
  <w:p w14:paraId="4403E223" w14:textId="714197FD" w:rsidR="116E5F17" w:rsidRDefault="116E5F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116E5F17" w14:paraId="7B097E4B" w14:textId="77777777" w:rsidTr="116E5F17">
      <w:trPr>
        <w:trHeight w:val="300"/>
      </w:trPr>
      <w:tc>
        <w:tcPr>
          <w:tcW w:w="3320" w:type="dxa"/>
        </w:tcPr>
        <w:p w14:paraId="6B80FD76" w14:textId="66019AED" w:rsidR="116E5F17" w:rsidRDefault="116E5F17" w:rsidP="116E5F17">
          <w:pPr>
            <w:ind w:left="-115"/>
          </w:pPr>
        </w:p>
      </w:tc>
      <w:tc>
        <w:tcPr>
          <w:tcW w:w="3320" w:type="dxa"/>
        </w:tcPr>
        <w:p w14:paraId="3A3554E8" w14:textId="3DF9B950" w:rsidR="116E5F17" w:rsidRDefault="116E5F17" w:rsidP="116E5F17">
          <w:pPr>
            <w:jc w:val="center"/>
          </w:pPr>
        </w:p>
      </w:tc>
      <w:tc>
        <w:tcPr>
          <w:tcW w:w="3320" w:type="dxa"/>
        </w:tcPr>
        <w:p w14:paraId="4B06158B" w14:textId="2DAD02AB" w:rsidR="116E5F17" w:rsidRDefault="116E5F17" w:rsidP="116E5F17">
          <w:pPr>
            <w:ind w:right="-115"/>
            <w:jc w:val="right"/>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14F8"/>
    <w:multiLevelType w:val="multilevel"/>
    <w:tmpl w:val="9C62DF9C"/>
    <w:lvl w:ilvl="0">
      <w:start w:val="4"/>
      <w:numFmt w:val="decimal"/>
      <w:lvlText w:val="%1."/>
      <w:lvlJc w:val="left"/>
      <w:pPr>
        <w:ind w:left="672" w:hanging="672"/>
      </w:pPr>
      <w:rPr>
        <w:rFonts w:hint="default"/>
        <w:u w:val="single"/>
      </w:rPr>
    </w:lvl>
    <w:lvl w:ilvl="1">
      <w:start w:val="6"/>
      <w:numFmt w:val="decimal"/>
      <w:lvlText w:val="%1.%2."/>
      <w:lvlJc w:val="left"/>
      <w:pPr>
        <w:ind w:left="672" w:hanging="672"/>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2D3294"/>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37E3FC2"/>
    <w:multiLevelType w:val="multilevel"/>
    <w:tmpl w:val="ED7C4A3A"/>
    <w:lvl w:ilvl="0">
      <w:start w:val="1"/>
      <w:numFmt w:val="decimal"/>
      <w:suff w:val="space"/>
      <w:lvlText w:val="%1."/>
      <w:lvlJc w:val="left"/>
      <w:pPr>
        <w:ind w:left="349" w:firstLine="76"/>
      </w:pPr>
      <w:rPr>
        <w:rFonts w:asciiTheme="minorHAnsi" w:hAnsiTheme="minorHAnsi" w:cstheme="minorHAnsi" w:hint="default"/>
        <w:b w:val="0"/>
        <w:i w:val="0"/>
      </w:rPr>
    </w:lvl>
    <w:lvl w:ilvl="1">
      <w:start w:val="1"/>
      <w:numFmt w:val="decimal"/>
      <w:isLgl/>
      <w:suff w:val="space"/>
      <w:lvlText w:val="%1.%2."/>
      <w:lvlJc w:val="left"/>
      <w:pPr>
        <w:ind w:left="720" w:hanging="360"/>
      </w:pPr>
      <w:rPr>
        <w:rFonts w:ascii="Times New Roman" w:hAnsi="Times New Roman" w:cs="Times New Roman" w:hint="default"/>
        <w:b w:val="0"/>
        <w:bCs w:val="0"/>
        <w:i w:val="0"/>
        <w:iCs w:val="0"/>
        <w:color w:val="auto"/>
      </w:rPr>
    </w:lvl>
    <w:lvl w:ilvl="2">
      <w:start w:val="1"/>
      <w:numFmt w:val="decimal"/>
      <w:isLgl/>
      <w:suff w:val="space"/>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24784098"/>
    <w:multiLevelType w:val="hybridMultilevel"/>
    <w:tmpl w:val="4BE85DD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4BE5834"/>
    <w:multiLevelType w:val="hybridMultilevel"/>
    <w:tmpl w:val="FB66137A"/>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8" w15:restartNumberingAfterBreak="0">
    <w:nsid w:val="284D5711"/>
    <w:multiLevelType w:val="multilevel"/>
    <w:tmpl w:val="E03AB3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11186"/>
    <w:multiLevelType w:val="multilevel"/>
    <w:tmpl w:val="0A22187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D924E1A"/>
    <w:multiLevelType w:val="multilevel"/>
    <w:tmpl w:val="01489D10"/>
    <w:lvl w:ilvl="0">
      <w:start w:val="4"/>
      <w:numFmt w:val="decimal"/>
      <w:lvlText w:val="%1."/>
      <w:lvlJc w:val="left"/>
      <w:pPr>
        <w:ind w:left="720" w:hanging="720"/>
      </w:pPr>
      <w:rPr>
        <w:rFonts w:hint="default"/>
      </w:rPr>
    </w:lvl>
    <w:lvl w:ilvl="1">
      <w:start w:val="8"/>
      <w:numFmt w:val="decimal"/>
      <w:lvlText w:val="%1.%2."/>
      <w:lvlJc w:val="left"/>
      <w:pPr>
        <w:ind w:left="909" w:hanging="72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2FE5355"/>
    <w:multiLevelType w:val="multilevel"/>
    <w:tmpl w:val="1D1AE12E"/>
    <w:lvl w:ilvl="0">
      <w:start w:val="2"/>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1C3AE9"/>
    <w:multiLevelType w:val="multilevel"/>
    <w:tmpl w:val="6D70EDC8"/>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5"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D51CC6"/>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FD137F"/>
    <w:multiLevelType w:val="multilevel"/>
    <w:tmpl w:val="4AF4FD5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00535"/>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F63A99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BB01CB"/>
    <w:multiLevelType w:val="hybridMultilevel"/>
    <w:tmpl w:val="6130C96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D852C5B"/>
    <w:multiLevelType w:val="multilevel"/>
    <w:tmpl w:val="6D852C5B"/>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993"/>
        </w:tabs>
        <w:ind w:left="993"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CCA4343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216A49B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6D46EA9"/>
    <w:multiLevelType w:val="hybridMultilevel"/>
    <w:tmpl w:val="7EBED160"/>
    <w:lvl w:ilvl="0" w:tplc="00728948">
      <w:start w:val="1"/>
      <w:numFmt w:val="decimal"/>
      <w:lvlText w:val="%1."/>
      <w:lvlJc w:val="left"/>
      <w:pPr>
        <w:ind w:left="720" w:hanging="360"/>
      </w:pPr>
    </w:lvl>
    <w:lvl w:ilvl="1" w:tplc="F6CC752E">
      <w:start w:val="1"/>
      <w:numFmt w:val="lowerLetter"/>
      <w:lvlText w:val="%2."/>
      <w:lvlJc w:val="left"/>
      <w:pPr>
        <w:ind w:left="1440" w:hanging="360"/>
      </w:pPr>
    </w:lvl>
    <w:lvl w:ilvl="2" w:tplc="FA448F50">
      <w:start w:val="1"/>
      <w:numFmt w:val="lowerRoman"/>
      <w:lvlText w:val="%3."/>
      <w:lvlJc w:val="right"/>
      <w:pPr>
        <w:ind w:left="2160" w:hanging="180"/>
      </w:pPr>
    </w:lvl>
    <w:lvl w:ilvl="3" w:tplc="69EE66D2">
      <w:start w:val="1"/>
      <w:numFmt w:val="decimal"/>
      <w:lvlText w:val="%4."/>
      <w:lvlJc w:val="left"/>
      <w:pPr>
        <w:ind w:left="2880" w:hanging="360"/>
      </w:pPr>
    </w:lvl>
    <w:lvl w:ilvl="4" w:tplc="13F86232">
      <w:start w:val="1"/>
      <w:numFmt w:val="lowerLetter"/>
      <w:lvlText w:val="%5."/>
      <w:lvlJc w:val="left"/>
      <w:pPr>
        <w:ind w:left="3600" w:hanging="360"/>
      </w:pPr>
    </w:lvl>
    <w:lvl w:ilvl="5" w:tplc="B5AAED48">
      <w:start w:val="1"/>
      <w:numFmt w:val="lowerRoman"/>
      <w:lvlText w:val="%6."/>
      <w:lvlJc w:val="right"/>
      <w:pPr>
        <w:ind w:left="4320" w:hanging="180"/>
      </w:pPr>
    </w:lvl>
    <w:lvl w:ilvl="6" w:tplc="A0B85B2E">
      <w:start w:val="1"/>
      <w:numFmt w:val="decimal"/>
      <w:lvlText w:val="%7."/>
      <w:lvlJc w:val="left"/>
      <w:pPr>
        <w:ind w:left="5040" w:hanging="360"/>
      </w:pPr>
    </w:lvl>
    <w:lvl w:ilvl="7" w:tplc="8A845486">
      <w:start w:val="1"/>
      <w:numFmt w:val="lowerLetter"/>
      <w:lvlText w:val="%8."/>
      <w:lvlJc w:val="left"/>
      <w:pPr>
        <w:ind w:left="5760" w:hanging="360"/>
      </w:pPr>
    </w:lvl>
    <w:lvl w:ilvl="8" w:tplc="F056C20C">
      <w:start w:val="1"/>
      <w:numFmt w:val="lowerRoman"/>
      <w:lvlText w:val="%9."/>
      <w:lvlJc w:val="right"/>
      <w:pPr>
        <w:ind w:left="6480" w:hanging="180"/>
      </w:pPr>
    </w:lvl>
  </w:abstractNum>
  <w:abstractNum w:abstractNumId="35" w15:restartNumberingAfterBreak="0">
    <w:nsid w:val="78C9103F"/>
    <w:multiLevelType w:val="multilevel"/>
    <w:tmpl w:val="E9E6AE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C812C1F"/>
    <w:multiLevelType w:val="multilevel"/>
    <w:tmpl w:val="D3E6AE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1C5B7D"/>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0104002">
    <w:abstractNumId w:val="34"/>
  </w:num>
  <w:num w:numId="2" w16cid:durableId="1927765243">
    <w:abstractNumId w:val="9"/>
  </w:num>
  <w:num w:numId="3" w16cid:durableId="207184103">
    <w:abstractNumId w:val="3"/>
  </w:num>
  <w:num w:numId="4" w16cid:durableId="1528367431">
    <w:abstractNumId w:val="20"/>
  </w:num>
  <w:num w:numId="5" w16cid:durableId="1484615006">
    <w:abstractNumId w:val="25"/>
  </w:num>
  <w:num w:numId="6" w16cid:durableId="607934237">
    <w:abstractNumId w:val="18"/>
  </w:num>
  <w:num w:numId="7" w16cid:durableId="408162091">
    <w:abstractNumId w:val="36"/>
  </w:num>
  <w:num w:numId="8" w16cid:durableId="12269543">
    <w:abstractNumId w:val="32"/>
  </w:num>
  <w:num w:numId="9" w16cid:durableId="749809940">
    <w:abstractNumId w:val="2"/>
  </w:num>
  <w:num w:numId="10" w16cid:durableId="412043720">
    <w:abstractNumId w:val="33"/>
  </w:num>
  <w:num w:numId="11" w16cid:durableId="1996449446">
    <w:abstractNumId w:val="31"/>
  </w:num>
  <w:num w:numId="12" w16cid:durableId="32313854">
    <w:abstractNumId w:val="12"/>
  </w:num>
  <w:num w:numId="13" w16cid:durableId="1318921492">
    <w:abstractNumId w:val="16"/>
  </w:num>
  <w:num w:numId="14" w16cid:durableId="1864435576">
    <w:abstractNumId w:val="27"/>
  </w:num>
  <w:num w:numId="15" w16cid:durableId="1972901835">
    <w:abstractNumId w:val="15"/>
  </w:num>
  <w:num w:numId="16" w16cid:durableId="860432588">
    <w:abstractNumId w:val="30"/>
  </w:num>
  <w:num w:numId="17" w16cid:durableId="96222263">
    <w:abstractNumId w:val="37"/>
  </w:num>
  <w:num w:numId="18" w16cid:durableId="746150492">
    <w:abstractNumId w:val="4"/>
  </w:num>
  <w:num w:numId="19" w16cid:durableId="695471124">
    <w:abstractNumId w:val="23"/>
  </w:num>
  <w:num w:numId="20" w16cid:durableId="974749493">
    <w:abstractNumId w:val="38"/>
  </w:num>
  <w:num w:numId="21" w16cid:durableId="394087119">
    <w:abstractNumId w:val="17"/>
  </w:num>
  <w:num w:numId="22" w16cid:durableId="426972932">
    <w:abstractNumId w:val="1"/>
  </w:num>
  <w:num w:numId="23" w16cid:durableId="1534146825">
    <w:abstractNumId w:val="14"/>
  </w:num>
  <w:num w:numId="24" w16cid:durableId="1309556754">
    <w:abstractNumId w:val="8"/>
  </w:num>
  <w:num w:numId="25" w16cid:durableId="1447693768">
    <w:abstractNumId w:val="13"/>
  </w:num>
  <w:num w:numId="26" w16cid:durableId="988904728">
    <w:abstractNumId w:val="35"/>
  </w:num>
  <w:num w:numId="27" w16cid:durableId="1378234962">
    <w:abstractNumId w:val="6"/>
  </w:num>
  <w:num w:numId="28" w16cid:durableId="1980106029">
    <w:abstractNumId w:val="28"/>
  </w:num>
  <w:num w:numId="29" w16cid:durableId="2051344524">
    <w:abstractNumId w:val="7"/>
  </w:num>
  <w:num w:numId="30" w16cid:durableId="1971587252">
    <w:abstractNumId w:val="11"/>
  </w:num>
  <w:num w:numId="31" w16cid:durableId="1516917841">
    <w:abstractNumId w:val="10"/>
  </w:num>
  <w:num w:numId="32" w16cid:durableId="2105684055">
    <w:abstractNumId w:val="24"/>
  </w:num>
  <w:num w:numId="33" w16cid:durableId="371005059">
    <w:abstractNumId w:val="19"/>
  </w:num>
  <w:num w:numId="34" w16cid:durableId="1789858266">
    <w:abstractNumId w:val="29"/>
  </w:num>
  <w:num w:numId="35" w16cid:durableId="494614562">
    <w:abstractNumId w:val="22"/>
  </w:num>
  <w:num w:numId="36" w16cid:durableId="1473055655">
    <w:abstractNumId w:val="26"/>
  </w:num>
  <w:num w:numId="37" w16cid:durableId="510532351">
    <w:abstractNumId w:val="0"/>
  </w:num>
  <w:num w:numId="38" w16cid:durableId="1326979035">
    <w:abstractNumId w:val="21"/>
  </w:num>
  <w:num w:numId="39" w16cid:durableId="1124039738">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5"/>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A8"/>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6DD2"/>
    <w:rsid w:val="00030C02"/>
    <w:rsid w:val="00030C76"/>
    <w:rsid w:val="00030F90"/>
    <w:rsid w:val="000315EB"/>
    <w:rsid w:val="0003169B"/>
    <w:rsid w:val="00031A62"/>
    <w:rsid w:val="000321E6"/>
    <w:rsid w:val="0003281A"/>
    <w:rsid w:val="00032D19"/>
    <w:rsid w:val="00032EE1"/>
    <w:rsid w:val="00034416"/>
    <w:rsid w:val="00034A4A"/>
    <w:rsid w:val="00035221"/>
    <w:rsid w:val="000356C7"/>
    <w:rsid w:val="0003587B"/>
    <w:rsid w:val="0003638B"/>
    <w:rsid w:val="000363C7"/>
    <w:rsid w:val="000372C8"/>
    <w:rsid w:val="000372F4"/>
    <w:rsid w:val="000373E5"/>
    <w:rsid w:val="00037649"/>
    <w:rsid w:val="00040233"/>
    <w:rsid w:val="00040C0F"/>
    <w:rsid w:val="00042720"/>
    <w:rsid w:val="00042937"/>
    <w:rsid w:val="00042B66"/>
    <w:rsid w:val="00042D50"/>
    <w:rsid w:val="000431AC"/>
    <w:rsid w:val="00043C51"/>
    <w:rsid w:val="00043D65"/>
    <w:rsid w:val="00044728"/>
    <w:rsid w:val="00044B63"/>
    <w:rsid w:val="00044D8E"/>
    <w:rsid w:val="00044F08"/>
    <w:rsid w:val="000455B9"/>
    <w:rsid w:val="00045A1A"/>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A14"/>
    <w:rsid w:val="0006040C"/>
    <w:rsid w:val="000605C5"/>
    <w:rsid w:val="000608EF"/>
    <w:rsid w:val="00061084"/>
    <w:rsid w:val="00061466"/>
    <w:rsid w:val="00061E86"/>
    <w:rsid w:val="00062B93"/>
    <w:rsid w:val="0006300C"/>
    <w:rsid w:val="000631F1"/>
    <w:rsid w:val="00064868"/>
    <w:rsid w:val="0006575D"/>
    <w:rsid w:val="000659E9"/>
    <w:rsid w:val="00066BB9"/>
    <w:rsid w:val="00066D29"/>
    <w:rsid w:val="00067A88"/>
    <w:rsid w:val="00067D0E"/>
    <w:rsid w:val="00067DCC"/>
    <w:rsid w:val="00067EAF"/>
    <w:rsid w:val="0007051B"/>
    <w:rsid w:val="000714BF"/>
    <w:rsid w:val="00071548"/>
    <w:rsid w:val="000716B1"/>
    <w:rsid w:val="00072364"/>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E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FB7"/>
    <w:rsid w:val="00094604"/>
    <w:rsid w:val="00094EF7"/>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18A"/>
    <w:rsid w:val="000B41A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862"/>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66C"/>
    <w:rsid w:val="001340F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E8D"/>
    <w:rsid w:val="00152836"/>
    <w:rsid w:val="0015376E"/>
    <w:rsid w:val="001538C5"/>
    <w:rsid w:val="00153D1C"/>
    <w:rsid w:val="00153FC8"/>
    <w:rsid w:val="00154487"/>
    <w:rsid w:val="00154FF3"/>
    <w:rsid w:val="0015529C"/>
    <w:rsid w:val="00155354"/>
    <w:rsid w:val="00156148"/>
    <w:rsid w:val="00156AC9"/>
    <w:rsid w:val="001573DA"/>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F2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099"/>
    <w:rsid w:val="00196FAF"/>
    <w:rsid w:val="0019749C"/>
    <w:rsid w:val="001977F6"/>
    <w:rsid w:val="00197943"/>
    <w:rsid w:val="00197EF6"/>
    <w:rsid w:val="001A0B73"/>
    <w:rsid w:val="001A0DF2"/>
    <w:rsid w:val="001A18C1"/>
    <w:rsid w:val="001A1AC3"/>
    <w:rsid w:val="001A1DD2"/>
    <w:rsid w:val="001A2163"/>
    <w:rsid w:val="001A225E"/>
    <w:rsid w:val="001A25FD"/>
    <w:rsid w:val="001A2693"/>
    <w:rsid w:val="001A2E70"/>
    <w:rsid w:val="001A3366"/>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05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EAD"/>
    <w:rsid w:val="001F1FB1"/>
    <w:rsid w:val="001F2168"/>
    <w:rsid w:val="001F2E11"/>
    <w:rsid w:val="001F2E44"/>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706"/>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19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70A"/>
    <w:rsid w:val="0023232F"/>
    <w:rsid w:val="00233169"/>
    <w:rsid w:val="0023335E"/>
    <w:rsid w:val="002338C0"/>
    <w:rsid w:val="002342E3"/>
    <w:rsid w:val="00234717"/>
    <w:rsid w:val="00234920"/>
    <w:rsid w:val="0023505D"/>
    <w:rsid w:val="002358F1"/>
    <w:rsid w:val="00236FBF"/>
    <w:rsid w:val="002374F8"/>
    <w:rsid w:val="00237EA0"/>
    <w:rsid w:val="00240C69"/>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FB"/>
    <w:rsid w:val="00252A35"/>
    <w:rsid w:val="00253090"/>
    <w:rsid w:val="00253C3C"/>
    <w:rsid w:val="00254895"/>
    <w:rsid w:val="00254B13"/>
    <w:rsid w:val="00255225"/>
    <w:rsid w:val="0025607C"/>
    <w:rsid w:val="002576BB"/>
    <w:rsid w:val="00257DA9"/>
    <w:rsid w:val="002601F1"/>
    <w:rsid w:val="002602D9"/>
    <w:rsid w:val="002603C7"/>
    <w:rsid w:val="002609DE"/>
    <w:rsid w:val="00260AE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5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C0"/>
    <w:rsid w:val="002B57B7"/>
    <w:rsid w:val="002B6251"/>
    <w:rsid w:val="002B6B9E"/>
    <w:rsid w:val="002B6FF7"/>
    <w:rsid w:val="002B75F7"/>
    <w:rsid w:val="002B781B"/>
    <w:rsid w:val="002C09CC"/>
    <w:rsid w:val="002C14FC"/>
    <w:rsid w:val="002C17A0"/>
    <w:rsid w:val="002C1FB6"/>
    <w:rsid w:val="002C215A"/>
    <w:rsid w:val="002C27BD"/>
    <w:rsid w:val="002C2936"/>
    <w:rsid w:val="002C2A10"/>
    <w:rsid w:val="002C2A21"/>
    <w:rsid w:val="002C2DD1"/>
    <w:rsid w:val="002C362D"/>
    <w:rsid w:val="002C37D1"/>
    <w:rsid w:val="002C42B3"/>
    <w:rsid w:val="002C4AE8"/>
    <w:rsid w:val="002C5249"/>
    <w:rsid w:val="002C52C2"/>
    <w:rsid w:val="002C53E8"/>
    <w:rsid w:val="002C5826"/>
    <w:rsid w:val="002C590C"/>
    <w:rsid w:val="002C5FF7"/>
    <w:rsid w:val="002C6270"/>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405"/>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D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53F"/>
    <w:rsid w:val="00310753"/>
    <w:rsid w:val="0031109D"/>
    <w:rsid w:val="00311111"/>
    <w:rsid w:val="0031246C"/>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D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C0A"/>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B"/>
    <w:rsid w:val="003777A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F6"/>
    <w:rsid w:val="00384F5A"/>
    <w:rsid w:val="00385D49"/>
    <w:rsid w:val="00386E76"/>
    <w:rsid w:val="003903FB"/>
    <w:rsid w:val="00390B20"/>
    <w:rsid w:val="0039114B"/>
    <w:rsid w:val="0039183A"/>
    <w:rsid w:val="003919B7"/>
    <w:rsid w:val="00391FE7"/>
    <w:rsid w:val="0039299B"/>
    <w:rsid w:val="00392F62"/>
    <w:rsid w:val="00393698"/>
    <w:rsid w:val="0039371E"/>
    <w:rsid w:val="00393B8E"/>
    <w:rsid w:val="00394C27"/>
    <w:rsid w:val="0039597E"/>
    <w:rsid w:val="0039603F"/>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726"/>
    <w:rsid w:val="003A502A"/>
    <w:rsid w:val="003A636D"/>
    <w:rsid w:val="003A65F9"/>
    <w:rsid w:val="003A6638"/>
    <w:rsid w:val="003A6652"/>
    <w:rsid w:val="003A683D"/>
    <w:rsid w:val="003A6BC4"/>
    <w:rsid w:val="003B03D1"/>
    <w:rsid w:val="003B0EAC"/>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D2"/>
    <w:rsid w:val="003E4314"/>
    <w:rsid w:val="003E436D"/>
    <w:rsid w:val="003E4AC7"/>
    <w:rsid w:val="003E4DB9"/>
    <w:rsid w:val="003E51C1"/>
    <w:rsid w:val="003E6626"/>
    <w:rsid w:val="003E664F"/>
    <w:rsid w:val="003E713F"/>
    <w:rsid w:val="003E7F39"/>
    <w:rsid w:val="003F0265"/>
    <w:rsid w:val="003F084C"/>
    <w:rsid w:val="003F092C"/>
    <w:rsid w:val="003F0DA7"/>
    <w:rsid w:val="003F139A"/>
    <w:rsid w:val="003F14C3"/>
    <w:rsid w:val="003F1531"/>
    <w:rsid w:val="003F18FD"/>
    <w:rsid w:val="003F1CE4"/>
    <w:rsid w:val="003F1D78"/>
    <w:rsid w:val="003F1F6C"/>
    <w:rsid w:val="003F1F79"/>
    <w:rsid w:val="003F2587"/>
    <w:rsid w:val="003F25CB"/>
    <w:rsid w:val="003F3C34"/>
    <w:rsid w:val="003F3EFE"/>
    <w:rsid w:val="003F3FC9"/>
    <w:rsid w:val="003F4245"/>
    <w:rsid w:val="003F5489"/>
    <w:rsid w:val="003F54D8"/>
    <w:rsid w:val="003F5913"/>
    <w:rsid w:val="003F5B69"/>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A26"/>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C15"/>
    <w:rsid w:val="00475F9B"/>
    <w:rsid w:val="00476119"/>
    <w:rsid w:val="004761AD"/>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299"/>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03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213"/>
    <w:rsid w:val="004C290F"/>
    <w:rsid w:val="004C29F1"/>
    <w:rsid w:val="004C3894"/>
    <w:rsid w:val="004C3C5E"/>
    <w:rsid w:val="004C40E5"/>
    <w:rsid w:val="004C428D"/>
    <w:rsid w:val="004C42C8"/>
    <w:rsid w:val="004C432C"/>
    <w:rsid w:val="004C4413"/>
    <w:rsid w:val="004C48DE"/>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932"/>
    <w:rsid w:val="004D7B52"/>
    <w:rsid w:val="004D7DFA"/>
    <w:rsid w:val="004E0049"/>
    <w:rsid w:val="004E05A2"/>
    <w:rsid w:val="004E06BB"/>
    <w:rsid w:val="004E07B2"/>
    <w:rsid w:val="004E0E3C"/>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714"/>
    <w:rsid w:val="005032DE"/>
    <w:rsid w:val="005035B0"/>
    <w:rsid w:val="00503E5F"/>
    <w:rsid w:val="005047B8"/>
    <w:rsid w:val="00504E9D"/>
    <w:rsid w:val="00505506"/>
    <w:rsid w:val="005070CC"/>
    <w:rsid w:val="0050724C"/>
    <w:rsid w:val="00507441"/>
    <w:rsid w:val="00507DC9"/>
    <w:rsid w:val="005107DF"/>
    <w:rsid w:val="0051113D"/>
    <w:rsid w:val="0051148D"/>
    <w:rsid w:val="005114BA"/>
    <w:rsid w:val="00511E57"/>
    <w:rsid w:val="005122FE"/>
    <w:rsid w:val="0051270F"/>
    <w:rsid w:val="00512760"/>
    <w:rsid w:val="00512B1D"/>
    <w:rsid w:val="00512C9F"/>
    <w:rsid w:val="00512D6B"/>
    <w:rsid w:val="00512E53"/>
    <w:rsid w:val="00512EFD"/>
    <w:rsid w:val="0051329C"/>
    <w:rsid w:val="00513D2A"/>
    <w:rsid w:val="0051416C"/>
    <w:rsid w:val="00514C20"/>
    <w:rsid w:val="0051508F"/>
    <w:rsid w:val="00515C55"/>
    <w:rsid w:val="00515CBD"/>
    <w:rsid w:val="00515ED0"/>
    <w:rsid w:val="00516043"/>
    <w:rsid w:val="0051611C"/>
    <w:rsid w:val="0051688D"/>
    <w:rsid w:val="005178A7"/>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2F0"/>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B0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6AA"/>
    <w:rsid w:val="0058377F"/>
    <w:rsid w:val="00583982"/>
    <w:rsid w:val="00583B84"/>
    <w:rsid w:val="00583CA7"/>
    <w:rsid w:val="00584C0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19"/>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E33"/>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88"/>
    <w:rsid w:val="005E1572"/>
    <w:rsid w:val="005E19B2"/>
    <w:rsid w:val="005E2396"/>
    <w:rsid w:val="005E25A4"/>
    <w:rsid w:val="005E2611"/>
    <w:rsid w:val="005E2700"/>
    <w:rsid w:val="005E29E3"/>
    <w:rsid w:val="005E2C4A"/>
    <w:rsid w:val="005E36FB"/>
    <w:rsid w:val="005E3B81"/>
    <w:rsid w:val="005E4667"/>
    <w:rsid w:val="005E4A2A"/>
    <w:rsid w:val="005E4B18"/>
    <w:rsid w:val="005E4E02"/>
    <w:rsid w:val="005E5B84"/>
    <w:rsid w:val="005E5C65"/>
    <w:rsid w:val="005E5FE0"/>
    <w:rsid w:val="005E62F0"/>
    <w:rsid w:val="005E6C99"/>
    <w:rsid w:val="005F03E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139"/>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4E7"/>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D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4A0"/>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A7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BC3"/>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C4"/>
    <w:rsid w:val="006D1119"/>
    <w:rsid w:val="006D2048"/>
    <w:rsid w:val="006D224F"/>
    <w:rsid w:val="006D2363"/>
    <w:rsid w:val="006D3202"/>
    <w:rsid w:val="006D3C8B"/>
    <w:rsid w:val="006D463E"/>
    <w:rsid w:val="006D5AF9"/>
    <w:rsid w:val="006D5E06"/>
    <w:rsid w:val="006D62D9"/>
    <w:rsid w:val="006D65C1"/>
    <w:rsid w:val="006D65C7"/>
    <w:rsid w:val="006D6694"/>
    <w:rsid w:val="006D675E"/>
    <w:rsid w:val="006D775B"/>
    <w:rsid w:val="006D7D61"/>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ADA"/>
    <w:rsid w:val="006F2478"/>
    <w:rsid w:val="006F2F71"/>
    <w:rsid w:val="006F367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109"/>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779"/>
    <w:rsid w:val="00717909"/>
    <w:rsid w:val="00717D94"/>
    <w:rsid w:val="00717DCC"/>
    <w:rsid w:val="007204DB"/>
    <w:rsid w:val="007205B0"/>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02"/>
    <w:rsid w:val="00734737"/>
    <w:rsid w:val="007349E0"/>
    <w:rsid w:val="00734BBA"/>
    <w:rsid w:val="00735C77"/>
    <w:rsid w:val="00735E40"/>
    <w:rsid w:val="0073602A"/>
    <w:rsid w:val="0073676A"/>
    <w:rsid w:val="007367F6"/>
    <w:rsid w:val="00736EA4"/>
    <w:rsid w:val="0073711D"/>
    <w:rsid w:val="0073778F"/>
    <w:rsid w:val="007422EF"/>
    <w:rsid w:val="0074237E"/>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1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057"/>
    <w:rsid w:val="00771A43"/>
    <w:rsid w:val="00771D7A"/>
    <w:rsid w:val="00771EC8"/>
    <w:rsid w:val="007720C2"/>
    <w:rsid w:val="007731F0"/>
    <w:rsid w:val="0077392D"/>
    <w:rsid w:val="00774003"/>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431"/>
    <w:rsid w:val="00785F17"/>
    <w:rsid w:val="007860B6"/>
    <w:rsid w:val="007869D1"/>
    <w:rsid w:val="00786D50"/>
    <w:rsid w:val="007872CB"/>
    <w:rsid w:val="007872CE"/>
    <w:rsid w:val="00787DC2"/>
    <w:rsid w:val="00787EB6"/>
    <w:rsid w:val="0079007C"/>
    <w:rsid w:val="007907BB"/>
    <w:rsid w:val="007909D9"/>
    <w:rsid w:val="00790D67"/>
    <w:rsid w:val="00790FAD"/>
    <w:rsid w:val="00791021"/>
    <w:rsid w:val="007912DE"/>
    <w:rsid w:val="00791E5B"/>
    <w:rsid w:val="00791FC9"/>
    <w:rsid w:val="0079367F"/>
    <w:rsid w:val="007938C6"/>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17"/>
    <w:rsid w:val="007B43A1"/>
    <w:rsid w:val="007B4DFE"/>
    <w:rsid w:val="007B52AF"/>
    <w:rsid w:val="007B53FD"/>
    <w:rsid w:val="007B5E7E"/>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21B"/>
    <w:rsid w:val="0080269D"/>
    <w:rsid w:val="008040CB"/>
    <w:rsid w:val="008043C9"/>
    <w:rsid w:val="008047A6"/>
    <w:rsid w:val="00804D0F"/>
    <w:rsid w:val="00804F45"/>
    <w:rsid w:val="008055AB"/>
    <w:rsid w:val="0080573E"/>
    <w:rsid w:val="008059A4"/>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B87"/>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737"/>
    <w:rsid w:val="00843D53"/>
    <w:rsid w:val="00845944"/>
    <w:rsid w:val="00845A6E"/>
    <w:rsid w:val="00845AD5"/>
    <w:rsid w:val="00846788"/>
    <w:rsid w:val="008475C6"/>
    <w:rsid w:val="00847D3E"/>
    <w:rsid w:val="008505E9"/>
    <w:rsid w:val="00851498"/>
    <w:rsid w:val="00851585"/>
    <w:rsid w:val="00851768"/>
    <w:rsid w:val="008517B7"/>
    <w:rsid w:val="00852202"/>
    <w:rsid w:val="00852F58"/>
    <w:rsid w:val="0085360A"/>
    <w:rsid w:val="0085364E"/>
    <w:rsid w:val="0085372A"/>
    <w:rsid w:val="008540C3"/>
    <w:rsid w:val="008543AA"/>
    <w:rsid w:val="0085443F"/>
    <w:rsid w:val="00855F05"/>
    <w:rsid w:val="008563C3"/>
    <w:rsid w:val="0085681A"/>
    <w:rsid w:val="00856832"/>
    <w:rsid w:val="00856CFA"/>
    <w:rsid w:val="008575EC"/>
    <w:rsid w:val="008576A8"/>
    <w:rsid w:val="00857DE3"/>
    <w:rsid w:val="008601A5"/>
    <w:rsid w:val="0086020F"/>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45"/>
    <w:rsid w:val="00873D68"/>
    <w:rsid w:val="00874383"/>
    <w:rsid w:val="00874BA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B0"/>
    <w:rsid w:val="00884D1B"/>
    <w:rsid w:val="0088536D"/>
    <w:rsid w:val="008877C1"/>
    <w:rsid w:val="00887B5D"/>
    <w:rsid w:val="00890A16"/>
    <w:rsid w:val="008919DA"/>
    <w:rsid w:val="00891A20"/>
    <w:rsid w:val="008930CD"/>
    <w:rsid w:val="008931B4"/>
    <w:rsid w:val="0089331B"/>
    <w:rsid w:val="008933BC"/>
    <w:rsid w:val="008936BE"/>
    <w:rsid w:val="00893C2B"/>
    <w:rsid w:val="00893DD4"/>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C8F9"/>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BF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17"/>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59F"/>
    <w:rsid w:val="009079D3"/>
    <w:rsid w:val="00910C39"/>
    <w:rsid w:val="00911B90"/>
    <w:rsid w:val="00911C54"/>
    <w:rsid w:val="009122A7"/>
    <w:rsid w:val="00912795"/>
    <w:rsid w:val="00913029"/>
    <w:rsid w:val="00913EE3"/>
    <w:rsid w:val="009142CB"/>
    <w:rsid w:val="00914809"/>
    <w:rsid w:val="00914D3F"/>
    <w:rsid w:val="009152F5"/>
    <w:rsid w:val="00915426"/>
    <w:rsid w:val="0091557F"/>
    <w:rsid w:val="00915AF0"/>
    <w:rsid w:val="0091615C"/>
    <w:rsid w:val="009169C7"/>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61"/>
    <w:rsid w:val="00931E5B"/>
    <w:rsid w:val="00931F19"/>
    <w:rsid w:val="009323DD"/>
    <w:rsid w:val="0093261C"/>
    <w:rsid w:val="00934599"/>
    <w:rsid w:val="00935371"/>
    <w:rsid w:val="00935826"/>
    <w:rsid w:val="0093767A"/>
    <w:rsid w:val="009400B9"/>
    <w:rsid w:val="00940EF8"/>
    <w:rsid w:val="00941EF7"/>
    <w:rsid w:val="00942030"/>
    <w:rsid w:val="00942226"/>
    <w:rsid w:val="00942379"/>
    <w:rsid w:val="009425A7"/>
    <w:rsid w:val="00942662"/>
    <w:rsid w:val="00942B80"/>
    <w:rsid w:val="00942BCA"/>
    <w:rsid w:val="00942C81"/>
    <w:rsid w:val="0094429A"/>
    <w:rsid w:val="00944457"/>
    <w:rsid w:val="00945504"/>
    <w:rsid w:val="009465A0"/>
    <w:rsid w:val="00946722"/>
    <w:rsid w:val="009501C3"/>
    <w:rsid w:val="009502BE"/>
    <w:rsid w:val="009502F5"/>
    <w:rsid w:val="0095251F"/>
    <w:rsid w:val="0095321C"/>
    <w:rsid w:val="009536C5"/>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54E"/>
    <w:rsid w:val="00963009"/>
    <w:rsid w:val="0096353F"/>
    <w:rsid w:val="009639C8"/>
    <w:rsid w:val="00963E07"/>
    <w:rsid w:val="0096424C"/>
    <w:rsid w:val="00965310"/>
    <w:rsid w:val="009655C4"/>
    <w:rsid w:val="0096562F"/>
    <w:rsid w:val="009657AE"/>
    <w:rsid w:val="00965894"/>
    <w:rsid w:val="00966032"/>
    <w:rsid w:val="0096678C"/>
    <w:rsid w:val="009668B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445"/>
    <w:rsid w:val="009827EC"/>
    <w:rsid w:val="00982EE8"/>
    <w:rsid w:val="00983A43"/>
    <w:rsid w:val="009841CD"/>
    <w:rsid w:val="00984B02"/>
    <w:rsid w:val="009855D4"/>
    <w:rsid w:val="00985A84"/>
    <w:rsid w:val="00985BDD"/>
    <w:rsid w:val="00985F55"/>
    <w:rsid w:val="00986CE1"/>
    <w:rsid w:val="00986FE3"/>
    <w:rsid w:val="00987A4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A7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1D"/>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A1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56F"/>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D9B"/>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6E"/>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9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C4C"/>
    <w:rsid w:val="00B27D89"/>
    <w:rsid w:val="00B30554"/>
    <w:rsid w:val="00B3055F"/>
    <w:rsid w:val="00B3068F"/>
    <w:rsid w:val="00B30979"/>
    <w:rsid w:val="00B30AC8"/>
    <w:rsid w:val="00B30CEA"/>
    <w:rsid w:val="00B30F72"/>
    <w:rsid w:val="00B31908"/>
    <w:rsid w:val="00B31D3E"/>
    <w:rsid w:val="00B31D5E"/>
    <w:rsid w:val="00B3233B"/>
    <w:rsid w:val="00B3287D"/>
    <w:rsid w:val="00B33394"/>
    <w:rsid w:val="00B33EAC"/>
    <w:rsid w:val="00B342F1"/>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834"/>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160"/>
    <w:rsid w:val="00B852B7"/>
    <w:rsid w:val="00B856FF"/>
    <w:rsid w:val="00B85888"/>
    <w:rsid w:val="00B85D0A"/>
    <w:rsid w:val="00B85D18"/>
    <w:rsid w:val="00B85EA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E5"/>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47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5BA"/>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98B"/>
    <w:rsid w:val="00BE3B73"/>
    <w:rsid w:val="00BE3C0E"/>
    <w:rsid w:val="00BE598F"/>
    <w:rsid w:val="00BE6552"/>
    <w:rsid w:val="00BE7C72"/>
    <w:rsid w:val="00BF073D"/>
    <w:rsid w:val="00BF129F"/>
    <w:rsid w:val="00BF1959"/>
    <w:rsid w:val="00BF1D3B"/>
    <w:rsid w:val="00BF22F5"/>
    <w:rsid w:val="00BF2B58"/>
    <w:rsid w:val="00BF386F"/>
    <w:rsid w:val="00BF4594"/>
    <w:rsid w:val="00BF59C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D2"/>
    <w:rsid w:val="00C16D04"/>
    <w:rsid w:val="00C171EA"/>
    <w:rsid w:val="00C179C4"/>
    <w:rsid w:val="00C20A77"/>
    <w:rsid w:val="00C20E68"/>
    <w:rsid w:val="00C21132"/>
    <w:rsid w:val="00C21A30"/>
    <w:rsid w:val="00C22DB0"/>
    <w:rsid w:val="00C23DFD"/>
    <w:rsid w:val="00C23E06"/>
    <w:rsid w:val="00C259F2"/>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29D"/>
    <w:rsid w:val="00C3715A"/>
    <w:rsid w:val="00C373EA"/>
    <w:rsid w:val="00C37C99"/>
    <w:rsid w:val="00C37CB5"/>
    <w:rsid w:val="00C37E50"/>
    <w:rsid w:val="00C4066F"/>
    <w:rsid w:val="00C419BB"/>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AC8"/>
    <w:rsid w:val="00C7503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9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A97"/>
    <w:rsid w:val="00CA4139"/>
    <w:rsid w:val="00CA42C1"/>
    <w:rsid w:val="00CA47CB"/>
    <w:rsid w:val="00CA5166"/>
    <w:rsid w:val="00CA64E1"/>
    <w:rsid w:val="00CA6A8F"/>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17F"/>
    <w:rsid w:val="00CB748D"/>
    <w:rsid w:val="00CB7B60"/>
    <w:rsid w:val="00CC045F"/>
    <w:rsid w:val="00CC0E46"/>
    <w:rsid w:val="00CC108F"/>
    <w:rsid w:val="00CC13B5"/>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BE4"/>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B5"/>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062"/>
    <w:rsid w:val="00D202BA"/>
    <w:rsid w:val="00D20B5F"/>
    <w:rsid w:val="00D22226"/>
    <w:rsid w:val="00D232F1"/>
    <w:rsid w:val="00D23CC8"/>
    <w:rsid w:val="00D247A7"/>
    <w:rsid w:val="00D24970"/>
    <w:rsid w:val="00D24EF8"/>
    <w:rsid w:val="00D25088"/>
    <w:rsid w:val="00D25782"/>
    <w:rsid w:val="00D27B3A"/>
    <w:rsid w:val="00D27E76"/>
    <w:rsid w:val="00D30338"/>
    <w:rsid w:val="00D304B1"/>
    <w:rsid w:val="00D30CCE"/>
    <w:rsid w:val="00D311C5"/>
    <w:rsid w:val="00D31692"/>
    <w:rsid w:val="00D32314"/>
    <w:rsid w:val="00D324CF"/>
    <w:rsid w:val="00D325C1"/>
    <w:rsid w:val="00D3275B"/>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09"/>
    <w:rsid w:val="00D45A95"/>
    <w:rsid w:val="00D45B9E"/>
    <w:rsid w:val="00D45E0B"/>
    <w:rsid w:val="00D45F21"/>
    <w:rsid w:val="00D4630D"/>
    <w:rsid w:val="00D464BD"/>
    <w:rsid w:val="00D4768A"/>
    <w:rsid w:val="00D4785E"/>
    <w:rsid w:val="00D5003D"/>
    <w:rsid w:val="00D5020B"/>
    <w:rsid w:val="00D50778"/>
    <w:rsid w:val="00D50D63"/>
    <w:rsid w:val="00D51C5E"/>
    <w:rsid w:val="00D52566"/>
    <w:rsid w:val="00D526C8"/>
    <w:rsid w:val="00D53BF4"/>
    <w:rsid w:val="00D5419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5AF"/>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3B1"/>
    <w:rsid w:val="00DA62B5"/>
    <w:rsid w:val="00DA649F"/>
    <w:rsid w:val="00DA6C21"/>
    <w:rsid w:val="00DA72F8"/>
    <w:rsid w:val="00DA758B"/>
    <w:rsid w:val="00DA7A8A"/>
    <w:rsid w:val="00DA7EE1"/>
    <w:rsid w:val="00DB0683"/>
    <w:rsid w:val="00DB0989"/>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2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223"/>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89"/>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F98"/>
    <w:rsid w:val="00E110DE"/>
    <w:rsid w:val="00E11288"/>
    <w:rsid w:val="00E113C6"/>
    <w:rsid w:val="00E1171F"/>
    <w:rsid w:val="00E1204F"/>
    <w:rsid w:val="00E121DF"/>
    <w:rsid w:val="00E123CC"/>
    <w:rsid w:val="00E12FBA"/>
    <w:rsid w:val="00E1304E"/>
    <w:rsid w:val="00E1329C"/>
    <w:rsid w:val="00E13E63"/>
    <w:rsid w:val="00E14179"/>
    <w:rsid w:val="00E146F6"/>
    <w:rsid w:val="00E146F8"/>
    <w:rsid w:val="00E15B39"/>
    <w:rsid w:val="00E15EC2"/>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22"/>
    <w:rsid w:val="00E41326"/>
    <w:rsid w:val="00E41B4B"/>
    <w:rsid w:val="00E41FE3"/>
    <w:rsid w:val="00E42587"/>
    <w:rsid w:val="00E42A6B"/>
    <w:rsid w:val="00E42AB8"/>
    <w:rsid w:val="00E42B7C"/>
    <w:rsid w:val="00E43E42"/>
    <w:rsid w:val="00E43FBD"/>
    <w:rsid w:val="00E448B7"/>
    <w:rsid w:val="00E50D81"/>
    <w:rsid w:val="00E50F05"/>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EC"/>
    <w:rsid w:val="00E77D11"/>
    <w:rsid w:val="00E80EDE"/>
    <w:rsid w:val="00E81505"/>
    <w:rsid w:val="00E81709"/>
    <w:rsid w:val="00E81834"/>
    <w:rsid w:val="00E81CD8"/>
    <w:rsid w:val="00E81D97"/>
    <w:rsid w:val="00E81E81"/>
    <w:rsid w:val="00E8279E"/>
    <w:rsid w:val="00E82B13"/>
    <w:rsid w:val="00E83154"/>
    <w:rsid w:val="00E83222"/>
    <w:rsid w:val="00E8432A"/>
    <w:rsid w:val="00E85013"/>
    <w:rsid w:val="00E85E8B"/>
    <w:rsid w:val="00E865C4"/>
    <w:rsid w:val="00E865CE"/>
    <w:rsid w:val="00E86BCE"/>
    <w:rsid w:val="00E871A9"/>
    <w:rsid w:val="00E871C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EA"/>
    <w:rsid w:val="00EB3280"/>
    <w:rsid w:val="00EB33BE"/>
    <w:rsid w:val="00EB35C1"/>
    <w:rsid w:val="00EB3686"/>
    <w:rsid w:val="00EB381D"/>
    <w:rsid w:val="00EB3866"/>
    <w:rsid w:val="00EB444B"/>
    <w:rsid w:val="00EB4CA8"/>
    <w:rsid w:val="00EB4E31"/>
    <w:rsid w:val="00EB5160"/>
    <w:rsid w:val="00EB58C7"/>
    <w:rsid w:val="00EB5A03"/>
    <w:rsid w:val="00EB5C52"/>
    <w:rsid w:val="00EB5C85"/>
    <w:rsid w:val="00EB5DC1"/>
    <w:rsid w:val="00EB6D85"/>
    <w:rsid w:val="00EB6E93"/>
    <w:rsid w:val="00EB79EA"/>
    <w:rsid w:val="00EB7FCE"/>
    <w:rsid w:val="00EC0398"/>
    <w:rsid w:val="00EC0799"/>
    <w:rsid w:val="00EC121F"/>
    <w:rsid w:val="00EC1554"/>
    <w:rsid w:val="00EC1B6F"/>
    <w:rsid w:val="00EC3339"/>
    <w:rsid w:val="00EC3E8D"/>
    <w:rsid w:val="00EC42F8"/>
    <w:rsid w:val="00EC4989"/>
    <w:rsid w:val="00EC4A1B"/>
    <w:rsid w:val="00EC4CB7"/>
    <w:rsid w:val="00EC4EBE"/>
    <w:rsid w:val="00EC5275"/>
    <w:rsid w:val="00EC636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B9"/>
    <w:rsid w:val="00EE7654"/>
    <w:rsid w:val="00EF13E9"/>
    <w:rsid w:val="00EF1C56"/>
    <w:rsid w:val="00EF22B7"/>
    <w:rsid w:val="00EF2C7C"/>
    <w:rsid w:val="00EF393F"/>
    <w:rsid w:val="00EF50EE"/>
    <w:rsid w:val="00EF5623"/>
    <w:rsid w:val="00EF577C"/>
    <w:rsid w:val="00EF595E"/>
    <w:rsid w:val="00EF5E21"/>
    <w:rsid w:val="00EF6018"/>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3F"/>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C6"/>
    <w:rsid w:val="00F35C40"/>
    <w:rsid w:val="00F36428"/>
    <w:rsid w:val="00F3656D"/>
    <w:rsid w:val="00F368F7"/>
    <w:rsid w:val="00F36AA8"/>
    <w:rsid w:val="00F37882"/>
    <w:rsid w:val="00F40BD7"/>
    <w:rsid w:val="00F40E95"/>
    <w:rsid w:val="00F41BF7"/>
    <w:rsid w:val="00F429B7"/>
    <w:rsid w:val="00F42BEE"/>
    <w:rsid w:val="00F42CE8"/>
    <w:rsid w:val="00F42DE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08"/>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83"/>
    <w:rsid w:val="00F55531"/>
    <w:rsid w:val="00F555C4"/>
    <w:rsid w:val="00F55DB5"/>
    <w:rsid w:val="00F560B4"/>
    <w:rsid w:val="00F56281"/>
    <w:rsid w:val="00F56594"/>
    <w:rsid w:val="00F56AA9"/>
    <w:rsid w:val="00F56B2A"/>
    <w:rsid w:val="00F56FD0"/>
    <w:rsid w:val="00F57102"/>
    <w:rsid w:val="00F5729B"/>
    <w:rsid w:val="00F57665"/>
    <w:rsid w:val="00F57868"/>
    <w:rsid w:val="00F602FE"/>
    <w:rsid w:val="00F6058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735"/>
    <w:rsid w:val="00F71B90"/>
    <w:rsid w:val="00F7215F"/>
    <w:rsid w:val="00F73B04"/>
    <w:rsid w:val="00F74862"/>
    <w:rsid w:val="00F75592"/>
    <w:rsid w:val="00F7599F"/>
    <w:rsid w:val="00F75FB4"/>
    <w:rsid w:val="00F7680D"/>
    <w:rsid w:val="00F76C42"/>
    <w:rsid w:val="00F7725C"/>
    <w:rsid w:val="00F7789D"/>
    <w:rsid w:val="00F80172"/>
    <w:rsid w:val="00F80241"/>
    <w:rsid w:val="00F80B9A"/>
    <w:rsid w:val="00F81F56"/>
    <w:rsid w:val="00F82282"/>
    <w:rsid w:val="00F822B1"/>
    <w:rsid w:val="00F82324"/>
    <w:rsid w:val="00F83041"/>
    <w:rsid w:val="00F83398"/>
    <w:rsid w:val="00F835DF"/>
    <w:rsid w:val="00F84093"/>
    <w:rsid w:val="00F85285"/>
    <w:rsid w:val="00F85EE3"/>
    <w:rsid w:val="00F86530"/>
    <w:rsid w:val="00F869A3"/>
    <w:rsid w:val="00F86AF6"/>
    <w:rsid w:val="00F86F43"/>
    <w:rsid w:val="00F87CD9"/>
    <w:rsid w:val="00F87DF1"/>
    <w:rsid w:val="00F9024D"/>
    <w:rsid w:val="00F910C0"/>
    <w:rsid w:val="00F914B7"/>
    <w:rsid w:val="00F91B79"/>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20E"/>
    <w:rsid w:val="00FD2A30"/>
    <w:rsid w:val="00FD34DC"/>
    <w:rsid w:val="00FD373E"/>
    <w:rsid w:val="00FD46C9"/>
    <w:rsid w:val="00FD4D74"/>
    <w:rsid w:val="00FD51C2"/>
    <w:rsid w:val="00FD53CF"/>
    <w:rsid w:val="00FD6707"/>
    <w:rsid w:val="00FD67F6"/>
    <w:rsid w:val="00FD6EE2"/>
    <w:rsid w:val="00FD6FC4"/>
    <w:rsid w:val="00FD762D"/>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0E8B"/>
    <w:rsid w:val="01B3BC1B"/>
    <w:rsid w:val="01FF38E6"/>
    <w:rsid w:val="022206C9"/>
    <w:rsid w:val="023D8794"/>
    <w:rsid w:val="028ED3A5"/>
    <w:rsid w:val="02C7005F"/>
    <w:rsid w:val="02C71D05"/>
    <w:rsid w:val="0324E135"/>
    <w:rsid w:val="03776D0A"/>
    <w:rsid w:val="042C4E03"/>
    <w:rsid w:val="04B66CE5"/>
    <w:rsid w:val="04F2AA8F"/>
    <w:rsid w:val="05A71347"/>
    <w:rsid w:val="060CDC08"/>
    <w:rsid w:val="061191CD"/>
    <w:rsid w:val="0649C5AA"/>
    <w:rsid w:val="06CDC066"/>
    <w:rsid w:val="06D6CC22"/>
    <w:rsid w:val="070DE92F"/>
    <w:rsid w:val="07366599"/>
    <w:rsid w:val="089EA856"/>
    <w:rsid w:val="08C7CD04"/>
    <w:rsid w:val="0907BCE2"/>
    <w:rsid w:val="09BF08E6"/>
    <w:rsid w:val="0A2A03F6"/>
    <w:rsid w:val="0A384A54"/>
    <w:rsid w:val="0A4FC840"/>
    <w:rsid w:val="0A770BE2"/>
    <w:rsid w:val="0AA8BEC1"/>
    <w:rsid w:val="0B30A73E"/>
    <w:rsid w:val="0BA4E548"/>
    <w:rsid w:val="0BC6A956"/>
    <w:rsid w:val="0BCA4ED4"/>
    <w:rsid w:val="0BD2F9C3"/>
    <w:rsid w:val="0BD8BC47"/>
    <w:rsid w:val="0BFF7743"/>
    <w:rsid w:val="0C73A234"/>
    <w:rsid w:val="0D2094BF"/>
    <w:rsid w:val="0D258504"/>
    <w:rsid w:val="0D8B0E8D"/>
    <w:rsid w:val="0E1A5CCE"/>
    <w:rsid w:val="0E42FE66"/>
    <w:rsid w:val="0E9F67AF"/>
    <w:rsid w:val="0EF01A83"/>
    <w:rsid w:val="0F5100FC"/>
    <w:rsid w:val="0FCAF900"/>
    <w:rsid w:val="103944F3"/>
    <w:rsid w:val="115A0744"/>
    <w:rsid w:val="11690C5F"/>
    <w:rsid w:val="116E5F17"/>
    <w:rsid w:val="11856005"/>
    <w:rsid w:val="118F1CF5"/>
    <w:rsid w:val="1192D161"/>
    <w:rsid w:val="122E87B6"/>
    <w:rsid w:val="126BAF7A"/>
    <w:rsid w:val="127DD6E8"/>
    <w:rsid w:val="12A12706"/>
    <w:rsid w:val="12F1473D"/>
    <w:rsid w:val="13C3E59B"/>
    <w:rsid w:val="14AD3698"/>
    <w:rsid w:val="155BB798"/>
    <w:rsid w:val="1591004C"/>
    <w:rsid w:val="15F478DF"/>
    <w:rsid w:val="16864DEE"/>
    <w:rsid w:val="178550F4"/>
    <w:rsid w:val="17B66207"/>
    <w:rsid w:val="18B372B8"/>
    <w:rsid w:val="19628E1A"/>
    <w:rsid w:val="19718494"/>
    <w:rsid w:val="1B02B292"/>
    <w:rsid w:val="1CE68C50"/>
    <w:rsid w:val="1CFEFA54"/>
    <w:rsid w:val="1D38F496"/>
    <w:rsid w:val="1D4C6A0E"/>
    <w:rsid w:val="1D685762"/>
    <w:rsid w:val="1D943953"/>
    <w:rsid w:val="1DAE3FA9"/>
    <w:rsid w:val="1E38B957"/>
    <w:rsid w:val="1E4C07C4"/>
    <w:rsid w:val="1EC5E022"/>
    <w:rsid w:val="1F5E277B"/>
    <w:rsid w:val="1FFD9333"/>
    <w:rsid w:val="216098B7"/>
    <w:rsid w:val="226A615D"/>
    <w:rsid w:val="226C713F"/>
    <w:rsid w:val="2301C606"/>
    <w:rsid w:val="23346773"/>
    <w:rsid w:val="23669F6D"/>
    <w:rsid w:val="236CCC51"/>
    <w:rsid w:val="23BC9B55"/>
    <w:rsid w:val="23CB7805"/>
    <w:rsid w:val="23E55E6F"/>
    <w:rsid w:val="23E75FFF"/>
    <w:rsid w:val="24CB3AD3"/>
    <w:rsid w:val="24CE03D2"/>
    <w:rsid w:val="25C41075"/>
    <w:rsid w:val="26112D16"/>
    <w:rsid w:val="26C0805F"/>
    <w:rsid w:val="26F6114B"/>
    <w:rsid w:val="274DD5D0"/>
    <w:rsid w:val="27EEB7B2"/>
    <w:rsid w:val="284C8067"/>
    <w:rsid w:val="288E56BC"/>
    <w:rsid w:val="29FF445E"/>
    <w:rsid w:val="2A093867"/>
    <w:rsid w:val="2A339A46"/>
    <w:rsid w:val="2B24380E"/>
    <w:rsid w:val="2B4D5C05"/>
    <w:rsid w:val="2B4DEDE4"/>
    <w:rsid w:val="2BA08F6C"/>
    <w:rsid w:val="2BEB28F9"/>
    <w:rsid w:val="2C09E07C"/>
    <w:rsid w:val="2C47B6A6"/>
    <w:rsid w:val="2D472C70"/>
    <w:rsid w:val="2E3255FC"/>
    <w:rsid w:val="2E5D5911"/>
    <w:rsid w:val="2F3D1860"/>
    <w:rsid w:val="2F71CD79"/>
    <w:rsid w:val="2F7C6159"/>
    <w:rsid w:val="2FBBBF34"/>
    <w:rsid w:val="2FFFDB2D"/>
    <w:rsid w:val="30BA2180"/>
    <w:rsid w:val="30C9E30F"/>
    <w:rsid w:val="30DFD7B5"/>
    <w:rsid w:val="3162317D"/>
    <w:rsid w:val="318BDC9B"/>
    <w:rsid w:val="318C09F9"/>
    <w:rsid w:val="31FB0005"/>
    <w:rsid w:val="320E6148"/>
    <w:rsid w:val="329735E9"/>
    <w:rsid w:val="32E94EA2"/>
    <w:rsid w:val="333B943E"/>
    <w:rsid w:val="333F0679"/>
    <w:rsid w:val="33F871CB"/>
    <w:rsid w:val="33F88EE6"/>
    <w:rsid w:val="34624116"/>
    <w:rsid w:val="3492AEAC"/>
    <w:rsid w:val="35033C01"/>
    <w:rsid w:val="355AC5BD"/>
    <w:rsid w:val="3595FF21"/>
    <w:rsid w:val="36FB7771"/>
    <w:rsid w:val="378F5FCC"/>
    <w:rsid w:val="38105995"/>
    <w:rsid w:val="383EC46F"/>
    <w:rsid w:val="3897A4EE"/>
    <w:rsid w:val="38D98776"/>
    <w:rsid w:val="39734397"/>
    <w:rsid w:val="39A11DA4"/>
    <w:rsid w:val="3A44BE38"/>
    <w:rsid w:val="3AAAAA2A"/>
    <w:rsid w:val="3AD5FB4A"/>
    <w:rsid w:val="3B0336CE"/>
    <w:rsid w:val="3B11EC13"/>
    <w:rsid w:val="3B21011E"/>
    <w:rsid w:val="3B215291"/>
    <w:rsid w:val="3B2EB020"/>
    <w:rsid w:val="3BB93F48"/>
    <w:rsid w:val="3BBD9531"/>
    <w:rsid w:val="3BDE8147"/>
    <w:rsid w:val="3C0FC88C"/>
    <w:rsid w:val="3C4A0A01"/>
    <w:rsid w:val="3CA97240"/>
    <w:rsid w:val="3CC08F9D"/>
    <w:rsid w:val="3D08E841"/>
    <w:rsid w:val="3D4DD333"/>
    <w:rsid w:val="3DD10B38"/>
    <w:rsid w:val="3E208043"/>
    <w:rsid w:val="3E44E06D"/>
    <w:rsid w:val="3EA4518D"/>
    <w:rsid w:val="3EB2C703"/>
    <w:rsid w:val="40D529E2"/>
    <w:rsid w:val="40DC6EFC"/>
    <w:rsid w:val="40E83534"/>
    <w:rsid w:val="412B7601"/>
    <w:rsid w:val="413F373A"/>
    <w:rsid w:val="41BA6BAF"/>
    <w:rsid w:val="41E03D9D"/>
    <w:rsid w:val="426177BC"/>
    <w:rsid w:val="42A2F39F"/>
    <w:rsid w:val="42B0B6B1"/>
    <w:rsid w:val="432BBE41"/>
    <w:rsid w:val="432DBF79"/>
    <w:rsid w:val="4356B2A5"/>
    <w:rsid w:val="436B8008"/>
    <w:rsid w:val="43D6D34B"/>
    <w:rsid w:val="443EAAC8"/>
    <w:rsid w:val="4592400E"/>
    <w:rsid w:val="46265F28"/>
    <w:rsid w:val="46C00762"/>
    <w:rsid w:val="48652464"/>
    <w:rsid w:val="486F5527"/>
    <w:rsid w:val="489A9A04"/>
    <w:rsid w:val="48BF042B"/>
    <w:rsid w:val="493C09D8"/>
    <w:rsid w:val="4991D5A1"/>
    <w:rsid w:val="49A82359"/>
    <w:rsid w:val="4A881CA8"/>
    <w:rsid w:val="4A95C074"/>
    <w:rsid w:val="4B5B2115"/>
    <w:rsid w:val="4C0A131D"/>
    <w:rsid w:val="4C486071"/>
    <w:rsid w:val="4C831C77"/>
    <w:rsid w:val="4CC77BEE"/>
    <w:rsid w:val="4DBFB5C1"/>
    <w:rsid w:val="4DD3ECCE"/>
    <w:rsid w:val="4DFF7480"/>
    <w:rsid w:val="4E0A803B"/>
    <w:rsid w:val="4E1EF904"/>
    <w:rsid w:val="4E537739"/>
    <w:rsid w:val="4E5F8EB0"/>
    <w:rsid w:val="4E885B9B"/>
    <w:rsid w:val="4EA80E2B"/>
    <w:rsid w:val="4F30D534"/>
    <w:rsid w:val="4FA8F27E"/>
    <w:rsid w:val="5040597C"/>
    <w:rsid w:val="506DCB59"/>
    <w:rsid w:val="50CC865C"/>
    <w:rsid w:val="51AD3C93"/>
    <w:rsid w:val="51E2FA65"/>
    <w:rsid w:val="523A8D8E"/>
    <w:rsid w:val="52538494"/>
    <w:rsid w:val="526804EA"/>
    <w:rsid w:val="53052ADD"/>
    <w:rsid w:val="538C0006"/>
    <w:rsid w:val="53D76565"/>
    <w:rsid w:val="54274953"/>
    <w:rsid w:val="54A44937"/>
    <w:rsid w:val="5528B1F3"/>
    <w:rsid w:val="553A0C37"/>
    <w:rsid w:val="55437829"/>
    <w:rsid w:val="55C51E6C"/>
    <w:rsid w:val="5606B28E"/>
    <w:rsid w:val="568B18B1"/>
    <w:rsid w:val="57CBBB1A"/>
    <w:rsid w:val="57CEF72C"/>
    <w:rsid w:val="57E573D9"/>
    <w:rsid w:val="58529BFA"/>
    <w:rsid w:val="594FA05F"/>
    <w:rsid w:val="5A9A9E75"/>
    <w:rsid w:val="5AC94544"/>
    <w:rsid w:val="5AD2C925"/>
    <w:rsid w:val="5B180EC1"/>
    <w:rsid w:val="5B3C7B67"/>
    <w:rsid w:val="5B407698"/>
    <w:rsid w:val="5B58208C"/>
    <w:rsid w:val="5BDDAF4F"/>
    <w:rsid w:val="5BE13E7D"/>
    <w:rsid w:val="5C0E69E8"/>
    <w:rsid w:val="5CCFAF79"/>
    <w:rsid w:val="5D3A24C3"/>
    <w:rsid w:val="5D89DAAE"/>
    <w:rsid w:val="5DCFF2E8"/>
    <w:rsid w:val="5F42D745"/>
    <w:rsid w:val="5F4B7FAB"/>
    <w:rsid w:val="5F808C1B"/>
    <w:rsid w:val="601D2E00"/>
    <w:rsid w:val="60566F33"/>
    <w:rsid w:val="60A6047F"/>
    <w:rsid w:val="60B44648"/>
    <w:rsid w:val="60D6564E"/>
    <w:rsid w:val="6157D976"/>
    <w:rsid w:val="6158BBE4"/>
    <w:rsid w:val="6221DDB8"/>
    <w:rsid w:val="63C57A59"/>
    <w:rsid w:val="63E918EA"/>
    <w:rsid w:val="640EAEA1"/>
    <w:rsid w:val="64179AF2"/>
    <w:rsid w:val="641D2F4D"/>
    <w:rsid w:val="64B26020"/>
    <w:rsid w:val="64C15F1E"/>
    <w:rsid w:val="64DE57BC"/>
    <w:rsid w:val="64F4279D"/>
    <w:rsid w:val="65104782"/>
    <w:rsid w:val="656FE895"/>
    <w:rsid w:val="657216B5"/>
    <w:rsid w:val="6618198D"/>
    <w:rsid w:val="661DA89B"/>
    <w:rsid w:val="662BF270"/>
    <w:rsid w:val="66FD2703"/>
    <w:rsid w:val="67665E72"/>
    <w:rsid w:val="679C16E8"/>
    <w:rsid w:val="67BD1B0D"/>
    <w:rsid w:val="68C05A61"/>
    <w:rsid w:val="68C66425"/>
    <w:rsid w:val="68CF6C81"/>
    <w:rsid w:val="68F21EA6"/>
    <w:rsid w:val="690A93C2"/>
    <w:rsid w:val="69200FE7"/>
    <w:rsid w:val="6A0AF4A7"/>
    <w:rsid w:val="6A230806"/>
    <w:rsid w:val="6A6E6C97"/>
    <w:rsid w:val="6ABDDFC7"/>
    <w:rsid w:val="6AD7B287"/>
    <w:rsid w:val="6B573B64"/>
    <w:rsid w:val="6BBF8DC0"/>
    <w:rsid w:val="6C59A20F"/>
    <w:rsid w:val="6D1D04D3"/>
    <w:rsid w:val="6D21C20F"/>
    <w:rsid w:val="6D379559"/>
    <w:rsid w:val="6DAF75FC"/>
    <w:rsid w:val="6E07B99D"/>
    <w:rsid w:val="6E0F5EFB"/>
    <w:rsid w:val="6E652F1F"/>
    <w:rsid w:val="6EA8447E"/>
    <w:rsid w:val="6F600205"/>
    <w:rsid w:val="6FD6DF15"/>
    <w:rsid w:val="7048AC84"/>
    <w:rsid w:val="7096C741"/>
    <w:rsid w:val="70EE6C15"/>
    <w:rsid w:val="71018738"/>
    <w:rsid w:val="7101E04E"/>
    <w:rsid w:val="7148BA73"/>
    <w:rsid w:val="720764E6"/>
    <w:rsid w:val="720F565C"/>
    <w:rsid w:val="72992D50"/>
    <w:rsid w:val="736EF246"/>
    <w:rsid w:val="73DAC46E"/>
    <w:rsid w:val="74763737"/>
    <w:rsid w:val="747B1D8F"/>
    <w:rsid w:val="74F6AFE9"/>
    <w:rsid w:val="75E15D83"/>
    <w:rsid w:val="766A7ED6"/>
    <w:rsid w:val="76A6ED5A"/>
    <w:rsid w:val="76CCA6DE"/>
    <w:rsid w:val="77ABB0FB"/>
    <w:rsid w:val="77F102DF"/>
    <w:rsid w:val="78733A52"/>
    <w:rsid w:val="787F08D8"/>
    <w:rsid w:val="79255900"/>
    <w:rsid w:val="799489CF"/>
    <w:rsid w:val="79A3CFCB"/>
    <w:rsid w:val="79A52F8C"/>
    <w:rsid w:val="79AD2FE4"/>
    <w:rsid w:val="7A66FD1E"/>
    <w:rsid w:val="7AAD5E53"/>
    <w:rsid w:val="7AC672F1"/>
    <w:rsid w:val="7B038E2E"/>
    <w:rsid w:val="7B226792"/>
    <w:rsid w:val="7B469AEB"/>
    <w:rsid w:val="7B6239B5"/>
    <w:rsid w:val="7BA49172"/>
    <w:rsid w:val="7BD06749"/>
    <w:rsid w:val="7C3A77F0"/>
    <w:rsid w:val="7C62C1ED"/>
    <w:rsid w:val="7CF66721"/>
    <w:rsid w:val="7D8C5216"/>
    <w:rsid w:val="7DA26211"/>
    <w:rsid w:val="7E2754C0"/>
    <w:rsid w:val="7E4854C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7B56D57-1509-4C95-954B-F4A89352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B79"/>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14192"/>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3"/>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5299"/>
  </w:style>
  <w:style w:type="paragraph" w:customStyle="1" w:styleId="Point1">
    <w:name w:val="Point 1"/>
    <w:basedOn w:val="Normal"/>
    <w:uiPriority w:val="99"/>
    <w:rsid w:val="00485299"/>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BodyTextIndent">
    <w:name w:val="Body Text Indent"/>
    <w:basedOn w:val="Normal"/>
    <w:link w:val="BodyTextIndentChar"/>
    <w:semiHidden/>
    <w:rsid w:val="00485299"/>
    <w:pPr>
      <w:suppressAutoHyphens/>
      <w:spacing w:after="0" w:line="240" w:lineRule="auto"/>
      <w:ind w:firstLine="720"/>
    </w:pPr>
    <w:rPr>
      <w:rFonts w:ascii="Times New Roman" w:eastAsia="Times New Roman" w:hAnsi="Times New Roman" w:cs="Times New Roman"/>
      <w:i/>
      <w:sz w:val="24"/>
      <w:szCs w:val="20"/>
      <w:lang w:eastAsia="ar-SA"/>
    </w:rPr>
  </w:style>
  <w:style w:type="character" w:customStyle="1" w:styleId="BodyTextIndentChar">
    <w:name w:val="Body Text Indent Char"/>
    <w:basedOn w:val="DefaultParagraphFont"/>
    <w:link w:val="BodyTextIndent"/>
    <w:semiHidden/>
    <w:rsid w:val="00485299"/>
    <w:rPr>
      <w:rFonts w:ascii="Times New Roman" w:eastAsia="Times New Roman" w:hAnsi="Times New Roman" w:cs="Times New Roman"/>
      <w:i/>
      <w:sz w:val="24"/>
      <w:szCs w:val="20"/>
      <w:lang w:eastAsia="ar-SA"/>
    </w:rPr>
  </w:style>
  <w:style w:type="paragraph" w:customStyle="1" w:styleId="WW-Default">
    <w:name w:val="WW-Default"/>
    <w:rsid w:val="0048529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485299"/>
    <w:pPr>
      <w:suppressAutoHyphens/>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485299"/>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485299"/>
    <w:rPr>
      <w:rFonts w:ascii="Times New Roman" w:eastAsia="Times New Roman" w:hAnsi="Times New Roman" w:cs="Times New Roman"/>
      <w:sz w:val="16"/>
      <w:szCs w:val="16"/>
      <w:lang w:eastAsia="ar-SA"/>
    </w:rPr>
  </w:style>
  <w:style w:type="paragraph" w:customStyle="1" w:styleId="53">
    <w:name w:val="_53"/>
    <w:basedOn w:val="Normal"/>
    <w:rsid w:val="0048529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1">
    <w:name w:val="Body Text1"/>
    <w:uiPriority w:val="99"/>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485299"/>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48529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48529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rsid w:val="0048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485299"/>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485299"/>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485299"/>
    <w:rPr>
      <w:rFonts w:ascii="Consolas" w:eastAsia="Calibri" w:hAnsi="Consolas" w:cs="Times New Roman"/>
      <w:lang w:eastAsia="en-US"/>
    </w:rPr>
  </w:style>
  <w:style w:type="paragraph" w:customStyle="1" w:styleId="TableContents">
    <w:name w:val="Table Contents"/>
    <w:basedOn w:val="Normal"/>
    <w:rsid w:val="00485299"/>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299"/>
  </w:style>
  <w:style w:type="paragraph" w:customStyle="1" w:styleId="Default">
    <w:name w:val="Default"/>
    <w:rsid w:val="0048529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485299"/>
    <w:pPr>
      <w:suppressLineNumbers/>
      <w:suppressAutoHyphens/>
      <w:spacing w:after="0" w:line="240" w:lineRule="auto"/>
      <w:ind w:firstLine="0"/>
    </w:pPr>
    <w:rPr>
      <w:rFonts w:ascii="Times New Roman" w:eastAsia="Times New Roman" w:hAnsi="Times New Roman" w:cs="Times New Roman"/>
      <w:sz w:val="24"/>
      <w:lang w:val="x-none" w:eastAsia="ar-SA"/>
    </w:rPr>
  </w:style>
  <w:style w:type="paragraph" w:customStyle="1" w:styleId="prastasis1">
    <w:name w:val="Įprastasis1"/>
    <w:rsid w:val="00485299"/>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qFormat/>
    <w:rsid w:val="00485299"/>
    <w:pPr>
      <w:spacing w:after="0" w:line="240" w:lineRule="auto"/>
      <w:ind w:firstLine="567"/>
      <w:jc w:val="both"/>
    </w:pPr>
    <w:rPr>
      <w:rFonts w:ascii="Times New Roman" w:eastAsia="Calibri" w:hAnsi="Times New Roman" w:cs="Times New Roman"/>
      <w:sz w:val="24"/>
      <w:szCs w:val="22"/>
      <w:lang w:eastAsia="en-US"/>
    </w:rPr>
  </w:style>
  <w:style w:type="paragraph" w:customStyle="1" w:styleId="BodyText2">
    <w:name w:val="Body Text2"/>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485299"/>
    <w:rPr>
      <w:rFonts w:ascii="TimesLT" w:eastAsia="Arial" w:hAnsi="TimesLT" w:cs="Times New Roman"/>
      <w:sz w:val="20"/>
      <w:szCs w:val="20"/>
      <w:lang w:val="en-US" w:eastAsia="ar-SA"/>
    </w:rPr>
  </w:style>
  <w:style w:type="character" w:customStyle="1" w:styleId="WW-Absatz-Standardschriftart1111111">
    <w:name w:val="WW-Absatz-Standardschriftart1111111"/>
    <w:rsid w:val="00485299"/>
  </w:style>
  <w:style w:type="paragraph" w:customStyle="1" w:styleId="CommentText1">
    <w:name w:val="Comment Text1"/>
    <w:basedOn w:val="Normal"/>
    <w:rsid w:val="00485299"/>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485299"/>
    <w:pPr>
      <w:spacing w:after="0" w:line="240" w:lineRule="auto"/>
      <w:ind w:left="1440" w:right="142"/>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48529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85299"/>
  </w:style>
  <w:style w:type="table" w:customStyle="1" w:styleId="TableGrid21">
    <w:name w:val="Table Grid21"/>
    <w:basedOn w:val="TableNormal"/>
    <w:next w:val="TableGrid"/>
    <w:uiPriority w:val="59"/>
    <w:rsid w:val="00485299"/>
    <w:pPr>
      <w:spacing w:after="0" w:line="240" w:lineRule="auto"/>
    </w:pPr>
    <w:rPr>
      <w:rFonts w:ascii="Calibri" w:eastAsia="Calibri" w:hAnsi="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rsid w:val="0048529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Normal"/>
    <w:rsid w:val="00485299"/>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rsid w:val="00485299"/>
    <w:pPr>
      <w:keepLines w:val="0"/>
      <w:numPr>
        <w:numId w:val="15"/>
      </w:numPr>
      <w:pBdr>
        <w:bottom w:val="none" w:sz="0" w:space="0" w:color="auto"/>
      </w:pBdr>
      <w:spacing w:after="360"/>
      <w:jc w:val="both"/>
    </w:pPr>
    <w:rPr>
      <w:rFonts w:ascii="Times New Roman" w:eastAsia="Times New Roman" w:hAnsi="Times New Roman" w:cs="Times New Roman"/>
      <w:sz w:val="28"/>
      <w:szCs w:val="20"/>
      <w:lang w:eastAsia="ar-SA"/>
    </w:rPr>
  </w:style>
  <w:style w:type="character" w:customStyle="1" w:styleId="Style2Char">
    <w:name w:val="Style2 Char"/>
    <w:basedOn w:val="Heading1Char"/>
    <w:link w:val="Style2"/>
    <w:rsid w:val="00485299"/>
    <w:rPr>
      <w:rFonts w:ascii="Times New Roman" w:eastAsia="Times New Roman" w:hAnsi="Times New Roman" w:cs="Times New Roman"/>
      <w:color w:val="262626" w:themeColor="text1" w:themeTint="D9"/>
      <w:sz w:val="28"/>
      <w:szCs w:val="20"/>
      <w:lang w:eastAsia="ar-SA"/>
    </w:rPr>
  </w:style>
  <w:style w:type="character" w:customStyle="1" w:styleId="UnresolvedMention1">
    <w:name w:val="Unresolved Mention1"/>
    <w:uiPriority w:val="99"/>
    <w:semiHidden/>
    <w:unhideWhenUsed/>
    <w:rsid w:val="00485299"/>
    <w:rPr>
      <w:color w:val="808080"/>
      <w:shd w:val="clear" w:color="auto" w:fill="E6E6E6"/>
    </w:rPr>
  </w:style>
  <w:style w:type="character" w:customStyle="1" w:styleId="UnresolvedMention2">
    <w:name w:val="Unresolved Mention2"/>
    <w:basedOn w:val="DefaultParagraphFont"/>
    <w:uiPriority w:val="99"/>
    <w:semiHidden/>
    <w:unhideWhenUsed/>
    <w:rsid w:val="00485299"/>
    <w:rPr>
      <w:color w:val="808080"/>
      <w:shd w:val="clear" w:color="auto" w:fill="E6E6E6"/>
    </w:rPr>
  </w:style>
  <w:style w:type="table" w:customStyle="1" w:styleId="SmartTextTable1">
    <w:name w:val="Smart Text Table1"/>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8529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485299"/>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Neapdorotaspaminjimas1">
    <w:name w:val="Neapdorotas paminėjimas1"/>
    <w:basedOn w:val="DefaultParagraphFont"/>
    <w:uiPriority w:val="99"/>
    <w:semiHidden/>
    <w:unhideWhenUsed/>
    <w:rsid w:val="00485299"/>
    <w:rPr>
      <w:color w:val="605E5C"/>
      <w:shd w:val="clear" w:color="auto" w:fill="E1DFDD"/>
    </w:rPr>
  </w:style>
  <w:style w:type="character" w:customStyle="1" w:styleId="UnresolvedMention3">
    <w:name w:val="Unresolved Mention3"/>
    <w:basedOn w:val="DefaultParagraphFont"/>
    <w:uiPriority w:val="99"/>
    <w:semiHidden/>
    <w:unhideWhenUsed/>
    <w:rsid w:val="00485299"/>
    <w:rPr>
      <w:color w:val="605E5C"/>
      <w:shd w:val="clear" w:color="auto" w:fill="E1DFDD"/>
    </w:rPr>
  </w:style>
  <w:style w:type="table" w:customStyle="1" w:styleId="SmartTextTable3">
    <w:name w:val="Smart Text Table3"/>
    <w:basedOn w:val="TableNormal"/>
    <w:next w:val="TableGrid"/>
    <w:uiPriority w:val="39"/>
    <w:rsid w:val="00D45A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TableNormal"/>
    <w:next w:val="TableGrid"/>
    <w:uiPriority w:val="39"/>
    <w:rsid w:val="001573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7792</Words>
  <Characters>4442</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Raminta Vielavičienė</cp:lastModifiedBy>
  <cp:revision>6</cp:revision>
  <dcterms:created xsi:type="dcterms:W3CDTF">2025-12-15T16:02:00Z</dcterms:created>
  <dcterms:modified xsi:type="dcterms:W3CDTF">2025-12-16T07:39:00Z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