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0399D" w14:textId="77777777" w:rsidR="00811341" w:rsidRPr="00B1464C" w:rsidRDefault="00811341" w:rsidP="00811341">
      <w:pPr>
        <w:ind w:left="4320"/>
        <w:rPr>
          <w:rFonts w:eastAsia="Calibri"/>
        </w:rPr>
      </w:pPr>
      <w:bookmarkStart w:id="0" w:name="_heading=h.vaf2emsbf8pj" w:colFirst="0" w:colLast="0"/>
      <w:bookmarkEnd w:id="0"/>
      <w:r w:rsidRPr="00B1464C">
        <w:rPr>
          <w:rFonts w:eastAsia="Calibri"/>
        </w:rPr>
        <w:t>Pirkimo sąlygų 2 priedas „Techninė specifikacija“</w:t>
      </w:r>
    </w:p>
    <w:p w14:paraId="6E822997" w14:textId="77777777" w:rsidR="00811341" w:rsidRDefault="00811341">
      <w:pPr>
        <w:jc w:val="center"/>
        <w:rPr>
          <w:b/>
        </w:rPr>
      </w:pPr>
    </w:p>
    <w:p w14:paraId="0F582173" w14:textId="0D7F7A44" w:rsidR="00BA4928" w:rsidRPr="00811341" w:rsidRDefault="00FF7DF0">
      <w:pPr>
        <w:jc w:val="center"/>
        <w:rPr>
          <w:b/>
        </w:rPr>
      </w:pPr>
      <w:r w:rsidRPr="00811341">
        <w:rPr>
          <w:b/>
        </w:rPr>
        <w:t>T</w:t>
      </w:r>
      <w:r w:rsidR="00174B65" w:rsidRPr="00811341">
        <w:rPr>
          <w:b/>
        </w:rPr>
        <w:t>ECHNINĖ SPECIFIKACIJA</w:t>
      </w:r>
      <w:r w:rsidRPr="00811341">
        <w:rPr>
          <w:b/>
        </w:rPr>
        <w:t xml:space="preserve"> </w:t>
      </w:r>
    </w:p>
    <w:p w14:paraId="2F327ADA" w14:textId="77777777" w:rsidR="006A1367" w:rsidRPr="00811341" w:rsidRDefault="006A1367" w:rsidP="00811341">
      <w:pPr>
        <w:rPr>
          <w:b/>
        </w:rPr>
      </w:pPr>
    </w:p>
    <w:p w14:paraId="0A5E7949" w14:textId="23BC6E0B" w:rsidR="00D7046C" w:rsidRPr="00811341" w:rsidRDefault="00D7046C" w:rsidP="00D7046C">
      <w:pPr>
        <w:jc w:val="center"/>
        <w:rPr>
          <w:b/>
          <w:bCs/>
        </w:rPr>
      </w:pPr>
      <w:r w:rsidRPr="00811341">
        <w:rPr>
          <w:b/>
        </w:rPr>
        <w:t xml:space="preserve">I pirkimo dalis. </w:t>
      </w:r>
      <w:proofErr w:type="spellStart"/>
      <w:r w:rsidRPr="00811341">
        <w:rPr>
          <w:b/>
          <w:bCs/>
        </w:rPr>
        <w:t>Kardiostimuliatorius</w:t>
      </w:r>
      <w:proofErr w:type="spellEnd"/>
      <w:r w:rsidRPr="00811341">
        <w:rPr>
          <w:b/>
          <w:bCs/>
        </w:rPr>
        <w:t xml:space="preserve"> (vidinis) -  1 vnt.</w:t>
      </w:r>
    </w:p>
    <w:p w14:paraId="655F8B0F" w14:textId="77777777" w:rsidR="00D7046C" w:rsidRPr="00811341" w:rsidRDefault="00D7046C" w:rsidP="00D7046C">
      <w:pPr>
        <w:jc w:val="center"/>
        <w:rPr>
          <w:b/>
        </w:rPr>
      </w:pPr>
    </w:p>
    <w:tbl>
      <w:tblPr>
        <w:tblStyle w:val="Lentelstinklelis"/>
        <w:tblW w:w="10773" w:type="dxa"/>
        <w:tblInd w:w="-459" w:type="dxa"/>
        <w:tblLook w:val="04A0" w:firstRow="1" w:lastRow="0" w:firstColumn="1" w:lastColumn="0" w:noHBand="0" w:noVBand="1"/>
      </w:tblPr>
      <w:tblGrid>
        <w:gridCol w:w="567"/>
        <w:gridCol w:w="3148"/>
        <w:gridCol w:w="3543"/>
        <w:gridCol w:w="3515"/>
      </w:tblGrid>
      <w:tr w:rsidR="007E1598" w:rsidRPr="00D5220F" w14:paraId="01DF8C6C" w14:textId="7FEF4052" w:rsidTr="00082239">
        <w:tc>
          <w:tcPr>
            <w:tcW w:w="567" w:type="dxa"/>
          </w:tcPr>
          <w:p w14:paraId="1D66985E" w14:textId="77777777" w:rsidR="007E1598" w:rsidRPr="00D5220F" w:rsidRDefault="007E1598" w:rsidP="00D37A8C">
            <w:pPr>
              <w:rPr>
                <w:b/>
                <w:sz w:val="22"/>
                <w:szCs w:val="22"/>
              </w:rPr>
            </w:pPr>
            <w:r w:rsidRPr="00D5220F">
              <w:rPr>
                <w:b/>
                <w:sz w:val="22"/>
                <w:szCs w:val="22"/>
              </w:rPr>
              <w:t>Eil.</w:t>
            </w:r>
          </w:p>
          <w:p w14:paraId="03F0006E" w14:textId="77777777" w:rsidR="007E1598" w:rsidRPr="00D5220F" w:rsidRDefault="007E1598" w:rsidP="00D37A8C">
            <w:pPr>
              <w:rPr>
                <w:b/>
                <w:sz w:val="22"/>
                <w:szCs w:val="22"/>
              </w:rPr>
            </w:pPr>
            <w:r w:rsidRPr="00D5220F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3148" w:type="dxa"/>
          </w:tcPr>
          <w:p w14:paraId="294D2ADE" w14:textId="77777777" w:rsidR="007E1598" w:rsidRPr="00D5220F" w:rsidRDefault="007E1598" w:rsidP="00D37A8C">
            <w:pPr>
              <w:jc w:val="center"/>
              <w:rPr>
                <w:b/>
                <w:sz w:val="22"/>
                <w:szCs w:val="22"/>
              </w:rPr>
            </w:pPr>
            <w:r w:rsidRPr="00D5220F">
              <w:rPr>
                <w:b/>
                <w:sz w:val="22"/>
                <w:szCs w:val="22"/>
              </w:rPr>
              <w:t>Parametras</w:t>
            </w:r>
          </w:p>
        </w:tc>
        <w:tc>
          <w:tcPr>
            <w:tcW w:w="3543" w:type="dxa"/>
          </w:tcPr>
          <w:p w14:paraId="10725540" w14:textId="77777777" w:rsidR="007E1598" w:rsidRPr="00D5220F" w:rsidRDefault="007E1598" w:rsidP="00D37A8C">
            <w:pPr>
              <w:jc w:val="center"/>
              <w:rPr>
                <w:b/>
                <w:sz w:val="22"/>
                <w:szCs w:val="22"/>
              </w:rPr>
            </w:pPr>
            <w:r w:rsidRPr="00D5220F">
              <w:rPr>
                <w:b/>
                <w:bCs/>
                <w:kern w:val="2"/>
                <w:sz w:val="22"/>
                <w:szCs w:val="22"/>
                <w:lang w:eastAsia="lt-LT"/>
                <w14:ligatures w14:val="standardContextual"/>
              </w:rPr>
              <w:t>Reikalaujamos parametrų reikšmės</w:t>
            </w:r>
          </w:p>
        </w:tc>
        <w:tc>
          <w:tcPr>
            <w:tcW w:w="3515" w:type="dxa"/>
          </w:tcPr>
          <w:p w14:paraId="0D3D407C" w14:textId="5E31F22C" w:rsidR="007E1598" w:rsidRPr="00D5220F" w:rsidRDefault="00D37A8C" w:rsidP="00D37A8C">
            <w:pPr>
              <w:jc w:val="center"/>
              <w:rPr>
                <w:b/>
                <w:sz w:val="22"/>
                <w:szCs w:val="22"/>
              </w:rPr>
            </w:pPr>
            <w:r w:rsidRPr="00F4200B">
              <w:rPr>
                <w:b/>
                <w:bCs/>
                <w:noProof/>
                <w:spacing w:val="-2"/>
                <w:sz w:val="22"/>
                <w:szCs w:val="22"/>
                <w:lang w:eastAsia="lt-LT"/>
              </w:rPr>
              <w:t>Tiekėjo siūlomos prekės parametrų reikšmės (nurodyti failo, dokumento pavadinimą ir puslapio Nr., pažymint vietą, kurioje yra siūlomus techninius parametrus patvirtinanti reikšmė)</w:t>
            </w:r>
          </w:p>
        </w:tc>
      </w:tr>
      <w:tr w:rsidR="007E1598" w:rsidRPr="00D5220F" w14:paraId="05DA54C8" w14:textId="0A1ADDF9" w:rsidTr="00082239">
        <w:tc>
          <w:tcPr>
            <w:tcW w:w="567" w:type="dxa"/>
          </w:tcPr>
          <w:p w14:paraId="781AC7A0" w14:textId="77777777" w:rsidR="007E1598" w:rsidRPr="00D5220F" w:rsidRDefault="007E1598" w:rsidP="00D7046C">
            <w:pPr>
              <w:pStyle w:val="Sraopastraipa"/>
              <w:numPr>
                <w:ilvl w:val="0"/>
                <w:numId w:val="14"/>
              </w:numPr>
              <w:rPr>
                <w:color w:val="EE0000"/>
                <w:sz w:val="22"/>
                <w:szCs w:val="22"/>
              </w:rPr>
            </w:pPr>
          </w:p>
        </w:tc>
        <w:tc>
          <w:tcPr>
            <w:tcW w:w="3148" w:type="dxa"/>
          </w:tcPr>
          <w:p w14:paraId="36692E67" w14:textId="77777777" w:rsidR="007E1598" w:rsidRPr="00D5220F" w:rsidRDefault="007E1598" w:rsidP="00C8565B">
            <w:pPr>
              <w:rPr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Darbo režimai</w:t>
            </w:r>
          </w:p>
        </w:tc>
        <w:tc>
          <w:tcPr>
            <w:tcW w:w="3543" w:type="dxa"/>
          </w:tcPr>
          <w:p w14:paraId="7C25F7C3" w14:textId="77777777" w:rsidR="007E1598" w:rsidRPr="00D5220F" w:rsidRDefault="007E1598" w:rsidP="00C8565B">
            <w:pPr>
              <w:rPr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Sinchroninis (VVI ir AAI) ir asinchroninis (VOO ir AOO)</w:t>
            </w:r>
          </w:p>
        </w:tc>
        <w:tc>
          <w:tcPr>
            <w:tcW w:w="3515" w:type="dxa"/>
          </w:tcPr>
          <w:p w14:paraId="579EE594" w14:textId="77777777" w:rsidR="007E1598" w:rsidRPr="00D5220F" w:rsidRDefault="007E1598" w:rsidP="00C8565B">
            <w:pPr>
              <w:rPr>
                <w:sz w:val="22"/>
                <w:szCs w:val="22"/>
              </w:rPr>
            </w:pPr>
          </w:p>
        </w:tc>
      </w:tr>
      <w:tr w:rsidR="007E1598" w:rsidRPr="00D5220F" w14:paraId="34807553" w14:textId="0E0BB5A6" w:rsidTr="00082239">
        <w:tc>
          <w:tcPr>
            <w:tcW w:w="567" w:type="dxa"/>
          </w:tcPr>
          <w:p w14:paraId="23F3335B" w14:textId="77777777" w:rsidR="007E1598" w:rsidRPr="00D5220F" w:rsidRDefault="007E1598" w:rsidP="00D7046C">
            <w:pPr>
              <w:pStyle w:val="Sraopastraipa"/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14:paraId="4405F476" w14:textId="77777777" w:rsidR="007E1598" w:rsidRPr="00D5220F" w:rsidRDefault="007E1598" w:rsidP="00C8565B">
            <w:pPr>
              <w:rPr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Bazinio stimuliavimo dažnio nustatymas (reguliavimo ribos ne siauresnės už nurodytas)</w:t>
            </w:r>
          </w:p>
        </w:tc>
        <w:tc>
          <w:tcPr>
            <w:tcW w:w="3543" w:type="dxa"/>
          </w:tcPr>
          <w:p w14:paraId="33803ADE" w14:textId="77777777" w:rsidR="007E1598" w:rsidRPr="00D5220F" w:rsidRDefault="007E1598" w:rsidP="00C8565B">
            <w:pPr>
              <w:rPr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Nuo 40 iki 180 k/min.</w:t>
            </w:r>
          </w:p>
        </w:tc>
        <w:tc>
          <w:tcPr>
            <w:tcW w:w="3515" w:type="dxa"/>
          </w:tcPr>
          <w:p w14:paraId="595F34FB" w14:textId="77777777" w:rsidR="007E1598" w:rsidRPr="00D5220F" w:rsidRDefault="007E1598" w:rsidP="00C8565B">
            <w:pPr>
              <w:rPr>
                <w:sz w:val="22"/>
                <w:szCs w:val="22"/>
              </w:rPr>
            </w:pPr>
          </w:p>
        </w:tc>
      </w:tr>
      <w:tr w:rsidR="007E1598" w:rsidRPr="00D5220F" w14:paraId="63525DDE" w14:textId="43B45FF9" w:rsidTr="00082239">
        <w:tc>
          <w:tcPr>
            <w:tcW w:w="567" w:type="dxa"/>
          </w:tcPr>
          <w:p w14:paraId="3F21B975" w14:textId="77777777" w:rsidR="007E1598" w:rsidRPr="00D5220F" w:rsidRDefault="007E1598" w:rsidP="00D7046C">
            <w:pPr>
              <w:pStyle w:val="Sraopastraipa"/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14:paraId="0BD4A236" w14:textId="77777777" w:rsidR="007E1598" w:rsidRPr="00D5220F" w:rsidRDefault="007E1598" w:rsidP="00C8565B">
            <w:pPr>
              <w:rPr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Prieširdžio stimuliavimo dažnio nustatymas (reguliavimo ribos ne siauresnės už nurodytas)</w:t>
            </w:r>
          </w:p>
        </w:tc>
        <w:tc>
          <w:tcPr>
            <w:tcW w:w="3543" w:type="dxa"/>
          </w:tcPr>
          <w:p w14:paraId="775FA9E3" w14:textId="77777777" w:rsidR="007E1598" w:rsidRPr="00D5220F" w:rsidRDefault="007E1598" w:rsidP="00C8565B">
            <w:pPr>
              <w:rPr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Nuo 80 iki 720 k/min.</w:t>
            </w:r>
          </w:p>
        </w:tc>
        <w:tc>
          <w:tcPr>
            <w:tcW w:w="3515" w:type="dxa"/>
          </w:tcPr>
          <w:p w14:paraId="2C05531E" w14:textId="77777777" w:rsidR="007E1598" w:rsidRPr="00D5220F" w:rsidRDefault="007E1598" w:rsidP="00C8565B">
            <w:pPr>
              <w:rPr>
                <w:sz w:val="22"/>
                <w:szCs w:val="22"/>
              </w:rPr>
            </w:pPr>
          </w:p>
        </w:tc>
      </w:tr>
      <w:tr w:rsidR="007E1598" w:rsidRPr="00D5220F" w14:paraId="6172E144" w14:textId="22B0C9E3" w:rsidTr="00082239">
        <w:tc>
          <w:tcPr>
            <w:tcW w:w="567" w:type="dxa"/>
          </w:tcPr>
          <w:p w14:paraId="69E801C9" w14:textId="77777777" w:rsidR="007E1598" w:rsidRPr="00D5220F" w:rsidRDefault="007E1598" w:rsidP="00D7046C">
            <w:pPr>
              <w:pStyle w:val="Sraopastraipa"/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14:paraId="04996AB1" w14:textId="77777777" w:rsidR="007E1598" w:rsidRPr="00D5220F" w:rsidRDefault="007E1598" w:rsidP="00C8565B">
            <w:pPr>
              <w:rPr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Amplitudės nustatymas (reguliavimo ribos ne siauresnės už nurodytas)</w:t>
            </w:r>
          </w:p>
        </w:tc>
        <w:tc>
          <w:tcPr>
            <w:tcW w:w="3543" w:type="dxa"/>
          </w:tcPr>
          <w:p w14:paraId="0C9EC6A5" w14:textId="77777777" w:rsidR="007E1598" w:rsidRPr="00D5220F" w:rsidRDefault="007E1598" w:rsidP="00C8565B">
            <w:pPr>
              <w:rPr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 xml:space="preserve">Nuo 0,4 iki 25 </w:t>
            </w:r>
            <w:proofErr w:type="spellStart"/>
            <w:r w:rsidRPr="00D5220F">
              <w:rPr>
                <w:sz w:val="22"/>
                <w:szCs w:val="22"/>
              </w:rPr>
              <w:t>mA</w:t>
            </w:r>
            <w:proofErr w:type="spellEnd"/>
            <w:r w:rsidRPr="00D522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</w:tcPr>
          <w:p w14:paraId="42376036" w14:textId="77777777" w:rsidR="007E1598" w:rsidRPr="00D5220F" w:rsidRDefault="007E1598" w:rsidP="00C8565B">
            <w:pPr>
              <w:rPr>
                <w:sz w:val="22"/>
                <w:szCs w:val="22"/>
              </w:rPr>
            </w:pPr>
          </w:p>
        </w:tc>
      </w:tr>
      <w:tr w:rsidR="007E1598" w:rsidRPr="00D5220F" w14:paraId="2548EF95" w14:textId="2474A4FB" w:rsidTr="00082239">
        <w:tc>
          <w:tcPr>
            <w:tcW w:w="567" w:type="dxa"/>
          </w:tcPr>
          <w:p w14:paraId="0F38CBE4" w14:textId="77777777" w:rsidR="007E1598" w:rsidRPr="00D5220F" w:rsidRDefault="007E1598" w:rsidP="00D7046C">
            <w:pPr>
              <w:pStyle w:val="Sraopastraipa"/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14:paraId="10F2A9AC" w14:textId="77777777" w:rsidR="007E1598" w:rsidRPr="00D5220F" w:rsidRDefault="007E1598" w:rsidP="00C8565B">
            <w:pPr>
              <w:rPr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Impulso trukmė</w:t>
            </w:r>
          </w:p>
        </w:tc>
        <w:tc>
          <w:tcPr>
            <w:tcW w:w="3543" w:type="dxa"/>
          </w:tcPr>
          <w:p w14:paraId="4863D5AB" w14:textId="2F7F24AA" w:rsidR="007E1598" w:rsidRPr="00D5220F" w:rsidRDefault="007E1598" w:rsidP="00C8565B">
            <w:pPr>
              <w:rPr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1,5 ± 0,5</w:t>
            </w:r>
            <w:r w:rsidR="008D24F9">
              <w:rPr>
                <w:sz w:val="22"/>
                <w:szCs w:val="22"/>
              </w:rPr>
              <w:t xml:space="preserve"> </w:t>
            </w:r>
            <w:proofErr w:type="spellStart"/>
            <w:r w:rsidRPr="00D5220F">
              <w:rPr>
                <w:sz w:val="22"/>
                <w:szCs w:val="22"/>
              </w:rPr>
              <w:t>ms</w:t>
            </w:r>
            <w:proofErr w:type="spellEnd"/>
          </w:p>
        </w:tc>
        <w:tc>
          <w:tcPr>
            <w:tcW w:w="3515" w:type="dxa"/>
          </w:tcPr>
          <w:p w14:paraId="3908E514" w14:textId="77777777" w:rsidR="007E1598" w:rsidRPr="00D5220F" w:rsidRDefault="007E1598" w:rsidP="00C8565B">
            <w:pPr>
              <w:rPr>
                <w:sz w:val="22"/>
                <w:szCs w:val="22"/>
              </w:rPr>
            </w:pPr>
          </w:p>
        </w:tc>
      </w:tr>
      <w:tr w:rsidR="007E1598" w:rsidRPr="00D5220F" w14:paraId="0F9E0904" w14:textId="0FECD6ED" w:rsidTr="00082239">
        <w:tc>
          <w:tcPr>
            <w:tcW w:w="567" w:type="dxa"/>
          </w:tcPr>
          <w:p w14:paraId="7A1BED42" w14:textId="77777777" w:rsidR="007E1598" w:rsidRPr="00D5220F" w:rsidRDefault="007E1598" w:rsidP="00D7046C">
            <w:pPr>
              <w:pStyle w:val="Sraopastraipa"/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14:paraId="1C69FDC8" w14:textId="77777777" w:rsidR="007E1598" w:rsidRPr="00D5220F" w:rsidRDefault="007E1598" w:rsidP="00C8565B">
            <w:pPr>
              <w:rPr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Jautrumo nustatymas (reguliavimo ribos ne siauresnės už nurodytas)</w:t>
            </w:r>
          </w:p>
        </w:tc>
        <w:tc>
          <w:tcPr>
            <w:tcW w:w="3543" w:type="dxa"/>
          </w:tcPr>
          <w:p w14:paraId="29399E6D" w14:textId="3BAE6B6B" w:rsidR="007E1598" w:rsidRPr="00D5220F" w:rsidRDefault="007E1598" w:rsidP="00C8565B">
            <w:pPr>
              <w:rPr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0,75-20</w:t>
            </w:r>
            <w:r w:rsidR="008D24F9">
              <w:rPr>
                <w:sz w:val="22"/>
                <w:szCs w:val="22"/>
              </w:rPr>
              <w:t xml:space="preserve"> </w:t>
            </w:r>
            <w:proofErr w:type="spellStart"/>
            <w:r w:rsidRPr="00D5220F">
              <w:rPr>
                <w:sz w:val="22"/>
                <w:szCs w:val="22"/>
              </w:rPr>
              <w:t>mV</w:t>
            </w:r>
            <w:proofErr w:type="spellEnd"/>
          </w:p>
        </w:tc>
        <w:tc>
          <w:tcPr>
            <w:tcW w:w="3515" w:type="dxa"/>
          </w:tcPr>
          <w:p w14:paraId="227F7AFD" w14:textId="77777777" w:rsidR="007E1598" w:rsidRPr="00D5220F" w:rsidRDefault="007E1598" w:rsidP="00C8565B">
            <w:pPr>
              <w:rPr>
                <w:sz w:val="22"/>
                <w:szCs w:val="22"/>
              </w:rPr>
            </w:pPr>
          </w:p>
        </w:tc>
      </w:tr>
      <w:tr w:rsidR="007E1598" w:rsidRPr="00D5220F" w14:paraId="5F46A9A8" w14:textId="2C60706F" w:rsidTr="00082239">
        <w:tc>
          <w:tcPr>
            <w:tcW w:w="567" w:type="dxa"/>
          </w:tcPr>
          <w:p w14:paraId="3CCC8E68" w14:textId="77777777" w:rsidR="007E1598" w:rsidRPr="00D5220F" w:rsidRDefault="007E1598" w:rsidP="00D7046C">
            <w:pPr>
              <w:pStyle w:val="Sraopastraipa"/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14:paraId="0E800F37" w14:textId="77777777" w:rsidR="007E1598" w:rsidRPr="00D5220F" w:rsidRDefault="007E1598" w:rsidP="00C8565B">
            <w:pPr>
              <w:rPr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Prietaiso valdymas</w:t>
            </w:r>
          </w:p>
        </w:tc>
        <w:tc>
          <w:tcPr>
            <w:tcW w:w="3543" w:type="dxa"/>
          </w:tcPr>
          <w:p w14:paraId="61D465E1" w14:textId="77777777" w:rsidR="007E1598" w:rsidRPr="00D5220F" w:rsidRDefault="007E1598" w:rsidP="00C8565B">
            <w:pPr>
              <w:rPr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 xml:space="preserve">Pagrindiniai stimuliacijos parametrai valdomi rankenėlių pasukimu ir/arba mygtukų paspaudimu </w:t>
            </w:r>
          </w:p>
        </w:tc>
        <w:tc>
          <w:tcPr>
            <w:tcW w:w="3515" w:type="dxa"/>
          </w:tcPr>
          <w:p w14:paraId="2C554BB8" w14:textId="77777777" w:rsidR="007E1598" w:rsidRPr="00D5220F" w:rsidRDefault="007E1598" w:rsidP="00C8565B">
            <w:pPr>
              <w:rPr>
                <w:sz w:val="22"/>
                <w:szCs w:val="22"/>
              </w:rPr>
            </w:pPr>
          </w:p>
        </w:tc>
      </w:tr>
      <w:tr w:rsidR="007E1598" w:rsidRPr="00D5220F" w14:paraId="75065B8A" w14:textId="6C23C0C2" w:rsidTr="00082239">
        <w:tc>
          <w:tcPr>
            <w:tcW w:w="567" w:type="dxa"/>
          </w:tcPr>
          <w:p w14:paraId="34E78DBD" w14:textId="77777777" w:rsidR="007E1598" w:rsidRPr="00D5220F" w:rsidRDefault="007E1598" w:rsidP="00D7046C">
            <w:pPr>
              <w:pStyle w:val="Sraopastraipa"/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14:paraId="3235613B" w14:textId="77777777" w:rsidR="007E1598" w:rsidRPr="00D5220F" w:rsidRDefault="007E1598" w:rsidP="00C8565B">
            <w:pPr>
              <w:rPr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 xml:space="preserve">Užrakinimo funkcija nuo nepageidaujamo parametrų pakeitimo </w:t>
            </w:r>
          </w:p>
        </w:tc>
        <w:tc>
          <w:tcPr>
            <w:tcW w:w="3543" w:type="dxa"/>
          </w:tcPr>
          <w:p w14:paraId="44DFD88B" w14:textId="77777777" w:rsidR="007E1598" w:rsidRPr="00D5220F" w:rsidRDefault="007E1598" w:rsidP="00C8565B">
            <w:pPr>
              <w:rPr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Būtina</w:t>
            </w:r>
          </w:p>
        </w:tc>
        <w:tc>
          <w:tcPr>
            <w:tcW w:w="3515" w:type="dxa"/>
          </w:tcPr>
          <w:p w14:paraId="5A832A9B" w14:textId="77777777" w:rsidR="007E1598" w:rsidRPr="00D5220F" w:rsidRDefault="007E1598" w:rsidP="00C8565B">
            <w:pPr>
              <w:rPr>
                <w:sz w:val="22"/>
                <w:szCs w:val="22"/>
              </w:rPr>
            </w:pPr>
          </w:p>
        </w:tc>
      </w:tr>
      <w:tr w:rsidR="007E1598" w:rsidRPr="00D5220F" w14:paraId="72B2CF98" w14:textId="455A6A0B" w:rsidTr="00082239">
        <w:tc>
          <w:tcPr>
            <w:tcW w:w="567" w:type="dxa"/>
          </w:tcPr>
          <w:p w14:paraId="0FF2B82B" w14:textId="77777777" w:rsidR="007E1598" w:rsidRPr="00D5220F" w:rsidRDefault="007E1598" w:rsidP="00D7046C">
            <w:pPr>
              <w:pStyle w:val="Sraopastraipa"/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14:paraId="6D9006FC" w14:textId="77777777" w:rsidR="007E1598" w:rsidRPr="00D5220F" w:rsidRDefault="007E1598" w:rsidP="00C8565B">
            <w:pPr>
              <w:rPr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Ekrane matomi nustatyti parametrai ir kita informacija</w:t>
            </w:r>
          </w:p>
        </w:tc>
        <w:tc>
          <w:tcPr>
            <w:tcW w:w="3543" w:type="dxa"/>
          </w:tcPr>
          <w:p w14:paraId="4968E8AF" w14:textId="77777777" w:rsidR="007E1598" w:rsidRPr="00D5220F" w:rsidRDefault="007E1598" w:rsidP="00C8565B">
            <w:pPr>
              <w:rPr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Skystųjų kristalų ekranas su nustatyto stimuliacijos dažnio, amplitudės, jautrumo dydžiais, baterijos įkrovimo lygis, užrakto būsena</w:t>
            </w:r>
          </w:p>
        </w:tc>
        <w:tc>
          <w:tcPr>
            <w:tcW w:w="3515" w:type="dxa"/>
          </w:tcPr>
          <w:p w14:paraId="58B35438" w14:textId="77777777" w:rsidR="007E1598" w:rsidRPr="00D5220F" w:rsidRDefault="007E1598" w:rsidP="00C8565B">
            <w:pPr>
              <w:rPr>
                <w:sz w:val="22"/>
                <w:szCs w:val="22"/>
              </w:rPr>
            </w:pPr>
          </w:p>
        </w:tc>
      </w:tr>
      <w:tr w:rsidR="007E1598" w:rsidRPr="00D5220F" w14:paraId="613356F8" w14:textId="610B9A98" w:rsidTr="00082239">
        <w:tc>
          <w:tcPr>
            <w:tcW w:w="567" w:type="dxa"/>
          </w:tcPr>
          <w:p w14:paraId="50D2DF99" w14:textId="77777777" w:rsidR="007E1598" w:rsidRPr="00D5220F" w:rsidRDefault="007E1598" w:rsidP="00D7046C">
            <w:pPr>
              <w:pStyle w:val="Sraopastraipa"/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14:paraId="44D8C148" w14:textId="77777777" w:rsidR="007E1598" w:rsidRPr="00D5220F" w:rsidRDefault="007E1598" w:rsidP="00C8565B">
            <w:pPr>
              <w:rPr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Indikatoriai</w:t>
            </w:r>
          </w:p>
        </w:tc>
        <w:tc>
          <w:tcPr>
            <w:tcW w:w="3543" w:type="dxa"/>
          </w:tcPr>
          <w:p w14:paraId="4A7BB2AF" w14:textId="77777777" w:rsidR="007E1598" w:rsidRPr="00D5220F" w:rsidRDefault="007E1598" w:rsidP="00C856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20F">
              <w:rPr>
                <w:rFonts w:eastAsia="HelveticaWorld-Regular"/>
                <w:sz w:val="22"/>
                <w:szCs w:val="22"/>
              </w:rPr>
              <w:t>Stimuliavimo, registravimo ir g</w:t>
            </w:r>
            <w:r w:rsidRPr="00D5220F">
              <w:rPr>
                <w:sz w:val="22"/>
                <w:szCs w:val="22"/>
              </w:rPr>
              <w:t xml:space="preserve">reito prieširdžių stimuliavimo </w:t>
            </w:r>
            <w:r w:rsidRPr="00D5220F">
              <w:rPr>
                <w:rFonts w:eastAsia="HelveticaWorld-Regular"/>
                <w:sz w:val="22"/>
                <w:szCs w:val="22"/>
              </w:rPr>
              <w:t>būsenos indikatoriai</w:t>
            </w:r>
          </w:p>
        </w:tc>
        <w:tc>
          <w:tcPr>
            <w:tcW w:w="3515" w:type="dxa"/>
          </w:tcPr>
          <w:p w14:paraId="0682C103" w14:textId="77777777" w:rsidR="007E1598" w:rsidRPr="00D5220F" w:rsidRDefault="007E1598" w:rsidP="00C8565B">
            <w:pPr>
              <w:autoSpaceDE w:val="0"/>
              <w:autoSpaceDN w:val="0"/>
              <w:adjustRightInd w:val="0"/>
              <w:rPr>
                <w:rFonts w:eastAsia="HelveticaWorld-Regular"/>
                <w:sz w:val="22"/>
                <w:szCs w:val="22"/>
              </w:rPr>
            </w:pPr>
          </w:p>
        </w:tc>
      </w:tr>
      <w:tr w:rsidR="007E1598" w:rsidRPr="00D5220F" w14:paraId="7C73AF02" w14:textId="6A978DE7" w:rsidTr="00082239">
        <w:tc>
          <w:tcPr>
            <w:tcW w:w="567" w:type="dxa"/>
          </w:tcPr>
          <w:p w14:paraId="099C61DB" w14:textId="77777777" w:rsidR="007E1598" w:rsidRPr="00D5220F" w:rsidRDefault="007E1598" w:rsidP="00D7046C">
            <w:pPr>
              <w:pStyle w:val="Sraopastraipa"/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14:paraId="4F62C867" w14:textId="77777777" w:rsidR="007E1598" w:rsidRPr="00D5220F" w:rsidRDefault="007E1598" w:rsidP="00C8565B">
            <w:pPr>
              <w:rPr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 xml:space="preserve">Maitinimas </w:t>
            </w:r>
          </w:p>
        </w:tc>
        <w:tc>
          <w:tcPr>
            <w:tcW w:w="3543" w:type="dxa"/>
          </w:tcPr>
          <w:p w14:paraId="1BAEF9F4" w14:textId="77777777" w:rsidR="007E1598" w:rsidRPr="00D5220F" w:rsidRDefault="007E1598" w:rsidP="00C8565B">
            <w:pPr>
              <w:rPr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Dvi standartinės AA tipo baterijos. Keičiant baterijas, nenutraukiama stimuliacija</w:t>
            </w:r>
          </w:p>
        </w:tc>
        <w:tc>
          <w:tcPr>
            <w:tcW w:w="3515" w:type="dxa"/>
          </w:tcPr>
          <w:p w14:paraId="22B7B3A6" w14:textId="77777777" w:rsidR="007E1598" w:rsidRPr="00D5220F" w:rsidRDefault="007E1598" w:rsidP="00C8565B">
            <w:pPr>
              <w:rPr>
                <w:sz w:val="22"/>
                <w:szCs w:val="22"/>
              </w:rPr>
            </w:pPr>
          </w:p>
        </w:tc>
      </w:tr>
      <w:tr w:rsidR="007E1598" w:rsidRPr="00D5220F" w14:paraId="401E1ACB" w14:textId="510B92E9" w:rsidTr="00082239">
        <w:tc>
          <w:tcPr>
            <w:tcW w:w="567" w:type="dxa"/>
          </w:tcPr>
          <w:p w14:paraId="7D0DD968" w14:textId="77777777" w:rsidR="007E1598" w:rsidRPr="00D5220F" w:rsidRDefault="007E1598" w:rsidP="00D7046C">
            <w:pPr>
              <w:pStyle w:val="Sraopastraipa"/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14:paraId="175A6A63" w14:textId="77777777" w:rsidR="007E1598" w:rsidRPr="00D5220F" w:rsidRDefault="007E1598" w:rsidP="00C8565B">
            <w:pPr>
              <w:rPr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Darbo laikas iš baterijų</w:t>
            </w:r>
          </w:p>
        </w:tc>
        <w:tc>
          <w:tcPr>
            <w:tcW w:w="3543" w:type="dxa"/>
          </w:tcPr>
          <w:p w14:paraId="02B01855" w14:textId="77777777" w:rsidR="007E1598" w:rsidRPr="00D5220F" w:rsidRDefault="007E1598" w:rsidP="00C8565B">
            <w:pPr>
              <w:rPr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Ne mažiau 8 dienų</w:t>
            </w:r>
          </w:p>
        </w:tc>
        <w:tc>
          <w:tcPr>
            <w:tcW w:w="3515" w:type="dxa"/>
          </w:tcPr>
          <w:p w14:paraId="38A2297B" w14:textId="77777777" w:rsidR="007E1598" w:rsidRPr="00D5220F" w:rsidRDefault="007E1598" w:rsidP="00C8565B">
            <w:pPr>
              <w:rPr>
                <w:sz w:val="22"/>
                <w:szCs w:val="22"/>
              </w:rPr>
            </w:pPr>
          </w:p>
        </w:tc>
      </w:tr>
      <w:tr w:rsidR="007E1598" w:rsidRPr="00D5220F" w14:paraId="18D371BC" w14:textId="2FA1C380" w:rsidTr="00082239">
        <w:tc>
          <w:tcPr>
            <w:tcW w:w="567" w:type="dxa"/>
          </w:tcPr>
          <w:p w14:paraId="5DF6B6AF" w14:textId="77777777" w:rsidR="007E1598" w:rsidRPr="00D5220F" w:rsidRDefault="007E1598" w:rsidP="00D7046C">
            <w:pPr>
              <w:pStyle w:val="Sraopastraipa"/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14:paraId="5CCB48B7" w14:textId="77777777" w:rsidR="007E1598" w:rsidRPr="00D5220F" w:rsidRDefault="007E1598" w:rsidP="00C8565B">
            <w:pPr>
              <w:rPr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 xml:space="preserve">Svoris </w:t>
            </w:r>
          </w:p>
        </w:tc>
        <w:tc>
          <w:tcPr>
            <w:tcW w:w="3543" w:type="dxa"/>
          </w:tcPr>
          <w:p w14:paraId="7DB178F5" w14:textId="77777777" w:rsidR="007E1598" w:rsidRPr="00D5220F" w:rsidRDefault="007E1598" w:rsidP="00C8565B">
            <w:pPr>
              <w:rPr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Ne daugiau 500 gramų</w:t>
            </w:r>
          </w:p>
        </w:tc>
        <w:tc>
          <w:tcPr>
            <w:tcW w:w="3515" w:type="dxa"/>
          </w:tcPr>
          <w:p w14:paraId="1C7A3F19" w14:textId="77777777" w:rsidR="007E1598" w:rsidRPr="00D5220F" w:rsidRDefault="007E1598" w:rsidP="00C8565B">
            <w:pPr>
              <w:rPr>
                <w:sz w:val="22"/>
                <w:szCs w:val="22"/>
              </w:rPr>
            </w:pPr>
          </w:p>
        </w:tc>
      </w:tr>
      <w:tr w:rsidR="007E1598" w:rsidRPr="00D5220F" w14:paraId="5BB0CB74" w14:textId="07223B91" w:rsidTr="00082239">
        <w:tc>
          <w:tcPr>
            <w:tcW w:w="567" w:type="dxa"/>
          </w:tcPr>
          <w:p w14:paraId="02BEF000" w14:textId="77777777" w:rsidR="007E1598" w:rsidRPr="00D5220F" w:rsidRDefault="007E1598" w:rsidP="00D7046C">
            <w:pPr>
              <w:pStyle w:val="Sraopastraipa"/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14:paraId="7209D40A" w14:textId="77777777" w:rsidR="007E1598" w:rsidRPr="00D5220F" w:rsidRDefault="007E1598" w:rsidP="00C8565B">
            <w:pPr>
              <w:rPr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Prietaiso žymėjimas CE ženklu</w:t>
            </w:r>
          </w:p>
        </w:tc>
        <w:tc>
          <w:tcPr>
            <w:tcW w:w="3543" w:type="dxa"/>
          </w:tcPr>
          <w:p w14:paraId="7E186BA2" w14:textId="77777777" w:rsidR="007E1598" w:rsidRPr="00D5220F" w:rsidRDefault="007E1598" w:rsidP="00C8565B">
            <w:pPr>
              <w:rPr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Būtinas (būtina kartu su pasiūlymu pateikti CE sertifikato arba EB atitikties deklaracijos kopiją)</w:t>
            </w:r>
          </w:p>
        </w:tc>
        <w:tc>
          <w:tcPr>
            <w:tcW w:w="3515" w:type="dxa"/>
          </w:tcPr>
          <w:p w14:paraId="09E61B45" w14:textId="77777777" w:rsidR="007E1598" w:rsidRPr="00D5220F" w:rsidRDefault="007E1598" w:rsidP="00C8565B">
            <w:pPr>
              <w:rPr>
                <w:sz w:val="22"/>
                <w:szCs w:val="22"/>
              </w:rPr>
            </w:pPr>
          </w:p>
        </w:tc>
      </w:tr>
    </w:tbl>
    <w:p w14:paraId="287A137C" w14:textId="77777777" w:rsidR="00D7046C" w:rsidRPr="00D5220F" w:rsidRDefault="00D7046C" w:rsidP="00D7046C">
      <w:pPr>
        <w:rPr>
          <w:b/>
          <w:sz w:val="22"/>
          <w:szCs w:val="22"/>
        </w:rPr>
      </w:pPr>
    </w:p>
    <w:p w14:paraId="6E4A3690" w14:textId="77777777" w:rsidR="00D7046C" w:rsidRPr="00D5220F" w:rsidRDefault="00D7046C" w:rsidP="00D7046C">
      <w:pPr>
        <w:rPr>
          <w:sz w:val="22"/>
          <w:szCs w:val="22"/>
        </w:rPr>
      </w:pPr>
      <w:r w:rsidRPr="00D5220F">
        <w:rPr>
          <w:sz w:val="22"/>
          <w:szCs w:val="22"/>
        </w:rPr>
        <w:t>Mūsų siūlomas garantinio aptarnavimo laikotarpis (ne mažiau 24 mėn.) ______________</w:t>
      </w:r>
    </w:p>
    <w:p w14:paraId="301C2D32" w14:textId="77777777" w:rsidR="00D7046C" w:rsidRPr="00D5220F" w:rsidRDefault="00D7046C" w:rsidP="00D7046C">
      <w:pPr>
        <w:jc w:val="center"/>
        <w:rPr>
          <w:sz w:val="22"/>
          <w:szCs w:val="22"/>
        </w:rPr>
      </w:pPr>
      <w:r w:rsidRPr="00D5220F">
        <w:rPr>
          <w:sz w:val="22"/>
          <w:szCs w:val="22"/>
        </w:rPr>
        <w:t xml:space="preserve">                                                                                    (įrašyti)</w:t>
      </w:r>
    </w:p>
    <w:p w14:paraId="5915E5AE" w14:textId="77777777" w:rsidR="007E1598" w:rsidRPr="00D5220F" w:rsidRDefault="007E1598" w:rsidP="00D7046C">
      <w:pPr>
        <w:tabs>
          <w:tab w:val="left" w:pos="1140"/>
          <w:tab w:val="center" w:pos="7517"/>
        </w:tabs>
        <w:jc w:val="center"/>
        <w:rPr>
          <w:b/>
          <w:sz w:val="22"/>
          <w:szCs w:val="22"/>
        </w:rPr>
      </w:pPr>
    </w:p>
    <w:p w14:paraId="0C625020" w14:textId="67B88BB7" w:rsidR="00D7046C" w:rsidRPr="00811341" w:rsidRDefault="006C635A" w:rsidP="00D7046C">
      <w:pPr>
        <w:jc w:val="center"/>
        <w:rPr>
          <w:b/>
          <w:bCs/>
        </w:rPr>
      </w:pPr>
      <w:r w:rsidRPr="00811341">
        <w:rPr>
          <w:b/>
        </w:rPr>
        <w:lastRenderedPageBreak/>
        <w:t>II</w:t>
      </w:r>
      <w:r w:rsidR="00D7046C" w:rsidRPr="00811341">
        <w:rPr>
          <w:b/>
        </w:rPr>
        <w:t xml:space="preserve"> pirkimo dalis. </w:t>
      </w:r>
      <w:r w:rsidR="00D7046C" w:rsidRPr="00811341">
        <w:rPr>
          <w:b/>
          <w:bCs/>
        </w:rPr>
        <w:t>Laikinas išorinis širdies stimuliatorius – 1 vnt.</w:t>
      </w:r>
    </w:p>
    <w:p w14:paraId="32A89998" w14:textId="77777777" w:rsidR="00D7046C" w:rsidRPr="00D5220F" w:rsidRDefault="00D7046C" w:rsidP="00D7046C">
      <w:pPr>
        <w:jc w:val="center"/>
        <w:rPr>
          <w:b/>
          <w:sz w:val="22"/>
          <w:szCs w:val="22"/>
        </w:rPr>
      </w:pPr>
    </w:p>
    <w:tbl>
      <w:tblPr>
        <w:tblStyle w:val="Lentelstinklelis"/>
        <w:tblW w:w="10773" w:type="dxa"/>
        <w:tblInd w:w="-459" w:type="dxa"/>
        <w:tblLook w:val="04A0" w:firstRow="1" w:lastRow="0" w:firstColumn="1" w:lastColumn="0" w:noHBand="0" w:noVBand="1"/>
      </w:tblPr>
      <w:tblGrid>
        <w:gridCol w:w="709"/>
        <w:gridCol w:w="3544"/>
        <w:gridCol w:w="2977"/>
        <w:gridCol w:w="3543"/>
      </w:tblGrid>
      <w:tr w:rsidR="007E1598" w:rsidRPr="00D5220F" w14:paraId="726C1747" w14:textId="5105038C" w:rsidTr="00D522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1804" w14:textId="77777777" w:rsidR="007E1598" w:rsidRPr="00D5220F" w:rsidRDefault="007E1598" w:rsidP="00D37A8C">
            <w:pPr>
              <w:rPr>
                <w:b/>
                <w:noProof/>
                <w:sz w:val="22"/>
                <w:szCs w:val="22"/>
              </w:rPr>
            </w:pPr>
            <w:r w:rsidRPr="00D5220F">
              <w:rPr>
                <w:b/>
                <w:sz w:val="22"/>
                <w:szCs w:val="22"/>
              </w:rPr>
              <w:t>Eil.</w:t>
            </w:r>
          </w:p>
          <w:p w14:paraId="22BB02FC" w14:textId="77777777" w:rsidR="007E1598" w:rsidRPr="00D5220F" w:rsidRDefault="007E1598" w:rsidP="00D37A8C">
            <w:pPr>
              <w:jc w:val="both"/>
              <w:rPr>
                <w:b/>
                <w:noProof/>
                <w:sz w:val="22"/>
                <w:szCs w:val="22"/>
              </w:rPr>
            </w:pPr>
            <w:r w:rsidRPr="00D5220F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E337E" w14:textId="77777777" w:rsidR="007E1598" w:rsidRPr="00D5220F" w:rsidRDefault="007E1598" w:rsidP="00D37A8C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D5220F">
              <w:rPr>
                <w:b/>
                <w:sz w:val="22"/>
                <w:szCs w:val="22"/>
              </w:rPr>
              <w:t>Parametras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A6095" w14:textId="77777777" w:rsidR="007E1598" w:rsidRPr="00D5220F" w:rsidRDefault="007E1598" w:rsidP="00D37A8C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D5220F">
              <w:rPr>
                <w:b/>
                <w:bCs/>
                <w:kern w:val="2"/>
                <w:sz w:val="22"/>
                <w:szCs w:val="22"/>
                <w:lang w:eastAsia="lt-LT"/>
                <w14:ligatures w14:val="standardContextual"/>
              </w:rPr>
              <w:t>Reikalaujamos parametrų reikšmės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1F0E" w14:textId="6DF8D418" w:rsidR="007E1598" w:rsidRPr="00D5220F" w:rsidRDefault="00D37A8C" w:rsidP="00D37A8C">
            <w:pPr>
              <w:jc w:val="center"/>
              <w:rPr>
                <w:b/>
                <w:sz w:val="22"/>
                <w:szCs w:val="22"/>
              </w:rPr>
            </w:pPr>
            <w:r w:rsidRPr="00F4200B">
              <w:rPr>
                <w:b/>
                <w:bCs/>
                <w:noProof/>
                <w:spacing w:val="-2"/>
                <w:sz w:val="22"/>
                <w:szCs w:val="22"/>
                <w:lang w:eastAsia="lt-LT"/>
              </w:rPr>
              <w:t>Tiekėjo siūlomos prekės parametrų reikšmės (nurodyti failo, dokumento pavadinimą ir puslapio Nr., pažymint vietą, kurioje yra siūlomus techninius parametrus patvirtinanti reikšmė)</w:t>
            </w:r>
          </w:p>
        </w:tc>
      </w:tr>
      <w:tr w:rsidR="007E1598" w:rsidRPr="00D5220F" w14:paraId="605D36EE" w14:textId="0783558D" w:rsidTr="00D522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EBAB" w14:textId="77777777" w:rsidR="007E1598" w:rsidRPr="00D5220F" w:rsidRDefault="007E1598" w:rsidP="00F15ECA">
            <w:pPr>
              <w:pStyle w:val="Sraopastraipa"/>
              <w:numPr>
                <w:ilvl w:val="0"/>
                <w:numId w:val="16"/>
              </w:numPr>
              <w:rPr>
                <w:color w:val="EE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EC6AE" w14:textId="77777777" w:rsidR="007E1598" w:rsidRPr="00D5220F" w:rsidRDefault="007E1598" w:rsidP="00F15ECA">
            <w:pPr>
              <w:rPr>
                <w:noProof/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Darbo režimai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8C698" w14:textId="77777777" w:rsidR="007E1598" w:rsidRPr="00D5220F" w:rsidRDefault="007E1598" w:rsidP="00F15ECA">
            <w:pPr>
              <w:rPr>
                <w:noProof/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Sinchroninis (VVI ir AAI) ir asinchroninis (VOO ir AOO)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96B4" w14:textId="77777777" w:rsidR="007E1598" w:rsidRPr="00D5220F" w:rsidRDefault="007E1598" w:rsidP="00F15ECA">
            <w:pPr>
              <w:rPr>
                <w:sz w:val="22"/>
                <w:szCs w:val="22"/>
              </w:rPr>
            </w:pPr>
          </w:p>
        </w:tc>
      </w:tr>
      <w:tr w:rsidR="007E1598" w:rsidRPr="00D5220F" w14:paraId="64DB741D" w14:textId="41B4721D" w:rsidTr="00D522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237F" w14:textId="77777777" w:rsidR="007E1598" w:rsidRPr="00D5220F" w:rsidRDefault="007E1598" w:rsidP="00F15ECA">
            <w:pPr>
              <w:pStyle w:val="Sraopastraipa"/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BB393" w14:textId="77777777" w:rsidR="007E1598" w:rsidRPr="00D5220F" w:rsidRDefault="007E1598" w:rsidP="00F15ECA">
            <w:pPr>
              <w:rPr>
                <w:noProof/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Bazinio stimuliavimo dažnio nustatymas (reguliavimo ribos ne siauresnės už nurodytas)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F2BB" w14:textId="77777777" w:rsidR="007E1598" w:rsidRPr="00D5220F" w:rsidRDefault="007E1598" w:rsidP="00F15ECA">
            <w:pPr>
              <w:jc w:val="both"/>
              <w:rPr>
                <w:noProof/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Nuo 40 iki 180 k/min.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D22B" w14:textId="77777777" w:rsidR="007E1598" w:rsidRPr="00D5220F" w:rsidRDefault="007E1598" w:rsidP="00F15ECA">
            <w:pPr>
              <w:rPr>
                <w:sz w:val="22"/>
                <w:szCs w:val="22"/>
              </w:rPr>
            </w:pPr>
          </w:p>
        </w:tc>
      </w:tr>
      <w:tr w:rsidR="007E1598" w:rsidRPr="00D5220F" w14:paraId="30D9ADE2" w14:textId="5C588CA1" w:rsidTr="00D522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7B17" w14:textId="77777777" w:rsidR="007E1598" w:rsidRPr="00D5220F" w:rsidRDefault="007E1598" w:rsidP="00F15ECA">
            <w:pPr>
              <w:pStyle w:val="Sraopastraipa"/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8F32D" w14:textId="77777777" w:rsidR="007E1598" w:rsidRPr="00D5220F" w:rsidRDefault="007E1598" w:rsidP="00F15ECA">
            <w:pPr>
              <w:rPr>
                <w:noProof/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Prieširdžio stimuliavimo dažnio nustatymas (reguliavimo ribos ne siauresnės už nurodytas)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5ECAC" w14:textId="77777777" w:rsidR="007E1598" w:rsidRPr="00D5220F" w:rsidRDefault="007E1598" w:rsidP="00F15ECA">
            <w:pPr>
              <w:jc w:val="both"/>
              <w:rPr>
                <w:noProof/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Nuo 80 iki 720 k/min.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6ED5" w14:textId="77777777" w:rsidR="007E1598" w:rsidRPr="00D5220F" w:rsidRDefault="007E1598" w:rsidP="00F15ECA">
            <w:pPr>
              <w:jc w:val="both"/>
              <w:rPr>
                <w:sz w:val="22"/>
                <w:szCs w:val="22"/>
              </w:rPr>
            </w:pPr>
          </w:p>
        </w:tc>
      </w:tr>
      <w:tr w:rsidR="007E1598" w:rsidRPr="00D5220F" w14:paraId="1D60E281" w14:textId="4C1588B3" w:rsidTr="00D522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7C0A" w14:textId="77777777" w:rsidR="007E1598" w:rsidRPr="00D5220F" w:rsidRDefault="007E1598" w:rsidP="00F15ECA">
            <w:pPr>
              <w:pStyle w:val="Sraopastraipa"/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3434F" w14:textId="77777777" w:rsidR="007E1598" w:rsidRPr="00D5220F" w:rsidRDefault="007E1598" w:rsidP="00F15ECA">
            <w:pPr>
              <w:rPr>
                <w:noProof/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Amplitudės nustatymas (reguliavimo ribos ne siauresnės už nurodytas)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9DF9B" w14:textId="77777777" w:rsidR="007E1598" w:rsidRPr="00D5220F" w:rsidRDefault="007E1598" w:rsidP="00F15ECA">
            <w:pPr>
              <w:jc w:val="both"/>
              <w:rPr>
                <w:noProof/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 xml:space="preserve">Nuo 0,4 iki 25 </w:t>
            </w:r>
            <w:proofErr w:type="spellStart"/>
            <w:r w:rsidRPr="00D5220F">
              <w:rPr>
                <w:sz w:val="22"/>
                <w:szCs w:val="22"/>
              </w:rPr>
              <w:t>mA</w:t>
            </w:r>
            <w:proofErr w:type="spellEnd"/>
            <w:r w:rsidRPr="00D522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EFBC" w14:textId="77777777" w:rsidR="007E1598" w:rsidRPr="00D5220F" w:rsidRDefault="007E1598" w:rsidP="00F15ECA">
            <w:pPr>
              <w:jc w:val="both"/>
              <w:rPr>
                <w:sz w:val="22"/>
                <w:szCs w:val="22"/>
              </w:rPr>
            </w:pPr>
          </w:p>
        </w:tc>
      </w:tr>
      <w:tr w:rsidR="007E1598" w:rsidRPr="00D5220F" w14:paraId="02363996" w14:textId="79497978" w:rsidTr="00D522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3539" w14:textId="77777777" w:rsidR="007E1598" w:rsidRPr="00D5220F" w:rsidRDefault="007E1598" w:rsidP="00F15ECA">
            <w:pPr>
              <w:pStyle w:val="Sraopastraipa"/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C94AF" w14:textId="77777777" w:rsidR="007E1598" w:rsidRPr="00D5220F" w:rsidRDefault="007E1598" w:rsidP="00F15ECA">
            <w:pPr>
              <w:rPr>
                <w:noProof/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Impulso trukmė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0FAA1" w14:textId="3749B87F" w:rsidR="007E1598" w:rsidRPr="00D5220F" w:rsidRDefault="007E1598" w:rsidP="00F15ECA">
            <w:pPr>
              <w:jc w:val="both"/>
              <w:rPr>
                <w:noProof/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1,5 ± 0,5</w:t>
            </w:r>
            <w:r w:rsidR="006726C9">
              <w:rPr>
                <w:sz w:val="22"/>
                <w:szCs w:val="22"/>
              </w:rPr>
              <w:t xml:space="preserve"> </w:t>
            </w:r>
            <w:proofErr w:type="spellStart"/>
            <w:r w:rsidRPr="00D5220F">
              <w:rPr>
                <w:sz w:val="22"/>
                <w:szCs w:val="22"/>
              </w:rPr>
              <w:t>ms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D279" w14:textId="77777777" w:rsidR="007E1598" w:rsidRPr="00D5220F" w:rsidRDefault="007E1598" w:rsidP="00F15ECA">
            <w:pPr>
              <w:jc w:val="both"/>
              <w:rPr>
                <w:sz w:val="22"/>
                <w:szCs w:val="22"/>
              </w:rPr>
            </w:pPr>
          </w:p>
        </w:tc>
      </w:tr>
      <w:tr w:rsidR="007E1598" w:rsidRPr="00D5220F" w14:paraId="15220F50" w14:textId="4CFEA783" w:rsidTr="00D522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E9DC" w14:textId="77777777" w:rsidR="007E1598" w:rsidRPr="00D5220F" w:rsidRDefault="007E1598" w:rsidP="00F15ECA">
            <w:pPr>
              <w:pStyle w:val="Sraopastraipa"/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789DE" w14:textId="77777777" w:rsidR="007E1598" w:rsidRPr="00D5220F" w:rsidRDefault="007E1598" w:rsidP="00F15ECA">
            <w:pPr>
              <w:rPr>
                <w:noProof/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Jautrumo nustatymas (reguliavimo ribos ne siauresnės už nurodytas)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0FE9D" w14:textId="2237C37E" w:rsidR="007E1598" w:rsidRPr="00D5220F" w:rsidRDefault="007E1598" w:rsidP="00F15ECA">
            <w:pPr>
              <w:jc w:val="both"/>
              <w:rPr>
                <w:noProof/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0,75-20</w:t>
            </w:r>
            <w:r w:rsidR="006726C9">
              <w:rPr>
                <w:sz w:val="22"/>
                <w:szCs w:val="22"/>
              </w:rPr>
              <w:t xml:space="preserve"> </w:t>
            </w:r>
            <w:proofErr w:type="spellStart"/>
            <w:r w:rsidRPr="00D5220F">
              <w:rPr>
                <w:sz w:val="22"/>
                <w:szCs w:val="22"/>
              </w:rPr>
              <w:t>mV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9557" w14:textId="77777777" w:rsidR="007E1598" w:rsidRPr="00D5220F" w:rsidRDefault="007E1598" w:rsidP="00F15ECA">
            <w:pPr>
              <w:jc w:val="both"/>
              <w:rPr>
                <w:sz w:val="22"/>
                <w:szCs w:val="22"/>
              </w:rPr>
            </w:pPr>
          </w:p>
        </w:tc>
      </w:tr>
      <w:tr w:rsidR="007E1598" w:rsidRPr="00D5220F" w14:paraId="6285AFFA" w14:textId="59451AA7" w:rsidTr="00D522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2855" w14:textId="77777777" w:rsidR="007E1598" w:rsidRPr="00D5220F" w:rsidRDefault="007E1598" w:rsidP="00F15ECA">
            <w:pPr>
              <w:pStyle w:val="Sraopastraipa"/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22E88" w14:textId="77777777" w:rsidR="007E1598" w:rsidRPr="00D5220F" w:rsidRDefault="007E1598" w:rsidP="00F15ECA">
            <w:pPr>
              <w:rPr>
                <w:noProof/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Prietaiso valdymas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FCF3B" w14:textId="77777777" w:rsidR="007E1598" w:rsidRPr="00D5220F" w:rsidRDefault="007E1598" w:rsidP="00F15ECA">
            <w:pPr>
              <w:rPr>
                <w:noProof/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 xml:space="preserve">Pagrindiniai stimuliacijos parametrai valdomi rankenėlių pasukimu ir/arba mygtukų paspaudimu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CA46" w14:textId="77777777" w:rsidR="007E1598" w:rsidRPr="00D5220F" w:rsidRDefault="007E1598" w:rsidP="00F15ECA">
            <w:pPr>
              <w:rPr>
                <w:sz w:val="22"/>
                <w:szCs w:val="22"/>
              </w:rPr>
            </w:pPr>
          </w:p>
        </w:tc>
      </w:tr>
      <w:tr w:rsidR="007E1598" w:rsidRPr="00D5220F" w14:paraId="2794BD7D" w14:textId="1C02CF75" w:rsidTr="00D522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EDC6" w14:textId="77777777" w:rsidR="007E1598" w:rsidRPr="00D5220F" w:rsidRDefault="007E1598" w:rsidP="00F15ECA">
            <w:pPr>
              <w:pStyle w:val="Sraopastraipa"/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AA9C" w14:textId="77777777" w:rsidR="007E1598" w:rsidRPr="00D5220F" w:rsidRDefault="007E1598" w:rsidP="00F15ECA">
            <w:pPr>
              <w:rPr>
                <w:noProof/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 xml:space="preserve">Užrakinimo funkcija nuo nepageidaujamo parametrų pakeitimo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FE8CF" w14:textId="77777777" w:rsidR="007E1598" w:rsidRPr="00D5220F" w:rsidRDefault="007E1598" w:rsidP="00F15ECA">
            <w:pPr>
              <w:jc w:val="both"/>
              <w:rPr>
                <w:noProof/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Būtina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0146" w14:textId="77777777" w:rsidR="007E1598" w:rsidRPr="00D5220F" w:rsidRDefault="007E1598" w:rsidP="00F15ECA">
            <w:pPr>
              <w:jc w:val="both"/>
              <w:rPr>
                <w:sz w:val="22"/>
                <w:szCs w:val="22"/>
              </w:rPr>
            </w:pPr>
          </w:p>
        </w:tc>
      </w:tr>
      <w:tr w:rsidR="007E1598" w:rsidRPr="00D5220F" w14:paraId="0B71AA61" w14:textId="7541F5FB" w:rsidTr="00D522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1CD6" w14:textId="77777777" w:rsidR="007E1598" w:rsidRPr="00D5220F" w:rsidRDefault="007E1598" w:rsidP="00F15ECA">
            <w:pPr>
              <w:pStyle w:val="Sraopastraipa"/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CE89B" w14:textId="77777777" w:rsidR="007E1598" w:rsidRPr="00D5220F" w:rsidRDefault="007E1598" w:rsidP="00F15ECA">
            <w:pPr>
              <w:rPr>
                <w:noProof/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Ekrane matomi nustatyti parametrai ir kita informacija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431E4" w14:textId="77777777" w:rsidR="007E1598" w:rsidRPr="00D5220F" w:rsidRDefault="007E1598" w:rsidP="00F15ECA">
            <w:pPr>
              <w:rPr>
                <w:noProof/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Skystųjų kristalų ekranas su nustatyto stimuliacijos dažnio, amplitudės, jautrumo dydžiais, baterijos įkrovimo lygis, užrakto būsena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B86B" w14:textId="77777777" w:rsidR="007E1598" w:rsidRPr="00D5220F" w:rsidRDefault="007E1598" w:rsidP="00F15ECA">
            <w:pPr>
              <w:rPr>
                <w:sz w:val="22"/>
                <w:szCs w:val="22"/>
              </w:rPr>
            </w:pPr>
          </w:p>
        </w:tc>
      </w:tr>
      <w:tr w:rsidR="007E1598" w:rsidRPr="00D5220F" w14:paraId="71627DE4" w14:textId="0B5D85D3" w:rsidTr="00D522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05FC" w14:textId="77777777" w:rsidR="007E1598" w:rsidRPr="00D5220F" w:rsidRDefault="007E1598" w:rsidP="00F15ECA">
            <w:pPr>
              <w:pStyle w:val="Sraopastraipa"/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C579C" w14:textId="77777777" w:rsidR="007E1598" w:rsidRPr="00D5220F" w:rsidRDefault="007E1598" w:rsidP="00F15ECA">
            <w:pPr>
              <w:rPr>
                <w:noProof/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Indikatoriai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C4F5" w14:textId="77777777" w:rsidR="007E1598" w:rsidRPr="00D5220F" w:rsidRDefault="007E1598" w:rsidP="00F15ECA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D5220F">
              <w:rPr>
                <w:rFonts w:eastAsia="HelveticaWorld-Regular"/>
                <w:sz w:val="22"/>
                <w:szCs w:val="22"/>
              </w:rPr>
              <w:t>Stimuliavimo, registravimo ir g</w:t>
            </w:r>
            <w:r w:rsidRPr="00D5220F">
              <w:rPr>
                <w:sz w:val="22"/>
                <w:szCs w:val="22"/>
              </w:rPr>
              <w:t xml:space="preserve">reito prieširdžių stimuliavimo </w:t>
            </w:r>
            <w:r w:rsidRPr="00D5220F">
              <w:rPr>
                <w:rFonts w:eastAsia="HelveticaWorld-Regular"/>
                <w:sz w:val="22"/>
                <w:szCs w:val="22"/>
              </w:rPr>
              <w:t>būsenos indikatoriai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90D7" w14:textId="77777777" w:rsidR="007E1598" w:rsidRPr="00D5220F" w:rsidRDefault="007E1598" w:rsidP="00F15ECA">
            <w:pPr>
              <w:autoSpaceDE w:val="0"/>
              <w:autoSpaceDN w:val="0"/>
              <w:adjustRightInd w:val="0"/>
              <w:rPr>
                <w:rFonts w:eastAsia="HelveticaWorld-Regular"/>
                <w:sz w:val="22"/>
                <w:szCs w:val="22"/>
              </w:rPr>
            </w:pPr>
          </w:p>
        </w:tc>
      </w:tr>
      <w:tr w:rsidR="007E1598" w:rsidRPr="00D5220F" w14:paraId="1A2BE618" w14:textId="4168F57D" w:rsidTr="00D522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8258" w14:textId="77777777" w:rsidR="007E1598" w:rsidRPr="00D5220F" w:rsidRDefault="007E1598" w:rsidP="00F15ECA">
            <w:pPr>
              <w:pStyle w:val="Sraopastraipa"/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9672C" w14:textId="77777777" w:rsidR="007E1598" w:rsidRPr="00D5220F" w:rsidRDefault="007E1598" w:rsidP="00F15ECA">
            <w:pPr>
              <w:rPr>
                <w:noProof/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 xml:space="preserve">Maitinimas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F0D4" w14:textId="77777777" w:rsidR="007E1598" w:rsidRPr="00D5220F" w:rsidRDefault="007E1598" w:rsidP="00F15ECA">
            <w:pPr>
              <w:rPr>
                <w:noProof/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Dvi standartinės AA tipo baterijos. Keičiant baterijas, nenutraukiama stimuliacija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D9F2" w14:textId="77777777" w:rsidR="007E1598" w:rsidRPr="00D5220F" w:rsidRDefault="007E1598" w:rsidP="00F15ECA">
            <w:pPr>
              <w:rPr>
                <w:sz w:val="22"/>
                <w:szCs w:val="22"/>
              </w:rPr>
            </w:pPr>
          </w:p>
        </w:tc>
      </w:tr>
      <w:tr w:rsidR="007E1598" w:rsidRPr="00D5220F" w14:paraId="1300225E" w14:textId="4730BB5B" w:rsidTr="00D522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DDA5" w14:textId="77777777" w:rsidR="007E1598" w:rsidRPr="00D5220F" w:rsidRDefault="007E1598" w:rsidP="00F15ECA">
            <w:pPr>
              <w:pStyle w:val="Sraopastraipa"/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1BBE2" w14:textId="77777777" w:rsidR="007E1598" w:rsidRPr="00D5220F" w:rsidRDefault="007E1598" w:rsidP="00F15ECA">
            <w:pPr>
              <w:rPr>
                <w:noProof/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Darbo laikas iš baterijų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1CF1B" w14:textId="77777777" w:rsidR="007E1598" w:rsidRPr="00D5220F" w:rsidRDefault="007E1598" w:rsidP="00F15ECA">
            <w:pPr>
              <w:jc w:val="both"/>
              <w:rPr>
                <w:noProof/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Ne mažiau 8 dienų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F7FB" w14:textId="77777777" w:rsidR="007E1598" w:rsidRPr="00D5220F" w:rsidRDefault="007E1598" w:rsidP="00F15ECA">
            <w:pPr>
              <w:jc w:val="both"/>
              <w:rPr>
                <w:sz w:val="22"/>
                <w:szCs w:val="22"/>
              </w:rPr>
            </w:pPr>
          </w:p>
        </w:tc>
      </w:tr>
      <w:tr w:rsidR="007E1598" w:rsidRPr="00D5220F" w14:paraId="03DE0D1E" w14:textId="464EAAD0" w:rsidTr="00D522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1CE2" w14:textId="77777777" w:rsidR="007E1598" w:rsidRPr="00D5220F" w:rsidRDefault="007E1598" w:rsidP="00F15ECA">
            <w:pPr>
              <w:pStyle w:val="Sraopastraipa"/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7CE70" w14:textId="77777777" w:rsidR="007E1598" w:rsidRPr="00D5220F" w:rsidRDefault="007E1598" w:rsidP="00F15ECA">
            <w:pPr>
              <w:rPr>
                <w:noProof/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 xml:space="preserve">Svoris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76B57" w14:textId="77777777" w:rsidR="007E1598" w:rsidRPr="00D5220F" w:rsidRDefault="007E1598" w:rsidP="00F15ECA">
            <w:pPr>
              <w:jc w:val="both"/>
              <w:rPr>
                <w:noProof/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Ne daugiau 500 gramų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BB7A" w14:textId="77777777" w:rsidR="007E1598" w:rsidRPr="00D5220F" w:rsidRDefault="007E1598" w:rsidP="00F15ECA">
            <w:pPr>
              <w:jc w:val="both"/>
              <w:rPr>
                <w:sz w:val="22"/>
                <w:szCs w:val="22"/>
              </w:rPr>
            </w:pPr>
          </w:p>
        </w:tc>
      </w:tr>
      <w:tr w:rsidR="007E1598" w:rsidRPr="00D5220F" w14:paraId="421E40E8" w14:textId="20E6C30A" w:rsidTr="00D522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EA8C" w14:textId="77777777" w:rsidR="007E1598" w:rsidRPr="00D5220F" w:rsidRDefault="007E1598" w:rsidP="00F15ECA">
            <w:pPr>
              <w:pStyle w:val="Sraopastraipa"/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F4F9" w14:textId="77777777" w:rsidR="007E1598" w:rsidRPr="00D5220F" w:rsidRDefault="007E1598" w:rsidP="00F15ECA">
            <w:pPr>
              <w:rPr>
                <w:noProof/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Prietaiso žymėjimas CE ženklu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DAE87" w14:textId="77777777" w:rsidR="007E1598" w:rsidRPr="00D5220F" w:rsidRDefault="007E1598" w:rsidP="00F15ECA">
            <w:pPr>
              <w:rPr>
                <w:noProof/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Būtinas (būtina kartu su pasiūlymu pateikti CE sertifikato arba EB atitikties deklaracijos kopiją)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421D" w14:textId="77777777" w:rsidR="007E1598" w:rsidRPr="00D5220F" w:rsidRDefault="007E1598" w:rsidP="00F15ECA">
            <w:pPr>
              <w:rPr>
                <w:sz w:val="22"/>
                <w:szCs w:val="22"/>
              </w:rPr>
            </w:pPr>
          </w:p>
        </w:tc>
      </w:tr>
    </w:tbl>
    <w:p w14:paraId="1DACCD1D" w14:textId="77777777" w:rsidR="00D7046C" w:rsidRPr="00D5220F" w:rsidRDefault="00D7046C" w:rsidP="00F15ECA">
      <w:pPr>
        <w:rPr>
          <w:b/>
          <w:noProof/>
          <w:sz w:val="22"/>
          <w:szCs w:val="22"/>
        </w:rPr>
      </w:pPr>
    </w:p>
    <w:p w14:paraId="09459A4B" w14:textId="77777777" w:rsidR="00D7046C" w:rsidRPr="00D5220F" w:rsidRDefault="00D7046C" w:rsidP="00F15ECA">
      <w:pPr>
        <w:pStyle w:val="Body2"/>
        <w:tabs>
          <w:tab w:val="left" w:pos="1134"/>
        </w:tabs>
        <w:spacing w:after="0"/>
        <w:rPr>
          <w:rFonts w:cs="Times New Roman"/>
          <w:sz w:val="22"/>
          <w:szCs w:val="22"/>
          <w:lang w:val="lt-LT"/>
        </w:rPr>
      </w:pPr>
      <w:r w:rsidRPr="00D5220F">
        <w:rPr>
          <w:rFonts w:eastAsia="Times New Roman" w:cs="Times New Roman"/>
          <w:sz w:val="22"/>
          <w:szCs w:val="22"/>
          <w:lang w:val="lt-LT" w:eastAsia="lt-LT"/>
        </w:rPr>
        <w:t>Mūsų siūlomas garantinio aptarnavimo laikotarpis</w:t>
      </w:r>
      <w:r w:rsidRPr="00D5220F">
        <w:rPr>
          <w:rFonts w:eastAsia="NSimSun" w:cs="Times New Roman"/>
          <w:sz w:val="22"/>
          <w:szCs w:val="22"/>
          <w:lang w:val="lt-LT" w:eastAsia="zh-CN" w:bidi="hi-IN"/>
        </w:rPr>
        <w:t xml:space="preserve"> (ne mažiau 24 mėn.) ______________</w:t>
      </w:r>
    </w:p>
    <w:p w14:paraId="12F7AC2E" w14:textId="165DD15D" w:rsidR="00D7046C" w:rsidRPr="00082239" w:rsidRDefault="00D7046C" w:rsidP="00082239">
      <w:pPr>
        <w:pStyle w:val="Body2"/>
        <w:tabs>
          <w:tab w:val="left" w:pos="1134"/>
        </w:tabs>
        <w:spacing w:after="0"/>
        <w:jc w:val="center"/>
        <w:rPr>
          <w:rFonts w:cs="Times New Roman"/>
          <w:bCs/>
          <w:i/>
          <w:iCs/>
          <w:sz w:val="22"/>
          <w:szCs w:val="22"/>
          <w:lang w:val="lt-LT"/>
        </w:rPr>
      </w:pPr>
      <w:r w:rsidRPr="00D5220F">
        <w:rPr>
          <w:rFonts w:cs="Times New Roman"/>
          <w:bCs/>
          <w:i/>
          <w:iCs/>
          <w:sz w:val="22"/>
          <w:szCs w:val="22"/>
          <w:lang w:val="lt-LT"/>
        </w:rPr>
        <w:t xml:space="preserve">                                                                                (įrašyti)</w:t>
      </w:r>
    </w:p>
    <w:sectPr w:rsidR="00D7046C" w:rsidRPr="00082239" w:rsidSect="00811341">
      <w:headerReference w:type="default" r:id="rId8"/>
      <w:pgSz w:w="12240" w:h="15840"/>
      <w:pgMar w:top="1134" w:right="567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C2001" w14:textId="77777777" w:rsidR="00012FC3" w:rsidRDefault="00012FC3" w:rsidP="00811341">
      <w:r>
        <w:separator/>
      </w:r>
    </w:p>
  </w:endnote>
  <w:endnote w:type="continuationSeparator" w:id="0">
    <w:p w14:paraId="6BA5BD8A" w14:textId="77777777" w:rsidR="00012FC3" w:rsidRDefault="00012FC3" w:rsidP="0081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World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B67F5" w14:textId="77777777" w:rsidR="00012FC3" w:rsidRDefault="00012FC3" w:rsidP="00811341">
      <w:r>
        <w:separator/>
      </w:r>
    </w:p>
  </w:footnote>
  <w:footnote w:type="continuationSeparator" w:id="0">
    <w:p w14:paraId="60EDB469" w14:textId="77777777" w:rsidR="00012FC3" w:rsidRDefault="00012FC3" w:rsidP="00811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5BFEE" w14:textId="53F9117F" w:rsidR="00811341" w:rsidRPr="00811341" w:rsidRDefault="00811341" w:rsidP="00811341">
    <w:pPr>
      <w:pStyle w:val="Antrats"/>
      <w:jc w:val="right"/>
      <w:rPr>
        <w:lang w:val="lt-LT"/>
      </w:rPr>
    </w:pPr>
    <w:r>
      <w:rPr>
        <w:lang w:val="lt-LT"/>
      </w:rP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7699"/>
    <w:multiLevelType w:val="multilevel"/>
    <w:tmpl w:val="2188CE32"/>
    <w:lvl w:ilvl="0">
      <w:start w:val="1"/>
      <w:numFmt w:val="decimal"/>
      <w:lvlText w:val="%1."/>
      <w:lvlJc w:val="left"/>
      <w:pPr>
        <w:ind w:left="720" w:hanging="363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90F6F"/>
    <w:multiLevelType w:val="multilevel"/>
    <w:tmpl w:val="6BA2B4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067A29"/>
    <w:multiLevelType w:val="hybridMultilevel"/>
    <w:tmpl w:val="68A05AF6"/>
    <w:lvl w:ilvl="0" w:tplc="F006C16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611436"/>
    <w:multiLevelType w:val="multilevel"/>
    <w:tmpl w:val="32C4F7DE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942A2"/>
    <w:multiLevelType w:val="multilevel"/>
    <w:tmpl w:val="05723B20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A9314D"/>
    <w:multiLevelType w:val="hybridMultilevel"/>
    <w:tmpl w:val="21ECD9B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00A3"/>
    <w:multiLevelType w:val="multilevel"/>
    <w:tmpl w:val="11A2BE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2E24EDE"/>
    <w:multiLevelType w:val="multilevel"/>
    <w:tmpl w:val="B00C3222"/>
    <w:lvl w:ilvl="0">
      <w:start w:val="1"/>
      <w:numFmt w:val="decimal"/>
      <w:lvlText w:val="%1."/>
      <w:lvlJc w:val="left"/>
      <w:pPr>
        <w:ind w:left="720" w:hanging="363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92122"/>
    <w:multiLevelType w:val="multilevel"/>
    <w:tmpl w:val="8774DB64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0A7100E"/>
    <w:multiLevelType w:val="multilevel"/>
    <w:tmpl w:val="4112B2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F836F2"/>
    <w:multiLevelType w:val="multilevel"/>
    <w:tmpl w:val="2E8AAF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3E1FD6"/>
    <w:multiLevelType w:val="multilevel"/>
    <w:tmpl w:val="7F6A6874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63173C"/>
    <w:multiLevelType w:val="multilevel"/>
    <w:tmpl w:val="2520AF2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FF1B3D"/>
    <w:multiLevelType w:val="multilevel"/>
    <w:tmpl w:val="3D5C6A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50380481">
    <w:abstractNumId w:val="11"/>
  </w:num>
  <w:num w:numId="2" w16cid:durableId="957757632">
    <w:abstractNumId w:val="0"/>
  </w:num>
  <w:num w:numId="3" w16cid:durableId="1444416991">
    <w:abstractNumId w:val="10"/>
  </w:num>
  <w:num w:numId="4" w16cid:durableId="1182355614">
    <w:abstractNumId w:val="7"/>
  </w:num>
  <w:num w:numId="5" w16cid:durableId="1908764530">
    <w:abstractNumId w:val="4"/>
  </w:num>
  <w:num w:numId="6" w16cid:durableId="1201281884">
    <w:abstractNumId w:val="3"/>
  </w:num>
  <w:num w:numId="7" w16cid:durableId="649604082">
    <w:abstractNumId w:val="12"/>
  </w:num>
  <w:num w:numId="8" w16cid:durableId="1424063372">
    <w:abstractNumId w:val="9"/>
  </w:num>
  <w:num w:numId="9" w16cid:durableId="1469785324">
    <w:abstractNumId w:val="1"/>
  </w:num>
  <w:num w:numId="10" w16cid:durableId="615479923">
    <w:abstractNumId w:val="6"/>
  </w:num>
  <w:num w:numId="11" w16cid:durableId="1394622849">
    <w:abstractNumId w:val="8"/>
  </w:num>
  <w:num w:numId="12" w16cid:durableId="1451973429">
    <w:abstractNumId w:val="13"/>
  </w:num>
  <w:num w:numId="13" w16cid:durableId="1278299056">
    <w:abstractNumId w:val="5"/>
  </w:num>
  <w:num w:numId="14" w16cid:durableId="1145194912">
    <w:abstractNumId w:val="2"/>
  </w:num>
  <w:num w:numId="15" w16cid:durableId="13193854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121745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928"/>
    <w:rsid w:val="00012FC3"/>
    <w:rsid w:val="00020A50"/>
    <w:rsid w:val="00026EF2"/>
    <w:rsid w:val="00082239"/>
    <w:rsid w:val="000A4A12"/>
    <w:rsid w:val="000C0007"/>
    <w:rsid w:val="000D5BBE"/>
    <w:rsid w:val="001560F7"/>
    <w:rsid w:val="00174B65"/>
    <w:rsid w:val="00184F11"/>
    <w:rsid w:val="001E6FA2"/>
    <w:rsid w:val="002018D8"/>
    <w:rsid w:val="00211FF2"/>
    <w:rsid w:val="00232779"/>
    <w:rsid w:val="0025108A"/>
    <w:rsid w:val="002B688E"/>
    <w:rsid w:val="00363D18"/>
    <w:rsid w:val="003868A4"/>
    <w:rsid w:val="003B1677"/>
    <w:rsid w:val="003B7F90"/>
    <w:rsid w:val="003D7F7E"/>
    <w:rsid w:val="0047629F"/>
    <w:rsid w:val="0051571F"/>
    <w:rsid w:val="005C4013"/>
    <w:rsid w:val="006726C9"/>
    <w:rsid w:val="006A1367"/>
    <w:rsid w:val="006A189C"/>
    <w:rsid w:val="006B62AC"/>
    <w:rsid w:val="006C635A"/>
    <w:rsid w:val="006D2ECB"/>
    <w:rsid w:val="006E762A"/>
    <w:rsid w:val="007A542C"/>
    <w:rsid w:val="007E1598"/>
    <w:rsid w:val="00811341"/>
    <w:rsid w:val="00840D1A"/>
    <w:rsid w:val="008775B2"/>
    <w:rsid w:val="008B1CA2"/>
    <w:rsid w:val="008D24F9"/>
    <w:rsid w:val="009302F3"/>
    <w:rsid w:val="00975DAF"/>
    <w:rsid w:val="009F4706"/>
    <w:rsid w:val="00AB3924"/>
    <w:rsid w:val="00B146F0"/>
    <w:rsid w:val="00B35730"/>
    <w:rsid w:val="00BA4928"/>
    <w:rsid w:val="00BD5BF0"/>
    <w:rsid w:val="00C2071E"/>
    <w:rsid w:val="00C50810"/>
    <w:rsid w:val="00C76929"/>
    <w:rsid w:val="00C8565B"/>
    <w:rsid w:val="00CB31C5"/>
    <w:rsid w:val="00CE465A"/>
    <w:rsid w:val="00D23606"/>
    <w:rsid w:val="00D37A8C"/>
    <w:rsid w:val="00D5220F"/>
    <w:rsid w:val="00D7046C"/>
    <w:rsid w:val="00DF2669"/>
    <w:rsid w:val="00DF5F5F"/>
    <w:rsid w:val="00E44216"/>
    <w:rsid w:val="00E65861"/>
    <w:rsid w:val="00E821B3"/>
    <w:rsid w:val="00E95789"/>
    <w:rsid w:val="00ED1D2E"/>
    <w:rsid w:val="00EE489C"/>
    <w:rsid w:val="00EE4AE5"/>
    <w:rsid w:val="00F01322"/>
    <w:rsid w:val="00F15ECA"/>
    <w:rsid w:val="00F92706"/>
    <w:rsid w:val="00FC2618"/>
    <w:rsid w:val="00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CEA7B"/>
  <w15:docId w15:val="{FB65E6EA-6B89-471F-A373-BE92152D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39"/>
    <w:rsid w:val="008464F7"/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 Red,Buletai,List Paragraph21,List Paragraph1,List Paragraph2,lp1,Bullet 1,Use Case List Paragraph,Numbering,ERP-List Paragraph,List Paragraph11,List Paragraph111,Paragraph,Lentele,List not in Table,Bullet"/>
    <w:basedOn w:val="prastasis"/>
    <w:link w:val="SraopastraipaDiagrama"/>
    <w:uiPriority w:val="34"/>
    <w:qFormat/>
    <w:rsid w:val="00D35E06"/>
    <w:pPr>
      <w:ind w:left="720"/>
      <w:contextualSpacing/>
    </w:pPr>
  </w:style>
  <w:style w:type="paragraph" w:customStyle="1" w:styleId="Body2">
    <w:name w:val="Body 2"/>
    <w:qFormat/>
    <w:rsid w:val="00BA1F3B"/>
    <w:pPr>
      <w:suppressAutoHyphens/>
      <w:spacing w:after="40"/>
      <w:jc w:val="both"/>
    </w:pPr>
    <w:rPr>
      <w:rFonts w:eastAsia="Arial Unicode MS" w:cs="Arial Unicode MS"/>
      <w:color w:val="000000"/>
      <w:sz w:val="21"/>
      <w:szCs w:val="21"/>
    </w:rPr>
  </w:style>
  <w:style w:type="character" w:customStyle="1" w:styleId="SraopastraipaDiagrama">
    <w:name w:val="Sąrašo pastraipa Diagrama"/>
    <w:aliases w:val="Bullet EY Diagrama,List Paragraph Red Diagrama,Buletai Diagrama,List Paragraph21 Diagrama,List Paragraph1 Diagrama,List Paragraph2 Diagrama,lp1 Diagrama,Bullet 1 Diagrama,Use Case List Paragraph Diagrama,Numbering Diagrama"/>
    <w:link w:val="Sraopastraipa"/>
    <w:uiPriority w:val="34"/>
    <w:qFormat/>
    <w:locked/>
    <w:rsid w:val="0048557E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prastojilentel"/>
    <w:tblPr>
      <w:tblStyleRowBandSize w:val="1"/>
      <w:tblStyleColBandSize w:val="1"/>
    </w:tblPr>
  </w:style>
  <w:style w:type="table" w:customStyle="1" w:styleId="a2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prastojilentel"/>
    <w:tblPr>
      <w:tblStyleRowBandSize w:val="1"/>
      <w:tblStyleColBandSize w:val="1"/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7DF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F7DF0"/>
    <w:rPr>
      <w:rFonts w:ascii="Tahoma" w:hAnsi="Tahoma" w:cs="Tahoma"/>
      <w:sz w:val="16"/>
      <w:szCs w:val="16"/>
    </w:rPr>
  </w:style>
  <w:style w:type="character" w:styleId="Grietas">
    <w:name w:val="Strong"/>
    <w:basedOn w:val="Numatytasispastraiposriftas"/>
    <w:uiPriority w:val="22"/>
    <w:qFormat/>
    <w:rsid w:val="00D7046C"/>
    <w:rPr>
      <w:b/>
      <w:bCs/>
    </w:rPr>
  </w:style>
  <w:style w:type="character" w:customStyle="1" w:styleId="BodytextExact">
    <w:name w:val="Body text Exact"/>
    <w:rsid w:val="006A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paragraph" w:styleId="Antrats">
    <w:name w:val="header"/>
    <w:basedOn w:val="prastasis"/>
    <w:link w:val="AntratsDiagrama"/>
    <w:uiPriority w:val="99"/>
    <w:unhideWhenUsed/>
    <w:rsid w:val="00811341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1341"/>
  </w:style>
  <w:style w:type="paragraph" w:styleId="Porat">
    <w:name w:val="footer"/>
    <w:basedOn w:val="prastasis"/>
    <w:link w:val="PoratDiagrama"/>
    <w:uiPriority w:val="99"/>
    <w:unhideWhenUsed/>
    <w:rsid w:val="00811341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11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7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7A/fEjtzjJM9yOjUS1xMNOsDYQ==">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2292</Words>
  <Characters>1307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</dc:creator>
  <cp:lastModifiedBy>Justina Balaišienė</cp:lastModifiedBy>
  <cp:revision>8</cp:revision>
  <dcterms:created xsi:type="dcterms:W3CDTF">2025-12-12T09:31:00Z</dcterms:created>
  <dcterms:modified xsi:type="dcterms:W3CDTF">2025-12-15T06:40:00Z</dcterms:modified>
</cp:coreProperties>
</file>