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1463F94C" w:rsidR="00755A4A" w:rsidRPr="008B40E7" w:rsidRDefault="000C58F6" w:rsidP="00755A4A">
      <w:pPr>
        <w:pStyle w:val="Antrat2"/>
        <w:ind w:left="5103"/>
        <w:jc w:val="right"/>
        <w:rPr>
          <w:rFonts w:ascii="Times New Roman" w:eastAsia="Calibri" w:hAnsi="Times New Roman" w:cs="Times New Roman"/>
          <w:color w:val="0070C0"/>
          <w:sz w:val="24"/>
          <w:szCs w:val="24"/>
        </w:rPr>
      </w:pPr>
      <w:r w:rsidRPr="008B40E7">
        <w:rPr>
          <w:rFonts w:ascii="Times New Roman" w:hAnsi="Times New Roman" w:cs="Times New Roman"/>
          <w:color w:val="auto"/>
          <w:sz w:val="24"/>
          <w:szCs w:val="24"/>
        </w:rPr>
        <w:tab/>
      </w:r>
      <w:bookmarkStart w:id="0" w:name="_Ref38285444"/>
      <w:bookmarkStart w:id="1" w:name="_Ref38291496"/>
      <w:bookmarkStart w:id="2" w:name="_Toc126333941"/>
      <w:r w:rsidR="00755A4A" w:rsidRPr="008B40E7">
        <w:rPr>
          <w:rFonts w:ascii="Times New Roman" w:eastAsia="Calibri" w:hAnsi="Times New Roman" w:cs="Times New Roman"/>
          <w:color w:val="auto"/>
          <w:sz w:val="24"/>
          <w:szCs w:val="24"/>
        </w:rPr>
        <w:t xml:space="preserve">Pirkimo sąlygų </w:t>
      </w:r>
      <w:r w:rsidR="00547D5E">
        <w:rPr>
          <w:rFonts w:ascii="Times New Roman" w:eastAsia="Calibri" w:hAnsi="Times New Roman" w:cs="Times New Roman"/>
          <w:color w:val="auto"/>
          <w:sz w:val="24"/>
          <w:szCs w:val="24"/>
        </w:rPr>
        <w:t>3</w:t>
      </w:r>
      <w:r w:rsidR="00755A4A" w:rsidRPr="008B40E7">
        <w:rPr>
          <w:rFonts w:ascii="Times New Roman" w:eastAsia="Calibri" w:hAnsi="Times New Roman" w:cs="Times New Roman"/>
          <w:color w:val="auto"/>
          <w:sz w:val="24"/>
          <w:szCs w:val="24"/>
        </w:rPr>
        <w:t xml:space="preserve"> priedas „Tiekėjų pašalinimo pagrindai“</w:t>
      </w:r>
      <w:bookmarkEnd w:id="0"/>
      <w:bookmarkEnd w:id="1"/>
      <w:bookmarkEnd w:id="2"/>
    </w:p>
    <w:p w14:paraId="4FF9E197" w14:textId="77777777" w:rsidR="000C58F6" w:rsidRPr="008B40E7" w:rsidRDefault="000C58F6" w:rsidP="00855AD4">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rPr>
      </w:pPr>
    </w:p>
    <w:p w14:paraId="56210F4D" w14:textId="041C82F6" w:rsidR="00984210" w:rsidRPr="008B40E7"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8B40E7">
        <w:rPr>
          <w:rFonts w:ascii="Times New Roman" w:eastAsia="Arial Unicode MS" w:hAnsi="Times New Roman" w:cs="Times New Roman"/>
          <w:b/>
          <w:color w:val="000000"/>
          <w:sz w:val="24"/>
          <w:szCs w:val="24"/>
          <w:bdr w:val="nil"/>
        </w:rPr>
        <w:t>TI</w:t>
      </w:r>
      <w:r w:rsidR="00DF56BF" w:rsidRPr="008B40E7">
        <w:rPr>
          <w:rFonts w:ascii="Times New Roman" w:eastAsia="Arial Unicode MS" w:hAnsi="Times New Roman" w:cs="Times New Roman"/>
          <w:b/>
          <w:color w:val="000000"/>
          <w:sz w:val="24"/>
          <w:szCs w:val="24"/>
          <w:bdr w:val="nil"/>
        </w:rPr>
        <w:t>E</w:t>
      </w:r>
      <w:r w:rsidRPr="008B40E7">
        <w:rPr>
          <w:rFonts w:ascii="Times New Roman" w:eastAsia="Arial Unicode MS" w:hAnsi="Times New Roman" w:cs="Times New Roman"/>
          <w:b/>
          <w:color w:val="000000"/>
          <w:sz w:val="24"/>
          <w:szCs w:val="24"/>
          <w:bdr w:val="nil"/>
        </w:rPr>
        <w:t>KĖJO PAŠALINIMO PAGRINDAI</w:t>
      </w:r>
      <w:r w:rsidR="00705839" w:rsidRPr="008B40E7">
        <w:rPr>
          <w:rFonts w:ascii="Times New Roman" w:eastAsia="Arial Unicode MS" w:hAnsi="Times New Roman" w:cs="Times New Roman"/>
          <w:b/>
          <w:color w:val="000000"/>
          <w:sz w:val="24"/>
          <w:szCs w:val="24"/>
          <w:bdr w:val="nil"/>
        </w:rPr>
        <w:t xml:space="preserve"> </w:t>
      </w:r>
      <w:r w:rsidR="00BC3464">
        <w:rPr>
          <w:rFonts w:ascii="Times New Roman" w:eastAsia="Arial Unicode MS" w:hAnsi="Times New Roman" w:cs="Times New Roman"/>
          <w:b/>
          <w:color w:val="000000"/>
          <w:sz w:val="24"/>
          <w:szCs w:val="24"/>
          <w:bdr w:val="nil"/>
        </w:rPr>
        <w:t xml:space="preserve">  </w:t>
      </w:r>
      <w:r w:rsidR="005E275B">
        <w:rPr>
          <w:rFonts w:ascii="Times New Roman" w:eastAsia="Arial Unicode MS" w:hAnsi="Times New Roman" w:cs="Times New Roman"/>
          <w:b/>
          <w:color w:val="000000"/>
          <w:sz w:val="24"/>
          <w:szCs w:val="24"/>
          <w:bdr w:val="nil"/>
        </w:rPr>
        <w:t xml:space="preserve"> </w:t>
      </w:r>
    </w:p>
    <w:p w14:paraId="13492C84" w14:textId="77777777" w:rsidR="002F619D" w:rsidRPr="008B40E7"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8B40E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B40E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8B40E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B40E7">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Pr="008B40E7">
          <w:rPr>
            <w:rStyle w:val="Hipersaitas"/>
            <w:rFonts w:ascii="Times New Roman" w:eastAsia="Calibri" w:hAnsi="Times New Roman" w:cs="Times New Roman"/>
            <w:sz w:val="24"/>
            <w:szCs w:val="24"/>
          </w:rPr>
          <w:t>https://ec.europa.eu/tools/ecertis/</w:t>
        </w:r>
      </w:hyperlink>
      <w:r w:rsidRPr="008B40E7">
        <w:rPr>
          <w:rFonts w:ascii="Times New Roman" w:hAnsi="Times New Roman" w:cs="Times New Roman"/>
          <w:sz w:val="24"/>
          <w:szCs w:val="24"/>
        </w:rPr>
        <w:t xml:space="preserve">. </w:t>
      </w:r>
    </w:p>
    <w:p w14:paraId="37328414" w14:textId="3A2377AA" w:rsidR="002F619D" w:rsidRPr="008B40E7" w:rsidRDefault="002F619D" w:rsidP="00021449">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6. </w:t>
      </w:r>
      <w:r w:rsidR="00021449" w:rsidRPr="008B40E7">
        <w:rPr>
          <w:rFonts w:ascii="Times New Roman" w:hAnsi="Times New Roman" w:cs="Times New Roman"/>
          <w:sz w:val="24"/>
          <w:szCs w:val="24"/>
        </w:rPr>
        <w:t>A</w:t>
      </w:r>
      <w:r w:rsidRPr="008B40E7">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8B40E7" w:rsidRDefault="00A70CBF" w:rsidP="00A70CBF">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7. </w:t>
      </w:r>
      <w:r w:rsidR="002F619D" w:rsidRPr="008B40E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8B40E7" w:rsidRDefault="00A70CBF" w:rsidP="00A70CBF">
      <w:pPr>
        <w:pStyle w:val="Betarp"/>
        <w:ind w:left="720"/>
        <w:jc w:val="both"/>
        <w:rPr>
          <w:rFonts w:ascii="Times New Roman" w:hAnsi="Times New Roman" w:cs="Times New Roman"/>
          <w:sz w:val="24"/>
          <w:szCs w:val="24"/>
        </w:rPr>
      </w:pPr>
      <w:r w:rsidRPr="008B40E7">
        <w:rPr>
          <w:rFonts w:ascii="Times New Roman" w:hAnsi="Times New Roman" w:cs="Times New Roman"/>
          <w:sz w:val="24"/>
          <w:szCs w:val="24"/>
        </w:rPr>
        <w:t xml:space="preserve">   7.1 </w:t>
      </w:r>
      <w:r w:rsidR="002F619D" w:rsidRPr="008B40E7">
        <w:rPr>
          <w:rFonts w:ascii="Times New Roman" w:hAnsi="Times New Roman" w:cs="Times New Roman"/>
          <w:sz w:val="24"/>
          <w:szCs w:val="24"/>
        </w:rPr>
        <w:t>priesaikos deklaracija;</w:t>
      </w:r>
    </w:p>
    <w:p w14:paraId="4865EE40" w14:textId="0BA310DF" w:rsidR="002F619D" w:rsidRPr="008B40E7" w:rsidRDefault="002F619D" w:rsidP="00021449">
      <w:pPr>
        <w:spacing w:after="0" w:line="240" w:lineRule="auto"/>
        <w:ind w:firstLine="851"/>
        <w:jc w:val="both"/>
        <w:rPr>
          <w:rFonts w:ascii="Times New Roman" w:hAnsi="Times New Roman" w:cs="Times New Roman"/>
          <w:sz w:val="24"/>
          <w:szCs w:val="24"/>
        </w:rPr>
      </w:pPr>
      <w:r w:rsidRPr="008B40E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F0C495" w14:textId="77777777" w:rsidR="00021449" w:rsidRPr="008B40E7" w:rsidRDefault="00021449" w:rsidP="00021449">
      <w:pPr>
        <w:spacing w:after="0" w:line="240" w:lineRule="auto"/>
        <w:rPr>
          <w:rFonts w:ascii="Times New Roman" w:hAnsi="Times New Roman" w:cs="Times New Roman"/>
          <w:sz w:val="24"/>
          <w:szCs w:val="24"/>
        </w:rPr>
      </w:pPr>
    </w:p>
    <w:p w14:paraId="0B077F0F" w14:textId="77777777" w:rsidR="003015B3" w:rsidRPr="008B40E7" w:rsidRDefault="003015B3" w:rsidP="00021449">
      <w:pPr>
        <w:spacing w:after="0" w:line="240" w:lineRule="auto"/>
        <w:rPr>
          <w:rFonts w:ascii="Times New Roman" w:hAnsi="Times New Roman" w:cs="Times New Roman"/>
          <w:sz w:val="24"/>
          <w:szCs w:val="24"/>
        </w:rPr>
      </w:pPr>
    </w:p>
    <w:p w14:paraId="1B77A807" w14:textId="77777777" w:rsidR="003015B3" w:rsidRPr="008B40E7" w:rsidRDefault="003015B3" w:rsidP="00021449">
      <w:pPr>
        <w:spacing w:after="0" w:line="240" w:lineRule="auto"/>
        <w:rPr>
          <w:rFonts w:ascii="Times New Roman" w:hAnsi="Times New Roman" w:cs="Times New Roman"/>
          <w:sz w:val="24"/>
          <w:szCs w:val="24"/>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8B40E7" w14:paraId="32A111A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B40E7" w:rsidRDefault="00805F54" w:rsidP="00B21D0F">
            <w:pPr>
              <w:pStyle w:val="Betarp"/>
              <w:ind w:left="32"/>
              <w:jc w:val="center"/>
              <w:rPr>
                <w:rFonts w:ascii="Times New Roman" w:hAnsi="Times New Roman" w:cs="Times New Roman"/>
                <w:b/>
                <w:bCs/>
                <w:sz w:val="24"/>
                <w:szCs w:val="24"/>
              </w:rPr>
            </w:pPr>
            <w:r w:rsidRPr="008B40E7">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8B40E7" w:rsidRDefault="00805F54" w:rsidP="00B21D0F">
            <w:pPr>
              <w:pStyle w:val="Betarp"/>
              <w:jc w:val="center"/>
              <w:rPr>
                <w:rFonts w:ascii="Times New Roman" w:hAnsi="Times New Roman" w:cs="Times New Roman"/>
                <w:bCs/>
                <w:sz w:val="24"/>
                <w:szCs w:val="24"/>
                <w:lang w:eastAsia="en-US"/>
              </w:rPr>
            </w:pPr>
            <w:r w:rsidRPr="008B40E7">
              <w:rPr>
                <w:rFonts w:ascii="Times New Roman" w:hAnsi="Times New Roman" w:cs="Times New Roman"/>
                <w:b/>
                <w:sz w:val="24"/>
                <w:szCs w:val="24"/>
              </w:rPr>
              <w:t>Tiekėjo pašalinimo pagrindai</w:t>
            </w:r>
            <w:r w:rsidR="00CC7875" w:rsidRPr="008B40E7">
              <w:rPr>
                <w:rFonts w:ascii="Times New Roman" w:hAnsi="Times New Roman" w:cs="Times New Roman"/>
                <w:b/>
                <w:sz w:val="24"/>
                <w:szCs w:val="24"/>
              </w:rPr>
              <w:t xml:space="preserve"> </w:t>
            </w:r>
            <w:r w:rsidR="001C11A1" w:rsidRPr="008B40E7">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B40E7" w:rsidRDefault="00FB1CCA" w:rsidP="005859BE">
            <w:pPr>
              <w:pStyle w:val="Betarp"/>
              <w:jc w:val="center"/>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 xml:space="preserve">VPĮ straipsnis,  dalis, punktas bei </w:t>
            </w:r>
            <w:r w:rsidR="00805F54" w:rsidRPr="008B40E7">
              <w:rPr>
                <w:rFonts w:ascii="Times New Roman" w:eastAsia="Yu Mincho" w:hAnsi="Times New Roman" w:cs="Times New Roman"/>
                <w:b/>
                <w:bCs/>
                <w:sz w:val="24"/>
                <w:szCs w:val="24"/>
              </w:rPr>
              <w:t>EBVPD formos dalis pildymui</w:t>
            </w:r>
            <w:r w:rsidR="00787677" w:rsidRPr="008B40E7">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B40E7" w:rsidRDefault="00805F54" w:rsidP="00B21D0F">
            <w:pPr>
              <w:pStyle w:val="Betarp"/>
              <w:jc w:val="center"/>
              <w:rPr>
                <w:rFonts w:ascii="Times New Roman" w:hAnsi="Times New Roman" w:cs="Times New Roman"/>
                <w:bCs/>
                <w:iCs/>
                <w:sz w:val="24"/>
                <w:szCs w:val="24"/>
                <w:lang w:eastAsia="en-US"/>
              </w:rPr>
            </w:pPr>
            <w:r w:rsidRPr="008B40E7">
              <w:rPr>
                <w:rFonts w:ascii="Times New Roman" w:hAnsi="Times New Roman" w:cs="Times New Roman"/>
                <w:b/>
                <w:sz w:val="24"/>
                <w:szCs w:val="24"/>
              </w:rPr>
              <w:t>Pašalinimo pagrindų nebuvimą įrodantys dokumentai</w:t>
            </w:r>
          </w:p>
        </w:tc>
      </w:tr>
      <w:tr w:rsidR="00805F54" w:rsidRPr="008B40E7" w14:paraId="2D28F62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kyšininkavimą, prekybą poveikiu, papirkimą;</w:t>
            </w:r>
          </w:p>
          <w:p w14:paraId="20E81134"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4) nusikalstamą bankrotą;</w:t>
            </w:r>
          </w:p>
          <w:p w14:paraId="571CBA25"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5) teroristinį ir su teroristine veikla susijusį nusikaltimą;</w:t>
            </w:r>
          </w:p>
          <w:p w14:paraId="041E08F8"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6) nusikalstamu būdu gauto turto legalizavimą;</w:t>
            </w:r>
          </w:p>
          <w:p w14:paraId="0F4ACF50"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7) prekybą žmonėmis, vaiko pirkimą arba pardavimą;</w:t>
            </w:r>
          </w:p>
          <w:p w14:paraId="4D163C4B" w14:textId="03F7598A"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Laikoma, kad tiekėjas arba jo atsakingas asmuo nuteistas už aukščiau nurodytą nusikalstamą veiką, kai dėl:</w:t>
            </w:r>
          </w:p>
          <w:p w14:paraId="0DD60F02" w14:textId="5F258E9B"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E2B509" w14:textId="77777777" w:rsidR="00FF0ACD" w:rsidRPr="008B40E7" w:rsidRDefault="00FF0ACD"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 xml:space="preserve">2) tiekėjo, kuris yra juridinis asmuo, kita organizacija ar jos </w:t>
            </w:r>
            <w:r w:rsidRPr="005064B4">
              <w:rPr>
                <w:rFonts w:ascii="Times New Roman" w:hAnsi="Times New Roman" w:cs="Times New Roman"/>
                <w:sz w:val="24"/>
                <w:szCs w:val="24"/>
                <w:lang w:eastAsia="en-US"/>
              </w:rPr>
              <w:t>struktūrinis</w:t>
            </w:r>
            <w:r w:rsidRPr="008B40E7">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8B40E7" w:rsidRDefault="00FF0ACD"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3) tiekėjo, kuris yra juridinis asmuo, kita organizacija ar jos </w:t>
            </w:r>
            <w:r w:rsidRPr="005064B4">
              <w:rPr>
                <w:rFonts w:ascii="Times New Roman" w:hAnsi="Times New Roman" w:cs="Times New Roman"/>
                <w:bCs/>
                <w:sz w:val="24"/>
                <w:szCs w:val="24"/>
                <w:lang w:eastAsia="en-US"/>
              </w:rPr>
              <w:t>struktūrinis</w:t>
            </w:r>
            <w:r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B40E7" w:rsidRDefault="00FB1CCA"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lastRenderedPageBreak/>
              <w:t>VPĮ 46 straipsnio 1 dalis</w:t>
            </w:r>
          </w:p>
          <w:p w14:paraId="05603EEB" w14:textId="77777777" w:rsidR="00FB1CCA" w:rsidRPr="008B40E7" w:rsidRDefault="00FB1CCA" w:rsidP="00BD7005">
            <w:pPr>
              <w:pStyle w:val="Betarp"/>
              <w:rPr>
                <w:rFonts w:ascii="Times New Roman" w:eastAsia="Yu Mincho" w:hAnsi="Times New Roman" w:cs="Times New Roman"/>
                <w:sz w:val="24"/>
                <w:szCs w:val="24"/>
                <w:lang w:eastAsia="en-US"/>
              </w:rPr>
            </w:pPr>
          </w:p>
          <w:p w14:paraId="2F16B890" w14:textId="38576DA8"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805F54" w:rsidRPr="008B40E7">
              <w:rPr>
                <w:rFonts w:ascii="Times New Roman" w:eastAsia="Yu Mincho" w:hAnsi="Times New Roman" w:cs="Times New Roman"/>
                <w:sz w:val="24"/>
                <w:szCs w:val="24"/>
                <w:lang w:eastAsia="en-US"/>
              </w:rPr>
              <w:t>III dalies A1</w:t>
            </w:r>
            <w:r w:rsidR="00625EFE" w:rsidRPr="008B40E7">
              <w:rPr>
                <w:rFonts w:ascii="Times New Roman" w:eastAsia="Yu Mincho" w:hAnsi="Times New Roman" w:cs="Times New Roman"/>
                <w:sz w:val="24"/>
                <w:szCs w:val="24"/>
                <w:lang w:eastAsia="en-US"/>
              </w:rPr>
              <w:t xml:space="preserve">-A6 </w:t>
            </w:r>
            <w:r w:rsidR="00805F54" w:rsidRPr="008B40E7">
              <w:rPr>
                <w:rFonts w:ascii="Times New Roman" w:eastAsia="Yu Mincho" w:hAnsi="Times New Roman" w:cs="Times New Roman"/>
                <w:sz w:val="24"/>
                <w:szCs w:val="24"/>
                <w:lang w:eastAsia="en-US"/>
              </w:rPr>
              <w:t>punkt</w:t>
            </w:r>
            <w:r w:rsidR="00625EFE" w:rsidRPr="008B40E7">
              <w:rPr>
                <w:rFonts w:ascii="Times New Roman" w:eastAsia="Yu Mincho" w:hAnsi="Times New Roman" w:cs="Times New Roman"/>
                <w:sz w:val="24"/>
                <w:szCs w:val="24"/>
                <w:lang w:eastAsia="en-US"/>
              </w:rPr>
              <w:t>ai</w:t>
            </w:r>
          </w:p>
          <w:p w14:paraId="78A8475A" w14:textId="77777777" w:rsidR="00B548E2" w:rsidRPr="008B40E7" w:rsidRDefault="00B548E2" w:rsidP="00BD7005">
            <w:pPr>
              <w:pStyle w:val="Betarp"/>
              <w:rPr>
                <w:rFonts w:ascii="Times New Roman" w:eastAsia="Yu Mincho" w:hAnsi="Times New Roman" w:cs="Times New Roman"/>
                <w:sz w:val="24"/>
                <w:szCs w:val="24"/>
                <w:lang w:eastAsia="en-US"/>
              </w:rPr>
            </w:pPr>
          </w:p>
          <w:p w14:paraId="568DCC81" w14:textId="75ED702F" w:rsidR="00B548E2"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B548E2" w:rsidRPr="008B40E7">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 xml:space="preserve">Iš Lietuvoje įsteigtų subjektų </w:t>
            </w:r>
            <w:r w:rsidR="006A6F2F" w:rsidRPr="008B40E7">
              <w:rPr>
                <w:rFonts w:ascii="Times New Roman" w:hAnsi="Times New Roman" w:cs="Times New Roman"/>
                <w:sz w:val="24"/>
                <w:szCs w:val="24"/>
                <w:lang w:eastAsia="en-US"/>
              </w:rPr>
              <w:t>reikalaujama:</w:t>
            </w:r>
          </w:p>
          <w:p w14:paraId="65CF0289" w14:textId="4CC7957B"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išraš</w:t>
            </w:r>
            <w:r w:rsidR="004F43FB"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arba</w:t>
            </w:r>
          </w:p>
          <w:p w14:paraId="51A13F20" w14:textId="25B4E0C4"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Informatikos ir ryšių departamento prie Vidaus reikalų ministerijos pažym</w:t>
            </w:r>
            <w:r w:rsidR="004F43FB" w:rsidRPr="008B40E7">
              <w:rPr>
                <w:rFonts w:ascii="Times New Roman" w:hAnsi="Times New Roman" w:cs="Times New Roman"/>
                <w:sz w:val="24"/>
                <w:szCs w:val="24"/>
              </w:rPr>
              <w:t>os</w:t>
            </w:r>
            <w:r w:rsidRPr="008B40E7">
              <w:rPr>
                <w:rFonts w:ascii="Times New Roman" w:hAnsi="Times New Roman" w:cs="Times New Roman"/>
                <w:sz w:val="24"/>
                <w:szCs w:val="24"/>
              </w:rPr>
              <w:t>, arba</w:t>
            </w:r>
          </w:p>
          <w:p w14:paraId="08269C15" w14:textId="1F2FFFEA" w:rsidR="00275429" w:rsidRPr="008B40E7" w:rsidRDefault="5C47E7C8"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v</w:t>
            </w:r>
            <w:r w:rsidR="667EEFFF" w:rsidRPr="008B40E7">
              <w:rPr>
                <w:rFonts w:ascii="Times New Roman" w:hAnsi="Times New Roman" w:cs="Times New Roman"/>
                <w:sz w:val="24"/>
                <w:szCs w:val="24"/>
              </w:rPr>
              <w:t>alstybės įmonės Registrų centro Lietuvos Respublikos Vyriausybės nustatyta tvarka išduot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dokument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w:t>
            </w:r>
            <w:r w:rsidR="1BD4208A" w:rsidRPr="008B40E7">
              <w:rPr>
                <w:rFonts w:ascii="Times New Roman" w:hAnsi="Times New Roman" w:cs="Times New Roman"/>
                <w:sz w:val="24"/>
                <w:szCs w:val="24"/>
              </w:rPr>
              <w:t>patvirtinančio</w:t>
            </w:r>
            <w:r w:rsidR="667EEFFF" w:rsidRPr="008B40E7">
              <w:rPr>
                <w:rFonts w:ascii="Times New Roman" w:hAnsi="Times New Roman" w:cs="Times New Roman"/>
                <w:sz w:val="24"/>
                <w:szCs w:val="24"/>
              </w:rPr>
              <w:t xml:space="preserve"> jungtinius kompetentingų institucijų tvarkomus duomenis</w:t>
            </w:r>
            <w:r w:rsidR="52610686" w:rsidRPr="008B40E7">
              <w:rPr>
                <w:rFonts w:ascii="Times New Roman" w:hAnsi="Times New Roman" w:cs="Times New Roman"/>
                <w:sz w:val="24"/>
                <w:szCs w:val="24"/>
              </w:rPr>
              <w:t>.</w:t>
            </w:r>
          </w:p>
          <w:p w14:paraId="3112119A" w14:textId="1ABAB7B7" w:rsidR="00275429" w:rsidRPr="008B40E7" w:rsidRDefault="00275429"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18764C9A" w14:textId="28BF0CAF" w:rsidR="00275429" w:rsidRPr="008B40E7" w:rsidRDefault="667EEFF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805F54" w:rsidRPr="008B40E7">
              <w:rPr>
                <w:rStyle w:val="Puslapioinaosnuoroda"/>
                <w:rFonts w:ascii="Times New Roman" w:hAnsi="Times New Roman" w:cs="Times New Roman"/>
                <w:sz w:val="24"/>
                <w:szCs w:val="24"/>
              </w:rPr>
              <w:footnoteReference w:id="2"/>
            </w:r>
            <w:r w:rsidR="647AC547" w:rsidRPr="008B40E7">
              <w:rPr>
                <w:rFonts w:ascii="Times New Roman" w:hAnsi="Times New Roman" w:cs="Times New Roman"/>
                <w:sz w:val="24"/>
                <w:szCs w:val="24"/>
              </w:rPr>
              <w:t>.</w:t>
            </w:r>
          </w:p>
          <w:p w14:paraId="52DA8522" w14:textId="37AB703B" w:rsidR="00805F54" w:rsidRPr="008B40E7" w:rsidRDefault="00275429"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Nurodyti dokumentai turi būti </w:t>
            </w:r>
            <w:r w:rsidR="00805F54" w:rsidRPr="008B40E7">
              <w:rPr>
                <w:rFonts w:ascii="Times New Roman" w:hAnsi="Times New Roman" w:cs="Times New Roman"/>
                <w:sz w:val="24"/>
                <w:szCs w:val="24"/>
              </w:rPr>
              <w:t>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00885E10" w:rsidRPr="008B40E7">
              <w:rPr>
                <w:rFonts w:ascii="Times New Roman" w:hAnsi="Times New Roman" w:cs="Times New Roman"/>
                <w:sz w:val="24"/>
                <w:szCs w:val="24"/>
              </w:rPr>
              <w:t xml:space="preserve"> </w:t>
            </w:r>
            <w:r w:rsidR="00805F54" w:rsidRPr="008B40E7">
              <w:rPr>
                <w:rFonts w:ascii="Times New Roman" w:hAnsi="Times New Roman" w:cs="Times New Roman"/>
                <w:sz w:val="24"/>
                <w:szCs w:val="24"/>
              </w:rPr>
              <w:t>dienų</w:t>
            </w:r>
            <w:r w:rsidR="00805F54" w:rsidRPr="008B40E7">
              <w:rPr>
                <w:rFonts w:ascii="Times New Roman" w:hAnsi="Times New Roman" w:cs="Times New Roman"/>
                <w:color w:val="00B050"/>
                <w:sz w:val="24"/>
                <w:szCs w:val="24"/>
              </w:rPr>
              <w:t xml:space="preserve"> </w:t>
            </w:r>
            <w:r w:rsidR="00805F54" w:rsidRPr="008B40E7">
              <w:rPr>
                <w:rFonts w:ascii="Times New Roman" w:hAnsi="Times New Roman" w:cs="Times New Roman"/>
                <w:sz w:val="24"/>
                <w:szCs w:val="24"/>
              </w:rPr>
              <w:t xml:space="preserve">iki </w:t>
            </w:r>
            <w:r w:rsidR="00805F54"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805F54" w:rsidRPr="008B40E7">
              <w:rPr>
                <w:rFonts w:ascii="Times New Roman" w:eastAsia="Times New Roman" w:hAnsi="Times New Roman" w:cs="Times New Roman"/>
                <w:i/>
                <w:iCs/>
                <w:sz w:val="24"/>
                <w:szCs w:val="24"/>
              </w:rPr>
              <w:t xml:space="preserve"> turės pateikti pašalinimo pagrindų nebuvimą patvirtinančius dok</w:t>
            </w:r>
            <w:r w:rsidR="00805F54" w:rsidRPr="008B40E7">
              <w:rPr>
                <w:rFonts w:ascii="Times New Roman" w:eastAsia="Times New Roman" w:hAnsi="Times New Roman" w:cs="Times New Roman"/>
                <w:sz w:val="24"/>
                <w:szCs w:val="24"/>
              </w:rPr>
              <w:t>umentus</w:t>
            </w:r>
            <w:r w:rsidR="00805F54" w:rsidRPr="008B40E7">
              <w:rPr>
                <w:rFonts w:ascii="Times New Roman" w:hAnsi="Times New Roman" w:cs="Times New Roman"/>
                <w:sz w:val="24"/>
                <w:szCs w:val="24"/>
              </w:rPr>
              <w:t>.</w:t>
            </w:r>
            <w:r w:rsidR="00CA1DBE" w:rsidRPr="008B40E7">
              <w:rPr>
                <w:rFonts w:ascii="Times New Roman" w:hAnsi="Times New Roman" w:cs="Times New Roman"/>
                <w:sz w:val="24"/>
                <w:szCs w:val="24"/>
              </w:rPr>
              <w:t xml:space="preserve"> </w:t>
            </w:r>
          </w:p>
          <w:p w14:paraId="5CA0D7F4" w14:textId="79381260"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8B40E7" w:rsidRDefault="00013A0D"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3BF0490C" w14:textId="77777777" w:rsidR="00013A0D" w:rsidRPr="008B40E7" w:rsidRDefault="00013A0D" w:rsidP="00BD7005">
            <w:pPr>
              <w:pStyle w:val="Betarp"/>
              <w:rPr>
                <w:rFonts w:ascii="Times New Roman" w:hAnsi="Times New Roman" w:cs="Times New Roman"/>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8B40E7" w:rsidRDefault="00013A0D" w:rsidP="00AF4EAC">
            <w:pPr>
              <w:pStyle w:val="Betarp"/>
              <w:jc w:val="both"/>
              <w:rPr>
                <w:rFonts w:ascii="Times New Roman" w:hAnsi="Times New Roman" w:cs="Times New Roman"/>
                <w:b/>
                <w:bCs/>
                <w:sz w:val="24"/>
                <w:szCs w:val="24"/>
              </w:rPr>
            </w:pPr>
          </w:p>
          <w:p w14:paraId="3E4661F6" w14:textId="17620E2A" w:rsidR="00805F54" w:rsidRPr="008B40E7" w:rsidRDefault="00805F54" w:rsidP="00290CC0">
            <w:pPr>
              <w:pStyle w:val="Betarp"/>
              <w:jc w:val="both"/>
              <w:rPr>
                <w:rFonts w:ascii="Times New Roman" w:hAnsi="Times New Roman" w:cs="Times New Roman"/>
                <w:b/>
                <w:bCs/>
                <w:sz w:val="24"/>
                <w:szCs w:val="24"/>
              </w:rPr>
            </w:pPr>
          </w:p>
        </w:tc>
      </w:tr>
      <w:tr w:rsidR="003015B3" w:rsidRPr="008B40E7" w14:paraId="50BAF2FA"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F0CBA" w14:textId="77777777" w:rsidR="003015B3" w:rsidRPr="008B40E7" w:rsidRDefault="003015B3" w:rsidP="00651781">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AE4E" w14:textId="3A1A1A04" w:rsidR="003015B3" w:rsidRPr="008B40E7" w:rsidRDefault="00794DD1"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E0E4" w14:textId="77777777" w:rsidR="00794DD1" w:rsidRPr="008B40E7" w:rsidRDefault="00794DD1"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2¹ dalis</w:t>
            </w:r>
          </w:p>
          <w:p w14:paraId="37424D50" w14:textId="0CD864F8" w:rsidR="003015B3" w:rsidRPr="008B40E7" w:rsidRDefault="00794DD1"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00" w14:textId="77777777" w:rsidR="00794DD1" w:rsidRPr="008B40E7" w:rsidRDefault="00794DD1"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1F435A6" w14:textId="166BF092" w:rsidR="003015B3" w:rsidRPr="008B40E7" w:rsidRDefault="003015B3" w:rsidP="00BD7005">
            <w:pPr>
              <w:pStyle w:val="Betarp"/>
              <w:rPr>
                <w:rFonts w:ascii="Times New Roman" w:hAnsi="Times New Roman" w:cs="Times New Roman"/>
                <w:color w:val="00B050"/>
                <w:sz w:val="24"/>
                <w:szCs w:val="24"/>
              </w:rPr>
            </w:pPr>
          </w:p>
        </w:tc>
      </w:tr>
      <w:tr w:rsidR="00805F54" w:rsidRPr="008B40E7" w14:paraId="3C74361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B40E7"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F58C128" w14:textId="7F5341F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2) </w:t>
            </w:r>
            <w:r w:rsidR="00211660" w:rsidRPr="008B40E7">
              <w:rPr>
                <w:rFonts w:ascii="Times New Roman" w:hAnsi="Times New Roman" w:cs="Times New Roman"/>
                <w:bCs/>
                <w:sz w:val="24"/>
                <w:szCs w:val="24"/>
                <w:lang w:eastAsia="en-US"/>
              </w:rPr>
              <w:t xml:space="preserve">tiekėjo, kuris yra juridinis asmuo, kita organizacija ar jos </w:t>
            </w:r>
            <w:r w:rsidR="00211660" w:rsidRPr="005064B4">
              <w:rPr>
                <w:rFonts w:ascii="Times New Roman" w:hAnsi="Times New Roman" w:cs="Times New Roman"/>
                <w:bCs/>
                <w:sz w:val="24"/>
                <w:szCs w:val="24"/>
                <w:lang w:eastAsia="en-US"/>
              </w:rPr>
              <w:t>struktūrinis</w:t>
            </w:r>
            <w:r w:rsidR="00211660"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B40E7">
              <w:rPr>
                <w:rFonts w:ascii="Times New Roman" w:hAnsi="Times New Roman" w:cs="Times New Roman"/>
                <w:bCs/>
                <w:sz w:val="24"/>
                <w:szCs w:val="24"/>
                <w:lang w:eastAsia="en-US"/>
              </w:rPr>
              <w:t>.</w:t>
            </w:r>
          </w:p>
          <w:p w14:paraId="3AF7173D"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Tačiau ši nuostata netaikoma, jeigu:</w:t>
            </w:r>
          </w:p>
          <w:p w14:paraId="344354CE"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įsiskolinimo suma neviršija 50 Eur (penkiasdešimt eurų);</w:t>
            </w:r>
          </w:p>
          <w:p w14:paraId="5F0343F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3 dalis</w:t>
            </w:r>
          </w:p>
          <w:p w14:paraId="1D57067C" w14:textId="77777777" w:rsidR="008370F0" w:rsidRPr="008B40E7" w:rsidRDefault="008370F0" w:rsidP="00BD7005">
            <w:pPr>
              <w:pStyle w:val="Betarp"/>
              <w:rPr>
                <w:rFonts w:ascii="Times New Roman" w:eastAsia="Arial" w:hAnsi="Times New Roman" w:cs="Times New Roman"/>
                <w:sz w:val="24"/>
                <w:szCs w:val="24"/>
              </w:rPr>
            </w:pPr>
          </w:p>
          <w:p w14:paraId="3A790964" w14:textId="5EC51D0A"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Arial" w:hAnsi="Times New Roman" w:cs="Times New Roman"/>
                <w:sz w:val="24"/>
                <w:szCs w:val="24"/>
              </w:rPr>
              <w:t xml:space="preserve">EBVPD </w:t>
            </w:r>
            <w:r w:rsidR="00805F54" w:rsidRPr="008B40E7">
              <w:rPr>
                <w:rFonts w:ascii="Times New Roman" w:eastAsia="Arial" w:hAnsi="Times New Roman" w:cs="Times New Roman"/>
                <w:sz w:val="24"/>
                <w:szCs w:val="24"/>
              </w:rPr>
              <w:t>III dalies B</w:t>
            </w:r>
            <w:r w:rsidR="008D5E3C" w:rsidRPr="008B40E7">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4FB34" w14:textId="77777777" w:rsidR="004637DD" w:rsidRDefault="004637DD" w:rsidP="004637DD">
            <w:pPr>
              <w:spacing w:after="0" w:line="240" w:lineRule="auto"/>
              <w:jc w:val="both"/>
              <w:rPr>
                <w:rFonts w:ascii="Times New Roman" w:hAnsi="Times New Roman" w:cs="Times New Roman"/>
                <w:sz w:val="24"/>
                <w:szCs w:val="24"/>
              </w:rPr>
            </w:pPr>
            <w:r w:rsidRPr="004637DD">
              <w:rPr>
                <w:rFonts w:ascii="Times New Roman" w:hAnsi="Times New Roman" w:cs="Times New Roman"/>
                <w:sz w:val="24"/>
                <w:szCs w:val="24"/>
                <w:lang w:eastAsia="en-US"/>
              </w:rPr>
              <w:t>Iš Lietuvoje įsteigtų subjektų reikalaujama:</w:t>
            </w:r>
          </w:p>
          <w:p w14:paraId="2E780372" w14:textId="4BB09875" w:rsidR="1B0E7516" w:rsidRPr="008B40E7" w:rsidRDefault="0023509B" w:rsidP="0023509B">
            <w:pPr>
              <w:pStyle w:val="Betarp"/>
              <w:rPr>
                <w:rFonts w:ascii="Times New Roman" w:hAnsi="Times New Roman" w:cs="Times New Roman"/>
                <w:b/>
                <w:bCs/>
                <w:sz w:val="24"/>
                <w:szCs w:val="24"/>
              </w:rPr>
            </w:pPr>
            <w:r>
              <w:rPr>
                <w:rFonts w:ascii="Times New Roman" w:hAnsi="Times New Roman" w:cs="Times New Roman"/>
                <w:sz w:val="24"/>
                <w:szCs w:val="24"/>
              </w:rPr>
              <w:t xml:space="preserve">1) </w:t>
            </w:r>
            <w:r w:rsidR="00805F54" w:rsidRPr="008B40E7">
              <w:rPr>
                <w:rFonts w:ascii="Times New Roman" w:hAnsi="Times New Roman" w:cs="Times New Roman"/>
                <w:sz w:val="24"/>
                <w:szCs w:val="24"/>
              </w:rPr>
              <w:t>Dėl įsipareigojimų, susijusių su mokesčių mokėjimu,</w:t>
            </w:r>
            <w:r w:rsidR="004548D6" w:rsidRPr="008B40E7">
              <w:rPr>
                <w:rFonts w:ascii="Times New Roman" w:hAnsi="Times New Roman" w:cs="Times New Roman"/>
                <w:sz w:val="24"/>
                <w:szCs w:val="24"/>
              </w:rPr>
              <w:t xml:space="preserve"> įvykdymo</w:t>
            </w:r>
            <w:r w:rsidR="00805F54" w:rsidRPr="008B40E7">
              <w:rPr>
                <w:rFonts w:ascii="Times New Roman" w:hAnsi="Times New Roman" w:cs="Times New Roman"/>
                <w:sz w:val="24"/>
                <w:szCs w:val="24"/>
              </w:rPr>
              <w:t xml:space="preserve"> </w:t>
            </w:r>
            <w:r w:rsidR="00867543" w:rsidRPr="008B40E7">
              <w:rPr>
                <w:rFonts w:ascii="Times New Roman" w:hAnsi="Times New Roman" w:cs="Times New Roman"/>
                <w:sz w:val="24"/>
                <w:szCs w:val="24"/>
              </w:rPr>
              <w:t>i</w:t>
            </w:r>
            <w:r w:rsidR="00867543" w:rsidRPr="008B40E7">
              <w:rPr>
                <w:rFonts w:ascii="Times New Roman" w:hAnsi="Times New Roman" w:cs="Times New Roman"/>
                <w:sz w:val="24"/>
                <w:szCs w:val="24"/>
                <w:lang w:eastAsia="en-US"/>
              </w:rPr>
              <w:t xml:space="preserve">š Lietuvoje įsteigtų subjektų </w:t>
            </w:r>
            <w:r w:rsidR="00805F54" w:rsidRPr="008B40E7">
              <w:rPr>
                <w:rFonts w:ascii="Times New Roman" w:hAnsi="Times New Roman" w:cs="Times New Roman"/>
                <w:sz w:val="24"/>
                <w:szCs w:val="24"/>
              </w:rPr>
              <w:t>prašoma:</w:t>
            </w:r>
          </w:p>
          <w:p w14:paraId="5B77C66C" w14:textId="67A35359" w:rsidR="00805F54" w:rsidRPr="008B40E7" w:rsidRDefault="4619C3AF" w:rsidP="00BD7005">
            <w:pPr>
              <w:pStyle w:val="Betarp"/>
              <w:numPr>
                <w:ilvl w:val="0"/>
                <w:numId w:val="3"/>
              </w:numPr>
              <w:rPr>
                <w:rFonts w:ascii="Times New Roman" w:hAnsi="Times New Roman" w:cs="Times New Roman"/>
                <w:sz w:val="24"/>
                <w:szCs w:val="24"/>
              </w:rPr>
            </w:pPr>
            <w:r w:rsidRPr="008B40E7">
              <w:rPr>
                <w:rFonts w:ascii="Times New Roman" w:hAnsi="Times New Roman" w:cs="Times New Roman"/>
                <w:sz w:val="24"/>
                <w:szCs w:val="24"/>
              </w:rPr>
              <w:t>išraš</w:t>
            </w:r>
            <w:r w:rsidR="42A771CF"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(jei toks yra) arba</w:t>
            </w:r>
            <w:r w:rsidR="00B35395" w:rsidRPr="008B40E7">
              <w:rPr>
                <w:rFonts w:ascii="Times New Roman" w:hAnsi="Times New Roman" w:cs="Times New Roman"/>
                <w:sz w:val="24"/>
                <w:szCs w:val="24"/>
              </w:rPr>
              <w:t xml:space="preserve"> </w:t>
            </w:r>
            <w:r w:rsidR="6D8B9F2E" w:rsidRPr="008B40E7">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8B40E7" w:rsidRDefault="6D8B9F2E" w:rsidP="00BD7005">
            <w:pPr>
              <w:pStyle w:val="Betarp"/>
              <w:numPr>
                <w:ilvl w:val="0"/>
                <w:numId w:val="1"/>
              </w:numPr>
              <w:rPr>
                <w:rFonts w:ascii="Times New Roman" w:hAnsi="Times New Roman" w:cs="Times New Roman"/>
                <w:sz w:val="24"/>
                <w:szCs w:val="24"/>
              </w:rPr>
            </w:pPr>
            <w:r w:rsidRPr="008B40E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8B40E7" w:rsidRDefault="0011013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2DBA6DC7" w14:textId="2807D727" w:rsidR="00805F54" w:rsidRPr="008B40E7" w:rsidRDefault="7C8FB8C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lastRenderedPageBreak/>
              <w:t>atitinkamos užsienio šalies institucijos dokumento</w:t>
            </w:r>
            <w:r w:rsidR="00110134" w:rsidRPr="008B40E7">
              <w:rPr>
                <w:rStyle w:val="Puslapioinaosnuoroda"/>
                <w:rFonts w:ascii="Times New Roman" w:hAnsi="Times New Roman" w:cs="Times New Roman"/>
                <w:sz w:val="24"/>
                <w:szCs w:val="24"/>
              </w:rPr>
              <w:footnoteReference w:id="3"/>
            </w:r>
            <w:r w:rsidR="7871E20C" w:rsidRPr="008B40E7">
              <w:rPr>
                <w:rFonts w:ascii="Times New Roman" w:hAnsi="Times New Roman" w:cs="Times New Roman"/>
                <w:sz w:val="24"/>
                <w:szCs w:val="24"/>
              </w:rPr>
              <w:t>.</w:t>
            </w:r>
          </w:p>
          <w:p w14:paraId="4EC464DE" w14:textId="089FE7FE" w:rsidR="00FB4DE7" w:rsidRPr="008B40E7" w:rsidRDefault="009F236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Nurodyti dokumentai</w:t>
            </w:r>
            <w:r w:rsidR="00805F54" w:rsidRPr="008B40E7">
              <w:rPr>
                <w:rFonts w:ascii="Times New Roman" w:hAnsi="Times New Roman" w:cs="Times New Roman"/>
                <w:sz w:val="24"/>
                <w:szCs w:val="24"/>
              </w:rPr>
              <w:t xml:space="preserve"> turi būti 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w:t>
            </w:r>
            <w:r w:rsidR="00A86B65" w:rsidRPr="008B40E7">
              <w:rPr>
                <w:rFonts w:ascii="Times New Roman" w:hAnsi="Times New Roman" w:cs="Times New Roman"/>
                <w:sz w:val="24"/>
                <w:szCs w:val="24"/>
              </w:rPr>
              <w:t xml:space="preserve"> 180</w:t>
            </w:r>
            <w:r w:rsidR="00805F54" w:rsidRPr="008B40E7">
              <w:rPr>
                <w:rFonts w:ascii="Times New Roman" w:hAnsi="Times New Roman" w:cs="Times New Roman"/>
                <w:sz w:val="24"/>
                <w:szCs w:val="24"/>
              </w:rPr>
              <w:t xml:space="preserve"> dienų </w:t>
            </w:r>
            <w:r w:rsidR="56F204F8" w:rsidRPr="008B40E7">
              <w:rPr>
                <w:rFonts w:ascii="Times New Roman" w:hAnsi="Times New Roman" w:cs="Times New Roman"/>
                <w:sz w:val="24"/>
                <w:szCs w:val="24"/>
              </w:rPr>
              <w:t>iki</w:t>
            </w:r>
            <w:r w:rsidR="00805F54" w:rsidRPr="008B40E7">
              <w:rPr>
                <w:rFonts w:ascii="Times New Roman" w:hAnsi="Times New Roman" w:cs="Times New Roman"/>
                <w:sz w:val="24"/>
                <w:szCs w:val="24"/>
              </w:rPr>
              <w:t xml:space="preserve"> </w:t>
            </w:r>
            <w:r w:rsidR="0016677C"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16677C" w:rsidRPr="008B40E7">
              <w:rPr>
                <w:rFonts w:ascii="Times New Roman" w:eastAsia="Times New Roman" w:hAnsi="Times New Roman" w:cs="Times New Roman"/>
                <w:i/>
                <w:iCs/>
                <w:sz w:val="24"/>
                <w:szCs w:val="24"/>
              </w:rPr>
              <w:t xml:space="preserve"> turės pateikti pašalinimo pagrindų nebuvimą patvirtinančius dok</w:t>
            </w:r>
            <w:r w:rsidR="0016677C" w:rsidRPr="008B40E7">
              <w:rPr>
                <w:rFonts w:ascii="Times New Roman" w:eastAsia="Times New Roman" w:hAnsi="Times New Roman" w:cs="Times New Roman"/>
                <w:sz w:val="24"/>
                <w:szCs w:val="24"/>
              </w:rPr>
              <w:t>umentus</w:t>
            </w:r>
            <w:r w:rsidR="0016677C" w:rsidRPr="008B40E7">
              <w:rPr>
                <w:rFonts w:ascii="Times New Roman" w:hAnsi="Times New Roman" w:cs="Times New Roman"/>
                <w:sz w:val="24"/>
                <w:szCs w:val="24"/>
              </w:rPr>
              <w:t xml:space="preserve">. </w:t>
            </w:r>
          </w:p>
          <w:p w14:paraId="0CB51534" w14:textId="54ED9C84"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2) Dėl įsipareigojimų, susijusių su socialinio draudimo įmokų mokėjimu, įvykdymo</w:t>
            </w:r>
            <w:r w:rsidR="009F236C" w:rsidRPr="008B40E7">
              <w:rPr>
                <w:rFonts w:ascii="Times New Roman" w:hAnsi="Times New Roman" w:cs="Times New Roman"/>
                <w:bCs/>
                <w:sz w:val="24"/>
                <w:szCs w:val="24"/>
              </w:rPr>
              <w:t xml:space="preserve"> i</w:t>
            </w:r>
            <w:r w:rsidR="009F236C" w:rsidRPr="008B40E7">
              <w:rPr>
                <w:rFonts w:ascii="Times New Roman" w:hAnsi="Times New Roman" w:cs="Times New Roman"/>
                <w:sz w:val="24"/>
                <w:szCs w:val="24"/>
                <w:lang w:eastAsia="en-US"/>
              </w:rPr>
              <w:t xml:space="preserve">š Lietuvoje įsteigtų subjektų </w:t>
            </w:r>
            <w:r w:rsidR="009F236C" w:rsidRPr="008B40E7">
              <w:rPr>
                <w:rFonts w:ascii="Times New Roman" w:hAnsi="Times New Roman" w:cs="Times New Roman"/>
                <w:bCs/>
                <w:sz w:val="24"/>
                <w:szCs w:val="24"/>
              </w:rPr>
              <w:t>prašoma</w:t>
            </w:r>
            <w:r w:rsidRPr="008B40E7">
              <w:rPr>
                <w:rFonts w:ascii="Times New Roman" w:hAnsi="Times New Roman" w:cs="Times New Roman"/>
                <w:bCs/>
                <w:sz w:val="24"/>
                <w:szCs w:val="24"/>
              </w:rPr>
              <w:t>:</w:t>
            </w:r>
          </w:p>
          <w:p w14:paraId="75F4E2AC" w14:textId="3A9A46D3"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8B40E7">
              <w:rPr>
                <w:rFonts w:ascii="Times New Roman" w:hAnsi="Times New Roman" w:cs="Times New Roman"/>
                <w:bCs/>
                <w:sz w:val="24"/>
                <w:szCs w:val="24"/>
              </w:rPr>
              <w:t>Perkančioji organizacija</w:t>
            </w:r>
            <w:r w:rsidRPr="008B40E7">
              <w:rPr>
                <w:rFonts w:ascii="Times New Roman" w:hAnsi="Times New Roman" w:cs="Times New Roman"/>
                <w:bCs/>
                <w:sz w:val="24"/>
                <w:szCs w:val="24"/>
              </w:rPr>
              <w:t xml:space="preserve"> savarankiškai patikrina duomenis nacionalinėje duomenų bazėje,  adresu </w:t>
            </w:r>
            <w:hyperlink r:id="rId12" w:history="1">
              <w:r w:rsidRPr="008B40E7">
                <w:rPr>
                  <w:rStyle w:val="Hipersaitas"/>
                  <w:rFonts w:ascii="Times New Roman" w:hAnsi="Times New Roman" w:cs="Times New Roman"/>
                  <w:bCs/>
                  <w:sz w:val="24"/>
                  <w:szCs w:val="24"/>
                  <w:u w:val="single"/>
                </w:rPr>
                <w:t>http://draudejai.sodra.lt/draudeju_viesi_duomenys/</w:t>
              </w:r>
            </w:hyperlink>
            <w:r w:rsidRPr="008B40E7">
              <w:rPr>
                <w:rFonts w:ascii="Times New Roman" w:hAnsi="Times New Roman" w:cs="Times New Roman"/>
                <w:bCs/>
                <w:sz w:val="24"/>
                <w:szCs w:val="24"/>
              </w:rPr>
              <w:t>.</w:t>
            </w:r>
          </w:p>
          <w:p w14:paraId="6CBE20EB" w14:textId="4B9BE272" w:rsidR="00805F54"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Jeigu dėl Valstybinio socialinio draudimo fondo valdybos (toliau – „Sodra“) informacinės sistemos techninių trikdžių </w:t>
            </w:r>
            <w:r w:rsidR="3498D103" w:rsidRPr="008B40E7">
              <w:rPr>
                <w:rFonts w:ascii="Times New Roman" w:hAnsi="Times New Roman" w:cs="Times New Roman"/>
                <w:sz w:val="24"/>
                <w:szCs w:val="24"/>
              </w:rPr>
              <w:t>Perkančioji organizacija</w:t>
            </w:r>
            <w:r w:rsidRPr="008B40E7">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B40E7">
              <w:rPr>
                <w:rFonts w:ascii="Times New Roman" w:hAnsi="Times New Roman" w:cs="Times New Roman"/>
                <w:sz w:val="24"/>
                <w:szCs w:val="24"/>
              </w:rPr>
              <w:t xml:space="preserve">š teismo sprendimo (jei toks yra) arba </w:t>
            </w:r>
            <w:r w:rsidRPr="008B40E7">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B40E7">
              <w:rPr>
                <w:rFonts w:ascii="Times New Roman" w:hAnsi="Times New Roman" w:cs="Times New Roman"/>
                <w:sz w:val="24"/>
                <w:szCs w:val="24"/>
              </w:rPr>
              <w:t>.</w:t>
            </w:r>
          </w:p>
          <w:p w14:paraId="6D77F270" w14:textId="4C0C411C" w:rsidR="00ED4C15"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2.2) Jeigu tiekėjas yra fizinis asmuo, registruotas Lietuvos Respublikoje, jis pateikia išrašą i</w:t>
            </w:r>
            <w:r w:rsidR="4619C3AF" w:rsidRPr="008B40E7">
              <w:rPr>
                <w:rFonts w:ascii="Times New Roman" w:hAnsi="Times New Roman" w:cs="Times New Roman"/>
                <w:sz w:val="24"/>
                <w:szCs w:val="24"/>
              </w:rPr>
              <w:t>š teismo sprendimo (jei toks yra) arba</w:t>
            </w:r>
            <w:r w:rsidRPr="008B40E7">
              <w:rPr>
                <w:rFonts w:ascii="Times New Roman" w:hAnsi="Times New Roman" w:cs="Times New Roman"/>
                <w:sz w:val="24"/>
                <w:szCs w:val="24"/>
              </w:rPr>
              <w:t xml:space="preserve"> „Sodros“ išduotą dokumentą, arba valstybės įmonės Registrų centras Lietuvos Respublikos Vyriausybės nustatyta </w:t>
            </w:r>
            <w:r w:rsidRPr="008B40E7">
              <w:rPr>
                <w:rFonts w:ascii="Times New Roman" w:hAnsi="Times New Roman" w:cs="Times New Roman"/>
                <w:sz w:val="24"/>
                <w:szCs w:val="24"/>
              </w:rPr>
              <w:lastRenderedPageBreak/>
              <w:t>tvarka išduotą dokumentą, patvirtinantį jungtinius kompetentingų institucijų tvarkomus duomenis</w:t>
            </w:r>
            <w:r w:rsidR="6B61CADA" w:rsidRPr="008B40E7">
              <w:rPr>
                <w:rFonts w:ascii="Times New Roman" w:hAnsi="Times New Roman" w:cs="Times New Roman"/>
                <w:sz w:val="24"/>
                <w:szCs w:val="24"/>
              </w:rPr>
              <w:t>.</w:t>
            </w:r>
          </w:p>
          <w:p w14:paraId="2D9C991E" w14:textId="77777777" w:rsidR="00ED4C15" w:rsidRPr="008B40E7" w:rsidRDefault="00ED4C15"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034F3AB4" w14:textId="7E721456" w:rsidR="00805F54" w:rsidRPr="008B40E7" w:rsidRDefault="6EB37D41"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kompetentingos institucijos dokumento</w:t>
            </w:r>
            <w:r w:rsidR="00ED4C15" w:rsidRPr="008B40E7">
              <w:rPr>
                <w:rStyle w:val="Puslapioinaosnuoroda"/>
                <w:rFonts w:ascii="Times New Roman" w:hAnsi="Times New Roman" w:cs="Times New Roman"/>
                <w:sz w:val="24"/>
                <w:szCs w:val="24"/>
              </w:rPr>
              <w:footnoteReference w:id="4"/>
            </w:r>
            <w:r w:rsidR="63D226CC" w:rsidRPr="008B40E7">
              <w:rPr>
                <w:rFonts w:ascii="Times New Roman" w:hAnsi="Times New Roman" w:cs="Times New Roman"/>
                <w:sz w:val="24"/>
                <w:szCs w:val="24"/>
              </w:rPr>
              <w:t>.</w:t>
            </w:r>
          </w:p>
          <w:p w14:paraId="3E3009F7" w14:textId="46B989D7" w:rsidR="0016677C" w:rsidRPr="008B40E7" w:rsidRDefault="0016677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w:t>
            </w:r>
            <w:r w:rsidR="00846BC2" w:rsidRPr="008B40E7">
              <w:rPr>
                <w:rFonts w:ascii="Times New Roman" w:hAnsi="Times New Roman" w:cs="Times New Roman"/>
                <w:sz w:val="24"/>
                <w:szCs w:val="24"/>
              </w:rPr>
              <w:t xml:space="preserve">rodyti dokumentai </w:t>
            </w:r>
            <w:r w:rsidRPr="008B40E7">
              <w:rPr>
                <w:rFonts w:ascii="Times New Roman" w:hAnsi="Times New Roman" w:cs="Times New Roman"/>
                <w:sz w:val="24"/>
                <w:szCs w:val="24"/>
              </w:rPr>
              <w:t>turi būti išduot</w:t>
            </w:r>
            <w:r w:rsidR="00846BC2" w:rsidRPr="008B40E7">
              <w:rPr>
                <w:rFonts w:ascii="Times New Roman" w:hAnsi="Times New Roman" w:cs="Times New Roman"/>
                <w:sz w:val="24"/>
                <w:szCs w:val="24"/>
              </w:rPr>
              <w:t>i</w:t>
            </w:r>
            <w:r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Pr="008B40E7">
              <w:rPr>
                <w:rFonts w:ascii="Times New Roman" w:hAnsi="Times New Roman" w:cs="Times New Roman"/>
                <w:sz w:val="24"/>
                <w:szCs w:val="24"/>
              </w:rPr>
              <w:t xml:space="preserve"> dienų iki </w:t>
            </w:r>
            <w:r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Pr="008B40E7">
              <w:rPr>
                <w:rFonts w:ascii="Times New Roman" w:eastAsia="Times New Roman" w:hAnsi="Times New Roman" w:cs="Times New Roman"/>
                <w:i/>
                <w:iCs/>
                <w:sz w:val="24"/>
                <w:szCs w:val="24"/>
              </w:rPr>
              <w:t xml:space="preserve"> turės pateikti pašalinimo pagrindų nebuvimą patvirtinančius dok</w:t>
            </w:r>
            <w:r w:rsidRPr="008B40E7">
              <w:rPr>
                <w:rFonts w:ascii="Times New Roman" w:eastAsia="Times New Roman" w:hAnsi="Times New Roman" w:cs="Times New Roman"/>
                <w:sz w:val="24"/>
                <w:szCs w:val="24"/>
              </w:rPr>
              <w:t>umentus</w:t>
            </w:r>
            <w:r w:rsidRPr="008B40E7">
              <w:rPr>
                <w:rFonts w:ascii="Times New Roman" w:hAnsi="Times New Roman" w:cs="Times New Roman"/>
                <w:sz w:val="24"/>
                <w:szCs w:val="24"/>
              </w:rPr>
              <w:t xml:space="preserve">. </w:t>
            </w:r>
          </w:p>
          <w:p w14:paraId="3D1EB586" w14:textId="77777777"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8B40E7" w:rsidRDefault="00E824D0"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47C71B6E" w14:textId="0C290C20" w:rsidR="00E824D0" w:rsidRPr="008B40E7" w:rsidRDefault="00E824D0" w:rsidP="00BD7005">
            <w:pPr>
              <w:pStyle w:val="Betarp"/>
              <w:rPr>
                <w:rFonts w:ascii="Times New Roman" w:hAnsi="Times New Roman" w:cs="Times New Roman"/>
                <w:color w:val="00B050"/>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8B40E7" w14:paraId="69372B4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1 punktas</w:t>
            </w:r>
          </w:p>
          <w:p w14:paraId="35DF3CE9" w14:textId="3FC27070"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1670FA" w:rsidRPr="008B40E7">
              <w:rPr>
                <w:rFonts w:ascii="Times New Roman" w:eastAsia="Yu Mincho" w:hAnsi="Times New Roman" w:cs="Times New Roman"/>
                <w:sz w:val="24"/>
                <w:szCs w:val="24"/>
              </w:rPr>
              <w:t xml:space="preserve">III dalies </w:t>
            </w:r>
            <w:r w:rsidR="00851739" w:rsidRPr="008B40E7">
              <w:rPr>
                <w:rFonts w:ascii="Times New Roman" w:eastAsia="Yu Mincho" w:hAnsi="Times New Roman" w:cs="Times New Roman"/>
                <w:sz w:val="24"/>
                <w:szCs w:val="24"/>
              </w:rPr>
              <w:t xml:space="preserve">C10 </w:t>
            </w:r>
            <w:r w:rsidR="001670FA" w:rsidRPr="008B40E7">
              <w:rPr>
                <w:rFonts w:ascii="Times New Roman" w:eastAsia="Yu Mincho" w:hAnsi="Times New Roman" w:cs="Times New Roman"/>
                <w:sz w:val="24"/>
                <w:szCs w:val="24"/>
              </w:rPr>
              <w:t>punkta</w:t>
            </w:r>
            <w:r w:rsidR="005F56F5" w:rsidRPr="008B40E7">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B40E7" w:rsidRDefault="00805F54" w:rsidP="00BD7005">
            <w:pPr>
              <w:pStyle w:val="Betarp"/>
              <w:rPr>
                <w:rFonts w:ascii="Times New Roman" w:hAnsi="Times New Roman" w:cs="Times New Roman"/>
                <w:bCs/>
                <w:iCs/>
                <w:sz w:val="24"/>
                <w:szCs w:val="24"/>
                <w:lang w:eastAsia="en-US"/>
              </w:rPr>
            </w:pPr>
          </w:p>
          <w:p w14:paraId="2C057A72" w14:textId="6B2AC537"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795667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B40E7">
              <w:rPr>
                <w:rFonts w:ascii="Times New Roman" w:hAnsi="Times New Roman" w:cs="Times New Roman"/>
                <w:sz w:val="24"/>
                <w:szCs w:val="24"/>
              </w:rPr>
              <w:t xml:space="preserve">viešojo pirkimo komisijos </w:t>
            </w:r>
            <w:r w:rsidRPr="008B40E7">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B40E7" w:rsidRDefault="00045824"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2 punktas</w:t>
            </w:r>
          </w:p>
          <w:p w14:paraId="46A02C83" w14:textId="77777777" w:rsidR="00045824" w:rsidRPr="008B40E7" w:rsidRDefault="00045824" w:rsidP="00BD7005">
            <w:pPr>
              <w:pStyle w:val="Betarp"/>
              <w:rPr>
                <w:rFonts w:ascii="Times New Roman" w:eastAsia="Yu Mincho" w:hAnsi="Times New Roman" w:cs="Times New Roman"/>
                <w:sz w:val="24"/>
                <w:szCs w:val="24"/>
              </w:rPr>
            </w:pPr>
          </w:p>
          <w:p w14:paraId="032CA815" w14:textId="102A6CE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851739" w:rsidRPr="008B40E7">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B40E7" w:rsidRDefault="00805F54" w:rsidP="00BD7005">
            <w:pPr>
              <w:pStyle w:val="Betarp"/>
              <w:rPr>
                <w:rFonts w:ascii="Times New Roman" w:hAnsi="Times New Roman" w:cs="Times New Roman"/>
                <w:bCs/>
                <w:iCs/>
                <w:sz w:val="24"/>
                <w:szCs w:val="24"/>
                <w:lang w:eastAsia="en-US"/>
              </w:rPr>
            </w:pPr>
          </w:p>
          <w:p w14:paraId="0C3B3CBA" w14:textId="50B715AF"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238050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B40E7" w:rsidRDefault="00045824" w:rsidP="00C7797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3 punktas</w:t>
            </w:r>
          </w:p>
          <w:p w14:paraId="51237B56" w14:textId="3F0B990B"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A142D8" w:rsidRPr="008B40E7">
              <w:rPr>
                <w:rFonts w:ascii="Times New Roman" w:eastAsia="Yu Mincho" w:hAnsi="Times New Roman" w:cs="Times New Roman"/>
                <w:sz w:val="24"/>
                <w:szCs w:val="24"/>
              </w:rPr>
              <w:t>III dalies C13 punktas</w:t>
            </w:r>
            <w:r w:rsidR="00A142D8"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4EE79C4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B40E7" w:rsidRDefault="00045824" w:rsidP="004E17C1">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4 punktas</w:t>
            </w:r>
          </w:p>
          <w:p w14:paraId="63595B10" w14:textId="77777777" w:rsidR="00045824" w:rsidRPr="008B40E7" w:rsidRDefault="00045824" w:rsidP="39658640">
            <w:pPr>
              <w:pStyle w:val="Betarp"/>
              <w:jc w:val="both"/>
              <w:rPr>
                <w:rFonts w:ascii="Times New Roman" w:eastAsia="Yu Mincho" w:hAnsi="Times New Roman" w:cs="Times New Roman"/>
                <w:sz w:val="24"/>
                <w:szCs w:val="24"/>
              </w:rPr>
            </w:pPr>
          </w:p>
          <w:p w14:paraId="13F3F88F" w14:textId="7D66946F"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E05CC7" w:rsidRPr="008B40E7">
              <w:rPr>
                <w:rFonts w:ascii="Times New Roman" w:eastAsia="Yu Mincho" w:hAnsi="Times New Roman" w:cs="Times New Roman"/>
                <w:sz w:val="24"/>
                <w:szCs w:val="24"/>
              </w:rPr>
              <w:t>III dalies C15 punktas</w:t>
            </w:r>
            <w:r w:rsidR="00E05CC7"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w:t>
            </w:r>
            <w:r w:rsidR="724CD946" w:rsidRPr="008B40E7">
              <w:rPr>
                <w:rFonts w:ascii="Times New Roman" w:hAnsi="Times New Roman" w:cs="Times New Roman"/>
                <w:b/>
                <w:bCs/>
                <w:sz w:val="24"/>
                <w:szCs w:val="24"/>
              </w:rPr>
              <w:t xml:space="preserve"> gali būti</w:t>
            </w:r>
            <w:r w:rsidRPr="008B40E7">
              <w:rPr>
                <w:rFonts w:ascii="Times New Roman" w:hAnsi="Times New Roman" w:cs="Times New Roman"/>
                <w:b/>
                <w:bCs/>
                <w:sz w:val="24"/>
                <w:szCs w:val="24"/>
              </w:rPr>
              <w:t xml:space="preserve"> atsižvelgiama į pagal VPĮ 52 straipsnį skelbiamą informaciją: </w:t>
            </w:r>
          </w:p>
          <w:p w14:paraId="059AAFA5" w14:textId="5D444AC1" w:rsidR="00805F54" w:rsidRPr="008B40E7" w:rsidRDefault="00B45F42" w:rsidP="00BD7005">
            <w:pPr>
              <w:pStyle w:val="Betarp"/>
              <w:rPr>
                <w:rFonts w:ascii="Times New Roman" w:hAnsi="Times New Roman" w:cs="Times New Roman"/>
                <w:sz w:val="24"/>
                <w:szCs w:val="24"/>
              </w:rPr>
            </w:pPr>
            <w:hyperlink r:id="rId13" w:history="1">
              <w:r w:rsidRPr="008B40E7">
                <w:rPr>
                  <w:rStyle w:val="Hipersaitas"/>
                  <w:rFonts w:ascii="Times New Roman" w:hAnsi="Times New Roman" w:cs="Times New Roman"/>
                  <w:sz w:val="24"/>
                  <w:szCs w:val="24"/>
                </w:rPr>
                <w:t>https://vpt.lrv.lt/lt/pasalinimo-pagrindai-1/melaginga-informacija-pateikusiu-tiekeju-sarasas-6/</w:t>
              </w:r>
            </w:hyperlink>
            <w:r w:rsidRPr="008B40E7">
              <w:rPr>
                <w:rFonts w:ascii="Times New Roman" w:hAnsi="Times New Roman" w:cs="Times New Roman"/>
                <w:sz w:val="24"/>
                <w:szCs w:val="24"/>
              </w:rPr>
              <w:t xml:space="preserve">  </w:t>
            </w:r>
          </w:p>
          <w:p w14:paraId="18429F57" w14:textId="52373F0F" w:rsidR="00B45F42" w:rsidRPr="008B40E7" w:rsidRDefault="00B45F42" w:rsidP="00BD7005">
            <w:pPr>
              <w:pStyle w:val="Betarp"/>
              <w:rPr>
                <w:rFonts w:ascii="Times New Roman" w:hAnsi="Times New Roman" w:cs="Times New Roman"/>
                <w:b/>
                <w:bCs/>
                <w:sz w:val="24"/>
                <w:szCs w:val="24"/>
              </w:rPr>
            </w:pPr>
          </w:p>
        </w:tc>
      </w:tr>
      <w:tr w:rsidR="00805F54" w:rsidRPr="008B40E7" w14:paraId="7138A595"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5 punktas</w:t>
            </w:r>
          </w:p>
          <w:p w14:paraId="445F8D4C" w14:textId="77777777" w:rsidR="0052109B" w:rsidRPr="008B40E7" w:rsidRDefault="0052109B" w:rsidP="00BD7005">
            <w:pPr>
              <w:pStyle w:val="Betarp"/>
              <w:rPr>
                <w:rFonts w:ascii="Times New Roman" w:eastAsia="Yu Mincho" w:hAnsi="Times New Roman" w:cs="Times New Roman"/>
                <w:sz w:val="24"/>
                <w:szCs w:val="24"/>
              </w:rPr>
            </w:pPr>
          </w:p>
          <w:p w14:paraId="13E41BB7" w14:textId="480008D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375DF9" w:rsidRPr="008B40E7">
              <w:rPr>
                <w:rFonts w:ascii="Times New Roman" w:eastAsia="Arial" w:hAnsi="Times New Roman" w:cs="Times New Roman"/>
                <w:sz w:val="24"/>
                <w:szCs w:val="24"/>
              </w:rPr>
              <w:t>15</w:t>
            </w:r>
            <w:r w:rsidR="00805F54" w:rsidRPr="008B40E7">
              <w:rPr>
                <w:rFonts w:ascii="Times New Roman" w:eastAsia="Arial" w:hAnsi="Times New Roman" w:cs="Times New Roman"/>
                <w:sz w:val="24"/>
                <w:szCs w:val="24"/>
              </w:rPr>
              <w:t xml:space="preserve"> punktas</w:t>
            </w:r>
          </w:p>
          <w:p w14:paraId="122DB63B" w14:textId="67BA9191" w:rsidR="00805F54" w:rsidRPr="008B40E7" w:rsidRDefault="00805F54" w:rsidP="00BD7005">
            <w:pPr>
              <w:pStyle w:val="Betarp"/>
              <w:rPr>
                <w:rFonts w:ascii="Times New Roman" w:eastAsia="Yu Mincho" w:hAnsi="Times New Roman" w:cs="Times New Roman"/>
                <w:sz w:val="24"/>
                <w:szCs w:val="24"/>
                <w:lang w:eastAsia="en-US"/>
              </w:rPr>
            </w:pPr>
          </w:p>
          <w:p w14:paraId="5477505E" w14:textId="412D8054"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B40E7" w:rsidRDefault="00805F54" w:rsidP="00290CC0">
            <w:pPr>
              <w:pStyle w:val="Betarp"/>
              <w:jc w:val="both"/>
              <w:rPr>
                <w:rFonts w:ascii="Times New Roman" w:hAnsi="Times New Roman" w:cs="Times New Roman"/>
                <w:b/>
                <w:bCs/>
                <w:iCs/>
                <w:sz w:val="24"/>
                <w:szCs w:val="24"/>
                <w:lang w:eastAsia="en-US"/>
              </w:rPr>
            </w:pPr>
          </w:p>
        </w:tc>
      </w:tr>
      <w:tr w:rsidR="00805F54" w:rsidRPr="008B40E7" w14:paraId="18484A1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9FE49" w14:textId="77777777" w:rsidR="00BD7005" w:rsidRPr="001235CC" w:rsidRDefault="00805F54" w:rsidP="00BD7005">
            <w:pPr>
              <w:spacing w:after="0" w:line="240" w:lineRule="auto"/>
              <w:rPr>
                <w:rFonts w:ascii="Times New Roman" w:hAnsi="Times New Roman" w:cs="Times New Roman"/>
                <w:sz w:val="24"/>
                <w:szCs w:val="24"/>
              </w:rPr>
            </w:pPr>
            <w:r w:rsidRPr="008B40E7">
              <w:rPr>
                <w:rFonts w:ascii="Times New Roman" w:hAnsi="Times New Roman" w:cs="Times New Roman"/>
                <w:sz w:val="24"/>
                <w:szCs w:val="24"/>
              </w:rPr>
              <w:t xml:space="preserve">Tiekėjas </w:t>
            </w:r>
            <w:r w:rsidR="00BD7005" w:rsidRPr="001235CC">
              <w:rPr>
                <w:rFonts w:ascii="Times New Roman" w:hAnsi="Times New Roman" w:cs="Times New Roman"/>
                <w:sz w:val="24"/>
                <w:szCs w:val="24"/>
              </w:rPr>
              <w:t>yra neįvykdęs sutarties, sudarytos vadovaujantis VPĮ</w:t>
            </w:r>
            <w:r w:rsidR="00BD7005">
              <w:rPr>
                <w:rFonts w:ascii="Times New Roman" w:hAnsi="Times New Roman" w:cs="Times New Roman"/>
                <w:sz w:val="24"/>
                <w:szCs w:val="24"/>
              </w:rPr>
              <w:t>,</w:t>
            </w:r>
            <w:r w:rsidR="00BD7005" w:rsidRPr="001235CC">
              <w:rPr>
                <w:rFonts w:ascii="Times New Roman" w:hAnsi="Times New Roman" w:cs="Times New Roman"/>
                <w:sz w:val="24"/>
                <w:szCs w:val="24"/>
              </w:rPr>
              <w:t xml:space="preserve"> </w:t>
            </w:r>
            <w:r w:rsidR="00BD7005"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00BD7005"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095D28A4" w:rsidR="00805F54" w:rsidRPr="008B40E7" w:rsidRDefault="00BD7005" w:rsidP="00BD7005">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w:t>
            </w:r>
            <w:r w:rsidRPr="00DE0879">
              <w:rPr>
                <w:rFonts w:ascii="Times New Roman" w:hAnsi="Times New Roman" w:cs="Times New Roman"/>
                <w:sz w:val="24"/>
                <w:szCs w:val="24"/>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4 dalies 6 punktas</w:t>
            </w:r>
          </w:p>
          <w:p w14:paraId="670EDB72" w14:textId="77777777" w:rsidR="0052109B" w:rsidRPr="008B40E7" w:rsidRDefault="0052109B" w:rsidP="00BD7005">
            <w:pPr>
              <w:pStyle w:val="Betarp"/>
              <w:rPr>
                <w:rFonts w:ascii="Times New Roman" w:eastAsia="Yu Mincho" w:hAnsi="Times New Roman" w:cs="Times New Roman"/>
                <w:sz w:val="24"/>
                <w:szCs w:val="24"/>
              </w:rPr>
            </w:pPr>
          </w:p>
          <w:p w14:paraId="619A3DBC" w14:textId="6C7BDE5F"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B548E2" w:rsidRPr="008B40E7">
              <w:rPr>
                <w:rFonts w:ascii="Times New Roman" w:eastAsia="Arial" w:hAnsi="Times New Roman" w:cs="Times New Roman"/>
                <w:sz w:val="24"/>
                <w:szCs w:val="24"/>
              </w:rPr>
              <w:t>14</w:t>
            </w:r>
            <w:r w:rsidR="00805F54" w:rsidRPr="008B40E7">
              <w:rPr>
                <w:rFonts w:ascii="Times New Roman" w:eastAsia="Arial" w:hAnsi="Times New Roman" w:cs="Times New Roman"/>
                <w:sz w:val="24"/>
                <w:szCs w:val="24"/>
              </w:rPr>
              <w:t xml:space="preserve"> punktas</w:t>
            </w:r>
          </w:p>
          <w:p w14:paraId="62D98185" w14:textId="67BA9191" w:rsidR="00805F54" w:rsidRPr="008B40E7" w:rsidRDefault="00805F54" w:rsidP="00BD7005">
            <w:pPr>
              <w:pStyle w:val="Betarp"/>
              <w:rPr>
                <w:rFonts w:ascii="Times New Roman" w:eastAsia="Yu Mincho" w:hAnsi="Times New Roman" w:cs="Times New Roman"/>
                <w:sz w:val="24"/>
                <w:szCs w:val="24"/>
                <w:lang w:eastAsia="en-US"/>
              </w:rPr>
            </w:pPr>
          </w:p>
          <w:p w14:paraId="01F165CA" w14:textId="5EB3DE32"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B40E7" w:rsidRDefault="00805F54" w:rsidP="00BD7005">
            <w:pPr>
              <w:pStyle w:val="Betarp"/>
              <w:rPr>
                <w:rFonts w:ascii="Times New Roman" w:hAnsi="Times New Roman" w:cs="Times New Roman"/>
                <w:bCs/>
                <w:iCs/>
                <w:sz w:val="24"/>
                <w:szCs w:val="24"/>
                <w:lang w:eastAsia="en-US"/>
              </w:rPr>
            </w:pPr>
          </w:p>
          <w:p w14:paraId="01131722" w14:textId="0AEAC44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B40E7">
              <w:rPr>
                <w:rFonts w:ascii="Times New Roman" w:hAnsi="Times New Roman" w:cs="Times New Roman"/>
                <w:b/>
                <w:bCs/>
                <w:sz w:val="24"/>
                <w:szCs w:val="24"/>
              </w:rPr>
              <w:t xml:space="preserve">gali būti </w:t>
            </w:r>
            <w:r w:rsidRPr="008B40E7">
              <w:rPr>
                <w:rFonts w:ascii="Times New Roman" w:hAnsi="Times New Roman" w:cs="Times New Roman"/>
                <w:b/>
                <w:bCs/>
                <w:sz w:val="24"/>
                <w:szCs w:val="24"/>
              </w:rPr>
              <w:t xml:space="preserve">atsižvelgiama į pagal VPĮ 91 straipsnį skelbiamą informaciją: </w:t>
            </w:r>
          </w:p>
          <w:p w14:paraId="105B7E82" w14:textId="77777777" w:rsidR="00805F54" w:rsidRPr="008B40E7" w:rsidRDefault="00805F54" w:rsidP="00BD7005">
            <w:pPr>
              <w:pStyle w:val="Betarp"/>
              <w:rPr>
                <w:rFonts w:ascii="Times New Roman" w:hAnsi="Times New Roman" w:cs="Times New Roman"/>
                <w:sz w:val="24"/>
                <w:szCs w:val="24"/>
              </w:rPr>
            </w:pPr>
          </w:p>
          <w:p w14:paraId="3D908458" w14:textId="0E985E98" w:rsidR="00805F54" w:rsidRPr="008B40E7" w:rsidRDefault="00B45F42" w:rsidP="00BD7005">
            <w:pPr>
              <w:pStyle w:val="Betarp"/>
              <w:rPr>
                <w:rFonts w:ascii="Times New Roman" w:hAnsi="Times New Roman" w:cs="Times New Roman"/>
                <w:sz w:val="24"/>
                <w:szCs w:val="24"/>
              </w:rPr>
            </w:pPr>
            <w:hyperlink r:id="rId14" w:history="1">
              <w:r w:rsidRPr="008B40E7">
                <w:rPr>
                  <w:rStyle w:val="Hipersaitas"/>
                  <w:rFonts w:ascii="Times New Roman" w:hAnsi="Times New Roman" w:cs="Times New Roman"/>
                  <w:sz w:val="24"/>
                  <w:szCs w:val="24"/>
                </w:rPr>
                <w:t>https://vpt.lrv.lt/lt/pasalinimo-pagrindai-1/nepatikimu-tiekeju-sarasas-1/</w:t>
              </w:r>
            </w:hyperlink>
          </w:p>
          <w:p w14:paraId="18826C86" w14:textId="77777777" w:rsidR="00B45F42" w:rsidRPr="008B40E7" w:rsidRDefault="00B45F42" w:rsidP="00BD7005">
            <w:pPr>
              <w:pStyle w:val="Betarp"/>
              <w:rPr>
                <w:rFonts w:ascii="Times New Roman" w:hAnsi="Times New Roman" w:cs="Times New Roman"/>
                <w:sz w:val="24"/>
                <w:szCs w:val="24"/>
              </w:rPr>
            </w:pPr>
          </w:p>
          <w:p w14:paraId="796E0992" w14:textId="77777777" w:rsidR="00805F54" w:rsidRPr="008B40E7" w:rsidRDefault="00805F54" w:rsidP="00290CC0">
            <w:pPr>
              <w:pStyle w:val="Betarp"/>
              <w:jc w:val="both"/>
              <w:rPr>
                <w:rFonts w:ascii="Times New Roman" w:hAnsi="Times New Roman" w:cs="Times New Roman"/>
                <w:bCs/>
                <w:sz w:val="24"/>
                <w:szCs w:val="24"/>
              </w:rPr>
            </w:pPr>
          </w:p>
          <w:p w14:paraId="18FF6166" w14:textId="1B327A2D" w:rsidR="00805F54" w:rsidRPr="008B40E7" w:rsidRDefault="00805F54" w:rsidP="00290CC0">
            <w:pPr>
              <w:pStyle w:val="Betarp"/>
              <w:jc w:val="both"/>
              <w:rPr>
                <w:rFonts w:ascii="Times New Roman" w:hAnsi="Times New Roman" w:cs="Times New Roman"/>
                <w:b/>
                <w:bCs/>
                <w:sz w:val="24"/>
                <w:szCs w:val="24"/>
              </w:rPr>
            </w:pPr>
          </w:p>
        </w:tc>
      </w:tr>
      <w:tr w:rsidR="00F2785B" w:rsidRPr="008B40E7" w14:paraId="704AEB47"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B40E7" w:rsidRDefault="00F2785B" w:rsidP="0068119C">
            <w:pPr>
              <w:pStyle w:val="Betarp"/>
              <w:numPr>
                <w:ilvl w:val="0"/>
                <w:numId w:val="5"/>
              </w:numPr>
              <w:rPr>
                <w:rFonts w:ascii="Times New Roman" w:hAnsi="Times New Roman" w:cs="Times New Roman"/>
                <w:sz w:val="24"/>
                <w:szCs w:val="24"/>
              </w:rPr>
            </w:pPr>
          </w:p>
          <w:p w14:paraId="284F2B80" w14:textId="075852A7" w:rsidR="0068119C" w:rsidRPr="008B40E7"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8B40E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B40E7" w:rsidRDefault="00F2785B" w:rsidP="00BD7005">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a papunktis</w:t>
            </w:r>
          </w:p>
          <w:p w14:paraId="1C178DE7" w14:textId="5F7E92F2" w:rsidR="00F2785B"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Lietuvoje įsteigtų subjektų įrodančių dokumentų nereikalaujama. Užtenka pateikto EBVPD.</w:t>
            </w:r>
            <w:r w:rsidR="00372F8B" w:rsidRPr="008B40E7">
              <w:rPr>
                <w:rFonts w:ascii="Times New Roman" w:hAnsi="Times New Roman" w:cs="Times New Roman"/>
                <w:sz w:val="24"/>
                <w:szCs w:val="24"/>
                <w:lang w:eastAsia="en-US"/>
              </w:rPr>
              <w:t xml:space="preserve"> </w:t>
            </w:r>
            <w:r w:rsidR="00372F8B"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B40E7">
              <w:rPr>
                <w:rFonts w:ascii="Times New Roman" w:hAnsi="Times New Roman" w:cs="Times New Roman"/>
                <w:b/>
                <w:bCs/>
                <w:sz w:val="24"/>
                <w:szCs w:val="24"/>
              </w:rPr>
              <w:t xml:space="preserve"> </w:t>
            </w:r>
            <w:r w:rsidR="00372F8B" w:rsidRPr="008B40E7">
              <w:rPr>
                <w:rFonts w:ascii="Times New Roman" w:hAnsi="Times New Roman" w:cs="Times New Roman"/>
                <w:sz w:val="24"/>
                <w:szCs w:val="24"/>
              </w:rPr>
              <w:t xml:space="preserve">nacionalinėje duomenų bazėje adresu: </w:t>
            </w:r>
            <w:hyperlink r:id="rId15" w:history="1">
              <w:r w:rsidR="00372F8B" w:rsidRPr="008B40E7">
                <w:rPr>
                  <w:rStyle w:val="Hipersaitas"/>
                  <w:rFonts w:ascii="Times New Roman" w:hAnsi="Times New Roman" w:cs="Times New Roman"/>
                  <w:sz w:val="24"/>
                  <w:szCs w:val="24"/>
                  <w:u w:val="single"/>
                </w:rPr>
                <w:t>https://www.registrucentras.lt/jar/p/index.php</w:t>
              </w:r>
            </w:hyperlink>
          </w:p>
          <w:p w14:paraId="76A991BA" w14:textId="1E47ABA6" w:rsidR="001115E6" w:rsidRPr="008B40E7" w:rsidRDefault="00A47925" w:rsidP="00BD7005">
            <w:pPr>
              <w:pStyle w:val="Betarp"/>
              <w:rPr>
                <w:rFonts w:ascii="Times New Roman" w:hAnsi="Times New Roman" w:cs="Times New Roman"/>
                <w:sz w:val="24"/>
                <w:szCs w:val="24"/>
              </w:rPr>
            </w:pPr>
            <w:r w:rsidRPr="008B40E7">
              <w:rPr>
                <w:rFonts w:ascii="Times New Roman" w:hAnsi="Times New Roman" w:cs="Times New Roman"/>
                <w:sz w:val="24"/>
                <w:szCs w:val="24"/>
              </w:rPr>
              <w:t>paskelbtą informaciją</w:t>
            </w:r>
            <w:r w:rsidR="001115E6" w:rsidRPr="008B40E7">
              <w:rPr>
                <w:rFonts w:ascii="Times New Roman" w:hAnsi="Times New Roman" w:cs="Times New Roman"/>
                <w:sz w:val="24"/>
                <w:szCs w:val="24"/>
              </w:rPr>
              <w:t>, taip pat į šiame informaciniame pranešime pateiktą informaciją:</w:t>
            </w:r>
          </w:p>
          <w:p w14:paraId="6081D811" w14:textId="6E8BC68F" w:rsidR="00F2785B" w:rsidRPr="008B40E7" w:rsidRDefault="001115E6" w:rsidP="00BD7005">
            <w:pPr>
              <w:pStyle w:val="Betarp"/>
              <w:rPr>
                <w:rFonts w:ascii="Times New Roman" w:hAnsi="Times New Roman" w:cs="Times New Roman"/>
                <w:sz w:val="24"/>
                <w:szCs w:val="24"/>
                <w:lang w:eastAsia="en-US"/>
              </w:rPr>
            </w:pPr>
            <w:hyperlink r:id="rId16" w:history="1">
              <w:r w:rsidRPr="008B40E7">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8B40E7" w14:paraId="6C45D76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yra padaręs rimtą profesinį pažeidimą, dėl kurio perkančioji organizacija abejoja tiekėjo sąžiningumu, </w:t>
            </w:r>
            <w:r w:rsidRPr="008B40E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B40E7">
              <w:rPr>
                <w:rFonts w:ascii="Times New Roman" w:eastAsia="Times New Roman" w:hAnsi="Times New Roman" w:cs="Times New Roman"/>
                <w:sz w:val="24"/>
                <w:szCs w:val="24"/>
                <w:vertAlign w:val="superscript"/>
              </w:rPr>
              <w:t>1</w:t>
            </w:r>
            <w:r w:rsidRPr="008B40E7">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b papunktis</w:t>
            </w:r>
          </w:p>
          <w:p w14:paraId="1A86EE03" w14:textId="77777777" w:rsidR="0052109B" w:rsidRPr="008B40E7" w:rsidRDefault="0052109B" w:rsidP="00BD7005">
            <w:pPr>
              <w:pStyle w:val="Betarp"/>
              <w:rPr>
                <w:rFonts w:ascii="Times New Roman" w:eastAsia="Yu Mincho" w:hAnsi="Times New Roman" w:cs="Times New Roman"/>
                <w:sz w:val="24"/>
                <w:szCs w:val="24"/>
              </w:rPr>
            </w:pPr>
          </w:p>
          <w:p w14:paraId="09BFC3E6" w14:textId="70341E9A"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Pr="008B40E7">
              <w:rPr>
                <w:rFonts w:ascii="Times New Roman" w:hAnsi="Times New Roman" w:cs="Times New Roman"/>
                <w:b/>
                <w:bCs/>
                <w:sz w:val="24"/>
                <w:szCs w:val="24"/>
              </w:rPr>
              <w:t xml:space="preserve"> </w:t>
            </w:r>
            <w:r w:rsidRPr="008B40E7">
              <w:rPr>
                <w:rFonts w:ascii="Times New Roman" w:hAnsi="Times New Roman" w:cs="Times New Roman"/>
                <w:sz w:val="24"/>
                <w:szCs w:val="24"/>
              </w:rPr>
              <w:t xml:space="preserve">nacionalinėje duomenų bazėje adresu </w:t>
            </w:r>
            <w:hyperlink r:id="rId17">
              <w:r w:rsidRPr="008B40E7">
                <w:rPr>
                  <w:rStyle w:val="Hipersaitas"/>
                  <w:rFonts w:ascii="Times New Roman" w:hAnsi="Times New Roman" w:cs="Times New Roman"/>
                  <w:sz w:val="24"/>
                  <w:szCs w:val="24"/>
                  <w:u w:val="single"/>
                </w:rPr>
                <w:t>https://www.vmi.lt/evmi/mokesciu-moketoju-informacija</w:t>
              </w:r>
            </w:hyperlink>
            <w:r w:rsidRPr="008B40E7">
              <w:rPr>
                <w:rFonts w:ascii="Times New Roman" w:hAnsi="Times New Roman" w:cs="Times New Roman"/>
                <w:sz w:val="24"/>
                <w:szCs w:val="24"/>
              </w:rPr>
              <w:t xml:space="preserve"> skelbiamą informaciją.</w:t>
            </w:r>
          </w:p>
        </w:tc>
      </w:tr>
      <w:tr w:rsidR="00F2785B" w:rsidRPr="008B40E7" w14:paraId="41A1269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w:t>
            </w:r>
            <w:r w:rsidRPr="008B40E7">
              <w:rPr>
                <w:rFonts w:ascii="Times New Roman" w:eastAsia="Times New Roman" w:hAnsi="Times New Roman" w:cs="Times New Roman"/>
                <w:sz w:val="24"/>
                <w:szCs w:val="24"/>
              </w:rPr>
              <w:t xml:space="preserve"> kai jis </w:t>
            </w:r>
            <w:r w:rsidRPr="008B40E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c papunktis</w:t>
            </w:r>
          </w:p>
          <w:p w14:paraId="6DC3F2B5" w14:textId="77777777" w:rsidR="0052109B" w:rsidRPr="008B40E7" w:rsidRDefault="0052109B" w:rsidP="00BD7005">
            <w:pPr>
              <w:pStyle w:val="Betarp"/>
              <w:rPr>
                <w:rFonts w:ascii="Times New Roman" w:eastAsia="Yu Mincho" w:hAnsi="Times New Roman" w:cs="Times New Roman"/>
                <w:sz w:val="24"/>
                <w:szCs w:val="24"/>
              </w:rPr>
            </w:pPr>
          </w:p>
          <w:p w14:paraId="4D06A296" w14:textId="506FD825"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8B40E7" w:rsidRDefault="601259E8" w:rsidP="00BD7005">
            <w:pPr>
              <w:spacing w:after="0" w:line="240" w:lineRule="auto"/>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B40E7">
              <w:rPr>
                <w:rFonts w:ascii="Times New Roman" w:hAnsi="Times New Roman" w:cs="Times New Roman"/>
                <w:b/>
                <w:bCs/>
                <w:sz w:val="24"/>
                <w:szCs w:val="24"/>
              </w:rPr>
              <w:t>:</w:t>
            </w:r>
            <w:r w:rsidRPr="008B40E7">
              <w:rPr>
                <w:rFonts w:ascii="Times New Roman" w:hAnsi="Times New Roman" w:cs="Times New Roman"/>
                <w:b/>
                <w:bCs/>
                <w:sz w:val="24"/>
                <w:szCs w:val="24"/>
              </w:rPr>
              <w:t xml:space="preserve"> </w:t>
            </w:r>
          </w:p>
          <w:p w14:paraId="5DEB9188" w14:textId="55042624" w:rsidR="00F2785B" w:rsidRPr="008B40E7" w:rsidRDefault="00F2785B" w:rsidP="00BD7005">
            <w:pPr>
              <w:spacing w:after="0" w:line="240" w:lineRule="auto"/>
              <w:rPr>
                <w:rFonts w:ascii="Times New Roman" w:hAnsi="Times New Roman" w:cs="Times New Roman"/>
                <w:bCs/>
                <w:iCs/>
                <w:sz w:val="24"/>
                <w:szCs w:val="24"/>
                <w:lang w:eastAsia="en-US"/>
              </w:rPr>
            </w:pPr>
            <w:hyperlink r:id="rId18" w:history="1">
              <w:r w:rsidRPr="008B40E7">
                <w:rPr>
                  <w:rStyle w:val="Hipersaitas"/>
                  <w:rFonts w:ascii="Times New Roman" w:hAnsi="Times New Roman" w:cs="Times New Roman"/>
                  <w:sz w:val="24"/>
                  <w:szCs w:val="24"/>
                  <w:u w:val="single"/>
                </w:rPr>
                <w:t>https://kt.gov.lt/lt/atviri-duomenys/diskvalifikavimas-is-viesuju-pirkimu</w:t>
              </w:r>
            </w:hyperlink>
            <w:r w:rsidRPr="008B40E7">
              <w:rPr>
                <w:rFonts w:ascii="Times New Roman" w:hAnsi="Times New Roman" w:cs="Times New Roman"/>
                <w:sz w:val="24"/>
                <w:szCs w:val="24"/>
              </w:rPr>
              <w:t xml:space="preserve"> skelbiamą informaciją. </w:t>
            </w:r>
          </w:p>
        </w:tc>
      </w:tr>
    </w:tbl>
    <w:p w14:paraId="2F93CAC4" w14:textId="77777777" w:rsidR="004E5D0A" w:rsidRPr="008B40E7" w:rsidRDefault="004E5D0A" w:rsidP="00290CC0">
      <w:pPr>
        <w:spacing w:after="0" w:line="240" w:lineRule="auto"/>
        <w:rPr>
          <w:rFonts w:ascii="Times New Roman" w:hAnsi="Times New Roman" w:cs="Times New Roman"/>
          <w:sz w:val="24"/>
          <w:szCs w:val="24"/>
        </w:rPr>
      </w:pPr>
    </w:p>
    <w:p w14:paraId="38E0C032" w14:textId="213A0B44" w:rsidR="00920FA4" w:rsidRPr="008B40E7" w:rsidRDefault="00920FA4" w:rsidP="00920FA4">
      <w:pPr>
        <w:spacing w:after="0" w:line="240" w:lineRule="auto"/>
        <w:jc w:val="center"/>
        <w:rPr>
          <w:rFonts w:ascii="Times New Roman" w:hAnsi="Times New Roman" w:cs="Times New Roman"/>
          <w:sz w:val="24"/>
          <w:szCs w:val="24"/>
        </w:rPr>
      </w:pPr>
      <w:r w:rsidRPr="008B40E7">
        <w:rPr>
          <w:rFonts w:ascii="Times New Roman" w:hAnsi="Times New Roman" w:cs="Times New Roman"/>
          <w:sz w:val="24"/>
          <w:szCs w:val="24"/>
        </w:rPr>
        <w:t>___________________</w:t>
      </w:r>
    </w:p>
    <w:p w14:paraId="6BC07973" w14:textId="77777777" w:rsidR="00FF0C08" w:rsidRPr="003015B3" w:rsidRDefault="00FF0C08" w:rsidP="00FF0C08">
      <w:pPr>
        <w:rPr>
          <w:rFonts w:ascii="Times New Roman" w:hAnsi="Times New Roman" w:cs="Times New Roman"/>
          <w:sz w:val="24"/>
          <w:szCs w:val="24"/>
        </w:rPr>
      </w:pPr>
    </w:p>
    <w:sectPr w:rsidR="00FF0C08" w:rsidRPr="003015B3"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876DB" w14:textId="77777777" w:rsidR="0078390F" w:rsidRDefault="0078390F" w:rsidP="00B97C4F">
      <w:pPr>
        <w:spacing w:after="0" w:line="240" w:lineRule="auto"/>
      </w:pPr>
      <w:r>
        <w:separator/>
      </w:r>
    </w:p>
  </w:endnote>
  <w:endnote w:type="continuationSeparator" w:id="0">
    <w:p w14:paraId="24726674" w14:textId="77777777" w:rsidR="0078390F" w:rsidRDefault="0078390F" w:rsidP="00B97C4F">
      <w:pPr>
        <w:spacing w:after="0" w:line="240" w:lineRule="auto"/>
      </w:pPr>
      <w:r>
        <w:continuationSeparator/>
      </w:r>
    </w:p>
  </w:endnote>
  <w:endnote w:type="continuationNotice" w:id="1">
    <w:p w14:paraId="1C9D500D" w14:textId="77777777" w:rsidR="0078390F" w:rsidRDefault="007839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5F924" w14:textId="77777777" w:rsidR="0078390F" w:rsidRDefault="0078390F" w:rsidP="00B97C4F">
      <w:pPr>
        <w:spacing w:after="0" w:line="240" w:lineRule="auto"/>
      </w:pPr>
      <w:r>
        <w:separator/>
      </w:r>
    </w:p>
  </w:footnote>
  <w:footnote w:type="continuationSeparator" w:id="0">
    <w:p w14:paraId="756B0EF3" w14:textId="77777777" w:rsidR="0078390F" w:rsidRDefault="0078390F" w:rsidP="00B97C4F">
      <w:pPr>
        <w:spacing w:after="0" w:line="240" w:lineRule="auto"/>
      </w:pPr>
      <w:r>
        <w:continuationSeparator/>
      </w:r>
    </w:p>
  </w:footnote>
  <w:footnote w:type="continuationNotice" w:id="1">
    <w:p w14:paraId="7C4176E0" w14:textId="77777777" w:rsidR="0078390F" w:rsidRDefault="0078390F">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2C35" w14:textId="12C09305" w:rsidR="00A44C5F" w:rsidRPr="00A44C5F" w:rsidRDefault="00A44C5F" w:rsidP="00A44C5F">
    <w:pPr>
      <w:pStyle w:val="Antrats"/>
      <w:jc w:val="right"/>
      <w:rPr>
        <w:rFonts w:ascii="Times New Roman" w:hAnsi="Times New Roman" w:cs="Times New Roman"/>
        <w:sz w:val="24"/>
        <w:szCs w:val="24"/>
      </w:rPr>
    </w:pPr>
    <w:r>
      <w:rPr>
        <w:rFonts w:ascii="Times New Roman" w:hAnsi="Times New Roman" w:cs="Times New Roman"/>
        <w:sz w:val="24"/>
        <w:szCs w:val="24"/>
      </w:rPr>
      <w:t xml:space="preserve">Versija Nr. </w:t>
    </w:r>
    <w:r w:rsidR="00980696">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74D5121"/>
    <w:multiLevelType w:val="hybridMultilevel"/>
    <w:tmpl w:val="E7682E22"/>
    <w:lvl w:ilvl="0" w:tplc="A2761CD8">
      <w:start w:val="2"/>
      <w:numFmt w:val="decimal"/>
      <w:lvlText w:val="%1)"/>
      <w:lvlJc w:val="left"/>
      <w:pPr>
        <w:ind w:left="750" w:hanging="39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96C48A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251533">
    <w:abstractNumId w:val="5"/>
  </w:num>
  <w:num w:numId="2" w16cid:durableId="1798404428">
    <w:abstractNumId w:val="4"/>
  </w:num>
  <w:num w:numId="3" w16cid:durableId="347799702">
    <w:abstractNumId w:val="16"/>
  </w:num>
  <w:num w:numId="4" w16cid:durableId="939290382">
    <w:abstractNumId w:val="12"/>
  </w:num>
  <w:num w:numId="5" w16cid:durableId="440347045">
    <w:abstractNumId w:val="19"/>
  </w:num>
  <w:num w:numId="6" w16cid:durableId="805397669">
    <w:abstractNumId w:val="17"/>
  </w:num>
  <w:num w:numId="7" w16cid:durableId="951013927">
    <w:abstractNumId w:val="2"/>
  </w:num>
  <w:num w:numId="8" w16cid:durableId="1941528857">
    <w:abstractNumId w:val="1"/>
  </w:num>
  <w:num w:numId="9" w16cid:durableId="152379524">
    <w:abstractNumId w:val="11"/>
  </w:num>
  <w:num w:numId="10" w16cid:durableId="195125860">
    <w:abstractNumId w:val="14"/>
  </w:num>
  <w:num w:numId="11" w16cid:durableId="1281884213">
    <w:abstractNumId w:val="18"/>
  </w:num>
  <w:num w:numId="12" w16cid:durableId="1442644611">
    <w:abstractNumId w:val="0"/>
  </w:num>
  <w:num w:numId="13" w16cid:durableId="1128402154">
    <w:abstractNumId w:val="3"/>
  </w:num>
  <w:num w:numId="14" w16cid:durableId="1002658246">
    <w:abstractNumId w:val="20"/>
  </w:num>
  <w:num w:numId="15" w16cid:durableId="122424985">
    <w:abstractNumId w:val="15"/>
  </w:num>
  <w:num w:numId="16" w16cid:durableId="217742314">
    <w:abstractNumId w:val="8"/>
  </w:num>
  <w:num w:numId="17" w16cid:durableId="1843936838">
    <w:abstractNumId w:val="7"/>
  </w:num>
  <w:num w:numId="18" w16cid:durableId="250312439">
    <w:abstractNumId w:val="13"/>
  </w:num>
  <w:num w:numId="19" w16cid:durableId="88737461">
    <w:abstractNumId w:val="10"/>
  </w:num>
  <w:num w:numId="20" w16cid:durableId="304968419">
    <w:abstractNumId w:val="9"/>
  </w:num>
  <w:num w:numId="21" w16cid:durableId="464135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52A7B"/>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405"/>
    <w:rsid w:val="000D171D"/>
    <w:rsid w:val="000D5AC8"/>
    <w:rsid w:val="000E21D4"/>
    <w:rsid w:val="000E3435"/>
    <w:rsid w:val="000E57BD"/>
    <w:rsid w:val="000F029C"/>
    <w:rsid w:val="000F0507"/>
    <w:rsid w:val="00100DCC"/>
    <w:rsid w:val="0010483B"/>
    <w:rsid w:val="00110134"/>
    <w:rsid w:val="001115E6"/>
    <w:rsid w:val="0011189B"/>
    <w:rsid w:val="00116D83"/>
    <w:rsid w:val="00117B9D"/>
    <w:rsid w:val="00121EEB"/>
    <w:rsid w:val="00122BAE"/>
    <w:rsid w:val="00125C28"/>
    <w:rsid w:val="00130424"/>
    <w:rsid w:val="0013058C"/>
    <w:rsid w:val="00130A73"/>
    <w:rsid w:val="00131E9F"/>
    <w:rsid w:val="00135007"/>
    <w:rsid w:val="00155F91"/>
    <w:rsid w:val="00160B5D"/>
    <w:rsid w:val="001620D3"/>
    <w:rsid w:val="001640C2"/>
    <w:rsid w:val="0016677C"/>
    <w:rsid w:val="00166FD0"/>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33F"/>
    <w:rsid w:val="001C4665"/>
    <w:rsid w:val="001C5460"/>
    <w:rsid w:val="001C70E5"/>
    <w:rsid w:val="001D4659"/>
    <w:rsid w:val="001E687D"/>
    <w:rsid w:val="001F4734"/>
    <w:rsid w:val="001F5978"/>
    <w:rsid w:val="00206166"/>
    <w:rsid w:val="00211660"/>
    <w:rsid w:val="00213D1E"/>
    <w:rsid w:val="002159F6"/>
    <w:rsid w:val="00220983"/>
    <w:rsid w:val="00225ED4"/>
    <w:rsid w:val="00233FFB"/>
    <w:rsid w:val="0023509B"/>
    <w:rsid w:val="00235EBC"/>
    <w:rsid w:val="00241C1E"/>
    <w:rsid w:val="00257871"/>
    <w:rsid w:val="00262028"/>
    <w:rsid w:val="00266F09"/>
    <w:rsid w:val="002729A3"/>
    <w:rsid w:val="00275429"/>
    <w:rsid w:val="00275A7D"/>
    <w:rsid w:val="0028074C"/>
    <w:rsid w:val="002811A5"/>
    <w:rsid w:val="002812B1"/>
    <w:rsid w:val="00282E9F"/>
    <w:rsid w:val="00290CC0"/>
    <w:rsid w:val="002912A4"/>
    <w:rsid w:val="002A7B38"/>
    <w:rsid w:val="002B0C11"/>
    <w:rsid w:val="002B1932"/>
    <w:rsid w:val="002C3884"/>
    <w:rsid w:val="002C713B"/>
    <w:rsid w:val="002D2565"/>
    <w:rsid w:val="002E22CA"/>
    <w:rsid w:val="002E2DFB"/>
    <w:rsid w:val="002E5E16"/>
    <w:rsid w:val="002E7E87"/>
    <w:rsid w:val="002F2F40"/>
    <w:rsid w:val="002F619D"/>
    <w:rsid w:val="003015B3"/>
    <w:rsid w:val="00302076"/>
    <w:rsid w:val="003042EA"/>
    <w:rsid w:val="003043D1"/>
    <w:rsid w:val="00336417"/>
    <w:rsid w:val="003573B1"/>
    <w:rsid w:val="00370F56"/>
    <w:rsid w:val="00372F8B"/>
    <w:rsid w:val="00375DF9"/>
    <w:rsid w:val="003906EE"/>
    <w:rsid w:val="00395191"/>
    <w:rsid w:val="003A1812"/>
    <w:rsid w:val="003A5475"/>
    <w:rsid w:val="003A5D81"/>
    <w:rsid w:val="003B1FAB"/>
    <w:rsid w:val="003C630F"/>
    <w:rsid w:val="003E5C5B"/>
    <w:rsid w:val="003F6597"/>
    <w:rsid w:val="00404BCE"/>
    <w:rsid w:val="00412D56"/>
    <w:rsid w:val="00417AD8"/>
    <w:rsid w:val="00421330"/>
    <w:rsid w:val="00424118"/>
    <w:rsid w:val="00427E63"/>
    <w:rsid w:val="00433063"/>
    <w:rsid w:val="00440724"/>
    <w:rsid w:val="00445397"/>
    <w:rsid w:val="00447215"/>
    <w:rsid w:val="004548D6"/>
    <w:rsid w:val="00456B81"/>
    <w:rsid w:val="00461110"/>
    <w:rsid w:val="004637DD"/>
    <w:rsid w:val="004740D6"/>
    <w:rsid w:val="00487C41"/>
    <w:rsid w:val="00497091"/>
    <w:rsid w:val="004A0BA2"/>
    <w:rsid w:val="004A7BF3"/>
    <w:rsid w:val="004B4710"/>
    <w:rsid w:val="004B6830"/>
    <w:rsid w:val="004C69E6"/>
    <w:rsid w:val="004D2837"/>
    <w:rsid w:val="004E0772"/>
    <w:rsid w:val="004E17C1"/>
    <w:rsid w:val="004E5D0A"/>
    <w:rsid w:val="004F3653"/>
    <w:rsid w:val="004F43FB"/>
    <w:rsid w:val="005054A2"/>
    <w:rsid w:val="00505909"/>
    <w:rsid w:val="005064B4"/>
    <w:rsid w:val="00506786"/>
    <w:rsid w:val="0051108B"/>
    <w:rsid w:val="005111BC"/>
    <w:rsid w:val="005158CE"/>
    <w:rsid w:val="0052109B"/>
    <w:rsid w:val="0052109D"/>
    <w:rsid w:val="00527E1D"/>
    <w:rsid w:val="005325BE"/>
    <w:rsid w:val="00542C6A"/>
    <w:rsid w:val="00546862"/>
    <w:rsid w:val="00547D5E"/>
    <w:rsid w:val="0055306C"/>
    <w:rsid w:val="005545EF"/>
    <w:rsid w:val="00560C91"/>
    <w:rsid w:val="0056176F"/>
    <w:rsid w:val="00571713"/>
    <w:rsid w:val="00573EFC"/>
    <w:rsid w:val="00574306"/>
    <w:rsid w:val="00575CCD"/>
    <w:rsid w:val="005817D3"/>
    <w:rsid w:val="005859BE"/>
    <w:rsid w:val="005A1970"/>
    <w:rsid w:val="005A2AD1"/>
    <w:rsid w:val="005A6016"/>
    <w:rsid w:val="005B39EA"/>
    <w:rsid w:val="005C095E"/>
    <w:rsid w:val="005D1FF7"/>
    <w:rsid w:val="005E275B"/>
    <w:rsid w:val="005E3026"/>
    <w:rsid w:val="005F2658"/>
    <w:rsid w:val="005F56F5"/>
    <w:rsid w:val="005F7962"/>
    <w:rsid w:val="0060035D"/>
    <w:rsid w:val="006037D8"/>
    <w:rsid w:val="00615F83"/>
    <w:rsid w:val="00625EFE"/>
    <w:rsid w:val="0064178C"/>
    <w:rsid w:val="00644B28"/>
    <w:rsid w:val="00652729"/>
    <w:rsid w:val="006530CF"/>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743F"/>
    <w:rsid w:val="00705839"/>
    <w:rsid w:val="00705FC9"/>
    <w:rsid w:val="00711BB2"/>
    <w:rsid w:val="0071277E"/>
    <w:rsid w:val="00713E0D"/>
    <w:rsid w:val="00723311"/>
    <w:rsid w:val="00725861"/>
    <w:rsid w:val="0072756D"/>
    <w:rsid w:val="00730428"/>
    <w:rsid w:val="00737869"/>
    <w:rsid w:val="0075294C"/>
    <w:rsid w:val="00753BB8"/>
    <w:rsid w:val="00755A4A"/>
    <w:rsid w:val="00756B4F"/>
    <w:rsid w:val="00767A08"/>
    <w:rsid w:val="00767AF9"/>
    <w:rsid w:val="00772F5D"/>
    <w:rsid w:val="007770DB"/>
    <w:rsid w:val="0078390F"/>
    <w:rsid w:val="007875BE"/>
    <w:rsid w:val="00787677"/>
    <w:rsid w:val="00794DD1"/>
    <w:rsid w:val="00797817"/>
    <w:rsid w:val="00797D9D"/>
    <w:rsid w:val="007A6004"/>
    <w:rsid w:val="007A730F"/>
    <w:rsid w:val="007B31AA"/>
    <w:rsid w:val="007B643B"/>
    <w:rsid w:val="007B6BB0"/>
    <w:rsid w:val="007C0673"/>
    <w:rsid w:val="007C4EB7"/>
    <w:rsid w:val="007D06FF"/>
    <w:rsid w:val="007D2919"/>
    <w:rsid w:val="007E344B"/>
    <w:rsid w:val="008026D5"/>
    <w:rsid w:val="00802A3E"/>
    <w:rsid w:val="00805F54"/>
    <w:rsid w:val="0082229C"/>
    <w:rsid w:val="00834341"/>
    <w:rsid w:val="008370F0"/>
    <w:rsid w:val="00837EB8"/>
    <w:rsid w:val="0083BB93"/>
    <w:rsid w:val="00841615"/>
    <w:rsid w:val="008441B2"/>
    <w:rsid w:val="00846BC2"/>
    <w:rsid w:val="00846D6C"/>
    <w:rsid w:val="00851739"/>
    <w:rsid w:val="00855AD4"/>
    <w:rsid w:val="0086302E"/>
    <w:rsid w:val="00865B74"/>
    <w:rsid w:val="00867543"/>
    <w:rsid w:val="00871A3C"/>
    <w:rsid w:val="00871C07"/>
    <w:rsid w:val="008804CC"/>
    <w:rsid w:val="00885E10"/>
    <w:rsid w:val="00892BE9"/>
    <w:rsid w:val="008946C3"/>
    <w:rsid w:val="008A2A2F"/>
    <w:rsid w:val="008A341E"/>
    <w:rsid w:val="008B00E3"/>
    <w:rsid w:val="008B3370"/>
    <w:rsid w:val="008B3E88"/>
    <w:rsid w:val="008B40E7"/>
    <w:rsid w:val="008C449E"/>
    <w:rsid w:val="008D5E3C"/>
    <w:rsid w:val="008E20E0"/>
    <w:rsid w:val="008E236A"/>
    <w:rsid w:val="008E510F"/>
    <w:rsid w:val="008F7645"/>
    <w:rsid w:val="008F7A96"/>
    <w:rsid w:val="00906B94"/>
    <w:rsid w:val="00910B3F"/>
    <w:rsid w:val="00916EF6"/>
    <w:rsid w:val="00920C96"/>
    <w:rsid w:val="00920FA4"/>
    <w:rsid w:val="009352E8"/>
    <w:rsid w:val="00940127"/>
    <w:rsid w:val="00943402"/>
    <w:rsid w:val="00944E18"/>
    <w:rsid w:val="00947E94"/>
    <w:rsid w:val="00955097"/>
    <w:rsid w:val="00955863"/>
    <w:rsid w:val="00961A49"/>
    <w:rsid w:val="00961ADB"/>
    <w:rsid w:val="0096455E"/>
    <w:rsid w:val="00965989"/>
    <w:rsid w:val="00970C31"/>
    <w:rsid w:val="00972328"/>
    <w:rsid w:val="00980696"/>
    <w:rsid w:val="00981F80"/>
    <w:rsid w:val="00982A9F"/>
    <w:rsid w:val="00984210"/>
    <w:rsid w:val="009852CA"/>
    <w:rsid w:val="00990B6F"/>
    <w:rsid w:val="0099653E"/>
    <w:rsid w:val="009A1A61"/>
    <w:rsid w:val="009B0340"/>
    <w:rsid w:val="009B0E2E"/>
    <w:rsid w:val="009B300D"/>
    <w:rsid w:val="009B487D"/>
    <w:rsid w:val="009C0C31"/>
    <w:rsid w:val="009C76FA"/>
    <w:rsid w:val="009D2F30"/>
    <w:rsid w:val="009F236C"/>
    <w:rsid w:val="009F7B89"/>
    <w:rsid w:val="00A01091"/>
    <w:rsid w:val="00A0764A"/>
    <w:rsid w:val="00A124DD"/>
    <w:rsid w:val="00A142D8"/>
    <w:rsid w:val="00A148F2"/>
    <w:rsid w:val="00A242CE"/>
    <w:rsid w:val="00A255FA"/>
    <w:rsid w:val="00A35903"/>
    <w:rsid w:val="00A411BD"/>
    <w:rsid w:val="00A4204A"/>
    <w:rsid w:val="00A44C5F"/>
    <w:rsid w:val="00A47925"/>
    <w:rsid w:val="00A573D4"/>
    <w:rsid w:val="00A6297D"/>
    <w:rsid w:val="00A669AE"/>
    <w:rsid w:val="00A70CBF"/>
    <w:rsid w:val="00A720A7"/>
    <w:rsid w:val="00A764B4"/>
    <w:rsid w:val="00A824E8"/>
    <w:rsid w:val="00A8602E"/>
    <w:rsid w:val="00A86B65"/>
    <w:rsid w:val="00A874E6"/>
    <w:rsid w:val="00AB225E"/>
    <w:rsid w:val="00AB544A"/>
    <w:rsid w:val="00AD4CF6"/>
    <w:rsid w:val="00AE0169"/>
    <w:rsid w:val="00AE2278"/>
    <w:rsid w:val="00AF4536"/>
    <w:rsid w:val="00AF4EAC"/>
    <w:rsid w:val="00AF7873"/>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94602"/>
    <w:rsid w:val="00B9553D"/>
    <w:rsid w:val="00B96D5D"/>
    <w:rsid w:val="00B96F4B"/>
    <w:rsid w:val="00B97C4F"/>
    <w:rsid w:val="00BA4F7D"/>
    <w:rsid w:val="00BA7991"/>
    <w:rsid w:val="00BB0ECC"/>
    <w:rsid w:val="00BC3464"/>
    <w:rsid w:val="00BC34D5"/>
    <w:rsid w:val="00BD7005"/>
    <w:rsid w:val="00BF6EED"/>
    <w:rsid w:val="00C02F22"/>
    <w:rsid w:val="00C02FDE"/>
    <w:rsid w:val="00C0385D"/>
    <w:rsid w:val="00C17B56"/>
    <w:rsid w:val="00C34CAF"/>
    <w:rsid w:val="00C37458"/>
    <w:rsid w:val="00C446B2"/>
    <w:rsid w:val="00C571F4"/>
    <w:rsid w:val="00C64F80"/>
    <w:rsid w:val="00C701FF"/>
    <w:rsid w:val="00C71D03"/>
    <w:rsid w:val="00C7797F"/>
    <w:rsid w:val="00C800BF"/>
    <w:rsid w:val="00C86928"/>
    <w:rsid w:val="00C97910"/>
    <w:rsid w:val="00CA1DBE"/>
    <w:rsid w:val="00CA385C"/>
    <w:rsid w:val="00CA5553"/>
    <w:rsid w:val="00CB4459"/>
    <w:rsid w:val="00CC021D"/>
    <w:rsid w:val="00CC7875"/>
    <w:rsid w:val="00CC7D4C"/>
    <w:rsid w:val="00CE5BC4"/>
    <w:rsid w:val="00CF0FA8"/>
    <w:rsid w:val="00CF3CEF"/>
    <w:rsid w:val="00D06B3D"/>
    <w:rsid w:val="00D10691"/>
    <w:rsid w:val="00D132D8"/>
    <w:rsid w:val="00D15B7B"/>
    <w:rsid w:val="00D166A3"/>
    <w:rsid w:val="00D17CDD"/>
    <w:rsid w:val="00D25682"/>
    <w:rsid w:val="00D41759"/>
    <w:rsid w:val="00D51383"/>
    <w:rsid w:val="00D514C4"/>
    <w:rsid w:val="00D53FCA"/>
    <w:rsid w:val="00D62FAD"/>
    <w:rsid w:val="00D7078E"/>
    <w:rsid w:val="00D72795"/>
    <w:rsid w:val="00D75FC4"/>
    <w:rsid w:val="00D779EB"/>
    <w:rsid w:val="00D82B5C"/>
    <w:rsid w:val="00D83B63"/>
    <w:rsid w:val="00D903FF"/>
    <w:rsid w:val="00DA0CEE"/>
    <w:rsid w:val="00DB3966"/>
    <w:rsid w:val="00DB4B20"/>
    <w:rsid w:val="00DC54FC"/>
    <w:rsid w:val="00DD4AD6"/>
    <w:rsid w:val="00DE239B"/>
    <w:rsid w:val="00DE7D32"/>
    <w:rsid w:val="00DF02E8"/>
    <w:rsid w:val="00DF1CF9"/>
    <w:rsid w:val="00DF54C1"/>
    <w:rsid w:val="00DF56BF"/>
    <w:rsid w:val="00E03202"/>
    <w:rsid w:val="00E05CC7"/>
    <w:rsid w:val="00E05F35"/>
    <w:rsid w:val="00E15C66"/>
    <w:rsid w:val="00E42909"/>
    <w:rsid w:val="00E42E44"/>
    <w:rsid w:val="00E532A8"/>
    <w:rsid w:val="00E55A5B"/>
    <w:rsid w:val="00E65B05"/>
    <w:rsid w:val="00E824D0"/>
    <w:rsid w:val="00E866B2"/>
    <w:rsid w:val="00E92CC3"/>
    <w:rsid w:val="00E95848"/>
    <w:rsid w:val="00EA346F"/>
    <w:rsid w:val="00EA4F0D"/>
    <w:rsid w:val="00EB56B1"/>
    <w:rsid w:val="00EC0B65"/>
    <w:rsid w:val="00EC2A36"/>
    <w:rsid w:val="00ED4C15"/>
    <w:rsid w:val="00EDC014"/>
    <w:rsid w:val="00EE0CB1"/>
    <w:rsid w:val="00EE1468"/>
    <w:rsid w:val="00EF2E54"/>
    <w:rsid w:val="00F009F2"/>
    <w:rsid w:val="00F10DFC"/>
    <w:rsid w:val="00F21B55"/>
    <w:rsid w:val="00F21C83"/>
    <w:rsid w:val="00F2785B"/>
    <w:rsid w:val="00F30C5A"/>
    <w:rsid w:val="00F313D3"/>
    <w:rsid w:val="00F3485D"/>
    <w:rsid w:val="00F40E83"/>
    <w:rsid w:val="00F42DBB"/>
    <w:rsid w:val="00F510E6"/>
    <w:rsid w:val="00F53F25"/>
    <w:rsid w:val="00F63850"/>
    <w:rsid w:val="00F66ED8"/>
    <w:rsid w:val="00F75815"/>
    <w:rsid w:val="00F7793B"/>
    <w:rsid w:val="00F77D76"/>
    <w:rsid w:val="00F85D9F"/>
    <w:rsid w:val="00F8752B"/>
    <w:rsid w:val="00FA3A3E"/>
    <w:rsid w:val="00FB1CCA"/>
    <w:rsid w:val="00FB4DE7"/>
    <w:rsid w:val="00FB7949"/>
    <w:rsid w:val="00FC0A7E"/>
    <w:rsid w:val="00FC1945"/>
    <w:rsid w:val="00FC2BF4"/>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customStyle="1" w:styleId="Neapdorotaspaminjimas2">
    <w:name w:val="Neapdorotas paminėjimas2"/>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6FDE2A-821A-4704-8B85-9D82FC359190}">
  <ds:schemaRefs>
    <ds:schemaRef ds:uri="http://schemas.openxmlformats.org/officeDocument/2006/bibliography"/>
  </ds:schemaRefs>
</ds:datastoreItem>
</file>

<file path=customXml/itemProps3.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13461</Words>
  <Characters>7673</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Saulius Matiukas</cp:lastModifiedBy>
  <cp:revision>5</cp:revision>
  <cp:lastPrinted>2022-08-11T08:37:00Z</cp:lastPrinted>
  <dcterms:created xsi:type="dcterms:W3CDTF">2025-06-09T06:20:00Z</dcterms:created>
  <dcterms:modified xsi:type="dcterms:W3CDTF">2025-12-10T06:44:00Z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