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A574" w14:textId="6B3C47E7" w:rsidR="00BF1570" w:rsidRDefault="000F233B" w:rsidP="00AF67B2">
      <w:pPr>
        <w:spacing w:before="2"/>
        <w:jc w:val="center"/>
        <w:rPr>
          <w:b/>
          <w:szCs w:val="24"/>
        </w:rPr>
      </w:pPr>
      <w:r>
        <w:rPr>
          <w:b/>
          <w:szCs w:val="24"/>
        </w:rPr>
        <w:t>KONFISKUOTINO</w:t>
      </w:r>
      <w:r w:rsidR="00B026DE" w:rsidRPr="000D6348">
        <w:rPr>
          <w:b/>
          <w:szCs w:val="24"/>
        </w:rPr>
        <w:t xml:space="preserve"> GYVŪNO GYDYMO/ PRIEŽIŪROS</w:t>
      </w:r>
      <w:r w:rsidR="00681F04">
        <w:rPr>
          <w:b/>
          <w:szCs w:val="24"/>
        </w:rPr>
        <w:t xml:space="preserve">/ </w:t>
      </w:r>
      <w:r w:rsidR="002F1672">
        <w:rPr>
          <w:b/>
          <w:szCs w:val="24"/>
        </w:rPr>
        <w:t xml:space="preserve">SUGAVIMO/ </w:t>
      </w:r>
      <w:r w:rsidR="00B026DE" w:rsidRPr="000D6348">
        <w:rPr>
          <w:b/>
          <w:szCs w:val="24"/>
        </w:rPr>
        <w:t>LAIKYMO PASLAUGOS</w:t>
      </w:r>
    </w:p>
    <w:p w14:paraId="50A7FA8B" w14:textId="77777777" w:rsidR="00D157C2" w:rsidRPr="000D6348" w:rsidRDefault="00D157C2" w:rsidP="00AF67B2">
      <w:pPr>
        <w:spacing w:before="2"/>
        <w:jc w:val="center"/>
        <w:rPr>
          <w:b/>
          <w:szCs w:val="24"/>
        </w:rPr>
      </w:pPr>
    </w:p>
    <w:p w14:paraId="1D2F3458" w14:textId="657C6355" w:rsidR="005E0718" w:rsidRPr="000D6348" w:rsidRDefault="005E0718" w:rsidP="005E0718">
      <w:pPr>
        <w:spacing w:before="2"/>
        <w:jc w:val="center"/>
        <w:rPr>
          <w:b/>
          <w:szCs w:val="24"/>
        </w:rPr>
      </w:pPr>
      <w:r w:rsidRPr="000D6348">
        <w:rPr>
          <w:b/>
          <w:szCs w:val="24"/>
        </w:rPr>
        <w:t>TECHNINĖ SPECIFIKACIJA</w:t>
      </w:r>
    </w:p>
    <w:p w14:paraId="68D06991" w14:textId="77777777" w:rsidR="005E0718" w:rsidRPr="000D6348" w:rsidRDefault="005E0718" w:rsidP="00100FD0">
      <w:pPr>
        <w:spacing w:before="2"/>
        <w:rPr>
          <w:b/>
          <w:szCs w:val="24"/>
        </w:rPr>
      </w:pPr>
    </w:p>
    <w:p w14:paraId="5A4BDC0B" w14:textId="34661625" w:rsidR="00100FD0" w:rsidRPr="000D6348" w:rsidRDefault="00B41DEE" w:rsidP="00B41DEE">
      <w:pPr>
        <w:widowControl w:val="0"/>
        <w:suppressAutoHyphens w:val="0"/>
        <w:autoSpaceDE w:val="0"/>
        <w:autoSpaceDN w:val="0"/>
        <w:ind w:left="360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1. </w:t>
      </w:r>
      <w:r w:rsidR="00100FD0" w:rsidRPr="000D6348">
        <w:rPr>
          <w:b/>
          <w:szCs w:val="24"/>
        </w:rPr>
        <w:t>PIRKIMO</w:t>
      </w:r>
      <w:r w:rsidR="00100FD0" w:rsidRPr="000D6348">
        <w:rPr>
          <w:b/>
          <w:spacing w:val="-3"/>
          <w:szCs w:val="24"/>
        </w:rPr>
        <w:t xml:space="preserve"> </w:t>
      </w:r>
      <w:r w:rsidR="00100FD0" w:rsidRPr="000D6348">
        <w:rPr>
          <w:b/>
          <w:szCs w:val="24"/>
        </w:rPr>
        <w:t>OBJEKTAS</w:t>
      </w:r>
    </w:p>
    <w:p w14:paraId="2B45671E" w14:textId="77777777" w:rsidR="00100FD0" w:rsidRPr="000D6348" w:rsidRDefault="00100FD0" w:rsidP="00100FD0">
      <w:pPr>
        <w:spacing w:before="5"/>
        <w:rPr>
          <w:b/>
          <w:szCs w:val="24"/>
        </w:rPr>
      </w:pPr>
    </w:p>
    <w:p w14:paraId="2091AA90" w14:textId="045AA002" w:rsidR="00100FD0" w:rsidRPr="000D6348" w:rsidRDefault="002F1672" w:rsidP="005B79A1">
      <w:pPr>
        <w:ind w:firstLine="567"/>
        <w:jc w:val="both"/>
        <w:rPr>
          <w:szCs w:val="24"/>
        </w:rPr>
      </w:pPr>
      <w:r>
        <w:rPr>
          <w:szCs w:val="24"/>
        </w:rPr>
        <w:t>Pirkimo objektas:</w:t>
      </w:r>
      <w:r w:rsidR="00100FD0" w:rsidRPr="000D6348">
        <w:rPr>
          <w:szCs w:val="24"/>
        </w:rPr>
        <w:t xml:space="preserve"> </w:t>
      </w:r>
      <w:r w:rsidR="00100FD0" w:rsidRPr="000D6348">
        <w:rPr>
          <w:bCs/>
          <w:szCs w:val="24"/>
        </w:rPr>
        <w:t>konfiskuotinų, konfiskuotų ar kitaip valstybei perduotinų</w:t>
      </w:r>
      <w:r w:rsidR="00B83BFF" w:rsidRPr="000D6348">
        <w:rPr>
          <w:bCs/>
          <w:szCs w:val="24"/>
        </w:rPr>
        <w:t xml:space="preserve"> laukinių</w:t>
      </w:r>
      <w:r w:rsidR="00100FD0" w:rsidRPr="000D6348">
        <w:rPr>
          <w:bCs/>
          <w:szCs w:val="24"/>
        </w:rPr>
        <w:t xml:space="preserve"> gyvūnų (toliau – Konfiskuotini gyvūnai) </w:t>
      </w:r>
      <w:r w:rsidR="00100FD0" w:rsidRPr="000D6348">
        <w:rPr>
          <w:szCs w:val="24"/>
        </w:rPr>
        <w:t>priežiūr</w:t>
      </w:r>
      <w:r>
        <w:rPr>
          <w:szCs w:val="24"/>
        </w:rPr>
        <w:t>a, veterinarinės paslaugos,</w:t>
      </w:r>
      <w:r w:rsidR="00100FD0" w:rsidRPr="000D6348">
        <w:rPr>
          <w:szCs w:val="24"/>
        </w:rPr>
        <w:t xml:space="preserve"> laikin</w:t>
      </w:r>
      <w:r>
        <w:rPr>
          <w:szCs w:val="24"/>
        </w:rPr>
        <w:t>as</w:t>
      </w:r>
      <w:r w:rsidR="00100FD0" w:rsidRPr="000D6348">
        <w:rPr>
          <w:szCs w:val="24"/>
        </w:rPr>
        <w:t xml:space="preserve"> laikym</w:t>
      </w:r>
      <w:r>
        <w:rPr>
          <w:szCs w:val="24"/>
        </w:rPr>
        <w:t>as</w:t>
      </w:r>
      <w:r w:rsidR="00100FD0" w:rsidRPr="000D6348">
        <w:rPr>
          <w:szCs w:val="24"/>
        </w:rPr>
        <w:t>,</w:t>
      </w:r>
      <w:r>
        <w:rPr>
          <w:szCs w:val="24"/>
        </w:rPr>
        <w:t xml:space="preserve"> paėmimas</w:t>
      </w:r>
      <w:r w:rsidR="00100FD0" w:rsidRPr="000D6348">
        <w:rPr>
          <w:szCs w:val="24"/>
        </w:rPr>
        <w:t>.</w:t>
      </w:r>
      <w:r w:rsidR="00B83BFF" w:rsidRPr="000D6348">
        <w:rPr>
          <w:szCs w:val="24"/>
        </w:rPr>
        <w:t xml:space="preserve"> </w:t>
      </w:r>
    </w:p>
    <w:p w14:paraId="093C3B08" w14:textId="43E36586" w:rsidR="00B032AC" w:rsidRPr="000D6348" w:rsidRDefault="006A1E85" w:rsidP="005B79A1">
      <w:pPr>
        <w:ind w:firstLine="567"/>
        <w:jc w:val="both"/>
        <w:rPr>
          <w:szCs w:val="24"/>
        </w:rPr>
      </w:pPr>
      <w:r w:rsidRPr="000D6348">
        <w:rPr>
          <w:szCs w:val="24"/>
        </w:rPr>
        <w:t>Paslaugų teikimo vieta –</w:t>
      </w:r>
      <w:r w:rsidR="00B032AC" w:rsidRPr="000D6348">
        <w:rPr>
          <w:szCs w:val="24"/>
        </w:rPr>
        <w:t xml:space="preserve"> Lietuvos </w:t>
      </w:r>
      <w:r w:rsidR="006450B4">
        <w:rPr>
          <w:szCs w:val="24"/>
        </w:rPr>
        <w:t xml:space="preserve">Respublikos </w:t>
      </w:r>
      <w:r w:rsidR="00B032AC" w:rsidRPr="000D6348">
        <w:rPr>
          <w:szCs w:val="24"/>
        </w:rPr>
        <w:t>teritorija.</w:t>
      </w:r>
    </w:p>
    <w:p w14:paraId="2AF7B211" w14:textId="1855CD35" w:rsidR="006A1E85" w:rsidRPr="000D6348" w:rsidRDefault="00B032AC" w:rsidP="005B79A1">
      <w:pPr>
        <w:ind w:firstLine="567"/>
        <w:jc w:val="both"/>
        <w:rPr>
          <w:szCs w:val="24"/>
        </w:rPr>
      </w:pPr>
      <w:r w:rsidRPr="000D6348">
        <w:rPr>
          <w:szCs w:val="24"/>
        </w:rPr>
        <w:t>P</w:t>
      </w:r>
      <w:r w:rsidR="006A1E85" w:rsidRPr="000D6348">
        <w:rPr>
          <w:szCs w:val="24"/>
        </w:rPr>
        <w:t>aslaugos turi būti teikiamos 24 valandas per parą, įskaitant</w:t>
      </w:r>
      <w:r w:rsidR="00935007" w:rsidRPr="000D6348">
        <w:rPr>
          <w:szCs w:val="24"/>
        </w:rPr>
        <w:t xml:space="preserve"> </w:t>
      </w:r>
      <w:r w:rsidR="006A1E85" w:rsidRPr="000D6348">
        <w:rPr>
          <w:szCs w:val="24"/>
        </w:rPr>
        <w:t>savaitgalius ir valstybines šventes.</w:t>
      </w:r>
    </w:p>
    <w:p w14:paraId="1A345450" w14:textId="77777777" w:rsidR="00B83BFF" w:rsidRPr="000D6348" w:rsidRDefault="00B83BFF" w:rsidP="005B79A1">
      <w:pPr>
        <w:ind w:firstLine="567"/>
        <w:jc w:val="both"/>
        <w:rPr>
          <w:szCs w:val="24"/>
        </w:rPr>
      </w:pPr>
    </w:p>
    <w:p w14:paraId="0F4926CA" w14:textId="77777777" w:rsidR="00100FD0" w:rsidRPr="000D6348" w:rsidRDefault="00100FD0" w:rsidP="005B79A1">
      <w:pPr>
        <w:spacing w:before="7" w:line="250" w:lineRule="exact"/>
        <w:ind w:firstLine="567"/>
        <w:jc w:val="both"/>
        <w:rPr>
          <w:b/>
          <w:szCs w:val="24"/>
        </w:rPr>
      </w:pPr>
      <w:r w:rsidRPr="000D6348">
        <w:rPr>
          <w:b/>
          <w:szCs w:val="24"/>
        </w:rPr>
        <w:t>1. Reikalavimai paslaugos atlikimui:</w:t>
      </w:r>
    </w:p>
    <w:p w14:paraId="0461CA02" w14:textId="23B91258" w:rsidR="00100FD0" w:rsidRPr="000D6348" w:rsidRDefault="00132359" w:rsidP="00132359">
      <w:pPr>
        <w:widowControl w:val="0"/>
        <w:suppressAutoHyphens w:val="0"/>
        <w:autoSpaceDE w:val="0"/>
        <w:autoSpaceDN w:val="0"/>
        <w:ind w:firstLine="567"/>
        <w:contextualSpacing/>
        <w:jc w:val="both"/>
        <w:rPr>
          <w:szCs w:val="24"/>
        </w:rPr>
      </w:pPr>
      <w:r w:rsidRPr="000D6348">
        <w:rPr>
          <w:szCs w:val="24"/>
        </w:rPr>
        <w:t xml:space="preserve">1.1. </w:t>
      </w:r>
      <w:r w:rsidR="00100FD0" w:rsidRPr="000D6348">
        <w:rPr>
          <w:szCs w:val="24"/>
        </w:rPr>
        <w:t xml:space="preserve">Atlikti </w:t>
      </w:r>
      <w:r w:rsidR="009A140C" w:rsidRPr="000D6348">
        <w:rPr>
          <w:szCs w:val="24"/>
        </w:rPr>
        <w:t>K</w:t>
      </w:r>
      <w:r w:rsidR="00100FD0" w:rsidRPr="000D6348">
        <w:rPr>
          <w:szCs w:val="24"/>
        </w:rPr>
        <w:t>onfiskuotinų gyvūnų paėmimo, veterinarijos paslaugų suteikimo, priežiūros, laikino laikymo p</w:t>
      </w:r>
      <w:r w:rsidR="00381A77">
        <w:rPr>
          <w:szCs w:val="24"/>
        </w:rPr>
        <w:t>aslaugas</w:t>
      </w:r>
      <w:r w:rsidR="00100FD0" w:rsidRPr="000D6348">
        <w:rPr>
          <w:szCs w:val="24"/>
        </w:rPr>
        <w:t>:</w:t>
      </w:r>
    </w:p>
    <w:p w14:paraId="368F722A" w14:textId="77777777" w:rsidR="00100FD0" w:rsidRPr="000D6348" w:rsidRDefault="00100FD0" w:rsidP="005B79A1">
      <w:pPr>
        <w:widowControl w:val="0"/>
        <w:numPr>
          <w:ilvl w:val="1"/>
          <w:numId w:val="3"/>
        </w:numPr>
        <w:tabs>
          <w:tab w:val="left" w:pos="973"/>
          <w:tab w:val="left" w:pos="9498"/>
        </w:tabs>
        <w:suppressAutoHyphens w:val="0"/>
        <w:autoSpaceDE w:val="0"/>
        <w:autoSpaceDN w:val="0"/>
        <w:ind w:left="0" w:firstLine="567"/>
        <w:contextualSpacing/>
        <w:jc w:val="both"/>
        <w:rPr>
          <w:szCs w:val="24"/>
        </w:rPr>
      </w:pPr>
      <w:r w:rsidRPr="000D6348">
        <w:rPr>
          <w:szCs w:val="24"/>
        </w:rPr>
        <w:t xml:space="preserve">nuvykimas į vietą, gyvūnų būklės įvertinimas; sugavimas ir paėmimas iš ūkio subjekto; </w:t>
      </w:r>
    </w:p>
    <w:p w14:paraId="5A3E93A9" w14:textId="1E9976B7" w:rsidR="000202C5" w:rsidRPr="000D6348" w:rsidRDefault="000E222D" w:rsidP="005B79A1">
      <w:pPr>
        <w:widowControl w:val="0"/>
        <w:numPr>
          <w:ilvl w:val="1"/>
          <w:numId w:val="3"/>
        </w:numPr>
        <w:tabs>
          <w:tab w:val="left" w:pos="973"/>
          <w:tab w:val="left" w:pos="9498"/>
        </w:tabs>
        <w:suppressAutoHyphens w:val="0"/>
        <w:autoSpaceDE w:val="0"/>
        <w:autoSpaceDN w:val="0"/>
        <w:ind w:left="0" w:firstLine="567"/>
        <w:contextualSpacing/>
        <w:jc w:val="both"/>
        <w:rPr>
          <w:szCs w:val="24"/>
        </w:rPr>
      </w:pPr>
      <w:r>
        <w:rPr>
          <w:szCs w:val="24"/>
        </w:rPr>
        <w:t xml:space="preserve">veterinarinės </w:t>
      </w:r>
      <w:r w:rsidR="00100FD0" w:rsidRPr="000D6348">
        <w:rPr>
          <w:szCs w:val="24"/>
        </w:rPr>
        <w:t>pagalbos suteikimas ar, esant būtinybei,</w:t>
      </w:r>
      <w:r w:rsidR="00100FD0" w:rsidRPr="000D6348">
        <w:rPr>
          <w:spacing w:val="-10"/>
          <w:szCs w:val="24"/>
        </w:rPr>
        <w:t xml:space="preserve"> </w:t>
      </w:r>
      <w:r w:rsidR="00100FD0" w:rsidRPr="000D6348">
        <w:rPr>
          <w:szCs w:val="24"/>
        </w:rPr>
        <w:t>nugaišinimas;</w:t>
      </w:r>
    </w:p>
    <w:p w14:paraId="705D3510" w14:textId="77777777" w:rsidR="000202C5" w:rsidRPr="000D6348" w:rsidRDefault="00100FD0" w:rsidP="005B79A1">
      <w:pPr>
        <w:widowControl w:val="0"/>
        <w:numPr>
          <w:ilvl w:val="1"/>
          <w:numId w:val="3"/>
        </w:numPr>
        <w:tabs>
          <w:tab w:val="left" w:pos="973"/>
          <w:tab w:val="left" w:pos="9498"/>
        </w:tabs>
        <w:suppressAutoHyphens w:val="0"/>
        <w:autoSpaceDE w:val="0"/>
        <w:autoSpaceDN w:val="0"/>
        <w:ind w:left="0" w:firstLine="567"/>
        <w:contextualSpacing/>
        <w:jc w:val="both"/>
        <w:rPr>
          <w:szCs w:val="24"/>
        </w:rPr>
      </w:pPr>
      <w:r w:rsidRPr="000D6348">
        <w:rPr>
          <w:szCs w:val="24"/>
          <w:lang w:eastAsia="en-US"/>
        </w:rPr>
        <w:t xml:space="preserve">Konfiskuotinų gyvūnų </w:t>
      </w:r>
      <w:r w:rsidRPr="000D6348">
        <w:rPr>
          <w:szCs w:val="24"/>
        </w:rPr>
        <w:t>transportavimas</w:t>
      </w:r>
      <w:r w:rsidRPr="000D6348">
        <w:rPr>
          <w:szCs w:val="24"/>
          <w:lang w:eastAsia="en-US"/>
        </w:rPr>
        <w:t>;</w:t>
      </w:r>
    </w:p>
    <w:p w14:paraId="6A4CDEFE" w14:textId="0E01747E" w:rsidR="007066E7" w:rsidRPr="000D6348" w:rsidRDefault="007066E7" w:rsidP="005B79A1">
      <w:pPr>
        <w:widowControl w:val="0"/>
        <w:numPr>
          <w:ilvl w:val="1"/>
          <w:numId w:val="3"/>
        </w:numPr>
        <w:tabs>
          <w:tab w:val="left" w:pos="973"/>
          <w:tab w:val="left" w:pos="9498"/>
        </w:tabs>
        <w:suppressAutoHyphens w:val="0"/>
        <w:autoSpaceDE w:val="0"/>
        <w:autoSpaceDN w:val="0"/>
        <w:ind w:left="0" w:firstLine="567"/>
        <w:contextualSpacing/>
        <w:jc w:val="both"/>
        <w:rPr>
          <w:szCs w:val="24"/>
        </w:rPr>
      </w:pPr>
      <w:r w:rsidRPr="000D6348">
        <w:rPr>
          <w:szCs w:val="24"/>
        </w:rPr>
        <w:t xml:space="preserve">Konfiskuotinų gyvūnų </w:t>
      </w:r>
      <w:r w:rsidR="005B3FBD">
        <w:rPr>
          <w:szCs w:val="24"/>
        </w:rPr>
        <w:t>bendroji anestezija;</w:t>
      </w:r>
    </w:p>
    <w:p w14:paraId="19863BBA" w14:textId="0D0F9DFB" w:rsidR="000202C5" w:rsidRPr="000D6348" w:rsidRDefault="00100FD0" w:rsidP="005B79A1">
      <w:pPr>
        <w:widowControl w:val="0"/>
        <w:numPr>
          <w:ilvl w:val="1"/>
          <w:numId w:val="3"/>
        </w:numPr>
        <w:tabs>
          <w:tab w:val="left" w:pos="973"/>
          <w:tab w:val="left" w:pos="9498"/>
        </w:tabs>
        <w:suppressAutoHyphens w:val="0"/>
        <w:autoSpaceDE w:val="0"/>
        <w:autoSpaceDN w:val="0"/>
        <w:ind w:left="0" w:firstLine="567"/>
        <w:contextualSpacing/>
        <w:jc w:val="both"/>
        <w:rPr>
          <w:szCs w:val="24"/>
        </w:rPr>
      </w:pPr>
      <w:r w:rsidRPr="000D6348">
        <w:rPr>
          <w:szCs w:val="24"/>
        </w:rPr>
        <w:t>jei reikalinga</w:t>
      </w:r>
      <w:r w:rsidR="009950CA">
        <w:rPr>
          <w:szCs w:val="24"/>
        </w:rPr>
        <w:t>,</w:t>
      </w:r>
      <w:r w:rsidRPr="000D6348">
        <w:rPr>
          <w:szCs w:val="24"/>
        </w:rPr>
        <w:t xml:space="preserve"> Konfiskuotinų gyvūnų gydymas, slauga ir globa;</w:t>
      </w:r>
    </w:p>
    <w:p w14:paraId="21AF52DE" w14:textId="77777777" w:rsidR="000202C5" w:rsidRDefault="00100FD0" w:rsidP="005B79A1">
      <w:pPr>
        <w:widowControl w:val="0"/>
        <w:numPr>
          <w:ilvl w:val="1"/>
          <w:numId w:val="3"/>
        </w:numPr>
        <w:tabs>
          <w:tab w:val="left" w:pos="973"/>
          <w:tab w:val="left" w:pos="9498"/>
        </w:tabs>
        <w:suppressAutoHyphens w:val="0"/>
        <w:autoSpaceDE w:val="0"/>
        <w:autoSpaceDN w:val="0"/>
        <w:ind w:left="0" w:firstLine="567"/>
        <w:contextualSpacing/>
        <w:jc w:val="both"/>
        <w:rPr>
          <w:szCs w:val="24"/>
        </w:rPr>
      </w:pPr>
      <w:r w:rsidRPr="000D6348">
        <w:rPr>
          <w:szCs w:val="24"/>
        </w:rPr>
        <w:t>Konfiskuotinų gyvūnų priežiūra, laikinas laikymas;</w:t>
      </w:r>
    </w:p>
    <w:p w14:paraId="5AECCA4F" w14:textId="38B4F15A" w:rsidR="008D24B1" w:rsidRPr="000D6348" w:rsidRDefault="008D24B1" w:rsidP="005B79A1">
      <w:pPr>
        <w:widowControl w:val="0"/>
        <w:numPr>
          <w:ilvl w:val="1"/>
          <w:numId w:val="3"/>
        </w:numPr>
        <w:tabs>
          <w:tab w:val="left" w:pos="973"/>
          <w:tab w:val="left" w:pos="9498"/>
        </w:tabs>
        <w:suppressAutoHyphens w:val="0"/>
        <w:autoSpaceDE w:val="0"/>
        <w:autoSpaceDN w:val="0"/>
        <w:ind w:left="0" w:firstLine="567"/>
        <w:contextualSpacing/>
        <w:jc w:val="both"/>
        <w:rPr>
          <w:szCs w:val="24"/>
        </w:rPr>
      </w:pPr>
      <w:r>
        <w:rPr>
          <w:szCs w:val="24"/>
        </w:rPr>
        <w:t xml:space="preserve">laikymo metu nugaišusių ar nugaišintų Konfiskuotinų gyvūnų tvarkymas </w:t>
      </w:r>
      <w:r w:rsidR="00AF34AB">
        <w:rPr>
          <w:szCs w:val="24"/>
        </w:rPr>
        <w:t xml:space="preserve">vykdomas </w:t>
      </w:r>
      <w:r>
        <w:rPr>
          <w:szCs w:val="24"/>
        </w:rPr>
        <w:t>vadovaujantis Valstybinės maisto ir veterinarijos tarnybos nurodytais gaišenų tvarkymo reikalavimais.</w:t>
      </w:r>
    </w:p>
    <w:p w14:paraId="634EC885" w14:textId="28B330F9" w:rsidR="00935007" w:rsidRPr="002B6AF4" w:rsidRDefault="00100FD0" w:rsidP="00132359">
      <w:pPr>
        <w:widowControl w:val="0"/>
        <w:suppressAutoHyphens w:val="0"/>
        <w:autoSpaceDE w:val="0"/>
        <w:autoSpaceDN w:val="0"/>
        <w:ind w:firstLine="567"/>
        <w:contextualSpacing/>
        <w:jc w:val="both"/>
        <w:rPr>
          <w:szCs w:val="24"/>
        </w:rPr>
      </w:pPr>
      <w:r w:rsidRPr="000D6348">
        <w:rPr>
          <w:szCs w:val="24"/>
        </w:rPr>
        <w:t>Vykdytojas užtikrina 1</w:t>
      </w:r>
      <w:r w:rsidR="00132359" w:rsidRPr="000D6348">
        <w:rPr>
          <w:szCs w:val="24"/>
        </w:rPr>
        <w:t>.1.</w:t>
      </w:r>
      <w:r w:rsidRPr="000D6348">
        <w:rPr>
          <w:szCs w:val="24"/>
        </w:rPr>
        <w:t xml:space="preserve"> punkte išvardintų paslaugų (toliau ‒ paslaugos) teikimą Lietuvos Respublikos</w:t>
      </w:r>
      <w:r w:rsidRPr="000D6348">
        <w:rPr>
          <w:spacing w:val="-7"/>
          <w:szCs w:val="24"/>
        </w:rPr>
        <w:t xml:space="preserve"> </w:t>
      </w:r>
      <w:r w:rsidRPr="000D6348">
        <w:rPr>
          <w:szCs w:val="24"/>
        </w:rPr>
        <w:t>teritorijoje</w:t>
      </w:r>
      <w:r w:rsidRPr="000D6348">
        <w:rPr>
          <w:spacing w:val="-7"/>
          <w:szCs w:val="24"/>
        </w:rPr>
        <w:t xml:space="preserve"> </w:t>
      </w:r>
      <w:r w:rsidRPr="000D6348">
        <w:rPr>
          <w:szCs w:val="24"/>
        </w:rPr>
        <w:t>esančiose,</w:t>
      </w:r>
      <w:r w:rsidRPr="000D6348">
        <w:rPr>
          <w:spacing w:val="-9"/>
          <w:szCs w:val="24"/>
        </w:rPr>
        <w:t xml:space="preserve"> </w:t>
      </w:r>
      <w:r w:rsidRPr="000D6348">
        <w:rPr>
          <w:szCs w:val="24"/>
        </w:rPr>
        <w:t>Vykdytojo</w:t>
      </w:r>
      <w:r w:rsidRPr="000D6348">
        <w:rPr>
          <w:spacing w:val="-7"/>
          <w:szCs w:val="24"/>
        </w:rPr>
        <w:t xml:space="preserve"> </w:t>
      </w:r>
      <w:r w:rsidRPr="000D6348">
        <w:rPr>
          <w:szCs w:val="24"/>
        </w:rPr>
        <w:t>pasiūlytose</w:t>
      </w:r>
      <w:r w:rsidRPr="000D6348">
        <w:rPr>
          <w:spacing w:val="-7"/>
          <w:szCs w:val="24"/>
        </w:rPr>
        <w:t xml:space="preserve"> </w:t>
      </w:r>
      <w:r w:rsidRPr="000D6348">
        <w:rPr>
          <w:szCs w:val="24"/>
        </w:rPr>
        <w:t>Konfiskuotinų gyvūnų laikymo vietose</w:t>
      </w:r>
      <w:r w:rsidRPr="000D6348">
        <w:rPr>
          <w:spacing w:val="-6"/>
          <w:szCs w:val="24"/>
        </w:rPr>
        <w:t xml:space="preserve"> </w:t>
      </w:r>
      <w:r w:rsidRPr="002B6AF4">
        <w:rPr>
          <w:szCs w:val="24"/>
        </w:rPr>
        <w:t>24</w:t>
      </w:r>
      <w:r w:rsidRPr="002B6AF4">
        <w:rPr>
          <w:spacing w:val="-7"/>
          <w:szCs w:val="24"/>
        </w:rPr>
        <w:t xml:space="preserve"> </w:t>
      </w:r>
      <w:r w:rsidRPr="002B6AF4">
        <w:rPr>
          <w:szCs w:val="24"/>
        </w:rPr>
        <w:t>valandas</w:t>
      </w:r>
      <w:r w:rsidRPr="002B6AF4">
        <w:rPr>
          <w:spacing w:val="-8"/>
          <w:szCs w:val="24"/>
        </w:rPr>
        <w:t xml:space="preserve"> </w:t>
      </w:r>
      <w:r w:rsidRPr="002B6AF4">
        <w:rPr>
          <w:szCs w:val="24"/>
        </w:rPr>
        <w:t>per</w:t>
      </w:r>
      <w:r w:rsidRPr="002B6AF4">
        <w:rPr>
          <w:spacing w:val="-6"/>
          <w:szCs w:val="24"/>
        </w:rPr>
        <w:t xml:space="preserve"> </w:t>
      </w:r>
      <w:r w:rsidRPr="002B6AF4">
        <w:rPr>
          <w:szCs w:val="24"/>
        </w:rPr>
        <w:t>parą, įskaitant savaitgalius ir valstybines</w:t>
      </w:r>
      <w:r w:rsidRPr="002B6AF4">
        <w:rPr>
          <w:spacing w:val="-5"/>
          <w:szCs w:val="24"/>
        </w:rPr>
        <w:t xml:space="preserve"> </w:t>
      </w:r>
      <w:r w:rsidRPr="002B6AF4">
        <w:rPr>
          <w:szCs w:val="24"/>
        </w:rPr>
        <w:t>šventes</w:t>
      </w:r>
      <w:r w:rsidR="00935007" w:rsidRPr="002B6AF4">
        <w:rPr>
          <w:szCs w:val="24"/>
        </w:rPr>
        <w:t>.</w:t>
      </w:r>
    </w:p>
    <w:p w14:paraId="7042FC8C" w14:textId="014A6B3E" w:rsidR="00100FD0" w:rsidRPr="000D6348" w:rsidRDefault="00277E1B" w:rsidP="00277E1B">
      <w:pPr>
        <w:widowControl w:val="0"/>
        <w:suppressAutoHyphens w:val="0"/>
        <w:autoSpaceDE w:val="0"/>
        <w:autoSpaceDN w:val="0"/>
        <w:spacing w:line="252" w:lineRule="exact"/>
        <w:ind w:firstLine="567"/>
        <w:contextualSpacing/>
        <w:jc w:val="both"/>
        <w:rPr>
          <w:szCs w:val="24"/>
        </w:rPr>
      </w:pPr>
      <w:r w:rsidRPr="002B6AF4">
        <w:rPr>
          <w:szCs w:val="24"/>
        </w:rPr>
        <w:t xml:space="preserve">1.2. </w:t>
      </w:r>
      <w:r w:rsidR="00935007" w:rsidRPr="002B6AF4">
        <w:rPr>
          <w:szCs w:val="24"/>
        </w:rPr>
        <w:t>Paslauga teikiama:</w:t>
      </w:r>
    </w:p>
    <w:p w14:paraId="57AE756B" w14:textId="4A6212B3" w:rsidR="00935007" w:rsidRPr="000D6348" w:rsidRDefault="00277E1B" w:rsidP="00277E1B">
      <w:pPr>
        <w:widowControl w:val="0"/>
        <w:suppressAutoHyphens w:val="0"/>
        <w:autoSpaceDE w:val="0"/>
        <w:autoSpaceDN w:val="0"/>
        <w:spacing w:line="252" w:lineRule="exact"/>
        <w:ind w:firstLine="567"/>
        <w:contextualSpacing/>
        <w:rPr>
          <w:szCs w:val="24"/>
        </w:rPr>
      </w:pPr>
      <w:r w:rsidRPr="000D6348">
        <w:rPr>
          <w:szCs w:val="24"/>
        </w:rPr>
        <w:t xml:space="preserve">1.2.1. </w:t>
      </w:r>
      <w:r w:rsidR="00935007" w:rsidRPr="000D6348">
        <w:rPr>
          <w:szCs w:val="24"/>
        </w:rPr>
        <w:t>Konfiskuotiniems saugomiems laukiniams gyvūnams;</w:t>
      </w:r>
    </w:p>
    <w:p w14:paraId="5ADB7970" w14:textId="2DD1BF9A" w:rsidR="00935007" w:rsidRPr="000D6348" w:rsidRDefault="00277E1B" w:rsidP="00277E1B">
      <w:pPr>
        <w:widowControl w:val="0"/>
        <w:suppressAutoHyphens w:val="0"/>
        <w:autoSpaceDE w:val="0"/>
        <w:autoSpaceDN w:val="0"/>
        <w:spacing w:line="252" w:lineRule="exact"/>
        <w:ind w:firstLine="567"/>
        <w:contextualSpacing/>
        <w:rPr>
          <w:szCs w:val="24"/>
        </w:rPr>
      </w:pPr>
      <w:r w:rsidRPr="000D6348">
        <w:rPr>
          <w:szCs w:val="24"/>
        </w:rPr>
        <w:t xml:space="preserve">1.2.2. </w:t>
      </w:r>
      <w:r w:rsidR="00935007" w:rsidRPr="000D6348">
        <w:rPr>
          <w:szCs w:val="24"/>
        </w:rPr>
        <w:t>Konfiskuotiniems laukiniams gyvūnams;</w:t>
      </w:r>
    </w:p>
    <w:p w14:paraId="30CEA949" w14:textId="1797BCCE" w:rsidR="00935007" w:rsidRPr="000D6348" w:rsidRDefault="00277E1B" w:rsidP="00277E1B">
      <w:pPr>
        <w:widowControl w:val="0"/>
        <w:suppressAutoHyphens w:val="0"/>
        <w:autoSpaceDE w:val="0"/>
        <w:autoSpaceDN w:val="0"/>
        <w:spacing w:line="252" w:lineRule="exact"/>
        <w:ind w:firstLine="567"/>
        <w:contextualSpacing/>
        <w:rPr>
          <w:szCs w:val="24"/>
        </w:rPr>
      </w:pPr>
      <w:r w:rsidRPr="000D6348">
        <w:rPr>
          <w:szCs w:val="24"/>
        </w:rPr>
        <w:t xml:space="preserve">1.2.3. </w:t>
      </w:r>
      <w:r w:rsidR="00935007" w:rsidRPr="000D6348">
        <w:rPr>
          <w:szCs w:val="24"/>
        </w:rPr>
        <w:t>Konfiskuotiniems invazinių rūšių gyvūnams;</w:t>
      </w:r>
    </w:p>
    <w:p w14:paraId="30C2216B" w14:textId="691F406D" w:rsidR="00A45DEB" w:rsidRPr="000D6348" w:rsidRDefault="00277E1B" w:rsidP="00FC695A">
      <w:pPr>
        <w:widowControl w:val="0"/>
        <w:suppressAutoHyphens w:val="0"/>
        <w:autoSpaceDE w:val="0"/>
        <w:autoSpaceDN w:val="0"/>
        <w:spacing w:line="252" w:lineRule="exact"/>
        <w:ind w:firstLine="567"/>
        <w:contextualSpacing/>
        <w:jc w:val="both"/>
        <w:rPr>
          <w:szCs w:val="24"/>
        </w:rPr>
      </w:pPr>
      <w:r w:rsidRPr="000D6348">
        <w:rPr>
          <w:szCs w:val="24"/>
        </w:rPr>
        <w:t xml:space="preserve">1.2.4. </w:t>
      </w:r>
      <w:r w:rsidR="00935007" w:rsidRPr="000D6348">
        <w:rPr>
          <w:szCs w:val="24"/>
        </w:rPr>
        <w:t>Konfiskuotiniems laukinių gyvūnų rūšių hibridams.</w:t>
      </w:r>
    </w:p>
    <w:p w14:paraId="46B408CD" w14:textId="700CF882" w:rsidR="007066E7" w:rsidRDefault="00277E1B" w:rsidP="00277E1B">
      <w:pPr>
        <w:widowControl w:val="0"/>
        <w:suppressAutoHyphens w:val="0"/>
        <w:autoSpaceDE w:val="0"/>
        <w:autoSpaceDN w:val="0"/>
        <w:spacing w:before="1"/>
        <w:ind w:firstLine="567"/>
        <w:contextualSpacing/>
        <w:jc w:val="both"/>
        <w:rPr>
          <w:szCs w:val="24"/>
        </w:rPr>
      </w:pPr>
      <w:r w:rsidRPr="000D6348">
        <w:rPr>
          <w:szCs w:val="24"/>
        </w:rPr>
        <w:t xml:space="preserve">1.3. </w:t>
      </w:r>
      <w:r w:rsidR="007066E7" w:rsidRPr="000D6348">
        <w:rPr>
          <w:szCs w:val="24"/>
        </w:rPr>
        <w:t>Vykdytojas</w:t>
      </w:r>
      <w:r w:rsidR="002B6AF4">
        <w:rPr>
          <w:szCs w:val="24"/>
        </w:rPr>
        <w:t>,</w:t>
      </w:r>
      <w:r w:rsidR="007066E7" w:rsidRPr="000D6348">
        <w:rPr>
          <w:szCs w:val="24"/>
        </w:rPr>
        <w:t xml:space="preserve"> gavęs pranešimą</w:t>
      </w:r>
      <w:r w:rsidR="008D24B1">
        <w:rPr>
          <w:szCs w:val="24"/>
        </w:rPr>
        <w:t xml:space="preserve"> iš Perkančiosios organizacijos</w:t>
      </w:r>
      <w:r w:rsidR="007066E7" w:rsidRPr="000D6348">
        <w:rPr>
          <w:szCs w:val="24"/>
        </w:rPr>
        <w:t xml:space="preserve"> apie Konfiskuotiną gyvūną</w:t>
      </w:r>
      <w:r w:rsidR="002B6AF4">
        <w:rPr>
          <w:szCs w:val="24"/>
        </w:rPr>
        <w:t>,</w:t>
      </w:r>
      <w:r w:rsidR="007066E7" w:rsidRPr="000D6348">
        <w:rPr>
          <w:szCs w:val="24"/>
        </w:rPr>
        <w:t xml:space="preserve"> kuo skubiau vyksta į gyvūnų laikymo vietą ne vėliau kaip per 6 valandas, išskyrus atvejus, kai atsiranda objektyvios aplinkybės, trukdančios atvykti per nustatytą laiką</w:t>
      </w:r>
      <w:r w:rsidR="00EE0DF2">
        <w:rPr>
          <w:szCs w:val="24"/>
        </w:rPr>
        <w:t xml:space="preserve">. </w:t>
      </w:r>
    </w:p>
    <w:p w14:paraId="1F0DE7C1" w14:textId="2E80F532" w:rsidR="00FC695A" w:rsidRDefault="00FC695A" w:rsidP="00277E1B">
      <w:pPr>
        <w:widowControl w:val="0"/>
        <w:suppressAutoHyphens w:val="0"/>
        <w:autoSpaceDE w:val="0"/>
        <w:autoSpaceDN w:val="0"/>
        <w:spacing w:before="1"/>
        <w:ind w:firstLine="567"/>
        <w:contextualSpacing/>
        <w:jc w:val="both"/>
        <w:rPr>
          <w:szCs w:val="24"/>
        </w:rPr>
      </w:pPr>
      <w:r>
        <w:rPr>
          <w:szCs w:val="24"/>
        </w:rPr>
        <w:t>1.4. Paslaugos teikėjas turi turėti</w:t>
      </w:r>
      <w:r w:rsidR="00EE2CEC">
        <w:rPr>
          <w:szCs w:val="24"/>
        </w:rPr>
        <w:t xml:space="preserve"> tinkamas</w:t>
      </w:r>
      <w:r>
        <w:rPr>
          <w:szCs w:val="24"/>
        </w:rPr>
        <w:t xml:space="preserve"> laikymo sąlygas</w:t>
      </w:r>
      <w:r w:rsidR="00EE2CEC">
        <w:rPr>
          <w:szCs w:val="24"/>
        </w:rPr>
        <w:t>, atitinkančias</w:t>
      </w:r>
      <w:r w:rsidR="00EE2CEC" w:rsidRPr="00EE2CEC">
        <w:rPr>
          <w:szCs w:val="24"/>
        </w:rPr>
        <w:t xml:space="preserve"> Laukinių gyvūnų naudojimo taisykl</w:t>
      </w:r>
      <w:r w:rsidR="00EE2CEC">
        <w:rPr>
          <w:szCs w:val="24"/>
        </w:rPr>
        <w:t xml:space="preserve">ėse esančius reikalavimus, šioms gyvūnų grupėms: </w:t>
      </w:r>
      <w:r w:rsidR="004142A9">
        <w:rPr>
          <w:szCs w:val="24"/>
        </w:rPr>
        <w:t xml:space="preserve">žinduoliai (įskaitant </w:t>
      </w:r>
      <w:r w:rsidR="00EE2CEC">
        <w:rPr>
          <w:szCs w:val="24"/>
        </w:rPr>
        <w:t>primat</w:t>
      </w:r>
      <w:r w:rsidR="004142A9">
        <w:rPr>
          <w:szCs w:val="24"/>
        </w:rPr>
        <w:t>us</w:t>
      </w:r>
      <w:r w:rsidR="00EE2CEC">
        <w:rPr>
          <w:szCs w:val="24"/>
        </w:rPr>
        <w:t>, plėšr</w:t>
      </w:r>
      <w:r w:rsidR="004142A9">
        <w:rPr>
          <w:szCs w:val="24"/>
        </w:rPr>
        <w:t>iuosius</w:t>
      </w:r>
      <w:r w:rsidR="00EE2CEC">
        <w:rPr>
          <w:szCs w:val="24"/>
        </w:rPr>
        <w:t xml:space="preserve"> žinduoli</w:t>
      </w:r>
      <w:r w:rsidR="004142A9">
        <w:rPr>
          <w:szCs w:val="24"/>
        </w:rPr>
        <w:t xml:space="preserve">us, tokius kaip </w:t>
      </w:r>
      <w:r w:rsidR="00EE2CEC">
        <w:rPr>
          <w:szCs w:val="24"/>
        </w:rPr>
        <w:t xml:space="preserve">tigrai, liūtai), </w:t>
      </w:r>
      <w:r w:rsidR="004142A9">
        <w:rPr>
          <w:szCs w:val="24"/>
        </w:rPr>
        <w:t xml:space="preserve">ropliai (įskaitant </w:t>
      </w:r>
      <w:r w:rsidR="00EE2CEC">
        <w:rPr>
          <w:szCs w:val="24"/>
        </w:rPr>
        <w:t>krokodilų būrio gyvūn</w:t>
      </w:r>
      <w:r w:rsidR="004142A9">
        <w:rPr>
          <w:szCs w:val="24"/>
        </w:rPr>
        <w:t>us</w:t>
      </w:r>
      <w:r w:rsidR="00EE2CEC">
        <w:rPr>
          <w:szCs w:val="24"/>
        </w:rPr>
        <w:t>, 4 metrų ir ilgesn</w:t>
      </w:r>
      <w:r w:rsidR="004142A9">
        <w:rPr>
          <w:szCs w:val="24"/>
        </w:rPr>
        <w:t>e</w:t>
      </w:r>
      <w:r w:rsidR="00EE2CEC">
        <w:rPr>
          <w:szCs w:val="24"/>
        </w:rPr>
        <w:t>s gyvat</w:t>
      </w:r>
      <w:r w:rsidR="004142A9">
        <w:rPr>
          <w:szCs w:val="24"/>
        </w:rPr>
        <w:t>e</w:t>
      </w:r>
      <w:r w:rsidR="00EE2CEC">
        <w:rPr>
          <w:szCs w:val="24"/>
        </w:rPr>
        <w:t>s</w:t>
      </w:r>
      <w:r w:rsidR="004142A9">
        <w:rPr>
          <w:szCs w:val="24"/>
        </w:rPr>
        <w:t>)</w:t>
      </w:r>
      <w:r w:rsidR="007B1FBB">
        <w:rPr>
          <w:szCs w:val="24"/>
        </w:rPr>
        <w:t xml:space="preserve">, </w:t>
      </w:r>
      <w:r w:rsidR="004142A9">
        <w:rPr>
          <w:szCs w:val="24"/>
        </w:rPr>
        <w:t xml:space="preserve">paukščiai (įskaitant </w:t>
      </w:r>
      <w:r w:rsidR="007B1FBB">
        <w:rPr>
          <w:szCs w:val="24"/>
        </w:rPr>
        <w:t>vandens paukšči</w:t>
      </w:r>
      <w:r w:rsidR="004142A9">
        <w:rPr>
          <w:szCs w:val="24"/>
        </w:rPr>
        <w:t>us)</w:t>
      </w:r>
      <w:r w:rsidR="0042188E">
        <w:rPr>
          <w:szCs w:val="24"/>
        </w:rPr>
        <w:t>.</w:t>
      </w:r>
    </w:p>
    <w:p w14:paraId="5783D0F5" w14:textId="1CFC78D2" w:rsidR="000E222D" w:rsidRDefault="000E222D" w:rsidP="00277E1B">
      <w:pPr>
        <w:widowControl w:val="0"/>
        <w:suppressAutoHyphens w:val="0"/>
        <w:autoSpaceDE w:val="0"/>
        <w:autoSpaceDN w:val="0"/>
        <w:spacing w:before="1"/>
        <w:ind w:firstLine="567"/>
        <w:contextualSpacing/>
        <w:jc w:val="both"/>
        <w:rPr>
          <w:szCs w:val="24"/>
        </w:rPr>
      </w:pPr>
      <w:r>
        <w:rPr>
          <w:szCs w:val="24"/>
        </w:rPr>
        <w:t>1.5. Paslaugos teikėjas turi būti įdarbinęs veterinarijos gydytoją arba sudaręs sutartį su veterinarijos gydytoju.</w:t>
      </w:r>
    </w:p>
    <w:p w14:paraId="659D8665" w14:textId="4F6412C7" w:rsidR="008D24B1" w:rsidRPr="000D6348" w:rsidRDefault="008D24B1" w:rsidP="00277E1B">
      <w:pPr>
        <w:widowControl w:val="0"/>
        <w:suppressAutoHyphens w:val="0"/>
        <w:autoSpaceDE w:val="0"/>
        <w:autoSpaceDN w:val="0"/>
        <w:spacing w:before="1"/>
        <w:ind w:firstLine="567"/>
        <w:contextualSpacing/>
        <w:jc w:val="both"/>
        <w:rPr>
          <w:szCs w:val="24"/>
        </w:rPr>
      </w:pPr>
      <w:r>
        <w:rPr>
          <w:szCs w:val="24"/>
        </w:rPr>
        <w:t>1.</w:t>
      </w:r>
      <w:r w:rsidR="00694FFE">
        <w:rPr>
          <w:szCs w:val="24"/>
        </w:rPr>
        <w:t>6</w:t>
      </w:r>
      <w:r>
        <w:rPr>
          <w:szCs w:val="24"/>
        </w:rPr>
        <w:t xml:space="preserve">. Perkančioji organizacija, pasikreipusi į paslaugos teikėją dėl poreikio dalyvauti </w:t>
      </w:r>
      <w:r w:rsidR="00D92F4A">
        <w:rPr>
          <w:szCs w:val="24"/>
        </w:rPr>
        <w:t>Konfiskuotinų</w:t>
      </w:r>
      <w:r>
        <w:rPr>
          <w:szCs w:val="24"/>
        </w:rPr>
        <w:t xml:space="preserve"> gyvūnų paėmimo procedūroje, </w:t>
      </w:r>
      <w:r w:rsidR="00AF34AB">
        <w:rPr>
          <w:szCs w:val="24"/>
        </w:rPr>
        <w:t xml:space="preserve">informuoja, kokių paslaugų ir kokios srities specialistų reikės gyvūno/-ų paėmimo procedūroje. </w:t>
      </w:r>
    </w:p>
    <w:p w14:paraId="1240D77B" w14:textId="58C8B3C7" w:rsidR="00E00DDB" w:rsidRDefault="00277E1B" w:rsidP="00277E1B">
      <w:pPr>
        <w:widowControl w:val="0"/>
        <w:suppressAutoHyphens w:val="0"/>
        <w:autoSpaceDE w:val="0"/>
        <w:autoSpaceDN w:val="0"/>
        <w:spacing w:before="1"/>
        <w:ind w:firstLine="567"/>
        <w:contextualSpacing/>
        <w:jc w:val="both"/>
        <w:rPr>
          <w:b/>
          <w:bCs/>
          <w:szCs w:val="24"/>
        </w:rPr>
      </w:pPr>
      <w:r w:rsidRPr="000D6348">
        <w:rPr>
          <w:szCs w:val="24"/>
        </w:rPr>
        <w:t>1.</w:t>
      </w:r>
      <w:r w:rsidR="00694FFE">
        <w:rPr>
          <w:szCs w:val="24"/>
        </w:rPr>
        <w:t>7</w:t>
      </w:r>
      <w:r w:rsidRPr="000D6348">
        <w:rPr>
          <w:szCs w:val="24"/>
        </w:rPr>
        <w:t xml:space="preserve">. </w:t>
      </w:r>
      <w:r w:rsidR="007066E7" w:rsidRPr="000D6348">
        <w:rPr>
          <w:szCs w:val="24"/>
        </w:rPr>
        <w:t>Vykdytojas, atvykęs į Konfiskuotinų gyvūnų laikymo vietą,</w:t>
      </w:r>
      <w:r w:rsidR="008D24B1">
        <w:rPr>
          <w:szCs w:val="24"/>
        </w:rPr>
        <w:t xml:space="preserve"> kai reikia,</w:t>
      </w:r>
      <w:r w:rsidR="007066E7" w:rsidRPr="000D6348">
        <w:rPr>
          <w:szCs w:val="24"/>
        </w:rPr>
        <w:t xml:space="preserve"> įvertina </w:t>
      </w:r>
      <w:r w:rsidR="00F100BD">
        <w:rPr>
          <w:szCs w:val="24"/>
        </w:rPr>
        <w:t>Konfiskuotinų</w:t>
      </w:r>
      <w:r w:rsidR="007066E7" w:rsidRPr="000D6348">
        <w:rPr>
          <w:szCs w:val="24"/>
        </w:rPr>
        <w:t xml:space="preserve"> gyvūnų būklę, suteikia reikalingą </w:t>
      </w:r>
      <w:r w:rsidR="00681F04">
        <w:rPr>
          <w:szCs w:val="24"/>
        </w:rPr>
        <w:t xml:space="preserve">veterinarinę </w:t>
      </w:r>
      <w:r w:rsidR="007066E7" w:rsidRPr="000D6348">
        <w:rPr>
          <w:szCs w:val="24"/>
        </w:rPr>
        <w:t>pagalbą</w:t>
      </w:r>
      <w:r w:rsidR="00CF6EA3" w:rsidRPr="000D6348">
        <w:rPr>
          <w:szCs w:val="24"/>
        </w:rPr>
        <w:t>, nusk</w:t>
      </w:r>
      <w:r w:rsidR="00AF34AB">
        <w:rPr>
          <w:szCs w:val="24"/>
        </w:rPr>
        <w:t>e</w:t>
      </w:r>
      <w:r w:rsidR="00CF6EA3" w:rsidRPr="000D6348">
        <w:rPr>
          <w:szCs w:val="24"/>
        </w:rPr>
        <w:t>nuoja gyvūno mikroschemą</w:t>
      </w:r>
      <w:r w:rsidR="00CD2DBF">
        <w:rPr>
          <w:szCs w:val="24"/>
        </w:rPr>
        <w:t>,</w:t>
      </w:r>
      <w:r w:rsidR="00CF6EA3" w:rsidRPr="000D6348">
        <w:rPr>
          <w:szCs w:val="24"/>
        </w:rPr>
        <w:t xml:space="preserve"> jei tokia yra</w:t>
      </w:r>
      <w:r w:rsidR="007066E7" w:rsidRPr="000D6348">
        <w:rPr>
          <w:szCs w:val="24"/>
        </w:rPr>
        <w:t xml:space="preserve">. </w:t>
      </w:r>
      <w:r w:rsidR="002B6AF4">
        <w:rPr>
          <w:szCs w:val="24"/>
        </w:rPr>
        <w:t xml:space="preserve">Vykdytojas Perkančiajai organizacijai </w:t>
      </w:r>
      <w:r w:rsidR="007066E7" w:rsidRPr="000D6348">
        <w:rPr>
          <w:szCs w:val="24"/>
        </w:rPr>
        <w:t>pateikia gyvūno sveikatos būklės preliminarią išvadą per vieną parą skaičiuojant nuo sekančios darbo dienos</w:t>
      </w:r>
      <w:r w:rsidR="00CD2DBF">
        <w:rPr>
          <w:szCs w:val="24"/>
        </w:rPr>
        <w:t xml:space="preserve"> po gyvūno patekimo į Vykdytojo suteiktą laikino laikymo vietą</w:t>
      </w:r>
      <w:r w:rsidR="007066E7" w:rsidRPr="000D6348">
        <w:rPr>
          <w:szCs w:val="24"/>
        </w:rPr>
        <w:t>. Tikslią gyvūnų sveikatos būklės išvadą</w:t>
      </w:r>
      <w:r w:rsidR="00CD2DBF">
        <w:rPr>
          <w:szCs w:val="24"/>
        </w:rPr>
        <w:t>, pateikiant veterinarijos gydytojo išrašą iš ligos istorijos,</w:t>
      </w:r>
      <w:r w:rsidR="007066E7" w:rsidRPr="000D6348">
        <w:rPr>
          <w:szCs w:val="24"/>
        </w:rPr>
        <w:t xml:space="preserve"> turi pateikti kaip įmanoma greičiau, </w:t>
      </w:r>
      <w:r w:rsidR="007066E7" w:rsidRPr="00282723">
        <w:rPr>
          <w:szCs w:val="24"/>
        </w:rPr>
        <w:t xml:space="preserve">bet ne vėliau kaip per </w:t>
      </w:r>
      <w:r w:rsidR="00CD2DBF" w:rsidRPr="00282723">
        <w:rPr>
          <w:szCs w:val="24"/>
        </w:rPr>
        <w:t>5</w:t>
      </w:r>
      <w:r w:rsidR="007066E7" w:rsidRPr="00282723">
        <w:rPr>
          <w:szCs w:val="24"/>
        </w:rPr>
        <w:t xml:space="preserve"> darbo dienas</w:t>
      </w:r>
      <w:r w:rsidR="00CD2DBF" w:rsidRPr="00CD2DBF">
        <w:rPr>
          <w:szCs w:val="24"/>
        </w:rPr>
        <w:t xml:space="preserve"> </w:t>
      </w:r>
      <w:r w:rsidR="00CD2DBF">
        <w:rPr>
          <w:szCs w:val="24"/>
        </w:rPr>
        <w:t xml:space="preserve">po gyvūno patekimo į Vykdytojo suteiktą laikino laikymo vietą bei </w:t>
      </w:r>
      <w:r w:rsidR="00AF34AB">
        <w:rPr>
          <w:szCs w:val="24"/>
        </w:rPr>
        <w:t xml:space="preserve">taip pat </w:t>
      </w:r>
      <w:r w:rsidR="00CD2DBF">
        <w:rPr>
          <w:szCs w:val="24"/>
        </w:rPr>
        <w:t>po naujų veterinarinių procedūrų taikymo gyvūnui esant Vykdytojo suteiktoje laikino laikymo vietoje</w:t>
      </w:r>
      <w:r w:rsidR="007066E7" w:rsidRPr="00282723">
        <w:rPr>
          <w:szCs w:val="24"/>
        </w:rPr>
        <w:t>.</w:t>
      </w:r>
    </w:p>
    <w:p w14:paraId="03C281F5" w14:textId="0208AEFB" w:rsidR="007066E7" w:rsidRDefault="00E00DDB" w:rsidP="00277E1B">
      <w:pPr>
        <w:widowControl w:val="0"/>
        <w:suppressAutoHyphens w:val="0"/>
        <w:autoSpaceDE w:val="0"/>
        <w:autoSpaceDN w:val="0"/>
        <w:spacing w:before="1"/>
        <w:ind w:firstLine="567"/>
        <w:contextualSpacing/>
        <w:jc w:val="both"/>
        <w:rPr>
          <w:szCs w:val="24"/>
        </w:rPr>
      </w:pPr>
      <w:r>
        <w:rPr>
          <w:szCs w:val="24"/>
        </w:rPr>
        <w:t>1.</w:t>
      </w:r>
      <w:r w:rsidR="00681F04">
        <w:rPr>
          <w:szCs w:val="24"/>
        </w:rPr>
        <w:t>8</w:t>
      </w:r>
      <w:r>
        <w:rPr>
          <w:szCs w:val="24"/>
        </w:rPr>
        <w:t xml:space="preserve">. Paslaugos teikėjas įsipareigoja suteikti informaciją </w:t>
      </w:r>
      <w:r w:rsidR="00AF34AB">
        <w:rPr>
          <w:szCs w:val="24"/>
        </w:rPr>
        <w:t>Perkančiajai organizacijai</w:t>
      </w:r>
      <w:r>
        <w:rPr>
          <w:szCs w:val="24"/>
        </w:rPr>
        <w:t xml:space="preserve"> apie laikinoje </w:t>
      </w:r>
      <w:r>
        <w:rPr>
          <w:szCs w:val="24"/>
        </w:rPr>
        <w:lastRenderedPageBreak/>
        <w:t>globoje esančių gyvūnų sveikatingumo būklę, laikymo sąlygas ne vėliau kaip per 3 darbo dienas po Perkančiosios organizacijos pasiteiravimo.</w:t>
      </w:r>
      <w:r w:rsidR="007066E7" w:rsidRPr="000D6348">
        <w:rPr>
          <w:szCs w:val="24"/>
        </w:rPr>
        <w:t xml:space="preserve"> </w:t>
      </w:r>
    </w:p>
    <w:p w14:paraId="39DCA21A" w14:textId="16096A72" w:rsidR="00583E8D" w:rsidRPr="000D6348" w:rsidRDefault="00583E8D" w:rsidP="00277E1B">
      <w:pPr>
        <w:widowControl w:val="0"/>
        <w:suppressAutoHyphens w:val="0"/>
        <w:autoSpaceDE w:val="0"/>
        <w:autoSpaceDN w:val="0"/>
        <w:spacing w:before="1"/>
        <w:ind w:firstLine="567"/>
        <w:contextualSpacing/>
        <w:jc w:val="both"/>
        <w:rPr>
          <w:szCs w:val="24"/>
        </w:rPr>
      </w:pPr>
      <w:r>
        <w:rPr>
          <w:szCs w:val="24"/>
        </w:rPr>
        <w:t>1.</w:t>
      </w:r>
      <w:r w:rsidR="00681F04">
        <w:rPr>
          <w:szCs w:val="24"/>
        </w:rPr>
        <w:t>9</w:t>
      </w:r>
      <w:r>
        <w:rPr>
          <w:szCs w:val="24"/>
        </w:rPr>
        <w:t>. Jei laikinojo laikymo metu Konfiskuotinas gyvūnas nugaišta, Perkančiąją organizaciją paslaugos teikėjas informuoja per 1 d.</w:t>
      </w:r>
      <w:r w:rsidR="00D92F4A">
        <w:rPr>
          <w:szCs w:val="24"/>
        </w:rPr>
        <w:t xml:space="preserve"> </w:t>
      </w:r>
      <w:r>
        <w:rPr>
          <w:szCs w:val="24"/>
        </w:rPr>
        <w:t>d.</w:t>
      </w:r>
      <w:r w:rsidR="00CC144F">
        <w:rPr>
          <w:szCs w:val="24"/>
        </w:rPr>
        <w:t xml:space="preserve"> Nugaišusio gyvūno perdavimą atitinkamai institucijai dėl patologinio anatominio tyrimo atlikim</w:t>
      </w:r>
      <w:r w:rsidR="00AF34AB">
        <w:rPr>
          <w:szCs w:val="24"/>
        </w:rPr>
        <w:t>o</w:t>
      </w:r>
      <w:r w:rsidR="00CC144F">
        <w:rPr>
          <w:szCs w:val="24"/>
        </w:rPr>
        <w:t xml:space="preserve"> organizuoja Perkančioji organizacija.</w:t>
      </w:r>
      <w:r w:rsidR="00C23873">
        <w:rPr>
          <w:szCs w:val="24"/>
        </w:rPr>
        <w:t xml:space="preserve"> Paslaugos teikėjui paprašius Perkančioji organizacija perveža gyvūno gaišeną Perkančiosios organizacijos nurodytai institucijai.</w:t>
      </w:r>
    </w:p>
    <w:p w14:paraId="4E9B9ABB" w14:textId="1670B3EE" w:rsidR="00BC48FA" w:rsidRPr="000D6348" w:rsidRDefault="00277E1B" w:rsidP="00277E1B">
      <w:pPr>
        <w:widowControl w:val="0"/>
        <w:suppressAutoHyphens w:val="0"/>
        <w:autoSpaceDE w:val="0"/>
        <w:autoSpaceDN w:val="0"/>
        <w:spacing w:before="1"/>
        <w:ind w:firstLine="567"/>
        <w:contextualSpacing/>
        <w:jc w:val="both"/>
        <w:rPr>
          <w:strike/>
          <w:szCs w:val="24"/>
        </w:rPr>
      </w:pPr>
      <w:r w:rsidRPr="000D6348">
        <w:rPr>
          <w:szCs w:val="24"/>
        </w:rPr>
        <w:t>1.</w:t>
      </w:r>
      <w:r w:rsidR="00681F04">
        <w:rPr>
          <w:szCs w:val="24"/>
        </w:rPr>
        <w:t>10</w:t>
      </w:r>
      <w:r w:rsidRPr="000D6348">
        <w:rPr>
          <w:szCs w:val="24"/>
        </w:rPr>
        <w:t xml:space="preserve">. </w:t>
      </w:r>
      <w:r w:rsidR="00BC48FA" w:rsidRPr="000D6348">
        <w:rPr>
          <w:szCs w:val="24"/>
        </w:rPr>
        <w:t>Gydyti Konfiskuotinus gyvūnus ar atlikti kitas veterinarines procedūras gyvūnams turi teisę tik veterinarijos gydytojai.</w:t>
      </w:r>
    </w:p>
    <w:p w14:paraId="428BE541" w14:textId="78D9A733" w:rsidR="00BC48FA" w:rsidRPr="000D6348" w:rsidRDefault="00277E1B" w:rsidP="00277E1B">
      <w:pPr>
        <w:widowControl w:val="0"/>
        <w:suppressAutoHyphens w:val="0"/>
        <w:autoSpaceDE w:val="0"/>
        <w:autoSpaceDN w:val="0"/>
        <w:ind w:firstLine="567"/>
        <w:contextualSpacing/>
        <w:jc w:val="both"/>
        <w:rPr>
          <w:szCs w:val="24"/>
        </w:rPr>
      </w:pPr>
      <w:bookmarkStart w:id="0" w:name="_Hlk94788739"/>
      <w:r w:rsidRPr="000D6348">
        <w:rPr>
          <w:szCs w:val="24"/>
        </w:rPr>
        <w:t>1.</w:t>
      </w:r>
      <w:r w:rsidR="00681F04">
        <w:rPr>
          <w:szCs w:val="24"/>
        </w:rPr>
        <w:t>11</w:t>
      </w:r>
      <w:r w:rsidRPr="000D6348">
        <w:rPr>
          <w:szCs w:val="24"/>
        </w:rPr>
        <w:t xml:space="preserve">. </w:t>
      </w:r>
      <w:r w:rsidR="00BC48FA" w:rsidRPr="000D6348">
        <w:rPr>
          <w:szCs w:val="24"/>
        </w:rPr>
        <w:t xml:space="preserve">Jeigu reikalinga </w:t>
      </w:r>
      <w:r w:rsidR="00D92F4A">
        <w:rPr>
          <w:szCs w:val="24"/>
        </w:rPr>
        <w:t>k</w:t>
      </w:r>
      <w:r w:rsidR="00F100BD">
        <w:rPr>
          <w:szCs w:val="24"/>
        </w:rPr>
        <w:t>onfiskuotinus</w:t>
      </w:r>
      <w:r w:rsidR="00BC48FA" w:rsidRPr="000D6348">
        <w:rPr>
          <w:szCs w:val="24"/>
        </w:rPr>
        <w:t xml:space="preserve"> gyvūnus nugabenti į gydymo įstaigą</w:t>
      </w:r>
      <w:r w:rsidR="002B6AF4">
        <w:rPr>
          <w:szCs w:val="24"/>
        </w:rPr>
        <w:t>,</w:t>
      </w:r>
      <w:r w:rsidR="00BC48FA" w:rsidRPr="000D6348">
        <w:rPr>
          <w:szCs w:val="24"/>
        </w:rPr>
        <w:t xml:space="preserve"> vežti privaloma tam pritaikyta technika sudarant optimalias gyvūnui sąlygas pervežimo metu.</w:t>
      </w:r>
    </w:p>
    <w:bookmarkEnd w:id="0"/>
    <w:p w14:paraId="0BE6C8FB" w14:textId="2B34162B" w:rsidR="00BC48FA" w:rsidRPr="000D6348" w:rsidRDefault="00277E1B" w:rsidP="00277E1B">
      <w:pPr>
        <w:widowControl w:val="0"/>
        <w:suppressAutoHyphens w:val="0"/>
        <w:autoSpaceDE w:val="0"/>
        <w:autoSpaceDN w:val="0"/>
        <w:ind w:firstLine="567"/>
        <w:contextualSpacing/>
        <w:jc w:val="both"/>
        <w:rPr>
          <w:szCs w:val="24"/>
        </w:rPr>
      </w:pPr>
      <w:r w:rsidRPr="000D6348">
        <w:rPr>
          <w:szCs w:val="24"/>
        </w:rPr>
        <w:t>1.</w:t>
      </w:r>
      <w:r w:rsidR="00681F04">
        <w:rPr>
          <w:szCs w:val="24"/>
        </w:rPr>
        <w:t>12</w:t>
      </w:r>
      <w:r w:rsidRPr="000D6348">
        <w:rPr>
          <w:szCs w:val="24"/>
        </w:rPr>
        <w:t xml:space="preserve">. </w:t>
      </w:r>
      <w:r w:rsidR="00BC48FA" w:rsidRPr="000D6348">
        <w:rPr>
          <w:szCs w:val="24"/>
        </w:rPr>
        <w:t>Visi Konfiskuotini</w:t>
      </w:r>
      <w:r w:rsidR="00BC48FA" w:rsidRPr="000D6348">
        <w:rPr>
          <w:spacing w:val="-7"/>
          <w:szCs w:val="24"/>
        </w:rPr>
        <w:t xml:space="preserve"> </w:t>
      </w:r>
      <w:r w:rsidR="00BC48FA" w:rsidRPr="000D6348">
        <w:rPr>
          <w:szCs w:val="24"/>
        </w:rPr>
        <w:t>gyvūnai</w:t>
      </w:r>
      <w:r w:rsidR="00BC48FA" w:rsidRPr="000D6348">
        <w:rPr>
          <w:spacing w:val="-5"/>
          <w:szCs w:val="24"/>
        </w:rPr>
        <w:t xml:space="preserve"> </w:t>
      </w:r>
      <w:r w:rsidR="00BC48FA" w:rsidRPr="000D6348">
        <w:rPr>
          <w:szCs w:val="24"/>
        </w:rPr>
        <w:t>turi</w:t>
      </w:r>
      <w:r w:rsidR="00BC48FA" w:rsidRPr="000D6348">
        <w:rPr>
          <w:spacing w:val="-5"/>
          <w:szCs w:val="24"/>
        </w:rPr>
        <w:t xml:space="preserve"> </w:t>
      </w:r>
      <w:r w:rsidR="00BC48FA" w:rsidRPr="000D6348">
        <w:rPr>
          <w:szCs w:val="24"/>
        </w:rPr>
        <w:t>būti</w:t>
      </w:r>
      <w:r w:rsidR="00BC48FA" w:rsidRPr="000D6348">
        <w:rPr>
          <w:spacing w:val="-8"/>
          <w:szCs w:val="24"/>
        </w:rPr>
        <w:t xml:space="preserve"> </w:t>
      </w:r>
      <w:r w:rsidR="00BC48FA" w:rsidRPr="000D6348">
        <w:rPr>
          <w:szCs w:val="24"/>
        </w:rPr>
        <w:t>maitinam</w:t>
      </w:r>
      <w:r w:rsidR="00A36F9C">
        <w:rPr>
          <w:szCs w:val="24"/>
        </w:rPr>
        <w:t>i</w:t>
      </w:r>
      <w:r w:rsidR="00BC48FA" w:rsidRPr="000D6348">
        <w:rPr>
          <w:spacing w:val="-5"/>
          <w:szCs w:val="24"/>
        </w:rPr>
        <w:t xml:space="preserve"> </w:t>
      </w:r>
      <w:r w:rsidR="00BC48FA" w:rsidRPr="000D6348">
        <w:rPr>
          <w:szCs w:val="24"/>
        </w:rPr>
        <w:t>pilnaverčiu</w:t>
      </w:r>
      <w:r w:rsidR="00BC48FA" w:rsidRPr="000D6348">
        <w:rPr>
          <w:spacing w:val="-6"/>
          <w:szCs w:val="24"/>
        </w:rPr>
        <w:t xml:space="preserve"> </w:t>
      </w:r>
      <w:r w:rsidR="00BC48FA" w:rsidRPr="000D6348">
        <w:rPr>
          <w:szCs w:val="24"/>
        </w:rPr>
        <w:t>kiekvienai</w:t>
      </w:r>
      <w:r w:rsidR="00BC48FA" w:rsidRPr="000D6348">
        <w:rPr>
          <w:spacing w:val="-8"/>
          <w:szCs w:val="24"/>
        </w:rPr>
        <w:t xml:space="preserve"> </w:t>
      </w:r>
      <w:r w:rsidR="00BC48FA" w:rsidRPr="000D6348">
        <w:rPr>
          <w:szCs w:val="24"/>
        </w:rPr>
        <w:t>rūšiai ar rūšių grupei būdingu maistu atsižvelgiant į gyvūno sveikatos</w:t>
      </w:r>
      <w:r w:rsidR="00BC48FA" w:rsidRPr="000D6348">
        <w:rPr>
          <w:spacing w:val="-9"/>
          <w:szCs w:val="24"/>
        </w:rPr>
        <w:t xml:space="preserve"> </w:t>
      </w:r>
      <w:r w:rsidR="00BC48FA" w:rsidRPr="000D6348">
        <w:rPr>
          <w:szCs w:val="24"/>
        </w:rPr>
        <w:t>būklę.</w:t>
      </w:r>
    </w:p>
    <w:p w14:paraId="2FB8FAE9" w14:textId="516F9605" w:rsidR="00BC48FA" w:rsidRPr="000D6348" w:rsidRDefault="00277E1B" w:rsidP="00277E1B">
      <w:pPr>
        <w:widowControl w:val="0"/>
        <w:suppressAutoHyphens w:val="0"/>
        <w:autoSpaceDE w:val="0"/>
        <w:autoSpaceDN w:val="0"/>
        <w:ind w:firstLine="567"/>
        <w:contextualSpacing/>
        <w:jc w:val="both"/>
        <w:rPr>
          <w:szCs w:val="24"/>
        </w:rPr>
      </w:pPr>
      <w:r w:rsidRPr="000D6348">
        <w:rPr>
          <w:szCs w:val="24"/>
        </w:rPr>
        <w:t>1.</w:t>
      </w:r>
      <w:r w:rsidR="00681F04">
        <w:rPr>
          <w:szCs w:val="24"/>
        </w:rPr>
        <w:t>13</w:t>
      </w:r>
      <w:r w:rsidRPr="000D6348">
        <w:rPr>
          <w:szCs w:val="24"/>
        </w:rPr>
        <w:t xml:space="preserve">. </w:t>
      </w:r>
      <w:r w:rsidR="00BC48FA" w:rsidRPr="000D6348">
        <w:rPr>
          <w:szCs w:val="24"/>
        </w:rPr>
        <w:t xml:space="preserve">Gaudant, transportuojant, gydant ir laikinai laikant gyvūnus turi būti laikomasi Laukinių gyvūnų naudojimo taisyklėse, patvirtintose </w:t>
      </w:r>
      <w:r w:rsidR="00BC48FA" w:rsidRPr="000D6348">
        <w:rPr>
          <w:color w:val="000000"/>
          <w:szCs w:val="24"/>
        </w:rPr>
        <w:t xml:space="preserve">Lietuvos Respublikos aplinkos ministro </w:t>
      </w:r>
      <w:r w:rsidR="002B6AF4" w:rsidRPr="002B6AF4">
        <w:rPr>
          <w:color w:val="000000"/>
          <w:szCs w:val="24"/>
        </w:rPr>
        <w:t>2023 m. rugpjūčio 1 d.</w:t>
      </w:r>
      <w:r w:rsidR="002B6AF4" w:rsidRPr="002B6AF4" w:rsidDel="002B6AF4">
        <w:rPr>
          <w:color w:val="000000"/>
          <w:szCs w:val="24"/>
        </w:rPr>
        <w:t xml:space="preserve"> </w:t>
      </w:r>
      <w:r w:rsidR="00BC48FA" w:rsidRPr="000D6348">
        <w:rPr>
          <w:color w:val="000000"/>
          <w:szCs w:val="24"/>
        </w:rPr>
        <w:t xml:space="preserve">įsakymu Nr. </w:t>
      </w:r>
      <w:r w:rsidR="002B6AF4" w:rsidRPr="002B6AF4">
        <w:rPr>
          <w:color w:val="000000"/>
          <w:szCs w:val="24"/>
        </w:rPr>
        <w:t>D1-262</w:t>
      </w:r>
      <w:r w:rsidR="002B6AF4">
        <w:rPr>
          <w:color w:val="000000"/>
          <w:szCs w:val="24"/>
        </w:rPr>
        <w:t xml:space="preserve"> </w:t>
      </w:r>
      <w:r w:rsidR="00BC48FA" w:rsidRPr="000D6348">
        <w:rPr>
          <w:color w:val="000000"/>
          <w:szCs w:val="24"/>
        </w:rPr>
        <w:t>„Dėl Laukinių gyvūnų naudojimo taisyklių patvirtinimo“</w:t>
      </w:r>
      <w:r w:rsidR="002B6AF4">
        <w:rPr>
          <w:color w:val="000000"/>
          <w:szCs w:val="24"/>
        </w:rPr>
        <w:t>,</w:t>
      </w:r>
      <w:r w:rsidR="00BC48FA" w:rsidRPr="000D6348">
        <w:rPr>
          <w:szCs w:val="24"/>
        </w:rPr>
        <w:t xml:space="preserve"> nustatytų reikalavimų, atsižvelgiama į rūšių biologinius ir fiziologinius poreikius. </w:t>
      </w:r>
    </w:p>
    <w:p w14:paraId="667E792F" w14:textId="5309C4DC" w:rsidR="00BC48FA" w:rsidRPr="000D6348" w:rsidRDefault="00277E1B" w:rsidP="00277E1B">
      <w:pPr>
        <w:widowControl w:val="0"/>
        <w:suppressAutoHyphens w:val="0"/>
        <w:autoSpaceDE w:val="0"/>
        <w:autoSpaceDN w:val="0"/>
        <w:ind w:firstLine="567"/>
        <w:contextualSpacing/>
        <w:jc w:val="both"/>
        <w:rPr>
          <w:szCs w:val="24"/>
        </w:rPr>
      </w:pPr>
      <w:bookmarkStart w:id="1" w:name="_Hlk94788760"/>
      <w:r w:rsidRPr="000D6348">
        <w:rPr>
          <w:szCs w:val="24"/>
        </w:rPr>
        <w:t>1.</w:t>
      </w:r>
      <w:r w:rsidR="00681F04">
        <w:rPr>
          <w:szCs w:val="24"/>
        </w:rPr>
        <w:t>14</w:t>
      </w:r>
      <w:r w:rsidRPr="000D6348">
        <w:rPr>
          <w:szCs w:val="24"/>
        </w:rPr>
        <w:t xml:space="preserve">. </w:t>
      </w:r>
      <w:r w:rsidR="00BC48FA" w:rsidRPr="000D6348">
        <w:rPr>
          <w:szCs w:val="24"/>
        </w:rPr>
        <w:t>Tiekėjas, prieš atvykstant paimti Konfiskuotino gyvūno, privalo užtikrinti, kad Konfiskuotinus gyvūnus prižiūrės, laikys atsižvelgiant į rūšių biologinius ir fiziologinius poreikius iki Perkančioji organizacija nepareiškia pageidavimo, kad Konfiskuotinus gyvūnus perkelia į kitą laikymo vietą.</w:t>
      </w:r>
    </w:p>
    <w:p w14:paraId="1CFBF74A" w14:textId="23C8982A" w:rsidR="00BC48FA" w:rsidRPr="000D6348" w:rsidRDefault="00277E1B" w:rsidP="00277E1B">
      <w:pPr>
        <w:widowControl w:val="0"/>
        <w:suppressAutoHyphens w:val="0"/>
        <w:autoSpaceDE w:val="0"/>
        <w:autoSpaceDN w:val="0"/>
        <w:ind w:firstLine="567"/>
        <w:contextualSpacing/>
        <w:jc w:val="both"/>
        <w:rPr>
          <w:szCs w:val="24"/>
        </w:rPr>
      </w:pPr>
      <w:r w:rsidRPr="000D6348">
        <w:rPr>
          <w:szCs w:val="24"/>
        </w:rPr>
        <w:t>1.1</w:t>
      </w:r>
      <w:r w:rsidR="00681F04">
        <w:rPr>
          <w:szCs w:val="24"/>
        </w:rPr>
        <w:t>5</w:t>
      </w:r>
      <w:r w:rsidRPr="000D6348">
        <w:rPr>
          <w:szCs w:val="24"/>
        </w:rPr>
        <w:t xml:space="preserve">. </w:t>
      </w:r>
      <w:r w:rsidR="00BC48FA" w:rsidRPr="000D6348">
        <w:rPr>
          <w:szCs w:val="24"/>
        </w:rPr>
        <w:t>Paslaugos</w:t>
      </w:r>
      <w:r w:rsidR="00BC48FA" w:rsidRPr="000D6348">
        <w:rPr>
          <w:spacing w:val="-11"/>
          <w:szCs w:val="24"/>
        </w:rPr>
        <w:t xml:space="preserve"> </w:t>
      </w:r>
      <w:r w:rsidR="00BC48FA" w:rsidRPr="000D6348">
        <w:rPr>
          <w:szCs w:val="24"/>
        </w:rPr>
        <w:t>baigtinė</w:t>
      </w:r>
      <w:r w:rsidR="00BC48FA" w:rsidRPr="000D6348">
        <w:rPr>
          <w:spacing w:val="-10"/>
          <w:szCs w:val="24"/>
        </w:rPr>
        <w:t xml:space="preserve"> </w:t>
      </w:r>
      <w:r w:rsidR="00BC48FA" w:rsidRPr="000D6348">
        <w:rPr>
          <w:szCs w:val="24"/>
        </w:rPr>
        <w:t>laikmena:</w:t>
      </w:r>
      <w:r w:rsidR="00BC48FA" w:rsidRPr="000D6348">
        <w:rPr>
          <w:spacing w:val="-10"/>
          <w:szCs w:val="24"/>
        </w:rPr>
        <w:t xml:space="preserve"> </w:t>
      </w:r>
      <w:r w:rsidR="00BC48FA" w:rsidRPr="000D6348">
        <w:rPr>
          <w:szCs w:val="24"/>
        </w:rPr>
        <w:t>atliktų</w:t>
      </w:r>
      <w:r w:rsidR="00BC48FA" w:rsidRPr="000D6348">
        <w:rPr>
          <w:spacing w:val="-11"/>
          <w:szCs w:val="24"/>
        </w:rPr>
        <w:t xml:space="preserve"> </w:t>
      </w:r>
      <w:r w:rsidR="00BC48FA" w:rsidRPr="000D6348">
        <w:rPr>
          <w:szCs w:val="24"/>
        </w:rPr>
        <w:t>paslaugų</w:t>
      </w:r>
      <w:r w:rsidR="00BC48FA" w:rsidRPr="000D6348">
        <w:rPr>
          <w:spacing w:val="-11"/>
          <w:szCs w:val="24"/>
        </w:rPr>
        <w:t xml:space="preserve"> </w:t>
      </w:r>
      <w:r w:rsidR="00BC48FA" w:rsidRPr="000D6348">
        <w:rPr>
          <w:szCs w:val="24"/>
        </w:rPr>
        <w:t>ataskaita</w:t>
      </w:r>
      <w:r w:rsidR="00BC48FA" w:rsidRPr="000D6348">
        <w:rPr>
          <w:spacing w:val="-8"/>
          <w:szCs w:val="24"/>
        </w:rPr>
        <w:t xml:space="preserve"> </w:t>
      </w:r>
      <w:r w:rsidR="00BC48FA" w:rsidRPr="000D6348">
        <w:rPr>
          <w:szCs w:val="24"/>
        </w:rPr>
        <w:t>–</w:t>
      </w:r>
      <w:r w:rsidR="00BC48FA" w:rsidRPr="009E1622">
        <w:rPr>
          <w:spacing w:val="-10"/>
          <w:szCs w:val="24"/>
        </w:rPr>
        <w:t xml:space="preserve"> </w:t>
      </w:r>
      <w:r w:rsidR="00BC48FA" w:rsidRPr="009E1622">
        <w:rPr>
          <w:szCs w:val="24"/>
        </w:rPr>
        <w:t>2</w:t>
      </w:r>
      <w:r w:rsidR="00BC48FA" w:rsidRPr="009E1622">
        <w:rPr>
          <w:spacing w:val="-13"/>
          <w:szCs w:val="24"/>
        </w:rPr>
        <w:t xml:space="preserve"> </w:t>
      </w:r>
      <w:r w:rsidR="00ED747F" w:rsidRPr="009E1622">
        <w:rPr>
          <w:spacing w:val="-13"/>
          <w:szCs w:val="24"/>
        </w:rPr>
        <w:t xml:space="preserve">skaitmeniniai </w:t>
      </w:r>
      <w:r w:rsidR="00BC48FA" w:rsidRPr="009E1622">
        <w:rPr>
          <w:szCs w:val="24"/>
        </w:rPr>
        <w:t>egz.</w:t>
      </w:r>
      <w:r w:rsidR="00ED747F" w:rsidRPr="009E1622">
        <w:rPr>
          <w:spacing w:val="-11"/>
          <w:szCs w:val="24"/>
        </w:rPr>
        <w:t>, patvirtinti atsakingo asmens parašu.</w:t>
      </w:r>
    </w:p>
    <w:p w14:paraId="59F77EC5" w14:textId="56CBEA47" w:rsidR="008B4DF4" w:rsidRDefault="00277E1B" w:rsidP="00277E1B">
      <w:pPr>
        <w:widowControl w:val="0"/>
        <w:suppressAutoHyphens w:val="0"/>
        <w:autoSpaceDE w:val="0"/>
        <w:autoSpaceDN w:val="0"/>
        <w:spacing w:before="7"/>
        <w:ind w:firstLine="567"/>
        <w:contextualSpacing/>
        <w:jc w:val="both"/>
        <w:rPr>
          <w:color w:val="000000"/>
          <w:szCs w:val="24"/>
        </w:rPr>
      </w:pPr>
      <w:bookmarkStart w:id="2" w:name="_Hlk94788822"/>
      <w:bookmarkEnd w:id="1"/>
      <w:r w:rsidRPr="000D6348">
        <w:rPr>
          <w:color w:val="000000"/>
          <w:szCs w:val="24"/>
        </w:rPr>
        <w:t>1.1</w:t>
      </w:r>
      <w:r w:rsidR="000F233B">
        <w:rPr>
          <w:color w:val="000000"/>
          <w:szCs w:val="24"/>
        </w:rPr>
        <w:t>7</w:t>
      </w:r>
      <w:r w:rsidR="00F738A3">
        <w:rPr>
          <w:color w:val="000000"/>
          <w:szCs w:val="24"/>
        </w:rPr>
        <w:t xml:space="preserve"> </w:t>
      </w:r>
      <w:r w:rsidR="00BC48FA" w:rsidRPr="000D6348">
        <w:rPr>
          <w:color w:val="000000"/>
          <w:szCs w:val="24"/>
        </w:rPr>
        <w:t>Paslaugos teikėjas, 1 mėnesiui prieš pasibaigiant sutarties galiojimo terminui, turi būti pasirengęs gyvūno perdavimui</w:t>
      </w:r>
      <w:r w:rsidR="008B4DF4">
        <w:rPr>
          <w:color w:val="000000"/>
          <w:szCs w:val="24"/>
        </w:rPr>
        <w:t>:</w:t>
      </w:r>
    </w:p>
    <w:p w14:paraId="40E8C4EF" w14:textId="1E0DE1DC" w:rsidR="008B4DF4" w:rsidRPr="000D6348" w:rsidRDefault="008B4DF4" w:rsidP="008B4DF4">
      <w:pPr>
        <w:widowControl w:val="0"/>
        <w:suppressAutoHyphens w:val="0"/>
        <w:autoSpaceDE w:val="0"/>
        <w:autoSpaceDN w:val="0"/>
        <w:spacing w:before="7"/>
        <w:ind w:firstLine="567"/>
        <w:contextualSpacing/>
        <w:jc w:val="both"/>
        <w:rPr>
          <w:i/>
          <w:szCs w:val="24"/>
        </w:rPr>
      </w:pPr>
      <w:r w:rsidRPr="000D6348">
        <w:rPr>
          <w:color w:val="000000"/>
          <w:szCs w:val="24"/>
        </w:rPr>
        <w:t>1.1</w:t>
      </w:r>
      <w:r>
        <w:rPr>
          <w:color w:val="000000"/>
          <w:szCs w:val="24"/>
        </w:rPr>
        <w:t>7.1</w:t>
      </w:r>
      <w:r w:rsidRPr="000D6348">
        <w:rPr>
          <w:color w:val="000000"/>
          <w:szCs w:val="24"/>
        </w:rPr>
        <w:t>. Paslaugos teikėjas</w:t>
      </w:r>
      <w:r w:rsidR="006F1D09">
        <w:rPr>
          <w:color w:val="000000"/>
          <w:szCs w:val="24"/>
        </w:rPr>
        <w:t xml:space="preserve"> </w:t>
      </w:r>
      <w:r w:rsidRPr="000D6348">
        <w:rPr>
          <w:color w:val="000000"/>
          <w:szCs w:val="24"/>
        </w:rPr>
        <w:t xml:space="preserve">savo transportu perveža ir perduoda globojamus gyvūnus, </w:t>
      </w:r>
      <w:r>
        <w:rPr>
          <w:color w:val="000000"/>
          <w:szCs w:val="24"/>
        </w:rPr>
        <w:t>Perkančiosios organizacijos</w:t>
      </w:r>
      <w:r w:rsidRPr="000D6348">
        <w:rPr>
          <w:color w:val="000000"/>
          <w:szCs w:val="24"/>
        </w:rPr>
        <w:t xml:space="preserve"> nurodymu, kitam paslaugos teikėjui, surašydamas 3 egzemplioriais laisvos formos perdavimo - priėmimo aktą. Akte nurodo: perduodamų gyvūnų rūšis, vienetus, </w:t>
      </w:r>
      <w:r>
        <w:rPr>
          <w:color w:val="000000"/>
          <w:szCs w:val="24"/>
        </w:rPr>
        <w:t xml:space="preserve">gyvūno identifikacijos Nr. (jei gyvūnas ženklintas), </w:t>
      </w:r>
      <w:r w:rsidRPr="000D6348">
        <w:rPr>
          <w:color w:val="000000"/>
          <w:szCs w:val="24"/>
        </w:rPr>
        <w:t xml:space="preserve">perdavimo-priėmimo datą. Aktą pasirašo perdavęs tiekėjas ir priėmusi gyvūnus globai institucija. Paslaugos teikėjas perduoda vieną akto egzempliorių </w:t>
      </w:r>
      <w:r>
        <w:rPr>
          <w:color w:val="000000"/>
          <w:szCs w:val="24"/>
        </w:rPr>
        <w:t>Perkančiajai organizacijai</w:t>
      </w:r>
      <w:r w:rsidRPr="000D6348">
        <w:rPr>
          <w:color w:val="000000"/>
          <w:szCs w:val="24"/>
        </w:rPr>
        <w:t>, antrą</w:t>
      </w:r>
      <w:r>
        <w:rPr>
          <w:color w:val="000000"/>
          <w:szCs w:val="24"/>
        </w:rPr>
        <w:t xml:space="preserve"> –</w:t>
      </w:r>
      <w:r w:rsidRPr="000D6348">
        <w:rPr>
          <w:color w:val="000000"/>
          <w:szCs w:val="24"/>
        </w:rPr>
        <w:t xml:space="preserve"> perėmusiai gyvūnus globai ir trečias lieka paslaugos teikėjui. </w:t>
      </w:r>
      <w:r>
        <w:rPr>
          <w:color w:val="000000"/>
          <w:szCs w:val="24"/>
        </w:rPr>
        <w:t xml:space="preserve">Laukinių gyvūnų transportavimo leidimus </w:t>
      </w:r>
      <w:r w:rsidRPr="000D6348">
        <w:rPr>
          <w:color w:val="000000"/>
          <w:szCs w:val="24"/>
        </w:rPr>
        <w:t>(judumo sertifikat</w:t>
      </w:r>
      <w:r>
        <w:rPr>
          <w:color w:val="000000"/>
          <w:szCs w:val="24"/>
        </w:rPr>
        <w:t>us</w:t>
      </w:r>
      <w:r w:rsidRPr="000D6348">
        <w:rPr>
          <w:color w:val="000000"/>
          <w:szCs w:val="24"/>
        </w:rPr>
        <w:t xml:space="preserve">) </w:t>
      </w:r>
      <w:r>
        <w:rPr>
          <w:color w:val="000000"/>
          <w:szCs w:val="24"/>
        </w:rPr>
        <w:t>paslaugos teikėjui pateikia Perkančioji organizacija.</w:t>
      </w:r>
    </w:p>
    <w:p w14:paraId="62C6A7E7" w14:textId="3CD7EEB3" w:rsidR="00941EEF" w:rsidRPr="000D6348" w:rsidRDefault="00941EEF" w:rsidP="00277E1B">
      <w:pPr>
        <w:widowControl w:val="0"/>
        <w:suppressAutoHyphens w:val="0"/>
        <w:autoSpaceDE w:val="0"/>
        <w:autoSpaceDN w:val="0"/>
        <w:spacing w:before="7"/>
        <w:ind w:firstLine="567"/>
        <w:contextualSpacing/>
        <w:jc w:val="both"/>
        <w:rPr>
          <w:i/>
          <w:szCs w:val="24"/>
        </w:rPr>
      </w:pPr>
    </w:p>
    <w:bookmarkEnd w:id="2"/>
    <w:p w14:paraId="076407B5" w14:textId="77777777" w:rsidR="00100FD0" w:rsidRPr="000D6348" w:rsidRDefault="00100FD0" w:rsidP="005B79A1">
      <w:pPr>
        <w:spacing w:before="7"/>
        <w:ind w:firstLine="567"/>
        <w:rPr>
          <w:i/>
          <w:szCs w:val="24"/>
        </w:rPr>
      </w:pPr>
    </w:p>
    <w:p w14:paraId="2388511F" w14:textId="7378A56D" w:rsidR="00100FD0" w:rsidRPr="000D6348" w:rsidRDefault="00277E1B" w:rsidP="005B79A1">
      <w:pPr>
        <w:widowControl w:val="0"/>
        <w:tabs>
          <w:tab w:val="left" w:pos="3438"/>
        </w:tabs>
        <w:suppressAutoHyphens w:val="0"/>
        <w:autoSpaceDE w:val="0"/>
        <w:autoSpaceDN w:val="0"/>
        <w:ind w:firstLine="567"/>
        <w:contextualSpacing/>
        <w:jc w:val="center"/>
        <w:rPr>
          <w:b/>
          <w:szCs w:val="24"/>
        </w:rPr>
      </w:pPr>
      <w:r w:rsidRPr="000D6348">
        <w:rPr>
          <w:b/>
          <w:szCs w:val="24"/>
        </w:rPr>
        <w:t>2</w:t>
      </w:r>
      <w:r w:rsidR="008D1EDB" w:rsidRPr="000D6348">
        <w:rPr>
          <w:b/>
          <w:szCs w:val="24"/>
        </w:rPr>
        <w:t xml:space="preserve">. </w:t>
      </w:r>
      <w:r w:rsidR="00100FD0" w:rsidRPr="000D6348">
        <w:rPr>
          <w:b/>
          <w:szCs w:val="24"/>
        </w:rPr>
        <w:t>PERKAMO</w:t>
      </w:r>
      <w:r w:rsidR="002C00F5" w:rsidRPr="000D6348">
        <w:rPr>
          <w:b/>
          <w:szCs w:val="24"/>
        </w:rPr>
        <w:t>S</w:t>
      </w:r>
      <w:r w:rsidR="00100FD0" w:rsidRPr="000D6348">
        <w:rPr>
          <w:b/>
          <w:spacing w:val="-4"/>
          <w:szCs w:val="24"/>
        </w:rPr>
        <w:t xml:space="preserve"> </w:t>
      </w:r>
      <w:r w:rsidR="00100FD0" w:rsidRPr="000D6348">
        <w:rPr>
          <w:b/>
          <w:szCs w:val="24"/>
        </w:rPr>
        <w:t>PASLAUGOS</w:t>
      </w:r>
      <w:r w:rsidR="002C00F5" w:rsidRPr="000D6348">
        <w:rPr>
          <w:b/>
          <w:szCs w:val="24"/>
        </w:rPr>
        <w:t xml:space="preserve"> IR</w:t>
      </w:r>
      <w:r w:rsidR="00711938" w:rsidRPr="000D6348">
        <w:rPr>
          <w:b/>
          <w:szCs w:val="24"/>
        </w:rPr>
        <w:t xml:space="preserve"> </w:t>
      </w:r>
      <w:r w:rsidR="00935007" w:rsidRPr="000D6348">
        <w:rPr>
          <w:b/>
          <w:szCs w:val="24"/>
        </w:rPr>
        <w:t>PRELIMINARŪS KIEKIAI</w:t>
      </w:r>
    </w:p>
    <w:p w14:paraId="648D1609" w14:textId="77777777" w:rsidR="00B6502E" w:rsidRPr="000D6348" w:rsidRDefault="00B6502E" w:rsidP="005B79A1">
      <w:pPr>
        <w:widowControl w:val="0"/>
        <w:tabs>
          <w:tab w:val="left" w:pos="3438"/>
        </w:tabs>
        <w:suppressAutoHyphens w:val="0"/>
        <w:autoSpaceDE w:val="0"/>
        <w:autoSpaceDN w:val="0"/>
        <w:ind w:firstLine="567"/>
        <w:contextualSpacing/>
        <w:rPr>
          <w:b/>
          <w:szCs w:val="24"/>
        </w:rPr>
      </w:pPr>
    </w:p>
    <w:p w14:paraId="5B0AE2C8" w14:textId="77777777" w:rsidR="00864D52" w:rsidRDefault="00277E1B" w:rsidP="00864D52">
      <w:pPr>
        <w:tabs>
          <w:tab w:val="left" w:pos="142"/>
        </w:tabs>
        <w:ind w:left="3544" w:hanging="3402"/>
        <w:jc w:val="center"/>
        <w:rPr>
          <w:szCs w:val="24"/>
        </w:rPr>
      </w:pPr>
      <w:r w:rsidRPr="000D6348">
        <w:rPr>
          <w:szCs w:val="24"/>
        </w:rPr>
        <w:t xml:space="preserve">2.1. </w:t>
      </w:r>
      <w:r w:rsidR="002C00F5" w:rsidRPr="000D6348">
        <w:rPr>
          <w:szCs w:val="24"/>
        </w:rPr>
        <w:t xml:space="preserve">Preliminarūs paslaugų kiekiai pateikiami </w:t>
      </w:r>
      <w:r w:rsidR="00990BA7" w:rsidRPr="00E63AC3">
        <w:rPr>
          <w:rFonts w:eastAsia="Calibri"/>
          <w:szCs w:val="24"/>
        </w:rPr>
        <w:t>Pirkimo sąlygų</w:t>
      </w:r>
      <w:r w:rsidR="00990BA7">
        <w:rPr>
          <w:rFonts w:eastAsia="Calibri"/>
          <w:szCs w:val="24"/>
        </w:rPr>
        <w:t xml:space="preserve"> </w:t>
      </w:r>
      <w:bookmarkStart w:id="3" w:name="_Hlk27394514"/>
      <w:r w:rsidR="00990BA7" w:rsidRPr="00E63AC3">
        <w:rPr>
          <w:rFonts w:eastAsia="Calibri"/>
          <w:szCs w:val="24"/>
        </w:rPr>
        <w:t>Pried</w:t>
      </w:r>
      <w:r w:rsidR="00990BA7">
        <w:rPr>
          <w:rFonts w:eastAsia="Calibri"/>
          <w:szCs w:val="24"/>
        </w:rPr>
        <w:t>e</w:t>
      </w:r>
      <w:r w:rsidR="00990BA7" w:rsidRPr="00E63AC3">
        <w:rPr>
          <w:rFonts w:eastAsia="Calibri"/>
          <w:szCs w:val="24"/>
        </w:rPr>
        <w:t xml:space="preserve"> Nr. 2</w:t>
      </w:r>
      <w:bookmarkEnd w:id="3"/>
      <w:r w:rsidR="00F259FC" w:rsidRPr="000D6348">
        <w:rPr>
          <w:szCs w:val="24"/>
        </w:rPr>
        <w:t xml:space="preserve">, paslaugos </w:t>
      </w:r>
    </w:p>
    <w:p w14:paraId="4405057B" w14:textId="7A13F537" w:rsidR="002C00F5" w:rsidRDefault="00F259FC" w:rsidP="00324B1D">
      <w:pPr>
        <w:tabs>
          <w:tab w:val="left" w:pos="142"/>
        </w:tabs>
        <w:ind w:firstLine="142"/>
        <w:rPr>
          <w:szCs w:val="24"/>
        </w:rPr>
      </w:pPr>
      <w:r w:rsidRPr="000D6348">
        <w:rPr>
          <w:szCs w:val="24"/>
        </w:rPr>
        <w:t>bus perkamos pagal poreikį</w:t>
      </w:r>
      <w:r w:rsidR="00864D52">
        <w:rPr>
          <w:szCs w:val="24"/>
        </w:rPr>
        <w:t>.</w:t>
      </w:r>
    </w:p>
    <w:p w14:paraId="7D90C917" w14:textId="77777777" w:rsidR="00324B1D" w:rsidRPr="00990BA7" w:rsidRDefault="00324B1D" w:rsidP="00864D52">
      <w:pPr>
        <w:tabs>
          <w:tab w:val="left" w:pos="142"/>
        </w:tabs>
        <w:ind w:left="3544" w:hanging="3402"/>
        <w:jc w:val="center"/>
        <w:rPr>
          <w:rFonts w:eastAsia="Calibri"/>
          <w:szCs w:val="24"/>
        </w:rPr>
      </w:pPr>
    </w:p>
    <w:p w14:paraId="2C303FE8" w14:textId="715939D0" w:rsidR="002C00F5" w:rsidRPr="000D6348" w:rsidRDefault="002C00F5" w:rsidP="005B79A1">
      <w:pPr>
        <w:spacing w:before="4" w:after="3"/>
        <w:ind w:firstLine="567"/>
        <w:jc w:val="both"/>
        <w:rPr>
          <w:b/>
          <w:szCs w:val="24"/>
        </w:rPr>
      </w:pPr>
      <w:r w:rsidRPr="000D6348">
        <w:rPr>
          <w:b/>
          <w:szCs w:val="24"/>
        </w:rPr>
        <w:t>1 lentelė. Konfiskuotino gyvūno gydymo/</w:t>
      </w:r>
      <w:r w:rsidR="00681F04">
        <w:rPr>
          <w:b/>
          <w:szCs w:val="24"/>
        </w:rPr>
        <w:t xml:space="preserve"> </w:t>
      </w:r>
      <w:r w:rsidRPr="000D6348">
        <w:rPr>
          <w:b/>
          <w:szCs w:val="24"/>
        </w:rPr>
        <w:t xml:space="preserve">priežiūros/ </w:t>
      </w:r>
      <w:r w:rsidR="00681F04">
        <w:rPr>
          <w:b/>
          <w:szCs w:val="24"/>
        </w:rPr>
        <w:t xml:space="preserve">sugavimo/ </w:t>
      </w:r>
      <w:r w:rsidRPr="000D6348">
        <w:rPr>
          <w:b/>
          <w:szCs w:val="24"/>
        </w:rPr>
        <w:t>laikymo paslaugos</w:t>
      </w:r>
    </w:p>
    <w:tbl>
      <w:tblPr>
        <w:tblW w:w="9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"/>
        <w:gridCol w:w="8550"/>
      </w:tblGrid>
      <w:tr w:rsidR="00B1264E" w:rsidRPr="000D6348" w14:paraId="192BD6C5" w14:textId="77777777" w:rsidTr="005D1843">
        <w:trPr>
          <w:trHeight w:val="49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CE26B" w14:textId="77777777" w:rsidR="00B1264E" w:rsidRPr="000D6348" w:rsidRDefault="00B1264E" w:rsidP="00277E1B">
            <w:pPr>
              <w:widowControl w:val="0"/>
              <w:suppressAutoHyphens w:val="0"/>
              <w:autoSpaceDE w:val="0"/>
              <w:autoSpaceDN w:val="0"/>
              <w:spacing w:line="246" w:lineRule="exact"/>
              <w:jc w:val="center"/>
              <w:rPr>
                <w:b/>
                <w:bCs/>
                <w:szCs w:val="24"/>
                <w:lang w:eastAsia="en-US"/>
              </w:rPr>
            </w:pPr>
            <w:bookmarkStart w:id="4" w:name="_Hlk141282395"/>
            <w:r w:rsidRPr="000D6348">
              <w:rPr>
                <w:b/>
                <w:bCs/>
                <w:szCs w:val="24"/>
                <w:lang w:eastAsia="en-US"/>
              </w:rPr>
              <w:t xml:space="preserve">Eil. </w:t>
            </w:r>
          </w:p>
          <w:p w14:paraId="5B7333BF" w14:textId="61EC260E" w:rsidR="00B1264E" w:rsidRPr="000D6348" w:rsidRDefault="00B1264E" w:rsidP="00277E1B">
            <w:pPr>
              <w:widowControl w:val="0"/>
              <w:suppressAutoHyphens w:val="0"/>
              <w:autoSpaceDE w:val="0"/>
              <w:autoSpaceDN w:val="0"/>
              <w:spacing w:line="246" w:lineRule="exact"/>
              <w:jc w:val="center"/>
              <w:rPr>
                <w:b/>
                <w:bCs/>
                <w:szCs w:val="24"/>
                <w:lang w:eastAsia="en-US"/>
              </w:rPr>
            </w:pPr>
            <w:r w:rsidRPr="000D6348">
              <w:rPr>
                <w:b/>
                <w:bCs/>
                <w:szCs w:val="24"/>
                <w:lang w:eastAsia="en-US"/>
              </w:rPr>
              <w:t>Nr.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0020E" w14:textId="11F6D7DF" w:rsidR="00B1264E" w:rsidRPr="000D6348" w:rsidRDefault="00B1264E" w:rsidP="00BD315E">
            <w:pPr>
              <w:widowControl w:val="0"/>
              <w:suppressAutoHyphens w:val="0"/>
              <w:autoSpaceDE w:val="0"/>
              <w:autoSpaceDN w:val="0"/>
              <w:spacing w:line="247" w:lineRule="exact"/>
              <w:ind w:left="143" w:right="98"/>
              <w:jc w:val="center"/>
              <w:rPr>
                <w:b/>
                <w:bCs/>
                <w:szCs w:val="24"/>
                <w:lang w:eastAsia="en-US"/>
              </w:rPr>
            </w:pPr>
            <w:r w:rsidRPr="000D6348">
              <w:rPr>
                <w:b/>
                <w:bCs/>
                <w:szCs w:val="24"/>
                <w:lang w:eastAsia="en-US"/>
              </w:rPr>
              <w:t>Paslaugos pavadinimas ir specifika</w:t>
            </w:r>
          </w:p>
        </w:tc>
      </w:tr>
      <w:tr w:rsidR="00B1264E" w:rsidRPr="000D6348" w14:paraId="0483EEC9" w14:textId="77777777" w:rsidTr="005D1843">
        <w:trPr>
          <w:trHeight w:val="246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B0B93" w14:textId="77777777" w:rsidR="00B1264E" w:rsidRPr="000D6348" w:rsidRDefault="00B1264E" w:rsidP="003B4172">
            <w:pPr>
              <w:widowControl w:val="0"/>
              <w:suppressAutoHyphens w:val="0"/>
              <w:autoSpaceDE w:val="0"/>
              <w:autoSpaceDN w:val="0"/>
              <w:spacing w:line="232" w:lineRule="exact"/>
              <w:jc w:val="center"/>
              <w:rPr>
                <w:bCs/>
                <w:i/>
                <w:iCs/>
                <w:szCs w:val="24"/>
                <w:lang w:eastAsia="en-US"/>
              </w:rPr>
            </w:pPr>
            <w:r w:rsidRPr="000D6348">
              <w:rPr>
                <w:bCs/>
                <w:i/>
                <w:iCs/>
                <w:szCs w:val="24"/>
                <w:lang w:eastAsia="en-US"/>
              </w:rPr>
              <w:t>1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37E5F" w14:textId="03B66004" w:rsidR="00B1264E" w:rsidRPr="000D6348" w:rsidRDefault="00B1264E" w:rsidP="003B4172">
            <w:pPr>
              <w:widowControl w:val="0"/>
              <w:suppressAutoHyphens w:val="0"/>
              <w:autoSpaceDE w:val="0"/>
              <w:autoSpaceDN w:val="0"/>
              <w:spacing w:line="232" w:lineRule="exact"/>
              <w:jc w:val="center"/>
              <w:rPr>
                <w:bCs/>
                <w:i/>
                <w:iCs/>
                <w:szCs w:val="24"/>
                <w:lang w:eastAsia="en-US"/>
              </w:rPr>
            </w:pPr>
            <w:r w:rsidRPr="000D6348">
              <w:rPr>
                <w:bCs/>
                <w:i/>
                <w:iCs/>
                <w:szCs w:val="24"/>
                <w:lang w:eastAsia="en-US"/>
              </w:rPr>
              <w:t>2</w:t>
            </w:r>
          </w:p>
        </w:tc>
      </w:tr>
      <w:tr w:rsidR="002C00F5" w:rsidRPr="000D6348" w14:paraId="24968C67" w14:textId="77777777" w:rsidTr="005D1843">
        <w:trPr>
          <w:trHeight w:val="54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52F2" w14:textId="6A25AEE3" w:rsidR="002C00F5" w:rsidRPr="000D6348" w:rsidRDefault="002C00F5" w:rsidP="003B4172">
            <w:pPr>
              <w:widowControl w:val="0"/>
              <w:suppressAutoHyphens w:val="0"/>
              <w:autoSpaceDE w:val="0"/>
              <w:autoSpaceDN w:val="0"/>
              <w:spacing w:line="247" w:lineRule="exact"/>
              <w:jc w:val="center"/>
              <w:rPr>
                <w:b/>
                <w:bCs/>
                <w:szCs w:val="24"/>
                <w:lang w:eastAsia="en-US"/>
              </w:rPr>
            </w:pPr>
            <w:r w:rsidRPr="000D6348">
              <w:rPr>
                <w:b/>
                <w:bCs/>
                <w:szCs w:val="24"/>
                <w:lang w:eastAsia="en-US"/>
              </w:rPr>
              <w:t>1.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BC95" w14:textId="279D2AD9" w:rsidR="002C00F5" w:rsidRPr="000D6348" w:rsidRDefault="000F233B" w:rsidP="00EC41C4">
            <w:pPr>
              <w:widowControl w:val="0"/>
              <w:suppressAutoHyphens w:val="0"/>
              <w:autoSpaceDE w:val="0"/>
              <w:autoSpaceDN w:val="0"/>
              <w:spacing w:line="247" w:lineRule="exact"/>
              <w:ind w:left="141" w:right="132"/>
              <w:jc w:val="both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Konfiskuotinų</w:t>
            </w:r>
            <w:r w:rsidR="002C00F5" w:rsidRPr="000D6348">
              <w:rPr>
                <w:b/>
                <w:bCs/>
                <w:szCs w:val="24"/>
                <w:lang w:eastAsia="en-US"/>
              </w:rPr>
              <w:t xml:space="preserve"> gyvūnų paėmimas, gabenimas ir priežiūra</w:t>
            </w:r>
          </w:p>
        </w:tc>
      </w:tr>
      <w:tr w:rsidR="00B1264E" w:rsidRPr="000D6348" w14:paraId="12B15763" w14:textId="77777777" w:rsidTr="005D1843">
        <w:trPr>
          <w:trHeight w:val="54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C5A8D" w14:textId="2A932200" w:rsidR="00B1264E" w:rsidRPr="000D6348" w:rsidRDefault="00B1264E" w:rsidP="003B4172">
            <w:pPr>
              <w:widowControl w:val="0"/>
              <w:suppressAutoHyphens w:val="0"/>
              <w:autoSpaceDE w:val="0"/>
              <w:autoSpaceDN w:val="0"/>
              <w:spacing w:line="247" w:lineRule="exact"/>
              <w:jc w:val="center"/>
              <w:rPr>
                <w:szCs w:val="24"/>
                <w:lang w:eastAsia="en-US"/>
              </w:rPr>
            </w:pPr>
            <w:r w:rsidRPr="000D6348">
              <w:rPr>
                <w:szCs w:val="24"/>
                <w:lang w:eastAsia="en-US"/>
              </w:rPr>
              <w:t>1.1.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25EF2" w14:textId="5973A8B7" w:rsidR="00B1264E" w:rsidRPr="000D6348" w:rsidRDefault="00B1264E" w:rsidP="00B1264E">
            <w:pPr>
              <w:widowControl w:val="0"/>
              <w:suppressAutoHyphens w:val="0"/>
              <w:autoSpaceDE w:val="0"/>
              <w:autoSpaceDN w:val="0"/>
              <w:spacing w:line="247" w:lineRule="exact"/>
              <w:ind w:left="141" w:right="132"/>
              <w:rPr>
                <w:szCs w:val="24"/>
                <w:lang w:eastAsia="en-US"/>
              </w:rPr>
            </w:pPr>
            <w:r w:rsidRPr="000D6348">
              <w:rPr>
                <w:szCs w:val="24"/>
                <w:lang w:eastAsia="en-US"/>
              </w:rPr>
              <w:t>Nuvykimas į konfiskuotino gyvūno paėmimo vietą ir šio gyvūno transportavimas į laikymo vietą</w:t>
            </w:r>
          </w:p>
        </w:tc>
      </w:tr>
      <w:tr w:rsidR="00B1264E" w:rsidRPr="000D6348" w14:paraId="2A3BAF2D" w14:textId="77777777" w:rsidTr="005D1843">
        <w:trPr>
          <w:trHeight w:val="25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79285" w14:textId="37C70A98" w:rsidR="00B1264E" w:rsidRPr="000D6348" w:rsidRDefault="00B1264E" w:rsidP="003B4172">
            <w:pPr>
              <w:widowControl w:val="0"/>
              <w:suppressAutoHyphens w:val="0"/>
              <w:autoSpaceDE w:val="0"/>
              <w:autoSpaceDN w:val="0"/>
              <w:spacing w:line="234" w:lineRule="exact"/>
              <w:jc w:val="center"/>
              <w:rPr>
                <w:szCs w:val="24"/>
                <w:lang w:eastAsia="en-US"/>
              </w:rPr>
            </w:pPr>
            <w:r w:rsidRPr="000D6348">
              <w:rPr>
                <w:szCs w:val="24"/>
                <w:lang w:eastAsia="en-US"/>
              </w:rPr>
              <w:t>1.2.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40F4C" w14:textId="56F7C30E" w:rsidR="00B1264E" w:rsidRPr="00EE0DF2" w:rsidRDefault="00B1264E" w:rsidP="00B1264E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41" w:right="132"/>
              <w:rPr>
                <w:szCs w:val="24"/>
                <w:lang w:eastAsia="en-US"/>
              </w:rPr>
            </w:pPr>
            <w:r w:rsidRPr="000D6348">
              <w:rPr>
                <w:szCs w:val="24"/>
                <w:lang w:eastAsia="en-US"/>
              </w:rPr>
              <w:t xml:space="preserve">Konfiskuotino gyvūno paėmimas </w:t>
            </w:r>
          </w:p>
        </w:tc>
      </w:tr>
      <w:tr w:rsidR="00B1264E" w:rsidRPr="000D6348" w14:paraId="27AA45C8" w14:textId="77777777" w:rsidTr="005D1843">
        <w:trPr>
          <w:trHeight w:val="25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A5A76" w14:textId="300282E3" w:rsidR="00B1264E" w:rsidRPr="000D6348" w:rsidRDefault="00B1264E" w:rsidP="003B4172">
            <w:pPr>
              <w:widowControl w:val="0"/>
              <w:suppressAutoHyphens w:val="0"/>
              <w:autoSpaceDE w:val="0"/>
              <w:autoSpaceDN w:val="0"/>
              <w:spacing w:line="234" w:lineRule="exact"/>
              <w:jc w:val="center"/>
              <w:rPr>
                <w:szCs w:val="24"/>
                <w:lang w:eastAsia="en-US"/>
              </w:rPr>
            </w:pPr>
            <w:r w:rsidRPr="000D6348">
              <w:rPr>
                <w:szCs w:val="24"/>
                <w:lang w:eastAsia="en-US"/>
              </w:rPr>
              <w:t>1.3.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39790" w14:textId="248F9DF0" w:rsidR="00B1264E" w:rsidRPr="009E1622" w:rsidRDefault="00B1264E" w:rsidP="00B1264E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41" w:right="132"/>
              <w:rPr>
                <w:szCs w:val="24"/>
                <w:lang w:eastAsia="en-US"/>
              </w:rPr>
            </w:pPr>
            <w:r w:rsidRPr="000D6348">
              <w:rPr>
                <w:szCs w:val="24"/>
                <w:lang w:eastAsia="en-US"/>
              </w:rPr>
              <w:t xml:space="preserve">Agresyvaus konfiskuotino gyvūno sugavimas </w:t>
            </w:r>
          </w:p>
        </w:tc>
      </w:tr>
      <w:tr w:rsidR="00B1264E" w:rsidRPr="000D6348" w14:paraId="638C50E1" w14:textId="77777777" w:rsidTr="005D1843">
        <w:trPr>
          <w:trHeight w:val="50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E42BD" w14:textId="2151BB83" w:rsidR="00B1264E" w:rsidRPr="000D6348" w:rsidRDefault="00B1264E" w:rsidP="003B4172">
            <w:pPr>
              <w:widowControl w:val="0"/>
              <w:suppressAutoHyphens w:val="0"/>
              <w:autoSpaceDE w:val="0"/>
              <w:autoSpaceDN w:val="0"/>
              <w:spacing w:line="247" w:lineRule="exact"/>
              <w:jc w:val="center"/>
              <w:rPr>
                <w:szCs w:val="24"/>
                <w:lang w:eastAsia="en-US"/>
              </w:rPr>
            </w:pPr>
            <w:r w:rsidRPr="000D6348">
              <w:rPr>
                <w:szCs w:val="24"/>
                <w:lang w:eastAsia="en-US"/>
              </w:rPr>
              <w:t>1.4.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5F4C7" w14:textId="66B74F01" w:rsidR="00B1264E" w:rsidRPr="000D6348" w:rsidRDefault="00B1264E" w:rsidP="00B1264E">
            <w:pPr>
              <w:widowControl w:val="0"/>
              <w:suppressAutoHyphens w:val="0"/>
              <w:autoSpaceDE w:val="0"/>
              <w:autoSpaceDN w:val="0"/>
              <w:spacing w:line="247" w:lineRule="exact"/>
              <w:ind w:left="141" w:right="132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Stambaus </w:t>
            </w:r>
            <w:r w:rsidRPr="000D6348">
              <w:rPr>
                <w:szCs w:val="24"/>
                <w:lang w:eastAsia="en-US"/>
              </w:rPr>
              <w:t>konfiskuotino gyvūno priežiūra, laikymas</w:t>
            </w:r>
          </w:p>
        </w:tc>
      </w:tr>
      <w:tr w:rsidR="00B1264E" w:rsidRPr="000D6348" w14:paraId="7B223755" w14:textId="77777777" w:rsidTr="005D1843">
        <w:trPr>
          <w:trHeight w:val="50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B560" w14:textId="7860B19B" w:rsidR="00B1264E" w:rsidRPr="000D6348" w:rsidRDefault="00B1264E" w:rsidP="003B4172">
            <w:pPr>
              <w:widowControl w:val="0"/>
              <w:suppressAutoHyphens w:val="0"/>
              <w:autoSpaceDE w:val="0"/>
              <w:autoSpaceDN w:val="0"/>
              <w:spacing w:line="247" w:lineRule="exact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1.5.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0FA6" w14:textId="11B5E286" w:rsidR="00B1264E" w:rsidRDefault="00B1264E" w:rsidP="00B1264E">
            <w:pPr>
              <w:widowControl w:val="0"/>
              <w:suppressAutoHyphens w:val="0"/>
              <w:autoSpaceDE w:val="0"/>
              <w:autoSpaceDN w:val="0"/>
              <w:spacing w:line="247" w:lineRule="exact"/>
              <w:ind w:left="141" w:right="132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Smulkaus konfiskuotino gyvūno priežiūra, laikymas </w:t>
            </w:r>
          </w:p>
        </w:tc>
      </w:tr>
      <w:tr w:rsidR="005D1843" w:rsidRPr="000D6348" w14:paraId="7E35B98B" w14:textId="77777777" w:rsidTr="005D1843">
        <w:trPr>
          <w:trHeight w:val="50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7B8BC" w14:textId="2D628F2D" w:rsidR="005D1843" w:rsidRPr="000D6348" w:rsidRDefault="005D1843" w:rsidP="003B4172">
            <w:pPr>
              <w:widowControl w:val="0"/>
              <w:suppressAutoHyphens w:val="0"/>
              <w:autoSpaceDE w:val="0"/>
              <w:autoSpaceDN w:val="0"/>
              <w:spacing w:line="247" w:lineRule="exact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1.6</w:t>
            </w:r>
            <w:r w:rsidRPr="000D6348">
              <w:rPr>
                <w:szCs w:val="24"/>
                <w:lang w:eastAsia="en-US"/>
              </w:rPr>
              <w:t>.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7D225" w14:textId="438D44DB" w:rsidR="005D1843" w:rsidRPr="000D6348" w:rsidRDefault="005D1843" w:rsidP="005D1843">
            <w:pPr>
              <w:widowControl w:val="0"/>
              <w:suppressAutoHyphens w:val="0"/>
              <w:autoSpaceDE w:val="0"/>
              <w:autoSpaceDN w:val="0"/>
              <w:spacing w:line="247" w:lineRule="exact"/>
              <w:ind w:left="141" w:right="132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Stambaus k</w:t>
            </w:r>
            <w:r w:rsidRPr="000D6348">
              <w:rPr>
                <w:szCs w:val="24"/>
                <w:lang w:eastAsia="en-US"/>
              </w:rPr>
              <w:t>onfiskuotino gyvūno priežiūra, laikymas, kai yra jauniklių vada</w:t>
            </w:r>
          </w:p>
        </w:tc>
      </w:tr>
      <w:tr w:rsidR="005D1843" w:rsidRPr="000D6348" w14:paraId="75C0364B" w14:textId="77777777" w:rsidTr="005D1843">
        <w:trPr>
          <w:trHeight w:val="50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ED27" w14:textId="08E3ECBE" w:rsidR="005D1843" w:rsidRDefault="005D1843" w:rsidP="003B4172">
            <w:pPr>
              <w:widowControl w:val="0"/>
              <w:suppressAutoHyphens w:val="0"/>
              <w:autoSpaceDE w:val="0"/>
              <w:autoSpaceDN w:val="0"/>
              <w:spacing w:line="247" w:lineRule="exact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1.7.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14F2" w14:textId="41FBC134" w:rsidR="005D1843" w:rsidRPr="000D6348" w:rsidRDefault="005D1843" w:rsidP="005D1843">
            <w:pPr>
              <w:widowControl w:val="0"/>
              <w:suppressAutoHyphens w:val="0"/>
              <w:autoSpaceDE w:val="0"/>
              <w:autoSpaceDN w:val="0"/>
              <w:spacing w:line="247" w:lineRule="exact"/>
              <w:ind w:left="141" w:right="132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Smulkaus konfiskuotino </w:t>
            </w:r>
            <w:r w:rsidRPr="000D6348">
              <w:rPr>
                <w:szCs w:val="24"/>
                <w:lang w:eastAsia="en-US"/>
              </w:rPr>
              <w:t>gyvūno priežiūra, laikymas, kai yra jauniklių vada</w:t>
            </w:r>
          </w:p>
        </w:tc>
      </w:tr>
      <w:tr w:rsidR="005D1843" w:rsidRPr="000D6348" w14:paraId="6000474A" w14:textId="77777777" w:rsidTr="005D1843">
        <w:trPr>
          <w:trHeight w:val="41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1130" w14:textId="0D2EFE8E" w:rsidR="005D1843" w:rsidRPr="000D6348" w:rsidRDefault="005D1843" w:rsidP="003B4172">
            <w:pPr>
              <w:widowControl w:val="0"/>
              <w:suppressAutoHyphens w:val="0"/>
              <w:autoSpaceDE w:val="0"/>
              <w:autoSpaceDN w:val="0"/>
              <w:spacing w:line="247" w:lineRule="exact"/>
              <w:jc w:val="center"/>
              <w:rPr>
                <w:b/>
                <w:bCs/>
                <w:szCs w:val="24"/>
                <w:lang w:eastAsia="en-US"/>
              </w:rPr>
            </w:pPr>
            <w:r w:rsidRPr="000D6348">
              <w:rPr>
                <w:b/>
                <w:bCs/>
                <w:szCs w:val="24"/>
                <w:lang w:eastAsia="en-US"/>
              </w:rPr>
              <w:t>2.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958F" w14:textId="35E45B04" w:rsidR="005D1843" w:rsidRDefault="005D1843" w:rsidP="0031175C">
            <w:pPr>
              <w:widowControl w:val="0"/>
              <w:suppressAutoHyphens w:val="0"/>
              <w:autoSpaceDE w:val="0"/>
              <w:autoSpaceDN w:val="0"/>
              <w:spacing w:line="247" w:lineRule="exact"/>
              <w:ind w:left="141" w:right="132" w:firstLine="567"/>
              <w:jc w:val="both"/>
              <w:rPr>
                <w:b/>
                <w:bCs/>
                <w:szCs w:val="24"/>
                <w:lang w:eastAsia="en-US"/>
              </w:rPr>
            </w:pPr>
            <w:r w:rsidRPr="000D6348">
              <w:rPr>
                <w:b/>
                <w:bCs/>
                <w:szCs w:val="24"/>
                <w:lang w:eastAsia="en-US"/>
              </w:rPr>
              <w:t>Veterinarinės paslaugos</w:t>
            </w:r>
            <w:r w:rsidR="00140F06">
              <w:rPr>
                <w:b/>
                <w:bCs/>
                <w:szCs w:val="24"/>
                <w:lang w:eastAsia="en-US"/>
              </w:rPr>
              <w:t>:</w:t>
            </w:r>
          </w:p>
          <w:p w14:paraId="178EE552" w14:textId="0DEF911F" w:rsidR="0031175C" w:rsidRPr="000D6348" w:rsidRDefault="0031175C" w:rsidP="0031175C">
            <w:pPr>
              <w:widowControl w:val="0"/>
              <w:suppressAutoHyphens w:val="0"/>
              <w:autoSpaceDE w:val="0"/>
              <w:autoSpaceDN w:val="0"/>
              <w:spacing w:line="247" w:lineRule="exact"/>
              <w:ind w:left="141" w:right="132" w:firstLine="567"/>
              <w:jc w:val="both"/>
              <w:rPr>
                <w:b/>
                <w:bCs/>
                <w:szCs w:val="24"/>
                <w:lang w:eastAsia="en-US"/>
              </w:rPr>
            </w:pPr>
          </w:p>
        </w:tc>
      </w:tr>
      <w:tr w:rsidR="005D1843" w:rsidRPr="000D6348" w14:paraId="774334FE" w14:textId="77777777" w:rsidTr="005D1843">
        <w:trPr>
          <w:trHeight w:val="50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4E05D" w14:textId="28E3F868" w:rsidR="005D1843" w:rsidRPr="000D6348" w:rsidRDefault="005D1843" w:rsidP="003B4172">
            <w:pPr>
              <w:widowControl w:val="0"/>
              <w:suppressAutoHyphens w:val="0"/>
              <w:autoSpaceDE w:val="0"/>
              <w:autoSpaceDN w:val="0"/>
              <w:spacing w:line="247" w:lineRule="exact"/>
              <w:jc w:val="center"/>
              <w:rPr>
                <w:szCs w:val="24"/>
                <w:lang w:eastAsia="en-US"/>
              </w:rPr>
            </w:pPr>
            <w:r w:rsidRPr="000D6348">
              <w:rPr>
                <w:szCs w:val="24"/>
                <w:lang w:eastAsia="en-US"/>
              </w:rPr>
              <w:t>2.1.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75A61" w14:textId="671B4061" w:rsidR="005D1843" w:rsidRPr="000D6348" w:rsidRDefault="005D1843" w:rsidP="005D1843">
            <w:pPr>
              <w:widowControl w:val="0"/>
              <w:suppressAutoHyphens w:val="0"/>
              <w:autoSpaceDE w:val="0"/>
              <w:autoSpaceDN w:val="0"/>
              <w:spacing w:line="247" w:lineRule="exact"/>
              <w:ind w:left="141" w:right="132"/>
              <w:rPr>
                <w:szCs w:val="24"/>
                <w:lang w:eastAsia="en-US"/>
              </w:rPr>
            </w:pPr>
            <w:r w:rsidRPr="000D6348">
              <w:rPr>
                <w:szCs w:val="24"/>
                <w:lang w:eastAsia="en-US"/>
              </w:rPr>
              <w:t>Konfiskuotino gyvūno būklės tyrimas apžiūros būdu, diagnozės nustatymas</w:t>
            </w:r>
          </w:p>
        </w:tc>
      </w:tr>
      <w:tr w:rsidR="005D1843" w:rsidRPr="000D6348" w14:paraId="5C90810D" w14:textId="77777777" w:rsidTr="005D1843">
        <w:trPr>
          <w:trHeight w:val="25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25800" w14:textId="67ED296E" w:rsidR="005D1843" w:rsidRPr="000D6348" w:rsidRDefault="005D1843" w:rsidP="003B4172">
            <w:pPr>
              <w:widowControl w:val="0"/>
              <w:suppressAutoHyphens w:val="0"/>
              <w:autoSpaceDE w:val="0"/>
              <w:autoSpaceDN w:val="0"/>
              <w:spacing w:line="234" w:lineRule="exact"/>
              <w:jc w:val="center"/>
              <w:rPr>
                <w:szCs w:val="24"/>
                <w:lang w:eastAsia="en-US"/>
              </w:rPr>
            </w:pPr>
            <w:r w:rsidRPr="000D6348">
              <w:rPr>
                <w:szCs w:val="24"/>
                <w:lang w:eastAsia="en-US"/>
              </w:rPr>
              <w:t>2.2.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74C2C" w14:textId="77777777" w:rsidR="005D1843" w:rsidRPr="000D6348" w:rsidRDefault="005D1843" w:rsidP="005D1843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41" w:right="132"/>
              <w:rPr>
                <w:color w:val="000000" w:themeColor="text1"/>
                <w:szCs w:val="24"/>
                <w:lang w:eastAsia="en-US"/>
              </w:rPr>
            </w:pPr>
            <w:r w:rsidRPr="000D6348">
              <w:rPr>
                <w:color w:val="000000" w:themeColor="text1"/>
                <w:szCs w:val="24"/>
                <w:lang w:eastAsia="en-US"/>
              </w:rPr>
              <w:t>Vakcinacija*</w:t>
            </w:r>
          </w:p>
          <w:p w14:paraId="6BD81AFE" w14:textId="0B8652AD" w:rsidR="005D1843" w:rsidRPr="000D6348" w:rsidRDefault="005D1843" w:rsidP="005D1843">
            <w:pPr>
              <w:widowControl w:val="0"/>
              <w:tabs>
                <w:tab w:val="center" w:pos="944"/>
                <w:tab w:val="left" w:pos="1464"/>
              </w:tabs>
              <w:suppressAutoHyphens w:val="0"/>
              <w:autoSpaceDE w:val="0"/>
              <w:autoSpaceDN w:val="0"/>
              <w:spacing w:line="234" w:lineRule="exact"/>
              <w:ind w:left="141" w:right="132"/>
              <w:rPr>
                <w:szCs w:val="24"/>
                <w:lang w:eastAsia="en-US"/>
              </w:rPr>
            </w:pPr>
            <w:r w:rsidRPr="000D6348">
              <w:rPr>
                <w:color w:val="000000" w:themeColor="text1"/>
                <w:szCs w:val="24"/>
                <w:lang w:eastAsia="en-US"/>
              </w:rPr>
              <w:t xml:space="preserve"> *tik toms rūšims, kurioms reikalinga</w:t>
            </w:r>
          </w:p>
        </w:tc>
      </w:tr>
      <w:tr w:rsidR="005D1843" w:rsidRPr="000D6348" w14:paraId="7ECAA339" w14:textId="77777777" w:rsidTr="005D1843">
        <w:trPr>
          <w:trHeight w:val="25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3B673" w14:textId="27CEDBE8" w:rsidR="005D1843" w:rsidRPr="000D6348" w:rsidRDefault="005D1843" w:rsidP="003B4172">
            <w:pPr>
              <w:widowControl w:val="0"/>
              <w:suppressAutoHyphens w:val="0"/>
              <w:autoSpaceDE w:val="0"/>
              <w:autoSpaceDN w:val="0"/>
              <w:spacing w:line="234" w:lineRule="exact"/>
              <w:jc w:val="center"/>
              <w:rPr>
                <w:szCs w:val="24"/>
                <w:lang w:eastAsia="en-US"/>
              </w:rPr>
            </w:pPr>
            <w:r w:rsidRPr="000D6348">
              <w:rPr>
                <w:szCs w:val="24"/>
                <w:lang w:eastAsia="en-US"/>
              </w:rPr>
              <w:t>2.3.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633A6" w14:textId="77777777" w:rsidR="005D1843" w:rsidRPr="000D6348" w:rsidRDefault="005D1843" w:rsidP="005D1843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41" w:right="132"/>
              <w:rPr>
                <w:color w:val="000000" w:themeColor="text1"/>
                <w:szCs w:val="24"/>
                <w:lang w:eastAsia="en-US"/>
              </w:rPr>
            </w:pPr>
            <w:r w:rsidRPr="000D6348">
              <w:rPr>
                <w:color w:val="000000" w:themeColor="text1"/>
                <w:szCs w:val="24"/>
                <w:lang w:eastAsia="en-US"/>
              </w:rPr>
              <w:t>Rentgeno paslaugos*</w:t>
            </w:r>
          </w:p>
          <w:p w14:paraId="784B60B9" w14:textId="6E91DC7F" w:rsidR="005D1843" w:rsidRPr="000D6348" w:rsidRDefault="005D1843" w:rsidP="005D1843">
            <w:pPr>
              <w:widowControl w:val="0"/>
              <w:tabs>
                <w:tab w:val="center" w:pos="944"/>
                <w:tab w:val="left" w:pos="1596"/>
              </w:tabs>
              <w:suppressAutoHyphens w:val="0"/>
              <w:autoSpaceDE w:val="0"/>
              <w:autoSpaceDN w:val="0"/>
              <w:spacing w:line="234" w:lineRule="exact"/>
              <w:ind w:left="141" w:right="132"/>
              <w:rPr>
                <w:szCs w:val="24"/>
                <w:lang w:eastAsia="en-US"/>
              </w:rPr>
            </w:pPr>
            <w:r w:rsidRPr="000D6348">
              <w:rPr>
                <w:color w:val="000000" w:themeColor="text1"/>
                <w:szCs w:val="24"/>
                <w:lang w:eastAsia="en-US"/>
              </w:rPr>
              <w:t>*tik tais atvejais, kai yra reikalinga</w:t>
            </w:r>
          </w:p>
        </w:tc>
      </w:tr>
      <w:tr w:rsidR="005D1843" w:rsidRPr="000D6348" w14:paraId="12D552E7" w14:textId="77777777" w:rsidTr="005D1843">
        <w:trPr>
          <w:trHeight w:val="25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4B206" w14:textId="68EAAC84" w:rsidR="005D1843" w:rsidRPr="000D6348" w:rsidRDefault="005D1843" w:rsidP="003B4172">
            <w:pPr>
              <w:widowControl w:val="0"/>
              <w:suppressAutoHyphens w:val="0"/>
              <w:autoSpaceDE w:val="0"/>
              <w:autoSpaceDN w:val="0"/>
              <w:spacing w:line="234" w:lineRule="exact"/>
              <w:jc w:val="center"/>
              <w:rPr>
                <w:szCs w:val="24"/>
                <w:lang w:eastAsia="en-US"/>
              </w:rPr>
            </w:pPr>
            <w:r w:rsidRPr="000D6348">
              <w:rPr>
                <w:szCs w:val="24"/>
                <w:lang w:eastAsia="en-US"/>
              </w:rPr>
              <w:t>2.4.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20C0E" w14:textId="77E0E9BF" w:rsidR="005D1843" w:rsidRPr="000D6348" w:rsidRDefault="005D1843" w:rsidP="0031175C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41" w:right="132"/>
              <w:rPr>
                <w:szCs w:val="24"/>
                <w:lang w:eastAsia="en-US"/>
              </w:rPr>
            </w:pPr>
            <w:r w:rsidRPr="000D6348">
              <w:rPr>
                <w:szCs w:val="24"/>
                <w:lang w:eastAsia="en-US"/>
              </w:rPr>
              <w:t>Ženklinimas</w:t>
            </w:r>
          </w:p>
        </w:tc>
      </w:tr>
      <w:tr w:rsidR="005D1843" w:rsidRPr="000D6348" w14:paraId="2CA7F11E" w14:textId="77777777" w:rsidTr="005D1843">
        <w:trPr>
          <w:trHeight w:val="25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A31B9" w14:textId="353FD9F9" w:rsidR="005D1843" w:rsidRPr="000D6348" w:rsidRDefault="005D1843" w:rsidP="003B4172">
            <w:pPr>
              <w:widowControl w:val="0"/>
              <w:suppressAutoHyphens w:val="0"/>
              <w:autoSpaceDE w:val="0"/>
              <w:autoSpaceDN w:val="0"/>
              <w:spacing w:line="234" w:lineRule="exact"/>
              <w:jc w:val="center"/>
              <w:rPr>
                <w:szCs w:val="24"/>
                <w:lang w:eastAsia="en-US"/>
              </w:rPr>
            </w:pPr>
            <w:r w:rsidRPr="000D6348">
              <w:rPr>
                <w:szCs w:val="24"/>
                <w:lang w:eastAsia="en-US"/>
              </w:rPr>
              <w:t>2.5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E36C6" w14:textId="154CC11C" w:rsidR="005D1843" w:rsidRPr="000D6348" w:rsidRDefault="005D1843" w:rsidP="00A828BF">
            <w:pPr>
              <w:widowControl w:val="0"/>
              <w:tabs>
                <w:tab w:val="center" w:pos="944"/>
                <w:tab w:val="left" w:pos="1452"/>
              </w:tabs>
              <w:suppressAutoHyphens w:val="0"/>
              <w:autoSpaceDE w:val="0"/>
              <w:autoSpaceDN w:val="0"/>
              <w:spacing w:line="234" w:lineRule="exact"/>
              <w:ind w:left="141" w:right="132"/>
              <w:rPr>
                <w:szCs w:val="24"/>
                <w:lang w:eastAsia="en-US"/>
              </w:rPr>
            </w:pPr>
            <w:r w:rsidRPr="000D6348">
              <w:rPr>
                <w:szCs w:val="24"/>
                <w:lang w:eastAsia="en-US"/>
              </w:rPr>
              <w:t>Dezinfekcija, plovimas</w:t>
            </w:r>
          </w:p>
        </w:tc>
      </w:tr>
      <w:tr w:rsidR="002C00F5" w:rsidRPr="000D6348" w14:paraId="13430D61" w14:textId="77777777" w:rsidTr="005D1843">
        <w:trPr>
          <w:trHeight w:val="25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9E5AA" w14:textId="74EB610C" w:rsidR="002C00F5" w:rsidRPr="000D6348" w:rsidRDefault="00C96B47" w:rsidP="003B4172">
            <w:pPr>
              <w:widowControl w:val="0"/>
              <w:suppressAutoHyphens w:val="0"/>
              <w:autoSpaceDE w:val="0"/>
              <w:autoSpaceDN w:val="0"/>
              <w:spacing w:line="234" w:lineRule="exact"/>
              <w:jc w:val="center"/>
              <w:rPr>
                <w:szCs w:val="24"/>
                <w:lang w:eastAsia="en-US"/>
              </w:rPr>
            </w:pPr>
            <w:r w:rsidRPr="000D6348">
              <w:rPr>
                <w:szCs w:val="24"/>
                <w:lang w:eastAsia="en-US"/>
              </w:rPr>
              <w:t>2.6</w:t>
            </w:r>
            <w:r w:rsidR="002C00F5" w:rsidRPr="000D6348">
              <w:rPr>
                <w:szCs w:val="24"/>
                <w:lang w:eastAsia="en-US"/>
              </w:rPr>
              <w:t>.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3668F" w14:textId="77777777" w:rsidR="002C00F5" w:rsidRDefault="002C00F5" w:rsidP="00266AFA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41" w:right="132"/>
              <w:rPr>
                <w:b/>
                <w:bCs/>
                <w:i/>
                <w:iCs/>
                <w:szCs w:val="24"/>
                <w:lang w:eastAsia="en-US"/>
              </w:rPr>
            </w:pPr>
            <w:r w:rsidRPr="0031175C">
              <w:rPr>
                <w:b/>
                <w:bCs/>
                <w:i/>
                <w:iCs/>
                <w:szCs w:val="24"/>
                <w:lang w:eastAsia="en-US"/>
              </w:rPr>
              <w:t>Konfiskuotino gyvūno gydymas:</w:t>
            </w:r>
          </w:p>
          <w:p w14:paraId="5F4C7576" w14:textId="79583678" w:rsidR="0031175C" w:rsidRPr="0031175C" w:rsidRDefault="0031175C" w:rsidP="00266AFA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41" w:right="132"/>
              <w:rPr>
                <w:b/>
                <w:bCs/>
                <w:i/>
                <w:iCs/>
                <w:szCs w:val="24"/>
                <w:lang w:eastAsia="en-US"/>
              </w:rPr>
            </w:pPr>
          </w:p>
        </w:tc>
      </w:tr>
      <w:tr w:rsidR="005D1843" w:rsidRPr="000D6348" w14:paraId="5725ABFC" w14:textId="77777777" w:rsidTr="005D1843">
        <w:trPr>
          <w:trHeight w:val="25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51018" w14:textId="69FF76EE" w:rsidR="005D1843" w:rsidRPr="000D6348" w:rsidRDefault="005D1843" w:rsidP="003B4172">
            <w:pPr>
              <w:widowControl w:val="0"/>
              <w:suppressAutoHyphens w:val="0"/>
              <w:autoSpaceDE w:val="0"/>
              <w:autoSpaceDN w:val="0"/>
              <w:spacing w:line="234" w:lineRule="exact"/>
              <w:jc w:val="center"/>
              <w:rPr>
                <w:szCs w:val="24"/>
                <w:lang w:eastAsia="en-US"/>
              </w:rPr>
            </w:pPr>
            <w:r w:rsidRPr="000D6348">
              <w:rPr>
                <w:szCs w:val="24"/>
                <w:lang w:eastAsia="en-US"/>
              </w:rPr>
              <w:t>2.6.1.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0478D" w14:textId="5205A231" w:rsidR="005D1843" w:rsidRPr="000D6348" w:rsidRDefault="005D1843" w:rsidP="005D1843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41" w:right="132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Konfiskuotino</w:t>
            </w:r>
            <w:r w:rsidRPr="000D6348">
              <w:rPr>
                <w:szCs w:val="24"/>
                <w:lang w:eastAsia="en-US"/>
              </w:rPr>
              <w:t xml:space="preserve"> gyvūno atviros žaizdos nuskausminimas, sutvarstymas</w:t>
            </w:r>
          </w:p>
        </w:tc>
      </w:tr>
      <w:tr w:rsidR="005D1843" w:rsidRPr="000D6348" w14:paraId="73B72210" w14:textId="77777777" w:rsidTr="005D1843">
        <w:trPr>
          <w:trHeight w:val="25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93C4" w14:textId="743EA926" w:rsidR="005D1843" w:rsidRPr="000D6348" w:rsidRDefault="005D1843" w:rsidP="003B4172">
            <w:pPr>
              <w:widowControl w:val="0"/>
              <w:suppressAutoHyphens w:val="0"/>
              <w:autoSpaceDE w:val="0"/>
              <w:autoSpaceDN w:val="0"/>
              <w:spacing w:line="234" w:lineRule="exact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2.6.2.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50F3" w14:textId="083789F8" w:rsidR="005D1843" w:rsidRDefault="005D1843" w:rsidP="005D1843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41" w:right="132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Stambaus gyvūno bendroji anestezija</w:t>
            </w:r>
          </w:p>
        </w:tc>
      </w:tr>
      <w:tr w:rsidR="005D1843" w:rsidRPr="000D6348" w14:paraId="03A156F8" w14:textId="77777777" w:rsidTr="005D1843">
        <w:trPr>
          <w:trHeight w:val="25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113A" w14:textId="2DE826E2" w:rsidR="005D1843" w:rsidRDefault="005D1843" w:rsidP="003B4172">
            <w:pPr>
              <w:widowControl w:val="0"/>
              <w:suppressAutoHyphens w:val="0"/>
              <w:autoSpaceDE w:val="0"/>
              <w:autoSpaceDN w:val="0"/>
              <w:spacing w:line="234" w:lineRule="exact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2.6.3.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F476" w14:textId="28935574" w:rsidR="005D1843" w:rsidRDefault="005D1843" w:rsidP="005D1843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41" w:right="132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Smulkaus gyvūno bendroji anestezija</w:t>
            </w:r>
          </w:p>
        </w:tc>
      </w:tr>
      <w:tr w:rsidR="005D1843" w:rsidRPr="000D6348" w14:paraId="4187CEB9" w14:textId="77777777" w:rsidTr="005D1843">
        <w:trPr>
          <w:trHeight w:val="41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76C86" w14:textId="0B1C5893" w:rsidR="005D1843" w:rsidRPr="000D6348" w:rsidRDefault="005D1843" w:rsidP="003B4172">
            <w:pPr>
              <w:widowControl w:val="0"/>
              <w:suppressAutoHyphens w:val="0"/>
              <w:autoSpaceDE w:val="0"/>
              <w:autoSpaceDN w:val="0"/>
              <w:spacing w:line="247" w:lineRule="exact"/>
              <w:jc w:val="center"/>
              <w:rPr>
                <w:szCs w:val="24"/>
                <w:lang w:eastAsia="en-US"/>
              </w:rPr>
            </w:pPr>
            <w:r w:rsidRPr="000D6348">
              <w:rPr>
                <w:szCs w:val="24"/>
                <w:lang w:eastAsia="en-US"/>
              </w:rPr>
              <w:t>2.7.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129A8" w14:textId="5BF6988A" w:rsidR="005D1843" w:rsidRPr="000D6348" w:rsidRDefault="005D1843" w:rsidP="005D1843">
            <w:pPr>
              <w:widowControl w:val="0"/>
              <w:suppressAutoHyphens w:val="0"/>
              <w:autoSpaceDE w:val="0"/>
              <w:autoSpaceDN w:val="0"/>
              <w:spacing w:line="247" w:lineRule="exact"/>
              <w:ind w:left="141" w:right="132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Stambaus k</w:t>
            </w:r>
            <w:r w:rsidRPr="000D6348">
              <w:rPr>
                <w:szCs w:val="24"/>
                <w:lang w:eastAsia="en-US"/>
              </w:rPr>
              <w:t>onfiskuotino gyvūno nugaišinimas</w:t>
            </w:r>
          </w:p>
        </w:tc>
      </w:tr>
      <w:tr w:rsidR="005D1843" w:rsidRPr="000D6348" w14:paraId="58858E2E" w14:textId="77777777" w:rsidTr="005D1843">
        <w:trPr>
          <w:trHeight w:val="41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5B85" w14:textId="5DA2B9A5" w:rsidR="005D1843" w:rsidRPr="000D6348" w:rsidRDefault="005D1843" w:rsidP="003B4172">
            <w:pPr>
              <w:widowControl w:val="0"/>
              <w:suppressAutoHyphens w:val="0"/>
              <w:autoSpaceDE w:val="0"/>
              <w:autoSpaceDN w:val="0"/>
              <w:spacing w:line="247" w:lineRule="exact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2.8.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FB40" w14:textId="081174D0" w:rsidR="005D1843" w:rsidRDefault="005D1843" w:rsidP="005D1843">
            <w:pPr>
              <w:widowControl w:val="0"/>
              <w:suppressAutoHyphens w:val="0"/>
              <w:autoSpaceDE w:val="0"/>
              <w:autoSpaceDN w:val="0"/>
              <w:spacing w:line="247" w:lineRule="exact"/>
              <w:ind w:left="141" w:right="132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Smulkaus konfiskuotino gyvūno nugaišinimas</w:t>
            </w:r>
          </w:p>
        </w:tc>
      </w:tr>
      <w:tr w:rsidR="005D1843" w:rsidRPr="000D6348" w14:paraId="46976BD9" w14:textId="77777777" w:rsidTr="005D1843">
        <w:trPr>
          <w:trHeight w:val="25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26DFF" w14:textId="2439FD83" w:rsidR="005D1843" w:rsidRPr="000D6348" w:rsidRDefault="005D1843" w:rsidP="003B4172">
            <w:pPr>
              <w:widowControl w:val="0"/>
              <w:suppressAutoHyphens w:val="0"/>
              <w:autoSpaceDE w:val="0"/>
              <w:autoSpaceDN w:val="0"/>
              <w:spacing w:line="234" w:lineRule="exact"/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0D6348">
              <w:rPr>
                <w:color w:val="000000" w:themeColor="text1"/>
                <w:szCs w:val="24"/>
                <w:lang w:eastAsia="en-US"/>
              </w:rPr>
              <w:t>2.</w:t>
            </w:r>
            <w:r>
              <w:rPr>
                <w:color w:val="000000" w:themeColor="text1"/>
                <w:szCs w:val="24"/>
                <w:lang w:eastAsia="en-US"/>
              </w:rPr>
              <w:t>9</w:t>
            </w:r>
            <w:r w:rsidRPr="000D6348">
              <w:rPr>
                <w:color w:val="000000" w:themeColor="text1"/>
                <w:szCs w:val="24"/>
                <w:lang w:eastAsia="en-US"/>
              </w:rPr>
              <w:t>.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B5638" w14:textId="14D0703D" w:rsidR="005D1843" w:rsidRPr="000D6348" w:rsidRDefault="005D1843" w:rsidP="005D1843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41" w:right="132"/>
              <w:rPr>
                <w:color w:val="000000" w:themeColor="text1"/>
                <w:szCs w:val="24"/>
                <w:lang w:eastAsia="en-US"/>
              </w:rPr>
            </w:pPr>
            <w:r w:rsidRPr="000D6348">
              <w:rPr>
                <w:color w:val="000000" w:themeColor="text1"/>
                <w:szCs w:val="24"/>
                <w:lang w:eastAsia="en-US"/>
              </w:rPr>
              <w:t>Konfiskuotino gyvūno gaišenų tvarkymo veterinarijos reikalavimų įgyvendinimas</w:t>
            </w:r>
          </w:p>
        </w:tc>
      </w:tr>
      <w:bookmarkEnd w:id="4"/>
    </w:tbl>
    <w:p w14:paraId="697F2DFF" w14:textId="77777777" w:rsidR="00266AFA" w:rsidRPr="000D6348" w:rsidRDefault="00266AFA" w:rsidP="00266AFA">
      <w:pPr>
        <w:widowControl w:val="0"/>
        <w:tabs>
          <w:tab w:val="left" w:pos="1194"/>
        </w:tabs>
        <w:suppressAutoHyphens w:val="0"/>
        <w:autoSpaceDE w:val="0"/>
        <w:autoSpaceDN w:val="0"/>
        <w:rPr>
          <w:szCs w:val="24"/>
        </w:rPr>
      </w:pPr>
    </w:p>
    <w:p w14:paraId="5AB5D5BE" w14:textId="71C33799" w:rsidR="00C534C6" w:rsidRDefault="00C534C6" w:rsidP="001D28AF">
      <w:pPr>
        <w:widowControl w:val="0"/>
        <w:suppressAutoHyphens w:val="0"/>
        <w:autoSpaceDE w:val="0"/>
        <w:autoSpaceDN w:val="0"/>
        <w:ind w:firstLine="567"/>
        <w:jc w:val="both"/>
        <w:rPr>
          <w:szCs w:val="24"/>
        </w:rPr>
      </w:pPr>
      <w:r>
        <w:rPr>
          <w:szCs w:val="24"/>
        </w:rPr>
        <w:t xml:space="preserve">2.2. Stambus konfiskuotinas gyvūnas – gyvūnas, sveriantis 30 kg. ir daugiau, smulkus </w:t>
      </w:r>
      <w:r w:rsidR="004D2FE1">
        <w:rPr>
          <w:szCs w:val="24"/>
        </w:rPr>
        <w:t>konfiskuotinas</w:t>
      </w:r>
      <w:r>
        <w:rPr>
          <w:szCs w:val="24"/>
        </w:rPr>
        <w:t xml:space="preserve"> gyvūnas – gyvūnas, sveriantis iki 29 kg.</w:t>
      </w:r>
    </w:p>
    <w:sectPr w:rsidR="00C534C6" w:rsidSect="00F8234A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82699" w14:textId="77777777" w:rsidR="00F421C3" w:rsidRDefault="00F421C3" w:rsidP="007A0D0E">
      <w:r>
        <w:separator/>
      </w:r>
    </w:p>
  </w:endnote>
  <w:endnote w:type="continuationSeparator" w:id="0">
    <w:p w14:paraId="0AF6E6C5" w14:textId="77777777" w:rsidR="00F421C3" w:rsidRDefault="00F421C3" w:rsidP="007A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B732A" w14:textId="77777777" w:rsidR="00F421C3" w:rsidRDefault="00F421C3" w:rsidP="007A0D0E">
      <w:r>
        <w:separator/>
      </w:r>
    </w:p>
  </w:footnote>
  <w:footnote w:type="continuationSeparator" w:id="0">
    <w:p w14:paraId="13665E67" w14:textId="77777777" w:rsidR="00F421C3" w:rsidRDefault="00F421C3" w:rsidP="007A0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2347962"/>
      <w:docPartObj>
        <w:docPartGallery w:val="Page Numbers (Top of Page)"/>
        <w:docPartUnique/>
      </w:docPartObj>
    </w:sdtPr>
    <w:sdtContent>
      <w:p w14:paraId="1B836E2A" w14:textId="73C9C233" w:rsidR="00F8234A" w:rsidRDefault="00F8234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743E52" w14:textId="77777777" w:rsidR="00F8234A" w:rsidRDefault="00F823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11DB"/>
    <w:multiLevelType w:val="hybridMultilevel"/>
    <w:tmpl w:val="57C2FE00"/>
    <w:lvl w:ilvl="0" w:tplc="422AC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34FC9"/>
    <w:multiLevelType w:val="hybridMultilevel"/>
    <w:tmpl w:val="83DE3E3C"/>
    <w:lvl w:ilvl="0" w:tplc="FFFFFFFF">
      <w:start w:val="1"/>
      <w:numFmt w:val="decimal"/>
      <w:lvlText w:val="%1."/>
      <w:lvlJc w:val="left"/>
      <w:pPr>
        <w:ind w:left="119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2138" w:hanging="221"/>
      </w:pPr>
      <w:rPr>
        <w:lang w:val="lt-LT" w:eastAsia="en-US" w:bidi="ar-SA"/>
      </w:rPr>
    </w:lvl>
    <w:lvl w:ilvl="2" w:tplc="FFFFFFFF">
      <w:numFmt w:val="bullet"/>
      <w:lvlText w:val="•"/>
      <w:lvlJc w:val="left"/>
      <w:pPr>
        <w:ind w:left="3077" w:hanging="221"/>
      </w:pPr>
      <w:rPr>
        <w:lang w:val="lt-LT" w:eastAsia="en-US" w:bidi="ar-SA"/>
      </w:rPr>
    </w:lvl>
    <w:lvl w:ilvl="3" w:tplc="FFFFFFFF">
      <w:numFmt w:val="bullet"/>
      <w:lvlText w:val="•"/>
      <w:lvlJc w:val="left"/>
      <w:pPr>
        <w:ind w:left="4015" w:hanging="221"/>
      </w:pPr>
      <w:rPr>
        <w:lang w:val="lt-LT" w:eastAsia="en-US" w:bidi="ar-SA"/>
      </w:rPr>
    </w:lvl>
    <w:lvl w:ilvl="4" w:tplc="FFFFFFFF">
      <w:numFmt w:val="bullet"/>
      <w:lvlText w:val="•"/>
      <w:lvlJc w:val="left"/>
      <w:pPr>
        <w:ind w:left="4954" w:hanging="221"/>
      </w:pPr>
      <w:rPr>
        <w:lang w:val="lt-LT" w:eastAsia="en-US" w:bidi="ar-SA"/>
      </w:rPr>
    </w:lvl>
    <w:lvl w:ilvl="5" w:tplc="FFFFFFFF">
      <w:numFmt w:val="bullet"/>
      <w:lvlText w:val="•"/>
      <w:lvlJc w:val="left"/>
      <w:pPr>
        <w:ind w:left="5893" w:hanging="221"/>
      </w:pPr>
      <w:rPr>
        <w:lang w:val="lt-LT" w:eastAsia="en-US" w:bidi="ar-SA"/>
      </w:rPr>
    </w:lvl>
    <w:lvl w:ilvl="6" w:tplc="FFFFFFFF">
      <w:numFmt w:val="bullet"/>
      <w:lvlText w:val="•"/>
      <w:lvlJc w:val="left"/>
      <w:pPr>
        <w:ind w:left="6831" w:hanging="221"/>
      </w:pPr>
      <w:rPr>
        <w:lang w:val="lt-LT" w:eastAsia="en-US" w:bidi="ar-SA"/>
      </w:rPr>
    </w:lvl>
    <w:lvl w:ilvl="7" w:tplc="FFFFFFFF">
      <w:numFmt w:val="bullet"/>
      <w:lvlText w:val="•"/>
      <w:lvlJc w:val="left"/>
      <w:pPr>
        <w:ind w:left="7770" w:hanging="221"/>
      </w:pPr>
      <w:rPr>
        <w:lang w:val="lt-LT" w:eastAsia="en-US" w:bidi="ar-SA"/>
      </w:rPr>
    </w:lvl>
    <w:lvl w:ilvl="8" w:tplc="FFFFFFFF">
      <w:numFmt w:val="bullet"/>
      <w:lvlText w:val="•"/>
      <w:lvlJc w:val="left"/>
      <w:pPr>
        <w:ind w:left="8709" w:hanging="221"/>
      </w:pPr>
      <w:rPr>
        <w:lang w:val="lt-LT" w:eastAsia="en-US" w:bidi="ar-SA"/>
      </w:rPr>
    </w:lvl>
  </w:abstractNum>
  <w:abstractNum w:abstractNumId="2" w15:restartNumberingAfterBreak="0">
    <w:nsid w:val="19C429CA"/>
    <w:multiLevelType w:val="hybridMultilevel"/>
    <w:tmpl w:val="B704BA78"/>
    <w:lvl w:ilvl="0" w:tplc="127C8B6C">
      <w:numFmt w:val="bullet"/>
      <w:lvlText w:val="–"/>
      <w:lvlJc w:val="left"/>
      <w:pPr>
        <w:ind w:left="120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390AA1CE">
      <w:numFmt w:val="bullet"/>
      <w:lvlText w:val="-"/>
      <w:lvlJc w:val="left"/>
      <w:pPr>
        <w:ind w:left="120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 w:tplc="F26CA7A8">
      <w:numFmt w:val="bullet"/>
      <w:lvlText w:val="•"/>
      <w:lvlJc w:val="left"/>
      <w:pPr>
        <w:ind w:left="2213" w:hanging="425"/>
      </w:pPr>
      <w:rPr>
        <w:lang w:val="lt-LT" w:eastAsia="en-US" w:bidi="ar-SA"/>
      </w:rPr>
    </w:lvl>
    <w:lvl w:ilvl="3" w:tplc="7E0CFF92">
      <w:numFmt w:val="bullet"/>
      <w:lvlText w:val="•"/>
      <w:lvlJc w:val="left"/>
      <w:pPr>
        <w:ind w:left="3259" w:hanging="425"/>
      </w:pPr>
      <w:rPr>
        <w:lang w:val="lt-LT" w:eastAsia="en-US" w:bidi="ar-SA"/>
      </w:rPr>
    </w:lvl>
    <w:lvl w:ilvl="4" w:tplc="52D08288">
      <w:numFmt w:val="bullet"/>
      <w:lvlText w:val="•"/>
      <w:lvlJc w:val="left"/>
      <w:pPr>
        <w:ind w:left="4306" w:hanging="425"/>
      </w:pPr>
      <w:rPr>
        <w:lang w:val="lt-LT" w:eastAsia="en-US" w:bidi="ar-SA"/>
      </w:rPr>
    </w:lvl>
    <w:lvl w:ilvl="5" w:tplc="453C64EE">
      <w:numFmt w:val="bullet"/>
      <w:lvlText w:val="•"/>
      <w:lvlJc w:val="left"/>
      <w:pPr>
        <w:ind w:left="5353" w:hanging="425"/>
      </w:pPr>
      <w:rPr>
        <w:lang w:val="lt-LT" w:eastAsia="en-US" w:bidi="ar-SA"/>
      </w:rPr>
    </w:lvl>
    <w:lvl w:ilvl="6" w:tplc="88D82D5E">
      <w:numFmt w:val="bullet"/>
      <w:lvlText w:val="•"/>
      <w:lvlJc w:val="left"/>
      <w:pPr>
        <w:ind w:left="6399" w:hanging="425"/>
      </w:pPr>
      <w:rPr>
        <w:lang w:val="lt-LT" w:eastAsia="en-US" w:bidi="ar-SA"/>
      </w:rPr>
    </w:lvl>
    <w:lvl w:ilvl="7" w:tplc="D37A85CA">
      <w:numFmt w:val="bullet"/>
      <w:lvlText w:val="•"/>
      <w:lvlJc w:val="left"/>
      <w:pPr>
        <w:ind w:left="7446" w:hanging="425"/>
      </w:pPr>
      <w:rPr>
        <w:lang w:val="lt-LT" w:eastAsia="en-US" w:bidi="ar-SA"/>
      </w:rPr>
    </w:lvl>
    <w:lvl w:ilvl="8" w:tplc="FAF2B898">
      <w:numFmt w:val="bullet"/>
      <w:lvlText w:val="•"/>
      <w:lvlJc w:val="left"/>
      <w:pPr>
        <w:ind w:left="8493" w:hanging="425"/>
      </w:pPr>
      <w:rPr>
        <w:lang w:val="lt-LT" w:eastAsia="en-US" w:bidi="ar-SA"/>
      </w:rPr>
    </w:lvl>
  </w:abstractNum>
  <w:abstractNum w:abstractNumId="3" w15:restartNumberingAfterBreak="0">
    <w:nsid w:val="443746EB"/>
    <w:multiLevelType w:val="hybridMultilevel"/>
    <w:tmpl w:val="B6C2B352"/>
    <w:lvl w:ilvl="0" w:tplc="D6E2310C">
      <w:start w:val="1"/>
      <w:numFmt w:val="decimal"/>
      <w:lvlText w:val="%1."/>
      <w:lvlJc w:val="left"/>
      <w:pPr>
        <w:ind w:left="3737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lt-LT" w:eastAsia="en-US" w:bidi="ar-SA"/>
      </w:rPr>
    </w:lvl>
    <w:lvl w:ilvl="1" w:tplc="1D30361A">
      <w:start w:val="1"/>
      <w:numFmt w:val="upperRoman"/>
      <w:lvlText w:val="%2."/>
      <w:lvlJc w:val="left"/>
      <w:pPr>
        <w:ind w:left="4052" w:hanging="7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2" w:tplc="E926F8A8">
      <w:numFmt w:val="bullet"/>
      <w:lvlText w:val="•"/>
      <w:lvlJc w:val="left"/>
      <w:pPr>
        <w:ind w:left="4785" w:hanging="721"/>
      </w:pPr>
      <w:rPr>
        <w:lang w:val="lt-LT" w:eastAsia="en-US" w:bidi="ar-SA"/>
      </w:rPr>
    </w:lvl>
    <w:lvl w:ilvl="3" w:tplc="10B07516">
      <w:numFmt w:val="bullet"/>
      <w:lvlText w:val="•"/>
      <w:lvlJc w:val="left"/>
      <w:pPr>
        <w:ind w:left="5510" w:hanging="721"/>
      </w:pPr>
      <w:rPr>
        <w:lang w:val="lt-LT" w:eastAsia="en-US" w:bidi="ar-SA"/>
      </w:rPr>
    </w:lvl>
    <w:lvl w:ilvl="4" w:tplc="2D00D462">
      <w:numFmt w:val="bullet"/>
      <w:lvlText w:val="•"/>
      <w:lvlJc w:val="left"/>
      <w:pPr>
        <w:ind w:left="6235" w:hanging="721"/>
      </w:pPr>
      <w:rPr>
        <w:lang w:val="lt-LT" w:eastAsia="en-US" w:bidi="ar-SA"/>
      </w:rPr>
    </w:lvl>
    <w:lvl w:ilvl="5" w:tplc="31D8B6FE">
      <w:numFmt w:val="bullet"/>
      <w:lvlText w:val="•"/>
      <w:lvlJc w:val="left"/>
      <w:pPr>
        <w:ind w:left="6960" w:hanging="721"/>
      </w:pPr>
      <w:rPr>
        <w:lang w:val="lt-LT" w:eastAsia="en-US" w:bidi="ar-SA"/>
      </w:rPr>
    </w:lvl>
    <w:lvl w:ilvl="6" w:tplc="9C062E2C">
      <w:numFmt w:val="bullet"/>
      <w:lvlText w:val="•"/>
      <w:lvlJc w:val="left"/>
      <w:pPr>
        <w:ind w:left="7685" w:hanging="721"/>
      </w:pPr>
      <w:rPr>
        <w:lang w:val="lt-LT" w:eastAsia="en-US" w:bidi="ar-SA"/>
      </w:rPr>
    </w:lvl>
    <w:lvl w:ilvl="7" w:tplc="B8562B62">
      <w:numFmt w:val="bullet"/>
      <w:lvlText w:val="•"/>
      <w:lvlJc w:val="left"/>
      <w:pPr>
        <w:ind w:left="8410" w:hanging="721"/>
      </w:pPr>
      <w:rPr>
        <w:lang w:val="lt-LT" w:eastAsia="en-US" w:bidi="ar-SA"/>
      </w:rPr>
    </w:lvl>
    <w:lvl w:ilvl="8" w:tplc="9600182E">
      <w:numFmt w:val="bullet"/>
      <w:lvlText w:val="•"/>
      <w:lvlJc w:val="left"/>
      <w:pPr>
        <w:ind w:left="9136" w:hanging="721"/>
      </w:pPr>
      <w:rPr>
        <w:lang w:val="lt-LT" w:eastAsia="en-US" w:bidi="ar-SA"/>
      </w:rPr>
    </w:lvl>
  </w:abstractNum>
  <w:abstractNum w:abstractNumId="4" w15:restartNumberingAfterBreak="0">
    <w:nsid w:val="49C6691A"/>
    <w:multiLevelType w:val="hybridMultilevel"/>
    <w:tmpl w:val="5F9C5096"/>
    <w:lvl w:ilvl="0" w:tplc="8D98A5F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70083"/>
    <w:multiLevelType w:val="hybridMultilevel"/>
    <w:tmpl w:val="BE58C6B8"/>
    <w:lvl w:ilvl="0" w:tplc="33083AA2">
      <w:start w:val="1"/>
      <w:numFmt w:val="decimal"/>
      <w:lvlText w:val="%1."/>
      <w:lvlJc w:val="left"/>
      <w:pPr>
        <w:ind w:left="119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1" w:tplc="D24C437E">
      <w:numFmt w:val="bullet"/>
      <w:lvlText w:val="•"/>
      <w:lvlJc w:val="left"/>
      <w:pPr>
        <w:ind w:left="2138" w:hanging="221"/>
      </w:pPr>
      <w:rPr>
        <w:lang w:val="lt-LT" w:eastAsia="en-US" w:bidi="ar-SA"/>
      </w:rPr>
    </w:lvl>
    <w:lvl w:ilvl="2" w:tplc="99BAE014">
      <w:numFmt w:val="bullet"/>
      <w:lvlText w:val="•"/>
      <w:lvlJc w:val="left"/>
      <w:pPr>
        <w:ind w:left="3077" w:hanging="221"/>
      </w:pPr>
      <w:rPr>
        <w:lang w:val="lt-LT" w:eastAsia="en-US" w:bidi="ar-SA"/>
      </w:rPr>
    </w:lvl>
    <w:lvl w:ilvl="3" w:tplc="17F2E9D6">
      <w:numFmt w:val="bullet"/>
      <w:lvlText w:val="•"/>
      <w:lvlJc w:val="left"/>
      <w:pPr>
        <w:ind w:left="4015" w:hanging="221"/>
      </w:pPr>
      <w:rPr>
        <w:lang w:val="lt-LT" w:eastAsia="en-US" w:bidi="ar-SA"/>
      </w:rPr>
    </w:lvl>
    <w:lvl w:ilvl="4" w:tplc="385A6200">
      <w:numFmt w:val="bullet"/>
      <w:lvlText w:val="•"/>
      <w:lvlJc w:val="left"/>
      <w:pPr>
        <w:ind w:left="4954" w:hanging="221"/>
      </w:pPr>
      <w:rPr>
        <w:lang w:val="lt-LT" w:eastAsia="en-US" w:bidi="ar-SA"/>
      </w:rPr>
    </w:lvl>
    <w:lvl w:ilvl="5" w:tplc="F8E88FD2">
      <w:numFmt w:val="bullet"/>
      <w:lvlText w:val="•"/>
      <w:lvlJc w:val="left"/>
      <w:pPr>
        <w:ind w:left="5893" w:hanging="221"/>
      </w:pPr>
      <w:rPr>
        <w:lang w:val="lt-LT" w:eastAsia="en-US" w:bidi="ar-SA"/>
      </w:rPr>
    </w:lvl>
    <w:lvl w:ilvl="6" w:tplc="F15CFE50">
      <w:numFmt w:val="bullet"/>
      <w:lvlText w:val="•"/>
      <w:lvlJc w:val="left"/>
      <w:pPr>
        <w:ind w:left="6831" w:hanging="221"/>
      </w:pPr>
      <w:rPr>
        <w:lang w:val="lt-LT" w:eastAsia="en-US" w:bidi="ar-SA"/>
      </w:rPr>
    </w:lvl>
    <w:lvl w:ilvl="7" w:tplc="ED625EB8">
      <w:numFmt w:val="bullet"/>
      <w:lvlText w:val="•"/>
      <w:lvlJc w:val="left"/>
      <w:pPr>
        <w:ind w:left="7770" w:hanging="221"/>
      </w:pPr>
      <w:rPr>
        <w:lang w:val="lt-LT" w:eastAsia="en-US" w:bidi="ar-SA"/>
      </w:rPr>
    </w:lvl>
    <w:lvl w:ilvl="8" w:tplc="3F4215F0">
      <w:numFmt w:val="bullet"/>
      <w:lvlText w:val="•"/>
      <w:lvlJc w:val="left"/>
      <w:pPr>
        <w:ind w:left="8709" w:hanging="221"/>
      </w:pPr>
      <w:rPr>
        <w:lang w:val="lt-LT" w:eastAsia="en-US" w:bidi="ar-SA"/>
      </w:rPr>
    </w:lvl>
  </w:abstractNum>
  <w:abstractNum w:abstractNumId="6" w15:restartNumberingAfterBreak="0">
    <w:nsid w:val="57232650"/>
    <w:multiLevelType w:val="multilevel"/>
    <w:tmpl w:val="5734E12C"/>
    <w:lvl w:ilvl="0">
      <w:start w:val="1"/>
      <w:numFmt w:val="decimal"/>
      <w:lvlText w:val="%1."/>
      <w:lvlJc w:val="left"/>
      <w:pPr>
        <w:ind w:left="120" w:hanging="425"/>
      </w:pPr>
      <w:rPr>
        <w:rFonts w:ascii="Times New Roman" w:eastAsia="Times New Roman" w:hAnsi="Times New Roman" w:cs="Times New Roman" w:hint="default"/>
        <w:i w:val="0"/>
        <w:iCs/>
        <w:strike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0" w:hanging="4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213" w:hanging="435"/>
      </w:pPr>
      <w:rPr>
        <w:lang w:val="lt-LT" w:eastAsia="en-US" w:bidi="ar-SA"/>
      </w:rPr>
    </w:lvl>
    <w:lvl w:ilvl="3">
      <w:numFmt w:val="bullet"/>
      <w:lvlText w:val="•"/>
      <w:lvlJc w:val="left"/>
      <w:pPr>
        <w:ind w:left="3259" w:hanging="435"/>
      </w:pPr>
      <w:rPr>
        <w:lang w:val="lt-LT" w:eastAsia="en-US" w:bidi="ar-SA"/>
      </w:rPr>
    </w:lvl>
    <w:lvl w:ilvl="4">
      <w:numFmt w:val="bullet"/>
      <w:lvlText w:val="•"/>
      <w:lvlJc w:val="left"/>
      <w:pPr>
        <w:ind w:left="4306" w:hanging="435"/>
      </w:pPr>
      <w:rPr>
        <w:lang w:val="lt-LT" w:eastAsia="en-US" w:bidi="ar-SA"/>
      </w:rPr>
    </w:lvl>
    <w:lvl w:ilvl="5">
      <w:numFmt w:val="bullet"/>
      <w:lvlText w:val="•"/>
      <w:lvlJc w:val="left"/>
      <w:pPr>
        <w:ind w:left="5353" w:hanging="435"/>
      </w:pPr>
      <w:rPr>
        <w:lang w:val="lt-LT" w:eastAsia="en-US" w:bidi="ar-SA"/>
      </w:rPr>
    </w:lvl>
    <w:lvl w:ilvl="6">
      <w:numFmt w:val="bullet"/>
      <w:lvlText w:val="•"/>
      <w:lvlJc w:val="left"/>
      <w:pPr>
        <w:ind w:left="6399" w:hanging="435"/>
      </w:pPr>
      <w:rPr>
        <w:lang w:val="lt-LT" w:eastAsia="en-US" w:bidi="ar-SA"/>
      </w:rPr>
    </w:lvl>
    <w:lvl w:ilvl="7">
      <w:numFmt w:val="bullet"/>
      <w:lvlText w:val="•"/>
      <w:lvlJc w:val="left"/>
      <w:pPr>
        <w:ind w:left="7446" w:hanging="435"/>
      </w:pPr>
      <w:rPr>
        <w:lang w:val="lt-LT" w:eastAsia="en-US" w:bidi="ar-SA"/>
      </w:rPr>
    </w:lvl>
    <w:lvl w:ilvl="8">
      <w:numFmt w:val="bullet"/>
      <w:lvlText w:val="•"/>
      <w:lvlJc w:val="left"/>
      <w:pPr>
        <w:ind w:left="8493" w:hanging="435"/>
      </w:pPr>
      <w:rPr>
        <w:lang w:val="lt-LT" w:eastAsia="en-US" w:bidi="ar-SA"/>
      </w:rPr>
    </w:lvl>
  </w:abstractNum>
  <w:abstractNum w:abstractNumId="7" w15:restartNumberingAfterBreak="0">
    <w:nsid w:val="737C1FF8"/>
    <w:multiLevelType w:val="multilevel"/>
    <w:tmpl w:val="5734E12C"/>
    <w:lvl w:ilvl="0">
      <w:start w:val="1"/>
      <w:numFmt w:val="decimal"/>
      <w:lvlText w:val="%1."/>
      <w:lvlJc w:val="left"/>
      <w:pPr>
        <w:ind w:left="120" w:hanging="425"/>
      </w:pPr>
      <w:rPr>
        <w:rFonts w:ascii="Times New Roman" w:eastAsia="Times New Roman" w:hAnsi="Times New Roman" w:cs="Times New Roman" w:hint="default"/>
        <w:i w:val="0"/>
        <w:iCs/>
        <w:strike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0" w:hanging="4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213" w:hanging="435"/>
      </w:pPr>
      <w:rPr>
        <w:lang w:val="lt-LT" w:eastAsia="en-US" w:bidi="ar-SA"/>
      </w:rPr>
    </w:lvl>
    <w:lvl w:ilvl="3">
      <w:numFmt w:val="bullet"/>
      <w:lvlText w:val="•"/>
      <w:lvlJc w:val="left"/>
      <w:pPr>
        <w:ind w:left="3259" w:hanging="435"/>
      </w:pPr>
      <w:rPr>
        <w:lang w:val="lt-LT" w:eastAsia="en-US" w:bidi="ar-SA"/>
      </w:rPr>
    </w:lvl>
    <w:lvl w:ilvl="4">
      <w:numFmt w:val="bullet"/>
      <w:lvlText w:val="•"/>
      <w:lvlJc w:val="left"/>
      <w:pPr>
        <w:ind w:left="4306" w:hanging="435"/>
      </w:pPr>
      <w:rPr>
        <w:lang w:val="lt-LT" w:eastAsia="en-US" w:bidi="ar-SA"/>
      </w:rPr>
    </w:lvl>
    <w:lvl w:ilvl="5">
      <w:numFmt w:val="bullet"/>
      <w:lvlText w:val="•"/>
      <w:lvlJc w:val="left"/>
      <w:pPr>
        <w:ind w:left="5353" w:hanging="435"/>
      </w:pPr>
      <w:rPr>
        <w:lang w:val="lt-LT" w:eastAsia="en-US" w:bidi="ar-SA"/>
      </w:rPr>
    </w:lvl>
    <w:lvl w:ilvl="6">
      <w:numFmt w:val="bullet"/>
      <w:lvlText w:val="•"/>
      <w:lvlJc w:val="left"/>
      <w:pPr>
        <w:ind w:left="6399" w:hanging="435"/>
      </w:pPr>
      <w:rPr>
        <w:lang w:val="lt-LT" w:eastAsia="en-US" w:bidi="ar-SA"/>
      </w:rPr>
    </w:lvl>
    <w:lvl w:ilvl="7">
      <w:numFmt w:val="bullet"/>
      <w:lvlText w:val="•"/>
      <w:lvlJc w:val="left"/>
      <w:pPr>
        <w:ind w:left="7446" w:hanging="435"/>
      </w:pPr>
      <w:rPr>
        <w:lang w:val="lt-LT" w:eastAsia="en-US" w:bidi="ar-SA"/>
      </w:rPr>
    </w:lvl>
    <w:lvl w:ilvl="8">
      <w:numFmt w:val="bullet"/>
      <w:lvlText w:val="•"/>
      <w:lvlJc w:val="left"/>
      <w:pPr>
        <w:ind w:left="8493" w:hanging="435"/>
      </w:pPr>
      <w:rPr>
        <w:lang w:val="lt-LT" w:eastAsia="en-US" w:bidi="ar-SA"/>
      </w:rPr>
    </w:lvl>
  </w:abstractNum>
  <w:num w:numId="1" w16cid:durableId="288820185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898777495">
    <w:abstractNumId w:val="7"/>
  </w:num>
  <w:num w:numId="3" w16cid:durableId="1017536520">
    <w:abstractNumId w:val="2"/>
  </w:num>
  <w:num w:numId="4" w16cid:durableId="13988210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95793415">
    <w:abstractNumId w:val="4"/>
  </w:num>
  <w:num w:numId="6" w16cid:durableId="1609462764">
    <w:abstractNumId w:val="5"/>
  </w:num>
  <w:num w:numId="7" w16cid:durableId="1841457801">
    <w:abstractNumId w:val="1"/>
  </w:num>
  <w:num w:numId="8" w16cid:durableId="1080955015">
    <w:abstractNumId w:val="0"/>
  </w:num>
  <w:num w:numId="9" w16cid:durableId="2133937225">
    <w:abstractNumId w:val="6"/>
  </w:num>
  <w:num w:numId="10" w16cid:durableId="1193571967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FD0"/>
    <w:rsid w:val="00015C9B"/>
    <w:rsid w:val="00017A5A"/>
    <w:rsid w:val="000202C5"/>
    <w:rsid w:val="00033454"/>
    <w:rsid w:val="00091A66"/>
    <w:rsid w:val="00092F53"/>
    <w:rsid w:val="000C08B9"/>
    <w:rsid w:val="000D6348"/>
    <w:rsid w:val="000D6573"/>
    <w:rsid w:val="000E222D"/>
    <w:rsid w:val="000E410B"/>
    <w:rsid w:val="000F233B"/>
    <w:rsid w:val="00100FD0"/>
    <w:rsid w:val="00111894"/>
    <w:rsid w:val="00124936"/>
    <w:rsid w:val="00124AB2"/>
    <w:rsid w:val="00125F6F"/>
    <w:rsid w:val="00132359"/>
    <w:rsid w:val="00134DC9"/>
    <w:rsid w:val="00135877"/>
    <w:rsid w:val="00137140"/>
    <w:rsid w:val="00140F06"/>
    <w:rsid w:val="00144028"/>
    <w:rsid w:val="00160202"/>
    <w:rsid w:val="00173A79"/>
    <w:rsid w:val="001937E3"/>
    <w:rsid w:val="00195085"/>
    <w:rsid w:val="001A0073"/>
    <w:rsid w:val="001A631F"/>
    <w:rsid w:val="001A69F9"/>
    <w:rsid w:val="001C4FC2"/>
    <w:rsid w:val="001D28AF"/>
    <w:rsid w:val="001D3D72"/>
    <w:rsid w:val="001D4B6F"/>
    <w:rsid w:val="001E4AAA"/>
    <w:rsid w:val="001E68EC"/>
    <w:rsid w:val="001F269C"/>
    <w:rsid w:val="0023616E"/>
    <w:rsid w:val="00244F61"/>
    <w:rsid w:val="00266AFA"/>
    <w:rsid w:val="00271C92"/>
    <w:rsid w:val="00271D80"/>
    <w:rsid w:val="00277E1B"/>
    <w:rsid w:val="00282723"/>
    <w:rsid w:val="0028690F"/>
    <w:rsid w:val="0028787C"/>
    <w:rsid w:val="002931C7"/>
    <w:rsid w:val="002B2A74"/>
    <w:rsid w:val="002B6AF4"/>
    <w:rsid w:val="002C00F5"/>
    <w:rsid w:val="002C5AF3"/>
    <w:rsid w:val="002D5431"/>
    <w:rsid w:val="002F1672"/>
    <w:rsid w:val="002F3C83"/>
    <w:rsid w:val="0031175C"/>
    <w:rsid w:val="0031385C"/>
    <w:rsid w:val="0031762F"/>
    <w:rsid w:val="0032268E"/>
    <w:rsid w:val="00322C21"/>
    <w:rsid w:val="00324B1D"/>
    <w:rsid w:val="00330422"/>
    <w:rsid w:val="00340345"/>
    <w:rsid w:val="00352F2E"/>
    <w:rsid w:val="003560DC"/>
    <w:rsid w:val="003605BE"/>
    <w:rsid w:val="00366DBB"/>
    <w:rsid w:val="003727D1"/>
    <w:rsid w:val="00372F7A"/>
    <w:rsid w:val="00381A77"/>
    <w:rsid w:val="00393F95"/>
    <w:rsid w:val="003A4E04"/>
    <w:rsid w:val="003B4172"/>
    <w:rsid w:val="003E3A48"/>
    <w:rsid w:val="003F7BD4"/>
    <w:rsid w:val="00404EE2"/>
    <w:rsid w:val="004142A9"/>
    <w:rsid w:val="0042188E"/>
    <w:rsid w:val="00434FFD"/>
    <w:rsid w:val="004404A5"/>
    <w:rsid w:val="00465C65"/>
    <w:rsid w:val="004665B9"/>
    <w:rsid w:val="004713FA"/>
    <w:rsid w:val="004A34F2"/>
    <w:rsid w:val="004B1469"/>
    <w:rsid w:val="004D2FE1"/>
    <w:rsid w:val="004D33D7"/>
    <w:rsid w:val="00525A45"/>
    <w:rsid w:val="005277B9"/>
    <w:rsid w:val="00530CC2"/>
    <w:rsid w:val="00556E76"/>
    <w:rsid w:val="00564A8A"/>
    <w:rsid w:val="00583E8D"/>
    <w:rsid w:val="0059617B"/>
    <w:rsid w:val="005A0376"/>
    <w:rsid w:val="005A4981"/>
    <w:rsid w:val="005A623A"/>
    <w:rsid w:val="005B3FBD"/>
    <w:rsid w:val="005B69C4"/>
    <w:rsid w:val="005B79A1"/>
    <w:rsid w:val="005C3362"/>
    <w:rsid w:val="005D1843"/>
    <w:rsid w:val="005D377B"/>
    <w:rsid w:val="005D47F6"/>
    <w:rsid w:val="005E0718"/>
    <w:rsid w:val="005E47BE"/>
    <w:rsid w:val="005E74B4"/>
    <w:rsid w:val="005F1DBA"/>
    <w:rsid w:val="006166E0"/>
    <w:rsid w:val="00620477"/>
    <w:rsid w:val="00621E3F"/>
    <w:rsid w:val="00624C70"/>
    <w:rsid w:val="0063137E"/>
    <w:rsid w:val="006450B4"/>
    <w:rsid w:val="0065226C"/>
    <w:rsid w:val="006670EF"/>
    <w:rsid w:val="0067104D"/>
    <w:rsid w:val="00676B0F"/>
    <w:rsid w:val="00681F04"/>
    <w:rsid w:val="0069004D"/>
    <w:rsid w:val="00694FFE"/>
    <w:rsid w:val="0069587C"/>
    <w:rsid w:val="006A1E85"/>
    <w:rsid w:val="006B5CD3"/>
    <w:rsid w:val="006B6CC0"/>
    <w:rsid w:val="006F1D09"/>
    <w:rsid w:val="006F57D7"/>
    <w:rsid w:val="007066E7"/>
    <w:rsid w:val="00710309"/>
    <w:rsid w:val="00711938"/>
    <w:rsid w:val="00715E65"/>
    <w:rsid w:val="007236F2"/>
    <w:rsid w:val="007645AF"/>
    <w:rsid w:val="00780A72"/>
    <w:rsid w:val="00794523"/>
    <w:rsid w:val="007A0D0E"/>
    <w:rsid w:val="007A0DFE"/>
    <w:rsid w:val="007B0653"/>
    <w:rsid w:val="007B1FBB"/>
    <w:rsid w:val="007B3902"/>
    <w:rsid w:val="007C5759"/>
    <w:rsid w:val="007D68D9"/>
    <w:rsid w:val="007E47DF"/>
    <w:rsid w:val="00807E7B"/>
    <w:rsid w:val="008176CC"/>
    <w:rsid w:val="00832B67"/>
    <w:rsid w:val="00864D52"/>
    <w:rsid w:val="008701CC"/>
    <w:rsid w:val="00871E7F"/>
    <w:rsid w:val="008A1342"/>
    <w:rsid w:val="008B2744"/>
    <w:rsid w:val="008B293F"/>
    <w:rsid w:val="008B4DF4"/>
    <w:rsid w:val="008D1EDB"/>
    <w:rsid w:val="008D24B1"/>
    <w:rsid w:val="008E02D6"/>
    <w:rsid w:val="008E57E3"/>
    <w:rsid w:val="00910F89"/>
    <w:rsid w:val="00935007"/>
    <w:rsid w:val="00940E81"/>
    <w:rsid w:val="00941EEF"/>
    <w:rsid w:val="00953865"/>
    <w:rsid w:val="009657EF"/>
    <w:rsid w:val="00975061"/>
    <w:rsid w:val="009862DD"/>
    <w:rsid w:val="00990BA7"/>
    <w:rsid w:val="009950CA"/>
    <w:rsid w:val="00997400"/>
    <w:rsid w:val="009A140C"/>
    <w:rsid w:val="009B1174"/>
    <w:rsid w:val="009D2A39"/>
    <w:rsid w:val="009D36A3"/>
    <w:rsid w:val="009D4FA2"/>
    <w:rsid w:val="009D5F76"/>
    <w:rsid w:val="009D7210"/>
    <w:rsid w:val="009E112A"/>
    <w:rsid w:val="009E1622"/>
    <w:rsid w:val="009E4CAE"/>
    <w:rsid w:val="009F0E71"/>
    <w:rsid w:val="009F32DB"/>
    <w:rsid w:val="009F3462"/>
    <w:rsid w:val="009F3A14"/>
    <w:rsid w:val="00A077A4"/>
    <w:rsid w:val="00A338F7"/>
    <w:rsid w:val="00A36F9C"/>
    <w:rsid w:val="00A42B5C"/>
    <w:rsid w:val="00A45DEB"/>
    <w:rsid w:val="00A5552C"/>
    <w:rsid w:val="00A6526A"/>
    <w:rsid w:val="00A67F89"/>
    <w:rsid w:val="00A775D7"/>
    <w:rsid w:val="00A80D0D"/>
    <w:rsid w:val="00A828BF"/>
    <w:rsid w:val="00A97376"/>
    <w:rsid w:val="00A97C59"/>
    <w:rsid w:val="00AB15ED"/>
    <w:rsid w:val="00AB2EA4"/>
    <w:rsid w:val="00AD22A4"/>
    <w:rsid w:val="00AD718C"/>
    <w:rsid w:val="00AE02F1"/>
    <w:rsid w:val="00AF04D5"/>
    <w:rsid w:val="00AF34AB"/>
    <w:rsid w:val="00AF67B2"/>
    <w:rsid w:val="00B026DE"/>
    <w:rsid w:val="00B032AC"/>
    <w:rsid w:val="00B055EB"/>
    <w:rsid w:val="00B10D26"/>
    <w:rsid w:val="00B1264E"/>
    <w:rsid w:val="00B41DEE"/>
    <w:rsid w:val="00B46F5C"/>
    <w:rsid w:val="00B645B0"/>
    <w:rsid w:val="00B6502E"/>
    <w:rsid w:val="00B6603E"/>
    <w:rsid w:val="00B71B72"/>
    <w:rsid w:val="00B7473E"/>
    <w:rsid w:val="00B83BFF"/>
    <w:rsid w:val="00BA4736"/>
    <w:rsid w:val="00BB0372"/>
    <w:rsid w:val="00BB1F03"/>
    <w:rsid w:val="00BB46D2"/>
    <w:rsid w:val="00BC48FA"/>
    <w:rsid w:val="00BD315E"/>
    <w:rsid w:val="00BF1570"/>
    <w:rsid w:val="00C069F1"/>
    <w:rsid w:val="00C23873"/>
    <w:rsid w:val="00C30626"/>
    <w:rsid w:val="00C534C6"/>
    <w:rsid w:val="00C5512A"/>
    <w:rsid w:val="00C75B3C"/>
    <w:rsid w:val="00C77BA7"/>
    <w:rsid w:val="00C861CD"/>
    <w:rsid w:val="00C87B21"/>
    <w:rsid w:val="00C91138"/>
    <w:rsid w:val="00C96B47"/>
    <w:rsid w:val="00CB66E4"/>
    <w:rsid w:val="00CC144F"/>
    <w:rsid w:val="00CD2DBF"/>
    <w:rsid w:val="00CD6B4C"/>
    <w:rsid w:val="00CF69C0"/>
    <w:rsid w:val="00CF6EA3"/>
    <w:rsid w:val="00D157C2"/>
    <w:rsid w:val="00D423CD"/>
    <w:rsid w:val="00D424BE"/>
    <w:rsid w:val="00D50DE7"/>
    <w:rsid w:val="00D53639"/>
    <w:rsid w:val="00D56673"/>
    <w:rsid w:val="00D81262"/>
    <w:rsid w:val="00D867D2"/>
    <w:rsid w:val="00D92F4A"/>
    <w:rsid w:val="00DA176C"/>
    <w:rsid w:val="00DA52ED"/>
    <w:rsid w:val="00DC1B2C"/>
    <w:rsid w:val="00DC1C43"/>
    <w:rsid w:val="00DC412B"/>
    <w:rsid w:val="00DD60AC"/>
    <w:rsid w:val="00DE08BE"/>
    <w:rsid w:val="00DE2939"/>
    <w:rsid w:val="00DE2CDE"/>
    <w:rsid w:val="00DE503E"/>
    <w:rsid w:val="00E00DDB"/>
    <w:rsid w:val="00E043AD"/>
    <w:rsid w:val="00E07288"/>
    <w:rsid w:val="00E15FAA"/>
    <w:rsid w:val="00E177DF"/>
    <w:rsid w:val="00E20206"/>
    <w:rsid w:val="00E31E36"/>
    <w:rsid w:val="00E429E3"/>
    <w:rsid w:val="00E43686"/>
    <w:rsid w:val="00E62971"/>
    <w:rsid w:val="00E6644F"/>
    <w:rsid w:val="00E84542"/>
    <w:rsid w:val="00E922D8"/>
    <w:rsid w:val="00EA161F"/>
    <w:rsid w:val="00EA4232"/>
    <w:rsid w:val="00EA4327"/>
    <w:rsid w:val="00EA6F60"/>
    <w:rsid w:val="00EC416C"/>
    <w:rsid w:val="00EC41C4"/>
    <w:rsid w:val="00EC45EE"/>
    <w:rsid w:val="00EC6D82"/>
    <w:rsid w:val="00ED747F"/>
    <w:rsid w:val="00EE0DF2"/>
    <w:rsid w:val="00EE2CEC"/>
    <w:rsid w:val="00EE2CF3"/>
    <w:rsid w:val="00EF176E"/>
    <w:rsid w:val="00EF2BCB"/>
    <w:rsid w:val="00F044FC"/>
    <w:rsid w:val="00F100BD"/>
    <w:rsid w:val="00F13BFA"/>
    <w:rsid w:val="00F20BDE"/>
    <w:rsid w:val="00F259FC"/>
    <w:rsid w:val="00F415D7"/>
    <w:rsid w:val="00F421C3"/>
    <w:rsid w:val="00F442B6"/>
    <w:rsid w:val="00F62367"/>
    <w:rsid w:val="00F738A3"/>
    <w:rsid w:val="00F8234A"/>
    <w:rsid w:val="00FB4184"/>
    <w:rsid w:val="00FB6BEE"/>
    <w:rsid w:val="00FC145C"/>
    <w:rsid w:val="00FC5064"/>
    <w:rsid w:val="00FC66FF"/>
    <w:rsid w:val="00FC695A"/>
    <w:rsid w:val="00FC73BC"/>
    <w:rsid w:val="00FE18E4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D39E"/>
  <w15:chartTrackingRefBased/>
  <w15:docId w15:val="{90A56C7C-1EE2-4B5F-A45F-1960EA7F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F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100F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1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1E7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1E7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E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E7F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91A6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0D0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0D0E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7A0D0E"/>
    <w:rPr>
      <w:vertAlign w:val="superscript"/>
    </w:rPr>
  </w:style>
  <w:style w:type="paragraph" w:styleId="Revision">
    <w:name w:val="Revision"/>
    <w:hidden/>
    <w:uiPriority w:val="99"/>
    <w:semiHidden/>
    <w:rsid w:val="006900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E202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20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E202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206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ADBFA-818B-4502-950D-1F4E84B6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</Pages>
  <Words>4867</Words>
  <Characters>2775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J_Matuleviciene</dc:creator>
  <cp:lastModifiedBy>Virginija Lapaitytė</cp:lastModifiedBy>
  <cp:revision>49</cp:revision>
  <dcterms:created xsi:type="dcterms:W3CDTF">2025-09-22T16:35:00Z</dcterms:created>
  <dcterms:modified xsi:type="dcterms:W3CDTF">2025-12-16T13:07:00Z</dcterms:modified>
</cp:coreProperties>
</file>