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962A3A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962A3A">
        <w:rPr>
          <w:rFonts w:ascii="Cambria" w:hAnsi="Cambria"/>
          <w:b/>
          <w:caps/>
          <w:sz w:val="20"/>
        </w:rPr>
        <w:t xml:space="preserve">Prekių pirkimo-pardavimo sutarties </w:t>
      </w:r>
      <w:r w:rsidRPr="00962A3A">
        <w:rPr>
          <w:rFonts w:ascii="Cambria" w:hAnsi="Cambria"/>
          <w:b/>
          <w:bCs/>
          <w:caps/>
          <w:sz w:val="20"/>
        </w:rPr>
        <w:t>Specialiosios</w:t>
      </w:r>
      <w:r w:rsidRPr="00962A3A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962A3A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571"/>
      </w:tblGrid>
      <w:tr w:rsidR="00B767F3" w:rsidRPr="00962A3A" w14:paraId="079717A4" w14:textId="77777777" w:rsidTr="002F0070">
        <w:tc>
          <w:tcPr>
            <w:tcW w:w="2547" w:type="dxa"/>
          </w:tcPr>
          <w:p w14:paraId="24BA92D1" w14:textId="77777777" w:rsidR="00B767F3" w:rsidRPr="00962A3A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011" w:type="dxa"/>
            <w:gridSpan w:val="3"/>
          </w:tcPr>
          <w:p w14:paraId="249F1FE3" w14:textId="08600F66" w:rsidR="00B767F3" w:rsidRPr="00962A3A" w:rsidRDefault="002510BE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Angiografijos sistema</w:t>
            </w:r>
          </w:p>
        </w:tc>
      </w:tr>
      <w:tr w:rsidR="00B767F3" w:rsidRPr="00962A3A" w14:paraId="56375B6F" w14:textId="77777777" w:rsidTr="002F0070">
        <w:tc>
          <w:tcPr>
            <w:tcW w:w="2547" w:type="dxa"/>
          </w:tcPr>
          <w:p w14:paraId="4A72AFB1" w14:textId="77777777" w:rsidR="00B767F3" w:rsidRPr="00962A3A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962A3A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962A3A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962A3A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962A3A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510"/>
      </w:tblGrid>
      <w:tr w:rsidR="00B767F3" w:rsidRPr="00962A3A" w14:paraId="6C5DC4DA" w14:textId="77777777">
        <w:tc>
          <w:tcPr>
            <w:tcW w:w="9558" w:type="dxa"/>
            <w:gridSpan w:val="3"/>
          </w:tcPr>
          <w:p w14:paraId="4B468B60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962A3A" w14:paraId="3344BE00" w14:textId="77777777" w:rsidTr="002F0070">
        <w:tc>
          <w:tcPr>
            <w:tcW w:w="2547" w:type="dxa"/>
            <w:vMerge w:val="restart"/>
          </w:tcPr>
          <w:p w14:paraId="6455DD5F" w14:textId="77777777" w:rsidR="004E15BF" w:rsidRPr="00962A3A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962A3A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962A3A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962A3A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962A3A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34F66748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962A3A" w14:paraId="3C548A23" w14:textId="77777777" w:rsidTr="002F0070">
        <w:tc>
          <w:tcPr>
            <w:tcW w:w="2547" w:type="dxa"/>
            <w:vMerge/>
          </w:tcPr>
          <w:p w14:paraId="6F39D6C5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6BE50E65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962A3A" w14:paraId="7E406A40" w14:textId="77777777" w:rsidTr="002F0070">
        <w:tc>
          <w:tcPr>
            <w:tcW w:w="2547" w:type="dxa"/>
            <w:vMerge/>
          </w:tcPr>
          <w:p w14:paraId="12442C78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4D661F58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962A3A" w14:paraId="3B5E3967" w14:textId="77777777" w:rsidTr="002F0070">
        <w:tc>
          <w:tcPr>
            <w:tcW w:w="2547" w:type="dxa"/>
            <w:vMerge/>
          </w:tcPr>
          <w:p w14:paraId="08391543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1CD471D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962A3A" w14:paraId="0320FC63" w14:textId="77777777" w:rsidTr="002F0070">
        <w:tc>
          <w:tcPr>
            <w:tcW w:w="2547" w:type="dxa"/>
            <w:vMerge/>
          </w:tcPr>
          <w:p w14:paraId="28CCF5F1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B2DFCB4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962A3A" w14:paraId="1FDDE4A8" w14:textId="77777777" w:rsidTr="002F0070">
        <w:tc>
          <w:tcPr>
            <w:tcW w:w="2547" w:type="dxa"/>
            <w:vMerge/>
          </w:tcPr>
          <w:p w14:paraId="237F0EA0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E443EB6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 xml:space="preserve">AB Swedbank, </w:t>
            </w:r>
            <w:r w:rsidRPr="00962A3A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962A3A" w14:paraId="708A92F3" w14:textId="77777777" w:rsidTr="002F0070">
        <w:tc>
          <w:tcPr>
            <w:tcW w:w="2547" w:type="dxa"/>
            <w:vMerge/>
          </w:tcPr>
          <w:p w14:paraId="1E99B4CF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2B26A43C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+370 37326768</w:t>
            </w:r>
          </w:p>
        </w:tc>
      </w:tr>
      <w:tr w:rsidR="004E15BF" w:rsidRPr="00962A3A" w14:paraId="78C537A6" w14:textId="77777777" w:rsidTr="002F0070">
        <w:tc>
          <w:tcPr>
            <w:tcW w:w="2547" w:type="dxa"/>
            <w:vMerge/>
          </w:tcPr>
          <w:p w14:paraId="0F34584F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04775CA7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962A3A" w14:paraId="75BE758F" w14:textId="77777777" w:rsidTr="002F0070">
        <w:tc>
          <w:tcPr>
            <w:tcW w:w="2547" w:type="dxa"/>
            <w:vMerge/>
          </w:tcPr>
          <w:p w14:paraId="40F4E194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962A3A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722A37C0" w14:textId="77777777" w:rsidR="004E15BF" w:rsidRPr="00962A3A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962A3A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962A3A" w14:paraId="10B903FF" w14:textId="77777777" w:rsidTr="002F0070">
        <w:tc>
          <w:tcPr>
            <w:tcW w:w="2547" w:type="dxa"/>
            <w:vMerge/>
          </w:tcPr>
          <w:p w14:paraId="26B0F6B9" w14:textId="7777777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F555BFE" w:rsidR="00B767F3" w:rsidRPr="00962A3A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962A3A" w14:paraId="297540DE" w14:textId="77777777" w:rsidTr="002F0070">
        <w:tc>
          <w:tcPr>
            <w:tcW w:w="2547" w:type="dxa"/>
            <w:vMerge w:val="restart"/>
          </w:tcPr>
          <w:p w14:paraId="24DAF68D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D31BC94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962A3A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962A3A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962A3A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962A3A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5A1F4414" w14:textId="77777777" w:rsidTr="002F0070">
        <w:tc>
          <w:tcPr>
            <w:tcW w:w="2547" w:type="dxa"/>
            <w:vMerge/>
          </w:tcPr>
          <w:p w14:paraId="124649CF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677DD19F" w14:textId="77777777" w:rsidTr="002F0070">
        <w:tc>
          <w:tcPr>
            <w:tcW w:w="2547" w:type="dxa"/>
            <w:vMerge/>
          </w:tcPr>
          <w:p w14:paraId="7C838BE7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6997CCAA" w14:textId="77777777" w:rsidTr="002F0070">
        <w:tc>
          <w:tcPr>
            <w:tcW w:w="2547" w:type="dxa"/>
            <w:vMerge/>
          </w:tcPr>
          <w:p w14:paraId="60DFBC9E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56511B3F" w14:textId="77777777" w:rsidTr="002F0070">
        <w:tc>
          <w:tcPr>
            <w:tcW w:w="2547" w:type="dxa"/>
            <w:vMerge/>
          </w:tcPr>
          <w:p w14:paraId="7F9384F3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76D25D72" w14:textId="77777777" w:rsidTr="002F0070">
        <w:tc>
          <w:tcPr>
            <w:tcW w:w="2547" w:type="dxa"/>
            <w:vMerge/>
          </w:tcPr>
          <w:p w14:paraId="008F27AB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76CF2E45" w14:textId="77777777" w:rsidTr="002F0070">
        <w:tc>
          <w:tcPr>
            <w:tcW w:w="2547" w:type="dxa"/>
            <w:vMerge/>
          </w:tcPr>
          <w:p w14:paraId="7F57DC4A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269EEE8D" w14:textId="77777777" w:rsidTr="002F0070">
        <w:tc>
          <w:tcPr>
            <w:tcW w:w="2547" w:type="dxa"/>
            <w:vMerge/>
          </w:tcPr>
          <w:p w14:paraId="052EF525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0CC1CDFC" w14:textId="77777777" w:rsidTr="002F0070">
        <w:tc>
          <w:tcPr>
            <w:tcW w:w="2547" w:type="dxa"/>
            <w:vMerge/>
          </w:tcPr>
          <w:p w14:paraId="3A32526B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5CEC3529" w14:textId="77777777" w:rsidTr="002F0070">
        <w:tc>
          <w:tcPr>
            <w:tcW w:w="2547" w:type="dxa"/>
            <w:vMerge/>
          </w:tcPr>
          <w:p w14:paraId="0207F6D8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962A3A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962A3A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962A3A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962A3A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962A3A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962A3A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962A3A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962A3A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962A3A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962A3A" w14:paraId="567A614A" w14:textId="77777777" w:rsidTr="00911DD5">
        <w:trPr>
          <w:trHeight w:val="112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67A" w14:textId="7D753FC4" w:rsidR="00A74195" w:rsidRPr="00962A3A" w:rsidRDefault="00FF5783" w:rsidP="007660A1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FF658F" w:rsidRPr="00962A3A">
              <w:rPr>
                <w:rFonts w:ascii="Cambria" w:hAnsi="Cambria"/>
                <w:b/>
                <w:kern w:val="2"/>
                <w:sz w:val="20"/>
              </w:rPr>
              <w:t>angiografijos sistemą</w:t>
            </w:r>
            <w:r w:rsidR="00EE645E"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962A3A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962A3A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962A3A">
              <w:rPr>
                <w:rFonts w:ascii="Cambria" w:hAnsi="Cambria"/>
                <w:color w:val="000000" w:themeColor="text1"/>
                <w:sz w:val="20"/>
              </w:rPr>
              <w:t xml:space="preserve">t. y.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pristatymą, iškrovimą, instaliavimą, montavimą, įskaitant projekto radiacinei saugai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paruošimą bei jo ekspertizę ir paruošimą eksploatacijai pagal Lietuvos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higienos normos HN 31:2021 „Radiacinės saugos reikalavimai medicininėje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proofErr w:type="spellStart"/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rentgenodiagnostikoje</w:t>
            </w:r>
            <w:proofErr w:type="spellEnd"/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“ radiacinės saugos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reikalavimus ir Medicinos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priemonių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naudojimo tvarkos aprašo, patvirtinto sveikatos apsaugos ministro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2010 m. gegužės 3 d. įsakymu Nr. V-383 „Dėl Medicinos priemonių naudojimo</w:t>
            </w:r>
            <w:r w:rsidR="000B6203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AC55CE" w:rsidRPr="00962A3A">
              <w:rPr>
                <w:rFonts w:ascii="Cambria" w:hAnsi="Cambria"/>
                <w:color w:val="000000" w:themeColor="text1"/>
                <w:sz w:val="20"/>
              </w:rPr>
              <w:t>tvarkos aprašo patvirtinimo“, nustatytą tvarką,</w:t>
            </w:r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 xml:space="preserve"> sumontavus ir suderinus įrangą, atlikti sistemos kokybės kontrolės priėmimo bandymus pagal Lietuvoje galiojančius teisės aktus (HN 78:2009), Medicinos</w:t>
            </w:r>
            <w:r w:rsidR="00476851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>priemonių naudojimo tvarkos aprašo, patvirtinto sveikatos apsaugos ministro</w:t>
            </w:r>
            <w:r w:rsidR="00476851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>2010 m. gegužės 3 d. įsakymu Nr. V-383 „Dėl Medicinos priemonių naudojimo</w:t>
            </w:r>
            <w:r w:rsidR="00EE3BFE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>tvarkos aprašo patvirtinimo“, nustatytą tvarką, Pirkėjo specialistų apmokymą</w:t>
            </w:r>
            <w:r w:rsidR="00EE3BFE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>naudotis Prekėmis ir Pirkėjo techninio personalo apmokymą atlikti įrangos</w:t>
            </w:r>
            <w:r w:rsidR="00932A7E" w:rsidRPr="00962A3A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proofErr w:type="spellStart"/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7660A1" w:rsidRPr="00962A3A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556CBEC0" w14:textId="77777777" w:rsidR="00A74195" w:rsidRPr="00962A3A" w:rsidRDefault="00A74195" w:rsidP="00A74195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</w:p>
          <w:p w14:paraId="74009C55" w14:textId="5C459CBE" w:rsidR="00FF5783" w:rsidRPr="00962A3A" w:rsidRDefault="00FF5783" w:rsidP="00A74195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specifikacija), Sutarties pr</w:t>
            </w:r>
            <w:r w:rsidR="00305197" w:rsidRPr="00962A3A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 w:rsidRPr="00962A3A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 w:rsidRPr="00962A3A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962A3A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AEFBADB" w:rsidR="00B767F3" w:rsidRPr="00962A3A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962A3A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932A7E" w:rsidRPr="00962A3A">
              <w:rPr>
                <w:rFonts w:ascii="Cambria" w:hAnsi="Cambria"/>
                <w:kern w:val="2"/>
                <w:sz w:val="20"/>
              </w:rPr>
              <w:t>Angiografijos sistema</w:t>
            </w:r>
            <w:r w:rsidR="00FF5783" w:rsidRPr="00962A3A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962A3A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Pr="00962A3A" w:rsidRDefault="00432F0B" w:rsidP="00F1762D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09-002-P-0003, pavadinimas „Aukščiausio lygio sveikatos priežiūros paslaugų plėtra LSMUL Kauno klinikose siekiant pagerinti </w:t>
            </w: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 w:rsidRPr="00962A3A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962A3A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962A3A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962A3A" w14:paraId="4F2DE1B1" w14:textId="77777777" w:rsidTr="00F831B6">
        <w:trPr>
          <w:trHeight w:val="5522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962A3A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2DD132ED" w:rsidR="00AD561C" w:rsidRPr="00962A3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r w:rsidR="000913B5" w:rsidRPr="00962A3A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="00AD561C"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962A3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962A3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962A3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962A3A">
              <w:rPr>
                <w:rFonts w:ascii="Cambria" w:hAnsi="Cambria"/>
                <w:kern w:val="2"/>
                <w:sz w:val="20"/>
              </w:rPr>
              <w:t>,</w:t>
            </w:r>
            <w:r w:rsidR="00AD561C" w:rsidRPr="00962A3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962A3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962A3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962A3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5F710C9D" w:rsidR="007659D9" w:rsidRPr="00962A3A" w:rsidRDefault="00AD561C" w:rsidP="00A059E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962A3A">
              <w:rPr>
                <w:rFonts w:ascii="Cambria" w:hAnsi="Cambria"/>
                <w:sz w:val="20"/>
              </w:rPr>
              <w:t xml:space="preserve"> </w:t>
            </w:r>
            <w:r w:rsidR="00191C94" w:rsidRPr="00962A3A">
              <w:rPr>
                <w:rFonts w:ascii="Cambria" w:hAnsi="Cambria"/>
                <w:sz w:val="20"/>
              </w:rPr>
              <w:t xml:space="preserve">instaliavimą, montavimą, įskaitant projekto radiacinei saugai paruošimą bei jo ekspertizę ir paruošimą eksploatacijai pagal Lietuvos higienos normos HN 31:2021 „Radiacinės saugos reikalavimai medicininėje </w:t>
            </w:r>
            <w:proofErr w:type="spellStart"/>
            <w:r w:rsidR="00191C94" w:rsidRPr="00962A3A">
              <w:rPr>
                <w:rFonts w:ascii="Cambria" w:hAnsi="Cambria"/>
                <w:sz w:val="20"/>
              </w:rPr>
              <w:t>rentgenodiagnostikoje</w:t>
            </w:r>
            <w:proofErr w:type="spellEnd"/>
            <w:r w:rsidR="00191C94" w:rsidRPr="00962A3A">
              <w:rPr>
                <w:rFonts w:ascii="Cambria" w:hAnsi="Cambria"/>
                <w:sz w:val="20"/>
              </w:rPr>
              <w:t xml:space="preserve">“ radiacinės saugos reikalavimus ir Medicinos priemonių naudojimo tvarkos aprašo, patvirtinto sveikatos apsaugos ministro 2010 m. gegužės 3 d. įsakymu Nr. V-383 „Dėl Medicinos priemonių naudojimo tvarkos aprašo patvirtinimo“, nustatytą tvarką, sumontavus ir suderinus įrangą, atlikti sistemos kokybės kontrolės priėmimo bandymus pagal Lietuvoje galiojančius teisės aktus (HN 78:2009), Medicinos priemonių naudojimo tvarkos aprašo, patvirtinto sveikatos apsaugos ministro 2010 m. gegužės 3 d. įsakymu Nr. V-383 „Dėl Medicinos priemonių naudojimo tvarkos aprašo patvirtinimo“, nustatytą tvarką, Pirkėjo specialistų apmokymą naudotis Prekėmis ir Pirkėjo techninio personalo apmokymą atlikti įrangos </w:t>
            </w:r>
            <w:proofErr w:type="spellStart"/>
            <w:r w:rsidR="00191C94" w:rsidRPr="00962A3A">
              <w:rPr>
                <w:rFonts w:ascii="Cambria" w:hAnsi="Cambria"/>
                <w:sz w:val="20"/>
              </w:rPr>
              <w:t>pogarantinę</w:t>
            </w:r>
            <w:proofErr w:type="spellEnd"/>
            <w:r w:rsidR="00191C94" w:rsidRPr="00962A3A">
              <w:rPr>
                <w:rFonts w:ascii="Cambria" w:hAnsi="Cambria"/>
                <w:sz w:val="20"/>
              </w:rPr>
              <w:t xml:space="preserve"> techninę priežiūrą</w:t>
            </w:r>
            <w:r w:rsidR="001F41CA" w:rsidRPr="00962A3A">
              <w:rPr>
                <w:rFonts w:ascii="Cambria" w:hAnsi="Cambria"/>
                <w:sz w:val="20"/>
              </w:rPr>
              <w:t>,</w:t>
            </w:r>
            <w:r w:rsidR="00212143" w:rsidRPr="00962A3A">
              <w:rPr>
                <w:rFonts w:ascii="Cambria" w:hAnsi="Cambria"/>
                <w:sz w:val="20"/>
              </w:rPr>
              <w:t xml:space="preserve"> </w:t>
            </w:r>
            <w:r w:rsidRPr="00962A3A">
              <w:rPr>
                <w:rFonts w:ascii="Cambria" w:hAnsi="Cambria"/>
                <w:sz w:val="20"/>
              </w:rPr>
              <w:t xml:space="preserve">atlikti </w:t>
            </w:r>
            <w:r w:rsidRPr="00962A3A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EE709C" w:rsidRPr="00962A3A">
              <w:rPr>
                <w:rFonts w:ascii="Cambria" w:hAnsi="Cambria"/>
                <w:b/>
                <w:sz w:val="20"/>
              </w:rPr>
              <w:t>2 (dvi</w:t>
            </w:r>
            <w:r w:rsidRPr="00962A3A">
              <w:rPr>
                <w:rFonts w:ascii="Cambria" w:hAnsi="Cambria"/>
                <w:b/>
                <w:sz w:val="20"/>
              </w:rPr>
              <w:t>) savaites</w:t>
            </w:r>
            <w:r w:rsidRPr="00962A3A">
              <w:rPr>
                <w:rFonts w:ascii="Cambria" w:hAnsi="Cambria"/>
                <w:sz w:val="20"/>
              </w:rPr>
              <w:t xml:space="preserve"> </w:t>
            </w:r>
            <w:r w:rsidR="00AA334A" w:rsidRPr="00962A3A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962A3A">
              <w:rPr>
                <w:rFonts w:ascii="Cambria" w:hAnsi="Cambria"/>
                <w:sz w:val="20"/>
              </w:rPr>
              <w:t>ą</w:t>
            </w:r>
            <w:r w:rsidR="00AA334A" w:rsidRPr="00962A3A">
              <w:rPr>
                <w:rFonts w:ascii="Cambria" w:hAnsi="Cambria"/>
                <w:sz w:val="20"/>
              </w:rPr>
              <w:t xml:space="preserve"> naudoti) pateikimo dienos</w:t>
            </w:r>
            <w:r w:rsidRPr="00962A3A">
              <w:rPr>
                <w:rFonts w:ascii="Cambria" w:hAnsi="Cambria"/>
                <w:sz w:val="20"/>
              </w:rPr>
              <w:t>.</w:t>
            </w:r>
            <w:r w:rsidR="007659D9" w:rsidRPr="00962A3A">
              <w:rPr>
                <w:rFonts w:ascii="Cambria" w:hAnsi="Cambria"/>
                <w:sz w:val="20"/>
              </w:rPr>
              <w:t xml:space="preserve"> Reikalavimai su Prekėmis susijusių paslaugų atlikimui nustatyti Sutarties priede Nr. 1 „Techninė specifikacija“</w:t>
            </w:r>
            <w:r w:rsidR="003628CF" w:rsidRPr="00962A3A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962A3A" w14:paraId="561BFE7C" w14:textId="77777777" w:rsidTr="00911DD5">
        <w:trPr>
          <w:trHeight w:val="888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23D0B5E1" w14:textId="77777777" w:rsidTr="00F831B6">
        <w:trPr>
          <w:trHeight w:val="706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962A3A" w:rsidRDefault="00700184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962A3A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962A3A" w14:paraId="30B555A8" w14:textId="77777777" w:rsidTr="00911DD5">
        <w:trPr>
          <w:trHeight w:val="2342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962A3A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962A3A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061442EC" w14:textId="02F6E13C" w:rsidR="00811D80" w:rsidRPr="00962A3A" w:rsidRDefault="009F45AD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>naudojimo instrukcija lietuvių arba anglų kalba</w:t>
            </w:r>
            <w:r w:rsidR="00811D80" w:rsidRPr="00962A3A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52580A76" w14:textId="2CA776D0" w:rsidR="00811D80" w:rsidRPr="00962A3A" w:rsidRDefault="009F45AD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>serviso dokumentacija lietuvių arba anglų kalba</w:t>
            </w:r>
            <w:r w:rsidR="00811D80" w:rsidRPr="00962A3A">
              <w:rPr>
                <w:rFonts w:ascii="Cambria" w:hAnsi="Cambria" w:cs="Calibri"/>
                <w:kern w:val="2"/>
                <w:sz w:val="20"/>
              </w:rPr>
              <w:t xml:space="preserve">; </w:t>
            </w:r>
          </w:p>
          <w:p w14:paraId="16962996" w14:textId="4CC5C091" w:rsidR="00811D80" w:rsidRPr="00962A3A" w:rsidRDefault="00811D80" w:rsidP="00811D80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962A3A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21342B83" w:rsidR="00E05AEB" w:rsidRPr="00962A3A" w:rsidRDefault="00311497" w:rsidP="00EE4095">
            <w:pPr>
              <w:numPr>
                <w:ilvl w:val="0"/>
                <w:numId w:val="5"/>
              </w:num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>galiojančio dokumento, liudijančio Pr</w:t>
            </w:r>
            <w:r w:rsidR="00EE4095" w:rsidRPr="00962A3A">
              <w:rPr>
                <w:rFonts w:ascii="Cambria" w:hAnsi="Cambria" w:cs="Calibri"/>
                <w:kern w:val="2"/>
                <w:sz w:val="20"/>
              </w:rPr>
              <w:t>ekių žymėjimą CE ženklu, kopija</w:t>
            </w:r>
            <w:r w:rsidRPr="00962A3A">
              <w:rPr>
                <w:rFonts w:ascii="Cambria" w:hAnsi="Cambria" w:cs="Calibri"/>
                <w:kern w:val="2"/>
                <w:sz w:val="20"/>
              </w:rPr>
              <w:t>.</w:t>
            </w:r>
          </w:p>
          <w:p w14:paraId="73FFA04B" w14:textId="4078853B" w:rsidR="00700184" w:rsidRPr="00962A3A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962A3A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962A3A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962A3A">
              <w:rPr>
                <w:rFonts w:ascii="Cambria" w:hAnsi="Cambria" w:cs="Calibri"/>
                <w:kern w:val="2"/>
                <w:sz w:val="20"/>
              </w:rPr>
              <w:t xml:space="preserve"> nepateikus nurodytų dokumentų, laikoma, kad Prekės neatitinka Sutartyje nustatytų reikalavimų.</w:t>
            </w:r>
            <w:bookmarkStart w:id="0" w:name="_GoBack"/>
            <w:bookmarkEnd w:id="0"/>
          </w:p>
        </w:tc>
      </w:tr>
      <w:tr w:rsidR="00B767F3" w:rsidRPr="00962A3A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1CE5F210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962A3A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962A3A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962A3A" w14:paraId="36E44EE1" w14:textId="77777777" w:rsidTr="00DC251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962A3A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962A3A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962A3A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962A3A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962A3A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</w:tcPr>
          <w:p w14:paraId="0F5EDCBB" w14:textId="77777777" w:rsidR="001E7FDB" w:rsidRPr="00962A3A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962A3A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962A3A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962A3A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962A3A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Šioje Sutartyje P</w:t>
            </w:r>
            <w:r w:rsidRPr="00962A3A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962A3A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962A3A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962A3A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962A3A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962A3A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962A3A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5.3.3. dėl kainų lygio pokyčio;</w:t>
            </w:r>
          </w:p>
          <w:p w14:paraId="7CE73E9A" w14:textId="25C577D3" w:rsidR="00B767F3" w:rsidRPr="00962A3A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962A3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962A3A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962A3A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962A3A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962A3A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962A3A">
              <w:rPr>
                <w:rFonts w:ascii="Cambria" w:hAnsi="Cambria"/>
                <w:kern w:val="2"/>
                <w:sz w:val="20"/>
              </w:rPr>
              <w:t> 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962A3A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962A3A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8F3F8BA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962A3A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962A3A">
              <w:rPr>
                <w:rFonts w:ascii="Cambria" w:hAnsi="Cambria"/>
                <w:sz w:val="20"/>
              </w:rPr>
              <w:t xml:space="preserve">Sutarties įsigaliojimo dienos 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962A3A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 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962A3A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962A3A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5.3.3.2. Sutarties k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5.3.3.3. 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962A3A" w:rsidRDefault="00911DD5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962A3A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962A3A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a</w:t>
            </w:r>
            <w:r w:rsidRPr="00962A3A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– perskaičiuota (pakeista) kaina / įkainis (Eur be PVM) </w:t>
            </w:r>
          </w:p>
          <w:p w14:paraId="28F6938D" w14:textId="70A4255C" w:rsidR="00B767F3" w:rsidRPr="00962A3A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lastRenderedPageBreak/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962A3A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962A3A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962A3A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Ind</w:t>
            </w:r>
            <w:r w:rsidRPr="00962A3A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962A3A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962A3A">
              <w:rPr>
                <w:rFonts w:ascii="Cambria" w:hAnsi="Cambria"/>
                <w:kern w:val="2"/>
                <w:sz w:val="20"/>
              </w:rPr>
              <w:t>Ind</w:t>
            </w:r>
            <w:r w:rsidRPr="00962A3A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962A3A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962A3A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962A3A">
              <w:rPr>
                <w:rFonts w:ascii="Cambria" w:hAnsi="Cambria"/>
                <w:sz w:val="20"/>
              </w:rPr>
              <w:t>Sutarties įsigaliojimo dienos mėnuo</w:t>
            </w:r>
            <w:r w:rsidR="00AC58F5" w:rsidRPr="00962A3A">
              <w:rPr>
                <w:rFonts w:ascii="Cambria" w:hAnsi="Cambria"/>
                <w:sz w:val="20"/>
              </w:rPr>
              <w:t xml:space="preserve">. </w:t>
            </w:r>
            <w:r w:rsidRPr="00962A3A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5.3.3.7. 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962A3A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5</w:t>
            </w:r>
            <w:r w:rsidRPr="00962A3A">
              <w:rPr>
                <w:rFonts w:ascii="Cambria" w:hAnsi="Cambria"/>
                <w:kern w:val="2"/>
                <w:sz w:val="20"/>
              </w:rPr>
              <w:t>.3.3.9. 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962A3A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962A3A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962A3A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962A3A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77777777" w:rsidR="00302148" w:rsidRPr="00962A3A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962A3A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 faktūrą arba lygiavertį dokumentą</w:t>
            </w:r>
            <w:r w:rsidRPr="00962A3A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962A3A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962A3A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962A3A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962A3A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5E2E9F" w:rsidRPr="00962A3A" w14:paraId="193F6F52" w14:textId="77777777" w:rsidTr="00596B1C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5E2E9F" w:rsidRPr="00962A3A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5290D4C5" w14:textId="7D51C85B" w:rsidR="005E2E9F" w:rsidRPr="00962A3A" w:rsidRDefault="00552737" w:rsidP="005527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Prekėms nustatomas Tiekėjo pasiūlytas arba Prekių gamintojo taikomas Garantinis terminas, tačiau bet kokiu atveju ne trumpesnis kaip Sutarties 1 pr</w:t>
            </w:r>
            <w:r w:rsidR="008610F7" w:rsidRPr="00962A3A">
              <w:rPr>
                <w:rFonts w:ascii="Cambria" w:hAnsi="Cambria"/>
                <w:kern w:val="2"/>
                <w:sz w:val="20"/>
              </w:rPr>
              <w:t>iedo „Techninė specifikacija“ 4.8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punkte nurodytas terminas. </w:t>
            </w:r>
            <w:r w:rsidR="008610F7" w:rsidRPr="00962A3A">
              <w:rPr>
                <w:rFonts w:ascii="Cambria" w:eastAsia="Calibri" w:hAnsi="Cambria"/>
                <w:kern w:val="2"/>
                <w:sz w:val="20"/>
              </w:rPr>
              <w:t>Garantinis terminas, skaičiuojamas nuo Prekių pristatymo (perdavimo–priėmimo akto) bei Naujo ilgalaikio turto – medicininės aparatūros naudojimo pradžios nustatymo akto“ pasirašymo dienos.</w:t>
            </w:r>
          </w:p>
        </w:tc>
      </w:tr>
      <w:tr w:rsidR="005E2E9F" w:rsidRPr="00962A3A" w14:paraId="7C487E9B" w14:textId="77777777" w:rsidTr="008403CD">
        <w:trPr>
          <w:trHeight w:val="607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5E2E9F" w:rsidRPr="00A52004" w:rsidRDefault="005E2E9F" w:rsidP="005E2E9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52004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19A8D037" w14:textId="47694C34" w:rsidR="005E2E9F" w:rsidRPr="00A52004" w:rsidRDefault="00EA5063" w:rsidP="00EA5063">
            <w:pPr>
              <w:jc w:val="both"/>
              <w:rPr>
                <w:rFonts w:ascii="Cambria" w:hAnsi="Cambria"/>
                <w:sz w:val="20"/>
              </w:rPr>
            </w:pPr>
            <w:r w:rsidRPr="00A52004">
              <w:rPr>
                <w:rFonts w:ascii="Cambria" w:eastAsia="Calibri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</w:tc>
      </w:tr>
      <w:tr w:rsidR="00B767F3" w:rsidRPr="00962A3A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962A3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Pr="00962A3A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962A3A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962A3A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962A3A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962A3A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962A3A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962A3A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962A3A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962A3A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962A3A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962A3A" w:rsidRDefault="005652B5" w:rsidP="00991271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962A3A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B767F3" w:rsidRPr="00962A3A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962A3A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962A3A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</w:t>
            </w:r>
            <w:r w:rsidR="00C90B42" w:rsidRPr="00962A3A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962A3A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962A3A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739FA2F1" w14:textId="77777777" w:rsidR="00B767F3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 w:rsidRPr="00962A3A">
              <w:rPr>
                <w:rFonts w:ascii="Cambria" w:hAnsi="Cambria"/>
                <w:kern w:val="2"/>
                <w:sz w:val="20"/>
              </w:rPr>
              <w:t>iųjų sąlygų 8.3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  <w:p w14:paraId="544E68EF" w14:textId="4BCA2854" w:rsidR="00962A3A" w:rsidRPr="00962A3A" w:rsidRDefault="00962A3A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962A3A" w:rsidRDefault="000A0A6F" w:rsidP="00962A3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962A3A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962A3A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9BA" w14:textId="77777777" w:rsidR="00B767F3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962A3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 w:rsidRPr="00962A3A">
              <w:rPr>
                <w:rFonts w:ascii="Cambria" w:hAnsi="Cambria"/>
                <w:kern w:val="2"/>
                <w:sz w:val="20"/>
              </w:rPr>
              <w:t>pervesti į Pirkėjo banko sąskaitą Sutarties įvykdymo užtikrinimo sumą</w:t>
            </w:r>
            <w:r w:rsidRPr="00962A3A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  <w:p w14:paraId="7001B284" w14:textId="6D6C884F" w:rsidR="00962A3A" w:rsidRPr="00962A3A" w:rsidRDefault="00962A3A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962A3A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22D" w14:textId="77777777" w:rsidR="00B767F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6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šešių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ųjų</w:t>
            </w:r>
            <w:r w:rsidRPr="00962A3A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  <w:p w14:paraId="12E8EA71" w14:textId="3F4F882B" w:rsidR="00962A3A" w:rsidRPr="00962A3A" w:rsidRDefault="00962A3A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962A3A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962A3A">
              <w:rPr>
                <w:rFonts w:ascii="Cambria" w:hAnsi="Cambria"/>
                <w:sz w:val="20"/>
              </w:rPr>
              <w:t xml:space="preserve"> </w:t>
            </w:r>
            <w:r w:rsidRPr="00962A3A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6</w:t>
            </w:r>
            <w:r w:rsidRPr="00962A3A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šešių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962A3A">
              <w:rPr>
                <w:rFonts w:ascii="Cambria" w:hAnsi="Cambria"/>
                <w:kern w:val="2"/>
                <w:sz w:val="20"/>
              </w:rPr>
              <w:t>ųjų</w:t>
            </w:r>
            <w:r w:rsidRPr="00962A3A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962A3A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962A3A">
              <w:rPr>
                <w:rFonts w:ascii="Cambria" w:hAnsi="Cambria"/>
                <w:sz w:val="20"/>
                <w:lang w:val="lt"/>
              </w:rPr>
              <w:t>6</w:t>
            </w:r>
            <w:r w:rsidRPr="00962A3A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962A3A">
              <w:rPr>
                <w:rFonts w:ascii="Cambria" w:hAnsi="Cambria"/>
                <w:sz w:val="20"/>
                <w:lang w:val="lt"/>
              </w:rPr>
              <w:t>šešių</w:t>
            </w:r>
            <w:r w:rsidRPr="00962A3A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962A3A">
              <w:rPr>
                <w:rFonts w:ascii="Cambria" w:hAnsi="Cambria"/>
                <w:sz w:val="20"/>
                <w:lang w:val="lt"/>
              </w:rPr>
              <w:t>ųjų</w:t>
            </w:r>
            <w:r w:rsidRPr="00962A3A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081805F7" w14:textId="77777777" w:rsidR="00B767F3" w:rsidRDefault="00DD7479" w:rsidP="00B0704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962A3A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962A3A">
              <w:rPr>
                <w:rFonts w:ascii="Cambria" w:hAnsi="Cambria"/>
                <w:sz w:val="20"/>
              </w:rPr>
              <w:t>išskaitoma iš Tiekėjui mokėtinos sumos.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704FE1" w14:textId="10B3BC45" w:rsidR="00962A3A" w:rsidRPr="00962A3A" w:rsidRDefault="00962A3A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</w:p>
        </w:tc>
      </w:tr>
      <w:tr w:rsidR="00B767F3" w:rsidRPr="00962A3A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</w:t>
            </w: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Sutarties pažeidimo </w:t>
            </w:r>
            <w:r w:rsidRPr="00962A3A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962A3A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lastRenderedPageBreak/>
              <w:t xml:space="preserve">9.3.1. Nutraukus Sutartį dėl esminio Sutarties pažeidimo, nustatyto Sutarties Specialiosiose sąlygose, mokama </w:t>
            </w:r>
            <w:r w:rsidR="004B4EE2" w:rsidRPr="00962A3A">
              <w:rPr>
                <w:rFonts w:ascii="Cambria" w:hAnsi="Cambria"/>
                <w:kern w:val="2"/>
                <w:sz w:val="20"/>
              </w:rPr>
              <w:t>1</w:t>
            </w:r>
            <w:r w:rsidR="009F5CF5" w:rsidRPr="00962A3A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962A3A">
              <w:rPr>
                <w:rFonts w:ascii="Cambria" w:hAnsi="Cambria"/>
                <w:kern w:val="2"/>
                <w:sz w:val="20"/>
              </w:rPr>
              <w:t>(</w:t>
            </w:r>
            <w:r w:rsidR="004B4EE2" w:rsidRPr="00962A3A">
              <w:rPr>
                <w:rFonts w:ascii="Cambria" w:hAnsi="Cambria"/>
                <w:kern w:val="2"/>
                <w:sz w:val="20"/>
              </w:rPr>
              <w:t>dešimt</w:t>
            </w:r>
            <w:r w:rsidRPr="00962A3A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62A3A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lastRenderedPageBreak/>
              <w:t>9.3.2. </w:t>
            </w:r>
            <w:r w:rsidRPr="00962A3A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962A3A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962A3A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962A3A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</w:tc>
      </w:tr>
      <w:tr w:rsidR="00B767F3" w:rsidRPr="00962A3A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962A3A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B767F3" w:rsidRPr="00962A3A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962A3A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962A3A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962A3A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962A3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962A3A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962A3A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962A3A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962A3A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962A3A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962A3A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962A3A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962A3A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962A3A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962A3A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0FF4ED14" w14:textId="77777777" w:rsidR="009F5CF5" w:rsidRPr="00962A3A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962A3A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962A3A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962A3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962A3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 w:rsidRPr="00962A3A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962A3A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962A3A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962A3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Šalių abipusiu rašytiniu Susitarimu Sutartis tomis pačiomis sąlygomis (nedidinant Sutarties kainos) gali būti pratęsta 1 (vieną) kartą 12 (dvylikai) mėnesių, jeigu yra išlikęs poreikis ir esant šiai (šioms) aplinkybėms:</w:t>
            </w:r>
          </w:p>
          <w:p w14:paraId="4BBFA86A" w14:textId="77777777" w:rsidR="00B767F3" w:rsidRDefault="00B447AA" w:rsidP="0066043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 w:rsidRPr="00962A3A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  <w:p w14:paraId="5BFF1F84" w14:textId="1401208B" w:rsidR="00962A3A" w:rsidRPr="00962A3A" w:rsidRDefault="00962A3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962A3A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962A3A" w14:paraId="02CDEAC4" w14:textId="77777777" w:rsidTr="001C6190">
        <w:trPr>
          <w:trHeight w:val="300"/>
        </w:trPr>
        <w:tc>
          <w:tcPr>
            <w:tcW w:w="2700" w:type="dxa"/>
          </w:tcPr>
          <w:p w14:paraId="226C878D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14E5B78F" w14:textId="77777777" w:rsidR="00B767F3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  <w:p w14:paraId="6FAE0A4C" w14:textId="438CCD3E" w:rsidR="00962A3A" w:rsidRPr="00962A3A" w:rsidRDefault="00962A3A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69CB11D9" w14:textId="77777777" w:rsidTr="00962A3A">
        <w:trPr>
          <w:trHeight w:val="5506"/>
        </w:trPr>
        <w:tc>
          <w:tcPr>
            <w:tcW w:w="2700" w:type="dxa"/>
          </w:tcPr>
          <w:p w14:paraId="30B41D12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962A3A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22192202" w14:textId="77777777" w:rsidR="00B767F3" w:rsidRPr="00962A3A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Pr="00962A3A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962A3A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3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962A3A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962A3A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962A3A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4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962A3A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5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962A3A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6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962A3A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7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9DC563F" w:rsidR="00B767F3" w:rsidRPr="00962A3A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962A3A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 w:rsidRPr="00962A3A">
              <w:rPr>
                <w:rFonts w:ascii="Cambria" w:eastAsia="Arial" w:hAnsi="Cambria"/>
                <w:kern w:val="2"/>
                <w:sz w:val="20"/>
              </w:rPr>
              <w:t>8</w:t>
            </w:r>
            <w:r w:rsidRPr="00962A3A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</w:t>
            </w:r>
            <w:r w:rsidR="00962A3A">
              <w:rPr>
                <w:rFonts w:ascii="Cambria" w:eastAsia="Arial" w:hAnsi="Cambria"/>
                <w:kern w:val="2"/>
                <w:sz w:val="20"/>
              </w:rPr>
              <w:t>dencialios informacijos valdymą.</w:t>
            </w:r>
          </w:p>
        </w:tc>
      </w:tr>
      <w:tr w:rsidR="00B767F3" w:rsidRPr="00962A3A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37131B70" w:rsidR="00B767F3" w:rsidRPr="00962A3A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A701FD" w:rsidRPr="00962A3A" w14:paraId="2A940830" w14:textId="77777777" w:rsidTr="001C6190">
        <w:trPr>
          <w:trHeight w:val="300"/>
        </w:trPr>
        <w:tc>
          <w:tcPr>
            <w:tcW w:w="2700" w:type="dxa"/>
          </w:tcPr>
          <w:p w14:paraId="5445B64C" w14:textId="77777777" w:rsidR="00A701FD" w:rsidRPr="00962A3A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B6631DF" w14:textId="4BD54C22" w:rsidR="00A701FD" w:rsidRPr="00962A3A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962A3A" w14:paraId="032072CC" w14:textId="77777777" w:rsidTr="001C6190">
        <w:trPr>
          <w:trHeight w:val="300"/>
        </w:trPr>
        <w:tc>
          <w:tcPr>
            <w:tcW w:w="2700" w:type="dxa"/>
          </w:tcPr>
          <w:p w14:paraId="0C0ADA8E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B767F3" w:rsidRPr="00962A3A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962A3A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962A3A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962A3A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962A3A" w14:paraId="6259D831" w14:textId="77777777" w:rsidTr="001C6190">
        <w:trPr>
          <w:trHeight w:val="300"/>
        </w:trPr>
        <w:tc>
          <w:tcPr>
            <w:tcW w:w="2700" w:type="dxa"/>
          </w:tcPr>
          <w:p w14:paraId="43927719" w14:textId="77777777" w:rsidR="00B05B68" w:rsidRPr="00962A3A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2D6B288E" w:rsidR="00B05B68" w:rsidRPr="00962A3A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962A3A" w14:paraId="6B254F73" w14:textId="77777777" w:rsidTr="001C6190">
        <w:trPr>
          <w:trHeight w:val="300"/>
        </w:trPr>
        <w:tc>
          <w:tcPr>
            <w:tcW w:w="2700" w:type="dxa"/>
          </w:tcPr>
          <w:p w14:paraId="2BC7AAFD" w14:textId="77777777" w:rsidR="00B05B68" w:rsidRPr="00962A3A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22D4BD24" w:rsidR="00B05B68" w:rsidRPr="00962A3A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962A3A" w14:paraId="5A0B465D" w14:textId="77777777" w:rsidTr="001C6190">
        <w:trPr>
          <w:trHeight w:val="300"/>
        </w:trPr>
        <w:tc>
          <w:tcPr>
            <w:tcW w:w="2700" w:type="dxa"/>
          </w:tcPr>
          <w:p w14:paraId="1165EE3C" w14:textId="77777777" w:rsidR="00B05B68" w:rsidRPr="00962A3A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0D321D9E" w:rsidR="00B05B68" w:rsidRPr="00962A3A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05B68" w:rsidRPr="00962A3A" w14:paraId="79071BC9" w14:textId="77777777" w:rsidTr="001C6190">
        <w:trPr>
          <w:trHeight w:val="300"/>
        </w:trPr>
        <w:tc>
          <w:tcPr>
            <w:tcW w:w="2700" w:type="dxa"/>
          </w:tcPr>
          <w:p w14:paraId="7D974D20" w14:textId="77777777" w:rsidR="00B05B68" w:rsidRPr="00962A3A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56A6E06F" w:rsidR="00B05B68" w:rsidRPr="00962A3A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962A3A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B767F3" w:rsidRPr="00962A3A" w14:paraId="35D09A71" w14:textId="77777777" w:rsidTr="001C6190">
        <w:trPr>
          <w:trHeight w:val="300"/>
        </w:trPr>
        <w:tc>
          <w:tcPr>
            <w:tcW w:w="2700" w:type="dxa"/>
          </w:tcPr>
          <w:p w14:paraId="20C1F51E" w14:textId="77777777" w:rsidR="00B767F3" w:rsidRPr="00962A3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12ACBE95" w14:textId="77777777" w:rsidR="00B767F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962A3A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  <w:p w14:paraId="4BE5468E" w14:textId="77777777" w:rsidR="00962A3A" w:rsidRPr="00962A3A" w:rsidRDefault="00962A3A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962A3A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962A3A" w14:paraId="1493342A" w14:textId="77777777" w:rsidTr="00962A3A">
        <w:trPr>
          <w:trHeight w:val="300"/>
        </w:trPr>
        <w:tc>
          <w:tcPr>
            <w:tcW w:w="2700" w:type="dxa"/>
          </w:tcPr>
          <w:p w14:paraId="0AF63E8A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  <w:vAlign w:val="center"/>
          </w:tcPr>
          <w:p w14:paraId="23C9ECEE" w14:textId="40B589A8" w:rsidR="00FF5783" w:rsidRPr="00962A3A" w:rsidRDefault="00FF5783" w:rsidP="00962A3A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962A3A" w14:paraId="4C75E455" w14:textId="77777777" w:rsidTr="00962A3A">
        <w:trPr>
          <w:trHeight w:val="300"/>
        </w:trPr>
        <w:tc>
          <w:tcPr>
            <w:tcW w:w="2700" w:type="dxa"/>
          </w:tcPr>
          <w:p w14:paraId="6E44F098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15.2. Priedas Nr. 2</w:t>
            </w:r>
          </w:p>
        </w:tc>
        <w:tc>
          <w:tcPr>
            <w:tcW w:w="6835" w:type="dxa"/>
            <w:gridSpan w:val="3"/>
            <w:vAlign w:val="center"/>
          </w:tcPr>
          <w:p w14:paraId="65CEE00B" w14:textId="29A3EF45" w:rsidR="00FF5783" w:rsidRPr="00962A3A" w:rsidRDefault="00FF5783" w:rsidP="00962A3A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962A3A" w14:paraId="369E96F2" w14:textId="77777777" w:rsidTr="001C6190">
        <w:trPr>
          <w:trHeight w:val="300"/>
        </w:trPr>
        <w:tc>
          <w:tcPr>
            <w:tcW w:w="2700" w:type="dxa"/>
          </w:tcPr>
          <w:p w14:paraId="61C55EA7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72C560AE" w:rsidR="00FF5783" w:rsidRPr="00962A3A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962A3A">
              <w:rPr>
                <w:rFonts w:ascii="Cambria" w:hAnsi="Cambria"/>
                <w:sz w:val="20"/>
              </w:rPr>
              <w:t>(</w:t>
            </w:r>
            <w:r w:rsidRPr="00962A3A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962A3A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962A3A" w14:paraId="143ECD90" w14:textId="77777777" w:rsidTr="001C6190">
        <w:trPr>
          <w:trHeight w:val="300"/>
        </w:trPr>
        <w:tc>
          <w:tcPr>
            <w:tcW w:w="2700" w:type="dxa"/>
          </w:tcPr>
          <w:p w14:paraId="7D11A08C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8FC4EC8" w:rsidR="00FF5783" w:rsidRPr="00962A3A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962A3A" w14:paraId="35DB9F79" w14:textId="77777777" w:rsidTr="001C6190">
        <w:trPr>
          <w:trHeight w:val="300"/>
        </w:trPr>
        <w:tc>
          <w:tcPr>
            <w:tcW w:w="2700" w:type="dxa"/>
          </w:tcPr>
          <w:p w14:paraId="117832FB" w14:textId="45A4A327" w:rsidR="00636424" w:rsidRPr="00962A3A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B4875CA" w14:textId="5813F96A" w:rsidR="00636424" w:rsidRPr="00962A3A" w:rsidRDefault="00636424" w:rsidP="00636424">
            <w:pPr>
              <w:jc w:val="both"/>
              <w:rPr>
                <w:rFonts w:ascii="Cambria" w:hAnsi="Cambria"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962A3A" w14:paraId="29AA4422" w14:textId="77777777">
        <w:tc>
          <w:tcPr>
            <w:tcW w:w="9535" w:type="dxa"/>
            <w:gridSpan w:val="4"/>
          </w:tcPr>
          <w:p w14:paraId="3ACEC6B8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962A3A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962A3A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962A3A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Pr="00962A3A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962A3A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962A3A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962A3A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962A3A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962A3A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962A3A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962A3A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962A3A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962A3A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962A3A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962A3A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962A3A" w:rsidRDefault="00DD7479" w:rsidP="002F0070">
      <w:pPr>
        <w:jc w:val="center"/>
        <w:rPr>
          <w:rFonts w:ascii="Cambria" w:hAnsi="Cambria"/>
          <w:sz w:val="20"/>
        </w:rPr>
      </w:pPr>
      <w:r w:rsidRPr="00962A3A">
        <w:rPr>
          <w:rFonts w:ascii="Cambria" w:hAnsi="Cambria"/>
          <w:color w:val="000000"/>
          <w:sz w:val="20"/>
        </w:rPr>
        <w:t>_______________</w:t>
      </w:r>
    </w:p>
    <w:p w14:paraId="4E2E0EB1" w14:textId="77777777" w:rsidR="00B767F3" w:rsidRPr="00962A3A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Pr="00962A3A" w:rsidRDefault="009E3200">
      <w:pPr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br w:type="page"/>
      </w:r>
    </w:p>
    <w:p w14:paraId="5C0A8813" w14:textId="488DEA55" w:rsidR="00CC1BD0" w:rsidRPr="00962A3A" w:rsidRDefault="00CC1BD0" w:rsidP="00CC1BD0">
      <w:pPr>
        <w:jc w:val="right"/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Pr="00962A3A" w:rsidRDefault="00CC1BD0" w:rsidP="00CC1BD0">
      <w:pPr>
        <w:jc w:val="center"/>
        <w:rPr>
          <w:rFonts w:ascii="Cambria" w:hAnsi="Cambria"/>
          <w:sz w:val="20"/>
        </w:rPr>
      </w:pPr>
      <w:r w:rsidRPr="00962A3A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Pr="00962A3A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Pr="00962A3A" w:rsidRDefault="00CC1BD0" w:rsidP="00CC1BD0">
      <w:pPr>
        <w:jc w:val="center"/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t>______________________________</w:t>
      </w:r>
    </w:p>
    <w:p w14:paraId="464F8D41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Pr="00962A3A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962A3A" w:rsidRDefault="009E3200" w:rsidP="009E3200">
      <w:pPr>
        <w:jc w:val="right"/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962A3A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Pr="00962A3A" w:rsidRDefault="009E3200" w:rsidP="009E3200">
      <w:pPr>
        <w:jc w:val="center"/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t>PREKIŲ ŽINIARAŠTIS</w:t>
      </w:r>
    </w:p>
    <w:p w14:paraId="590EE939" w14:textId="2C160FEB" w:rsidR="001C6190" w:rsidRPr="00962A3A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Pr="00962A3A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962A3A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962A3A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962A3A" w:rsidRDefault="009E3200" w:rsidP="009E3200">
      <w:pPr>
        <w:jc w:val="center"/>
        <w:rPr>
          <w:rFonts w:ascii="Cambria" w:hAnsi="Cambria"/>
          <w:sz w:val="20"/>
        </w:rPr>
      </w:pPr>
      <w:r w:rsidRPr="00962A3A">
        <w:rPr>
          <w:rFonts w:ascii="Cambria" w:hAnsi="Cambria"/>
          <w:sz w:val="20"/>
        </w:rPr>
        <w:t>_______________________</w:t>
      </w:r>
    </w:p>
    <w:sectPr w:rsidR="009E3200" w:rsidRPr="00962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6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83B82"/>
    <w:rsid w:val="000913B5"/>
    <w:rsid w:val="000A0A6F"/>
    <w:rsid w:val="000B6203"/>
    <w:rsid w:val="000C7A87"/>
    <w:rsid w:val="000E0AF7"/>
    <w:rsid w:val="000E6383"/>
    <w:rsid w:val="00101298"/>
    <w:rsid w:val="0010627D"/>
    <w:rsid w:val="0011292C"/>
    <w:rsid w:val="00132A91"/>
    <w:rsid w:val="00135D78"/>
    <w:rsid w:val="001540AA"/>
    <w:rsid w:val="001808D8"/>
    <w:rsid w:val="001837C4"/>
    <w:rsid w:val="00184826"/>
    <w:rsid w:val="00185863"/>
    <w:rsid w:val="00191C94"/>
    <w:rsid w:val="001B2EB7"/>
    <w:rsid w:val="001C6190"/>
    <w:rsid w:val="001D03F3"/>
    <w:rsid w:val="001E1F73"/>
    <w:rsid w:val="001E7FDB"/>
    <w:rsid w:val="001F41CA"/>
    <w:rsid w:val="00201517"/>
    <w:rsid w:val="00202E5E"/>
    <w:rsid w:val="00212143"/>
    <w:rsid w:val="002510BE"/>
    <w:rsid w:val="00254C89"/>
    <w:rsid w:val="00276B03"/>
    <w:rsid w:val="002775D0"/>
    <w:rsid w:val="00290CA5"/>
    <w:rsid w:val="002D2B1F"/>
    <w:rsid w:val="002D3D53"/>
    <w:rsid w:val="002E4C3D"/>
    <w:rsid w:val="002F0070"/>
    <w:rsid w:val="002F0B5F"/>
    <w:rsid w:val="00302148"/>
    <w:rsid w:val="00305197"/>
    <w:rsid w:val="00311497"/>
    <w:rsid w:val="003249A9"/>
    <w:rsid w:val="00336102"/>
    <w:rsid w:val="003425B6"/>
    <w:rsid w:val="003628CF"/>
    <w:rsid w:val="003763EE"/>
    <w:rsid w:val="003B2818"/>
    <w:rsid w:val="003D4A95"/>
    <w:rsid w:val="003E410F"/>
    <w:rsid w:val="003E5723"/>
    <w:rsid w:val="003E5D1D"/>
    <w:rsid w:val="003F5FBD"/>
    <w:rsid w:val="004147B9"/>
    <w:rsid w:val="00432F0B"/>
    <w:rsid w:val="00441A70"/>
    <w:rsid w:val="00452520"/>
    <w:rsid w:val="00454A83"/>
    <w:rsid w:val="00476851"/>
    <w:rsid w:val="00477137"/>
    <w:rsid w:val="00490596"/>
    <w:rsid w:val="004A1371"/>
    <w:rsid w:val="004B03D3"/>
    <w:rsid w:val="004B4EE2"/>
    <w:rsid w:val="004E15BF"/>
    <w:rsid w:val="004F43A0"/>
    <w:rsid w:val="0050463F"/>
    <w:rsid w:val="0051472B"/>
    <w:rsid w:val="005238F2"/>
    <w:rsid w:val="00552737"/>
    <w:rsid w:val="005652B5"/>
    <w:rsid w:val="005826C8"/>
    <w:rsid w:val="005828DD"/>
    <w:rsid w:val="00587E3C"/>
    <w:rsid w:val="005B12A9"/>
    <w:rsid w:val="005B16CB"/>
    <w:rsid w:val="005B417A"/>
    <w:rsid w:val="005D2021"/>
    <w:rsid w:val="005E2E9F"/>
    <w:rsid w:val="005F4C18"/>
    <w:rsid w:val="00601BE9"/>
    <w:rsid w:val="00613FA5"/>
    <w:rsid w:val="00627E6E"/>
    <w:rsid w:val="00636424"/>
    <w:rsid w:val="00660432"/>
    <w:rsid w:val="006670DA"/>
    <w:rsid w:val="0068422D"/>
    <w:rsid w:val="006861F6"/>
    <w:rsid w:val="006B785A"/>
    <w:rsid w:val="00700184"/>
    <w:rsid w:val="0070361D"/>
    <w:rsid w:val="00704183"/>
    <w:rsid w:val="00736D14"/>
    <w:rsid w:val="00745B37"/>
    <w:rsid w:val="007659D9"/>
    <w:rsid w:val="007660A1"/>
    <w:rsid w:val="0076697D"/>
    <w:rsid w:val="00771823"/>
    <w:rsid w:val="007919E1"/>
    <w:rsid w:val="007D68EF"/>
    <w:rsid w:val="007E0043"/>
    <w:rsid w:val="007F16A3"/>
    <w:rsid w:val="00811D80"/>
    <w:rsid w:val="00825CE7"/>
    <w:rsid w:val="00837D56"/>
    <w:rsid w:val="008403CD"/>
    <w:rsid w:val="008610F7"/>
    <w:rsid w:val="00870187"/>
    <w:rsid w:val="008844F2"/>
    <w:rsid w:val="00896201"/>
    <w:rsid w:val="00911DD5"/>
    <w:rsid w:val="0091487B"/>
    <w:rsid w:val="00927B37"/>
    <w:rsid w:val="00932A7E"/>
    <w:rsid w:val="00962A3A"/>
    <w:rsid w:val="0097155E"/>
    <w:rsid w:val="00981DE1"/>
    <w:rsid w:val="009872F4"/>
    <w:rsid w:val="00991271"/>
    <w:rsid w:val="009A0C99"/>
    <w:rsid w:val="009E3200"/>
    <w:rsid w:val="009F45AD"/>
    <w:rsid w:val="009F4BF8"/>
    <w:rsid w:val="009F5CF5"/>
    <w:rsid w:val="00A059E9"/>
    <w:rsid w:val="00A20183"/>
    <w:rsid w:val="00A4347A"/>
    <w:rsid w:val="00A52004"/>
    <w:rsid w:val="00A701FD"/>
    <w:rsid w:val="00A74195"/>
    <w:rsid w:val="00A815A5"/>
    <w:rsid w:val="00AA334A"/>
    <w:rsid w:val="00AA5A77"/>
    <w:rsid w:val="00AC55CE"/>
    <w:rsid w:val="00AC58F5"/>
    <w:rsid w:val="00AC7FF1"/>
    <w:rsid w:val="00AD5420"/>
    <w:rsid w:val="00AD561C"/>
    <w:rsid w:val="00B0078B"/>
    <w:rsid w:val="00B00E1E"/>
    <w:rsid w:val="00B05B68"/>
    <w:rsid w:val="00B07043"/>
    <w:rsid w:val="00B0729A"/>
    <w:rsid w:val="00B12BF9"/>
    <w:rsid w:val="00B25967"/>
    <w:rsid w:val="00B30D0E"/>
    <w:rsid w:val="00B447AA"/>
    <w:rsid w:val="00B557D9"/>
    <w:rsid w:val="00B63030"/>
    <w:rsid w:val="00B650A0"/>
    <w:rsid w:val="00B767F3"/>
    <w:rsid w:val="00B8645F"/>
    <w:rsid w:val="00C01FE4"/>
    <w:rsid w:val="00C030E0"/>
    <w:rsid w:val="00C07E40"/>
    <w:rsid w:val="00C31033"/>
    <w:rsid w:val="00C37D16"/>
    <w:rsid w:val="00C73F2D"/>
    <w:rsid w:val="00C821E1"/>
    <w:rsid w:val="00C90B42"/>
    <w:rsid w:val="00C95830"/>
    <w:rsid w:val="00CB6E07"/>
    <w:rsid w:val="00CC167C"/>
    <w:rsid w:val="00CC1BD0"/>
    <w:rsid w:val="00CD3317"/>
    <w:rsid w:val="00CE6AA1"/>
    <w:rsid w:val="00D02146"/>
    <w:rsid w:val="00D03C22"/>
    <w:rsid w:val="00D145BE"/>
    <w:rsid w:val="00D173E6"/>
    <w:rsid w:val="00D31248"/>
    <w:rsid w:val="00D85025"/>
    <w:rsid w:val="00D941A1"/>
    <w:rsid w:val="00DB2D00"/>
    <w:rsid w:val="00DD7479"/>
    <w:rsid w:val="00E05AEB"/>
    <w:rsid w:val="00E23654"/>
    <w:rsid w:val="00E23F40"/>
    <w:rsid w:val="00E32406"/>
    <w:rsid w:val="00E4409D"/>
    <w:rsid w:val="00E51DE4"/>
    <w:rsid w:val="00E54C69"/>
    <w:rsid w:val="00E61D1B"/>
    <w:rsid w:val="00E666C4"/>
    <w:rsid w:val="00E73925"/>
    <w:rsid w:val="00EA5063"/>
    <w:rsid w:val="00EB1ED9"/>
    <w:rsid w:val="00EB4238"/>
    <w:rsid w:val="00EE3BFE"/>
    <w:rsid w:val="00EE4095"/>
    <w:rsid w:val="00EE645E"/>
    <w:rsid w:val="00EE709C"/>
    <w:rsid w:val="00F01F30"/>
    <w:rsid w:val="00F107E0"/>
    <w:rsid w:val="00F1762D"/>
    <w:rsid w:val="00F42771"/>
    <w:rsid w:val="00F75EBB"/>
    <w:rsid w:val="00F831B6"/>
    <w:rsid w:val="00F86A30"/>
    <w:rsid w:val="00FA34C2"/>
    <w:rsid w:val="00FE507B"/>
    <w:rsid w:val="00FF5783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13240</Words>
  <Characters>7547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2025-08-26T10:36:00Z</dcterms:created>
  <dcterms:modified xsi:type="dcterms:W3CDTF">2025-12-11T13:24:00Z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