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4720"/>
      </w:tblGrid>
      <w:tr w:rsidR="001747AF" w:rsidRPr="00E11A4A" w14:paraId="10E33AD2" w14:textId="77777777" w:rsidTr="002847E3">
        <w:trPr>
          <w:trHeight w:val="270"/>
        </w:trPr>
        <w:tc>
          <w:tcPr>
            <w:tcW w:w="4640" w:type="dxa"/>
            <w:tcBorders>
              <w:top w:val="nil"/>
              <w:left w:val="nil"/>
              <w:bottom w:val="nil"/>
              <w:right w:val="nil"/>
            </w:tcBorders>
            <w:hideMark/>
          </w:tcPr>
          <w:p w14:paraId="7FE0DC4A" w14:textId="66C19E7A" w:rsidR="001747AF" w:rsidRPr="00E11A4A" w:rsidRDefault="001747AF" w:rsidP="001747AF">
            <w:pPr>
              <w:spacing w:after="0" w:line="240" w:lineRule="auto"/>
              <w:jc w:val="both"/>
              <w:textAlignment w:val="baseline"/>
              <w:rPr>
                <w:rFonts w:ascii="Times New Roman" w:eastAsia="Times New Roman" w:hAnsi="Times New Roman"/>
                <w:sz w:val="24"/>
                <w:szCs w:val="24"/>
              </w:rPr>
            </w:pPr>
          </w:p>
        </w:tc>
        <w:tc>
          <w:tcPr>
            <w:tcW w:w="4720" w:type="dxa"/>
            <w:tcBorders>
              <w:top w:val="nil"/>
              <w:left w:val="nil"/>
              <w:bottom w:val="nil"/>
              <w:right w:val="nil"/>
            </w:tcBorders>
            <w:hideMark/>
          </w:tcPr>
          <w:p w14:paraId="706FECFB" w14:textId="6F4D1A7C" w:rsidR="001747AF" w:rsidRPr="00E11A4A" w:rsidRDefault="001747AF" w:rsidP="001747AF">
            <w:pPr>
              <w:spacing w:after="0" w:line="240" w:lineRule="auto"/>
              <w:jc w:val="right"/>
              <w:textAlignment w:val="baseline"/>
              <w:rPr>
                <w:rFonts w:ascii="Times New Roman" w:eastAsia="Times New Roman" w:hAnsi="Times New Roman"/>
                <w:sz w:val="24"/>
                <w:szCs w:val="24"/>
              </w:rPr>
            </w:pPr>
            <w:r w:rsidRPr="00E11A4A">
              <w:rPr>
                <w:rFonts w:eastAsia="Times New Roman" w:cs="Calibri"/>
                <w:color w:val="000000"/>
              </w:rPr>
              <w:t>​​</w:t>
            </w:r>
            <w:r w:rsidRPr="00E11A4A">
              <w:rPr>
                <w:rFonts w:ascii="Arial" w:eastAsia="Times New Roman" w:hAnsi="Arial"/>
                <w:color w:val="000000"/>
              </w:rPr>
              <w:t>202</w:t>
            </w:r>
            <w:r w:rsidR="00F87795" w:rsidRPr="00E11A4A">
              <w:rPr>
                <w:rFonts w:ascii="Arial" w:eastAsia="Times New Roman" w:hAnsi="Arial"/>
                <w:color w:val="000000"/>
              </w:rPr>
              <w:t>5</w:t>
            </w:r>
            <w:r w:rsidRPr="00E11A4A">
              <w:rPr>
                <w:rFonts w:ascii="Arial" w:eastAsia="Times New Roman" w:hAnsi="Arial"/>
                <w:color w:val="000000"/>
              </w:rPr>
              <w:t>-</w:t>
            </w:r>
            <w:r w:rsidR="003F5204">
              <w:rPr>
                <w:rFonts w:ascii="Arial" w:eastAsia="Times New Roman" w:hAnsi="Arial"/>
                <w:color w:val="000000"/>
              </w:rPr>
              <w:t>1</w:t>
            </w:r>
            <w:r w:rsidR="00135C4E">
              <w:rPr>
                <w:rFonts w:ascii="Arial" w:eastAsia="Times New Roman" w:hAnsi="Arial"/>
                <w:color w:val="000000"/>
              </w:rPr>
              <w:t>2</w:t>
            </w:r>
            <w:r w:rsidRPr="00E11A4A">
              <w:rPr>
                <w:rFonts w:ascii="Arial" w:eastAsia="Times New Roman" w:hAnsi="Arial"/>
                <w:color w:val="000000"/>
              </w:rPr>
              <w:t>-</w:t>
            </w:r>
            <w:r w:rsidR="003F5204">
              <w:rPr>
                <w:rFonts w:ascii="Arial" w:eastAsia="Times New Roman" w:hAnsi="Arial"/>
                <w:color w:val="000000"/>
              </w:rPr>
              <w:t>1</w:t>
            </w:r>
            <w:r w:rsidR="006C07F9">
              <w:rPr>
                <w:rFonts w:ascii="Arial" w:eastAsia="Times New Roman" w:hAnsi="Arial"/>
                <w:color w:val="000000"/>
              </w:rPr>
              <w:t>6</w:t>
            </w:r>
            <w:r w:rsidRPr="00E11A4A">
              <w:rPr>
                <w:rFonts w:ascii="Arial" w:eastAsia="Times New Roman" w:hAnsi="Arial"/>
                <w:color w:val="000000"/>
              </w:rPr>
              <w:t> </w:t>
            </w:r>
          </w:p>
        </w:tc>
      </w:tr>
    </w:tbl>
    <w:p w14:paraId="78543179" w14:textId="77777777" w:rsidR="001747AF" w:rsidRPr="00E11A4A" w:rsidRDefault="001747AF" w:rsidP="001747AF">
      <w:pPr>
        <w:spacing w:after="0" w:line="240" w:lineRule="auto"/>
        <w:jc w:val="both"/>
        <w:textAlignment w:val="baseline"/>
        <w:rPr>
          <w:rFonts w:ascii="Segoe UI" w:eastAsia="Times New Roman" w:hAnsi="Segoe UI" w:cs="Segoe UI"/>
          <w:sz w:val="18"/>
          <w:szCs w:val="18"/>
        </w:rPr>
      </w:pPr>
      <w:r w:rsidRPr="00E11A4A">
        <w:rPr>
          <w:rFonts w:ascii="Arial" w:eastAsia="Times New Roman" w:hAnsi="Arial"/>
          <w:color w:val="000000"/>
        </w:rPr>
        <w:t> </w:t>
      </w:r>
    </w:p>
    <w:p w14:paraId="50FAEF15" w14:textId="5988919B" w:rsidR="001747AF" w:rsidRPr="00E11A4A" w:rsidRDefault="009F6382" w:rsidP="001747AF">
      <w:pPr>
        <w:spacing w:after="0" w:line="240" w:lineRule="auto"/>
        <w:jc w:val="both"/>
        <w:textAlignment w:val="baseline"/>
        <w:rPr>
          <w:rFonts w:ascii="Segoe UI" w:eastAsia="Times New Roman" w:hAnsi="Segoe UI" w:cs="Segoe UI"/>
          <w:sz w:val="18"/>
          <w:szCs w:val="18"/>
        </w:rPr>
      </w:pPr>
      <w:r>
        <w:rPr>
          <w:rFonts w:ascii="Arial" w:eastAsia="Times New Roman" w:hAnsi="Arial"/>
          <w:color w:val="000000"/>
        </w:rPr>
        <w:t>REGARDING RESPON</w:t>
      </w:r>
      <w:r w:rsidR="00564BCD">
        <w:rPr>
          <w:rFonts w:ascii="Arial" w:eastAsia="Times New Roman" w:hAnsi="Arial"/>
          <w:color w:val="000000"/>
        </w:rPr>
        <w:t>SES TO SUPPLIERS‘ QUESTIONS</w:t>
      </w:r>
      <w:r w:rsidR="001747AF" w:rsidRPr="00E11A4A">
        <w:rPr>
          <w:rFonts w:ascii="Arial" w:eastAsia="Times New Roman" w:hAnsi="Arial"/>
        </w:rPr>
        <w:t>  </w:t>
      </w:r>
    </w:p>
    <w:p w14:paraId="45B2E9D8" w14:textId="77777777" w:rsidR="001747AF" w:rsidRPr="00C41399" w:rsidRDefault="001747AF" w:rsidP="001747AF">
      <w:pPr>
        <w:spacing w:after="0" w:line="240" w:lineRule="auto"/>
        <w:ind w:firstLine="555"/>
        <w:jc w:val="both"/>
        <w:textAlignment w:val="baseline"/>
        <w:rPr>
          <w:rFonts w:ascii="Segoe UI" w:eastAsia="Times New Roman" w:hAnsi="Segoe UI" w:cs="Segoe UI"/>
          <w:sz w:val="18"/>
          <w:szCs w:val="18"/>
          <w:lang w:val="en-US"/>
        </w:rPr>
      </w:pPr>
      <w:r w:rsidRPr="00C41399">
        <w:rPr>
          <w:rFonts w:ascii="Arial" w:eastAsia="Times New Roman" w:hAnsi="Arial"/>
          <w:color w:val="000000"/>
          <w:lang w:val="en-US"/>
        </w:rPr>
        <w:t> </w:t>
      </w:r>
    </w:p>
    <w:p w14:paraId="4D03D6B1" w14:textId="77777777" w:rsidR="00754E01" w:rsidRPr="00C41399" w:rsidRDefault="00754E01" w:rsidP="001747AF">
      <w:pPr>
        <w:spacing w:after="0" w:line="240" w:lineRule="auto"/>
        <w:ind w:firstLine="555"/>
        <w:jc w:val="both"/>
        <w:textAlignment w:val="baseline"/>
        <w:rPr>
          <w:rFonts w:ascii="Arial" w:eastAsia="Times New Roman" w:hAnsi="Arial"/>
          <w:b w:val="0"/>
          <w:bCs w:val="0"/>
          <w:color w:val="000000"/>
          <w:lang w:val="en-US"/>
        </w:rPr>
      </w:pPr>
      <w:r w:rsidRPr="00C41399">
        <w:rPr>
          <w:rFonts w:ascii="Arial" w:eastAsia="Times New Roman" w:hAnsi="Arial"/>
          <w:b w:val="0"/>
          <w:bCs w:val="0"/>
          <w:color w:val="000000"/>
          <w:lang w:val="en-US"/>
        </w:rPr>
        <w:t xml:space="preserve">Public limited liability company “Vilniaus </w:t>
      </w:r>
      <w:proofErr w:type="spellStart"/>
      <w:r w:rsidRPr="00C41399">
        <w:rPr>
          <w:rFonts w:ascii="Arial" w:eastAsia="Times New Roman" w:hAnsi="Arial"/>
          <w:b w:val="0"/>
          <w:bCs w:val="0"/>
          <w:color w:val="000000"/>
          <w:lang w:val="en-US"/>
        </w:rPr>
        <w:t>vystymo</w:t>
      </w:r>
      <w:proofErr w:type="spellEnd"/>
      <w:r w:rsidRPr="00C41399">
        <w:rPr>
          <w:rFonts w:ascii="Arial" w:eastAsia="Times New Roman" w:hAnsi="Arial"/>
          <w:b w:val="0"/>
          <w:bCs w:val="0"/>
          <w:color w:val="000000"/>
          <w:lang w:val="en-US"/>
        </w:rPr>
        <w:t xml:space="preserve"> </w:t>
      </w:r>
      <w:proofErr w:type="spellStart"/>
      <w:r w:rsidRPr="00C41399">
        <w:rPr>
          <w:rFonts w:ascii="Arial" w:eastAsia="Times New Roman" w:hAnsi="Arial"/>
          <w:b w:val="0"/>
          <w:bCs w:val="0"/>
          <w:color w:val="000000"/>
          <w:lang w:val="en-US"/>
        </w:rPr>
        <w:t>kompanija</w:t>
      </w:r>
      <w:proofErr w:type="spellEnd"/>
      <w:r w:rsidRPr="00C41399">
        <w:rPr>
          <w:rFonts w:ascii="Arial" w:eastAsia="Times New Roman" w:hAnsi="Arial"/>
          <w:b w:val="0"/>
          <w:bCs w:val="0"/>
          <w:color w:val="000000"/>
          <w:lang w:val="en-US"/>
        </w:rPr>
        <w:t xml:space="preserve">” (hereinafter – the Contracting Authority), while conducting the “Architectural Design Competition for the Vilnius Congress Centre” (CPV IS No. 5544883) procurement (hereinafter – the Procurement), having received suppliers’ questions, hereby provides responses to those questions. The submitted responses are considered an integral part of the Procurement documents, and their provisions prevail over previously published provisions of the Procurement documents. </w:t>
      </w:r>
    </w:p>
    <w:p w14:paraId="59F772FA" w14:textId="2DEBE02C" w:rsidR="001747AF" w:rsidRPr="00C41399" w:rsidRDefault="00754E01" w:rsidP="001747AF">
      <w:pPr>
        <w:spacing w:after="0" w:line="240" w:lineRule="auto"/>
        <w:ind w:firstLine="555"/>
        <w:jc w:val="both"/>
        <w:textAlignment w:val="baseline"/>
        <w:rPr>
          <w:rFonts w:ascii="Segoe UI" w:eastAsia="Times New Roman" w:hAnsi="Segoe UI" w:cs="Segoe UI"/>
          <w:b w:val="0"/>
          <w:bCs w:val="0"/>
          <w:sz w:val="18"/>
          <w:szCs w:val="18"/>
          <w:lang w:val="en-US"/>
        </w:rPr>
      </w:pPr>
      <w:r w:rsidRPr="00C41399">
        <w:rPr>
          <w:rFonts w:ascii="Arial" w:eastAsia="Times New Roman" w:hAnsi="Arial"/>
          <w:b w:val="0"/>
          <w:bCs w:val="0"/>
          <w:color w:val="000000"/>
          <w:lang w:val="en-US"/>
        </w:rPr>
        <w:t>In order to avoid misinterpretation, suppliers’ questions are quoted exactly as submitted via CVP IS tools (text not edited)</w:t>
      </w:r>
      <w:r w:rsidR="001747AF" w:rsidRPr="00C41399">
        <w:rPr>
          <w:rFonts w:ascii="Arial" w:eastAsia="Times New Roman" w:hAnsi="Arial"/>
          <w:b w:val="0"/>
          <w:bCs w:val="0"/>
          <w:color w:val="000000"/>
          <w:lang w:val="en-US"/>
        </w:rPr>
        <w:t>.  </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3"/>
        <w:gridCol w:w="3642"/>
        <w:gridCol w:w="5103"/>
      </w:tblGrid>
      <w:tr w:rsidR="001747AF" w:rsidRPr="00C41399" w14:paraId="4239965C" w14:textId="77777777" w:rsidTr="67695AE6">
        <w:trPr>
          <w:trHeight w:val="622"/>
        </w:trPr>
        <w:tc>
          <w:tcPr>
            <w:tcW w:w="603" w:type="dxa"/>
            <w:tcBorders>
              <w:top w:val="single" w:sz="6" w:space="0" w:color="auto"/>
              <w:left w:val="single" w:sz="6" w:space="0" w:color="auto"/>
              <w:bottom w:val="single" w:sz="6" w:space="0" w:color="auto"/>
              <w:right w:val="single" w:sz="6" w:space="0" w:color="auto"/>
            </w:tcBorders>
            <w:vAlign w:val="center"/>
            <w:hideMark/>
          </w:tcPr>
          <w:p w14:paraId="0502D749" w14:textId="1717B9E5" w:rsidR="001747AF" w:rsidRPr="00C41399" w:rsidRDefault="00C41399" w:rsidP="00BC5524">
            <w:pPr>
              <w:spacing w:after="0" w:line="240" w:lineRule="auto"/>
              <w:jc w:val="center"/>
              <w:textAlignment w:val="baseline"/>
              <w:rPr>
                <w:rFonts w:asciiTheme="minorHAnsi" w:eastAsia="Times New Roman" w:hAnsiTheme="minorHAnsi" w:cstheme="minorHAnsi"/>
                <w:lang w:val="en-US"/>
              </w:rPr>
            </w:pPr>
            <w:r w:rsidRPr="00C41399">
              <w:rPr>
                <w:rFonts w:asciiTheme="minorHAnsi" w:eastAsia="Times New Roman" w:hAnsiTheme="minorHAnsi" w:cstheme="minorHAnsi"/>
                <w:color w:val="000000"/>
                <w:lang w:val="en-US"/>
              </w:rPr>
              <w:t>No</w:t>
            </w:r>
            <w:r w:rsidR="001747AF" w:rsidRPr="00C41399">
              <w:rPr>
                <w:rFonts w:asciiTheme="minorHAnsi" w:eastAsia="Times New Roman" w:hAnsiTheme="minorHAnsi" w:cstheme="minorHAnsi"/>
                <w:color w:val="000000"/>
                <w:lang w:val="en-US"/>
              </w:rPr>
              <w:t>.</w:t>
            </w:r>
          </w:p>
        </w:tc>
        <w:tc>
          <w:tcPr>
            <w:tcW w:w="3642" w:type="dxa"/>
            <w:tcBorders>
              <w:top w:val="single" w:sz="6" w:space="0" w:color="auto"/>
              <w:left w:val="single" w:sz="6" w:space="0" w:color="auto"/>
              <w:bottom w:val="single" w:sz="6" w:space="0" w:color="auto"/>
              <w:right w:val="single" w:sz="6" w:space="0" w:color="auto"/>
            </w:tcBorders>
            <w:vAlign w:val="center"/>
            <w:hideMark/>
          </w:tcPr>
          <w:p w14:paraId="5909C5AA" w14:textId="3C9CEE99" w:rsidR="001747AF" w:rsidRPr="00C41399" w:rsidRDefault="00C41399" w:rsidP="00DA329A">
            <w:pPr>
              <w:spacing w:after="0" w:line="240" w:lineRule="auto"/>
              <w:ind w:left="98" w:right="141"/>
              <w:jc w:val="center"/>
              <w:textAlignment w:val="baseline"/>
              <w:rPr>
                <w:rFonts w:asciiTheme="minorHAnsi" w:eastAsia="Times New Roman" w:hAnsiTheme="minorHAnsi" w:cstheme="minorHAnsi"/>
                <w:lang w:val="en-US"/>
              </w:rPr>
            </w:pPr>
            <w:r w:rsidRPr="00C41399">
              <w:rPr>
                <w:rFonts w:asciiTheme="minorHAnsi" w:eastAsia="Times New Roman" w:hAnsiTheme="minorHAnsi" w:cstheme="minorHAnsi"/>
                <w:color w:val="000000"/>
                <w:lang w:val="en-US"/>
              </w:rPr>
              <w:t>Question</w:t>
            </w:r>
          </w:p>
        </w:tc>
        <w:tc>
          <w:tcPr>
            <w:tcW w:w="5103" w:type="dxa"/>
            <w:tcBorders>
              <w:top w:val="single" w:sz="6" w:space="0" w:color="auto"/>
              <w:left w:val="single" w:sz="6" w:space="0" w:color="auto"/>
              <w:bottom w:val="single" w:sz="6" w:space="0" w:color="auto"/>
              <w:right w:val="single" w:sz="6" w:space="0" w:color="auto"/>
            </w:tcBorders>
            <w:vAlign w:val="center"/>
            <w:hideMark/>
          </w:tcPr>
          <w:p w14:paraId="66F0E2CC" w14:textId="7F6D4C9F" w:rsidR="001747AF" w:rsidRPr="00C41399" w:rsidRDefault="00C41399" w:rsidP="00DA329A">
            <w:pPr>
              <w:spacing w:after="0" w:line="240" w:lineRule="auto"/>
              <w:ind w:left="142" w:right="142"/>
              <w:jc w:val="center"/>
              <w:textAlignment w:val="baseline"/>
              <w:rPr>
                <w:rFonts w:asciiTheme="minorHAnsi" w:eastAsia="Times New Roman" w:hAnsiTheme="minorHAnsi" w:cstheme="minorHAnsi"/>
                <w:lang w:val="en-US"/>
              </w:rPr>
            </w:pPr>
            <w:r w:rsidRPr="00C41399">
              <w:rPr>
                <w:rFonts w:asciiTheme="minorHAnsi" w:eastAsia="Times New Roman" w:hAnsiTheme="minorHAnsi" w:cstheme="minorHAnsi"/>
                <w:color w:val="000000"/>
                <w:lang w:val="en-US"/>
              </w:rPr>
              <w:t>Answer</w:t>
            </w:r>
            <w:r w:rsidR="001747AF" w:rsidRPr="00C41399">
              <w:rPr>
                <w:rFonts w:asciiTheme="minorHAnsi" w:eastAsia="Times New Roman" w:hAnsiTheme="minorHAnsi" w:cstheme="minorHAnsi"/>
                <w:color w:val="000000"/>
                <w:lang w:val="en-US"/>
              </w:rPr>
              <w:t xml:space="preserve"> / </w:t>
            </w:r>
            <w:r w:rsidRPr="00C41399">
              <w:rPr>
                <w:rFonts w:asciiTheme="minorHAnsi" w:eastAsia="Times New Roman" w:hAnsiTheme="minorHAnsi" w:cstheme="minorHAnsi"/>
                <w:color w:val="000000"/>
                <w:lang w:val="en-US"/>
              </w:rPr>
              <w:t>Clarifications</w:t>
            </w:r>
          </w:p>
        </w:tc>
      </w:tr>
      <w:tr w:rsidR="001747AF" w:rsidRPr="00C41399" w14:paraId="18A0A77C" w14:textId="77777777" w:rsidTr="67695AE6">
        <w:trPr>
          <w:trHeight w:val="135"/>
        </w:trPr>
        <w:tc>
          <w:tcPr>
            <w:tcW w:w="603" w:type="dxa"/>
            <w:tcBorders>
              <w:top w:val="single" w:sz="6" w:space="0" w:color="auto"/>
              <w:left w:val="single" w:sz="6" w:space="0" w:color="auto"/>
              <w:bottom w:val="single" w:sz="6" w:space="0" w:color="auto"/>
              <w:right w:val="single" w:sz="6" w:space="0" w:color="auto"/>
            </w:tcBorders>
            <w:hideMark/>
          </w:tcPr>
          <w:p w14:paraId="364A10A1" w14:textId="77777777" w:rsidR="001747AF" w:rsidRPr="00C41399" w:rsidRDefault="001747AF" w:rsidP="00BC5524">
            <w:pPr>
              <w:numPr>
                <w:ilvl w:val="0"/>
                <w:numId w:val="5"/>
              </w:numPr>
              <w:tabs>
                <w:tab w:val="clear" w:pos="720"/>
                <w:tab w:val="num" w:pos="978"/>
              </w:tabs>
              <w:spacing w:after="0" w:line="240" w:lineRule="auto"/>
              <w:ind w:left="127" w:firstLine="0"/>
              <w:jc w:val="center"/>
              <w:textAlignment w:val="baseline"/>
              <w:rPr>
                <w:rFonts w:asciiTheme="minorHAnsi" w:eastAsia="Times New Roman" w:hAnsiTheme="minorHAnsi" w:cstheme="minorHAnsi"/>
                <w:lang w:val="en-US"/>
              </w:rPr>
            </w:pPr>
            <w:r w:rsidRPr="00C41399">
              <w:rPr>
                <w:rFonts w:asciiTheme="minorHAnsi" w:eastAsia="Times New Roman" w:hAnsiTheme="minorHAnsi" w:cstheme="minorHAnsi"/>
                <w:color w:val="000000"/>
                <w:lang w:val="en-US"/>
              </w:rPr>
              <w:t> </w:t>
            </w:r>
          </w:p>
        </w:tc>
        <w:tc>
          <w:tcPr>
            <w:tcW w:w="3642" w:type="dxa"/>
            <w:tcBorders>
              <w:top w:val="single" w:sz="6" w:space="0" w:color="auto"/>
              <w:left w:val="single" w:sz="6" w:space="0" w:color="auto"/>
              <w:bottom w:val="single" w:sz="6" w:space="0" w:color="auto"/>
              <w:right w:val="single" w:sz="6" w:space="0" w:color="auto"/>
            </w:tcBorders>
          </w:tcPr>
          <w:p w14:paraId="526CB5B9" w14:textId="3089E86C" w:rsidR="001747AF" w:rsidRPr="00C41399" w:rsidRDefault="00C41399" w:rsidP="00DA329A">
            <w:pPr>
              <w:shd w:val="clear" w:color="auto" w:fill="FFFFFF"/>
              <w:spacing w:before="100" w:beforeAutospacing="1" w:after="100" w:afterAutospacing="1" w:line="240" w:lineRule="auto"/>
              <w:ind w:left="98" w:right="141"/>
              <w:jc w:val="both"/>
              <w:rPr>
                <w:rFonts w:asciiTheme="minorHAnsi" w:hAnsiTheme="minorHAnsi" w:cstheme="minorHAnsi"/>
                <w:b w:val="0"/>
                <w:bCs w:val="0"/>
                <w:color w:val="333333"/>
                <w:lang w:val="en-US"/>
              </w:rPr>
            </w:pPr>
            <w:r w:rsidRPr="00C41399">
              <w:rPr>
                <w:rFonts w:asciiTheme="minorHAnsi" w:hAnsiTheme="minorHAnsi" w:cstheme="minorHAnsi"/>
                <w:b w:val="0"/>
                <w:bCs w:val="0"/>
                <w:color w:val="333333"/>
                <w:lang w:val="en-US"/>
              </w:rPr>
              <w:t>The procurement object is an administrative-use building. However, the qualification requirements specify that specialists listed in items 1 and 2 must have experience in public-use buildings. Please clarify whether this is an error or whether experience in public-use buildings is indeed required, even though the organization is classified as administrative-use.</w:t>
            </w:r>
          </w:p>
        </w:tc>
        <w:tc>
          <w:tcPr>
            <w:tcW w:w="5103" w:type="dxa"/>
            <w:tcBorders>
              <w:top w:val="single" w:sz="6" w:space="0" w:color="auto"/>
              <w:left w:val="single" w:sz="6" w:space="0" w:color="auto"/>
              <w:bottom w:val="single" w:sz="6" w:space="0" w:color="auto"/>
              <w:right w:val="single" w:sz="6" w:space="0" w:color="auto"/>
            </w:tcBorders>
          </w:tcPr>
          <w:p w14:paraId="33D8D0B9" w14:textId="77777777" w:rsidR="00C41399" w:rsidRPr="00C41399" w:rsidRDefault="00C41399" w:rsidP="00C41399">
            <w:pPr>
              <w:spacing w:after="0"/>
              <w:ind w:left="142" w:right="142"/>
              <w:jc w:val="both"/>
              <w:rPr>
                <w:rFonts w:ascii="Arial" w:eastAsia="Arial" w:hAnsi="Arial"/>
                <w:b w:val="0"/>
                <w:bCs w:val="0"/>
                <w:color w:val="000000" w:themeColor="text1"/>
                <w:lang w:val="en-US"/>
              </w:rPr>
            </w:pPr>
            <w:r w:rsidRPr="00C41399">
              <w:rPr>
                <w:rFonts w:ascii="Arial" w:eastAsia="Arial" w:hAnsi="Arial"/>
                <w:b w:val="0"/>
                <w:bCs w:val="0"/>
                <w:color w:val="000000" w:themeColor="text1"/>
                <w:lang w:val="en-US"/>
              </w:rPr>
              <w:t>Clause 2 of Annex 5 “Qualification Requirements” of the Procurement Conditions states that the concept of a “public-use building” must be understood in accordance with STR 2.02.02:2004 “Public-Use Buildings.” Clause 5.1 of the said technical regulation and Annex 1 specify that administrative-use buildings are classified as public-use buildings. The Contracting Authority,</w:t>
            </w:r>
          </w:p>
          <w:p w14:paraId="1FCC164F" w14:textId="77777777" w:rsidR="00C41399" w:rsidRPr="00C41399" w:rsidRDefault="00C41399" w:rsidP="00C41399">
            <w:pPr>
              <w:spacing w:after="0"/>
              <w:ind w:left="142" w:right="142"/>
              <w:jc w:val="both"/>
              <w:rPr>
                <w:rFonts w:ascii="Arial" w:eastAsia="Arial" w:hAnsi="Arial"/>
                <w:b w:val="0"/>
                <w:bCs w:val="0"/>
                <w:color w:val="000000" w:themeColor="text1"/>
                <w:lang w:val="en-US"/>
              </w:rPr>
            </w:pPr>
            <w:r w:rsidRPr="00C41399">
              <w:rPr>
                <w:rFonts w:ascii="Arial" w:eastAsia="Arial" w:hAnsi="Arial"/>
                <w:b w:val="0"/>
                <w:bCs w:val="0"/>
                <w:color w:val="000000" w:themeColor="text1"/>
                <w:lang w:val="en-US"/>
              </w:rPr>
              <w:t>when defining the qualification requirements (Annex 5, items 1 and 2), followed the provisions of STR 2.02.02:2004 “Public-Use Buildings”; therefore, there is no error.</w:t>
            </w:r>
          </w:p>
          <w:p w14:paraId="3D8F9A15" w14:textId="1AAB8165" w:rsidR="00882687" w:rsidRPr="00C41399" w:rsidRDefault="00882687" w:rsidP="217E1B69">
            <w:pPr>
              <w:spacing w:after="0"/>
              <w:ind w:left="142" w:right="142"/>
              <w:jc w:val="both"/>
              <w:rPr>
                <w:rFonts w:ascii="Arial" w:eastAsia="Arial" w:hAnsi="Arial"/>
                <w:b w:val="0"/>
                <w:bCs w:val="0"/>
                <w:color w:val="000000" w:themeColor="text1"/>
                <w:lang w:val="en-US"/>
              </w:rPr>
            </w:pPr>
          </w:p>
        </w:tc>
      </w:tr>
    </w:tbl>
    <w:p w14:paraId="187DA306" w14:textId="77777777" w:rsidR="002847E3" w:rsidRDefault="002847E3" w:rsidP="00BE3F7D">
      <w:pPr>
        <w:tabs>
          <w:tab w:val="left" w:pos="284"/>
        </w:tabs>
        <w:spacing w:after="0"/>
        <w:ind w:firstLine="680"/>
        <w:jc w:val="both"/>
        <w:rPr>
          <w:rFonts w:ascii="Arial" w:hAnsi="Arial"/>
        </w:rPr>
      </w:pPr>
    </w:p>
    <w:p w14:paraId="5F1B946D" w14:textId="2C8F7908" w:rsidR="0068244C" w:rsidRPr="00E11A4A" w:rsidRDefault="007117C6" w:rsidP="00BE3F7D">
      <w:pPr>
        <w:tabs>
          <w:tab w:val="left" w:pos="284"/>
        </w:tabs>
        <w:spacing w:after="0"/>
        <w:ind w:firstLine="680"/>
        <w:jc w:val="both"/>
        <w:rPr>
          <w:rFonts w:asciiTheme="minorHAnsi" w:hAnsiTheme="minorHAnsi" w:cstheme="minorHAnsi"/>
        </w:rPr>
      </w:pPr>
      <w:proofErr w:type="spellStart"/>
      <w:r>
        <w:rPr>
          <w:rFonts w:ascii="Arial" w:hAnsi="Arial"/>
        </w:rPr>
        <w:t>Prepared</w:t>
      </w:r>
      <w:proofErr w:type="spellEnd"/>
      <w:r>
        <w:rPr>
          <w:rFonts w:ascii="Arial" w:hAnsi="Arial"/>
        </w:rPr>
        <w:t xml:space="preserve"> </w:t>
      </w:r>
      <w:proofErr w:type="spellStart"/>
      <w:r>
        <w:rPr>
          <w:rFonts w:ascii="Arial" w:hAnsi="Arial"/>
        </w:rPr>
        <w:t>by</w:t>
      </w:r>
      <w:proofErr w:type="spellEnd"/>
      <w:r w:rsidR="00DB4726" w:rsidRPr="00E11A4A">
        <w:rPr>
          <w:rFonts w:ascii="Arial" w:hAnsi="Arial"/>
        </w:rPr>
        <w:t xml:space="preserve">: </w:t>
      </w:r>
      <w:proofErr w:type="spellStart"/>
      <w:r>
        <w:rPr>
          <w:rFonts w:ascii="Arial" w:hAnsi="Arial"/>
          <w:i/>
          <w:iCs/>
        </w:rPr>
        <w:t>Public</w:t>
      </w:r>
      <w:proofErr w:type="spellEnd"/>
      <w:r>
        <w:rPr>
          <w:rFonts w:ascii="Arial" w:hAnsi="Arial"/>
          <w:i/>
          <w:iCs/>
        </w:rPr>
        <w:t xml:space="preserve"> </w:t>
      </w:r>
      <w:proofErr w:type="spellStart"/>
      <w:r>
        <w:rPr>
          <w:rFonts w:ascii="Arial" w:hAnsi="Arial"/>
          <w:i/>
          <w:iCs/>
        </w:rPr>
        <w:t>Procurement</w:t>
      </w:r>
      <w:proofErr w:type="spellEnd"/>
      <w:r>
        <w:rPr>
          <w:rFonts w:ascii="Arial" w:hAnsi="Arial"/>
          <w:i/>
          <w:iCs/>
        </w:rPr>
        <w:t xml:space="preserve"> </w:t>
      </w:r>
      <w:proofErr w:type="spellStart"/>
      <w:r>
        <w:rPr>
          <w:rFonts w:ascii="Arial" w:hAnsi="Arial"/>
          <w:i/>
          <w:iCs/>
        </w:rPr>
        <w:t>Specialist</w:t>
      </w:r>
      <w:proofErr w:type="spellEnd"/>
      <w:r w:rsidR="00DB4726" w:rsidRPr="00E11A4A">
        <w:rPr>
          <w:rFonts w:ascii="Arial" w:hAnsi="Arial"/>
          <w:i/>
          <w:iCs/>
        </w:rPr>
        <w:t xml:space="preserve"> Eglė Alijeva, tel. +370 620 76448, </w:t>
      </w:r>
      <w:proofErr w:type="spellStart"/>
      <w:r>
        <w:rPr>
          <w:rFonts w:ascii="Arial" w:hAnsi="Arial"/>
          <w:i/>
          <w:iCs/>
        </w:rPr>
        <w:t>email</w:t>
      </w:r>
      <w:proofErr w:type="spellEnd"/>
      <w:r>
        <w:rPr>
          <w:rFonts w:ascii="Arial" w:hAnsi="Arial"/>
          <w:i/>
          <w:iCs/>
        </w:rPr>
        <w:t>:</w:t>
      </w:r>
      <w:r w:rsidR="00901083">
        <w:rPr>
          <w:rFonts w:ascii="Arial" w:hAnsi="Arial"/>
          <w:i/>
          <w:iCs/>
        </w:rPr>
        <w:t xml:space="preserve"> </w:t>
      </w:r>
      <w:r w:rsidR="00DB4726" w:rsidRPr="00E11A4A">
        <w:rPr>
          <w:rFonts w:ascii="Arial" w:hAnsi="Arial"/>
          <w:i/>
          <w:iCs/>
        </w:rPr>
        <w:t xml:space="preserve"> egle.alijeva@vilniausvystymas.lt</w:t>
      </w:r>
    </w:p>
    <w:sectPr w:rsidR="0068244C" w:rsidRPr="00E11A4A" w:rsidSect="00E821A3">
      <w:headerReference w:type="default" r:id="rId11"/>
      <w:footerReference w:type="default" r:id="rId12"/>
      <w:headerReference w:type="first" r:id="rId13"/>
      <w:footerReference w:type="first" r:id="rId14"/>
      <w:pgSz w:w="12240" w:h="15840"/>
      <w:pgMar w:top="3119" w:right="1440"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BC0C7" w14:textId="77777777" w:rsidR="00DD01C8" w:rsidRDefault="00DD01C8" w:rsidP="00452187">
      <w:pPr>
        <w:spacing w:after="0" w:line="240" w:lineRule="auto"/>
      </w:pPr>
      <w:r>
        <w:separator/>
      </w:r>
    </w:p>
  </w:endnote>
  <w:endnote w:type="continuationSeparator" w:id="0">
    <w:p w14:paraId="0310E4BC" w14:textId="77777777" w:rsidR="00DD01C8" w:rsidRDefault="00DD01C8" w:rsidP="00452187">
      <w:pPr>
        <w:spacing w:after="0" w:line="240" w:lineRule="auto"/>
      </w:pPr>
      <w:r>
        <w:continuationSeparator/>
      </w:r>
    </w:p>
  </w:endnote>
  <w:endnote w:type="continuationNotice" w:id="1">
    <w:p w14:paraId="06360A4C" w14:textId="77777777" w:rsidR="00DD01C8" w:rsidRDefault="00DD0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Porat"/>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9C55BB" w14:paraId="66D14D62" w14:textId="77777777" w:rsidTr="709C55BB">
      <w:trPr>
        <w:trHeight w:val="300"/>
      </w:trPr>
      <w:tc>
        <w:tcPr>
          <w:tcW w:w="3120" w:type="dxa"/>
        </w:tcPr>
        <w:p w14:paraId="64890BD2" w14:textId="32C98561" w:rsidR="709C55BB" w:rsidRDefault="709C55BB" w:rsidP="709C55BB">
          <w:pPr>
            <w:pStyle w:val="Antrats"/>
            <w:ind w:left="-115"/>
          </w:pPr>
        </w:p>
      </w:tc>
      <w:tc>
        <w:tcPr>
          <w:tcW w:w="3120" w:type="dxa"/>
        </w:tcPr>
        <w:p w14:paraId="556142F7" w14:textId="12A1ADB6" w:rsidR="709C55BB" w:rsidRDefault="709C55BB" w:rsidP="709C55BB">
          <w:pPr>
            <w:pStyle w:val="Antrats"/>
            <w:jc w:val="center"/>
          </w:pPr>
        </w:p>
      </w:tc>
      <w:tc>
        <w:tcPr>
          <w:tcW w:w="3120" w:type="dxa"/>
        </w:tcPr>
        <w:p w14:paraId="45C1F525" w14:textId="1C8AD43A" w:rsidR="709C55BB" w:rsidRDefault="709C55BB" w:rsidP="709C55BB">
          <w:pPr>
            <w:pStyle w:val="Antrats"/>
            <w:ind w:right="-115"/>
            <w:jc w:val="right"/>
          </w:pPr>
        </w:p>
      </w:tc>
    </w:tr>
  </w:tbl>
  <w:p w14:paraId="15A91C1B" w14:textId="1ED5231F" w:rsidR="709C55BB" w:rsidRDefault="709C55BB" w:rsidP="709C55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9286" w14:textId="77777777" w:rsidR="00DD01C8" w:rsidRDefault="00DD01C8" w:rsidP="00452187">
      <w:pPr>
        <w:spacing w:after="0" w:line="240" w:lineRule="auto"/>
      </w:pPr>
      <w:r>
        <w:separator/>
      </w:r>
    </w:p>
  </w:footnote>
  <w:footnote w:type="continuationSeparator" w:id="0">
    <w:p w14:paraId="777C7DEB" w14:textId="77777777" w:rsidR="00DD01C8" w:rsidRDefault="00DD01C8" w:rsidP="00452187">
      <w:pPr>
        <w:spacing w:after="0" w:line="240" w:lineRule="auto"/>
      </w:pPr>
      <w:r>
        <w:continuationSeparator/>
      </w:r>
    </w:p>
  </w:footnote>
  <w:footnote w:type="continuationNotice" w:id="1">
    <w:p w14:paraId="1E70A964" w14:textId="77777777" w:rsidR="00DD01C8" w:rsidRDefault="00DD0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Antrats"/>
      <w:rPr>
        <w:rFonts w:ascii="Arial" w:hAnsi="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876E35" w14:paraId="2D429A58" w14:textId="77777777" w:rsidTr="709C55BB">
      <w:trPr>
        <w:jc w:val="center"/>
      </w:trPr>
      <w:tc>
        <w:tcPr>
          <w:tcW w:w="4943" w:type="dxa"/>
        </w:tcPr>
        <w:p w14:paraId="2C65E1E3" w14:textId="77777777" w:rsidR="00464D88" w:rsidRPr="002423F5" w:rsidRDefault="00464D88" w:rsidP="00464D88">
          <w:pPr>
            <w:spacing w:after="0" w:line="240" w:lineRule="auto"/>
            <w:rPr>
              <w:rFonts w:ascii="Arial" w:eastAsia="Times New Roman" w:hAnsi="Arial"/>
              <w:b w:val="0"/>
              <w:bCs w:val="0"/>
              <w:color w:val="000000"/>
              <w:sz w:val="21"/>
              <w:szCs w:val="21"/>
            </w:rPr>
          </w:pPr>
          <w:r w:rsidRPr="002423F5">
            <w:rPr>
              <w:rFonts w:ascii="Arial" w:hAnsi="Arial"/>
              <w:noProof/>
            </w:rPr>
            <w:drawing>
              <wp:inline distT="0" distB="0" distL="0" distR="0" wp14:anchorId="6B64BD49" wp14:editId="12BE8292">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14:paraId="5B979DB3" w14:textId="77777777" w:rsidR="00464D88" w:rsidRPr="002423F5" w:rsidRDefault="00464D88" w:rsidP="00464D88">
          <w:pPr>
            <w:spacing w:after="0" w:line="240" w:lineRule="auto"/>
            <w:rPr>
              <w:rFonts w:ascii="Arial" w:eastAsia="Times New Roman" w:hAnsi="Arial"/>
              <w:noProof/>
              <w:color w:val="000000"/>
              <w:sz w:val="24"/>
              <w:szCs w:val="24"/>
            </w:rPr>
          </w:pPr>
          <w:r w:rsidRPr="002423F5">
            <w:rPr>
              <w:rFonts w:ascii="Arial" w:eastAsia="Times New Roman" w:hAnsi="Arial"/>
              <w:noProof/>
              <w:color w:val="000000"/>
              <w:sz w:val="24"/>
              <w:szCs w:val="24"/>
            </w:rPr>
            <w:t>UAB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ilniaus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ystymo </w:t>
          </w:r>
          <w:r>
            <w:rPr>
              <w:rFonts w:ascii="Arial" w:eastAsia="Times New Roman" w:hAnsi="Arial"/>
              <w:noProof/>
              <w:color w:val="000000"/>
              <w:sz w:val="24"/>
              <w:szCs w:val="24"/>
            </w:rPr>
            <w:t>k</w:t>
          </w:r>
          <w:r w:rsidRPr="002423F5">
            <w:rPr>
              <w:rFonts w:ascii="Arial" w:eastAsia="Times New Roman" w:hAnsi="Arial"/>
              <w:noProof/>
              <w:color w:val="000000"/>
              <w:sz w:val="24"/>
              <w:szCs w:val="24"/>
            </w:rPr>
            <w:t xml:space="preserve">ompanija“ </w:t>
          </w:r>
        </w:p>
        <w:p w14:paraId="6289CCDE" w14:textId="77777777" w:rsidR="00464D88" w:rsidRDefault="00464D88" w:rsidP="00464D88">
          <w:pPr>
            <w:spacing w:after="0" w:line="240" w:lineRule="auto"/>
            <w:rPr>
              <w:rFonts w:ascii="Arial" w:eastAsia="Times New Roman" w:hAnsi="Arial"/>
              <w:noProof/>
              <w:color w:val="000000"/>
              <w:sz w:val="18"/>
              <w:szCs w:val="18"/>
            </w:rPr>
          </w:pPr>
        </w:p>
        <w:p w14:paraId="5B854F9E" w14:textId="10349120"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 xml:space="preserve">Reg. </w:t>
          </w:r>
          <w:r w:rsidR="009F6382">
            <w:rPr>
              <w:rFonts w:ascii="Arial" w:eastAsia="Times New Roman" w:hAnsi="Arial"/>
              <w:noProof/>
              <w:color w:val="000000"/>
              <w:sz w:val="18"/>
              <w:szCs w:val="18"/>
            </w:rPr>
            <w:t>office</w:t>
          </w:r>
          <w:r w:rsidRPr="00464D88">
            <w:rPr>
              <w:rFonts w:ascii="Arial" w:eastAsia="Times New Roman" w:hAnsi="Arial"/>
              <w:noProof/>
              <w:color w:val="000000"/>
              <w:sz w:val="18"/>
              <w:szCs w:val="18"/>
            </w:rPr>
            <w:t>: Konstitucijos pr. 3, Vilnius</w:t>
          </w:r>
        </w:p>
        <w:p w14:paraId="244C3A9D" w14:textId="41DCDBA7" w:rsidR="00464D88" w:rsidRPr="00464D88" w:rsidRDefault="009F6382" w:rsidP="00464D88">
          <w:pPr>
            <w:spacing w:after="0" w:line="240" w:lineRule="auto"/>
            <w:rPr>
              <w:rFonts w:ascii="Arial" w:eastAsia="Times New Roman" w:hAnsi="Arial"/>
              <w:noProof/>
              <w:color w:val="000000"/>
              <w:sz w:val="18"/>
              <w:szCs w:val="18"/>
            </w:rPr>
          </w:pPr>
          <w:r>
            <w:rPr>
              <w:rFonts w:ascii="Arial" w:eastAsia="Times New Roman" w:hAnsi="Arial"/>
              <w:noProof/>
              <w:color w:val="000000"/>
              <w:sz w:val="18"/>
              <w:szCs w:val="18"/>
            </w:rPr>
            <w:t>Company code</w:t>
          </w:r>
          <w:r w:rsidR="00464D88" w:rsidRPr="00464D88">
            <w:rPr>
              <w:rFonts w:ascii="Arial" w:eastAsia="Times New Roman" w:hAnsi="Arial"/>
              <w:noProof/>
              <w:color w:val="000000"/>
              <w:sz w:val="18"/>
              <w:szCs w:val="18"/>
            </w:rPr>
            <w:t>: 120750163</w:t>
          </w:r>
        </w:p>
        <w:p w14:paraId="1B716730" w14:textId="275AD72C" w:rsidR="00464D88" w:rsidRPr="00464D88" w:rsidRDefault="009F6382" w:rsidP="00464D88">
          <w:pPr>
            <w:spacing w:after="0" w:line="240" w:lineRule="auto"/>
            <w:rPr>
              <w:rFonts w:ascii="Arial" w:eastAsia="Times New Roman" w:hAnsi="Arial"/>
              <w:noProof/>
              <w:color w:val="000000"/>
              <w:sz w:val="18"/>
              <w:szCs w:val="18"/>
            </w:rPr>
          </w:pPr>
          <w:r>
            <w:rPr>
              <w:rFonts w:ascii="Arial" w:eastAsia="Times New Roman" w:hAnsi="Arial"/>
              <w:noProof/>
              <w:color w:val="000000"/>
              <w:sz w:val="18"/>
              <w:szCs w:val="18"/>
            </w:rPr>
            <w:t>VAT code</w:t>
          </w:r>
          <w:r w:rsidR="00464D88" w:rsidRPr="00464D88">
            <w:rPr>
              <w:rFonts w:ascii="Arial" w:eastAsia="Times New Roman" w:hAnsi="Arial"/>
              <w:noProof/>
              <w:color w:val="000000"/>
              <w:sz w:val="18"/>
              <w:szCs w:val="18"/>
            </w:rPr>
            <w:t>: LT100000005418</w:t>
          </w:r>
        </w:p>
        <w:p w14:paraId="68906138" w14:textId="77777777" w:rsidR="00464D88" w:rsidRPr="00464D88" w:rsidRDefault="00464D88" w:rsidP="00464D88">
          <w:pPr>
            <w:spacing w:after="0" w:line="240" w:lineRule="auto"/>
            <w:rPr>
              <w:rFonts w:ascii="Arial" w:eastAsia="Times New Roman" w:hAnsi="Arial"/>
              <w:noProof/>
              <w:color w:val="000000"/>
              <w:sz w:val="18"/>
              <w:szCs w:val="18"/>
            </w:rPr>
          </w:pPr>
        </w:p>
        <w:p w14:paraId="05EE97CF" w14:textId="7E7694A1" w:rsidR="00464D88" w:rsidRPr="002B7789" w:rsidRDefault="009F6382" w:rsidP="00464D88">
          <w:pPr>
            <w:spacing w:after="0" w:line="240" w:lineRule="auto"/>
            <w:rPr>
              <w:rFonts w:ascii="Arial" w:eastAsia="Times New Roman" w:hAnsi="Arial"/>
              <w:b w:val="0"/>
              <w:bCs w:val="0"/>
              <w:color w:val="000000"/>
              <w:sz w:val="21"/>
              <w:szCs w:val="21"/>
              <w:lang w:val="pt-BR"/>
            </w:rPr>
          </w:pPr>
          <w:r>
            <w:rPr>
              <w:rFonts w:ascii="Arial" w:eastAsia="Times New Roman" w:hAnsi="Arial"/>
              <w:noProof/>
              <w:color w:val="000000" w:themeColor="text1"/>
              <w:sz w:val="18"/>
              <w:szCs w:val="18"/>
            </w:rPr>
            <w:t>Office address</w:t>
          </w:r>
          <w:r w:rsidR="709C55BB" w:rsidRPr="709C55BB">
            <w:rPr>
              <w:rFonts w:ascii="Arial" w:eastAsia="Times New Roman" w:hAnsi="Arial"/>
              <w:noProof/>
              <w:color w:val="000000" w:themeColor="text1"/>
              <w:sz w:val="18"/>
              <w:szCs w:val="18"/>
            </w:rPr>
            <w:t>: Šeimyniškių g. 19B, Vilnius</w:t>
          </w:r>
        </w:p>
      </w:tc>
    </w:tr>
  </w:tbl>
  <w:p w14:paraId="6F27FA02" w14:textId="77777777" w:rsidR="00464D88" w:rsidRPr="00464D88" w:rsidRDefault="002D4F2B" w:rsidP="00464D88">
    <w:pPr>
      <w:pStyle w:val="Antrats"/>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896691">
    <w:abstractNumId w:val="5"/>
  </w:num>
  <w:num w:numId="2" w16cid:durableId="1702053407">
    <w:abstractNumId w:val="12"/>
  </w:num>
  <w:num w:numId="3" w16cid:durableId="1482774195">
    <w:abstractNumId w:val="8"/>
  </w:num>
  <w:num w:numId="4" w16cid:durableId="875461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48834">
    <w:abstractNumId w:val="13"/>
  </w:num>
  <w:num w:numId="6" w16cid:durableId="1918124847">
    <w:abstractNumId w:val="11"/>
  </w:num>
  <w:num w:numId="7" w16cid:durableId="463931028">
    <w:abstractNumId w:val="14"/>
  </w:num>
  <w:num w:numId="8" w16cid:durableId="152257129">
    <w:abstractNumId w:val="3"/>
  </w:num>
  <w:num w:numId="9" w16cid:durableId="2092702722">
    <w:abstractNumId w:val="9"/>
  </w:num>
  <w:num w:numId="10" w16cid:durableId="2136215296">
    <w:abstractNumId w:val="1"/>
  </w:num>
  <w:num w:numId="11" w16cid:durableId="1645160958">
    <w:abstractNumId w:val="10"/>
  </w:num>
  <w:num w:numId="12" w16cid:durableId="722874446">
    <w:abstractNumId w:val="2"/>
  </w:num>
  <w:num w:numId="13" w16cid:durableId="287859282">
    <w:abstractNumId w:val="7"/>
  </w:num>
  <w:num w:numId="14" w16cid:durableId="1301426693">
    <w:abstractNumId w:val="0"/>
  </w:num>
  <w:num w:numId="15" w16cid:durableId="1596592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4A62"/>
    <w:rsid w:val="00015FDF"/>
    <w:rsid w:val="000232EB"/>
    <w:rsid w:val="000244C1"/>
    <w:rsid w:val="00024A42"/>
    <w:rsid w:val="00026B89"/>
    <w:rsid w:val="00030C65"/>
    <w:rsid w:val="00032293"/>
    <w:rsid w:val="00034CDC"/>
    <w:rsid w:val="00036298"/>
    <w:rsid w:val="00037720"/>
    <w:rsid w:val="00041BAA"/>
    <w:rsid w:val="00047B0F"/>
    <w:rsid w:val="0005010A"/>
    <w:rsid w:val="0005516C"/>
    <w:rsid w:val="0005753F"/>
    <w:rsid w:val="00063589"/>
    <w:rsid w:val="0006505A"/>
    <w:rsid w:val="00067343"/>
    <w:rsid w:val="00067EE4"/>
    <w:rsid w:val="00067EFE"/>
    <w:rsid w:val="00070006"/>
    <w:rsid w:val="00071D9A"/>
    <w:rsid w:val="00072119"/>
    <w:rsid w:val="00072DAF"/>
    <w:rsid w:val="000740C9"/>
    <w:rsid w:val="0007506E"/>
    <w:rsid w:val="000779AC"/>
    <w:rsid w:val="00080EE8"/>
    <w:rsid w:val="00092809"/>
    <w:rsid w:val="00094335"/>
    <w:rsid w:val="00095227"/>
    <w:rsid w:val="000973AD"/>
    <w:rsid w:val="000A22F3"/>
    <w:rsid w:val="000A30F0"/>
    <w:rsid w:val="000A781A"/>
    <w:rsid w:val="000B0621"/>
    <w:rsid w:val="000B38A0"/>
    <w:rsid w:val="000C11F2"/>
    <w:rsid w:val="000C35D1"/>
    <w:rsid w:val="000C650B"/>
    <w:rsid w:val="000D0337"/>
    <w:rsid w:val="000D0CEA"/>
    <w:rsid w:val="000D3AE9"/>
    <w:rsid w:val="000D5227"/>
    <w:rsid w:val="000D552E"/>
    <w:rsid w:val="000D70BC"/>
    <w:rsid w:val="000E1BE6"/>
    <w:rsid w:val="000E2184"/>
    <w:rsid w:val="000E408F"/>
    <w:rsid w:val="000E7E66"/>
    <w:rsid w:val="000F0DE1"/>
    <w:rsid w:val="000F5A66"/>
    <w:rsid w:val="00101138"/>
    <w:rsid w:val="00104592"/>
    <w:rsid w:val="00105D82"/>
    <w:rsid w:val="00106860"/>
    <w:rsid w:val="00113837"/>
    <w:rsid w:val="00113D02"/>
    <w:rsid w:val="00115711"/>
    <w:rsid w:val="001205FE"/>
    <w:rsid w:val="00131686"/>
    <w:rsid w:val="00133157"/>
    <w:rsid w:val="00134D6C"/>
    <w:rsid w:val="00135C4E"/>
    <w:rsid w:val="00137004"/>
    <w:rsid w:val="00141681"/>
    <w:rsid w:val="00142E84"/>
    <w:rsid w:val="00145178"/>
    <w:rsid w:val="001451BC"/>
    <w:rsid w:val="00150F0B"/>
    <w:rsid w:val="00152F06"/>
    <w:rsid w:val="00155609"/>
    <w:rsid w:val="0015781E"/>
    <w:rsid w:val="001667C4"/>
    <w:rsid w:val="0017203B"/>
    <w:rsid w:val="00172473"/>
    <w:rsid w:val="001736CA"/>
    <w:rsid w:val="001747AF"/>
    <w:rsid w:val="00176B49"/>
    <w:rsid w:val="00176E51"/>
    <w:rsid w:val="00180C9B"/>
    <w:rsid w:val="001828C3"/>
    <w:rsid w:val="00187701"/>
    <w:rsid w:val="001918A4"/>
    <w:rsid w:val="001919B5"/>
    <w:rsid w:val="001926E6"/>
    <w:rsid w:val="0019421B"/>
    <w:rsid w:val="00195A55"/>
    <w:rsid w:val="00195AEE"/>
    <w:rsid w:val="001A02DD"/>
    <w:rsid w:val="001A2B36"/>
    <w:rsid w:val="001A2E96"/>
    <w:rsid w:val="001A3F96"/>
    <w:rsid w:val="001A4DCD"/>
    <w:rsid w:val="001A547F"/>
    <w:rsid w:val="001A6B81"/>
    <w:rsid w:val="001A75FD"/>
    <w:rsid w:val="001B4AA5"/>
    <w:rsid w:val="001B54AE"/>
    <w:rsid w:val="001C4415"/>
    <w:rsid w:val="001C6E9F"/>
    <w:rsid w:val="001D5655"/>
    <w:rsid w:val="001D5770"/>
    <w:rsid w:val="001D79DF"/>
    <w:rsid w:val="001E0C7A"/>
    <w:rsid w:val="001E2B71"/>
    <w:rsid w:val="001E6767"/>
    <w:rsid w:val="001E7608"/>
    <w:rsid w:val="001F65EB"/>
    <w:rsid w:val="001F78C5"/>
    <w:rsid w:val="00200CE0"/>
    <w:rsid w:val="00201D5E"/>
    <w:rsid w:val="00204534"/>
    <w:rsid w:val="00205DEA"/>
    <w:rsid w:val="00211FEC"/>
    <w:rsid w:val="0021300D"/>
    <w:rsid w:val="00213B47"/>
    <w:rsid w:val="00221942"/>
    <w:rsid w:val="0022213B"/>
    <w:rsid w:val="002239F3"/>
    <w:rsid w:val="00226A51"/>
    <w:rsid w:val="0022753A"/>
    <w:rsid w:val="0022755B"/>
    <w:rsid w:val="002316ED"/>
    <w:rsid w:val="002346F0"/>
    <w:rsid w:val="002357E8"/>
    <w:rsid w:val="00237F7A"/>
    <w:rsid w:val="00242066"/>
    <w:rsid w:val="002423F5"/>
    <w:rsid w:val="002459DC"/>
    <w:rsid w:val="00250590"/>
    <w:rsid w:val="00253DE2"/>
    <w:rsid w:val="002643CD"/>
    <w:rsid w:val="00265026"/>
    <w:rsid w:val="00266FA2"/>
    <w:rsid w:val="002671AA"/>
    <w:rsid w:val="002705F3"/>
    <w:rsid w:val="002736BF"/>
    <w:rsid w:val="002758B3"/>
    <w:rsid w:val="0027759B"/>
    <w:rsid w:val="00280E41"/>
    <w:rsid w:val="0028191F"/>
    <w:rsid w:val="00284171"/>
    <w:rsid w:val="002841B1"/>
    <w:rsid w:val="002847E3"/>
    <w:rsid w:val="00284FAC"/>
    <w:rsid w:val="00284FE7"/>
    <w:rsid w:val="00290948"/>
    <w:rsid w:val="002922B8"/>
    <w:rsid w:val="002938CB"/>
    <w:rsid w:val="00294DA1"/>
    <w:rsid w:val="002955C1"/>
    <w:rsid w:val="00295C50"/>
    <w:rsid w:val="00296D9B"/>
    <w:rsid w:val="002A5B63"/>
    <w:rsid w:val="002A777E"/>
    <w:rsid w:val="002B44AB"/>
    <w:rsid w:val="002B4935"/>
    <w:rsid w:val="002B68C2"/>
    <w:rsid w:val="002B6B6F"/>
    <w:rsid w:val="002B7789"/>
    <w:rsid w:val="002C0607"/>
    <w:rsid w:val="002C594A"/>
    <w:rsid w:val="002C5C3A"/>
    <w:rsid w:val="002C7631"/>
    <w:rsid w:val="002D04AC"/>
    <w:rsid w:val="002D0930"/>
    <w:rsid w:val="002D0F60"/>
    <w:rsid w:val="002D3123"/>
    <w:rsid w:val="002D3AA7"/>
    <w:rsid w:val="002D4F2B"/>
    <w:rsid w:val="002D59F4"/>
    <w:rsid w:val="002D7DB5"/>
    <w:rsid w:val="002E0929"/>
    <w:rsid w:val="002E330F"/>
    <w:rsid w:val="002E4F90"/>
    <w:rsid w:val="002E62F1"/>
    <w:rsid w:val="002E735D"/>
    <w:rsid w:val="002F2734"/>
    <w:rsid w:val="00306B98"/>
    <w:rsid w:val="003101E4"/>
    <w:rsid w:val="00322F87"/>
    <w:rsid w:val="00323323"/>
    <w:rsid w:val="003239E7"/>
    <w:rsid w:val="00323C89"/>
    <w:rsid w:val="00326B5E"/>
    <w:rsid w:val="00327AB6"/>
    <w:rsid w:val="00336565"/>
    <w:rsid w:val="00336733"/>
    <w:rsid w:val="00336AEB"/>
    <w:rsid w:val="00341092"/>
    <w:rsid w:val="00341765"/>
    <w:rsid w:val="00341FD5"/>
    <w:rsid w:val="00344507"/>
    <w:rsid w:val="00344DDA"/>
    <w:rsid w:val="00354F6B"/>
    <w:rsid w:val="00355288"/>
    <w:rsid w:val="00356F9E"/>
    <w:rsid w:val="0036115B"/>
    <w:rsid w:val="00362A2D"/>
    <w:rsid w:val="00364907"/>
    <w:rsid w:val="003707D4"/>
    <w:rsid w:val="003716C1"/>
    <w:rsid w:val="003724D3"/>
    <w:rsid w:val="00372505"/>
    <w:rsid w:val="00374601"/>
    <w:rsid w:val="00376364"/>
    <w:rsid w:val="00377026"/>
    <w:rsid w:val="00381274"/>
    <w:rsid w:val="0038143C"/>
    <w:rsid w:val="0038187E"/>
    <w:rsid w:val="00381902"/>
    <w:rsid w:val="00383DD9"/>
    <w:rsid w:val="00384B4C"/>
    <w:rsid w:val="003908D8"/>
    <w:rsid w:val="00392E41"/>
    <w:rsid w:val="00392EA9"/>
    <w:rsid w:val="00393B72"/>
    <w:rsid w:val="003953BC"/>
    <w:rsid w:val="00396387"/>
    <w:rsid w:val="003A1081"/>
    <w:rsid w:val="003A2F03"/>
    <w:rsid w:val="003A52E0"/>
    <w:rsid w:val="003A5846"/>
    <w:rsid w:val="003B33D1"/>
    <w:rsid w:val="003B3438"/>
    <w:rsid w:val="003B39BE"/>
    <w:rsid w:val="003B47EA"/>
    <w:rsid w:val="003B4CC1"/>
    <w:rsid w:val="003B60A2"/>
    <w:rsid w:val="003B6B7D"/>
    <w:rsid w:val="003C19E2"/>
    <w:rsid w:val="003C77F3"/>
    <w:rsid w:val="003C782D"/>
    <w:rsid w:val="003D24C7"/>
    <w:rsid w:val="003D2858"/>
    <w:rsid w:val="003D4937"/>
    <w:rsid w:val="003D649C"/>
    <w:rsid w:val="003D744A"/>
    <w:rsid w:val="003D7AB3"/>
    <w:rsid w:val="003E0C5A"/>
    <w:rsid w:val="003E47A4"/>
    <w:rsid w:val="003E687F"/>
    <w:rsid w:val="003E7B6A"/>
    <w:rsid w:val="003F4709"/>
    <w:rsid w:val="003F5204"/>
    <w:rsid w:val="00401B6A"/>
    <w:rsid w:val="004027AA"/>
    <w:rsid w:val="00402A6F"/>
    <w:rsid w:val="00405F04"/>
    <w:rsid w:val="004066BF"/>
    <w:rsid w:val="00406E72"/>
    <w:rsid w:val="004073D1"/>
    <w:rsid w:val="00412DD2"/>
    <w:rsid w:val="00416AB4"/>
    <w:rsid w:val="00420D31"/>
    <w:rsid w:val="00422FDA"/>
    <w:rsid w:val="004246FE"/>
    <w:rsid w:val="004257A9"/>
    <w:rsid w:val="00425F4D"/>
    <w:rsid w:val="00426B54"/>
    <w:rsid w:val="00427F7C"/>
    <w:rsid w:val="004338A5"/>
    <w:rsid w:val="00433D88"/>
    <w:rsid w:val="00434E00"/>
    <w:rsid w:val="00452187"/>
    <w:rsid w:val="00463D55"/>
    <w:rsid w:val="004647BD"/>
    <w:rsid w:val="00464D88"/>
    <w:rsid w:val="00465061"/>
    <w:rsid w:val="00473A2F"/>
    <w:rsid w:val="004746B9"/>
    <w:rsid w:val="00480EAA"/>
    <w:rsid w:val="0048196B"/>
    <w:rsid w:val="0048248D"/>
    <w:rsid w:val="0048349A"/>
    <w:rsid w:val="00490DDB"/>
    <w:rsid w:val="004926C2"/>
    <w:rsid w:val="004A2BE4"/>
    <w:rsid w:val="004A5627"/>
    <w:rsid w:val="004A6039"/>
    <w:rsid w:val="004A7603"/>
    <w:rsid w:val="004A77AC"/>
    <w:rsid w:val="004B00BD"/>
    <w:rsid w:val="004B2262"/>
    <w:rsid w:val="004B3761"/>
    <w:rsid w:val="004C4FD9"/>
    <w:rsid w:val="004C7458"/>
    <w:rsid w:val="004D04CE"/>
    <w:rsid w:val="004D25AA"/>
    <w:rsid w:val="004D495C"/>
    <w:rsid w:val="004D5C63"/>
    <w:rsid w:val="004D6423"/>
    <w:rsid w:val="004D7011"/>
    <w:rsid w:val="004E1BAF"/>
    <w:rsid w:val="004E69E6"/>
    <w:rsid w:val="004E6CC6"/>
    <w:rsid w:val="004E7950"/>
    <w:rsid w:val="004F0EC7"/>
    <w:rsid w:val="004F4F39"/>
    <w:rsid w:val="004F5792"/>
    <w:rsid w:val="00505204"/>
    <w:rsid w:val="00505C4B"/>
    <w:rsid w:val="00505ECF"/>
    <w:rsid w:val="0050722D"/>
    <w:rsid w:val="00507662"/>
    <w:rsid w:val="00511C13"/>
    <w:rsid w:val="00515E95"/>
    <w:rsid w:val="00521559"/>
    <w:rsid w:val="005220A5"/>
    <w:rsid w:val="0052232C"/>
    <w:rsid w:val="005255A0"/>
    <w:rsid w:val="005268CC"/>
    <w:rsid w:val="00533E5C"/>
    <w:rsid w:val="0053451F"/>
    <w:rsid w:val="00535F3B"/>
    <w:rsid w:val="005409F6"/>
    <w:rsid w:val="00540D89"/>
    <w:rsid w:val="00542B61"/>
    <w:rsid w:val="00543DCE"/>
    <w:rsid w:val="005522E7"/>
    <w:rsid w:val="0055357F"/>
    <w:rsid w:val="00553E24"/>
    <w:rsid w:val="005554FA"/>
    <w:rsid w:val="00564BCD"/>
    <w:rsid w:val="0057150F"/>
    <w:rsid w:val="005751F5"/>
    <w:rsid w:val="005822F5"/>
    <w:rsid w:val="00582C78"/>
    <w:rsid w:val="00583491"/>
    <w:rsid w:val="00585473"/>
    <w:rsid w:val="00586EA0"/>
    <w:rsid w:val="00587897"/>
    <w:rsid w:val="0059062F"/>
    <w:rsid w:val="00596DA8"/>
    <w:rsid w:val="005A0FEF"/>
    <w:rsid w:val="005A1BA4"/>
    <w:rsid w:val="005A4425"/>
    <w:rsid w:val="005A5DBE"/>
    <w:rsid w:val="005A648B"/>
    <w:rsid w:val="005A6F0A"/>
    <w:rsid w:val="005A7AC9"/>
    <w:rsid w:val="005A7ED7"/>
    <w:rsid w:val="005B1400"/>
    <w:rsid w:val="005B1D41"/>
    <w:rsid w:val="005B33A7"/>
    <w:rsid w:val="005B4514"/>
    <w:rsid w:val="005B5461"/>
    <w:rsid w:val="005B58E7"/>
    <w:rsid w:val="005B657E"/>
    <w:rsid w:val="005B78FC"/>
    <w:rsid w:val="005C1F30"/>
    <w:rsid w:val="005C4BD3"/>
    <w:rsid w:val="005C552F"/>
    <w:rsid w:val="005C652D"/>
    <w:rsid w:val="005D389F"/>
    <w:rsid w:val="005E2F42"/>
    <w:rsid w:val="005E32A6"/>
    <w:rsid w:val="005E5BC3"/>
    <w:rsid w:val="005E7AD5"/>
    <w:rsid w:val="006051CC"/>
    <w:rsid w:val="0061087D"/>
    <w:rsid w:val="00611F9F"/>
    <w:rsid w:val="0061396F"/>
    <w:rsid w:val="0061793D"/>
    <w:rsid w:val="006219DA"/>
    <w:rsid w:val="006234D2"/>
    <w:rsid w:val="00625029"/>
    <w:rsid w:val="00630F4C"/>
    <w:rsid w:val="00632BBD"/>
    <w:rsid w:val="0063471D"/>
    <w:rsid w:val="00636458"/>
    <w:rsid w:val="00640525"/>
    <w:rsid w:val="00641B91"/>
    <w:rsid w:val="006430D8"/>
    <w:rsid w:val="00645AC2"/>
    <w:rsid w:val="006464F6"/>
    <w:rsid w:val="006479D0"/>
    <w:rsid w:val="00654584"/>
    <w:rsid w:val="00657E8C"/>
    <w:rsid w:val="00663204"/>
    <w:rsid w:val="0066441B"/>
    <w:rsid w:val="0066487A"/>
    <w:rsid w:val="00664B3B"/>
    <w:rsid w:val="0066526C"/>
    <w:rsid w:val="006717F9"/>
    <w:rsid w:val="00671CCC"/>
    <w:rsid w:val="0068244C"/>
    <w:rsid w:val="00682472"/>
    <w:rsid w:val="00683A8E"/>
    <w:rsid w:val="00684942"/>
    <w:rsid w:val="006850E3"/>
    <w:rsid w:val="00687E02"/>
    <w:rsid w:val="00690233"/>
    <w:rsid w:val="00691450"/>
    <w:rsid w:val="006916CE"/>
    <w:rsid w:val="00696BB3"/>
    <w:rsid w:val="006A254B"/>
    <w:rsid w:val="006A3027"/>
    <w:rsid w:val="006A545A"/>
    <w:rsid w:val="006A6C8B"/>
    <w:rsid w:val="006A6D1B"/>
    <w:rsid w:val="006B0B87"/>
    <w:rsid w:val="006B4496"/>
    <w:rsid w:val="006B7ED3"/>
    <w:rsid w:val="006C07F9"/>
    <w:rsid w:val="006C3BD2"/>
    <w:rsid w:val="006C4F87"/>
    <w:rsid w:val="006C6231"/>
    <w:rsid w:val="006D0AFC"/>
    <w:rsid w:val="006D2DDE"/>
    <w:rsid w:val="006D5C50"/>
    <w:rsid w:val="006D6022"/>
    <w:rsid w:val="006E30F5"/>
    <w:rsid w:val="006E4D07"/>
    <w:rsid w:val="006E6280"/>
    <w:rsid w:val="006F30F3"/>
    <w:rsid w:val="006F383D"/>
    <w:rsid w:val="006F525B"/>
    <w:rsid w:val="006F62C3"/>
    <w:rsid w:val="006F6A62"/>
    <w:rsid w:val="006F70DA"/>
    <w:rsid w:val="007031CE"/>
    <w:rsid w:val="007049F9"/>
    <w:rsid w:val="00705A49"/>
    <w:rsid w:val="00706D45"/>
    <w:rsid w:val="007117C6"/>
    <w:rsid w:val="007118CD"/>
    <w:rsid w:val="00711DF1"/>
    <w:rsid w:val="00712F09"/>
    <w:rsid w:val="00716101"/>
    <w:rsid w:val="0072024E"/>
    <w:rsid w:val="00720AD2"/>
    <w:rsid w:val="00721390"/>
    <w:rsid w:val="00722B44"/>
    <w:rsid w:val="007241BF"/>
    <w:rsid w:val="00727953"/>
    <w:rsid w:val="007304A4"/>
    <w:rsid w:val="007316EC"/>
    <w:rsid w:val="00732616"/>
    <w:rsid w:val="007331F5"/>
    <w:rsid w:val="00735A23"/>
    <w:rsid w:val="007360DE"/>
    <w:rsid w:val="007401D3"/>
    <w:rsid w:val="007459CD"/>
    <w:rsid w:val="00746ADC"/>
    <w:rsid w:val="007502DB"/>
    <w:rsid w:val="00751E8B"/>
    <w:rsid w:val="00752A2B"/>
    <w:rsid w:val="00753130"/>
    <w:rsid w:val="00754E01"/>
    <w:rsid w:val="007554F4"/>
    <w:rsid w:val="00756678"/>
    <w:rsid w:val="00765458"/>
    <w:rsid w:val="007679B7"/>
    <w:rsid w:val="00780B1D"/>
    <w:rsid w:val="00782CD9"/>
    <w:rsid w:val="00784498"/>
    <w:rsid w:val="00784A5E"/>
    <w:rsid w:val="00786E33"/>
    <w:rsid w:val="00790E7D"/>
    <w:rsid w:val="007914A8"/>
    <w:rsid w:val="007950F0"/>
    <w:rsid w:val="00796EAC"/>
    <w:rsid w:val="007A216F"/>
    <w:rsid w:val="007A3861"/>
    <w:rsid w:val="007A3C7D"/>
    <w:rsid w:val="007B2597"/>
    <w:rsid w:val="007B3B76"/>
    <w:rsid w:val="007C64BD"/>
    <w:rsid w:val="007C733F"/>
    <w:rsid w:val="007D0212"/>
    <w:rsid w:val="007D1250"/>
    <w:rsid w:val="007D4314"/>
    <w:rsid w:val="007D471F"/>
    <w:rsid w:val="007D5645"/>
    <w:rsid w:val="007D6C5E"/>
    <w:rsid w:val="007D7377"/>
    <w:rsid w:val="007D7B01"/>
    <w:rsid w:val="007E144C"/>
    <w:rsid w:val="007E1E5C"/>
    <w:rsid w:val="007E75FB"/>
    <w:rsid w:val="007F03A2"/>
    <w:rsid w:val="007F1A2F"/>
    <w:rsid w:val="007F255C"/>
    <w:rsid w:val="007F2F5F"/>
    <w:rsid w:val="007F3E42"/>
    <w:rsid w:val="007F67A0"/>
    <w:rsid w:val="008000D5"/>
    <w:rsid w:val="00802775"/>
    <w:rsid w:val="00802843"/>
    <w:rsid w:val="00810E50"/>
    <w:rsid w:val="00811FFA"/>
    <w:rsid w:val="00812868"/>
    <w:rsid w:val="00814CCA"/>
    <w:rsid w:val="00821293"/>
    <w:rsid w:val="0082160B"/>
    <w:rsid w:val="00823092"/>
    <w:rsid w:val="00824110"/>
    <w:rsid w:val="008263B1"/>
    <w:rsid w:val="0083049E"/>
    <w:rsid w:val="00832799"/>
    <w:rsid w:val="00843569"/>
    <w:rsid w:val="00847EA9"/>
    <w:rsid w:val="00850E1E"/>
    <w:rsid w:val="00860940"/>
    <w:rsid w:val="00864525"/>
    <w:rsid w:val="00866B97"/>
    <w:rsid w:val="00867F0A"/>
    <w:rsid w:val="008706DB"/>
    <w:rsid w:val="008730AF"/>
    <w:rsid w:val="00874262"/>
    <w:rsid w:val="00875B10"/>
    <w:rsid w:val="00876E35"/>
    <w:rsid w:val="00880B4F"/>
    <w:rsid w:val="008816B2"/>
    <w:rsid w:val="00882687"/>
    <w:rsid w:val="00887AE1"/>
    <w:rsid w:val="008923C9"/>
    <w:rsid w:val="00892C39"/>
    <w:rsid w:val="00894334"/>
    <w:rsid w:val="008944A8"/>
    <w:rsid w:val="00894BA5"/>
    <w:rsid w:val="008A10C6"/>
    <w:rsid w:val="008A143D"/>
    <w:rsid w:val="008A6BFB"/>
    <w:rsid w:val="008A6C0A"/>
    <w:rsid w:val="008B0B42"/>
    <w:rsid w:val="008B31B5"/>
    <w:rsid w:val="008B502E"/>
    <w:rsid w:val="008B623A"/>
    <w:rsid w:val="008B6287"/>
    <w:rsid w:val="008B7663"/>
    <w:rsid w:val="008B7C47"/>
    <w:rsid w:val="008C2ABE"/>
    <w:rsid w:val="008D7AD2"/>
    <w:rsid w:val="008E3133"/>
    <w:rsid w:val="008E4F5E"/>
    <w:rsid w:val="008E5C8C"/>
    <w:rsid w:val="008E5E4B"/>
    <w:rsid w:val="008E72C2"/>
    <w:rsid w:val="008F5A4B"/>
    <w:rsid w:val="008F67E7"/>
    <w:rsid w:val="00901083"/>
    <w:rsid w:val="00901B3C"/>
    <w:rsid w:val="00902C42"/>
    <w:rsid w:val="00904EBE"/>
    <w:rsid w:val="00905318"/>
    <w:rsid w:val="009053C8"/>
    <w:rsid w:val="00906FE9"/>
    <w:rsid w:val="009072F0"/>
    <w:rsid w:val="0091083F"/>
    <w:rsid w:val="00913461"/>
    <w:rsid w:val="00914070"/>
    <w:rsid w:val="00914A4A"/>
    <w:rsid w:val="00935CED"/>
    <w:rsid w:val="0094444A"/>
    <w:rsid w:val="009446B0"/>
    <w:rsid w:val="00950A20"/>
    <w:rsid w:val="00951D06"/>
    <w:rsid w:val="00951EDF"/>
    <w:rsid w:val="009579ED"/>
    <w:rsid w:val="0097197D"/>
    <w:rsid w:val="00971B6D"/>
    <w:rsid w:val="009764F5"/>
    <w:rsid w:val="00980CA0"/>
    <w:rsid w:val="009816A6"/>
    <w:rsid w:val="00984DFE"/>
    <w:rsid w:val="00986434"/>
    <w:rsid w:val="0099709E"/>
    <w:rsid w:val="00997825"/>
    <w:rsid w:val="009A1220"/>
    <w:rsid w:val="009A3EC3"/>
    <w:rsid w:val="009B72FE"/>
    <w:rsid w:val="009B76AB"/>
    <w:rsid w:val="009C09A8"/>
    <w:rsid w:val="009C19F2"/>
    <w:rsid w:val="009C21CA"/>
    <w:rsid w:val="009C2E92"/>
    <w:rsid w:val="009C5795"/>
    <w:rsid w:val="009D21A2"/>
    <w:rsid w:val="009D3BD6"/>
    <w:rsid w:val="009D6982"/>
    <w:rsid w:val="009D71FC"/>
    <w:rsid w:val="009D73AB"/>
    <w:rsid w:val="009D7AC7"/>
    <w:rsid w:val="009E17DB"/>
    <w:rsid w:val="009E5DA1"/>
    <w:rsid w:val="009F3357"/>
    <w:rsid w:val="009F6382"/>
    <w:rsid w:val="00A001BE"/>
    <w:rsid w:val="00A017EF"/>
    <w:rsid w:val="00A048AD"/>
    <w:rsid w:val="00A103E2"/>
    <w:rsid w:val="00A10A25"/>
    <w:rsid w:val="00A11D7A"/>
    <w:rsid w:val="00A12F8C"/>
    <w:rsid w:val="00A1396F"/>
    <w:rsid w:val="00A14D73"/>
    <w:rsid w:val="00A169C2"/>
    <w:rsid w:val="00A370E6"/>
    <w:rsid w:val="00A4014C"/>
    <w:rsid w:val="00A44BDA"/>
    <w:rsid w:val="00A513BC"/>
    <w:rsid w:val="00A557D6"/>
    <w:rsid w:val="00A57780"/>
    <w:rsid w:val="00A62BD3"/>
    <w:rsid w:val="00A654E5"/>
    <w:rsid w:val="00A6788F"/>
    <w:rsid w:val="00A70756"/>
    <w:rsid w:val="00A725F3"/>
    <w:rsid w:val="00A82EF4"/>
    <w:rsid w:val="00A84558"/>
    <w:rsid w:val="00A8629F"/>
    <w:rsid w:val="00A8652F"/>
    <w:rsid w:val="00A93099"/>
    <w:rsid w:val="00A94D48"/>
    <w:rsid w:val="00A9651F"/>
    <w:rsid w:val="00A97376"/>
    <w:rsid w:val="00AA022E"/>
    <w:rsid w:val="00AA5F93"/>
    <w:rsid w:val="00AB122B"/>
    <w:rsid w:val="00AB2820"/>
    <w:rsid w:val="00AB3187"/>
    <w:rsid w:val="00AB4FB4"/>
    <w:rsid w:val="00AC0EC4"/>
    <w:rsid w:val="00AC1506"/>
    <w:rsid w:val="00AC2DCF"/>
    <w:rsid w:val="00AC3F0A"/>
    <w:rsid w:val="00AC6BD8"/>
    <w:rsid w:val="00AD1743"/>
    <w:rsid w:val="00AD20E9"/>
    <w:rsid w:val="00AD2176"/>
    <w:rsid w:val="00AD2C71"/>
    <w:rsid w:val="00AD4009"/>
    <w:rsid w:val="00AD4ABC"/>
    <w:rsid w:val="00AE16AB"/>
    <w:rsid w:val="00AE3C51"/>
    <w:rsid w:val="00AE4F92"/>
    <w:rsid w:val="00AE52EC"/>
    <w:rsid w:val="00AE6FBF"/>
    <w:rsid w:val="00AF116C"/>
    <w:rsid w:val="00AF1FF5"/>
    <w:rsid w:val="00AF5187"/>
    <w:rsid w:val="00AF7E18"/>
    <w:rsid w:val="00B016EC"/>
    <w:rsid w:val="00B121A3"/>
    <w:rsid w:val="00B1491B"/>
    <w:rsid w:val="00B14B66"/>
    <w:rsid w:val="00B15F2C"/>
    <w:rsid w:val="00B200FA"/>
    <w:rsid w:val="00B21A85"/>
    <w:rsid w:val="00B249D6"/>
    <w:rsid w:val="00B26F05"/>
    <w:rsid w:val="00B316A9"/>
    <w:rsid w:val="00B34F60"/>
    <w:rsid w:val="00B365AE"/>
    <w:rsid w:val="00B36B8A"/>
    <w:rsid w:val="00B4446B"/>
    <w:rsid w:val="00B458A0"/>
    <w:rsid w:val="00B50B5E"/>
    <w:rsid w:val="00B50D8E"/>
    <w:rsid w:val="00B53731"/>
    <w:rsid w:val="00B60ECD"/>
    <w:rsid w:val="00B6249C"/>
    <w:rsid w:val="00B659DA"/>
    <w:rsid w:val="00B7657E"/>
    <w:rsid w:val="00B77A53"/>
    <w:rsid w:val="00B808EA"/>
    <w:rsid w:val="00B81EE8"/>
    <w:rsid w:val="00B85152"/>
    <w:rsid w:val="00B9082C"/>
    <w:rsid w:val="00B91984"/>
    <w:rsid w:val="00B934FF"/>
    <w:rsid w:val="00B93CBE"/>
    <w:rsid w:val="00B94B8C"/>
    <w:rsid w:val="00B96111"/>
    <w:rsid w:val="00B9644C"/>
    <w:rsid w:val="00BA07B5"/>
    <w:rsid w:val="00BA0993"/>
    <w:rsid w:val="00BA0B12"/>
    <w:rsid w:val="00BA7E71"/>
    <w:rsid w:val="00BB00CB"/>
    <w:rsid w:val="00BB0AA2"/>
    <w:rsid w:val="00BB0CFC"/>
    <w:rsid w:val="00BB6116"/>
    <w:rsid w:val="00BB7559"/>
    <w:rsid w:val="00BB76D8"/>
    <w:rsid w:val="00BB7BD4"/>
    <w:rsid w:val="00BC4E4E"/>
    <w:rsid w:val="00BC5524"/>
    <w:rsid w:val="00BC68F7"/>
    <w:rsid w:val="00BC7C4E"/>
    <w:rsid w:val="00BD1D7D"/>
    <w:rsid w:val="00BD43C2"/>
    <w:rsid w:val="00BE072E"/>
    <w:rsid w:val="00BE0D07"/>
    <w:rsid w:val="00BE3F7D"/>
    <w:rsid w:val="00BF71DC"/>
    <w:rsid w:val="00C01C03"/>
    <w:rsid w:val="00C02D01"/>
    <w:rsid w:val="00C043EB"/>
    <w:rsid w:val="00C05A17"/>
    <w:rsid w:val="00C05EBA"/>
    <w:rsid w:val="00C07785"/>
    <w:rsid w:val="00C10839"/>
    <w:rsid w:val="00C14606"/>
    <w:rsid w:val="00C167DA"/>
    <w:rsid w:val="00C177CE"/>
    <w:rsid w:val="00C20D93"/>
    <w:rsid w:val="00C21FDD"/>
    <w:rsid w:val="00C223BD"/>
    <w:rsid w:val="00C22BE2"/>
    <w:rsid w:val="00C239E5"/>
    <w:rsid w:val="00C30284"/>
    <w:rsid w:val="00C31ADE"/>
    <w:rsid w:val="00C32388"/>
    <w:rsid w:val="00C34307"/>
    <w:rsid w:val="00C3499A"/>
    <w:rsid w:val="00C378F9"/>
    <w:rsid w:val="00C41399"/>
    <w:rsid w:val="00C43FEF"/>
    <w:rsid w:val="00C50965"/>
    <w:rsid w:val="00C536F0"/>
    <w:rsid w:val="00C6061C"/>
    <w:rsid w:val="00C63552"/>
    <w:rsid w:val="00C65469"/>
    <w:rsid w:val="00C679FD"/>
    <w:rsid w:val="00C70691"/>
    <w:rsid w:val="00C73F06"/>
    <w:rsid w:val="00C779D5"/>
    <w:rsid w:val="00C808E0"/>
    <w:rsid w:val="00C81518"/>
    <w:rsid w:val="00C854B4"/>
    <w:rsid w:val="00C855B9"/>
    <w:rsid w:val="00C87622"/>
    <w:rsid w:val="00C92BF5"/>
    <w:rsid w:val="00C94B5D"/>
    <w:rsid w:val="00C968BB"/>
    <w:rsid w:val="00C97ACD"/>
    <w:rsid w:val="00CA0BE6"/>
    <w:rsid w:val="00CA2037"/>
    <w:rsid w:val="00CA254C"/>
    <w:rsid w:val="00CA3927"/>
    <w:rsid w:val="00CA4A83"/>
    <w:rsid w:val="00CA5214"/>
    <w:rsid w:val="00CA5EDC"/>
    <w:rsid w:val="00CB1890"/>
    <w:rsid w:val="00CB1CE5"/>
    <w:rsid w:val="00CB4148"/>
    <w:rsid w:val="00CC0658"/>
    <w:rsid w:val="00CC2B54"/>
    <w:rsid w:val="00CC7404"/>
    <w:rsid w:val="00CC7F12"/>
    <w:rsid w:val="00CD258E"/>
    <w:rsid w:val="00CD3E31"/>
    <w:rsid w:val="00CD5DB0"/>
    <w:rsid w:val="00CF0766"/>
    <w:rsid w:val="00CF10C7"/>
    <w:rsid w:val="00CF27C2"/>
    <w:rsid w:val="00CF3266"/>
    <w:rsid w:val="00CF48E1"/>
    <w:rsid w:val="00CF59D3"/>
    <w:rsid w:val="00D01C91"/>
    <w:rsid w:val="00D05A8F"/>
    <w:rsid w:val="00D06E79"/>
    <w:rsid w:val="00D06EB1"/>
    <w:rsid w:val="00D06EE8"/>
    <w:rsid w:val="00D10962"/>
    <w:rsid w:val="00D10E4B"/>
    <w:rsid w:val="00D15B13"/>
    <w:rsid w:val="00D15EE4"/>
    <w:rsid w:val="00D22AEA"/>
    <w:rsid w:val="00D23997"/>
    <w:rsid w:val="00D2709E"/>
    <w:rsid w:val="00D2770B"/>
    <w:rsid w:val="00D30928"/>
    <w:rsid w:val="00D30995"/>
    <w:rsid w:val="00D324AC"/>
    <w:rsid w:val="00D34BE0"/>
    <w:rsid w:val="00D34F13"/>
    <w:rsid w:val="00D36722"/>
    <w:rsid w:val="00D372C2"/>
    <w:rsid w:val="00D37798"/>
    <w:rsid w:val="00D40687"/>
    <w:rsid w:val="00D452D1"/>
    <w:rsid w:val="00D50390"/>
    <w:rsid w:val="00D51FE6"/>
    <w:rsid w:val="00D5607D"/>
    <w:rsid w:val="00D578EF"/>
    <w:rsid w:val="00D6187D"/>
    <w:rsid w:val="00D6429C"/>
    <w:rsid w:val="00D6602C"/>
    <w:rsid w:val="00D71ECD"/>
    <w:rsid w:val="00D72A87"/>
    <w:rsid w:val="00D82F2A"/>
    <w:rsid w:val="00D83186"/>
    <w:rsid w:val="00D907D6"/>
    <w:rsid w:val="00D9207B"/>
    <w:rsid w:val="00D9354A"/>
    <w:rsid w:val="00D93BBD"/>
    <w:rsid w:val="00D966B6"/>
    <w:rsid w:val="00DA2F70"/>
    <w:rsid w:val="00DA329A"/>
    <w:rsid w:val="00DA6B50"/>
    <w:rsid w:val="00DA6F18"/>
    <w:rsid w:val="00DA77C8"/>
    <w:rsid w:val="00DB1184"/>
    <w:rsid w:val="00DB1935"/>
    <w:rsid w:val="00DB1EEA"/>
    <w:rsid w:val="00DB4726"/>
    <w:rsid w:val="00DC0560"/>
    <w:rsid w:val="00DC20D6"/>
    <w:rsid w:val="00DC27A0"/>
    <w:rsid w:val="00DC695B"/>
    <w:rsid w:val="00DD01C8"/>
    <w:rsid w:val="00DD0A81"/>
    <w:rsid w:val="00DE5DA5"/>
    <w:rsid w:val="00DE70DD"/>
    <w:rsid w:val="00DF5924"/>
    <w:rsid w:val="00DF67EC"/>
    <w:rsid w:val="00DF7BC1"/>
    <w:rsid w:val="00E0101F"/>
    <w:rsid w:val="00E010BD"/>
    <w:rsid w:val="00E03BB9"/>
    <w:rsid w:val="00E03FAB"/>
    <w:rsid w:val="00E05461"/>
    <w:rsid w:val="00E11A4A"/>
    <w:rsid w:val="00E12C3C"/>
    <w:rsid w:val="00E14032"/>
    <w:rsid w:val="00E2046B"/>
    <w:rsid w:val="00E246C6"/>
    <w:rsid w:val="00E27131"/>
    <w:rsid w:val="00E27C6D"/>
    <w:rsid w:val="00E30F1C"/>
    <w:rsid w:val="00E35485"/>
    <w:rsid w:val="00E36C48"/>
    <w:rsid w:val="00E36E6A"/>
    <w:rsid w:val="00E37F22"/>
    <w:rsid w:val="00E44DA5"/>
    <w:rsid w:val="00E45F39"/>
    <w:rsid w:val="00E52239"/>
    <w:rsid w:val="00E56D55"/>
    <w:rsid w:val="00E62FED"/>
    <w:rsid w:val="00E63D9A"/>
    <w:rsid w:val="00E656E9"/>
    <w:rsid w:val="00E73361"/>
    <w:rsid w:val="00E75361"/>
    <w:rsid w:val="00E76A51"/>
    <w:rsid w:val="00E77BA0"/>
    <w:rsid w:val="00E821A3"/>
    <w:rsid w:val="00E87F22"/>
    <w:rsid w:val="00E90991"/>
    <w:rsid w:val="00E92145"/>
    <w:rsid w:val="00E976F2"/>
    <w:rsid w:val="00EA0B97"/>
    <w:rsid w:val="00EA1E2F"/>
    <w:rsid w:val="00EA28A1"/>
    <w:rsid w:val="00EA3B44"/>
    <w:rsid w:val="00EA7065"/>
    <w:rsid w:val="00EB0F20"/>
    <w:rsid w:val="00EB2CE6"/>
    <w:rsid w:val="00EB398D"/>
    <w:rsid w:val="00EC0035"/>
    <w:rsid w:val="00EC0052"/>
    <w:rsid w:val="00EC2737"/>
    <w:rsid w:val="00EC35A3"/>
    <w:rsid w:val="00EC36ED"/>
    <w:rsid w:val="00ED2487"/>
    <w:rsid w:val="00ED5562"/>
    <w:rsid w:val="00ED6C63"/>
    <w:rsid w:val="00EE1FE6"/>
    <w:rsid w:val="00EE311C"/>
    <w:rsid w:val="00EE7054"/>
    <w:rsid w:val="00F116FE"/>
    <w:rsid w:val="00F16BE5"/>
    <w:rsid w:val="00F20CF2"/>
    <w:rsid w:val="00F21209"/>
    <w:rsid w:val="00F25024"/>
    <w:rsid w:val="00F27541"/>
    <w:rsid w:val="00F34F3E"/>
    <w:rsid w:val="00F41842"/>
    <w:rsid w:val="00F4367D"/>
    <w:rsid w:val="00F43CE7"/>
    <w:rsid w:val="00F43F8E"/>
    <w:rsid w:val="00F44776"/>
    <w:rsid w:val="00F460E6"/>
    <w:rsid w:val="00F46215"/>
    <w:rsid w:val="00F462FB"/>
    <w:rsid w:val="00F46378"/>
    <w:rsid w:val="00F46821"/>
    <w:rsid w:val="00F50C31"/>
    <w:rsid w:val="00F52F98"/>
    <w:rsid w:val="00F6045E"/>
    <w:rsid w:val="00F605A2"/>
    <w:rsid w:val="00F62C51"/>
    <w:rsid w:val="00F67A3B"/>
    <w:rsid w:val="00F73C2E"/>
    <w:rsid w:val="00F80D83"/>
    <w:rsid w:val="00F836F5"/>
    <w:rsid w:val="00F85C83"/>
    <w:rsid w:val="00F8638E"/>
    <w:rsid w:val="00F87795"/>
    <w:rsid w:val="00F9734F"/>
    <w:rsid w:val="00FA14D2"/>
    <w:rsid w:val="00FA34D8"/>
    <w:rsid w:val="00FA35A7"/>
    <w:rsid w:val="00FB1DE9"/>
    <w:rsid w:val="00FB2061"/>
    <w:rsid w:val="00FB2C23"/>
    <w:rsid w:val="00FB475D"/>
    <w:rsid w:val="00FC116E"/>
    <w:rsid w:val="00FC1531"/>
    <w:rsid w:val="00FC328A"/>
    <w:rsid w:val="00FC3C8E"/>
    <w:rsid w:val="00FD4979"/>
    <w:rsid w:val="00FD5754"/>
    <w:rsid w:val="00FD7E79"/>
    <w:rsid w:val="00FE134E"/>
    <w:rsid w:val="00FE1374"/>
    <w:rsid w:val="00FE67FD"/>
    <w:rsid w:val="00FE6C18"/>
    <w:rsid w:val="00FF124E"/>
    <w:rsid w:val="00FF3BC8"/>
    <w:rsid w:val="01931DE4"/>
    <w:rsid w:val="02B7F6A2"/>
    <w:rsid w:val="03DF5261"/>
    <w:rsid w:val="04F22E88"/>
    <w:rsid w:val="05557CFA"/>
    <w:rsid w:val="05D71A88"/>
    <w:rsid w:val="07049738"/>
    <w:rsid w:val="07B96667"/>
    <w:rsid w:val="090E259E"/>
    <w:rsid w:val="0A378A3C"/>
    <w:rsid w:val="0A75FBD2"/>
    <w:rsid w:val="0AC9B2FC"/>
    <w:rsid w:val="0BCBA83E"/>
    <w:rsid w:val="0E876D1D"/>
    <w:rsid w:val="0EED1786"/>
    <w:rsid w:val="0F8F1D91"/>
    <w:rsid w:val="0FB70A38"/>
    <w:rsid w:val="1142EEAB"/>
    <w:rsid w:val="11BE0BEA"/>
    <w:rsid w:val="1485D072"/>
    <w:rsid w:val="14C05023"/>
    <w:rsid w:val="1599E376"/>
    <w:rsid w:val="16F93E53"/>
    <w:rsid w:val="19CB10FF"/>
    <w:rsid w:val="1A1C0866"/>
    <w:rsid w:val="1ACEC57E"/>
    <w:rsid w:val="1B41BB54"/>
    <w:rsid w:val="1B969088"/>
    <w:rsid w:val="1D10BD5B"/>
    <w:rsid w:val="1F9E16F6"/>
    <w:rsid w:val="1FD4D5B9"/>
    <w:rsid w:val="217E1B69"/>
    <w:rsid w:val="226214B9"/>
    <w:rsid w:val="27AEA4FF"/>
    <w:rsid w:val="28D293FA"/>
    <w:rsid w:val="298D5774"/>
    <w:rsid w:val="2998ED71"/>
    <w:rsid w:val="2AF64EC8"/>
    <w:rsid w:val="2AF6AA61"/>
    <w:rsid w:val="2C9455F6"/>
    <w:rsid w:val="2E18DF7F"/>
    <w:rsid w:val="34B4B9AD"/>
    <w:rsid w:val="39FF72D3"/>
    <w:rsid w:val="3A8AD0D8"/>
    <w:rsid w:val="3A9FE460"/>
    <w:rsid w:val="3B031CBB"/>
    <w:rsid w:val="3C2DE69F"/>
    <w:rsid w:val="3CA4987D"/>
    <w:rsid w:val="3CC6E36E"/>
    <w:rsid w:val="3E8D1E8E"/>
    <w:rsid w:val="3F2D554E"/>
    <w:rsid w:val="4023D11C"/>
    <w:rsid w:val="44855356"/>
    <w:rsid w:val="44FED234"/>
    <w:rsid w:val="4545BF55"/>
    <w:rsid w:val="45EF5397"/>
    <w:rsid w:val="466A71ED"/>
    <w:rsid w:val="470F2018"/>
    <w:rsid w:val="49CE27CA"/>
    <w:rsid w:val="4A63D0A5"/>
    <w:rsid w:val="4B51E069"/>
    <w:rsid w:val="4B9233B7"/>
    <w:rsid w:val="4BD10CF5"/>
    <w:rsid w:val="4BF594BD"/>
    <w:rsid w:val="4C57D493"/>
    <w:rsid w:val="4CAB5E62"/>
    <w:rsid w:val="4E9D5ECD"/>
    <w:rsid w:val="4FB4AA15"/>
    <w:rsid w:val="52098C6E"/>
    <w:rsid w:val="55E4DB7F"/>
    <w:rsid w:val="56E934EB"/>
    <w:rsid w:val="57E4DA7B"/>
    <w:rsid w:val="58162A35"/>
    <w:rsid w:val="59435567"/>
    <w:rsid w:val="59A9684C"/>
    <w:rsid w:val="5BD1D9FE"/>
    <w:rsid w:val="5D71382E"/>
    <w:rsid w:val="600B6DF2"/>
    <w:rsid w:val="61BF98B7"/>
    <w:rsid w:val="622F6F21"/>
    <w:rsid w:val="66245C36"/>
    <w:rsid w:val="67695AE6"/>
    <w:rsid w:val="683540E5"/>
    <w:rsid w:val="68378CF2"/>
    <w:rsid w:val="685C297B"/>
    <w:rsid w:val="69F277B0"/>
    <w:rsid w:val="6A6DC68E"/>
    <w:rsid w:val="6FD3055C"/>
    <w:rsid w:val="7047DFAD"/>
    <w:rsid w:val="709C55BB"/>
    <w:rsid w:val="71033EF4"/>
    <w:rsid w:val="727BA400"/>
    <w:rsid w:val="72A7DC2B"/>
    <w:rsid w:val="72AD30EF"/>
    <w:rsid w:val="73B05AF4"/>
    <w:rsid w:val="77A794CD"/>
    <w:rsid w:val="787D1312"/>
    <w:rsid w:val="78AA141E"/>
    <w:rsid w:val="78BF445C"/>
    <w:rsid w:val="7972A500"/>
    <w:rsid w:val="799C2C78"/>
    <w:rsid w:val="7A1070D2"/>
    <w:rsid w:val="7CF5E3C7"/>
    <w:rsid w:val="7DFAD324"/>
    <w:rsid w:val="7E628151"/>
    <w:rsid w:val="7EC5A783"/>
    <w:rsid w:val="7F96E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37226DC7-CC3F-47FC-90C4-7FA6AF2D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Calibri" w:hAnsi="Arial Bold" w:cs="Arial"/>
        <w:b/>
        <w:bCs/>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character" w:customStyle="1" w:styleId="eop">
    <w:name w:val="eop"/>
    <w:basedOn w:val="Numatytasispastraiposriftas"/>
    <w:rsid w:val="00DB4726"/>
  </w:style>
  <w:style w:type="paragraph" w:customStyle="1" w:styleId="paragraph">
    <w:name w:val="paragraph"/>
    <w:basedOn w:val="prastasis"/>
    <w:rsid w:val="0020453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Numatytasispastraiposriftas"/>
    <w:rsid w:val="00204534"/>
  </w:style>
  <w:style w:type="character" w:customStyle="1" w:styleId="contentcontrolboundarysink">
    <w:name w:val="contentcontrolboundarysink"/>
    <w:basedOn w:val="Numatytasispastraiposriftas"/>
    <w:rsid w:val="00204534"/>
  </w:style>
  <w:style w:type="character" w:customStyle="1" w:styleId="ui-provider">
    <w:name w:val="ui-provider"/>
    <w:basedOn w:val="Numatytasispastraiposriftas"/>
    <w:rsid w:val="00587897"/>
  </w:style>
  <w:style w:type="paragraph" w:styleId="Sraopastraipa">
    <w:name w:val="List Paragraph"/>
    <w:basedOn w:val="prastasis"/>
    <w:uiPriority w:val="34"/>
    <w:qFormat/>
    <w:rsid w:val="005409F6"/>
    <w:pPr>
      <w:ind w:left="720"/>
      <w:contextualSpacing/>
    </w:pPr>
  </w:style>
  <w:style w:type="paragraph" w:styleId="Pagrindinistekstas">
    <w:name w:val="Body Text"/>
    <w:basedOn w:val="prastasis"/>
    <w:link w:val="PagrindinistekstasDiagrama"/>
    <w:uiPriority w:val="99"/>
    <w:semiHidden/>
    <w:unhideWhenUsed/>
    <w:rsid w:val="009C2E92"/>
    <w:pPr>
      <w:autoSpaceDN w:val="0"/>
      <w:spacing w:before="180" w:after="180" w:line="240" w:lineRule="auto"/>
    </w:pPr>
    <w:rPr>
      <w:rFonts w:eastAsiaTheme="minorHAnsi" w:cs="Calibri"/>
      <w:sz w:val="24"/>
      <w:szCs w:val="24"/>
    </w:rPr>
  </w:style>
  <w:style w:type="character" w:customStyle="1" w:styleId="PagrindinistekstasDiagrama">
    <w:name w:val="Pagrindinis tekstas Diagrama"/>
    <w:basedOn w:val="Numatytasispastraiposriftas"/>
    <w:link w:val="Pagrindinistekstas"/>
    <w:uiPriority w:val="99"/>
    <w:semiHidden/>
    <w:rsid w:val="009C2E92"/>
    <w:rPr>
      <w:rFonts w:eastAsiaTheme="minorHAnsi" w:cs="Calibri"/>
      <w:sz w:val="24"/>
      <w:szCs w:val="24"/>
      <w:lang w:eastAsia="en-US"/>
    </w:rPr>
  </w:style>
  <w:style w:type="paragraph" w:styleId="prastasiniatinklio">
    <w:name w:val="Normal (Web)"/>
    <w:basedOn w:val="prastasis"/>
    <w:uiPriority w:val="99"/>
    <w:unhideWhenUsed/>
    <w:rsid w:val="00EA1E2F"/>
    <w:pPr>
      <w:spacing w:before="100" w:beforeAutospacing="1" w:after="100" w:afterAutospacing="1" w:line="240" w:lineRule="auto"/>
    </w:pPr>
    <w:rPr>
      <w:rFonts w:ascii="Times New Roman" w:eastAsia="Times New Roman" w:hAnsi="Times New Roman"/>
      <w:sz w:val="24"/>
      <w:szCs w:val="24"/>
    </w:rPr>
  </w:style>
  <w:style w:type="character" w:styleId="Komentaronuoroda">
    <w:name w:val="annotation reference"/>
    <w:basedOn w:val="Numatytasispastraiposriftas"/>
    <w:uiPriority w:val="99"/>
    <w:semiHidden/>
    <w:unhideWhenUsed/>
    <w:rsid w:val="00C81518"/>
    <w:rPr>
      <w:sz w:val="16"/>
      <w:szCs w:val="16"/>
    </w:rPr>
  </w:style>
  <w:style w:type="paragraph" w:styleId="Komentarotekstas">
    <w:name w:val="annotation text"/>
    <w:basedOn w:val="prastasis"/>
    <w:link w:val="KomentarotekstasDiagrama"/>
    <w:uiPriority w:val="99"/>
    <w:unhideWhenUsed/>
    <w:rsid w:val="00C815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1518"/>
    <w:rPr>
      <w:lang w:val="en-US" w:eastAsia="en-US"/>
    </w:rPr>
  </w:style>
  <w:style w:type="paragraph" w:styleId="Komentarotema">
    <w:name w:val="annotation subject"/>
    <w:basedOn w:val="Komentarotekstas"/>
    <w:next w:val="Komentarotekstas"/>
    <w:link w:val="KomentarotemaDiagrama"/>
    <w:uiPriority w:val="99"/>
    <w:semiHidden/>
    <w:unhideWhenUsed/>
    <w:rsid w:val="00C81518"/>
    <w:rPr>
      <w:b w:val="0"/>
      <w:bCs w:val="0"/>
    </w:rPr>
  </w:style>
  <w:style w:type="character" w:customStyle="1" w:styleId="KomentarotemaDiagrama">
    <w:name w:val="Komentaro tema Diagrama"/>
    <w:basedOn w:val="KomentarotekstasDiagrama"/>
    <w:link w:val="Komentarotema"/>
    <w:uiPriority w:val="99"/>
    <w:semiHidden/>
    <w:rsid w:val="00C81518"/>
    <w:rPr>
      <w:b w:val="0"/>
      <w:bCs w:val="0"/>
      <w:lang w:val="en-US" w:eastAsia="en-US"/>
    </w:rPr>
  </w:style>
  <w:style w:type="paragraph" w:styleId="Pataisymai">
    <w:name w:val="Revision"/>
    <w:hidden/>
    <w:uiPriority w:val="99"/>
    <w:semiHidden/>
    <w:rsid w:val="00C8151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6B03DBA8-32FF-48CD-8211-D01732D4D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4.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1140</Words>
  <Characters>650</Characters>
  <Application>Microsoft Office Word</Application>
  <DocSecurity>0</DocSecurity>
  <Lines>5</Lines>
  <Paragraphs>3</Paragraphs>
  <ScaleCrop>false</ScaleCrop>
  <Company/>
  <LinksUpToDate>false</LinksUpToDate>
  <CharactersWithSpaces>1787</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Eglė Alijeva</dc:creator>
  <cp:keywords/>
  <cp:lastModifiedBy>Eglė Alijeva</cp:lastModifiedBy>
  <cp:revision>10</cp:revision>
  <dcterms:created xsi:type="dcterms:W3CDTF">2025-12-16T12:19:00Z</dcterms:created>
  <dcterms:modified xsi:type="dcterms:W3CDTF">2025-12-16T12:24:00Z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