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304E25EA" w:rsidR="00960963" w:rsidRPr="006F633C" w:rsidRDefault="00962C24" w:rsidP="001434F2">
      <w:pPr>
        <w:ind w:firstLine="4820"/>
        <w:textAlignment w:val="center"/>
        <w:rPr>
          <w:color w:val="000000"/>
          <w:szCs w:val="24"/>
        </w:rPr>
      </w:pPr>
      <w:r w:rsidRPr="006F633C">
        <w:rPr>
          <w:color w:val="000000"/>
          <w:szCs w:val="24"/>
        </w:rPr>
        <w:t>ATVIRTINTA</w:t>
      </w:r>
    </w:p>
    <w:p w14:paraId="279A5DC8" w14:textId="77777777" w:rsidR="00960963" w:rsidRPr="006F633C" w:rsidRDefault="00962C24" w:rsidP="001434F2">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1434F2">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1434F2">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1434F2">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1434F2">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1434F2">
      <w:pPr>
        <w:ind w:firstLine="4820"/>
        <w:textAlignment w:val="center"/>
        <w:rPr>
          <w:color w:val="000000"/>
          <w:szCs w:val="24"/>
        </w:rPr>
      </w:pPr>
    </w:p>
    <w:p w14:paraId="530E367E" w14:textId="77777777" w:rsidR="00163CA6" w:rsidRPr="006F633C" w:rsidRDefault="00163CA6" w:rsidP="001434F2">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1434F2">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1434F2">
            <w:pPr>
              <w:jc w:val="both"/>
              <w:rPr>
                <w:b/>
                <w:bCs/>
                <w:kern w:val="2"/>
                <w:szCs w:val="24"/>
              </w:rPr>
            </w:pPr>
            <w:r w:rsidRPr="005F0D7C">
              <w:rPr>
                <w:b/>
                <w:bCs/>
                <w:kern w:val="2"/>
                <w:szCs w:val="24"/>
              </w:rPr>
              <w:t>Sutarties pavadinimas</w:t>
            </w:r>
          </w:p>
        </w:tc>
        <w:tc>
          <w:tcPr>
            <w:tcW w:w="7110" w:type="dxa"/>
            <w:gridSpan w:val="3"/>
          </w:tcPr>
          <w:p w14:paraId="4B3806A3" w14:textId="02C0C70C" w:rsidR="00163CA6" w:rsidRPr="005F0D7C" w:rsidRDefault="00A878DA" w:rsidP="008906CF">
            <w:pPr>
              <w:jc w:val="both"/>
              <w:rPr>
                <w:kern w:val="2"/>
                <w:szCs w:val="24"/>
              </w:rPr>
            </w:pPr>
            <w:r>
              <w:rPr>
                <w:kern w:val="2"/>
                <w:szCs w:val="24"/>
              </w:rPr>
              <w:t xml:space="preserve">Ilgalaikiai </w:t>
            </w:r>
            <w:proofErr w:type="spellStart"/>
            <w:r>
              <w:rPr>
                <w:kern w:val="2"/>
                <w:szCs w:val="24"/>
              </w:rPr>
              <w:t>urete</w:t>
            </w:r>
            <w:r w:rsidR="005F15D7">
              <w:rPr>
                <w:kern w:val="2"/>
                <w:szCs w:val="24"/>
              </w:rPr>
              <w:t>riniai</w:t>
            </w:r>
            <w:proofErr w:type="spellEnd"/>
            <w:r w:rsidR="005F15D7">
              <w:rPr>
                <w:kern w:val="2"/>
                <w:szCs w:val="24"/>
              </w:rPr>
              <w:t xml:space="preserve"> </w:t>
            </w:r>
            <w:proofErr w:type="spellStart"/>
            <w:r w:rsidR="005F15D7">
              <w:rPr>
                <w:kern w:val="2"/>
                <w:szCs w:val="24"/>
              </w:rPr>
              <w:t>stentai</w:t>
            </w:r>
            <w:proofErr w:type="spellEnd"/>
          </w:p>
        </w:tc>
      </w:tr>
      <w:tr w:rsidR="00163CA6" w:rsidRPr="006F633C" w14:paraId="70A9E953" w14:textId="77777777" w:rsidTr="005D43A7">
        <w:tc>
          <w:tcPr>
            <w:tcW w:w="2448" w:type="dxa"/>
          </w:tcPr>
          <w:p w14:paraId="684EC313" w14:textId="77777777" w:rsidR="00163CA6" w:rsidRPr="006F633C" w:rsidRDefault="00163CA6" w:rsidP="001434F2">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1434F2">
            <w:pPr>
              <w:jc w:val="both"/>
              <w:rPr>
                <w:kern w:val="2"/>
                <w:szCs w:val="24"/>
              </w:rPr>
            </w:pPr>
          </w:p>
        </w:tc>
        <w:tc>
          <w:tcPr>
            <w:tcW w:w="2362" w:type="dxa"/>
          </w:tcPr>
          <w:p w14:paraId="4F9532FC" w14:textId="77777777" w:rsidR="00163CA6" w:rsidRPr="006F633C" w:rsidRDefault="00163CA6" w:rsidP="001434F2">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1434F2">
            <w:pPr>
              <w:jc w:val="both"/>
              <w:rPr>
                <w:kern w:val="2"/>
                <w:szCs w:val="24"/>
              </w:rPr>
            </w:pPr>
          </w:p>
        </w:tc>
      </w:tr>
    </w:tbl>
    <w:p w14:paraId="4168F8BB" w14:textId="77777777" w:rsidR="00163CA6" w:rsidRPr="006F633C" w:rsidRDefault="00163CA6" w:rsidP="001434F2">
      <w:pPr>
        <w:jc w:val="both"/>
        <w:rPr>
          <w:szCs w:val="24"/>
        </w:rPr>
      </w:pPr>
    </w:p>
    <w:p w14:paraId="2EAEFD2E" w14:textId="0C9CB149" w:rsidR="009B5DBE" w:rsidRPr="006F633C" w:rsidRDefault="009B5DBE" w:rsidP="001434F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750C8" w:rsidRPr="006F633C" w14:paraId="4B5C2A72" w14:textId="77777777" w:rsidTr="005A06E5">
        <w:tc>
          <w:tcPr>
            <w:tcW w:w="2808" w:type="dxa"/>
            <w:vMerge w:val="restart"/>
          </w:tcPr>
          <w:p w14:paraId="62A30A9A" w14:textId="66AE9D77" w:rsidR="002750C8" w:rsidRPr="006F633C" w:rsidRDefault="002750C8" w:rsidP="001434F2">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2750C8" w:rsidRPr="006F633C" w:rsidRDefault="002750C8" w:rsidP="001434F2">
            <w:pPr>
              <w:jc w:val="both"/>
              <w:rPr>
                <w:kern w:val="2"/>
                <w:szCs w:val="24"/>
              </w:rPr>
            </w:pPr>
            <w:r w:rsidRPr="006F633C">
              <w:rPr>
                <w:kern w:val="2"/>
                <w:szCs w:val="24"/>
              </w:rPr>
              <w:t>1.1.1. Pavadinimas</w:t>
            </w:r>
          </w:p>
        </w:tc>
        <w:tc>
          <w:tcPr>
            <w:tcW w:w="3510" w:type="dxa"/>
          </w:tcPr>
          <w:p w14:paraId="140CD536" w14:textId="4C9F2546" w:rsidR="002750C8" w:rsidRPr="005F0D7C" w:rsidRDefault="002750C8" w:rsidP="001434F2">
            <w:pPr>
              <w:rPr>
                <w:kern w:val="2"/>
                <w:szCs w:val="24"/>
              </w:rPr>
            </w:pPr>
            <w:r w:rsidRPr="000B21A6">
              <w:rPr>
                <w:kern w:val="2"/>
                <w:szCs w:val="24"/>
              </w:rPr>
              <w:t>VšĮ Vilniaus miesto klinikinė ligoninė</w:t>
            </w:r>
          </w:p>
        </w:tc>
      </w:tr>
      <w:tr w:rsidR="002750C8" w:rsidRPr="006F633C" w14:paraId="797F7452" w14:textId="77777777" w:rsidTr="005A06E5">
        <w:tc>
          <w:tcPr>
            <w:tcW w:w="2808" w:type="dxa"/>
            <w:vMerge/>
          </w:tcPr>
          <w:p w14:paraId="29D5293D" w14:textId="77777777" w:rsidR="002750C8" w:rsidRPr="006F633C" w:rsidRDefault="002750C8" w:rsidP="001434F2">
            <w:pPr>
              <w:rPr>
                <w:kern w:val="2"/>
                <w:szCs w:val="24"/>
              </w:rPr>
            </w:pPr>
          </w:p>
        </w:tc>
        <w:tc>
          <w:tcPr>
            <w:tcW w:w="3240" w:type="dxa"/>
            <w:vAlign w:val="center"/>
          </w:tcPr>
          <w:p w14:paraId="719BCA1F" w14:textId="77777777" w:rsidR="002750C8" w:rsidRPr="006F633C" w:rsidRDefault="002750C8" w:rsidP="001434F2">
            <w:pPr>
              <w:jc w:val="both"/>
              <w:rPr>
                <w:kern w:val="2"/>
                <w:szCs w:val="24"/>
              </w:rPr>
            </w:pPr>
            <w:r w:rsidRPr="006F633C">
              <w:rPr>
                <w:kern w:val="2"/>
                <w:szCs w:val="24"/>
              </w:rPr>
              <w:t>1.1.2. Juridinio asmens kodas</w:t>
            </w:r>
          </w:p>
        </w:tc>
        <w:tc>
          <w:tcPr>
            <w:tcW w:w="3510" w:type="dxa"/>
          </w:tcPr>
          <w:p w14:paraId="00A5F39D" w14:textId="1065DF20" w:rsidR="002750C8" w:rsidRPr="005F0D7C" w:rsidRDefault="002750C8" w:rsidP="001434F2">
            <w:pPr>
              <w:rPr>
                <w:kern w:val="2"/>
                <w:szCs w:val="24"/>
              </w:rPr>
            </w:pPr>
            <w:r w:rsidRPr="000B21A6">
              <w:rPr>
                <w:rStyle w:val="normaltextrun"/>
                <w:color w:val="000000"/>
                <w:shd w:val="clear" w:color="auto" w:fill="FFFFFF"/>
              </w:rPr>
              <w:t>302692454</w:t>
            </w:r>
            <w:r w:rsidRPr="000B21A6">
              <w:rPr>
                <w:rStyle w:val="eop"/>
                <w:color w:val="000000"/>
                <w:shd w:val="clear" w:color="auto" w:fill="FFFFFF"/>
              </w:rPr>
              <w:t> </w:t>
            </w:r>
          </w:p>
        </w:tc>
      </w:tr>
      <w:tr w:rsidR="002750C8" w:rsidRPr="006F633C" w14:paraId="203061DE" w14:textId="77777777" w:rsidTr="005A06E5">
        <w:tc>
          <w:tcPr>
            <w:tcW w:w="2808" w:type="dxa"/>
            <w:vMerge/>
          </w:tcPr>
          <w:p w14:paraId="299E6707" w14:textId="77777777" w:rsidR="002750C8" w:rsidRPr="006F633C" w:rsidRDefault="002750C8" w:rsidP="001434F2">
            <w:pPr>
              <w:rPr>
                <w:kern w:val="2"/>
                <w:szCs w:val="24"/>
              </w:rPr>
            </w:pPr>
          </w:p>
        </w:tc>
        <w:tc>
          <w:tcPr>
            <w:tcW w:w="3240" w:type="dxa"/>
            <w:vAlign w:val="center"/>
          </w:tcPr>
          <w:p w14:paraId="3CE33283" w14:textId="77777777" w:rsidR="002750C8" w:rsidRPr="006F633C" w:rsidRDefault="002750C8" w:rsidP="001434F2">
            <w:pPr>
              <w:jc w:val="both"/>
              <w:rPr>
                <w:kern w:val="2"/>
                <w:szCs w:val="24"/>
              </w:rPr>
            </w:pPr>
            <w:r w:rsidRPr="006F633C">
              <w:rPr>
                <w:kern w:val="2"/>
                <w:szCs w:val="24"/>
              </w:rPr>
              <w:t>1.1.3. Adresas</w:t>
            </w:r>
          </w:p>
        </w:tc>
        <w:tc>
          <w:tcPr>
            <w:tcW w:w="3510" w:type="dxa"/>
          </w:tcPr>
          <w:p w14:paraId="7315A38E" w14:textId="2F2D894C" w:rsidR="002750C8" w:rsidRPr="005F0D7C" w:rsidRDefault="002750C8" w:rsidP="001434F2">
            <w:pPr>
              <w:rPr>
                <w:kern w:val="2"/>
                <w:szCs w:val="24"/>
              </w:rPr>
            </w:pPr>
            <w:r w:rsidRPr="000B21A6">
              <w:rPr>
                <w:rStyle w:val="normaltextrun"/>
                <w:color w:val="000000"/>
                <w:shd w:val="clear" w:color="auto" w:fill="FFFFFF"/>
              </w:rPr>
              <w:t>Antakalnio g. 57, LT-10207 Vilnius</w:t>
            </w:r>
            <w:r w:rsidRPr="000B21A6">
              <w:rPr>
                <w:rStyle w:val="eop"/>
                <w:color w:val="000000"/>
                <w:shd w:val="clear" w:color="auto" w:fill="FFFFFF"/>
              </w:rPr>
              <w:t> </w:t>
            </w:r>
          </w:p>
        </w:tc>
      </w:tr>
      <w:tr w:rsidR="002750C8" w:rsidRPr="006F633C" w14:paraId="1DF6AB62" w14:textId="77777777" w:rsidTr="005A06E5">
        <w:tc>
          <w:tcPr>
            <w:tcW w:w="2808" w:type="dxa"/>
            <w:vMerge/>
          </w:tcPr>
          <w:p w14:paraId="7B274F0C" w14:textId="77777777" w:rsidR="002750C8" w:rsidRPr="006F633C" w:rsidRDefault="002750C8" w:rsidP="001434F2">
            <w:pPr>
              <w:rPr>
                <w:kern w:val="2"/>
                <w:szCs w:val="24"/>
              </w:rPr>
            </w:pPr>
          </w:p>
        </w:tc>
        <w:tc>
          <w:tcPr>
            <w:tcW w:w="3240" w:type="dxa"/>
            <w:vAlign w:val="center"/>
          </w:tcPr>
          <w:p w14:paraId="2E10718D" w14:textId="77777777" w:rsidR="002750C8" w:rsidRPr="006F633C" w:rsidRDefault="002750C8" w:rsidP="001434F2">
            <w:pPr>
              <w:jc w:val="both"/>
              <w:rPr>
                <w:kern w:val="2"/>
                <w:szCs w:val="24"/>
              </w:rPr>
            </w:pPr>
            <w:r w:rsidRPr="006F633C">
              <w:rPr>
                <w:kern w:val="2"/>
                <w:szCs w:val="24"/>
              </w:rPr>
              <w:t>1.1.4. PVM mokėtojo kodas</w:t>
            </w:r>
          </w:p>
        </w:tc>
        <w:tc>
          <w:tcPr>
            <w:tcW w:w="3510" w:type="dxa"/>
          </w:tcPr>
          <w:p w14:paraId="47E1012B" w14:textId="00F8E4B5" w:rsidR="002750C8" w:rsidRPr="005F0D7C" w:rsidRDefault="002750C8" w:rsidP="001434F2">
            <w:pPr>
              <w:rPr>
                <w:kern w:val="2"/>
                <w:szCs w:val="24"/>
              </w:rPr>
            </w:pPr>
            <w:r w:rsidRPr="000B21A6">
              <w:rPr>
                <w:rStyle w:val="normaltextrun"/>
                <w:color w:val="000000"/>
                <w:shd w:val="clear" w:color="auto" w:fill="FFFFFF"/>
              </w:rPr>
              <w:t>LT100006560213</w:t>
            </w:r>
          </w:p>
        </w:tc>
      </w:tr>
      <w:tr w:rsidR="002750C8" w:rsidRPr="006F633C" w14:paraId="30BC206D" w14:textId="77777777" w:rsidTr="005A06E5">
        <w:tc>
          <w:tcPr>
            <w:tcW w:w="2808" w:type="dxa"/>
            <w:vMerge/>
          </w:tcPr>
          <w:p w14:paraId="1B19A37F" w14:textId="77777777" w:rsidR="002750C8" w:rsidRPr="006F633C" w:rsidRDefault="002750C8" w:rsidP="001434F2">
            <w:pPr>
              <w:rPr>
                <w:kern w:val="2"/>
                <w:szCs w:val="24"/>
              </w:rPr>
            </w:pPr>
          </w:p>
        </w:tc>
        <w:tc>
          <w:tcPr>
            <w:tcW w:w="3240" w:type="dxa"/>
            <w:vAlign w:val="center"/>
          </w:tcPr>
          <w:p w14:paraId="41A21142" w14:textId="77777777" w:rsidR="002750C8" w:rsidRPr="006F633C" w:rsidRDefault="002750C8" w:rsidP="001434F2">
            <w:pPr>
              <w:jc w:val="both"/>
              <w:rPr>
                <w:kern w:val="2"/>
                <w:szCs w:val="24"/>
              </w:rPr>
            </w:pPr>
            <w:r w:rsidRPr="006F633C">
              <w:rPr>
                <w:kern w:val="2"/>
                <w:szCs w:val="24"/>
              </w:rPr>
              <w:t>1.1.5. Atsiskaitomoji sąskaita</w:t>
            </w:r>
          </w:p>
        </w:tc>
        <w:tc>
          <w:tcPr>
            <w:tcW w:w="3510" w:type="dxa"/>
          </w:tcPr>
          <w:p w14:paraId="017CEDD1" w14:textId="676A9ACA" w:rsidR="002750C8" w:rsidRPr="005F0D7C" w:rsidRDefault="002750C8" w:rsidP="001434F2">
            <w:pPr>
              <w:rPr>
                <w:kern w:val="2"/>
                <w:szCs w:val="24"/>
              </w:rPr>
            </w:pPr>
            <w:r w:rsidRPr="000B21A6">
              <w:rPr>
                <w:rStyle w:val="normaltextrun"/>
                <w:color w:val="000000"/>
                <w:bdr w:val="none" w:sz="0" w:space="0" w:color="auto" w:frame="1"/>
              </w:rPr>
              <w:t>LT86 7044 0600 0799 0186</w:t>
            </w:r>
          </w:p>
        </w:tc>
      </w:tr>
      <w:tr w:rsidR="002750C8" w:rsidRPr="006F633C" w14:paraId="14B25709" w14:textId="77777777" w:rsidTr="005A06E5">
        <w:tc>
          <w:tcPr>
            <w:tcW w:w="2808" w:type="dxa"/>
            <w:vMerge/>
          </w:tcPr>
          <w:p w14:paraId="3C34C39A" w14:textId="77777777" w:rsidR="002750C8" w:rsidRPr="006F633C" w:rsidRDefault="002750C8" w:rsidP="001434F2">
            <w:pPr>
              <w:rPr>
                <w:kern w:val="2"/>
                <w:szCs w:val="24"/>
              </w:rPr>
            </w:pPr>
          </w:p>
        </w:tc>
        <w:tc>
          <w:tcPr>
            <w:tcW w:w="3240" w:type="dxa"/>
            <w:vAlign w:val="center"/>
          </w:tcPr>
          <w:p w14:paraId="4F40AD4B" w14:textId="77777777" w:rsidR="002750C8" w:rsidRPr="006F633C" w:rsidRDefault="002750C8" w:rsidP="001434F2">
            <w:pPr>
              <w:jc w:val="both"/>
              <w:rPr>
                <w:kern w:val="2"/>
                <w:szCs w:val="24"/>
              </w:rPr>
            </w:pPr>
            <w:r w:rsidRPr="006F633C">
              <w:rPr>
                <w:kern w:val="2"/>
                <w:szCs w:val="24"/>
              </w:rPr>
              <w:t>1.1.6. Bankas, banko kodas</w:t>
            </w:r>
          </w:p>
        </w:tc>
        <w:tc>
          <w:tcPr>
            <w:tcW w:w="3510" w:type="dxa"/>
          </w:tcPr>
          <w:p w14:paraId="7F44FD32" w14:textId="7FC12992" w:rsidR="002750C8" w:rsidRPr="005F0D7C" w:rsidRDefault="002750C8" w:rsidP="001434F2">
            <w:pPr>
              <w:rPr>
                <w:kern w:val="2"/>
                <w:szCs w:val="24"/>
              </w:rPr>
            </w:pPr>
            <w:r w:rsidRPr="000B21A6">
              <w:rPr>
                <w:rStyle w:val="normaltextrun"/>
                <w:color w:val="000000"/>
                <w:shd w:val="clear" w:color="auto" w:fill="FFFFFF"/>
              </w:rPr>
              <w:t>AB SEB bankas, 70440</w:t>
            </w:r>
            <w:r w:rsidRPr="000B21A6">
              <w:rPr>
                <w:rStyle w:val="eop"/>
                <w:color w:val="000000"/>
                <w:shd w:val="clear" w:color="auto" w:fill="FFFFFF"/>
              </w:rPr>
              <w:t> </w:t>
            </w:r>
          </w:p>
        </w:tc>
      </w:tr>
      <w:tr w:rsidR="002750C8" w:rsidRPr="006F633C" w14:paraId="16A66E34" w14:textId="77777777" w:rsidTr="005A06E5">
        <w:tc>
          <w:tcPr>
            <w:tcW w:w="2808" w:type="dxa"/>
            <w:vMerge/>
          </w:tcPr>
          <w:p w14:paraId="18C1AF17" w14:textId="77777777" w:rsidR="002750C8" w:rsidRPr="006F633C" w:rsidRDefault="002750C8" w:rsidP="001434F2">
            <w:pPr>
              <w:rPr>
                <w:kern w:val="2"/>
                <w:szCs w:val="24"/>
              </w:rPr>
            </w:pPr>
          </w:p>
        </w:tc>
        <w:tc>
          <w:tcPr>
            <w:tcW w:w="3240" w:type="dxa"/>
            <w:vAlign w:val="center"/>
          </w:tcPr>
          <w:p w14:paraId="5966CF62" w14:textId="77777777" w:rsidR="002750C8" w:rsidRPr="006F633C" w:rsidRDefault="002750C8" w:rsidP="001434F2">
            <w:pPr>
              <w:jc w:val="both"/>
              <w:rPr>
                <w:kern w:val="2"/>
                <w:szCs w:val="24"/>
              </w:rPr>
            </w:pPr>
            <w:r w:rsidRPr="006F633C">
              <w:rPr>
                <w:kern w:val="2"/>
                <w:szCs w:val="24"/>
              </w:rPr>
              <w:t>1.1.7. Telefonas</w:t>
            </w:r>
          </w:p>
        </w:tc>
        <w:tc>
          <w:tcPr>
            <w:tcW w:w="3510" w:type="dxa"/>
          </w:tcPr>
          <w:p w14:paraId="582ECE1F" w14:textId="3064CAD0" w:rsidR="002750C8" w:rsidRPr="005F0D7C" w:rsidRDefault="002750C8" w:rsidP="001434F2">
            <w:pPr>
              <w:rPr>
                <w:kern w:val="2"/>
                <w:szCs w:val="24"/>
              </w:rPr>
            </w:pPr>
            <w:r w:rsidRPr="000B21A6">
              <w:rPr>
                <w:rStyle w:val="normaltextrun"/>
                <w:color w:val="000000"/>
                <w:shd w:val="clear" w:color="auto" w:fill="FFFFFF"/>
              </w:rPr>
              <w:t>+370 5 234 4487</w:t>
            </w:r>
            <w:r w:rsidRPr="000B21A6">
              <w:rPr>
                <w:rStyle w:val="eop"/>
                <w:color w:val="000000"/>
                <w:shd w:val="clear" w:color="auto" w:fill="FFFFFF"/>
              </w:rPr>
              <w:t> </w:t>
            </w:r>
          </w:p>
        </w:tc>
      </w:tr>
      <w:tr w:rsidR="002750C8" w:rsidRPr="006F633C" w14:paraId="57171389" w14:textId="77777777" w:rsidTr="005A06E5">
        <w:tc>
          <w:tcPr>
            <w:tcW w:w="2808" w:type="dxa"/>
            <w:vMerge/>
          </w:tcPr>
          <w:p w14:paraId="09DE8CCC" w14:textId="77777777" w:rsidR="002750C8" w:rsidRPr="006F633C" w:rsidRDefault="002750C8" w:rsidP="001434F2">
            <w:pPr>
              <w:rPr>
                <w:kern w:val="2"/>
                <w:szCs w:val="24"/>
              </w:rPr>
            </w:pPr>
          </w:p>
        </w:tc>
        <w:tc>
          <w:tcPr>
            <w:tcW w:w="3240" w:type="dxa"/>
            <w:vAlign w:val="center"/>
          </w:tcPr>
          <w:p w14:paraId="39CC21A9" w14:textId="77777777" w:rsidR="002750C8" w:rsidRPr="006F633C" w:rsidRDefault="002750C8" w:rsidP="001434F2">
            <w:pPr>
              <w:jc w:val="both"/>
              <w:rPr>
                <w:kern w:val="2"/>
                <w:szCs w:val="24"/>
              </w:rPr>
            </w:pPr>
            <w:r w:rsidRPr="006F633C">
              <w:rPr>
                <w:kern w:val="2"/>
                <w:szCs w:val="24"/>
              </w:rPr>
              <w:t>1.1.8. El. paštas</w:t>
            </w:r>
          </w:p>
        </w:tc>
        <w:tc>
          <w:tcPr>
            <w:tcW w:w="3510" w:type="dxa"/>
          </w:tcPr>
          <w:p w14:paraId="67342908" w14:textId="25C5624F" w:rsidR="002750C8" w:rsidRPr="005F0D7C" w:rsidRDefault="002750C8" w:rsidP="001434F2">
            <w:pPr>
              <w:rPr>
                <w:kern w:val="2"/>
                <w:szCs w:val="24"/>
              </w:rPr>
            </w:pPr>
            <w:proofErr w:type="spellStart"/>
            <w:r w:rsidRPr="000B21A6">
              <w:rPr>
                <w:rStyle w:val="normaltextrun"/>
                <w:color w:val="000000"/>
                <w:shd w:val="clear" w:color="auto" w:fill="FFFFFF"/>
              </w:rPr>
              <w:t>info</w:t>
            </w:r>
            <w:proofErr w:type="spellEnd"/>
            <w:r w:rsidRPr="000B21A6">
              <w:rPr>
                <w:rStyle w:val="normaltextrun"/>
                <w:color w:val="000000"/>
                <w:shd w:val="clear" w:color="auto" w:fill="FFFFFF"/>
                <w:lang w:val="en-US"/>
              </w:rPr>
              <w:t>@vmkl.lt</w:t>
            </w:r>
          </w:p>
        </w:tc>
      </w:tr>
      <w:tr w:rsidR="00170008" w:rsidRPr="006F633C" w14:paraId="220EF00D" w14:textId="77777777" w:rsidTr="005A06E5">
        <w:tc>
          <w:tcPr>
            <w:tcW w:w="2808" w:type="dxa"/>
            <w:vMerge/>
          </w:tcPr>
          <w:p w14:paraId="2B5563BC" w14:textId="77777777" w:rsidR="00170008" w:rsidRPr="006F633C" w:rsidRDefault="00170008" w:rsidP="001434F2">
            <w:pPr>
              <w:rPr>
                <w:kern w:val="2"/>
                <w:szCs w:val="24"/>
              </w:rPr>
            </w:pPr>
          </w:p>
        </w:tc>
        <w:tc>
          <w:tcPr>
            <w:tcW w:w="3240" w:type="dxa"/>
            <w:vAlign w:val="center"/>
          </w:tcPr>
          <w:p w14:paraId="05DFEB88" w14:textId="77777777" w:rsidR="00170008" w:rsidRPr="006F633C" w:rsidRDefault="00170008" w:rsidP="001434F2">
            <w:pPr>
              <w:jc w:val="both"/>
              <w:rPr>
                <w:kern w:val="2"/>
                <w:szCs w:val="24"/>
              </w:rPr>
            </w:pPr>
            <w:r w:rsidRPr="006F633C">
              <w:rPr>
                <w:kern w:val="2"/>
                <w:szCs w:val="24"/>
              </w:rPr>
              <w:t>1.1.9. Šalies atstovas</w:t>
            </w:r>
          </w:p>
        </w:tc>
        <w:tc>
          <w:tcPr>
            <w:tcW w:w="3510" w:type="dxa"/>
          </w:tcPr>
          <w:p w14:paraId="7A5B77C6" w14:textId="47992675" w:rsidR="00170008" w:rsidRPr="006F633C" w:rsidRDefault="00170008" w:rsidP="001434F2">
            <w:pPr>
              <w:rPr>
                <w:kern w:val="2"/>
                <w:szCs w:val="24"/>
              </w:rPr>
            </w:pPr>
          </w:p>
        </w:tc>
      </w:tr>
      <w:tr w:rsidR="00170008" w:rsidRPr="006F633C" w14:paraId="2E1A6CD9" w14:textId="77777777" w:rsidTr="005A06E5">
        <w:tc>
          <w:tcPr>
            <w:tcW w:w="2808" w:type="dxa"/>
            <w:vMerge/>
          </w:tcPr>
          <w:p w14:paraId="321BE5C9" w14:textId="77777777" w:rsidR="00170008" w:rsidRPr="006F633C" w:rsidRDefault="00170008" w:rsidP="001434F2">
            <w:pPr>
              <w:rPr>
                <w:kern w:val="2"/>
                <w:szCs w:val="24"/>
              </w:rPr>
            </w:pPr>
          </w:p>
        </w:tc>
        <w:tc>
          <w:tcPr>
            <w:tcW w:w="3240" w:type="dxa"/>
            <w:vAlign w:val="center"/>
          </w:tcPr>
          <w:p w14:paraId="734B194C" w14:textId="77777777" w:rsidR="00170008" w:rsidRPr="006F633C" w:rsidRDefault="00170008" w:rsidP="001434F2">
            <w:pPr>
              <w:jc w:val="both"/>
              <w:rPr>
                <w:kern w:val="2"/>
                <w:szCs w:val="24"/>
              </w:rPr>
            </w:pPr>
            <w:r w:rsidRPr="006F633C">
              <w:rPr>
                <w:kern w:val="2"/>
                <w:szCs w:val="24"/>
              </w:rPr>
              <w:t>1.1.10. Atstovavimo pagrindas</w:t>
            </w:r>
          </w:p>
        </w:tc>
        <w:tc>
          <w:tcPr>
            <w:tcW w:w="3510" w:type="dxa"/>
          </w:tcPr>
          <w:p w14:paraId="23166B2D" w14:textId="59653E6E" w:rsidR="00170008" w:rsidRPr="006F633C" w:rsidRDefault="00170008" w:rsidP="001434F2">
            <w:pPr>
              <w:rPr>
                <w:kern w:val="2"/>
                <w:szCs w:val="24"/>
              </w:rPr>
            </w:pPr>
          </w:p>
        </w:tc>
      </w:tr>
      <w:tr w:rsidR="00163CA6" w:rsidRPr="006F633C" w14:paraId="7EC86117" w14:textId="77777777" w:rsidTr="005D43A7">
        <w:tc>
          <w:tcPr>
            <w:tcW w:w="2808" w:type="dxa"/>
            <w:vMerge w:val="restart"/>
          </w:tcPr>
          <w:p w14:paraId="552FD41D" w14:textId="31C0BEBA" w:rsidR="00163CA6" w:rsidRPr="006F633C" w:rsidRDefault="00163CA6" w:rsidP="001434F2">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1434F2">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1434F2">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1434F2">
            <w:pPr>
              <w:rPr>
                <w:color w:val="0070C0"/>
                <w:kern w:val="2"/>
                <w:szCs w:val="24"/>
              </w:rPr>
            </w:pPr>
          </w:p>
          <w:p w14:paraId="6C1E083F" w14:textId="77777777" w:rsidR="00163CA6" w:rsidRPr="006F633C" w:rsidRDefault="00163CA6" w:rsidP="001434F2">
            <w:pPr>
              <w:rPr>
                <w:b/>
                <w:bCs/>
                <w:kern w:val="2"/>
                <w:szCs w:val="24"/>
              </w:rPr>
            </w:pPr>
          </w:p>
        </w:tc>
        <w:tc>
          <w:tcPr>
            <w:tcW w:w="3240" w:type="dxa"/>
          </w:tcPr>
          <w:p w14:paraId="572F5352" w14:textId="77777777" w:rsidR="00163CA6" w:rsidRPr="006F633C" w:rsidRDefault="00163CA6" w:rsidP="001434F2">
            <w:pPr>
              <w:rPr>
                <w:kern w:val="2"/>
                <w:szCs w:val="24"/>
              </w:rPr>
            </w:pPr>
            <w:r w:rsidRPr="006F633C">
              <w:rPr>
                <w:kern w:val="2"/>
                <w:szCs w:val="24"/>
              </w:rPr>
              <w:t>1.2.1. Pavadinimas</w:t>
            </w:r>
          </w:p>
        </w:tc>
        <w:tc>
          <w:tcPr>
            <w:tcW w:w="3510" w:type="dxa"/>
          </w:tcPr>
          <w:p w14:paraId="4D9C4322" w14:textId="77777777" w:rsidR="00163CA6" w:rsidRPr="006F633C" w:rsidRDefault="00163CA6" w:rsidP="001434F2">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1434F2">
            <w:pPr>
              <w:rPr>
                <w:b/>
                <w:bCs/>
                <w:kern w:val="2"/>
                <w:szCs w:val="24"/>
              </w:rPr>
            </w:pPr>
          </w:p>
        </w:tc>
        <w:tc>
          <w:tcPr>
            <w:tcW w:w="3240" w:type="dxa"/>
          </w:tcPr>
          <w:p w14:paraId="396C248B" w14:textId="77777777" w:rsidR="00163CA6" w:rsidRPr="006F633C" w:rsidRDefault="00163CA6" w:rsidP="001434F2">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1434F2">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1434F2">
            <w:pPr>
              <w:rPr>
                <w:b/>
                <w:bCs/>
                <w:kern w:val="2"/>
                <w:szCs w:val="24"/>
              </w:rPr>
            </w:pPr>
          </w:p>
        </w:tc>
        <w:tc>
          <w:tcPr>
            <w:tcW w:w="3240" w:type="dxa"/>
          </w:tcPr>
          <w:p w14:paraId="40CB46AC" w14:textId="77777777" w:rsidR="00163CA6" w:rsidRPr="006F633C" w:rsidRDefault="00163CA6" w:rsidP="001434F2">
            <w:pPr>
              <w:rPr>
                <w:kern w:val="2"/>
                <w:szCs w:val="24"/>
              </w:rPr>
            </w:pPr>
            <w:r w:rsidRPr="006F633C">
              <w:rPr>
                <w:kern w:val="2"/>
                <w:szCs w:val="24"/>
              </w:rPr>
              <w:t>1.2.3. Adresas</w:t>
            </w:r>
          </w:p>
        </w:tc>
        <w:tc>
          <w:tcPr>
            <w:tcW w:w="3510" w:type="dxa"/>
          </w:tcPr>
          <w:p w14:paraId="51630ACD" w14:textId="77777777" w:rsidR="00163CA6" w:rsidRPr="006F633C" w:rsidRDefault="00163CA6" w:rsidP="001434F2">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1434F2">
            <w:pPr>
              <w:rPr>
                <w:b/>
                <w:bCs/>
                <w:kern w:val="2"/>
                <w:szCs w:val="24"/>
              </w:rPr>
            </w:pPr>
          </w:p>
        </w:tc>
        <w:tc>
          <w:tcPr>
            <w:tcW w:w="3240" w:type="dxa"/>
          </w:tcPr>
          <w:p w14:paraId="67B3A1B0" w14:textId="77777777" w:rsidR="00163CA6" w:rsidRPr="006F633C" w:rsidRDefault="00163CA6" w:rsidP="001434F2">
            <w:pPr>
              <w:rPr>
                <w:kern w:val="2"/>
                <w:szCs w:val="24"/>
              </w:rPr>
            </w:pPr>
            <w:r w:rsidRPr="006F633C">
              <w:rPr>
                <w:kern w:val="2"/>
                <w:szCs w:val="24"/>
              </w:rPr>
              <w:t>1.2.4. PVM mokėtojo kodas</w:t>
            </w:r>
          </w:p>
        </w:tc>
        <w:tc>
          <w:tcPr>
            <w:tcW w:w="3510" w:type="dxa"/>
          </w:tcPr>
          <w:p w14:paraId="714EDB30" w14:textId="77777777" w:rsidR="00163CA6" w:rsidRPr="006F633C" w:rsidRDefault="00163CA6" w:rsidP="001434F2">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1434F2">
            <w:pPr>
              <w:rPr>
                <w:b/>
                <w:bCs/>
                <w:kern w:val="2"/>
                <w:szCs w:val="24"/>
              </w:rPr>
            </w:pPr>
          </w:p>
        </w:tc>
        <w:tc>
          <w:tcPr>
            <w:tcW w:w="3240" w:type="dxa"/>
          </w:tcPr>
          <w:p w14:paraId="4867881B" w14:textId="77777777" w:rsidR="00163CA6" w:rsidRPr="006F633C" w:rsidRDefault="00163CA6" w:rsidP="001434F2">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1434F2">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1434F2">
            <w:pPr>
              <w:rPr>
                <w:b/>
                <w:bCs/>
                <w:kern w:val="2"/>
                <w:szCs w:val="24"/>
              </w:rPr>
            </w:pPr>
          </w:p>
        </w:tc>
        <w:tc>
          <w:tcPr>
            <w:tcW w:w="3240" w:type="dxa"/>
          </w:tcPr>
          <w:p w14:paraId="38AFB4BA" w14:textId="77777777" w:rsidR="00163CA6" w:rsidRPr="006F633C" w:rsidRDefault="00163CA6" w:rsidP="001434F2">
            <w:pPr>
              <w:rPr>
                <w:kern w:val="2"/>
                <w:szCs w:val="24"/>
              </w:rPr>
            </w:pPr>
            <w:r w:rsidRPr="006F633C">
              <w:rPr>
                <w:kern w:val="2"/>
                <w:szCs w:val="24"/>
              </w:rPr>
              <w:t>1.2.6. Bankas, banko kodas</w:t>
            </w:r>
          </w:p>
        </w:tc>
        <w:tc>
          <w:tcPr>
            <w:tcW w:w="3510" w:type="dxa"/>
          </w:tcPr>
          <w:p w14:paraId="47B5243A" w14:textId="77777777" w:rsidR="00163CA6" w:rsidRPr="006F633C" w:rsidRDefault="00163CA6" w:rsidP="001434F2">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1434F2">
            <w:pPr>
              <w:rPr>
                <w:b/>
                <w:bCs/>
                <w:kern w:val="2"/>
                <w:szCs w:val="24"/>
              </w:rPr>
            </w:pPr>
          </w:p>
        </w:tc>
        <w:tc>
          <w:tcPr>
            <w:tcW w:w="3240" w:type="dxa"/>
          </w:tcPr>
          <w:p w14:paraId="115C591B" w14:textId="77777777" w:rsidR="00163CA6" w:rsidRPr="006F633C" w:rsidRDefault="00163CA6" w:rsidP="001434F2">
            <w:pPr>
              <w:rPr>
                <w:kern w:val="2"/>
                <w:szCs w:val="24"/>
              </w:rPr>
            </w:pPr>
            <w:r w:rsidRPr="006F633C">
              <w:rPr>
                <w:kern w:val="2"/>
                <w:szCs w:val="24"/>
              </w:rPr>
              <w:t>1.2.7. Telefonas</w:t>
            </w:r>
          </w:p>
        </w:tc>
        <w:tc>
          <w:tcPr>
            <w:tcW w:w="3510" w:type="dxa"/>
          </w:tcPr>
          <w:p w14:paraId="1ED31F00" w14:textId="77777777" w:rsidR="00163CA6" w:rsidRPr="006F633C" w:rsidRDefault="00163CA6" w:rsidP="001434F2">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1434F2">
            <w:pPr>
              <w:rPr>
                <w:b/>
                <w:bCs/>
                <w:kern w:val="2"/>
                <w:szCs w:val="24"/>
              </w:rPr>
            </w:pPr>
          </w:p>
        </w:tc>
        <w:tc>
          <w:tcPr>
            <w:tcW w:w="3240" w:type="dxa"/>
          </w:tcPr>
          <w:p w14:paraId="53F17605" w14:textId="77777777" w:rsidR="00163CA6" w:rsidRPr="006F633C" w:rsidRDefault="00163CA6" w:rsidP="001434F2">
            <w:pPr>
              <w:rPr>
                <w:kern w:val="2"/>
                <w:szCs w:val="24"/>
              </w:rPr>
            </w:pPr>
            <w:r w:rsidRPr="006F633C">
              <w:rPr>
                <w:kern w:val="2"/>
                <w:szCs w:val="24"/>
              </w:rPr>
              <w:t>1.2.8. El. paštas</w:t>
            </w:r>
          </w:p>
        </w:tc>
        <w:tc>
          <w:tcPr>
            <w:tcW w:w="3510" w:type="dxa"/>
          </w:tcPr>
          <w:p w14:paraId="71498B0F" w14:textId="77777777" w:rsidR="00163CA6" w:rsidRPr="006F633C" w:rsidRDefault="00163CA6" w:rsidP="001434F2">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1434F2">
            <w:pPr>
              <w:rPr>
                <w:b/>
                <w:bCs/>
                <w:kern w:val="2"/>
                <w:szCs w:val="24"/>
              </w:rPr>
            </w:pPr>
          </w:p>
        </w:tc>
        <w:tc>
          <w:tcPr>
            <w:tcW w:w="3240" w:type="dxa"/>
          </w:tcPr>
          <w:p w14:paraId="47C7D645" w14:textId="77777777" w:rsidR="00163CA6" w:rsidRPr="006F633C" w:rsidRDefault="00163CA6" w:rsidP="001434F2">
            <w:pPr>
              <w:rPr>
                <w:kern w:val="2"/>
                <w:szCs w:val="24"/>
              </w:rPr>
            </w:pPr>
            <w:r w:rsidRPr="006F633C">
              <w:rPr>
                <w:kern w:val="2"/>
                <w:szCs w:val="24"/>
              </w:rPr>
              <w:t>1.2.9. Šalies atstovas</w:t>
            </w:r>
          </w:p>
        </w:tc>
        <w:tc>
          <w:tcPr>
            <w:tcW w:w="3510" w:type="dxa"/>
          </w:tcPr>
          <w:p w14:paraId="5873E550" w14:textId="77777777" w:rsidR="00163CA6" w:rsidRPr="006F633C" w:rsidRDefault="00163CA6" w:rsidP="001434F2">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1434F2">
            <w:pPr>
              <w:rPr>
                <w:b/>
                <w:bCs/>
                <w:kern w:val="2"/>
                <w:szCs w:val="24"/>
              </w:rPr>
            </w:pPr>
          </w:p>
        </w:tc>
        <w:tc>
          <w:tcPr>
            <w:tcW w:w="3240" w:type="dxa"/>
          </w:tcPr>
          <w:p w14:paraId="46260C41" w14:textId="77777777" w:rsidR="00163CA6" w:rsidRPr="006F633C" w:rsidRDefault="00163CA6" w:rsidP="001434F2">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1434F2">
            <w:pPr>
              <w:jc w:val="center"/>
              <w:rPr>
                <w:kern w:val="2"/>
                <w:szCs w:val="24"/>
              </w:rPr>
            </w:pPr>
          </w:p>
        </w:tc>
      </w:tr>
    </w:tbl>
    <w:p w14:paraId="78B61955" w14:textId="77777777" w:rsidR="00163CA6" w:rsidRPr="006F633C" w:rsidRDefault="00163CA6" w:rsidP="001434F2">
      <w:pPr>
        <w:jc w:val="both"/>
        <w:rPr>
          <w:szCs w:val="24"/>
        </w:rPr>
      </w:pPr>
    </w:p>
    <w:p w14:paraId="35097B5E" w14:textId="4DB9D759" w:rsidR="009B5DBE" w:rsidRPr="006F633C" w:rsidRDefault="009B5DBE" w:rsidP="001434F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1434F2">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1434F2">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1434F2">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1434F2">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1434F2">
      <w:pPr>
        <w:rPr>
          <w:b/>
          <w:bCs/>
          <w:kern w:val="2"/>
          <w:szCs w:val="24"/>
        </w:rPr>
      </w:pPr>
    </w:p>
    <w:p w14:paraId="7369B6EB" w14:textId="0F43D01C"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B9795A" w:rsidRDefault="00163CA6" w:rsidP="001434F2">
            <w:pPr>
              <w:rPr>
                <w:b/>
                <w:bCs/>
                <w:kern w:val="2"/>
                <w:szCs w:val="24"/>
              </w:rPr>
            </w:pPr>
            <w:r w:rsidRPr="00B9795A">
              <w:rPr>
                <w:b/>
                <w:bCs/>
                <w:kern w:val="2"/>
                <w:szCs w:val="24"/>
              </w:rPr>
              <w:t>3.1.</w:t>
            </w:r>
            <w:r w:rsidR="007D4483" w:rsidRPr="00B9795A">
              <w:rPr>
                <w:b/>
                <w:bCs/>
                <w:kern w:val="2"/>
                <w:szCs w:val="24"/>
              </w:rPr>
              <w:t xml:space="preserve"> </w:t>
            </w:r>
            <w:r w:rsidRPr="00B9795A">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9A885CF" w14:textId="77777777" w:rsidR="0039452D" w:rsidRPr="00B9795A" w:rsidRDefault="0039452D" w:rsidP="00AB1DB7">
            <w:pPr>
              <w:jc w:val="both"/>
              <w:rPr>
                <w:kern w:val="2"/>
                <w:szCs w:val="24"/>
              </w:rPr>
            </w:pPr>
            <w:r w:rsidRPr="00B9795A">
              <w:rPr>
                <w:kern w:val="2"/>
                <w:szCs w:val="24"/>
              </w:rPr>
              <w:t>Tiekėjas įsipareigoja Sutartyje numatytomis sąlygomis perduoti Pirkėjui Prekes:</w:t>
            </w:r>
          </w:p>
          <w:p w14:paraId="412218F6" w14:textId="61838FEE" w:rsidR="0039452D" w:rsidRPr="00B9795A" w:rsidRDefault="0039452D" w:rsidP="00AB1DB7">
            <w:pPr>
              <w:jc w:val="both"/>
              <w:rPr>
                <w:rFonts w:cstheme="minorBidi"/>
              </w:rPr>
            </w:pPr>
            <w:r w:rsidRPr="00B9795A">
              <w:rPr>
                <w:color w:val="FF0000"/>
                <w:kern w:val="2"/>
              </w:rPr>
              <w:t>1 pirkimo objekto dalis (toliau – p. o. d.)</w:t>
            </w:r>
            <w:r w:rsidRPr="00B9795A">
              <w:rPr>
                <w:i/>
                <w:iCs/>
              </w:rPr>
              <w:t xml:space="preserve"> </w:t>
            </w:r>
            <w:proofErr w:type="spellStart"/>
            <w:r w:rsidR="00752773" w:rsidRPr="00752773">
              <w:rPr>
                <w:rFonts w:cstheme="minorBidi"/>
              </w:rPr>
              <w:t>Ureteriniai</w:t>
            </w:r>
            <w:proofErr w:type="spellEnd"/>
            <w:r w:rsidR="00752773" w:rsidRPr="00752773">
              <w:rPr>
                <w:rFonts w:cstheme="minorBidi"/>
              </w:rPr>
              <w:t xml:space="preserve"> </w:t>
            </w:r>
            <w:proofErr w:type="spellStart"/>
            <w:r w:rsidR="00752773" w:rsidRPr="00752773">
              <w:rPr>
                <w:rFonts w:cstheme="minorBidi"/>
              </w:rPr>
              <w:t>stentai</w:t>
            </w:r>
            <w:proofErr w:type="spellEnd"/>
            <w:r w:rsidR="00752773" w:rsidRPr="00752773">
              <w:rPr>
                <w:rFonts w:cstheme="minorBidi"/>
              </w:rPr>
              <w:t xml:space="preserve"> ilgalaikio naudojimo 6 mėn. </w:t>
            </w:r>
            <w:r w:rsidRPr="00B9795A">
              <w:rPr>
                <w:rFonts w:cstheme="minorBidi"/>
                <w:i/>
                <w:iCs/>
                <w:color w:val="0070C0"/>
              </w:rPr>
              <w:t>(įrašomas gamintojas ir modelis)</w:t>
            </w:r>
            <w:r w:rsidRPr="00B9795A">
              <w:rPr>
                <w:rFonts w:cstheme="minorBidi"/>
              </w:rPr>
              <w:t>;</w:t>
            </w:r>
          </w:p>
          <w:p w14:paraId="5B0D4714" w14:textId="67F572F8" w:rsidR="0039452D" w:rsidRPr="00B9795A" w:rsidRDefault="0039452D" w:rsidP="00AB1DB7">
            <w:pPr>
              <w:jc w:val="both"/>
              <w:rPr>
                <w:rFonts w:cstheme="minorBidi"/>
              </w:rPr>
            </w:pPr>
            <w:r w:rsidRPr="00B9795A">
              <w:rPr>
                <w:color w:val="FF0000"/>
                <w:kern w:val="2"/>
                <w:szCs w:val="24"/>
              </w:rPr>
              <w:t xml:space="preserve">2 p. o. d. </w:t>
            </w:r>
            <w:proofErr w:type="spellStart"/>
            <w:r w:rsidR="00B26CD0" w:rsidRPr="00B26CD0">
              <w:rPr>
                <w:kern w:val="2"/>
                <w:szCs w:val="24"/>
              </w:rPr>
              <w:t>Ureteriniai</w:t>
            </w:r>
            <w:proofErr w:type="spellEnd"/>
            <w:r w:rsidR="00B26CD0" w:rsidRPr="00B26CD0">
              <w:rPr>
                <w:kern w:val="2"/>
                <w:szCs w:val="24"/>
              </w:rPr>
              <w:t xml:space="preserve"> </w:t>
            </w:r>
            <w:proofErr w:type="spellStart"/>
            <w:r w:rsidR="00B26CD0" w:rsidRPr="00B26CD0">
              <w:rPr>
                <w:kern w:val="2"/>
                <w:szCs w:val="24"/>
              </w:rPr>
              <w:t>stentai</w:t>
            </w:r>
            <w:proofErr w:type="spellEnd"/>
            <w:r w:rsidR="00B26CD0" w:rsidRPr="00B26CD0">
              <w:rPr>
                <w:kern w:val="2"/>
                <w:szCs w:val="24"/>
              </w:rPr>
              <w:t xml:space="preserve"> ilgalaikio naudojimo 12 mėn. </w:t>
            </w:r>
            <w:r w:rsidRPr="00B9795A">
              <w:rPr>
                <w:rFonts w:cstheme="minorHAnsi"/>
                <w:i/>
                <w:color w:val="0070C0"/>
                <w:szCs w:val="24"/>
              </w:rPr>
              <w:t>(įrašomas gamintojas ir modelis</w:t>
            </w:r>
            <w:r w:rsidRPr="00B9795A">
              <w:rPr>
                <w:rFonts w:cstheme="minorBidi"/>
                <w:i/>
                <w:iCs/>
                <w:color w:val="0070C0"/>
              </w:rPr>
              <w:t>)</w:t>
            </w:r>
            <w:r w:rsidR="00DE13C0" w:rsidRPr="00B9795A">
              <w:rPr>
                <w:rFonts w:cstheme="minorBidi"/>
              </w:rPr>
              <w:t>;</w:t>
            </w:r>
          </w:p>
          <w:p w14:paraId="276CA9A7" w14:textId="14B14006" w:rsidR="0039452D" w:rsidRPr="00B9795A" w:rsidRDefault="0039452D" w:rsidP="00AB1DB7">
            <w:pPr>
              <w:jc w:val="both"/>
              <w:rPr>
                <w:color w:val="000000"/>
                <w:kern w:val="2"/>
                <w:szCs w:val="24"/>
              </w:rPr>
            </w:pPr>
            <w:r w:rsidRPr="00B9795A">
              <w:rPr>
                <w:color w:val="000000"/>
                <w:kern w:val="2"/>
                <w:szCs w:val="24"/>
              </w:rPr>
              <w:t>(toliau – Prekė</w:t>
            </w:r>
            <w:r w:rsidR="008A0A97" w:rsidRPr="00B9795A">
              <w:rPr>
                <w:color w:val="000000"/>
                <w:kern w:val="2"/>
                <w:szCs w:val="24"/>
              </w:rPr>
              <w:t>/Prekės</w:t>
            </w:r>
            <w:r w:rsidRPr="00B9795A">
              <w:rPr>
                <w:color w:val="000000"/>
                <w:kern w:val="2"/>
                <w:szCs w:val="24"/>
              </w:rPr>
              <w:t>).</w:t>
            </w:r>
          </w:p>
          <w:p w14:paraId="61DDCA92" w14:textId="77777777" w:rsidR="00B335AB" w:rsidRDefault="00B335AB" w:rsidP="00AB1DB7">
            <w:pPr>
              <w:jc w:val="both"/>
              <w:rPr>
                <w:color w:val="000000"/>
                <w:kern w:val="2"/>
              </w:rPr>
            </w:pPr>
          </w:p>
          <w:p w14:paraId="0EB527EA" w14:textId="3FD4CD89" w:rsidR="0039452D" w:rsidRDefault="00B335AB" w:rsidP="00AB1DB7">
            <w:pPr>
              <w:jc w:val="both"/>
              <w:rPr>
                <w:color w:val="000000"/>
                <w:kern w:val="2"/>
              </w:rPr>
            </w:pPr>
            <w:r w:rsidRPr="00B9795A">
              <w:rPr>
                <w:color w:val="000000"/>
                <w:kern w:val="2"/>
              </w:rPr>
              <w:t>Išsamus Prekių aprašymas ir kiti reikalavimai tiekiamoms Prekėms nustatyti Sutarties 1 priede „Techninė specifikacija“ (toliau – Techninė specifikacija) ir Sutarties 2 priede „Pasiūlymas“ (toliau – Pasiūlymas).</w:t>
            </w:r>
          </w:p>
          <w:p w14:paraId="49FB1155" w14:textId="77777777" w:rsidR="00B335AB" w:rsidRPr="00B9795A" w:rsidRDefault="00B335AB" w:rsidP="00AB1DB7">
            <w:pPr>
              <w:jc w:val="both"/>
              <w:rPr>
                <w:color w:val="000000"/>
                <w:kern w:val="2"/>
                <w:szCs w:val="24"/>
              </w:rPr>
            </w:pPr>
          </w:p>
          <w:p w14:paraId="1C057CE9" w14:textId="77777777" w:rsidR="00B335AB" w:rsidRDefault="00B335AB" w:rsidP="00AB1DB7">
            <w:pPr>
              <w:jc w:val="both"/>
            </w:pPr>
            <w:r>
              <w:t>Perkamų Prekių kiekis: 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p w14:paraId="1995B4C3" w14:textId="77777777" w:rsidR="00B335AB" w:rsidRDefault="00B335AB" w:rsidP="00AB1DB7">
            <w:pPr>
              <w:jc w:val="both"/>
            </w:pPr>
          </w:p>
          <w:p w14:paraId="1F446692" w14:textId="77777777" w:rsidR="00B335AB" w:rsidRDefault="00B335AB" w:rsidP="00AB1DB7">
            <w:pPr>
              <w:jc w:val="both"/>
            </w:pPr>
            <w:r>
              <w:t xml:space="preserve">Pirkėjas gali įsigyti Sutartyje ir (ar) Techninėje specifikacijoje nenurodytų, tačiau su Pirkimo objektu susijusių prekių ir (ar) paslaugų neviršijant 10 procentų Pradinės sutarties vertės. </w:t>
            </w:r>
          </w:p>
          <w:p w14:paraId="1E1FBEB1" w14:textId="77777777" w:rsidR="00B335AB" w:rsidRDefault="00B335AB" w:rsidP="00AB1DB7">
            <w:pPr>
              <w:jc w:val="both"/>
            </w:pPr>
          </w:p>
          <w:p w14:paraId="785D0D26" w14:textId="42E34300" w:rsidR="0039452D" w:rsidRDefault="00B335AB" w:rsidP="00AB1DB7">
            <w:pPr>
              <w:jc w:val="both"/>
            </w:pPr>
            <w:r>
              <w:t>Prekių tiekimo terminas - 12 (dvylika) mėnesių nuo Sutarties įsigaliojimo dienos. Neišpirkus maksimalaus Prekių kiekio konkrečiai pirkimo objekto daliai, Sutarties galiojimo terminas rašytiniu Šalių sutarimu gali būti pratęstas 2 (du) kartus po 12 (dvylika) mėn. tomis pačiomis sąlygomis (nedidinant Sutarties kainos). Bendras Prekių tiekimo terminas pagal sudarytą Sutartį negali būti ilgesnis nei 36 mėn. nuo Sutarties įsigaliojimo dienos.</w:t>
            </w:r>
          </w:p>
          <w:p w14:paraId="01F65079" w14:textId="37AD4CDD" w:rsidR="007632E9" w:rsidRPr="00B9795A" w:rsidRDefault="007632E9" w:rsidP="00AB1DB7">
            <w:pPr>
              <w:jc w:val="both"/>
              <w:rPr>
                <w:color w:val="000000"/>
                <w:kern w:val="2"/>
              </w:rPr>
            </w:pP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1434F2">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1434F2">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1434F2">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375F3AF4" w:rsidR="00163CA6" w:rsidRPr="006F633C" w:rsidRDefault="00163CA6" w:rsidP="001434F2">
            <w:pPr>
              <w:rPr>
                <w:kern w:val="2"/>
                <w:szCs w:val="24"/>
              </w:rPr>
            </w:pPr>
            <w:r w:rsidRPr="006F633C">
              <w:rPr>
                <w:kern w:val="2"/>
                <w:szCs w:val="24"/>
              </w:rPr>
              <w:t>Netaikoma</w:t>
            </w:r>
          </w:p>
        </w:tc>
      </w:tr>
    </w:tbl>
    <w:p w14:paraId="12C0005C" w14:textId="77777777" w:rsidR="009B5DBE" w:rsidRPr="006F633C" w:rsidRDefault="009B5DBE" w:rsidP="001434F2"/>
    <w:p w14:paraId="1D7FE801" w14:textId="6A3CFEA3"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163CA6" w:rsidRPr="006F633C" w:rsidRDefault="00163CA6" w:rsidP="001434F2">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406F26F4" w14:textId="77777777" w:rsidR="00123C98" w:rsidRDefault="00123C98" w:rsidP="00123C98">
            <w:pPr>
              <w:ind w:hanging="18"/>
              <w:jc w:val="both"/>
              <w:textAlignment w:val="baseline"/>
              <w:rPr>
                <w:szCs w:val="24"/>
                <w:lang w:eastAsia="lt-LT"/>
              </w:rPr>
            </w:pPr>
            <w:r w:rsidRPr="00EC170A">
              <w:rPr>
                <w:szCs w:val="24"/>
                <w:lang w:eastAsia="lt-LT"/>
              </w:rPr>
              <w:t xml:space="preserve">Tiekėjas pagal atskirą užsakymą įsipareigoja pristatyti Prekes </w:t>
            </w:r>
            <w:r w:rsidRPr="00EC170A">
              <w:rPr>
                <w:b/>
                <w:bCs/>
                <w:szCs w:val="24"/>
                <w:lang w:eastAsia="lt-LT"/>
              </w:rPr>
              <w:t xml:space="preserve">ne vėliau kaip per </w:t>
            </w:r>
            <w:r>
              <w:rPr>
                <w:b/>
                <w:bCs/>
                <w:szCs w:val="24"/>
                <w:lang w:eastAsia="lt-LT"/>
              </w:rPr>
              <w:t>5</w:t>
            </w:r>
            <w:r w:rsidRPr="00EC170A">
              <w:rPr>
                <w:b/>
                <w:bCs/>
                <w:szCs w:val="24"/>
                <w:lang w:eastAsia="lt-LT"/>
              </w:rPr>
              <w:t xml:space="preserve"> (</w:t>
            </w:r>
            <w:r>
              <w:rPr>
                <w:b/>
                <w:bCs/>
                <w:szCs w:val="24"/>
                <w:lang w:eastAsia="lt-LT"/>
              </w:rPr>
              <w:t>penkias</w:t>
            </w:r>
            <w:r w:rsidRPr="00EC170A">
              <w:rPr>
                <w:b/>
                <w:bCs/>
                <w:szCs w:val="24"/>
                <w:lang w:eastAsia="lt-LT"/>
              </w:rPr>
              <w:t>) darbo dienas</w:t>
            </w:r>
            <w:r w:rsidRPr="00EC170A">
              <w:rPr>
                <w:szCs w:val="24"/>
                <w:lang w:eastAsia="lt-LT"/>
              </w:rPr>
              <w:t xml:space="preserve"> nuo užsakymo pateikimo dienos šiuo adresu: Antakalnio g. 57, Vilnius.  </w:t>
            </w:r>
          </w:p>
          <w:p w14:paraId="03364093" w14:textId="77777777" w:rsidR="00123C98" w:rsidRPr="006F633C" w:rsidRDefault="00123C98" w:rsidP="00123C98">
            <w:pPr>
              <w:spacing w:line="276" w:lineRule="auto"/>
              <w:rPr>
                <w:kern w:val="2"/>
                <w:szCs w:val="24"/>
              </w:rPr>
            </w:pPr>
          </w:p>
          <w:p w14:paraId="7971AED6" w14:textId="53580A63" w:rsidR="00BC3466" w:rsidRPr="00BC3466" w:rsidRDefault="00123C98" w:rsidP="00123C98">
            <w:pPr>
              <w:jc w:val="both"/>
              <w:rPr>
                <w:b/>
                <w:bCs/>
                <w:szCs w:val="24"/>
              </w:rPr>
            </w:pPr>
            <w:r w:rsidRPr="0025729B">
              <w:rPr>
                <w:szCs w:val="28"/>
              </w:rPr>
              <w:lastRenderedPageBreak/>
              <w:t xml:space="preserve">Tiekėjui pristačius nekokybiškas Prekes ir (ar) nustačius Prekių defektus po Prekių perdavimo Pirkėjui, Tiekėjas savo sąskaita jas turi pakeisti kokybiškomis </w:t>
            </w:r>
            <w:r w:rsidRPr="004B18FC">
              <w:rPr>
                <w:szCs w:val="28"/>
              </w:rPr>
              <w:t>per 3</w:t>
            </w:r>
            <w:r>
              <w:rPr>
                <w:szCs w:val="28"/>
              </w:rPr>
              <w:t xml:space="preserve"> </w:t>
            </w:r>
            <w:r w:rsidRPr="004B18FC">
              <w:rPr>
                <w:szCs w:val="28"/>
              </w:rPr>
              <w:t>(</w:t>
            </w:r>
            <w:r>
              <w:rPr>
                <w:szCs w:val="28"/>
              </w:rPr>
              <w:t>tris</w:t>
            </w:r>
            <w:r w:rsidRPr="00D2046C">
              <w:rPr>
                <w:szCs w:val="28"/>
              </w:rPr>
              <w:t>) darbo dienas</w:t>
            </w:r>
            <w:r w:rsidRPr="0025729B">
              <w:rPr>
                <w:szCs w:val="28"/>
              </w:rPr>
              <w:t xml:space="preserve"> nuo pranešimo dienos.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1434F2">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E4EE49D" w:rsidR="00163CA6" w:rsidRPr="006F633C" w:rsidRDefault="0013361C" w:rsidP="0089025D">
            <w:pPr>
              <w:jc w:val="both"/>
              <w:rPr>
                <w:kern w:val="2"/>
                <w:szCs w:val="24"/>
              </w:rPr>
            </w:pPr>
            <w:r w:rsidRPr="0013361C">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nei 5 (penkių) darbo dienų laikotarpiui.</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1434F2">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7EC5FCE9" w:rsidR="00E8321E" w:rsidRPr="006F633C" w:rsidRDefault="00F85C79" w:rsidP="001434F2">
            <w:pPr>
              <w:rPr>
                <w:kern w:val="2"/>
                <w:szCs w:val="24"/>
              </w:rPr>
            </w:pPr>
            <w:r w:rsidRPr="00F85C79">
              <w:rPr>
                <w:kern w:val="2"/>
                <w:szCs w:val="24"/>
              </w:rPr>
              <w:t>Užsakymai teikiami Tiekėjo nurodytu elektroniniu paštu (įrašyti el. paštą) ir laikomi gautais po 24 (dvidešimt keturių) valandų nuo užsakymo pateikimo.</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1434F2">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1434F2">
            <w:pPr>
              <w:rPr>
                <w:kern w:val="2"/>
                <w:szCs w:val="24"/>
              </w:rPr>
            </w:pPr>
            <w:r w:rsidRPr="006F633C">
              <w:rPr>
                <w:kern w:val="2"/>
                <w:szCs w:val="24"/>
              </w:rPr>
              <w:t>Netaikoma</w:t>
            </w:r>
          </w:p>
          <w:p w14:paraId="516369D0" w14:textId="1BB9407A" w:rsidR="00E8321E" w:rsidRPr="006F633C" w:rsidRDefault="00E8321E" w:rsidP="001434F2">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1434F2">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Default="00163CA6" w:rsidP="001434F2">
            <w:pPr>
              <w:rPr>
                <w:kern w:val="2"/>
                <w:szCs w:val="24"/>
              </w:rPr>
            </w:pPr>
            <w:r w:rsidRPr="006F633C">
              <w:rPr>
                <w:kern w:val="2"/>
                <w:szCs w:val="24"/>
              </w:rPr>
              <w:t>Kartu su Prek</w:t>
            </w:r>
            <w:r w:rsidR="00EC38C8">
              <w:rPr>
                <w:kern w:val="2"/>
                <w:szCs w:val="24"/>
              </w:rPr>
              <w:t>e / Prek</w:t>
            </w:r>
            <w:r w:rsidRPr="006F633C">
              <w:rPr>
                <w:kern w:val="2"/>
                <w:szCs w:val="24"/>
              </w:rPr>
              <w:t xml:space="preserve">ėmis pateikiami šie dokumentai: </w:t>
            </w:r>
          </w:p>
          <w:p w14:paraId="2CD39D80" w14:textId="232B2892" w:rsidR="00980BD7" w:rsidRPr="00253F2A" w:rsidRDefault="00980BD7" w:rsidP="001434F2">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4D4DF8B0" w14:textId="77777777" w:rsidR="00980BD7" w:rsidRPr="00253F2A" w:rsidRDefault="00980BD7" w:rsidP="001434F2">
            <w:pPr>
              <w:contextualSpacing/>
              <w:jc w:val="both"/>
              <w:rPr>
                <w:rFonts w:eastAsia="Calibri"/>
                <w:szCs w:val="24"/>
              </w:rPr>
            </w:pPr>
            <w:r>
              <w:rPr>
                <w:rFonts w:eastAsia="Calibri"/>
                <w:szCs w:val="24"/>
              </w:rPr>
              <w:t>2. S</w:t>
            </w:r>
            <w:r w:rsidRPr="00253F2A">
              <w:rPr>
                <w:rFonts w:eastAsia="Calibri"/>
                <w:szCs w:val="24"/>
              </w:rPr>
              <w:t>ąskaita (per SABIS); </w:t>
            </w:r>
          </w:p>
          <w:p w14:paraId="434A52D3" w14:textId="424895D6" w:rsidR="00980BD7" w:rsidRDefault="00980BD7" w:rsidP="001434F2">
            <w:pPr>
              <w:contextualSpacing/>
              <w:jc w:val="both"/>
              <w:rPr>
                <w:kern w:val="2"/>
                <w:szCs w:val="24"/>
              </w:rPr>
            </w:pPr>
            <w:r>
              <w:rPr>
                <w:rFonts w:eastAsia="Calibri"/>
                <w:szCs w:val="24"/>
              </w:rPr>
              <w:t xml:space="preserve">3. </w:t>
            </w:r>
            <w:r>
              <w:rPr>
                <w:kern w:val="2"/>
                <w:szCs w:val="24"/>
              </w:rPr>
              <w:t>Naudojimo i</w:t>
            </w:r>
            <w:r w:rsidRPr="00582CC6">
              <w:rPr>
                <w:kern w:val="2"/>
                <w:szCs w:val="24"/>
              </w:rPr>
              <w:t xml:space="preserve">nstrukcija lietuvių </w:t>
            </w:r>
            <w:r w:rsidR="00FF3501">
              <w:rPr>
                <w:kern w:val="2"/>
                <w:szCs w:val="24"/>
              </w:rPr>
              <w:t>kalba</w:t>
            </w:r>
            <w:r>
              <w:rPr>
                <w:kern w:val="2"/>
                <w:szCs w:val="24"/>
              </w:rPr>
              <w:t>;</w:t>
            </w:r>
          </w:p>
          <w:p w14:paraId="15584F28" w14:textId="2B69018C" w:rsidR="00980BD7" w:rsidRDefault="00980BD7" w:rsidP="001434F2">
            <w:pPr>
              <w:contextualSpacing/>
              <w:jc w:val="both"/>
              <w:rPr>
                <w:rFonts w:eastAsia="Calibri"/>
                <w:szCs w:val="24"/>
              </w:rPr>
            </w:pPr>
            <w:r w:rsidRPr="00473E0F">
              <w:rPr>
                <w:rFonts w:eastAsia="Calibri"/>
                <w:szCs w:val="24"/>
              </w:rPr>
              <w:t>4. CE sertifikato arba EB deklaracijos kopija</w:t>
            </w:r>
            <w:r w:rsidR="00424657">
              <w:rPr>
                <w:rFonts w:eastAsia="Calibri"/>
                <w:szCs w:val="24"/>
              </w:rPr>
              <w:t xml:space="preserve"> (pristatant konkrečią </w:t>
            </w:r>
            <w:r w:rsidR="006C2797">
              <w:rPr>
                <w:rFonts w:eastAsia="Calibri"/>
                <w:szCs w:val="24"/>
              </w:rPr>
              <w:t>Prekę pirmą kartą)</w:t>
            </w:r>
            <w:r w:rsidRPr="00473E0F">
              <w:rPr>
                <w:rFonts w:eastAsia="Calibri"/>
                <w:szCs w:val="24"/>
              </w:rPr>
              <w:t>. Pateikiant EB deklaracijos kopiją, kad Prekė atitiks reikiamus standartus bei Prekės klasei būtinus reglamentus, kartu pateikiami ir techniniai dokumentai, pagrindžiantys Prekės atitiktį reikiamiems standartams bei reglamentams.</w:t>
            </w:r>
          </w:p>
          <w:p w14:paraId="1B015F42" w14:textId="77777777" w:rsidR="00F452EA" w:rsidRPr="00D25026" w:rsidRDefault="00F452EA" w:rsidP="001434F2">
            <w:pPr>
              <w:tabs>
                <w:tab w:val="left" w:pos="280"/>
              </w:tabs>
              <w:jc w:val="both"/>
              <w:rPr>
                <w:kern w:val="2"/>
                <w:szCs w:val="24"/>
              </w:rPr>
            </w:pPr>
          </w:p>
          <w:p w14:paraId="4DBDB049" w14:textId="1FB5AF54" w:rsidR="005E73E5" w:rsidRPr="006F633C" w:rsidRDefault="00980BD7" w:rsidP="001434F2">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1434F2"/>
    <w:p w14:paraId="356ADB74" w14:textId="69202E60"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1434F2">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350A2A11" w:rsidR="005E73E5" w:rsidRPr="005E73E5" w:rsidRDefault="00032ADC" w:rsidP="001434F2">
            <w:pPr>
              <w:jc w:val="both"/>
              <w:rPr>
                <w:color w:val="4471C4"/>
                <w:kern w:val="2"/>
                <w:szCs w:val="24"/>
              </w:rPr>
            </w:pPr>
            <w:r w:rsidRPr="00032ADC">
              <w:rPr>
                <w:kern w:val="2"/>
                <w:szCs w:val="24"/>
              </w:rPr>
              <w:t>Fiksuoto įkainio kainodara</w:t>
            </w:r>
          </w:p>
        </w:tc>
      </w:tr>
      <w:tr w:rsidR="00486A38" w:rsidRPr="006F633C"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486A38" w:rsidRPr="007D4483" w:rsidRDefault="00486A38" w:rsidP="00486A38">
            <w:pPr>
              <w:rPr>
                <w:b/>
                <w:bCs/>
                <w:color w:val="FF0000"/>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31CDA53F" w:rsidR="00486A38" w:rsidRPr="007D4483" w:rsidRDefault="00486A38" w:rsidP="00486A38">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441F3ED" w14:textId="77777777" w:rsidR="00486A38" w:rsidRPr="001E4C32" w:rsidDel="00E95033" w:rsidRDefault="00486A38" w:rsidP="00486A38">
            <w:r w:rsidRPr="720BE948">
              <w:rPr>
                <w:kern w:val="2"/>
              </w:rPr>
              <w:t xml:space="preserve">Pradinė </w:t>
            </w:r>
            <w:r>
              <w:rPr>
                <w:kern w:val="2"/>
              </w:rPr>
              <w:t>s</w:t>
            </w:r>
            <w:r w:rsidRPr="720BE948">
              <w:rPr>
                <w:kern w:val="2"/>
              </w:rPr>
              <w:t>utarties vertė kiekvienai konkrečiai pirkimo objekto daliai nustatyta Techninėje specifikacijoje.</w:t>
            </w:r>
          </w:p>
          <w:p w14:paraId="71377308" w14:textId="77777777" w:rsidR="00486A38" w:rsidRDefault="00486A38" w:rsidP="00486A38">
            <w:pPr>
              <w:pStyle w:val="paragraph"/>
              <w:spacing w:before="0" w:beforeAutospacing="0" w:after="0" w:afterAutospacing="0"/>
              <w:jc w:val="both"/>
              <w:textAlignment w:val="baseline"/>
              <w:rPr>
                <w:rStyle w:val="eop"/>
                <w:color w:val="000000"/>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w:t>
            </w:r>
            <w:proofErr w:type="spellStart"/>
            <w:r>
              <w:rPr>
                <w:rStyle w:val="normaltextrun"/>
                <w:color w:val="000000"/>
              </w:rPr>
              <w:t>ių</w:t>
            </w:r>
            <w:proofErr w:type="spellEnd"/>
            <w:r>
              <w:rPr>
                <w:rStyle w:val="normaltextrun"/>
                <w:color w:val="000000"/>
              </w:rPr>
              <w:t>) be PVM. </w:t>
            </w:r>
            <w:r>
              <w:rPr>
                <w:rStyle w:val="eop"/>
                <w:color w:val="000000"/>
              </w:rPr>
              <w:t> </w:t>
            </w:r>
          </w:p>
          <w:p w14:paraId="5E9EBA9E" w14:textId="77777777" w:rsidR="00A679B0" w:rsidRDefault="00A679B0" w:rsidP="00486A38">
            <w:pPr>
              <w:pStyle w:val="paragraph"/>
              <w:spacing w:before="0" w:beforeAutospacing="0" w:after="0" w:afterAutospacing="0"/>
              <w:jc w:val="both"/>
              <w:textAlignment w:val="baseline"/>
              <w:rPr>
                <w:rStyle w:val="eop"/>
                <w:color w:val="000000"/>
              </w:rPr>
            </w:pPr>
          </w:p>
          <w:p w14:paraId="7744F2FD" w14:textId="493B4173" w:rsidR="00486A38" w:rsidRDefault="00A679B0" w:rsidP="00486A38">
            <w:pPr>
              <w:pStyle w:val="paragraph"/>
              <w:spacing w:before="0" w:beforeAutospacing="0" w:after="0" w:afterAutospacing="0"/>
              <w:jc w:val="both"/>
              <w:textAlignment w:val="baseline"/>
              <w:rPr>
                <w:rStyle w:val="eop"/>
                <w:color w:val="000000"/>
              </w:rPr>
            </w:pPr>
            <w:r>
              <w:rPr>
                <w:rStyle w:val="normaltextrun"/>
                <w:color w:val="000000"/>
              </w:rPr>
              <w:t>Sutarties kaina yra lygi Tiekėjo pasiūlymo kainai su PVM. </w:t>
            </w:r>
            <w:r>
              <w:rPr>
                <w:rStyle w:val="eop"/>
                <w:color w:val="000000"/>
              </w:rPr>
              <w:t> </w:t>
            </w:r>
          </w:p>
          <w:p w14:paraId="2B2AC222" w14:textId="77777777" w:rsidR="00486A38" w:rsidRPr="00426AE8" w:rsidRDefault="00486A38" w:rsidP="00486A38">
            <w:pPr>
              <w:spacing w:line="276" w:lineRule="auto"/>
            </w:pPr>
            <w:r w:rsidRPr="6940997C">
              <w:lastRenderedPageBreak/>
              <w:t xml:space="preserve">Bendra </w:t>
            </w:r>
            <w:r>
              <w:t>S</w:t>
            </w:r>
            <w:r w:rsidRPr="6940997C">
              <w:t>utarties vertė (įskaitant visas mokėtinas sumas, visus mokesčius, pratęsimo ir pakeitimų, atnaujinimo galimybes) yra lygi Sutarties kainai</w:t>
            </w:r>
            <w:r w:rsidRPr="6940997C">
              <w:rPr>
                <w:kern w:val="2"/>
              </w:rPr>
              <w:t xml:space="preserve"> su PVM. Pirkėjas neįsipareigoja išpirkti šios vertės.</w:t>
            </w:r>
          </w:p>
          <w:p w14:paraId="22664D52" w14:textId="77777777" w:rsidR="00486A38" w:rsidRDefault="00486A38" w:rsidP="00486A38">
            <w:pPr>
              <w:pStyle w:val="paragraph"/>
              <w:spacing w:before="0" w:beforeAutospacing="0" w:after="0" w:afterAutospacing="0"/>
              <w:jc w:val="both"/>
              <w:textAlignment w:val="baseline"/>
              <w:rPr>
                <w:rFonts w:ascii="Segoe UI" w:hAnsi="Segoe UI" w:cs="Segoe UI"/>
                <w:sz w:val="18"/>
                <w:szCs w:val="18"/>
              </w:rPr>
            </w:pPr>
            <w:r>
              <w:rPr>
                <w:rStyle w:val="eop"/>
                <w:color w:val="FF0000"/>
              </w:rPr>
              <w:t> </w:t>
            </w:r>
          </w:p>
          <w:p w14:paraId="49B11AC1" w14:textId="77777777" w:rsidR="00486A38" w:rsidRDefault="00486A38" w:rsidP="00486A38">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2A5C4165" w14:textId="77777777" w:rsidR="00486A38" w:rsidRDefault="00486A38" w:rsidP="00486A38">
            <w:pPr>
              <w:pStyle w:val="paragraph"/>
              <w:spacing w:before="0" w:beforeAutospacing="0" w:after="0" w:afterAutospacing="0"/>
              <w:textAlignment w:val="baseline"/>
              <w:rPr>
                <w:rFonts w:ascii="Segoe UI" w:hAnsi="Segoe UI" w:cs="Segoe UI"/>
                <w:sz w:val="18"/>
                <w:szCs w:val="18"/>
              </w:rPr>
            </w:pPr>
            <w:r>
              <w:rPr>
                <w:rStyle w:val="eop"/>
              </w:rPr>
              <w:t> </w:t>
            </w:r>
          </w:p>
          <w:p w14:paraId="7BF59316" w14:textId="507F6404" w:rsidR="003B6378" w:rsidRPr="004B5D26" w:rsidRDefault="003B6378" w:rsidP="003B6378">
            <w:pPr>
              <w:spacing w:line="276" w:lineRule="auto"/>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kiekio viršutinės ribos (nurodytos vienetais), o išpirkti mažesnį kiekį, Pirkėjas gali.</w:t>
            </w:r>
          </w:p>
          <w:p w14:paraId="1718AF60" w14:textId="77777777" w:rsidR="003B6378" w:rsidRPr="004B5D26" w:rsidRDefault="003B6378" w:rsidP="003B6378">
            <w:pPr>
              <w:spacing w:line="276" w:lineRule="auto"/>
              <w:rPr>
                <w:kern w:val="2"/>
                <w:szCs w:val="24"/>
              </w:rPr>
            </w:pPr>
          </w:p>
          <w:p w14:paraId="746F3E10" w14:textId="77777777" w:rsidR="003B6378" w:rsidRPr="003F145E" w:rsidRDefault="003B6378" w:rsidP="003B6378">
            <w:pPr>
              <w:spacing w:line="276" w:lineRule="auto"/>
              <w:rPr>
                <w:kern w:val="2"/>
              </w:rPr>
            </w:pPr>
            <w:r w:rsidRPr="003F145E">
              <w:rPr>
                <w:kern w:val="2"/>
              </w:rPr>
              <w:t xml:space="preserve">Jeigu Sutartyje ar Techninėje specifikacijoje yra numatyta, kad esant poreikiui, Pirkėjas gali įsigyti Sutartyje ir (ar) Techninėje specifikacijoje nenurodytų, tačiau su Pirkimo objektu susijusių prekių ir (ar) paslaugų neviršijant 10 procentų Pradinės </w:t>
            </w:r>
            <w:r w:rsidRPr="003F145E">
              <w:t>s</w:t>
            </w:r>
            <w:r w:rsidRPr="003F145E">
              <w:rPr>
                <w:kern w:val="2"/>
              </w:rPr>
              <w:t>utarties vertės, tokių prekių ir (ar) paslaugų kaina nustatoma vadovaujantis Specialiųjų sąlygų 5.4 punktu. Šiuo atveju Pradinės sutarties vertė, Sutarties kaina ir bendra sutarties vertė nekeičiama.</w:t>
            </w:r>
          </w:p>
          <w:p w14:paraId="6AACE040" w14:textId="77777777" w:rsidR="003B6378" w:rsidRPr="004B5D26" w:rsidRDefault="003B6378" w:rsidP="003B6378">
            <w:pPr>
              <w:spacing w:line="276" w:lineRule="auto"/>
              <w:rPr>
                <w:color w:val="4471C4"/>
                <w:kern w:val="2"/>
                <w:szCs w:val="24"/>
              </w:rPr>
            </w:pPr>
          </w:p>
          <w:p w14:paraId="0523DB95" w14:textId="77777777" w:rsidR="003B6378" w:rsidRDefault="003B6378" w:rsidP="003B6378">
            <w:pPr>
              <w:spacing w:line="276" w:lineRule="auto"/>
              <w:rPr>
                <w:color w:val="4472C4"/>
                <w:kern w:val="2"/>
              </w:rPr>
            </w:pPr>
            <w:r w:rsidRPr="6F030C1E">
              <w:rPr>
                <w:kern w:val="2"/>
              </w:rPr>
              <w:t xml:space="preserve">Jei fiksuoti įkainiai buvo peržiūrėti pagal Sutartyje nurodytas kainų peržiūros sąlygas, atitinkamai patikslinami (didėja arba mažėja) pradinėje Sutartyje numatyti įkainių be PVM dydžiai ir patikslinama (didėja arba mažėja) Pradinės </w:t>
            </w:r>
            <w:r>
              <w:t>s</w:t>
            </w:r>
            <w:r w:rsidRPr="6F030C1E">
              <w:rPr>
                <w:kern w:val="2"/>
              </w:rPr>
              <w:t>utarties vertė,</w:t>
            </w:r>
            <w:r w:rsidRPr="6F030C1E">
              <w:rPr>
                <w:color w:val="156082" w:themeColor="accent1"/>
                <w:kern w:val="2"/>
              </w:rPr>
              <w:t xml:space="preserve"> </w:t>
            </w:r>
            <w:r w:rsidRPr="6F030C1E">
              <w:rPr>
                <w:kern w:val="2"/>
              </w:rPr>
              <w:t>tačiau Sutarties kaina ir bendra sutarties vertė nekeičiama.</w:t>
            </w:r>
          </w:p>
          <w:p w14:paraId="0EAD8DE4" w14:textId="30458D05" w:rsidR="00486A38" w:rsidRPr="00BF331C" w:rsidRDefault="00486A38" w:rsidP="00486A38">
            <w:pPr>
              <w:jc w:val="both"/>
              <w:rPr>
                <w:kern w:val="2"/>
                <w:szCs w:val="24"/>
              </w:rPr>
            </w:pPr>
          </w:p>
        </w:tc>
      </w:tr>
      <w:tr w:rsidR="00486A38"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486A38" w:rsidRPr="007D4483" w:rsidRDefault="00486A38" w:rsidP="00486A38">
            <w:pPr>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486A38" w:rsidRPr="006F633C" w:rsidRDefault="00486A38" w:rsidP="00486A38">
            <w:pPr>
              <w:rPr>
                <w:kern w:val="2"/>
                <w:szCs w:val="24"/>
              </w:rPr>
            </w:pPr>
            <w:r w:rsidRPr="006F633C">
              <w:rPr>
                <w:kern w:val="2"/>
                <w:szCs w:val="24"/>
              </w:rPr>
              <w:t xml:space="preserve">Sutarties </w:t>
            </w:r>
            <w:r w:rsidRPr="00E92E39">
              <w:rPr>
                <w:kern w:val="2"/>
                <w:szCs w:val="24"/>
              </w:rPr>
              <w:t xml:space="preserve">kaina </w:t>
            </w:r>
            <w:r w:rsidRPr="006F633C">
              <w:rPr>
                <w:kern w:val="2"/>
                <w:szCs w:val="24"/>
              </w:rPr>
              <w:t>bus perskaičiuojami:</w:t>
            </w:r>
          </w:p>
          <w:p w14:paraId="2795703B" w14:textId="35C6B053" w:rsidR="00486A38" w:rsidRPr="006F633C" w:rsidRDefault="00486A38" w:rsidP="00486A38">
            <w:pPr>
              <w:rPr>
                <w:color w:val="FF0000"/>
                <w:kern w:val="2"/>
                <w:szCs w:val="24"/>
              </w:rPr>
            </w:pPr>
            <w:r w:rsidRPr="006F633C">
              <w:rPr>
                <w:kern w:val="2"/>
                <w:szCs w:val="24"/>
              </w:rPr>
              <w:t>5.3.1. dėl PVM tarifo pasikeitimo</w:t>
            </w:r>
            <w:r w:rsidR="001B6EEA">
              <w:rPr>
                <w:kern w:val="2"/>
                <w:szCs w:val="24"/>
              </w:rPr>
              <w:t>,</w:t>
            </w:r>
          </w:p>
          <w:p w14:paraId="1D0248A1" w14:textId="174FD903" w:rsidR="00486A38" w:rsidRPr="006F633C" w:rsidRDefault="001B6EEA" w:rsidP="00486A38">
            <w:pPr>
              <w:rPr>
                <w:color w:val="FF0000"/>
                <w:kern w:val="2"/>
                <w:szCs w:val="24"/>
              </w:rPr>
            </w:pPr>
            <w:r w:rsidRPr="00E03540">
              <w:rPr>
                <w:color w:val="000000" w:themeColor="text1"/>
                <w:kern w:val="2"/>
                <w:szCs w:val="24"/>
              </w:rPr>
              <w:t>5.3.</w:t>
            </w:r>
            <w:r>
              <w:rPr>
                <w:color w:val="000000" w:themeColor="text1"/>
                <w:kern w:val="2"/>
                <w:szCs w:val="24"/>
              </w:rPr>
              <w:t>3</w:t>
            </w:r>
            <w:r w:rsidRPr="00E03540">
              <w:rPr>
                <w:color w:val="000000" w:themeColor="text1"/>
                <w:kern w:val="2"/>
                <w:szCs w:val="24"/>
              </w:rPr>
              <w:t>. dėl kainų lygio pokyčio.</w:t>
            </w:r>
          </w:p>
        </w:tc>
      </w:tr>
      <w:tr w:rsidR="00486A38"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486A38" w:rsidRPr="006F633C" w:rsidRDefault="00486A38" w:rsidP="00486A38">
            <w:pPr>
              <w:jc w:val="both"/>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55A14493" w14:textId="77777777" w:rsidR="00A745E3" w:rsidRPr="00A745E3" w:rsidRDefault="00A745E3" w:rsidP="00A745E3">
            <w:pPr>
              <w:jc w:val="both"/>
              <w:rPr>
                <w:kern w:val="2"/>
                <w:szCs w:val="24"/>
              </w:rPr>
            </w:pPr>
            <w:r w:rsidRPr="00A745E3">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(įkainio) be PVM. </w:t>
            </w:r>
          </w:p>
          <w:p w14:paraId="26D0A846" w14:textId="77777777" w:rsidR="00A745E3" w:rsidRPr="00A745E3" w:rsidRDefault="00A745E3" w:rsidP="00A745E3">
            <w:pPr>
              <w:jc w:val="both"/>
              <w:rPr>
                <w:kern w:val="2"/>
                <w:szCs w:val="24"/>
              </w:rPr>
            </w:pPr>
          </w:p>
          <w:p w14:paraId="0A68EBAD" w14:textId="2DD45C59" w:rsidR="00486A38" w:rsidRPr="00A53BA1" w:rsidRDefault="00A745E3" w:rsidP="00A745E3">
            <w:pPr>
              <w:jc w:val="both"/>
              <w:rPr>
                <w:color w:val="FF0000"/>
                <w:kern w:val="2"/>
                <w:szCs w:val="24"/>
              </w:rPr>
            </w:pPr>
            <w:r w:rsidRPr="00A745E3">
              <w:rPr>
                <w:kern w:val="2"/>
                <w:szCs w:val="24"/>
              </w:rPr>
              <w:t>Perskaičiavimas atliekamas priėmus ir (ar) įsigaliojus Lietuvos Respublikos pridėtinės vertės mokesčio įstatymo pakeitimo įstatymui, kuriuo keičiamas PVM tarifas. Perskaičiuota (-i) kaina (įkainiai) įforminama (-i) Susitarimu, kuris tampa neatskiriama Sutarties dalimi ir turi būti taikoma (-i) už tą Prekių dalį, kurios bus tiekiamos nuo naujo PVM įsigaliojimo dienos (nepriklausomai nuo to, kada pasirašytas Susitarimas).</w:t>
            </w:r>
          </w:p>
        </w:tc>
      </w:tr>
      <w:tr w:rsidR="00486A38"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486A38" w:rsidRPr="006F633C" w:rsidRDefault="00486A38" w:rsidP="00486A38">
            <w:pPr>
              <w:rPr>
                <w:kern w:val="2"/>
                <w:szCs w:val="24"/>
              </w:rPr>
            </w:pPr>
            <w:r w:rsidRPr="006F633C">
              <w:rPr>
                <w:b/>
                <w:bCs/>
                <w:kern w:val="2"/>
                <w:szCs w:val="24"/>
              </w:rPr>
              <w:lastRenderedPageBreak/>
              <w:t>5.3.2.</w:t>
            </w:r>
            <w:r>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486A38" w:rsidRPr="006F633C" w:rsidRDefault="00486A38" w:rsidP="00486A38">
            <w:pPr>
              <w:rPr>
                <w:szCs w:val="24"/>
              </w:rPr>
            </w:pPr>
            <w:r w:rsidRPr="006F633C">
              <w:rPr>
                <w:kern w:val="2"/>
                <w:szCs w:val="24"/>
              </w:rPr>
              <w:t>Netaikoma</w:t>
            </w:r>
          </w:p>
        </w:tc>
      </w:tr>
      <w:tr w:rsidR="00486A38"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486A38" w:rsidRPr="006F633C" w:rsidRDefault="00486A38" w:rsidP="00486A38">
            <w:pPr>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57F8157F" w14:textId="77777777" w:rsidR="003C21DB" w:rsidRPr="003C21DB" w:rsidRDefault="003C21DB" w:rsidP="00AB1DB7">
            <w:pPr>
              <w:jc w:val="both"/>
              <w:rPr>
                <w:kern w:val="2"/>
                <w:szCs w:val="24"/>
              </w:rPr>
            </w:pPr>
            <w:r w:rsidRPr="003C21DB">
              <w:rPr>
                <w:kern w:val="2"/>
                <w:szCs w:val="24"/>
              </w:rPr>
              <w:t>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w:t>
            </w:r>
          </w:p>
          <w:p w14:paraId="635D8DB0" w14:textId="77777777" w:rsidR="003C21DB" w:rsidRPr="003C21DB" w:rsidRDefault="003C21DB" w:rsidP="00AB1DB7">
            <w:pPr>
              <w:jc w:val="both"/>
              <w:rPr>
                <w:kern w:val="2"/>
                <w:szCs w:val="24"/>
              </w:rPr>
            </w:pPr>
            <w:r w:rsidRPr="003C21DB">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17119000" w14:textId="77777777" w:rsidR="003C21DB" w:rsidRPr="003C21DB" w:rsidRDefault="003C21DB" w:rsidP="00AB1DB7">
            <w:pPr>
              <w:jc w:val="both"/>
              <w:rPr>
                <w:kern w:val="2"/>
                <w:szCs w:val="24"/>
              </w:rPr>
            </w:pPr>
            <w:r w:rsidRPr="003C21DB">
              <w:rPr>
                <w:kern w:val="2"/>
                <w:szCs w:val="24"/>
              </w:rPr>
              <w:t>5.3.3.3. Jeigu Prekių tiekimas vėluoja dėl Tiekėjo kaltės, uždelstų pristatyti Prekių įkainiai nėra perskaičiuojami dėl kainų lygio kilimo (negali būti didinami).</w:t>
            </w:r>
          </w:p>
          <w:p w14:paraId="17CE1B88" w14:textId="77777777" w:rsidR="003C21DB" w:rsidRPr="003C21DB" w:rsidRDefault="003C21DB" w:rsidP="00AB1DB7">
            <w:pPr>
              <w:jc w:val="both"/>
              <w:rPr>
                <w:kern w:val="2"/>
                <w:szCs w:val="24"/>
              </w:rPr>
            </w:pPr>
            <w:r w:rsidRPr="003C21DB">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902E77A" w14:textId="77777777" w:rsidR="003C21DB" w:rsidRPr="003C21DB" w:rsidRDefault="003C21DB" w:rsidP="00AB1DB7">
            <w:pPr>
              <w:jc w:val="both"/>
              <w:rPr>
                <w:kern w:val="2"/>
                <w:szCs w:val="24"/>
              </w:rPr>
            </w:pPr>
            <w:r w:rsidRPr="003C21DB">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F772090" w14:textId="77777777" w:rsidR="003C21DB" w:rsidRPr="003C21DB" w:rsidRDefault="003C21DB" w:rsidP="00AB1DB7">
            <w:pPr>
              <w:jc w:val="both"/>
              <w:rPr>
                <w:kern w:val="2"/>
                <w:szCs w:val="24"/>
              </w:rPr>
            </w:pPr>
            <w:r w:rsidRPr="003C21DB">
              <w:rPr>
                <w:kern w:val="2"/>
                <w:szCs w:val="24"/>
              </w:rPr>
              <w:t>5.3.3.6. Nauji Sutarties įkainiai apskaičiuojami pagal žemiau pateiktą formulę:</w:t>
            </w:r>
          </w:p>
          <w:p w14:paraId="78292E11" w14:textId="77777777" w:rsidR="003C21DB" w:rsidRPr="003C21DB" w:rsidRDefault="003C21DB" w:rsidP="00AB1DB7">
            <w:pPr>
              <w:jc w:val="both"/>
              <w:rPr>
                <w:kern w:val="2"/>
                <w:szCs w:val="24"/>
              </w:rPr>
            </w:pPr>
            <w:r w:rsidRPr="003C21DB">
              <w:rPr>
                <w:kern w:val="2"/>
                <w:szCs w:val="24"/>
              </w:rPr>
              <w:t xml:space="preserve">a_1=a+(k/100×a), kur a – įkainis (Eur be PVM)) (jei peržiūra jau buvo atlikta, tai po paskutinio perskaičiavimo) </w:t>
            </w:r>
          </w:p>
          <w:p w14:paraId="5ED948BF" w14:textId="77777777" w:rsidR="003C21DB" w:rsidRPr="003C21DB" w:rsidRDefault="003C21DB" w:rsidP="00AB1DB7">
            <w:pPr>
              <w:jc w:val="both"/>
              <w:rPr>
                <w:kern w:val="2"/>
                <w:szCs w:val="24"/>
              </w:rPr>
            </w:pPr>
            <w:r w:rsidRPr="003C21DB">
              <w:rPr>
                <w:kern w:val="2"/>
                <w:szCs w:val="24"/>
              </w:rPr>
              <w:t xml:space="preserve">a1 – perskaičiuota (pakeista) įkainis (Eur be PVM) </w:t>
            </w:r>
          </w:p>
          <w:p w14:paraId="50C8A9EB" w14:textId="77777777" w:rsidR="003C21DB" w:rsidRPr="003C21DB" w:rsidRDefault="003C21DB" w:rsidP="00AB1DB7">
            <w:pPr>
              <w:jc w:val="both"/>
              <w:rPr>
                <w:kern w:val="2"/>
                <w:szCs w:val="24"/>
              </w:rPr>
            </w:pPr>
            <w:r w:rsidRPr="003C21DB">
              <w:rPr>
                <w:kern w:val="2"/>
                <w:szCs w:val="24"/>
              </w:rPr>
              <w:t>k – pagal vartotojų kainų indeksą (pasirenkamas „06 SVEIKATA“ indeksas) apskaičiuotas Vartojimo prekių ir paslaugų kainų pokytis (padidėjimas arba sumažėjimas) (%). „k“ reikšmė skaičiuojama pagal formulę:</w:t>
            </w:r>
          </w:p>
          <w:p w14:paraId="3D2B70BE" w14:textId="77777777" w:rsidR="003C21DB" w:rsidRPr="003C21DB" w:rsidRDefault="003C21DB" w:rsidP="00AB1DB7">
            <w:pPr>
              <w:jc w:val="both"/>
              <w:rPr>
                <w:kern w:val="2"/>
                <w:szCs w:val="24"/>
              </w:rPr>
            </w:pPr>
            <w:r w:rsidRPr="003C21DB">
              <w:rPr>
                <w:kern w:val="2"/>
                <w:szCs w:val="24"/>
              </w:rPr>
              <w:t>k =</w:t>
            </w:r>
            <w:proofErr w:type="spellStart"/>
            <w:r w:rsidRPr="003C21DB">
              <w:rPr>
                <w:kern w:val="2"/>
                <w:szCs w:val="24"/>
              </w:rPr>
              <w:t>Ind_naujausias</w:t>
            </w:r>
            <w:proofErr w:type="spellEnd"/>
            <w:r w:rsidRPr="003C21DB">
              <w:rPr>
                <w:kern w:val="2"/>
                <w:szCs w:val="24"/>
              </w:rPr>
              <w:t>/</w:t>
            </w:r>
            <w:proofErr w:type="spellStart"/>
            <w:r w:rsidRPr="003C21DB">
              <w:rPr>
                <w:kern w:val="2"/>
                <w:szCs w:val="24"/>
              </w:rPr>
              <w:t>Ind_pradžia</w:t>
            </w:r>
            <w:proofErr w:type="spellEnd"/>
            <w:r w:rsidRPr="003C21DB">
              <w:rPr>
                <w:kern w:val="2"/>
                <w:szCs w:val="24"/>
              </w:rPr>
              <w:t xml:space="preserve"> ×100-100, (proc.) kur</w:t>
            </w:r>
          </w:p>
          <w:p w14:paraId="4690F0BB" w14:textId="77777777" w:rsidR="003C21DB" w:rsidRPr="003C21DB" w:rsidRDefault="003C21DB" w:rsidP="00AB1DB7">
            <w:pPr>
              <w:jc w:val="both"/>
              <w:rPr>
                <w:kern w:val="2"/>
                <w:szCs w:val="24"/>
              </w:rPr>
            </w:pPr>
            <w:proofErr w:type="spellStart"/>
            <w:r w:rsidRPr="003C21DB">
              <w:rPr>
                <w:kern w:val="2"/>
                <w:szCs w:val="24"/>
              </w:rPr>
              <w:t>Indnaujausias</w:t>
            </w:r>
            <w:proofErr w:type="spellEnd"/>
            <w:r w:rsidRPr="003C21DB">
              <w:rPr>
                <w:kern w:val="2"/>
                <w:szCs w:val="24"/>
              </w:rPr>
              <w:t xml:space="preserve"> – kreipimosi dėl įkainių peržiūros išsiuntimo kitai šaliai dieną paskelbtas naujausias vartojimo prekių ir paslaugų indeksas (pasirenkamas „06 SVEIKATA“ indeksas).</w:t>
            </w:r>
          </w:p>
          <w:p w14:paraId="41700941" w14:textId="77777777" w:rsidR="003C21DB" w:rsidRPr="003C21DB" w:rsidRDefault="003C21DB" w:rsidP="00AB1DB7">
            <w:pPr>
              <w:jc w:val="both"/>
              <w:rPr>
                <w:kern w:val="2"/>
                <w:szCs w:val="24"/>
              </w:rPr>
            </w:pPr>
            <w:proofErr w:type="spellStart"/>
            <w:r w:rsidRPr="003C21DB">
              <w:rPr>
                <w:kern w:val="2"/>
                <w:szCs w:val="24"/>
              </w:rPr>
              <w:t>Indpradžia</w:t>
            </w:r>
            <w:proofErr w:type="spellEnd"/>
            <w:r w:rsidRPr="003C21DB">
              <w:rPr>
                <w:kern w:val="2"/>
                <w:szCs w:val="24"/>
              </w:rPr>
              <w:t xml:space="preserve"> – laikotarpio pradžios datos (mėnesio) vartojimo prekių ir paslaugų indeksas (pasirenkamas „06 SVEIKATA“ indeksas). Pirmojo perskaičiavimo atveju laikotarpio pradžia (mėnuo) yra Sutarties įsigaliojimo dienos mėnuo. Antrojo ir vėlesnių </w:t>
            </w:r>
            <w:r w:rsidRPr="003C21DB">
              <w:rPr>
                <w:kern w:val="2"/>
                <w:szCs w:val="24"/>
              </w:rPr>
              <w:lastRenderedPageBreak/>
              <w:t>perskaičiavimų atveju laikotarpio pradžia (mėnuo) yra paskutinio perskaičiavimo metu naudotos paskelbto atitinkamo indekso reikšmės mėnuo.</w:t>
            </w:r>
          </w:p>
          <w:p w14:paraId="021FDBDB" w14:textId="77777777" w:rsidR="003C21DB" w:rsidRPr="003C21DB" w:rsidRDefault="003C21DB" w:rsidP="00AB1DB7">
            <w:pPr>
              <w:jc w:val="both"/>
              <w:rPr>
                <w:kern w:val="2"/>
                <w:szCs w:val="24"/>
              </w:rPr>
            </w:pPr>
            <w:r w:rsidRPr="003C21DB">
              <w:rPr>
                <w:kern w:val="2"/>
                <w:szCs w:val="24"/>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1B4220DA" w14:textId="77777777" w:rsidR="003C21DB" w:rsidRPr="003C21DB" w:rsidRDefault="003C21DB" w:rsidP="00AB1DB7">
            <w:pPr>
              <w:jc w:val="both"/>
              <w:rPr>
                <w:kern w:val="2"/>
                <w:szCs w:val="24"/>
              </w:rPr>
            </w:pPr>
            <w:r w:rsidRPr="003C21DB">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2F2F8D4" w14:textId="77777777" w:rsidR="003C21DB" w:rsidRPr="003C21DB" w:rsidRDefault="003C21DB" w:rsidP="00AB1DB7">
            <w:pPr>
              <w:jc w:val="both"/>
              <w:rPr>
                <w:kern w:val="2"/>
                <w:szCs w:val="24"/>
              </w:rPr>
            </w:pPr>
            <w:r w:rsidRPr="003C21DB">
              <w:rPr>
                <w:kern w:val="2"/>
                <w:szCs w:val="24"/>
              </w:rPr>
              <w:t>5.3.3.9. Susitarimas turi būti sudarytas per 10 (dešimt) darbo dienų nuo Šalies pateikto tinkamo prašymo perskaičiuoti Sutarties įkainius gavimo dienos.</w:t>
            </w:r>
          </w:p>
          <w:p w14:paraId="4E40BF3F" w14:textId="77777777" w:rsidR="003C21DB" w:rsidRPr="003C21DB" w:rsidRDefault="003C21DB" w:rsidP="00AB1DB7">
            <w:pPr>
              <w:jc w:val="both"/>
              <w:rPr>
                <w:kern w:val="2"/>
                <w:szCs w:val="24"/>
              </w:rPr>
            </w:pPr>
            <w:r w:rsidRPr="003C21DB">
              <w:rPr>
                <w:kern w:val="2"/>
                <w:szCs w:val="24"/>
              </w:rPr>
              <w:t>5.3.3.10. Susitarimu Šalys neturi teisės keisti procedūroje nurodytos tvarkos ar kitų Sutarties nuostatų, išskyrus, jei keitimas atliekamas pagal VPĮ nuostatas.</w:t>
            </w:r>
          </w:p>
          <w:p w14:paraId="24F5B2BF" w14:textId="77777777" w:rsidR="003C21DB" w:rsidRPr="003C21DB" w:rsidRDefault="003C21DB" w:rsidP="00AB1DB7">
            <w:pPr>
              <w:jc w:val="both"/>
              <w:rPr>
                <w:kern w:val="2"/>
                <w:szCs w:val="24"/>
              </w:rPr>
            </w:pPr>
          </w:p>
          <w:p w14:paraId="6306FB48" w14:textId="00D72195" w:rsidR="00486A38" w:rsidRPr="006F633C" w:rsidRDefault="003C21DB" w:rsidP="00AB1DB7">
            <w:pPr>
              <w:jc w:val="both"/>
              <w:rPr>
                <w:color w:val="4472C4"/>
                <w:kern w:val="2"/>
                <w:szCs w:val="24"/>
              </w:rPr>
            </w:pPr>
            <w:r w:rsidRPr="003C21DB">
              <w:rPr>
                <w:kern w:val="2"/>
                <w:szCs w:val="24"/>
              </w:rPr>
              <w:t xml:space="preserve">Vėlesnis kainų arba įkainių perskaičiavimas negali apimti laikotarpio, už kurį jau buvo atliktas perskaičiavimas. </w:t>
            </w:r>
          </w:p>
        </w:tc>
      </w:tr>
      <w:tr w:rsidR="00486A38"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486A38" w:rsidRPr="006F633C" w:rsidRDefault="00486A38" w:rsidP="00486A38">
            <w:pPr>
              <w:rPr>
                <w:b/>
                <w:bCs/>
                <w:kern w:val="2"/>
                <w:szCs w:val="24"/>
              </w:rPr>
            </w:pPr>
            <w:r w:rsidRPr="006F633C">
              <w:rPr>
                <w:b/>
                <w:bCs/>
                <w:kern w:val="2"/>
                <w:szCs w:val="24"/>
              </w:rPr>
              <w:lastRenderedPageBreak/>
              <w:t>5.3.4.</w:t>
            </w:r>
            <w:r>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486A38" w:rsidRPr="006F633C" w:rsidRDefault="00486A38" w:rsidP="00486A38">
            <w:pPr>
              <w:rPr>
                <w:kern w:val="2"/>
                <w:szCs w:val="24"/>
              </w:rPr>
            </w:pPr>
            <w:r w:rsidRPr="006F633C">
              <w:rPr>
                <w:kern w:val="2"/>
                <w:szCs w:val="24"/>
              </w:rPr>
              <w:t>Netaikoma</w:t>
            </w:r>
          </w:p>
          <w:p w14:paraId="3A8FAF1B" w14:textId="73E0D004" w:rsidR="00486A38" w:rsidRPr="006F633C" w:rsidRDefault="00486A38" w:rsidP="00486A38">
            <w:pPr>
              <w:rPr>
                <w:kern w:val="2"/>
                <w:szCs w:val="24"/>
              </w:rPr>
            </w:pPr>
          </w:p>
        </w:tc>
      </w:tr>
      <w:tr w:rsidR="00486A38"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486A38" w:rsidRPr="006F633C" w:rsidRDefault="00486A38" w:rsidP="00486A38">
            <w:pPr>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7D3060F3" w14:textId="77777777" w:rsidR="00236FE2" w:rsidRPr="00E03540" w:rsidRDefault="00236FE2" w:rsidP="00AB1DB7">
            <w:pPr>
              <w:spacing w:line="276" w:lineRule="auto"/>
              <w:jc w:val="both"/>
              <w:rPr>
                <w:color w:val="000000" w:themeColor="text1"/>
                <w:kern w:val="2"/>
              </w:rPr>
            </w:pPr>
            <w:r w:rsidRPr="00E03540">
              <w:rPr>
                <w:color w:val="000000" w:themeColor="text1"/>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44044C94" w:rsidR="00486A38" w:rsidRPr="006F633C" w:rsidRDefault="00236FE2" w:rsidP="00AB1DB7">
            <w:pPr>
              <w:jc w:val="both"/>
            </w:pPr>
            <w:r w:rsidRPr="00E03540">
              <w:rPr>
                <w:color w:val="000000" w:themeColor="text1"/>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w:t>
            </w:r>
            <w:r w:rsidRPr="00E03540">
              <w:rPr>
                <w:color w:val="000000" w:themeColor="text1"/>
                <w:kern w:val="2"/>
              </w:rPr>
              <w:lastRenderedPageBreak/>
              <w:t>Nenumatytų prekių kainos iki rinkos kainos, Pirkėjas pasilieka teisę Nenumatytas prekes įsigyti atskiru pirkimu.</w:t>
            </w:r>
          </w:p>
        </w:tc>
      </w:tr>
      <w:tr w:rsidR="00486A38"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486A38" w:rsidRPr="006F633C" w:rsidRDefault="00486A38" w:rsidP="00486A38">
            <w:pPr>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03D66217" w14:textId="77777777" w:rsidR="009B777E" w:rsidRDefault="009B777E" w:rsidP="00AB1DB7">
            <w:pPr>
              <w:spacing w:line="276" w:lineRule="auto"/>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527DC97F" w14:textId="77777777" w:rsidR="009B777E" w:rsidRPr="006F633C" w:rsidRDefault="009B777E" w:rsidP="00AB1DB7">
            <w:pPr>
              <w:spacing w:line="276" w:lineRule="auto"/>
              <w:jc w:val="both"/>
              <w:rPr>
                <w:kern w:val="2"/>
                <w:szCs w:val="24"/>
              </w:rPr>
            </w:pPr>
          </w:p>
          <w:p w14:paraId="3EA7EF5E" w14:textId="77777777" w:rsidR="009B777E" w:rsidRPr="00E03540" w:rsidRDefault="009B777E" w:rsidP="00AB1DB7">
            <w:pPr>
              <w:spacing w:line="276" w:lineRule="auto"/>
              <w:jc w:val="both"/>
              <w:rPr>
                <w:color w:val="000000" w:themeColor="text1"/>
                <w:kern w:val="2"/>
                <w:szCs w:val="24"/>
                <w:shd w:val="clear" w:color="auto" w:fill="FFFFFF"/>
              </w:rPr>
            </w:pPr>
            <w:r w:rsidRPr="006F633C">
              <w:rPr>
                <w:color w:val="000000"/>
                <w:kern w:val="2"/>
                <w:szCs w:val="24"/>
                <w:shd w:val="clear" w:color="auto" w:fill="FFFFFF"/>
              </w:rPr>
              <w:t>Apmokėjimo sąlygos</w:t>
            </w:r>
            <w:r>
              <w:rPr>
                <w:color w:val="000000"/>
                <w:kern w:val="2"/>
                <w:szCs w:val="24"/>
                <w:shd w:val="clear" w:color="auto" w:fill="FFFFFF"/>
              </w:rPr>
              <w:t xml:space="preserve">: </w:t>
            </w:r>
            <w:r w:rsidRPr="00E03540">
              <w:rPr>
                <w:color w:val="000000" w:themeColor="text1"/>
                <w:kern w:val="2"/>
                <w:szCs w:val="24"/>
                <w:shd w:val="clear" w:color="auto" w:fill="FFFFFF"/>
              </w:rPr>
              <w:t>įvykdžius užsakymą, mokama už konkretų kiekį / apimtį pagal nustatytus įkainius.</w:t>
            </w:r>
          </w:p>
          <w:p w14:paraId="4113DE8D" w14:textId="77777777" w:rsidR="00486A38" w:rsidRDefault="00486A38" w:rsidP="00AB1DB7">
            <w:pPr>
              <w:jc w:val="both"/>
              <w:rPr>
                <w:color w:val="0070C0"/>
                <w:kern w:val="2"/>
                <w:szCs w:val="24"/>
                <w:shd w:val="clear" w:color="auto" w:fill="FFFFFF"/>
              </w:rPr>
            </w:pPr>
          </w:p>
          <w:p w14:paraId="5ACC28E2" w14:textId="68504F5A" w:rsidR="00486A38" w:rsidRPr="006F633C" w:rsidRDefault="00486A38" w:rsidP="00AB1DB7">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486A38"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486A38" w:rsidRPr="006F633C" w:rsidRDefault="00486A38" w:rsidP="00486A38">
            <w:pPr>
              <w:rPr>
                <w:b/>
                <w:bCs/>
                <w:kern w:val="2"/>
                <w:szCs w:val="24"/>
              </w:rPr>
            </w:pPr>
            <w:r w:rsidRPr="006F633C">
              <w:rPr>
                <w:b/>
                <w:bCs/>
                <w:kern w:val="2"/>
                <w:szCs w:val="24"/>
              </w:rPr>
              <w:t>5.6.</w:t>
            </w:r>
            <w:r>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19C430CD" w:rsidR="00486A38" w:rsidRPr="006F633C" w:rsidRDefault="00486A38" w:rsidP="00486A38">
            <w:pPr>
              <w:jc w:val="both"/>
              <w:rPr>
                <w:color w:val="000000"/>
                <w:kern w:val="2"/>
                <w:szCs w:val="24"/>
                <w:shd w:val="clear" w:color="auto" w:fill="FFFFFF"/>
              </w:rPr>
            </w:pPr>
            <w:r>
              <w:rPr>
                <w:color w:val="000000"/>
                <w:kern w:val="2"/>
                <w:szCs w:val="24"/>
                <w:shd w:val="clear" w:color="auto" w:fill="FFFFFF"/>
              </w:rPr>
              <w:t>Netaikoma</w:t>
            </w:r>
          </w:p>
        </w:tc>
      </w:tr>
      <w:tr w:rsidR="00486A38"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486A38" w:rsidRPr="006F633C" w:rsidRDefault="00486A38" w:rsidP="00486A38">
            <w:pPr>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1DB6EAA8" w:rsidR="00486A38" w:rsidRPr="006F633C" w:rsidRDefault="00486A38" w:rsidP="00486A38">
            <w:pPr>
              <w:jc w:val="both"/>
              <w:rPr>
                <w:kern w:val="2"/>
                <w:szCs w:val="24"/>
              </w:rPr>
            </w:pPr>
            <w:r>
              <w:rPr>
                <w:kern w:val="2"/>
                <w:szCs w:val="24"/>
              </w:rPr>
              <w:t>Netaikoma</w:t>
            </w:r>
          </w:p>
        </w:tc>
      </w:tr>
    </w:tbl>
    <w:p w14:paraId="6468414B" w14:textId="77777777" w:rsidR="009B5DBE" w:rsidRPr="006F633C" w:rsidRDefault="009B5DBE" w:rsidP="001434F2"/>
    <w:p w14:paraId="574630D7" w14:textId="707C8557"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1434F2">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33FEE8DC" w:rsidR="001E0965" w:rsidRPr="006F633C" w:rsidRDefault="00E462D1" w:rsidP="001434F2">
            <w:pPr>
              <w:jc w:val="both"/>
              <w:rPr>
                <w:kern w:val="2"/>
                <w:szCs w:val="24"/>
              </w:rPr>
            </w:pPr>
            <w:r>
              <w:rPr>
                <w:kern w:val="2"/>
                <w:szCs w:val="24"/>
              </w:rPr>
              <w:t>Prekėms nustatomas Sutarties bendrųjų sąlygų 7 skyriuje nurodytas garantinis terminas.</w:t>
            </w:r>
          </w:p>
        </w:tc>
      </w:tr>
      <w:tr w:rsidR="00AC2FFE"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1434F2">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78ECD981" w:rsidR="00AC2FFE" w:rsidRPr="006F633C" w:rsidRDefault="00E462D1" w:rsidP="001434F2">
            <w:pPr>
              <w:jc w:val="both"/>
              <w:rPr>
                <w:kern w:val="2"/>
                <w:szCs w:val="24"/>
              </w:rPr>
            </w:pPr>
            <w:r>
              <w:rPr>
                <w:kern w:val="2"/>
                <w:szCs w:val="24"/>
              </w:rPr>
              <w:t>Netaikoma</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1434F2">
            <w:pPr>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491C6D26" w:rsidR="00163CA6" w:rsidRPr="006F633C" w:rsidRDefault="00856498" w:rsidP="001434F2">
            <w:pPr>
              <w:jc w:val="both"/>
              <w:rPr>
                <w:kern w:val="2"/>
                <w:szCs w:val="24"/>
              </w:rPr>
            </w:pPr>
            <w:r>
              <w:rPr>
                <w:kern w:val="2"/>
                <w:szCs w:val="24"/>
              </w:rPr>
              <w:t>Netaikoma</w:t>
            </w:r>
          </w:p>
        </w:tc>
      </w:tr>
    </w:tbl>
    <w:p w14:paraId="40391250" w14:textId="77777777" w:rsidR="009B5DBE" w:rsidRPr="006F633C" w:rsidRDefault="009B5DBE" w:rsidP="001434F2"/>
    <w:p w14:paraId="2897EC64" w14:textId="04BECA7E"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1434F2">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1434F2">
            <w:pPr>
              <w:rPr>
                <w:kern w:val="2"/>
                <w:szCs w:val="24"/>
              </w:rPr>
            </w:pPr>
            <w:r w:rsidRPr="006F633C">
              <w:rPr>
                <w:kern w:val="2"/>
                <w:szCs w:val="24"/>
              </w:rPr>
              <w:t>Sutarties vykdymui subtiekėjai ir (ar) specialistai nepasitelkiami.</w:t>
            </w:r>
          </w:p>
          <w:p w14:paraId="3800BB5B" w14:textId="77777777" w:rsidR="00163CA6" w:rsidRPr="006F633C" w:rsidRDefault="00163CA6" w:rsidP="001434F2">
            <w:pPr>
              <w:rPr>
                <w:kern w:val="2"/>
                <w:szCs w:val="24"/>
              </w:rPr>
            </w:pPr>
          </w:p>
          <w:p w14:paraId="0F205293" w14:textId="77777777" w:rsidR="00163CA6" w:rsidRPr="006F633C" w:rsidRDefault="00163CA6" w:rsidP="001434F2">
            <w:pPr>
              <w:rPr>
                <w:color w:val="FF0000"/>
                <w:kern w:val="2"/>
                <w:szCs w:val="24"/>
              </w:rPr>
            </w:pPr>
            <w:r w:rsidRPr="006F633C">
              <w:rPr>
                <w:color w:val="FF0000"/>
                <w:kern w:val="2"/>
                <w:szCs w:val="24"/>
              </w:rPr>
              <w:t>arba</w:t>
            </w:r>
          </w:p>
          <w:p w14:paraId="660C93F0" w14:textId="77777777" w:rsidR="00163CA6" w:rsidRPr="006F633C" w:rsidRDefault="00163CA6" w:rsidP="001434F2">
            <w:pPr>
              <w:rPr>
                <w:kern w:val="2"/>
                <w:szCs w:val="24"/>
              </w:rPr>
            </w:pPr>
          </w:p>
          <w:p w14:paraId="0B67E9CA" w14:textId="77777777" w:rsidR="00856290" w:rsidRPr="004B5D26" w:rsidRDefault="00856290" w:rsidP="001434F2">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1434F2">
            <w:pPr>
              <w:jc w:val="both"/>
              <w:rPr>
                <w:kern w:val="2"/>
                <w:szCs w:val="24"/>
              </w:rPr>
            </w:pPr>
          </w:p>
          <w:p w14:paraId="5C62FC08" w14:textId="77777777" w:rsidR="00856290" w:rsidRPr="004B5D26" w:rsidRDefault="00856290" w:rsidP="001434F2">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1434F2">
            <w:pPr>
              <w:jc w:val="both"/>
              <w:rPr>
                <w:kern w:val="2"/>
                <w:szCs w:val="24"/>
              </w:rPr>
            </w:pPr>
          </w:p>
          <w:p w14:paraId="2B955219" w14:textId="77777777" w:rsidR="00856290" w:rsidRPr="004B5D26" w:rsidRDefault="00856290" w:rsidP="001434F2">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1434F2">
            <w:pPr>
              <w:rPr>
                <w:kern w:val="2"/>
                <w:szCs w:val="24"/>
              </w:rPr>
            </w:pPr>
          </w:p>
          <w:p w14:paraId="0B94436B" w14:textId="06BA9583" w:rsidR="00163CA6" w:rsidRPr="006F633C" w:rsidRDefault="00856290" w:rsidP="001434F2">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1434F2"/>
    <w:p w14:paraId="2F363E40" w14:textId="4CE69DC5"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1434F2">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1434F2">
            <w:pPr>
              <w:rPr>
                <w:kern w:val="2"/>
                <w:szCs w:val="24"/>
              </w:rPr>
            </w:pPr>
            <w:r w:rsidRPr="006F633C">
              <w:rPr>
                <w:kern w:val="2"/>
                <w:szCs w:val="24"/>
              </w:rPr>
              <w:t>Prievolių pagal Sutartį įvykdymas užtikrinamas:</w:t>
            </w:r>
          </w:p>
          <w:p w14:paraId="7EC74867" w14:textId="3F843270" w:rsidR="005F23BA" w:rsidRPr="00856290" w:rsidRDefault="00163CA6" w:rsidP="001434F2">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1434F2">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1434F2">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1434F2">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1434F2">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1434F2">
            <w:pPr>
              <w:rPr>
                <w:kern w:val="2"/>
                <w:szCs w:val="24"/>
              </w:rPr>
            </w:pPr>
            <w:r w:rsidRPr="006F633C">
              <w:rPr>
                <w:kern w:val="2"/>
                <w:szCs w:val="24"/>
              </w:rPr>
              <w:t>Netaikoma</w:t>
            </w:r>
          </w:p>
          <w:p w14:paraId="783E261C" w14:textId="21F445BB" w:rsidR="00163CA6" w:rsidRPr="006F633C" w:rsidRDefault="00163CA6" w:rsidP="001434F2">
            <w:pPr>
              <w:rPr>
                <w:kern w:val="2"/>
                <w:szCs w:val="24"/>
              </w:rPr>
            </w:pPr>
          </w:p>
        </w:tc>
      </w:tr>
    </w:tbl>
    <w:p w14:paraId="1514C8A1" w14:textId="77777777" w:rsidR="009B5DBE" w:rsidRPr="006F633C" w:rsidRDefault="009B5DBE" w:rsidP="001434F2"/>
    <w:p w14:paraId="1CA6707F" w14:textId="0CD6AB88"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1434F2">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03561494" w:rsidR="00DC2F81" w:rsidRPr="006F633C" w:rsidRDefault="004F6634" w:rsidP="001434F2">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046B8C"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046B8C" w:rsidRPr="006F633C" w:rsidRDefault="00046B8C" w:rsidP="00046B8C">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B9C42EC" w14:textId="77777777" w:rsidR="00046B8C" w:rsidRDefault="00046B8C" w:rsidP="00AB1DB7">
            <w:pPr>
              <w:spacing w:line="276" w:lineRule="auto"/>
              <w:jc w:val="both"/>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2</w:t>
            </w:r>
            <w:r w:rsidRPr="00717EE0">
              <w:rPr>
                <w:kern w:val="2"/>
                <w:szCs w:val="24"/>
              </w:rPr>
              <w:t xml:space="preserve"> (</w:t>
            </w:r>
            <w:r>
              <w:rPr>
                <w:kern w:val="2"/>
                <w:szCs w:val="24"/>
              </w:rPr>
              <w:t>dvi</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64C054A3" w14:textId="77777777" w:rsidR="00046B8C" w:rsidRPr="00717EE0" w:rsidRDefault="00046B8C" w:rsidP="00AB1DB7">
            <w:pPr>
              <w:spacing w:line="276" w:lineRule="auto"/>
              <w:jc w:val="both"/>
              <w:rPr>
                <w:kern w:val="2"/>
                <w:szCs w:val="24"/>
              </w:rPr>
            </w:pPr>
          </w:p>
          <w:p w14:paraId="417BE9A0" w14:textId="77777777" w:rsidR="00046B8C" w:rsidRPr="006F633C" w:rsidRDefault="00046B8C" w:rsidP="00AB1DB7">
            <w:pPr>
              <w:spacing w:line="276" w:lineRule="auto"/>
              <w:jc w:val="both"/>
              <w:rPr>
                <w:color w:val="000000"/>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49BE74FE" w14:textId="77777777" w:rsidR="00046B8C" w:rsidRDefault="00046B8C" w:rsidP="00AB1DB7">
            <w:pPr>
              <w:spacing w:line="276" w:lineRule="auto"/>
              <w:jc w:val="both"/>
              <w:rPr>
                <w:color w:val="000000" w:themeColor="text1"/>
              </w:rPr>
            </w:pPr>
          </w:p>
          <w:p w14:paraId="2A9B1442" w14:textId="77777777" w:rsidR="00046B8C" w:rsidRDefault="00046B8C" w:rsidP="00AB1DB7">
            <w:pPr>
              <w:spacing w:line="276" w:lineRule="auto"/>
              <w:jc w:val="both"/>
              <w:rPr>
                <w:color w:val="000000" w:themeColor="text1"/>
                <w:lang w:val="lt"/>
              </w:rPr>
            </w:pPr>
            <w:r w:rsidRPr="28E5352D">
              <w:rPr>
                <w:color w:val="000000" w:themeColor="text1"/>
                <w:lang w:val="lt"/>
              </w:rPr>
              <w:t>9.2.</w:t>
            </w:r>
            <w:r>
              <w:rPr>
                <w:color w:val="000000" w:themeColor="text1"/>
                <w:lang w:val="lt"/>
              </w:rPr>
              <w:t>3</w:t>
            </w:r>
            <w:r w:rsidRPr="28E5352D">
              <w:rPr>
                <w:color w:val="000000" w:themeColor="text1"/>
                <w:lang w:val="lt"/>
              </w:rPr>
              <w:t xml:space="preserve">. Jeigu Tiekėjas vėluoja grąžinti dėl Tiekėjui mokėtinos sumos sumažinimo susidariusią permoką pagal Bendrųjų sąlygų 7.4.1.2 punktą, Pirkėjas nuo kitos nei nustatytas terminas dienos Tiekėjui skaičiuoja </w:t>
            </w:r>
            <w:r w:rsidRPr="00E03540">
              <w:rPr>
                <w:color w:val="000000" w:themeColor="text1"/>
                <w:lang w:val="lt"/>
              </w:rPr>
              <w:t xml:space="preserve">0,02 (dvi šimtosios) procento </w:t>
            </w:r>
            <w:r w:rsidRPr="28E5352D">
              <w:rPr>
                <w:color w:val="000000" w:themeColor="text1"/>
                <w:lang w:val="lt"/>
              </w:rPr>
              <w:t xml:space="preserve">dydžio delspinigius už kiekvieną sekančią uždelstą </w:t>
            </w:r>
            <w:r w:rsidRPr="00E03540">
              <w:rPr>
                <w:color w:val="000000" w:themeColor="text1"/>
                <w:lang w:val="lt"/>
              </w:rPr>
              <w:t xml:space="preserve">dieną </w:t>
            </w:r>
            <w:r w:rsidRPr="28E5352D">
              <w:rPr>
                <w:color w:val="000000" w:themeColor="text1"/>
                <w:lang w:val="lt"/>
              </w:rPr>
              <w:t>nuo laiku negrąžintos permokos, kainos be PVM.</w:t>
            </w:r>
          </w:p>
          <w:p w14:paraId="1A64F59B" w14:textId="77777777" w:rsidR="00046B8C" w:rsidRPr="006F633C" w:rsidRDefault="00046B8C" w:rsidP="00AB1DB7">
            <w:pPr>
              <w:spacing w:line="276" w:lineRule="auto"/>
              <w:jc w:val="both"/>
              <w:rPr>
                <w:color w:val="000000"/>
                <w:kern w:val="2"/>
              </w:rPr>
            </w:pPr>
          </w:p>
          <w:p w14:paraId="2E2EF5AE" w14:textId="77777777" w:rsidR="00046B8C" w:rsidRDefault="00046B8C" w:rsidP="00AB1DB7">
            <w:pPr>
              <w:spacing w:line="276" w:lineRule="auto"/>
              <w:jc w:val="both"/>
              <w:rPr>
                <w:szCs w:val="24"/>
              </w:rPr>
            </w:pPr>
            <w:r w:rsidRPr="006F633C">
              <w:rPr>
                <w:color w:val="000000"/>
                <w:kern w:val="2"/>
                <w:szCs w:val="24"/>
              </w:rPr>
              <w:t>9.2.</w:t>
            </w:r>
            <w:r>
              <w:rPr>
                <w:color w:val="000000"/>
                <w:kern w:val="2"/>
                <w:szCs w:val="24"/>
              </w:rPr>
              <w:t>4</w:t>
            </w:r>
            <w:r w:rsidRPr="006F633C">
              <w:rPr>
                <w:color w:val="000000"/>
                <w:kern w:val="2"/>
                <w:szCs w:val="24"/>
              </w:rPr>
              <w:t>. Tiekėjas privalo sumokėti Pirkėjui netesybas per</w:t>
            </w:r>
            <w:r>
              <w:rPr>
                <w:color w:val="4472C4"/>
                <w:kern w:val="2"/>
                <w:szCs w:val="24"/>
              </w:rPr>
              <w:t xml:space="preserve"> </w:t>
            </w:r>
            <w:r w:rsidRPr="00E03540">
              <w:rPr>
                <w:color w:val="000000" w:themeColor="text1"/>
                <w:kern w:val="2"/>
                <w:szCs w:val="24"/>
              </w:rPr>
              <w:t>10</w:t>
            </w:r>
            <w:r>
              <w:rPr>
                <w:color w:val="000000" w:themeColor="text1"/>
                <w:kern w:val="2"/>
                <w:szCs w:val="24"/>
              </w:rPr>
              <w:t xml:space="preserve"> (dešimt)</w:t>
            </w:r>
            <w:r w:rsidRPr="006F633C">
              <w:rPr>
                <w:color w:val="000000"/>
                <w:kern w:val="2"/>
                <w:szCs w:val="24"/>
              </w:rPr>
              <w:t xml:space="preserve"> dienų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5A93DACB" w14:textId="77777777" w:rsidR="00046B8C" w:rsidRDefault="00046B8C" w:rsidP="00AB1DB7">
            <w:pPr>
              <w:spacing w:line="276" w:lineRule="auto"/>
              <w:jc w:val="both"/>
              <w:rPr>
                <w:szCs w:val="24"/>
              </w:rPr>
            </w:pPr>
          </w:p>
          <w:p w14:paraId="7DCFACDB" w14:textId="753D7BA1" w:rsidR="00046B8C" w:rsidRPr="006F633C" w:rsidRDefault="00046B8C" w:rsidP="00AB1DB7">
            <w:pPr>
              <w:jc w:val="both"/>
              <w:rPr>
                <w:b/>
                <w:kern w:val="2"/>
                <w:szCs w:val="24"/>
              </w:rPr>
            </w:pPr>
            <w:r w:rsidRPr="6940997C">
              <w:rPr>
                <w:kern w:val="2"/>
              </w:rPr>
              <w:lastRenderedPageBreak/>
              <w:t>9.2.5. Šiame punkte nurodytos netesybos taikomos tik tuo atveju, jei Sutartyje nėra taikomos kitos šioje Sutartyje konkrečiai įvardintos netesybos už konkrečių sutartinių įsipareigojimų nevykdymą.</w:t>
            </w:r>
          </w:p>
        </w:tc>
      </w:tr>
      <w:tr w:rsidR="00046B8C"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046B8C" w:rsidRPr="006F633C" w:rsidRDefault="00046B8C" w:rsidP="00046B8C">
            <w:pPr>
              <w:rPr>
                <w:b/>
                <w:bCs/>
                <w:kern w:val="2"/>
                <w:szCs w:val="24"/>
              </w:rPr>
            </w:pPr>
            <w:r w:rsidRPr="006F633C">
              <w:rPr>
                <w:b/>
                <w:bCs/>
                <w:kern w:val="2"/>
                <w:szCs w:val="24"/>
              </w:rPr>
              <w:lastRenderedPageBreak/>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26DB676B" w:rsidR="00046B8C" w:rsidRPr="006F633C" w:rsidRDefault="00F56C39" w:rsidP="00046B8C">
            <w:pPr>
              <w:jc w:val="both"/>
              <w:rPr>
                <w:kern w:val="2"/>
                <w:szCs w:val="24"/>
              </w:rPr>
            </w:pPr>
            <w:r w:rsidRPr="004C2F73">
              <w:rPr>
                <w:color w:val="000000" w:themeColor="text1"/>
                <w:kern w:val="2"/>
                <w:szCs w:val="24"/>
              </w:rPr>
              <w:t>Nutraukus Sutartį dėl Tiekėjo padaryto esminio Sutarties pažeidimo arba Tiekėjui nepagrįstai nutraukus Sutarties vykdymą ne Sutartyje nustatyta tvarka Tiekėjas moka Pirkėjui 5 procentų nuo Pradinės sutarties vertės dydžio baudą.</w:t>
            </w:r>
          </w:p>
        </w:tc>
      </w:tr>
      <w:tr w:rsidR="00046B8C"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046B8C" w:rsidRPr="006F633C" w:rsidRDefault="00046B8C" w:rsidP="00046B8C">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0E0C6C61" w:rsidR="00046B8C" w:rsidRPr="002E6B46" w:rsidRDefault="00F56C39" w:rsidP="00046B8C">
            <w:pPr>
              <w:rPr>
                <w:color w:val="000000"/>
                <w:kern w:val="2"/>
              </w:rPr>
            </w:pPr>
            <w:r>
              <w:rPr>
                <w:color w:val="000000"/>
                <w:kern w:val="2"/>
              </w:rPr>
              <w:t>Netaikoma</w:t>
            </w:r>
          </w:p>
        </w:tc>
      </w:tr>
      <w:tr w:rsidR="00046B8C"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046B8C" w:rsidRPr="006F633C" w:rsidRDefault="00046B8C" w:rsidP="00046B8C">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F54C8D6" w:rsidR="00046B8C" w:rsidRPr="002E6B46" w:rsidRDefault="00B31F65" w:rsidP="00AB1DB7">
            <w:pPr>
              <w:jc w:val="both"/>
              <w:rPr>
                <w:color w:val="000000"/>
                <w:kern w:val="2"/>
                <w:szCs w:val="24"/>
              </w:rPr>
            </w:pPr>
            <w:r>
              <w:rPr>
                <w:rStyle w:val="normaltextrun"/>
                <w:rFonts w:eastAsiaTheme="majorEastAsia"/>
                <w:color w:val="000000"/>
                <w:shd w:val="clear" w:color="auto" w:fill="FFFFFF"/>
              </w:rPr>
              <w:t>Tiekėjui nesilaikant aplinkosauginių kriterijų, nurodytų Specialiųjų sąlygų 13.1 punkte, bus taikoma 20 (dvidešimt) Eur dydžio bauda už kiekvieną pažeidimo atvejį.</w:t>
            </w:r>
            <w:r>
              <w:rPr>
                <w:rStyle w:val="normaltextrun"/>
                <w:rFonts w:eastAsiaTheme="majorEastAsia"/>
                <w:color w:val="4472C4"/>
                <w:shd w:val="clear" w:color="auto" w:fill="FFFFFF"/>
              </w:rPr>
              <w:t> </w:t>
            </w:r>
            <w:r>
              <w:rPr>
                <w:rStyle w:val="eop"/>
                <w:color w:val="4472C4"/>
                <w:shd w:val="clear" w:color="auto" w:fill="FFFFFF"/>
              </w:rPr>
              <w:t> </w:t>
            </w:r>
          </w:p>
        </w:tc>
      </w:tr>
      <w:tr w:rsidR="00046B8C"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046B8C" w:rsidRPr="006F633C" w:rsidRDefault="00046B8C" w:rsidP="00046B8C">
            <w:pPr>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046B8C" w:rsidRPr="006F633C" w:rsidRDefault="00046B8C" w:rsidP="00046B8C">
            <w:pPr>
              <w:rPr>
                <w:color w:val="4472C4"/>
                <w:kern w:val="2"/>
                <w:szCs w:val="24"/>
              </w:rPr>
            </w:pPr>
            <w:r w:rsidRPr="006F633C">
              <w:rPr>
                <w:kern w:val="2"/>
                <w:szCs w:val="24"/>
              </w:rPr>
              <w:t>Netaikoma</w:t>
            </w:r>
          </w:p>
          <w:p w14:paraId="4874FECE" w14:textId="2AFED954" w:rsidR="00046B8C" w:rsidRPr="006F633C" w:rsidRDefault="00046B8C" w:rsidP="00046B8C">
            <w:pPr>
              <w:rPr>
                <w:color w:val="4472C4"/>
                <w:kern w:val="2"/>
                <w:szCs w:val="24"/>
              </w:rPr>
            </w:pPr>
          </w:p>
        </w:tc>
      </w:tr>
      <w:tr w:rsidR="00046B8C"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046B8C" w:rsidRPr="006F633C" w:rsidRDefault="00046B8C" w:rsidP="00046B8C">
            <w:pPr>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046B8C" w:rsidRPr="006F633C" w:rsidRDefault="00046B8C" w:rsidP="00046B8C">
            <w:pPr>
              <w:rPr>
                <w:color w:val="4472C4"/>
                <w:kern w:val="2"/>
                <w:szCs w:val="24"/>
              </w:rPr>
            </w:pPr>
            <w:r w:rsidRPr="006F633C">
              <w:rPr>
                <w:kern w:val="2"/>
                <w:szCs w:val="24"/>
              </w:rPr>
              <w:t>Netaikoma</w:t>
            </w:r>
          </w:p>
          <w:p w14:paraId="284D6F55" w14:textId="0679C5F0" w:rsidR="00046B8C" w:rsidRPr="006F633C" w:rsidRDefault="00046B8C" w:rsidP="00046B8C">
            <w:pPr>
              <w:rPr>
                <w:color w:val="4472C4"/>
                <w:kern w:val="2"/>
                <w:szCs w:val="24"/>
              </w:rPr>
            </w:pPr>
          </w:p>
        </w:tc>
      </w:tr>
      <w:tr w:rsidR="00046B8C"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046B8C" w:rsidRPr="006F633C" w:rsidRDefault="00046B8C" w:rsidP="00046B8C">
            <w:pPr>
              <w:rPr>
                <w:b/>
                <w:bCs/>
                <w:kern w:val="2"/>
                <w:szCs w:val="24"/>
              </w:rPr>
            </w:pPr>
            <w:r w:rsidRPr="006F633C">
              <w:rPr>
                <w:b/>
                <w:bCs/>
                <w:kern w:val="2"/>
                <w:szCs w:val="24"/>
              </w:rPr>
              <w:t>9.8.</w:t>
            </w:r>
            <w:r>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046B8C" w:rsidRPr="006F5A94" w:rsidRDefault="00046B8C" w:rsidP="00046B8C">
            <w:pPr>
              <w:rPr>
                <w:kern w:val="2"/>
                <w:szCs w:val="24"/>
              </w:rPr>
            </w:pPr>
            <w:r w:rsidRPr="006F633C">
              <w:rPr>
                <w:kern w:val="2"/>
                <w:szCs w:val="24"/>
              </w:rPr>
              <w:t>Netaikoma</w:t>
            </w:r>
          </w:p>
        </w:tc>
      </w:tr>
      <w:tr w:rsidR="00046B8C"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046B8C" w:rsidRPr="006F633C" w:rsidRDefault="00046B8C" w:rsidP="00046B8C">
            <w:pPr>
              <w:rPr>
                <w:b/>
                <w:bCs/>
                <w:kern w:val="2"/>
                <w:szCs w:val="24"/>
              </w:rPr>
            </w:pPr>
            <w:r w:rsidRPr="006F633C">
              <w:rPr>
                <w:b/>
                <w:bCs/>
                <w:kern w:val="2"/>
                <w:szCs w:val="24"/>
              </w:rPr>
              <w:t>9.9.</w:t>
            </w:r>
            <w:r>
              <w:rPr>
                <w:b/>
                <w:bCs/>
                <w:kern w:val="2"/>
                <w:szCs w:val="24"/>
              </w:rPr>
              <w:t xml:space="preserve"> </w:t>
            </w:r>
            <w:r w:rsidRPr="006F633C">
              <w:rPr>
                <w:b/>
                <w:bCs/>
                <w:kern w:val="2"/>
                <w:szCs w:val="24"/>
              </w:rPr>
              <w:t xml:space="preserve">Tiekėjui taikoma bauda dėl Pirkėjo simbolių, pavadinimo ir ženklo reklamoje ar rinkodaroje naudojimo </w:t>
            </w:r>
            <w:r w:rsidRPr="006F633C">
              <w:rPr>
                <w:b/>
                <w:bCs/>
                <w:kern w:val="2"/>
                <w:szCs w:val="24"/>
              </w:rPr>
              <w:lastRenderedPageBreak/>
              <w:t>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046B8C" w:rsidRPr="006F5A94" w:rsidRDefault="00046B8C" w:rsidP="00046B8C">
            <w:pPr>
              <w:jc w:val="both"/>
            </w:pPr>
            <w:r>
              <w:lastRenderedPageBreak/>
              <w:t xml:space="preserve">Pažeidus reikalavimą dėl Pirkėjo simbolių, pavadinimo ir ženklo reklamoje, rinkodaroje, taip </w:t>
            </w:r>
            <w:r w:rsidRPr="006F5A94">
              <w:t>pat naudotis Pirkėjo sukurtais intelektiniais veiklos rezultatais, Tiekėjui taikoma 1 (vieno) procento bauda nuo Pradinės sutarties vertės.</w:t>
            </w:r>
          </w:p>
        </w:tc>
      </w:tr>
      <w:tr w:rsidR="00046B8C"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046B8C" w:rsidRPr="006F633C" w:rsidRDefault="00046B8C" w:rsidP="00046B8C">
            <w:pPr>
              <w:rPr>
                <w:b/>
                <w:bCs/>
                <w:kern w:val="2"/>
                <w:szCs w:val="24"/>
              </w:rPr>
            </w:pPr>
            <w:r w:rsidRPr="006F633C">
              <w:rPr>
                <w:b/>
                <w:bCs/>
                <w:kern w:val="2"/>
                <w:szCs w:val="24"/>
              </w:rPr>
              <w:t>9.10.</w:t>
            </w:r>
            <w:r>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046B8C" w:rsidRPr="006F5A94" w:rsidRDefault="00046B8C" w:rsidP="00046B8C">
            <w:pPr>
              <w:rPr>
                <w:kern w:val="2"/>
                <w:szCs w:val="24"/>
              </w:rPr>
            </w:pPr>
            <w:r>
              <w:rPr>
                <w:kern w:val="2"/>
                <w:szCs w:val="24"/>
              </w:rPr>
              <w:t>Netaikoma</w:t>
            </w:r>
          </w:p>
        </w:tc>
      </w:tr>
    </w:tbl>
    <w:p w14:paraId="3AD61522" w14:textId="77777777" w:rsidR="009B5DBE" w:rsidRPr="006F633C" w:rsidRDefault="009B5DBE" w:rsidP="001434F2">
      <w:pPr>
        <w:rPr>
          <w:b/>
          <w:kern w:val="2"/>
          <w:szCs w:val="24"/>
        </w:rPr>
      </w:pPr>
    </w:p>
    <w:p w14:paraId="54FABF3A" w14:textId="23B145BF"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1434F2">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1434F2">
            <w:pPr>
              <w:rPr>
                <w:b/>
                <w:bCs/>
                <w:color w:val="4472C4"/>
                <w:kern w:val="2"/>
                <w:szCs w:val="24"/>
              </w:rPr>
            </w:pPr>
            <w:r w:rsidRPr="006F633C">
              <w:rPr>
                <w:kern w:val="2"/>
                <w:szCs w:val="24"/>
              </w:rPr>
              <w:t>Netaikoma</w:t>
            </w:r>
          </w:p>
          <w:p w14:paraId="7CC45292" w14:textId="4DF9E92B" w:rsidR="00163CA6" w:rsidRPr="006F633C" w:rsidRDefault="00163CA6" w:rsidP="001434F2">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1434F2">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1434F2">
            <w:pPr>
              <w:rPr>
                <w:kern w:val="2"/>
                <w:szCs w:val="24"/>
              </w:rPr>
            </w:pPr>
            <w:r w:rsidRPr="006F633C">
              <w:rPr>
                <w:kern w:val="2"/>
                <w:szCs w:val="24"/>
              </w:rPr>
              <w:t>Netaikoma</w:t>
            </w:r>
          </w:p>
          <w:p w14:paraId="1411FBDB" w14:textId="30276486" w:rsidR="00163CA6" w:rsidRPr="006F633C" w:rsidRDefault="00163CA6" w:rsidP="001434F2">
            <w:pPr>
              <w:rPr>
                <w:kern w:val="2"/>
                <w:szCs w:val="24"/>
              </w:rPr>
            </w:pPr>
          </w:p>
        </w:tc>
      </w:tr>
    </w:tbl>
    <w:p w14:paraId="6AF2F1BC" w14:textId="77777777" w:rsidR="009B5DBE" w:rsidRPr="006F633C" w:rsidRDefault="009B5DBE" w:rsidP="001434F2"/>
    <w:p w14:paraId="74CE6704" w14:textId="5CA21E06"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1434F2">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1434F2">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1434F2">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1434F2">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1434F2">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1434F2">
            <w:pPr>
              <w:rPr>
                <w:kern w:val="2"/>
                <w:szCs w:val="24"/>
              </w:rPr>
            </w:pPr>
            <w:r w:rsidRPr="006F633C">
              <w:rPr>
                <w:kern w:val="2"/>
                <w:szCs w:val="24"/>
              </w:rPr>
              <w:t>Netaikoma</w:t>
            </w:r>
          </w:p>
        </w:tc>
      </w:tr>
    </w:tbl>
    <w:p w14:paraId="0D1AA250" w14:textId="77777777" w:rsidR="009B5DBE" w:rsidRPr="006F633C" w:rsidRDefault="009B5DBE" w:rsidP="001434F2">
      <w:pPr>
        <w:rPr>
          <w:b/>
          <w:bCs/>
          <w:kern w:val="2"/>
          <w:szCs w:val="24"/>
        </w:rPr>
      </w:pPr>
    </w:p>
    <w:p w14:paraId="3FF1FC72" w14:textId="1DB0A6EE"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1434F2">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1434F2">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1434F2">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2987CC28" w14:textId="77777777" w:rsidR="00546E88" w:rsidRPr="0048688E" w:rsidRDefault="00546E88" w:rsidP="00AB1DB7">
            <w:pPr>
              <w:jc w:val="both"/>
              <w:rPr>
                <w:kern w:val="2"/>
                <w:szCs w:val="24"/>
              </w:rPr>
            </w:pPr>
            <w:r w:rsidRPr="0048688E">
              <w:rPr>
                <w:kern w:val="2"/>
                <w:szCs w:val="24"/>
              </w:rPr>
              <w:t>12.2.1. jeigu Tiekėjas nevykdo prisiimtų įsipareigojimų už Sutartyje nustatytą Sutarties kainą (įkainius);</w:t>
            </w:r>
          </w:p>
          <w:p w14:paraId="59AFEF80" w14:textId="77777777" w:rsidR="00546E88" w:rsidRPr="0048688E" w:rsidRDefault="00546E88" w:rsidP="00AB1DB7">
            <w:pPr>
              <w:jc w:val="both"/>
              <w:rPr>
                <w:rFonts w:eastAsia="Arial"/>
                <w:kern w:val="2"/>
              </w:rPr>
            </w:pPr>
            <w:r w:rsidRPr="6940997C">
              <w:rPr>
                <w:kern w:val="2"/>
              </w:rPr>
              <w:t xml:space="preserve">12.2.2. </w:t>
            </w:r>
            <w:r w:rsidRPr="6940997C">
              <w:rPr>
                <w:rFonts w:eastAsia="Arial"/>
                <w:kern w:val="2"/>
              </w:rPr>
              <w:t>Tiekėjas nesilaiko Sutartyje nustatytų Prekių tiekimo terminų 2 (du) kartus iš eilės arba vėluoja pristatyti Prekes daugiau nei 10 (dešimt) darbo dienų Sutartyje nustatytais Prekių pristatymo terminais;</w:t>
            </w:r>
          </w:p>
          <w:p w14:paraId="4D83DA97" w14:textId="77777777" w:rsidR="00546E88" w:rsidRPr="0048688E" w:rsidRDefault="00546E88" w:rsidP="00AB1DB7">
            <w:pPr>
              <w:tabs>
                <w:tab w:val="left" w:pos="567"/>
                <w:tab w:val="left" w:pos="851"/>
                <w:tab w:val="left" w:pos="992"/>
                <w:tab w:val="left" w:pos="1134"/>
              </w:tabs>
              <w:jc w:val="both"/>
              <w:rPr>
                <w:rFonts w:eastAsia="Arial"/>
                <w:kern w:val="2"/>
                <w:szCs w:val="24"/>
              </w:rPr>
            </w:pPr>
            <w:r w:rsidRPr="0048688E">
              <w:rPr>
                <w:rFonts w:eastAsia="Arial"/>
                <w:kern w:val="2"/>
                <w:szCs w:val="24"/>
              </w:rPr>
              <w:t>12.2.3. jeigu Tiekėjui priskaičiuotų suma viršija 20 (dvidešimt) proc. Pradinės sutarties vertės;</w:t>
            </w:r>
          </w:p>
          <w:p w14:paraId="5665AB92" w14:textId="77777777" w:rsidR="00546E88" w:rsidRPr="0048688E" w:rsidRDefault="00546E88" w:rsidP="00AB1DB7">
            <w:pPr>
              <w:tabs>
                <w:tab w:val="left" w:pos="567"/>
                <w:tab w:val="left" w:pos="851"/>
                <w:tab w:val="left" w:pos="992"/>
                <w:tab w:val="left" w:pos="1134"/>
              </w:tabs>
              <w:jc w:val="both"/>
              <w:rPr>
                <w:rFonts w:eastAsia="Arial"/>
                <w:kern w:val="2"/>
                <w:szCs w:val="24"/>
              </w:rPr>
            </w:pPr>
            <w:r w:rsidRPr="0048688E">
              <w:rPr>
                <w:rFonts w:eastAsia="Arial"/>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1573DC47" w14:textId="77777777" w:rsidR="00546E88" w:rsidRPr="0048688E" w:rsidRDefault="00546E88" w:rsidP="00AB1DB7">
            <w:pPr>
              <w:tabs>
                <w:tab w:val="left" w:pos="567"/>
                <w:tab w:val="left" w:pos="851"/>
                <w:tab w:val="left" w:pos="992"/>
                <w:tab w:val="left" w:pos="1134"/>
              </w:tabs>
              <w:jc w:val="both"/>
              <w:rPr>
                <w:rFonts w:eastAsia="Arial"/>
                <w:kern w:val="2"/>
                <w:szCs w:val="24"/>
              </w:rPr>
            </w:pPr>
            <w:r w:rsidRPr="0048688E">
              <w:rPr>
                <w:rFonts w:eastAsia="Arial"/>
                <w:kern w:val="2"/>
                <w:szCs w:val="24"/>
              </w:rPr>
              <w:t>12.2.5.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18D65A46" w14:textId="77777777" w:rsidR="00546E88" w:rsidRPr="0048688E" w:rsidRDefault="00546E88" w:rsidP="00AB1DB7">
            <w:pPr>
              <w:tabs>
                <w:tab w:val="left" w:pos="567"/>
                <w:tab w:val="left" w:pos="851"/>
                <w:tab w:val="left" w:pos="992"/>
                <w:tab w:val="left" w:pos="1134"/>
              </w:tabs>
              <w:jc w:val="both"/>
              <w:rPr>
                <w:rFonts w:eastAsia="Arial"/>
                <w:kern w:val="2"/>
                <w:szCs w:val="24"/>
              </w:rPr>
            </w:pPr>
            <w:r w:rsidRPr="0048688E">
              <w:rPr>
                <w:rFonts w:eastAsia="Arial"/>
                <w:kern w:val="2"/>
                <w:szCs w:val="24"/>
              </w:rPr>
              <w:t>12.2.6. jeigu Tiekėjas pažeidžia šios Sutarties nuostatas, reglamentuojančias konkurenciją, intelektinės nuosavybės ar konfidencialios informacijos valdymą;</w:t>
            </w:r>
          </w:p>
          <w:p w14:paraId="6EDAF506" w14:textId="7251F808" w:rsidR="00BC36DD" w:rsidRPr="006F633C" w:rsidRDefault="00546E88" w:rsidP="00AB1DB7">
            <w:pPr>
              <w:tabs>
                <w:tab w:val="left" w:pos="567"/>
                <w:tab w:val="left" w:pos="851"/>
                <w:tab w:val="left" w:pos="992"/>
                <w:tab w:val="left" w:pos="1134"/>
              </w:tabs>
              <w:jc w:val="both"/>
              <w:rPr>
                <w:rFonts w:eastAsia="Arial"/>
                <w:color w:val="FF0000"/>
                <w:kern w:val="2"/>
                <w:szCs w:val="24"/>
              </w:rPr>
            </w:pPr>
            <w:r w:rsidRPr="0048688E">
              <w:rPr>
                <w:rFonts w:eastAsia="Arial"/>
                <w:kern w:val="2"/>
                <w:szCs w:val="24"/>
              </w:rPr>
              <w:lastRenderedPageBreak/>
              <w:t>12.2.7. 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1434F2"/>
    <w:p w14:paraId="2E31158D" w14:textId="4C019770"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5D43A7">
        <w:trPr>
          <w:trHeight w:val="300"/>
        </w:trPr>
        <w:tc>
          <w:tcPr>
            <w:tcW w:w="2532" w:type="dxa"/>
          </w:tcPr>
          <w:p w14:paraId="7246B410" w14:textId="37F16839" w:rsidR="00C8672F" w:rsidRPr="006F633C" w:rsidRDefault="00C8672F" w:rsidP="001434F2">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44F0B1D3" w:rsidR="00C8672F" w:rsidRPr="00771A56" w:rsidRDefault="00C8672F" w:rsidP="00AB1DB7">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Aplinkos apsaugos kriterijų taikymo, vykdant žaliuosius pirkimus, tvarkos aprašo, patvirtinto Lietuvos Respublikos aplinkos ministro 2011  m. 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xml:space="preserve">“ (toliau – Tvarkos aprašas) 4.4.4.1 </w:t>
            </w:r>
            <w:r w:rsidR="008103E9" w:rsidRPr="00771A56">
              <w:rPr>
                <w:color w:val="000000"/>
                <w:kern w:val="2"/>
                <w:szCs w:val="24"/>
                <w:shd w:val="clear" w:color="auto" w:fill="FFFFFF"/>
              </w:rPr>
              <w:t>papunkči</w:t>
            </w:r>
            <w:r w:rsidR="008103E9">
              <w:rPr>
                <w:color w:val="000000"/>
                <w:kern w:val="2"/>
                <w:szCs w:val="24"/>
                <w:shd w:val="clear" w:color="auto" w:fill="FFFFFF"/>
              </w:rPr>
              <w:t>u</w:t>
            </w:r>
            <w:r w:rsidRPr="00771A56">
              <w:rPr>
                <w:color w:val="000000"/>
                <w:kern w:val="2"/>
                <w:szCs w:val="24"/>
                <w:shd w:val="clear" w:color="auto" w:fill="FFFFFF"/>
              </w:rPr>
              <w:t>:</w:t>
            </w:r>
          </w:p>
          <w:p w14:paraId="4C8B40CC" w14:textId="77777777" w:rsidR="00C8672F" w:rsidRPr="00771A56" w:rsidRDefault="00C8672F" w:rsidP="00AB1DB7">
            <w:pPr>
              <w:jc w:val="both"/>
              <w:rPr>
                <w:b/>
                <w:bCs/>
                <w:kern w:val="2"/>
                <w:szCs w:val="24"/>
              </w:rPr>
            </w:pPr>
          </w:p>
          <w:p w14:paraId="704E21DE" w14:textId="2D7A8237" w:rsidR="00C8672F" w:rsidRDefault="008472A3" w:rsidP="00AB1DB7">
            <w:pPr>
              <w:jc w:val="both"/>
              <w:rPr>
                <w:color w:val="000000"/>
                <w:kern w:val="2"/>
                <w:szCs w:val="24"/>
                <w:shd w:val="clear" w:color="auto" w:fill="FFFFFF"/>
              </w:rPr>
            </w:pPr>
            <w:r>
              <w:rPr>
                <w:kern w:val="2"/>
                <w:szCs w:val="24"/>
                <w:shd w:val="clear" w:color="auto" w:fill="FFFFFF"/>
              </w:rPr>
              <w:t>13</w:t>
            </w:r>
            <w:r w:rsidR="00D37676">
              <w:rPr>
                <w:kern w:val="2"/>
                <w:szCs w:val="24"/>
                <w:shd w:val="clear" w:color="auto" w:fill="FFFFFF"/>
              </w:rPr>
              <w:t xml:space="preserve">.1.1. </w:t>
            </w:r>
            <w:r w:rsidR="00C8672F" w:rsidRPr="00771A56">
              <w:rPr>
                <w:kern w:val="2"/>
                <w:szCs w:val="24"/>
                <w:shd w:val="clear" w:color="auto" w:fill="FFFFFF"/>
              </w:rPr>
              <w:t>Jeigu Prek</w:t>
            </w:r>
            <w:r w:rsidR="00DA31A9">
              <w:rPr>
                <w:kern w:val="2"/>
                <w:szCs w:val="24"/>
                <w:shd w:val="clear" w:color="auto" w:fill="FFFFFF"/>
              </w:rPr>
              <w:t>ė (-</w:t>
            </w:r>
            <w:r w:rsidR="00C8672F" w:rsidRPr="00771A56">
              <w:rPr>
                <w:kern w:val="2"/>
                <w:szCs w:val="24"/>
                <w:shd w:val="clear" w:color="auto" w:fill="FFFFFF"/>
              </w:rPr>
              <w:t>ės</w:t>
            </w:r>
            <w:r w:rsidR="00DA31A9">
              <w:rPr>
                <w:kern w:val="2"/>
                <w:szCs w:val="24"/>
                <w:shd w:val="clear" w:color="auto" w:fill="FFFFFF"/>
              </w:rPr>
              <w:t>)</w:t>
            </w:r>
            <w:r w:rsidR="00C8672F" w:rsidRPr="00771A56">
              <w:rPr>
                <w:kern w:val="2"/>
                <w:szCs w:val="24"/>
                <w:shd w:val="clear" w:color="auto" w:fill="FFFFFF"/>
              </w:rPr>
              <w:t xml:space="preserve"> supakuojam</w:t>
            </w:r>
            <w:r w:rsidR="00DA31A9">
              <w:rPr>
                <w:kern w:val="2"/>
                <w:szCs w:val="24"/>
                <w:shd w:val="clear" w:color="auto" w:fill="FFFFFF"/>
              </w:rPr>
              <w:t>a (-</w:t>
            </w:r>
            <w:proofErr w:type="spellStart"/>
            <w:r w:rsidR="00C8672F" w:rsidRPr="00771A56">
              <w:rPr>
                <w:kern w:val="2"/>
                <w:szCs w:val="24"/>
                <w:shd w:val="clear" w:color="auto" w:fill="FFFFFF"/>
              </w:rPr>
              <w:t>os</w:t>
            </w:r>
            <w:proofErr w:type="spellEnd"/>
            <w:r w:rsidR="00DA31A9">
              <w:rPr>
                <w:kern w:val="2"/>
                <w:szCs w:val="24"/>
                <w:shd w:val="clear" w:color="auto" w:fill="FFFFFF"/>
              </w:rPr>
              <w:t>)</w:t>
            </w:r>
            <w:r w:rsidR="00C8672F" w:rsidRPr="00771A56">
              <w:rPr>
                <w:kern w:val="2"/>
                <w:szCs w:val="24"/>
                <w:shd w:val="clear" w:color="auto" w:fill="FFFFFF"/>
              </w:rPr>
              <w:t xml:space="preserve"> į antrinę pakuotę, ji turi būti perdirbamoji pakuotė pagal Lietuvos Respublikos mokesčio už aplinkos teršimą įstatymo nuostatas. Tiekėjas patiekdamas Prek</w:t>
            </w:r>
            <w:r w:rsidR="00DA31A9">
              <w:rPr>
                <w:kern w:val="2"/>
                <w:szCs w:val="24"/>
                <w:shd w:val="clear" w:color="auto" w:fill="FFFFFF"/>
              </w:rPr>
              <w:t>ę (-</w:t>
            </w:r>
            <w:proofErr w:type="spellStart"/>
            <w:r w:rsidR="00C8672F" w:rsidRPr="00771A56">
              <w:rPr>
                <w:kern w:val="2"/>
                <w:szCs w:val="24"/>
                <w:shd w:val="clear" w:color="auto" w:fill="FFFFFF"/>
              </w:rPr>
              <w:t>es</w:t>
            </w:r>
            <w:proofErr w:type="spellEnd"/>
            <w:r w:rsidR="00DA31A9">
              <w:rPr>
                <w:kern w:val="2"/>
                <w:szCs w:val="24"/>
                <w:shd w:val="clear" w:color="auto" w:fill="FFFFFF"/>
              </w:rPr>
              <w:t>)</w:t>
            </w:r>
            <w:r w:rsidR="00C8672F" w:rsidRPr="00771A56">
              <w:rPr>
                <w:kern w:val="2"/>
                <w:szCs w:val="24"/>
                <w:shd w:val="clear" w:color="auto" w:fill="FFFFFF"/>
              </w:rPr>
              <w:t xml:space="preserve"> Pirkėjui, pateikia Prekės</w:t>
            </w:r>
            <w:r w:rsidR="00DA31A9">
              <w:rPr>
                <w:kern w:val="2"/>
                <w:szCs w:val="24"/>
                <w:shd w:val="clear" w:color="auto" w:fill="FFFFFF"/>
              </w:rPr>
              <w:t xml:space="preserve"> (-</w:t>
            </w:r>
            <w:proofErr w:type="spellStart"/>
            <w:r w:rsidR="00DA31A9">
              <w:rPr>
                <w:kern w:val="2"/>
                <w:szCs w:val="24"/>
                <w:shd w:val="clear" w:color="auto" w:fill="FFFFFF"/>
              </w:rPr>
              <w:t>ių</w:t>
            </w:r>
            <w:proofErr w:type="spellEnd"/>
            <w:r w:rsidR="00DA31A9">
              <w:rPr>
                <w:kern w:val="2"/>
                <w:szCs w:val="24"/>
                <w:shd w:val="clear" w:color="auto" w:fill="FFFFFF"/>
              </w:rPr>
              <w:t>)</w:t>
            </w:r>
            <w:r w:rsidR="00C8672F" w:rsidRPr="00771A56">
              <w:rPr>
                <w:kern w:val="2"/>
                <w:szCs w:val="24"/>
                <w:shd w:val="clear" w:color="auto" w:fill="FFFFFF"/>
              </w:rPr>
              <w:t xml:space="preserve"> antrinės pakuotės tinkamumą perdirbti (</w:t>
            </w:r>
            <w:proofErr w:type="spellStart"/>
            <w:r w:rsidR="00C8672F" w:rsidRPr="00771A56">
              <w:rPr>
                <w:kern w:val="2"/>
                <w:szCs w:val="24"/>
                <w:shd w:val="clear" w:color="auto" w:fill="FFFFFF"/>
              </w:rPr>
              <w:t>perdirbamumą</w:t>
            </w:r>
            <w:proofErr w:type="spellEnd"/>
            <w:r w:rsidR="00C8672F" w:rsidRPr="00771A56">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ės (-</w:t>
            </w:r>
            <w:proofErr w:type="spellStart"/>
            <w:r w:rsidR="00C8672F" w:rsidRPr="00771A56">
              <w:rPr>
                <w:kern w:val="2"/>
                <w:szCs w:val="24"/>
                <w:shd w:val="clear" w:color="auto" w:fill="FFFFFF"/>
              </w:rPr>
              <w:t>ių</w:t>
            </w:r>
            <w:proofErr w:type="spellEnd"/>
            <w:r w:rsidR="00DA31A9">
              <w:rPr>
                <w:kern w:val="2"/>
                <w:szCs w:val="24"/>
                <w:shd w:val="clear" w:color="auto" w:fill="FFFFFF"/>
              </w:rPr>
              <w:t>)</w:t>
            </w:r>
            <w:r w:rsidR="00C8672F" w:rsidRPr="00771A56">
              <w:rPr>
                <w:kern w:val="2"/>
                <w:szCs w:val="24"/>
                <w:shd w:val="clear" w:color="auto" w:fill="FFFFFF"/>
              </w:rPr>
              <w:t xml:space="preserve"> priėmimą atsakingas Pirkėjo atstovas, nurodytas šios Sutarties 2.1 punkte patikrina Tiekėjo pateiktus įrodymus dėl šiame punkte nustatytų reikalavimų laikymosi. </w:t>
            </w:r>
            <w:r w:rsidR="00C8672F" w:rsidRPr="00771A56">
              <w:rPr>
                <w:color w:val="000000"/>
                <w:kern w:val="2"/>
                <w:szCs w:val="24"/>
                <w:shd w:val="clear" w:color="auto" w:fill="FFFFFF"/>
              </w:rPr>
              <w:t xml:space="preserve">Nustačius, kad Tiekėjas </w:t>
            </w:r>
            <w:r w:rsidR="006E25DC">
              <w:rPr>
                <w:color w:val="000000"/>
                <w:kern w:val="2"/>
                <w:szCs w:val="24"/>
                <w:shd w:val="clear" w:color="auto" w:fill="FFFFFF"/>
              </w:rPr>
              <w:t>šiame</w:t>
            </w:r>
            <w:r w:rsidR="00C8672F" w:rsidRPr="00771A56">
              <w:rPr>
                <w:color w:val="000000"/>
                <w:kern w:val="2"/>
                <w:szCs w:val="24"/>
                <w:shd w:val="clear" w:color="auto" w:fill="FFFFFF"/>
              </w:rPr>
              <w:t xml:space="preserve"> </w:t>
            </w:r>
            <w:r w:rsidR="00A82020">
              <w:rPr>
                <w:color w:val="000000"/>
                <w:kern w:val="2"/>
                <w:szCs w:val="24"/>
                <w:shd w:val="clear" w:color="auto" w:fill="FFFFFF"/>
              </w:rPr>
              <w:t>punkte</w:t>
            </w:r>
            <w:r w:rsidR="00A82020" w:rsidRPr="00771A56">
              <w:rPr>
                <w:color w:val="000000"/>
                <w:kern w:val="2"/>
                <w:szCs w:val="24"/>
                <w:shd w:val="clear" w:color="auto" w:fill="FFFFFF"/>
              </w:rPr>
              <w:t xml:space="preserve"> </w:t>
            </w:r>
            <w:r w:rsidR="00C8672F" w:rsidRPr="00771A56">
              <w:rPr>
                <w:color w:val="000000"/>
                <w:kern w:val="2"/>
                <w:szCs w:val="24"/>
                <w:shd w:val="clear" w:color="auto" w:fill="FFFFFF"/>
              </w:rPr>
              <w:t>nustatyto (-ų) kriterijaus (-jų) nesilaiko, Tiekėjui taikoma Specialiųjų sąlygų 9.5 punkte nurodyto dydžio bauda.</w:t>
            </w:r>
          </w:p>
          <w:p w14:paraId="32D35449" w14:textId="77777777" w:rsidR="00CB47D5" w:rsidRDefault="00CB47D5" w:rsidP="00AB1DB7">
            <w:pPr>
              <w:jc w:val="both"/>
              <w:rPr>
                <w:color w:val="000000"/>
                <w:kern w:val="2"/>
                <w:szCs w:val="24"/>
                <w:shd w:val="clear" w:color="auto" w:fill="FFFFFF"/>
              </w:rPr>
            </w:pPr>
          </w:p>
          <w:p w14:paraId="48F5CE44" w14:textId="6EBCB2C2" w:rsidR="00CB47D5" w:rsidRPr="00771A56" w:rsidRDefault="00CB47D5" w:rsidP="00AB1DB7">
            <w:pPr>
              <w:jc w:val="both"/>
              <w:rPr>
                <w:b/>
                <w:bCs/>
                <w:kern w:val="2"/>
                <w:szCs w:val="24"/>
              </w:rPr>
            </w:pPr>
            <w:r>
              <w:rPr>
                <w:szCs w:val="24"/>
              </w:rPr>
              <w:t xml:space="preserve">13.1.2. </w:t>
            </w:r>
            <w:r w:rsidRPr="00C4131A">
              <w:rPr>
                <w:kern w:val="2"/>
                <w:szCs w:val="24"/>
              </w:rPr>
              <w:t>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1434F2">
            <w:pPr>
              <w:rPr>
                <w:b/>
                <w:bCs/>
                <w:kern w:val="2"/>
                <w:szCs w:val="24"/>
              </w:rPr>
            </w:pPr>
            <w:r w:rsidRPr="006F633C">
              <w:rPr>
                <w:b/>
                <w:bCs/>
                <w:kern w:val="2"/>
                <w:szCs w:val="24"/>
              </w:rPr>
              <w:t>13.2.  Su perkamomis Prekėmis susiję socialiniai kriterijai</w:t>
            </w:r>
          </w:p>
        </w:tc>
        <w:tc>
          <w:tcPr>
            <w:tcW w:w="7003" w:type="dxa"/>
          </w:tcPr>
          <w:p w14:paraId="6C24A9D3" w14:textId="3BA028BF" w:rsidR="00163CA6" w:rsidRPr="00FB31DE" w:rsidRDefault="00163CA6" w:rsidP="001434F2">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1434F2"/>
    <w:p w14:paraId="5BC86C5D" w14:textId="041C8DEE" w:rsidR="009B5DBE" w:rsidRPr="006F633C" w:rsidRDefault="009B5DBE" w:rsidP="001434F2">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51AFA" w:rsidRPr="006F633C" w14:paraId="784A49E0" w14:textId="77777777" w:rsidTr="005D43A7">
        <w:trPr>
          <w:trHeight w:val="300"/>
        </w:trPr>
        <w:tc>
          <w:tcPr>
            <w:tcW w:w="2532" w:type="dxa"/>
          </w:tcPr>
          <w:p w14:paraId="0FF43648" w14:textId="126AEBAB" w:rsidR="00351AFA" w:rsidRPr="006F633C" w:rsidRDefault="00351AFA" w:rsidP="001434F2">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2FB6CA93" w14:textId="3FFCB7D3" w:rsidR="00351AFA" w:rsidRDefault="00351AFA" w:rsidP="001434F2">
            <w:pPr>
              <w:jc w:val="both"/>
              <w:rPr>
                <w:kern w:val="2"/>
                <w:szCs w:val="24"/>
              </w:rPr>
            </w:pPr>
            <w:r w:rsidRPr="006F633C">
              <w:rPr>
                <w:kern w:val="2"/>
                <w:szCs w:val="24"/>
              </w:rPr>
              <w:t xml:space="preserve">Šalys susitaria pakeisti nurodytą Sutarties Bendrųjų sąlygų </w:t>
            </w:r>
            <w:r w:rsidR="0031341C" w:rsidRPr="004B5D26">
              <w:rPr>
                <w:szCs w:val="24"/>
                <w:shd w:val="clear" w:color="auto" w:fill="FFFFFF"/>
              </w:rPr>
              <w:t xml:space="preserve">25.2 </w:t>
            </w:r>
            <w:r w:rsidRPr="006F633C">
              <w:rPr>
                <w:kern w:val="2"/>
                <w:szCs w:val="24"/>
              </w:rPr>
              <w:t xml:space="preserve">punktą ir išdėstyti jį nauja redakcija: </w:t>
            </w:r>
          </w:p>
          <w:p w14:paraId="0ED764FF" w14:textId="3F0BAA08" w:rsidR="00351AFA" w:rsidRPr="00AA63EC" w:rsidRDefault="00351AFA" w:rsidP="001434F2">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 xml:space="preserve">Jeigu Šalys neišsprendžia ginčo derybų būdu, tuomet toks ginčas, nesutarimas ar reikalavimas, kylantis iš šios Sutarties arba susijęs su ja ar jos pažeidimu, nutraukimu arba negaliojimu, yra </w:t>
            </w:r>
            <w:r w:rsidRPr="004B5D26">
              <w:rPr>
                <w:rFonts w:eastAsia="Cambria"/>
                <w:szCs w:val="24"/>
              </w:rPr>
              <w:lastRenderedPageBreak/>
              <w:t>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1434F2">
            <w:pPr>
              <w:rPr>
                <w:b/>
                <w:bCs/>
                <w:kern w:val="2"/>
                <w:szCs w:val="24"/>
              </w:rPr>
            </w:pPr>
            <w:r w:rsidRPr="006F633C">
              <w:rPr>
                <w:b/>
                <w:bCs/>
                <w:kern w:val="2"/>
                <w:szCs w:val="24"/>
              </w:rPr>
              <w:lastRenderedPageBreak/>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1434F2">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1434F2">
            <w:pPr>
              <w:rPr>
                <w:kern w:val="2"/>
                <w:szCs w:val="24"/>
              </w:rPr>
            </w:pPr>
            <w:r w:rsidRPr="004B5D26">
              <w:rPr>
                <w:kern w:val="2"/>
                <w:szCs w:val="24"/>
              </w:rPr>
              <w:t>14.2.1. Papildyti Bendrąsias sąlygas nauju 12.2.8 punktu:</w:t>
            </w:r>
          </w:p>
          <w:p w14:paraId="43DE29DF" w14:textId="19BD3F75" w:rsidR="00AA63EC" w:rsidRPr="006F633C" w:rsidRDefault="00AA63EC" w:rsidP="001434F2">
            <w:pPr>
              <w:jc w:val="both"/>
              <w:rPr>
                <w:kern w:val="2"/>
                <w:szCs w:val="24"/>
              </w:rPr>
            </w:pPr>
            <w:r w:rsidRPr="004B5D26">
              <w:rPr>
                <w:kern w:val="2"/>
                <w:szCs w:val="24"/>
              </w:rPr>
              <w:t>„12.2.8. Išrašomoje sąskaitoje faktūroje Tiekėjas turi nurodyti Pirkėjo Sutarčiai suteiktą numerį“.</w:t>
            </w:r>
          </w:p>
        </w:tc>
      </w:tr>
      <w:tr w:rsidR="00E00FFB" w:rsidRPr="006F633C" w14:paraId="4046FB14" w14:textId="77777777" w:rsidTr="005D43A7">
        <w:trPr>
          <w:trHeight w:val="300"/>
        </w:trPr>
        <w:tc>
          <w:tcPr>
            <w:tcW w:w="2532" w:type="dxa"/>
          </w:tcPr>
          <w:p w14:paraId="3E6E1A5E" w14:textId="7EED3D65" w:rsidR="00E00FFB" w:rsidRPr="006F633C" w:rsidRDefault="00E00FFB" w:rsidP="001434F2">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1434F2">
            <w:pPr>
              <w:jc w:val="both"/>
              <w:rPr>
                <w:kern w:val="2"/>
                <w:szCs w:val="24"/>
              </w:rPr>
            </w:pPr>
            <w:r>
              <w:rPr>
                <w:kern w:val="2"/>
                <w:szCs w:val="24"/>
              </w:rPr>
              <w:t>Netaikoma</w:t>
            </w:r>
          </w:p>
        </w:tc>
      </w:tr>
      <w:tr w:rsidR="00E00FFB" w:rsidRPr="006F633C" w14:paraId="79E6F6BE" w14:textId="77777777" w:rsidTr="005D43A7">
        <w:trPr>
          <w:trHeight w:val="300"/>
        </w:trPr>
        <w:tc>
          <w:tcPr>
            <w:tcW w:w="2532" w:type="dxa"/>
          </w:tcPr>
          <w:p w14:paraId="7E1AF465" w14:textId="4488790E" w:rsidR="00E00FFB" w:rsidRPr="006F633C" w:rsidRDefault="00E00FFB" w:rsidP="001434F2">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1434F2">
            <w:pPr>
              <w:jc w:val="both"/>
              <w:rPr>
                <w:color w:val="0070C0"/>
                <w:kern w:val="2"/>
                <w:szCs w:val="24"/>
              </w:rPr>
            </w:pPr>
            <w:r>
              <w:rPr>
                <w:kern w:val="2"/>
                <w:szCs w:val="24"/>
              </w:rPr>
              <w:t>Netaikoma</w:t>
            </w:r>
          </w:p>
        </w:tc>
      </w:tr>
      <w:tr w:rsidR="00E00FFB" w:rsidRPr="006F633C" w14:paraId="44B54193" w14:textId="77777777" w:rsidTr="005D43A7">
        <w:trPr>
          <w:trHeight w:val="300"/>
        </w:trPr>
        <w:tc>
          <w:tcPr>
            <w:tcW w:w="2532" w:type="dxa"/>
          </w:tcPr>
          <w:p w14:paraId="2C94D175" w14:textId="77777777" w:rsidR="00E00FFB" w:rsidRPr="006F633C" w:rsidRDefault="00E00FFB" w:rsidP="001434F2">
            <w:pPr>
              <w:rPr>
                <w:b/>
                <w:bCs/>
                <w:kern w:val="2"/>
                <w:szCs w:val="24"/>
              </w:rPr>
            </w:pPr>
            <w:r w:rsidRPr="006F633C">
              <w:rPr>
                <w:b/>
                <w:bCs/>
                <w:kern w:val="2"/>
                <w:szCs w:val="24"/>
              </w:rPr>
              <w:t>14.5.</w:t>
            </w:r>
          </w:p>
        </w:tc>
        <w:tc>
          <w:tcPr>
            <w:tcW w:w="7003" w:type="dxa"/>
          </w:tcPr>
          <w:p w14:paraId="643447D9" w14:textId="7DB387C7" w:rsidR="00E00FFB" w:rsidRPr="006F633C" w:rsidRDefault="00E00FFB" w:rsidP="001434F2">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1434F2"/>
    <w:p w14:paraId="7049DCB8" w14:textId="242B1989"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1434F2">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1434F2">
            <w:pPr>
              <w:rPr>
                <w:b/>
                <w:bCs/>
                <w:kern w:val="2"/>
                <w:szCs w:val="24"/>
              </w:rPr>
            </w:pPr>
            <w:r>
              <w:rPr>
                <w:b/>
                <w:bCs/>
                <w:kern w:val="2"/>
                <w:szCs w:val="24"/>
              </w:rPr>
              <w:t>Techninė specifikacija</w:t>
            </w:r>
          </w:p>
        </w:tc>
      </w:tr>
      <w:tr w:rsidR="0015015B" w:rsidRPr="006F633C" w14:paraId="2C2724F8" w14:textId="77777777" w:rsidTr="005D43A7">
        <w:trPr>
          <w:trHeight w:val="300"/>
        </w:trPr>
        <w:tc>
          <w:tcPr>
            <w:tcW w:w="2532" w:type="dxa"/>
          </w:tcPr>
          <w:p w14:paraId="02F81B79" w14:textId="283818E4" w:rsidR="0015015B" w:rsidRPr="006F633C" w:rsidRDefault="00841C08" w:rsidP="001434F2">
            <w:pPr>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034293A7" w14:textId="0EDB6771" w:rsidR="0015015B" w:rsidRDefault="00841C08" w:rsidP="001434F2">
            <w:pPr>
              <w:rPr>
                <w:b/>
                <w:bCs/>
                <w:kern w:val="2"/>
                <w:szCs w:val="24"/>
              </w:rPr>
            </w:pPr>
            <w:r>
              <w:rPr>
                <w:b/>
                <w:bCs/>
                <w:kern w:val="2"/>
                <w:szCs w:val="24"/>
              </w:rPr>
              <w:t>Pasiūlymas</w:t>
            </w:r>
          </w:p>
        </w:tc>
      </w:tr>
    </w:tbl>
    <w:p w14:paraId="1487CB04" w14:textId="77777777" w:rsidR="009B5DBE" w:rsidRPr="006F633C" w:rsidRDefault="009B5DBE" w:rsidP="001434F2"/>
    <w:p w14:paraId="3D1817A4" w14:textId="51D55421"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1434F2">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1434F2">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1434F2">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1434F2">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1434F2">
            <w:pPr>
              <w:jc w:val="center"/>
              <w:rPr>
                <w:b/>
                <w:bCs/>
                <w:color w:val="4472C4"/>
                <w:kern w:val="2"/>
                <w:szCs w:val="24"/>
              </w:rPr>
            </w:pPr>
          </w:p>
          <w:p w14:paraId="1693785E" w14:textId="4D8CF9CB" w:rsidR="00163CA6" w:rsidRPr="006F633C" w:rsidRDefault="00163CA6" w:rsidP="001434F2">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1434F2">
            <w:pPr>
              <w:jc w:val="center"/>
              <w:rPr>
                <w:b/>
                <w:bCs/>
                <w:color w:val="4472C4"/>
                <w:kern w:val="2"/>
                <w:szCs w:val="24"/>
              </w:rPr>
            </w:pPr>
          </w:p>
          <w:p w14:paraId="10983778" w14:textId="77777777" w:rsidR="00163CA6" w:rsidRPr="006F633C" w:rsidRDefault="00163CA6" w:rsidP="001434F2">
            <w:pPr>
              <w:jc w:val="center"/>
              <w:rPr>
                <w:b/>
                <w:bCs/>
                <w:color w:val="4472C4"/>
                <w:kern w:val="2"/>
                <w:szCs w:val="24"/>
              </w:rPr>
            </w:pPr>
            <w:r w:rsidRPr="006F633C">
              <w:rPr>
                <w:b/>
                <w:bCs/>
                <w:color w:val="4472C4"/>
                <w:kern w:val="2"/>
                <w:szCs w:val="24"/>
              </w:rPr>
              <w:t>(parašas)</w:t>
            </w:r>
          </w:p>
        </w:tc>
      </w:tr>
    </w:tbl>
    <w:p w14:paraId="607040F1" w14:textId="297E9DC3" w:rsidR="00771E87" w:rsidRDefault="00163CA6" w:rsidP="001434F2">
      <w:pPr>
        <w:jc w:val="center"/>
        <w:rPr>
          <w:color w:val="000000"/>
          <w:szCs w:val="24"/>
        </w:rPr>
      </w:pPr>
      <w:r w:rsidRPr="006F633C">
        <w:rPr>
          <w:color w:val="000000"/>
          <w:szCs w:val="24"/>
        </w:rPr>
        <w:t>_______________</w:t>
      </w:r>
      <w:r w:rsidR="00771E87">
        <w:rPr>
          <w:color w:val="000000"/>
          <w:szCs w:val="24"/>
        </w:rPr>
        <w:br w:type="page"/>
      </w:r>
    </w:p>
    <w:p w14:paraId="4D784819" w14:textId="77777777" w:rsidR="00771E87" w:rsidRPr="006F633C" w:rsidRDefault="00771E87" w:rsidP="001434F2">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1434F2">
      <w:pPr>
        <w:ind w:firstLine="62"/>
        <w:jc w:val="center"/>
        <w:rPr>
          <w:color w:val="000000"/>
          <w:szCs w:val="24"/>
        </w:rPr>
      </w:pPr>
    </w:p>
    <w:p w14:paraId="7BB24DC4"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1434F2">
      <w:pPr>
        <w:ind w:firstLine="62"/>
        <w:jc w:val="both"/>
        <w:rPr>
          <w:color w:val="000000"/>
          <w:szCs w:val="24"/>
        </w:rPr>
      </w:pPr>
    </w:p>
    <w:p w14:paraId="7960F4DE" w14:textId="77777777" w:rsidR="00771E87" w:rsidRPr="006F633C" w:rsidRDefault="00771E87" w:rsidP="001434F2">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1434F2">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1434F2">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1434F2">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1434F2">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1434F2">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1434F2">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1434F2">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1434F2">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1434F2">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1434F2">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1434F2">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1434F2">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1434F2">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1434F2">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1434F2">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1434F2">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1434F2">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1434F2">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1434F2">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1434F2">
      <w:pPr>
        <w:ind w:firstLine="62"/>
        <w:jc w:val="both"/>
        <w:rPr>
          <w:color w:val="000000"/>
          <w:szCs w:val="24"/>
        </w:rPr>
      </w:pPr>
    </w:p>
    <w:p w14:paraId="00C3D759"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1434F2">
      <w:pPr>
        <w:ind w:left="792" w:firstLine="62"/>
        <w:jc w:val="both"/>
        <w:rPr>
          <w:color w:val="000000"/>
          <w:szCs w:val="24"/>
        </w:rPr>
      </w:pPr>
    </w:p>
    <w:p w14:paraId="66A74B34" w14:textId="77777777" w:rsidR="00771E87" w:rsidRPr="006F633C" w:rsidRDefault="00771E87" w:rsidP="001434F2">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1434F2">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1434F2">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1434F2">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1434F2">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1434F2">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1434F2">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1434F2">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1434F2">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1434F2">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1434F2">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1434F2">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1434F2">
      <w:pPr>
        <w:ind w:firstLine="62"/>
        <w:jc w:val="both"/>
        <w:rPr>
          <w:color w:val="000000"/>
          <w:szCs w:val="24"/>
        </w:rPr>
      </w:pPr>
    </w:p>
    <w:p w14:paraId="1F422F5F"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1434F2">
      <w:pPr>
        <w:ind w:firstLine="62"/>
        <w:jc w:val="both"/>
        <w:rPr>
          <w:color w:val="000000"/>
          <w:szCs w:val="24"/>
        </w:rPr>
      </w:pPr>
    </w:p>
    <w:p w14:paraId="6B9B3B87" w14:textId="77777777" w:rsidR="00771E87" w:rsidRPr="006F633C" w:rsidRDefault="00771E87" w:rsidP="001434F2">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1434F2">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1434F2">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1434F2">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1434F2">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1434F2">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1434F2">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1434F2">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1434F2">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1434F2">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1434F2">
      <w:pPr>
        <w:ind w:firstLine="62"/>
        <w:jc w:val="both"/>
        <w:rPr>
          <w:color w:val="000000"/>
          <w:szCs w:val="24"/>
        </w:rPr>
      </w:pPr>
    </w:p>
    <w:p w14:paraId="6D6B4A2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1434F2">
      <w:pPr>
        <w:ind w:firstLine="62"/>
        <w:jc w:val="both"/>
        <w:rPr>
          <w:color w:val="000000"/>
          <w:szCs w:val="24"/>
        </w:rPr>
      </w:pPr>
    </w:p>
    <w:p w14:paraId="3E95FD56" w14:textId="77777777" w:rsidR="00771E87" w:rsidRPr="006F633C" w:rsidRDefault="00771E87" w:rsidP="001434F2">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1434F2">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1434F2">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1434F2">
      <w:pPr>
        <w:ind w:firstLine="62"/>
        <w:jc w:val="both"/>
        <w:rPr>
          <w:color w:val="000000"/>
          <w:szCs w:val="24"/>
        </w:rPr>
      </w:pPr>
    </w:p>
    <w:p w14:paraId="201EB57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1434F2">
      <w:pPr>
        <w:ind w:firstLine="62"/>
        <w:rPr>
          <w:color w:val="000000"/>
          <w:szCs w:val="24"/>
        </w:rPr>
      </w:pPr>
    </w:p>
    <w:p w14:paraId="1D6EDF13"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1434F2">
      <w:pPr>
        <w:ind w:firstLine="62"/>
        <w:jc w:val="both"/>
        <w:rPr>
          <w:color w:val="000000"/>
          <w:szCs w:val="24"/>
        </w:rPr>
      </w:pPr>
    </w:p>
    <w:p w14:paraId="1A697DAD" w14:textId="77777777" w:rsidR="00771E87" w:rsidRPr="006F633C" w:rsidRDefault="00771E87" w:rsidP="001434F2">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1434F2">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1434F2">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1434F2">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1434F2">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1434F2">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1434F2">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1434F2">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1434F2">
      <w:pPr>
        <w:ind w:firstLine="62"/>
        <w:jc w:val="both"/>
        <w:rPr>
          <w:color w:val="000000"/>
          <w:szCs w:val="24"/>
        </w:rPr>
      </w:pPr>
    </w:p>
    <w:p w14:paraId="224FDBEA"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1434F2">
      <w:pPr>
        <w:ind w:firstLine="62"/>
        <w:jc w:val="both"/>
        <w:rPr>
          <w:color w:val="000000"/>
          <w:szCs w:val="24"/>
        </w:rPr>
      </w:pPr>
    </w:p>
    <w:p w14:paraId="606EB121"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1434F2">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1434F2">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1434F2">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1434F2">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1434F2">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1434F2">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1434F2">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1434F2">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1434F2">
      <w:pPr>
        <w:jc w:val="both"/>
        <w:rPr>
          <w:color w:val="000000"/>
          <w:szCs w:val="24"/>
        </w:rPr>
      </w:pPr>
    </w:p>
    <w:p w14:paraId="0D0B224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1434F2">
      <w:pPr>
        <w:ind w:firstLine="62"/>
        <w:jc w:val="both"/>
        <w:rPr>
          <w:color w:val="000000"/>
          <w:szCs w:val="24"/>
        </w:rPr>
      </w:pPr>
    </w:p>
    <w:p w14:paraId="34D65782" w14:textId="77777777" w:rsidR="00771E87" w:rsidRPr="006F633C" w:rsidRDefault="00771E87" w:rsidP="001434F2">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1434F2">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1434F2">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1434F2">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1434F2">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1434F2">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1434F2">
      <w:pPr>
        <w:rPr>
          <w:szCs w:val="24"/>
        </w:rPr>
      </w:pPr>
    </w:p>
    <w:p w14:paraId="20EA5DCE" w14:textId="77777777" w:rsidR="00771E87" w:rsidRPr="006F633C" w:rsidRDefault="00771E87" w:rsidP="001434F2">
      <w:pPr>
        <w:ind w:firstLine="62"/>
        <w:jc w:val="both"/>
        <w:rPr>
          <w:color w:val="000000"/>
          <w:szCs w:val="24"/>
        </w:rPr>
      </w:pPr>
    </w:p>
    <w:p w14:paraId="5A1D721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1434F2">
      <w:pPr>
        <w:ind w:firstLine="62"/>
        <w:jc w:val="both"/>
        <w:rPr>
          <w:color w:val="000000"/>
          <w:szCs w:val="24"/>
        </w:rPr>
      </w:pPr>
    </w:p>
    <w:p w14:paraId="67990D72" w14:textId="77777777" w:rsidR="00771E87" w:rsidRPr="006F633C" w:rsidRDefault="00771E87" w:rsidP="001434F2">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1434F2">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1434F2">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1434F2">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2C1901F6" w14:textId="77777777" w:rsidR="00771E87" w:rsidRPr="006F633C" w:rsidRDefault="00771E87" w:rsidP="001434F2">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1434F2">
      <w:pPr>
        <w:ind w:firstLine="62"/>
        <w:jc w:val="both"/>
        <w:rPr>
          <w:color w:val="000000"/>
          <w:szCs w:val="24"/>
        </w:rPr>
      </w:pPr>
    </w:p>
    <w:p w14:paraId="2E404E5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1434F2">
      <w:pPr>
        <w:ind w:firstLine="62"/>
        <w:jc w:val="center"/>
        <w:rPr>
          <w:color w:val="000000"/>
          <w:szCs w:val="24"/>
        </w:rPr>
      </w:pPr>
    </w:p>
    <w:p w14:paraId="73DB7ACA"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1434F2">
      <w:pPr>
        <w:ind w:firstLine="62"/>
        <w:rPr>
          <w:color w:val="000000"/>
          <w:szCs w:val="24"/>
        </w:rPr>
      </w:pPr>
    </w:p>
    <w:p w14:paraId="6A61BF8D" w14:textId="77777777" w:rsidR="00771E87" w:rsidRPr="006F633C" w:rsidRDefault="00771E87" w:rsidP="001434F2">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1434F2">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1434F2">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1434F2">
      <w:pPr>
        <w:ind w:firstLine="115"/>
        <w:jc w:val="both"/>
        <w:rPr>
          <w:color w:val="000000"/>
          <w:szCs w:val="24"/>
        </w:rPr>
      </w:pPr>
    </w:p>
    <w:p w14:paraId="0E9027D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1434F2">
      <w:pPr>
        <w:ind w:firstLine="62"/>
        <w:jc w:val="both"/>
        <w:rPr>
          <w:color w:val="000000"/>
          <w:szCs w:val="24"/>
        </w:rPr>
      </w:pPr>
    </w:p>
    <w:p w14:paraId="117FA953" w14:textId="77777777" w:rsidR="00771E87" w:rsidRPr="006F633C" w:rsidRDefault="00771E87" w:rsidP="001434F2">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1434F2">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1434F2">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1434F2">
      <w:pPr>
        <w:ind w:firstLine="62"/>
        <w:jc w:val="both"/>
        <w:rPr>
          <w:color w:val="000000"/>
          <w:szCs w:val="24"/>
        </w:rPr>
      </w:pPr>
    </w:p>
    <w:p w14:paraId="446A1F64"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1434F2">
      <w:pPr>
        <w:ind w:firstLine="62"/>
        <w:jc w:val="both"/>
        <w:rPr>
          <w:color w:val="000000"/>
          <w:szCs w:val="24"/>
        </w:rPr>
      </w:pPr>
    </w:p>
    <w:p w14:paraId="4651C1FE" w14:textId="77777777" w:rsidR="00771E87" w:rsidRPr="006F633C" w:rsidRDefault="00771E87" w:rsidP="001434F2">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1434F2">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1434F2">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1434F2">
      <w:pPr>
        <w:ind w:firstLine="62"/>
        <w:jc w:val="both"/>
        <w:rPr>
          <w:color w:val="000000"/>
          <w:szCs w:val="24"/>
        </w:rPr>
      </w:pPr>
    </w:p>
    <w:p w14:paraId="303A3BD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1434F2">
      <w:pPr>
        <w:ind w:firstLine="62"/>
        <w:jc w:val="center"/>
        <w:rPr>
          <w:color w:val="000000"/>
          <w:szCs w:val="24"/>
        </w:rPr>
      </w:pPr>
    </w:p>
    <w:p w14:paraId="7D1DD9B2"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1434F2">
      <w:pPr>
        <w:ind w:firstLine="62"/>
        <w:rPr>
          <w:color w:val="000000"/>
          <w:szCs w:val="24"/>
        </w:rPr>
      </w:pPr>
    </w:p>
    <w:p w14:paraId="0A873F05" w14:textId="77777777" w:rsidR="00771E87" w:rsidRPr="006F633C" w:rsidRDefault="00771E87" w:rsidP="001434F2">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1434F2">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1434F2">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1434F2">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1434F2">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1434F2">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1434F2">
      <w:pPr>
        <w:ind w:firstLine="62"/>
        <w:jc w:val="both"/>
        <w:rPr>
          <w:color w:val="000000"/>
          <w:szCs w:val="24"/>
        </w:rPr>
      </w:pPr>
    </w:p>
    <w:p w14:paraId="499F51A2"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1434F2">
      <w:pPr>
        <w:ind w:firstLine="62"/>
        <w:jc w:val="both"/>
        <w:rPr>
          <w:color w:val="000000"/>
          <w:szCs w:val="24"/>
        </w:rPr>
      </w:pPr>
    </w:p>
    <w:p w14:paraId="5886771B" w14:textId="77777777" w:rsidR="00771E87" w:rsidRPr="006F633C" w:rsidRDefault="00771E87" w:rsidP="001434F2">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1434F2">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1434F2">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1434F2">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1434F2">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1434F2">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1434F2">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1434F2">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1434F2">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1434F2">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1434F2">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1434F2">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1434F2">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1434F2">
      <w:pPr>
        <w:ind w:firstLine="62"/>
        <w:jc w:val="both"/>
        <w:rPr>
          <w:color w:val="000000"/>
          <w:szCs w:val="24"/>
        </w:rPr>
      </w:pPr>
    </w:p>
    <w:p w14:paraId="1FD7E66B"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1434F2">
      <w:pPr>
        <w:ind w:firstLine="62"/>
        <w:jc w:val="center"/>
        <w:rPr>
          <w:color w:val="000000"/>
          <w:szCs w:val="24"/>
        </w:rPr>
      </w:pPr>
    </w:p>
    <w:p w14:paraId="3C199816"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1434F2">
      <w:pPr>
        <w:ind w:left="360" w:firstLine="62"/>
        <w:rPr>
          <w:color w:val="000000"/>
          <w:szCs w:val="24"/>
        </w:rPr>
      </w:pPr>
    </w:p>
    <w:p w14:paraId="501B259B" w14:textId="77777777" w:rsidR="00771E87" w:rsidRPr="006F633C" w:rsidRDefault="00771E87" w:rsidP="001434F2">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1434F2">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1434F2">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1434F2">
      <w:pPr>
        <w:ind w:firstLine="62"/>
        <w:jc w:val="both"/>
        <w:rPr>
          <w:color w:val="000000"/>
          <w:szCs w:val="24"/>
        </w:rPr>
      </w:pPr>
    </w:p>
    <w:p w14:paraId="33657A0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1434F2">
      <w:pPr>
        <w:ind w:firstLine="62"/>
        <w:jc w:val="both"/>
        <w:rPr>
          <w:color w:val="000000"/>
          <w:szCs w:val="24"/>
        </w:rPr>
      </w:pPr>
    </w:p>
    <w:p w14:paraId="46D7C9A4" w14:textId="77777777" w:rsidR="00771E87" w:rsidRPr="006F633C" w:rsidRDefault="00771E87" w:rsidP="001434F2">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1434F2">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1434F2">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1434F2">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1434F2">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1434F2">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1434F2">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1434F2">
      <w:pPr>
        <w:rPr>
          <w:szCs w:val="24"/>
        </w:rPr>
      </w:pPr>
    </w:p>
    <w:p w14:paraId="21592A18" w14:textId="77777777" w:rsidR="00771E87" w:rsidRPr="006F633C" w:rsidRDefault="00771E87" w:rsidP="001434F2">
      <w:pPr>
        <w:ind w:firstLine="62"/>
        <w:jc w:val="both"/>
        <w:rPr>
          <w:color w:val="000000"/>
          <w:szCs w:val="24"/>
        </w:rPr>
      </w:pPr>
    </w:p>
    <w:p w14:paraId="74B0ABA3"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1434F2">
      <w:pPr>
        <w:ind w:firstLine="62"/>
        <w:jc w:val="both"/>
        <w:rPr>
          <w:color w:val="000000"/>
          <w:szCs w:val="24"/>
        </w:rPr>
      </w:pPr>
    </w:p>
    <w:p w14:paraId="28D5AB3D" w14:textId="77777777" w:rsidR="00771E87" w:rsidRPr="006F633C" w:rsidRDefault="00771E87" w:rsidP="001434F2">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1434F2">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1434F2">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1434F2">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1434F2">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1434F2">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1434F2">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1434F2">
      <w:pPr>
        <w:ind w:firstLine="62"/>
        <w:jc w:val="both"/>
        <w:rPr>
          <w:color w:val="000000"/>
          <w:szCs w:val="24"/>
        </w:rPr>
      </w:pPr>
    </w:p>
    <w:p w14:paraId="41E79C8E"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1434F2">
      <w:pPr>
        <w:ind w:firstLine="62"/>
        <w:jc w:val="both"/>
        <w:rPr>
          <w:color w:val="000000"/>
          <w:szCs w:val="24"/>
        </w:rPr>
      </w:pPr>
    </w:p>
    <w:p w14:paraId="2A20ACBE" w14:textId="77777777" w:rsidR="00771E87" w:rsidRPr="006F633C" w:rsidRDefault="00771E87" w:rsidP="001434F2">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1434F2">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1434F2">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1434F2">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1434F2">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1434F2">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1434F2">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1434F2">
      <w:pPr>
        <w:ind w:firstLine="62"/>
        <w:jc w:val="both"/>
        <w:rPr>
          <w:color w:val="000000"/>
          <w:szCs w:val="24"/>
        </w:rPr>
      </w:pPr>
    </w:p>
    <w:p w14:paraId="6AD8A3AE"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1434F2">
      <w:pPr>
        <w:ind w:firstLine="62"/>
        <w:jc w:val="center"/>
        <w:rPr>
          <w:color w:val="000000"/>
          <w:szCs w:val="24"/>
        </w:rPr>
      </w:pPr>
    </w:p>
    <w:p w14:paraId="365EB88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1434F2">
      <w:pPr>
        <w:ind w:firstLine="62"/>
        <w:jc w:val="both"/>
        <w:rPr>
          <w:color w:val="000000"/>
          <w:szCs w:val="24"/>
        </w:rPr>
      </w:pPr>
    </w:p>
    <w:p w14:paraId="46670001" w14:textId="77777777" w:rsidR="00771E87" w:rsidRPr="006F633C" w:rsidRDefault="00771E87" w:rsidP="001434F2">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1434F2">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1434F2">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1434F2">
      <w:pPr>
        <w:ind w:firstLine="62"/>
        <w:jc w:val="both"/>
        <w:rPr>
          <w:color w:val="000000"/>
          <w:szCs w:val="24"/>
        </w:rPr>
      </w:pPr>
    </w:p>
    <w:p w14:paraId="765452EB"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1434F2">
      <w:pPr>
        <w:ind w:firstLine="62"/>
        <w:jc w:val="both"/>
        <w:rPr>
          <w:color w:val="000000"/>
          <w:szCs w:val="24"/>
        </w:rPr>
      </w:pPr>
    </w:p>
    <w:p w14:paraId="77E314ED" w14:textId="77777777" w:rsidR="00771E87" w:rsidRPr="006F633C" w:rsidRDefault="00771E87" w:rsidP="001434F2">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1434F2">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1434F2">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1434F2">
      <w:pPr>
        <w:ind w:firstLine="62"/>
        <w:jc w:val="both"/>
        <w:rPr>
          <w:color w:val="000000"/>
          <w:szCs w:val="24"/>
        </w:rPr>
      </w:pPr>
    </w:p>
    <w:p w14:paraId="6D2401B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1434F2">
      <w:pPr>
        <w:ind w:firstLine="62"/>
        <w:rPr>
          <w:color w:val="000000"/>
          <w:szCs w:val="24"/>
        </w:rPr>
      </w:pPr>
    </w:p>
    <w:p w14:paraId="0F44A7EC" w14:textId="77777777" w:rsidR="00771E87" w:rsidRPr="006F633C" w:rsidRDefault="00771E87" w:rsidP="001434F2">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1434F2">
      <w:pPr>
        <w:ind w:firstLine="62"/>
        <w:jc w:val="both"/>
        <w:rPr>
          <w:color w:val="000000"/>
          <w:szCs w:val="24"/>
        </w:rPr>
      </w:pPr>
    </w:p>
    <w:p w14:paraId="66AA2E1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1434F2">
      <w:pPr>
        <w:ind w:firstLine="62"/>
        <w:jc w:val="both"/>
        <w:rPr>
          <w:color w:val="000000"/>
          <w:szCs w:val="24"/>
        </w:rPr>
      </w:pPr>
    </w:p>
    <w:p w14:paraId="00A20619" w14:textId="77777777" w:rsidR="00771E87" w:rsidRPr="00B3019A" w:rsidRDefault="00771E87" w:rsidP="001434F2">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1434F2">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1434F2">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1434F2">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1434F2">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1434F2">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1434F2">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1434F2">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1434F2">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1434F2">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1434F2">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1434F2">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1434F2">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1434F2">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1434F2">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1434F2">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1434F2">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1434F2">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1434F2">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1434F2">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1434F2">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1434F2">
      <w:pPr>
        <w:ind w:firstLine="62"/>
        <w:jc w:val="both"/>
        <w:textAlignment w:val="baseline"/>
        <w:rPr>
          <w:color w:val="000000"/>
          <w:szCs w:val="24"/>
        </w:rPr>
      </w:pPr>
    </w:p>
    <w:p w14:paraId="2897157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1434F2">
      <w:pPr>
        <w:ind w:firstLine="62"/>
        <w:jc w:val="both"/>
        <w:rPr>
          <w:color w:val="000000"/>
          <w:szCs w:val="24"/>
        </w:rPr>
      </w:pPr>
    </w:p>
    <w:p w14:paraId="6E9E68E3" w14:textId="77777777" w:rsidR="00771E87" w:rsidRPr="006F633C" w:rsidRDefault="00771E87" w:rsidP="001434F2">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1434F2">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1434F2">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1434F2">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1434F2">
      <w:pPr>
        <w:ind w:firstLine="62"/>
        <w:jc w:val="both"/>
        <w:rPr>
          <w:color w:val="000000"/>
          <w:szCs w:val="24"/>
        </w:rPr>
      </w:pPr>
    </w:p>
    <w:p w14:paraId="25D69A7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1434F2">
      <w:pPr>
        <w:ind w:firstLine="62"/>
        <w:jc w:val="center"/>
        <w:rPr>
          <w:color w:val="000000"/>
          <w:szCs w:val="24"/>
        </w:rPr>
      </w:pPr>
    </w:p>
    <w:p w14:paraId="7DDE7F51"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1434F2">
      <w:pPr>
        <w:ind w:firstLine="62"/>
        <w:jc w:val="both"/>
        <w:rPr>
          <w:color w:val="000000"/>
          <w:szCs w:val="24"/>
        </w:rPr>
      </w:pPr>
    </w:p>
    <w:p w14:paraId="0657E6F7" w14:textId="77777777" w:rsidR="00771E87" w:rsidRPr="006F633C" w:rsidRDefault="00771E87" w:rsidP="001434F2">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1434F2">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1434F2">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1434F2">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1434F2">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1434F2">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1434F2">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1434F2">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1434F2">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1434F2">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1434F2">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1434F2">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1434F2">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1434F2">
      <w:pPr>
        <w:ind w:firstLine="62"/>
        <w:jc w:val="both"/>
        <w:textAlignment w:val="baseline"/>
        <w:rPr>
          <w:color w:val="000000"/>
          <w:szCs w:val="24"/>
        </w:rPr>
      </w:pPr>
    </w:p>
    <w:p w14:paraId="31F6945D"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1434F2">
      <w:pPr>
        <w:ind w:firstLine="62"/>
        <w:jc w:val="both"/>
        <w:rPr>
          <w:color w:val="000000"/>
          <w:szCs w:val="24"/>
        </w:rPr>
      </w:pPr>
    </w:p>
    <w:p w14:paraId="1FA823E5" w14:textId="77777777" w:rsidR="00771E87" w:rsidRPr="006F633C" w:rsidRDefault="00771E87" w:rsidP="001434F2">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1434F2">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1434F2">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1434F2">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1434F2">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1434F2">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1434F2">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1434F2">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1434F2">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1434F2">
      <w:pPr>
        <w:ind w:firstLine="62"/>
        <w:jc w:val="both"/>
        <w:rPr>
          <w:color w:val="000000"/>
          <w:szCs w:val="24"/>
        </w:rPr>
      </w:pPr>
    </w:p>
    <w:p w14:paraId="758524B2"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1434F2">
      <w:pPr>
        <w:ind w:firstLine="62"/>
        <w:jc w:val="both"/>
        <w:rPr>
          <w:color w:val="000000"/>
          <w:szCs w:val="24"/>
        </w:rPr>
      </w:pPr>
    </w:p>
    <w:p w14:paraId="4551A39B" w14:textId="77777777" w:rsidR="00771E87" w:rsidRPr="006F633C" w:rsidRDefault="00771E87" w:rsidP="001434F2">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1434F2">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1434F2">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1434F2">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1434F2">
      <w:pPr>
        <w:ind w:firstLine="62"/>
        <w:jc w:val="both"/>
        <w:rPr>
          <w:color w:val="000000"/>
          <w:szCs w:val="24"/>
        </w:rPr>
      </w:pPr>
    </w:p>
    <w:p w14:paraId="4607CDD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1434F2">
      <w:pPr>
        <w:ind w:firstLine="62"/>
        <w:jc w:val="both"/>
        <w:rPr>
          <w:color w:val="000000"/>
          <w:szCs w:val="24"/>
        </w:rPr>
      </w:pPr>
    </w:p>
    <w:p w14:paraId="51E47272" w14:textId="77777777" w:rsidR="00771E87" w:rsidRPr="006F633C" w:rsidRDefault="00771E87" w:rsidP="001434F2">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1434F2">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1434F2">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1434F2">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1434F2">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1434F2">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1434F2">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1434F2">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1434F2">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1434F2">
      <w:pPr>
        <w:ind w:firstLine="62"/>
        <w:jc w:val="both"/>
        <w:rPr>
          <w:color w:val="000000"/>
          <w:szCs w:val="24"/>
        </w:rPr>
      </w:pPr>
    </w:p>
    <w:p w14:paraId="4F6A7AEC"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1434F2">
      <w:pPr>
        <w:ind w:firstLine="62"/>
        <w:jc w:val="both"/>
        <w:rPr>
          <w:color w:val="000000"/>
          <w:szCs w:val="24"/>
        </w:rPr>
      </w:pPr>
    </w:p>
    <w:p w14:paraId="2117D718" w14:textId="77777777" w:rsidR="00771E87" w:rsidRPr="006F633C" w:rsidRDefault="00771E87" w:rsidP="001434F2">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1434F2">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1434F2">
      <w:pPr>
        <w:ind w:left="360" w:firstLine="115"/>
        <w:jc w:val="both"/>
        <w:rPr>
          <w:color w:val="000000"/>
          <w:szCs w:val="24"/>
        </w:rPr>
      </w:pPr>
    </w:p>
    <w:p w14:paraId="460632A3"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1434F2">
      <w:pPr>
        <w:ind w:firstLine="62"/>
        <w:jc w:val="both"/>
        <w:rPr>
          <w:color w:val="000000"/>
          <w:szCs w:val="24"/>
        </w:rPr>
      </w:pPr>
    </w:p>
    <w:p w14:paraId="59D16FF1" w14:textId="77777777" w:rsidR="00771E87" w:rsidRPr="006F633C" w:rsidRDefault="00771E87" w:rsidP="001434F2">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1434F2">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1434F2">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1434F2">
      <w:pPr>
        <w:ind w:firstLine="62"/>
        <w:jc w:val="both"/>
        <w:textAlignment w:val="baseline"/>
        <w:rPr>
          <w:color w:val="000000"/>
          <w:szCs w:val="24"/>
        </w:rPr>
      </w:pPr>
    </w:p>
    <w:p w14:paraId="326557A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1434F2">
      <w:pPr>
        <w:ind w:firstLine="62"/>
        <w:jc w:val="both"/>
        <w:rPr>
          <w:color w:val="000000"/>
          <w:szCs w:val="24"/>
        </w:rPr>
      </w:pPr>
    </w:p>
    <w:p w14:paraId="73F4B7D6" w14:textId="77777777" w:rsidR="00771E87" w:rsidRPr="006F633C" w:rsidRDefault="00771E87" w:rsidP="001434F2">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1434F2">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1434F2">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1434F2">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1434F2">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1434F2">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1434F2">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1434F2">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1434F2">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1434F2">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1434F2">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1434F2">
      <w:pPr>
        <w:ind w:firstLine="62"/>
        <w:jc w:val="both"/>
        <w:rPr>
          <w:color w:val="000000"/>
          <w:szCs w:val="24"/>
        </w:rPr>
      </w:pPr>
    </w:p>
    <w:p w14:paraId="09957A35" w14:textId="77777777" w:rsidR="00771E87" w:rsidRPr="006F633C" w:rsidRDefault="00771E87" w:rsidP="001434F2">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1434F2">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1434F2">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1434F2">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1434F2">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1434F2">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1434F2">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1434F2">
      <w:pPr>
        <w:ind w:firstLine="115"/>
        <w:jc w:val="both"/>
        <w:rPr>
          <w:color w:val="000000"/>
          <w:szCs w:val="24"/>
        </w:rPr>
      </w:pPr>
    </w:p>
    <w:p w14:paraId="356BEAD3"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1434F2">
      <w:pPr>
        <w:ind w:firstLine="62"/>
        <w:jc w:val="both"/>
        <w:rPr>
          <w:color w:val="000000"/>
          <w:szCs w:val="24"/>
        </w:rPr>
      </w:pPr>
    </w:p>
    <w:p w14:paraId="48ADB8C5" w14:textId="77777777" w:rsidR="00771E87" w:rsidRPr="006F633C" w:rsidRDefault="00771E87" w:rsidP="001434F2">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1434F2">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1434F2">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1434F2">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1434F2">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1434F2">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1434F2">
      <w:pPr>
        <w:ind w:firstLine="62"/>
        <w:jc w:val="both"/>
        <w:rPr>
          <w:color w:val="000000"/>
          <w:szCs w:val="24"/>
        </w:rPr>
      </w:pPr>
    </w:p>
    <w:p w14:paraId="3AAC15DB"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1434F2">
      <w:pPr>
        <w:ind w:firstLine="62"/>
        <w:jc w:val="both"/>
        <w:rPr>
          <w:color w:val="000000"/>
          <w:szCs w:val="24"/>
        </w:rPr>
      </w:pPr>
    </w:p>
    <w:p w14:paraId="071214FE" w14:textId="77777777" w:rsidR="00771E87" w:rsidRPr="006F633C" w:rsidRDefault="00771E87" w:rsidP="001434F2">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1434F2">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1434F2">
      <w:pPr>
        <w:ind w:firstLine="62"/>
        <w:jc w:val="both"/>
        <w:rPr>
          <w:color w:val="000000"/>
          <w:szCs w:val="24"/>
        </w:rPr>
      </w:pPr>
    </w:p>
    <w:p w14:paraId="4809DBA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1434F2">
      <w:pPr>
        <w:ind w:firstLine="62"/>
        <w:jc w:val="both"/>
        <w:rPr>
          <w:color w:val="000000"/>
          <w:szCs w:val="24"/>
        </w:rPr>
      </w:pPr>
    </w:p>
    <w:p w14:paraId="2C2ABA11" w14:textId="77777777" w:rsidR="00771E87" w:rsidRPr="006F633C" w:rsidRDefault="00771E87" w:rsidP="001434F2">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1434F2">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1434F2">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1434F2">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1434F2">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1434F2">
      <w:pPr>
        <w:ind w:firstLine="62"/>
        <w:jc w:val="both"/>
        <w:rPr>
          <w:color w:val="000000"/>
          <w:szCs w:val="24"/>
        </w:rPr>
      </w:pPr>
    </w:p>
    <w:p w14:paraId="2240492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1434F2">
      <w:pPr>
        <w:ind w:firstLine="62"/>
        <w:jc w:val="both"/>
        <w:rPr>
          <w:color w:val="000000"/>
          <w:szCs w:val="24"/>
        </w:rPr>
      </w:pPr>
    </w:p>
    <w:p w14:paraId="34CE5CA2" w14:textId="77777777" w:rsidR="00771E87" w:rsidRPr="006F633C" w:rsidRDefault="00771E87" w:rsidP="001434F2">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1434F2">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1434F2">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1434F2">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1434F2">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1434F2">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1434F2">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1434F2">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1434F2">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1434F2">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1434F2">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1434F2">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1434F2">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1434F2">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1434F2">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1434F2">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1434F2">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1434F2">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1434F2">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1434F2">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1434F2">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1434F2">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1434F2">
      <w:pPr>
        <w:ind w:firstLine="62"/>
        <w:jc w:val="both"/>
        <w:textAlignment w:val="baseline"/>
        <w:rPr>
          <w:color w:val="000000"/>
          <w:szCs w:val="24"/>
        </w:rPr>
      </w:pPr>
    </w:p>
    <w:p w14:paraId="6B836E2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1434F2">
      <w:pPr>
        <w:ind w:firstLine="62"/>
        <w:jc w:val="both"/>
        <w:rPr>
          <w:color w:val="000000"/>
          <w:szCs w:val="24"/>
        </w:rPr>
      </w:pPr>
    </w:p>
    <w:p w14:paraId="18B6D924" w14:textId="77777777" w:rsidR="00771E87" w:rsidRPr="006F633C" w:rsidRDefault="00771E87" w:rsidP="001434F2">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1434F2">
      <w:pPr>
        <w:ind w:firstLine="62"/>
        <w:jc w:val="both"/>
        <w:rPr>
          <w:color w:val="000000"/>
          <w:szCs w:val="24"/>
        </w:rPr>
      </w:pPr>
    </w:p>
    <w:p w14:paraId="7162A03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1434F2">
      <w:pPr>
        <w:ind w:firstLine="62"/>
        <w:jc w:val="both"/>
        <w:rPr>
          <w:color w:val="000000"/>
          <w:szCs w:val="24"/>
        </w:rPr>
      </w:pPr>
    </w:p>
    <w:p w14:paraId="40B40DD8" w14:textId="77777777" w:rsidR="00771E87" w:rsidRPr="006F633C" w:rsidRDefault="00771E87" w:rsidP="001434F2">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1434F2">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1434F2">
      <w:pPr>
        <w:ind w:firstLine="62"/>
        <w:jc w:val="both"/>
        <w:textAlignment w:val="baseline"/>
        <w:rPr>
          <w:color w:val="000000"/>
          <w:szCs w:val="24"/>
        </w:rPr>
      </w:pPr>
    </w:p>
    <w:p w14:paraId="60EC80C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1434F2">
      <w:pPr>
        <w:ind w:firstLine="62"/>
        <w:jc w:val="both"/>
        <w:rPr>
          <w:color w:val="000000"/>
          <w:szCs w:val="24"/>
        </w:rPr>
      </w:pPr>
    </w:p>
    <w:p w14:paraId="04B235DD" w14:textId="77777777" w:rsidR="00771E87" w:rsidRPr="006F633C" w:rsidRDefault="00771E87" w:rsidP="001434F2">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1434F2">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1434F2">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1434F2">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1434F2">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1434F2">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1434F2">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1434F2">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1434F2">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1434F2">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1434F2">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1434F2">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1434F2">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1434F2">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1434F2">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1434F2">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1434F2">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1434F2">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1434F2">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1434F2">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1434F2">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1434F2">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1434F2">
      <w:pPr>
        <w:ind w:firstLine="62"/>
        <w:jc w:val="both"/>
        <w:textAlignment w:val="baseline"/>
        <w:rPr>
          <w:color w:val="000000"/>
          <w:szCs w:val="24"/>
        </w:rPr>
      </w:pPr>
    </w:p>
    <w:p w14:paraId="42782269"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1434F2">
      <w:pPr>
        <w:ind w:firstLine="62"/>
        <w:jc w:val="both"/>
        <w:rPr>
          <w:color w:val="000000"/>
          <w:szCs w:val="24"/>
        </w:rPr>
      </w:pPr>
    </w:p>
    <w:p w14:paraId="74195174" w14:textId="77777777" w:rsidR="00771E87" w:rsidRPr="006F633C" w:rsidRDefault="00771E87" w:rsidP="001434F2">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1434F2">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1434F2">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1434F2">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1434F2">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1434F2">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1434F2">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1434F2">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1434F2">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1434F2">
      <w:pPr>
        <w:ind w:firstLine="62"/>
        <w:jc w:val="both"/>
        <w:textAlignment w:val="baseline"/>
        <w:rPr>
          <w:color w:val="000000"/>
          <w:szCs w:val="24"/>
        </w:rPr>
      </w:pPr>
    </w:p>
    <w:p w14:paraId="461E949D"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1434F2">
      <w:pPr>
        <w:ind w:firstLine="62"/>
        <w:jc w:val="both"/>
        <w:rPr>
          <w:color w:val="000000"/>
          <w:szCs w:val="24"/>
        </w:rPr>
      </w:pPr>
    </w:p>
    <w:p w14:paraId="6998464E" w14:textId="77777777" w:rsidR="00771E87" w:rsidRPr="006F633C" w:rsidRDefault="00771E87" w:rsidP="001434F2">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1434F2">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1434F2">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1434F2">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1434F2">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1434F2">
      <w:pPr>
        <w:ind w:firstLine="62"/>
        <w:jc w:val="both"/>
        <w:textAlignment w:val="baseline"/>
        <w:rPr>
          <w:color w:val="000000"/>
          <w:szCs w:val="24"/>
        </w:rPr>
      </w:pPr>
    </w:p>
    <w:p w14:paraId="5EB29EDA"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1434F2">
      <w:pPr>
        <w:ind w:firstLine="62"/>
        <w:jc w:val="both"/>
        <w:rPr>
          <w:color w:val="000000"/>
          <w:szCs w:val="24"/>
        </w:rPr>
      </w:pPr>
    </w:p>
    <w:p w14:paraId="5BBD15F3" w14:textId="77777777" w:rsidR="00771E87" w:rsidRPr="006F633C" w:rsidRDefault="00771E87" w:rsidP="001434F2">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1434F2">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1434F2">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1434F2">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1434F2">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1434F2">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1434F2">
      <w:pPr>
        <w:ind w:firstLine="62"/>
        <w:jc w:val="both"/>
        <w:rPr>
          <w:color w:val="000000"/>
          <w:szCs w:val="24"/>
        </w:rPr>
      </w:pPr>
    </w:p>
    <w:p w14:paraId="7ACDAD1E"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1434F2">
      <w:pPr>
        <w:ind w:left="360" w:firstLine="62"/>
        <w:jc w:val="both"/>
        <w:rPr>
          <w:color w:val="000000"/>
          <w:szCs w:val="24"/>
        </w:rPr>
      </w:pPr>
    </w:p>
    <w:p w14:paraId="5FBB17C8" w14:textId="77777777" w:rsidR="00771E87" w:rsidRPr="006F633C" w:rsidRDefault="00771E87" w:rsidP="001434F2">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1434F2">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1434F2">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1434F2">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1434F2">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1434F2">
      <w:pPr>
        <w:ind w:firstLine="62"/>
        <w:jc w:val="both"/>
        <w:rPr>
          <w:color w:val="000000"/>
          <w:szCs w:val="24"/>
        </w:rPr>
      </w:pPr>
    </w:p>
    <w:p w14:paraId="74D02BB0"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1434F2">
      <w:pPr>
        <w:ind w:left="360" w:firstLine="62"/>
        <w:jc w:val="both"/>
        <w:rPr>
          <w:color w:val="000000"/>
          <w:szCs w:val="24"/>
        </w:rPr>
      </w:pPr>
    </w:p>
    <w:p w14:paraId="4BCB4585" w14:textId="77777777" w:rsidR="00771E87" w:rsidRPr="006F633C" w:rsidRDefault="00771E87" w:rsidP="001434F2">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1434F2">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1434F2">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1434F2">
      <w:pPr>
        <w:jc w:val="center"/>
        <w:rPr>
          <w:kern w:val="2"/>
          <w:szCs w:val="24"/>
        </w:rPr>
      </w:pPr>
      <w:r w:rsidRPr="006F633C">
        <w:rPr>
          <w:kern w:val="2"/>
          <w:szCs w:val="24"/>
        </w:rPr>
        <w:t>________________</w:t>
      </w:r>
    </w:p>
    <w:sectPr w:rsidR="00960963" w:rsidRPr="00771E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A7470" w14:textId="77777777" w:rsidR="00273809" w:rsidRDefault="00273809">
      <w:pPr>
        <w:rPr>
          <w:kern w:val="2"/>
          <w:sz w:val="22"/>
          <w:szCs w:val="22"/>
          <w:lang w:val="en-US"/>
        </w:rPr>
      </w:pPr>
      <w:r>
        <w:rPr>
          <w:kern w:val="2"/>
          <w:sz w:val="22"/>
          <w:szCs w:val="22"/>
          <w:lang w:val="en-US"/>
        </w:rPr>
        <w:separator/>
      </w:r>
    </w:p>
  </w:endnote>
  <w:endnote w:type="continuationSeparator" w:id="0">
    <w:p w14:paraId="15EE3F2C" w14:textId="77777777" w:rsidR="00273809" w:rsidRDefault="00273809">
      <w:pPr>
        <w:rPr>
          <w:kern w:val="2"/>
          <w:sz w:val="22"/>
          <w:szCs w:val="22"/>
          <w:lang w:val="en-US"/>
        </w:rPr>
      </w:pPr>
      <w:r>
        <w:rPr>
          <w:kern w:val="2"/>
          <w:sz w:val="22"/>
          <w:szCs w:val="22"/>
          <w:lang w:val="en-US"/>
        </w:rPr>
        <w:continuationSeparator/>
      </w:r>
    </w:p>
  </w:endnote>
  <w:endnote w:type="continuationNotice" w:id="1">
    <w:p w14:paraId="6C762F4B" w14:textId="77777777" w:rsidR="00273809" w:rsidRDefault="0027380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EF4A8" w14:textId="77777777" w:rsidR="00273809" w:rsidRDefault="00273809">
      <w:pPr>
        <w:rPr>
          <w:kern w:val="2"/>
          <w:sz w:val="22"/>
          <w:szCs w:val="22"/>
          <w:lang w:val="en-US"/>
        </w:rPr>
      </w:pPr>
      <w:r>
        <w:rPr>
          <w:kern w:val="2"/>
          <w:sz w:val="22"/>
          <w:szCs w:val="22"/>
          <w:lang w:val="en-US"/>
        </w:rPr>
        <w:separator/>
      </w:r>
    </w:p>
  </w:footnote>
  <w:footnote w:type="continuationSeparator" w:id="0">
    <w:p w14:paraId="3C8E9A4A" w14:textId="77777777" w:rsidR="00273809" w:rsidRDefault="00273809">
      <w:pPr>
        <w:rPr>
          <w:kern w:val="2"/>
          <w:sz w:val="22"/>
          <w:szCs w:val="22"/>
          <w:lang w:val="en-US"/>
        </w:rPr>
      </w:pPr>
      <w:r>
        <w:rPr>
          <w:kern w:val="2"/>
          <w:sz w:val="22"/>
          <w:szCs w:val="22"/>
          <w:lang w:val="en-US"/>
        </w:rPr>
        <w:continuationSeparator/>
      </w:r>
    </w:p>
  </w:footnote>
  <w:footnote w:type="continuationNotice" w:id="1">
    <w:p w14:paraId="396E8D07" w14:textId="77777777" w:rsidR="00273809" w:rsidRDefault="0027380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3755"/>
    <w:rsid w:val="00006D86"/>
    <w:rsid w:val="00032ADC"/>
    <w:rsid w:val="00046AB7"/>
    <w:rsid w:val="00046B8C"/>
    <w:rsid w:val="00056943"/>
    <w:rsid w:val="00057D3A"/>
    <w:rsid w:val="000627A9"/>
    <w:rsid w:val="0006739F"/>
    <w:rsid w:val="000846F0"/>
    <w:rsid w:val="000970E6"/>
    <w:rsid w:val="000A3BA0"/>
    <w:rsid w:val="000A77C1"/>
    <w:rsid w:val="000B50D8"/>
    <w:rsid w:val="000C64F8"/>
    <w:rsid w:val="000D6403"/>
    <w:rsid w:val="000E1E1C"/>
    <w:rsid w:val="000F3AE9"/>
    <w:rsid w:val="000F6CFA"/>
    <w:rsid w:val="001010AA"/>
    <w:rsid w:val="00106BE0"/>
    <w:rsid w:val="001101E8"/>
    <w:rsid w:val="001130C9"/>
    <w:rsid w:val="00123C98"/>
    <w:rsid w:val="0012435F"/>
    <w:rsid w:val="00125BAA"/>
    <w:rsid w:val="00125E7A"/>
    <w:rsid w:val="001321D5"/>
    <w:rsid w:val="0013361C"/>
    <w:rsid w:val="00141781"/>
    <w:rsid w:val="00142C32"/>
    <w:rsid w:val="001434F2"/>
    <w:rsid w:val="0015015B"/>
    <w:rsid w:val="001525F5"/>
    <w:rsid w:val="001579F3"/>
    <w:rsid w:val="00160DA0"/>
    <w:rsid w:val="00163CA6"/>
    <w:rsid w:val="00170008"/>
    <w:rsid w:val="00170690"/>
    <w:rsid w:val="00171104"/>
    <w:rsid w:val="001751B0"/>
    <w:rsid w:val="0018182D"/>
    <w:rsid w:val="00184865"/>
    <w:rsid w:val="00184B20"/>
    <w:rsid w:val="00195724"/>
    <w:rsid w:val="001A6ABA"/>
    <w:rsid w:val="001A7748"/>
    <w:rsid w:val="001B6EEA"/>
    <w:rsid w:val="001C0DBE"/>
    <w:rsid w:val="001C1E9D"/>
    <w:rsid w:val="001E0965"/>
    <w:rsid w:val="001E0F71"/>
    <w:rsid w:val="001E4356"/>
    <w:rsid w:val="001F1768"/>
    <w:rsid w:val="001F1D2F"/>
    <w:rsid w:val="00212216"/>
    <w:rsid w:val="0022671C"/>
    <w:rsid w:val="00233608"/>
    <w:rsid w:val="00234281"/>
    <w:rsid w:val="00236FE2"/>
    <w:rsid w:val="00241C2C"/>
    <w:rsid w:val="002473CF"/>
    <w:rsid w:val="00273809"/>
    <w:rsid w:val="002750C8"/>
    <w:rsid w:val="00277B28"/>
    <w:rsid w:val="00285E08"/>
    <w:rsid w:val="00290570"/>
    <w:rsid w:val="002964C2"/>
    <w:rsid w:val="002A03FF"/>
    <w:rsid w:val="002A3C7E"/>
    <w:rsid w:val="002A402E"/>
    <w:rsid w:val="002C35FF"/>
    <w:rsid w:val="002C3FF1"/>
    <w:rsid w:val="002C6616"/>
    <w:rsid w:val="002D476B"/>
    <w:rsid w:val="002D4AF0"/>
    <w:rsid w:val="002D5A40"/>
    <w:rsid w:val="002E6B46"/>
    <w:rsid w:val="002F6004"/>
    <w:rsid w:val="002F6A45"/>
    <w:rsid w:val="00300216"/>
    <w:rsid w:val="00306C4A"/>
    <w:rsid w:val="0031341C"/>
    <w:rsid w:val="00327E79"/>
    <w:rsid w:val="003377D7"/>
    <w:rsid w:val="00343C35"/>
    <w:rsid w:val="00350EB9"/>
    <w:rsid w:val="00351AFA"/>
    <w:rsid w:val="00354BE0"/>
    <w:rsid w:val="00354E4F"/>
    <w:rsid w:val="00356EAF"/>
    <w:rsid w:val="0036720B"/>
    <w:rsid w:val="00375967"/>
    <w:rsid w:val="00382667"/>
    <w:rsid w:val="00390F89"/>
    <w:rsid w:val="0039452D"/>
    <w:rsid w:val="003956BD"/>
    <w:rsid w:val="003A05D0"/>
    <w:rsid w:val="003A3FB3"/>
    <w:rsid w:val="003A53DC"/>
    <w:rsid w:val="003B074C"/>
    <w:rsid w:val="003B3C84"/>
    <w:rsid w:val="003B6378"/>
    <w:rsid w:val="003C21DB"/>
    <w:rsid w:val="003D1B0B"/>
    <w:rsid w:val="003E2C0D"/>
    <w:rsid w:val="003F0AD9"/>
    <w:rsid w:val="003F145E"/>
    <w:rsid w:val="00403848"/>
    <w:rsid w:val="00404E09"/>
    <w:rsid w:val="00407ABF"/>
    <w:rsid w:val="00407AC0"/>
    <w:rsid w:val="00411584"/>
    <w:rsid w:val="00421A66"/>
    <w:rsid w:val="00424657"/>
    <w:rsid w:val="00424D6B"/>
    <w:rsid w:val="0042754B"/>
    <w:rsid w:val="00431F3E"/>
    <w:rsid w:val="00433FF3"/>
    <w:rsid w:val="0045489C"/>
    <w:rsid w:val="004622E3"/>
    <w:rsid w:val="00464AD3"/>
    <w:rsid w:val="004771D7"/>
    <w:rsid w:val="00477297"/>
    <w:rsid w:val="004773F1"/>
    <w:rsid w:val="00486A38"/>
    <w:rsid w:val="004971D4"/>
    <w:rsid w:val="00497B3A"/>
    <w:rsid w:val="004A52BA"/>
    <w:rsid w:val="004B2928"/>
    <w:rsid w:val="004D5951"/>
    <w:rsid w:val="004E0299"/>
    <w:rsid w:val="004E731C"/>
    <w:rsid w:val="004F6634"/>
    <w:rsid w:val="0050116C"/>
    <w:rsid w:val="00506E37"/>
    <w:rsid w:val="0051361A"/>
    <w:rsid w:val="00514BEB"/>
    <w:rsid w:val="00521E9A"/>
    <w:rsid w:val="005278AF"/>
    <w:rsid w:val="005319D8"/>
    <w:rsid w:val="00546E88"/>
    <w:rsid w:val="00556F95"/>
    <w:rsid w:val="00564E2D"/>
    <w:rsid w:val="00575FAB"/>
    <w:rsid w:val="00581F34"/>
    <w:rsid w:val="00584E63"/>
    <w:rsid w:val="005878B6"/>
    <w:rsid w:val="005A06E5"/>
    <w:rsid w:val="005A090B"/>
    <w:rsid w:val="005A2421"/>
    <w:rsid w:val="005A27D4"/>
    <w:rsid w:val="005A6C26"/>
    <w:rsid w:val="005C6F48"/>
    <w:rsid w:val="005D0A3D"/>
    <w:rsid w:val="005E44F2"/>
    <w:rsid w:val="005E4582"/>
    <w:rsid w:val="005E73E5"/>
    <w:rsid w:val="005E7CF7"/>
    <w:rsid w:val="005F0D7C"/>
    <w:rsid w:val="005F15D7"/>
    <w:rsid w:val="005F23BA"/>
    <w:rsid w:val="00615353"/>
    <w:rsid w:val="006233BF"/>
    <w:rsid w:val="00643236"/>
    <w:rsid w:val="00647257"/>
    <w:rsid w:val="006478FE"/>
    <w:rsid w:val="0065269F"/>
    <w:rsid w:val="00652DF7"/>
    <w:rsid w:val="006604B7"/>
    <w:rsid w:val="00667B94"/>
    <w:rsid w:val="006912E0"/>
    <w:rsid w:val="006A0623"/>
    <w:rsid w:val="006B59FE"/>
    <w:rsid w:val="006C2797"/>
    <w:rsid w:val="006D5B7C"/>
    <w:rsid w:val="006D766E"/>
    <w:rsid w:val="006E25DC"/>
    <w:rsid w:val="006F5A94"/>
    <w:rsid w:val="006F633C"/>
    <w:rsid w:val="00710024"/>
    <w:rsid w:val="00722F9A"/>
    <w:rsid w:val="0072435B"/>
    <w:rsid w:val="00727AE7"/>
    <w:rsid w:val="007404C1"/>
    <w:rsid w:val="007406D4"/>
    <w:rsid w:val="00740F20"/>
    <w:rsid w:val="00752773"/>
    <w:rsid w:val="007610CF"/>
    <w:rsid w:val="0076190A"/>
    <w:rsid w:val="007632E9"/>
    <w:rsid w:val="007642A9"/>
    <w:rsid w:val="007643F6"/>
    <w:rsid w:val="00765AE0"/>
    <w:rsid w:val="00771A56"/>
    <w:rsid w:val="00771E87"/>
    <w:rsid w:val="007754C6"/>
    <w:rsid w:val="0079334B"/>
    <w:rsid w:val="007A1FF5"/>
    <w:rsid w:val="007A20FE"/>
    <w:rsid w:val="007B371B"/>
    <w:rsid w:val="007B6506"/>
    <w:rsid w:val="007C2C81"/>
    <w:rsid w:val="007C4AAD"/>
    <w:rsid w:val="007C6772"/>
    <w:rsid w:val="007D4483"/>
    <w:rsid w:val="007E370D"/>
    <w:rsid w:val="007F41EC"/>
    <w:rsid w:val="008026A8"/>
    <w:rsid w:val="00804921"/>
    <w:rsid w:val="008069AB"/>
    <w:rsid w:val="008103E9"/>
    <w:rsid w:val="00822482"/>
    <w:rsid w:val="00827D0D"/>
    <w:rsid w:val="00841C08"/>
    <w:rsid w:val="008472A3"/>
    <w:rsid w:val="00855BDD"/>
    <w:rsid w:val="00856290"/>
    <w:rsid w:val="00856498"/>
    <w:rsid w:val="00856B72"/>
    <w:rsid w:val="00877BD5"/>
    <w:rsid w:val="0089025D"/>
    <w:rsid w:val="0089055B"/>
    <w:rsid w:val="008906CF"/>
    <w:rsid w:val="00893080"/>
    <w:rsid w:val="00893B09"/>
    <w:rsid w:val="008A0039"/>
    <w:rsid w:val="008A0A97"/>
    <w:rsid w:val="008A238E"/>
    <w:rsid w:val="008B41AD"/>
    <w:rsid w:val="008B69D2"/>
    <w:rsid w:val="008B69FF"/>
    <w:rsid w:val="008C59A6"/>
    <w:rsid w:val="008E186E"/>
    <w:rsid w:val="008E195E"/>
    <w:rsid w:val="008E2BD0"/>
    <w:rsid w:val="0090026C"/>
    <w:rsid w:val="00927299"/>
    <w:rsid w:val="009503A5"/>
    <w:rsid w:val="00960963"/>
    <w:rsid w:val="00962C24"/>
    <w:rsid w:val="00974051"/>
    <w:rsid w:val="009776CA"/>
    <w:rsid w:val="00980BD7"/>
    <w:rsid w:val="0099493F"/>
    <w:rsid w:val="009A1A6F"/>
    <w:rsid w:val="009A7A64"/>
    <w:rsid w:val="009B1962"/>
    <w:rsid w:val="009B5DBE"/>
    <w:rsid w:val="009B777E"/>
    <w:rsid w:val="009C00AB"/>
    <w:rsid w:val="009D7793"/>
    <w:rsid w:val="009E0B10"/>
    <w:rsid w:val="009F6282"/>
    <w:rsid w:val="009F6669"/>
    <w:rsid w:val="00A06BD8"/>
    <w:rsid w:val="00A209D6"/>
    <w:rsid w:val="00A21763"/>
    <w:rsid w:val="00A3705B"/>
    <w:rsid w:val="00A53BA1"/>
    <w:rsid w:val="00A617AB"/>
    <w:rsid w:val="00A65044"/>
    <w:rsid w:val="00A679B0"/>
    <w:rsid w:val="00A745E3"/>
    <w:rsid w:val="00A82020"/>
    <w:rsid w:val="00A86E4C"/>
    <w:rsid w:val="00A878DA"/>
    <w:rsid w:val="00A909C8"/>
    <w:rsid w:val="00AA63EC"/>
    <w:rsid w:val="00AB1DB7"/>
    <w:rsid w:val="00AC2FFE"/>
    <w:rsid w:val="00AC60FB"/>
    <w:rsid w:val="00AD11A7"/>
    <w:rsid w:val="00AE6EAA"/>
    <w:rsid w:val="00B032BC"/>
    <w:rsid w:val="00B11A8F"/>
    <w:rsid w:val="00B1694A"/>
    <w:rsid w:val="00B178C2"/>
    <w:rsid w:val="00B20778"/>
    <w:rsid w:val="00B207E7"/>
    <w:rsid w:val="00B26CD0"/>
    <w:rsid w:val="00B3019A"/>
    <w:rsid w:val="00B31F65"/>
    <w:rsid w:val="00B335AB"/>
    <w:rsid w:val="00B374E6"/>
    <w:rsid w:val="00B52D25"/>
    <w:rsid w:val="00B53DED"/>
    <w:rsid w:val="00B5440E"/>
    <w:rsid w:val="00B713AE"/>
    <w:rsid w:val="00B745FC"/>
    <w:rsid w:val="00B85262"/>
    <w:rsid w:val="00B92E4B"/>
    <w:rsid w:val="00B9795A"/>
    <w:rsid w:val="00BA6EC3"/>
    <w:rsid w:val="00BB0002"/>
    <w:rsid w:val="00BB71F8"/>
    <w:rsid w:val="00BC0423"/>
    <w:rsid w:val="00BC1C62"/>
    <w:rsid w:val="00BC23A9"/>
    <w:rsid w:val="00BC3466"/>
    <w:rsid w:val="00BC36DD"/>
    <w:rsid w:val="00BE1300"/>
    <w:rsid w:val="00BF331C"/>
    <w:rsid w:val="00BF4D83"/>
    <w:rsid w:val="00C0328F"/>
    <w:rsid w:val="00C13332"/>
    <w:rsid w:val="00C227BD"/>
    <w:rsid w:val="00C40646"/>
    <w:rsid w:val="00C4083A"/>
    <w:rsid w:val="00C45BBE"/>
    <w:rsid w:val="00C51946"/>
    <w:rsid w:val="00C5253A"/>
    <w:rsid w:val="00C63E05"/>
    <w:rsid w:val="00C70A38"/>
    <w:rsid w:val="00C7543F"/>
    <w:rsid w:val="00C8672F"/>
    <w:rsid w:val="00C97F43"/>
    <w:rsid w:val="00CB47D5"/>
    <w:rsid w:val="00CC4E36"/>
    <w:rsid w:val="00CE2F71"/>
    <w:rsid w:val="00CE5FED"/>
    <w:rsid w:val="00CF0617"/>
    <w:rsid w:val="00CF4207"/>
    <w:rsid w:val="00CF43B2"/>
    <w:rsid w:val="00D0069E"/>
    <w:rsid w:val="00D00AB7"/>
    <w:rsid w:val="00D04585"/>
    <w:rsid w:val="00D128E7"/>
    <w:rsid w:val="00D17D93"/>
    <w:rsid w:val="00D22906"/>
    <w:rsid w:val="00D25026"/>
    <w:rsid w:val="00D36151"/>
    <w:rsid w:val="00D36F93"/>
    <w:rsid w:val="00D37676"/>
    <w:rsid w:val="00D4056D"/>
    <w:rsid w:val="00D4227D"/>
    <w:rsid w:val="00D4653D"/>
    <w:rsid w:val="00D50F29"/>
    <w:rsid w:val="00D52D1D"/>
    <w:rsid w:val="00D62E16"/>
    <w:rsid w:val="00D64AA6"/>
    <w:rsid w:val="00D6544F"/>
    <w:rsid w:val="00D813E3"/>
    <w:rsid w:val="00D855A5"/>
    <w:rsid w:val="00D866AA"/>
    <w:rsid w:val="00D93488"/>
    <w:rsid w:val="00D94FBD"/>
    <w:rsid w:val="00DA31A9"/>
    <w:rsid w:val="00DA3446"/>
    <w:rsid w:val="00DA3F63"/>
    <w:rsid w:val="00DC0034"/>
    <w:rsid w:val="00DC2F81"/>
    <w:rsid w:val="00DD0110"/>
    <w:rsid w:val="00DD2D5E"/>
    <w:rsid w:val="00DE13C0"/>
    <w:rsid w:val="00DE1491"/>
    <w:rsid w:val="00DE1A28"/>
    <w:rsid w:val="00DE3959"/>
    <w:rsid w:val="00DF202B"/>
    <w:rsid w:val="00E00B41"/>
    <w:rsid w:val="00E00FFB"/>
    <w:rsid w:val="00E030B4"/>
    <w:rsid w:val="00E0700B"/>
    <w:rsid w:val="00E123B6"/>
    <w:rsid w:val="00E15593"/>
    <w:rsid w:val="00E212B2"/>
    <w:rsid w:val="00E3228E"/>
    <w:rsid w:val="00E33B57"/>
    <w:rsid w:val="00E437FC"/>
    <w:rsid w:val="00E462D1"/>
    <w:rsid w:val="00E8225A"/>
    <w:rsid w:val="00E8321E"/>
    <w:rsid w:val="00E90055"/>
    <w:rsid w:val="00E92E39"/>
    <w:rsid w:val="00EA6330"/>
    <w:rsid w:val="00EB21BC"/>
    <w:rsid w:val="00EB2529"/>
    <w:rsid w:val="00EC38C8"/>
    <w:rsid w:val="00ED6B35"/>
    <w:rsid w:val="00EE1A0F"/>
    <w:rsid w:val="00EE4F2C"/>
    <w:rsid w:val="00F23113"/>
    <w:rsid w:val="00F25F4D"/>
    <w:rsid w:val="00F33331"/>
    <w:rsid w:val="00F3562C"/>
    <w:rsid w:val="00F41D3F"/>
    <w:rsid w:val="00F452EA"/>
    <w:rsid w:val="00F5131F"/>
    <w:rsid w:val="00F52B4B"/>
    <w:rsid w:val="00F56C39"/>
    <w:rsid w:val="00F759C9"/>
    <w:rsid w:val="00F776C2"/>
    <w:rsid w:val="00F85C79"/>
    <w:rsid w:val="00F913E0"/>
    <w:rsid w:val="00F95E5B"/>
    <w:rsid w:val="00F96406"/>
    <w:rsid w:val="00FA0AB0"/>
    <w:rsid w:val="00FB31DE"/>
    <w:rsid w:val="00FB75EA"/>
    <w:rsid w:val="00FC0A7B"/>
    <w:rsid w:val="00FD103C"/>
    <w:rsid w:val="00FD3FAC"/>
    <w:rsid w:val="00FE2ECD"/>
    <w:rsid w:val="00FF0D08"/>
    <w:rsid w:val="00FF3501"/>
    <w:rsid w:val="00FF7962"/>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paragraph" w:styleId="prastasiniatinklio">
    <w:name w:val="Normal (Web)"/>
    <w:basedOn w:val="prastasis"/>
    <w:uiPriority w:val="99"/>
    <w:unhideWhenUsed/>
    <w:rsid w:val="008B69D2"/>
    <w:pPr>
      <w:spacing w:before="100" w:beforeAutospacing="1" w:after="100" w:afterAutospacing="1"/>
    </w:pPr>
    <w:rPr>
      <w:szCs w:val="24"/>
      <w:lang w:eastAsia="lt-LT"/>
    </w:rPr>
  </w:style>
  <w:style w:type="paragraph" w:styleId="Antrats">
    <w:name w:val="header"/>
    <w:basedOn w:val="prastasis"/>
    <w:link w:val="AntratsDiagrama"/>
    <w:semiHidden/>
    <w:unhideWhenUsed/>
    <w:rsid w:val="00D50F29"/>
    <w:pPr>
      <w:tabs>
        <w:tab w:val="center" w:pos="4819"/>
        <w:tab w:val="right" w:pos="9638"/>
      </w:tabs>
    </w:pPr>
  </w:style>
  <w:style w:type="character" w:customStyle="1" w:styleId="AntratsDiagrama">
    <w:name w:val="Antraštės Diagrama"/>
    <w:basedOn w:val="Numatytasispastraiposriftas"/>
    <w:link w:val="Antrats"/>
    <w:semiHidden/>
    <w:rsid w:val="00D50F29"/>
  </w:style>
  <w:style w:type="paragraph" w:styleId="Porat">
    <w:name w:val="footer"/>
    <w:basedOn w:val="prastasis"/>
    <w:link w:val="PoratDiagrama"/>
    <w:semiHidden/>
    <w:unhideWhenUsed/>
    <w:rsid w:val="00D50F29"/>
    <w:pPr>
      <w:tabs>
        <w:tab w:val="center" w:pos="4819"/>
        <w:tab w:val="right" w:pos="9638"/>
      </w:tabs>
    </w:pPr>
  </w:style>
  <w:style w:type="character" w:customStyle="1" w:styleId="PoratDiagrama">
    <w:name w:val="Poraštė Diagrama"/>
    <w:basedOn w:val="Numatytasispastraiposriftas"/>
    <w:link w:val="Porat"/>
    <w:semiHidden/>
    <w:rsid w:val="00D50F29"/>
  </w:style>
  <w:style w:type="paragraph" w:customStyle="1" w:styleId="paragraph">
    <w:name w:val="paragraph"/>
    <w:basedOn w:val="prastasis"/>
    <w:rsid w:val="00486A38"/>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B15D4896-994B-4616-977F-D4D4FCAD8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35</Pages>
  <Words>13498</Words>
  <Characters>95544</Characters>
  <Application>Microsoft Office Word</Application>
  <DocSecurity>0</DocSecurity>
  <Lines>1796</Lines>
  <Paragraphs>604</Paragraphs>
  <ScaleCrop>false</ScaleCrop>
  <Company/>
  <LinksUpToDate>false</LinksUpToDate>
  <CharactersWithSpaces>108528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Inga Sadukienė</cp:lastModifiedBy>
  <cp:revision>49</cp:revision>
  <dcterms:created xsi:type="dcterms:W3CDTF">2025-11-26T12:52:00Z</dcterms:created>
  <dcterms:modified xsi:type="dcterms:W3CDTF">2025-12-03T11:26:00Z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