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D532E" w14:textId="77777777" w:rsidR="00AF7F8F" w:rsidRDefault="00AF7F8F" w:rsidP="00AF7F8F">
      <w:pPr>
        <w:tabs>
          <w:tab w:val="left" w:pos="5848"/>
        </w:tabs>
        <w:rPr>
          <w:sz w:val="24"/>
          <w:lang w:val="lt-LT"/>
        </w:rPr>
      </w:pPr>
      <w:r w:rsidRPr="00740F25">
        <w:rPr>
          <w:cap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B5F06A" wp14:editId="16D4D81E">
                <wp:simplePos x="0" y="0"/>
                <wp:positionH relativeFrom="margin">
                  <wp:align>left</wp:align>
                </wp:positionH>
                <wp:positionV relativeFrom="paragraph">
                  <wp:posOffset>-135890</wp:posOffset>
                </wp:positionV>
                <wp:extent cx="6127750" cy="1371600"/>
                <wp:effectExtent l="0" t="0" r="2540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750" cy="1371600"/>
                          <a:chOff x="1701" y="1152"/>
                          <a:chExt cx="9650" cy="1984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713" y="3121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152"/>
                            <a:ext cx="9635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A32546" w14:textId="77777777" w:rsidR="00AF7F8F" w:rsidRDefault="00AF7F8F" w:rsidP="00AF7F8F">
                              <w:pPr>
                                <w:ind w:left="-28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noProof/>
                                  <w:sz w:val="24"/>
                                </w:rPr>
                                <w:drawing>
                                  <wp:inline distT="0" distB="0" distL="0" distR="0" wp14:anchorId="447A9A14" wp14:editId="2E75CFC0">
                                    <wp:extent cx="390525" cy="504825"/>
                                    <wp:effectExtent l="0" t="0" r="9525" b="9525"/>
                                    <wp:docPr id="4" name="Picture 4" descr="Statybos-remonto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Statybos-remonto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90525" cy="504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FD9CAAB" w14:textId="77777777" w:rsidR="00AF7F8F" w:rsidRDefault="00AF7F8F" w:rsidP="00AF7F8F">
                              <w:pPr>
                                <w:pStyle w:val="Caption"/>
                                <w:spacing w:before="120"/>
                              </w:pPr>
                              <w:r>
                                <w:t>INFRASTRUKTŪROS VALDYMO AGENTŪRA</w:t>
                              </w:r>
                            </w:p>
                            <w:p w14:paraId="0140CC9B" w14:textId="77777777" w:rsidR="00AF7F8F" w:rsidRDefault="00AF7F8F" w:rsidP="00AF7F8F">
                              <w:pPr>
                                <w:pStyle w:val="Heading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Biudžetinė įstaiga, Giedraičių g. 41-101, </w:t>
                              </w:r>
                              <w:r w:rsidRPr="00E66D9C">
                                <w:rPr>
                                  <w:sz w:val="18"/>
                                </w:rPr>
                                <w:t xml:space="preserve">09303 </w:t>
                              </w:r>
                              <w:r>
                                <w:rPr>
                                  <w:sz w:val="18"/>
                                </w:rPr>
                                <w:t xml:space="preserve">Vilnius, tel. +370 5 210 3744, el. p.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iva</w:t>
                              </w:r>
                              <w:r w:rsidRPr="00182E8E">
                                <w:rPr>
                                  <w:sz w:val="18"/>
                                  <w:szCs w:val="18"/>
                                </w:rPr>
                                <w:t>.info@kam.lt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14:paraId="2DF5F88D" w14:textId="77777777" w:rsidR="00AF7F8F" w:rsidRDefault="00AF7F8F" w:rsidP="00AF7F8F">
                              <w:pPr>
                                <w:pStyle w:val="Heading1"/>
                                <w:rPr>
                                  <w:sz w:val="18"/>
                                </w:rPr>
                              </w:pPr>
                              <w:r w:rsidRPr="000C6CB1">
                                <w:rPr>
                                  <w:sz w:val="18"/>
                                  <w:szCs w:val="18"/>
                                </w:rPr>
                                <w:t xml:space="preserve">elektroninio pristatymo dėžutės adresas </w:t>
                              </w:r>
                              <w:r>
                                <w:rPr>
                                  <w:sz w:val="18"/>
                                </w:rPr>
                                <w:t>188743887</w:t>
                              </w:r>
                              <w:r w:rsidRPr="000C6CB1">
                                <w:rPr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504D1370" w14:textId="77777777" w:rsidR="00AF7F8F" w:rsidRDefault="00AF7F8F" w:rsidP="00AF7F8F">
                              <w:pPr>
                                <w:pStyle w:val="Heading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Duomenys kaupiami ir saugomi Juridinių asmenų registre, kodas 188743887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8B5F06A" id="Group 1" o:spid="_x0000_s1026" style="position:absolute;margin-left:0;margin-top:-10.7pt;width:482.5pt;height:108pt;z-index:251659264;mso-position-horizontal:left;mso-position-horizontal-relative:margin" coordorigin="1701,1152" coordsize="9650,1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">
                <v:line id="Line 3" o:spid="_x0000_s1027" style="position:absolute;visibility:visible;mso-wrap-style:square" from="1713,3121" to="11351,3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701;top:1152;width:9635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AA32546" w14:textId="77777777" w:rsidR="00AF7F8F" w:rsidRDefault="00AF7F8F" w:rsidP="00AF7F8F">
                        <w:pPr>
                          <w:ind w:left="-28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noProof/>
                            <w:sz w:val="24"/>
                            <w:lang w:val="lt-LT" w:eastAsia="lt-LT"/>
                          </w:rPr>
                          <w:drawing>
                            <wp:inline distT="0" distB="0" distL="0" distR="0" wp14:anchorId="447A9A14" wp14:editId="2E75CFC0">
                              <wp:extent cx="390525" cy="504825"/>
                              <wp:effectExtent l="0" t="0" r="9525" b="9525"/>
                              <wp:docPr id="4" name="Picture 4" descr="Statybos-remont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tatybos-remont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0525" cy="504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FD9CAAB" w14:textId="77777777" w:rsidR="00AF7F8F" w:rsidRDefault="00AF7F8F" w:rsidP="00AF7F8F">
                        <w:pPr>
                          <w:pStyle w:val="Caption"/>
                          <w:spacing w:before="120"/>
                        </w:pPr>
                        <w:r>
                          <w:t>INFRASTRUKTŪROS VALDYMO AGENTŪRA</w:t>
                        </w:r>
                      </w:p>
                      <w:p w14:paraId="0140CC9B" w14:textId="77777777" w:rsidR="00AF7F8F" w:rsidRDefault="00AF7F8F" w:rsidP="00AF7F8F">
                        <w:pPr>
                          <w:pStyle w:val="Heading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Biudžetinė įstaiga, Giedraičių g. 41-101, </w:t>
                        </w:r>
                        <w:r w:rsidRPr="00E66D9C">
                          <w:rPr>
                            <w:sz w:val="18"/>
                          </w:rPr>
                          <w:t xml:space="preserve">09303 </w:t>
                        </w:r>
                        <w:r>
                          <w:rPr>
                            <w:sz w:val="18"/>
                          </w:rPr>
                          <w:t xml:space="preserve">Vilnius, tel. +370 5 210 3744, el. p.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iva</w:t>
                        </w:r>
                        <w:r w:rsidRPr="00182E8E">
                          <w:rPr>
                            <w:sz w:val="18"/>
                            <w:szCs w:val="18"/>
                          </w:rPr>
                          <w:t>.info@kam.lt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>,</w:t>
                        </w:r>
                      </w:p>
                      <w:p w14:paraId="2DF5F88D" w14:textId="77777777" w:rsidR="00AF7F8F" w:rsidRDefault="00AF7F8F" w:rsidP="00AF7F8F">
                        <w:pPr>
                          <w:pStyle w:val="Heading1"/>
                          <w:rPr>
                            <w:sz w:val="18"/>
                          </w:rPr>
                        </w:pPr>
                        <w:r w:rsidRPr="000C6CB1">
                          <w:rPr>
                            <w:sz w:val="18"/>
                            <w:szCs w:val="18"/>
                          </w:rPr>
                          <w:t xml:space="preserve">elektroninio pristatymo dėžutės adresas </w:t>
                        </w:r>
                        <w:r>
                          <w:rPr>
                            <w:sz w:val="18"/>
                          </w:rPr>
                          <w:t>188743887</w:t>
                        </w:r>
                        <w:r w:rsidRPr="000C6CB1">
                          <w:rPr>
                            <w:sz w:val="18"/>
                            <w:szCs w:val="18"/>
                          </w:rPr>
                          <w:t>.</w:t>
                        </w:r>
                      </w:p>
                      <w:p w14:paraId="504D1370" w14:textId="77777777" w:rsidR="00AF7F8F" w:rsidRDefault="00AF7F8F" w:rsidP="00AF7F8F">
                        <w:pPr>
                          <w:pStyle w:val="Heading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Duomenys kaupiami ir saugomi Juridinių asmenų registre, kodas 188743887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00CE3C0" w14:textId="77777777" w:rsidR="000A69B0" w:rsidRDefault="000A69B0" w:rsidP="000A69B0">
      <w:pPr>
        <w:rPr>
          <w:sz w:val="24"/>
          <w:lang w:val="lt-LT"/>
        </w:rPr>
      </w:pPr>
    </w:p>
    <w:p w14:paraId="698A26FF" w14:textId="77777777" w:rsidR="000A69B0" w:rsidRDefault="000A69B0" w:rsidP="000A69B0">
      <w:pPr>
        <w:rPr>
          <w:sz w:val="24"/>
          <w:lang w:val="lt-LT"/>
        </w:rPr>
      </w:pPr>
    </w:p>
    <w:p w14:paraId="7406F434" w14:textId="77777777" w:rsidR="000A69B0" w:rsidRDefault="000A69B0" w:rsidP="000A69B0">
      <w:pPr>
        <w:rPr>
          <w:sz w:val="24"/>
          <w:lang w:val="lt-LT"/>
        </w:rPr>
      </w:pPr>
    </w:p>
    <w:p w14:paraId="49D35A7D" w14:textId="77777777" w:rsidR="000A69B0" w:rsidRDefault="000A69B0" w:rsidP="000A69B0">
      <w:pPr>
        <w:rPr>
          <w:sz w:val="24"/>
          <w:lang w:val="lt-LT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2835"/>
      </w:tblGrid>
      <w:tr w:rsidR="00E4196E" w:rsidRPr="003D506E" w14:paraId="4BE9F71D" w14:textId="77777777" w:rsidTr="00BB2779">
        <w:tc>
          <w:tcPr>
            <w:tcW w:w="4820" w:type="dxa"/>
          </w:tcPr>
          <w:p w14:paraId="4C4340F4" w14:textId="77777777" w:rsidR="00E4196E" w:rsidRPr="003D506E" w:rsidRDefault="00E4196E" w:rsidP="00BB2779">
            <w:pPr>
              <w:pStyle w:val="BodyTextIndent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  <w:r w:rsidRPr="003D506E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4B1FBEC9" w14:textId="77777777" w:rsidR="00E4196E" w:rsidRPr="003D506E" w:rsidRDefault="00E4196E" w:rsidP="00BB2779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BE6FF50" w14:textId="77777777" w:rsidR="00E4196E" w:rsidRPr="003D506E" w:rsidRDefault="00E4196E" w:rsidP="00BB2779">
            <w:pPr>
              <w:ind w:right="-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07DD4ED2" w14:textId="77777777" w:rsidR="00E4196E" w:rsidRPr="003D506E" w:rsidRDefault="00E4196E" w:rsidP="00BB2779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50258EF4" w14:textId="77777777" w:rsidR="00E4196E" w:rsidRPr="003D506E" w:rsidRDefault="00E4196E" w:rsidP="00BB2779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E4196E" w:rsidRPr="003D506E" w14:paraId="60D630F3" w14:textId="77777777" w:rsidTr="00BB2779">
        <w:tc>
          <w:tcPr>
            <w:tcW w:w="4820" w:type="dxa"/>
          </w:tcPr>
          <w:p w14:paraId="69B9F085" w14:textId="77777777" w:rsidR="00E4196E" w:rsidRPr="003D506E" w:rsidRDefault="00E4196E" w:rsidP="00BB2779">
            <w:pPr>
              <w:pStyle w:val="BodyTextIndent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D4D081E" w14:textId="77777777" w:rsidR="00E4196E" w:rsidRPr="003D506E" w:rsidRDefault="00E4196E" w:rsidP="00BB2779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2F3D2CA8" w14:textId="77777777" w:rsidR="00E4196E" w:rsidRPr="003D506E" w:rsidRDefault="00E4196E" w:rsidP="00BB2779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58E706FD" w14:textId="77777777" w:rsidR="00E4196E" w:rsidRPr="003D506E" w:rsidRDefault="00E4196E" w:rsidP="00BB2779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32040F92" w14:textId="77777777" w:rsidR="00E4196E" w:rsidRPr="003D506E" w:rsidRDefault="00E4196E" w:rsidP="00BB2779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1420BD1C" w14:textId="77777777" w:rsidR="00E4196E" w:rsidRPr="003D506E" w:rsidRDefault="00E4196E" w:rsidP="00E4196E">
      <w:pPr>
        <w:jc w:val="both"/>
        <w:rPr>
          <w:sz w:val="24"/>
          <w:szCs w:val="24"/>
          <w:lang w:val="lt-LT"/>
        </w:rPr>
      </w:pPr>
    </w:p>
    <w:p w14:paraId="4703A50D" w14:textId="18916BC0" w:rsidR="00E4196E" w:rsidRPr="00DB6553" w:rsidRDefault="00E4196E" w:rsidP="00E4196E">
      <w:pPr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DB65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DĖL </w:t>
      </w:r>
      <w:r w:rsidR="005164BE">
        <w:rPr>
          <w:rFonts w:ascii="Times New Roman" w:hAnsi="Times New Roman" w:cs="Times New Roman"/>
          <w:b/>
          <w:sz w:val="24"/>
          <w:szCs w:val="24"/>
          <w:lang w:val="lt-LT"/>
        </w:rPr>
        <w:t xml:space="preserve">RINKOS KONSULTACIJOS </w:t>
      </w:r>
      <w:r w:rsidR="00282EDB">
        <w:rPr>
          <w:rFonts w:ascii="Times New Roman" w:hAnsi="Times New Roman" w:cs="Times New Roman"/>
          <w:b/>
          <w:sz w:val="24"/>
          <w:szCs w:val="24"/>
          <w:lang w:val="lt-LT"/>
        </w:rPr>
        <w:t>TERMINO NUKĖLIMO</w:t>
      </w:r>
    </w:p>
    <w:p w14:paraId="71DFC14E" w14:textId="77777777" w:rsidR="00E4196E" w:rsidRPr="00DB6553" w:rsidRDefault="00E4196E" w:rsidP="00E4196E">
      <w:pPr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007C885" w14:textId="77777777" w:rsidR="00E4196E" w:rsidRPr="00AF7F8F" w:rsidRDefault="00E4196E" w:rsidP="00282EDB">
      <w:pPr>
        <w:ind w:firstLine="567"/>
        <w:contextualSpacing/>
        <w:jc w:val="both"/>
        <w:rPr>
          <w:highlight w:val="yellow"/>
          <w:lang w:val="lt-LT"/>
        </w:rPr>
      </w:pPr>
      <w:r w:rsidRPr="00DB6553">
        <w:rPr>
          <w:rFonts w:ascii="Times New Roman" w:hAnsi="Times New Roman" w:cs="Times New Roman"/>
          <w:sz w:val="24"/>
          <w:szCs w:val="24"/>
          <w:lang w:val="lt-LT" w:eastAsia="lt-LT"/>
        </w:rPr>
        <w:t>Infrastruktūros valdymo agentūra, juridinio asmens kodas 188743887, adresas Giedraičių g. 41-101, Vilnius</w:t>
      </w:r>
      <w:r w:rsidRPr="00DB6553">
        <w:rPr>
          <w:rFonts w:ascii="Times New Roman" w:hAnsi="Times New Roman" w:cs="Times New Roman"/>
          <w:sz w:val="24"/>
          <w:szCs w:val="24"/>
          <w:lang w:val="lt-LT"/>
        </w:rPr>
        <w:t xml:space="preserve"> (toliau – perkančioji organizacija), siekdama tinkamai pasiruošti numatomam pirkimui </w:t>
      </w:r>
      <w:r w:rsidRPr="00E857A5">
        <w:rPr>
          <w:rFonts w:ascii="Times New Roman" w:hAnsi="Times New Roman" w:cs="Times New Roman"/>
          <w:b/>
          <w:sz w:val="24"/>
          <w:szCs w:val="24"/>
          <w:lang w:val="lt-LT"/>
        </w:rPr>
        <w:t>„</w:t>
      </w:r>
      <w:r w:rsidR="006753F4">
        <w:rPr>
          <w:rFonts w:ascii="Times New Roman" w:hAnsi="Times New Roman" w:cs="Times New Roman"/>
          <w:b/>
          <w:sz w:val="24"/>
          <w:szCs w:val="24"/>
          <w:lang w:val="lt-LT"/>
        </w:rPr>
        <w:t>Vietinės reikšmės (vidaus) kelio „A“ atkarpoje 7-8, Šalčininkų r. sav., Baltosios Vokės sen., Ža</w:t>
      </w:r>
      <w:r w:rsidR="009800FF">
        <w:rPr>
          <w:rFonts w:ascii="Times New Roman" w:hAnsi="Times New Roman" w:cs="Times New Roman"/>
          <w:b/>
          <w:sz w:val="24"/>
          <w:szCs w:val="24"/>
          <w:lang w:val="lt-LT"/>
        </w:rPr>
        <w:t>garinės k., statinio ekspertizė</w:t>
      </w:r>
      <w:r w:rsidR="006753F4">
        <w:rPr>
          <w:rFonts w:ascii="Times New Roman" w:hAnsi="Times New Roman" w:cs="Times New Roman"/>
          <w:b/>
          <w:sz w:val="24"/>
          <w:szCs w:val="24"/>
          <w:lang w:val="lt-LT"/>
        </w:rPr>
        <w:t>, defektų šal</w:t>
      </w:r>
      <w:r w:rsidR="009800FF">
        <w:rPr>
          <w:rFonts w:ascii="Times New Roman" w:hAnsi="Times New Roman" w:cs="Times New Roman"/>
          <w:b/>
          <w:sz w:val="24"/>
          <w:szCs w:val="24"/>
          <w:lang w:val="lt-LT"/>
        </w:rPr>
        <w:t>inimo projekto parengimas</w:t>
      </w:r>
      <w:r w:rsidR="006753F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ir </w:t>
      </w:r>
      <w:r w:rsidR="009800FF">
        <w:rPr>
          <w:rFonts w:ascii="Times New Roman" w:hAnsi="Times New Roman" w:cs="Times New Roman"/>
          <w:b/>
          <w:sz w:val="24"/>
          <w:szCs w:val="24"/>
          <w:lang w:val="lt-LT"/>
        </w:rPr>
        <w:t>projekto įgyvendinimo priežiūra</w:t>
      </w:r>
      <w:r w:rsidR="00AF7F8F" w:rsidRPr="00E857A5">
        <w:rPr>
          <w:rFonts w:ascii="Times New Roman" w:hAnsi="Times New Roman" w:cs="Times New Roman"/>
          <w:b/>
          <w:sz w:val="24"/>
          <w:szCs w:val="24"/>
          <w:lang w:val="lt-LT"/>
        </w:rPr>
        <w:t>“</w:t>
      </w:r>
      <w:r w:rsidRPr="00DB6553">
        <w:rPr>
          <w:rFonts w:ascii="Times New Roman" w:hAnsi="Times New Roman" w:cs="Times New Roman"/>
          <w:sz w:val="24"/>
          <w:szCs w:val="24"/>
          <w:lang w:val="lt-LT"/>
        </w:rPr>
        <w:t xml:space="preserve"> (toliau – pirkimas) ir vadovaudamasi Lietuvos Respublikos viešųjų pirkimų įstatymo VPĮ 27 straipsnio 1 dalies 1 punkto nuostatomis, organizuoja konsultaciją su rinkos dalyviais.</w:t>
      </w:r>
    </w:p>
    <w:p w14:paraId="46836129" w14:textId="2A4C15DF" w:rsidR="00E4196E" w:rsidRPr="00282EDB" w:rsidRDefault="00282EDB" w:rsidP="00282EDB">
      <w:pPr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282EDB">
        <w:rPr>
          <w:rFonts w:ascii="Times New Roman" w:hAnsi="Times New Roman" w:cs="Times New Roman"/>
          <w:sz w:val="24"/>
          <w:szCs w:val="24"/>
          <w:lang w:val="lt-LT"/>
        </w:rPr>
        <w:t>Informuojame, kad rinkos konsultacijos ter</w:t>
      </w:r>
      <w:r w:rsidR="00133308">
        <w:rPr>
          <w:rFonts w:ascii="Times New Roman" w:hAnsi="Times New Roman" w:cs="Times New Roman"/>
          <w:sz w:val="24"/>
          <w:szCs w:val="24"/>
          <w:lang w:val="lt-LT"/>
        </w:rPr>
        <w:t>minas pratęsiamas iki 2025-12-22, 16</w:t>
      </w:r>
      <w:bookmarkStart w:id="0" w:name="_GoBack"/>
      <w:bookmarkEnd w:id="0"/>
      <w:r w:rsidRPr="00282EDB">
        <w:rPr>
          <w:rFonts w:ascii="Times New Roman" w:hAnsi="Times New Roman" w:cs="Times New Roman"/>
          <w:sz w:val="24"/>
          <w:szCs w:val="24"/>
          <w:lang w:val="lt-LT"/>
        </w:rPr>
        <w:t xml:space="preserve"> val.</w:t>
      </w:r>
    </w:p>
    <w:p w14:paraId="39332AA7" w14:textId="77777777" w:rsidR="00E4196E" w:rsidRPr="00DB6553" w:rsidRDefault="00E4196E" w:rsidP="00E4196E">
      <w:pPr>
        <w:rPr>
          <w:rFonts w:ascii="Times New Roman" w:hAnsi="Times New Roman" w:cs="Times New Roman"/>
          <w:lang w:val="lt-LT"/>
        </w:rPr>
      </w:pPr>
    </w:p>
    <w:p w14:paraId="7AF80A74" w14:textId="77777777" w:rsidR="000A69B0" w:rsidRPr="006B65A8" w:rsidRDefault="00E4196E" w:rsidP="006B65A8">
      <w:pPr>
        <w:jc w:val="center"/>
        <w:rPr>
          <w:lang w:val="lt-LT"/>
        </w:rPr>
      </w:pPr>
      <w:r>
        <w:rPr>
          <w:lang w:val="lt-LT"/>
        </w:rPr>
        <w:t>______________________</w:t>
      </w:r>
    </w:p>
    <w:sectPr w:rsidR="000A69B0" w:rsidRPr="006B65A8" w:rsidSect="000A69B0">
      <w:pgSz w:w="12240" w:h="15840"/>
      <w:pgMar w:top="993" w:right="567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4177EE7" w16cex:dateUtc="2025-12-03T09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B78205" w16cid:durableId="24177EE7"/>
  <w16cid:commentId w16cid:paraId="33AC3FDC" w16cid:durableId="1D56DFDD"/>
  <w16cid:commentId w16cid:paraId="4E9F0968" w16cid:durableId="7FADF107"/>
  <w16cid:commentId w16cid:paraId="10AEF616" w16cid:durableId="5BD9950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67DF"/>
    <w:multiLevelType w:val="hybridMultilevel"/>
    <w:tmpl w:val="38B87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54C6E"/>
    <w:multiLevelType w:val="hybridMultilevel"/>
    <w:tmpl w:val="08924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E1CB6"/>
    <w:multiLevelType w:val="hybridMultilevel"/>
    <w:tmpl w:val="3F5E476A"/>
    <w:lvl w:ilvl="0" w:tplc="CE484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9B0"/>
    <w:rsid w:val="000A69B0"/>
    <w:rsid w:val="00133308"/>
    <w:rsid w:val="00163A5D"/>
    <w:rsid w:val="00166780"/>
    <w:rsid w:val="001D3384"/>
    <w:rsid w:val="001F682A"/>
    <w:rsid w:val="002512A0"/>
    <w:rsid w:val="00282EDB"/>
    <w:rsid w:val="003563AE"/>
    <w:rsid w:val="00357E1E"/>
    <w:rsid w:val="00385686"/>
    <w:rsid w:val="003A46AD"/>
    <w:rsid w:val="00453EDC"/>
    <w:rsid w:val="005164BE"/>
    <w:rsid w:val="00516A3C"/>
    <w:rsid w:val="00554233"/>
    <w:rsid w:val="00570D03"/>
    <w:rsid w:val="005C08D6"/>
    <w:rsid w:val="005D3B39"/>
    <w:rsid w:val="006168E6"/>
    <w:rsid w:val="006753F4"/>
    <w:rsid w:val="00694535"/>
    <w:rsid w:val="0069624D"/>
    <w:rsid w:val="006B65A8"/>
    <w:rsid w:val="006D51F9"/>
    <w:rsid w:val="006F301D"/>
    <w:rsid w:val="008B2B29"/>
    <w:rsid w:val="00921B29"/>
    <w:rsid w:val="009535EF"/>
    <w:rsid w:val="00963B2E"/>
    <w:rsid w:val="009800FF"/>
    <w:rsid w:val="00982A4C"/>
    <w:rsid w:val="00A25FB1"/>
    <w:rsid w:val="00A61508"/>
    <w:rsid w:val="00A925D8"/>
    <w:rsid w:val="00AB5B40"/>
    <w:rsid w:val="00AC5AD6"/>
    <w:rsid w:val="00AF7F8F"/>
    <w:rsid w:val="00B80090"/>
    <w:rsid w:val="00BB7C9B"/>
    <w:rsid w:val="00C63E80"/>
    <w:rsid w:val="00C80C43"/>
    <w:rsid w:val="00D65549"/>
    <w:rsid w:val="00D96C26"/>
    <w:rsid w:val="00DA26A7"/>
    <w:rsid w:val="00DB5ECA"/>
    <w:rsid w:val="00DB6553"/>
    <w:rsid w:val="00E4196E"/>
    <w:rsid w:val="00E837C3"/>
    <w:rsid w:val="00E857A5"/>
    <w:rsid w:val="00F02603"/>
    <w:rsid w:val="00F03CDF"/>
    <w:rsid w:val="00F343EA"/>
    <w:rsid w:val="00F47620"/>
    <w:rsid w:val="00F6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994C"/>
  <w15:chartTrackingRefBased/>
  <w15:docId w15:val="{96F4179E-C9C6-4D72-A617-DBA3F58B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A69B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qFormat/>
    <w:rsid w:val="000A69B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cap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69B0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eading2Char">
    <w:name w:val="Heading 2 Char"/>
    <w:basedOn w:val="DefaultParagraphFont"/>
    <w:link w:val="Heading2"/>
    <w:rsid w:val="000A69B0"/>
    <w:rPr>
      <w:rFonts w:ascii="Times New Roman" w:eastAsia="Times New Roman" w:hAnsi="Times New Roman" w:cs="Times New Roman"/>
      <w:caps/>
      <w:sz w:val="24"/>
      <w:szCs w:val="20"/>
    </w:rPr>
  </w:style>
  <w:style w:type="paragraph" w:styleId="Caption">
    <w:name w:val="caption"/>
    <w:basedOn w:val="Normal"/>
    <w:next w:val="Normal"/>
    <w:qFormat/>
    <w:rsid w:val="000A69B0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val="lt-LT"/>
    </w:rPr>
  </w:style>
  <w:style w:type="paragraph" w:styleId="BodyTextIndent2">
    <w:name w:val="Body Text Indent 2"/>
    <w:basedOn w:val="Normal"/>
    <w:link w:val="BodyTextIndent2Char"/>
    <w:rsid w:val="00E4196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4196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57E1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94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5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5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53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453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A2A12-6091-4110-BBA8-C52416495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2025-12-03T12:44:00Z</dcterms:created>
  <dcterms:modified xsi:type="dcterms:W3CDTF">2025-12-17T06:56:00Z</dcterms:modified>
</cp:coreProperties>
</file>