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2B78D" w14:textId="77777777" w:rsidR="00ED6CCF" w:rsidRDefault="00ED6CCF" w:rsidP="00ED6CCF">
      <w:pPr>
        <w:ind w:left="6481" w:firstLine="1032"/>
        <w:jc w:val="center"/>
      </w:pPr>
      <w:r>
        <w:t xml:space="preserve">Pirkimo sąlygų       </w:t>
      </w:r>
    </w:p>
    <w:p w14:paraId="198859E4" w14:textId="77777777" w:rsidR="00ED6CCF" w:rsidRDefault="00ED6CCF" w:rsidP="00ED6CCF">
      <w:pPr>
        <w:ind w:left="6481" w:firstLine="1032"/>
        <w:rPr>
          <w:rFonts w:eastAsiaTheme="minorHAnsi" w:cstheme="minorBidi"/>
          <w:b/>
          <w:sz w:val="26"/>
          <w:szCs w:val="26"/>
        </w:rPr>
      </w:pPr>
      <w:r>
        <w:t xml:space="preserve">      1 priedas</w:t>
      </w:r>
    </w:p>
    <w:p w14:paraId="730112FF" w14:textId="77777777" w:rsidR="00ED6CCF" w:rsidRDefault="00ED6CCF" w:rsidP="006E67FD">
      <w:pPr>
        <w:jc w:val="center"/>
        <w:rPr>
          <w:b/>
        </w:rPr>
      </w:pPr>
    </w:p>
    <w:p w14:paraId="6A73B876" w14:textId="7AA6FB3B" w:rsidR="0098557B" w:rsidRDefault="0098557B" w:rsidP="006E67FD">
      <w:pPr>
        <w:jc w:val="center"/>
        <w:rPr>
          <w:b/>
        </w:rPr>
      </w:pPr>
      <w:r w:rsidRPr="000D3CE5">
        <w:rPr>
          <w:b/>
        </w:rPr>
        <w:t>TECHNINĖ SPECIFIKACIJA</w:t>
      </w:r>
      <w:r w:rsidR="00B037E6">
        <w:rPr>
          <w:b/>
        </w:rPr>
        <w:t xml:space="preserve"> </w:t>
      </w:r>
    </w:p>
    <w:p w14:paraId="1C283D62" w14:textId="77777777" w:rsidR="006E67FD" w:rsidRPr="000D3CE5" w:rsidRDefault="006E67FD" w:rsidP="006E67FD">
      <w:pPr>
        <w:jc w:val="center"/>
      </w:pPr>
    </w:p>
    <w:p w14:paraId="747886D8" w14:textId="77777777" w:rsidR="0098557B" w:rsidRPr="000D3CE5" w:rsidRDefault="0098557B" w:rsidP="0098557B">
      <w:pPr>
        <w:ind w:firstLine="567"/>
        <w:rPr>
          <w:b/>
        </w:rPr>
      </w:pPr>
      <w:r w:rsidRPr="000D3CE5">
        <w:rPr>
          <w:b/>
        </w:rPr>
        <w:t>I. BENDRA INFORMACIJA</w:t>
      </w:r>
    </w:p>
    <w:p w14:paraId="4ED9EF99" w14:textId="77777777" w:rsidR="0098557B" w:rsidRPr="000D3CE5" w:rsidRDefault="0098557B" w:rsidP="0098557B"/>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4"/>
        <w:gridCol w:w="7752"/>
      </w:tblGrid>
      <w:tr w:rsidR="0098557B" w:rsidRPr="000D3CE5" w14:paraId="13136FE9" w14:textId="77777777" w:rsidTr="005429BA">
        <w:trPr>
          <w:trHeight w:val="397"/>
        </w:trPr>
        <w:tc>
          <w:tcPr>
            <w:tcW w:w="2024" w:type="dxa"/>
            <w:shd w:val="clear" w:color="auto" w:fill="auto"/>
            <w:vAlign w:val="center"/>
          </w:tcPr>
          <w:p w14:paraId="19C9A66A" w14:textId="77777777" w:rsidR="0098557B" w:rsidRPr="000D3CE5" w:rsidRDefault="0098557B" w:rsidP="000F12F8">
            <w:pPr>
              <w:numPr>
                <w:ilvl w:val="0"/>
                <w:numId w:val="1"/>
              </w:numPr>
              <w:tabs>
                <w:tab w:val="left" w:pos="314"/>
              </w:tabs>
              <w:ind w:left="0" w:firstLine="0"/>
              <w:jc w:val="both"/>
            </w:pPr>
            <w:r w:rsidRPr="000D3CE5">
              <w:t>STATYTOJAS (UŽSAKOVAS)</w:t>
            </w:r>
          </w:p>
        </w:tc>
        <w:tc>
          <w:tcPr>
            <w:tcW w:w="7752" w:type="dxa"/>
            <w:shd w:val="clear" w:color="auto" w:fill="auto"/>
            <w:vAlign w:val="center"/>
          </w:tcPr>
          <w:p w14:paraId="6801DE36" w14:textId="77777777" w:rsidR="0098557B" w:rsidRPr="000D3CE5" w:rsidRDefault="0098557B" w:rsidP="0098557B">
            <w:pPr>
              <w:tabs>
                <w:tab w:val="left" w:pos="388"/>
              </w:tabs>
              <w:jc w:val="both"/>
            </w:pPr>
            <w:r w:rsidRPr="000D3CE5">
              <w:t>Klaipėdos miesto savivaldybė, j. a. k. 111100775,</w:t>
            </w:r>
          </w:p>
          <w:p w14:paraId="2AB6B62E" w14:textId="0C5FF90D" w:rsidR="0098557B" w:rsidRPr="000D3CE5" w:rsidRDefault="0098557B" w:rsidP="0098557B">
            <w:pPr>
              <w:tabs>
                <w:tab w:val="left" w:pos="388"/>
              </w:tabs>
              <w:jc w:val="both"/>
            </w:pPr>
            <w:r w:rsidRPr="000D3CE5">
              <w:t xml:space="preserve">Liepų g. 11, </w:t>
            </w:r>
            <w:r w:rsidR="00E10847">
              <w:t>LT-</w:t>
            </w:r>
            <w:r w:rsidRPr="000D3CE5">
              <w:t>91502 Klaipėda.</w:t>
            </w:r>
          </w:p>
          <w:p w14:paraId="3E77C027" w14:textId="383EB3B9" w:rsidR="0098557B" w:rsidRPr="000D3CE5" w:rsidRDefault="0098557B" w:rsidP="00891A9F">
            <w:pPr>
              <w:tabs>
                <w:tab w:val="left" w:pos="388"/>
              </w:tabs>
              <w:jc w:val="both"/>
            </w:pPr>
            <w:r w:rsidRPr="000D3CE5">
              <w:t xml:space="preserve">Kontaktinis asmuo: </w:t>
            </w:r>
            <w:r w:rsidR="00891A9F">
              <w:t>Miesto tvarkymo skyriaus</w:t>
            </w:r>
            <w:r w:rsidR="008F5078" w:rsidRPr="000D3CE5">
              <w:t xml:space="preserve"> vyr. specialistė </w:t>
            </w:r>
            <w:r w:rsidR="00B037E6">
              <w:t xml:space="preserve">Lina Simaitienė </w:t>
            </w:r>
            <w:r w:rsidR="00891A9F">
              <w:rPr>
                <w:lang w:eastAsia="lt-LT"/>
              </w:rPr>
              <w:t xml:space="preserve">tel. </w:t>
            </w:r>
            <w:r w:rsidR="0095386C">
              <w:rPr>
                <w:lang w:eastAsia="lt-LT"/>
              </w:rPr>
              <w:t>N</w:t>
            </w:r>
            <w:r w:rsidR="00891A9F">
              <w:rPr>
                <w:lang w:eastAsia="lt-LT"/>
              </w:rPr>
              <w:t>r. +370 </w:t>
            </w:r>
            <w:r w:rsidR="00E10847">
              <w:rPr>
                <w:lang w:eastAsia="lt-LT"/>
              </w:rPr>
              <w:t>615 85814</w:t>
            </w:r>
            <w:r w:rsidR="00897B1F" w:rsidRPr="000D3CE5">
              <w:rPr>
                <w:lang w:eastAsia="lt-LT"/>
              </w:rPr>
              <w:t>, el. p. </w:t>
            </w:r>
            <w:hyperlink r:id="rId8" w:history="1">
              <w:r w:rsidR="00E10847" w:rsidRPr="009075BD">
                <w:rPr>
                  <w:rStyle w:val="Hipersaitas"/>
                  <w:lang w:eastAsia="lt-LT"/>
                </w:rPr>
                <w:t>lina.simaitiene@klaipeda.lt</w:t>
              </w:r>
            </w:hyperlink>
            <w:r w:rsidR="00E10847">
              <w:rPr>
                <w:lang w:eastAsia="lt-LT"/>
              </w:rPr>
              <w:t xml:space="preserve"> </w:t>
            </w:r>
          </w:p>
        </w:tc>
      </w:tr>
      <w:tr w:rsidR="0098557B" w:rsidRPr="000D3CE5" w14:paraId="19ED400A" w14:textId="77777777" w:rsidTr="005429BA">
        <w:trPr>
          <w:trHeight w:val="397"/>
        </w:trPr>
        <w:tc>
          <w:tcPr>
            <w:tcW w:w="2024" w:type="dxa"/>
            <w:shd w:val="clear" w:color="auto" w:fill="auto"/>
            <w:vAlign w:val="center"/>
          </w:tcPr>
          <w:p w14:paraId="6BB90C04" w14:textId="77777777" w:rsidR="0098557B" w:rsidRPr="000D3CE5" w:rsidRDefault="0098557B" w:rsidP="000F12F8">
            <w:pPr>
              <w:numPr>
                <w:ilvl w:val="0"/>
                <w:numId w:val="1"/>
              </w:numPr>
              <w:tabs>
                <w:tab w:val="left" w:pos="314"/>
              </w:tabs>
              <w:ind w:left="0" w:firstLine="0"/>
              <w:jc w:val="both"/>
            </w:pPr>
            <w:r w:rsidRPr="000D3CE5">
              <w:t>STATINIO (OBJEKTO) PAVADINIMAS</w:t>
            </w:r>
          </w:p>
        </w:tc>
        <w:tc>
          <w:tcPr>
            <w:tcW w:w="7752" w:type="dxa"/>
            <w:shd w:val="clear" w:color="auto" w:fill="auto"/>
            <w:vAlign w:val="center"/>
          </w:tcPr>
          <w:p w14:paraId="350EF582" w14:textId="0DAB6A95" w:rsidR="0098557B" w:rsidRPr="00AD772B" w:rsidRDefault="005E256B" w:rsidP="00AD772B">
            <w:pPr>
              <w:rPr>
                <w:b/>
                <w:bCs/>
              </w:rPr>
            </w:pPr>
            <w:r>
              <w:rPr>
                <w:b/>
              </w:rPr>
              <w:t>Apšvietimo bokštų</w:t>
            </w:r>
            <w:r w:rsidR="00AD772B">
              <w:rPr>
                <w:b/>
              </w:rPr>
              <w:t xml:space="preserve">, adresu </w:t>
            </w:r>
            <w:r>
              <w:rPr>
                <w:b/>
              </w:rPr>
              <w:t>Sportininkų g. 46</w:t>
            </w:r>
            <w:r w:rsidR="00AD772B">
              <w:rPr>
                <w:b/>
              </w:rPr>
              <w:t xml:space="preserve">, Klaipėda, </w:t>
            </w:r>
            <w:r w:rsidR="00CB0B25">
              <w:rPr>
                <w:b/>
              </w:rPr>
              <w:t xml:space="preserve">griovimo </w:t>
            </w:r>
            <w:r w:rsidR="00AD772B">
              <w:rPr>
                <w:b/>
                <w:bCs/>
              </w:rPr>
              <w:t xml:space="preserve">darbai </w:t>
            </w:r>
          </w:p>
        </w:tc>
      </w:tr>
      <w:tr w:rsidR="0098557B" w:rsidRPr="000D3CE5" w14:paraId="356C1652" w14:textId="77777777" w:rsidTr="005429BA">
        <w:trPr>
          <w:trHeight w:val="397"/>
        </w:trPr>
        <w:tc>
          <w:tcPr>
            <w:tcW w:w="2024" w:type="dxa"/>
            <w:shd w:val="clear" w:color="auto" w:fill="auto"/>
            <w:vAlign w:val="center"/>
          </w:tcPr>
          <w:p w14:paraId="3DBE81DF" w14:textId="77777777" w:rsidR="0098557B" w:rsidRPr="000D3CE5" w:rsidRDefault="0098557B" w:rsidP="000F12F8">
            <w:pPr>
              <w:numPr>
                <w:ilvl w:val="0"/>
                <w:numId w:val="1"/>
              </w:numPr>
              <w:tabs>
                <w:tab w:val="left" w:pos="314"/>
              </w:tabs>
              <w:ind w:left="0" w:firstLine="0"/>
              <w:jc w:val="both"/>
            </w:pPr>
            <w:r w:rsidRPr="000D3CE5">
              <w:t>STATINIO ADRESAS</w:t>
            </w:r>
          </w:p>
        </w:tc>
        <w:tc>
          <w:tcPr>
            <w:tcW w:w="7752" w:type="dxa"/>
            <w:shd w:val="clear" w:color="auto" w:fill="auto"/>
            <w:vAlign w:val="center"/>
          </w:tcPr>
          <w:p w14:paraId="6980661D" w14:textId="67DE1A27" w:rsidR="005F3FCC" w:rsidRDefault="005E256B" w:rsidP="00B24BD3">
            <w:pPr>
              <w:contextualSpacing/>
            </w:pPr>
            <w:r>
              <w:t>Sportininkų g. 46</w:t>
            </w:r>
            <w:r w:rsidR="005F3FCC">
              <w:t>, LT-922</w:t>
            </w:r>
            <w:r>
              <w:t>71</w:t>
            </w:r>
            <w:r w:rsidR="005F3FCC">
              <w:t xml:space="preserve"> Klaipėda</w:t>
            </w:r>
          </w:p>
          <w:p w14:paraId="5089115E" w14:textId="0513F3E6" w:rsidR="0098557B" w:rsidRPr="000D3CE5" w:rsidRDefault="0098557B" w:rsidP="00B24BD3">
            <w:pPr>
              <w:tabs>
                <w:tab w:val="left" w:pos="388"/>
              </w:tabs>
              <w:rPr>
                <w:iCs/>
                <w:spacing w:val="-3"/>
              </w:rPr>
            </w:pPr>
          </w:p>
        </w:tc>
      </w:tr>
      <w:tr w:rsidR="0098557B" w:rsidRPr="000D3CE5" w14:paraId="72EE927E" w14:textId="77777777" w:rsidTr="005429BA">
        <w:trPr>
          <w:trHeight w:val="558"/>
        </w:trPr>
        <w:tc>
          <w:tcPr>
            <w:tcW w:w="2024" w:type="dxa"/>
            <w:shd w:val="clear" w:color="auto" w:fill="auto"/>
            <w:vAlign w:val="center"/>
          </w:tcPr>
          <w:p w14:paraId="0EA11318" w14:textId="58E213B4" w:rsidR="0098557B" w:rsidRPr="000D3CE5" w:rsidRDefault="0098557B" w:rsidP="000F12F8">
            <w:pPr>
              <w:numPr>
                <w:ilvl w:val="0"/>
                <w:numId w:val="1"/>
              </w:numPr>
              <w:tabs>
                <w:tab w:val="left" w:pos="314"/>
              </w:tabs>
              <w:ind w:left="0" w:firstLine="0"/>
              <w:jc w:val="both"/>
            </w:pPr>
            <w:r w:rsidRPr="000D3CE5">
              <w:rPr>
                <w:rFonts w:eastAsia="Calibri"/>
              </w:rPr>
              <w:t>STATINIO APIBŪDINIMAS</w:t>
            </w:r>
            <w:r w:rsidR="00E10847">
              <w:rPr>
                <w:rFonts w:eastAsia="Calibri"/>
              </w:rPr>
              <w:t>,</w:t>
            </w:r>
            <w:r w:rsidRPr="000D3CE5">
              <w:rPr>
                <w:rFonts w:eastAsia="Calibri"/>
              </w:rPr>
              <w:t xml:space="preserve"> ESAMA PADĖTIS</w:t>
            </w:r>
          </w:p>
        </w:tc>
        <w:tc>
          <w:tcPr>
            <w:tcW w:w="7752" w:type="dxa"/>
            <w:shd w:val="clear" w:color="auto" w:fill="auto"/>
            <w:vAlign w:val="center"/>
          </w:tcPr>
          <w:p w14:paraId="5CE86A3B" w14:textId="34422B1E" w:rsidR="00F3369B" w:rsidRPr="009464DE" w:rsidRDefault="007960AA" w:rsidP="006F78D9">
            <w:pPr>
              <w:autoSpaceDE w:val="0"/>
              <w:autoSpaceDN w:val="0"/>
              <w:adjustRightInd w:val="0"/>
              <w:jc w:val="both"/>
            </w:pPr>
            <w:r w:rsidRPr="009464DE">
              <w:t>Griaunami</w:t>
            </w:r>
            <w:r w:rsidR="00947E0C" w:rsidRPr="009464DE">
              <w:t xml:space="preserve"> </w:t>
            </w:r>
            <w:r w:rsidR="005E256B" w:rsidRPr="009464DE">
              <w:t>keturi</w:t>
            </w:r>
            <w:r w:rsidR="00B443AE" w:rsidRPr="009464DE">
              <w:t xml:space="preserve"> </w:t>
            </w:r>
            <w:r w:rsidR="005E256B" w:rsidRPr="009464DE">
              <w:t xml:space="preserve">inžineriniai </w:t>
            </w:r>
            <w:r w:rsidR="00534B4A" w:rsidRPr="009464DE">
              <w:t>statin</w:t>
            </w:r>
            <w:r w:rsidR="00947E0C" w:rsidRPr="009464DE">
              <w:t>i</w:t>
            </w:r>
            <w:r w:rsidRPr="009464DE">
              <w:t>ai</w:t>
            </w:r>
            <w:r w:rsidR="005E256B" w:rsidRPr="009464DE">
              <w:t xml:space="preserve"> – apšvietimo bokštai</w:t>
            </w:r>
            <w:r w:rsidR="0095386C" w:rsidRPr="009464DE">
              <w:t xml:space="preserve"> </w:t>
            </w:r>
            <w:r w:rsidR="00F3369B" w:rsidRPr="009464DE">
              <w:t xml:space="preserve">pagal parengtą griovimo </w:t>
            </w:r>
            <w:r w:rsidR="005E256B" w:rsidRPr="009464DE">
              <w:t>projektą</w:t>
            </w:r>
            <w:r w:rsidR="0010393D" w:rsidRPr="009464DE">
              <w:t xml:space="preserve">. </w:t>
            </w:r>
          </w:p>
          <w:p w14:paraId="62A7C2AB" w14:textId="6CF7CE48" w:rsidR="009464DE" w:rsidRPr="00740F57" w:rsidRDefault="009464DE" w:rsidP="00D822A4">
            <w:pPr>
              <w:pStyle w:val="Sraopastraipa"/>
              <w:numPr>
                <w:ilvl w:val="0"/>
                <w:numId w:val="17"/>
              </w:numPr>
              <w:ind w:left="281"/>
              <w:jc w:val="both"/>
              <w:rPr>
                <w:rFonts w:eastAsiaTheme="minorHAnsi"/>
                <w:sz w:val="24"/>
                <w:szCs w:val="24"/>
              </w:rPr>
            </w:pPr>
            <w:bookmarkStart w:id="0" w:name="_Hlk207274901"/>
            <w:r w:rsidRPr="00740F57">
              <w:rPr>
                <w:rStyle w:val="FontStyle21"/>
                <w:i w:val="0"/>
                <w:sz w:val="24"/>
                <w:szCs w:val="24"/>
              </w:rPr>
              <w:t>A</w:t>
            </w:r>
            <w:r w:rsidRPr="00740F57">
              <w:rPr>
                <w:rFonts w:eastAsiaTheme="minorHAnsi"/>
                <w:sz w:val="24"/>
                <w:szCs w:val="24"/>
              </w:rPr>
              <w:t>pšvietimo bokštas (</w:t>
            </w:r>
            <w:proofErr w:type="spellStart"/>
            <w:r w:rsidRPr="00740F57">
              <w:rPr>
                <w:rFonts w:eastAsiaTheme="minorHAnsi"/>
                <w:sz w:val="24"/>
                <w:szCs w:val="24"/>
              </w:rPr>
              <w:t>Un</w:t>
            </w:r>
            <w:proofErr w:type="spellEnd"/>
            <w:r w:rsidRPr="00740F57">
              <w:rPr>
                <w:rFonts w:eastAsiaTheme="minorHAnsi"/>
                <w:sz w:val="24"/>
                <w:szCs w:val="24"/>
              </w:rPr>
              <w:t>. Nr. 4400-6690-4641). P</w:t>
            </w:r>
            <w:r w:rsidR="0095386C" w:rsidRPr="00740F57">
              <w:rPr>
                <w:rStyle w:val="FontStyle21"/>
                <w:i w:val="0"/>
                <w:iCs w:val="0"/>
                <w:sz w:val="24"/>
                <w:szCs w:val="24"/>
              </w:rPr>
              <w:t>lotas</w:t>
            </w:r>
            <w:r w:rsidR="0008117E" w:rsidRPr="00740F57">
              <w:rPr>
                <w:rStyle w:val="FontStyle21"/>
                <w:i w:val="0"/>
                <w:iCs w:val="0"/>
                <w:sz w:val="24"/>
                <w:szCs w:val="24"/>
              </w:rPr>
              <w:t xml:space="preserve"> – </w:t>
            </w:r>
            <w:r w:rsidR="00A22713" w:rsidRPr="00740F57">
              <w:rPr>
                <w:rStyle w:val="FontStyle21"/>
                <w:i w:val="0"/>
                <w:iCs w:val="0"/>
                <w:sz w:val="24"/>
                <w:szCs w:val="24"/>
              </w:rPr>
              <w:t>53</w:t>
            </w:r>
            <w:r w:rsidR="0095386C" w:rsidRPr="00740F57">
              <w:rPr>
                <w:rStyle w:val="FontStyle21"/>
                <w:i w:val="0"/>
                <w:iCs w:val="0"/>
                <w:sz w:val="24"/>
                <w:szCs w:val="24"/>
              </w:rPr>
              <w:t xml:space="preserve"> m</w:t>
            </w:r>
            <w:r w:rsidR="0095386C" w:rsidRPr="00740F57">
              <w:rPr>
                <w:rStyle w:val="FontStyle21"/>
                <w:i w:val="0"/>
                <w:iCs w:val="0"/>
                <w:sz w:val="24"/>
                <w:szCs w:val="24"/>
                <w:vertAlign w:val="superscript"/>
              </w:rPr>
              <w:t>2</w:t>
            </w:r>
            <w:r w:rsidR="0042080F" w:rsidRPr="00740F57">
              <w:rPr>
                <w:rStyle w:val="FontStyle21"/>
                <w:i w:val="0"/>
                <w:iCs w:val="0"/>
                <w:sz w:val="24"/>
                <w:szCs w:val="24"/>
              </w:rPr>
              <w:t xml:space="preserve">. </w:t>
            </w:r>
            <w:r w:rsidR="0095386C" w:rsidRPr="00740F57">
              <w:rPr>
                <w:rStyle w:val="FontStyle21"/>
                <w:i w:val="0"/>
                <w:iCs w:val="0"/>
                <w:sz w:val="24"/>
                <w:szCs w:val="24"/>
              </w:rPr>
              <w:t xml:space="preserve"> </w:t>
            </w:r>
            <w:r w:rsidR="0008117E" w:rsidRPr="00740F57">
              <w:rPr>
                <w:rStyle w:val="FontStyle21"/>
                <w:i w:val="0"/>
                <w:iCs w:val="0"/>
                <w:color w:val="auto"/>
                <w:sz w:val="24"/>
                <w:szCs w:val="24"/>
              </w:rPr>
              <w:t>Ž</w:t>
            </w:r>
            <w:r w:rsidR="0008117E" w:rsidRPr="00740F57">
              <w:rPr>
                <w:iCs/>
                <w:sz w:val="24"/>
                <w:szCs w:val="24"/>
              </w:rPr>
              <w:t xml:space="preserve">ymėjimas plane </w:t>
            </w:r>
            <w:r w:rsidR="00A22713" w:rsidRPr="00740F57">
              <w:rPr>
                <w:rFonts w:eastAsiaTheme="minorHAnsi"/>
                <w:sz w:val="24"/>
                <w:szCs w:val="24"/>
              </w:rPr>
              <w:t>k22-1;</w:t>
            </w:r>
          </w:p>
          <w:p w14:paraId="579F35E8" w14:textId="52441095" w:rsidR="009464DE" w:rsidRPr="00740F57" w:rsidRDefault="009464DE" w:rsidP="00D822A4">
            <w:pPr>
              <w:pStyle w:val="Sraopastraipa"/>
              <w:numPr>
                <w:ilvl w:val="0"/>
                <w:numId w:val="17"/>
              </w:numPr>
              <w:ind w:left="281"/>
              <w:jc w:val="both"/>
              <w:rPr>
                <w:rStyle w:val="FontStyle21"/>
                <w:rFonts w:eastAsiaTheme="minorHAnsi"/>
                <w:i w:val="0"/>
                <w:iCs w:val="0"/>
                <w:color w:val="auto"/>
                <w:sz w:val="24"/>
                <w:szCs w:val="24"/>
              </w:rPr>
            </w:pPr>
            <w:r w:rsidRPr="00740F57">
              <w:rPr>
                <w:rStyle w:val="FontStyle21"/>
                <w:i w:val="0"/>
                <w:sz w:val="24"/>
                <w:szCs w:val="24"/>
              </w:rPr>
              <w:t>A</w:t>
            </w:r>
            <w:r w:rsidRPr="00740F57">
              <w:rPr>
                <w:rFonts w:eastAsiaTheme="minorHAnsi"/>
                <w:sz w:val="24"/>
                <w:szCs w:val="24"/>
              </w:rPr>
              <w:t>pšvietimo bokštas (</w:t>
            </w:r>
            <w:proofErr w:type="spellStart"/>
            <w:r w:rsidRPr="00740F57">
              <w:rPr>
                <w:rFonts w:eastAsiaTheme="minorHAnsi"/>
                <w:sz w:val="24"/>
                <w:szCs w:val="24"/>
              </w:rPr>
              <w:t>Un</w:t>
            </w:r>
            <w:proofErr w:type="spellEnd"/>
            <w:r w:rsidRPr="00740F57">
              <w:rPr>
                <w:rFonts w:eastAsiaTheme="minorHAnsi"/>
                <w:sz w:val="24"/>
                <w:szCs w:val="24"/>
              </w:rPr>
              <w:t xml:space="preserve">. Nr. 4400-6690-4612). Plotas – 54 </w:t>
            </w:r>
            <w:r w:rsidRPr="00740F57">
              <w:rPr>
                <w:rStyle w:val="FontStyle21"/>
                <w:i w:val="0"/>
                <w:iCs w:val="0"/>
                <w:sz w:val="24"/>
                <w:szCs w:val="24"/>
              </w:rPr>
              <w:t>m</w:t>
            </w:r>
            <w:r w:rsidRPr="00740F57">
              <w:rPr>
                <w:rStyle w:val="FontStyle21"/>
                <w:i w:val="0"/>
                <w:iCs w:val="0"/>
                <w:sz w:val="24"/>
                <w:szCs w:val="24"/>
                <w:vertAlign w:val="superscript"/>
              </w:rPr>
              <w:t>2</w:t>
            </w:r>
            <w:r w:rsidR="00840A52" w:rsidRPr="00740F57">
              <w:rPr>
                <w:rStyle w:val="FontStyle21"/>
                <w:i w:val="0"/>
                <w:iCs w:val="0"/>
                <w:color w:val="auto"/>
                <w:sz w:val="24"/>
                <w:szCs w:val="24"/>
              </w:rPr>
              <w:t>. Ž</w:t>
            </w:r>
            <w:r w:rsidR="00840A52" w:rsidRPr="00740F57">
              <w:rPr>
                <w:iCs/>
                <w:sz w:val="24"/>
                <w:szCs w:val="24"/>
              </w:rPr>
              <w:t xml:space="preserve">ymėjimas plane </w:t>
            </w:r>
            <w:r w:rsidR="00840A52" w:rsidRPr="00740F57">
              <w:rPr>
                <w:rFonts w:eastAsiaTheme="minorHAnsi"/>
                <w:sz w:val="24"/>
                <w:szCs w:val="24"/>
              </w:rPr>
              <w:t>k23-1;</w:t>
            </w:r>
          </w:p>
          <w:p w14:paraId="0B18BE8D" w14:textId="092E938C" w:rsidR="009464DE" w:rsidRPr="00740F57" w:rsidRDefault="009464DE" w:rsidP="00D822A4">
            <w:pPr>
              <w:pStyle w:val="Sraopastraipa"/>
              <w:numPr>
                <w:ilvl w:val="0"/>
                <w:numId w:val="17"/>
              </w:numPr>
              <w:ind w:left="281"/>
              <w:jc w:val="both"/>
              <w:rPr>
                <w:rFonts w:eastAsiaTheme="minorHAnsi"/>
                <w:sz w:val="24"/>
                <w:szCs w:val="24"/>
              </w:rPr>
            </w:pPr>
            <w:r w:rsidRPr="00740F57">
              <w:rPr>
                <w:rStyle w:val="FontStyle21"/>
                <w:i w:val="0"/>
                <w:sz w:val="24"/>
                <w:szCs w:val="24"/>
              </w:rPr>
              <w:t>A</w:t>
            </w:r>
            <w:r w:rsidRPr="00740F57">
              <w:rPr>
                <w:rFonts w:eastAsiaTheme="minorHAnsi"/>
                <w:sz w:val="24"/>
                <w:szCs w:val="24"/>
              </w:rPr>
              <w:t>pšvietimo bokštas (</w:t>
            </w:r>
            <w:proofErr w:type="spellStart"/>
            <w:r w:rsidRPr="00740F57">
              <w:rPr>
                <w:rFonts w:eastAsiaTheme="minorHAnsi"/>
                <w:sz w:val="24"/>
                <w:szCs w:val="24"/>
              </w:rPr>
              <w:t>Un</w:t>
            </w:r>
            <w:proofErr w:type="spellEnd"/>
            <w:r w:rsidRPr="00740F57">
              <w:rPr>
                <w:rFonts w:eastAsiaTheme="minorHAnsi"/>
                <w:sz w:val="24"/>
                <w:szCs w:val="24"/>
              </w:rPr>
              <w:t xml:space="preserve">. Nr. 4400-6690-4563). Plotas – 54 </w:t>
            </w:r>
            <w:r w:rsidRPr="00740F57">
              <w:rPr>
                <w:rStyle w:val="FontStyle21"/>
                <w:i w:val="0"/>
                <w:iCs w:val="0"/>
                <w:sz w:val="24"/>
                <w:szCs w:val="24"/>
              </w:rPr>
              <w:t>m</w:t>
            </w:r>
            <w:r w:rsidRPr="00740F57">
              <w:rPr>
                <w:rStyle w:val="FontStyle21"/>
                <w:i w:val="0"/>
                <w:iCs w:val="0"/>
                <w:sz w:val="24"/>
                <w:szCs w:val="24"/>
                <w:vertAlign w:val="superscript"/>
              </w:rPr>
              <w:t>2</w:t>
            </w:r>
            <w:r w:rsidRPr="00740F57">
              <w:rPr>
                <w:rStyle w:val="FontStyle21"/>
                <w:sz w:val="24"/>
                <w:szCs w:val="24"/>
                <w:vertAlign w:val="superscript"/>
              </w:rPr>
              <w:t xml:space="preserve"> </w:t>
            </w:r>
            <w:r w:rsidR="00840A52" w:rsidRPr="00740F57">
              <w:rPr>
                <w:rStyle w:val="FontStyle21"/>
                <w:i w:val="0"/>
                <w:iCs w:val="0"/>
                <w:sz w:val="24"/>
                <w:szCs w:val="24"/>
              </w:rPr>
              <w:t xml:space="preserve">.  </w:t>
            </w:r>
            <w:r w:rsidR="00840A52" w:rsidRPr="00740F57">
              <w:rPr>
                <w:rStyle w:val="FontStyle21"/>
                <w:i w:val="0"/>
                <w:iCs w:val="0"/>
                <w:color w:val="auto"/>
                <w:sz w:val="24"/>
                <w:szCs w:val="24"/>
              </w:rPr>
              <w:t>Ž</w:t>
            </w:r>
            <w:r w:rsidR="00840A52" w:rsidRPr="00740F57">
              <w:rPr>
                <w:iCs/>
                <w:sz w:val="24"/>
                <w:szCs w:val="24"/>
              </w:rPr>
              <w:t xml:space="preserve">ymėjimas plane </w:t>
            </w:r>
            <w:r w:rsidR="00840A52" w:rsidRPr="00740F57">
              <w:rPr>
                <w:rFonts w:eastAsiaTheme="minorHAnsi"/>
                <w:sz w:val="24"/>
                <w:szCs w:val="24"/>
              </w:rPr>
              <w:t>k24-1</w:t>
            </w:r>
            <w:r w:rsidR="00962917">
              <w:rPr>
                <w:rFonts w:eastAsiaTheme="minorHAnsi"/>
                <w:sz w:val="24"/>
                <w:szCs w:val="24"/>
              </w:rPr>
              <w:t>;</w:t>
            </w:r>
          </w:p>
          <w:p w14:paraId="6EC44DF8" w14:textId="2924F097" w:rsidR="00B24BD3" w:rsidRPr="00740F57" w:rsidRDefault="009464DE" w:rsidP="00D822A4">
            <w:pPr>
              <w:pStyle w:val="Sraopastraipa"/>
              <w:numPr>
                <w:ilvl w:val="0"/>
                <w:numId w:val="17"/>
              </w:numPr>
              <w:ind w:left="281"/>
              <w:jc w:val="both"/>
              <w:rPr>
                <w:rStyle w:val="FontStyle21"/>
                <w:rFonts w:ascii="TimesNewRomanPSMT" w:eastAsiaTheme="minorHAnsi" w:hAnsi="TimesNewRomanPSMT" w:cs="TimesNewRomanPSMT"/>
                <w:i w:val="0"/>
                <w:iCs w:val="0"/>
                <w:color w:val="auto"/>
                <w:sz w:val="24"/>
                <w:szCs w:val="24"/>
              </w:rPr>
            </w:pPr>
            <w:r w:rsidRPr="00740F57">
              <w:rPr>
                <w:rStyle w:val="FontStyle21"/>
                <w:i w:val="0"/>
                <w:sz w:val="24"/>
                <w:szCs w:val="24"/>
              </w:rPr>
              <w:t>A</w:t>
            </w:r>
            <w:r w:rsidRPr="00740F57">
              <w:rPr>
                <w:rFonts w:eastAsiaTheme="minorHAnsi"/>
                <w:sz w:val="24"/>
                <w:szCs w:val="24"/>
              </w:rPr>
              <w:t>pšvietimo bokštas (</w:t>
            </w:r>
            <w:proofErr w:type="spellStart"/>
            <w:r w:rsidRPr="00740F57">
              <w:rPr>
                <w:rFonts w:eastAsiaTheme="minorHAnsi"/>
                <w:sz w:val="24"/>
                <w:szCs w:val="24"/>
              </w:rPr>
              <w:t>Un</w:t>
            </w:r>
            <w:proofErr w:type="spellEnd"/>
            <w:r w:rsidRPr="00740F57">
              <w:rPr>
                <w:rFonts w:eastAsiaTheme="minorHAnsi"/>
                <w:sz w:val="24"/>
                <w:szCs w:val="24"/>
              </w:rPr>
              <w:t xml:space="preserve">. Nr. 4400-6690-4630). Plotas – 54 </w:t>
            </w:r>
            <w:r w:rsidRPr="00740F57">
              <w:rPr>
                <w:rStyle w:val="FontStyle21"/>
                <w:i w:val="0"/>
                <w:iCs w:val="0"/>
                <w:sz w:val="24"/>
                <w:szCs w:val="24"/>
              </w:rPr>
              <w:t>m</w:t>
            </w:r>
            <w:r w:rsidRPr="00740F57">
              <w:rPr>
                <w:rStyle w:val="FontStyle21"/>
                <w:i w:val="0"/>
                <w:iCs w:val="0"/>
                <w:sz w:val="24"/>
                <w:szCs w:val="24"/>
                <w:vertAlign w:val="superscript"/>
              </w:rPr>
              <w:t>2</w:t>
            </w:r>
            <w:r w:rsidR="00840A52" w:rsidRPr="00740F57">
              <w:rPr>
                <w:rStyle w:val="FontStyle21"/>
                <w:i w:val="0"/>
                <w:iCs w:val="0"/>
                <w:sz w:val="24"/>
                <w:szCs w:val="24"/>
              </w:rPr>
              <w:t xml:space="preserve">. </w:t>
            </w:r>
            <w:r w:rsidR="00840A52" w:rsidRPr="00740F57">
              <w:rPr>
                <w:rStyle w:val="FontStyle21"/>
                <w:i w:val="0"/>
                <w:iCs w:val="0"/>
                <w:color w:val="auto"/>
                <w:sz w:val="24"/>
                <w:szCs w:val="24"/>
              </w:rPr>
              <w:t>Ž</w:t>
            </w:r>
            <w:r w:rsidR="00840A52" w:rsidRPr="00740F57">
              <w:rPr>
                <w:iCs/>
                <w:sz w:val="24"/>
                <w:szCs w:val="24"/>
              </w:rPr>
              <w:t xml:space="preserve">ymėjimas plane </w:t>
            </w:r>
            <w:r w:rsidR="00840A52" w:rsidRPr="00740F57">
              <w:rPr>
                <w:rFonts w:eastAsiaTheme="minorHAnsi"/>
                <w:sz w:val="24"/>
                <w:szCs w:val="24"/>
              </w:rPr>
              <w:t>k25-1</w:t>
            </w:r>
            <w:r w:rsidR="00962917">
              <w:rPr>
                <w:rFonts w:eastAsiaTheme="minorHAnsi"/>
                <w:sz w:val="24"/>
                <w:szCs w:val="24"/>
              </w:rPr>
              <w:t>.</w:t>
            </w:r>
            <w:r w:rsidR="00840A52" w:rsidRPr="00740F57">
              <w:rPr>
                <w:rStyle w:val="FontStyle21"/>
                <w:i w:val="0"/>
                <w:iCs w:val="0"/>
                <w:sz w:val="24"/>
                <w:szCs w:val="24"/>
              </w:rPr>
              <w:t xml:space="preserve"> </w:t>
            </w:r>
            <w:r w:rsidRPr="00740F57">
              <w:rPr>
                <w:rStyle w:val="FontStyle21"/>
                <w:sz w:val="24"/>
                <w:szCs w:val="24"/>
                <w:vertAlign w:val="superscript"/>
              </w:rPr>
              <w:t xml:space="preserve"> </w:t>
            </w:r>
            <w:bookmarkEnd w:id="0"/>
          </w:p>
          <w:p w14:paraId="54664840" w14:textId="7B56B84C" w:rsidR="006B1B86" w:rsidRPr="006B1B86" w:rsidRDefault="006B1B86" w:rsidP="006B1B86">
            <w:pPr>
              <w:ind w:left="360"/>
              <w:jc w:val="both"/>
              <w:rPr>
                <w:rFonts w:ascii="TimesNewRomanPSMT" w:eastAsiaTheme="minorHAnsi" w:hAnsi="TimesNewRomanPSMT" w:cs="TimesNewRomanPSMT"/>
              </w:rPr>
            </w:pPr>
            <w:r w:rsidRPr="00740F57">
              <w:rPr>
                <w:rStyle w:val="FontStyle21"/>
                <w:i w:val="0"/>
                <w:iCs w:val="0"/>
                <w:sz w:val="24"/>
                <w:szCs w:val="24"/>
              </w:rPr>
              <w:t xml:space="preserve">Statybos metai – 1981 m. </w:t>
            </w:r>
          </w:p>
        </w:tc>
      </w:tr>
      <w:tr w:rsidR="0098557B" w:rsidRPr="000D3CE5" w14:paraId="1C2F5EF3" w14:textId="77777777" w:rsidTr="005429BA">
        <w:trPr>
          <w:trHeight w:val="397"/>
        </w:trPr>
        <w:tc>
          <w:tcPr>
            <w:tcW w:w="2024" w:type="dxa"/>
            <w:shd w:val="clear" w:color="auto" w:fill="auto"/>
            <w:vAlign w:val="center"/>
          </w:tcPr>
          <w:p w14:paraId="4576E468" w14:textId="11548112" w:rsidR="0098557B" w:rsidRPr="000D3CE5" w:rsidRDefault="0098557B" w:rsidP="000F12F8">
            <w:pPr>
              <w:numPr>
                <w:ilvl w:val="0"/>
                <w:numId w:val="1"/>
              </w:numPr>
              <w:tabs>
                <w:tab w:val="left" w:pos="314"/>
              </w:tabs>
              <w:ind w:left="0" w:firstLine="0"/>
              <w:jc w:val="both"/>
            </w:pPr>
            <w:r w:rsidRPr="000D3CE5">
              <w:t>STATINIO KATEGORIJA</w:t>
            </w:r>
            <w:r w:rsidR="003979FA">
              <w:t>, NAUDOJIMO PASKIRTIS</w:t>
            </w:r>
          </w:p>
        </w:tc>
        <w:tc>
          <w:tcPr>
            <w:tcW w:w="7752" w:type="dxa"/>
            <w:shd w:val="clear" w:color="auto" w:fill="auto"/>
            <w:vAlign w:val="center"/>
          </w:tcPr>
          <w:p w14:paraId="708E2014" w14:textId="5C0F6186" w:rsidR="006B1B86" w:rsidRPr="00740F57" w:rsidRDefault="002F74BB" w:rsidP="006B1B86">
            <w:pPr>
              <w:autoSpaceDE w:val="0"/>
              <w:autoSpaceDN w:val="0"/>
              <w:adjustRightInd w:val="0"/>
              <w:rPr>
                <w:rFonts w:eastAsiaTheme="minorHAnsi"/>
              </w:rPr>
            </w:pPr>
            <w:r w:rsidRPr="00740F57">
              <w:t>P</w:t>
            </w:r>
            <w:r w:rsidR="00C230C7" w:rsidRPr="00740F57">
              <w:t>askirti</w:t>
            </w:r>
            <w:r w:rsidRPr="00740F57">
              <w:t>e</w:t>
            </w:r>
            <w:r w:rsidR="00C230C7" w:rsidRPr="00740F57">
              <w:t>s</w:t>
            </w:r>
            <w:r w:rsidRPr="00740F57">
              <w:t xml:space="preserve"> grupė</w:t>
            </w:r>
            <w:r w:rsidR="006B1B86" w:rsidRPr="00740F57">
              <w:t>:</w:t>
            </w:r>
            <w:r w:rsidR="006B1B86" w:rsidRPr="00740F57">
              <w:rPr>
                <w:rFonts w:eastAsiaTheme="minorHAnsi"/>
              </w:rPr>
              <w:t xml:space="preserve"> 4. Kiti inžineriniai statiniai</w:t>
            </w:r>
            <w:r w:rsidR="000C2B7A">
              <w:rPr>
                <w:rFonts w:eastAsiaTheme="minorHAnsi"/>
              </w:rPr>
              <w:t>.</w:t>
            </w:r>
          </w:p>
          <w:p w14:paraId="75CFB939" w14:textId="5C071462" w:rsidR="006B1B86" w:rsidRPr="00740F57" w:rsidRDefault="006B1B86" w:rsidP="006B1B86">
            <w:pPr>
              <w:autoSpaceDE w:val="0"/>
              <w:autoSpaceDN w:val="0"/>
              <w:adjustRightInd w:val="0"/>
              <w:rPr>
                <w:rFonts w:eastAsiaTheme="minorHAnsi"/>
              </w:rPr>
            </w:pPr>
            <w:r w:rsidRPr="00740F57">
              <w:rPr>
                <w:rFonts w:eastAsiaTheme="minorHAnsi"/>
              </w:rPr>
              <w:t>Statinių paskirtis – 4.5. Kitos paskirties</w:t>
            </w:r>
            <w:r w:rsidR="000C2B7A">
              <w:rPr>
                <w:rFonts w:eastAsiaTheme="minorHAnsi"/>
              </w:rPr>
              <w:t>.</w:t>
            </w:r>
          </w:p>
          <w:p w14:paraId="7EE41C76" w14:textId="239F6209" w:rsidR="00343763" w:rsidRPr="00A8607E" w:rsidRDefault="00C230C7" w:rsidP="00A8607E">
            <w:pPr>
              <w:tabs>
                <w:tab w:val="left" w:pos="388"/>
              </w:tabs>
              <w:jc w:val="both"/>
            </w:pPr>
            <w:r w:rsidRPr="00740F57">
              <w:t>Statini</w:t>
            </w:r>
            <w:r w:rsidR="006A2EBC">
              <w:t>ų</w:t>
            </w:r>
            <w:r w:rsidRPr="00740F57">
              <w:t xml:space="preserve"> kategorija – ypatingasis</w:t>
            </w:r>
            <w:r w:rsidRPr="00A8607E">
              <w:t>.</w:t>
            </w:r>
          </w:p>
          <w:p w14:paraId="6BCEC697" w14:textId="3F5493C7" w:rsidR="00740F57" w:rsidRPr="004A18BE" w:rsidRDefault="00740F57" w:rsidP="00740F57">
            <w:pPr>
              <w:tabs>
                <w:tab w:val="left" w:pos="388"/>
              </w:tabs>
              <w:jc w:val="both"/>
            </w:pPr>
          </w:p>
          <w:p w14:paraId="7D2554B3" w14:textId="3FBCFD45" w:rsidR="002F74BB" w:rsidRPr="004A18BE" w:rsidRDefault="002F74BB" w:rsidP="00A8607E">
            <w:pPr>
              <w:tabs>
                <w:tab w:val="left" w:pos="388"/>
              </w:tabs>
              <w:jc w:val="both"/>
            </w:pPr>
          </w:p>
        </w:tc>
      </w:tr>
      <w:tr w:rsidR="0098557B" w:rsidRPr="000D3CE5" w14:paraId="3922206B" w14:textId="77777777" w:rsidTr="005429BA">
        <w:trPr>
          <w:trHeight w:val="397"/>
        </w:trPr>
        <w:tc>
          <w:tcPr>
            <w:tcW w:w="2024" w:type="dxa"/>
            <w:shd w:val="clear" w:color="auto" w:fill="auto"/>
            <w:vAlign w:val="center"/>
          </w:tcPr>
          <w:p w14:paraId="605A56EF" w14:textId="77777777" w:rsidR="0098557B" w:rsidRPr="000D3CE5" w:rsidRDefault="0098557B" w:rsidP="000F12F8">
            <w:pPr>
              <w:numPr>
                <w:ilvl w:val="0"/>
                <w:numId w:val="1"/>
              </w:numPr>
              <w:tabs>
                <w:tab w:val="left" w:pos="314"/>
              </w:tabs>
              <w:ind w:left="0" w:firstLine="0"/>
              <w:jc w:val="both"/>
            </w:pPr>
            <w:r w:rsidRPr="000D3CE5">
              <w:t>STATYBOS RŪŠIS</w:t>
            </w:r>
          </w:p>
        </w:tc>
        <w:tc>
          <w:tcPr>
            <w:tcW w:w="7752" w:type="dxa"/>
            <w:shd w:val="clear" w:color="auto" w:fill="auto"/>
            <w:vAlign w:val="center"/>
          </w:tcPr>
          <w:p w14:paraId="04C5F3AE" w14:textId="7B0D95C2" w:rsidR="0098557B" w:rsidRPr="000D3CE5" w:rsidRDefault="00F42C94" w:rsidP="0098557B">
            <w:pPr>
              <w:tabs>
                <w:tab w:val="left" w:pos="388"/>
              </w:tabs>
              <w:jc w:val="both"/>
            </w:pPr>
            <w:r>
              <w:t xml:space="preserve">Statinių </w:t>
            </w:r>
            <w:r w:rsidRPr="004E39E4">
              <w:t>griovimas</w:t>
            </w:r>
            <w:r w:rsidR="0098557B" w:rsidRPr="004E39E4">
              <w:t xml:space="preserve"> </w:t>
            </w:r>
            <w:r w:rsidR="0098557B" w:rsidRPr="000D3CE5">
              <w:t>(STR 1.0.08.2002 „Statinio statybos rūšys“)</w:t>
            </w:r>
          </w:p>
        </w:tc>
      </w:tr>
      <w:tr w:rsidR="0098557B" w:rsidRPr="000D3CE5" w14:paraId="7FB87D80" w14:textId="77777777" w:rsidTr="005429BA">
        <w:trPr>
          <w:trHeight w:val="397"/>
        </w:trPr>
        <w:tc>
          <w:tcPr>
            <w:tcW w:w="9776" w:type="dxa"/>
            <w:gridSpan w:val="2"/>
            <w:tcBorders>
              <w:left w:val="nil"/>
              <w:right w:val="nil"/>
            </w:tcBorders>
            <w:shd w:val="clear" w:color="auto" w:fill="auto"/>
            <w:vAlign w:val="center"/>
          </w:tcPr>
          <w:p w14:paraId="6D428A47" w14:textId="77777777" w:rsidR="0098557B" w:rsidRPr="000D3CE5" w:rsidRDefault="0098557B" w:rsidP="0098557B">
            <w:pPr>
              <w:jc w:val="both"/>
            </w:pPr>
          </w:p>
          <w:p w14:paraId="2CBFA4BB" w14:textId="5F231DBF" w:rsidR="0098557B" w:rsidRPr="000D3CE5" w:rsidRDefault="0098557B" w:rsidP="00FE0A68">
            <w:pPr>
              <w:ind w:firstLine="447"/>
              <w:jc w:val="both"/>
              <w:rPr>
                <w:b/>
              </w:rPr>
            </w:pPr>
            <w:r w:rsidRPr="000D3CE5">
              <w:rPr>
                <w:b/>
              </w:rPr>
              <w:t>II. PERKAMI RANGOS DAR</w:t>
            </w:r>
            <w:r w:rsidR="00127500" w:rsidRPr="000D3CE5">
              <w:rPr>
                <w:b/>
              </w:rPr>
              <w:t>BAI IR SUSIJUSIŲ PASLAUGŲ APIMTY</w:t>
            </w:r>
            <w:r w:rsidRPr="000D3CE5">
              <w:rPr>
                <w:b/>
              </w:rPr>
              <w:t>S</w:t>
            </w:r>
          </w:p>
          <w:p w14:paraId="4F1F52CE" w14:textId="77777777" w:rsidR="0098557B" w:rsidRPr="000D3CE5" w:rsidRDefault="0098557B" w:rsidP="0098557B">
            <w:pPr>
              <w:jc w:val="both"/>
              <w:rPr>
                <w:b/>
              </w:rPr>
            </w:pPr>
          </w:p>
        </w:tc>
      </w:tr>
      <w:tr w:rsidR="0098557B" w:rsidRPr="000D3CE5" w14:paraId="0F053EF2" w14:textId="77777777" w:rsidTr="005429BA">
        <w:trPr>
          <w:trHeight w:val="397"/>
        </w:trPr>
        <w:tc>
          <w:tcPr>
            <w:tcW w:w="2024" w:type="dxa"/>
            <w:shd w:val="clear" w:color="auto" w:fill="auto"/>
            <w:vAlign w:val="center"/>
          </w:tcPr>
          <w:p w14:paraId="63B3A171" w14:textId="77777777" w:rsidR="0098557B" w:rsidRPr="000D3CE5" w:rsidRDefault="0098557B" w:rsidP="000F12F8">
            <w:pPr>
              <w:numPr>
                <w:ilvl w:val="0"/>
                <w:numId w:val="1"/>
              </w:numPr>
              <w:tabs>
                <w:tab w:val="left" w:pos="314"/>
              </w:tabs>
              <w:ind w:left="0" w:firstLine="0"/>
              <w:jc w:val="both"/>
            </w:pPr>
            <w:r w:rsidRPr="000D3CE5">
              <w:t>RANGOS DARBŲ APIMTIS</w:t>
            </w:r>
          </w:p>
        </w:tc>
        <w:tc>
          <w:tcPr>
            <w:tcW w:w="7752" w:type="dxa"/>
            <w:shd w:val="clear" w:color="auto" w:fill="auto"/>
          </w:tcPr>
          <w:p w14:paraId="047E24C1" w14:textId="789C7ABD" w:rsidR="00751508" w:rsidRDefault="00BC7AFE" w:rsidP="00751508">
            <w:pPr>
              <w:jc w:val="both"/>
            </w:pPr>
            <w:r w:rsidRPr="00BC7AFE">
              <w:t xml:space="preserve">Perkamų darbų įvykdymas pagal parengtą </w:t>
            </w:r>
            <w:bookmarkStart w:id="1" w:name="_Hlk176420308"/>
            <w:r w:rsidR="000C6349" w:rsidRPr="000C6349">
              <w:rPr>
                <w:b/>
                <w:bCs/>
              </w:rPr>
              <w:t>„</w:t>
            </w:r>
            <w:r w:rsidR="00A22713">
              <w:rPr>
                <w:b/>
                <w:bCs/>
              </w:rPr>
              <w:t>Kitos paskirties inžinerinių</w:t>
            </w:r>
            <w:r w:rsidR="000C6349" w:rsidRPr="000C6349">
              <w:rPr>
                <w:b/>
                <w:bCs/>
              </w:rPr>
              <w:t xml:space="preserve"> statinių</w:t>
            </w:r>
            <w:r w:rsidR="00A22713">
              <w:rPr>
                <w:b/>
                <w:bCs/>
              </w:rPr>
              <w:t xml:space="preserve"> (apšvietimo bokštų), Sportininkų g. 46</w:t>
            </w:r>
            <w:r w:rsidR="000C6349" w:rsidRPr="000C6349">
              <w:rPr>
                <w:b/>
                <w:bCs/>
              </w:rPr>
              <w:t xml:space="preserve">, Klaipėda, griovimo </w:t>
            </w:r>
            <w:r w:rsidR="00A22713">
              <w:rPr>
                <w:b/>
                <w:bCs/>
              </w:rPr>
              <w:t>projektą</w:t>
            </w:r>
            <w:r w:rsidR="000C6349" w:rsidRPr="000C6349">
              <w:rPr>
                <w:b/>
                <w:bCs/>
              </w:rPr>
              <w:t>“</w:t>
            </w:r>
            <w:r w:rsidR="000C6349">
              <w:t xml:space="preserve"> </w:t>
            </w:r>
            <w:r w:rsidR="00F13DFA" w:rsidRPr="00CB3AA6">
              <w:t>Nr</w:t>
            </w:r>
            <w:r w:rsidR="000C6349" w:rsidRPr="00CB3AA6">
              <w:t xml:space="preserve">. </w:t>
            </w:r>
            <w:bookmarkEnd w:id="1"/>
            <w:r w:rsidR="000C2B7A" w:rsidRPr="00CB3AA6">
              <w:rPr>
                <w:rFonts w:eastAsiaTheme="minorHAnsi"/>
              </w:rPr>
              <w:t>202506-01-GP</w:t>
            </w:r>
            <w:r w:rsidR="00751508">
              <w:t>.</w:t>
            </w:r>
          </w:p>
          <w:p w14:paraId="51B10478" w14:textId="5353708A" w:rsidR="00701F6D" w:rsidRPr="005A76E4" w:rsidRDefault="00CB3AA6" w:rsidP="00751508">
            <w:pPr>
              <w:jc w:val="both"/>
            </w:pPr>
            <w:r>
              <w:rPr>
                <w:bCs/>
              </w:rPr>
              <w:t>Projektas</w:t>
            </w:r>
            <w:r w:rsidR="006602B1">
              <w:rPr>
                <w:bCs/>
              </w:rPr>
              <w:t xml:space="preserve"> </w:t>
            </w:r>
            <w:r w:rsidR="00751508">
              <w:rPr>
                <w:bCs/>
              </w:rPr>
              <w:t xml:space="preserve">ir leidimas nugriauti statinius </w:t>
            </w:r>
            <w:r w:rsidR="006602B1">
              <w:rPr>
                <w:bCs/>
              </w:rPr>
              <w:t>pridedam</w:t>
            </w:r>
            <w:r w:rsidR="00751508">
              <w:rPr>
                <w:bCs/>
              </w:rPr>
              <w:t>i</w:t>
            </w:r>
            <w:r w:rsidR="006602B1">
              <w:rPr>
                <w:bCs/>
              </w:rPr>
              <w:t>.</w:t>
            </w:r>
          </w:p>
        </w:tc>
      </w:tr>
      <w:tr w:rsidR="00A763AF" w:rsidRPr="000D3CE5" w14:paraId="2DB57291" w14:textId="77777777" w:rsidTr="005429BA">
        <w:trPr>
          <w:trHeight w:val="397"/>
        </w:trPr>
        <w:tc>
          <w:tcPr>
            <w:tcW w:w="2024" w:type="dxa"/>
            <w:shd w:val="clear" w:color="auto" w:fill="auto"/>
            <w:vAlign w:val="center"/>
          </w:tcPr>
          <w:p w14:paraId="52F7FB25" w14:textId="3599294E" w:rsidR="00A763AF" w:rsidRPr="00CA47A9" w:rsidRDefault="00926CE7" w:rsidP="000F12F8">
            <w:pPr>
              <w:numPr>
                <w:ilvl w:val="0"/>
                <w:numId w:val="1"/>
              </w:numPr>
              <w:tabs>
                <w:tab w:val="left" w:pos="314"/>
              </w:tabs>
              <w:ind w:left="0" w:firstLine="0"/>
            </w:pPr>
            <w:r>
              <w:t>S</w:t>
            </w:r>
            <w:r w:rsidR="00A763AF" w:rsidRPr="00CA47A9">
              <w:t>USIJUSIŲ PASLAUGŲ APIMT</w:t>
            </w:r>
            <w:r w:rsidR="00FF4063" w:rsidRPr="00CA47A9">
              <w:t>I</w:t>
            </w:r>
            <w:r w:rsidR="00A763AF" w:rsidRPr="00CA47A9">
              <w:t>S</w:t>
            </w:r>
          </w:p>
        </w:tc>
        <w:tc>
          <w:tcPr>
            <w:tcW w:w="7752" w:type="dxa"/>
            <w:shd w:val="clear" w:color="auto" w:fill="auto"/>
          </w:tcPr>
          <w:p w14:paraId="72DF9C55" w14:textId="7EA54EA5" w:rsidR="00064D5A" w:rsidRPr="0084798A" w:rsidRDefault="00064D5A" w:rsidP="00064D5A">
            <w:pPr>
              <w:pStyle w:val="Sraopastraipa"/>
              <w:numPr>
                <w:ilvl w:val="0"/>
                <w:numId w:val="9"/>
              </w:numPr>
              <w:tabs>
                <w:tab w:val="left" w:pos="335"/>
                <w:tab w:val="left" w:pos="417"/>
              </w:tabs>
              <w:ind w:hanging="720"/>
              <w:jc w:val="both"/>
              <w:rPr>
                <w:sz w:val="24"/>
                <w:szCs w:val="24"/>
              </w:rPr>
            </w:pPr>
            <w:r w:rsidRPr="00064D5A">
              <w:rPr>
                <w:sz w:val="24"/>
                <w:szCs w:val="24"/>
              </w:rPr>
              <w:t xml:space="preserve">Statinių būklė yra </w:t>
            </w:r>
            <w:r w:rsidRPr="00064D5A">
              <w:rPr>
                <w:rFonts w:eastAsiaTheme="minorHAnsi"/>
                <w:sz w:val="24"/>
                <w:szCs w:val="24"/>
              </w:rPr>
              <w:t xml:space="preserve">nustatyta  </w:t>
            </w:r>
            <w:r w:rsidR="00BB18B9">
              <w:rPr>
                <w:rFonts w:eastAsiaTheme="minorHAnsi"/>
                <w:sz w:val="24"/>
                <w:szCs w:val="24"/>
              </w:rPr>
              <w:t>„</w:t>
            </w:r>
            <w:r w:rsidRPr="00064D5A">
              <w:rPr>
                <w:rFonts w:eastAsiaTheme="minorHAnsi"/>
                <w:sz w:val="24"/>
                <w:szCs w:val="24"/>
              </w:rPr>
              <w:t>Klaipėdos centrinio stadiono šviestuvų</w:t>
            </w:r>
            <w:r>
              <w:rPr>
                <w:rFonts w:eastAsiaTheme="minorHAnsi"/>
                <w:sz w:val="24"/>
                <w:szCs w:val="24"/>
              </w:rPr>
              <w:t xml:space="preserve"> </w:t>
            </w:r>
            <w:r w:rsidRPr="00064D5A">
              <w:rPr>
                <w:rFonts w:eastAsiaTheme="minorHAnsi"/>
                <w:sz w:val="24"/>
                <w:szCs w:val="24"/>
              </w:rPr>
              <w:t xml:space="preserve">(Sportininkų g. 46, Klaipėda) atraminių konstrukcijų ekspertizės akte Nr. 24/26-SE“, </w:t>
            </w:r>
            <w:r w:rsidR="000A4536">
              <w:rPr>
                <w:rFonts w:eastAsiaTheme="minorHAnsi"/>
                <w:sz w:val="24"/>
                <w:szCs w:val="24"/>
              </w:rPr>
              <w:t xml:space="preserve">kurį atliko </w:t>
            </w:r>
            <w:r w:rsidRPr="00064D5A">
              <w:rPr>
                <w:rFonts w:eastAsiaTheme="minorHAnsi"/>
                <w:sz w:val="24"/>
                <w:szCs w:val="24"/>
              </w:rPr>
              <w:t>UAB „Uostamiesčio ekspertizė“</w:t>
            </w:r>
            <w:r w:rsidR="00BB18B9">
              <w:rPr>
                <w:rFonts w:eastAsiaTheme="minorHAnsi"/>
                <w:sz w:val="24"/>
                <w:szCs w:val="24"/>
              </w:rPr>
              <w:t xml:space="preserve"> (</w:t>
            </w:r>
            <w:r w:rsidR="00AF0C3F">
              <w:rPr>
                <w:rFonts w:eastAsiaTheme="minorHAnsi"/>
                <w:sz w:val="24"/>
                <w:szCs w:val="24"/>
              </w:rPr>
              <w:t>e</w:t>
            </w:r>
            <w:r w:rsidR="00205C91">
              <w:rPr>
                <w:rFonts w:eastAsiaTheme="minorHAnsi"/>
                <w:sz w:val="24"/>
                <w:szCs w:val="24"/>
              </w:rPr>
              <w:t>ksperti</w:t>
            </w:r>
            <w:r w:rsidR="000A4536">
              <w:rPr>
                <w:rFonts w:eastAsiaTheme="minorHAnsi"/>
                <w:sz w:val="24"/>
                <w:szCs w:val="24"/>
              </w:rPr>
              <w:t>z</w:t>
            </w:r>
            <w:r w:rsidR="00205C91">
              <w:rPr>
                <w:rFonts w:eastAsiaTheme="minorHAnsi"/>
                <w:sz w:val="24"/>
                <w:szCs w:val="24"/>
              </w:rPr>
              <w:t>ės aktas p</w:t>
            </w:r>
            <w:r w:rsidR="00BB18B9">
              <w:rPr>
                <w:rFonts w:eastAsiaTheme="minorHAnsi"/>
                <w:sz w:val="24"/>
                <w:szCs w:val="24"/>
              </w:rPr>
              <w:t>ridedamas).</w:t>
            </w:r>
            <w:r w:rsidRPr="00064D5A">
              <w:rPr>
                <w:rFonts w:eastAsiaTheme="minorHAnsi"/>
                <w:sz w:val="24"/>
                <w:szCs w:val="24"/>
              </w:rPr>
              <w:t xml:space="preserve"> </w:t>
            </w:r>
          </w:p>
          <w:p w14:paraId="62C5CCD4" w14:textId="62F404AD" w:rsidR="0084798A" w:rsidRPr="00064D5A" w:rsidRDefault="000741F6" w:rsidP="00064D5A">
            <w:pPr>
              <w:pStyle w:val="Sraopastraipa"/>
              <w:numPr>
                <w:ilvl w:val="0"/>
                <w:numId w:val="9"/>
              </w:numPr>
              <w:tabs>
                <w:tab w:val="left" w:pos="335"/>
                <w:tab w:val="left" w:pos="417"/>
              </w:tabs>
              <w:ind w:hanging="720"/>
              <w:jc w:val="both"/>
              <w:rPr>
                <w:sz w:val="24"/>
                <w:szCs w:val="24"/>
              </w:rPr>
            </w:pPr>
            <w:r>
              <w:rPr>
                <w:sz w:val="24"/>
                <w:szCs w:val="24"/>
              </w:rPr>
              <w:t xml:space="preserve">Po griovimo darbų likusias senas medžiagas rangovas naudoja ir jomis disponuoja savo nuožiūra. Šių senų statybinių medžiagų vertę rangovas įsivertina teikdamas pasiūlymą. </w:t>
            </w:r>
          </w:p>
          <w:p w14:paraId="1DDE3920" w14:textId="4017CA78" w:rsidR="00971D26" w:rsidRPr="00971D26" w:rsidRDefault="00A763AF" w:rsidP="00971D26">
            <w:pPr>
              <w:pStyle w:val="Sraopastraipa"/>
              <w:numPr>
                <w:ilvl w:val="0"/>
                <w:numId w:val="9"/>
              </w:numPr>
              <w:tabs>
                <w:tab w:val="left" w:pos="335"/>
                <w:tab w:val="left" w:pos="417"/>
              </w:tabs>
              <w:ind w:hanging="720"/>
              <w:jc w:val="both"/>
              <w:rPr>
                <w:sz w:val="24"/>
                <w:szCs w:val="24"/>
              </w:rPr>
            </w:pPr>
            <w:r w:rsidRPr="00971D26">
              <w:rPr>
                <w:sz w:val="24"/>
                <w:szCs w:val="24"/>
              </w:rPr>
              <w:t>Statybvietės, laikinų privažiavimo kelių įsirengimas, energetinių išteklių užsitikrinimas rangos darbų vykdymui ir jų kaštų padengimas statybos laikotarpiu.</w:t>
            </w:r>
          </w:p>
          <w:p w14:paraId="51A75769" w14:textId="77777777" w:rsidR="00971D26" w:rsidRPr="00971D26" w:rsidRDefault="005E5955" w:rsidP="00971D26">
            <w:pPr>
              <w:pStyle w:val="Sraopastraipa"/>
              <w:numPr>
                <w:ilvl w:val="0"/>
                <w:numId w:val="9"/>
              </w:numPr>
              <w:tabs>
                <w:tab w:val="left" w:pos="335"/>
                <w:tab w:val="left" w:pos="417"/>
              </w:tabs>
              <w:ind w:hanging="720"/>
              <w:jc w:val="both"/>
              <w:rPr>
                <w:sz w:val="24"/>
                <w:szCs w:val="24"/>
              </w:rPr>
            </w:pPr>
            <w:r w:rsidRPr="00971D26">
              <w:rPr>
                <w:sz w:val="24"/>
                <w:szCs w:val="24"/>
              </w:rPr>
              <w:t>S</w:t>
            </w:r>
            <w:r w:rsidR="00513771" w:rsidRPr="00971D26">
              <w:rPr>
                <w:sz w:val="24"/>
                <w:szCs w:val="24"/>
              </w:rPr>
              <w:t>ta</w:t>
            </w:r>
            <w:r w:rsidR="00A763AF" w:rsidRPr="00971D26">
              <w:rPr>
                <w:sz w:val="24"/>
                <w:szCs w:val="24"/>
              </w:rPr>
              <w:t xml:space="preserve">tybos darbus vykdyti vadovaujantis inžinerinių tinklų operatorių (savininkų) išduotomis sąlygomis. Prieš pradedant darbus būtina apie </w:t>
            </w:r>
            <w:r w:rsidR="00A763AF" w:rsidRPr="00971D26">
              <w:rPr>
                <w:sz w:val="24"/>
                <w:szCs w:val="24"/>
              </w:rPr>
              <w:lastRenderedPageBreak/>
              <w:t>tai informuoti inžinerinių tinklų operatorius (savininkus) ir darbus atlikti jiems dalyvaujant (pagal poreikį).</w:t>
            </w:r>
          </w:p>
          <w:p w14:paraId="7C28B4E5" w14:textId="6F348225" w:rsidR="00971D26" w:rsidRPr="00971D26" w:rsidRDefault="005E5955" w:rsidP="00971D26">
            <w:pPr>
              <w:pStyle w:val="Sraopastraipa"/>
              <w:numPr>
                <w:ilvl w:val="0"/>
                <w:numId w:val="9"/>
              </w:numPr>
              <w:tabs>
                <w:tab w:val="left" w:pos="335"/>
                <w:tab w:val="left" w:pos="417"/>
              </w:tabs>
              <w:ind w:hanging="720"/>
              <w:jc w:val="both"/>
              <w:rPr>
                <w:sz w:val="24"/>
                <w:szCs w:val="24"/>
              </w:rPr>
            </w:pPr>
            <w:r w:rsidRPr="00971D26">
              <w:rPr>
                <w:sz w:val="24"/>
                <w:szCs w:val="24"/>
              </w:rPr>
              <w:t>Rangovas prieš 3 paras iki darbų pradžios požeminių komunikacijų kabelio trasai nustatyti, pažymėti ir aktui surašyti privalo išsikviesti atsakingų bendrovių atstovus. Darbus kabelių apsaugos zonoje atlikti tik apsaugant kabelius nuo mechanizmų apkrovos plokštėmis ar kitais būdais ir dalyvaujant atsakingų bendrovių atstovams.</w:t>
            </w:r>
          </w:p>
          <w:p w14:paraId="6ECC7E5B" w14:textId="77777777" w:rsidR="00971D26" w:rsidRPr="00971D26" w:rsidRDefault="005E5955" w:rsidP="00971D26">
            <w:pPr>
              <w:pStyle w:val="Sraopastraipa"/>
              <w:numPr>
                <w:ilvl w:val="0"/>
                <w:numId w:val="9"/>
              </w:numPr>
              <w:tabs>
                <w:tab w:val="left" w:pos="335"/>
                <w:tab w:val="left" w:pos="417"/>
              </w:tabs>
              <w:ind w:hanging="720"/>
              <w:jc w:val="both"/>
              <w:rPr>
                <w:sz w:val="24"/>
                <w:szCs w:val="24"/>
              </w:rPr>
            </w:pPr>
            <w:r w:rsidRPr="00971D26">
              <w:rPr>
                <w:sz w:val="24"/>
                <w:szCs w:val="24"/>
              </w:rPr>
              <w:t>Pradėti statybos darbus Rangovas gali tik turint šiuos dokumentus:</w:t>
            </w:r>
          </w:p>
          <w:p w14:paraId="5E79327E" w14:textId="55F69AD4" w:rsidR="005E5955" w:rsidRDefault="00971D26" w:rsidP="00971D26">
            <w:pPr>
              <w:pStyle w:val="Sraopastraipa"/>
              <w:tabs>
                <w:tab w:val="left" w:pos="335"/>
                <w:tab w:val="left" w:pos="417"/>
              </w:tabs>
              <w:jc w:val="both"/>
              <w:rPr>
                <w:sz w:val="24"/>
                <w:szCs w:val="24"/>
              </w:rPr>
            </w:pPr>
            <w:r w:rsidRPr="00971D26">
              <w:rPr>
                <w:sz w:val="24"/>
                <w:szCs w:val="24"/>
              </w:rPr>
              <w:t xml:space="preserve">- </w:t>
            </w:r>
            <w:r w:rsidR="005E5955" w:rsidRPr="00971D26">
              <w:rPr>
                <w:sz w:val="24"/>
                <w:szCs w:val="24"/>
              </w:rPr>
              <w:t xml:space="preserve">statybvietės priėmimo </w:t>
            </w:r>
            <w:r w:rsidR="00763F5D" w:rsidRPr="00971D26">
              <w:rPr>
                <w:sz w:val="24"/>
                <w:szCs w:val="24"/>
              </w:rPr>
              <w:t xml:space="preserve">perdavimo </w:t>
            </w:r>
            <w:r w:rsidR="005E5955" w:rsidRPr="00971D26">
              <w:rPr>
                <w:sz w:val="24"/>
                <w:szCs w:val="24"/>
              </w:rPr>
              <w:t>aktą;</w:t>
            </w:r>
          </w:p>
          <w:p w14:paraId="540FFE99" w14:textId="5245D2AF" w:rsidR="000D138D" w:rsidRPr="00971D26" w:rsidRDefault="000D138D" w:rsidP="00971D26">
            <w:pPr>
              <w:pStyle w:val="Sraopastraipa"/>
              <w:tabs>
                <w:tab w:val="left" w:pos="335"/>
                <w:tab w:val="left" w:pos="417"/>
              </w:tabs>
              <w:jc w:val="both"/>
              <w:rPr>
                <w:sz w:val="24"/>
                <w:szCs w:val="24"/>
              </w:rPr>
            </w:pPr>
            <w:r>
              <w:rPr>
                <w:sz w:val="24"/>
                <w:szCs w:val="24"/>
              </w:rPr>
              <w:t>- žemės kasimo darbų leidimą</w:t>
            </w:r>
            <w:r w:rsidR="00B6436E">
              <w:rPr>
                <w:sz w:val="24"/>
                <w:szCs w:val="24"/>
              </w:rPr>
              <w:t>, gautą iš Klaipėdos miesto savivaldybės administracijos;</w:t>
            </w:r>
          </w:p>
          <w:p w14:paraId="773889C7" w14:textId="2045FC7B" w:rsidR="005E5955" w:rsidRPr="00971D26" w:rsidRDefault="00971D26" w:rsidP="00971D26">
            <w:pPr>
              <w:pStyle w:val="Sraopastraipa"/>
              <w:tabs>
                <w:tab w:val="left" w:pos="335"/>
                <w:tab w:val="left" w:pos="417"/>
              </w:tabs>
              <w:jc w:val="both"/>
              <w:rPr>
                <w:sz w:val="24"/>
                <w:szCs w:val="24"/>
              </w:rPr>
            </w:pPr>
            <w:r w:rsidRPr="00971D26">
              <w:rPr>
                <w:sz w:val="24"/>
                <w:szCs w:val="24"/>
              </w:rPr>
              <w:t xml:space="preserve">- parengtą ir patvirtintą statinio </w:t>
            </w:r>
            <w:r w:rsidR="009C7002">
              <w:rPr>
                <w:sz w:val="24"/>
                <w:szCs w:val="24"/>
              </w:rPr>
              <w:t xml:space="preserve">griovimo </w:t>
            </w:r>
            <w:r w:rsidRPr="00971D26">
              <w:rPr>
                <w:sz w:val="24"/>
                <w:szCs w:val="24"/>
              </w:rPr>
              <w:t>projektą</w:t>
            </w:r>
            <w:r w:rsidR="009C7002">
              <w:rPr>
                <w:sz w:val="24"/>
                <w:szCs w:val="24"/>
              </w:rPr>
              <w:t>/aprašą</w:t>
            </w:r>
            <w:r w:rsidRPr="00971D26">
              <w:rPr>
                <w:sz w:val="24"/>
                <w:szCs w:val="24"/>
              </w:rPr>
              <w:t>;</w:t>
            </w:r>
          </w:p>
          <w:p w14:paraId="0F5B08BE" w14:textId="2A568A18" w:rsidR="00971D26" w:rsidRPr="00971D26" w:rsidRDefault="00971D26" w:rsidP="00971D26">
            <w:pPr>
              <w:pStyle w:val="Sraopastraipa"/>
              <w:tabs>
                <w:tab w:val="left" w:pos="335"/>
                <w:tab w:val="left" w:pos="417"/>
              </w:tabs>
              <w:jc w:val="both"/>
              <w:rPr>
                <w:sz w:val="24"/>
                <w:szCs w:val="24"/>
              </w:rPr>
            </w:pPr>
            <w:r w:rsidRPr="00971D26">
              <w:rPr>
                <w:sz w:val="24"/>
                <w:szCs w:val="24"/>
              </w:rPr>
              <w:t>- el. statybos darbų žurnalą</w:t>
            </w:r>
            <w:r w:rsidR="005429BA">
              <w:rPr>
                <w:sz w:val="24"/>
                <w:szCs w:val="24"/>
              </w:rPr>
              <w:t xml:space="preserve"> (pagal poreikį)</w:t>
            </w:r>
            <w:r w:rsidR="00020DF9">
              <w:rPr>
                <w:sz w:val="24"/>
                <w:szCs w:val="24"/>
              </w:rPr>
              <w:t>;</w:t>
            </w:r>
          </w:p>
          <w:p w14:paraId="2CBEBF36" w14:textId="4D940D82" w:rsidR="00100200" w:rsidRDefault="00971D26" w:rsidP="00100200">
            <w:pPr>
              <w:pStyle w:val="Sraopastraipa"/>
              <w:tabs>
                <w:tab w:val="left" w:pos="335"/>
                <w:tab w:val="left" w:pos="417"/>
              </w:tabs>
              <w:jc w:val="both"/>
              <w:rPr>
                <w:sz w:val="24"/>
                <w:szCs w:val="24"/>
              </w:rPr>
            </w:pPr>
            <w:r w:rsidRPr="00971D26">
              <w:rPr>
                <w:sz w:val="24"/>
                <w:szCs w:val="24"/>
              </w:rPr>
              <w:t>- leidimą riboti eismą</w:t>
            </w:r>
            <w:r w:rsidR="000D138D">
              <w:rPr>
                <w:sz w:val="24"/>
                <w:szCs w:val="24"/>
              </w:rPr>
              <w:t xml:space="preserve"> (pagal poreikį)</w:t>
            </w:r>
            <w:r w:rsidRPr="00971D26">
              <w:rPr>
                <w:sz w:val="24"/>
                <w:szCs w:val="24"/>
              </w:rPr>
              <w:t>.</w:t>
            </w:r>
          </w:p>
          <w:p w14:paraId="163F64DB" w14:textId="5225D1EB" w:rsidR="001913C5" w:rsidRPr="00DA3D28" w:rsidRDefault="001913C5" w:rsidP="001913C5">
            <w:pPr>
              <w:pStyle w:val="Sraopastraipa"/>
              <w:numPr>
                <w:ilvl w:val="0"/>
                <w:numId w:val="9"/>
              </w:numPr>
              <w:tabs>
                <w:tab w:val="left" w:pos="335"/>
                <w:tab w:val="left" w:pos="417"/>
              </w:tabs>
              <w:ind w:hanging="720"/>
              <w:jc w:val="both"/>
              <w:rPr>
                <w:sz w:val="24"/>
                <w:szCs w:val="24"/>
              </w:rPr>
            </w:pPr>
            <w:r w:rsidRPr="00DA3D28">
              <w:rPr>
                <w:sz w:val="24"/>
                <w:szCs w:val="24"/>
              </w:rPr>
              <w:t xml:space="preserve">Užsakovas </w:t>
            </w:r>
            <w:r w:rsidR="006C33B0" w:rsidRPr="00DA3D28">
              <w:rPr>
                <w:sz w:val="24"/>
                <w:szCs w:val="24"/>
              </w:rPr>
              <w:t>pa</w:t>
            </w:r>
            <w:r w:rsidRPr="00DA3D28">
              <w:rPr>
                <w:sz w:val="24"/>
                <w:szCs w:val="24"/>
              </w:rPr>
              <w:t xml:space="preserve">teikia Rangovui </w:t>
            </w:r>
            <w:r w:rsidRPr="00DA3D28">
              <w:rPr>
                <w:sz w:val="24"/>
                <w:lang w:eastAsia="en-US"/>
              </w:rPr>
              <w:t>įgaliojimą, kuriuo</w:t>
            </w:r>
            <w:r w:rsidR="008F63B7" w:rsidRPr="00DA3D28">
              <w:rPr>
                <w:sz w:val="24"/>
                <w:lang w:eastAsia="en-US"/>
              </w:rPr>
              <w:t xml:space="preserve"> </w:t>
            </w:r>
            <w:r w:rsidR="00721309">
              <w:rPr>
                <w:sz w:val="24"/>
                <w:lang w:eastAsia="en-US"/>
              </w:rPr>
              <w:t>jam</w:t>
            </w:r>
            <w:r w:rsidRPr="00DA3D28">
              <w:rPr>
                <w:sz w:val="24"/>
                <w:lang w:eastAsia="en-US"/>
              </w:rPr>
              <w:t xml:space="preserve"> suteik</w:t>
            </w:r>
            <w:r w:rsidR="006C33B0" w:rsidRPr="00DA3D28">
              <w:rPr>
                <w:sz w:val="24"/>
                <w:lang w:eastAsia="en-US"/>
              </w:rPr>
              <w:t>iama</w:t>
            </w:r>
            <w:r w:rsidRPr="00DA3D28">
              <w:rPr>
                <w:sz w:val="24"/>
                <w:lang w:eastAsia="en-US"/>
              </w:rPr>
              <w:t xml:space="preserve"> teisė atstovauti Klaipėdos miesto savivaldyb</w:t>
            </w:r>
            <w:r w:rsidR="00721309">
              <w:rPr>
                <w:sz w:val="24"/>
                <w:lang w:eastAsia="en-US"/>
              </w:rPr>
              <w:t>ę</w:t>
            </w:r>
            <w:r w:rsidRPr="00DA3D28">
              <w:rPr>
                <w:sz w:val="24"/>
                <w:lang w:eastAsia="en-US"/>
              </w:rPr>
              <w:t xml:space="preserve"> visose valstybinėse ir privačiose įstaigose derinant klausimus, susijusius </w:t>
            </w:r>
            <w:r w:rsidR="006C33B0" w:rsidRPr="00DA3D28">
              <w:rPr>
                <w:sz w:val="24"/>
                <w:lang w:eastAsia="en-US"/>
              </w:rPr>
              <w:t xml:space="preserve">esamo projekto griovimo </w:t>
            </w:r>
            <w:r w:rsidR="00DA3D28" w:rsidRPr="00DA3D28">
              <w:rPr>
                <w:sz w:val="24"/>
                <w:lang w:eastAsia="en-US"/>
              </w:rPr>
              <w:t xml:space="preserve">rangos </w:t>
            </w:r>
            <w:r w:rsidR="006C33B0" w:rsidRPr="00DA3D28">
              <w:rPr>
                <w:sz w:val="24"/>
                <w:lang w:eastAsia="en-US"/>
              </w:rPr>
              <w:t xml:space="preserve">darbais. Rangovas </w:t>
            </w:r>
            <w:r w:rsidR="00DA3D28" w:rsidRPr="00DA3D28">
              <w:rPr>
                <w:sz w:val="24"/>
                <w:szCs w:val="24"/>
              </w:rPr>
              <w:t>apie griovimo darbų pradžią</w:t>
            </w:r>
            <w:r w:rsidR="00DA3D28" w:rsidRPr="00DA3D28">
              <w:rPr>
                <w:sz w:val="24"/>
                <w:lang w:eastAsia="en-US"/>
              </w:rPr>
              <w:t xml:space="preserve"> </w:t>
            </w:r>
            <w:r w:rsidR="006C33B0" w:rsidRPr="00DA3D28">
              <w:rPr>
                <w:sz w:val="24"/>
                <w:lang w:eastAsia="en-US"/>
              </w:rPr>
              <w:t xml:space="preserve">privalo </w:t>
            </w:r>
            <w:r w:rsidRPr="00DA3D28">
              <w:rPr>
                <w:sz w:val="24"/>
                <w:szCs w:val="24"/>
              </w:rPr>
              <w:t xml:space="preserve">pateikti informaciją </w:t>
            </w:r>
            <w:r w:rsidR="008F63B7" w:rsidRPr="00DA3D28">
              <w:rPr>
                <w:sz w:val="24"/>
                <w:szCs w:val="24"/>
              </w:rPr>
              <w:t>„</w:t>
            </w:r>
            <w:proofErr w:type="spellStart"/>
            <w:r w:rsidRPr="00DA3D28">
              <w:rPr>
                <w:sz w:val="24"/>
                <w:szCs w:val="24"/>
              </w:rPr>
              <w:t>Infostatyb</w:t>
            </w:r>
            <w:r w:rsidR="008F63B7" w:rsidRPr="00DA3D28">
              <w:rPr>
                <w:sz w:val="24"/>
                <w:szCs w:val="24"/>
              </w:rPr>
              <w:t>oje</w:t>
            </w:r>
            <w:proofErr w:type="spellEnd"/>
            <w:r w:rsidR="008F63B7" w:rsidRPr="00DA3D28">
              <w:rPr>
                <w:sz w:val="24"/>
                <w:szCs w:val="24"/>
              </w:rPr>
              <w:t>“</w:t>
            </w:r>
            <w:r w:rsidR="00DA3D28" w:rsidRPr="00DA3D28">
              <w:rPr>
                <w:sz w:val="24"/>
                <w:szCs w:val="24"/>
              </w:rPr>
              <w:t xml:space="preserve">, </w:t>
            </w:r>
            <w:r w:rsidR="00721309">
              <w:rPr>
                <w:sz w:val="24"/>
                <w:szCs w:val="24"/>
              </w:rPr>
              <w:t xml:space="preserve">taip pat </w:t>
            </w:r>
            <w:r w:rsidRPr="00DA3D28">
              <w:rPr>
                <w:sz w:val="24"/>
                <w:szCs w:val="24"/>
              </w:rPr>
              <w:t xml:space="preserve">gauti </w:t>
            </w:r>
            <w:r w:rsidR="00DA3D28" w:rsidRPr="00DA3D28">
              <w:rPr>
                <w:sz w:val="24"/>
                <w:szCs w:val="24"/>
              </w:rPr>
              <w:t xml:space="preserve">deklaraciją apie </w:t>
            </w:r>
            <w:r w:rsidRPr="00DA3D28">
              <w:rPr>
                <w:sz w:val="24"/>
                <w:szCs w:val="24"/>
              </w:rPr>
              <w:t>statybos užbaigimą</w:t>
            </w:r>
            <w:r w:rsidR="00DA3D28" w:rsidRPr="00DA3D28">
              <w:rPr>
                <w:sz w:val="24"/>
                <w:szCs w:val="24"/>
              </w:rPr>
              <w:t>.</w:t>
            </w:r>
          </w:p>
          <w:p w14:paraId="2EA51EE2" w14:textId="77777777" w:rsidR="00FC6D7C" w:rsidRDefault="00100200" w:rsidP="00FC6D7C">
            <w:pPr>
              <w:pStyle w:val="Sraopastraipa"/>
              <w:numPr>
                <w:ilvl w:val="0"/>
                <w:numId w:val="9"/>
              </w:numPr>
              <w:tabs>
                <w:tab w:val="left" w:pos="335"/>
                <w:tab w:val="left" w:pos="417"/>
              </w:tabs>
              <w:ind w:hanging="720"/>
              <w:jc w:val="both"/>
              <w:rPr>
                <w:sz w:val="24"/>
                <w:szCs w:val="24"/>
              </w:rPr>
            </w:pPr>
            <w:r>
              <w:rPr>
                <w:sz w:val="24"/>
                <w:szCs w:val="24"/>
              </w:rPr>
              <w:t>D</w:t>
            </w:r>
            <w:r w:rsidR="00D139A5" w:rsidRPr="00971D26">
              <w:rPr>
                <w:sz w:val="24"/>
                <w:szCs w:val="24"/>
              </w:rPr>
              <w:t>arbai vykdomi vadovaujantis galiojančiais statybą ir želdinių tvarkymą reglamentuojančiais t</w:t>
            </w:r>
            <w:r w:rsidR="00FC6D7C">
              <w:rPr>
                <w:sz w:val="24"/>
                <w:szCs w:val="24"/>
              </w:rPr>
              <w:t>eisiniais aktais ir normatyvais.</w:t>
            </w:r>
          </w:p>
          <w:p w14:paraId="6310EC23" w14:textId="0F7C482B" w:rsidR="00FC6D7C" w:rsidRDefault="00FC6D7C" w:rsidP="00FC6D7C">
            <w:pPr>
              <w:pStyle w:val="Sraopastraipa"/>
              <w:numPr>
                <w:ilvl w:val="0"/>
                <w:numId w:val="9"/>
              </w:numPr>
              <w:tabs>
                <w:tab w:val="left" w:pos="335"/>
                <w:tab w:val="left" w:pos="417"/>
              </w:tabs>
              <w:ind w:hanging="720"/>
              <w:jc w:val="both"/>
              <w:rPr>
                <w:sz w:val="24"/>
                <w:szCs w:val="24"/>
              </w:rPr>
            </w:pPr>
            <w:r>
              <w:rPr>
                <w:sz w:val="24"/>
                <w:szCs w:val="24"/>
              </w:rPr>
              <w:t>P</w:t>
            </w:r>
            <w:r w:rsidR="00D139A5" w:rsidRPr="00FC6D7C">
              <w:rPr>
                <w:sz w:val="24"/>
                <w:szCs w:val="24"/>
              </w:rPr>
              <w:t>agal Saugotinų medžių ir krūmų kirtimo, persodinimo ar kitokio pašalinimo atvej</w:t>
            </w:r>
            <w:r w:rsidR="005514AB">
              <w:rPr>
                <w:sz w:val="24"/>
                <w:szCs w:val="24"/>
              </w:rPr>
              <w:t>ais</w:t>
            </w:r>
            <w:r w:rsidR="00D139A5" w:rsidRPr="00FC6D7C">
              <w:rPr>
                <w:sz w:val="24"/>
                <w:szCs w:val="24"/>
              </w:rPr>
              <w:t>, šių darbų vykdymo ir leidimų šiems darbams išdavimo, medžių ir krūmų vertės atlyginimo tvarkos aprašą (LR Aplinkos ministro 2008 m. sausio 31 d. įsakymas Nr. D1-87) gauti leidimą saugotinų medžių ir krūmų kirtimo, persodinimo ar kitokio pašalinimo, genėjimo darbams bei kompe</w:t>
            </w:r>
            <w:r>
              <w:rPr>
                <w:sz w:val="24"/>
                <w:szCs w:val="24"/>
              </w:rPr>
              <w:t>nsuoti naikinamų želdinių vertę</w:t>
            </w:r>
            <w:r w:rsidR="00EE4C71">
              <w:rPr>
                <w:sz w:val="24"/>
                <w:szCs w:val="24"/>
              </w:rPr>
              <w:t xml:space="preserve"> (esant poreikiui).</w:t>
            </w:r>
          </w:p>
          <w:p w14:paraId="3DCF01B2" w14:textId="358E81BB" w:rsidR="00FC6D7C" w:rsidRDefault="00FC6D7C" w:rsidP="00FC6D7C">
            <w:pPr>
              <w:pStyle w:val="Sraopastraipa"/>
              <w:numPr>
                <w:ilvl w:val="0"/>
                <w:numId w:val="9"/>
              </w:numPr>
              <w:tabs>
                <w:tab w:val="left" w:pos="335"/>
                <w:tab w:val="left" w:pos="417"/>
              </w:tabs>
              <w:ind w:hanging="720"/>
              <w:jc w:val="both"/>
              <w:rPr>
                <w:sz w:val="24"/>
                <w:szCs w:val="24"/>
              </w:rPr>
            </w:pPr>
            <w:r>
              <w:rPr>
                <w:sz w:val="24"/>
                <w:szCs w:val="24"/>
              </w:rPr>
              <w:t>P</w:t>
            </w:r>
            <w:r w:rsidR="002568DF" w:rsidRPr="00971D26">
              <w:rPr>
                <w:sz w:val="24"/>
                <w:szCs w:val="24"/>
              </w:rPr>
              <w:t>rieš tvarkant želdinius statybų teritorijoje būtina išsiimti leidimą želdinių tvarkymui, me</w:t>
            </w:r>
            <w:r>
              <w:rPr>
                <w:sz w:val="24"/>
                <w:szCs w:val="24"/>
              </w:rPr>
              <w:t>džių kirtimui (esant poreikiui).</w:t>
            </w:r>
            <w:r w:rsidR="00983BB9">
              <w:rPr>
                <w:sz w:val="24"/>
                <w:szCs w:val="24"/>
              </w:rPr>
              <w:t xml:space="preserve"> </w:t>
            </w:r>
          </w:p>
          <w:p w14:paraId="69BBFC42" w14:textId="4832DDBB" w:rsidR="00FC6D7C" w:rsidRDefault="000D138D" w:rsidP="00FC6D7C">
            <w:pPr>
              <w:pStyle w:val="Sraopastraipa"/>
              <w:numPr>
                <w:ilvl w:val="0"/>
                <w:numId w:val="9"/>
              </w:numPr>
              <w:tabs>
                <w:tab w:val="left" w:pos="335"/>
                <w:tab w:val="left" w:pos="417"/>
              </w:tabs>
              <w:ind w:hanging="720"/>
              <w:jc w:val="both"/>
              <w:rPr>
                <w:sz w:val="24"/>
                <w:szCs w:val="24"/>
              </w:rPr>
            </w:pPr>
            <w:r>
              <w:rPr>
                <w:sz w:val="24"/>
                <w:szCs w:val="24"/>
              </w:rPr>
              <w:t>Elektroninio s</w:t>
            </w:r>
            <w:r w:rsidR="002568DF" w:rsidRPr="00971D26">
              <w:rPr>
                <w:sz w:val="24"/>
                <w:szCs w:val="24"/>
              </w:rPr>
              <w:t>t</w:t>
            </w:r>
            <w:r>
              <w:rPr>
                <w:sz w:val="24"/>
                <w:szCs w:val="24"/>
              </w:rPr>
              <w:t xml:space="preserve">atybos darbų žurnalų įsigijimas, </w:t>
            </w:r>
            <w:r w:rsidR="002568DF" w:rsidRPr="00971D26">
              <w:rPr>
                <w:sz w:val="24"/>
                <w:szCs w:val="24"/>
              </w:rPr>
              <w:t>pildymas ir saugojimas ir po statybos darbų baigimo</w:t>
            </w:r>
            <w:r w:rsidR="005514AB">
              <w:rPr>
                <w:sz w:val="24"/>
                <w:szCs w:val="24"/>
              </w:rPr>
              <w:t xml:space="preserve">, </w:t>
            </w:r>
            <w:r w:rsidR="00FC6D7C">
              <w:rPr>
                <w:sz w:val="24"/>
                <w:szCs w:val="24"/>
              </w:rPr>
              <w:t>jo pilnas perleidimas Užsakovui.</w:t>
            </w:r>
          </w:p>
          <w:p w14:paraId="37161190" w14:textId="42EB9C67" w:rsidR="00FC6D7C" w:rsidRDefault="00FC6D7C" w:rsidP="00FC6D7C">
            <w:pPr>
              <w:pStyle w:val="Sraopastraipa"/>
              <w:numPr>
                <w:ilvl w:val="0"/>
                <w:numId w:val="9"/>
              </w:numPr>
              <w:tabs>
                <w:tab w:val="left" w:pos="335"/>
                <w:tab w:val="left" w:pos="417"/>
              </w:tabs>
              <w:ind w:hanging="720"/>
              <w:jc w:val="both"/>
              <w:rPr>
                <w:sz w:val="24"/>
                <w:szCs w:val="24"/>
              </w:rPr>
            </w:pPr>
            <w:r>
              <w:rPr>
                <w:sz w:val="24"/>
                <w:szCs w:val="24"/>
              </w:rPr>
              <w:t>D</w:t>
            </w:r>
            <w:r w:rsidR="00D96C16" w:rsidRPr="00971D26">
              <w:rPr>
                <w:sz w:val="24"/>
                <w:szCs w:val="24"/>
              </w:rPr>
              <w:t>erinti tarpusavio statybos darbus su AB</w:t>
            </w:r>
            <w:r w:rsidR="006865BF" w:rsidRPr="00971D26">
              <w:rPr>
                <w:sz w:val="24"/>
                <w:szCs w:val="24"/>
              </w:rPr>
              <w:t xml:space="preserve"> „Energijos skirstymo operatorius“</w:t>
            </w:r>
            <w:r w:rsidR="00D96C16" w:rsidRPr="00971D26">
              <w:rPr>
                <w:sz w:val="24"/>
                <w:szCs w:val="24"/>
              </w:rPr>
              <w:t xml:space="preserve"> </w:t>
            </w:r>
            <w:r w:rsidR="000027F1" w:rsidRPr="00971D26">
              <w:rPr>
                <w:sz w:val="24"/>
                <w:szCs w:val="24"/>
              </w:rPr>
              <w:t>(</w:t>
            </w:r>
            <w:r w:rsidR="00EE4C71">
              <w:rPr>
                <w:sz w:val="24"/>
                <w:szCs w:val="24"/>
              </w:rPr>
              <w:t>esant</w:t>
            </w:r>
            <w:r>
              <w:rPr>
                <w:sz w:val="24"/>
                <w:szCs w:val="24"/>
              </w:rPr>
              <w:t xml:space="preserve"> poreik</w:t>
            </w:r>
            <w:r w:rsidR="00EE4C71">
              <w:rPr>
                <w:sz w:val="24"/>
                <w:szCs w:val="24"/>
              </w:rPr>
              <w:t>iui</w:t>
            </w:r>
            <w:r>
              <w:rPr>
                <w:sz w:val="24"/>
                <w:szCs w:val="24"/>
              </w:rPr>
              <w:t>).</w:t>
            </w:r>
          </w:p>
          <w:p w14:paraId="683104E1" w14:textId="77777777" w:rsidR="00FC6D7C" w:rsidRDefault="00FC6D7C" w:rsidP="00FC6D7C">
            <w:pPr>
              <w:pStyle w:val="Sraopastraipa"/>
              <w:numPr>
                <w:ilvl w:val="0"/>
                <w:numId w:val="9"/>
              </w:numPr>
              <w:tabs>
                <w:tab w:val="left" w:pos="335"/>
                <w:tab w:val="left" w:pos="417"/>
              </w:tabs>
              <w:ind w:hanging="720"/>
              <w:jc w:val="both"/>
              <w:rPr>
                <w:sz w:val="24"/>
                <w:szCs w:val="24"/>
              </w:rPr>
            </w:pPr>
            <w:r>
              <w:rPr>
                <w:sz w:val="24"/>
                <w:szCs w:val="24"/>
              </w:rPr>
              <w:t>T</w:t>
            </w:r>
            <w:r w:rsidR="00A763AF" w:rsidRPr="00971D26">
              <w:rPr>
                <w:sz w:val="24"/>
                <w:szCs w:val="24"/>
              </w:rPr>
              <w:t>iekėjo ir jo pasamdytų statybos proceso dalyvių privalomasis civilinės atsakomybės draudimas statybos laikotarpiu (arb</w:t>
            </w:r>
            <w:r>
              <w:rPr>
                <w:sz w:val="24"/>
                <w:szCs w:val="24"/>
              </w:rPr>
              <w:t>a kaip nurodyta teisės aktuose).</w:t>
            </w:r>
          </w:p>
          <w:p w14:paraId="3A1D14BC" w14:textId="77777777" w:rsidR="00FC6D7C" w:rsidRDefault="00FC6D7C" w:rsidP="00FC6D7C">
            <w:pPr>
              <w:pStyle w:val="Sraopastraipa"/>
              <w:numPr>
                <w:ilvl w:val="0"/>
                <w:numId w:val="9"/>
              </w:numPr>
              <w:tabs>
                <w:tab w:val="left" w:pos="335"/>
                <w:tab w:val="left" w:pos="417"/>
              </w:tabs>
              <w:ind w:hanging="720"/>
              <w:jc w:val="both"/>
              <w:rPr>
                <w:sz w:val="24"/>
                <w:szCs w:val="24"/>
              </w:rPr>
            </w:pPr>
            <w:r>
              <w:rPr>
                <w:sz w:val="24"/>
                <w:szCs w:val="24"/>
              </w:rPr>
              <w:t>T</w:t>
            </w:r>
            <w:r w:rsidR="0008082D" w:rsidRPr="00971D26">
              <w:rPr>
                <w:sz w:val="24"/>
                <w:szCs w:val="24"/>
              </w:rPr>
              <w:t>iekėjas privalo netrukdyti dirbti specialistams, vykdantiems techninę priežiūrą bei atsižvelgti į jų teikiamas pastabas ir reikalavimus.</w:t>
            </w:r>
          </w:p>
          <w:p w14:paraId="363080C4" w14:textId="77777777" w:rsidR="00FC6D7C" w:rsidRPr="00FC6D7C" w:rsidRDefault="00FC6D7C" w:rsidP="00FC6D7C">
            <w:pPr>
              <w:pStyle w:val="Sraopastraipa"/>
              <w:numPr>
                <w:ilvl w:val="0"/>
                <w:numId w:val="9"/>
              </w:numPr>
              <w:tabs>
                <w:tab w:val="left" w:pos="335"/>
                <w:tab w:val="left" w:pos="417"/>
              </w:tabs>
              <w:ind w:hanging="720"/>
              <w:jc w:val="both"/>
              <w:rPr>
                <w:sz w:val="24"/>
                <w:szCs w:val="24"/>
              </w:rPr>
            </w:pPr>
            <w:r>
              <w:rPr>
                <w:color w:val="000000" w:themeColor="text1"/>
                <w:sz w:val="24"/>
                <w:szCs w:val="24"/>
              </w:rPr>
              <w:t>U</w:t>
            </w:r>
            <w:r w:rsidR="00A763AF" w:rsidRPr="00FC6D7C">
              <w:rPr>
                <w:color w:val="000000" w:themeColor="text1"/>
                <w:sz w:val="24"/>
                <w:szCs w:val="24"/>
              </w:rPr>
              <w:t xml:space="preserve">žbaigus rangos darbus visa rangos metu pažeista (-i) / sugadinta (-i) infrastruktūra, inžineriniai tinklai, želdiniai ir kt. objektai/elementai privalo </w:t>
            </w:r>
            <w:r w:rsidR="000027F1" w:rsidRPr="00FC6D7C">
              <w:rPr>
                <w:color w:val="000000" w:themeColor="text1"/>
                <w:sz w:val="24"/>
                <w:szCs w:val="24"/>
              </w:rPr>
              <w:t xml:space="preserve">būti atstatyti </w:t>
            </w:r>
            <w:r>
              <w:rPr>
                <w:color w:val="000000" w:themeColor="text1"/>
                <w:sz w:val="24"/>
                <w:szCs w:val="24"/>
              </w:rPr>
              <w:t>į buvusią padėtį.</w:t>
            </w:r>
          </w:p>
          <w:p w14:paraId="070A09A6" w14:textId="77777777" w:rsidR="005A76E4" w:rsidRPr="005A76E4" w:rsidRDefault="00FC6D7C" w:rsidP="005A76E4">
            <w:pPr>
              <w:pStyle w:val="Sraopastraipa"/>
              <w:numPr>
                <w:ilvl w:val="0"/>
                <w:numId w:val="9"/>
              </w:numPr>
              <w:tabs>
                <w:tab w:val="left" w:pos="335"/>
                <w:tab w:val="left" w:pos="417"/>
              </w:tabs>
              <w:ind w:hanging="720"/>
              <w:jc w:val="both"/>
              <w:rPr>
                <w:sz w:val="24"/>
                <w:szCs w:val="24"/>
              </w:rPr>
            </w:pPr>
            <w:r>
              <w:rPr>
                <w:color w:val="000000" w:themeColor="text1"/>
                <w:sz w:val="24"/>
                <w:szCs w:val="24"/>
              </w:rPr>
              <w:t>S</w:t>
            </w:r>
            <w:r w:rsidR="00A763AF" w:rsidRPr="00FC6D7C">
              <w:rPr>
                <w:color w:val="000000" w:themeColor="text1"/>
                <w:sz w:val="24"/>
                <w:szCs w:val="24"/>
              </w:rPr>
              <w:t>tatybinių medžiagų, gaminių, paslėptų darbų kokybės tyrimai (rangovo savikontrolė), pateikiant Statytojui (jo atstovui) atas</w:t>
            </w:r>
            <w:r w:rsidR="000027F1" w:rsidRPr="00FC6D7C">
              <w:rPr>
                <w:color w:val="000000" w:themeColor="text1"/>
                <w:sz w:val="24"/>
                <w:szCs w:val="24"/>
              </w:rPr>
              <w:t>kaitas</w:t>
            </w:r>
            <w:r w:rsidR="00E164D8">
              <w:rPr>
                <w:color w:val="000000" w:themeColor="text1"/>
                <w:sz w:val="24"/>
                <w:szCs w:val="24"/>
              </w:rPr>
              <w:t xml:space="preserve"> (pagal poreikį)</w:t>
            </w:r>
            <w:r w:rsidR="000027F1" w:rsidRPr="00FC6D7C">
              <w:rPr>
                <w:color w:val="000000" w:themeColor="text1"/>
                <w:sz w:val="24"/>
                <w:szCs w:val="24"/>
              </w:rPr>
              <w:t>;</w:t>
            </w:r>
          </w:p>
          <w:p w14:paraId="49B3E5BE" w14:textId="781852B4" w:rsidR="00FC6D7C" w:rsidRPr="00FC6D7C" w:rsidRDefault="00FC6D7C" w:rsidP="00FC6D7C">
            <w:pPr>
              <w:pStyle w:val="Sraopastraipa"/>
              <w:numPr>
                <w:ilvl w:val="0"/>
                <w:numId w:val="9"/>
              </w:numPr>
              <w:tabs>
                <w:tab w:val="left" w:pos="335"/>
                <w:tab w:val="left" w:pos="417"/>
              </w:tabs>
              <w:ind w:hanging="720"/>
              <w:jc w:val="both"/>
              <w:rPr>
                <w:sz w:val="24"/>
                <w:szCs w:val="24"/>
              </w:rPr>
            </w:pPr>
            <w:r>
              <w:rPr>
                <w:color w:val="000000" w:themeColor="text1"/>
                <w:sz w:val="24"/>
                <w:szCs w:val="24"/>
              </w:rPr>
              <w:t>V</w:t>
            </w:r>
            <w:r w:rsidR="00200249" w:rsidRPr="00FC6D7C">
              <w:rPr>
                <w:color w:val="000000" w:themeColor="text1"/>
                <w:sz w:val="24"/>
                <w:szCs w:val="24"/>
              </w:rPr>
              <w:t>isos reikalingos dokumentacijos pagal STR 1.05.01:2017 „Statybą leidžiantys dokumentai. Statybos užbaigimas. Statybos sustabdymas. Savavališkos statybos padarinių šalinimas. Statybos pagal neteisėtai išduotą statybą leidžiantį dokumentą padarinių šalinimas“ sukomplekt</w:t>
            </w:r>
            <w:r w:rsidR="000027F1" w:rsidRPr="00FC6D7C">
              <w:rPr>
                <w:color w:val="000000" w:themeColor="text1"/>
                <w:sz w:val="24"/>
                <w:szCs w:val="24"/>
              </w:rPr>
              <w:t>avimas ir pateikimas Statytojui</w:t>
            </w:r>
            <w:r w:rsidR="00AF7942">
              <w:rPr>
                <w:color w:val="000000" w:themeColor="text1"/>
                <w:sz w:val="24"/>
                <w:szCs w:val="24"/>
              </w:rPr>
              <w:t>.</w:t>
            </w:r>
          </w:p>
          <w:p w14:paraId="3300CD6F" w14:textId="34B4B1EC" w:rsidR="00FC6D7C" w:rsidRPr="0061608B" w:rsidRDefault="00FC6D7C" w:rsidP="00FC6D7C">
            <w:pPr>
              <w:pStyle w:val="Sraopastraipa"/>
              <w:numPr>
                <w:ilvl w:val="0"/>
                <w:numId w:val="9"/>
              </w:numPr>
              <w:tabs>
                <w:tab w:val="left" w:pos="335"/>
                <w:tab w:val="left" w:pos="417"/>
              </w:tabs>
              <w:ind w:hanging="720"/>
              <w:jc w:val="both"/>
              <w:rPr>
                <w:sz w:val="24"/>
                <w:szCs w:val="24"/>
              </w:rPr>
            </w:pPr>
            <w:r>
              <w:rPr>
                <w:color w:val="000000" w:themeColor="text1"/>
                <w:sz w:val="24"/>
                <w:szCs w:val="24"/>
              </w:rPr>
              <w:t>V</w:t>
            </w:r>
            <w:r w:rsidR="00200249" w:rsidRPr="00FC6D7C">
              <w:rPr>
                <w:color w:val="000000" w:themeColor="text1"/>
                <w:sz w:val="24"/>
                <w:szCs w:val="24"/>
              </w:rPr>
              <w:t>isa reikalinga išpildomoji dokumentaci</w:t>
            </w:r>
            <w:r w:rsidR="000027F1" w:rsidRPr="00FC6D7C">
              <w:rPr>
                <w:color w:val="000000" w:themeColor="text1"/>
                <w:sz w:val="24"/>
                <w:szCs w:val="24"/>
              </w:rPr>
              <w:t>ja objekto pridavimui įteisinti</w:t>
            </w:r>
            <w:r w:rsidR="00AF7942">
              <w:rPr>
                <w:color w:val="000000" w:themeColor="text1"/>
                <w:sz w:val="24"/>
                <w:szCs w:val="24"/>
              </w:rPr>
              <w:t>.</w:t>
            </w:r>
          </w:p>
          <w:p w14:paraId="3E322397" w14:textId="77777777" w:rsidR="0061608B" w:rsidRDefault="0061608B" w:rsidP="0061608B">
            <w:pPr>
              <w:pStyle w:val="Sraopastraipa"/>
              <w:numPr>
                <w:ilvl w:val="0"/>
                <w:numId w:val="9"/>
              </w:numPr>
              <w:tabs>
                <w:tab w:val="left" w:pos="335"/>
                <w:tab w:val="left" w:pos="417"/>
              </w:tabs>
              <w:ind w:hanging="720"/>
              <w:jc w:val="both"/>
              <w:rPr>
                <w:sz w:val="24"/>
                <w:szCs w:val="24"/>
              </w:rPr>
            </w:pPr>
            <w:r>
              <w:rPr>
                <w:sz w:val="24"/>
                <w:szCs w:val="24"/>
              </w:rPr>
              <w:lastRenderedPageBreak/>
              <w:t>Ž</w:t>
            </w:r>
            <w:r w:rsidRPr="00971D26">
              <w:rPr>
                <w:sz w:val="24"/>
                <w:szCs w:val="24"/>
              </w:rPr>
              <w:t>emės sklypo su statiniais</w:t>
            </w:r>
            <w:r>
              <w:rPr>
                <w:sz w:val="24"/>
                <w:szCs w:val="24"/>
              </w:rPr>
              <w:t xml:space="preserve"> geodezinių nuotraukų atlikimas.</w:t>
            </w:r>
          </w:p>
          <w:p w14:paraId="248C2170" w14:textId="22A2FDC3" w:rsidR="0061608B" w:rsidRDefault="0061608B" w:rsidP="0061608B">
            <w:pPr>
              <w:pStyle w:val="Sraopastraipa"/>
              <w:numPr>
                <w:ilvl w:val="0"/>
                <w:numId w:val="9"/>
              </w:numPr>
              <w:tabs>
                <w:tab w:val="left" w:pos="335"/>
                <w:tab w:val="left" w:pos="417"/>
              </w:tabs>
              <w:ind w:hanging="720"/>
              <w:jc w:val="both"/>
              <w:rPr>
                <w:sz w:val="24"/>
                <w:szCs w:val="24"/>
              </w:rPr>
            </w:pPr>
            <w:r>
              <w:rPr>
                <w:sz w:val="24"/>
                <w:szCs w:val="24"/>
              </w:rPr>
              <w:t>P</w:t>
            </w:r>
            <w:r w:rsidRPr="00971D26">
              <w:rPr>
                <w:sz w:val="24"/>
                <w:szCs w:val="24"/>
              </w:rPr>
              <w:t>ožeminių inžinerinių tinklų</w:t>
            </w:r>
            <w:r>
              <w:rPr>
                <w:sz w:val="24"/>
                <w:szCs w:val="24"/>
              </w:rPr>
              <w:t xml:space="preserve"> geodezinių nuotraukų atlikimas.</w:t>
            </w:r>
          </w:p>
          <w:p w14:paraId="2A067E33" w14:textId="16755AC7" w:rsidR="0061608B" w:rsidRPr="0061608B" w:rsidRDefault="0061608B" w:rsidP="0061608B">
            <w:pPr>
              <w:pStyle w:val="Sraopastraipa"/>
              <w:numPr>
                <w:ilvl w:val="0"/>
                <w:numId w:val="9"/>
              </w:numPr>
              <w:tabs>
                <w:tab w:val="left" w:pos="335"/>
                <w:tab w:val="left" w:pos="417"/>
              </w:tabs>
              <w:ind w:hanging="720"/>
              <w:jc w:val="both"/>
              <w:rPr>
                <w:sz w:val="24"/>
                <w:szCs w:val="24"/>
              </w:rPr>
            </w:pPr>
            <w:r w:rsidRPr="00971D26">
              <w:rPr>
                <w:sz w:val="24"/>
                <w:szCs w:val="24"/>
              </w:rPr>
              <w:t xml:space="preserve">Žemės sklypo kadastro </w:t>
            </w:r>
            <w:r>
              <w:rPr>
                <w:sz w:val="24"/>
                <w:szCs w:val="24"/>
              </w:rPr>
              <w:t>duomenų parengimas/pakeitimas.</w:t>
            </w:r>
          </w:p>
          <w:p w14:paraId="56D19E59" w14:textId="21B4592B" w:rsidR="00FC6D7C" w:rsidRDefault="00FC6D7C" w:rsidP="00ED17D2">
            <w:pPr>
              <w:pStyle w:val="Sraopastraipa"/>
              <w:numPr>
                <w:ilvl w:val="0"/>
                <w:numId w:val="9"/>
              </w:numPr>
              <w:tabs>
                <w:tab w:val="left" w:pos="335"/>
                <w:tab w:val="left" w:pos="417"/>
              </w:tabs>
              <w:ind w:hanging="720"/>
              <w:jc w:val="both"/>
              <w:rPr>
                <w:sz w:val="24"/>
                <w:szCs w:val="24"/>
              </w:rPr>
            </w:pPr>
            <w:r>
              <w:rPr>
                <w:sz w:val="24"/>
                <w:szCs w:val="24"/>
              </w:rPr>
              <w:t>N</w:t>
            </w:r>
            <w:r w:rsidR="00717806" w:rsidRPr="00971D26">
              <w:rPr>
                <w:sz w:val="24"/>
                <w:szCs w:val="24"/>
              </w:rPr>
              <w:t>ekilnojamojo daikto kadastro duomenų bylų parengimas /patikslinimas/papildymas/taisymas su kadastro tvarkytojo išankstine patikra ir</w:t>
            </w:r>
            <w:r>
              <w:rPr>
                <w:sz w:val="24"/>
                <w:szCs w:val="24"/>
              </w:rPr>
              <w:t xml:space="preserve"> suderinimas su Registro centru.</w:t>
            </w:r>
          </w:p>
          <w:p w14:paraId="768076A4" w14:textId="5B5D9D99" w:rsidR="00020DF9" w:rsidRDefault="00F266A8" w:rsidP="00020DF9">
            <w:pPr>
              <w:pStyle w:val="Sraopastraipa"/>
              <w:numPr>
                <w:ilvl w:val="0"/>
                <w:numId w:val="9"/>
              </w:numPr>
              <w:tabs>
                <w:tab w:val="left" w:pos="335"/>
                <w:tab w:val="left" w:pos="417"/>
              </w:tabs>
              <w:ind w:hanging="720"/>
              <w:jc w:val="both"/>
              <w:rPr>
                <w:sz w:val="24"/>
                <w:szCs w:val="24"/>
              </w:rPr>
            </w:pPr>
            <w:r>
              <w:rPr>
                <w:sz w:val="24"/>
                <w:szCs w:val="24"/>
              </w:rPr>
              <w:t>Statybos užbaigimo dokumentus</w:t>
            </w:r>
            <w:r w:rsidR="00ED17D2">
              <w:rPr>
                <w:sz w:val="24"/>
                <w:szCs w:val="24"/>
              </w:rPr>
              <w:t>,</w:t>
            </w:r>
            <w:r>
              <w:rPr>
                <w:sz w:val="24"/>
                <w:szCs w:val="24"/>
              </w:rPr>
              <w:t xml:space="preserve"> Kadastrinių matavimų bylas pateikti PDF ir DWG formatu.</w:t>
            </w:r>
          </w:p>
          <w:p w14:paraId="0127D379" w14:textId="71B49D19" w:rsidR="00FC6D7C" w:rsidRDefault="00717806" w:rsidP="00020DF9">
            <w:pPr>
              <w:pStyle w:val="Sraopastraipa"/>
              <w:numPr>
                <w:ilvl w:val="0"/>
                <w:numId w:val="9"/>
              </w:numPr>
              <w:tabs>
                <w:tab w:val="left" w:pos="335"/>
                <w:tab w:val="left" w:pos="417"/>
              </w:tabs>
              <w:ind w:hanging="720"/>
              <w:jc w:val="both"/>
              <w:rPr>
                <w:sz w:val="24"/>
                <w:szCs w:val="24"/>
              </w:rPr>
            </w:pPr>
            <w:r w:rsidRPr="00020DF9">
              <w:rPr>
                <w:sz w:val="24"/>
                <w:szCs w:val="24"/>
              </w:rPr>
              <w:t>Apmokėjimas už Statybos užbaigimo akto pažymos ar Deklaracijos išdavimą, teikiant dokumentacij</w:t>
            </w:r>
            <w:r w:rsidR="000027F1" w:rsidRPr="00020DF9">
              <w:rPr>
                <w:sz w:val="24"/>
                <w:szCs w:val="24"/>
              </w:rPr>
              <w:t xml:space="preserve">ą per </w:t>
            </w:r>
            <w:r w:rsidR="00FC6D7C" w:rsidRPr="00020DF9">
              <w:rPr>
                <w:sz w:val="24"/>
                <w:szCs w:val="24"/>
              </w:rPr>
              <w:t xml:space="preserve">IS </w:t>
            </w:r>
            <w:proofErr w:type="spellStart"/>
            <w:r w:rsidR="00FC6D7C" w:rsidRPr="00020DF9">
              <w:rPr>
                <w:sz w:val="24"/>
                <w:szCs w:val="24"/>
              </w:rPr>
              <w:t>Infostatybą</w:t>
            </w:r>
            <w:proofErr w:type="spellEnd"/>
            <w:r w:rsidR="00FC6D7C" w:rsidRPr="00020DF9">
              <w:rPr>
                <w:sz w:val="24"/>
                <w:szCs w:val="24"/>
              </w:rPr>
              <w:t>.</w:t>
            </w:r>
          </w:p>
          <w:p w14:paraId="29AA9F08" w14:textId="77777777" w:rsidR="009A4435" w:rsidRPr="00020DF9" w:rsidRDefault="009A4435" w:rsidP="009A4435">
            <w:pPr>
              <w:pStyle w:val="Sraopastraipa"/>
              <w:numPr>
                <w:ilvl w:val="0"/>
                <w:numId w:val="9"/>
              </w:numPr>
              <w:tabs>
                <w:tab w:val="left" w:pos="335"/>
                <w:tab w:val="left" w:pos="417"/>
              </w:tabs>
              <w:ind w:hanging="720"/>
              <w:jc w:val="both"/>
              <w:rPr>
                <w:sz w:val="24"/>
                <w:szCs w:val="24"/>
              </w:rPr>
            </w:pPr>
            <w:r w:rsidRPr="00020DF9">
              <w:rPr>
                <w:sz w:val="24"/>
                <w:szCs w:val="24"/>
              </w:rPr>
              <w:t>Aiškinamųjų – informacinių stendų (po sutarties pasirašymo, prieš  pradedant darbus) įrengimas statybos</w:t>
            </w:r>
            <w:r>
              <w:rPr>
                <w:sz w:val="24"/>
                <w:szCs w:val="24"/>
              </w:rPr>
              <w:t xml:space="preserve"> (griovimo)</w:t>
            </w:r>
            <w:r w:rsidRPr="00020DF9">
              <w:rPr>
                <w:sz w:val="24"/>
                <w:szCs w:val="24"/>
              </w:rPr>
              <w:t xml:space="preserve"> laikotarpiu, apimantis projektavimą, pagaminimą. Informaciniai stendai turi būti įrengti gerai matomose vietose. Informacinio stendo maketas ir įrengimo vietos turi būti suderinti su Statytoju. </w:t>
            </w:r>
          </w:p>
          <w:p w14:paraId="54E1F98F" w14:textId="39422770" w:rsidR="002F59E0" w:rsidRDefault="009A4435" w:rsidP="00A4336C">
            <w:pPr>
              <w:pStyle w:val="Sraopastraipa"/>
              <w:numPr>
                <w:ilvl w:val="0"/>
                <w:numId w:val="9"/>
              </w:numPr>
              <w:tabs>
                <w:tab w:val="left" w:pos="335"/>
                <w:tab w:val="left" w:pos="417"/>
              </w:tabs>
              <w:ind w:hanging="720"/>
              <w:jc w:val="both"/>
              <w:rPr>
                <w:sz w:val="24"/>
                <w:szCs w:val="24"/>
              </w:rPr>
            </w:pPr>
            <w:r w:rsidRPr="002F59E0">
              <w:rPr>
                <w:sz w:val="24"/>
                <w:szCs w:val="24"/>
              </w:rPr>
              <w:t>Ženkl</w:t>
            </w:r>
            <w:r w:rsidR="00BA1130" w:rsidRPr="002F59E0">
              <w:rPr>
                <w:sz w:val="24"/>
                <w:szCs w:val="24"/>
              </w:rPr>
              <w:t>o</w:t>
            </w:r>
            <w:r w:rsidRPr="002F59E0">
              <w:rPr>
                <w:sz w:val="24"/>
                <w:szCs w:val="24"/>
              </w:rPr>
              <w:t xml:space="preserve"> „</w:t>
            </w:r>
            <w:r w:rsidR="00AA536A">
              <w:rPr>
                <w:sz w:val="24"/>
                <w:szCs w:val="24"/>
              </w:rPr>
              <w:t>Dėmesio, pakilo darbų vėjai</w:t>
            </w:r>
            <w:r w:rsidRPr="002F59E0">
              <w:rPr>
                <w:sz w:val="24"/>
                <w:szCs w:val="24"/>
              </w:rPr>
              <w:t>“, informuojančių visuomenę apie laikinus nepatogumus, pagaminimas ir įrengimas.</w:t>
            </w:r>
            <w:r w:rsidR="00BA1130" w:rsidRPr="002F59E0">
              <w:rPr>
                <w:sz w:val="24"/>
                <w:szCs w:val="24"/>
              </w:rPr>
              <w:t xml:space="preserve"> Priemonės – spauda ant tento ar lentelė iš aliuminio kompozito. Maketo dizainas skirtas </w:t>
            </w:r>
            <w:r w:rsidR="00D045C0" w:rsidRPr="002F59E0">
              <w:rPr>
                <w:sz w:val="24"/>
                <w:szCs w:val="24"/>
              </w:rPr>
              <w:t>paženklinti naujus</w:t>
            </w:r>
            <w:r w:rsidR="00AA536A">
              <w:rPr>
                <w:sz w:val="24"/>
                <w:szCs w:val="24"/>
              </w:rPr>
              <w:t xml:space="preserve">, </w:t>
            </w:r>
            <w:r w:rsidR="00D045C0" w:rsidRPr="002F59E0">
              <w:rPr>
                <w:sz w:val="24"/>
                <w:szCs w:val="24"/>
              </w:rPr>
              <w:t>renovuojamus pastatus, parkus bei panašius objektus.</w:t>
            </w:r>
            <w:r w:rsidR="002F59E0" w:rsidRPr="002F59E0">
              <w:rPr>
                <w:sz w:val="24"/>
                <w:szCs w:val="24"/>
              </w:rPr>
              <w:t xml:space="preserve"> </w:t>
            </w:r>
            <w:r w:rsidR="00BA1130" w:rsidRPr="002F59E0">
              <w:rPr>
                <w:sz w:val="24"/>
                <w:szCs w:val="24"/>
              </w:rPr>
              <w:t>Maketo specifikacija: 150x100 cm (1:1).</w:t>
            </w:r>
            <w:r w:rsidR="002F59E0" w:rsidRPr="002F59E0">
              <w:rPr>
                <w:sz w:val="24"/>
                <w:szCs w:val="24"/>
              </w:rPr>
              <w:t xml:space="preserve"> </w:t>
            </w:r>
            <w:r w:rsidR="00BA1130" w:rsidRPr="002F59E0">
              <w:rPr>
                <w:sz w:val="24"/>
                <w:szCs w:val="24"/>
              </w:rPr>
              <w:t>Spaudos gamybos specifikacijos</w:t>
            </w:r>
            <w:r w:rsidR="00D045C0" w:rsidRPr="002F59E0">
              <w:rPr>
                <w:sz w:val="24"/>
                <w:szCs w:val="24"/>
              </w:rPr>
              <w:t>:</w:t>
            </w:r>
            <w:r w:rsidR="002F59E0" w:rsidRPr="002F59E0">
              <w:rPr>
                <w:sz w:val="24"/>
                <w:szCs w:val="24"/>
              </w:rPr>
              <w:t xml:space="preserve"> </w:t>
            </w:r>
            <w:r w:rsidR="00D045C0" w:rsidRPr="002F59E0">
              <w:rPr>
                <w:sz w:val="24"/>
                <w:szCs w:val="24"/>
              </w:rPr>
              <w:t>pastatų ir kitų objektų žymėjimas su</w:t>
            </w:r>
            <w:r w:rsidR="002F59E0" w:rsidRPr="002F59E0">
              <w:rPr>
                <w:sz w:val="24"/>
                <w:szCs w:val="24"/>
              </w:rPr>
              <w:t xml:space="preserve"> </w:t>
            </w:r>
            <w:r w:rsidR="00D045C0" w:rsidRPr="002F59E0">
              <w:rPr>
                <w:sz w:val="24"/>
                <w:szCs w:val="24"/>
              </w:rPr>
              <w:t>spauda ant PVC tento.</w:t>
            </w:r>
            <w:r w:rsidR="002F59E0" w:rsidRPr="002F59E0">
              <w:rPr>
                <w:sz w:val="24"/>
                <w:szCs w:val="24"/>
              </w:rPr>
              <w:t xml:space="preserve"> </w:t>
            </w:r>
          </w:p>
          <w:p w14:paraId="23B4C267" w14:textId="4BB71446" w:rsidR="00BA1130" w:rsidRPr="002F59E0" w:rsidRDefault="002F59E0" w:rsidP="002F59E0">
            <w:pPr>
              <w:pStyle w:val="Sraopastraipa"/>
              <w:tabs>
                <w:tab w:val="left" w:pos="335"/>
                <w:tab w:val="left" w:pos="417"/>
              </w:tabs>
              <w:jc w:val="both"/>
              <w:rPr>
                <w:sz w:val="24"/>
                <w:szCs w:val="24"/>
              </w:rPr>
            </w:pPr>
            <w:r w:rsidRPr="002F59E0">
              <w:rPr>
                <w:sz w:val="24"/>
                <w:szCs w:val="24"/>
              </w:rPr>
              <w:t>D</w:t>
            </w:r>
            <w:r w:rsidR="00BA1130" w:rsidRPr="002F59E0">
              <w:rPr>
                <w:sz w:val="24"/>
                <w:szCs w:val="24"/>
              </w:rPr>
              <w:t xml:space="preserve">ėl maketų panaudojimo bei jų įgyvendinimo, kreiptis į Klaipėdos miesto savivaldybės rinkodaros skyriaus vyriausiąją specialistę Aleksandrą </w:t>
            </w:r>
            <w:proofErr w:type="spellStart"/>
            <w:r w:rsidR="00BA1130" w:rsidRPr="002F59E0">
              <w:rPr>
                <w:sz w:val="24"/>
                <w:szCs w:val="24"/>
              </w:rPr>
              <w:t>Stankovičienę</w:t>
            </w:r>
            <w:proofErr w:type="spellEnd"/>
            <w:r w:rsidR="00BA1130" w:rsidRPr="002F59E0">
              <w:rPr>
                <w:sz w:val="24"/>
                <w:szCs w:val="24"/>
              </w:rPr>
              <w:t>:</w:t>
            </w:r>
            <w:r>
              <w:rPr>
                <w:sz w:val="24"/>
                <w:szCs w:val="24"/>
              </w:rPr>
              <w:t xml:space="preserve"> </w:t>
            </w:r>
            <w:hyperlink r:id="rId9" w:history="1">
              <w:r w:rsidR="00BA1130" w:rsidRPr="002F59E0">
                <w:rPr>
                  <w:rStyle w:val="Hipersaitas"/>
                  <w:sz w:val="24"/>
                  <w:szCs w:val="24"/>
                </w:rPr>
                <w:t>aleksandra.stankoviciene@klaipeda.lt</w:t>
              </w:r>
            </w:hyperlink>
            <w:r w:rsidR="00BA1130" w:rsidRPr="002F59E0">
              <w:rPr>
                <w:sz w:val="24"/>
                <w:szCs w:val="24"/>
              </w:rPr>
              <w:t>, tel. +370638 18686</w:t>
            </w:r>
          </w:p>
          <w:p w14:paraId="7D75C843" w14:textId="4991B019" w:rsidR="00AA536A" w:rsidRDefault="009D565C" w:rsidP="00AA536A">
            <w:pPr>
              <w:pStyle w:val="prastasiniatinklio"/>
            </w:pPr>
            <w:r>
              <w:rPr>
                <w:noProof/>
              </w:rPr>
              <w:drawing>
                <wp:anchor distT="0" distB="0" distL="114300" distR="114300" simplePos="0" relativeHeight="251658240" behindDoc="1" locked="0" layoutInCell="1" allowOverlap="1" wp14:anchorId="573DEB39" wp14:editId="5F4993C0">
                  <wp:simplePos x="0" y="0"/>
                  <wp:positionH relativeFrom="column">
                    <wp:posOffset>1431143</wp:posOffset>
                  </wp:positionH>
                  <wp:positionV relativeFrom="paragraph">
                    <wp:posOffset>14214</wp:posOffset>
                  </wp:positionV>
                  <wp:extent cx="2074545" cy="1383030"/>
                  <wp:effectExtent l="0" t="0" r="1905" b="7620"/>
                  <wp:wrapTight wrapText="bothSides">
                    <wp:wrapPolygon edited="0">
                      <wp:start x="0" y="0"/>
                      <wp:lineTo x="0" y="21421"/>
                      <wp:lineTo x="21421" y="21421"/>
                      <wp:lineTo x="21421" y="0"/>
                      <wp:lineTo x="0" y="0"/>
                    </wp:wrapPolygon>
                  </wp:wrapTight>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74545" cy="13830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726714" w14:textId="77777777" w:rsidR="00BA1130" w:rsidRPr="00D045C0" w:rsidRDefault="00BA1130" w:rsidP="00BA1130">
            <w:pPr>
              <w:pStyle w:val="Sraopastraipa"/>
              <w:tabs>
                <w:tab w:val="left" w:pos="335"/>
                <w:tab w:val="left" w:pos="417"/>
              </w:tabs>
              <w:jc w:val="both"/>
              <w:rPr>
                <w:sz w:val="24"/>
                <w:szCs w:val="24"/>
              </w:rPr>
            </w:pPr>
          </w:p>
          <w:p w14:paraId="5F36542C" w14:textId="4B680F53" w:rsidR="00BA1130" w:rsidRDefault="00BA1130" w:rsidP="009A4435">
            <w:pPr>
              <w:ind w:left="281" w:hanging="283"/>
              <w:jc w:val="center"/>
              <w:rPr>
                <w:color w:val="FF0000"/>
              </w:rPr>
            </w:pPr>
          </w:p>
          <w:p w14:paraId="7220B738" w14:textId="6C21D7E7" w:rsidR="00AA536A" w:rsidRDefault="00AA536A" w:rsidP="009A4435">
            <w:pPr>
              <w:ind w:left="281" w:hanging="283"/>
              <w:jc w:val="center"/>
              <w:rPr>
                <w:color w:val="FF0000"/>
              </w:rPr>
            </w:pPr>
          </w:p>
          <w:p w14:paraId="69649CCC" w14:textId="53E01CE5" w:rsidR="00AA536A" w:rsidRDefault="00AA536A" w:rsidP="009A4435">
            <w:pPr>
              <w:ind w:left="281" w:hanging="283"/>
              <w:jc w:val="center"/>
              <w:rPr>
                <w:color w:val="FF0000"/>
              </w:rPr>
            </w:pPr>
          </w:p>
          <w:p w14:paraId="57C14E6A" w14:textId="77777777" w:rsidR="00AA536A" w:rsidRPr="00D045C0" w:rsidRDefault="00AA536A" w:rsidP="009A4435">
            <w:pPr>
              <w:ind w:left="281" w:hanging="283"/>
              <w:jc w:val="center"/>
              <w:rPr>
                <w:color w:val="FF0000"/>
              </w:rPr>
            </w:pPr>
          </w:p>
          <w:p w14:paraId="38FBA9B7" w14:textId="49A6BBAD" w:rsidR="009A4435" w:rsidRPr="00D045C0" w:rsidRDefault="009A4435" w:rsidP="009A4435">
            <w:pPr>
              <w:pStyle w:val="Sraopastraipa"/>
              <w:tabs>
                <w:tab w:val="left" w:pos="335"/>
                <w:tab w:val="left" w:pos="417"/>
              </w:tabs>
              <w:rPr>
                <w:sz w:val="24"/>
                <w:szCs w:val="24"/>
              </w:rPr>
            </w:pPr>
            <w:r w:rsidRPr="00D045C0">
              <w:rPr>
                <w:sz w:val="24"/>
                <w:szCs w:val="24"/>
              </w:rPr>
              <w:t xml:space="preserve">      </w:t>
            </w:r>
            <w:r w:rsidR="002C0C9A">
              <w:rPr>
                <w:sz w:val="24"/>
                <w:szCs w:val="24"/>
              </w:rPr>
              <w:t xml:space="preserve">  </w:t>
            </w:r>
            <w:r w:rsidRPr="00D045C0">
              <w:rPr>
                <w:sz w:val="24"/>
                <w:szCs w:val="24"/>
              </w:rPr>
              <w:t xml:space="preserve">   1 pav. Informacinės lentos/stendo/plakato pavyzdys</w:t>
            </w:r>
          </w:p>
          <w:p w14:paraId="78C84243" w14:textId="77777777" w:rsidR="009D565C" w:rsidRDefault="009D565C" w:rsidP="00AF7942">
            <w:pPr>
              <w:pStyle w:val="Sraopastraipa"/>
              <w:tabs>
                <w:tab w:val="left" w:pos="335"/>
                <w:tab w:val="left" w:pos="417"/>
              </w:tabs>
              <w:jc w:val="both"/>
              <w:rPr>
                <w:b/>
                <w:bCs/>
                <w:sz w:val="24"/>
                <w:szCs w:val="24"/>
              </w:rPr>
            </w:pPr>
          </w:p>
          <w:p w14:paraId="56AE7F9D" w14:textId="24B61820" w:rsidR="00AF7942" w:rsidRPr="00AF7942" w:rsidRDefault="00AF7942" w:rsidP="00AF7942">
            <w:pPr>
              <w:pStyle w:val="Sraopastraipa"/>
              <w:tabs>
                <w:tab w:val="left" w:pos="335"/>
                <w:tab w:val="left" w:pos="417"/>
              </w:tabs>
              <w:jc w:val="both"/>
              <w:rPr>
                <w:b/>
                <w:bCs/>
                <w:sz w:val="24"/>
                <w:szCs w:val="24"/>
              </w:rPr>
            </w:pPr>
            <w:r w:rsidRPr="00AF7942">
              <w:rPr>
                <w:b/>
                <w:bCs/>
                <w:sz w:val="24"/>
                <w:szCs w:val="24"/>
              </w:rPr>
              <w:t>Dokumentų derinimas su Klaipėdos miesto savivaldybe atlikus griovimo darbus:</w:t>
            </w:r>
          </w:p>
          <w:p w14:paraId="40D8181F" w14:textId="0A45FA99" w:rsidR="002D0B1A" w:rsidRPr="00020DF9" w:rsidRDefault="002D0B1A" w:rsidP="00020DF9">
            <w:pPr>
              <w:pStyle w:val="Sraopastraipa"/>
              <w:numPr>
                <w:ilvl w:val="0"/>
                <w:numId w:val="9"/>
              </w:numPr>
              <w:tabs>
                <w:tab w:val="left" w:pos="335"/>
                <w:tab w:val="left" w:pos="417"/>
              </w:tabs>
              <w:ind w:hanging="720"/>
              <w:jc w:val="both"/>
              <w:rPr>
                <w:sz w:val="24"/>
                <w:szCs w:val="24"/>
              </w:rPr>
            </w:pPr>
            <w:r>
              <w:rPr>
                <w:sz w:val="24"/>
                <w:szCs w:val="24"/>
              </w:rPr>
              <w:t>Atlikus griovimo darbus būtina pateikti kadastrinės bylos „</w:t>
            </w:r>
            <w:proofErr w:type="spellStart"/>
            <w:r>
              <w:rPr>
                <w:sz w:val="24"/>
                <w:szCs w:val="24"/>
              </w:rPr>
              <w:t>Išnulintą</w:t>
            </w:r>
            <w:proofErr w:type="spellEnd"/>
            <w:r>
              <w:rPr>
                <w:sz w:val="24"/>
                <w:szCs w:val="24"/>
              </w:rPr>
              <w:t>“ bylą, atnaujinti žemės sklypo kadastrinius duomenis, užpildyti deklaraciją „</w:t>
            </w:r>
            <w:proofErr w:type="spellStart"/>
            <w:r>
              <w:rPr>
                <w:sz w:val="24"/>
                <w:szCs w:val="24"/>
              </w:rPr>
              <w:t>Infostatyboje</w:t>
            </w:r>
            <w:proofErr w:type="spellEnd"/>
            <w:r>
              <w:rPr>
                <w:sz w:val="24"/>
                <w:szCs w:val="24"/>
              </w:rPr>
              <w:t>“ apie sunaikintus statinius ir pateikti Klaipėdos miesto savivaldybės Turto valdymo skyriui.</w:t>
            </w:r>
          </w:p>
          <w:p w14:paraId="05E720F2" w14:textId="0FC13A52" w:rsidR="00BA143D" w:rsidRPr="00BA143D" w:rsidRDefault="00EE5A71" w:rsidP="00BA143D">
            <w:pPr>
              <w:pStyle w:val="Sraopastraipa"/>
              <w:numPr>
                <w:ilvl w:val="0"/>
                <w:numId w:val="9"/>
              </w:numPr>
              <w:tabs>
                <w:tab w:val="left" w:pos="335"/>
                <w:tab w:val="left" w:pos="417"/>
              </w:tabs>
              <w:ind w:hanging="720"/>
              <w:jc w:val="both"/>
              <w:rPr>
                <w:sz w:val="24"/>
                <w:szCs w:val="24"/>
              </w:rPr>
            </w:pPr>
            <w:r w:rsidRPr="00BA143D">
              <w:rPr>
                <w:sz w:val="24"/>
                <w:szCs w:val="24"/>
              </w:rPr>
              <w:t>Rangovas ar jo įgaliotas asmuo, kuriems suteikta teisė atlikti būtinus veiksmus „</w:t>
            </w:r>
            <w:proofErr w:type="spellStart"/>
            <w:r w:rsidRPr="00BA143D">
              <w:rPr>
                <w:sz w:val="24"/>
                <w:szCs w:val="24"/>
              </w:rPr>
              <w:t>Infostatyboje</w:t>
            </w:r>
            <w:proofErr w:type="spellEnd"/>
            <w:r w:rsidRPr="00BA143D">
              <w:rPr>
                <w:sz w:val="24"/>
                <w:szCs w:val="24"/>
              </w:rPr>
              <w:t xml:space="preserve">“, užpildę deklaraciją apie statybos užbaigimą, prašomi ją perduoti peržiūrai </w:t>
            </w:r>
            <w:r w:rsidR="00E801D0">
              <w:rPr>
                <w:sz w:val="24"/>
                <w:szCs w:val="24"/>
              </w:rPr>
              <w:t xml:space="preserve">Klaipėdos miesto savivaldybės </w:t>
            </w:r>
            <w:r w:rsidRPr="00BA143D">
              <w:rPr>
                <w:sz w:val="24"/>
                <w:szCs w:val="24"/>
              </w:rPr>
              <w:t xml:space="preserve">Turto valdymo skyriui (el. paštu </w:t>
            </w:r>
            <w:hyperlink r:id="rId11" w:history="1">
              <w:r w:rsidRPr="00BA143D">
                <w:rPr>
                  <w:rStyle w:val="Hipersaitas"/>
                  <w:sz w:val="24"/>
                  <w:szCs w:val="24"/>
                </w:rPr>
                <w:t>ausra.rulien</w:t>
              </w:r>
              <w:r w:rsidRPr="00947E0C">
                <w:rPr>
                  <w:rStyle w:val="Hipersaitas"/>
                  <w:sz w:val="24"/>
                  <w:szCs w:val="24"/>
                </w:rPr>
                <w:t>e@klaipeda.lt</w:t>
              </w:r>
            </w:hyperlink>
            <w:r w:rsidR="00CF1FA4" w:rsidRPr="00947E0C">
              <w:rPr>
                <w:rStyle w:val="Hipersaitas"/>
                <w:sz w:val="24"/>
                <w:szCs w:val="24"/>
              </w:rPr>
              <w:t>)</w:t>
            </w:r>
            <w:r w:rsidR="00ED17D2" w:rsidRPr="00947E0C">
              <w:rPr>
                <w:rStyle w:val="Hipersaitas"/>
                <w:color w:val="auto"/>
                <w:sz w:val="24"/>
                <w:szCs w:val="24"/>
                <w:u w:val="none"/>
              </w:rPr>
              <w:t xml:space="preserve"> ir kopij</w:t>
            </w:r>
            <w:r w:rsidR="00983BB9" w:rsidRPr="00947E0C">
              <w:rPr>
                <w:rStyle w:val="Hipersaitas"/>
                <w:color w:val="auto"/>
                <w:sz w:val="24"/>
                <w:szCs w:val="24"/>
                <w:u w:val="none"/>
              </w:rPr>
              <w:t xml:space="preserve">ą </w:t>
            </w:r>
            <w:r w:rsidR="00BA1130">
              <w:rPr>
                <w:rStyle w:val="Hipersaitas"/>
                <w:color w:val="auto"/>
                <w:sz w:val="24"/>
                <w:szCs w:val="24"/>
                <w:u w:val="none"/>
              </w:rPr>
              <w:t>M</w:t>
            </w:r>
            <w:r w:rsidR="00FA17DE" w:rsidRPr="00947E0C">
              <w:rPr>
                <w:rStyle w:val="Hipersaitas"/>
                <w:color w:val="auto"/>
                <w:sz w:val="24"/>
                <w:szCs w:val="24"/>
                <w:u w:val="none"/>
              </w:rPr>
              <w:t xml:space="preserve">iesto tvarkymo skyriui el. </w:t>
            </w:r>
            <w:r w:rsidR="00E95669" w:rsidRPr="00947E0C">
              <w:rPr>
                <w:rStyle w:val="Hipersaitas"/>
                <w:color w:val="auto"/>
                <w:sz w:val="24"/>
                <w:szCs w:val="24"/>
                <w:u w:val="none"/>
              </w:rPr>
              <w:t>p</w:t>
            </w:r>
            <w:r w:rsidR="00FA17DE" w:rsidRPr="00947E0C">
              <w:rPr>
                <w:rStyle w:val="Hipersaitas"/>
                <w:color w:val="auto"/>
                <w:sz w:val="24"/>
                <w:szCs w:val="24"/>
                <w:u w:val="none"/>
              </w:rPr>
              <w:t>a</w:t>
            </w:r>
            <w:r w:rsidR="00FA17DE">
              <w:rPr>
                <w:rStyle w:val="Hipersaitas"/>
                <w:color w:val="auto"/>
                <w:sz w:val="24"/>
                <w:szCs w:val="24"/>
                <w:u w:val="none"/>
              </w:rPr>
              <w:t>štu</w:t>
            </w:r>
            <w:r w:rsidR="00E95669">
              <w:rPr>
                <w:rStyle w:val="Hipersaitas"/>
                <w:color w:val="auto"/>
                <w:sz w:val="24"/>
                <w:szCs w:val="24"/>
                <w:u w:val="none"/>
              </w:rPr>
              <w:t xml:space="preserve"> </w:t>
            </w:r>
            <w:proofErr w:type="spellStart"/>
            <w:r w:rsidR="00ED17D2" w:rsidRPr="00947E0C">
              <w:rPr>
                <w:rStyle w:val="Hipersaitas"/>
                <w:sz w:val="24"/>
                <w:szCs w:val="24"/>
              </w:rPr>
              <w:t>lina.simaitiene@klaipeda.lt</w:t>
            </w:r>
            <w:proofErr w:type="spellEnd"/>
            <w:r w:rsidRPr="00947E0C">
              <w:rPr>
                <w:sz w:val="24"/>
                <w:szCs w:val="24"/>
              </w:rPr>
              <w:t>)</w:t>
            </w:r>
            <w:r w:rsidRPr="00BA143D">
              <w:rPr>
                <w:sz w:val="24"/>
                <w:szCs w:val="24"/>
              </w:rPr>
              <w:t>.</w:t>
            </w:r>
          </w:p>
          <w:p w14:paraId="0D09D5BE" w14:textId="2B945DD6" w:rsidR="00BA143D" w:rsidRPr="00BA143D" w:rsidRDefault="00BA143D" w:rsidP="00BA143D">
            <w:pPr>
              <w:pStyle w:val="Sraopastraipa"/>
              <w:numPr>
                <w:ilvl w:val="0"/>
                <w:numId w:val="9"/>
              </w:numPr>
              <w:tabs>
                <w:tab w:val="left" w:pos="335"/>
                <w:tab w:val="left" w:pos="417"/>
              </w:tabs>
              <w:ind w:hanging="720"/>
              <w:jc w:val="both"/>
              <w:rPr>
                <w:sz w:val="24"/>
                <w:szCs w:val="24"/>
              </w:rPr>
            </w:pPr>
            <w:r w:rsidRPr="00BA143D">
              <w:rPr>
                <w:sz w:val="24"/>
                <w:szCs w:val="24"/>
              </w:rPr>
              <w:t xml:space="preserve"> Tik patikrinus deklaraciją ir gavus informaciją iš Turto valdymo skyriaus, jog deklaraciją pateikti</w:t>
            </w:r>
            <w:r w:rsidR="00DF6DFE" w:rsidRPr="00BA143D">
              <w:rPr>
                <w:sz w:val="24"/>
                <w:szCs w:val="24"/>
              </w:rPr>
              <w:t xml:space="preserve"> galima</w:t>
            </w:r>
            <w:r w:rsidRPr="00BA143D">
              <w:rPr>
                <w:sz w:val="24"/>
                <w:szCs w:val="24"/>
              </w:rPr>
              <w:t>, leidžiama „</w:t>
            </w:r>
            <w:proofErr w:type="spellStart"/>
            <w:r w:rsidRPr="00BA143D">
              <w:rPr>
                <w:sz w:val="24"/>
                <w:szCs w:val="24"/>
              </w:rPr>
              <w:t>Infostatyboje</w:t>
            </w:r>
            <w:proofErr w:type="spellEnd"/>
            <w:r w:rsidRPr="00BA143D">
              <w:rPr>
                <w:sz w:val="24"/>
                <w:szCs w:val="24"/>
              </w:rPr>
              <w:t xml:space="preserve">“ „PATEIKTI“ deklaraciją (taip bus išvengta Deklaracijų atšaukimo ir naujo pildymo, ypač jeigu Deklaracija apie statybos užbaigimą tvirtinama ekspertų). </w:t>
            </w:r>
          </w:p>
          <w:p w14:paraId="6B7EED9F" w14:textId="5E6DE8AC" w:rsidR="00BA143D" w:rsidRPr="00BA143D" w:rsidRDefault="00BA143D" w:rsidP="00BA143D">
            <w:pPr>
              <w:pStyle w:val="Sraopastraipa"/>
              <w:numPr>
                <w:ilvl w:val="0"/>
                <w:numId w:val="9"/>
              </w:numPr>
              <w:tabs>
                <w:tab w:val="left" w:pos="335"/>
                <w:tab w:val="left" w:pos="417"/>
              </w:tabs>
              <w:ind w:hanging="720"/>
              <w:jc w:val="both"/>
              <w:rPr>
                <w:sz w:val="24"/>
                <w:szCs w:val="24"/>
              </w:rPr>
            </w:pPr>
            <w:r w:rsidRPr="00BA143D">
              <w:rPr>
                <w:sz w:val="24"/>
                <w:szCs w:val="24"/>
              </w:rPr>
              <w:lastRenderedPageBreak/>
              <w:t xml:space="preserve"> </w:t>
            </w:r>
            <w:r w:rsidR="00ED659E">
              <w:rPr>
                <w:sz w:val="24"/>
                <w:szCs w:val="24"/>
              </w:rPr>
              <w:t>„</w:t>
            </w:r>
            <w:proofErr w:type="spellStart"/>
            <w:r w:rsidRPr="00BA143D">
              <w:rPr>
                <w:sz w:val="24"/>
                <w:szCs w:val="24"/>
              </w:rPr>
              <w:t>Infostatyboje</w:t>
            </w:r>
            <w:proofErr w:type="spellEnd"/>
            <w:r w:rsidRPr="00BA143D">
              <w:rPr>
                <w:sz w:val="24"/>
                <w:szCs w:val="24"/>
              </w:rPr>
              <w:t>“ pildant Deklaracijas būna atvejų, kai blogai užpildomas statytojas. Nurodyti teisingai, t. y.,  Klaipėdos miesto savivaldybė, kodas – 111100775</w:t>
            </w:r>
            <w:r w:rsidR="00ED17D2">
              <w:rPr>
                <w:sz w:val="24"/>
                <w:szCs w:val="24"/>
              </w:rPr>
              <w:t>.</w:t>
            </w:r>
          </w:p>
          <w:p w14:paraId="2FF82543" w14:textId="75E0B6D3" w:rsidR="00ED17D2" w:rsidRPr="009D6D82" w:rsidRDefault="00BA143D" w:rsidP="00ED17D2">
            <w:pPr>
              <w:pStyle w:val="Sraopastraipa"/>
              <w:numPr>
                <w:ilvl w:val="0"/>
                <w:numId w:val="9"/>
              </w:numPr>
              <w:tabs>
                <w:tab w:val="left" w:pos="335"/>
                <w:tab w:val="left" w:pos="417"/>
              </w:tabs>
              <w:ind w:hanging="720"/>
              <w:jc w:val="both"/>
              <w:rPr>
                <w:sz w:val="24"/>
                <w:szCs w:val="24"/>
              </w:rPr>
            </w:pPr>
            <w:r w:rsidRPr="00BA143D">
              <w:rPr>
                <w:sz w:val="24"/>
                <w:szCs w:val="24"/>
              </w:rPr>
              <w:t xml:space="preserve"> Teikiant statybos užbaigimo dokumentus, </w:t>
            </w:r>
            <w:r w:rsidR="00154945">
              <w:rPr>
                <w:sz w:val="24"/>
                <w:szCs w:val="24"/>
              </w:rPr>
              <w:t>k</w:t>
            </w:r>
            <w:r w:rsidRPr="00020DF9">
              <w:rPr>
                <w:sz w:val="24"/>
                <w:szCs w:val="24"/>
              </w:rPr>
              <w:t xml:space="preserve">adastrinių matavimų bylas </w:t>
            </w:r>
            <w:r w:rsidRPr="009D6D82">
              <w:rPr>
                <w:sz w:val="24"/>
                <w:szCs w:val="24"/>
              </w:rPr>
              <w:t xml:space="preserve">pateikti PDF ir DWG formatu (atsiunčiat el. paštu </w:t>
            </w:r>
            <w:hyperlink r:id="rId12" w:history="1">
              <w:r w:rsidR="00020DF9" w:rsidRPr="009D6D82">
                <w:rPr>
                  <w:rStyle w:val="Hipersaitas"/>
                  <w:sz w:val="24"/>
                  <w:szCs w:val="24"/>
                </w:rPr>
                <w:t>ausra.ruliene@klaipeda.lt</w:t>
              </w:r>
            </w:hyperlink>
            <w:r w:rsidR="00FA17DE" w:rsidRPr="009D6D82">
              <w:rPr>
                <w:rStyle w:val="Hipersaitas"/>
                <w:sz w:val="24"/>
                <w:szCs w:val="24"/>
              </w:rPr>
              <w:t xml:space="preserve">, </w:t>
            </w:r>
            <w:proofErr w:type="spellStart"/>
            <w:r w:rsidR="00FA17DE" w:rsidRPr="009D6D82">
              <w:rPr>
                <w:rStyle w:val="Hipersaitas"/>
                <w:sz w:val="24"/>
                <w:szCs w:val="24"/>
              </w:rPr>
              <w:t>lina.simaitiene@klaipeda.lt</w:t>
            </w:r>
            <w:proofErr w:type="spellEnd"/>
            <w:r w:rsidRPr="009D6D82">
              <w:rPr>
                <w:sz w:val="24"/>
                <w:szCs w:val="24"/>
              </w:rPr>
              <w:t>).</w:t>
            </w:r>
          </w:p>
          <w:p w14:paraId="0E6AAE82" w14:textId="6D450285" w:rsidR="009D6D82" w:rsidRPr="00971D26" w:rsidRDefault="003A345C" w:rsidP="009D6D82">
            <w:pPr>
              <w:pStyle w:val="Sraopastraipa"/>
              <w:numPr>
                <w:ilvl w:val="0"/>
                <w:numId w:val="9"/>
              </w:numPr>
              <w:tabs>
                <w:tab w:val="left" w:pos="335"/>
                <w:tab w:val="left" w:pos="417"/>
              </w:tabs>
              <w:ind w:hanging="720"/>
              <w:jc w:val="both"/>
            </w:pPr>
            <w:r>
              <w:rPr>
                <w:sz w:val="24"/>
                <w:szCs w:val="24"/>
              </w:rPr>
              <w:t xml:space="preserve"> Atlikus griovimo darbus, </w:t>
            </w:r>
            <w:r w:rsidRPr="009D6D82">
              <w:rPr>
                <w:sz w:val="24"/>
                <w:szCs w:val="24"/>
              </w:rPr>
              <w:t>suderint</w:t>
            </w:r>
            <w:r>
              <w:rPr>
                <w:sz w:val="24"/>
                <w:szCs w:val="24"/>
              </w:rPr>
              <w:t>i</w:t>
            </w:r>
            <w:r w:rsidRPr="009D6D82">
              <w:rPr>
                <w:sz w:val="24"/>
                <w:szCs w:val="24"/>
              </w:rPr>
              <w:t xml:space="preserve"> geodezinę (topografinę) nuotrauką</w:t>
            </w:r>
            <w:r>
              <w:rPr>
                <w:sz w:val="24"/>
                <w:szCs w:val="24"/>
              </w:rPr>
              <w:t xml:space="preserve"> s</w:t>
            </w:r>
            <w:r w:rsidR="00ED17D2" w:rsidRPr="009D6D82">
              <w:rPr>
                <w:sz w:val="24"/>
                <w:szCs w:val="24"/>
              </w:rPr>
              <w:t xml:space="preserve">u Klaipėdos miesto savivaldybės </w:t>
            </w:r>
            <w:r w:rsidR="00DF6DFE" w:rsidRPr="009D6D82">
              <w:rPr>
                <w:sz w:val="24"/>
                <w:szCs w:val="24"/>
              </w:rPr>
              <w:t xml:space="preserve">Išmanaus skaitmeninio miesto </w:t>
            </w:r>
            <w:r w:rsidR="00ED17D2" w:rsidRPr="009D6D82">
              <w:rPr>
                <w:sz w:val="24"/>
                <w:szCs w:val="24"/>
              </w:rPr>
              <w:t>skyriumi</w:t>
            </w:r>
            <w:r w:rsidR="009D6D82">
              <w:rPr>
                <w:sz w:val="24"/>
                <w:szCs w:val="24"/>
              </w:rPr>
              <w:t xml:space="preserve"> (</w:t>
            </w:r>
            <w:r w:rsidR="009D6D82" w:rsidRPr="009D6D82">
              <w:rPr>
                <w:sz w:val="24"/>
                <w:szCs w:val="24"/>
              </w:rPr>
              <w:t>el.</w:t>
            </w:r>
            <w:r w:rsidR="009D6D82">
              <w:rPr>
                <w:sz w:val="24"/>
                <w:szCs w:val="24"/>
              </w:rPr>
              <w:t xml:space="preserve"> </w:t>
            </w:r>
            <w:r w:rsidR="009D6D82" w:rsidRPr="009D6D82">
              <w:rPr>
                <w:sz w:val="24"/>
                <w:szCs w:val="24"/>
              </w:rPr>
              <w:t>p</w:t>
            </w:r>
            <w:r>
              <w:rPr>
                <w:sz w:val="24"/>
                <w:szCs w:val="24"/>
              </w:rPr>
              <w:t>aštu</w:t>
            </w:r>
            <w:r w:rsidR="009D6D82" w:rsidRPr="009D6D82">
              <w:rPr>
                <w:sz w:val="24"/>
                <w:szCs w:val="24"/>
              </w:rPr>
              <w:t>:</w:t>
            </w:r>
            <w:r w:rsidR="009D6D82">
              <w:rPr>
                <w:sz w:val="24"/>
                <w:szCs w:val="24"/>
              </w:rPr>
              <w:t xml:space="preserve"> </w:t>
            </w:r>
            <w:proofErr w:type="spellStart"/>
            <w:r w:rsidR="009D6D82" w:rsidRPr="009D6D82">
              <w:rPr>
                <w:rStyle w:val="Hipersaitas"/>
                <w:sz w:val="24"/>
                <w:szCs w:val="24"/>
              </w:rPr>
              <w:t>vytautas.nauseda@klaipeda.lt</w:t>
            </w:r>
            <w:proofErr w:type="spellEnd"/>
            <w:r w:rsidR="009D6D82" w:rsidRPr="009D6D82">
              <w:rPr>
                <w:sz w:val="24"/>
                <w:szCs w:val="24"/>
              </w:rPr>
              <w:t>)</w:t>
            </w:r>
            <w:r w:rsidR="00ED17D2" w:rsidRPr="009D6D82">
              <w:rPr>
                <w:sz w:val="24"/>
                <w:szCs w:val="24"/>
              </w:rPr>
              <w:t xml:space="preserve"> </w:t>
            </w:r>
            <w:r>
              <w:rPr>
                <w:sz w:val="24"/>
                <w:szCs w:val="24"/>
              </w:rPr>
              <w:t xml:space="preserve">ir po suderinimo informuoti el. paštu: </w:t>
            </w:r>
            <w:hyperlink r:id="rId13" w:history="1">
              <w:r w:rsidRPr="006F289D">
                <w:rPr>
                  <w:rStyle w:val="Hipersaitas"/>
                  <w:sz w:val="24"/>
                  <w:szCs w:val="24"/>
                </w:rPr>
                <w:t>lina.simaitiene@klaipeda.lt</w:t>
              </w:r>
            </w:hyperlink>
            <w:r>
              <w:rPr>
                <w:sz w:val="24"/>
                <w:szCs w:val="24"/>
              </w:rPr>
              <w:t xml:space="preserve">. </w:t>
            </w:r>
          </w:p>
        </w:tc>
      </w:tr>
      <w:tr w:rsidR="0098557B" w:rsidRPr="000D3CE5" w14:paraId="7D1E4550" w14:textId="77777777" w:rsidTr="005429BA">
        <w:trPr>
          <w:trHeight w:val="397"/>
        </w:trPr>
        <w:tc>
          <w:tcPr>
            <w:tcW w:w="2024" w:type="dxa"/>
            <w:shd w:val="clear" w:color="auto" w:fill="auto"/>
            <w:vAlign w:val="center"/>
          </w:tcPr>
          <w:p w14:paraId="574C8B1A" w14:textId="77777777" w:rsidR="0098557B" w:rsidRPr="000D3CE5" w:rsidRDefault="0098557B" w:rsidP="000F12F8">
            <w:pPr>
              <w:numPr>
                <w:ilvl w:val="0"/>
                <w:numId w:val="1"/>
              </w:numPr>
              <w:tabs>
                <w:tab w:val="left" w:pos="314"/>
              </w:tabs>
              <w:ind w:left="0" w:firstLine="0"/>
              <w:jc w:val="both"/>
            </w:pPr>
            <w:r w:rsidRPr="000D3CE5">
              <w:lastRenderedPageBreak/>
              <w:t>KITOS BŪTINOS PASLAUGOS IR/AR DARBAI</w:t>
            </w:r>
          </w:p>
        </w:tc>
        <w:tc>
          <w:tcPr>
            <w:tcW w:w="7752" w:type="dxa"/>
            <w:shd w:val="clear" w:color="auto" w:fill="auto"/>
          </w:tcPr>
          <w:p w14:paraId="7F382A33" w14:textId="77777777" w:rsidR="00BC0EA5" w:rsidRPr="00BC0EA5" w:rsidRDefault="0098557B" w:rsidP="00BC0EA5">
            <w:pPr>
              <w:pStyle w:val="Sraopastraipa"/>
              <w:numPr>
                <w:ilvl w:val="0"/>
                <w:numId w:val="10"/>
              </w:numPr>
              <w:tabs>
                <w:tab w:val="left" w:pos="314"/>
                <w:tab w:val="left" w:pos="346"/>
                <w:tab w:val="left" w:pos="388"/>
              </w:tabs>
              <w:ind w:hanging="722"/>
              <w:jc w:val="both"/>
              <w:rPr>
                <w:rFonts w:eastAsiaTheme="minorHAnsi"/>
                <w:color w:val="000000" w:themeColor="text1"/>
                <w:sz w:val="24"/>
                <w:szCs w:val="24"/>
              </w:rPr>
            </w:pPr>
            <w:r w:rsidRPr="00BC0EA5">
              <w:rPr>
                <w:color w:val="000000" w:themeColor="text1"/>
                <w:sz w:val="24"/>
                <w:szCs w:val="24"/>
              </w:rPr>
              <w:t xml:space="preserve">Ne vėliau kaip per 5 darbo dienas nuo rangos sutarties pasirašymo pateikti jų </w:t>
            </w:r>
            <w:r w:rsidR="007663B0" w:rsidRPr="00BC0EA5">
              <w:rPr>
                <w:color w:val="000000" w:themeColor="text1"/>
                <w:sz w:val="24"/>
                <w:szCs w:val="24"/>
              </w:rPr>
              <w:t>vykdymo kalendorinį – finansinį</w:t>
            </w:r>
            <w:r w:rsidRPr="00BC0EA5">
              <w:rPr>
                <w:color w:val="000000" w:themeColor="text1"/>
                <w:sz w:val="24"/>
                <w:szCs w:val="24"/>
              </w:rPr>
              <w:t xml:space="preserve"> grafiką, kuriame nurodyti pagrindinių sustambintų darbų grupes, atlikimo trukmę ir kainą. Grafiką suderinti su Užsakovu. Taip pat po sutarties pasirašymo per 10 darbo dienų pateikti objektines ir lokalines sąmatas.</w:t>
            </w:r>
          </w:p>
          <w:p w14:paraId="6F195EF7" w14:textId="77777777" w:rsidR="00BC0EA5" w:rsidRDefault="0098557B" w:rsidP="00BC0EA5">
            <w:pPr>
              <w:pStyle w:val="Sraopastraipa"/>
              <w:numPr>
                <w:ilvl w:val="0"/>
                <w:numId w:val="10"/>
              </w:numPr>
              <w:tabs>
                <w:tab w:val="left" w:pos="314"/>
                <w:tab w:val="left" w:pos="346"/>
                <w:tab w:val="left" w:pos="388"/>
              </w:tabs>
              <w:ind w:hanging="722"/>
              <w:jc w:val="both"/>
              <w:rPr>
                <w:rFonts w:eastAsiaTheme="minorHAnsi"/>
                <w:color w:val="000000" w:themeColor="text1"/>
                <w:sz w:val="24"/>
                <w:szCs w:val="24"/>
              </w:rPr>
            </w:pPr>
            <w:r w:rsidRPr="00BC0EA5">
              <w:rPr>
                <w:rFonts w:eastAsiaTheme="minorHAnsi"/>
                <w:color w:val="000000" w:themeColor="text1"/>
                <w:sz w:val="24"/>
                <w:szCs w:val="24"/>
              </w:rPr>
              <w:t>Rangovas privalo netrukdyti dirbti specialistams, atliekantiems darbus, vykdantiems techninę priežiūrą, statytojo atstovams bei atsižvelgti į jų teikiamas pa</w:t>
            </w:r>
            <w:r w:rsidR="00BC0EA5">
              <w:rPr>
                <w:rFonts w:eastAsiaTheme="minorHAnsi"/>
                <w:color w:val="000000" w:themeColor="text1"/>
                <w:sz w:val="24"/>
                <w:szCs w:val="24"/>
              </w:rPr>
              <w:t>stabas ir teisėtus reikalavimus.</w:t>
            </w:r>
          </w:p>
          <w:p w14:paraId="4A892BE7" w14:textId="0E04AD51" w:rsidR="00BC0EA5" w:rsidRPr="00BC0EA5" w:rsidRDefault="00AC537D" w:rsidP="00BC0EA5">
            <w:pPr>
              <w:pStyle w:val="Sraopastraipa"/>
              <w:numPr>
                <w:ilvl w:val="0"/>
                <w:numId w:val="10"/>
              </w:numPr>
              <w:tabs>
                <w:tab w:val="left" w:pos="314"/>
                <w:tab w:val="left" w:pos="346"/>
                <w:tab w:val="left" w:pos="388"/>
              </w:tabs>
              <w:ind w:hanging="722"/>
              <w:jc w:val="both"/>
              <w:rPr>
                <w:rFonts w:eastAsiaTheme="minorHAnsi"/>
                <w:color w:val="000000" w:themeColor="text1"/>
                <w:sz w:val="24"/>
                <w:szCs w:val="24"/>
              </w:rPr>
            </w:pPr>
            <w:r w:rsidRPr="00BC0EA5">
              <w:rPr>
                <w:color w:val="000000" w:themeColor="text1"/>
                <w:sz w:val="24"/>
                <w:szCs w:val="24"/>
              </w:rPr>
              <w:t>Tinkamai</w:t>
            </w:r>
            <w:r w:rsidR="0098557B" w:rsidRPr="00BC0EA5">
              <w:rPr>
                <w:color w:val="000000" w:themeColor="text1"/>
                <w:sz w:val="24"/>
                <w:szCs w:val="24"/>
              </w:rPr>
              <w:t xml:space="preserve"> ir saugiai įrengti statybvietę</w:t>
            </w:r>
            <w:r w:rsidRPr="00BC0EA5">
              <w:rPr>
                <w:color w:val="000000" w:themeColor="text1"/>
                <w:sz w:val="24"/>
                <w:szCs w:val="24"/>
              </w:rPr>
              <w:t xml:space="preserve">, </w:t>
            </w:r>
            <w:r w:rsidR="005A76E4">
              <w:rPr>
                <w:color w:val="000000" w:themeColor="text1"/>
                <w:sz w:val="24"/>
                <w:szCs w:val="24"/>
              </w:rPr>
              <w:t xml:space="preserve">pagal poreikį </w:t>
            </w:r>
            <w:r w:rsidRPr="00BC0EA5">
              <w:rPr>
                <w:color w:val="000000" w:themeColor="text1"/>
                <w:sz w:val="24"/>
                <w:szCs w:val="24"/>
              </w:rPr>
              <w:t>turėti įrengtas patalpas joje</w:t>
            </w:r>
            <w:r w:rsidR="0098557B" w:rsidRPr="00BC0EA5">
              <w:rPr>
                <w:color w:val="000000" w:themeColor="text1"/>
                <w:sz w:val="24"/>
                <w:szCs w:val="24"/>
              </w:rPr>
              <w:t xml:space="preserve"> su galimybe org</w:t>
            </w:r>
            <w:r w:rsidR="00BC0EA5">
              <w:rPr>
                <w:color w:val="000000" w:themeColor="text1"/>
                <w:sz w:val="24"/>
                <w:szCs w:val="24"/>
              </w:rPr>
              <w:t>anizuoti gamybinius pasitarimus.</w:t>
            </w:r>
          </w:p>
          <w:p w14:paraId="4CDE164D" w14:textId="77777777" w:rsidR="00BC0EA5" w:rsidRPr="00BC0EA5" w:rsidRDefault="0098557B" w:rsidP="00BC0EA5">
            <w:pPr>
              <w:pStyle w:val="Sraopastraipa"/>
              <w:numPr>
                <w:ilvl w:val="0"/>
                <w:numId w:val="10"/>
              </w:numPr>
              <w:tabs>
                <w:tab w:val="left" w:pos="314"/>
                <w:tab w:val="left" w:pos="346"/>
                <w:tab w:val="left" w:pos="388"/>
              </w:tabs>
              <w:ind w:hanging="722"/>
              <w:jc w:val="both"/>
              <w:rPr>
                <w:rFonts w:eastAsiaTheme="minorHAnsi"/>
                <w:color w:val="000000" w:themeColor="text1"/>
                <w:sz w:val="24"/>
                <w:szCs w:val="24"/>
              </w:rPr>
            </w:pPr>
            <w:r w:rsidRPr="00BC0EA5">
              <w:rPr>
                <w:color w:val="000000" w:themeColor="text1"/>
                <w:sz w:val="24"/>
                <w:szCs w:val="24"/>
              </w:rPr>
              <w:t>Gamybinių pasitarimų protokolavimas</w:t>
            </w:r>
            <w:r w:rsidR="00BC0EA5">
              <w:rPr>
                <w:color w:val="000000" w:themeColor="text1"/>
                <w:sz w:val="24"/>
                <w:szCs w:val="24"/>
              </w:rPr>
              <w:t>.</w:t>
            </w:r>
          </w:p>
          <w:p w14:paraId="61F36ED1" w14:textId="77777777" w:rsidR="00BC0EA5" w:rsidRPr="00BC0EA5" w:rsidRDefault="0098557B" w:rsidP="00BC0EA5">
            <w:pPr>
              <w:pStyle w:val="Sraopastraipa"/>
              <w:numPr>
                <w:ilvl w:val="0"/>
                <w:numId w:val="10"/>
              </w:numPr>
              <w:tabs>
                <w:tab w:val="left" w:pos="314"/>
                <w:tab w:val="left" w:pos="346"/>
                <w:tab w:val="left" w:pos="388"/>
              </w:tabs>
              <w:ind w:hanging="722"/>
              <w:jc w:val="both"/>
              <w:rPr>
                <w:rFonts w:eastAsiaTheme="minorHAnsi"/>
                <w:color w:val="000000" w:themeColor="text1"/>
                <w:sz w:val="24"/>
                <w:szCs w:val="24"/>
              </w:rPr>
            </w:pPr>
            <w:r w:rsidRPr="00BC0EA5">
              <w:rPr>
                <w:rFonts w:eastAsiaTheme="minorHAnsi"/>
                <w:color w:val="000000" w:themeColor="text1"/>
                <w:sz w:val="24"/>
                <w:szCs w:val="24"/>
              </w:rPr>
              <w:t>L</w:t>
            </w:r>
            <w:r w:rsidRPr="00BC0EA5">
              <w:rPr>
                <w:color w:val="000000" w:themeColor="text1"/>
                <w:sz w:val="24"/>
                <w:szCs w:val="24"/>
              </w:rPr>
              <w:t>aikytis darbo saugos reikalavimų, užtikrinti saugumą žmonių sveikatai ir aplinkai,</w:t>
            </w:r>
            <w:r w:rsidRPr="00BC0EA5">
              <w:rPr>
                <w:rFonts w:eastAsia="Calibri"/>
                <w:color w:val="000000" w:themeColor="text1"/>
                <w:sz w:val="24"/>
                <w:szCs w:val="24"/>
              </w:rPr>
              <w:t xml:space="preserve"> nepa</w:t>
            </w:r>
            <w:r w:rsidR="00BC0EA5">
              <w:rPr>
                <w:rFonts w:eastAsia="Calibri"/>
                <w:color w:val="000000" w:themeColor="text1"/>
                <w:sz w:val="24"/>
                <w:szCs w:val="24"/>
              </w:rPr>
              <w:t>žeisti trečiųjų asmenų interesų.</w:t>
            </w:r>
          </w:p>
          <w:p w14:paraId="0615C91F" w14:textId="77777777" w:rsidR="00BC0EA5" w:rsidRDefault="0098557B" w:rsidP="00BC0EA5">
            <w:pPr>
              <w:pStyle w:val="Sraopastraipa"/>
              <w:numPr>
                <w:ilvl w:val="0"/>
                <w:numId w:val="10"/>
              </w:numPr>
              <w:tabs>
                <w:tab w:val="left" w:pos="314"/>
                <w:tab w:val="left" w:pos="346"/>
                <w:tab w:val="left" w:pos="388"/>
              </w:tabs>
              <w:ind w:hanging="722"/>
              <w:jc w:val="both"/>
              <w:rPr>
                <w:rFonts w:eastAsiaTheme="minorHAnsi"/>
                <w:color w:val="000000" w:themeColor="text1"/>
                <w:sz w:val="24"/>
                <w:szCs w:val="24"/>
              </w:rPr>
            </w:pPr>
            <w:r w:rsidRPr="00BC0EA5">
              <w:rPr>
                <w:rFonts w:eastAsiaTheme="minorHAnsi"/>
                <w:color w:val="000000" w:themeColor="text1"/>
                <w:sz w:val="24"/>
                <w:szCs w:val="24"/>
              </w:rPr>
              <w:t>Rangovas visus iškilusius klausimus ir problemas, susijusias su šioje techninėje specifikacijoje nustatytomis apimtimis, turi spręsti savarankiškai (savo pastangomis), tačiau galutinius sprend</w:t>
            </w:r>
            <w:r w:rsidR="00FC4D9A" w:rsidRPr="00BC0EA5">
              <w:rPr>
                <w:rFonts w:eastAsiaTheme="minorHAnsi"/>
                <w:color w:val="000000" w:themeColor="text1"/>
                <w:sz w:val="24"/>
                <w:szCs w:val="24"/>
              </w:rPr>
              <w:t>inius priimti tik suderinęs su S</w:t>
            </w:r>
            <w:r w:rsidR="00BC0EA5">
              <w:rPr>
                <w:rFonts w:eastAsiaTheme="minorHAnsi"/>
                <w:color w:val="000000" w:themeColor="text1"/>
                <w:sz w:val="24"/>
                <w:szCs w:val="24"/>
              </w:rPr>
              <w:t>tatytoju.</w:t>
            </w:r>
          </w:p>
          <w:p w14:paraId="5BF0823B" w14:textId="7006F5C7" w:rsidR="00BC0EA5" w:rsidRDefault="00282EF9" w:rsidP="00BC0EA5">
            <w:pPr>
              <w:pStyle w:val="Sraopastraipa"/>
              <w:numPr>
                <w:ilvl w:val="0"/>
                <w:numId w:val="10"/>
              </w:numPr>
              <w:tabs>
                <w:tab w:val="left" w:pos="314"/>
                <w:tab w:val="left" w:pos="346"/>
                <w:tab w:val="left" w:pos="388"/>
              </w:tabs>
              <w:ind w:hanging="722"/>
              <w:jc w:val="both"/>
              <w:rPr>
                <w:rFonts w:eastAsiaTheme="minorHAnsi"/>
                <w:color w:val="000000" w:themeColor="text1"/>
                <w:sz w:val="24"/>
                <w:szCs w:val="24"/>
              </w:rPr>
            </w:pPr>
            <w:r w:rsidRPr="00BC0EA5">
              <w:rPr>
                <w:rFonts w:eastAsiaTheme="minorHAnsi"/>
                <w:color w:val="000000" w:themeColor="text1"/>
                <w:sz w:val="24"/>
                <w:szCs w:val="24"/>
              </w:rPr>
              <w:t>Visi darbai, kurie gali būti pagrįstai laikomi būtinais statybos darbų užbaigimui ir tinkamam statinio eksploatavimui, turi būti privalomi atlikti nepriklausomai nuo to, ar jie yra parodyti brėžiniuose arba apibūdinti šiame ir kituose dokumentuose ar ne. Visi pakeitimai</w:t>
            </w:r>
            <w:r w:rsidR="005B389A" w:rsidRPr="00BC0EA5">
              <w:rPr>
                <w:rFonts w:eastAsiaTheme="minorHAnsi"/>
                <w:color w:val="000000" w:themeColor="text1"/>
                <w:sz w:val="24"/>
                <w:szCs w:val="24"/>
              </w:rPr>
              <w:t xml:space="preserve"> atlikti darbų metu turi būti taisomi rangovo, paruošiant nauju</w:t>
            </w:r>
            <w:r w:rsidR="005314EB">
              <w:rPr>
                <w:rFonts w:eastAsiaTheme="minorHAnsi"/>
                <w:color w:val="000000" w:themeColor="text1"/>
                <w:sz w:val="24"/>
                <w:szCs w:val="24"/>
              </w:rPr>
              <w:t>s</w:t>
            </w:r>
            <w:r w:rsidR="005B389A" w:rsidRPr="00BC0EA5">
              <w:rPr>
                <w:rFonts w:eastAsiaTheme="minorHAnsi"/>
                <w:color w:val="000000" w:themeColor="text1"/>
                <w:sz w:val="24"/>
                <w:szCs w:val="24"/>
              </w:rPr>
              <w:t xml:space="preserve"> brėžinius pagal atliktus darbus, kuriuos būtina suderinti su projekto rengėjais. Rangovas turi numatyti tinkamą kompleksinio statybos organizavimo, darbų vykdymo eiliškumo, skirtingų projektų sprendinių sujungimo sistemą, apimančią visų</w:t>
            </w:r>
            <w:r w:rsidR="00BC0EA5">
              <w:rPr>
                <w:rFonts w:eastAsiaTheme="minorHAnsi"/>
                <w:color w:val="000000" w:themeColor="text1"/>
                <w:sz w:val="24"/>
                <w:szCs w:val="24"/>
              </w:rPr>
              <w:t xml:space="preserve"> susijusių projektų sprendinius.</w:t>
            </w:r>
          </w:p>
          <w:p w14:paraId="2F522351" w14:textId="2ACD889E" w:rsidR="00BC0EA5" w:rsidRPr="00B74238" w:rsidRDefault="0098557B" w:rsidP="00BC0EA5">
            <w:pPr>
              <w:pStyle w:val="Sraopastraipa"/>
              <w:numPr>
                <w:ilvl w:val="0"/>
                <w:numId w:val="10"/>
              </w:numPr>
              <w:tabs>
                <w:tab w:val="left" w:pos="314"/>
                <w:tab w:val="left" w:pos="346"/>
                <w:tab w:val="left" w:pos="388"/>
              </w:tabs>
              <w:ind w:hanging="722"/>
              <w:jc w:val="both"/>
              <w:rPr>
                <w:rFonts w:eastAsiaTheme="minorHAnsi"/>
                <w:color w:val="000000" w:themeColor="text1"/>
                <w:sz w:val="24"/>
                <w:szCs w:val="24"/>
              </w:rPr>
            </w:pPr>
            <w:r w:rsidRPr="00BC0EA5">
              <w:rPr>
                <w:color w:val="000000" w:themeColor="text1"/>
                <w:sz w:val="24"/>
                <w:szCs w:val="24"/>
              </w:rPr>
              <w:t xml:space="preserve">Darbų vykdymo eigoje susidariusias atliekas tvarkyti </w:t>
            </w:r>
            <w:r w:rsidR="00BC0EA5">
              <w:rPr>
                <w:color w:val="000000" w:themeColor="text1"/>
                <w:sz w:val="24"/>
                <w:szCs w:val="24"/>
              </w:rPr>
              <w:t>laikantis</w:t>
            </w:r>
            <w:r w:rsidR="005A76E4">
              <w:rPr>
                <w:color w:val="000000" w:themeColor="text1"/>
                <w:sz w:val="24"/>
                <w:szCs w:val="24"/>
              </w:rPr>
              <w:t xml:space="preserve"> visų galiojančių įstatymų.</w:t>
            </w:r>
          </w:p>
          <w:p w14:paraId="29FECC9F" w14:textId="4606B425" w:rsidR="00B74238" w:rsidRPr="00BC0EA5" w:rsidRDefault="00797835" w:rsidP="00BC0EA5">
            <w:pPr>
              <w:pStyle w:val="Sraopastraipa"/>
              <w:numPr>
                <w:ilvl w:val="0"/>
                <w:numId w:val="10"/>
              </w:numPr>
              <w:tabs>
                <w:tab w:val="left" w:pos="314"/>
                <w:tab w:val="left" w:pos="346"/>
                <w:tab w:val="left" w:pos="388"/>
              </w:tabs>
              <w:ind w:hanging="722"/>
              <w:jc w:val="both"/>
              <w:rPr>
                <w:rFonts w:eastAsiaTheme="minorHAnsi"/>
                <w:color w:val="000000" w:themeColor="text1"/>
                <w:sz w:val="24"/>
                <w:szCs w:val="24"/>
              </w:rPr>
            </w:pPr>
            <w:r>
              <w:rPr>
                <w:rFonts w:eastAsiaTheme="minorHAnsi"/>
                <w:color w:val="000000" w:themeColor="text1"/>
                <w:sz w:val="24"/>
                <w:szCs w:val="24"/>
              </w:rPr>
              <w:t>Užbaigus rangos darbus, visa rangos metu pažeista</w:t>
            </w:r>
            <w:r w:rsidRPr="00125480">
              <w:rPr>
                <w:sz w:val="24"/>
                <w:szCs w:val="24"/>
              </w:rPr>
              <w:t xml:space="preserve"> / sugadinta  infrastruktūra, inžineriniai tinklai, želdiniai ir kt. objektai/ elementai privalo būti atstatyti į buvusią padėtį.</w:t>
            </w:r>
          </w:p>
          <w:p w14:paraId="7C1CEF89" w14:textId="43C51FB6" w:rsidR="00FC4D9A" w:rsidRPr="00BC0EA5" w:rsidRDefault="00EA4AFB" w:rsidP="00BC0EA5">
            <w:pPr>
              <w:pStyle w:val="Sraopastraipa"/>
              <w:numPr>
                <w:ilvl w:val="0"/>
                <w:numId w:val="10"/>
              </w:numPr>
              <w:tabs>
                <w:tab w:val="left" w:pos="314"/>
                <w:tab w:val="left" w:pos="346"/>
                <w:tab w:val="left" w:pos="388"/>
              </w:tabs>
              <w:ind w:hanging="722"/>
              <w:jc w:val="both"/>
              <w:rPr>
                <w:rFonts w:eastAsiaTheme="minorHAnsi"/>
                <w:color w:val="000000" w:themeColor="text1"/>
                <w:sz w:val="24"/>
                <w:szCs w:val="24"/>
              </w:rPr>
            </w:pPr>
            <w:r>
              <w:rPr>
                <w:color w:val="000000" w:themeColor="text1"/>
                <w:sz w:val="24"/>
                <w:szCs w:val="24"/>
              </w:rPr>
              <w:t xml:space="preserve"> </w:t>
            </w:r>
            <w:r w:rsidR="007663B0" w:rsidRPr="00BC0EA5">
              <w:rPr>
                <w:color w:val="000000" w:themeColor="text1"/>
                <w:sz w:val="24"/>
                <w:szCs w:val="24"/>
              </w:rPr>
              <w:t>Rangos darbų vykdymo metu laikytis Klaipėdos miesto savivaldybės tarybos 2017 m. gruodžio 21 d. sprendimu Nr. T2-321 patvirtintų Triukšmo prevencijos Klaipėdos miesto savivaldybės viešosiose vietose bei Klaipėdos miesto savivaldybės tarybos 2017 m. liepos 27 d. sprendimu Nr. T2-185 patvirtintų Klaipėdos miesto tvarkymo ir švaros taisyklėse nustatytų reikalavimų.</w:t>
            </w:r>
          </w:p>
        </w:tc>
      </w:tr>
    </w:tbl>
    <w:p w14:paraId="57781771" w14:textId="77777777" w:rsidR="0043336C" w:rsidRDefault="0043336C" w:rsidP="0098557B">
      <w:pPr>
        <w:jc w:val="both"/>
        <w:rPr>
          <w:i/>
        </w:rPr>
      </w:pPr>
    </w:p>
    <w:p w14:paraId="64EE2EFB" w14:textId="77777777" w:rsidR="00797835" w:rsidRPr="00E57C4C" w:rsidRDefault="00797835">
      <w:pPr>
        <w:widowControl w:val="0"/>
        <w:jc w:val="both"/>
        <w:rPr>
          <w:rFonts w:eastAsia="Calibri"/>
        </w:rPr>
      </w:pPr>
    </w:p>
    <w:sectPr w:rsidR="00797835" w:rsidRPr="00E57C4C" w:rsidSect="00ED6CCF">
      <w:headerReference w:type="default" r:id="rId14"/>
      <w:footerReference w:type="default" r:id="rId15"/>
      <w:footerReference w:type="first" r:id="rId16"/>
      <w:pgSz w:w="11907" w:h="16840"/>
      <w:pgMar w:top="851" w:right="567"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790F4" w14:textId="77777777" w:rsidR="00672724" w:rsidRDefault="00672724" w:rsidP="00015D43">
      <w:r>
        <w:separator/>
      </w:r>
    </w:p>
  </w:endnote>
  <w:endnote w:type="continuationSeparator" w:id="0">
    <w:p w14:paraId="10DFA5C2" w14:textId="77777777" w:rsidR="00672724" w:rsidRDefault="00672724" w:rsidP="00015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7674924"/>
      <w:docPartObj>
        <w:docPartGallery w:val="Page Numbers (Bottom of Page)"/>
        <w:docPartUnique/>
      </w:docPartObj>
    </w:sdtPr>
    <w:sdtEndPr/>
    <w:sdtContent>
      <w:p w14:paraId="6C7408B8" w14:textId="43A0FB25" w:rsidR="005429BA" w:rsidRDefault="005429BA">
        <w:pPr>
          <w:pStyle w:val="Porat"/>
          <w:jc w:val="right"/>
        </w:pPr>
        <w:r>
          <w:fldChar w:fldCharType="begin"/>
        </w:r>
        <w:r>
          <w:instrText>PAGE   \* MERGEFORMAT</w:instrText>
        </w:r>
        <w:r>
          <w:fldChar w:fldCharType="separate"/>
        </w:r>
        <w:r>
          <w:t>2</w:t>
        </w:r>
        <w:r>
          <w:fldChar w:fldCharType="end"/>
        </w:r>
      </w:p>
    </w:sdtContent>
  </w:sdt>
  <w:p w14:paraId="0DEB9B3F" w14:textId="77777777" w:rsidR="005429BA" w:rsidRDefault="005429B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328479"/>
      <w:docPartObj>
        <w:docPartGallery w:val="Page Numbers (Bottom of Page)"/>
        <w:docPartUnique/>
      </w:docPartObj>
    </w:sdtPr>
    <w:sdtEndPr/>
    <w:sdtContent>
      <w:p w14:paraId="6A122C4E" w14:textId="1FDB0B45" w:rsidR="005429BA" w:rsidRDefault="005429BA">
        <w:pPr>
          <w:pStyle w:val="Porat"/>
          <w:jc w:val="right"/>
        </w:pPr>
        <w:r>
          <w:fldChar w:fldCharType="begin"/>
        </w:r>
        <w:r>
          <w:instrText>PAGE   \* MERGEFORMAT</w:instrText>
        </w:r>
        <w:r>
          <w:fldChar w:fldCharType="separate"/>
        </w:r>
        <w:r>
          <w:t>2</w:t>
        </w:r>
        <w:r>
          <w:fldChar w:fldCharType="end"/>
        </w:r>
      </w:p>
    </w:sdtContent>
  </w:sdt>
  <w:p w14:paraId="2B7CB400" w14:textId="77777777" w:rsidR="005429BA" w:rsidRDefault="005429B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53DE91" w14:textId="77777777" w:rsidR="00672724" w:rsidRDefault="00672724" w:rsidP="00015D43">
      <w:r>
        <w:separator/>
      </w:r>
    </w:p>
  </w:footnote>
  <w:footnote w:type="continuationSeparator" w:id="0">
    <w:p w14:paraId="275920C3" w14:textId="77777777" w:rsidR="00672724" w:rsidRDefault="00672724" w:rsidP="00015D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6193061"/>
      <w:docPartObj>
        <w:docPartGallery w:val="Page Numbers (Top of Page)"/>
        <w:docPartUnique/>
      </w:docPartObj>
    </w:sdtPr>
    <w:sdtEndPr/>
    <w:sdtContent>
      <w:p w14:paraId="537EB3D0" w14:textId="6FA7F7D8" w:rsidR="0098557B" w:rsidRDefault="0098557B">
        <w:pPr>
          <w:pStyle w:val="Antrats"/>
          <w:jc w:val="center"/>
        </w:pPr>
        <w:r>
          <w:fldChar w:fldCharType="begin"/>
        </w:r>
        <w:r>
          <w:instrText xml:space="preserve"> PAGE  \* Arabic  \* MERGEFORMAT </w:instrText>
        </w:r>
        <w:r>
          <w:fldChar w:fldCharType="separate"/>
        </w:r>
        <w:r w:rsidR="003B6D32">
          <w:rPr>
            <w:noProof/>
          </w:rPr>
          <w:t>2</w:t>
        </w:r>
        <w:r>
          <w:fldChar w:fldCharType="end"/>
        </w:r>
      </w:p>
    </w:sdtContent>
  </w:sdt>
  <w:p w14:paraId="3EC50C8D" w14:textId="77777777" w:rsidR="0098557B" w:rsidRDefault="0098557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A732D"/>
    <w:multiLevelType w:val="hybridMultilevel"/>
    <w:tmpl w:val="277AC2A6"/>
    <w:lvl w:ilvl="0" w:tplc="EB363934">
      <w:start w:val="1"/>
      <w:numFmt w:val="decimal"/>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4070058"/>
    <w:multiLevelType w:val="multilevel"/>
    <w:tmpl w:val="51DE1BA6"/>
    <w:lvl w:ilvl="0">
      <w:start w:val="1"/>
      <w:numFmt w:val="decimal"/>
      <w:lvlText w:val="%1."/>
      <w:lvlJc w:val="left"/>
      <w:pPr>
        <w:ind w:left="3054" w:hanging="360"/>
      </w:pPr>
      <w:rPr>
        <w:rFonts w:hint="default"/>
      </w:rPr>
    </w:lvl>
    <w:lvl w:ilvl="1">
      <w:start w:val="1"/>
      <w:numFmt w:val="decimal"/>
      <w:isLgl/>
      <w:lvlText w:val="%1.%2"/>
      <w:lvlJc w:val="left"/>
      <w:pPr>
        <w:ind w:left="3054" w:hanging="360"/>
      </w:pPr>
      <w:rPr>
        <w:rFonts w:hint="default"/>
        <w:sz w:val="22"/>
      </w:rPr>
    </w:lvl>
    <w:lvl w:ilvl="2">
      <w:start w:val="1"/>
      <w:numFmt w:val="decimal"/>
      <w:isLgl/>
      <w:lvlText w:val="%1.%2.%3"/>
      <w:lvlJc w:val="left"/>
      <w:pPr>
        <w:ind w:left="3414" w:hanging="720"/>
      </w:pPr>
      <w:rPr>
        <w:rFonts w:hint="default"/>
        <w:sz w:val="22"/>
      </w:rPr>
    </w:lvl>
    <w:lvl w:ilvl="3">
      <w:start w:val="1"/>
      <w:numFmt w:val="decimal"/>
      <w:isLgl/>
      <w:lvlText w:val="%1.%2.%3.%4"/>
      <w:lvlJc w:val="left"/>
      <w:pPr>
        <w:ind w:left="3414" w:hanging="720"/>
      </w:pPr>
      <w:rPr>
        <w:rFonts w:hint="default"/>
        <w:sz w:val="22"/>
      </w:rPr>
    </w:lvl>
    <w:lvl w:ilvl="4">
      <w:start w:val="1"/>
      <w:numFmt w:val="decimal"/>
      <w:isLgl/>
      <w:lvlText w:val="%1.%2.%3.%4.%5"/>
      <w:lvlJc w:val="left"/>
      <w:pPr>
        <w:ind w:left="3774" w:hanging="1080"/>
      </w:pPr>
      <w:rPr>
        <w:rFonts w:hint="default"/>
        <w:sz w:val="22"/>
      </w:rPr>
    </w:lvl>
    <w:lvl w:ilvl="5">
      <w:start w:val="1"/>
      <w:numFmt w:val="decimal"/>
      <w:isLgl/>
      <w:lvlText w:val="%1.%2.%3.%4.%5.%6"/>
      <w:lvlJc w:val="left"/>
      <w:pPr>
        <w:ind w:left="3774" w:hanging="1080"/>
      </w:pPr>
      <w:rPr>
        <w:rFonts w:hint="default"/>
        <w:sz w:val="22"/>
      </w:rPr>
    </w:lvl>
    <w:lvl w:ilvl="6">
      <w:start w:val="1"/>
      <w:numFmt w:val="decimal"/>
      <w:isLgl/>
      <w:lvlText w:val="%1.%2.%3.%4.%5.%6.%7"/>
      <w:lvlJc w:val="left"/>
      <w:pPr>
        <w:ind w:left="4134" w:hanging="1440"/>
      </w:pPr>
      <w:rPr>
        <w:rFonts w:hint="default"/>
        <w:sz w:val="22"/>
      </w:rPr>
    </w:lvl>
    <w:lvl w:ilvl="7">
      <w:start w:val="1"/>
      <w:numFmt w:val="decimal"/>
      <w:isLgl/>
      <w:lvlText w:val="%1.%2.%3.%4.%5.%6.%7.%8"/>
      <w:lvlJc w:val="left"/>
      <w:pPr>
        <w:ind w:left="4134" w:hanging="1440"/>
      </w:pPr>
      <w:rPr>
        <w:rFonts w:hint="default"/>
        <w:sz w:val="22"/>
      </w:rPr>
    </w:lvl>
    <w:lvl w:ilvl="8">
      <w:start w:val="1"/>
      <w:numFmt w:val="decimal"/>
      <w:isLgl/>
      <w:lvlText w:val="%1.%2.%3.%4.%5.%6.%7.%8.%9"/>
      <w:lvlJc w:val="left"/>
      <w:pPr>
        <w:ind w:left="4134" w:hanging="1440"/>
      </w:pPr>
      <w:rPr>
        <w:rFonts w:hint="default"/>
        <w:sz w:val="22"/>
      </w:rPr>
    </w:lvl>
  </w:abstractNum>
  <w:abstractNum w:abstractNumId="2" w15:restartNumberingAfterBreak="0">
    <w:nsid w:val="1BF958A4"/>
    <w:multiLevelType w:val="hybridMultilevel"/>
    <w:tmpl w:val="AE50C4CE"/>
    <w:lvl w:ilvl="0" w:tplc="401E17AE">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EF54A8C"/>
    <w:multiLevelType w:val="hybridMultilevel"/>
    <w:tmpl w:val="53D43BB8"/>
    <w:lvl w:ilvl="0" w:tplc="447E0F32">
      <w:start w:val="1"/>
      <w:numFmt w:val="decimal"/>
      <w:lvlText w:val="%1."/>
      <w:lvlJc w:val="left"/>
      <w:pPr>
        <w:ind w:left="720" w:hanging="360"/>
      </w:pPr>
      <w:rPr>
        <w:rFonts w:ascii="Times New Roman" w:hAnsi="Times New Roman" w:cs="Times New Roman" w:hint="default"/>
        <w:b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44E77F5"/>
    <w:multiLevelType w:val="hybridMultilevel"/>
    <w:tmpl w:val="EDBCE8FE"/>
    <w:lvl w:ilvl="0" w:tplc="A0324DA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6541D85"/>
    <w:multiLevelType w:val="hybridMultilevel"/>
    <w:tmpl w:val="8EEA18C8"/>
    <w:lvl w:ilvl="0" w:tplc="73ECC63C">
      <w:start w:val="1"/>
      <w:numFmt w:val="decimal"/>
      <w:lvlText w:val="%1."/>
      <w:lvlJc w:val="left"/>
      <w:pPr>
        <w:ind w:left="925" w:hanging="360"/>
      </w:pPr>
      <w:rPr>
        <w:rFonts w:hint="default"/>
      </w:rPr>
    </w:lvl>
    <w:lvl w:ilvl="1" w:tplc="04270019" w:tentative="1">
      <w:start w:val="1"/>
      <w:numFmt w:val="lowerLetter"/>
      <w:lvlText w:val="%2."/>
      <w:lvlJc w:val="left"/>
      <w:pPr>
        <w:ind w:left="1645" w:hanging="360"/>
      </w:pPr>
    </w:lvl>
    <w:lvl w:ilvl="2" w:tplc="0427001B" w:tentative="1">
      <w:start w:val="1"/>
      <w:numFmt w:val="lowerRoman"/>
      <w:lvlText w:val="%3."/>
      <w:lvlJc w:val="right"/>
      <w:pPr>
        <w:ind w:left="2365" w:hanging="180"/>
      </w:pPr>
    </w:lvl>
    <w:lvl w:ilvl="3" w:tplc="0427000F" w:tentative="1">
      <w:start w:val="1"/>
      <w:numFmt w:val="decimal"/>
      <w:lvlText w:val="%4."/>
      <w:lvlJc w:val="left"/>
      <w:pPr>
        <w:ind w:left="3085" w:hanging="360"/>
      </w:pPr>
    </w:lvl>
    <w:lvl w:ilvl="4" w:tplc="04270019" w:tentative="1">
      <w:start w:val="1"/>
      <w:numFmt w:val="lowerLetter"/>
      <w:lvlText w:val="%5."/>
      <w:lvlJc w:val="left"/>
      <w:pPr>
        <w:ind w:left="3805" w:hanging="360"/>
      </w:pPr>
    </w:lvl>
    <w:lvl w:ilvl="5" w:tplc="0427001B" w:tentative="1">
      <w:start w:val="1"/>
      <w:numFmt w:val="lowerRoman"/>
      <w:lvlText w:val="%6."/>
      <w:lvlJc w:val="right"/>
      <w:pPr>
        <w:ind w:left="4525" w:hanging="180"/>
      </w:pPr>
    </w:lvl>
    <w:lvl w:ilvl="6" w:tplc="0427000F" w:tentative="1">
      <w:start w:val="1"/>
      <w:numFmt w:val="decimal"/>
      <w:lvlText w:val="%7."/>
      <w:lvlJc w:val="left"/>
      <w:pPr>
        <w:ind w:left="5245" w:hanging="360"/>
      </w:pPr>
    </w:lvl>
    <w:lvl w:ilvl="7" w:tplc="04270019" w:tentative="1">
      <w:start w:val="1"/>
      <w:numFmt w:val="lowerLetter"/>
      <w:lvlText w:val="%8."/>
      <w:lvlJc w:val="left"/>
      <w:pPr>
        <w:ind w:left="5965" w:hanging="360"/>
      </w:pPr>
    </w:lvl>
    <w:lvl w:ilvl="8" w:tplc="0427001B" w:tentative="1">
      <w:start w:val="1"/>
      <w:numFmt w:val="lowerRoman"/>
      <w:lvlText w:val="%9."/>
      <w:lvlJc w:val="right"/>
      <w:pPr>
        <w:ind w:left="6685" w:hanging="180"/>
      </w:pPr>
    </w:lvl>
  </w:abstractNum>
  <w:abstractNum w:abstractNumId="6" w15:restartNumberingAfterBreak="0">
    <w:nsid w:val="3109707A"/>
    <w:multiLevelType w:val="multilevel"/>
    <w:tmpl w:val="8E2EE62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22250A4"/>
    <w:multiLevelType w:val="hybridMultilevel"/>
    <w:tmpl w:val="95C40D84"/>
    <w:lvl w:ilvl="0" w:tplc="9050BEB4">
      <w:start w:val="1"/>
      <w:numFmt w:val="decimal"/>
      <w:lvlText w:val="%1."/>
      <w:lvlJc w:val="left"/>
      <w:pPr>
        <w:ind w:left="720" w:hanging="360"/>
      </w:pPr>
      <w:rPr>
        <w:rFonts w:ascii="Times New Roman" w:eastAsia="Times New Roman" w:hAnsi="Times New Roman" w:cs="Times New Roman"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2B71692"/>
    <w:multiLevelType w:val="hybridMultilevel"/>
    <w:tmpl w:val="5044BBB4"/>
    <w:lvl w:ilvl="0" w:tplc="A0324DA4">
      <w:start w:val="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79136D1"/>
    <w:multiLevelType w:val="hybridMultilevel"/>
    <w:tmpl w:val="33022400"/>
    <w:lvl w:ilvl="0" w:tplc="0200F400">
      <w:numFmt w:val="bullet"/>
      <w:lvlText w:val="-"/>
      <w:lvlJc w:val="left"/>
      <w:pPr>
        <w:ind w:left="720" w:hanging="360"/>
      </w:pPr>
      <w:rPr>
        <w:rFonts w:ascii="Calibri" w:eastAsia="Calibr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47FE29BB"/>
    <w:multiLevelType w:val="hybridMultilevel"/>
    <w:tmpl w:val="37D201D8"/>
    <w:lvl w:ilvl="0" w:tplc="440AB5EE">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8F82000"/>
    <w:multiLevelType w:val="hybridMultilevel"/>
    <w:tmpl w:val="030664BA"/>
    <w:lvl w:ilvl="0" w:tplc="903E4736">
      <w:start w:val="1"/>
      <w:numFmt w:val="decimal"/>
      <w:lvlText w:val="%1."/>
      <w:lvlJc w:val="left"/>
      <w:pPr>
        <w:ind w:left="925" w:hanging="360"/>
      </w:pPr>
      <w:rPr>
        <w:rFonts w:hint="default"/>
        <w:sz w:val="24"/>
        <w:szCs w:val="24"/>
      </w:rPr>
    </w:lvl>
    <w:lvl w:ilvl="1" w:tplc="04270019" w:tentative="1">
      <w:start w:val="1"/>
      <w:numFmt w:val="lowerLetter"/>
      <w:lvlText w:val="%2."/>
      <w:lvlJc w:val="left"/>
      <w:pPr>
        <w:ind w:left="1645" w:hanging="360"/>
      </w:pPr>
    </w:lvl>
    <w:lvl w:ilvl="2" w:tplc="0427001B" w:tentative="1">
      <w:start w:val="1"/>
      <w:numFmt w:val="lowerRoman"/>
      <w:lvlText w:val="%3."/>
      <w:lvlJc w:val="right"/>
      <w:pPr>
        <w:ind w:left="2365" w:hanging="180"/>
      </w:pPr>
    </w:lvl>
    <w:lvl w:ilvl="3" w:tplc="0427000F" w:tentative="1">
      <w:start w:val="1"/>
      <w:numFmt w:val="decimal"/>
      <w:lvlText w:val="%4."/>
      <w:lvlJc w:val="left"/>
      <w:pPr>
        <w:ind w:left="3085" w:hanging="360"/>
      </w:pPr>
    </w:lvl>
    <w:lvl w:ilvl="4" w:tplc="04270019" w:tentative="1">
      <w:start w:val="1"/>
      <w:numFmt w:val="lowerLetter"/>
      <w:lvlText w:val="%5."/>
      <w:lvlJc w:val="left"/>
      <w:pPr>
        <w:ind w:left="3805" w:hanging="360"/>
      </w:pPr>
    </w:lvl>
    <w:lvl w:ilvl="5" w:tplc="0427001B" w:tentative="1">
      <w:start w:val="1"/>
      <w:numFmt w:val="lowerRoman"/>
      <w:lvlText w:val="%6."/>
      <w:lvlJc w:val="right"/>
      <w:pPr>
        <w:ind w:left="4525" w:hanging="180"/>
      </w:pPr>
    </w:lvl>
    <w:lvl w:ilvl="6" w:tplc="0427000F" w:tentative="1">
      <w:start w:val="1"/>
      <w:numFmt w:val="decimal"/>
      <w:lvlText w:val="%7."/>
      <w:lvlJc w:val="left"/>
      <w:pPr>
        <w:ind w:left="5245" w:hanging="360"/>
      </w:pPr>
    </w:lvl>
    <w:lvl w:ilvl="7" w:tplc="04270019" w:tentative="1">
      <w:start w:val="1"/>
      <w:numFmt w:val="lowerLetter"/>
      <w:lvlText w:val="%8."/>
      <w:lvlJc w:val="left"/>
      <w:pPr>
        <w:ind w:left="5965" w:hanging="360"/>
      </w:pPr>
    </w:lvl>
    <w:lvl w:ilvl="8" w:tplc="0427001B" w:tentative="1">
      <w:start w:val="1"/>
      <w:numFmt w:val="lowerRoman"/>
      <w:lvlText w:val="%9."/>
      <w:lvlJc w:val="right"/>
      <w:pPr>
        <w:ind w:left="6685" w:hanging="180"/>
      </w:pPr>
    </w:lvl>
  </w:abstractNum>
  <w:abstractNum w:abstractNumId="12" w15:restartNumberingAfterBreak="0">
    <w:nsid w:val="4B3E47B2"/>
    <w:multiLevelType w:val="hybridMultilevel"/>
    <w:tmpl w:val="5DCE3AB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C1744B2"/>
    <w:multiLevelType w:val="hybridMultilevel"/>
    <w:tmpl w:val="5D08808E"/>
    <w:lvl w:ilvl="0" w:tplc="20CEDB62">
      <w:start w:val="2"/>
      <w:numFmt w:val="bullet"/>
      <w:lvlText w:val="-"/>
      <w:lvlJc w:val="left"/>
      <w:pPr>
        <w:ind w:left="720" w:hanging="360"/>
      </w:pPr>
      <w:rPr>
        <w:rFonts w:ascii="Calibri" w:eastAsiaTheme="minorHAnsi" w:hAnsi="Calibri" w:cs="Calibri"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CB44899"/>
    <w:multiLevelType w:val="hybridMultilevel"/>
    <w:tmpl w:val="F142261C"/>
    <w:lvl w:ilvl="0" w:tplc="4BEAD804">
      <w:start w:val="1"/>
      <w:numFmt w:val="decimal"/>
      <w:lvlText w:val="%1."/>
      <w:lvlJc w:val="left"/>
      <w:pPr>
        <w:ind w:left="720" w:hanging="360"/>
      </w:pPr>
      <w:rPr>
        <w:rFonts w:hint="default"/>
        <w:sz w:val="24"/>
        <w:szCs w:val="24"/>
      </w:rPr>
    </w:lvl>
    <w:lvl w:ilvl="1" w:tplc="977A8BFE">
      <w:start w:val="5"/>
      <w:numFmt w:val="bullet"/>
      <w:lvlText w:val="-"/>
      <w:lvlJc w:val="left"/>
      <w:pPr>
        <w:ind w:left="1440" w:hanging="360"/>
      </w:pPr>
      <w:rPr>
        <w:rFonts w:ascii="Times New Roman" w:eastAsia="Times New Roman" w:hAnsi="Times New Roman" w:cs="Times New Roman"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05B3B0E"/>
    <w:multiLevelType w:val="hybridMultilevel"/>
    <w:tmpl w:val="AB64A4E2"/>
    <w:lvl w:ilvl="0" w:tplc="A0324DA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C2D10DA"/>
    <w:multiLevelType w:val="hybridMultilevel"/>
    <w:tmpl w:val="7AFC72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7D7B2092"/>
    <w:multiLevelType w:val="hybridMultilevel"/>
    <w:tmpl w:val="BB3691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13"/>
  </w:num>
  <w:num w:numId="3">
    <w:abstractNumId w:val="11"/>
  </w:num>
  <w:num w:numId="4">
    <w:abstractNumId w:val="10"/>
  </w:num>
  <w:num w:numId="5">
    <w:abstractNumId w:val="2"/>
  </w:num>
  <w:num w:numId="6">
    <w:abstractNumId w:val="5"/>
  </w:num>
  <w:num w:numId="7">
    <w:abstractNumId w:val="0"/>
  </w:num>
  <w:num w:numId="8">
    <w:abstractNumId w:val="4"/>
  </w:num>
  <w:num w:numId="9">
    <w:abstractNumId w:val="14"/>
  </w:num>
  <w:num w:numId="10">
    <w:abstractNumId w:val="15"/>
  </w:num>
  <w:num w:numId="11">
    <w:abstractNumId w:val="8"/>
  </w:num>
  <w:num w:numId="12">
    <w:abstractNumId w:val="17"/>
  </w:num>
  <w:num w:numId="13">
    <w:abstractNumId w:val="12"/>
  </w:num>
  <w:num w:numId="14">
    <w:abstractNumId w:val="6"/>
  </w:num>
  <w:num w:numId="15">
    <w:abstractNumId w:val="16"/>
  </w:num>
  <w:num w:numId="16">
    <w:abstractNumId w:val="9"/>
  </w:num>
  <w:num w:numId="17">
    <w:abstractNumId w:val="7"/>
  </w:num>
  <w:num w:numId="18">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1296"/>
  <w:hyphenationZone w:val="396"/>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24C"/>
    <w:rsid w:val="000002A7"/>
    <w:rsid w:val="00000B1B"/>
    <w:rsid w:val="000011DD"/>
    <w:rsid w:val="000027F1"/>
    <w:rsid w:val="00002DC6"/>
    <w:rsid w:val="00003F41"/>
    <w:rsid w:val="00004188"/>
    <w:rsid w:val="0000437E"/>
    <w:rsid w:val="00007659"/>
    <w:rsid w:val="00007AFD"/>
    <w:rsid w:val="00007D52"/>
    <w:rsid w:val="00010166"/>
    <w:rsid w:val="00010408"/>
    <w:rsid w:val="000117B1"/>
    <w:rsid w:val="00013EB9"/>
    <w:rsid w:val="00015802"/>
    <w:rsid w:val="00015D43"/>
    <w:rsid w:val="00020DF9"/>
    <w:rsid w:val="00021872"/>
    <w:rsid w:val="00021AA3"/>
    <w:rsid w:val="00023108"/>
    <w:rsid w:val="00023A57"/>
    <w:rsid w:val="00023DAC"/>
    <w:rsid w:val="000242F1"/>
    <w:rsid w:val="00024D59"/>
    <w:rsid w:val="0002605F"/>
    <w:rsid w:val="00026FE1"/>
    <w:rsid w:val="00027A27"/>
    <w:rsid w:val="00027E37"/>
    <w:rsid w:val="0003109E"/>
    <w:rsid w:val="000318FF"/>
    <w:rsid w:val="00032662"/>
    <w:rsid w:val="00033E55"/>
    <w:rsid w:val="00033F46"/>
    <w:rsid w:val="00034455"/>
    <w:rsid w:val="00034DA4"/>
    <w:rsid w:val="000354DD"/>
    <w:rsid w:val="000355C4"/>
    <w:rsid w:val="00036970"/>
    <w:rsid w:val="00037A78"/>
    <w:rsid w:val="0004066B"/>
    <w:rsid w:val="000407EF"/>
    <w:rsid w:val="000423A8"/>
    <w:rsid w:val="0004250E"/>
    <w:rsid w:val="00042E14"/>
    <w:rsid w:val="00043262"/>
    <w:rsid w:val="0004477D"/>
    <w:rsid w:val="00044A7C"/>
    <w:rsid w:val="000457DA"/>
    <w:rsid w:val="000463C8"/>
    <w:rsid w:val="00047F3B"/>
    <w:rsid w:val="000502B4"/>
    <w:rsid w:val="000504E6"/>
    <w:rsid w:val="00051845"/>
    <w:rsid w:val="00052712"/>
    <w:rsid w:val="00052CAF"/>
    <w:rsid w:val="00053220"/>
    <w:rsid w:val="000566FC"/>
    <w:rsid w:val="000568FA"/>
    <w:rsid w:val="00056BA7"/>
    <w:rsid w:val="00057A16"/>
    <w:rsid w:val="00057C16"/>
    <w:rsid w:val="00060205"/>
    <w:rsid w:val="0006079E"/>
    <w:rsid w:val="000620A3"/>
    <w:rsid w:val="00062302"/>
    <w:rsid w:val="00063CA2"/>
    <w:rsid w:val="00064D5A"/>
    <w:rsid w:val="00066D54"/>
    <w:rsid w:val="0006733A"/>
    <w:rsid w:val="00067789"/>
    <w:rsid w:val="0007068B"/>
    <w:rsid w:val="000706C7"/>
    <w:rsid w:val="0007269F"/>
    <w:rsid w:val="00072C68"/>
    <w:rsid w:val="00073C3B"/>
    <w:rsid w:val="000741F6"/>
    <w:rsid w:val="00074BA3"/>
    <w:rsid w:val="0007576E"/>
    <w:rsid w:val="00075B23"/>
    <w:rsid w:val="000762FE"/>
    <w:rsid w:val="00076355"/>
    <w:rsid w:val="00077CA6"/>
    <w:rsid w:val="0008082D"/>
    <w:rsid w:val="0008117E"/>
    <w:rsid w:val="00083570"/>
    <w:rsid w:val="00083B71"/>
    <w:rsid w:val="00083E03"/>
    <w:rsid w:val="00084E73"/>
    <w:rsid w:val="00085507"/>
    <w:rsid w:val="00087C68"/>
    <w:rsid w:val="00091357"/>
    <w:rsid w:val="00092359"/>
    <w:rsid w:val="000933C8"/>
    <w:rsid w:val="00093A1C"/>
    <w:rsid w:val="0009431F"/>
    <w:rsid w:val="00094C62"/>
    <w:rsid w:val="0009592D"/>
    <w:rsid w:val="00095C45"/>
    <w:rsid w:val="00095CDF"/>
    <w:rsid w:val="0009695F"/>
    <w:rsid w:val="000A1207"/>
    <w:rsid w:val="000A1502"/>
    <w:rsid w:val="000A2622"/>
    <w:rsid w:val="000A3349"/>
    <w:rsid w:val="000A35E5"/>
    <w:rsid w:val="000A35FA"/>
    <w:rsid w:val="000A430A"/>
    <w:rsid w:val="000A4536"/>
    <w:rsid w:val="000A52AD"/>
    <w:rsid w:val="000A5587"/>
    <w:rsid w:val="000A60EB"/>
    <w:rsid w:val="000A6CE4"/>
    <w:rsid w:val="000A6E35"/>
    <w:rsid w:val="000B0833"/>
    <w:rsid w:val="000B43F3"/>
    <w:rsid w:val="000B48BF"/>
    <w:rsid w:val="000B5902"/>
    <w:rsid w:val="000B6092"/>
    <w:rsid w:val="000B675C"/>
    <w:rsid w:val="000B75C1"/>
    <w:rsid w:val="000B7D89"/>
    <w:rsid w:val="000C1B80"/>
    <w:rsid w:val="000C1EA8"/>
    <w:rsid w:val="000C2B7A"/>
    <w:rsid w:val="000C4C48"/>
    <w:rsid w:val="000C572A"/>
    <w:rsid w:val="000C6349"/>
    <w:rsid w:val="000D0F60"/>
    <w:rsid w:val="000D0FC7"/>
    <w:rsid w:val="000D138D"/>
    <w:rsid w:val="000D1F64"/>
    <w:rsid w:val="000D2906"/>
    <w:rsid w:val="000D2D8F"/>
    <w:rsid w:val="000D3CE5"/>
    <w:rsid w:val="000D431D"/>
    <w:rsid w:val="000D4428"/>
    <w:rsid w:val="000D5AAC"/>
    <w:rsid w:val="000D5B7B"/>
    <w:rsid w:val="000D6232"/>
    <w:rsid w:val="000D6AEC"/>
    <w:rsid w:val="000E223F"/>
    <w:rsid w:val="000E2F35"/>
    <w:rsid w:val="000E4233"/>
    <w:rsid w:val="000E4742"/>
    <w:rsid w:val="000E5CDC"/>
    <w:rsid w:val="000E6721"/>
    <w:rsid w:val="000E755A"/>
    <w:rsid w:val="000E76B1"/>
    <w:rsid w:val="000F06B1"/>
    <w:rsid w:val="000F0717"/>
    <w:rsid w:val="000F0CFF"/>
    <w:rsid w:val="000F12F8"/>
    <w:rsid w:val="000F168E"/>
    <w:rsid w:val="000F3691"/>
    <w:rsid w:val="000F3F37"/>
    <w:rsid w:val="000F48E6"/>
    <w:rsid w:val="000F554A"/>
    <w:rsid w:val="000F57B6"/>
    <w:rsid w:val="000F57EE"/>
    <w:rsid w:val="000F5AB9"/>
    <w:rsid w:val="000F5E13"/>
    <w:rsid w:val="000F61E8"/>
    <w:rsid w:val="000F6625"/>
    <w:rsid w:val="000F6F04"/>
    <w:rsid w:val="000F74F3"/>
    <w:rsid w:val="00100200"/>
    <w:rsid w:val="0010185E"/>
    <w:rsid w:val="00101B04"/>
    <w:rsid w:val="00101EF3"/>
    <w:rsid w:val="00102272"/>
    <w:rsid w:val="001028FF"/>
    <w:rsid w:val="00103529"/>
    <w:rsid w:val="0010393D"/>
    <w:rsid w:val="0010425E"/>
    <w:rsid w:val="00104FAD"/>
    <w:rsid w:val="00105816"/>
    <w:rsid w:val="00105AEC"/>
    <w:rsid w:val="00105C92"/>
    <w:rsid w:val="00105DCA"/>
    <w:rsid w:val="00107B53"/>
    <w:rsid w:val="00111FAF"/>
    <w:rsid w:val="00112F16"/>
    <w:rsid w:val="00113863"/>
    <w:rsid w:val="00121417"/>
    <w:rsid w:val="0012194D"/>
    <w:rsid w:val="001223D0"/>
    <w:rsid w:val="001227BF"/>
    <w:rsid w:val="00122F32"/>
    <w:rsid w:val="00127500"/>
    <w:rsid w:val="0013053D"/>
    <w:rsid w:val="00131757"/>
    <w:rsid w:val="00132AD0"/>
    <w:rsid w:val="001359CC"/>
    <w:rsid w:val="00136C02"/>
    <w:rsid w:val="00136FD4"/>
    <w:rsid w:val="001376FC"/>
    <w:rsid w:val="00140142"/>
    <w:rsid w:val="0014216B"/>
    <w:rsid w:val="00142F26"/>
    <w:rsid w:val="001433A6"/>
    <w:rsid w:val="001511DA"/>
    <w:rsid w:val="00151520"/>
    <w:rsid w:val="001515E4"/>
    <w:rsid w:val="001532BE"/>
    <w:rsid w:val="001534F0"/>
    <w:rsid w:val="001537D5"/>
    <w:rsid w:val="00153CF2"/>
    <w:rsid w:val="00153E5B"/>
    <w:rsid w:val="00154945"/>
    <w:rsid w:val="00154B1C"/>
    <w:rsid w:val="00157260"/>
    <w:rsid w:val="00160972"/>
    <w:rsid w:val="00161264"/>
    <w:rsid w:val="0016133B"/>
    <w:rsid w:val="00161E49"/>
    <w:rsid w:val="001634D5"/>
    <w:rsid w:val="00163BB1"/>
    <w:rsid w:val="00164ABA"/>
    <w:rsid w:val="001658D4"/>
    <w:rsid w:val="00165A2B"/>
    <w:rsid w:val="00165ED5"/>
    <w:rsid w:val="00167666"/>
    <w:rsid w:val="00167737"/>
    <w:rsid w:val="00167FC6"/>
    <w:rsid w:val="001705D7"/>
    <w:rsid w:val="0017096D"/>
    <w:rsid w:val="00170EF2"/>
    <w:rsid w:val="00173A83"/>
    <w:rsid w:val="001756AA"/>
    <w:rsid w:val="0018140A"/>
    <w:rsid w:val="001860A1"/>
    <w:rsid w:val="00186418"/>
    <w:rsid w:val="00187B7A"/>
    <w:rsid w:val="00190F0C"/>
    <w:rsid w:val="001913C5"/>
    <w:rsid w:val="0019438F"/>
    <w:rsid w:val="001952E2"/>
    <w:rsid w:val="00196125"/>
    <w:rsid w:val="00197AB8"/>
    <w:rsid w:val="00197C07"/>
    <w:rsid w:val="001A0EC0"/>
    <w:rsid w:val="001A2665"/>
    <w:rsid w:val="001A4165"/>
    <w:rsid w:val="001A562B"/>
    <w:rsid w:val="001A676C"/>
    <w:rsid w:val="001A772C"/>
    <w:rsid w:val="001B1349"/>
    <w:rsid w:val="001B2302"/>
    <w:rsid w:val="001B529B"/>
    <w:rsid w:val="001B56A0"/>
    <w:rsid w:val="001B7931"/>
    <w:rsid w:val="001C025C"/>
    <w:rsid w:val="001C1A54"/>
    <w:rsid w:val="001C1C52"/>
    <w:rsid w:val="001C1D4A"/>
    <w:rsid w:val="001C23AC"/>
    <w:rsid w:val="001C29CD"/>
    <w:rsid w:val="001C2C6C"/>
    <w:rsid w:val="001C4794"/>
    <w:rsid w:val="001C527A"/>
    <w:rsid w:val="001C5966"/>
    <w:rsid w:val="001C5B81"/>
    <w:rsid w:val="001C62E5"/>
    <w:rsid w:val="001C6627"/>
    <w:rsid w:val="001D01D6"/>
    <w:rsid w:val="001D06A5"/>
    <w:rsid w:val="001D29E6"/>
    <w:rsid w:val="001D313A"/>
    <w:rsid w:val="001D5365"/>
    <w:rsid w:val="001D5B76"/>
    <w:rsid w:val="001D684B"/>
    <w:rsid w:val="001E0A46"/>
    <w:rsid w:val="001E1108"/>
    <w:rsid w:val="001E291C"/>
    <w:rsid w:val="001E4BB8"/>
    <w:rsid w:val="001E5D31"/>
    <w:rsid w:val="001E66F1"/>
    <w:rsid w:val="001E6AA6"/>
    <w:rsid w:val="001F0AED"/>
    <w:rsid w:val="001F0B90"/>
    <w:rsid w:val="001F0FB2"/>
    <w:rsid w:val="001F22CD"/>
    <w:rsid w:val="001F2B9B"/>
    <w:rsid w:val="001F4F30"/>
    <w:rsid w:val="001F783D"/>
    <w:rsid w:val="001F7FD5"/>
    <w:rsid w:val="00200249"/>
    <w:rsid w:val="00200ABD"/>
    <w:rsid w:val="00200FD4"/>
    <w:rsid w:val="00203252"/>
    <w:rsid w:val="002035C8"/>
    <w:rsid w:val="002047A6"/>
    <w:rsid w:val="0020553A"/>
    <w:rsid w:val="00205A4D"/>
    <w:rsid w:val="00205C91"/>
    <w:rsid w:val="00206FC9"/>
    <w:rsid w:val="00207556"/>
    <w:rsid w:val="00207CA2"/>
    <w:rsid w:val="00210044"/>
    <w:rsid w:val="00211C2E"/>
    <w:rsid w:val="00212467"/>
    <w:rsid w:val="00214B78"/>
    <w:rsid w:val="002152F7"/>
    <w:rsid w:val="00216B16"/>
    <w:rsid w:val="002174A3"/>
    <w:rsid w:val="00222010"/>
    <w:rsid w:val="0022262C"/>
    <w:rsid w:val="0022519A"/>
    <w:rsid w:val="00225A4E"/>
    <w:rsid w:val="002269AA"/>
    <w:rsid w:val="00226B13"/>
    <w:rsid w:val="002276A1"/>
    <w:rsid w:val="00230438"/>
    <w:rsid w:val="00230AE3"/>
    <w:rsid w:val="00231D0C"/>
    <w:rsid w:val="00232E20"/>
    <w:rsid w:val="00233730"/>
    <w:rsid w:val="00233FF8"/>
    <w:rsid w:val="0023458E"/>
    <w:rsid w:val="002363B7"/>
    <w:rsid w:val="002375EC"/>
    <w:rsid w:val="0024140D"/>
    <w:rsid w:val="0024182C"/>
    <w:rsid w:val="0024248C"/>
    <w:rsid w:val="002424F6"/>
    <w:rsid w:val="0024387A"/>
    <w:rsid w:val="00244DF3"/>
    <w:rsid w:val="0024563B"/>
    <w:rsid w:val="00245ABB"/>
    <w:rsid w:val="00245C68"/>
    <w:rsid w:val="0024601F"/>
    <w:rsid w:val="002460CB"/>
    <w:rsid w:val="00250240"/>
    <w:rsid w:val="0025049D"/>
    <w:rsid w:val="0025445F"/>
    <w:rsid w:val="002568DF"/>
    <w:rsid w:val="00261471"/>
    <w:rsid w:val="002626EE"/>
    <w:rsid w:val="002632DD"/>
    <w:rsid w:val="00263534"/>
    <w:rsid w:val="002646F9"/>
    <w:rsid w:val="002653FA"/>
    <w:rsid w:val="00266F64"/>
    <w:rsid w:val="00267011"/>
    <w:rsid w:val="0026710E"/>
    <w:rsid w:val="0026794F"/>
    <w:rsid w:val="0027035B"/>
    <w:rsid w:val="002717F1"/>
    <w:rsid w:val="00271CE4"/>
    <w:rsid w:val="00280360"/>
    <w:rsid w:val="0028078B"/>
    <w:rsid w:val="002809D9"/>
    <w:rsid w:val="00280BD0"/>
    <w:rsid w:val="00280F0B"/>
    <w:rsid w:val="002811F5"/>
    <w:rsid w:val="00282EF9"/>
    <w:rsid w:val="002831E6"/>
    <w:rsid w:val="00285EB2"/>
    <w:rsid w:val="00290DA7"/>
    <w:rsid w:val="00294650"/>
    <w:rsid w:val="00294E64"/>
    <w:rsid w:val="00295260"/>
    <w:rsid w:val="002A2F95"/>
    <w:rsid w:val="002A31A8"/>
    <w:rsid w:val="002A37AF"/>
    <w:rsid w:val="002A56F9"/>
    <w:rsid w:val="002A7FE3"/>
    <w:rsid w:val="002B0BD2"/>
    <w:rsid w:val="002B1064"/>
    <w:rsid w:val="002B3175"/>
    <w:rsid w:val="002B31D9"/>
    <w:rsid w:val="002B355F"/>
    <w:rsid w:val="002B3626"/>
    <w:rsid w:val="002B4882"/>
    <w:rsid w:val="002B62C7"/>
    <w:rsid w:val="002B6610"/>
    <w:rsid w:val="002B67EE"/>
    <w:rsid w:val="002B7F9F"/>
    <w:rsid w:val="002C0C9A"/>
    <w:rsid w:val="002C116B"/>
    <w:rsid w:val="002C2DAC"/>
    <w:rsid w:val="002C3FAD"/>
    <w:rsid w:val="002C4A1E"/>
    <w:rsid w:val="002C609D"/>
    <w:rsid w:val="002C77EF"/>
    <w:rsid w:val="002C79AE"/>
    <w:rsid w:val="002C7F78"/>
    <w:rsid w:val="002D0B1A"/>
    <w:rsid w:val="002D3D77"/>
    <w:rsid w:val="002D4D4C"/>
    <w:rsid w:val="002D5551"/>
    <w:rsid w:val="002D76A9"/>
    <w:rsid w:val="002E0BAE"/>
    <w:rsid w:val="002E216C"/>
    <w:rsid w:val="002E30C6"/>
    <w:rsid w:val="002E34AD"/>
    <w:rsid w:val="002E354D"/>
    <w:rsid w:val="002E373A"/>
    <w:rsid w:val="002E3765"/>
    <w:rsid w:val="002E3838"/>
    <w:rsid w:val="002E670F"/>
    <w:rsid w:val="002E79E0"/>
    <w:rsid w:val="002E7FC8"/>
    <w:rsid w:val="002F1383"/>
    <w:rsid w:val="002F3096"/>
    <w:rsid w:val="002F496A"/>
    <w:rsid w:val="002F59E0"/>
    <w:rsid w:val="002F5CB2"/>
    <w:rsid w:val="002F74BB"/>
    <w:rsid w:val="00301366"/>
    <w:rsid w:val="00301A13"/>
    <w:rsid w:val="003023B9"/>
    <w:rsid w:val="00302BEE"/>
    <w:rsid w:val="00302F06"/>
    <w:rsid w:val="00303CDD"/>
    <w:rsid w:val="00304832"/>
    <w:rsid w:val="00310A0A"/>
    <w:rsid w:val="00310EAE"/>
    <w:rsid w:val="00311091"/>
    <w:rsid w:val="00311C84"/>
    <w:rsid w:val="0031319A"/>
    <w:rsid w:val="0031343D"/>
    <w:rsid w:val="003141BE"/>
    <w:rsid w:val="00314354"/>
    <w:rsid w:val="00315798"/>
    <w:rsid w:val="00316821"/>
    <w:rsid w:val="00317BF6"/>
    <w:rsid w:val="00317F22"/>
    <w:rsid w:val="0032270C"/>
    <w:rsid w:val="00323090"/>
    <w:rsid w:val="00325DB2"/>
    <w:rsid w:val="00327C3E"/>
    <w:rsid w:val="00333910"/>
    <w:rsid w:val="00335AE2"/>
    <w:rsid w:val="003374F6"/>
    <w:rsid w:val="003402FA"/>
    <w:rsid w:val="00340391"/>
    <w:rsid w:val="00340403"/>
    <w:rsid w:val="00340A2C"/>
    <w:rsid w:val="00341802"/>
    <w:rsid w:val="0034306E"/>
    <w:rsid w:val="00343763"/>
    <w:rsid w:val="00343B4A"/>
    <w:rsid w:val="003441EA"/>
    <w:rsid w:val="0034630B"/>
    <w:rsid w:val="003469AB"/>
    <w:rsid w:val="00347922"/>
    <w:rsid w:val="00347B02"/>
    <w:rsid w:val="0035074B"/>
    <w:rsid w:val="00351215"/>
    <w:rsid w:val="00351E67"/>
    <w:rsid w:val="0035215B"/>
    <w:rsid w:val="003528D6"/>
    <w:rsid w:val="00352CE6"/>
    <w:rsid w:val="00352D8A"/>
    <w:rsid w:val="003532BC"/>
    <w:rsid w:val="0035725A"/>
    <w:rsid w:val="00357ED9"/>
    <w:rsid w:val="00360578"/>
    <w:rsid w:val="00370598"/>
    <w:rsid w:val="003706BE"/>
    <w:rsid w:val="00371524"/>
    <w:rsid w:val="003722DE"/>
    <w:rsid w:val="003738F0"/>
    <w:rsid w:val="003742F2"/>
    <w:rsid w:val="00381C1A"/>
    <w:rsid w:val="00382D4C"/>
    <w:rsid w:val="00385563"/>
    <w:rsid w:val="003869F5"/>
    <w:rsid w:val="00386AE0"/>
    <w:rsid w:val="00390C51"/>
    <w:rsid w:val="00392407"/>
    <w:rsid w:val="0039272D"/>
    <w:rsid w:val="00394AB2"/>
    <w:rsid w:val="00394E1F"/>
    <w:rsid w:val="00394FED"/>
    <w:rsid w:val="00396E92"/>
    <w:rsid w:val="003979FA"/>
    <w:rsid w:val="003A055A"/>
    <w:rsid w:val="003A0A40"/>
    <w:rsid w:val="003A0EFA"/>
    <w:rsid w:val="003A219A"/>
    <w:rsid w:val="003A345C"/>
    <w:rsid w:val="003A3778"/>
    <w:rsid w:val="003A3877"/>
    <w:rsid w:val="003A3B7B"/>
    <w:rsid w:val="003A6E6B"/>
    <w:rsid w:val="003A70ED"/>
    <w:rsid w:val="003B2796"/>
    <w:rsid w:val="003B2AA9"/>
    <w:rsid w:val="003B3E4F"/>
    <w:rsid w:val="003B415A"/>
    <w:rsid w:val="003B54B9"/>
    <w:rsid w:val="003B6A17"/>
    <w:rsid w:val="003B6D32"/>
    <w:rsid w:val="003C0163"/>
    <w:rsid w:val="003C06EC"/>
    <w:rsid w:val="003C0D70"/>
    <w:rsid w:val="003C1BEA"/>
    <w:rsid w:val="003C2464"/>
    <w:rsid w:val="003C2D14"/>
    <w:rsid w:val="003C302B"/>
    <w:rsid w:val="003C431D"/>
    <w:rsid w:val="003C5FF8"/>
    <w:rsid w:val="003C6979"/>
    <w:rsid w:val="003C7CF4"/>
    <w:rsid w:val="003D066C"/>
    <w:rsid w:val="003D1267"/>
    <w:rsid w:val="003D144D"/>
    <w:rsid w:val="003D1A03"/>
    <w:rsid w:val="003D2809"/>
    <w:rsid w:val="003D392C"/>
    <w:rsid w:val="003D41BA"/>
    <w:rsid w:val="003D4308"/>
    <w:rsid w:val="003D5C45"/>
    <w:rsid w:val="003D67FF"/>
    <w:rsid w:val="003E0A98"/>
    <w:rsid w:val="003E12E2"/>
    <w:rsid w:val="003E1357"/>
    <w:rsid w:val="003E2412"/>
    <w:rsid w:val="003E466B"/>
    <w:rsid w:val="003E47B2"/>
    <w:rsid w:val="003E55C6"/>
    <w:rsid w:val="003E612C"/>
    <w:rsid w:val="003E6B9C"/>
    <w:rsid w:val="003E7467"/>
    <w:rsid w:val="003F1B87"/>
    <w:rsid w:val="003F20B2"/>
    <w:rsid w:val="003F303C"/>
    <w:rsid w:val="003F3FAC"/>
    <w:rsid w:val="003F540C"/>
    <w:rsid w:val="003F6DB4"/>
    <w:rsid w:val="00400A17"/>
    <w:rsid w:val="004011A9"/>
    <w:rsid w:val="004016F4"/>
    <w:rsid w:val="004043E9"/>
    <w:rsid w:val="0040541E"/>
    <w:rsid w:val="004059E3"/>
    <w:rsid w:val="00406001"/>
    <w:rsid w:val="0040762F"/>
    <w:rsid w:val="00407822"/>
    <w:rsid w:val="0041043F"/>
    <w:rsid w:val="004104B0"/>
    <w:rsid w:val="00410D3A"/>
    <w:rsid w:val="00410FFE"/>
    <w:rsid w:val="004117E4"/>
    <w:rsid w:val="004120B4"/>
    <w:rsid w:val="0041243C"/>
    <w:rsid w:val="00414570"/>
    <w:rsid w:val="00415BE3"/>
    <w:rsid w:val="00415FAA"/>
    <w:rsid w:val="004176C2"/>
    <w:rsid w:val="00417A5C"/>
    <w:rsid w:val="004201D4"/>
    <w:rsid w:val="0042080F"/>
    <w:rsid w:val="0042280D"/>
    <w:rsid w:val="00422913"/>
    <w:rsid w:val="00430D8C"/>
    <w:rsid w:val="00431A5F"/>
    <w:rsid w:val="004331A6"/>
    <w:rsid w:val="0043336C"/>
    <w:rsid w:val="0043655B"/>
    <w:rsid w:val="004409E3"/>
    <w:rsid w:val="00441784"/>
    <w:rsid w:val="004417A3"/>
    <w:rsid w:val="00441E3C"/>
    <w:rsid w:val="00442264"/>
    <w:rsid w:val="004422C3"/>
    <w:rsid w:val="00442687"/>
    <w:rsid w:val="00442973"/>
    <w:rsid w:val="00443A91"/>
    <w:rsid w:val="00443BC0"/>
    <w:rsid w:val="00443C05"/>
    <w:rsid w:val="004446A7"/>
    <w:rsid w:val="0044539B"/>
    <w:rsid w:val="00445735"/>
    <w:rsid w:val="004470F8"/>
    <w:rsid w:val="004476DD"/>
    <w:rsid w:val="004505CA"/>
    <w:rsid w:val="00451AA0"/>
    <w:rsid w:val="0045292D"/>
    <w:rsid w:val="004531B0"/>
    <w:rsid w:val="00453E7E"/>
    <w:rsid w:val="00454740"/>
    <w:rsid w:val="004554B2"/>
    <w:rsid w:val="004569F6"/>
    <w:rsid w:val="004579DB"/>
    <w:rsid w:val="0046062F"/>
    <w:rsid w:val="00461226"/>
    <w:rsid w:val="00461ACE"/>
    <w:rsid w:val="004620EC"/>
    <w:rsid w:val="004630FC"/>
    <w:rsid w:val="004646D2"/>
    <w:rsid w:val="00464BFC"/>
    <w:rsid w:val="0046559E"/>
    <w:rsid w:val="004678E8"/>
    <w:rsid w:val="004678FE"/>
    <w:rsid w:val="004707C2"/>
    <w:rsid w:val="00472F7D"/>
    <w:rsid w:val="004733CA"/>
    <w:rsid w:val="0047426E"/>
    <w:rsid w:val="00474769"/>
    <w:rsid w:val="00474C40"/>
    <w:rsid w:val="004764BC"/>
    <w:rsid w:val="00476F66"/>
    <w:rsid w:val="004771CE"/>
    <w:rsid w:val="00481A92"/>
    <w:rsid w:val="00483AF0"/>
    <w:rsid w:val="0048534B"/>
    <w:rsid w:val="00485628"/>
    <w:rsid w:val="004878DB"/>
    <w:rsid w:val="00487E53"/>
    <w:rsid w:val="00490D32"/>
    <w:rsid w:val="00491EFA"/>
    <w:rsid w:val="004936F2"/>
    <w:rsid w:val="00493D58"/>
    <w:rsid w:val="004950E0"/>
    <w:rsid w:val="00495939"/>
    <w:rsid w:val="004960FB"/>
    <w:rsid w:val="00496BDC"/>
    <w:rsid w:val="004A01E7"/>
    <w:rsid w:val="004A1020"/>
    <w:rsid w:val="004A18BE"/>
    <w:rsid w:val="004A2106"/>
    <w:rsid w:val="004A6CF2"/>
    <w:rsid w:val="004A7201"/>
    <w:rsid w:val="004A7DFB"/>
    <w:rsid w:val="004B30C3"/>
    <w:rsid w:val="004B356B"/>
    <w:rsid w:val="004B5C05"/>
    <w:rsid w:val="004B6660"/>
    <w:rsid w:val="004B6E57"/>
    <w:rsid w:val="004B6F52"/>
    <w:rsid w:val="004C01BD"/>
    <w:rsid w:val="004C1504"/>
    <w:rsid w:val="004C2C22"/>
    <w:rsid w:val="004C3818"/>
    <w:rsid w:val="004C5E4C"/>
    <w:rsid w:val="004C635F"/>
    <w:rsid w:val="004D2551"/>
    <w:rsid w:val="004D2BD8"/>
    <w:rsid w:val="004D4194"/>
    <w:rsid w:val="004D4474"/>
    <w:rsid w:val="004D504A"/>
    <w:rsid w:val="004D7247"/>
    <w:rsid w:val="004E036C"/>
    <w:rsid w:val="004E0668"/>
    <w:rsid w:val="004E06D7"/>
    <w:rsid w:val="004E0754"/>
    <w:rsid w:val="004E2164"/>
    <w:rsid w:val="004E24D0"/>
    <w:rsid w:val="004E39E4"/>
    <w:rsid w:val="004E3E26"/>
    <w:rsid w:val="004E4749"/>
    <w:rsid w:val="004E5410"/>
    <w:rsid w:val="004E5E5E"/>
    <w:rsid w:val="004E6B30"/>
    <w:rsid w:val="004F05D4"/>
    <w:rsid w:val="004F1139"/>
    <w:rsid w:val="004F3341"/>
    <w:rsid w:val="004F6038"/>
    <w:rsid w:val="004F7B82"/>
    <w:rsid w:val="005009D6"/>
    <w:rsid w:val="00500E91"/>
    <w:rsid w:val="00502050"/>
    <w:rsid w:val="005020DB"/>
    <w:rsid w:val="00503FB3"/>
    <w:rsid w:val="005041B8"/>
    <w:rsid w:val="00504787"/>
    <w:rsid w:val="00504B28"/>
    <w:rsid w:val="00505D3D"/>
    <w:rsid w:val="00506DAC"/>
    <w:rsid w:val="005112F1"/>
    <w:rsid w:val="00513771"/>
    <w:rsid w:val="00514024"/>
    <w:rsid w:val="005143F3"/>
    <w:rsid w:val="0051470E"/>
    <w:rsid w:val="0051590E"/>
    <w:rsid w:val="0051709C"/>
    <w:rsid w:val="00520CF1"/>
    <w:rsid w:val="005214ED"/>
    <w:rsid w:val="00521890"/>
    <w:rsid w:val="00521DB7"/>
    <w:rsid w:val="005223AA"/>
    <w:rsid w:val="005233DD"/>
    <w:rsid w:val="00523E56"/>
    <w:rsid w:val="005246C3"/>
    <w:rsid w:val="005258FA"/>
    <w:rsid w:val="00527007"/>
    <w:rsid w:val="00527613"/>
    <w:rsid w:val="00527E79"/>
    <w:rsid w:val="005302D4"/>
    <w:rsid w:val="005314EB"/>
    <w:rsid w:val="00532F30"/>
    <w:rsid w:val="00534B4A"/>
    <w:rsid w:val="00534F87"/>
    <w:rsid w:val="005355C9"/>
    <w:rsid w:val="00535CD5"/>
    <w:rsid w:val="00536CEB"/>
    <w:rsid w:val="005373E1"/>
    <w:rsid w:val="00537A17"/>
    <w:rsid w:val="00537E30"/>
    <w:rsid w:val="005429BA"/>
    <w:rsid w:val="00542B86"/>
    <w:rsid w:val="00543071"/>
    <w:rsid w:val="0054429E"/>
    <w:rsid w:val="00544CBD"/>
    <w:rsid w:val="00545156"/>
    <w:rsid w:val="00545278"/>
    <w:rsid w:val="00545997"/>
    <w:rsid w:val="00546056"/>
    <w:rsid w:val="0054611D"/>
    <w:rsid w:val="005477AA"/>
    <w:rsid w:val="005478F4"/>
    <w:rsid w:val="00547D02"/>
    <w:rsid w:val="005503DD"/>
    <w:rsid w:val="0055071B"/>
    <w:rsid w:val="00550A43"/>
    <w:rsid w:val="005514AB"/>
    <w:rsid w:val="00551734"/>
    <w:rsid w:val="0055255B"/>
    <w:rsid w:val="00552BBE"/>
    <w:rsid w:val="0055395C"/>
    <w:rsid w:val="00553DCB"/>
    <w:rsid w:val="00554C09"/>
    <w:rsid w:val="005552AB"/>
    <w:rsid w:val="00555A96"/>
    <w:rsid w:val="00556906"/>
    <w:rsid w:val="0055771D"/>
    <w:rsid w:val="00557989"/>
    <w:rsid w:val="00562237"/>
    <w:rsid w:val="00563F15"/>
    <w:rsid w:val="00565789"/>
    <w:rsid w:val="00567A78"/>
    <w:rsid w:val="0057015B"/>
    <w:rsid w:val="00571B04"/>
    <w:rsid w:val="00572B71"/>
    <w:rsid w:val="0057396E"/>
    <w:rsid w:val="00575F38"/>
    <w:rsid w:val="00576A89"/>
    <w:rsid w:val="00577175"/>
    <w:rsid w:val="0058031F"/>
    <w:rsid w:val="00580ADA"/>
    <w:rsid w:val="00581C45"/>
    <w:rsid w:val="00582367"/>
    <w:rsid w:val="00582A2D"/>
    <w:rsid w:val="005840AB"/>
    <w:rsid w:val="005842A1"/>
    <w:rsid w:val="0059019C"/>
    <w:rsid w:val="0059470C"/>
    <w:rsid w:val="0059572B"/>
    <w:rsid w:val="00595947"/>
    <w:rsid w:val="0059624C"/>
    <w:rsid w:val="00596BB8"/>
    <w:rsid w:val="00597EE8"/>
    <w:rsid w:val="005A0ED3"/>
    <w:rsid w:val="005A1124"/>
    <w:rsid w:val="005A1A2E"/>
    <w:rsid w:val="005A39BE"/>
    <w:rsid w:val="005A4ACA"/>
    <w:rsid w:val="005A6108"/>
    <w:rsid w:val="005A62C3"/>
    <w:rsid w:val="005A76E4"/>
    <w:rsid w:val="005B389A"/>
    <w:rsid w:val="005B41F3"/>
    <w:rsid w:val="005B4BF5"/>
    <w:rsid w:val="005B4DF7"/>
    <w:rsid w:val="005B53AC"/>
    <w:rsid w:val="005B5947"/>
    <w:rsid w:val="005C00D8"/>
    <w:rsid w:val="005C0368"/>
    <w:rsid w:val="005C099F"/>
    <w:rsid w:val="005C1705"/>
    <w:rsid w:val="005C2066"/>
    <w:rsid w:val="005C3F2E"/>
    <w:rsid w:val="005C439B"/>
    <w:rsid w:val="005C46DA"/>
    <w:rsid w:val="005C4E7A"/>
    <w:rsid w:val="005C5EBC"/>
    <w:rsid w:val="005D0C36"/>
    <w:rsid w:val="005D0E5A"/>
    <w:rsid w:val="005D12A0"/>
    <w:rsid w:val="005D2BE1"/>
    <w:rsid w:val="005D2EA8"/>
    <w:rsid w:val="005D318D"/>
    <w:rsid w:val="005D3842"/>
    <w:rsid w:val="005D5BA7"/>
    <w:rsid w:val="005D6DB0"/>
    <w:rsid w:val="005D77A2"/>
    <w:rsid w:val="005E0929"/>
    <w:rsid w:val="005E256B"/>
    <w:rsid w:val="005E5955"/>
    <w:rsid w:val="005E5E2F"/>
    <w:rsid w:val="005E7937"/>
    <w:rsid w:val="005E7A95"/>
    <w:rsid w:val="005E7D9B"/>
    <w:rsid w:val="005F166F"/>
    <w:rsid w:val="005F2917"/>
    <w:rsid w:val="005F33A1"/>
    <w:rsid w:val="005F3A5B"/>
    <w:rsid w:val="005F3FCC"/>
    <w:rsid w:val="005F4019"/>
    <w:rsid w:val="005F495C"/>
    <w:rsid w:val="005F55A6"/>
    <w:rsid w:val="005F5F3A"/>
    <w:rsid w:val="006019A4"/>
    <w:rsid w:val="00602091"/>
    <w:rsid w:val="00602286"/>
    <w:rsid w:val="00605345"/>
    <w:rsid w:val="0060566A"/>
    <w:rsid w:val="00605CC3"/>
    <w:rsid w:val="00605CD3"/>
    <w:rsid w:val="00605F72"/>
    <w:rsid w:val="006064E4"/>
    <w:rsid w:val="006070E4"/>
    <w:rsid w:val="0060727F"/>
    <w:rsid w:val="006074D5"/>
    <w:rsid w:val="00610443"/>
    <w:rsid w:val="00611713"/>
    <w:rsid w:val="0061301A"/>
    <w:rsid w:val="0061540C"/>
    <w:rsid w:val="006155C5"/>
    <w:rsid w:val="0061608B"/>
    <w:rsid w:val="00617709"/>
    <w:rsid w:val="006208F3"/>
    <w:rsid w:val="00621339"/>
    <w:rsid w:val="006238D0"/>
    <w:rsid w:val="00623E71"/>
    <w:rsid w:val="0062423E"/>
    <w:rsid w:val="00624794"/>
    <w:rsid w:val="006300DD"/>
    <w:rsid w:val="00630164"/>
    <w:rsid w:val="0063049E"/>
    <w:rsid w:val="00632A3C"/>
    <w:rsid w:val="00633FA4"/>
    <w:rsid w:val="00635419"/>
    <w:rsid w:val="00635C5A"/>
    <w:rsid w:val="006363F2"/>
    <w:rsid w:val="0063721A"/>
    <w:rsid w:val="00640CFE"/>
    <w:rsid w:val="00641071"/>
    <w:rsid w:val="0064226B"/>
    <w:rsid w:val="00643119"/>
    <w:rsid w:val="006442EC"/>
    <w:rsid w:val="00644938"/>
    <w:rsid w:val="00644FE4"/>
    <w:rsid w:val="00645613"/>
    <w:rsid w:val="00650481"/>
    <w:rsid w:val="00650773"/>
    <w:rsid w:val="006510C1"/>
    <w:rsid w:val="006541D5"/>
    <w:rsid w:val="00654E99"/>
    <w:rsid w:val="00656041"/>
    <w:rsid w:val="00657161"/>
    <w:rsid w:val="00657A31"/>
    <w:rsid w:val="006602B1"/>
    <w:rsid w:val="0066081E"/>
    <w:rsid w:val="00660F9D"/>
    <w:rsid w:val="006631E1"/>
    <w:rsid w:val="006637A9"/>
    <w:rsid w:val="006643D7"/>
    <w:rsid w:val="006652BC"/>
    <w:rsid w:val="00665E1D"/>
    <w:rsid w:val="006666C0"/>
    <w:rsid w:val="00666E03"/>
    <w:rsid w:val="006711E3"/>
    <w:rsid w:val="00672724"/>
    <w:rsid w:val="0067375E"/>
    <w:rsid w:val="00673E0F"/>
    <w:rsid w:val="006759E9"/>
    <w:rsid w:val="0068171D"/>
    <w:rsid w:val="00681AE4"/>
    <w:rsid w:val="00684130"/>
    <w:rsid w:val="00684FF5"/>
    <w:rsid w:val="006850C4"/>
    <w:rsid w:val="00685A9F"/>
    <w:rsid w:val="006860FB"/>
    <w:rsid w:val="0068651F"/>
    <w:rsid w:val="006865BF"/>
    <w:rsid w:val="006874A6"/>
    <w:rsid w:val="00687A41"/>
    <w:rsid w:val="00687E9A"/>
    <w:rsid w:val="00690319"/>
    <w:rsid w:val="00691DC6"/>
    <w:rsid w:val="00692E20"/>
    <w:rsid w:val="0069317D"/>
    <w:rsid w:val="00693BF9"/>
    <w:rsid w:val="00693F21"/>
    <w:rsid w:val="00695250"/>
    <w:rsid w:val="00696340"/>
    <w:rsid w:val="006A2073"/>
    <w:rsid w:val="006A23C0"/>
    <w:rsid w:val="006A2C41"/>
    <w:rsid w:val="006A2EBC"/>
    <w:rsid w:val="006A6FC2"/>
    <w:rsid w:val="006A7319"/>
    <w:rsid w:val="006A7D19"/>
    <w:rsid w:val="006A7DED"/>
    <w:rsid w:val="006B1B86"/>
    <w:rsid w:val="006B273E"/>
    <w:rsid w:val="006B291E"/>
    <w:rsid w:val="006B2C6B"/>
    <w:rsid w:val="006B34A0"/>
    <w:rsid w:val="006B735B"/>
    <w:rsid w:val="006C0C97"/>
    <w:rsid w:val="006C1113"/>
    <w:rsid w:val="006C1194"/>
    <w:rsid w:val="006C22D4"/>
    <w:rsid w:val="006C33B0"/>
    <w:rsid w:val="006C672A"/>
    <w:rsid w:val="006C6B62"/>
    <w:rsid w:val="006D1C1E"/>
    <w:rsid w:val="006D24C3"/>
    <w:rsid w:val="006D252F"/>
    <w:rsid w:val="006D33D1"/>
    <w:rsid w:val="006D6C48"/>
    <w:rsid w:val="006E0D08"/>
    <w:rsid w:val="006E31A8"/>
    <w:rsid w:val="006E4AEF"/>
    <w:rsid w:val="006E67FD"/>
    <w:rsid w:val="006E6A57"/>
    <w:rsid w:val="006F1233"/>
    <w:rsid w:val="006F13F1"/>
    <w:rsid w:val="006F225B"/>
    <w:rsid w:val="006F330B"/>
    <w:rsid w:val="006F39D9"/>
    <w:rsid w:val="006F3D44"/>
    <w:rsid w:val="006F545B"/>
    <w:rsid w:val="006F6B04"/>
    <w:rsid w:val="006F7261"/>
    <w:rsid w:val="006F78D9"/>
    <w:rsid w:val="00701F6D"/>
    <w:rsid w:val="007037C4"/>
    <w:rsid w:val="007044FC"/>
    <w:rsid w:val="007056C3"/>
    <w:rsid w:val="00706587"/>
    <w:rsid w:val="00706D7F"/>
    <w:rsid w:val="00706FB3"/>
    <w:rsid w:val="007074E5"/>
    <w:rsid w:val="0070796C"/>
    <w:rsid w:val="007107CC"/>
    <w:rsid w:val="007118C0"/>
    <w:rsid w:val="0071540A"/>
    <w:rsid w:val="00715CD3"/>
    <w:rsid w:val="00715D57"/>
    <w:rsid w:val="00716F98"/>
    <w:rsid w:val="00717806"/>
    <w:rsid w:val="00720713"/>
    <w:rsid w:val="00720768"/>
    <w:rsid w:val="00720E32"/>
    <w:rsid w:val="00720F5B"/>
    <w:rsid w:val="00721309"/>
    <w:rsid w:val="00721BB3"/>
    <w:rsid w:val="0072203B"/>
    <w:rsid w:val="00722C29"/>
    <w:rsid w:val="00723248"/>
    <w:rsid w:val="00725CDB"/>
    <w:rsid w:val="007276E2"/>
    <w:rsid w:val="007302C6"/>
    <w:rsid w:val="00731274"/>
    <w:rsid w:val="00731689"/>
    <w:rsid w:val="007316D9"/>
    <w:rsid w:val="00731747"/>
    <w:rsid w:val="0073212C"/>
    <w:rsid w:val="00732F7A"/>
    <w:rsid w:val="0073445B"/>
    <w:rsid w:val="00735AB7"/>
    <w:rsid w:val="007377CD"/>
    <w:rsid w:val="00740BA6"/>
    <w:rsid w:val="00740F57"/>
    <w:rsid w:val="00741603"/>
    <w:rsid w:val="007446AA"/>
    <w:rsid w:val="007479A1"/>
    <w:rsid w:val="00751508"/>
    <w:rsid w:val="00751C32"/>
    <w:rsid w:val="00753D6E"/>
    <w:rsid w:val="00754A5B"/>
    <w:rsid w:val="007563E6"/>
    <w:rsid w:val="00756B92"/>
    <w:rsid w:val="0075773D"/>
    <w:rsid w:val="0076094C"/>
    <w:rsid w:val="00760C0C"/>
    <w:rsid w:val="0076168D"/>
    <w:rsid w:val="00761E1B"/>
    <w:rsid w:val="00763287"/>
    <w:rsid w:val="007638A3"/>
    <w:rsid w:val="00763F5D"/>
    <w:rsid w:val="00765099"/>
    <w:rsid w:val="00765393"/>
    <w:rsid w:val="007663B0"/>
    <w:rsid w:val="00767567"/>
    <w:rsid w:val="0076795D"/>
    <w:rsid w:val="0077004B"/>
    <w:rsid w:val="00770085"/>
    <w:rsid w:val="007706EE"/>
    <w:rsid w:val="007720AB"/>
    <w:rsid w:val="007728E7"/>
    <w:rsid w:val="00772B30"/>
    <w:rsid w:val="007734ED"/>
    <w:rsid w:val="00774C95"/>
    <w:rsid w:val="00777E67"/>
    <w:rsid w:val="00780C1A"/>
    <w:rsid w:val="00782EAF"/>
    <w:rsid w:val="00783357"/>
    <w:rsid w:val="00784A22"/>
    <w:rsid w:val="0078556E"/>
    <w:rsid w:val="00786232"/>
    <w:rsid w:val="00790148"/>
    <w:rsid w:val="00795412"/>
    <w:rsid w:val="007960AA"/>
    <w:rsid w:val="00796AB3"/>
    <w:rsid w:val="00797835"/>
    <w:rsid w:val="007A0E9E"/>
    <w:rsid w:val="007A13F4"/>
    <w:rsid w:val="007A43BD"/>
    <w:rsid w:val="007A6C22"/>
    <w:rsid w:val="007B0AD8"/>
    <w:rsid w:val="007B1AD1"/>
    <w:rsid w:val="007B2C3C"/>
    <w:rsid w:val="007B324E"/>
    <w:rsid w:val="007B3BC7"/>
    <w:rsid w:val="007B3DB3"/>
    <w:rsid w:val="007B5320"/>
    <w:rsid w:val="007B674D"/>
    <w:rsid w:val="007B6BD9"/>
    <w:rsid w:val="007B7622"/>
    <w:rsid w:val="007C0516"/>
    <w:rsid w:val="007C308E"/>
    <w:rsid w:val="007C40F5"/>
    <w:rsid w:val="007C4122"/>
    <w:rsid w:val="007C5867"/>
    <w:rsid w:val="007C5A29"/>
    <w:rsid w:val="007C775C"/>
    <w:rsid w:val="007D249E"/>
    <w:rsid w:val="007D5150"/>
    <w:rsid w:val="007D5E7E"/>
    <w:rsid w:val="007E2FE1"/>
    <w:rsid w:val="007E5119"/>
    <w:rsid w:val="007E6A65"/>
    <w:rsid w:val="007F0B7F"/>
    <w:rsid w:val="007F18DF"/>
    <w:rsid w:val="007F3A88"/>
    <w:rsid w:val="007F5740"/>
    <w:rsid w:val="007F66EC"/>
    <w:rsid w:val="007F6A80"/>
    <w:rsid w:val="007F7B0A"/>
    <w:rsid w:val="00802C73"/>
    <w:rsid w:val="00803CC0"/>
    <w:rsid w:val="00803DD4"/>
    <w:rsid w:val="00803F30"/>
    <w:rsid w:val="00804139"/>
    <w:rsid w:val="00805E67"/>
    <w:rsid w:val="008078EF"/>
    <w:rsid w:val="008113E9"/>
    <w:rsid w:val="008114EB"/>
    <w:rsid w:val="00811937"/>
    <w:rsid w:val="00811E26"/>
    <w:rsid w:val="008125D5"/>
    <w:rsid w:val="008146BB"/>
    <w:rsid w:val="008156C4"/>
    <w:rsid w:val="00815899"/>
    <w:rsid w:val="0081590D"/>
    <w:rsid w:val="0081669A"/>
    <w:rsid w:val="00820E0B"/>
    <w:rsid w:val="00821B56"/>
    <w:rsid w:val="0082229D"/>
    <w:rsid w:val="00823243"/>
    <w:rsid w:val="00825294"/>
    <w:rsid w:val="00827333"/>
    <w:rsid w:val="00832E76"/>
    <w:rsid w:val="00833616"/>
    <w:rsid w:val="008339FB"/>
    <w:rsid w:val="00834381"/>
    <w:rsid w:val="008354D5"/>
    <w:rsid w:val="00835A40"/>
    <w:rsid w:val="00835BE2"/>
    <w:rsid w:val="00837A5C"/>
    <w:rsid w:val="0084036A"/>
    <w:rsid w:val="00840A52"/>
    <w:rsid w:val="008435D6"/>
    <w:rsid w:val="008453A8"/>
    <w:rsid w:val="0084589E"/>
    <w:rsid w:val="0084798A"/>
    <w:rsid w:val="008508E7"/>
    <w:rsid w:val="00850B93"/>
    <w:rsid w:val="00854133"/>
    <w:rsid w:val="00855055"/>
    <w:rsid w:val="00856303"/>
    <w:rsid w:val="00856BE2"/>
    <w:rsid w:val="0085726F"/>
    <w:rsid w:val="008603ED"/>
    <w:rsid w:val="00860F62"/>
    <w:rsid w:val="00861C13"/>
    <w:rsid w:val="00865B10"/>
    <w:rsid w:val="00866AFB"/>
    <w:rsid w:val="00866CB2"/>
    <w:rsid w:val="00871652"/>
    <w:rsid w:val="0087576F"/>
    <w:rsid w:val="00876D25"/>
    <w:rsid w:val="00880B70"/>
    <w:rsid w:val="00880E22"/>
    <w:rsid w:val="00882CB7"/>
    <w:rsid w:val="00885887"/>
    <w:rsid w:val="00885A97"/>
    <w:rsid w:val="008868D0"/>
    <w:rsid w:val="00886F2E"/>
    <w:rsid w:val="00887DF4"/>
    <w:rsid w:val="00887E8F"/>
    <w:rsid w:val="00887F3B"/>
    <w:rsid w:val="0089057E"/>
    <w:rsid w:val="00891A9F"/>
    <w:rsid w:val="00893000"/>
    <w:rsid w:val="0089301D"/>
    <w:rsid w:val="00893047"/>
    <w:rsid w:val="008934E8"/>
    <w:rsid w:val="008936CE"/>
    <w:rsid w:val="0089493D"/>
    <w:rsid w:val="00894EBE"/>
    <w:rsid w:val="00895015"/>
    <w:rsid w:val="00895382"/>
    <w:rsid w:val="008954B0"/>
    <w:rsid w:val="00897B1F"/>
    <w:rsid w:val="00897D86"/>
    <w:rsid w:val="008A044D"/>
    <w:rsid w:val="008A2333"/>
    <w:rsid w:val="008A3406"/>
    <w:rsid w:val="008A41BA"/>
    <w:rsid w:val="008A5193"/>
    <w:rsid w:val="008B04F8"/>
    <w:rsid w:val="008B179D"/>
    <w:rsid w:val="008B17E5"/>
    <w:rsid w:val="008B2E42"/>
    <w:rsid w:val="008B3235"/>
    <w:rsid w:val="008B3E2A"/>
    <w:rsid w:val="008B437B"/>
    <w:rsid w:val="008C1776"/>
    <w:rsid w:val="008C191C"/>
    <w:rsid w:val="008C1D3E"/>
    <w:rsid w:val="008C22EA"/>
    <w:rsid w:val="008C2418"/>
    <w:rsid w:val="008C2A2E"/>
    <w:rsid w:val="008C35B0"/>
    <w:rsid w:val="008C64B3"/>
    <w:rsid w:val="008C66D8"/>
    <w:rsid w:val="008D0A02"/>
    <w:rsid w:val="008D0DC7"/>
    <w:rsid w:val="008D14ED"/>
    <w:rsid w:val="008D1D42"/>
    <w:rsid w:val="008D26F5"/>
    <w:rsid w:val="008D3C18"/>
    <w:rsid w:val="008D5564"/>
    <w:rsid w:val="008D7314"/>
    <w:rsid w:val="008E07BD"/>
    <w:rsid w:val="008E0D57"/>
    <w:rsid w:val="008E21B9"/>
    <w:rsid w:val="008E23ED"/>
    <w:rsid w:val="008E2F94"/>
    <w:rsid w:val="008E3B3E"/>
    <w:rsid w:val="008E3EB1"/>
    <w:rsid w:val="008E6DCD"/>
    <w:rsid w:val="008E6E82"/>
    <w:rsid w:val="008E79D9"/>
    <w:rsid w:val="008F156D"/>
    <w:rsid w:val="008F1FE0"/>
    <w:rsid w:val="008F2E1B"/>
    <w:rsid w:val="008F4B05"/>
    <w:rsid w:val="008F4B6D"/>
    <w:rsid w:val="008F5078"/>
    <w:rsid w:val="008F529E"/>
    <w:rsid w:val="008F5753"/>
    <w:rsid w:val="008F63B7"/>
    <w:rsid w:val="008F7A53"/>
    <w:rsid w:val="00900028"/>
    <w:rsid w:val="00901868"/>
    <w:rsid w:val="009035A1"/>
    <w:rsid w:val="00903ED2"/>
    <w:rsid w:val="009041CF"/>
    <w:rsid w:val="0090539A"/>
    <w:rsid w:val="00905CAA"/>
    <w:rsid w:val="009110D2"/>
    <w:rsid w:val="009123AF"/>
    <w:rsid w:val="0091286A"/>
    <w:rsid w:val="0091315A"/>
    <w:rsid w:val="00914424"/>
    <w:rsid w:val="00914B4E"/>
    <w:rsid w:val="00914D24"/>
    <w:rsid w:val="009151D8"/>
    <w:rsid w:val="009168D7"/>
    <w:rsid w:val="00917149"/>
    <w:rsid w:val="009177F9"/>
    <w:rsid w:val="0092020B"/>
    <w:rsid w:val="00920F9B"/>
    <w:rsid w:val="00921D24"/>
    <w:rsid w:val="00922261"/>
    <w:rsid w:val="0092694E"/>
    <w:rsid w:val="00926CE7"/>
    <w:rsid w:val="009279EB"/>
    <w:rsid w:val="00931AAF"/>
    <w:rsid w:val="00931B6F"/>
    <w:rsid w:val="00931D02"/>
    <w:rsid w:val="00933920"/>
    <w:rsid w:val="00933E4B"/>
    <w:rsid w:val="009356DE"/>
    <w:rsid w:val="00936F2E"/>
    <w:rsid w:val="009379AB"/>
    <w:rsid w:val="00943561"/>
    <w:rsid w:val="00943DC0"/>
    <w:rsid w:val="00945291"/>
    <w:rsid w:val="00946136"/>
    <w:rsid w:val="009464DE"/>
    <w:rsid w:val="00947E0C"/>
    <w:rsid w:val="009500D5"/>
    <w:rsid w:val="00950CE3"/>
    <w:rsid w:val="00951FD7"/>
    <w:rsid w:val="0095248E"/>
    <w:rsid w:val="0095369F"/>
    <w:rsid w:val="0095386C"/>
    <w:rsid w:val="00955C52"/>
    <w:rsid w:val="00955C82"/>
    <w:rsid w:val="00956B49"/>
    <w:rsid w:val="009571AD"/>
    <w:rsid w:val="00961F86"/>
    <w:rsid w:val="00962917"/>
    <w:rsid w:val="00963AD9"/>
    <w:rsid w:val="009657A7"/>
    <w:rsid w:val="00966B0F"/>
    <w:rsid w:val="00966D3B"/>
    <w:rsid w:val="00966DB9"/>
    <w:rsid w:val="00967374"/>
    <w:rsid w:val="00970E61"/>
    <w:rsid w:val="0097165B"/>
    <w:rsid w:val="00971D26"/>
    <w:rsid w:val="009732B3"/>
    <w:rsid w:val="00973DC4"/>
    <w:rsid w:val="00975EC0"/>
    <w:rsid w:val="00975FD9"/>
    <w:rsid w:val="00976F2D"/>
    <w:rsid w:val="009800D0"/>
    <w:rsid w:val="0098328E"/>
    <w:rsid w:val="00983BB9"/>
    <w:rsid w:val="00984787"/>
    <w:rsid w:val="0098557B"/>
    <w:rsid w:val="00986117"/>
    <w:rsid w:val="00986BA6"/>
    <w:rsid w:val="009874EC"/>
    <w:rsid w:val="00987BA7"/>
    <w:rsid w:val="00987CB5"/>
    <w:rsid w:val="0099020A"/>
    <w:rsid w:val="00992A7B"/>
    <w:rsid w:val="00992E5C"/>
    <w:rsid w:val="0099499B"/>
    <w:rsid w:val="00995E64"/>
    <w:rsid w:val="009A1760"/>
    <w:rsid w:val="009A1AFE"/>
    <w:rsid w:val="009A2928"/>
    <w:rsid w:val="009A2ADD"/>
    <w:rsid w:val="009A2DA2"/>
    <w:rsid w:val="009A2E1E"/>
    <w:rsid w:val="009A3235"/>
    <w:rsid w:val="009A3B8A"/>
    <w:rsid w:val="009A4435"/>
    <w:rsid w:val="009A4C3B"/>
    <w:rsid w:val="009A6534"/>
    <w:rsid w:val="009A6DA7"/>
    <w:rsid w:val="009B27C8"/>
    <w:rsid w:val="009B2B90"/>
    <w:rsid w:val="009B2CB9"/>
    <w:rsid w:val="009B3753"/>
    <w:rsid w:val="009B48D8"/>
    <w:rsid w:val="009B5DDB"/>
    <w:rsid w:val="009B5EE2"/>
    <w:rsid w:val="009B65CA"/>
    <w:rsid w:val="009B69DE"/>
    <w:rsid w:val="009C06F5"/>
    <w:rsid w:val="009C0F7D"/>
    <w:rsid w:val="009C21FC"/>
    <w:rsid w:val="009C40E8"/>
    <w:rsid w:val="009C4885"/>
    <w:rsid w:val="009C5CCE"/>
    <w:rsid w:val="009C67E5"/>
    <w:rsid w:val="009C7002"/>
    <w:rsid w:val="009C78B3"/>
    <w:rsid w:val="009D2C2C"/>
    <w:rsid w:val="009D3F44"/>
    <w:rsid w:val="009D4C61"/>
    <w:rsid w:val="009D565C"/>
    <w:rsid w:val="009D56D9"/>
    <w:rsid w:val="009D5F12"/>
    <w:rsid w:val="009D64C6"/>
    <w:rsid w:val="009D683A"/>
    <w:rsid w:val="009D6D82"/>
    <w:rsid w:val="009E1494"/>
    <w:rsid w:val="009E2C4D"/>
    <w:rsid w:val="009E3161"/>
    <w:rsid w:val="009E3170"/>
    <w:rsid w:val="009E3D11"/>
    <w:rsid w:val="009E4D5E"/>
    <w:rsid w:val="009E5154"/>
    <w:rsid w:val="009E78FF"/>
    <w:rsid w:val="009F19D8"/>
    <w:rsid w:val="009F1A86"/>
    <w:rsid w:val="009F2959"/>
    <w:rsid w:val="009F2A6C"/>
    <w:rsid w:val="009F3440"/>
    <w:rsid w:val="009F66AE"/>
    <w:rsid w:val="009F762F"/>
    <w:rsid w:val="009F7BB3"/>
    <w:rsid w:val="00A00A73"/>
    <w:rsid w:val="00A01773"/>
    <w:rsid w:val="00A01E39"/>
    <w:rsid w:val="00A0296C"/>
    <w:rsid w:val="00A03EC1"/>
    <w:rsid w:val="00A041A0"/>
    <w:rsid w:val="00A04CAF"/>
    <w:rsid w:val="00A05592"/>
    <w:rsid w:val="00A065DB"/>
    <w:rsid w:val="00A06B30"/>
    <w:rsid w:val="00A0716B"/>
    <w:rsid w:val="00A11B0E"/>
    <w:rsid w:val="00A13147"/>
    <w:rsid w:val="00A13305"/>
    <w:rsid w:val="00A13568"/>
    <w:rsid w:val="00A1435D"/>
    <w:rsid w:val="00A14670"/>
    <w:rsid w:val="00A15DB8"/>
    <w:rsid w:val="00A16B07"/>
    <w:rsid w:val="00A20303"/>
    <w:rsid w:val="00A21756"/>
    <w:rsid w:val="00A21FD8"/>
    <w:rsid w:val="00A220FB"/>
    <w:rsid w:val="00A22713"/>
    <w:rsid w:val="00A22782"/>
    <w:rsid w:val="00A22A4A"/>
    <w:rsid w:val="00A238CD"/>
    <w:rsid w:val="00A254A2"/>
    <w:rsid w:val="00A25E05"/>
    <w:rsid w:val="00A2637B"/>
    <w:rsid w:val="00A267B6"/>
    <w:rsid w:val="00A27F19"/>
    <w:rsid w:val="00A31234"/>
    <w:rsid w:val="00A312D0"/>
    <w:rsid w:val="00A37269"/>
    <w:rsid w:val="00A40684"/>
    <w:rsid w:val="00A4165C"/>
    <w:rsid w:val="00A41A2F"/>
    <w:rsid w:val="00A42C4E"/>
    <w:rsid w:val="00A42E19"/>
    <w:rsid w:val="00A44D2B"/>
    <w:rsid w:val="00A45A2D"/>
    <w:rsid w:val="00A45B50"/>
    <w:rsid w:val="00A50947"/>
    <w:rsid w:val="00A514AC"/>
    <w:rsid w:val="00A54ADD"/>
    <w:rsid w:val="00A550D1"/>
    <w:rsid w:val="00A5608A"/>
    <w:rsid w:val="00A579F9"/>
    <w:rsid w:val="00A6170B"/>
    <w:rsid w:val="00A64633"/>
    <w:rsid w:val="00A647CD"/>
    <w:rsid w:val="00A647D5"/>
    <w:rsid w:val="00A652AB"/>
    <w:rsid w:val="00A663CB"/>
    <w:rsid w:val="00A70BF2"/>
    <w:rsid w:val="00A70D35"/>
    <w:rsid w:val="00A71046"/>
    <w:rsid w:val="00A73025"/>
    <w:rsid w:val="00A74AB5"/>
    <w:rsid w:val="00A74B11"/>
    <w:rsid w:val="00A754E6"/>
    <w:rsid w:val="00A75F45"/>
    <w:rsid w:val="00A763AF"/>
    <w:rsid w:val="00A803B7"/>
    <w:rsid w:val="00A82478"/>
    <w:rsid w:val="00A83332"/>
    <w:rsid w:val="00A84A91"/>
    <w:rsid w:val="00A8607E"/>
    <w:rsid w:val="00A8686B"/>
    <w:rsid w:val="00A86A83"/>
    <w:rsid w:val="00A87EF6"/>
    <w:rsid w:val="00A901EB"/>
    <w:rsid w:val="00A91366"/>
    <w:rsid w:val="00A9151A"/>
    <w:rsid w:val="00A91A69"/>
    <w:rsid w:val="00A9285F"/>
    <w:rsid w:val="00A92A7B"/>
    <w:rsid w:val="00A93A09"/>
    <w:rsid w:val="00A94B3D"/>
    <w:rsid w:val="00A962E6"/>
    <w:rsid w:val="00A97158"/>
    <w:rsid w:val="00AA0CCF"/>
    <w:rsid w:val="00AA3416"/>
    <w:rsid w:val="00AA3C9B"/>
    <w:rsid w:val="00AA536A"/>
    <w:rsid w:val="00AA5F46"/>
    <w:rsid w:val="00AB10DD"/>
    <w:rsid w:val="00AB10E5"/>
    <w:rsid w:val="00AB207D"/>
    <w:rsid w:val="00AB28D9"/>
    <w:rsid w:val="00AB3A23"/>
    <w:rsid w:val="00AB42DE"/>
    <w:rsid w:val="00AB5D26"/>
    <w:rsid w:val="00AB6636"/>
    <w:rsid w:val="00AB6BC4"/>
    <w:rsid w:val="00AB7D4E"/>
    <w:rsid w:val="00AC1C68"/>
    <w:rsid w:val="00AC27B7"/>
    <w:rsid w:val="00AC4C6B"/>
    <w:rsid w:val="00AC537D"/>
    <w:rsid w:val="00AC5436"/>
    <w:rsid w:val="00AC56E4"/>
    <w:rsid w:val="00AD0205"/>
    <w:rsid w:val="00AD0AF1"/>
    <w:rsid w:val="00AD177B"/>
    <w:rsid w:val="00AD407B"/>
    <w:rsid w:val="00AD767A"/>
    <w:rsid w:val="00AD772B"/>
    <w:rsid w:val="00AD77FD"/>
    <w:rsid w:val="00AD7B02"/>
    <w:rsid w:val="00AD7B71"/>
    <w:rsid w:val="00AE00D1"/>
    <w:rsid w:val="00AE188F"/>
    <w:rsid w:val="00AE1978"/>
    <w:rsid w:val="00AE21EC"/>
    <w:rsid w:val="00AE2F7C"/>
    <w:rsid w:val="00AE2FF9"/>
    <w:rsid w:val="00AE3254"/>
    <w:rsid w:val="00AE34FC"/>
    <w:rsid w:val="00AE4454"/>
    <w:rsid w:val="00AE45AA"/>
    <w:rsid w:val="00AE4BDB"/>
    <w:rsid w:val="00AE5904"/>
    <w:rsid w:val="00AE5CB4"/>
    <w:rsid w:val="00AE71A0"/>
    <w:rsid w:val="00AF0C3F"/>
    <w:rsid w:val="00AF0E53"/>
    <w:rsid w:val="00AF1D72"/>
    <w:rsid w:val="00AF36FB"/>
    <w:rsid w:val="00AF405D"/>
    <w:rsid w:val="00AF64E0"/>
    <w:rsid w:val="00AF6DF5"/>
    <w:rsid w:val="00AF790C"/>
    <w:rsid w:val="00AF7942"/>
    <w:rsid w:val="00AF7D08"/>
    <w:rsid w:val="00B01C93"/>
    <w:rsid w:val="00B037E6"/>
    <w:rsid w:val="00B03E54"/>
    <w:rsid w:val="00B054F1"/>
    <w:rsid w:val="00B055E4"/>
    <w:rsid w:val="00B06475"/>
    <w:rsid w:val="00B0721B"/>
    <w:rsid w:val="00B14284"/>
    <w:rsid w:val="00B1495E"/>
    <w:rsid w:val="00B14CBA"/>
    <w:rsid w:val="00B15E28"/>
    <w:rsid w:val="00B16CAF"/>
    <w:rsid w:val="00B1709D"/>
    <w:rsid w:val="00B206C9"/>
    <w:rsid w:val="00B224B4"/>
    <w:rsid w:val="00B22C2E"/>
    <w:rsid w:val="00B24BD3"/>
    <w:rsid w:val="00B25D49"/>
    <w:rsid w:val="00B264E4"/>
    <w:rsid w:val="00B300D2"/>
    <w:rsid w:val="00B312FC"/>
    <w:rsid w:val="00B31398"/>
    <w:rsid w:val="00B32488"/>
    <w:rsid w:val="00B349B8"/>
    <w:rsid w:val="00B361C8"/>
    <w:rsid w:val="00B36EF2"/>
    <w:rsid w:val="00B37976"/>
    <w:rsid w:val="00B4045B"/>
    <w:rsid w:val="00B40DF4"/>
    <w:rsid w:val="00B417EF"/>
    <w:rsid w:val="00B419D4"/>
    <w:rsid w:val="00B42559"/>
    <w:rsid w:val="00B4356E"/>
    <w:rsid w:val="00B443AE"/>
    <w:rsid w:val="00B4581C"/>
    <w:rsid w:val="00B46A14"/>
    <w:rsid w:val="00B47EE2"/>
    <w:rsid w:val="00B5185C"/>
    <w:rsid w:val="00B51C4B"/>
    <w:rsid w:val="00B5358A"/>
    <w:rsid w:val="00B539EF"/>
    <w:rsid w:val="00B53C3C"/>
    <w:rsid w:val="00B54940"/>
    <w:rsid w:val="00B55288"/>
    <w:rsid w:val="00B5563A"/>
    <w:rsid w:val="00B55690"/>
    <w:rsid w:val="00B566A0"/>
    <w:rsid w:val="00B574C8"/>
    <w:rsid w:val="00B578A1"/>
    <w:rsid w:val="00B57AE1"/>
    <w:rsid w:val="00B60373"/>
    <w:rsid w:val="00B616CF"/>
    <w:rsid w:val="00B619F6"/>
    <w:rsid w:val="00B62DD1"/>
    <w:rsid w:val="00B635CC"/>
    <w:rsid w:val="00B6436E"/>
    <w:rsid w:val="00B64685"/>
    <w:rsid w:val="00B662CD"/>
    <w:rsid w:val="00B6690C"/>
    <w:rsid w:val="00B7205A"/>
    <w:rsid w:val="00B72318"/>
    <w:rsid w:val="00B73678"/>
    <w:rsid w:val="00B74079"/>
    <w:rsid w:val="00B74238"/>
    <w:rsid w:val="00B7476F"/>
    <w:rsid w:val="00B750B6"/>
    <w:rsid w:val="00B76789"/>
    <w:rsid w:val="00B773C3"/>
    <w:rsid w:val="00B80178"/>
    <w:rsid w:val="00B801C6"/>
    <w:rsid w:val="00B809EB"/>
    <w:rsid w:val="00B80C0A"/>
    <w:rsid w:val="00B819FE"/>
    <w:rsid w:val="00B83362"/>
    <w:rsid w:val="00B86DC1"/>
    <w:rsid w:val="00B87CE0"/>
    <w:rsid w:val="00B91600"/>
    <w:rsid w:val="00B93360"/>
    <w:rsid w:val="00B9446E"/>
    <w:rsid w:val="00B94BE0"/>
    <w:rsid w:val="00B958D4"/>
    <w:rsid w:val="00B9708B"/>
    <w:rsid w:val="00B976F9"/>
    <w:rsid w:val="00B97F14"/>
    <w:rsid w:val="00BA043E"/>
    <w:rsid w:val="00BA1130"/>
    <w:rsid w:val="00BA143D"/>
    <w:rsid w:val="00BA2301"/>
    <w:rsid w:val="00BA2951"/>
    <w:rsid w:val="00BA2B30"/>
    <w:rsid w:val="00BA3DB4"/>
    <w:rsid w:val="00BA44BD"/>
    <w:rsid w:val="00BA5041"/>
    <w:rsid w:val="00BA5135"/>
    <w:rsid w:val="00BA7DED"/>
    <w:rsid w:val="00BB1021"/>
    <w:rsid w:val="00BB18B9"/>
    <w:rsid w:val="00BB58CD"/>
    <w:rsid w:val="00BB6B1D"/>
    <w:rsid w:val="00BB6B2E"/>
    <w:rsid w:val="00BB7086"/>
    <w:rsid w:val="00BB785D"/>
    <w:rsid w:val="00BC0084"/>
    <w:rsid w:val="00BC0EA5"/>
    <w:rsid w:val="00BC3EC9"/>
    <w:rsid w:val="00BC4C95"/>
    <w:rsid w:val="00BC50B3"/>
    <w:rsid w:val="00BC5CED"/>
    <w:rsid w:val="00BC616E"/>
    <w:rsid w:val="00BC7AFE"/>
    <w:rsid w:val="00BD0370"/>
    <w:rsid w:val="00BD180B"/>
    <w:rsid w:val="00BD1E10"/>
    <w:rsid w:val="00BD2D0E"/>
    <w:rsid w:val="00BD412B"/>
    <w:rsid w:val="00BD4689"/>
    <w:rsid w:val="00BD4A7C"/>
    <w:rsid w:val="00BD6222"/>
    <w:rsid w:val="00BD6F8C"/>
    <w:rsid w:val="00BD72D2"/>
    <w:rsid w:val="00BE097F"/>
    <w:rsid w:val="00BE2346"/>
    <w:rsid w:val="00BE276E"/>
    <w:rsid w:val="00BE2A98"/>
    <w:rsid w:val="00BE2BE9"/>
    <w:rsid w:val="00BE2DDD"/>
    <w:rsid w:val="00BE42B4"/>
    <w:rsid w:val="00BE705F"/>
    <w:rsid w:val="00BE738C"/>
    <w:rsid w:val="00BE7720"/>
    <w:rsid w:val="00BF0741"/>
    <w:rsid w:val="00BF1A9B"/>
    <w:rsid w:val="00BF2942"/>
    <w:rsid w:val="00BF2958"/>
    <w:rsid w:val="00BF4857"/>
    <w:rsid w:val="00BF61B5"/>
    <w:rsid w:val="00BF664C"/>
    <w:rsid w:val="00BF759A"/>
    <w:rsid w:val="00C00730"/>
    <w:rsid w:val="00C00882"/>
    <w:rsid w:val="00C01C87"/>
    <w:rsid w:val="00C0268E"/>
    <w:rsid w:val="00C0363A"/>
    <w:rsid w:val="00C0536C"/>
    <w:rsid w:val="00C07482"/>
    <w:rsid w:val="00C10159"/>
    <w:rsid w:val="00C107D1"/>
    <w:rsid w:val="00C10D24"/>
    <w:rsid w:val="00C12F50"/>
    <w:rsid w:val="00C13140"/>
    <w:rsid w:val="00C13CBC"/>
    <w:rsid w:val="00C13F4F"/>
    <w:rsid w:val="00C16487"/>
    <w:rsid w:val="00C212AB"/>
    <w:rsid w:val="00C2168D"/>
    <w:rsid w:val="00C21B84"/>
    <w:rsid w:val="00C21F41"/>
    <w:rsid w:val="00C230C7"/>
    <w:rsid w:val="00C25618"/>
    <w:rsid w:val="00C27760"/>
    <w:rsid w:val="00C325FA"/>
    <w:rsid w:val="00C33907"/>
    <w:rsid w:val="00C37697"/>
    <w:rsid w:val="00C400C7"/>
    <w:rsid w:val="00C42866"/>
    <w:rsid w:val="00C4357E"/>
    <w:rsid w:val="00C43E80"/>
    <w:rsid w:val="00C4409C"/>
    <w:rsid w:val="00C46BD3"/>
    <w:rsid w:val="00C47303"/>
    <w:rsid w:val="00C47C71"/>
    <w:rsid w:val="00C504E1"/>
    <w:rsid w:val="00C52411"/>
    <w:rsid w:val="00C52AC1"/>
    <w:rsid w:val="00C53371"/>
    <w:rsid w:val="00C54061"/>
    <w:rsid w:val="00C55159"/>
    <w:rsid w:val="00C563F2"/>
    <w:rsid w:val="00C5741F"/>
    <w:rsid w:val="00C60916"/>
    <w:rsid w:val="00C62F02"/>
    <w:rsid w:val="00C63379"/>
    <w:rsid w:val="00C63EE2"/>
    <w:rsid w:val="00C6492C"/>
    <w:rsid w:val="00C667C4"/>
    <w:rsid w:val="00C710D8"/>
    <w:rsid w:val="00C71CCC"/>
    <w:rsid w:val="00C723E3"/>
    <w:rsid w:val="00C72E5B"/>
    <w:rsid w:val="00C733E9"/>
    <w:rsid w:val="00C75097"/>
    <w:rsid w:val="00C75098"/>
    <w:rsid w:val="00C75489"/>
    <w:rsid w:val="00C75726"/>
    <w:rsid w:val="00C82546"/>
    <w:rsid w:val="00C8290F"/>
    <w:rsid w:val="00C8417D"/>
    <w:rsid w:val="00C84A81"/>
    <w:rsid w:val="00C84E1F"/>
    <w:rsid w:val="00C851FF"/>
    <w:rsid w:val="00C8632E"/>
    <w:rsid w:val="00C86A76"/>
    <w:rsid w:val="00C87A6D"/>
    <w:rsid w:val="00C91424"/>
    <w:rsid w:val="00C9243B"/>
    <w:rsid w:val="00C96209"/>
    <w:rsid w:val="00C964AC"/>
    <w:rsid w:val="00C96F0C"/>
    <w:rsid w:val="00C97384"/>
    <w:rsid w:val="00CA05ED"/>
    <w:rsid w:val="00CA2283"/>
    <w:rsid w:val="00CA23FB"/>
    <w:rsid w:val="00CA248C"/>
    <w:rsid w:val="00CA3830"/>
    <w:rsid w:val="00CA4029"/>
    <w:rsid w:val="00CA462C"/>
    <w:rsid w:val="00CA4793"/>
    <w:rsid w:val="00CA47A9"/>
    <w:rsid w:val="00CA47E1"/>
    <w:rsid w:val="00CA4D3B"/>
    <w:rsid w:val="00CA5358"/>
    <w:rsid w:val="00CA5EEC"/>
    <w:rsid w:val="00CA6007"/>
    <w:rsid w:val="00CA60B2"/>
    <w:rsid w:val="00CB05FB"/>
    <w:rsid w:val="00CB0B25"/>
    <w:rsid w:val="00CB2480"/>
    <w:rsid w:val="00CB2497"/>
    <w:rsid w:val="00CB2E21"/>
    <w:rsid w:val="00CB3AA6"/>
    <w:rsid w:val="00CB4B87"/>
    <w:rsid w:val="00CB5BA2"/>
    <w:rsid w:val="00CB5F36"/>
    <w:rsid w:val="00CB6BEB"/>
    <w:rsid w:val="00CB729E"/>
    <w:rsid w:val="00CB74DB"/>
    <w:rsid w:val="00CC013F"/>
    <w:rsid w:val="00CC21BD"/>
    <w:rsid w:val="00CC29DE"/>
    <w:rsid w:val="00CC4036"/>
    <w:rsid w:val="00CC4819"/>
    <w:rsid w:val="00CC5A9D"/>
    <w:rsid w:val="00CC5B6A"/>
    <w:rsid w:val="00CC6083"/>
    <w:rsid w:val="00CC664A"/>
    <w:rsid w:val="00CC6C6D"/>
    <w:rsid w:val="00CC777F"/>
    <w:rsid w:val="00CC77AA"/>
    <w:rsid w:val="00CD07BC"/>
    <w:rsid w:val="00CD1461"/>
    <w:rsid w:val="00CD19EC"/>
    <w:rsid w:val="00CD1A25"/>
    <w:rsid w:val="00CD259B"/>
    <w:rsid w:val="00CD4992"/>
    <w:rsid w:val="00CD4AB8"/>
    <w:rsid w:val="00CD5837"/>
    <w:rsid w:val="00CD70AA"/>
    <w:rsid w:val="00CD79C6"/>
    <w:rsid w:val="00CE2099"/>
    <w:rsid w:val="00CE2B7E"/>
    <w:rsid w:val="00CE4D95"/>
    <w:rsid w:val="00CE500C"/>
    <w:rsid w:val="00CE643E"/>
    <w:rsid w:val="00CE6523"/>
    <w:rsid w:val="00CE775A"/>
    <w:rsid w:val="00CF14AA"/>
    <w:rsid w:val="00CF1FA4"/>
    <w:rsid w:val="00CF21CF"/>
    <w:rsid w:val="00CF21E0"/>
    <w:rsid w:val="00CF2229"/>
    <w:rsid w:val="00CF246C"/>
    <w:rsid w:val="00CF2F70"/>
    <w:rsid w:val="00CF4538"/>
    <w:rsid w:val="00CF5290"/>
    <w:rsid w:val="00CF5491"/>
    <w:rsid w:val="00CF777F"/>
    <w:rsid w:val="00D028A1"/>
    <w:rsid w:val="00D035B4"/>
    <w:rsid w:val="00D045C0"/>
    <w:rsid w:val="00D0463F"/>
    <w:rsid w:val="00D06AB1"/>
    <w:rsid w:val="00D07273"/>
    <w:rsid w:val="00D10297"/>
    <w:rsid w:val="00D102FE"/>
    <w:rsid w:val="00D1160C"/>
    <w:rsid w:val="00D139A5"/>
    <w:rsid w:val="00D13E07"/>
    <w:rsid w:val="00D13FB2"/>
    <w:rsid w:val="00D146B8"/>
    <w:rsid w:val="00D14AA1"/>
    <w:rsid w:val="00D15E91"/>
    <w:rsid w:val="00D16982"/>
    <w:rsid w:val="00D20666"/>
    <w:rsid w:val="00D21A18"/>
    <w:rsid w:val="00D23812"/>
    <w:rsid w:val="00D24674"/>
    <w:rsid w:val="00D2477A"/>
    <w:rsid w:val="00D2482B"/>
    <w:rsid w:val="00D259F7"/>
    <w:rsid w:val="00D25E43"/>
    <w:rsid w:val="00D30B23"/>
    <w:rsid w:val="00D30B6A"/>
    <w:rsid w:val="00D30CC6"/>
    <w:rsid w:val="00D3514F"/>
    <w:rsid w:val="00D354E6"/>
    <w:rsid w:val="00D370A1"/>
    <w:rsid w:val="00D37140"/>
    <w:rsid w:val="00D378A2"/>
    <w:rsid w:val="00D44150"/>
    <w:rsid w:val="00D44584"/>
    <w:rsid w:val="00D45EFB"/>
    <w:rsid w:val="00D46305"/>
    <w:rsid w:val="00D50CCD"/>
    <w:rsid w:val="00D52211"/>
    <w:rsid w:val="00D526E3"/>
    <w:rsid w:val="00D53BC3"/>
    <w:rsid w:val="00D54CE0"/>
    <w:rsid w:val="00D563B2"/>
    <w:rsid w:val="00D57171"/>
    <w:rsid w:val="00D57E51"/>
    <w:rsid w:val="00D60D97"/>
    <w:rsid w:val="00D61F73"/>
    <w:rsid w:val="00D626F7"/>
    <w:rsid w:val="00D64509"/>
    <w:rsid w:val="00D658EC"/>
    <w:rsid w:val="00D6755D"/>
    <w:rsid w:val="00D71438"/>
    <w:rsid w:val="00D73A44"/>
    <w:rsid w:val="00D74988"/>
    <w:rsid w:val="00D763B8"/>
    <w:rsid w:val="00D7657D"/>
    <w:rsid w:val="00D81460"/>
    <w:rsid w:val="00D822A4"/>
    <w:rsid w:val="00D8363B"/>
    <w:rsid w:val="00D849A3"/>
    <w:rsid w:val="00D853D6"/>
    <w:rsid w:val="00D85D32"/>
    <w:rsid w:val="00D86BCA"/>
    <w:rsid w:val="00D86C11"/>
    <w:rsid w:val="00D87727"/>
    <w:rsid w:val="00D900C6"/>
    <w:rsid w:val="00D90429"/>
    <w:rsid w:val="00D904A5"/>
    <w:rsid w:val="00D90798"/>
    <w:rsid w:val="00D90A64"/>
    <w:rsid w:val="00D90C37"/>
    <w:rsid w:val="00D9192E"/>
    <w:rsid w:val="00D91D0E"/>
    <w:rsid w:val="00D922A6"/>
    <w:rsid w:val="00D94422"/>
    <w:rsid w:val="00D95984"/>
    <w:rsid w:val="00D95A48"/>
    <w:rsid w:val="00D95EA6"/>
    <w:rsid w:val="00D96C16"/>
    <w:rsid w:val="00DA0DE8"/>
    <w:rsid w:val="00DA1C78"/>
    <w:rsid w:val="00DA3529"/>
    <w:rsid w:val="00DA3B49"/>
    <w:rsid w:val="00DA3D28"/>
    <w:rsid w:val="00DA3DE8"/>
    <w:rsid w:val="00DA55D2"/>
    <w:rsid w:val="00DA7C9A"/>
    <w:rsid w:val="00DB0EAC"/>
    <w:rsid w:val="00DB1935"/>
    <w:rsid w:val="00DB1CC1"/>
    <w:rsid w:val="00DB1E03"/>
    <w:rsid w:val="00DB1E83"/>
    <w:rsid w:val="00DB3B71"/>
    <w:rsid w:val="00DC00AA"/>
    <w:rsid w:val="00DC1F1B"/>
    <w:rsid w:val="00DC3F4A"/>
    <w:rsid w:val="00DC4202"/>
    <w:rsid w:val="00DC4CB0"/>
    <w:rsid w:val="00DC5232"/>
    <w:rsid w:val="00DC636B"/>
    <w:rsid w:val="00DC75A0"/>
    <w:rsid w:val="00DD146E"/>
    <w:rsid w:val="00DD31B9"/>
    <w:rsid w:val="00DD3ADF"/>
    <w:rsid w:val="00DD42C7"/>
    <w:rsid w:val="00DE1858"/>
    <w:rsid w:val="00DE1C19"/>
    <w:rsid w:val="00DE4798"/>
    <w:rsid w:val="00DE50B2"/>
    <w:rsid w:val="00DE53EF"/>
    <w:rsid w:val="00DF03AB"/>
    <w:rsid w:val="00DF1B99"/>
    <w:rsid w:val="00DF2E32"/>
    <w:rsid w:val="00DF2EC7"/>
    <w:rsid w:val="00DF5C9D"/>
    <w:rsid w:val="00DF6DFE"/>
    <w:rsid w:val="00DF76A8"/>
    <w:rsid w:val="00DF7C2D"/>
    <w:rsid w:val="00E0098A"/>
    <w:rsid w:val="00E0098E"/>
    <w:rsid w:val="00E0331B"/>
    <w:rsid w:val="00E0621A"/>
    <w:rsid w:val="00E0647C"/>
    <w:rsid w:val="00E06AA7"/>
    <w:rsid w:val="00E10847"/>
    <w:rsid w:val="00E11A1E"/>
    <w:rsid w:val="00E121C4"/>
    <w:rsid w:val="00E122F1"/>
    <w:rsid w:val="00E12B87"/>
    <w:rsid w:val="00E12EBE"/>
    <w:rsid w:val="00E14684"/>
    <w:rsid w:val="00E147AE"/>
    <w:rsid w:val="00E14944"/>
    <w:rsid w:val="00E149BC"/>
    <w:rsid w:val="00E14FA6"/>
    <w:rsid w:val="00E154ED"/>
    <w:rsid w:val="00E15D28"/>
    <w:rsid w:val="00E164D8"/>
    <w:rsid w:val="00E204ED"/>
    <w:rsid w:val="00E20D0E"/>
    <w:rsid w:val="00E21C13"/>
    <w:rsid w:val="00E21D8E"/>
    <w:rsid w:val="00E228BD"/>
    <w:rsid w:val="00E2392B"/>
    <w:rsid w:val="00E23BA1"/>
    <w:rsid w:val="00E23E2A"/>
    <w:rsid w:val="00E24576"/>
    <w:rsid w:val="00E248BF"/>
    <w:rsid w:val="00E25139"/>
    <w:rsid w:val="00E278ED"/>
    <w:rsid w:val="00E30786"/>
    <w:rsid w:val="00E307C8"/>
    <w:rsid w:val="00E30BEA"/>
    <w:rsid w:val="00E329F7"/>
    <w:rsid w:val="00E33871"/>
    <w:rsid w:val="00E33ABB"/>
    <w:rsid w:val="00E34A17"/>
    <w:rsid w:val="00E360D7"/>
    <w:rsid w:val="00E37C05"/>
    <w:rsid w:val="00E40C55"/>
    <w:rsid w:val="00E41DD0"/>
    <w:rsid w:val="00E44FAE"/>
    <w:rsid w:val="00E45FF5"/>
    <w:rsid w:val="00E46041"/>
    <w:rsid w:val="00E503E8"/>
    <w:rsid w:val="00E52109"/>
    <w:rsid w:val="00E528E6"/>
    <w:rsid w:val="00E52A22"/>
    <w:rsid w:val="00E52C25"/>
    <w:rsid w:val="00E539F3"/>
    <w:rsid w:val="00E53F83"/>
    <w:rsid w:val="00E54AE1"/>
    <w:rsid w:val="00E56863"/>
    <w:rsid w:val="00E57C4C"/>
    <w:rsid w:val="00E60470"/>
    <w:rsid w:val="00E60909"/>
    <w:rsid w:val="00E613C9"/>
    <w:rsid w:val="00E62DF8"/>
    <w:rsid w:val="00E630AE"/>
    <w:rsid w:val="00E6512C"/>
    <w:rsid w:val="00E67C97"/>
    <w:rsid w:val="00E7078C"/>
    <w:rsid w:val="00E70D6D"/>
    <w:rsid w:val="00E714AC"/>
    <w:rsid w:val="00E7185D"/>
    <w:rsid w:val="00E7221D"/>
    <w:rsid w:val="00E73D46"/>
    <w:rsid w:val="00E73F9A"/>
    <w:rsid w:val="00E753CF"/>
    <w:rsid w:val="00E75D72"/>
    <w:rsid w:val="00E76353"/>
    <w:rsid w:val="00E763B5"/>
    <w:rsid w:val="00E766F9"/>
    <w:rsid w:val="00E76C0C"/>
    <w:rsid w:val="00E7766F"/>
    <w:rsid w:val="00E801D0"/>
    <w:rsid w:val="00E80A8A"/>
    <w:rsid w:val="00E81124"/>
    <w:rsid w:val="00E834E6"/>
    <w:rsid w:val="00E83554"/>
    <w:rsid w:val="00E8421A"/>
    <w:rsid w:val="00E84655"/>
    <w:rsid w:val="00E85C2C"/>
    <w:rsid w:val="00E86540"/>
    <w:rsid w:val="00E8744C"/>
    <w:rsid w:val="00E877C2"/>
    <w:rsid w:val="00E87FF5"/>
    <w:rsid w:val="00E90717"/>
    <w:rsid w:val="00E93755"/>
    <w:rsid w:val="00E93EBE"/>
    <w:rsid w:val="00E93EEE"/>
    <w:rsid w:val="00E94639"/>
    <w:rsid w:val="00E95669"/>
    <w:rsid w:val="00EA0139"/>
    <w:rsid w:val="00EA04E9"/>
    <w:rsid w:val="00EA13B3"/>
    <w:rsid w:val="00EA1782"/>
    <w:rsid w:val="00EA1B98"/>
    <w:rsid w:val="00EA37CC"/>
    <w:rsid w:val="00EA386C"/>
    <w:rsid w:val="00EA4AFB"/>
    <w:rsid w:val="00EA73CF"/>
    <w:rsid w:val="00EA74F2"/>
    <w:rsid w:val="00EA7CD0"/>
    <w:rsid w:val="00EB0B23"/>
    <w:rsid w:val="00EB2096"/>
    <w:rsid w:val="00EB273B"/>
    <w:rsid w:val="00EB33EF"/>
    <w:rsid w:val="00EB3EEA"/>
    <w:rsid w:val="00EB67C2"/>
    <w:rsid w:val="00EC02A2"/>
    <w:rsid w:val="00EC060D"/>
    <w:rsid w:val="00EC094F"/>
    <w:rsid w:val="00EC447C"/>
    <w:rsid w:val="00EC5C54"/>
    <w:rsid w:val="00EC68A2"/>
    <w:rsid w:val="00EC7C5C"/>
    <w:rsid w:val="00ED08C8"/>
    <w:rsid w:val="00ED17D2"/>
    <w:rsid w:val="00ED2B33"/>
    <w:rsid w:val="00ED3AF8"/>
    <w:rsid w:val="00ED53E0"/>
    <w:rsid w:val="00ED659E"/>
    <w:rsid w:val="00ED6CCF"/>
    <w:rsid w:val="00ED7588"/>
    <w:rsid w:val="00EE0AD3"/>
    <w:rsid w:val="00EE2545"/>
    <w:rsid w:val="00EE3CAB"/>
    <w:rsid w:val="00EE3EBA"/>
    <w:rsid w:val="00EE423C"/>
    <w:rsid w:val="00EE4AA6"/>
    <w:rsid w:val="00EE4C71"/>
    <w:rsid w:val="00EE57B1"/>
    <w:rsid w:val="00EE5A71"/>
    <w:rsid w:val="00EE5EB8"/>
    <w:rsid w:val="00EE61D0"/>
    <w:rsid w:val="00EE6456"/>
    <w:rsid w:val="00EE6B36"/>
    <w:rsid w:val="00EE755A"/>
    <w:rsid w:val="00EE758E"/>
    <w:rsid w:val="00EE7B70"/>
    <w:rsid w:val="00EE7CCC"/>
    <w:rsid w:val="00EF00A3"/>
    <w:rsid w:val="00EF21C1"/>
    <w:rsid w:val="00EF3475"/>
    <w:rsid w:val="00EF5201"/>
    <w:rsid w:val="00EF57CE"/>
    <w:rsid w:val="00EF59FD"/>
    <w:rsid w:val="00EF75DE"/>
    <w:rsid w:val="00EF761B"/>
    <w:rsid w:val="00EF786B"/>
    <w:rsid w:val="00EF7FF5"/>
    <w:rsid w:val="00F02990"/>
    <w:rsid w:val="00F039ED"/>
    <w:rsid w:val="00F040F6"/>
    <w:rsid w:val="00F0415E"/>
    <w:rsid w:val="00F07905"/>
    <w:rsid w:val="00F10914"/>
    <w:rsid w:val="00F116C7"/>
    <w:rsid w:val="00F11C03"/>
    <w:rsid w:val="00F13B90"/>
    <w:rsid w:val="00F13DFA"/>
    <w:rsid w:val="00F156B8"/>
    <w:rsid w:val="00F1690A"/>
    <w:rsid w:val="00F176B4"/>
    <w:rsid w:val="00F21135"/>
    <w:rsid w:val="00F22A64"/>
    <w:rsid w:val="00F22E88"/>
    <w:rsid w:val="00F237BE"/>
    <w:rsid w:val="00F266A8"/>
    <w:rsid w:val="00F27173"/>
    <w:rsid w:val="00F278BA"/>
    <w:rsid w:val="00F3369B"/>
    <w:rsid w:val="00F33997"/>
    <w:rsid w:val="00F3400E"/>
    <w:rsid w:val="00F3425B"/>
    <w:rsid w:val="00F3512A"/>
    <w:rsid w:val="00F36384"/>
    <w:rsid w:val="00F40361"/>
    <w:rsid w:val="00F42C94"/>
    <w:rsid w:val="00F436A0"/>
    <w:rsid w:val="00F436F5"/>
    <w:rsid w:val="00F44F50"/>
    <w:rsid w:val="00F46553"/>
    <w:rsid w:val="00F47985"/>
    <w:rsid w:val="00F47E78"/>
    <w:rsid w:val="00F52AFA"/>
    <w:rsid w:val="00F54BCF"/>
    <w:rsid w:val="00F54FF8"/>
    <w:rsid w:val="00F5652A"/>
    <w:rsid w:val="00F604F6"/>
    <w:rsid w:val="00F61486"/>
    <w:rsid w:val="00F61A30"/>
    <w:rsid w:val="00F629AD"/>
    <w:rsid w:val="00F63FC9"/>
    <w:rsid w:val="00F6442F"/>
    <w:rsid w:val="00F648EC"/>
    <w:rsid w:val="00F65834"/>
    <w:rsid w:val="00F65DBC"/>
    <w:rsid w:val="00F677B7"/>
    <w:rsid w:val="00F70A84"/>
    <w:rsid w:val="00F712FA"/>
    <w:rsid w:val="00F7173C"/>
    <w:rsid w:val="00F71E49"/>
    <w:rsid w:val="00F72CF6"/>
    <w:rsid w:val="00F757EF"/>
    <w:rsid w:val="00F7584B"/>
    <w:rsid w:val="00F771BB"/>
    <w:rsid w:val="00F77C7B"/>
    <w:rsid w:val="00F81321"/>
    <w:rsid w:val="00F81692"/>
    <w:rsid w:val="00F817BF"/>
    <w:rsid w:val="00F85137"/>
    <w:rsid w:val="00F86C35"/>
    <w:rsid w:val="00F86E79"/>
    <w:rsid w:val="00F87555"/>
    <w:rsid w:val="00F92230"/>
    <w:rsid w:val="00F942E4"/>
    <w:rsid w:val="00F96128"/>
    <w:rsid w:val="00FA0029"/>
    <w:rsid w:val="00FA00D2"/>
    <w:rsid w:val="00FA17DE"/>
    <w:rsid w:val="00FA1CFF"/>
    <w:rsid w:val="00FA1DAC"/>
    <w:rsid w:val="00FA2CE4"/>
    <w:rsid w:val="00FA3193"/>
    <w:rsid w:val="00FA462C"/>
    <w:rsid w:val="00FA4AF8"/>
    <w:rsid w:val="00FA60C5"/>
    <w:rsid w:val="00FB008F"/>
    <w:rsid w:val="00FB1769"/>
    <w:rsid w:val="00FB2028"/>
    <w:rsid w:val="00FB3480"/>
    <w:rsid w:val="00FB5D40"/>
    <w:rsid w:val="00FB613B"/>
    <w:rsid w:val="00FB69D7"/>
    <w:rsid w:val="00FB7B06"/>
    <w:rsid w:val="00FC02AC"/>
    <w:rsid w:val="00FC2FBC"/>
    <w:rsid w:val="00FC38D0"/>
    <w:rsid w:val="00FC4D2C"/>
    <w:rsid w:val="00FC4D9A"/>
    <w:rsid w:val="00FC4F16"/>
    <w:rsid w:val="00FC5638"/>
    <w:rsid w:val="00FC5834"/>
    <w:rsid w:val="00FC6406"/>
    <w:rsid w:val="00FC6D7C"/>
    <w:rsid w:val="00FD011F"/>
    <w:rsid w:val="00FD18E2"/>
    <w:rsid w:val="00FD1B21"/>
    <w:rsid w:val="00FD2276"/>
    <w:rsid w:val="00FD2726"/>
    <w:rsid w:val="00FD2CB9"/>
    <w:rsid w:val="00FD3741"/>
    <w:rsid w:val="00FD6C56"/>
    <w:rsid w:val="00FE0A68"/>
    <w:rsid w:val="00FE2CFC"/>
    <w:rsid w:val="00FE32C2"/>
    <w:rsid w:val="00FE385B"/>
    <w:rsid w:val="00FE38F8"/>
    <w:rsid w:val="00FE3B81"/>
    <w:rsid w:val="00FE49C8"/>
    <w:rsid w:val="00FE5472"/>
    <w:rsid w:val="00FF116A"/>
    <w:rsid w:val="00FF2B10"/>
    <w:rsid w:val="00FF3979"/>
    <w:rsid w:val="00FF4063"/>
    <w:rsid w:val="00FF5F52"/>
    <w:rsid w:val="00FF68F8"/>
    <w:rsid w:val="00FF76B2"/>
    <w:rsid w:val="00FF7B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220F1682"/>
  <w15:docId w15:val="{7A57B02D-5CC2-45DA-912E-B7E9AC039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D7588"/>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443BC0"/>
    <w:pPr>
      <w:keepNext/>
      <w:spacing w:before="240" w:after="60"/>
      <w:outlineLvl w:val="0"/>
    </w:pPr>
    <w:rPr>
      <w:rFonts w:ascii="Cambria" w:hAnsi="Cambria"/>
      <w:b/>
      <w:bCs/>
      <w:kern w:val="32"/>
      <w:sz w:val="32"/>
      <w:szCs w:val="32"/>
      <w:lang w:eastAsia="lt-LT"/>
    </w:rPr>
  </w:style>
  <w:style w:type="paragraph" w:styleId="Antrat2">
    <w:name w:val="heading 2"/>
    <w:aliases w:val="Title Header2,Heading 2 Char1,Heading 2 Char Char,Heading 2 Char,H2"/>
    <w:basedOn w:val="prastasis"/>
    <w:next w:val="prastasis"/>
    <w:link w:val="Antrat2Diagrama"/>
    <w:qFormat/>
    <w:rsid w:val="009C4885"/>
    <w:pPr>
      <w:keepNext/>
      <w:outlineLvl w:val="1"/>
    </w:pPr>
    <w:rPr>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qFormat/>
    <w:rsid w:val="009C4885"/>
    <w:pPr>
      <w:spacing w:before="60" w:after="60"/>
      <w:jc w:val="both"/>
      <w:outlineLvl w:val="2"/>
    </w:pPr>
    <w:rPr>
      <w:szCs w:val="20"/>
    </w:rPr>
  </w:style>
  <w:style w:type="paragraph" w:styleId="Antrat4">
    <w:name w:val="heading 4"/>
    <w:aliases w:val="Heading 4 Char Char Char Char"/>
    <w:basedOn w:val="prastasis"/>
    <w:next w:val="prastasis"/>
    <w:link w:val="Antrat4Diagrama"/>
    <w:unhideWhenUsed/>
    <w:qFormat/>
    <w:rsid w:val="009C4885"/>
    <w:pPr>
      <w:keepNext/>
      <w:keepLines/>
      <w:spacing w:before="40"/>
      <w:outlineLvl w:val="3"/>
    </w:pPr>
    <w:rPr>
      <w:rFonts w:asciiTheme="majorHAnsi" w:eastAsiaTheme="majorEastAsia" w:hAnsiTheme="majorHAnsi" w:cstheme="majorBidi"/>
      <w:i/>
      <w:iCs/>
      <w:color w:val="365F91" w:themeColor="accent1" w:themeShade="BF"/>
    </w:rPr>
  </w:style>
  <w:style w:type="paragraph" w:styleId="Antrat5">
    <w:name w:val="heading 5"/>
    <w:aliases w:val="H5"/>
    <w:basedOn w:val="prastasis"/>
    <w:next w:val="prastasis"/>
    <w:link w:val="Antrat5Diagrama"/>
    <w:unhideWhenUsed/>
    <w:qFormat/>
    <w:rsid w:val="00AD177B"/>
    <w:pPr>
      <w:keepNext/>
      <w:keepLines/>
      <w:spacing w:before="40"/>
      <w:outlineLvl w:val="4"/>
    </w:pPr>
    <w:rPr>
      <w:rFonts w:asciiTheme="majorHAnsi" w:eastAsiaTheme="majorEastAsia" w:hAnsiTheme="majorHAnsi" w:cstheme="majorBidi"/>
      <w:color w:val="365F91" w:themeColor="accent1" w:themeShade="BF"/>
    </w:rPr>
  </w:style>
  <w:style w:type="paragraph" w:styleId="Antrat6">
    <w:name w:val="heading 6"/>
    <w:basedOn w:val="prastasis"/>
    <w:next w:val="prastasis"/>
    <w:link w:val="Antrat6Diagrama"/>
    <w:uiPriority w:val="9"/>
    <w:semiHidden/>
    <w:unhideWhenUsed/>
    <w:qFormat/>
    <w:rsid w:val="00443BC0"/>
    <w:pPr>
      <w:keepNext/>
      <w:keepLines/>
      <w:spacing w:before="40"/>
      <w:outlineLvl w:val="5"/>
    </w:pPr>
    <w:rPr>
      <w:rFonts w:asciiTheme="majorHAnsi" w:eastAsiaTheme="majorEastAsia" w:hAnsiTheme="majorHAnsi" w:cstheme="majorBidi"/>
      <w:color w:val="243F60"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rsid w:val="009C4885"/>
    <w:rPr>
      <w:rFonts w:ascii="Times New Roman" w:eastAsia="Times New Roman" w:hAnsi="Times New Roman" w:cs="Times New Roman"/>
      <w:b/>
      <w:bCs/>
      <w:color w:val="000000"/>
      <w:sz w:val="24"/>
      <w:szCs w:val="24"/>
      <w:lang w:val="en-GB"/>
    </w:rPr>
  </w:style>
  <w:style w:type="character" w:customStyle="1" w:styleId="Antrat4Diagrama">
    <w:name w:val="Antraštė 4 Diagrama"/>
    <w:aliases w:val="Heading 4 Char Char Char Char Diagrama"/>
    <w:basedOn w:val="Numatytasispastraiposriftas"/>
    <w:link w:val="Antrat4"/>
    <w:rsid w:val="009C4885"/>
    <w:rPr>
      <w:rFonts w:asciiTheme="majorHAnsi" w:eastAsiaTheme="majorEastAsia" w:hAnsiTheme="majorHAnsi" w:cstheme="majorBidi"/>
      <w:i/>
      <w:iCs/>
      <w:color w:val="365F91" w:themeColor="accent1" w:themeShade="BF"/>
      <w:sz w:val="24"/>
      <w:szCs w:val="24"/>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rsid w:val="009C4885"/>
    <w:rPr>
      <w:rFonts w:ascii="Times New Roman" w:eastAsia="Times New Roman" w:hAnsi="Times New Roman" w:cs="Times New Roman"/>
      <w:sz w:val="24"/>
      <w:szCs w:val="20"/>
    </w:rPr>
  </w:style>
  <w:style w:type="character" w:customStyle="1" w:styleId="Antrat5Diagrama">
    <w:name w:val="Antraštė 5 Diagrama"/>
    <w:aliases w:val="H5 Diagrama"/>
    <w:basedOn w:val="Numatytasispastraiposriftas"/>
    <w:link w:val="Antrat5"/>
    <w:rsid w:val="00AD177B"/>
    <w:rPr>
      <w:rFonts w:asciiTheme="majorHAnsi" w:eastAsiaTheme="majorEastAsia" w:hAnsiTheme="majorHAnsi" w:cstheme="majorBidi"/>
      <w:color w:val="365F91" w:themeColor="accent1" w:themeShade="BF"/>
      <w:sz w:val="24"/>
      <w:szCs w:val="24"/>
    </w:rPr>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uiPriority w:val="5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15D43"/>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015D43"/>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15D43"/>
    <w:pPr>
      <w:tabs>
        <w:tab w:val="center" w:pos="4819"/>
        <w:tab w:val="right" w:pos="9638"/>
      </w:tabs>
    </w:pPr>
  </w:style>
  <w:style w:type="character" w:customStyle="1" w:styleId="PoratDiagrama">
    <w:name w:val="Poraštė Diagrama"/>
    <w:basedOn w:val="Numatytasispastraiposriftas"/>
    <w:link w:val="Porat"/>
    <w:uiPriority w:val="99"/>
    <w:rsid w:val="00015D43"/>
    <w:rPr>
      <w:rFonts w:ascii="Times New Roman" w:eastAsia="Times New Roman" w:hAnsi="Times New Roman" w:cs="Times New Roman"/>
      <w:sz w:val="24"/>
      <w:szCs w:val="24"/>
    </w:rPr>
  </w:style>
  <w:style w:type="character" w:styleId="Hipersaitas">
    <w:name w:val="Hyperlink"/>
    <w:aliases w:val="Alna"/>
    <w:basedOn w:val="Numatytasispastraiposriftas"/>
    <w:uiPriority w:val="99"/>
    <w:unhideWhenUsed/>
    <w:rsid w:val="00F629AD"/>
    <w:rPr>
      <w:color w:val="0000FF"/>
      <w:u w:val="single"/>
    </w:rPr>
  </w:style>
  <w:style w:type="character" w:customStyle="1" w:styleId="PagrindinistekstasDiagrama">
    <w:name w:val="Pagrindinis tekstas Diagrama"/>
    <w:aliases w:val="Char1 Diagrama,Char Diagrama"/>
    <w:basedOn w:val="Numatytasispastraiposriftas"/>
    <w:link w:val="Pagrindinistekstas"/>
    <w:locked/>
    <w:rsid w:val="00F629AD"/>
    <w:rPr>
      <w:sz w:val="24"/>
    </w:rPr>
  </w:style>
  <w:style w:type="paragraph" w:styleId="Pagrindinistekstas">
    <w:name w:val="Body Text"/>
    <w:aliases w:val="Char1,Char"/>
    <w:basedOn w:val="prastasis"/>
    <w:link w:val="PagrindinistekstasDiagrama"/>
    <w:unhideWhenUsed/>
    <w:rsid w:val="00F629AD"/>
    <w:pPr>
      <w:jc w:val="both"/>
    </w:pPr>
    <w:rPr>
      <w:rFonts w:asciiTheme="minorHAnsi" w:eastAsiaTheme="minorHAnsi" w:hAnsiTheme="minorHAnsi" w:cstheme="minorBidi"/>
      <w:szCs w:val="22"/>
    </w:rPr>
  </w:style>
  <w:style w:type="character" w:customStyle="1" w:styleId="PagrindinistekstasDiagrama1">
    <w:name w:val="Pagrindinis tekstas Diagrama1"/>
    <w:basedOn w:val="Numatytasispastraiposriftas"/>
    <w:uiPriority w:val="99"/>
    <w:semiHidden/>
    <w:rsid w:val="00F629AD"/>
    <w:rPr>
      <w:rFonts w:ascii="Times New Roman" w:eastAsia="Times New Roman" w:hAnsi="Times New Roman" w:cs="Times New Roman"/>
      <w:sz w:val="24"/>
      <w:szCs w:val="24"/>
    </w:rPr>
  </w:style>
  <w:style w:type="paragraph" w:styleId="Sraopastraipa">
    <w:name w:val="List Paragraph"/>
    <w:aliases w:val="Numbering,ERP-List Paragraph,List Paragraph11,Bullet EY,List Paragraph2,List Paragraph Red,List Paragraph1,Sąrašo pastraipa1,List Paragraph"/>
    <w:basedOn w:val="prastasis"/>
    <w:link w:val="SraopastraipaDiagrama"/>
    <w:uiPriority w:val="34"/>
    <w:qFormat/>
    <w:rsid w:val="00F629AD"/>
    <w:pPr>
      <w:ind w:left="720"/>
      <w:contextualSpacing/>
    </w:pPr>
    <w:rPr>
      <w:sz w:val="20"/>
      <w:szCs w:val="20"/>
      <w:lang w:eastAsia="lt-LT"/>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List Paragraph Diagrama"/>
    <w:link w:val="Sraopastraipa"/>
    <w:uiPriority w:val="34"/>
    <w:locked/>
    <w:rsid w:val="009C4885"/>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semiHidden/>
    <w:unhideWhenUsed/>
    <w:rsid w:val="00B57AE1"/>
    <w:rPr>
      <w:sz w:val="16"/>
      <w:szCs w:val="16"/>
    </w:rPr>
  </w:style>
  <w:style w:type="paragraph" w:styleId="Komentarotekstas">
    <w:name w:val="annotation text"/>
    <w:basedOn w:val="prastasis"/>
    <w:link w:val="KomentarotekstasDiagrama"/>
    <w:uiPriority w:val="99"/>
    <w:semiHidden/>
    <w:unhideWhenUsed/>
    <w:rsid w:val="00B57AE1"/>
    <w:rPr>
      <w:sz w:val="20"/>
      <w:szCs w:val="20"/>
    </w:rPr>
  </w:style>
  <w:style w:type="character" w:customStyle="1" w:styleId="KomentarotekstasDiagrama">
    <w:name w:val="Komentaro tekstas Diagrama"/>
    <w:basedOn w:val="Numatytasispastraiposriftas"/>
    <w:link w:val="Komentarotekstas"/>
    <w:uiPriority w:val="99"/>
    <w:semiHidden/>
    <w:rsid w:val="00B57AE1"/>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B57AE1"/>
    <w:rPr>
      <w:b/>
      <w:bCs/>
    </w:rPr>
  </w:style>
  <w:style w:type="character" w:customStyle="1" w:styleId="KomentarotemaDiagrama">
    <w:name w:val="Komentaro tema Diagrama"/>
    <w:basedOn w:val="KomentarotekstasDiagrama"/>
    <w:link w:val="Komentarotema"/>
    <w:uiPriority w:val="99"/>
    <w:semiHidden/>
    <w:rsid w:val="00B57AE1"/>
    <w:rPr>
      <w:rFonts w:ascii="Times New Roman" w:eastAsia="Times New Roman" w:hAnsi="Times New Roman" w:cs="Times New Roman"/>
      <w:b/>
      <w:bCs/>
      <w:sz w:val="20"/>
      <w:szCs w:val="20"/>
    </w:rPr>
  </w:style>
  <w:style w:type="paragraph" w:styleId="Betarp">
    <w:name w:val="No Spacing"/>
    <w:uiPriority w:val="1"/>
    <w:qFormat/>
    <w:rsid w:val="004936F2"/>
    <w:pPr>
      <w:spacing w:after="0" w:line="240" w:lineRule="auto"/>
    </w:pPr>
    <w:rPr>
      <w:rFonts w:ascii="Times New Roman" w:eastAsia="Times New Roman" w:hAnsi="Times New Roman" w:cs="Times New Roman"/>
      <w:sz w:val="24"/>
    </w:rPr>
  </w:style>
  <w:style w:type="table" w:customStyle="1" w:styleId="Lentelstinklelis1">
    <w:name w:val="Lentelės tinklelis1"/>
    <w:basedOn w:val="prastojilentel"/>
    <w:next w:val="Lentelstinklelis"/>
    <w:uiPriority w:val="99"/>
    <w:rsid w:val="007F574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link w:val="BodytextChar"/>
    <w:rsid w:val="0031579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BodytextChar">
    <w:name w:val="Body text Char"/>
    <w:link w:val="Pagrindinistekstas1"/>
    <w:rsid w:val="00315798"/>
    <w:rPr>
      <w:rFonts w:ascii="TimesLT" w:eastAsia="Times New Roman" w:hAnsi="TimesLT" w:cs="Times New Roman"/>
      <w:sz w:val="20"/>
      <w:szCs w:val="20"/>
      <w:lang w:val="en-US"/>
    </w:rPr>
  </w:style>
  <w:style w:type="character" w:customStyle="1" w:styleId="Temosantrat2">
    <w:name w:val="Temos antraštė #2"/>
    <w:rsid w:val="00315798"/>
    <w:rPr>
      <w:rFonts w:ascii="Times New Roman" w:hAnsi="Times New Roman" w:cs="Times New Roman"/>
      <w:b w:val="0"/>
      <w:bCs w:val="0"/>
      <w:spacing w:val="0"/>
      <w:sz w:val="19"/>
      <w:szCs w:val="19"/>
      <w:u w:val="single"/>
      <w:shd w:val="clear" w:color="auto" w:fill="FFFFFF"/>
    </w:rPr>
  </w:style>
  <w:style w:type="character" w:customStyle="1" w:styleId="LLCTekstas">
    <w:name w:val="LLCTekstas"/>
    <w:rsid w:val="00315798"/>
  </w:style>
  <w:style w:type="character" w:styleId="Perirtashipersaitas">
    <w:name w:val="FollowedHyperlink"/>
    <w:basedOn w:val="Numatytasispastraiposriftas"/>
    <w:uiPriority w:val="99"/>
    <w:semiHidden/>
    <w:unhideWhenUsed/>
    <w:rsid w:val="00F3512A"/>
    <w:rPr>
      <w:color w:val="800080" w:themeColor="followedHyperlink"/>
      <w:u w:val="single"/>
    </w:rPr>
  </w:style>
  <w:style w:type="paragraph" w:customStyle="1" w:styleId="Style14">
    <w:name w:val="Style14"/>
    <w:basedOn w:val="prastasis"/>
    <w:uiPriority w:val="99"/>
    <w:rsid w:val="00074BA3"/>
    <w:pPr>
      <w:widowControl w:val="0"/>
      <w:autoSpaceDE w:val="0"/>
      <w:autoSpaceDN w:val="0"/>
      <w:adjustRightInd w:val="0"/>
      <w:spacing w:line="259" w:lineRule="exact"/>
      <w:jc w:val="both"/>
    </w:pPr>
    <w:rPr>
      <w:lang w:val="en-US"/>
    </w:rPr>
  </w:style>
  <w:style w:type="character" w:customStyle="1" w:styleId="FontStyle23">
    <w:name w:val="Font Style23"/>
    <w:uiPriority w:val="99"/>
    <w:rsid w:val="00074BA3"/>
    <w:rPr>
      <w:rFonts w:ascii="Times New Roman" w:hAnsi="Times New Roman" w:cs="Times New Roman"/>
      <w:sz w:val="20"/>
      <w:szCs w:val="20"/>
    </w:rPr>
  </w:style>
  <w:style w:type="character" w:customStyle="1" w:styleId="Antrat1Diagrama">
    <w:name w:val="Antraštė 1 Diagrama"/>
    <w:basedOn w:val="Numatytasispastraiposriftas"/>
    <w:link w:val="Antrat1"/>
    <w:rsid w:val="00443BC0"/>
    <w:rPr>
      <w:rFonts w:ascii="Cambria" w:eastAsia="Times New Roman" w:hAnsi="Cambria" w:cs="Times New Roman"/>
      <w:b/>
      <w:bCs/>
      <w:kern w:val="32"/>
      <w:sz w:val="32"/>
      <w:szCs w:val="32"/>
      <w:lang w:eastAsia="lt-LT"/>
    </w:rPr>
  </w:style>
  <w:style w:type="character" w:customStyle="1" w:styleId="Antrat6Diagrama">
    <w:name w:val="Antraštė 6 Diagrama"/>
    <w:basedOn w:val="Numatytasispastraiposriftas"/>
    <w:link w:val="Antrat6"/>
    <w:uiPriority w:val="9"/>
    <w:semiHidden/>
    <w:rsid w:val="00443BC0"/>
    <w:rPr>
      <w:rFonts w:asciiTheme="majorHAnsi" w:eastAsiaTheme="majorEastAsia" w:hAnsiTheme="majorHAnsi" w:cstheme="majorBidi"/>
      <w:color w:val="243F60" w:themeColor="accent1" w:themeShade="7F"/>
      <w:sz w:val="24"/>
      <w:szCs w:val="24"/>
    </w:rPr>
  </w:style>
  <w:style w:type="character" w:customStyle="1" w:styleId="Temosantrat20">
    <w:name w:val="Temos antraštė #2_"/>
    <w:link w:val="Temosantrat21"/>
    <w:rsid w:val="00443BC0"/>
    <w:rPr>
      <w:b/>
      <w:bCs/>
      <w:sz w:val="19"/>
      <w:szCs w:val="19"/>
      <w:shd w:val="clear" w:color="auto" w:fill="FFFFFF"/>
    </w:rPr>
  </w:style>
  <w:style w:type="paragraph" w:customStyle="1" w:styleId="Temosantrat21">
    <w:name w:val="Temos antraštė #21"/>
    <w:basedOn w:val="prastasis"/>
    <w:link w:val="Temosantrat20"/>
    <w:rsid w:val="00443BC0"/>
    <w:pPr>
      <w:shd w:val="clear" w:color="auto" w:fill="FFFFFF"/>
      <w:spacing w:before="420" w:after="300" w:line="240" w:lineRule="atLeast"/>
      <w:jc w:val="both"/>
      <w:outlineLvl w:val="1"/>
    </w:pPr>
    <w:rPr>
      <w:rFonts w:asciiTheme="minorHAnsi" w:eastAsiaTheme="minorHAnsi" w:hAnsiTheme="minorHAnsi" w:cstheme="minorBidi"/>
      <w:b/>
      <w:bCs/>
      <w:sz w:val="19"/>
      <w:szCs w:val="19"/>
    </w:rPr>
  </w:style>
  <w:style w:type="character" w:customStyle="1" w:styleId="PagrindiniotekstotraukaDiagrama">
    <w:name w:val="Pagrindinio teksto įtrauka Diagrama"/>
    <w:basedOn w:val="Numatytasispastraiposriftas"/>
    <w:link w:val="Pagrindiniotekstotrauka"/>
    <w:uiPriority w:val="99"/>
    <w:rsid w:val="00443BC0"/>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uiPriority w:val="99"/>
    <w:unhideWhenUsed/>
    <w:rsid w:val="00443BC0"/>
    <w:pPr>
      <w:spacing w:after="120"/>
      <w:ind w:left="283"/>
    </w:pPr>
  </w:style>
  <w:style w:type="character" w:customStyle="1" w:styleId="Bodytext">
    <w:name w:val="Body text_"/>
    <w:link w:val="BodyText3"/>
    <w:rsid w:val="00443BC0"/>
    <w:rPr>
      <w:rFonts w:ascii="Arial" w:eastAsia="Arial" w:hAnsi="Arial" w:cs="Arial"/>
      <w:sz w:val="18"/>
      <w:szCs w:val="18"/>
      <w:shd w:val="clear" w:color="auto" w:fill="FFFFFF"/>
    </w:rPr>
  </w:style>
  <w:style w:type="paragraph" w:customStyle="1" w:styleId="BodyText3">
    <w:name w:val="Body Text3"/>
    <w:basedOn w:val="prastasis"/>
    <w:link w:val="Bodytext"/>
    <w:rsid w:val="00443BC0"/>
    <w:pPr>
      <w:widowControl w:val="0"/>
      <w:shd w:val="clear" w:color="auto" w:fill="FFFFFF"/>
      <w:spacing w:after="60" w:line="0" w:lineRule="atLeast"/>
      <w:ind w:hanging="720"/>
      <w:jc w:val="center"/>
    </w:pPr>
    <w:rPr>
      <w:rFonts w:ascii="Arial" w:eastAsia="Arial" w:hAnsi="Arial" w:cs="Arial"/>
      <w:sz w:val="18"/>
      <w:szCs w:val="18"/>
    </w:rPr>
  </w:style>
  <w:style w:type="character" w:styleId="Emfaz">
    <w:name w:val="Emphasis"/>
    <w:aliases w:val="Informacijos šaltinis"/>
    <w:qFormat/>
    <w:rsid w:val="00D6755D"/>
    <w:rPr>
      <w:b w:val="0"/>
      <w:i/>
      <w:iCs/>
      <w:sz w:val="20"/>
    </w:rPr>
  </w:style>
  <w:style w:type="character" w:styleId="Neapdorotaspaminjimas">
    <w:name w:val="Unresolved Mention"/>
    <w:basedOn w:val="Numatytasispastraiposriftas"/>
    <w:uiPriority w:val="99"/>
    <w:semiHidden/>
    <w:unhideWhenUsed/>
    <w:rsid w:val="00E10847"/>
    <w:rPr>
      <w:color w:val="605E5C"/>
      <w:shd w:val="clear" w:color="auto" w:fill="E1DFDD"/>
    </w:rPr>
  </w:style>
  <w:style w:type="character" w:customStyle="1" w:styleId="FontStyle21">
    <w:name w:val="Font Style21"/>
    <w:basedOn w:val="Numatytasispastraiposriftas"/>
    <w:uiPriority w:val="99"/>
    <w:qFormat/>
    <w:rsid w:val="0095386C"/>
    <w:rPr>
      <w:rFonts w:ascii="Times New Roman" w:hAnsi="Times New Roman" w:cs="Times New Roman"/>
      <w:i/>
      <w:iCs/>
      <w:color w:val="000000"/>
      <w:sz w:val="22"/>
      <w:szCs w:val="22"/>
    </w:rPr>
  </w:style>
  <w:style w:type="paragraph" w:styleId="prastasiniatinklio">
    <w:name w:val="Normal (Web)"/>
    <w:basedOn w:val="prastasis"/>
    <w:uiPriority w:val="99"/>
    <w:semiHidden/>
    <w:unhideWhenUsed/>
    <w:rsid w:val="00AA536A"/>
    <w:pPr>
      <w:spacing w:before="100" w:beforeAutospacing="1" w:after="100" w:afterAutospacing="1"/>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268927">
      <w:bodyDiv w:val="1"/>
      <w:marLeft w:val="0"/>
      <w:marRight w:val="0"/>
      <w:marTop w:val="0"/>
      <w:marBottom w:val="0"/>
      <w:divBdr>
        <w:top w:val="none" w:sz="0" w:space="0" w:color="auto"/>
        <w:left w:val="none" w:sz="0" w:space="0" w:color="auto"/>
        <w:bottom w:val="none" w:sz="0" w:space="0" w:color="auto"/>
        <w:right w:val="none" w:sz="0" w:space="0" w:color="auto"/>
      </w:divBdr>
    </w:div>
    <w:div w:id="278217859">
      <w:bodyDiv w:val="1"/>
      <w:marLeft w:val="0"/>
      <w:marRight w:val="0"/>
      <w:marTop w:val="0"/>
      <w:marBottom w:val="0"/>
      <w:divBdr>
        <w:top w:val="none" w:sz="0" w:space="0" w:color="auto"/>
        <w:left w:val="none" w:sz="0" w:space="0" w:color="auto"/>
        <w:bottom w:val="none" w:sz="0" w:space="0" w:color="auto"/>
        <w:right w:val="none" w:sz="0" w:space="0" w:color="auto"/>
      </w:divBdr>
    </w:div>
    <w:div w:id="279647503">
      <w:bodyDiv w:val="1"/>
      <w:marLeft w:val="0"/>
      <w:marRight w:val="0"/>
      <w:marTop w:val="0"/>
      <w:marBottom w:val="0"/>
      <w:divBdr>
        <w:top w:val="none" w:sz="0" w:space="0" w:color="auto"/>
        <w:left w:val="none" w:sz="0" w:space="0" w:color="auto"/>
        <w:bottom w:val="none" w:sz="0" w:space="0" w:color="auto"/>
        <w:right w:val="none" w:sz="0" w:space="0" w:color="auto"/>
      </w:divBdr>
    </w:div>
    <w:div w:id="324094844">
      <w:bodyDiv w:val="1"/>
      <w:marLeft w:val="0"/>
      <w:marRight w:val="0"/>
      <w:marTop w:val="0"/>
      <w:marBottom w:val="0"/>
      <w:divBdr>
        <w:top w:val="none" w:sz="0" w:space="0" w:color="auto"/>
        <w:left w:val="none" w:sz="0" w:space="0" w:color="auto"/>
        <w:bottom w:val="none" w:sz="0" w:space="0" w:color="auto"/>
        <w:right w:val="none" w:sz="0" w:space="0" w:color="auto"/>
      </w:divBdr>
    </w:div>
    <w:div w:id="457069423">
      <w:bodyDiv w:val="1"/>
      <w:marLeft w:val="0"/>
      <w:marRight w:val="0"/>
      <w:marTop w:val="0"/>
      <w:marBottom w:val="0"/>
      <w:divBdr>
        <w:top w:val="none" w:sz="0" w:space="0" w:color="auto"/>
        <w:left w:val="none" w:sz="0" w:space="0" w:color="auto"/>
        <w:bottom w:val="none" w:sz="0" w:space="0" w:color="auto"/>
        <w:right w:val="none" w:sz="0" w:space="0" w:color="auto"/>
      </w:divBdr>
    </w:div>
    <w:div w:id="468326854">
      <w:bodyDiv w:val="1"/>
      <w:marLeft w:val="0"/>
      <w:marRight w:val="0"/>
      <w:marTop w:val="0"/>
      <w:marBottom w:val="0"/>
      <w:divBdr>
        <w:top w:val="none" w:sz="0" w:space="0" w:color="auto"/>
        <w:left w:val="none" w:sz="0" w:space="0" w:color="auto"/>
        <w:bottom w:val="none" w:sz="0" w:space="0" w:color="auto"/>
        <w:right w:val="none" w:sz="0" w:space="0" w:color="auto"/>
      </w:divBdr>
    </w:div>
    <w:div w:id="492797663">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77132319">
      <w:bodyDiv w:val="1"/>
      <w:marLeft w:val="0"/>
      <w:marRight w:val="0"/>
      <w:marTop w:val="0"/>
      <w:marBottom w:val="0"/>
      <w:divBdr>
        <w:top w:val="none" w:sz="0" w:space="0" w:color="auto"/>
        <w:left w:val="none" w:sz="0" w:space="0" w:color="auto"/>
        <w:bottom w:val="none" w:sz="0" w:space="0" w:color="auto"/>
        <w:right w:val="none" w:sz="0" w:space="0" w:color="auto"/>
      </w:divBdr>
    </w:div>
    <w:div w:id="649792049">
      <w:bodyDiv w:val="1"/>
      <w:marLeft w:val="0"/>
      <w:marRight w:val="0"/>
      <w:marTop w:val="0"/>
      <w:marBottom w:val="0"/>
      <w:divBdr>
        <w:top w:val="none" w:sz="0" w:space="0" w:color="auto"/>
        <w:left w:val="none" w:sz="0" w:space="0" w:color="auto"/>
        <w:bottom w:val="none" w:sz="0" w:space="0" w:color="auto"/>
        <w:right w:val="none" w:sz="0" w:space="0" w:color="auto"/>
      </w:divBdr>
    </w:div>
    <w:div w:id="682392033">
      <w:bodyDiv w:val="1"/>
      <w:marLeft w:val="0"/>
      <w:marRight w:val="0"/>
      <w:marTop w:val="0"/>
      <w:marBottom w:val="0"/>
      <w:divBdr>
        <w:top w:val="none" w:sz="0" w:space="0" w:color="auto"/>
        <w:left w:val="none" w:sz="0" w:space="0" w:color="auto"/>
        <w:bottom w:val="none" w:sz="0" w:space="0" w:color="auto"/>
        <w:right w:val="none" w:sz="0" w:space="0" w:color="auto"/>
      </w:divBdr>
    </w:div>
    <w:div w:id="752894634">
      <w:bodyDiv w:val="1"/>
      <w:marLeft w:val="0"/>
      <w:marRight w:val="0"/>
      <w:marTop w:val="0"/>
      <w:marBottom w:val="0"/>
      <w:divBdr>
        <w:top w:val="none" w:sz="0" w:space="0" w:color="auto"/>
        <w:left w:val="none" w:sz="0" w:space="0" w:color="auto"/>
        <w:bottom w:val="none" w:sz="0" w:space="0" w:color="auto"/>
        <w:right w:val="none" w:sz="0" w:space="0" w:color="auto"/>
      </w:divBdr>
    </w:div>
    <w:div w:id="793253628">
      <w:bodyDiv w:val="1"/>
      <w:marLeft w:val="0"/>
      <w:marRight w:val="0"/>
      <w:marTop w:val="0"/>
      <w:marBottom w:val="0"/>
      <w:divBdr>
        <w:top w:val="none" w:sz="0" w:space="0" w:color="auto"/>
        <w:left w:val="none" w:sz="0" w:space="0" w:color="auto"/>
        <w:bottom w:val="none" w:sz="0" w:space="0" w:color="auto"/>
        <w:right w:val="none" w:sz="0" w:space="0" w:color="auto"/>
      </w:divBdr>
    </w:div>
    <w:div w:id="805975791">
      <w:bodyDiv w:val="1"/>
      <w:marLeft w:val="0"/>
      <w:marRight w:val="0"/>
      <w:marTop w:val="0"/>
      <w:marBottom w:val="0"/>
      <w:divBdr>
        <w:top w:val="none" w:sz="0" w:space="0" w:color="auto"/>
        <w:left w:val="none" w:sz="0" w:space="0" w:color="auto"/>
        <w:bottom w:val="none" w:sz="0" w:space="0" w:color="auto"/>
        <w:right w:val="none" w:sz="0" w:space="0" w:color="auto"/>
      </w:divBdr>
    </w:div>
    <w:div w:id="936444627">
      <w:bodyDiv w:val="1"/>
      <w:marLeft w:val="0"/>
      <w:marRight w:val="0"/>
      <w:marTop w:val="0"/>
      <w:marBottom w:val="0"/>
      <w:divBdr>
        <w:top w:val="none" w:sz="0" w:space="0" w:color="auto"/>
        <w:left w:val="none" w:sz="0" w:space="0" w:color="auto"/>
        <w:bottom w:val="none" w:sz="0" w:space="0" w:color="auto"/>
        <w:right w:val="none" w:sz="0" w:space="0" w:color="auto"/>
      </w:divBdr>
    </w:div>
    <w:div w:id="936909817">
      <w:bodyDiv w:val="1"/>
      <w:marLeft w:val="0"/>
      <w:marRight w:val="0"/>
      <w:marTop w:val="0"/>
      <w:marBottom w:val="0"/>
      <w:divBdr>
        <w:top w:val="none" w:sz="0" w:space="0" w:color="auto"/>
        <w:left w:val="none" w:sz="0" w:space="0" w:color="auto"/>
        <w:bottom w:val="none" w:sz="0" w:space="0" w:color="auto"/>
        <w:right w:val="none" w:sz="0" w:space="0" w:color="auto"/>
      </w:divBdr>
    </w:div>
    <w:div w:id="1012955790">
      <w:bodyDiv w:val="1"/>
      <w:marLeft w:val="0"/>
      <w:marRight w:val="0"/>
      <w:marTop w:val="0"/>
      <w:marBottom w:val="0"/>
      <w:divBdr>
        <w:top w:val="none" w:sz="0" w:space="0" w:color="auto"/>
        <w:left w:val="none" w:sz="0" w:space="0" w:color="auto"/>
        <w:bottom w:val="none" w:sz="0" w:space="0" w:color="auto"/>
        <w:right w:val="none" w:sz="0" w:space="0" w:color="auto"/>
      </w:divBdr>
    </w:div>
    <w:div w:id="1014956753">
      <w:bodyDiv w:val="1"/>
      <w:marLeft w:val="0"/>
      <w:marRight w:val="0"/>
      <w:marTop w:val="0"/>
      <w:marBottom w:val="0"/>
      <w:divBdr>
        <w:top w:val="none" w:sz="0" w:space="0" w:color="auto"/>
        <w:left w:val="none" w:sz="0" w:space="0" w:color="auto"/>
        <w:bottom w:val="none" w:sz="0" w:space="0" w:color="auto"/>
        <w:right w:val="none" w:sz="0" w:space="0" w:color="auto"/>
      </w:divBdr>
    </w:div>
    <w:div w:id="1202128499">
      <w:bodyDiv w:val="1"/>
      <w:marLeft w:val="0"/>
      <w:marRight w:val="0"/>
      <w:marTop w:val="0"/>
      <w:marBottom w:val="0"/>
      <w:divBdr>
        <w:top w:val="none" w:sz="0" w:space="0" w:color="auto"/>
        <w:left w:val="none" w:sz="0" w:space="0" w:color="auto"/>
        <w:bottom w:val="none" w:sz="0" w:space="0" w:color="auto"/>
        <w:right w:val="none" w:sz="0" w:space="0" w:color="auto"/>
      </w:divBdr>
    </w:div>
    <w:div w:id="1331906900">
      <w:bodyDiv w:val="1"/>
      <w:marLeft w:val="0"/>
      <w:marRight w:val="0"/>
      <w:marTop w:val="0"/>
      <w:marBottom w:val="0"/>
      <w:divBdr>
        <w:top w:val="none" w:sz="0" w:space="0" w:color="auto"/>
        <w:left w:val="none" w:sz="0" w:space="0" w:color="auto"/>
        <w:bottom w:val="none" w:sz="0" w:space="0" w:color="auto"/>
        <w:right w:val="none" w:sz="0" w:space="0" w:color="auto"/>
      </w:divBdr>
    </w:div>
    <w:div w:id="1491021011">
      <w:bodyDiv w:val="1"/>
      <w:marLeft w:val="0"/>
      <w:marRight w:val="0"/>
      <w:marTop w:val="0"/>
      <w:marBottom w:val="0"/>
      <w:divBdr>
        <w:top w:val="none" w:sz="0" w:space="0" w:color="auto"/>
        <w:left w:val="none" w:sz="0" w:space="0" w:color="auto"/>
        <w:bottom w:val="none" w:sz="0" w:space="0" w:color="auto"/>
        <w:right w:val="none" w:sz="0" w:space="0" w:color="auto"/>
      </w:divBdr>
    </w:div>
    <w:div w:id="1509977723">
      <w:bodyDiv w:val="1"/>
      <w:marLeft w:val="0"/>
      <w:marRight w:val="0"/>
      <w:marTop w:val="0"/>
      <w:marBottom w:val="0"/>
      <w:divBdr>
        <w:top w:val="none" w:sz="0" w:space="0" w:color="auto"/>
        <w:left w:val="none" w:sz="0" w:space="0" w:color="auto"/>
        <w:bottom w:val="none" w:sz="0" w:space="0" w:color="auto"/>
        <w:right w:val="none" w:sz="0" w:space="0" w:color="auto"/>
      </w:divBdr>
    </w:div>
    <w:div w:id="1614246806">
      <w:bodyDiv w:val="1"/>
      <w:marLeft w:val="0"/>
      <w:marRight w:val="0"/>
      <w:marTop w:val="0"/>
      <w:marBottom w:val="0"/>
      <w:divBdr>
        <w:top w:val="none" w:sz="0" w:space="0" w:color="auto"/>
        <w:left w:val="none" w:sz="0" w:space="0" w:color="auto"/>
        <w:bottom w:val="none" w:sz="0" w:space="0" w:color="auto"/>
        <w:right w:val="none" w:sz="0" w:space="0" w:color="auto"/>
      </w:divBdr>
    </w:div>
    <w:div w:id="1699501227">
      <w:bodyDiv w:val="1"/>
      <w:marLeft w:val="0"/>
      <w:marRight w:val="0"/>
      <w:marTop w:val="0"/>
      <w:marBottom w:val="0"/>
      <w:divBdr>
        <w:top w:val="none" w:sz="0" w:space="0" w:color="auto"/>
        <w:left w:val="none" w:sz="0" w:space="0" w:color="auto"/>
        <w:bottom w:val="none" w:sz="0" w:space="0" w:color="auto"/>
        <w:right w:val="none" w:sz="0" w:space="0" w:color="auto"/>
      </w:divBdr>
    </w:div>
    <w:div w:id="1765147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na.simaitiene@klaipeda.lt" TargetMode="External"/><Relationship Id="rId13" Type="http://schemas.openxmlformats.org/officeDocument/2006/relationships/hyperlink" Target="mailto:lina.simaitiene@klaipeda.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usra.ruliene@klaipeda.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usra.ruliene@klaipeda.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aleksandra.stankoviciene@klaipeda.lt" TargetMode="Externa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2A2671-8795-45AD-8B32-9CD066C22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4</Pages>
  <Words>6980</Words>
  <Characters>3979</Characters>
  <Application>Microsoft Office Word</Application>
  <DocSecurity>0</DocSecurity>
  <Lines>33</Lines>
  <Paragraphs>21</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10938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Gitana Marčienė</cp:lastModifiedBy>
  <cp:revision>30</cp:revision>
  <cp:lastPrinted>2025-08-26T06:02:00Z</cp:lastPrinted>
  <dcterms:created xsi:type="dcterms:W3CDTF">2025-12-03T10:45:00Z</dcterms:created>
  <dcterms:modified xsi:type="dcterms:W3CDTF">2025-12-12T11:51:00Z</dcterms:modified>
</cp:coreProperties>
</file>