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3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3970"/>
        <w:gridCol w:w="3969"/>
        <w:gridCol w:w="3969"/>
      </w:tblGrid>
      <w:tr w:rsidR="00551CB5" w:rsidRPr="00DC6E58" w14:paraId="55ACE8BE" w14:textId="08480954" w:rsidTr="00527FF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25AA0" w14:textId="77777777" w:rsidR="00551CB5" w:rsidRPr="00DC6E58" w:rsidRDefault="00551CB5" w:rsidP="00DC6E5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lt-LT"/>
              </w:rPr>
            </w:pPr>
            <w:r w:rsidRPr="00DC6E58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lt-LT"/>
              </w:rPr>
              <w:t>Eil.</w:t>
            </w:r>
          </w:p>
          <w:p w14:paraId="3D8B4D8B" w14:textId="77777777" w:rsidR="00551CB5" w:rsidRPr="00DC6E58" w:rsidRDefault="00551CB5" w:rsidP="00DC6E5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lt-LT"/>
              </w:rPr>
            </w:pPr>
            <w:r w:rsidRPr="00DC6E58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AA7C9" w14:textId="0A2B5130" w:rsidR="00551CB5" w:rsidRPr="00DC6E58" w:rsidRDefault="00551CB5" w:rsidP="00DC6E5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lt-LT"/>
              </w:rPr>
              <w:t>Techniniai reikalavimai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39F24" w14:textId="0474C2D1" w:rsidR="00551CB5" w:rsidRPr="00DC6E58" w:rsidRDefault="00551CB5" w:rsidP="00DC6E58">
            <w:pPr>
              <w:widowControl w:val="0"/>
              <w:ind w:right="-104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</w:pPr>
            <w:r w:rsidRPr="00DC6E5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Reikalaujam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os</w:t>
            </w:r>
            <w:r w:rsidRPr="00DC6E5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 parametr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ų</w:t>
            </w:r>
            <w:r w:rsidRPr="00DC6E5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 reikšmė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D6FD83" w14:textId="77777777" w:rsidR="00551CB5" w:rsidRDefault="00551CB5" w:rsidP="00DC6E58">
            <w:pPr>
              <w:widowControl w:val="0"/>
              <w:ind w:right="-104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</w:pPr>
            <w:r w:rsidRPr="00DC6E5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Siūlom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os įrangos</w:t>
            </w:r>
            <w:r w:rsidRPr="00DC6E5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 parametr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ų</w:t>
            </w:r>
            <w:r w:rsidRPr="00DC6E5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 reikšmė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s</w:t>
            </w:r>
          </w:p>
          <w:p w14:paraId="739C6466" w14:textId="2A0D11DF" w:rsidR="00551CB5" w:rsidRPr="00DC6E58" w:rsidRDefault="00551CB5" w:rsidP="00DC6E58">
            <w:pPr>
              <w:widowControl w:val="0"/>
              <w:ind w:right="-104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(įrašomos tikslios ir konkrečios reikšmės)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AF9E" w14:textId="77D1F259" w:rsidR="00445F6F" w:rsidRPr="0080612D" w:rsidRDefault="00445F6F" w:rsidP="00445F6F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80612D">
              <w:rPr>
                <w:b/>
                <w:bCs/>
                <w:i/>
                <w:sz w:val="22"/>
                <w:szCs w:val="22"/>
              </w:rPr>
              <w:t>Nuoroda į nurodytą parametrą, patvirtinantį gamintojo dokumento</w:t>
            </w:r>
            <w:r w:rsidR="00AA6F9E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80612D">
              <w:rPr>
                <w:b/>
                <w:bCs/>
                <w:i/>
                <w:sz w:val="22"/>
                <w:szCs w:val="22"/>
              </w:rPr>
              <w:t>(</w:t>
            </w:r>
            <w:r w:rsidRPr="0080612D">
              <w:rPr>
                <w:b/>
                <w:bCs/>
                <w:i/>
                <w:iCs/>
                <w:sz w:val="22"/>
                <w:szCs w:val="22"/>
              </w:rPr>
              <w:t>katalogo/ bukleto/brošiūros/instrukcijos</w:t>
            </w:r>
            <w:r w:rsidRPr="0080612D">
              <w:rPr>
                <w:b/>
                <w:bCs/>
                <w:i/>
                <w:sz w:val="22"/>
                <w:szCs w:val="22"/>
              </w:rPr>
              <w:t>) puslapį, kuriame yra atžyma apie siūlomos prekės atitikimą reikalavimui   </w:t>
            </w:r>
          </w:p>
          <w:p w14:paraId="75162746" w14:textId="77777777" w:rsidR="00445F6F" w:rsidRPr="0080612D" w:rsidRDefault="00445F6F" w:rsidP="00445F6F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80612D">
              <w:rPr>
                <w:b/>
                <w:bCs/>
                <w:i/>
                <w:iCs/>
                <w:sz w:val="22"/>
                <w:szCs w:val="22"/>
              </w:rPr>
              <w:t>(privaloma užpildyti)</w:t>
            </w:r>
            <w:r w:rsidRPr="0080612D">
              <w:rPr>
                <w:b/>
                <w:bCs/>
                <w:i/>
                <w:sz w:val="22"/>
                <w:szCs w:val="22"/>
              </w:rPr>
              <w:t> </w:t>
            </w:r>
          </w:p>
          <w:p w14:paraId="4E9A9CED" w14:textId="77777777" w:rsidR="00551CB5" w:rsidRPr="00DC6E58" w:rsidRDefault="00551CB5" w:rsidP="00DC6E58">
            <w:pPr>
              <w:widowControl w:val="0"/>
              <w:ind w:right="-104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256093" w:rsidRPr="00DC6E58" w14:paraId="023D9BD1" w14:textId="77777777" w:rsidTr="00A176C0">
        <w:tc>
          <w:tcPr>
            <w:tcW w:w="6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87B08" w14:textId="6B06BB8B" w:rsidR="00256093" w:rsidRPr="006417B4" w:rsidRDefault="00256093" w:rsidP="00256093">
            <w:pPr>
              <w:widowControl w:val="0"/>
              <w:ind w:right="-104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</w:pPr>
            <w:r w:rsidRPr="006201B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Ultragarsinis diagnostinis aparatas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94D538" w14:textId="01F2D336" w:rsidR="00256093" w:rsidRPr="00DC6E58" w:rsidRDefault="00256093" w:rsidP="00DC6E58">
            <w:pPr>
              <w:widowControl w:val="0"/>
              <w:ind w:right="-104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</w:pPr>
            <w:r w:rsidRPr="00F8314C">
              <w:rPr>
                <w:i/>
                <w:iCs/>
                <w:sz w:val="22"/>
                <w:szCs w:val="22"/>
              </w:rPr>
              <w:t>įrašomas modelis, gamintojas, kilmės šalis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B416" w14:textId="77777777" w:rsidR="00256093" w:rsidRPr="0080612D" w:rsidRDefault="00256093" w:rsidP="00445F6F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1F0C8D" w:rsidRPr="00DC6E58" w14:paraId="1A3FBE4D" w14:textId="77777777" w:rsidTr="006201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4C05F" w14:textId="20CFE3B6" w:rsidR="001F0C8D" w:rsidRPr="00DC6E58" w:rsidRDefault="00FF58C2" w:rsidP="00FF58C2">
            <w:pPr>
              <w:widowControl w:val="0"/>
              <w:ind w:right="-104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E8AC9" w14:textId="6B9F2197" w:rsidR="001F0C8D" w:rsidRPr="00D219B8" w:rsidRDefault="00256093" w:rsidP="006201B9">
            <w:pPr>
              <w:widowControl w:val="0"/>
              <w:ind w:right="-104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6201B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Įrangos pagaminimo metai ir techninė būklė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F451F" w14:textId="1539C07E" w:rsidR="001F0C8D" w:rsidRPr="006201B9" w:rsidRDefault="001F0C8D" w:rsidP="00B71141">
            <w:pPr>
              <w:widowControl w:val="0"/>
              <w:ind w:right="-104"/>
              <w:rPr>
                <w:rFonts w:ascii="Times New Roman" w:hAnsi="Times New Roman" w:cs="Times New Roman"/>
                <w:color w:val="242424"/>
                <w:sz w:val="22"/>
                <w:szCs w:val="22"/>
                <w:shd w:val="clear" w:color="auto" w:fill="FFFFFF"/>
              </w:rPr>
            </w:pPr>
            <w:r w:rsidRPr="006201B9">
              <w:rPr>
                <w:rFonts w:ascii="Times New Roman" w:hAnsi="Times New Roman" w:cs="Times New Roman"/>
                <w:color w:val="242424"/>
                <w:sz w:val="22"/>
                <w:szCs w:val="22"/>
                <w:shd w:val="clear" w:color="auto" w:fill="FFFFFF"/>
              </w:rPr>
              <w:t>Nauja, nenaudota įranga, pagaminta ne anksčiau nei 202</w:t>
            </w:r>
            <w:r w:rsidR="00EC4B39">
              <w:rPr>
                <w:rFonts w:ascii="Times New Roman" w:hAnsi="Times New Roman" w:cs="Times New Roman"/>
                <w:color w:val="242424"/>
                <w:sz w:val="22"/>
                <w:szCs w:val="22"/>
                <w:shd w:val="clear" w:color="auto" w:fill="FFFFFF"/>
              </w:rPr>
              <w:t>4</w:t>
            </w:r>
            <w:r w:rsidR="00EC4B39" w:rsidRPr="006201B9">
              <w:rPr>
                <w:rFonts w:ascii="Times New Roman" w:hAnsi="Times New Roman" w:cs="Times New Roman"/>
                <w:color w:val="242424"/>
                <w:sz w:val="22"/>
                <w:szCs w:val="22"/>
                <w:shd w:val="clear" w:color="auto" w:fill="FFFFFF"/>
              </w:rPr>
              <w:t xml:space="preserve"> </w:t>
            </w:r>
            <w:r w:rsidRPr="006201B9">
              <w:rPr>
                <w:rFonts w:ascii="Times New Roman" w:hAnsi="Times New Roman" w:cs="Times New Roman"/>
                <w:color w:val="242424"/>
                <w:sz w:val="22"/>
                <w:szCs w:val="22"/>
                <w:shd w:val="clear" w:color="auto" w:fill="FFFFFF"/>
              </w:rPr>
              <w:t>m.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6B72BA" w14:textId="40444EEB" w:rsidR="001F0C8D" w:rsidRPr="006201B9" w:rsidRDefault="001F0C8D" w:rsidP="00DC6E58">
            <w:pPr>
              <w:widowControl w:val="0"/>
              <w:ind w:right="-104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6201B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įrašoma techninė būklė ir pagaminimo metai</w:t>
            </w:r>
            <w:r w:rsidRPr="006201B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58E2" w14:textId="77777777" w:rsidR="00D219B8" w:rsidRPr="006201B9" w:rsidRDefault="00D219B8" w:rsidP="00D219B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01B9">
              <w:rPr>
                <w:rFonts w:ascii="Times New Roman" w:hAnsi="Times New Roman" w:cs="Times New Roman"/>
                <w:sz w:val="22"/>
                <w:szCs w:val="22"/>
              </w:rPr>
              <w:t>Nuorodos nebūtina pateikti. Atitiktis tikrinama įrangos pristatymo metu.</w:t>
            </w:r>
          </w:p>
          <w:p w14:paraId="361D39D0" w14:textId="77777777" w:rsidR="001F0C8D" w:rsidRPr="006201B9" w:rsidRDefault="001F0C8D" w:rsidP="00445F6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551CB5" w:rsidRPr="00DC6E58" w14:paraId="0B39440E" w14:textId="47B4BC47" w:rsidTr="00527FF7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569917F" w14:textId="10498EB7" w:rsidR="00551CB5" w:rsidRPr="00DC6E58" w:rsidRDefault="00FF58C2" w:rsidP="00DC6E58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F9220" w14:textId="77777777" w:rsidR="00551CB5" w:rsidRPr="00DC6E58" w:rsidRDefault="00551CB5" w:rsidP="00DC6E58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Ultragarsinių tyrimų tipai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5990F" w14:textId="77777777" w:rsidR="00551CB5" w:rsidRPr="00DC6E58" w:rsidRDefault="00551CB5" w:rsidP="00DC6E58">
            <w:pPr>
              <w:widowControl w:val="0"/>
              <w:ind w:left="92" w:right="-39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1. Pilvo organų tyrimai;</w:t>
            </w:r>
          </w:p>
          <w:p w14:paraId="361DC092" w14:textId="77777777" w:rsidR="00551CB5" w:rsidRPr="00DC6E58" w:rsidRDefault="00551CB5" w:rsidP="00DC6E58">
            <w:pPr>
              <w:widowControl w:val="0"/>
              <w:ind w:left="92" w:right="-39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2. Krūtų tyrimai;</w:t>
            </w:r>
          </w:p>
          <w:p w14:paraId="2E717F13" w14:textId="77777777" w:rsidR="00551CB5" w:rsidRPr="00DC6E58" w:rsidRDefault="00551CB5" w:rsidP="00DC6E58">
            <w:pPr>
              <w:widowControl w:val="0"/>
              <w:ind w:left="92" w:right="-39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3. Smulkiųjų struktūrų tyrimai;</w:t>
            </w:r>
          </w:p>
          <w:p w14:paraId="7288F559" w14:textId="5D2A3A2A" w:rsidR="00551CB5" w:rsidRPr="00AD3426" w:rsidRDefault="00551CB5" w:rsidP="00AD3426">
            <w:pPr>
              <w:widowControl w:val="0"/>
              <w:ind w:left="92" w:right="-39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MSK tyrimai.</w:t>
            </w: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CBFEFA" w14:textId="53E092D4" w:rsidR="00551CB5" w:rsidRPr="00DC6E58" w:rsidRDefault="00551CB5" w:rsidP="00DC6E58">
            <w:pPr>
              <w:widowControl w:val="0"/>
              <w:ind w:left="92" w:right="-39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B8D8" w14:textId="77777777" w:rsidR="00551CB5" w:rsidRPr="00DC6E58" w:rsidRDefault="00551CB5" w:rsidP="00DC6E58">
            <w:pPr>
              <w:widowControl w:val="0"/>
              <w:ind w:left="92" w:right="-39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551CB5" w:rsidRPr="00DC6E58" w14:paraId="63804E68" w14:textId="3BC04E29" w:rsidTr="00527FF7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EF49624" w14:textId="2350E257" w:rsidR="00551CB5" w:rsidRPr="00DC6E58" w:rsidRDefault="00FF58C2" w:rsidP="00DC6E58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3</w:t>
            </w:r>
            <w:r w:rsidR="00551CB5"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0C0BC" w14:textId="77777777" w:rsidR="00551CB5" w:rsidRPr="00DC6E58" w:rsidRDefault="00551CB5" w:rsidP="00DC6E58">
            <w:pPr>
              <w:widowControl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Sistemos struktūra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EEE74" w14:textId="77777777" w:rsidR="00551CB5" w:rsidRPr="00DC6E58" w:rsidRDefault="00551CB5" w:rsidP="00DC6E58">
            <w:pPr>
              <w:widowControl w:val="0"/>
              <w:ind w:right="-39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A957AC">
              <w:rPr>
                <w:rFonts w:ascii="Times New Roman" w:eastAsia="Times New Roman" w:hAnsi="Times New Roman" w:cs="Times New Roman"/>
                <w:sz w:val="22"/>
                <w:szCs w:val="22"/>
                <w:lang w:val="pt-BR" w:eastAsia="lt-LT"/>
              </w:rPr>
              <w:t>1. Sistema lengvai transportuojama, ant ratuk</w:t>
            </w: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ų;</w:t>
            </w:r>
          </w:p>
          <w:p w14:paraId="31EE78E3" w14:textId="2DCBE1CA" w:rsidR="00551CB5" w:rsidRPr="00DC6E58" w:rsidRDefault="00551CB5" w:rsidP="00DC6E58">
            <w:pPr>
              <w:widowControl w:val="0"/>
              <w:ind w:right="-39"/>
              <w:textAlignment w:val="baseline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DC6E5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2. Reguliuojamas sistemos valdymo pulto aukščio diapazonas</w:t>
            </w: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</w:t>
            </w:r>
            <w:r w:rsidRPr="00DC6E5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≥ 20 cm</w:t>
            </w:r>
            <w:r w:rsidR="00394A7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;</w:t>
            </w:r>
          </w:p>
          <w:p w14:paraId="24A05E68" w14:textId="4B5ED178" w:rsidR="00551CB5" w:rsidRPr="00DC6E58" w:rsidRDefault="00551CB5" w:rsidP="00DC6E58">
            <w:pPr>
              <w:widowControl w:val="0"/>
              <w:ind w:right="-39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A75688">
              <w:rPr>
                <w:rFonts w:ascii="Times New Roman" w:hAnsi="Times New Roman" w:cs="Times New Roman"/>
                <w:sz w:val="22"/>
                <w:szCs w:val="22"/>
                <w:lang w:val="fi-FI"/>
              </w:rPr>
              <w:t xml:space="preserve">3. Valdymo pulto pasukimo į šonus kampas </w:t>
            </w:r>
            <w:r w:rsidRPr="00A75688">
              <w:rPr>
                <w:rFonts w:ascii="Times New Roman" w:hAnsi="Times New Roman" w:cs="Times New Roman" w:hint="eastAsia"/>
                <w:sz w:val="22"/>
                <w:szCs w:val="22"/>
                <w:lang w:val="fi-FI"/>
              </w:rPr>
              <w:t>≥</w:t>
            </w:r>
            <w:r w:rsidRPr="00A75688">
              <w:rPr>
                <w:rFonts w:ascii="Times New Roman" w:hAnsi="Times New Roman" w:cs="Times New Roman"/>
                <w:sz w:val="22"/>
                <w:szCs w:val="22"/>
                <w:lang w:val="fi-FI"/>
              </w:rPr>
              <w:t xml:space="preserve"> 45°</w:t>
            </w:r>
            <w:r w:rsidR="006449E8" w:rsidRPr="00A75688">
              <w:rPr>
                <w:rFonts w:ascii="Times New Roman" w:hAnsi="Times New Roman" w:cs="Times New Roman"/>
                <w:sz w:val="22"/>
                <w:szCs w:val="22"/>
                <w:lang w:val="fi-FI"/>
              </w:rPr>
              <w:t>;</w:t>
            </w: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</w:t>
            </w:r>
          </w:p>
          <w:p w14:paraId="375274C4" w14:textId="08AF8619" w:rsidR="00551CB5" w:rsidRPr="00DC6E58" w:rsidRDefault="00551CB5" w:rsidP="00DC6E58">
            <w:pPr>
              <w:widowControl w:val="0"/>
              <w:ind w:right="-39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4. įstrižainės vaizdo monitorius</w:t>
            </w:r>
            <w:r w:rsidR="006449E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</w:t>
            </w:r>
            <w:r w:rsidR="006449E8" w:rsidRPr="00DC6E58">
              <w:rPr>
                <w:rFonts w:ascii="Times New Roman" w:eastAsia="Times New Roman" w:hAnsi="Times New Roman" w:cs="Times New Roman"/>
                <w:sz w:val="22"/>
                <w:szCs w:val="22"/>
              </w:rPr>
              <w:t>≥</w:t>
            </w:r>
            <w:r w:rsidR="006449E8"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60 cm</w:t>
            </w: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;</w:t>
            </w:r>
          </w:p>
          <w:p w14:paraId="71564F24" w14:textId="77777777" w:rsidR="00551CB5" w:rsidRPr="00DC6E58" w:rsidRDefault="00551CB5" w:rsidP="00DC6E58">
            <w:pPr>
              <w:widowControl w:val="0"/>
              <w:ind w:right="-39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5. Vaizdo monitorius kilnojamas aukštyn ir žemyn, pasukamas į šonus;</w:t>
            </w:r>
          </w:p>
          <w:p w14:paraId="172708A0" w14:textId="14665A6B" w:rsidR="00551CB5" w:rsidRPr="00DC6E58" w:rsidRDefault="00551CB5" w:rsidP="00DC6E58">
            <w:pPr>
              <w:widowControl w:val="0"/>
              <w:ind w:right="-39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6. Valdymo panelėje integruotas liečiamas ekranas, kurio įstrižainė </w:t>
            </w:r>
            <w:r w:rsidR="005453AC" w:rsidRPr="00DC6E58">
              <w:rPr>
                <w:rFonts w:ascii="Times New Roman" w:eastAsia="Times New Roman" w:hAnsi="Times New Roman" w:cs="Times New Roman"/>
                <w:sz w:val="22"/>
                <w:szCs w:val="22"/>
              </w:rPr>
              <w:t>≥</w:t>
            </w:r>
            <w:r w:rsidR="005453AC"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</w:t>
            </w: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1</w:t>
            </w:r>
            <w:r w:rsidRPr="003F283C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2</w:t>
            </w: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colių;</w:t>
            </w:r>
          </w:p>
          <w:p w14:paraId="4F828F02" w14:textId="77777777" w:rsidR="00551CB5" w:rsidRPr="00DC6E58" w:rsidRDefault="00551CB5" w:rsidP="00DC6E58">
            <w:pPr>
              <w:widowControl w:val="0"/>
              <w:ind w:right="-39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7. Integruotas ultragarsinio gelio šildytuvas.</w:t>
            </w:r>
          </w:p>
          <w:p w14:paraId="5EB511FF" w14:textId="01E4C381" w:rsidR="00551CB5" w:rsidRPr="003F283C" w:rsidRDefault="00551CB5" w:rsidP="00DC6E58">
            <w:pPr>
              <w:widowControl w:val="0"/>
              <w:ind w:right="-39"/>
              <w:textAlignment w:val="baseline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8. </w:t>
            </w:r>
            <w:r w:rsidR="004063B5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Aktyvios j</w:t>
            </w: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ungtys davikliams </w:t>
            </w:r>
            <w:r w:rsidRPr="00DC6E58">
              <w:rPr>
                <w:rFonts w:ascii="Times New Roman" w:eastAsia="Symbol" w:hAnsi="Times New Roman" w:cs="Times New Roman"/>
                <w:sz w:val="22"/>
                <w:szCs w:val="22"/>
                <w:lang w:eastAsia="lt-LT"/>
              </w:rPr>
              <w:sym w:font="Symbol" w:char="F0B3"/>
            </w: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4</w:t>
            </w:r>
            <w:r w:rsidR="004063B5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.</w:t>
            </w: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F3A760" w14:textId="77777777" w:rsidR="00551CB5" w:rsidRPr="003F283C" w:rsidRDefault="00551CB5" w:rsidP="00DC6E58">
            <w:pPr>
              <w:widowControl w:val="0"/>
              <w:ind w:right="-39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val="pt-BR" w:eastAsia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5AF4" w14:textId="77777777" w:rsidR="00551CB5" w:rsidRPr="003F283C" w:rsidRDefault="00551CB5" w:rsidP="00DC6E58">
            <w:pPr>
              <w:widowControl w:val="0"/>
              <w:ind w:right="-39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val="pt-BR" w:eastAsia="lt-LT"/>
              </w:rPr>
            </w:pPr>
          </w:p>
        </w:tc>
      </w:tr>
      <w:tr w:rsidR="00551CB5" w:rsidRPr="00DC6E58" w14:paraId="4EC1A54F" w14:textId="72A2C419" w:rsidTr="00527FF7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C4CE5C4" w14:textId="762C65DA" w:rsidR="00551CB5" w:rsidRPr="00DC6E58" w:rsidRDefault="00FF58C2" w:rsidP="00DC6E58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4</w:t>
            </w:r>
            <w:r w:rsidR="00551CB5"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75EF4" w14:textId="77777777" w:rsidR="00551CB5" w:rsidRPr="00DC6E58" w:rsidRDefault="00551CB5" w:rsidP="00DC6E58">
            <w:pPr>
              <w:widowControl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Skenavimo režimai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28CCF" w14:textId="77777777" w:rsidR="00551CB5" w:rsidRPr="00DC6E58" w:rsidRDefault="00551CB5" w:rsidP="00DC6E58">
            <w:pPr>
              <w:widowControl w:val="0"/>
              <w:tabs>
                <w:tab w:val="left" w:pos="364"/>
              </w:tabs>
              <w:snapToGri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1. B režimas;</w:t>
            </w:r>
          </w:p>
          <w:p w14:paraId="2B00B6B2" w14:textId="77777777" w:rsidR="00551CB5" w:rsidRPr="00DC6E58" w:rsidRDefault="00551CB5" w:rsidP="00DC6E58">
            <w:pPr>
              <w:widowControl w:val="0"/>
              <w:tabs>
                <w:tab w:val="left" w:pos="364"/>
              </w:tabs>
              <w:snapToGri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2. Audinių harmonikų vaizdavimas;</w:t>
            </w:r>
          </w:p>
          <w:p w14:paraId="556D87CE" w14:textId="77777777" w:rsidR="00551CB5" w:rsidRPr="00DC6E58" w:rsidRDefault="00551CB5" w:rsidP="00DC6E58">
            <w:pPr>
              <w:widowControl w:val="0"/>
              <w:tabs>
                <w:tab w:val="left" w:pos="364"/>
              </w:tabs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lastRenderedPageBreak/>
              <w:t xml:space="preserve">3. Spalvinis </w:t>
            </w:r>
            <w:proofErr w:type="spellStart"/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doplerinis</w:t>
            </w:r>
            <w:proofErr w:type="spellEnd"/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kraujotakos greičio vaizdavimo režimas;</w:t>
            </w:r>
          </w:p>
          <w:p w14:paraId="65FFCC11" w14:textId="77777777" w:rsidR="00551CB5" w:rsidRPr="00DC6E58" w:rsidRDefault="00551CB5" w:rsidP="00DC6E58">
            <w:pPr>
              <w:widowControl w:val="0"/>
              <w:tabs>
                <w:tab w:val="left" w:pos="364"/>
              </w:tabs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4. Galios </w:t>
            </w:r>
            <w:proofErr w:type="spellStart"/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doplerinis</w:t>
            </w:r>
            <w:proofErr w:type="spellEnd"/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kraujotakos intensyvumo vaizdavimo režimas;</w:t>
            </w:r>
          </w:p>
          <w:p w14:paraId="2144870A" w14:textId="77777777" w:rsidR="00551CB5" w:rsidRPr="00DC6E58" w:rsidRDefault="00551CB5" w:rsidP="00DC6E58">
            <w:pPr>
              <w:widowControl w:val="0"/>
              <w:tabs>
                <w:tab w:val="left" w:pos="364"/>
              </w:tabs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5. Pulsinės bangos spektrinis </w:t>
            </w:r>
            <w:proofErr w:type="spellStart"/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doplerinis</w:t>
            </w:r>
            <w:proofErr w:type="spellEnd"/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vaizdavimo režimas;</w:t>
            </w:r>
          </w:p>
          <w:p w14:paraId="5CFD3C75" w14:textId="77777777" w:rsidR="00551CB5" w:rsidRPr="00DC6E58" w:rsidRDefault="00551CB5" w:rsidP="00DC6E58">
            <w:pPr>
              <w:widowControl w:val="0"/>
              <w:tabs>
                <w:tab w:val="left" w:pos="364"/>
              </w:tabs>
              <w:snapToGri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6. Praplėsto lauko (trapecinio vaizdavimo) režimas;</w:t>
            </w:r>
          </w:p>
          <w:p w14:paraId="7A054CB0" w14:textId="77777777" w:rsidR="00551CB5" w:rsidRPr="00DC6E58" w:rsidRDefault="00551CB5" w:rsidP="00DC6E58">
            <w:pPr>
              <w:widowControl w:val="0"/>
              <w:tabs>
                <w:tab w:val="left" w:pos="364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7. </w:t>
            </w:r>
            <w:proofErr w:type="spellStart"/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Tripleksinis</w:t>
            </w:r>
            <w:proofErr w:type="spellEnd"/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režimas;</w:t>
            </w:r>
          </w:p>
          <w:p w14:paraId="382A6DC3" w14:textId="658D1CF0" w:rsidR="00551CB5" w:rsidRPr="00AD3426" w:rsidRDefault="00551CB5" w:rsidP="00DC6E58">
            <w:pPr>
              <w:widowControl w:val="0"/>
              <w:tabs>
                <w:tab w:val="left" w:pos="364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8. Specialus ypatingai smulkios kraujotakos vaizdavimo režimas.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913489" w14:textId="77777777" w:rsidR="00551CB5" w:rsidRPr="00DC6E58" w:rsidRDefault="00551CB5" w:rsidP="00DC6E58">
            <w:pPr>
              <w:widowControl w:val="0"/>
              <w:tabs>
                <w:tab w:val="left" w:pos="364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F3CF" w14:textId="77777777" w:rsidR="00551CB5" w:rsidRPr="00DC6E58" w:rsidRDefault="00551CB5" w:rsidP="00DC6E58">
            <w:pPr>
              <w:widowControl w:val="0"/>
              <w:tabs>
                <w:tab w:val="left" w:pos="364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551CB5" w:rsidRPr="00DC6E58" w14:paraId="41DCF763" w14:textId="0F7E093B" w:rsidTr="00527FF7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5EFAEDF" w14:textId="3BD16DD3" w:rsidR="00551CB5" w:rsidRPr="00DC6E58" w:rsidRDefault="00FF58C2" w:rsidP="00DC6E58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5</w:t>
            </w:r>
            <w:r w:rsidR="00551CB5" w:rsidRPr="00DC6E58">
              <w:rPr>
                <w:rFonts w:ascii="Times New Roman" w:eastAsia="Times New Roman" w:hAnsi="Times New Roman" w:cs="Times New Roman"/>
                <w:sz w:val="22"/>
                <w:szCs w:val="22"/>
                <w:lang w:val="en-US" w:eastAsia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4A5CA" w14:textId="77777777" w:rsidR="00551CB5" w:rsidRPr="00DC6E58" w:rsidRDefault="00551CB5" w:rsidP="00DC6E58">
            <w:pPr>
              <w:widowControl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Sistemos dinaminis diapazonas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8E4C4" w14:textId="77777777" w:rsidR="00551CB5" w:rsidRPr="00DC6E58" w:rsidRDefault="00551CB5" w:rsidP="00DC6E58">
            <w:pPr>
              <w:widowControl w:val="0"/>
              <w:tabs>
                <w:tab w:val="left" w:pos="364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</w:rPr>
              <w:t>≥</w:t>
            </w: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380 </w:t>
            </w:r>
            <w:proofErr w:type="spellStart"/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dB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DFE812" w14:textId="77777777" w:rsidR="00551CB5" w:rsidRPr="00DC6E58" w:rsidRDefault="00551CB5" w:rsidP="00DC6E58">
            <w:pPr>
              <w:widowControl w:val="0"/>
              <w:tabs>
                <w:tab w:val="left" w:pos="364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D048" w14:textId="77777777" w:rsidR="00551CB5" w:rsidRPr="00DC6E58" w:rsidRDefault="00551CB5" w:rsidP="00DC6E58">
            <w:pPr>
              <w:widowControl w:val="0"/>
              <w:tabs>
                <w:tab w:val="left" w:pos="364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51CB5" w:rsidRPr="00DC6E58" w14:paraId="0958400B" w14:textId="282EC40A" w:rsidTr="00527FF7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50B760B" w14:textId="3F190E99" w:rsidR="00551CB5" w:rsidRPr="00DC6E58" w:rsidRDefault="00FF58C2" w:rsidP="00DC6E58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6</w:t>
            </w:r>
            <w:r w:rsidR="00551CB5" w:rsidRPr="00DC6E58">
              <w:rPr>
                <w:rFonts w:ascii="Times New Roman" w:eastAsia="Times New Roman" w:hAnsi="Times New Roman" w:cs="Times New Roman"/>
                <w:sz w:val="22"/>
                <w:szCs w:val="22"/>
                <w:lang w:val="en-US" w:eastAsia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C5F1C" w14:textId="77777777" w:rsidR="00551CB5" w:rsidRPr="00DC6E58" w:rsidRDefault="00551CB5" w:rsidP="00DC6E58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Vaizdo formavimo technologija, kuri sufokusuoja ultragarso spindulį visame gylyje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98A37" w14:textId="77777777" w:rsidR="00551CB5" w:rsidRPr="00DC6E58" w:rsidRDefault="00551CB5" w:rsidP="00DC6E58">
            <w:pPr>
              <w:widowControl w:val="0"/>
              <w:tabs>
                <w:tab w:val="left" w:pos="364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7E3DCD" w14:textId="77777777" w:rsidR="00551CB5" w:rsidRPr="00DC6E58" w:rsidRDefault="00551CB5" w:rsidP="00DC6E58">
            <w:pPr>
              <w:widowControl w:val="0"/>
              <w:tabs>
                <w:tab w:val="left" w:pos="364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69A8" w14:textId="77777777" w:rsidR="00551CB5" w:rsidRPr="00DC6E58" w:rsidRDefault="00551CB5" w:rsidP="00DC6E58">
            <w:pPr>
              <w:widowControl w:val="0"/>
              <w:tabs>
                <w:tab w:val="left" w:pos="364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51CB5" w:rsidRPr="00DC6E58" w14:paraId="3A04D4C5" w14:textId="74A2C60A" w:rsidTr="00527FF7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99D943B" w14:textId="38792E91" w:rsidR="00551CB5" w:rsidRPr="00DC6E58" w:rsidRDefault="00FF58C2" w:rsidP="00DC6E58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7</w:t>
            </w:r>
            <w:r w:rsidR="00551CB5"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C51AE" w14:textId="77777777" w:rsidR="00551CB5" w:rsidRPr="00DC6E58" w:rsidRDefault="00551CB5" w:rsidP="00DC6E58">
            <w:pPr>
              <w:widowControl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Maksimalus vaizduojamas gylis B režime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66D89" w14:textId="77777777" w:rsidR="00551CB5" w:rsidRPr="00DC6E58" w:rsidRDefault="00551CB5" w:rsidP="00DC6E58">
            <w:pPr>
              <w:widowControl w:val="0"/>
              <w:tabs>
                <w:tab w:val="left" w:pos="364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C6E58">
              <w:rPr>
                <w:rFonts w:ascii="Times New Roman" w:eastAsia="Symbol" w:hAnsi="Times New Roman" w:cs="Times New Roman"/>
                <w:sz w:val="22"/>
                <w:szCs w:val="22"/>
                <w:lang w:eastAsia="lt-LT"/>
              </w:rPr>
              <w:sym w:font="Symbol" w:char="F0B3"/>
            </w: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40 cm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8E5D68" w14:textId="77777777" w:rsidR="00551CB5" w:rsidRPr="00DC6E58" w:rsidRDefault="00551CB5" w:rsidP="00DC6E58">
            <w:pPr>
              <w:widowControl w:val="0"/>
              <w:tabs>
                <w:tab w:val="left" w:pos="364"/>
              </w:tabs>
              <w:rPr>
                <w:rFonts w:ascii="Times New Roman" w:eastAsia="Symbol" w:hAnsi="Times New Roman" w:cs="Times New Roman"/>
                <w:sz w:val="22"/>
                <w:szCs w:val="22"/>
                <w:lang w:eastAsia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5B1B" w14:textId="77777777" w:rsidR="00551CB5" w:rsidRPr="00DC6E58" w:rsidRDefault="00551CB5" w:rsidP="00DC6E58">
            <w:pPr>
              <w:widowControl w:val="0"/>
              <w:tabs>
                <w:tab w:val="left" w:pos="364"/>
              </w:tabs>
              <w:rPr>
                <w:rFonts w:ascii="Times New Roman" w:eastAsia="Symbol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551CB5" w:rsidRPr="00DC6E58" w14:paraId="5C508BAC" w14:textId="4304A7FB" w:rsidTr="00527FF7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66365A7" w14:textId="2D4936FB" w:rsidR="00551CB5" w:rsidRPr="00DC6E58" w:rsidRDefault="00FF58C2" w:rsidP="00DC6E58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8</w:t>
            </w:r>
            <w:r w:rsidR="00551CB5"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F9A94" w14:textId="77777777" w:rsidR="00551CB5" w:rsidRPr="00DC6E58" w:rsidRDefault="00551CB5" w:rsidP="00DC6E58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Specialūs skenavimo režimai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9CA40" w14:textId="116D492D" w:rsidR="00551CB5" w:rsidRPr="00DC6E58" w:rsidRDefault="00551CB5" w:rsidP="00DC6E58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t-LT"/>
              </w:rPr>
            </w:pPr>
            <w:r w:rsidRPr="00DC6E5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t-LT"/>
              </w:rPr>
              <w:t>1. Vaizdų sumavimo režimas - vaizdas sudaromas iš kelių vaizdų, gaunamų kreipiant skenavimo spindulį keliais skirtingais kampais</w:t>
            </w:r>
            <w:r w:rsidR="00705163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t-LT"/>
              </w:rPr>
              <w:t>;</w:t>
            </w:r>
          </w:p>
          <w:p w14:paraId="2D70D2B7" w14:textId="109855CC" w:rsidR="00551CB5" w:rsidRPr="00DC6E58" w:rsidRDefault="00551CB5" w:rsidP="00DC6E58">
            <w:pPr>
              <w:widowControl w:val="0"/>
              <w:tabs>
                <w:tab w:val="left" w:pos="364"/>
              </w:tabs>
              <w:rPr>
                <w:rFonts w:ascii="Times New Roman" w:eastAsia="Symbol" w:hAnsi="Times New Roman" w:cs="Times New Roman"/>
                <w:sz w:val="22"/>
                <w:szCs w:val="22"/>
                <w:lang w:eastAsia="lt-LT"/>
              </w:rPr>
            </w:pPr>
            <w:r w:rsidRPr="00DC6E5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t-LT"/>
              </w:rPr>
              <w:t>2. Specialūs programiniai algoritmai triukšmams ir artefaktams mažinti</w:t>
            </w:r>
            <w:r w:rsidR="00655DB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66B6DB" w14:textId="77777777" w:rsidR="00551CB5" w:rsidRPr="00DC6E58" w:rsidRDefault="00551CB5" w:rsidP="00DC6E58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125D" w14:textId="77777777" w:rsidR="00551CB5" w:rsidRPr="00DC6E58" w:rsidRDefault="00551CB5" w:rsidP="00DC6E58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lt-LT"/>
              </w:rPr>
            </w:pPr>
          </w:p>
        </w:tc>
      </w:tr>
      <w:tr w:rsidR="00551CB5" w:rsidRPr="00DC6E58" w14:paraId="3076F6C4" w14:textId="71C81B56" w:rsidTr="00527FF7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90B337B" w14:textId="7D452573" w:rsidR="00551CB5" w:rsidRPr="00DC6E58" w:rsidRDefault="00FF58C2" w:rsidP="00DC6E58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9</w:t>
            </w:r>
            <w:r w:rsidR="00551CB5"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C209" w14:textId="77777777" w:rsidR="00551CB5" w:rsidRPr="00DC6E58" w:rsidRDefault="00551CB5" w:rsidP="00DC6E58">
            <w:pPr>
              <w:widowControl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DC6E58">
              <w:rPr>
                <w:rFonts w:ascii="Times New Roman" w:eastAsia="Times New Roman" w:hAnsi="Times New Roman" w:cs="Times New Roman"/>
                <w:spacing w:val="2"/>
                <w:sz w:val="22"/>
                <w:szCs w:val="22"/>
                <w:lang w:eastAsia="lt-LT"/>
              </w:rPr>
              <w:t>B rėžimo konfigūruojami parametrai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AB0A2" w14:textId="5478400C" w:rsidR="00551CB5" w:rsidRPr="00DC6E58" w:rsidRDefault="00FF58C2" w:rsidP="00DC6E58">
            <w:pPr>
              <w:widowControl w:val="0"/>
              <w:tabs>
                <w:tab w:val="left" w:pos="364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P</w:t>
            </w:r>
            <w:r w:rsidR="00551CB5"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ilkosios skalės </w:t>
            </w:r>
            <w:r w:rsidR="00BC6E58"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parametr</w:t>
            </w:r>
            <w:r w:rsidR="00B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ai</w:t>
            </w:r>
            <w:r w:rsidR="00BC6E58"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automati</w:t>
            </w:r>
            <w:r w:rsidR="00B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škai </w:t>
            </w:r>
            <w:r w:rsidR="00551CB5"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optimiz</w:t>
            </w:r>
            <w:r w:rsidR="00B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uojami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v</w:t>
            </w: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ieno mygtuko paspaudimu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4C346B" w14:textId="77777777" w:rsidR="00551CB5" w:rsidRPr="00DC6E58" w:rsidRDefault="00551CB5" w:rsidP="00DC6E58">
            <w:pPr>
              <w:widowControl w:val="0"/>
              <w:tabs>
                <w:tab w:val="left" w:pos="364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AB8E" w14:textId="77777777" w:rsidR="00551CB5" w:rsidRPr="00DC6E58" w:rsidRDefault="00551CB5" w:rsidP="00DC6E58">
            <w:pPr>
              <w:widowControl w:val="0"/>
              <w:tabs>
                <w:tab w:val="left" w:pos="364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551CB5" w:rsidRPr="00DC6E58" w14:paraId="1AEFF73E" w14:textId="6C6A5F10" w:rsidTr="00527FF7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EE594B8" w14:textId="6F418313" w:rsidR="00551CB5" w:rsidRPr="00DC6E58" w:rsidRDefault="00FF58C2" w:rsidP="00DC6E58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lastRenderedPageBreak/>
              <w:t>10</w:t>
            </w:r>
            <w:r w:rsidR="00551CB5"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736AE" w14:textId="77777777" w:rsidR="00551CB5" w:rsidRPr="00DC6E58" w:rsidRDefault="00551CB5" w:rsidP="00DC6E58">
            <w:pPr>
              <w:widowControl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Pulsinės bangos </w:t>
            </w:r>
            <w:proofErr w:type="spellStart"/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doplerio</w:t>
            </w:r>
            <w:proofErr w:type="spellEnd"/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konfigūruojami parametrai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970E6" w14:textId="77777777" w:rsidR="00551CB5" w:rsidRPr="00DC6E58" w:rsidRDefault="00551CB5" w:rsidP="00DC6E58">
            <w:pPr>
              <w:widowControl w:val="0"/>
              <w:tabs>
                <w:tab w:val="left" w:pos="654"/>
              </w:tabs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1. Automatinis spektrinių kreivių matavimas realiame laike;</w:t>
            </w:r>
          </w:p>
          <w:p w14:paraId="2A7D1088" w14:textId="77777777" w:rsidR="00551CB5" w:rsidRPr="00DC6E58" w:rsidRDefault="00551CB5" w:rsidP="00DC6E58">
            <w:pPr>
              <w:widowControl w:val="0"/>
              <w:tabs>
                <w:tab w:val="left" w:pos="654"/>
              </w:tabs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2. Automatinė kraujotakos krypties, greičio skalės ir kampo korekcijos nustatymo funkcija.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7379E4" w14:textId="77777777" w:rsidR="00551CB5" w:rsidRPr="00DC6E58" w:rsidRDefault="00551CB5" w:rsidP="00DC6E58">
            <w:pPr>
              <w:widowControl w:val="0"/>
              <w:tabs>
                <w:tab w:val="left" w:pos="654"/>
              </w:tabs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D17D" w14:textId="77777777" w:rsidR="00551CB5" w:rsidRPr="00DC6E58" w:rsidRDefault="00551CB5" w:rsidP="00DC6E58">
            <w:pPr>
              <w:widowControl w:val="0"/>
              <w:tabs>
                <w:tab w:val="left" w:pos="654"/>
              </w:tabs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551CB5" w:rsidRPr="00DC6E58" w14:paraId="7C64994E" w14:textId="3C35F2E7" w:rsidTr="00527FF7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2ECC418" w14:textId="18DA76DA" w:rsidR="00551CB5" w:rsidRPr="00DC6E58" w:rsidRDefault="00FF58C2" w:rsidP="00DC6E58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1</w:t>
            </w:r>
            <w:r w:rsidR="00551CB5"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B7388" w14:textId="77777777" w:rsidR="00551CB5" w:rsidRPr="00DC6E58" w:rsidRDefault="00551CB5" w:rsidP="00DC6E58">
            <w:pPr>
              <w:widowControl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Pacientų duomenų archyvas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C05B2" w14:textId="25BF3781" w:rsidR="00551CB5" w:rsidRPr="00DC6E58" w:rsidRDefault="00F92598" w:rsidP="00DC6E58">
            <w:pPr>
              <w:widowControl w:val="0"/>
              <w:tabs>
                <w:tab w:val="left" w:pos="325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1. </w:t>
            </w:r>
            <w:r w:rsidR="00551CB5"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Vidinis kietasis diskas pacientų duomenų įrašymui</w:t>
            </w:r>
            <w:r w:rsidR="00551CB5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.</w:t>
            </w:r>
          </w:p>
          <w:p w14:paraId="6DDBD01D" w14:textId="77777777" w:rsidR="00F92598" w:rsidRPr="00DC6E58" w:rsidRDefault="00F92598" w:rsidP="00F92598">
            <w:pPr>
              <w:widowControl w:val="0"/>
              <w:tabs>
                <w:tab w:val="left" w:pos="325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2. DICOM standarto palaikomos funkcijos: </w:t>
            </w:r>
          </w:p>
          <w:p w14:paraId="24CBE598" w14:textId="77777777" w:rsidR="00F92598" w:rsidRPr="00DC6E58" w:rsidRDefault="00F92598" w:rsidP="00F92598">
            <w:pPr>
              <w:widowControl w:val="0"/>
              <w:tabs>
                <w:tab w:val="left" w:pos="325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a) </w:t>
            </w:r>
            <w:proofErr w:type="spellStart"/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Storage</w:t>
            </w:r>
            <w:proofErr w:type="spellEnd"/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arba </w:t>
            </w:r>
            <w:proofErr w:type="spellStart"/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store</w:t>
            </w:r>
            <w:proofErr w:type="spellEnd"/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, arba </w:t>
            </w:r>
            <w:proofErr w:type="spellStart"/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send</w:t>
            </w:r>
            <w:proofErr w:type="spellEnd"/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(arba lygiavertės);</w:t>
            </w:r>
          </w:p>
          <w:p w14:paraId="3D33B1D7" w14:textId="77777777" w:rsidR="00F92598" w:rsidRPr="00DC6E58" w:rsidRDefault="00F92598" w:rsidP="00F92598">
            <w:pPr>
              <w:widowControl w:val="0"/>
              <w:tabs>
                <w:tab w:val="left" w:pos="325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b) </w:t>
            </w:r>
            <w:proofErr w:type="spellStart"/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Modality</w:t>
            </w:r>
            <w:proofErr w:type="spellEnd"/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Worklist</w:t>
            </w:r>
            <w:proofErr w:type="spellEnd"/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(arba lygiavertės);</w:t>
            </w:r>
          </w:p>
          <w:p w14:paraId="04C45E5C" w14:textId="62C6A0EF" w:rsidR="00551CB5" w:rsidRPr="00DC6E58" w:rsidRDefault="00F92598" w:rsidP="00F92598">
            <w:pPr>
              <w:widowControl w:val="0"/>
              <w:tabs>
                <w:tab w:val="left" w:pos="325"/>
              </w:tabs>
              <w:snapToGri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c) </w:t>
            </w:r>
            <w:proofErr w:type="spellStart"/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Query</w:t>
            </w:r>
            <w:proofErr w:type="spellEnd"/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/</w:t>
            </w:r>
            <w:proofErr w:type="spellStart"/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Retrieve</w:t>
            </w:r>
            <w:proofErr w:type="spellEnd"/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(arba lygiavertės)</w:t>
            </w:r>
            <w:r w:rsidR="00311CCB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6D1FD0" w14:textId="77777777" w:rsidR="00551CB5" w:rsidRPr="00DC6E58" w:rsidRDefault="00551CB5" w:rsidP="00DC6E58">
            <w:pPr>
              <w:widowControl w:val="0"/>
              <w:tabs>
                <w:tab w:val="left" w:pos="325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4D4C" w14:textId="77777777" w:rsidR="00551CB5" w:rsidRPr="00DC6E58" w:rsidRDefault="00551CB5" w:rsidP="00DC6E58">
            <w:pPr>
              <w:widowControl w:val="0"/>
              <w:tabs>
                <w:tab w:val="left" w:pos="325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551CB5" w:rsidRPr="00DC6E58" w14:paraId="17E8FB06" w14:textId="589A0CE7" w:rsidTr="00527FF7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A5A33C8" w14:textId="4F3C11A2" w:rsidR="00551CB5" w:rsidRPr="00DC6E58" w:rsidRDefault="00FF58C2" w:rsidP="00DC6E58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2</w:t>
            </w:r>
            <w:r w:rsidR="00551CB5"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14F9B" w14:textId="77777777" w:rsidR="00551CB5" w:rsidRPr="00DC6E58" w:rsidRDefault="00551CB5" w:rsidP="00DC6E58">
            <w:pPr>
              <w:widowControl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DC6E58">
              <w:rPr>
                <w:rFonts w:ascii="Times New Roman" w:hAnsi="Times New Roman" w:cs="Times New Roman"/>
                <w:sz w:val="22"/>
                <w:szCs w:val="22"/>
              </w:rPr>
              <w:t xml:space="preserve">Kartu su aparatu komplektuojami davikliai: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7BFE1" w14:textId="77777777" w:rsidR="00551CB5" w:rsidRPr="00DC6E58" w:rsidRDefault="00551CB5" w:rsidP="00DC6E58">
            <w:pPr>
              <w:widowControl w:val="0"/>
              <w:tabs>
                <w:tab w:val="left" w:pos="654"/>
              </w:tabs>
              <w:snapToGri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BC9EE4" w14:textId="77777777" w:rsidR="00551CB5" w:rsidRPr="00DC6E58" w:rsidRDefault="00551CB5" w:rsidP="00DC6E58">
            <w:pPr>
              <w:widowControl w:val="0"/>
              <w:tabs>
                <w:tab w:val="left" w:pos="654"/>
              </w:tabs>
              <w:snapToGri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EA3D" w14:textId="77777777" w:rsidR="00551CB5" w:rsidRPr="00DC6E58" w:rsidRDefault="00551CB5" w:rsidP="00DC6E58">
            <w:pPr>
              <w:widowControl w:val="0"/>
              <w:tabs>
                <w:tab w:val="left" w:pos="654"/>
              </w:tabs>
              <w:snapToGri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B5" w:rsidRPr="00DC6E58" w14:paraId="259A3048" w14:textId="6E95EB37" w:rsidTr="00527FF7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FF2D850" w14:textId="4967EA52" w:rsidR="00551CB5" w:rsidRPr="00DC6E58" w:rsidRDefault="00FF58C2" w:rsidP="00DC6E58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2</w:t>
            </w:r>
            <w:r w:rsidR="00551CB5"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16BAE" w14:textId="77777777" w:rsidR="00551CB5" w:rsidRPr="00DC6E58" w:rsidRDefault="00551CB5" w:rsidP="00DC6E58">
            <w:pPr>
              <w:widowControl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Konveksinis</w:t>
            </w:r>
            <w:proofErr w:type="spellEnd"/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daviklis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C93ED" w14:textId="46D389E1" w:rsidR="00551CB5" w:rsidRPr="00DC6E58" w:rsidRDefault="00551CB5" w:rsidP="00DC6E58">
            <w:pPr>
              <w:widowControl w:val="0"/>
              <w:tabs>
                <w:tab w:val="left" w:pos="-1843"/>
                <w:tab w:val="left" w:pos="654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1. Dažnio diapazonas </w:t>
            </w:r>
            <w:r w:rsidRPr="00DC6E58">
              <w:rPr>
                <w:rFonts w:ascii="Times New Roman" w:eastAsia="Symbol" w:hAnsi="Times New Roman" w:cs="Times New Roman"/>
                <w:sz w:val="22"/>
                <w:szCs w:val="22"/>
                <w:lang w:eastAsia="lt-LT"/>
              </w:rPr>
              <w:sym w:font="Symbol" w:char="F0B3"/>
            </w: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(1,0 - 5,0) MHz.</w:t>
            </w:r>
          </w:p>
          <w:p w14:paraId="5673E143" w14:textId="77777777" w:rsidR="00551CB5" w:rsidRPr="00DC6E58" w:rsidRDefault="00551CB5" w:rsidP="00DC6E58">
            <w:pPr>
              <w:widowControl w:val="0"/>
              <w:tabs>
                <w:tab w:val="left" w:pos="-1843"/>
                <w:tab w:val="left" w:pos="654"/>
              </w:tabs>
              <w:snapToGri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2. Elementų skaičius </w:t>
            </w:r>
            <w:r w:rsidRPr="00DC6E58">
              <w:rPr>
                <w:rFonts w:ascii="Times New Roman" w:eastAsia="Symbol" w:hAnsi="Times New Roman" w:cs="Times New Roman"/>
                <w:sz w:val="22"/>
                <w:szCs w:val="22"/>
                <w:lang w:eastAsia="lt-LT"/>
              </w:rPr>
              <w:sym w:font="Symbol" w:char="F0B3"/>
            </w: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160;</w:t>
            </w:r>
          </w:p>
          <w:p w14:paraId="3695A2FA" w14:textId="58C737ED" w:rsidR="00551CB5" w:rsidRPr="00DC6E58" w:rsidRDefault="00551CB5" w:rsidP="00DC6E58">
            <w:pPr>
              <w:widowControl w:val="0"/>
              <w:tabs>
                <w:tab w:val="left" w:pos="-1843"/>
                <w:tab w:val="left" w:pos="654"/>
              </w:tabs>
              <w:snapToGri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3. Apžiūros kampas </w:t>
            </w:r>
            <w:r w:rsidRPr="00DC6E58">
              <w:rPr>
                <w:rFonts w:ascii="Times New Roman" w:eastAsia="Symbol" w:hAnsi="Times New Roman" w:cs="Times New Roman"/>
                <w:sz w:val="22"/>
                <w:szCs w:val="22"/>
                <w:lang w:eastAsia="lt-LT"/>
              </w:rPr>
              <w:sym w:font="Symbol" w:char="F0B3"/>
            </w: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70</w:t>
            </w: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eastAsia="lt-LT"/>
              </w:rPr>
              <w:t>o</w:t>
            </w:r>
            <w:r w:rsidR="008C3355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B3C943" w14:textId="77777777" w:rsidR="00551CB5" w:rsidRPr="00DC6E58" w:rsidRDefault="00551CB5" w:rsidP="00DC6E58">
            <w:pPr>
              <w:widowControl w:val="0"/>
              <w:tabs>
                <w:tab w:val="left" w:pos="-1843"/>
                <w:tab w:val="left" w:pos="654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A0C8" w14:textId="77777777" w:rsidR="00551CB5" w:rsidRPr="00DC6E58" w:rsidRDefault="00551CB5" w:rsidP="00DC6E58">
            <w:pPr>
              <w:widowControl w:val="0"/>
              <w:tabs>
                <w:tab w:val="left" w:pos="-1843"/>
                <w:tab w:val="left" w:pos="654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551CB5" w:rsidRPr="00DC6E58" w14:paraId="7F6BCE55" w14:textId="7170794A" w:rsidTr="00527FF7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73AFD5E" w14:textId="308C9486" w:rsidR="00551CB5" w:rsidRPr="00DC6E58" w:rsidRDefault="00FF58C2" w:rsidP="00DC6E58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2</w:t>
            </w:r>
            <w:r w:rsidR="00551CB5"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.2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6D65E" w14:textId="3EC3D21B" w:rsidR="00551CB5" w:rsidRPr="00DC6E58" w:rsidRDefault="00551CB5" w:rsidP="00DC6E58">
            <w:pPr>
              <w:widowControl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Linijinis daviklis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Nr. 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A981D" w14:textId="77777777" w:rsidR="00551CB5" w:rsidRPr="00DC6E58" w:rsidRDefault="00551CB5" w:rsidP="00DC6E58">
            <w:pPr>
              <w:widowControl w:val="0"/>
              <w:tabs>
                <w:tab w:val="left" w:pos="-1843"/>
                <w:tab w:val="left" w:pos="654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1. Dažnio diapazonas </w:t>
            </w:r>
            <w:r w:rsidRPr="00DC6E58">
              <w:rPr>
                <w:rFonts w:ascii="Times New Roman" w:eastAsia="Symbol" w:hAnsi="Times New Roman" w:cs="Times New Roman"/>
                <w:sz w:val="22"/>
                <w:szCs w:val="22"/>
                <w:lang w:eastAsia="lt-LT"/>
              </w:rPr>
              <w:sym w:font="Symbol" w:char="F0B3"/>
            </w: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(5,0 - 15,0) MHz.</w:t>
            </w:r>
          </w:p>
          <w:p w14:paraId="4D1A3A58" w14:textId="77777777" w:rsidR="00551CB5" w:rsidRPr="00DC6E58" w:rsidRDefault="00551CB5" w:rsidP="00DC6E58">
            <w:pPr>
              <w:widowControl w:val="0"/>
              <w:tabs>
                <w:tab w:val="left" w:pos="-1843"/>
                <w:tab w:val="left" w:pos="654"/>
              </w:tabs>
              <w:snapToGri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2. </w:t>
            </w:r>
            <w:proofErr w:type="spellStart"/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Pjezo</w:t>
            </w:r>
            <w:proofErr w:type="spellEnd"/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elementų skaičius </w:t>
            </w:r>
            <w:r w:rsidRPr="00DC6E58">
              <w:rPr>
                <w:rFonts w:ascii="Times New Roman" w:eastAsia="Symbol" w:hAnsi="Times New Roman" w:cs="Times New Roman"/>
                <w:sz w:val="22"/>
                <w:szCs w:val="22"/>
                <w:lang w:eastAsia="lt-LT"/>
              </w:rPr>
              <w:sym w:font="Symbol" w:char="F0B3"/>
            </w: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9</w:t>
            </w:r>
            <w:r w:rsidRPr="003F283C">
              <w:rPr>
                <w:rFonts w:ascii="Times New Roman" w:eastAsia="Times New Roman" w:hAnsi="Times New Roman" w:cs="Times New Roman"/>
                <w:sz w:val="22"/>
                <w:szCs w:val="22"/>
                <w:lang w:val="pt-BR" w:eastAsia="lt-LT"/>
              </w:rPr>
              <w:t>6</w:t>
            </w: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0;</w:t>
            </w:r>
          </w:p>
          <w:p w14:paraId="023D2973" w14:textId="01F2F2ED" w:rsidR="00551CB5" w:rsidRPr="00DC6E58" w:rsidRDefault="00551CB5" w:rsidP="00DC6E58">
            <w:pPr>
              <w:widowControl w:val="0"/>
              <w:tabs>
                <w:tab w:val="left" w:pos="-1843"/>
                <w:tab w:val="left" w:pos="654"/>
              </w:tabs>
              <w:snapToGri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3. Paviršiaus ilgis </w:t>
            </w:r>
            <w:r w:rsidR="006D1780" w:rsidRPr="00DC6E58">
              <w:rPr>
                <w:rFonts w:ascii="Times New Roman" w:eastAsia="Symbol" w:hAnsi="Times New Roman" w:cs="Times New Roman"/>
                <w:sz w:val="22"/>
                <w:szCs w:val="22"/>
                <w:lang w:eastAsia="lt-LT"/>
              </w:rPr>
              <w:sym w:font="Symbol" w:char="F0B3"/>
            </w:r>
            <w:r w:rsidR="006D1780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</w:t>
            </w: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50mm;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C1E748" w14:textId="77777777" w:rsidR="00551CB5" w:rsidRPr="00DC6E58" w:rsidRDefault="00551CB5" w:rsidP="00DC6E58">
            <w:pPr>
              <w:widowControl w:val="0"/>
              <w:tabs>
                <w:tab w:val="left" w:pos="-1843"/>
                <w:tab w:val="left" w:pos="654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FCBB" w14:textId="77777777" w:rsidR="00551CB5" w:rsidRPr="00DC6E58" w:rsidRDefault="00551CB5" w:rsidP="00DC6E58">
            <w:pPr>
              <w:widowControl w:val="0"/>
              <w:tabs>
                <w:tab w:val="left" w:pos="-1843"/>
                <w:tab w:val="left" w:pos="654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551CB5" w:rsidRPr="00DC6E58" w14:paraId="430F8CD3" w14:textId="74C3593E" w:rsidTr="00527FF7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5D77D81" w14:textId="65162864" w:rsidR="00551CB5" w:rsidRPr="00DC6E58" w:rsidRDefault="00FF58C2" w:rsidP="00DC6E58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lt-LT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2</w:t>
            </w:r>
            <w:r w:rsidR="00551CB5"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.</w:t>
            </w:r>
            <w:r w:rsidR="00551CB5" w:rsidRPr="00DC6E58">
              <w:rPr>
                <w:rFonts w:ascii="Times New Roman" w:eastAsia="Times New Roman" w:hAnsi="Times New Roman" w:cs="Times New Roman"/>
                <w:sz w:val="22"/>
                <w:szCs w:val="22"/>
                <w:lang w:val="en-US" w:eastAsia="lt-LT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69A8D" w14:textId="24C50311" w:rsidR="00551CB5" w:rsidRPr="00DC6E58" w:rsidRDefault="00551CB5" w:rsidP="00DC6E58">
            <w:pPr>
              <w:widowControl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Linijinis daviklis Nr. 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3E127" w14:textId="267CB130" w:rsidR="00551CB5" w:rsidRPr="00DC6E58" w:rsidRDefault="00551CB5" w:rsidP="00DC6E58">
            <w:pPr>
              <w:ind w:right="-102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OLE_LINK2"/>
            <w:r w:rsidRPr="00DC6E58">
              <w:rPr>
                <w:rFonts w:ascii="Times New Roman" w:hAnsi="Times New Roman" w:cs="Times New Roman"/>
                <w:sz w:val="22"/>
                <w:szCs w:val="22"/>
              </w:rPr>
              <w:t>1. Dažnių diapazonai: ≥ (</w:t>
            </w:r>
            <w:r w:rsidRPr="003F283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DC6E58">
              <w:rPr>
                <w:rFonts w:ascii="Times New Roman" w:hAnsi="Times New Roman" w:cs="Times New Roman"/>
                <w:sz w:val="22"/>
                <w:szCs w:val="22"/>
              </w:rPr>
              <w:t>,0-</w:t>
            </w:r>
            <w:r w:rsidRPr="003F283C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  <w:r w:rsidRPr="00DC6E58">
              <w:rPr>
                <w:rFonts w:ascii="Times New Roman" w:hAnsi="Times New Roman" w:cs="Times New Roman"/>
                <w:sz w:val="22"/>
                <w:szCs w:val="22"/>
              </w:rPr>
              <w:t>) MHz.;</w:t>
            </w:r>
          </w:p>
          <w:p w14:paraId="7D31450B" w14:textId="5EB2F775" w:rsidR="00551CB5" w:rsidRPr="00DC6E58" w:rsidRDefault="00551CB5" w:rsidP="00DC6E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6E58">
              <w:rPr>
                <w:rFonts w:ascii="Times New Roman" w:hAnsi="Times New Roman" w:cs="Times New Roman"/>
                <w:sz w:val="22"/>
                <w:szCs w:val="22"/>
              </w:rPr>
              <w:t>2. Elementų skaičius: ≥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  <w:r w:rsidRPr="00DC6E58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6632B9D2" w14:textId="413505D9" w:rsidR="00551CB5" w:rsidRPr="00DC6E58" w:rsidRDefault="00551CB5" w:rsidP="00DC6E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3. Paviršiaus ilgis</w:t>
            </w:r>
            <w:r w:rsidR="002C2C55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25</w:t>
            </w: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mm</w:t>
            </w:r>
            <w:r w:rsidR="002C2C55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(±4 mm)</w:t>
            </w:r>
            <w:r w:rsidR="00B16A46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.</w:t>
            </w:r>
            <w:bookmarkEnd w:id="0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0CA697" w14:textId="77777777" w:rsidR="00551CB5" w:rsidRPr="00DC6E58" w:rsidRDefault="00551CB5" w:rsidP="00DC6E58">
            <w:pPr>
              <w:ind w:right="-10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A8B9" w14:textId="77777777" w:rsidR="00551CB5" w:rsidRPr="00DC6E58" w:rsidRDefault="00551CB5" w:rsidP="00DC6E58">
            <w:pPr>
              <w:ind w:right="-10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B5" w:rsidRPr="00DC6E58" w14:paraId="111C76D7" w14:textId="1DA2AC75" w:rsidTr="00527FF7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710C845" w14:textId="118CBA60" w:rsidR="00551CB5" w:rsidRPr="00DC6E58" w:rsidRDefault="00FF58C2" w:rsidP="00DC6E58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3</w:t>
            </w:r>
            <w:r w:rsidR="00551CB5"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FD0D0" w14:textId="77777777" w:rsidR="00551CB5" w:rsidRPr="00DC6E58" w:rsidRDefault="00551CB5" w:rsidP="00DC6E58">
            <w:pPr>
              <w:widowControl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DC6E58">
              <w:rPr>
                <w:rFonts w:ascii="Times New Roman" w:hAnsi="Times New Roman" w:cs="Times New Roman"/>
                <w:sz w:val="22"/>
                <w:szCs w:val="22"/>
              </w:rPr>
              <w:t xml:space="preserve">Nespalvotas vaizdo spausdintuvas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A9BEC" w14:textId="77777777" w:rsidR="00551CB5" w:rsidRPr="00DC6E58" w:rsidRDefault="00551CB5" w:rsidP="00DC6E58">
            <w:pPr>
              <w:widowControl w:val="0"/>
              <w:tabs>
                <w:tab w:val="left" w:pos="654"/>
              </w:tabs>
              <w:snapToGri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DC6E58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0EE110" w14:textId="77777777" w:rsidR="00551CB5" w:rsidRPr="00DC6E58" w:rsidRDefault="00551CB5" w:rsidP="00DC6E58">
            <w:pPr>
              <w:widowControl w:val="0"/>
              <w:tabs>
                <w:tab w:val="left" w:pos="654"/>
              </w:tabs>
              <w:snapToGri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D009" w14:textId="77777777" w:rsidR="00551CB5" w:rsidRPr="00DC6E58" w:rsidRDefault="00551CB5" w:rsidP="00DC6E58">
            <w:pPr>
              <w:widowControl w:val="0"/>
              <w:tabs>
                <w:tab w:val="left" w:pos="654"/>
              </w:tabs>
              <w:snapToGri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B5" w:rsidRPr="00DC6E58" w14:paraId="06B2A639" w14:textId="78347C96" w:rsidTr="00527FF7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C07E23C" w14:textId="3A3227CC" w:rsidR="00551CB5" w:rsidRPr="00DC6E58" w:rsidRDefault="00FF58C2" w:rsidP="00DC6E58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4</w:t>
            </w:r>
            <w:r w:rsidR="00551CB5"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EE041" w14:textId="77777777" w:rsidR="00551CB5" w:rsidRPr="00DC6E58" w:rsidRDefault="00551CB5" w:rsidP="00DC6E58">
            <w:pPr>
              <w:widowControl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Ultragarsinio aparato maitinimo šaltinis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DE9E5" w14:textId="77777777" w:rsidR="00551CB5" w:rsidRPr="00DC6E58" w:rsidRDefault="00551CB5" w:rsidP="00DC6E58">
            <w:pPr>
              <w:widowControl w:val="0"/>
              <w:tabs>
                <w:tab w:val="left" w:pos="654"/>
              </w:tabs>
              <w:snapToGri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Integruotas vidinis arba išorinis nepertraukiamo maitinimo šaltinis, užtikrinantis sistemos veikimo laiką skenavimo režime ne trumpesnį nei 6</w:t>
            </w:r>
            <w:r w:rsidRPr="004E3733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0 minu</w:t>
            </w:r>
            <w:r w:rsidRPr="00DC6E58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čių.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EB753F" w14:textId="77777777" w:rsidR="00551CB5" w:rsidRPr="00DC6E58" w:rsidRDefault="00551CB5" w:rsidP="00DC6E58">
            <w:pPr>
              <w:widowControl w:val="0"/>
              <w:tabs>
                <w:tab w:val="left" w:pos="654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8D11" w14:textId="77777777" w:rsidR="00551CB5" w:rsidRPr="00DC6E58" w:rsidRDefault="00551CB5" w:rsidP="00DC6E58">
            <w:pPr>
              <w:widowControl w:val="0"/>
              <w:tabs>
                <w:tab w:val="left" w:pos="654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4E3733" w:rsidRPr="00DC6E58" w14:paraId="104370F0" w14:textId="77777777" w:rsidTr="000341B7">
        <w:tc>
          <w:tcPr>
            <w:tcW w:w="638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2110771" w14:textId="6DCBEC4E" w:rsidR="004E3733" w:rsidRPr="00DC6E58" w:rsidRDefault="004E3733" w:rsidP="00DC6E58">
            <w:pPr>
              <w:widowControl w:val="0"/>
              <w:tabs>
                <w:tab w:val="left" w:pos="654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lastRenderedPageBreak/>
              <w:t>Specialieji reikalavimai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57511E" w14:textId="77777777" w:rsidR="004E3733" w:rsidRPr="00DC6E58" w:rsidRDefault="004E3733" w:rsidP="00DC6E58">
            <w:pPr>
              <w:widowControl w:val="0"/>
              <w:tabs>
                <w:tab w:val="left" w:pos="654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C848" w14:textId="77777777" w:rsidR="004E3733" w:rsidRPr="00DC6E58" w:rsidRDefault="004E3733" w:rsidP="00DC6E58">
            <w:pPr>
              <w:widowControl w:val="0"/>
              <w:tabs>
                <w:tab w:val="left" w:pos="654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815A69" w:rsidRPr="00DC6E58" w14:paraId="7B56BC32" w14:textId="77777777" w:rsidTr="00527FF7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1C0E796" w14:textId="7DC3ACBB" w:rsidR="00815A69" w:rsidRPr="00DC6E58" w:rsidRDefault="00FF58C2" w:rsidP="00DC6E58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15</w:t>
            </w:r>
            <w:r w:rsidR="006E05ED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13F8E" w14:textId="5050E6E6" w:rsidR="00815A69" w:rsidRPr="00DC6E58" w:rsidRDefault="00A0005A" w:rsidP="00DC6E58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F729EB">
              <w:rPr>
                <w:bCs/>
                <w:iCs/>
                <w:color w:val="000000"/>
                <w:sz w:val="22"/>
                <w:szCs w:val="22"/>
              </w:rPr>
              <w:t>Įrangos žymėjimas CE ženklu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8A11A" w14:textId="77777777" w:rsidR="00C35453" w:rsidRPr="00E724CE" w:rsidRDefault="00C35453" w:rsidP="00C35453">
            <w:pPr>
              <w:pStyle w:val="prastasiniatinklio"/>
              <w:spacing w:before="0" w:after="0"/>
              <w:rPr>
                <w:color w:val="000000"/>
                <w:sz w:val="22"/>
                <w:szCs w:val="22"/>
              </w:rPr>
            </w:pPr>
            <w:r w:rsidRPr="00E724CE">
              <w:rPr>
                <w:color w:val="000000"/>
                <w:sz w:val="22"/>
                <w:szCs w:val="22"/>
              </w:rPr>
              <w:t>Būtinas.</w:t>
            </w:r>
          </w:p>
          <w:p w14:paraId="0970112B" w14:textId="77777777" w:rsidR="00815A69" w:rsidRPr="00DC6E58" w:rsidRDefault="00815A69" w:rsidP="00DC6E58">
            <w:pPr>
              <w:widowControl w:val="0"/>
              <w:tabs>
                <w:tab w:val="left" w:pos="654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4F4549" w14:textId="77777777" w:rsidR="00815A69" w:rsidRPr="00DC6E58" w:rsidRDefault="00815A69" w:rsidP="00DC6E58">
            <w:pPr>
              <w:widowControl w:val="0"/>
              <w:tabs>
                <w:tab w:val="left" w:pos="654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D3D4" w14:textId="6E65AB19" w:rsidR="00815A69" w:rsidRDefault="00EA7A9D" w:rsidP="00DC6E58">
            <w:pPr>
              <w:widowControl w:val="0"/>
              <w:tabs>
                <w:tab w:val="left" w:pos="654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E724CE">
              <w:rPr>
                <w:i/>
                <w:iCs/>
                <w:color w:val="000000"/>
                <w:sz w:val="22"/>
                <w:szCs w:val="22"/>
              </w:rPr>
              <w:t>Kartu su pasiūlymu privaloma pateikti žymėjimą CE ženklu liudijančio galiojančio dokumento (CE sertifikato arba lygiaverčio dokumento, patvirtinančio, kad siūlomos prekės atitinka ES direktyvų reikalavimus) kopiją.</w:t>
            </w:r>
          </w:p>
          <w:p w14:paraId="1B21D0DF" w14:textId="77777777" w:rsidR="00EA7A9D" w:rsidRPr="00EA7A9D" w:rsidRDefault="00EA7A9D" w:rsidP="00356BE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7A4A90" w:rsidRPr="00DC6E58" w14:paraId="02311B85" w14:textId="77777777" w:rsidTr="00527FF7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2A8DED8" w14:textId="156A8B59" w:rsidR="007A4A90" w:rsidRPr="00DC6E58" w:rsidRDefault="006E05ED" w:rsidP="007A4A90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1</w:t>
            </w:r>
            <w:r w:rsidR="00FF58C2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9CAE6" w14:textId="5370865B" w:rsidR="007A4A90" w:rsidRPr="00DC6E58" w:rsidRDefault="007A4A90" w:rsidP="007A4A90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F729EB">
              <w:rPr>
                <w:color w:val="000000"/>
                <w:sz w:val="22"/>
                <w:szCs w:val="22"/>
              </w:rPr>
              <w:t>Garantinio aptarnavimo laikotarpis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9CFDE" w14:textId="4A5CCD46" w:rsidR="007A4A90" w:rsidRPr="00DC6E58" w:rsidRDefault="007A4A90" w:rsidP="007A4A90">
            <w:pPr>
              <w:widowControl w:val="0"/>
              <w:tabs>
                <w:tab w:val="left" w:pos="654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Prekei suteikiama n</w:t>
            </w:r>
            <w:r w:rsidRPr="00F729EB">
              <w:rPr>
                <w:sz w:val="22"/>
                <w:szCs w:val="22"/>
              </w:rPr>
              <w:t>e mažiau 24 mėn.</w:t>
            </w:r>
            <w:r>
              <w:rPr>
                <w:sz w:val="22"/>
                <w:szCs w:val="22"/>
              </w:rPr>
              <w:t xml:space="preserve"> garantija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584A4B" w14:textId="77777777" w:rsidR="007A4A90" w:rsidRPr="00DC6E58" w:rsidRDefault="007A4A90" w:rsidP="007A4A90">
            <w:pPr>
              <w:widowControl w:val="0"/>
              <w:tabs>
                <w:tab w:val="left" w:pos="654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067F" w14:textId="6F4F5E54" w:rsidR="007A4A90" w:rsidRPr="00743F6C" w:rsidRDefault="007A4A90" w:rsidP="007A4A90">
            <w:pPr>
              <w:widowControl w:val="0"/>
              <w:tabs>
                <w:tab w:val="left" w:pos="654"/>
              </w:tabs>
              <w:snapToGrid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FF58C2">
              <w:rPr>
                <w:rFonts w:ascii="Times New Roman" w:hAnsi="Times New Roman" w:cs="Times New Roman"/>
                <w:sz w:val="22"/>
                <w:szCs w:val="22"/>
              </w:rPr>
              <w:t>Nebūtina pateikti nuorodos.</w:t>
            </w:r>
          </w:p>
        </w:tc>
      </w:tr>
    </w:tbl>
    <w:p w14:paraId="5FE178A9" w14:textId="77777777" w:rsidR="00612D15" w:rsidRDefault="00612D15" w:rsidP="00DC6E58">
      <w:pPr>
        <w:rPr>
          <w:rFonts w:ascii="Times New Roman" w:hAnsi="Times New Roman" w:cs="Times New Roman"/>
          <w:sz w:val="22"/>
          <w:szCs w:val="22"/>
        </w:rPr>
      </w:pPr>
    </w:p>
    <w:p w14:paraId="5AD13654" w14:textId="4B47CD19" w:rsidR="00356BED" w:rsidRDefault="00356BED" w:rsidP="00356BED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</w:t>
      </w:r>
    </w:p>
    <w:p w14:paraId="4B0FD3D4" w14:textId="77777777" w:rsidR="00356BED" w:rsidRPr="00DC6E58" w:rsidRDefault="00356BED" w:rsidP="00DC6E58">
      <w:pPr>
        <w:rPr>
          <w:rFonts w:ascii="Times New Roman" w:hAnsi="Times New Roman" w:cs="Times New Roman"/>
          <w:sz w:val="22"/>
          <w:szCs w:val="22"/>
        </w:rPr>
      </w:pPr>
    </w:p>
    <w:sectPr w:rsidR="00356BED" w:rsidRPr="00DC6E58" w:rsidSect="00D5064B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999CD" w14:textId="77777777" w:rsidR="005228D7" w:rsidRDefault="005228D7" w:rsidP="009C5DD8">
      <w:r>
        <w:separator/>
      </w:r>
    </w:p>
  </w:endnote>
  <w:endnote w:type="continuationSeparator" w:id="0">
    <w:p w14:paraId="7A45276C" w14:textId="77777777" w:rsidR="005228D7" w:rsidRDefault="005228D7" w:rsidP="009C5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751FF" w14:textId="77777777" w:rsidR="005228D7" w:rsidRDefault="005228D7" w:rsidP="009C5DD8">
      <w:r>
        <w:separator/>
      </w:r>
    </w:p>
  </w:footnote>
  <w:footnote w:type="continuationSeparator" w:id="0">
    <w:p w14:paraId="406C3345" w14:textId="77777777" w:rsidR="005228D7" w:rsidRDefault="005228D7" w:rsidP="009C5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F9D4E" w14:textId="5E7313C6" w:rsidR="009C5DD8" w:rsidRDefault="004F742C" w:rsidP="004F742C">
    <w:pPr>
      <w:pStyle w:val="Antrats"/>
      <w:jc w:val="right"/>
    </w:pPr>
    <w:r w:rsidRPr="004F742C">
      <w:t>2 priedas „Techninė specifikacija“ </w:t>
    </w:r>
  </w:p>
  <w:p w14:paraId="57F96760" w14:textId="77777777" w:rsidR="00DA16F4" w:rsidRDefault="00DA16F4" w:rsidP="004F742C">
    <w:pPr>
      <w:pStyle w:val="Antrats"/>
      <w:jc w:val="right"/>
    </w:pPr>
  </w:p>
  <w:p w14:paraId="11AD0DBE" w14:textId="2FDA1482" w:rsidR="00AA6F9E" w:rsidRDefault="00AA6F9E" w:rsidP="003526BB">
    <w:pPr>
      <w:pStyle w:val="Antrats"/>
      <w:jc w:val="center"/>
      <w:rPr>
        <w:b/>
        <w:bCs/>
      </w:rPr>
    </w:pPr>
    <w:r>
      <w:rPr>
        <w:b/>
        <w:bCs/>
      </w:rPr>
      <w:t>ECHOSKOPO</w:t>
    </w:r>
    <w:r w:rsidR="003526BB" w:rsidRPr="003526BB">
      <w:rPr>
        <w:b/>
        <w:bCs/>
      </w:rPr>
      <w:t xml:space="preserve"> </w:t>
    </w:r>
  </w:p>
  <w:p w14:paraId="0C30C4E3" w14:textId="4D7B63B6" w:rsidR="00DA16F4" w:rsidRPr="003526BB" w:rsidRDefault="003526BB" w:rsidP="003526BB">
    <w:pPr>
      <w:pStyle w:val="Antrats"/>
      <w:jc w:val="center"/>
      <w:rPr>
        <w:b/>
        <w:bCs/>
      </w:rPr>
    </w:pPr>
    <w:r w:rsidRPr="003526BB">
      <w:rPr>
        <w:b/>
        <w:bCs/>
      </w:rPr>
      <w:t>TECHNINĖ SPECIFIKACIJA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2F0"/>
    <w:rsid w:val="000120B8"/>
    <w:rsid w:val="0004104F"/>
    <w:rsid w:val="0004168A"/>
    <w:rsid w:val="00113BEB"/>
    <w:rsid w:val="00165F90"/>
    <w:rsid w:val="001917C0"/>
    <w:rsid w:val="001F02F0"/>
    <w:rsid w:val="001F0C8D"/>
    <w:rsid w:val="001F7B24"/>
    <w:rsid w:val="002514CF"/>
    <w:rsid w:val="0025428E"/>
    <w:rsid w:val="00256093"/>
    <w:rsid w:val="00263072"/>
    <w:rsid w:val="002808C8"/>
    <w:rsid w:val="002C2C55"/>
    <w:rsid w:val="002C6C36"/>
    <w:rsid w:val="00310CCF"/>
    <w:rsid w:val="00311CCB"/>
    <w:rsid w:val="003526BB"/>
    <w:rsid w:val="00356BED"/>
    <w:rsid w:val="00393577"/>
    <w:rsid w:val="00394A78"/>
    <w:rsid w:val="003D6E6B"/>
    <w:rsid w:val="003E1A3F"/>
    <w:rsid w:val="003F283C"/>
    <w:rsid w:val="003F2921"/>
    <w:rsid w:val="003F3D8D"/>
    <w:rsid w:val="004063B5"/>
    <w:rsid w:val="00445F6F"/>
    <w:rsid w:val="004513E3"/>
    <w:rsid w:val="004534E6"/>
    <w:rsid w:val="0045509C"/>
    <w:rsid w:val="00457C1A"/>
    <w:rsid w:val="00491031"/>
    <w:rsid w:val="004B2CCA"/>
    <w:rsid w:val="004E3733"/>
    <w:rsid w:val="004F742C"/>
    <w:rsid w:val="00504B29"/>
    <w:rsid w:val="005228D7"/>
    <w:rsid w:val="00527FF7"/>
    <w:rsid w:val="005453AC"/>
    <w:rsid w:val="00551CB5"/>
    <w:rsid w:val="00600C98"/>
    <w:rsid w:val="00612D15"/>
    <w:rsid w:val="006201B9"/>
    <w:rsid w:val="006417B4"/>
    <w:rsid w:val="006449E8"/>
    <w:rsid w:val="00650019"/>
    <w:rsid w:val="00655DB7"/>
    <w:rsid w:val="00671D5F"/>
    <w:rsid w:val="006C37D5"/>
    <w:rsid w:val="006D1780"/>
    <w:rsid w:val="006E05ED"/>
    <w:rsid w:val="00705163"/>
    <w:rsid w:val="00733167"/>
    <w:rsid w:val="00743F6C"/>
    <w:rsid w:val="007640FB"/>
    <w:rsid w:val="00774373"/>
    <w:rsid w:val="00787F8F"/>
    <w:rsid w:val="007A4A90"/>
    <w:rsid w:val="00815A69"/>
    <w:rsid w:val="00817528"/>
    <w:rsid w:val="008941BB"/>
    <w:rsid w:val="008B5E42"/>
    <w:rsid w:val="008C04BC"/>
    <w:rsid w:val="008C3355"/>
    <w:rsid w:val="008C356F"/>
    <w:rsid w:val="008C7B0B"/>
    <w:rsid w:val="00914AA6"/>
    <w:rsid w:val="00955565"/>
    <w:rsid w:val="00965025"/>
    <w:rsid w:val="00985F88"/>
    <w:rsid w:val="00987EDC"/>
    <w:rsid w:val="009B6A8D"/>
    <w:rsid w:val="009C5C9B"/>
    <w:rsid w:val="009C5DD8"/>
    <w:rsid w:val="009E1DB7"/>
    <w:rsid w:val="00A0005A"/>
    <w:rsid w:val="00A22C8F"/>
    <w:rsid w:val="00A75688"/>
    <w:rsid w:val="00A957AC"/>
    <w:rsid w:val="00AA2E21"/>
    <w:rsid w:val="00AA439E"/>
    <w:rsid w:val="00AA6F9E"/>
    <w:rsid w:val="00AB1C3E"/>
    <w:rsid w:val="00AD3426"/>
    <w:rsid w:val="00AE7E7A"/>
    <w:rsid w:val="00AF0C4E"/>
    <w:rsid w:val="00AF703A"/>
    <w:rsid w:val="00B06275"/>
    <w:rsid w:val="00B16A46"/>
    <w:rsid w:val="00B71141"/>
    <w:rsid w:val="00B92A9D"/>
    <w:rsid w:val="00BC6E58"/>
    <w:rsid w:val="00BE7D1A"/>
    <w:rsid w:val="00C23462"/>
    <w:rsid w:val="00C35453"/>
    <w:rsid w:val="00C5352A"/>
    <w:rsid w:val="00C928A9"/>
    <w:rsid w:val="00D219B8"/>
    <w:rsid w:val="00D5064B"/>
    <w:rsid w:val="00DA16F4"/>
    <w:rsid w:val="00DC6E58"/>
    <w:rsid w:val="00DE2011"/>
    <w:rsid w:val="00DF249C"/>
    <w:rsid w:val="00E60467"/>
    <w:rsid w:val="00EA7A9D"/>
    <w:rsid w:val="00EC4B39"/>
    <w:rsid w:val="00F06DB1"/>
    <w:rsid w:val="00F208AA"/>
    <w:rsid w:val="00F4285B"/>
    <w:rsid w:val="00F631D7"/>
    <w:rsid w:val="00F92598"/>
    <w:rsid w:val="00FF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DCB56B"/>
  <w15:chartTrackingRefBased/>
  <w15:docId w15:val="{99C7D6E8-46DA-454A-832F-888DD257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F02F0"/>
    <w:pPr>
      <w:suppressAutoHyphens/>
    </w:pPr>
    <w:rPr>
      <w:rFonts w:ascii="Liberation Serif" w:eastAsia="NSimSun" w:hAnsi="Liberation Serif" w:cs="Lucida Sans"/>
      <w:lang w:eastAsia="zh-CN" w:bidi="hi-IN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1F02F0"/>
    <w:pPr>
      <w:spacing w:after="160"/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9C5DD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C5DD8"/>
    <w:rPr>
      <w:rFonts w:ascii="Liberation Serif" w:eastAsia="NSimSun" w:hAnsi="Liberation Serif" w:cs="Mangal"/>
      <w:szCs w:val="21"/>
      <w:lang w:eastAsia="zh-CN" w:bidi="hi-IN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9C5DD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9C5DD8"/>
    <w:rPr>
      <w:rFonts w:ascii="Liberation Serif" w:eastAsia="NSimSun" w:hAnsi="Liberation Serif" w:cs="Mangal"/>
      <w:szCs w:val="21"/>
      <w:lang w:eastAsia="zh-CN" w:bidi="hi-IN"/>
      <w14:ligatures w14:val="none"/>
    </w:rPr>
  </w:style>
  <w:style w:type="paragraph" w:styleId="Pataisymai">
    <w:name w:val="Revision"/>
    <w:hidden/>
    <w:uiPriority w:val="99"/>
    <w:semiHidden/>
    <w:rsid w:val="00A0005A"/>
    <w:rPr>
      <w:rFonts w:ascii="Liberation Serif" w:eastAsia="NSimSun" w:hAnsi="Liberation Serif" w:cs="Mangal"/>
      <w:szCs w:val="21"/>
      <w:lang w:eastAsia="zh-CN" w:bidi="hi-IN"/>
      <w14:ligatures w14:val="none"/>
    </w:rPr>
  </w:style>
  <w:style w:type="paragraph" w:styleId="prastasiniatinklio">
    <w:name w:val="Normal (Web)"/>
    <w:basedOn w:val="prastasis"/>
    <w:uiPriority w:val="99"/>
    <w:rsid w:val="00C35453"/>
    <w:pPr>
      <w:spacing w:before="280" w:after="280"/>
    </w:pPr>
    <w:rPr>
      <w:rFonts w:ascii="Times New Roman" w:eastAsia="Times New Roman" w:hAnsi="Times New Roman" w:cs="Times New Roman"/>
      <w:kern w:val="0"/>
      <w:lang w:bidi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C356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C356F"/>
    <w:rPr>
      <w:rFonts w:cs="Mangal"/>
      <w:sz w:val="20"/>
      <w:szCs w:val="18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C356F"/>
    <w:rPr>
      <w:rFonts w:ascii="Liberation Serif" w:eastAsia="NSimSun" w:hAnsi="Liberation Serif" w:cs="Mangal"/>
      <w:sz w:val="20"/>
      <w:szCs w:val="18"/>
      <w:lang w:eastAsia="zh-CN" w:bidi="hi-IN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C356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C356F"/>
    <w:rPr>
      <w:rFonts w:ascii="Liberation Serif" w:eastAsia="NSimSun" w:hAnsi="Liberation Serif" w:cs="Mangal"/>
      <w:b/>
      <w:bCs/>
      <w:sz w:val="20"/>
      <w:szCs w:val="18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s xmlns="bd76807b-7035-44a2-93ee-9bb18f0b649c">Įveskite pasirinkimą #1</Tags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1" ma:contentTypeDescription="Kurkite naują dokumentą." ma:contentTypeScope="" ma:versionID="50b3cf67f7ec57e491ec57daa4c944e6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dd2b5d745083ce5739fe4f0c04a6c568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CD625D-204D-4B2D-BB56-F59339D3AC19}">
  <ds:schemaRefs>
    <ds:schemaRef ds:uri="http://schemas.microsoft.com/office/2006/metadata/properties"/>
    <ds:schemaRef ds:uri="http://schemas.microsoft.com/office/infopath/2007/PartnerControls"/>
    <ds:schemaRef ds:uri="bd76807b-7035-44a2-93ee-9bb18f0b649c"/>
    <ds:schemaRef ds:uri="07609231-acae-40b1-8992-26d1ec8f8073"/>
  </ds:schemaRefs>
</ds:datastoreItem>
</file>

<file path=customXml/itemProps2.xml><?xml version="1.0" encoding="utf-8"?>
<ds:datastoreItem xmlns:ds="http://schemas.openxmlformats.org/officeDocument/2006/customXml" ds:itemID="{F8E41A15-7E9E-4AFE-A607-CA0D2E86E7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4CA9E1-0368-4FD4-A577-D56643FAD2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491</Words>
  <Characters>3296</Characters>
  <Application>Microsoft Office Word</Application>
  <DocSecurity>0</DocSecurity>
  <Lines>235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Dulinskienė</dc:creator>
  <cp:keywords/>
  <dc:description/>
  <cp:lastModifiedBy>Aušra Sidaraitė-Markevičienė</cp:lastModifiedBy>
  <cp:revision>6</cp:revision>
  <dcterms:created xsi:type="dcterms:W3CDTF">2025-12-03T16:11:00Z</dcterms:created>
  <dcterms:modified xsi:type="dcterms:W3CDTF">2025-12-16T11:24:00Z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