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C7987F6" w:rsidR="00D13680" w:rsidRDefault="00DA7EB6" w:rsidP="00E17D63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17D63" w:rsidRPr="00E17D63">
        <w:rPr>
          <w:rFonts w:ascii="Arial" w:eastAsia="Calibri" w:hAnsi="Arial" w:cs="Arial"/>
          <w:i/>
          <w:iCs/>
        </w:rPr>
        <w:t xml:space="preserve">32305 </w:t>
      </w:r>
      <w:r w:rsidR="00E17D63" w:rsidRPr="00E17D63">
        <w:rPr>
          <w:rFonts w:ascii="Arial" w:eastAsia="Calibri" w:hAnsi="Arial" w:cs="Arial"/>
          <w:i/>
          <w:iCs/>
        </w:rPr>
        <w:t>Abrazyvini</w:t>
      </w:r>
      <w:r w:rsidR="00E71985">
        <w:rPr>
          <w:rFonts w:ascii="Arial" w:eastAsia="Calibri" w:hAnsi="Arial" w:cs="Arial"/>
          <w:i/>
          <w:iCs/>
        </w:rPr>
        <w:t>ų</w:t>
      </w:r>
      <w:r w:rsidR="00E17D63" w:rsidRPr="00E17D63">
        <w:rPr>
          <w:rFonts w:ascii="Arial" w:eastAsia="Calibri" w:hAnsi="Arial" w:cs="Arial"/>
          <w:i/>
          <w:iCs/>
        </w:rPr>
        <w:t xml:space="preserve"> gamini</w:t>
      </w:r>
      <w:r w:rsidR="00E71985">
        <w:rPr>
          <w:rFonts w:ascii="Arial" w:eastAsia="Calibri" w:hAnsi="Arial" w:cs="Arial"/>
          <w:i/>
          <w:iCs/>
        </w:rPr>
        <w:t>ų</w:t>
      </w:r>
      <w:r w:rsidR="00E17D63" w:rsidRPr="00E17D63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C32DE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E2516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17D63"/>
    <w:rsid w:val="00E71985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776AE638-1DAB-4D4B-8946-208ECF012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BE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7b9cdc46fde327b3dfe3540110800e45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24c392420741b782ad35d6df91ad5c7f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D6DA6E-00F6-4216-879F-1B83D400E781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 Adžigauskė</cp:lastModifiedBy>
  <cp:revision>5</cp:revision>
  <dcterms:created xsi:type="dcterms:W3CDTF">2023-10-09T12:45:00Z</dcterms:created>
  <dcterms:modified xsi:type="dcterms:W3CDTF">2025-12-10T11:01:00Z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