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EC687F" w:rsidRDefault="7D92ACDC" w:rsidP="004E4612">
          <w:pPr>
            <w:spacing w:after="120" w:line="20" w:lineRule="atLeast"/>
            <w:contextualSpacing/>
            <w:jc w:val="center"/>
            <w:rPr>
              <w:rFonts w:cstheme="minorHAnsi"/>
              <w:b/>
              <w:sz w:val="22"/>
              <w:szCs w:val="22"/>
            </w:rPr>
          </w:pPr>
          <w:r w:rsidRPr="00EC687F">
            <w:rPr>
              <w:rFonts w:cstheme="minorHAnsi"/>
              <w:b/>
              <w:bCs/>
              <w:sz w:val="22"/>
              <w:szCs w:val="22"/>
            </w:rPr>
            <w:t>VILNIAUS MIESTO SAVIVALDYBĖS ADMINISTRACIJA</w:t>
          </w:r>
        </w:p>
        <w:p w14:paraId="2721BB57" w14:textId="537F7BFC" w:rsidR="00D526C8" w:rsidRPr="00EC687F" w:rsidRDefault="791DA65D" w:rsidP="00EA4362">
          <w:pPr>
            <w:spacing w:after="120" w:line="20" w:lineRule="atLeast"/>
            <w:jc w:val="center"/>
            <w:rPr>
              <w:rFonts w:eastAsia="Calibri" w:cstheme="minorHAnsi"/>
              <w:sz w:val="22"/>
              <w:szCs w:val="22"/>
            </w:rPr>
          </w:pPr>
          <w:r w:rsidRPr="00EC687F">
            <w:rPr>
              <w:rFonts w:cstheme="minorHAnsi"/>
              <w:sz w:val="22"/>
              <w:szCs w:val="22"/>
            </w:rPr>
            <w:t>Konstitucijos pr. 3, LT-09601 Vilnius</w:t>
          </w:r>
          <w:r w:rsidR="00414D9A" w:rsidRPr="00EC687F">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4DAC81BB" w:rsidR="00D526C8" w:rsidRPr="00682B25" w:rsidRDefault="006C72D5" w:rsidP="004E4612">
          <w:pPr>
            <w:spacing w:after="120" w:line="20" w:lineRule="atLeast"/>
            <w:ind w:left="5245"/>
            <w:contextualSpacing/>
            <w:rPr>
              <w:sz w:val="22"/>
              <w:szCs w:val="22"/>
            </w:rPr>
          </w:pPr>
          <w:r w:rsidRPr="00AB7C2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F2E0577" wp14:editId="4CB5B89F">
                <wp:simplePos x="0" y="0"/>
                <wp:positionH relativeFrom="column">
                  <wp:posOffset>-307075</wp:posOffset>
                </wp:positionH>
                <wp:positionV relativeFrom="paragraph">
                  <wp:posOffset>88511</wp:posOffset>
                </wp:positionV>
                <wp:extent cx="3315335" cy="572770"/>
                <wp:effectExtent l="0" t="0" r="0" b="0"/>
                <wp:wrapSquare wrapText="bothSides"/>
                <wp:docPr id="1620674482" name="Paveikslėlis 1620674482"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74482" name="Paveikslėlis 1620674482" descr="Paveikslėlis, kuriame yra tekstas, ekrano kopija, Šriftas,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5335" cy="572770"/>
                        </a:xfrm>
                        <a:prstGeom prst="rect">
                          <a:avLst/>
                        </a:prstGeom>
                        <a:noFill/>
                        <a:ln>
                          <a:noFill/>
                        </a:ln>
                      </pic:spPr>
                    </pic:pic>
                  </a:graphicData>
                </a:graphic>
                <wp14:sizeRelH relativeFrom="margin">
                  <wp14:pctWidth>0</wp14:pctWidth>
                </wp14:sizeRelH>
              </wp:anchor>
            </w:drawing>
          </w:r>
          <w:r w:rsidR="00D526C8" w:rsidRPr="539B6563">
            <w:rPr>
              <w:sz w:val="22"/>
              <w:szCs w:val="22"/>
            </w:rPr>
            <w:t xml:space="preserve">PATVIRTINTA </w:t>
          </w:r>
        </w:p>
        <w:p w14:paraId="4A25A356" w14:textId="5E53BDFD" w:rsidR="00D53BF4" w:rsidRPr="00682B25" w:rsidRDefault="00D53BF4" w:rsidP="4D4E2759">
          <w:pPr>
            <w:spacing w:after="120" w:line="20" w:lineRule="atLeast"/>
            <w:ind w:left="5245"/>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17067921" w:rsidR="00D53BF4" w:rsidRPr="00EC687F" w:rsidRDefault="00D53BF4" w:rsidP="004E4612">
          <w:pPr>
            <w:spacing w:after="120" w:line="20" w:lineRule="atLeast"/>
            <w:ind w:left="5245"/>
            <w:contextualSpacing/>
            <w:rPr>
              <w:rFonts w:cstheme="minorHAnsi"/>
              <w:i/>
              <w:sz w:val="22"/>
              <w:szCs w:val="22"/>
            </w:rPr>
          </w:pPr>
          <w:r w:rsidRPr="00EC687F">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5BF68D08" w14:textId="280620F3" w:rsidR="00EC687F" w:rsidRPr="00586B0D" w:rsidRDefault="00EC687F" w:rsidP="00EC687F">
          <w:pPr>
            <w:spacing w:after="0" w:line="20" w:lineRule="atLeast"/>
            <w:contextualSpacing/>
            <w:jc w:val="center"/>
            <w:rPr>
              <w:rFonts w:cstheme="minorHAnsi"/>
              <w:b/>
              <w:bCs/>
              <w:color w:val="000000" w:themeColor="text1"/>
              <w:sz w:val="22"/>
              <w:szCs w:val="22"/>
            </w:rPr>
          </w:pPr>
          <w:r w:rsidRPr="00586B0D">
            <w:rPr>
              <w:rFonts w:cstheme="minorHAnsi"/>
              <w:b/>
              <w:bCs/>
              <w:color w:val="000000" w:themeColor="text1"/>
              <w:sz w:val="22"/>
              <w:szCs w:val="22"/>
            </w:rPr>
            <w:t>TARPTAUTINĖS VERTĖS VIEŠOJO PIRKIMO „ELEKTROMOBILI</w:t>
          </w:r>
          <w:r>
            <w:rPr>
              <w:rFonts w:cstheme="minorHAnsi"/>
              <w:b/>
              <w:bCs/>
              <w:color w:val="000000" w:themeColor="text1"/>
              <w:sz w:val="22"/>
              <w:szCs w:val="22"/>
            </w:rPr>
            <w:t>AI</w:t>
          </w:r>
          <w:r w:rsidRPr="00586B0D">
            <w:rPr>
              <w:rFonts w:cstheme="minorHAnsi"/>
              <w:b/>
              <w:bCs/>
              <w:color w:val="000000" w:themeColor="text1"/>
              <w:sz w:val="22"/>
              <w:szCs w:val="22"/>
            </w:rPr>
            <w:t>“</w:t>
          </w:r>
        </w:p>
        <w:p w14:paraId="1C8D643E" w14:textId="77777777" w:rsidR="00EC687F" w:rsidRPr="00EC687F" w:rsidRDefault="00EC687F" w:rsidP="00EC687F">
          <w:pPr>
            <w:spacing w:after="0" w:line="20" w:lineRule="atLeast"/>
            <w:contextualSpacing/>
            <w:jc w:val="center"/>
            <w:rPr>
              <w:rFonts w:cstheme="minorHAnsi"/>
              <w:b/>
              <w:bCs/>
              <w:sz w:val="22"/>
              <w:szCs w:val="22"/>
            </w:rPr>
          </w:pPr>
          <w:r w:rsidRPr="00586B0D">
            <w:rPr>
              <w:rFonts w:cstheme="minorHAnsi"/>
              <w:b/>
              <w:bCs/>
              <w:color w:val="000000" w:themeColor="text1"/>
              <w:sz w:val="22"/>
              <w:szCs w:val="22"/>
            </w:rPr>
            <w:t>ATVIRO KONKURSO</w:t>
          </w:r>
          <w:r w:rsidRPr="00EC687F">
            <w:rPr>
              <w:rFonts w:cstheme="minorHAnsi"/>
              <w:b/>
              <w:bCs/>
              <w:sz w:val="22"/>
              <w:szCs w:val="22"/>
            </w:rPr>
            <w:t xml:space="preserve"> SPECIALIOSIOS SĄLYGOS </w:t>
          </w:r>
        </w:p>
        <w:p w14:paraId="67D34D7E" w14:textId="74D215FF" w:rsidR="00D53BF4" w:rsidRPr="00EC687F" w:rsidRDefault="00D53BF4" w:rsidP="004E4612">
          <w:pPr>
            <w:spacing w:after="120" w:line="20" w:lineRule="atLeast"/>
            <w:contextualSpacing/>
            <w:jc w:val="center"/>
            <w:rPr>
              <w:rFonts w:cstheme="minorHAnsi"/>
              <w:b/>
              <w:bCs/>
              <w:sz w:val="22"/>
              <w:szCs w:val="22"/>
            </w:rPr>
          </w:pPr>
          <w:r w:rsidRPr="00EC687F">
            <w:rPr>
              <w:rFonts w:cstheme="minorHAnsi"/>
              <w:b/>
              <w:bCs/>
              <w:sz w:val="22"/>
              <w:szCs w:val="22"/>
            </w:rPr>
            <w:t>V</w:t>
          </w:r>
          <w:r w:rsidR="00755F3B" w:rsidRPr="00EC687F">
            <w:rPr>
              <w:rFonts w:cstheme="minorHAnsi"/>
              <w:b/>
              <w:bCs/>
              <w:sz w:val="22"/>
              <w:szCs w:val="22"/>
            </w:rPr>
            <w:t>ersija</w:t>
          </w:r>
          <w:r w:rsidRPr="00EC687F">
            <w:rPr>
              <w:rFonts w:cstheme="minorHAnsi"/>
              <w:b/>
              <w:bCs/>
              <w:sz w:val="22"/>
              <w:szCs w:val="22"/>
            </w:rPr>
            <w:t xml:space="preserve"> Nr. </w:t>
          </w:r>
          <w:r w:rsidR="00EC687F" w:rsidRPr="00EC687F">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B30AB" w:rsidRDefault="001C24BC" w:rsidP="004E4612">
              <w:pPr>
                <w:pStyle w:val="Turinioantrat"/>
                <w:spacing w:before="0" w:line="20" w:lineRule="atLeast"/>
                <w:ind w:left="432" w:hanging="432"/>
                <w:contextualSpacing/>
                <w:rPr>
                  <w:rFonts w:asciiTheme="minorHAnsi" w:hAnsiTheme="minorHAnsi" w:cstheme="minorHAnsi"/>
                  <w:sz w:val="22"/>
                  <w:szCs w:val="22"/>
                  <w:lang w:val="en-US"/>
                </w:rPr>
              </w:pPr>
              <w:r w:rsidRPr="00682B25">
                <w:rPr>
                  <w:rFonts w:asciiTheme="minorHAnsi" w:hAnsiTheme="minorHAnsi" w:cstheme="minorHAnsi"/>
                  <w:sz w:val="22"/>
                  <w:szCs w:val="22"/>
                </w:rPr>
                <w:t>TURINYS</w:t>
              </w:r>
            </w:p>
            <w:p w14:paraId="2A1E63B4" w14:textId="22FA4988"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4E09D9">
                  <w:rPr>
                    <w:noProof/>
                    <w:webHidden/>
                  </w:rPr>
                  <w:t>2</w:t>
                </w:r>
                <w:r w:rsidR="00046C2E">
                  <w:rPr>
                    <w:noProof/>
                    <w:webHidden/>
                  </w:rPr>
                  <w:fldChar w:fldCharType="end"/>
                </w:r>
              </w:hyperlink>
            </w:p>
            <w:p w14:paraId="6AE3AB22" w14:textId="17E33EA0"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4E09D9">
                  <w:rPr>
                    <w:noProof/>
                    <w:webHidden/>
                  </w:rPr>
                  <w:t>2</w:t>
                </w:r>
                <w:r>
                  <w:rPr>
                    <w:noProof/>
                    <w:webHidden/>
                  </w:rPr>
                  <w:fldChar w:fldCharType="end"/>
                </w:r>
              </w:hyperlink>
            </w:p>
            <w:p w14:paraId="3B2920C7" w14:textId="331118B4"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4E09D9">
                  <w:rPr>
                    <w:noProof/>
                    <w:webHidden/>
                  </w:rPr>
                  <w:t>3</w:t>
                </w:r>
                <w:r>
                  <w:rPr>
                    <w:noProof/>
                    <w:webHidden/>
                  </w:rPr>
                  <w:fldChar w:fldCharType="end"/>
                </w:r>
              </w:hyperlink>
            </w:p>
            <w:p w14:paraId="33DB3BA6" w14:textId="7DD2CCD5"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4E09D9">
                  <w:rPr>
                    <w:noProof/>
                    <w:webHidden/>
                  </w:rPr>
                  <w:t>3</w:t>
                </w:r>
                <w:r>
                  <w:rPr>
                    <w:noProof/>
                    <w:webHidden/>
                  </w:rPr>
                  <w:fldChar w:fldCharType="end"/>
                </w:r>
              </w:hyperlink>
            </w:p>
            <w:p w14:paraId="7C8C2279" w14:textId="418F123E"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4E09D9">
                  <w:rPr>
                    <w:noProof/>
                    <w:webHidden/>
                  </w:rPr>
                  <w:t>3</w:t>
                </w:r>
                <w:r>
                  <w:rPr>
                    <w:noProof/>
                    <w:webHidden/>
                  </w:rPr>
                  <w:fldChar w:fldCharType="end"/>
                </w:r>
              </w:hyperlink>
            </w:p>
            <w:p w14:paraId="27136DA0" w14:textId="42735F16"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4E09D9">
                  <w:rPr>
                    <w:noProof/>
                    <w:webHidden/>
                  </w:rPr>
                  <w:t>4</w:t>
                </w:r>
                <w:r>
                  <w:rPr>
                    <w:noProof/>
                    <w:webHidden/>
                  </w:rPr>
                  <w:fldChar w:fldCharType="end"/>
                </w:r>
              </w:hyperlink>
            </w:p>
            <w:p w14:paraId="2F615BBB" w14:textId="1220CF75"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4E09D9">
                  <w:rPr>
                    <w:noProof/>
                    <w:webHidden/>
                  </w:rPr>
                  <w:t>5</w:t>
                </w:r>
                <w:r>
                  <w:rPr>
                    <w:noProof/>
                    <w:webHidden/>
                  </w:rPr>
                  <w:fldChar w:fldCharType="end"/>
                </w:r>
              </w:hyperlink>
            </w:p>
            <w:p w14:paraId="4508EF26" w14:textId="57CD419F"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4E09D9">
                  <w:rPr>
                    <w:noProof/>
                    <w:webHidden/>
                  </w:rPr>
                  <w:t>6</w:t>
                </w:r>
                <w:r>
                  <w:rPr>
                    <w:noProof/>
                    <w:webHidden/>
                  </w:rPr>
                  <w:fldChar w:fldCharType="end"/>
                </w:r>
              </w:hyperlink>
            </w:p>
            <w:p w14:paraId="02CB52F5" w14:textId="63075392"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4E09D9">
                  <w:rPr>
                    <w:noProof/>
                    <w:webHidden/>
                  </w:rPr>
                  <w:t>6</w:t>
                </w:r>
                <w:r>
                  <w:rPr>
                    <w:noProof/>
                    <w:webHidden/>
                  </w:rPr>
                  <w:fldChar w:fldCharType="end"/>
                </w:r>
              </w:hyperlink>
            </w:p>
            <w:p w14:paraId="4D3A45CA" w14:textId="36636FE9"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4E09D9">
                  <w:rPr>
                    <w:noProof/>
                    <w:webHidden/>
                  </w:rPr>
                  <w:t>7</w:t>
                </w:r>
                <w:r>
                  <w:rPr>
                    <w:noProof/>
                    <w:webHidden/>
                  </w:rPr>
                  <w:fldChar w:fldCharType="end"/>
                </w:r>
              </w:hyperlink>
            </w:p>
            <w:p w14:paraId="4F94267C" w14:textId="7C8BF046"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4E09D9">
                  <w:rPr>
                    <w:noProof/>
                    <w:webHidden/>
                  </w:rPr>
                  <w:t>7</w:t>
                </w:r>
                <w:r>
                  <w:rPr>
                    <w:noProof/>
                    <w:webHidden/>
                  </w:rPr>
                  <w:fldChar w:fldCharType="end"/>
                </w:r>
              </w:hyperlink>
            </w:p>
            <w:p w14:paraId="01953433" w14:textId="1756C81B"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4E09D9">
                  <w:rPr>
                    <w:noProof/>
                    <w:webHidden/>
                  </w:rPr>
                  <w:t>8</w:t>
                </w:r>
                <w:r>
                  <w:rPr>
                    <w:noProof/>
                    <w:webHidden/>
                  </w:rPr>
                  <w:fldChar w:fldCharType="end"/>
                </w:r>
              </w:hyperlink>
            </w:p>
            <w:p w14:paraId="54003123" w14:textId="08861661"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4E09D9">
                  <w:rPr>
                    <w:noProof/>
                    <w:webHidden/>
                  </w:rPr>
                  <w:t>8</w:t>
                </w:r>
                <w:r>
                  <w:rPr>
                    <w:noProof/>
                    <w:webHidden/>
                  </w:rPr>
                  <w:fldChar w:fldCharType="end"/>
                </w:r>
              </w:hyperlink>
            </w:p>
            <w:p w14:paraId="2669F6CA" w14:textId="1646E981"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4E09D9">
                  <w:rPr>
                    <w:noProof/>
                    <w:webHidden/>
                  </w:rPr>
                  <w:t>9</w:t>
                </w:r>
                <w:r>
                  <w:rPr>
                    <w:noProof/>
                    <w:webHidden/>
                  </w:rPr>
                  <w:fldChar w:fldCharType="end"/>
                </w:r>
              </w:hyperlink>
            </w:p>
            <w:p w14:paraId="4A2D77FA" w14:textId="65DDF16E"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4E09D9">
                  <w:rPr>
                    <w:noProof/>
                    <w:webHidden/>
                  </w:rPr>
                  <w:t>12</w:t>
                </w:r>
                <w:r>
                  <w:rPr>
                    <w:noProof/>
                    <w:webHidden/>
                  </w:rPr>
                  <w:fldChar w:fldCharType="end"/>
                </w:r>
              </w:hyperlink>
            </w:p>
            <w:p w14:paraId="4D608E6E" w14:textId="78387AC2"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4E09D9">
                  <w:rPr>
                    <w:noProof/>
                    <w:webHidden/>
                  </w:rPr>
                  <w:t>14</w:t>
                </w:r>
                <w:r>
                  <w:rPr>
                    <w:noProof/>
                    <w:webHidden/>
                  </w:rPr>
                  <w:fldChar w:fldCharType="end"/>
                </w:r>
              </w:hyperlink>
            </w:p>
            <w:p w14:paraId="0C44FF49" w14:textId="524C1290"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4E09D9">
                  <w:rPr>
                    <w:noProof/>
                    <w:webHidden/>
                  </w:rPr>
                  <w:t>22</w:t>
                </w:r>
                <w:r>
                  <w:rPr>
                    <w:noProof/>
                    <w:webHidden/>
                  </w:rPr>
                  <w:fldChar w:fldCharType="end"/>
                </w:r>
              </w:hyperlink>
            </w:p>
            <w:p w14:paraId="4E024785" w14:textId="4A7384BE"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4E09D9">
                  <w:rPr>
                    <w:noProof/>
                    <w:webHidden/>
                  </w:rPr>
                  <w:t>24</w:t>
                </w:r>
                <w:r>
                  <w:rPr>
                    <w:noProof/>
                    <w:webHidden/>
                  </w:rPr>
                  <w:fldChar w:fldCharType="end"/>
                </w:r>
              </w:hyperlink>
            </w:p>
            <w:p w14:paraId="487E9567" w14:textId="537809FC"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4E09D9">
                  <w:rPr>
                    <w:noProof/>
                    <w:webHidden/>
                  </w:rPr>
                  <w:t>25</w:t>
                </w:r>
                <w:r>
                  <w:rPr>
                    <w:noProof/>
                    <w:webHidden/>
                  </w:rPr>
                  <w:fldChar w:fldCharType="end"/>
                </w:r>
              </w:hyperlink>
            </w:p>
            <w:p w14:paraId="3B367353" w14:textId="5E91230F"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4E09D9">
                  <w:rPr>
                    <w:noProof/>
                    <w:webHidden/>
                  </w:rPr>
                  <w:t>26</w:t>
                </w:r>
                <w:r>
                  <w:rPr>
                    <w:noProof/>
                    <w:webHidden/>
                  </w:rPr>
                  <w:fldChar w:fldCharType="end"/>
                </w:r>
              </w:hyperlink>
            </w:p>
            <w:p w14:paraId="32F30800" w14:textId="320F8D4E"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4E09D9">
                  <w:rPr>
                    <w:noProof/>
                    <w:webHidden/>
                  </w:rPr>
                  <w:t>27</w:t>
                </w:r>
                <w:r>
                  <w:rPr>
                    <w:noProof/>
                    <w:webHidden/>
                  </w:rPr>
                  <w:fldChar w:fldCharType="end"/>
                </w:r>
              </w:hyperlink>
            </w:p>
            <w:p w14:paraId="3086C177" w14:textId="11BA6A31"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4E09D9">
                  <w:rPr>
                    <w:noProof/>
                    <w:webHidden/>
                  </w:rPr>
                  <w:t>28</w:t>
                </w:r>
                <w:r>
                  <w:rPr>
                    <w:noProof/>
                    <w:webHidden/>
                  </w:rPr>
                  <w:fldChar w:fldCharType="end"/>
                </w:r>
              </w:hyperlink>
            </w:p>
            <w:p w14:paraId="3CB8C76D" w14:textId="0CCA5C98"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4E09D9">
                  <w:rPr>
                    <w:noProof/>
                    <w:webHidden/>
                  </w:rPr>
                  <w:t>33</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D237E4A" w14:textId="77777777" w:rsidR="00EC687F" w:rsidRDefault="008272CE" w:rsidP="00EC687F">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EC687F">
        <w:rPr>
          <w:rFonts w:eastAsia="Calibri" w:cstheme="minorHAnsi"/>
          <w:sz w:val="22"/>
          <w:szCs w:val="22"/>
        </w:rPr>
        <w:t>Karoliniškių poliklinika</w:t>
      </w:r>
      <w:r w:rsidR="00EC687F" w:rsidRPr="00D1737C">
        <w:rPr>
          <w:rFonts w:eastAsia="Calibri" w:cstheme="minorHAnsi"/>
          <w:sz w:val="22"/>
          <w:szCs w:val="22"/>
        </w:rPr>
        <w:t xml:space="preserve">, juridinio asmens kodas </w:t>
      </w:r>
      <w:r w:rsidR="00EC687F" w:rsidRPr="00586B0D">
        <w:rPr>
          <w:rFonts w:eastAsia="Calibri" w:cstheme="minorHAnsi"/>
          <w:sz w:val="22"/>
          <w:szCs w:val="22"/>
        </w:rPr>
        <w:t>124244754</w:t>
      </w:r>
      <w:r w:rsidR="00EC687F" w:rsidRPr="00D1737C">
        <w:rPr>
          <w:rFonts w:eastAsia="Calibri" w:cstheme="minorHAnsi"/>
          <w:sz w:val="22"/>
          <w:szCs w:val="22"/>
        </w:rPr>
        <w:t xml:space="preserve">, adresas </w:t>
      </w:r>
      <w:hyperlink r:id="rId12" w:history="1">
        <w:r w:rsidR="00EC687F" w:rsidRPr="00586B0D">
          <w:rPr>
            <w:rStyle w:val="Hipersaitas"/>
            <w:rFonts w:eastAsia="Calibri" w:cstheme="minorHAnsi"/>
            <w:sz w:val="22"/>
            <w:szCs w:val="22"/>
          </w:rPr>
          <w:t>Loretos Asanavičiūtės g. 27A</w:t>
        </w:r>
      </w:hyperlink>
      <w:r w:rsidR="00EC687F">
        <w:rPr>
          <w:rFonts w:eastAsia="Calibri" w:cstheme="minorHAnsi"/>
          <w:sz w:val="22"/>
          <w:szCs w:val="22"/>
        </w:rPr>
        <w:t xml:space="preserve">, </w:t>
      </w:r>
      <w:hyperlink r:id="rId13" w:history="1">
        <w:r w:rsidR="00EC687F" w:rsidRPr="00586B0D">
          <w:rPr>
            <w:rStyle w:val="Hipersaitas"/>
            <w:rFonts w:eastAsia="Calibri" w:cstheme="minorHAnsi"/>
            <w:sz w:val="22"/>
            <w:szCs w:val="22"/>
          </w:rPr>
          <w:t>LT-04318 Vilnius</w:t>
        </w:r>
      </w:hyperlink>
      <w:r w:rsidR="00EC687F" w:rsidRPr="00D1737C">
        <w:rPr>
          <w:rFonts w:eastAsia="Calibri" w:cstheme="minorHAnsi"/>
          <w:sz w:val="22"/>
          <w:szCs w:val="22"/>
        </w:rPr>
        <w:t>. Perkančioji organizacija yra PVM mokėtoja</w:t>
      </w:r>
      <w:r w:rsidR="00EC687F">
        <w:rPr>
          <w:rFonts w:eastAsia="Calibri" w:cstheme="minorHAnsi"/>
          <w:sz w:val="22"/>
          <w:szCs w:val="22"/>
        </w:rPr>
        <w:t>.</w:t>
      </w:r>
    </w:p>
    <w:p w14:paraId="6446701F" w14:textId="3663C904" w:rsidR="00E32C8E" w:rsidRPr="00EC687F" w:rsidRDefault="00E32C8E" w:rsidP="00EC687F">
      <w:pPr>
        <w:pStyle w:val="Sraopastraipa"/>
        <w:numPr>
          <w:ilvl w:val="1"/>
          <w:numId w:val="1"/>
        </w:numPr>
        <w:spacing w:after="0" w:line="20" w:lineRule="atLeast"/>
        <w:ind w:left="0" w:firstLine="567"/>
        <w:jc w:val="both"/>
        <w:rPr>
          <w:rFonts w:cstheme="minorHAnsi"/>
          <w:sz w:val="22"/>
          <w:szCs w:val="22"/>
        </w:rPr>
      </w:pPr>
      <w:r w:rsidRPr="00EC687F">
        <w:rPr>
          <w:rFonts w:eastAsia="Calibri" w:cstheme="minorHAnsi"/>
          <w:b/>
          <w:bCs/>
          <w:sz w:val="22"/>
          <w:szCs w:val="22"/>
        </w:rPr>
        <w:t>Pirkimą</w:t>
      </w:r>
      <w:r w:rsidR="009F18CF" w:rsidRPr="00EC687F">
        <w:rPr>
          <w:rFonts w:eastAsia="Calibri" w:cstheme="minorHAnsi"/>
          <w:b/>
          <w:bCs/>
          <w:sz w:val="22"/>
          <w:szCs w:val="22"/>
        </w:rPr>
        <w:t xml:space="preserve"> </w:t>
      </w:r>
      <w:r w:rsidR="00DF4D30" w:rsidRPr="00EC687F">
        <w:rPr>
          <w:rFonts w:cstheme="minorHAnsi"/>
          <w:b/>
          <w:bCs/>
          <w:sz w:val="22"/>
          <w:szCs w:val="22"/>
        </w:rPr>
        <w:t>perkančiosios organizacijos</w:t>
      </w:r>
      <w:r w:rsidRPr="00EC687F">
        <w:rPr>
          <w:rFonts w:eastAsia="Calibri" w:cstheme="minorHAnsi"/>
          <w:b/>
          <w:bCs/>
          <w:sz w:val="22"/>
          <w:szCs w:val="22"/>
        </w:rPr>
        <w:t xml:space="preserve"> vardu atlieka </w:t>
      </w:r>
      <w:r w:rsidR="008978C5" w:rsidRPr="00EC687F">
        <w:rPr>
          <w:rFonts w:eastAsia="Calibri" w:cstheme="minorHAnsi"/>
          <w:b/>
          <w:bCs/>
          <w:sz w:val="22"/>
          <w:szCs w:val="22"/>
        </w:rPr>
        <w:t>centrinė perkančioji organizacija</w:t>
      </w:r>
      <w:r w:rsidR="00CD64C8" w:rsidRPr="00EC687F">
        <w:rPr>
          <w:rFonts w:eastAsia="Calibri" w:cstheme="minorHAnsi"/>
          <w:b/>
          <w:bCs/>
          <w:sz w:val="22"/>
          <w:szCs w:val="22"/>
        </w:rPr>
        <w:t xml:space="preserve"> </w:t>
      </w:r>
      <w:r w:rsidR="00765BE9" w:rsidRPr="00EC687F">
        <w:rPr>
          <w:rFonts w:eastAsia="Calibri" w:cstheme="minorHAnsi"/>
          <w:b/>
          <w:bCs/>
          <w:sz w:val="22"/>
          <w:szCs w:val="22"/>
        </w:rPr>
        <w:t xml:space="preserve">CPO Vilnius </w:t>
      </w:r>
      <w:r w:rsidR="00765BE9" w:rsidRPr="00EC687F">
        <w:rPr>
          <w:rFonts w:eastAsia="Calibri" w:cstheme="minorHAnsi"/>
          <w:sz w:val="22"/>
          <w:szCs w:val="22"/>
        </w:rPr>
        <w:t xml:space="preserve">– </w:t>
      </w:r>
      <w:r w:rsidR="008A6612" w:rsidRPr="00EC687F">
        <w:rPr>
          <w:rFonts w:eastAsia="Calibri" w:cstheme="minorHAnsi"/>
          <w:sz w:val="22"/>
          <w:szCs w:val="22"/>
        </w:rPr>
        <w:t>Vilniaus miesto savivaldybės administracija</w:t>
      </w:r>
      <w:r w:rsidR="0018239F" w:rsidRPr="00EC687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EC687F">
        <w:rPr>
          <w:rFonts w:eastAsia="Calibri" w:cstheme="minorHAnsi"/>
          <w:sz w:val="22"/>
          <w:szCs w:val="22"/>
        </w:rPr>
        <w:t>,</w:t>
      </w:r>
      <w:r w:rsidR="008A6612" w:rsidRPr="00EC687F">
        <w:rPr>
          <w:rFonts w:eastAsia="Calibri" w:cstheme="minorHAnsi"/>
          <w:color w:val="00B050"/>
          <w:sz w:val="22"/>
          <w:szCs w:val="22"/>
        </w:rPr>
        <w:t xml:space="preserve"> </w:t>
      </w:r>
      <w:r w:rsidR="008A6612" w:rsidRPr="00EC687F">
        <w:rPr>
          <w:rFonts w:eastAsia="Calibri" w:cstheme="minorHAnsi"/>
          <w:sz w:val="22"/>
          <w:szCs w:val="22"/>
        </w:rPr>
        <w:t>juridinio asmens kodas 188710061, adresas Konstitucijos pr. 3, LT-09601 Vilnius</w:t>
      </w:r>
      <w:r w:rsidRPr="00EC687F">
        <w:rPr>
          <w:rFonts w:eastAsia="Calibri" w:cstheme="minorHAnsi"/>
          <w:sz w:val="22"/>
          <w:szCs w:val="22"/>
        </w:rPr>
        <w:t xml:space="preserve">. </w:t>
      </w:r>
      <w:r w:rsidR="00C81BDF" w:rsidRPr="00EC687F">
        <w:rPr>
          <w:rFonts w:eastAsia="Calibri" w:cstheme="minorHAnsi"/>
          <w:sz w:val="22"/>
          <w:szCs w:val="22"/>
        </w:rPr>
        <w:t>CPO Vilnius</w:t>
      </w:r>
      <w:r w:rsidR="00F7427B" w:rsidRPr="00EC687F">
        <w:rPr>
          <w:rFonts w:eastAsia="Calibri" w:cstheme="minorHAnsi"/>
          <w:sz w:val="22"/>
          <w:szCs w:val="22"/>
        </w:rPr>
        <w:t xml:space="preserve"> </w:t>
      </w:r>
      <w:r w:rsidR="0001670E" w:rsidRPr="00EC687F">
        <w:rPr>
          <w:rFonts w:eastAsia="Calibri" w:cstheme="minorHAnsi"/>
          <w:sz w:val="22"/>
          <w:szCs w:val="22"/>
        </w:rPr>
        <w:t xml:space="preserve">atlieka </w:t>
      </w:r>
      <w:r w:rsidR="00E959F1" w:rsidRPr="00EC687F">
        <w:rPr>
          <w:rFonts w:eastAsia="Calibri" w:cstheme="minorHAnsi"/>
          <w:sz w:val="22"/>
          <w:szCs w:val="22"/>
        </w:rPr>
        <w:t xml:space="preserve">pirkimo dokumentuose </w:t>
      </w:r>
      <w:r w:rsidR="00831187" w:rsidRPr="00EC687F">
        <w:rPr>
          <w:rFonts w:eastAsia="Calibri" w:cstheme="minorHAnsi"/>
          <w:sz w:val="22"/>
          <w:szCs w:val="22"/>
        </w:rPr>
        <w:t>nurodytus perkančiajai organizacijai priskirtinus veiksmus</w:t>
      </w:r>
      <w:r w:rsidR="00E959F1" w:rsidRPr="00EC687F">
        <w:rPr>
          <w:rFonts w:eastAsia="Calibri" w:cstheme="minorHAnsi"/>
          <w:sz w:val="22"/>
          <w:szCs w:val="22"/>
        </w:rPr>
        <w:t xml:space="preserve">, išskyrus sutarties </w:t>
      </w:r>
      <w:r w:rsidR="0001670E" w:rsidRPr="00EC687F">
        <w:rPr>
          <w:rFonts w:eastAsia="Calibri" w:cstheme="minorHAnsi"/>
          <w:sz w:val="22"/>
          <w:szCs w:val="22"/>
        </w:rPr>
        <w:t>sudarymą</w:t>
      </w:r>
      <w:r w:rsidR="00E959F1" w:rsidRPr="00EC687F">
        <w:rPr>
          <w:rFonts w:eastAsia="Calibri" w:cstheme="minorHAnsi"/>
          <w:sz w:val="22"/>
          <w:szCs w:val="22"/>
        </w:rPr>
        <w:t>.</w:t>
      </w:r>
      <w:r w:rsidR="00BB3F33" w:rsidRPr="00EC687F">
        <w:rPr>
          <w:rFonts w:eastAsia="Calibri" w:cstheme="minorHAnsi"/>
          <w:sz w:val="22"/>
          <w:szCs w:val="22"/>
        </w:rPr>
        <w:t xml:space="preserve"> </w:t>
      </w:r>
      <w:r w:rsidR="00EA4B5C" w:rsidRPr="00EC687F">
        <w:rPr>
          <w:rFonts w:eastAsia="Calibri" w:cstheme="minorHAnsi"/>
          <w:sz w:val="22"/>
          <w:szCs w:val="22"/>
        </w:rPr>
        <w:t>K</w:t>
      </w:r>
      <w:r w:rsidR="00F6109A" w:rsidRPr="00EC687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EC687F">
        <w:rPr>
          <w:rFonts w:ascii="Times New Roman" w:eastAsia="Times New Roman" w:hAnsi="Times New Roman" w:cs="Times New Roman"/>
          <w:i/>
          <w:iCs/>
          <w:sz w:val="24"/>
          <w:szCs w:val="24"/>
        </w:rPr>
        <w:t xml:space="preserve"> </w:t>
      </w:r>
      <w:r w:rsidR="00BB3F33" w:rsidRPr="00EC687F">
        <w:rPr>
          <w:rFonts w:eastAsia="Calibri" w:cstheme="minorHAnsi"/>
          <w:sz w:val="22"/>
          <w:szCs w:val="22"/>
        </w:rPr>
        <w:t xml:space="preserve">Sutartį pasirašys </w:t>
      </w:r>
      <w:r w:rsidR="00BB3F33" w:rsidRPr="00EC687F">
        <w:rPr>
          <w:rFonts w:cstheme="minorHAnsi"/>
          <w:sz w:val="22"/>
          <w:szCs w:val="22"/>
        </w:rPr>
        <w:t>perkančioji organizacija</w:t>
      </w:r>
      <w:r w:rsidR="00BB3F33" w:rsidRPr="00EC687F">
        <w:rPr>
          <w:rFonts w:eastAsia="Calibri" w:cstheme="minorHAnsi"/>
          <w:sz w:val="22"/>
          <w:szCs w:val="22"/>
        </w:rPr>
        <w:t>.</w:t>
      </w:r>
    </w:p>
    <w:p w14:paraId="0E68959F" w14:textId="77777777" w:rsidR="00EC687F" w:rsidRPr="00EC687F" w:rsidRDefault="007D6857" w:rsidP="00EC687F">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w:t>
      </w:r>
      <w:r w:rsidR="00B37854" w:rsidRPr="00EC687F">
        <w:rPr>
          <w:rFonts w:cstheme="minorHAnsi"/>
          <w:color w:val="000000" w:themeColor="text1"/>
          <w:sz w:val="22"/>
          <w:szCs w:val="22"/>
        </w:rPr>
        <w:t>neatlieka</w:t>
      </w:r>
      <w:r w:rsidRPr="00EC687F">
        <w:rPr>
          <w:rFonts w:cstheme="minorHAnsi"/>
          <w:color w:val="000000" w:themeColor="text1"/>
          <w:sz w:val="22"/>
          <w:szCs w:val="22"/>
        </w:rPr>
        <w:t>mas</w:t>
      </w:r>
      <w:r w:rsidR="00B37854" w:rsidRPr="00EC687F">
        <w:rPr>
          <w:rFonts w:cstheme="minorHAnsi"/>
          <w:color w:val="000000" w:themeColor="text1"/>
          <w:sz w:val="22"/>
          <w:szCs w:val="22"/>
        </w:rPr>
        <w:t xml:space="preserve"> </w:t>
      </w:r>
      <w:r w:rsidR="002F5F8E" w:rsidRPr="00EC687F">
        <w:rPr>
          <w:rFonts w:cstheme="minorHAnsi"/>
          <w:color w:val="000000" w:themeColor="text1"/>
          <w:sz w:val="22"/>
          <w:szCs w:val="22"/>
        </w:rPr>
        <w:t>naudojantis centralizuotų pirkimų katalogu</w:t>
      </w:r>
      <w:r w:rsidRPr="00EC687F">
        <w:rPr>
          <w:rFonts w:cstheme="minorHAnsi"/>
          <w:color w:val="000000" w:themeColor="text1"/>
          <w:sz w:val="22"/>
          <w:szCs w:val="22"/>
        </w:rPr>
        <w:t xml:space="preserve">, </w:t>
      </w:r>
      <w:r w:rsidR="00EC687F" w:rsidRPr="00EC687F">
        <w:rPr>
          <w:color w:val="000000" w:themeColor="text1"/>
          <w:sz w:val="22"/>
          <w:szCs w:val="22"/>
        </w:rPr>
        <w:t>centralizuotų pirkimų kataloge tokio pobūdžio prekių nėra</w:t>
      </w:r>
      <w:r w:rsidR="008C5F5E" w:rsidRPr="00EC687F">
        <w:rPr>
          <w:rFonts w:cstheme="minorHAnsi"/>
          <w:color w:val="000000" w:themeColor="text1"/>
          <w:sz w:val="22"/>
          <w:szCs w:val="22"/>
        </w:rPr>
        <w:t>.</w:t>
      </w:r>
    </w:p>
    <w:p w14:paraId="3BF53ECE" w14:textId="77777777" w:rsidR="00EC687F" w:rsidRPr="00EC687F" w:rsidRDefault="00AA23FB" w:rsidP="00C05080">
      <w:pPr>
        <w:pStyle w:val="Sraopastraipa"/>
        <w:numPr>
          <w:ilvl w:val="1"/>
          <w:numId w:val="1"/>
        </w:numPr>
        <w:spacing w:after="0" w:line="240" w:lineRule="auto"/>
        <w:ind w:left="0" w:firstLine="567"/>
        <w:jc w:val="both"/>
        <w:rPr>
          <w:rFonts w:cstheme="minorHAnsi"/>
          <w:sz w:val="22"/>
          <w:szCs w:val="22"/>
        </w:rPr>
      </w:pPr>
      <w:r w:rsidRPr="00EC687F">
        <w:rPr>
          <w:rFonts w:eastAsia="Times New Roman" w:cstheme="minorHAnsi"/>
          <w:sz w:val="22"/>
          <w:szCs w:val="22"/>
        </w:rPr>
        <w:t>Perkančioji organizacija nerezervuoja teisės dalyvauti pirkime.</w:t>
      </w:r>
    </w:p>
    <w:p w14:paraId="573233DF" w14:textId="444591C0" w:rsidR="00E32C8E" w:rsidRPr="00EC687F" w:rsidRDefault="00E32C8E" w:rsidP="00C05080">
      <w:pPr>
        <w:pStyle w:val="Sraopastraipa"/>
        <w:numPr>
          <w:ilvl w:val="1"/>
          <w:numId w:val="1"/>
        </w:numPr>
        <w:spacing w:after="0" w:line="240" w:lineRule="auto"/>
        <w:ind w:left="0" w:firstLine="567"/>
        <w:jc w:val="both"/>
        <w:rPr>
          <w:rFonts w:cstheme="minorHAnsi"/>
          <w:sz w:val="22"/>
          <w:szCs w:val="22"/>
        </w:rPr>
      </w:pPr>
      <w:r w:rsidRPr="00EC687F">
        <w:rPr>
          <w:rFonts w:cstheme="minorHAnsi"/>
          <w:sz w:val="22"/>
          <w:szCs w:val="22"/>
        </w:rPr>
        <w:t xml:space="preserve">Stebėtojai dalyvauti </w:t>
      </w:r>
      <w:r w:rsidR="008A3C98" w:rsidRPr="00EC687F">
        <w:rPr>
          <w:rFonts w:cstheme="minorHAnsi"/>
          <w:sz w:val="22"/>
          <w:szCs w:val="22"/>
        </w:rPr>
        <w:t>K</w:t>
      </w:r>
      <w:r w:rsidRPr="00EC687F">
        <w:rPr>
          <w:rFonts w:cstheme="minorHAnsi"/>
          <w:sz w:val="22"/>
          <w:szCs w:val="22"/>
        </w:rPr>
        <w:t>omisijos posėdžiuose nėra kviečiami.</w:t>
      </w:r>
    </w:p>
    <w:p w14:paraId="1A3BB274" w14:textId="2BA1F5DA" w:rsidR="00EC687F" w:rsidRDefault="003A502A" w:rsidP="00EC687F">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4" w:history="1">
        <w:r w:rsidRPr="00682B25">
          <w:rPr>
            <w:rStyle w:val="Hipersaitas"/>
            <w:rFonts w:cstheme="minorHAnsi"/>
            <w:color w:val="0070C0"/>
            <w:sz w:val="22"/>
            <w:szCs w:val="22"/>
            <w:u w:val="single"/>
          </w:rPr>
          <w:t>Dėl Aplinkos apsaugos kriterijų taikymo, vykdant žaliuosius pirkimus, tvarkos aprašo patvirtinimo</w:t>
        </w:r>
      </w:hyperlink>
      <w:r w:rsidRPr="00EC687F">
        <w:rPr>
          <w:rFonts w:cstheme="minorHAnsi"/>
          <w:sz w:val="22"/>
          <w:szCs w:val="22"/>
        </w:rPr>
        <w:t>“</w:t>
      </w:r>
      <w:r w:rsidR="00A43CDE" w:rsidRPr="00EC687F">
        <w:rPr>
          <w:rFonts w:cstheme="minorHAnsi"/>
          <w:sz w:val="22"/>
          <w:szCs w:val="22"/>
        </w:rPr>
        <w:t>,</w:t>
      </w:r>
      <w:r w:rsidRPr="00EC687F">
        <w:rPr>
          <w:rFonts w:cstheme="minorHAnsi"/>
          <w:sz w:val="22"/>
          <w:szCs w:val="22"/>
        </w:rPr>
        <w:t xml:space="preserve"> </w:t>
      </w:r>
      <w:r w:rsidR="00EC687F" w:rsidRPr="00EC687F">
        <w:rPr>
          <w:rFonts w:cstheme="minorHAnsi"/>
          <w:sz w:val="22"/>
          <w:szCs w:val="22"/>
        </w:rPr>
        <w:t xml:space="preserve">4.1 </w:t>
      </w:r>
      <w:r w:rsidRPr="00EC687F">
        <w:rPr>
          <w:rFonts w:cstheme="minorHAnsi"/>
          <w:sz w:val="22"/>
          <w:szCs w:val="22"/>
        </w:rPr>
        <w:t xml:space="preserve">punktu </w:t>
      </w:r>
      <w:r w:rsidRPr="00682B25">
        <w:rPr>
          <w:rFonts w:cstheme="minorHAnsi"/>
          <w:sz w:val="22"/>
          <w:szCs w:val="22"/>
        </w:rPr>
        <w:t>(-</w:t>
      </w:r>
      <w:proofErr w:type="spellStart"/>
      <w:r w:rsidRPr="00EC687F">
        <w:rPr>
          <w:rFonts w:cstheme="minorHAnsi"/>
          <w:sz w:val="22"/>
          <w:szCs w:val="22"/>
        </w:rPr>
        <w:t>ais</w:t>
      </w:r>
      <w:proofErr w:type="spellEnd"/>
      <w:r w:rsidRPr="00EC687F">
        <w:rPr>
          <w:rFonts w:cstheme="minorHAnsi"/>
          <w:sz w:val="22"/>
          <w:szCs w:val="22"/>
        </w:rPr>
        <w:t xml:space="preserve">). Aplinkos apaugos kriterijai </w:t>
      </w:r>
      <w:r w:rsidR="00D4732D" w:rsidRPr="00EC687F">
        <w:rPr>
          <w:rFonts w:cstheme="minorHAnsi"/>
          <w:sz w:val="22"/>
          <w:szCs w:val="22"/>
        </w:rPr>
        <w:t xml:space="preserve">specialiųjų pirkimo sąlygų </w:t>
      </w:r>
      <w:r w:rsidR="00E651D5" w:rsidRPr="00EC687F">
        <w:rPr>
          <w:rFonts w:cstheme="minorHAnsi"/>
          <w:sz w:val="22"/>
          <w:szCs w:val="22"/>
        </w:rPr>
        <w:t>2</w:t>
      </w:r>
      <w:r w:rsidR="00D4732D" w:rsidRPr="00EC687F">
        <w:rPr>
          <w:rFonts w:cstheme="minorHAnsi"/>
          <w:sz w:val="22"/>
          <w:szCs w:val="22"/>
        </w:rPr>
        <w:t xml:space="preserve"> priede „Techninė specifikacija“</w:t>
      </w:r>
      <w:r w:rsidR="00E4455C">
        <w:rPr>
          <w:rFonts w:cstheme="minorHAnsi"/>
          <w:sz w:val="22"/>
          <w:szCs w:val="22"/>
        </w:rPr>
        <w:t xml:space="preserve"> 30 p</w:t>
      </w:r>
      <w:r w:rsidR="00EC687F" w:rsidRPr="00EC687F">
        <w:rPr>
          <w:rFonts w:cstheme="minorHAnsi"/>
          <w:sz w:val="22"/>
          <w:szCs w:val="22"/>
        </w:rPr>
        <w:t>.</w:t>
      </w:r>
    </w:p>
    <w:p w14:paraId="39702640" w14:textId="77777777" w:rsidR="00EC687F" w:rsidRPr="00EC687F" w:rsidRDefault="0069195A" w:rsidP="00EC687F">
      <w:pPr>
        <w:pStyle w:val="Sraopastraipa"/>
        <w:numPr>
          <w:ilvl w:val="0"/>
          <w:numId w:val="15"/>
        </w:numPr>
        <w:spacing w:after="0" w:line="240" w:lineRule="auto"/>
        <w:ind w:left="0" w:firstLine="567"/>
        <w:jc w:val="both"/>
        <w:rPr>
          <w:rFonts w:cstheme="minorHAnsi"/>
          <w:sz w:val="22"/>
          <w:szCs w:val="22"/>
        </w:rPr>
      </w:pPr>
      <w:r w:rsidRPr="00EC687F">
        <w:rPr>
          <w:rFonts w:eastAsia="Arial" w:cstheme="minorHAnsi"/>
          <w:sz w:val="22"/>
          <w:szCs w:val="22"/>
        </w:rPr>
        <w:t xml:space="preserve">Šiame pirkime </w:t>
      </w:r>
      <w:r w:rsidR="00D701D9" w:rsidRPr="00EC687F">
        <w:rPr>
          <w:rFonts w:eastAsia="Arial" w:cstheme="minorHAnsi"/>
          <w:sz w:val="22"/>
          <w:szCs w:val="22"/>
        </w:rPr>
        <w:t xml:space="preserve">netaikomi </w:t>
      </w:r>
      <w:r w:rsidR="001573A3" w:rsidRPr="00EC687F">
        <w:rPr>
          <w:rFonts w:eastAsia="Arial" w:cstheme="minorHAnsi"/>
          <w:sz w:val="22"/>
          <w:szCs w:val="22"/>
        </w:rPr>
        <w:t>energijos vartojimo efektyvumo reikalavimai</w:t>
      </w:r>
      <w:r w:rsidR="00EE1B8F" w:rsidRPr="00EC687F">
        <w:rPr>
          <w:rFonts w:eastAsia="Arial" w:cstheme="minorHAnsi"/>
          <w:sz w:val="22"/>
          <w:szCs w:val="22"/>
        </w:rPr>
        <w:t xml:space="preserve">, </w:t>
      </w:r>
      <w:r w:rsidR="00DE0B39" w:rsidRPr="00EC687F">
        <w:rPr>
          <w:rFonts w:eastAsia="Arial" w:cstheme="minorHAnsi"/>
          <w:sz w:val="22"/>
          <w:szCs w:val="22"/>
        </w:rPr>
        <w:t xml:space="preserve">nustatyti </w:t>
      </w:r>
      <w:r w:rsidR="00EE1B8F" w:rsidRPr="00EC687F">
        <w:rPr>
          <w:rFonts w:eastAsia="Arial" w:cstheme="minorHAnsi"/>
          <w:sz w:val="22"/>
          <w:szCs w:val="22"/>
        </w:rPr>
        <w:t xml:space="preserve">vadovaujantis Lietuvos Respublikos energetikos ministro </w:t>
      </w:r>
      <w:r w:rsidR="009E43CE" w:rsidRPr="00EC687F">
        <w:rPr>
          <w:rFonts w:eastAsia="Arial" w:cstheme="minorHAnsi"/>
          <w:sz w:val="22"/>
          <w:szCs w:val="22"/>
        </w:rPr>
        <w:t>2015 m. birželio 18 d. įsakymu Nr. 1-154</w:t>
      </w:r>
      <w:r w:rsidR="00EC687F" w:rsidRPr="00EC687F">
        <w:rPr>
          <w:rFonts w:eastAsia="Arial" w:cstheme="minorHAnsi"/>
          <w:sz w:val="22"/>
          <w:szCs w:val="22"/>
        </w:rPr>
        <w:t>.</w:t>
      </w:r>
    </w:p>
    <w:p w14:paraId="3B17241F" w14:textId="77777777" w:rsidR="00EC687F" w:rsidRPr="00EC687F" w:rsidRDefault="00E32C8E" w:rsidP="00EC687F">
      <w:pPr>
        <w:pStyle w:val="Sraopastraipa"/>
        <w:numPr>
          <w:ilvl w:val="0"/>
          <w:numId w:val="15"/>
        </w:numPr>
        <w:spacing w:after="0" w:line="240" w:lineRule="auto"/>
        <w:ind w:left="0" w:firstLine="567"/>
        <w:jc w:val="both"/>
        <w:rPr>
          <w:rFonts w:cstheme="minorHAnsi"/>
          <w:sz w:val="22"/>
          <w:szCs w:val="22"/>
        </w:rPr>
      </w:pPr>
      <w:r w:rsidRPr="00EC687F">
        <w:rPr>
          <w:rFonts w:eastAsia="Arial" w:cstheme="minorHAnsi"/>
          <w:sz w:val="22"/>
          <w:szCs w:val="22"/>
        </w:rPr>
        <w:t xml:space="preserve">Išankstinis skelbimas apie </w:t>
      </w:r>
      <w:r w:rsidR="007A68AD" w:rsidRPr="00EC687F">
        <w:rPr>
          <w:rFonts w:eastAsia="Arial" w:cstheme="minorHAnsi"/>
          <w:sz w:val="22"/>
          <w:szCs w:val="22"/>
        </w:rPr>
        <w:t>p</w:t>
      </w:r>
      <w:r w:rsidRPr="00EC687F">
        <w:rPr>
          <w:rFonts w:eastAsia="Arial" w:cstheme="minorHAnsi"/>
          <w:sz w:val="22"/>
          <w:szCs w:val="22"/>
        </w:rPr>
        <w:t>irkimą nebuvo paskelbtas</w:t>
      </w:r>
      <w:r w:rsidR="00EC687F" w:rsidRPr="00EC687F">
        <w:rPr>
          <w:rFonts w:eastAsia="Arial" w:cstheme="minorHAnsi"/>
          <w:sz w:val="22"/>
          <w:szCs w:val="22"/>
        </w:rPr>
        <w:t>.</w:t>
      </w:r>
    </w:p>
    <w:p w14:paraId="3C83EBB5" w14:textId="77777777" w:rsidR="00EC687F" w:rsidRDefault="00015FC9" w:rsidP="00EC687F">
      <w:pPr>
        <w:pStyle w:val="Sraopastraipa"/>
        <w:numPr>
          <w:ilvl w:val="0"/>
          <w:numId w:val="15"/>
        </w:numPr>
        <w:spacing w:after="0" w:line="240" w:lineRule="auto"/>
        <w:ind w:left="0" w:firstLine="567"/>
        <w:jc w:val="both"/>
        <w:rPr>
          <w:rFonts w:cstheme="minorHAnsi"/>
          <w:sz w:val="22"/>
          <w:szCs w:val="22"/>
        </w:rPr>
      </w:pPr>
      <w:r w:rsidRPr="00EC687F">
        <w:rPr>
          <w:rFonts w:cstheme="minorHAnsi"/>
          <w:sz w:val="22"/>
          <w:szCs w:val="22"/>
          <w:lang w:eastAsia="en-US"/>
        </w:rPr>
        <w:t>P</w:t>
      </w:r>
      <w:r w:rsidR="00E32C8E" w:rsidRPr="00EC687F">
        <w:rPr>
          <w:rFonts w:cstheme="minorHAnsi"/>
          <w:sz w:val="22"/>
          <w:szCs w:val="22"/>
          <w:lang w:eastAsia="en-US"/>
        </w:rPr>
        <w:t xml:space="preserve">irkime </w:t>
      </w:r>
      <w:r w:rsidR="007A68AD" w:rsidRPr="00EC687F">
        <w:rPr>
          <w:rFonts w:cstheme="minorHAnsi"/>
          <w:sz w:val="22"/>
          <w:szCs w:val="22"/>
        </w:rPr>
        <w:t>perkančioji organizacija</w:t>
      </w:r>
      <w:r w:rsidR="00E32C8E" w:rsidRPr="00EC687F">
        <w:rPr>
          <w:rFonts w:cstheme="minorHAnsi"/>
          <w:sz w:val="22"/>
          <w:szCs w:val="22"/>
          <w:lang w:eastAsia="en-US"/>
        </w:rPr>
        <w:t xml:space="preserve"> nenumato skelbti pranešimo dėl savanoriško </w:t>
      </w:r>
      <w:proofErr w:type="spellStart"/>
      <w:r w:rsidR="00E32C8E" w:rsidRPr="00EC687F">
        <w:rPr>
          <w:rFonts w:cstheme="minorHAnsi"/>
          <w:i/>
          <w:iCs/>
          <w:sz w:val="22"/>
          <w:szCs w:val="22"/>
          <w:lang w:eastAsia="en-US"/>
        </w:rPr>
        <w:t>ex</w:t>
      </w:r>
      <w:proofErr w:type="spellEnd"/>
      <w:r w:rsidR="00E32C8E" w:rsidRPr="00EC687F">
        <w:rPr>
          <w:rFonts w:cstheme="minorHAnsi"/>
          <w:i/>
          <w:iCs/>
          <w:sz w:val="22"/>
          <w:szCs w:val="22"/>
          <w:lang w:eastAsia="en-US"/>
        </w:rPr>
        <w:t xml:space="preserve"> ante</w:t>
      </w:r>
      <w:r w:rsidR="00E32C8E" w:rsidRPr="00EC687F">
        <w:rPr>
          <w:rFonts w:cstheme="minorHAnsi"/>
          <w:sz w:val="22"/>
          <w:szCs w:val="22"/>
          <w:lang w:eastAsia="en-US"/>
        </w:rPr>
        <w:t xml:space="preserve"> skaidrumo.</w:t>
      </w:r>
    </w:p>
    <w:p w14:paraId="2B64FF05" w14:textId="77777777" w:rsidR="00EC687F" w:rsidRDefault="00841F13" w:rsidP="00EC687F">
      <w:pPr>
        <w:pStyle w:val="Sraopastraipa"/>
        <w:numPr>
          <w:ilvl w:val="0"/>
          <w:numId w:val="15"/>
        </w:numPr>
        <w:spacing w:after="0" w:line="240" w:lineRule="auto"/>
        <w:ind w:left="0" w:firstLine="567"/>
        <w:jc w:val="both"/>
        <w:rPr>
          <w:rFonts w:cstheme="minorHAnsi"/>
          <w:sz w:val="22"/>
          <w:szCs w:val="22"/>
        </w:rPr>
      </w:pPr>
      <w:r w:rsidRPr="00EC687F">
        <w:rPr>
          <w:rFonts w:cstheme="minorHAnsi"/>
          <w:sz w:val="22"/>
          <w:szCs w:val="22"/>
        </w:rPr>
        <w:t xml:space="preserve">Pirkime neleidžiama pateikti alternatyvių pasiūlymų. </w:t>
      </w:r>
      <w:r w:rsidR="00BA0147" w:rsidRPr="00EC687F">
        <w:rPr>
          <w:rFonts w:cstheme="minorHAnsi"/>
          <w:sz w:val="22"/>
          <w:szCs w:val="22"/>
        </w:rPr>
        <w:t>Tiekėjui pateikus alternatyvų pasiūlymą (alternatyvius pasiūlymus), jo pasiūlymas ir alternatyvūs pasiūlymai bus atmesti.</w:t>
      </w:r>
    </w:p>
    <w:p w14:paraId="0C002F05" w14:textId="512C4BCE" w:rsidR="00E32C8E" w:rsidRPr="00EC687F" w:rsidRDefault="00E32C8E" w:rsidP="00EC687F">
      <w:pPr>
        <w:pStyle w:val="Sraopastraipa"/>
        <w:numPr>
          <w:ilvl w:val="0"/>
          <w:numId w:val="15"/>
        </w:numPr>
        <w:spacing w:after="0" w:line="240" w:lineRule="auto"/>
        <w:ind w:left="0" w:firstLine="567"/>
        <w:jc w:val="both"/>
        <w:rPr>
          <w:rFonts w:cstheme="minorHAnsi"/>
          <w:sz w:val="22"/>
          <w:szCs w:val="22"/>
        </w:rPr>
      </w:pPr>
      <w:r w:rsidRPr="00EC687F">
        <w:rPr>
          <w:rFonts w:eastAsia="Arial" w:cstheme="minorHAnsi"/>
          <w:color w:val="333333"/>
          <w:sz w:val="22"/>
          <w:szCs w:val="22"/>
        </w:rPr>
        <w:t xml:space="preserve">Bendrosios </w:t>
      </w:r>
      <w:r w:rsidR="007E5F55" w:rsidRPr="00EC687F">
        <w:rPr>
          <w:rFonts w:eastAsia="Arial" w:cstheme="minorHAnsi"/>
          <w:color w:val="333333"/>
          <w:sz w:val="22"/>
          <w:szCs w:val="22"/>
        </w:rPr>
        <w:t xml:space="preserve">pirkimo </w:t>
      </w:r>
      <w:r w:rsidRPr="00EC687F">
        <w:rPr>
          <w:rFonts w:eastAsia="Arial" w:cstheme="minorHAnsi"/>
          <w:color w:val="333333"/>
          <w:sz w:val="22"/>
          <w:szCs w:val="22"/>
        </w:rPr>
        <w:t>sąlygos yra neatskiriama ši</w:t>
      </w:r>
      <w:r w:rsidR="00C07F25" w:rsidRPr="00EC687F">
        <w:rPr>
          <w:rFonts w:eastAsia="Arial" w:cstheme="minorHAnsi"/>
          <w:color w:val="333333"/>
          <w:sz w:val="22"/>
          <w:szCs w:val="22"/>
        </w:rPr>
        <w:t>ų</w:t>
      </w:r>
      <w:r w:rsidRPr="00EC687F">
        <w:rPr>
          <w:rFonts w:eastAsia="Arial" w:cstheme="minorHAnsi"/>
          <w:color w:val="333333"/>
          <w:sz w:val="22"/>
          <w:szCs w:val="22"/>
        </w:rPr>
        <w:t xml:space="preserve"> </w:t>
      </w:r>
      <w:r w:rsidR="00F4541C" w:rsidRPr="00EC687F">
        <w:rPr>
          <w:rFonts w:eastAsia="Arial" w:cstheme="minorHAnsi"/>
          <w:color w:val="333333"/>
          <w:sz w:val="22"/>
          <w:szCs w:val="22"/>
        </w:rPr>
        <w:t>p</w:t>
      </w:r>
      <w:r w:rsidRPr="00EC687F">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BFFD7C5" w14:textId="638856BA" w:rsidR="00B41C66" w:rsidRDefault="00B41C66" w:rsidP="00EC687F">
      <w:pPr>
        <w:pStyle w:val="Betarp"/>
        <w:numPr>
          <w:ilvl w:val="1"/>
          <w:numId w:val="43"/>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w:t>
      </w:r>
      <w:r w:rsidRPr="00EC687F">
        <w:rPr>
          <w:rFonts w:eastAsia="Calibri" w:cstheme="minorHAnsi"/>
          <w:sz w:val="22"/>
          <w:szCs w:val="22"/>
        </w:rPr>
        <w:t xml:space="preserve">įsigyti </w:t>
      </w:r>
      <w:r w:rsidR="00EC687F" w:rsidRPr="00EC687F">
        <w:rPr>
          <w:rFonts w:eastAsia="Calibri" w:cstheme="minorHAnsi"/>
          <w:sz w:val="22"/>
          <w:szCs w:val="22"/>
        </w:rPr>
        <w:t>2 vnt. elektromobilius</w:t>
      </w:r>
      <w:r w:rsidR="00066F91" w:rsidRPr="00EC687F">
        <w:rPr>
          <w:rFonts w:eastAsia="Times New Roman" w:cstheme="minorHAnsi"/>
          <w:sz w:val="22"/>
          <w:szCs w:val="22"/>
          <w:lang w:eastAsia="en-US"/>
        </w:rPr>
        <w:t xml:space="preserve"> (toliau – prekės, pirkimo objektas)</w:t>
      </w:r>
      <w:r w:rsidRPr="00EC687F">
        <w:rPr>
          <w:rFonts w:eastAsia="Calibri" w:cstheme="minorHAnsi"/>
          <w:sz w:val="22"/>
          <w:szCs w:val="22"/>
        </w:rPr>
        <w:t>.</w:t>
      </w:r>
    </w:p>
    <w:p w14:paraId="3FC7DB2D" w14:textId="7E8A61BE" w:rsidR="005D4617" w:rsidRPr="00EC687F" w:rsidRDefault="00B41C66" w:rsidP="00EC687F">
      <w:pPr>
        <w:pStyle w:val="Betarp"/>
        <w:numPr>
          <w:ilvl w:val="1"/>
          <w:numId w:val="43"/>
        </w:numPr>
        <w:ind w:left="0" w:firstLine="567"/>
        <w:contextualSpacing/>
        <w:jc w:val="both"/>
        <w:rPr>
          <w:rFonts w:cstheme="minorHAnsi"/>
          <w:sz w:val="22"/>
          <w:szCs w:val="22"/>
        </w:rPr>
      </w:pPr>
      <w:r w:rsidRPr="00EC687F">
        <w:rPr>
          <w:rFonts w:cstheme="minorHAnsi"/>
          <w:sz w:val="22"/>
          <w:szCs w:val="22"/>
        </w:rPr>
        <w:t xml:space="preserve">Pirkimo objektas į dalis neskaidomas. </w:t>
      </w:r>
      <w:r w:rsidR="007554D6" w:rsidRPr="00EC687F">
        <w:rPr>
          <w:rFonts w:cstheme="minorHAnsi"/>
          <w:sz w:val="22"/>
          <w:szCs w:val="22"/>
        </w:rPr>
        <w:t xml:space="preserve">Pirkimo apimtys, reikalavimai ir techninė specifikacija apibrėžti </w:t>
      </w:r>
      <w:r w:rsidR="007204DB" w:rsidRPr="00EC687F">
        <w:rPr>
          <w:rFonts w:cstheme="minorHAnsi"/>
          <w:sz w:val="22"/>
          <w:szCs w:val="22"/>
        </w:rPr>
        <w:t xml:space="preserve">specialiųjų </w:t>
      </w:r>
      <w:r w:rsidR="007554D6" w:rsidRPr="00EC687F">
        <w:rPr>
          <w:rFonts w:cstheme="minorHAnsi"/>
          <w:sz w:val="22"/>
          <w:szCs w:val="22"/>
        </w:rPr>
        <w:t xml:space="preserve">pirkimo sąlygų </w:t>
      </w:r>
      <w:r w:rsidR="00B762D8" w:rsidRPr="00EC687F">
        <w:rPr>
          <w:rFonts w:cstheme="minorHAnsi"/>
          <w:sz w:val="22"/>
          <w:szCs w:val="22"/>
        </w:rPr>
        <w:t>2</w:t>
      </w:r>
      <w:r w:rsidR="009275CC" w:rsidRPr="00EC687F">
        <w:rPr>
          <w:rFonts w:cstheme="minorHAnsi"/>
          <w:sz w:val="22"/>
          <w:szCs w:val="22"/>
        </w:rPr>
        <w:t xml:space="preserve"> priede „Techninė specifikacija</w:t>
      </w:r>
      <w:r w:rsidR="007554D6" w:rsidRPr="00EC687F">
        <w:rPr>
          <w:rFonts w:cstheme="minorHAnsi"/>
          <w:sz w:val="22"/>
          <w:szCs w:val="22"/>
        </w:rPr>
        <w:t xml:space="preserve">. </w:t>
      </w:r>
      <w:r w:rsidR="00EC687F" w:rsidRPr="00EC687F">
        <w:rPr>
          <w:rFonts w:cstheme="minorHAnsi"/>
          <w:sz w:val="22"/>
          <w:szCs w:val="22"/>
        </w:rPr>
        <w:t>Neskaidoma, nes perkami du vienodi elektromobiliai, kurie yra vienarūšė prekė.</w:t>
      </w:r>
      <w:r w:rsidR="004E4562" w:rsidRPr="00EC687F">
        <w:rPr>
          <w:rFonts w:cstheme="minorHAnsi"/>
          <w:sz w:val="22"/>
          <w:szCs w:val="22"/>
        </w:rPr>
        <w:t xml:space="preserve"> </w:t>
      </w:r>
    </w:p>
    <w:p w14:paraId="0CA81FB8" w14:textId="71AA22C6" w:rsidR="00325243" w:rsidRPr="00682B25" w:rsidRDefault="00E53E12" w:rsidP="00EC687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w:t>
      </w:r>
      <w:r w:rsidR="00245655" w:rsidRPr="00682B25">
        <w:rPr>
          <w:rFonts w:cstheme="minorHAnsi"/>
          <w:sz w:val="22"/>
          <w:szCs w:val="22"/>
        </w:rPr>
        <w:lastRenderedPageBreak/>
        <w:t xml:space="preserve">būti laikoma, kad kiekviena tokia nuoroda yra pateikta su žodžiais „arba lygiavertis“. </w:t>
      </w:r>
      <w:r w:rsidR="00FE16E5" w:rsidRPr="00682B25">
        <w:rPr>
          <w:rFonts w:cstheme="minorHAnsi"/>
          <w:sz w:val="22"/>
          <w:szCs w:val="22"/>
        </w:rPr>
        <w:t>Lygiavertiškumo įrodymas yra tiekėjo pareiga.</w:t>
      </w:r>
    </w:p>
    <w:p w14:paraId="5734BACD" w14:textId="46580798" w:rsidR="0083071D" w:rsidRPr="00EC687F" w:rsidRDefault="007D7C61" w:rsidP="00EC687F">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EC687F">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3B1D02B9" w:rsidR="00B176FD" w:rsidRPr="00807EB6" w:rsidRDefault="00B176FD" w:rsidP="00EC687F">
      <w:pPr>
        <w:pStyle w:val="Sraopastraipa"/>
        <w:numPr>
          <w:ilvl w:val="1"/>
          <w:numId w:val="29"/>
        </w:numPr>
        <w:spacing w:after="0"/>
        <w:ind w:left="0" w:firstLine="567"/>
        <w:jc w:val="both"/>
        <w:rPr>
          <w:rFonts w:ascii="Calibri" w:hAnsi="Calibri" w:cs="Calibri"/>
          <w:i/>
          <w:color w:val="FF0000"/>
          <w:sz w:val="22"/>
          <w:szCs w:val="22"/>
        </w:rPr>
      </w:pPr>
      <w:r w:rsidRPr="00807EB6">
        <w:rPr>
          <w:rFonts w:ascii="Calibri" w:hAnsi="Calibri" w:cs="Calibri"/>
          <w:sz w:val="22"/>
          <w:szCs w:val="22"/>
        </w:rPr>
        <w:t xml:space="preserve">Perkančioji organizacija nerengs susitikimo su tiekėjais dėl pirkimo </w:t>
      </w:r>
      <w:r w:rsidR="004257A5" w:rsidRPr="00807EB6">
        <w:rPr>
          <w:rFonts w:ascii="Calibri" w:hAnsi="Calibri" w:cs="Calibri"/>
          <w:sz w:val="22"/>
          <w:szCs w:val="22"/>
        </w:rPr>
        <w:t>sąlyg</w:t>
      </w:r>
      <w:r w:rsidRPr="00807EB6">
        <w:rPr>
          <w:rFonts w:ascii="Calibri" w:hAnsi="Calibri" w:cs="Calibri"/>
          <w:sz w:val="22"/>
          <w:szCs w:val="22"/>
        </w:rPr>
        <w:t>ų</w:t>
      </w:r>
      <w:r w:rsidR="00946722" w:rsidRPr="00807EB6">
        <w:rPr>
          <w:rFonts w:ascii="Calibri" w:hAnsi="Calibri" w:cs="Calibri"/>
          <w:sz w:val="22"/>
          <w:szCs w:val="22"/>
        </w:rPr>
        <w:t xml:space="preserve"> paaiškinimo</w:t>
      </w:r>
      <w:r w:rsidRPr="00807EB6">
        <w:rPr>
          <w:rFonts w:ascii="Calibri" w:hAnsi="Calibri" w:cs="Calibri"/>
          <w:sz w:val="22"/>
          <w:szCs w:val="22"/>
        </w:rPr>
        <w:t>.</w:t>
      </w:r>
    </w:p>
    <w:p w14:paraId="24A7FE06" w14:textId="3C4D4775" w:rsidR="00BE0587" w:rsidRPr="00807EB6" w:rsidRDefault="00BE0587" w:rsidP="00807EB6">
      <w:pPr>
        <w:pStyle w:val="Body2"/>
        <w:numPr>
          <w:ilvl w:val="1"/>
          <w:numId w:val="11"/>
        </w:numPr>
        <w:spacing w:after="0"/>
        <w:ind w:firstLine="207"/>
        <w:rPr>
          <w:rFonts w:cs="Times New Roman"/>
          <w:sz w:val="22"/>
          <w:szCs w:val="22"/>
          <w:lang w:val="lt-LT"/>
        </w:rPr>
      </w:pPr>
      <w:r w:rsidRPr="00807EB6">
        <w:rPr>
          <w:rFonts w:ascii="Calibri" w:eastAsiaTheme="minorHAnsi" w:hAnsi="Calibri" w:cs="Calibri"/>
          <w:sz w:val="22"/>
          <w:szCs w:val="22"/>
          <w:lang w:val="lt-LT"/>
        </w:rPr>
        <w:t>P</w:t>
      </w:r>
      <w:r w:rsidRPr="00807EB6">
        <w:rPr>
          <w:rFonts w:ascii="Calibri" w:hAnsi="Calibri" w:cs="Calibri"/>
          <w:sz w:val="22"/>
          <w:szCs w:val="22"/>
          <w:lang w:val="lt-LT"/>
        </w:rPr>
        <w:t>erkančioji organizacija nerengs objekto apžiūros</w:t>
      </w:r>
      <w:r w:rsidRPr="00807EB6">
        <w:rPr>
          <w:rFonts w:cs="Times New Roman"/>
          <w:sz w:val="22"/>
          <w:szCs w:val="22"/>
          <w:lang w:val="lt-LT"/>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4984D944"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807EB6">
        <w:rPr>
          <w:rFonts w:cstheme="minorHAnsi"/>
          <w:sz w:val="22"/>
          <w:szCs w:val="22"/>
        </w:rPr>
        <w:t>Reikalavimai dėl tiekėjo ir</w:t>
      </w:r>
      <w:bookmarkStart w:id="18" w:name="_Hlk41039660"/>
      <w:r w:rsidR="00942379" w:rsidRPr="00807EB6">
        <w:rPr>
          <w:rFonts w:cstheme="minorHAnsi"/>
          <w:sz w:val="22"/>
          <w:szCs w:val="22"/>
        </w:rPr>
        <w:t xml:space="preserve"> </w:t>
      </w:r>
      <w:r w:rsidR="007F34C7" w:rsidRPr="00807EB6">
        <w:rPr>
          <w:rFonts w:cstheme="minorHAnsi"/>
          <w:sz w:val="22"/>
          <w:szCs w:val="22"/>
        </w:rPr>
        <w:t>ūkio subjektų, kurių pajėgumais tiekėjas remiasi,</w:t>
      </w:r>
      <w:r w:rsidRPr="00807EB6">
        <w:rPr>
          <w:rFonts w:cstheme="minorHAnsi"/>
          <w:sz w:val="22"/>
          <w:szCs w:val="22"/>
        </w:rPr>
        <w:t xml:space="preserve"> </w:t>
      </w:r>
      <w:bookmarkEnd w:id="18"/>
      <w:r w:rsidR="00EE4D62" w:rsidRPr="00807EB6">
        <w:rPr>
          <w:rFonts w:cstheme="minorHAnsi"/>
          <w:sz w:val="22"/>
          <w:szCs w:val="22"/>
        </w:rPr>
        <w:t>kad ati</w:t>
      </w:r>
      <w:r w:rsidR="00863989" w:rsidRPr="00807EB6">
        <w:rPr>
          <w:rFonts w:cstheme="minorHAnsi"/>
          <w:sz w:val="22"/>
          <w:szCs w:val="22"/>
        </w:rPr>
        <w:t xml:space="preserve">tiktų nustatytus kvalifikacijos reikalavimus, </w:t>
      </w:r>
      <w:r w:rsidRPr="00807EB6">
        <w:rPr>
          <w:rFonts w:cstheme="minorHAnsi"/>
          <w:sz w:val="22"/>
          <w:szCs w:val="22"/>
        </w:rPr>
        <w:t xml:space="preserve">pašalinimo pagrindų nebuvimo bei jų nebuvimą patvirtinantys dokumentai nurodyti </w:t>
      </w:r>
      <w:r w:rsidR="006A737F" w:rsidRPr="00807EB6">
        <w:rPr>
          <w:rFonts w:cstheme="minorHAnsi"/>
          <w:sz w:val="22"/>
          <w:szCs w:val="22"/>
        </w:rPr>
        <w:t xml:space="preserve">specialiųjų </w:t>
      </w:r>
      <w:r w:rsidR="006A737F" w:rsidRPr="00807EB6">
        <w:rPr>
          <w:rFonts w:eastAsia="Calibri" w:cstheme="minorHAnsi"/>
          <w:sz w:val="22"/>
          <w:szCs w:val="22"/>
        </w:rPr>
        <w:t>p</w:t>
      </w:r>
      <w:r w:rsidR="00551FA7" w:rsidRPr="00807EB6">
        <w:rPr>
          <w:rFonts w:eastAsia="Calibri" w:cstheme="minorHAnsi"/>
          <w:sz w:val="22"/>
          <w:szCs w:val="22"/>
        </w:rPr>
        <w:t xml:space="preserve">irkimo </w:t>
      </w:r>
      <w:r w:rsidR="006773B6" w:rsidRPr="00807EB6">
        <w:rPr>
          <w:rFonts w:eastAsia="Calibri" w:cstheme="minorHAnsi"/>
          <w:sz w:val="22"/>
          <w:szCs w:val="22"/>
        </w:rPr>
        <w:t xml:space="preserve">sąlygų </w:t>
      </w:r>
      <w:r w:rsidR="00A278A7" w:rsidRPr="00807EB6">
        <w:rPr>
          <w:rFonts w:cstheme="minorHAnsi"/>
          <w:sz w:val="22"/>
          <w:szCs w:val="22"/>
        </w:rPr>
        <w:t>6</w:t>
      </w:r>
      <w:r w:rsidR="00B76143" w:rsidRPr="00807EB6">
        <w:rPr>
          <w:rFonts w:cstheme="minorHAnsi"/>
          <w:sz w:val="22"/>
          <w:szCs w:val="22"/>
        </w:rPr>
        <w:t xml:space="preserve"> priede „Tiekėjų pašalinimo pagrindai</w:t>
      </w:r>
      <w:r w:rsidR="00B76143" w:rsidRPr="000219E5">
        <w:rPr>
          <w:rFonts w:cstheme="minorHAnsi"/>
          <w:sz w:val="22"/>
          <w:szCs w:val="22"/>
        </w:rPr>
        <w:t>“</w:t>
      </w:r>
      <w:r w:rsidRPr="00DD2AC6">
        <w:rPr>
          <w:rFonts w:cstheme="minorHAnsi"/>
          <w:sz w:val="22"/>
          <w:szCs w:val="22"/>
        </w:rPr>
        <w:t xml:space="preserve">. </w:t>
      </w:r>
    </w:p>
    <w:p w14:paraId="40969AE1" w14:textId="7F27AF29" w:rsidR="00DD2AC6" w:rsidRPr="00807EB6" w:rsidRDefault="00A6625B" w:rsidP="00DD2AC6">
      <w:pPr>
        <w:pStyle w:val="Sraopastraipa"/>
        <w:numPr>
          <w:ilvl w:val="1"/>
          <w:numId w:val="21"/>
        </w:numPr>
        <w:spacing w:after="0" w:line="20" w:lineRule="atLeast"/>
        <w:ind w:left="0" w:firstLine="567"/>
        <w:jc w:val="both"/>
        <w:rPr>
          <w:rFonts w:cstheme="minorHAnsi"/>
          <w:sz w:val="22"/>
          <w:szCs w:val="22"/>
        </w:rPr>
      </w:pPr>
      <w:r w:rsidRPr="00807EB6">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07EB6">
        <w:rPr>
          <w:rFonts w:cstheme="minorHAnsi"/>
          <w:sz w:val="22"/>
          <w:szCs w:val="22"/>
        </w:rPr>
        <w:t>specialiųjų p</w:t>
      </w:r>
      <w:r w:rsidR="00551FA7" w:rsidRPr="00807EB6">
        <w:rPr>
          <w:rFonts w:cstheme="minorHAnsi"/>
          <w:sz w:val="22"/>
          <w:szCs w:val="22"/>
        </w:rPr>
        <w:t xml:space="preserve">irkimo </w:t>
      </w:r>
      <w:r w:rsidRPr="00807EB6">
        <w:rPr>
          <w:rFonts w:cstheme="minorHAnsi"/>
          <w:sz w:val="22"/>
          <w:szCs w:val="22"/>
        </w:rPr>
        <w:t xml:space="preserve">sąlygų </w:t>
      </w:r>
      <w:r w:rsidR="00AC52F4" w:rsidRPr="00807EB6">
        <w:rPr>
          <w:rFonts w:cstheme="minorHAnsi"/>
          <w:sz w:val="22"/>
          <w:szCs w:val="22"/>
        </w:rPr>
        <w:t>8</w:t>
      </w:r>
      <w:r w:rsidR="005E740C" w:rsidRPr="00807EB6">
        <w:rPr>
          <w:rFonts w:cstheme="minorHAnsi"/>
          <w:sz w:val="22"/>
          <w:szCs w:val="22"/>
        </w:rPr>
        <w:t xml:space="preserve"> priede</w:t>
      </w:r>
      <w:r w:rsidR="00371D24" w:rsidRPr="00807EB6">
        <w:rPr>
          <w:rFonts w:cstheme="minorHAnsi"/>
          <w:sz w:val="22"/>
          <w:szCs w:val="22"/>
        </w:rPr>
        <w:t xml:space="preserve"> </w:t>
      </w:r>
      <w:r w:rsidR="00371D24" w:rsidRPr="00807EB6">
        <w:rPr>
          <w:rFonts w:eastAsia="Calibri" w:cstheme="minorHAnsi"/>
          <w:sz w:val="22"/>
          <w:szCs w:val="22"/>
        </w:rPr>
        <w:t>„Tiekėjų kvalifikacijos reikalavimai ir reikalaujami kokybės bei aplinkos apsaugos vadybos sistemų standartai“</w:t>
      </w:r>
      <w:r w:rsidR="005C16FF" w:rsidRPr="00807EB6">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4C78C99"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317C7A"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194311918"/>
      <w:r w:rsidRPr="00317C7A">
        <w:rPr>
          <w:rFonts w:asciiTheme="minorHAnsi" w:hAnsiTheme="minorHAnsi" w:cstheme="minorHAnsi"/>
        </w:rPr>
        <w:t>Reikalavimai, susiję su nacionaliniu saugumu</w:t>
      </w:r>
      <w:bookmarkEnd w:id="19"/>
      <w:bookmarkEnd w:id="20"/>
      <w:r w:rsidRPr="00317C7A">
        <w:rPr>
          <w:rFonts w:asciiTheme="minorHAnsi" w:hAnsiTheme="minorHAnsi" w:cstheme="minorHAnsi"/>
        </w:rPr>
        <w:t xml:space="preserve"> </w:t>
      </w:r>
    </w:p>
    <w:p w14:paraId="1D5B68FF" w14:textId="77777777" w:rsidR="00807EB6" w:rsidRDefault="00DF3DDF" w:rsidP="00807EB6">
      <w:pPr>
        <w:pStyle w:val="Sraopastraipa"/>
        <w:numPr>
          <w:ilvl w:val="1"/>
          <w:numId w:val="21"/>
        </w:numPr>
        <w:spacing w:after="0" w:line="240" w:lineRule="auto"/>
        <w:ind w:left="0" w:firstLine="567"/>
        <w:jc w:val="both"/>
        <w:rPr>
          <w:rFonts w:cstheme="minorHAnsi"/>
          <w:color w:val="000000" w:themeColor="text1"/>
          <w:sz w:val="22"/>
          <w:szCs w:val="22"/>
        </w:rPr>
      </w:pPr>
      <w:r w:rsidRPr="00807EB6">
        <w:rPr>
          <w:rFonts w:cstheme="minorHAnsi"/>
          <w:color w:val="000000" w:themeColor="text1"/>
          <w:sz w:val="22"/>
          <w:szCs w:val="22"/>
        </w:rPr>
        <w:t xml:space="preserve">Pirkimui taikomos Reglamento </w:t>
      </w:r>
      <w:r w:rsidR="006A3F35" w:rsidRPr="00807EB6">
        <w:rPr>
          <w:rFonts w:cstheme="minorHAnsi"/>
          <w:color w:val="000000" w:themeColor="text1"/>
          <w:sz w:val="22"/>
          <w:szCs w:val="22"/>
        </w:rPr>
        <w:t>2022</w:t>
      </w:r>
      <w:r w:rsidR="00857B3D" w:rsidRPr="00807EB6">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807EB6">
        <w:rPr>
          <w:rFonts w:cstheme="minorHAnsi"/>
          <w:color w:val="000000" w:themeColor="text1"/>
          <w:sz w:val="22"/>
          <w:szCs w:val="22"/>
        </w:rPr>
        <w:t xml:space="preserve"> </w:t>
      </w:r>
      <w:r w:rsidRPr="00807EB6">
        <w:rPr>
          <w:rFonts w:cstheme="minorHAnsi"/>
          <w:color w:val="000000" w:themeColor="text1"/>
          <w:sz w:val="22"/>
          <w:szCs w:val="22"/>
        </w:rPr>
        <w:t xml:space="preserve">nuostatos. </w:t>
      </w:r>
      <w:r w:rsidR="002B2028" w:rsidRPr="00807EB6">
        <w:rPr>
          <w:rFonts w:cstheme="minorHAnsi"/>
          <w:color w:val="000000" w:themeColor="text1"/>
          <w:sz w:val="22"/>
          <w:szCs w:val="22"/>
        </w:rPr>
        <w:t>Tiekėjas pasiūlymo formoje deklaruoja</w:t>
      </w:r>
      <w:r w:rsidR="0063163D" w:rsidRPr="00807EB6">
        <w:rPr>
          <w:rFonts w:cstheme="minorHAnsi"/>
          <w:color w:val="000000" w:themeColor="text1"/>
          <w:sz w:val="22"/>
          <w:szCs w:val="22"/>
        </w:rPr>
        <w:t xml:space="preserve"> </w:t>
      </w:r>
      <w:r w:rsidR="00FD6EE2" w:rsidRPr="00807EB6">
        <w:rPr>
          <w:rFonts w:cstheme="minorHAnsi"/>
          <w:color w:val="000000" w:themeColor="text1"/>
          <w:sz w:val="22"/>
          <w:szCs w:val="22"/>
        </w:rPr>
        <w:t xml:space="preserve">dėl </w:t>
      </w:r>
      <w:r w:rsidR="0078453C" w:rsidRPr="00807EB6">
        <w:rPr>
          <w:rFonts w:cstheme="minorHAnsi"/>
          <w:color w:val="000000" w:themeColor="text1"/>
          <w:sz w:val="22"/>
          <w:szCs w:val="22"/>
        </w:rPr>
        <w:t>(ne)atitikties Reglamento nuostatoms</w:t>
      </w:r>
      <w:r w:rsidR="00B24708" w:rsidRPr="00807EB6">
        <w:rPr>
          <w:rFonts w:cstheme="minorHAnsi"/>
          <w:color w:val="000000" w:themeColor="text1"/>
          <w:sz w:val="22"/>
          <w:szCs w:val="22"/>
        </w:rPr>
        <w:t>.</w:t>
      </w:r>
      <w:r w:rsidR="00B852B7" w:rsidRPr="00807EB6">
        <w:rPr>
          <w:rFonts w:cstheme="minorHAnsi"/>
          <w:color w:val="000000" w:themeColor="text1"/>
          <w:sz w:val="22"/>
          <w:szCs w:val="22"/>
        </w:rPr>
        <w:t xml:space="preserve"> Kilus abejonių dėl </w:t>
      </w:r>
      <w:r w:rsidR="007349E0" w:rsidRPr="00807EB6">
        <w:rPr>
          <w:rFonts w:cstheme="minorHAnsi"/>
          <w:color w:val="000000" w:themeColor="text1"/>
          <w:sz w:val="22"/>
          <w:szCs w:val="22"/>
        </w:rPr>
        <w:t>tiekėjo (ne)atitikties Reglamento nuostatoms</w:t>
      </w:r>
      <w:r w:rsidR="0012639E" w:rsidRPr="00807EB6">
        <w:rPr>
          <w:rFonts w:cstheme="minorHAnsi"/>
          <w:color w:val="000000" w:themeColor="text1"/>
          <w:sz w:val="22"/>
          <w:szCs w:val="22"/>
        </w:rPr>
        <w:t xml:space="preserve">, perkančioji organizacija </w:t>
      </w:r>
      <w:r w:rsidR="006D5E06" w:rsidRPr="00807EB6">
        <w:rPr>
          <w:rFonts w:cstheme="minorHAnsi"/>
          <w:color w:val="000000" w:themeColor="text1"/>
          <w:sz w:val="22"/>
          <w:szCs w:val="22"/>
        </w:rPr>
        <w:t xml:space="preserve">iš galimo laimėtojo </w:t>
      </w:r>
      <w:r w:rsidR="0012639E" w:rsidRPr="00807EB6">
        <w:rPr>
          <w:rFonts w:cstheme="minorHAnsi"/>
          <w:color w:val="000000" w:themeColor="text1"/>
          <w:sz w:val="22"/>
          <w:szCs w:val="22"/>
        </w:rPr>
        <w:t xml:space="preserve">prašys pateikti </w:t>
      </w:r>
      <w:r w:rsidR="007349E0" w:rsidRPr="00807EB6">
        <w:rPr>
          <w:rFonts w:cstheme="minorHAnsi"/>
          <w:color w:val="000000" w:themeColor="text1"/>
          <w:sz w:val="22"/>
          <w:szCs w:val="22"/>
        </w:rPr>
        <w:t>dokumentus, įrodančius deklaracijoje pateiktų duomenų teisingumą.</w:t>
      </w:r>
    </w:p>
    <w:p w14:paraId="6742B612" w14:textId="77777777" w:rsidR="00807EB6" w:rsidRDefault="00CF14EB" w:rsidP="00807EB6">
      <w:pPr>
        <w:pStyle w:val="Sraopastraipa"/>
        <w:numPr>
          <w:ilvl w:val="1"/>
          <w:numId w:val="21"/>
        </w:numPr>
        <w:spacing w:after="0" w:line="240" w:lineRule="auto"/>
        <w:ind w:left="0" w:firstLine="567"/>
        <w:jc w:val="both"/>
        <w:rPr>
          <w:rFonts w:cstheme="minorHAnsi"/>
          <w:color w:val="000000" w:themeColor="text1"/>
          <w:sz w:val="22"/>
          <w:szCs w:val="22"/>
        </w:rPr>
      </w:pPr>
      <w:r w:rsidRPr="00807EB6">
        <w:rPr>
          <w:rFonts w:cstheme="minorHAnsi"/>
          <w:color w:val="000000" w:themeColor="text1"/>
          <w:sz w:val="22"/>
          <w:szCs w:val="22"/>
        </w:rPr>
        <w:t>Perkanči</w:t>
      </w:r>
      <w:r w:rsidR="00C727CF" w:rsidRPr="00807EB6">
        <w:rPr>
          <w:rFonts w:cstheme="minorHAnsi"/>
          <w:color w:val="000000" w:themeColor="text1"/>
          <w:sz w:val="22"/>
          <w:szCs w:val="22"/>
        </w:rPr>
        <w:t xml:space="preserve">oji </w:t>
      </w:r>
      <w:r w:rsidRPr="00807EB6">
        <w:rPr>
          <w:rFonts w:cstheme="minorHAnsi"/>
          <w:color w:val="000000" w:themeColor="text1"/>
          <w:sz w:val="22"/>
          <w:szCs w:val="22"/>
        </w:rPr>
        <w:t>organizacija nustačius</w:t>
      </w:r>
      <w:r w:rsidR="00C727CF" w:rsidRPr="00807EB6">
        <w:rPr>
          <w:rFonts w:cstheme="minorHAnsi"/>
          <w:color w:val="000000" w:themeColor="text1"/>
          <w:sz w:val="22"/>
          <w:szCs w:val="22"/>
        </w:rPr>
        <w:t>i</w:t>
      </w:r>
      <w:r w:rsidRPr="00807EB6">
        <w:rPr>
          <w:rFonts w:cstheme="minorHAnsi"/>
          <w:color w:val="000000" w:themeColor="text1"/>
          <w:sz w:val="22"/>
          <w:szCs w:val="22"/>
        </w:rPr>
        <w:t xml:space="preserve">, kad tiekėjo pasitelktas subtiekėjas </w:t>
      </w:r>
      <w:r w:rsidR="009763B1" w:rsidRPr="00807EB6">
        <w:rPr>
          <w:rFonts w:cstheme="minorHAnsi"/>
          <w:color w:val="000000" w:themeColor="text1"/>
          <w:sz w:val="22"/>
          <w:szCs w:val="22"/>
        </w:rPr>
        <w:t xml:space="preserve">ar ūkio subjektas, kurio pajėgumais remiamasi, </w:t>
      </w:r>
      <w:r w:rsidR="00BA05C9" w:rsidRPr="00807EB6">
        <w:rPr>
          <w:rFonts w:cstheme="minorHAnsi"/>
          <w:color w:val="000000" w:themeColor="text1"/>
          <w:sz w:val="22"/>
          <w:szCs w:val="22"/>
        </w:rPr>
        <w:t>tenkin</w:t>
      </w:r>
      <w:r w:rsidRPr="00807EB6">
        <w:rPr>
          <w:rFonts w:cstheme="minorHAnsi"/>
          <w:color w:val="000000" w:themeColor="text1"/>
          <w:sz w:val="22"/>
          <w:szCs w:val="22"/>
        </w:rPr>
        <w:t xml:space="preserve">a </w:t>
      </w:r>
      <w:r w:rsidR="00DA1B9B" w:rsidRPr="00807EB6">
        <w:rPr>
          <w:rFonts w:cstheme="minorHAnsi"/>
          <w:color w:val="000000" w:themeColor="text1"/>
          <w:sz w:val="22"/>
          <w:szCs w:val="22"/>
        </w:rPr>
        <w:t xml:space="preserve">Reglamento </w:t>
      </w:r>
      <w:r w:rsidR="00A4619E" w:rsidRPr="00807EB6">
        <w:rPr>
          <w:rFonts w:cstheme="minorHAnsi"/>
          <w:color w:val="000000" w:themeColor="text1"/>
          <w:sz w:val="22"/>
          <w:szCs w:val="22"/>
        </w:rPr>
        <w:t xml:space="preserve">5 k straipsnyje </w:t>
      </w:r>
      <w:r w:rsidR="00A109FD" w:rsidRPr="00807EB6">
        <w:rPr>
          <w:rFonts w:cstheme="minorHAnsi"/>
          <w:color w:val="000000" w:themeColor="text1"/>
          <w:sz w:val="22"/>
          <w:szCs w:val="22"/>
        </w:rPr>
        <w:t xml:space="preserve">nustatytus </w:t>
      </w:r>
      <w:r w:rsidR="00BA05C9" w:rsidRPr="00807EB6">
        <w:rPr>
          <w:rFonts w:cstheme="minorHAnsi"/>
          <w:color w:val="000000" w:themeColor="text1"/>
          <w:sz w:val="22"/>
          <w:szCs w:val="22"/>
        </w:rPr>
        <w:t>ribojimus</w:t>
      </w:r>
      <w:r w:rsidR="00A109FD" w:rsidRPr="00807EB6">
        <w:rPr>
          <w:rFonts w:cstheme="minorHAnsi"/>
          <w:color w:val="000000" w:themeColor="text1"/>
          <w:sz w:val="22"/>
          <w:szCs w:val="22"/>
        </w:rPr>
        <w:t xml:space="preserve">, </w:t>
      </w:r>
      <w:r w:rsidR="00BA05C9" w:rsidRPr="00807EB6">
        <w:rPr>
          <w:rFonts w:cstheme="minorHAnsi"/>
          <w:color w:val="000000" w:themeColor="text1"/>
          <w:sz w:val="22"/>
          <w:szCs w:val="22"/>
        </w:rPr>
        <w:t>reikalaus tiekėjo</w:t>
      </w:r>
      <w:r w:rsidR="00A109FD" w:rsidRPr="00807EB6">
        <w:rPr>
          <w:rFonts w:cstheme="minorHAnsi"/>
          <w:color w:val="000000" w:themeColor="text1"/>
          <w:sz w:val="22"/>
          <w:szCs w:val="22"/>
        </w:rPr>
        <w:t xml:space="preserve"> juos pakeisti kitais, </w:t>
      </w:r>
      <w:r w:rsidR="00B42273" w:rsidRPr="00807EB6">
        <w:rPr>
          <w:rFonts w:cstheme="minorHAnsi"/>
          <w:color w:val="000000" w:themeColor="text1"/>
          <w:sz w:val="22"/>
          <w:szCs w:val="22"/>
        </w:rPr>
        <w:t>p</w:t>
      </w:r>
      <w:r w:rsidR="00A109FD" w:rsidRPr="00807EB6">
        <w:rPr>
          <w:rFonts w:cstheme="minorHAnsi"/>
          <w:color w:val="000000" w:themeColor="text1"/>
          <w:sz w:val="22"/>
          <w:szCs w:val="22"/>
        </w:rPr>
        <w:t>irkimo sąlygų reikalavimus atitinkančiais</w:t>
      </w:r>
      <w:r w:rsidR="00BA05C9" w:rsidRPr="00807EB6">
        <w:rPr>
          <w:rFonts w:cstheme="minorHAnsi"/>
          <w:color w:val="000000" w:themeColor="text1"/>
          <w:sz w:val="22"/>
          <w:szCs w:val="22"/>
        </w:rPr>
        <w:t>,</w:t>
      </w:r>
      <w:r w:rsidR="00A109FD" w:rsidRPr="00807EB6">
        <w:rPr>
          <w:rFonts w:cstheme="minorHAnsi"/>
          <w:color w:val="000000" w:themeColor="text1"/>
          <w:sz w:val="22"/>
          <w:szCs w:val="22"/>
        </w:rPr>
        <w:t xml:space="preserve"> subjektais. </w:t>
      </w:r>
    </w:p>
    <w:p w14:paraId="4C9B77B0" w14:textId="55EFB013" w:rsidR="007E3A91" w:rsidRPr="00807EB6" w:rsidRDefault="007E3A91" w:rsidP="00807EB6">
      <w:pPr>
        <w:pStyle w:val="Sraopastraipa"/>
        <w:numPr>
          <w:ilvl w:val="1"/>
          <w:numId w:val="21"/>
        </w:numPr>
        <w:spacing w:after="0" w:line="240" w:lineRule="auto"/>
        <w:ind w:left="0" w:firstLine="567"/>
        <w:jc w:val="both"/>
        <w:rPr>
          <w:rFonts w:cstheme="minorHAnsi"/>
          <w:color w:val="000000" w:themeColor="text1"/>
          <w:sz w:val="22"/>
          <w:szCs w:val="22"/>
        </w:rPr>
      </w:pPr>
      <w:r w:rsidRPr="00807EB6">
        <w:rPr>
          <w:rFonts w:cstheme="minorHAnsi"/>
          <w:iCs/>
          <w:sz w:val="22"/>
          <w:szCs w:val="22"/>
        </w:rPr>
        <w:lastRenderedPageBreak/>
        <w:t>Perkančioji organizacija atmes tiekėjo pasiūlymą, jei bus tenkinama bent viena VPĮ 45 straipsnio 2</w:t>
      </w:r>
      <w:r w:rsidRPr="00807EB6">
        <w:rPr>
          <w:rFonts w:cstheme="minorHAnsi"/>
          <w:iCs/>
          <w:sz w:val="22"/>
          <w:szCs w:val="22"/>
          <w:vertAlign w:val="superscript"/>
        </w:rPr>
        <w:t>1</w:t>
      </w:r>
      <w:r w:rsidRPr="00807EB6">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807EB6">
        <w:rPr>
          <w:rFonts w:cstheme="minorHAnsi"/>
          <w:iCs/>
          <w:sz w:val="22"/>
          <w:szCs w:val="22"/>
        </w:rPr>
        <w:t xml:space="preserve">. Tiekėjas </w:t>
      </w:r>
      <w:r w:rsidR="00ED5B1F" w:rsidRPr="00807EB6">
        <w:rPr>
          <w:rFonts w:cstheme="minorHAnsi"/>
          <w:iCs/>
          <w:sz w:val="22"/>
          <w:szCs w:val="22"/>
        </w:rPr>
        <w:t>p</w:t>
      </w:r>
      <w:r w:rsidR="00120D34" w:rsidRPr="00807EB6">
        <w:rPr>
          <w:rFonts w:cstheme="minorHAnsi"/>
          <w:iCs/>
          <w:sz w:val="22"/>
          <w:szCs w:val="22"/>
        </w:rPr>
        <w:t>asiūlymo formoje deklaruoja atitiktį</w:t>
      </w:r>
      <w:r w:rsidRPr="00807EB6">
        <w:rPr>
          <w:rFonts w:cstheme="minorHAnsi"/>
          <w:iCs/>
          <w:sz w:val="22"/>
          <w:szCs w:val="22"/>
        </w:rPr>
        <w:t xml:space="preserve"> VPĮ 45 straipsnio </w:t>
      </w:r>
      <w:r w:rsidRPr="00807EB6">
        <w:rPr>
          <w:rFonts w:cstheme="minorHAnsi"/>
          <w:i/>
          <w:sz w:val="22"/>
          <w:szCs w:val="22"/>
        </w:rPr>
        <w:t>2</w:t>
      </w:r>
      <w:r w:rsidRPr="00807EB6">
        <w:rPr>
          <w:rFonts w:cstheme="minorHAnsi"/>
          <w:i/>
          <w:sz w:val="22"/>
          <w:szCs w:val="22"/>
          <w:vertAlign w:val="superscript"/>
        </w:rPr>
        <w:t>1</w:t>
      </w:r>
      <w:r w:rsidRPr="00807EB6">
        <w:rPr>
          <w:rFonts w:cstheme="minorHAnsi"/>
          <w:i/>
          <w:sz w:val="22"/>
          <w:szCs w:val="22"/>
        </w:rPr>
        <w:t xml:space="preserve"> dalies 1, 2, 3 ir 6 punktams</w:t>
      </w:r>
      <w:r w:rsidRPr="00807EB6">
        <w:rPr>
          <w:rFonts w:cstheme="minorHAnsi"/>
          <w:iCs/>
          <w:sz w:val="22"/>
          <w:szCs w:val="22"/>
        </w:rPr>
        <w:t>.</w:t>
      </w:r>
    </w:p>
    <w:p w14:paraId="6293C93F" w14:textId="77777777" w:rsidR="00807EB6" w:rsidRDefault="00807EB6" w:rsidP="00807EB6">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sz w:val="22"/>
          <w:szCs w:val="22"/>
        </w:rPr>
        <w:t xml:space="preserve">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FA1E1B">
        <w:rPr>
          <w:rFonts w:cstheme="minorHAnsi"/>
          <w:color w:val="000000"/>
          <w:sz w:val="22"/>
          <w:szCs w:val="22"/>
        </w:rPr>
        <w:t>ir (ar) paaiškinimus</w:t>
      </w:r>
      <w:r w:rsidRPr="00FA1E1B">
        <w:rPr>
          <w:rFonts w:cstheme="minorHAnsi"/>
          <w:sz w:val="22"/>
          <w:szCs w:val="22"/>
        </w:rPr>
        <w:t xml:space="preserve">. Tokių dokumentų </w:t>
      </w:r>
      <w:r w:rsidRPr="00FA1E1B">
        <w:rPr>
          <w:rFonts w:cstheme="minorHAnsi"/>
          <w:color w:val="000000"/>
          <w:sz w:val="22"/>
          <w:szCs w:val="22"/>
        </w:rPr>
        <w:t>ir (ar) paaiškinimų</w:t>
      </w:r>
      <w:r w:rsidRPr="00FA1E1B">
        <w:rPr>
          <w:rFonts w:cstheme="minorHAnsi"/>
          <w:sz w:val="22"/>
          <w:szCs w:val="22"/>
        </w:rPr>
        <w:t xml:space="preserve"> perkančioji organizacija gali prašyti bet kuriuo pirkimo procedūros metu siekdama užtikrinti tinkamą pirkimo procedūros atlikimą</w:t>
      </w:r>
    </w:p>
    <w:p w14:paraId="4D4F16E3" w14:textId="757D1980" w:rsidR="00701577" w:rsidRPr="00807EB6" w:rsidRDefault="00145B8E" w:rsidP="00807EB6">
      <w:pPr>
        <w:pStyle w:val="Sraopastraipa"/>
        <w:numPr>
          <w:ilvl w:val="1"/>
          <w:numId w:val="21"/>
        </w:numPr>
        <w:spacing w:after="0" w:line="240" w:lineRule="auto"/>
        <w:ind w:left="0" w:firstLine="567"/>
        <w:jc w:val="both"/>
        <w:rPr>
          <w:rFonts w:cstheme="minorHAnsi"/>
          <w:color w:val="000000" w:themeColor="text1"/>
          <w:sz w:val="22"/>
          <w:szCs w:val="22"/>
        </w:rPr>
      </w:pPr>
      <w:r w:rsidRPr="00807EB6">
        <w:rPr>
          <w:rFonts w:cstheme="minorHAnsi"/>
          <w:sz w:val="22"/>
          <w:szCs w:val="22"/>
        </w:rPr>
        <w:t>Perkančioji organizacija</w:t>
      </w:r>
      <w:r w:rsidR="0062770C" w:rsidRPr="00807EB6">
        <w:rPr>
          <w:rFonts w:cstheme="minorHAnsi"/>
          <w:sz w:val="22"/>
          <w:szCs w:val="22"/>
        </w:rPr>
        <w:t>,</w:t>
      </w:r>
      <w:r w:rsidRPr="00807EB6">
        <w:rPr>
          <w:rFonts w:cstheme="minorHAnsi"/>
          <w:sz w:val="22"/>
          <w:szCs w:val="22"/>
        </w:rPr>
        <w:t xml:space="preserve"> įvertin</w:t>
      </w:r>
      <w:r w:rsidR="00BE2699" w:rsidRPr="00807EB6">
        <w:rPr>
          <w:rFonts w:cstheme="minorHAnsi"/>
          <w:sz w:val="22"/>
          <w:szCs w:val="22"/>
        </w:rPr>
        <w:t xml:space="preserve">usi visus galinčius kelti grėsmę nacionalinio saugumo interesams rizikos veiksnius </w:t>
      </w:r>
      <w:r w:rsidR="007F6C5E" w:rsidRPr="00807EB6">
        <w:rPr>
          <w:rFonts w:cstheme="minorHAnsi"/>
          <w:sz w:val="22"/>
          <w:szCs w:val="22"/>
        </w:rPr>
        <w:t>numato</w:t>
      </w:r>
      <w:r w:rsidR="00BE2699" w:rsidRPr="00807EB6">
        <w:rPr>
          <w:rFonts w:cstheme="minorHAnsi"/>
          <w:sz w:val="22"/>
          <w:szCs w:val="22"/>
        </w:rPr>
        <w:t xml:space="preserve">, kad šiame pirkime </w:t>
      </w:r>
      <w:r w:rsidR="00DF6558" w:rsidRPr="00807EB6">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07EB6">
        <w:rPr>
          <w:rFonts w:cstheme="minorHAnsi"/>
          <w:sz w:val="22"/>
          <w:szCs w:val="22"/>
        </w:rPr>
        <w:t xml:space="preserve">VPĮ </w:t>
      </w:r>
      <w:r w:rsidR="00A2534E" w:rsidRPr="00807EB6">
        <w:rPr>
          <w:rFonts w:cstheme="minorHAnsi"/>
          <w:sz w:val="22"/>
          <w:szCs w:val="22"/>
        </w:rPr>
        <w:t>17</w:t>
      </w:r>
      <w:r w:rsidR="00DF6558" w:rsidRPr="00807EB6">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0FA0DB95" w14:textId="77777777" w:rsidR="008D2976" w:rsidRPr="008D2976" w:rsidRDefault="00EF5623" w:rsidP="008D2976">
      <w:pPr>
        <w:pStyle w:val="Sraopastraipa"/>
        <w:numPr>
          <w:ilvl w:val="1"/>
          <w:numId w:val="30"/>
        </w:numPr>
        <w:spacing w:after="0" w:line="240" w:lineRule="auto"/>
        <w:ind w:left="0" w:firstLine="567"/>
        <w:jc w:val="both"/>
        <w:rPr>
          <w:rFonts w:cstheme="minorHAnsi"/>
          <w:sz w:val="22"/>
          <w:szCs w:val="22"/>
          <w:u w:val="single"/>
        </w:rPr>
      </w:pPr>
      <w:r w:rsidRPr="00AD3159">
        <w:rPr>
          <w:rFonts w:cstheme="minorHAnsi"/>
          <w:sz w:val="22"/>
          <w:szCs w:val="22"/>
        </w:rPr>
        <w:t xml:space="preserve">Tiekėjo </w:t>
      </w:r>
      <w:r w:rsidR="0058726C" w:rsidRPr="00AD3159">
        <w:rPr>
          <w:rFonts w:cstheme="minorHAnsi"/>
          <w:sz w:val="22"/>
          <w:szCs w:val="22"/>
        </w:rPr>
        <w:t>p</w:t>
      </w:r>
      <w:r w:rsidRPr="00AD3159">
        <w:rPr>
          <w:rFonts w:cstheme="minorHAnsi"/>
          <w:sz w:val="22"/>
          <w:szCs w:val="22"/>
        </w:rPr>
        <w:t>asiūlymą sudaro CVP IS pateikiamų ir žemiau nurodytų dokumentų visuma</w:t>
      </w:r>
      <w:r w:rsidR="00FD53CF" w:rsidRPr="00AD3159">
        <w:rPr>
          <w:rFonts w:cstheme="minorHAnsi"/>
          <w:sz w:val="22"/>
          <w:szCs w:val="22"/>
        </w:rPr>
        <w:t>:</w:t>
      </w:r>
      <w:r w:rsidR="00AD3159" w:rsidRPr="00AD3159">
        <w:rPr>
          <w:rFonts w:cstheme="minorHAnsi"/>
          <w:sz w:val="22"/>
          <w:szCs w:val="22"/>
        </w:rPr>
        <w:t xml:space="preserve"> </w:t>
      </w:r>
      <w:r w:rsidR="003F0DA7" w:rsidRPr="00B4513A">
        <w:rPr>
          <w:rFonts w:cstheme="minorHAnsi"/>
          <w:sz w:val="22"/>
          <w:szCs w:val="22"/>
        </w:rPr>
        <w:t xml:space="preserve">tiekėjo </w:t>
      </w:r>
      <w:r w:rsidR="005A195F" w:rsidRPr="00B4513A">
        <w:rPr>
          <w:rFonts w:cstheme="minorHAnsi"/>
          <w:sz w:val="22"/>
          <w:szCs w:val="22"/>
        </w:rPr>
        <w:t>p</w:t>
      </w:r>
      <w:r w:rsidR="003F0DA7" w:rsidRPr="00B4513A">
        <w:rPr>
          <w:rFonts w:cstheme="minorHAnsi"/>
          <w:sz w:val="22"/>
          <w:szCs w:val="22"/>
        </w:rPr>
        <w:t xml:space="preserve">asiūlymas, parengtas pagal </w:t>
      </w:r>
      <w:r w:rsidR="007C1C57" w:rsidRPr="00B4513A">
        <w:rPr>
          <w:rFonts w:cstheme="minorHAnsi"/>
          <w:sz w:val="22"/>
          <w:szCs w:val="22"/>
        </w:rPr>
        <w:t>specialiųjų p</w:t>
      </w:r>
      <w:r w:rsidR="00551FA7" w:rsidRPr="00B4513A">
        <w:rPr>
          <w:rFonts w:cstheme="minorHAnsi"/>
          <w:sz w:val="22"/>
          <w:szCs w:val="22"/>
        </w:rPr>
        <w:t xml:space="preserve">irkimo </w:t>
      </w:r>
      <w:r w:rsidR="00476F8C" w:rsidRPr="00B4513A">
        <w:rPr>
          <w:rFonts w:cstheme="minorHAnsi"/>
          <w:sz w:val="22"/>
          <w:szCs w:val="22"/>
        </w:rPr>
        <w:t>sąlygų</w:t>
      </w:r>
      <w:r w:rsidR="00DE5F20" w:rsidRPr="00B4513A">
        <w:rPr>
          <w:rFonts w:cstheme="minorHAnsi"/>
          <w:sz w:val="22"/>
          <w:szCs w:val="22"/>
        </w:rPr>
        <w:t xml:space="preserve"> </w:t>
      </w:r>
      <w:r w:rsidR="00BD7BAD" w:rsidRPr="00B4513A">
        <w:rPr>
          <w:rFonts w:cstheme="minorHAnsi"/>
          <w:sz w:val="22"/>
          <w:szCs w:val="22"/>
        </w:rPr>
        <w:t>3</w:t>
      </w:r>
      <w:r w:rsidR="008E5F93" w:rsidRPr="00B4513A">
        <w:rPr>
          <w:rFonts w:cstheme="minorHAnsi"/>
          <w:sz w:val="22"/>
          <w:szCs w:val="22"/>
        </w:rPr>
        <w:t xml:space="preserve"> priede „Pasiūlymo forma“ </w:t>
      </w:r>
      <w:r w:rsidR="003F0DA7" w:rsidRPr="00B4513A">
        <w:rPr>
          <w:rFonts w:cstheme="minorHAnsi"/>
          <w:sz w:val="22"/>
          <w:szCs w:val="22"/>
        </w:rPr>
        <w:t xml:space="preserve">pateiktą </w:t>
      </w:r>
      <w:r w:rsidR="00C35C26" w:rsidRPr="00B4513A">
        <w:rPr>
          <w:rFonts w:cstheme="minorHAnsi"/>
          <w:sz w:val="22"/>
          <w:szCs w:val="22"/>
        </w:rPr>
        <w:t>p</w:t>
      </w:r>
      <w:r w:rsidR="003F0DA7" w:rsidRPr="00B4513A">
        <w:rPr>
          <w:rFonts w:cstheme="minorHAnsi"/>
          <w:sz w:val="22"/>
          <w:szCs w:val="22"/>
        </w:rPr>
        <w:t>asiūlymo formą</w:t>
      </w:r>
      <w:r w:rsidR="001446C7" w:rsidRPr="00B4513A">
        <w:rPr>
          <w:rFonts w:cstheme="minorHAnsi"/>
          <w:sz w:val="22"/>
          <w:szCs w:val="22"/>
        </w:rPr>
        <w:t xml:space="preserve"> </w:t>
      </w:r>
      <w:r w:rsidR="007822E9" w:rsidRPr="00B4513A">
        <w:rPr>
          <w:rFonts w:cstheme="minorHAnsi"/>
          <w:sz w:val="22"/>
          <w:szCs w:val="22"/>
        </w:rPr>
        <w:t>ir formoje</w:t>
      </w:r>
      <w:r w:rsidR="001446C7" w:rsidRPr="00B4513A">
        <w:rPr>
          <w:rFonts w:cstheme="minorHAnsi"/>
          <w:sz w:val="22"/>
          <w:szCs w:val="22"/>
        </w:rPr>
        <w:t xml:space="preserve"> nurodyti pateiktini dokumentai</w:t>
      </w:r>
      <w:r w:rsidR="00084132" w:rsidRPr="00B4513A">
        <w:rPr>
          <w:rFonts w:cstheme="minorHAnsi"/>
          <w:sz w:val="22"/>
          <w:szCs w:val="22"/>
        </w:rPr>
        <w:t xml:space="preserve"> bei kiti tiekėjo teikiami dokumentai</w:t>
      </w:r>
      <w:r w:rsidR="003F0DA7" w:rsidRPr="00B4513A">
        <w:rPr>
          <w:rFonts w:cstheme="minorHAnsi"/>
          <w:sz w:val="22"/>
          <w:szCs w:val="22"/>
        </w:rPr>
        <w:t>.</w:t>
      </w:r>
    </w:p>
    <w:p w14:paraId="479B3B42" w14:textId="20EBC2E7" w:rsidR="00FD03FA" w:rsidRPr="008D2976" w:rsidRDefault="00BD41D7" w:rsidP="008D2976">
      <w:pPr>
        <w:pStyle w:val="Sraopastraipa"/>
        <w:numPr>
          <w:ilvl w:val="1"/>
          <w:numId w:val="30"/>
        </w:numPr>
        <w:spacing w:after="0" w:line="240" w:lineRule="auto"/>
        <w:ind w:left="0" w:firstLine="567"/>
        <w:jc w:val="both"/>
        <w:rPr>
          <w:rFonts w:cstheme="minorHAnsi"/>
          <w:sz w:val="22"/>
          <w:szCs w:val="22"/>
          <w:u w:val="single"/>
        </w:rPr>
      </w:pPr>
      <w:r w:rsidRPr="008D2976">
        <w:rPr>
          <w:rFonts w:eastAsia="Calibri" w:cstheme="minorHAnsi"/>
          <w:sz w:val="22"/>
          <w:szCs w:val="22"/>
        </w:rPr>
        <w:t>P</w:t>
      </w:r>
      <w:r w:rsidR="00FD03FA" w:rsidRPr="008D2976">
        <w:rPr>
          <w:rFonts w:eastAsia="Calibri" w:cstheme="minorHAnsi"/>
          <w:sz w:val="22"/>
          <w:szCs w:val="22"/>
        </w:rPr>
        <w:t xml:space="preserve">asiūlymas </w:t>
      </w:r>
      <w:r w:rsidR="00DE72D7" w:rsidRPr="008D2976">
        <w:rPr>
          <w:rFonts w:eastAsia="Calibri" w:cstheme="minorHAnsi"/>
          <w:sz w:val="22"/>
          <w:szCs w:val="22"/>
        </w:rPr>
        <w:t>turi</w:t>
      </w:r>
      <w:r w:rsidR="00FD03FA" w:rsidRPr="008D2976">
        <w:rPr>
          <w:rFonts w:eastAsia="Calibri" w:cstheme="minorHAnsi"/>
          <w:sz w:val="22"/>
          <w:szCs w:val="22"/>
        </w:rPr>
        <w:t xml:space="preserve"> būti pasirašytas </w:t>
      </w:r>
      <w:r w:rsidR="00DD138F" w:rsidRPr="008D2976">
        <w:rPr>
          <w:rFonts w:eastAsia="Calibri" w:cstheme="minorHAnsi"/>
          <w:sz w:val="22"/>
          <w:szCs w:val="22"/>
        </w:rPr>
        <w:t xml:space="preserve">fiziniu parašu arba </w:t>
      </w:r>
      <w:r w:rsidR="00FD03FA" w:rsidRPr="008D2976">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D2976">
        <w:rPr>
          <w:rFonts w:cstheme="minorHAnsi"/>
          <w:sz w:val="22"/>
          <w:szCs w:val="22"/>
        </w:rPr>
        <w:t>Perkančiajai organizacijai kilus abejonių dėl dokumentų tikrumo, ji turi teisę reikalauti pateikti dokumentų originalus.</w:t>
      </w:r>
      <w:r w:rsidR="00FD03FA" w:rsidRPr="008D2976">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3CFF3B95" w14:textId="77777777" w:rsidR="00807EB6" w:rsidRPr="00807EB6" w:rsidRDefault="00FD03FA" w:rsidP="00807EB6">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lastRenderedPageBreak/>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68E590D3" w:rsidR="00380B99" w:rsidRPr="00807EB6" w:rsidRDefault="00B11B7D" w:rsidP="00807EB6">
      <w:pPr>
        <w:pStyle w:val="Sraopastraipa"/>
        <w:numPr>
          <w:ilvl w:val="1"/>
          <w:numId w:val="13"/>
        </w:numPr>
        <w:tabs>
          <w:tab w:val="left" w:pos="1418"/>
        </w:tabs>
        <w:spacing w:after="0" w:line="240" w:lineRule="auto"/>
        <w:ind w:left="0" w:firstLine="567"/>
        <w:jc w:val="both"/>
        <w:rPr>
          <w:rFonts w:cstheme="minorHAnsi"/>
          <w:bCs/>
          <w:iCs/>
          <w:sz w:val="22"/>
          <w:szCs w:val="22"/>
        </w:rPr>
      </w:pPr>
      <w:r w:rsidRPr="00807EB6">
        <w:rPr>
          <w:rFonts w:cstheme="minorHAnsi"/>
          <w:sz w:val="22"/>
          <w:szCs w:val="22"/>
        </w:rPr>
        <w:t xml:space="preserve">Pasiūlymo forma </w:t>
      </w:r>
      <w:r w:rsidR="0048587E" w:rsidRPr="00807EB6">
        <w:rPr>
          <w:rFonts w:cstheme="minorHAnsi"/>
          <w:sz w:val="22"/>
          <w:szCs w:val="22"/>
        </w:rPr>
        <w:t>turi būti parengta</w:t>
      </w:r>
      <w:r w:rsidR="00EE44B0" w:rsidRPr="00807EB6">
        <w:rPr>
          <w:rFonts w:cstheme="minorHAnsi"/>
          <w:sz w:val="22"/>
          <w:szCs w:val="22"/>
        </w:rPr>
        <w:t xml:space="preserve"> </w:t>
      </w:r>
      <w:r w:rsidR="0048587E" w:rsidRPr="00807EB6">
        <w:rPr>
          <w:rFonts w:cstheme="minorHAnsi"/>
          <w:b/>
          <w:bCs/>
          <w:sz w:val="22"/>
          <w:szCs w:val="22"/>
        </w:rPr>
        <w:t>lietuvių kalba</w:t>
      </w:r>
      <w:r w:rsidR="00D17972" w:rsidRPr="00807EB6">
        <w:rPr>
          <w:rFonts w:cstheme="minorHAnsi"/>
          <w:sz w:val="22"/>
          <w:szCs w:val="22"/>
        </w:rPr>
        <w:t>.</w:t>
      </w:r>
      <w:r w:rsidR="0048587E" w:rsidRPr="00807EB6">
        <w:rPr>
          <w:rFonts w:cstheme="minorHAnsi"/>
          <w:sz w:val="22"/>
          <w:szCs w:val="22"/>
        </w:rPr>
        <w:t xml:space="preserve"> </w:t>
      </w:r>
      <w:r w:rsidR="001140D2" w:rsidRPr="00807EB6">
        <w:rPr>
          <w:rFonts w:cstheme="minorHAnsi"/>
          <w:sz w:val="22"/>
          <w:szCs w:val="22"/>
        </w:rPr>
        <w:t xml:space="preserve">Su pasiūlymu pateikiami dokumentai turi būti parengti lietuvių arba anglų kalba. </w:t>
      </w:r>
      <w:r w:rsidR="00F17A1F" w:rsidRPr="00807EB6">
        <w:rPr>
          <w:rFonts w:eastAsia="Arial" w:cstheme="minorHAnsi"/>
          <w:sz w:val="22"/>
          <w:szCs w:val="22"/>
        </w:rPr>
        <w:t>Jei kurie nors su pasiūlymu teikiami dokumentai parengti ne</w:t>
      </w:r>
      <w:r w:rsidR="001427AB" w:rsidRPr="00807EB6">
        <w:rPr>
          <w:rFonts w:eastAsia="Arial" w:cstheme="minorHAnsi"/>
          <w:sz w:val="22"/>
          <w:szCs w:val="22"/>
        </w:rPr>
        <w:t xml:space="preserve"> </w:t>
      </w:r>
      <w:r w:rsidR="001A6288" w:rsidRPr="00807EB6">
        <w:rPr>
          <w:rFonts w:eastAsia="Arial" w:cstheme="minorHAnsi"/>
          <w:sz w:val="22"/>
          <w:szCs w:val="22"/>
        </w:rPr>
        <w:t xml:space="preserve">reikalaujama </w:t>
      </w:r>
      <w:r w:rsidR="001427AB" w:rsidRPr="00807EB6">
        <w:rPr>
          <w:rFonts w:eastAsia="Arial" w:cstheme="minorHAnsi"/>
          <w:sz w:val="22"/>
          <w:szCs w:val="22"/>
        </w:rPr>
        <w:t xml:space="preserve">kalba , </w:t>
      </w:r>
      <w:r w:rsidR="003F1D78" w:rsidRPr="00807EB6">
        <w:rPr>
          <w:rFonts w:eastAsia="Arial" w:cstheme="minorHAnsi"/>
          <w:sz w:val="22"/>
          <w:szCs w:val="22"/>
        </w:rPr>
        <w:t>turi būti pateikt</w:t>
      </w:r>
      <w:r w:rsidR="007A233D" w:rsidRPr="00807EB6">
        <w:rPr>
          <w:rFonts w:eastAsia="Arial" w:cstheme="minorHAnsi"/>
          <w:sz w:val="22"/>
          <w:szCs w:val="22"/>
        </w:rPr>
        <w:t xml:space="preserve">i dokumentai originalia kalba ir jų </w:t>
      </w:r>
      <w:r w:rsidR="003F1D78" w:rsidRPr="00807EB6">
        <w:rPr>
          <w:rFonts w:eastAsia="Arial" w:cstheme="minorHAnsi"/>
          <w:sz w:val="22"/>
          <w:szCs w:val="22"/>
        </w:rPr>
        <w:t xml:space="preserve">tikslus vertimas į </w:t>
      </w:r>
      <w:r w:rsidR="40DC6EFC" w:rsidRPr="00807EB6">
        <w:rPr>
          <w:rFonts w:eastAsia="Arial" w:cstheme="minorHAnsi"/>
          <w:sz w:val="22"/>
          <w:szCs w:val="22"/>
        </w:rPr>
        <w:t>reikalaujamą</w:t>
      </w:r>
      <w:r w:rsidR="001427AB" w:rsidRPr="00807EB6">
        <w:rPr>
          <w:rFonts w:eastAsia="Arial" w:cstheme="minorHAnsi"/>
          <w:sz w:val="22"/>
          <w:szCs w:val="22"/>
        </w:rPr>
        <w:t xml:space="preserve"> </w:t>
      </w:r>
      <w:r w:rsidR="00141BF1" w:rsidRPr="00807EB6">
        <w:rPr>
          <w:rFonts w:eastAsia="Arial" w:cstheme="minorHAnsi"/>
          <w:sz w:val="22"/>
          <w:szCs w:val="22"/>
        </w:rPr>
        <w:t>kalbą</w:t>
      </w:r>
      <w:r w:rsidR="00F17A1F" w:rsidRPr="00807EB6">
        <w:rPr>
          <w:rFonts w:eastAsia="Arial" w:cstheme="minorHAnsi"/>
          <w:sz w:val="22"/>
          <w:szCs w:val="22"/>
        </w:rPr>
        <w:t xml:space="preserve">. </w:t>
      </w:r>
      <w:r w:rsidR="005C7F76" w:rsidRPr="00807EB6">
        <w:rPr>
          <w:rFonts w:eastAsia="Arial" w:cstheme="minorHAnsi"/>
          <w:sz w:val="22"/>
          <w:szCs w:val="22"/>
        </w:rPr>
        <w:t xml:space="preserve">Perkančiajai organizacijai paprašius, tiekėjas privalo pateikti dokumentų anglų kalba vertimą į lietuvių kalbą. </w:t>
      </w:r>
      <w:r w:rsidR="0085364E" w:rsidRPr="00807EB6">
        <w:rPr>
          <w:rFonts w:cstheme="minorHAnsi"/>
          <w:sz w:val="22"/>
          <w:szCs w:val="22"/>
        </w:rPr>
        <w:t>Perkančiajai organizacijai turint įtarimų</w:t>
      </w:r>
      <w:r w:rsidR="0048587E" w:rsidRPr="00807EB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29F8818E" w:rsidR="00EE1C85" w:rsidRPr="00145656" w:rsidRDefault="00EE1C85" w:rsidP="00807EB6">
      <w:pPr>
        <w:pStyle w:val="Antrat1"/>
        <w:numPr>
          <w:ilvl w:val="0"/>
          <w:numId w:val="13"/>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585763E1" w:rsidR="00D96A3A" w:rsidRPr="00807EB6" w:rsidRDefault="00655F17" w:rsidP="00807EB6">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w:t>
      </w:r>
      <w:r w:rsidR="009F474E" w:rsidRPr="00807EB6">
        <w:rPr>
          <w:rFonts w:cstheme="minorHAnsi"/>
          <w:sz w:val="22"/>
          <w:szCs w:val="22"/>
        </w:rPr>
        <w:t xml:space="preserve">privalo užtikrinti savo pasiūlymo galiojimą ne mažesne kaip </w:t>
      </w:r>
      <w:r w:rsidR="00807EB6" w:rsidRPr="00807EB6">
        <w:rPr>
          <w:rFonts w:cstheme="minorHAnsi"/>
          <w:sz w:val="22"/>
          <w:szCs w:val="22"/>
        </w:rPr>
        <w:t>1.700,00 Eur</w:t>
      </w:r>
      <w:r w:rsidR="009F474E" w:rsidRPr="00807EB6">
        <w:rPr>
          <w:rFonts w:eastAsia="Calibri" w:cstheme="minorHAnsi"/>
          <w:i/>
          <w:iCs/>
          <w:sz w:val="22"/>
          <w:szCs w:val="22"/>
        </w:rPr>
        <w:t xml:space="preserve"> </w:t>
      </w:r>
      <w:r w:rsidR="004E13EA" w:rsidRPr="00807EB6">
        <w:rPr>
          <w:rFonts w:cstheme="minorHAnsi"/>
          <w:sz w:val="22"/>
          <w:szCs w:val="22"/>
        </w:rPr>
        <w:t xml:space="preserve">vienu iš šių būdų: </w:t>
      </w:r>
      <w:r w:rsidR="00016F4A" w:rsidRPr="00807EB6">
        <w:rPr>
          <w:rFonts w:cstheme="minorHAnsi"/>
          <w:sz w:val="22"/>
          <w:szCs w:val="22"/>
        </w:rPr>
        <w:t>užstatu, banko garantija arba draudimo bendrovės laidavimo draudimu (toliau – laidavimo draudimas)</w:t>
      </w:r>
      <w:r w:rsidR="00FD51C2" w:rsidRPr="00807EB6">
        <w:rPr>
          <w:rFonts w:cstheme="minorHAnsi"/>
          <w:sz w:val="22"/>
          <w:szCs w:val="22"/>
        </w:rPr>
        <w:t>.</w:t>
      </w:r>
    </w:p>
    <w:p w14:paraId="47F160E5" w14:textId="2358099B" w:rsidR="00016F4A" w:rsidRPr="00BE472F" w:rsidRDefault="00016F4A" w:rsidP="00807EB6">
      <w:pPr>
        <w:pStyle w:val="Sraopastraipa"/>
        <w:numPr>
          <w:ilvl w:val="1"/>
          <w:numId w:val="13"/>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3D43D9C8" w:rsidR="00016F4A" w:rsidRPr="00682B25" w:rsidRDefault="00016F4A" w:rsidP="00807EB6">
      <w:pPr>
        <w:pStyle w:val="Sraopastraipa"/>
        <w:numPr>
          <w:ilvl w:val="2"/>
          <w:numId w:val="13"/>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9E4FF2">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807EB6">
      <w:pPr>
        <w:pStyle w:val="Sraopastraipa"/>
        <w:numPr>
          <w:ilvl w:val="2"/>
          <w:numId w:val="13"/>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807EB6">
      <w:pPr>
        <w:pStyle w:val="Sraopastraipa"/>
        <w:numPr>
          <w:ilvl w:val="1"/>
          <w:numId w:val="13"/>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807EB6">
        <w:rPr>
          <w:rFonts w:cstheme="minorHAnsi"/>
          <w:sz w:val="22"/>
          <w:szCs w:val="22"/>
        </w:rPr>
        <w:t xml:space="preserve">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807EB6">
      <w:pPr>
        <w:pStyle w:val="Sraopastraipa"/>
        <w:numPr>
          <w:ilvl w:val="1"/>
          <w:numId w:val="13"/>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807EB6">
      <w:pPr>
        <w:pStyle w:val="Sraopastraipa"/>
        <w:numPr>
          <w:ilvl w:val="2"/>
          <w:numId w:val="13"/>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w:t>
      </w:r>
      <w:r w:rsidRPr="00231967">
        <w:rPr>
          <w:rFonts w:cstheme="minorHAnsi"/>
          <w:sz w:val="22"/>
          <w:szCs w:val="22"/>
        </w:rPr>
        <w:t xml:space="preserve">užtikrinimo </w:t>
      </w:r>
      <w:r w:rsidR="00657BE1" w:rsidRPr="00231967">
        <w:rPr>
          <w:rFonts w:cstheme="minorHAnsi"/>
          <w:sz w:val="22"/>
          <w:szCs w:val="22"/>
        </w:rPr>
        <w:t xml:space="preserve">formose pateiktas sąlygas </w:t>
      </w:r>
      <w:r w:rsidRPr="00231967">
        <w:rPr>
          <w:rFonts w:cstheme="minorHAnsi"/>
          <w:sz w:val="22"/>
          <w:szCs w:val="22"/>
        </w:rPr>
        <w:t>(</w:t>
      </w:r>
      <w:r w:rsidR="00893D4B" w:rsidRPr="00231967">
        <w:rPr>
          <w:rFonts w:cstheme="minorHAnsi"/>
          <w:sz w:val="22"/>
          <w:szCs w:val="22"/>
        </w:rPr>
        <w:t xml:space="preserve">specialiųjų </w:t>
      </w:r>
      <w:r w:rsidRPr="00231967">
        <w:rPr>
          <w:rFonts w:cstheme="minorHAnsi"/>
          <w:sz w:val="22"/>
          <w:szCs w:val="22"/>
        </w:rPr>
        <w:t xml:space="preserve">pirkimo sąlygų </w:t>
      </w:r>
      <w:r w:rsidR="00D7055A" w:rsidRPr="00231967">
        <w:rPr>
          <w:rFonts w:cstheme="minorHAnsi"/>
          <w:sz w:val="22"/>
          <w:szCs w:val="22"/>
        </w:rPr>
        <w:t>9</w:t>
      </w:r>
      <w:r w:rsidR="00893D4B" w:rsidRPr="00231967">
        <w:rPr>
          <w:rFonts w:cstheme="minorHAnsi"/>
          <w:sz w:val="22"/>
          <w:szCs w:val="22"/>
        </w:rPr>
        <w:t xml:space="preserve"> </w:t>
      </w:r>
      <w:r w:rsidRPr="00231967">
        <w:rPr>
          <w:rFonts w:cstheme="minorHAnsi"/>
          <w:sz w:val="22"/>
          <w:szCs w:val="22"/>
        </w:rPr>
        <w:t>priedą</w:t>
      </w:r>
      <w:r w:rsidR="00657BE1" w:rsidRPr="00231967">
        <w:rPr>
          <w:rFonts w:cstheme="minorHAnsi"/>
          <w:sz w:val="22"/>
          <w:szCs w:val="22"/>
        </w:rPr>
        <w:t xml:space="preserve"> „Pasiūlymo galiojimo užtikrinimo formos“</w:t>
      </w:r>
      <w:r w:rsidRPr="00231967">
        <w:rPr>
          <w:rFonts w:cstheme="minorHAnsi"/>
          <w:sz w:val="22"/>
          <w:szCs w:val="22"/>
        </w:rPr>
        <w:t>);</w:t>
      </w:r>
    </w:p>
    <w:p w14:paraId="2ECFF1AC" w14:textId="0CA9FBAC" w:rsidR="00016F4A" w:rsidRPr="00682B25" w:rsidRDefault="00016F4A" w:rsidP="00807EB6">
      <w:pPr>
        <w:pStyle w:val="Sraopastraipa"/>
        <w:numPr>
          <w:ilvl w:val="2"/>
          <w:numId w:val="13"/>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807EB6">
      <w:pPr>
        <w:pStyle w:val="Sraopastraipa"/>
        <w:numPr>
          <w:ilvl w:val="2"/>
          <w:numId w:val="13"/>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807EB6">
      <w:pPr>
        <w:pStyle w:val="Sraopastraipa"/>
        <w:numPr>
          <w:ilvl w:val="1"/>
          <w:numId w:val="13"/>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807EB6">
      <w:pPr>
        <w:pStyle w:val="Sraopastraipa"/>
        <w:numPr>
          <w:ilvl w:val="2"/>
          <w:numId w:val="13"/>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807EB6">
      <w:pPr>
        <w:pStyle w:val="Sraopastraipa"/>
        <w:numPr>
          <w:ilvl w:val="2"/>
          <w:numId w:val="13"/>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807EB6">
      <w:pPr>
        <w:pStyle w:val="Sraopastraipa"/>
        <w:numPr>
          <w:ilvl w:val="2"/>
          <w:numId w:val="13"/>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28A0F414" w:rsidR="0011650A" w:rsidRPr="00682B25" w:rsidRDefault="0011650A" w:rsidP="00807EB6">
      <w:pPr>
        <w:pStyle w:val="Sraopastraipa"/>
        <w:numPr>
          <w:ilvl w:val="2"/>
          <w:numId w:val="13"/>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231967">
        <w:rPr>
          <w:rFonts w:cstheme="minorHAnsi"/>
          <w:sz w:val="22"/>
          <w:szCs w:val="22"/>
        </w:rPr>
        <w:t>.</w:t>
      </w:r>
    </w:p>
    <w:p w14:paraId="450FD197" w14:textId="1E85DF04" w:rsidR="00000B56" w:rsidRPr="00682B25" w:rsidRDefault="001F6777" w:rsidP="00807EB6">
      <w:pPr>
        <w:pStyle w:val="Sraopastraipa"/>
        <w:numPr>
          <w:ilvl w:val="1"/>
          <w:numId w:val="13"/>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807EB6">
      <w:pPr>
        <w:pStyle w:val="Sraopastraipa"/>
        <w:numPr>
          <w:ilvl w:val="1"/>
          <w:numId w:val="13"/>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231967">
        <w:rPr>
          <w:rFonts w:cstheme="minorHAnsi"/>
          <w:sz w:val="22"/>
          <w:szCs w:val="22"/>
        </w:rPr>
        <w:t xml:space="preserve">1 priede „Terminai“ </w:t>
      </w:r>
      <w:r w:rsidRPr="00231967">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807EB6">
      <w:pPr>
        <w:pStyle w:val="Sraopastraipa"/>
        <w:numPr>
          <w:ilvl w:val="2"/>
          <w:numId w:val="13"/>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807EB6">
      <w:pPr>
        <w:pStyle w:val="Sraopastraipa"/>
        <w:numPr>
          <w:ilvl w:val="2"/>
          <w:numId w:val="13"/>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807EB6">
      <w:pPr>
        <w:pStyle w:val="Sraopastraipa"/>
        <w:numPr>
          <w:ilvl w:val="2"/>
          <w:numId w:val="13"/>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807EB6">
      <w:pPr>
        <w:pStyle w:val="Sraopastraipa"/>
        <w:numPr>
          <w:ilvl w:val="2"/>
          <w:numId w:val="13"/>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807EB6">
      <w:pPr>
        <w:pStyle w:val="Sraopastraipa"/>
        <w:numPr>
          <w:ilvl w:val="1"/>
          <w:numId w:val="13"/>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807EB6">
      <w:pPr>
        <w:pStyle w:val="Antrat1"/>
        <w:numPr>
          <w:ilvl w:val="0"/>
          <w:numId w:val="13"/>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299B37A2" w:rsidR="00040C0F" w:rsidRPr="00231967" w:rsidRDefault="002827E4" w:rsidP="00231967">
      <w:pPr>
        <w:spacing w:after="0" w:line="240" w:lineRule="auto"/>
        <w:ind w:firstLine="567"/>
        <w:rPr>
          <w:rFonts w:cstheme="minorHAnsi"/>
          <w:sz w:val="22"/>
          <w:szCs w:val="22"/>
        </w:rPr>
      </w:pPr>
      <w:r w:rsidRPr="00682B25">
        <w:rPr>
          <w:rFonts w:cstheme="minorHAnsi"/>
          <w:sz w:val="22"/>
          <w:szCs w:val="22"/>
        </w:rPr>
        <w:t xml:space="preserve">8.1. </w:t>
      </w:r>
      <w:r w:rsidR="00040C0F" w:rsidRPr="00231967">
        <w:rPr>
          <w:rFonts w:cstheme="minorHAnsi"/>
          <w:sz w:val="22"/>
          <w:szCs w:val="22"/>
        </w:rPr>
        <w:t>Perkančioji organizacija pirkime netaikys elektroninio aukciono.</w:t>
      </w:r>
    </w:p>
    <w:p w14:paraId="14CBD3AD" w14:textId="23B8A7AF" w:rsidR="009D0DC5" w:rsidRPr="00145656" w:rsidRDefault="00EA001C" w:rsidP="00807EB6">
      <w:pPr>
        <w:pStyle w:val="Antrat1"/>
        <w:numPr>
          <w:ilvl w:val="0"/>
          <w:numId w:val="13"/>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10006882" w:rsidR="00003A3F" w:rsidRPr="00231967" w:rsidRDefault="002D470F" w:rsidP="00231967">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pasiūlyme turi </w:t>
      </w:r>
      <w:r w:rsidR="00003A3F" w:rsidRPr="00231967">
        <w:rPr>
          <w:rFonts w:eastAsia="Calibri" w:cstheme="minorHAnsi"/>
          <w:sz w:val="22"/>
          <w:szCs w:val="22"/>
        </w:rPr>
        <w:t>pateikti tiekėjas, vertinimo kriterijai ir tvarka, pagal kuria vertinami tiekėjo pateikti duomenys, pateikiama</w:t>
      </w:r>
      <w:r w:rsidR="004E71CB" w:rsidRPr="00231967">
        <w:rPr>
          <w:rFonts w:eastAsia="Calibri" w:cstheme="minorHAnsi"/>
          <w:sz w:val="22"/>
          <w:szCs w:val="22"/>
        </w:rPr>
        <w:t xml:space="preserve"> </w:t>
      </w:r>
      <w:r w:rsidR="00CE14DF" w:rsidRPr="00231967">
        <w:rPr>
          <w:rFonts w:eastAsia="Calibri" w:cstheme="minorHAnsi"/>
          <w:sz w:val="22"/>
          <w:szCs w:val="22"/>
        </w:rPr>
        <w:t>specialiųjų p</w:t>
      </w:r>
      <w:r w:rsidR="00551FA7" w:rsidRPr="00231967">
        <w:rPr>
          <w:rFonts w:eastAsia="Calibri" w:cstheme="minorHAnsi"/>
          <w:sz w:val="22"/>
          <w:szCs w:val="22"/>
        </w:rPr>
        <w:t xml:space="preserve">irkimo </w:t>
      </w:r>
      <w:r w:rsidR="00913029" w:rsidRPr="00231967">
        <w:rPr>
          <w:rFonts w:eastAsia="Calibri" w:cstheme="minorHAnsi"/>
          <w:sz w:val="22"/>
          <w:szCs w:val="22"/>
        </w:rPr>
        <w:t>sąlygų</w:t>
      </w:r>
      <w:r w:rsidR="00090235" w:rsidRPr="00231967">
        <w:rPr>
          <w:rFonts w:eastAsia="Calibri" w:cstheme="minorHAnsi"/>
          <w:sz w:val="22"/>
          <w:szCs w:val="22"/>
        </w:rPr>
        <w:t xml:space="preserve"> </w:t>
      </w:r>
      <w:r w:rsidR="00BD7BAD" w:rsidRPr="00231967">
        <w:rPr>
          <w:rFonts w:cstheme="minorHAnsi"/>
          <w:sz w:val="22"/>
          <w:szCs w:val="22"/>
          <w:shd w:val="clear" w:color="auto" w:fill="FFFFFF"/>
        </w:rPr>
        <w:t>3</w:t>
      </w:r>
      <w:r w:rsidR="003339CC" w:rsidRPr="00231967">
        <w:rPr>
          <w:rFonts w:cstheme="minorHAnsi"/>
          <w:sz w:val="22"/>
          <w:szCs w:val="22"/>
          <w:shd w:val="clear" w:color="auto" w:fill="FFFFFF"/>
        </w:rPr>
        <w:t xml:space="preserve"> priede „Pasiūlymo forma“ ir (arba) </w:t>
      </w:r>
      <w:r w:rsidR="00F76B50" w:rsidRPr="00231967">
        <w:rPr>
          <w:rFonts w:cstheme="minorHAnsi"/>
          <w:sz w:val="22"/>
          <w:szCs w:val="22"/>
          <w:shd w:val="clear" w:color="auto" w:fill="FFFFFF"/>
        </w:rPr>
        <w:t>4</w:t>
      </w:r>
      <w:r w:rsidR="004C7E56" w:rsidRPr="00231967">
        <w:rPr>
          <w:rFonts w:cstheme="minorHAnsi"/>
          <w:sz w:val="22"/>
          <w:szCs w:val="22"/>
          <w:shd w:val="clear" w:color="auto" w:fill="FFFFFF"/>
        </w:rPr>
        <w:t xml:space="preserve"> priede </w:t>
      </w:r>
      <w:r w:rsidR="004C7E56" w:rsidRPr="00231967">
        <w:rPr>
          <w:rFonts w:eastAsia="Calibri" w:cstheme="minorHAnsi"/>
          <w:sz w:val="22"/>
          <w:szCs w:val="22"/>
        </w:rPr>
        <w:t>„Pasiūlymų vertinimo kriterijai ir sąlygos</w:t>
      </w:r>
      <w:r w:rsidR="002D1075" w:rsidRPr="00231967">
        <w:rPr>
          <w:rFonts w:eastAsia="Calibri" w:cstheme="minorHAnsi"/>
          <w:sz w:val="22"/>
          <w:szCs w:val="22"/>
        </w:rPr>
        <w:t>“</w:t>
      </w:r>
      <w:r w:rsidR="00090235" w:rsidRPr="00231967">
        <w:rPr>
          <w:rFonts w:eastAsia="Calibri" w:cstheme="minorHAnsi"/>
          <w:sz w:val="22"/>
          <w:szCs w:val="22"/>
        </w:rPr>
        <w:t>.</w:t>
      </w:r>
      <w:r w:rsidR="00CE14DF" w:rsidRPr="00231967">
        <w:rPr>
          <w:rFonts w:eastAsia="Calibri" w:cstheme="minorHAnsi"/>
          <w:sz w:val="22"/>
          <w:szCs w:val="22"/>
        </w:rPr>
        <w:t xml:space="preserve"> </w:t>
      </w:r>
    </w:p>
    <w:p w14:paraId="032702AF" w14:textId="77777777" w:rsidR="00231967" w:rsidRPr="00231967" w:rsidRDefault="00D734C6" w:rsidP="00231967">
      <w:pPr>
        <w:pStyle w:val="Sraopastraipa"/>
        <w:numPr>
          <w:ilvl w:val="1"/>
          <w:numId w:val="13"/>
        </w:numPr>
        <w:spacing w:after="0" w:line="240" w:lineRule="auto"/>
        <w:ind w:left="0" w:firstLine="567"/>
        <w:jc w:val="both"/>
        <w:rPr>
          <w:rFonts w:eastAsiaTheme="minorHAnsi" w:cstheme="minorHAnsi"/>
          <w:bCs/>
          <w:iCs/>
          <w:sz w:val="22"/>
          <w:szCs w:val="22"/>
        </w:rPr>
      </w:pPr>
      <w:r w:rsidRPr="00231967">
        <w:rPr>
          <w:rFonts w:cstheme="minorHAnsi"/>
          <w:color w:val="000000" w:themeColor="text1"/>
          <w:sz w:val="22"/>
          <w:szCs w:val="22"/>
        </w:rPr>
        <w:t xml:space="preserve">Laimėjusiu </w:t>
      </w:r>
      <w:r w:rsidR="005D7D8C" w:rsidRPr="00231967">
        <w:rPr>
          <w:rFonts w:cstheme="minorHAnsi"/>
          <w:color w:val="000000" w:themeColor="text1"/>
          <w:sz w:val="22"/>
          <w:szCs w:val="22"/>
        </w:rPr>
        <w:t>pasiūlymu</w:t>
      </w:r>
      <w:r w:rsidRPr="00231967">
        <w:rPr>
          <w:rFonts w:cstheme="minorHAnsi"/>
          <w:color w:val="000000" w:themeColor="text1"/>
          <w:sz w:val="22"/>
          <w:szCs w:val="22"/>
        </w:rPr>
        <w:t xml:space="preserve"> galės būti pripažintas tik 1 (vienas) </w:t>
      </w:r>
      <w:r w:rsidR="005D7D8C" w:rsidRPr="00231967">
        <w:rPr>
          <w:rFonts w:cstheme="minorHAnsi"/>
          <w:color w:val="000000" w:themeColor="text1"/>
          <w:sz w:val="22"/>
          <w:szCs w:val="22"/>
        </w:rPr>
        <w:t>ekonomiškai naudingiausias pasiūlymas, esantis pasiūlymų eilės pirmojoje vietoje</w:t>
      </w:r>
      <w:r w:rsidRPr="00231967">
        <w:rPr>
          <w:rFonts w:cstheme="minorHAnsi"/>
          <w:color w:val="000000" w:themeColor="text1"/>
          <w:sz w:val="22"/>
          <w:szCs w:val="22"/>
        </w:rPr>
        <w:t xml:space="preserve">. </w:t>
      </w:r>
    </w:p>
    <w:p w14:paraId="60FEBC05" w14:textId="5B7719D6" w:rsidR="001A25FD" w:rsidRPr="00231967" w:rsidRDefault="00A9488B" w:rsidP="00231967">
      <w:pPr>
        <w:pStyle w:val="Sraopastraipa"/>
        <w:numPr>
          <w:ilvl w:val="1"/>
          <w:numId w:val="13"/>
        </w:numPr>
        <w:spacing w:after="0" w:line="240" w:lineRule="auto"/>
        <w:ind w:left="0" w:firstLine="567"/>
        <w:jc w:val="both"/>
        <w:rPr>
          <w:rFonts w:eastAsiaTheme="minorHAnsi" w:cstheme="minorHAnsi"/>
          <w:bCs/>
          <w:iCs/>
          <w:sz w:val="22"/>
          <w:szCs w:val="22"/>
        </w:rPr>
      </w:pPr>
      <w:r w:rsidRPr="00231967">
        <w:rPr>
          <w:rStyle w:val="cf01"/>
          <w:rFonts w:asciiTheme="minorHAnsi" w:hAnsiTheme="minorHAnsi" w:cstheme="minorHAnsi"/>
          <w:sz w:val="22"/>
          <w:szCs w:val="22"/>
        </w:rPr>
        <w:t>Perkančioji organizacija atmes tiekėjo pasiūlymą, jei</w:t>
      </w:r>
      <w:r w:rsidR="00195572" w:rsidRPr="00231967">
        <w:rPr>
          <w:rStyle w:val="cf01"/>
          <w:rFonts w:asciiTheme="minorHAnsi" w:hAnsiTheme="minorHAnsi" w:cstheme="minorHAnsi"/>
          <w:sz w:val="22"/>
          <w:szCs w:val="22"/>
        </w:rPr>
        <w:t xml:space="preserve">gu kartu su pasiūlymu </w:t>
      </w:r>
      <w:r w:rsidR="00B2125E" w:rsidRPr="00231967">
        <w:rPr>
          <w:rStyle w:val="cf01"/>
          <w:rFonts w:asciiTheme="minorHAnsi" w:hAnsiTheme="minorHAnsi" w:cstheme="minorHAnsi"/>
          <w:sz w:val="22"/>
          <w:szCs w:val="22"/>
        </w:rPr>
        <w:t xml:space="preserve">nebus pateikti šie </w:t>
      </w:r>
      <w:r w:rsidR="00277634" w:rsidRPr="00231967">
        <w:rPr>
          <w:rStyle w:val="cf01"/>
          <w:rFonts w:asciiTheme="minorHAnsi" w:hAnsiTheme="minorHAnsi" w:cstheme="minorHAnsi"/>
          <w:sz w:val="22"/>
          <w:szCs w:val="22"/>
        </w:rPr>
        <w:t>p</w:t>
      </w:r>
      <w:r w:rsidR="00B2125E" w:rsidRPr="00231967">
        <w:rPr>
          <w:rStyle w:val="cf01"/>
          <w:rFonts w:asciiTheme="minorHAnsi" w:hAnsiTheme="minorHAnsi" w:cstheme="minorHAnsi"/>
          <w:sz w:val="22"/>
          <w:szCs w:val="22"/>
        </w:rPr>
        <w:t xml:space="preserve">irkimo sąlygose reikalaujami pateikti dokumentai: </w:t>
      </w:r>
      <w:r w:rsidR="00231967" w:rsidRPr="00231967">
        <w:rPr>
          <w:rFonts w:cstheme="minorHAnsi"/>
          <w:sz w:val="22"/>
          <w:szCs w:val="22"/>
        </w:rPr>
        <w:t>3 priedas „Pasiūlymo forma“.</w:t>
      </w:r>
    </w:p>
    <w:p w14:paraId="02ADA198" w14:textId="38A7CC90" w:rsidR="002B5CBA" w:rsidRPr="00CE335D" w:rsidRDefault="00DA23E1" w:rsidP="00231967">
      <w:pPr>
        <w:pStyle w:val="Betarp"/>
        <w:numPr>
          <w:ilvl w:val="1"/>
          <w:numId w:val="13"/>
        </w:numPr>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w:t>
      </w:r>
      <w:r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807EB6">
      <w:pPr>
        <w:pStyle w:val="Antrat1"/>
        <w:numPr>
          <w:ilvl w:val="0"/>
          <w:numId w:val="13"/>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6A511EF6" w:rsidR="00F57665" w:rsidRPr="00231967" w:rsidRDefault="00F57665" w:rsidP="00231967">
      <w:pPr>
        <w:pStyle w:val="Sraopastraipa"/>
        <w:numPr>
          <w:ilvl w:val="1"/>
          <w:numId w:val="14"/>
        </w:numPr>
        <w:spacing w:after="0" w:line="240" w:lineRule="auto"/>
        <w:ind w:left="0" w:firstLine="567"/>
        <w:jc w:val="both"/>
        <w:rPr>
          <w:rFonts w:cstheme="minorHAnsi"/>
          <w:color w:val="000000" w:themeColor="text1"/>
          <w:sz w:val="22"/>
          <w:szCs w:val="22"/>
        </w:rPr>
      </w:pPr>
      <w:r w:rsidRPr="00231967">
        <w:rPr>
          <w:rFonts w:cstheme="minorHAnsi"/>
          <w:color w:val="000000" w:themeColor="text1"/>
          <w:sz w:val="22"/>
          <w:szCs w:val="22"/>
        </w:rPr>
        <w:t xml:space="preserve">Ši </w:t>
      </w:r>
      <w:r w:rsidRPr="00231967">
        <w:rPr>
          <w:rFonts w:cstheme="minorHAnsi"/>
          <w:sz w:val="22"/>
          <w:szCs w:val="22"/>
        </w:rPr>
        <w:t>pirkimo procedūra atliekama siekiant sudaryti sutartį</w:t>
      </w:r>
      <w:r w:rsidR="009A7D11" w:rsidRPr="00231967">
        <w:rPr>
          <w:rFonts w:cstheme="minorHAnsi"/>
          <w:sz w:val="22"/>
          <w:szCs w:val="22"/>
        </w:rPr>
        <w:t xml:space="preserve"> su tiekėju, kurio pasiūlymas</w:t>
      </w:r>
      <w:r w:rsidR="007B12FF" w:rsidRPr="00231967">
        <w:rPr>
          <w:rFonts w:cstheme="minorHAnsi"/>
          <w:sz w:val="22"/>
          <w:szCs w:val="22"/>
        </w:rPr>
        <w:t xml:space="preserve">, vadovaujantis </w:t>
      </w:r>
      <w:r w:rsidR="008F4194" w:rsidRPr="00231967">
        <w:rPr>
          <w:rFonts w:cstheme="minorHAnsi"/>
          <w:sz w:val="22"/>
          <w:szCs w:val="22"/>
        </w:rPr>
        <w:t>p</w:t>
      </w:r>
      <w:r w:rsidR="007B12FF" w:rsidRPr="00231967">
        <w:rPr>
          <w:rFonts w:cstheme="minorHAnsi"/>
          <w:sz w:val="22"/>
          <w:szCs w:val="22"/>
        </w:rPr>
        <w:t xml:space="preserve">irkimo </w:t>
      </w:r>
      <w:r w:rsidR="00207E40" w:rsidRPr="00231967">
        <w:rPr>
          <w:rFonts w:cstheme="minorHAnsi"/>
          <w:sz w:val="22"/>
          <w:szCs w:val="22"/>
        </w:rPr>
        <w:t>sąlygose</w:t>
      </w:r>
      <w:r w:rsidR="007B12FF" w:rsidRPr="00231967">
        <w:rPr>
          <w:rFonts w:cstheme="minorHAnsi"/>
          <w:sz w:val="22"/>
          <w:szCs w:val="22"/>
        </w:rPr>
        <w:t xml:space="preserve"> nustatyta tvarka</w:t>
      </w:r>
      <w:r w:rsidR="0023505D" w:rsidRPr="00231967">
        <w:rPr>
          <w:rFonts w:cstheme="minorHAnsi"/>
          <w:sz w:val="22"/>
          <w:szCs w:val="22"/>
        </w:rPr>
        <w:t>,</w:t>
      </w:r>
      <w:r w:rsidR="009A7D11" w:rsidRPr="00231967">
        <w:rPr>
          <w:rFonts w:cstheme="minorHAnsi"/>
          <w:sz w:val="22"/>
          <w:szCs w:val="22"/>
        </w:rPr>
        <w:t xml:space="preserve"> bus pripažintas laimėjęs</w:t>
      </w:r>
      <w:r w:rsidR="00F065D6" w:rsidRPr="00231967">
        <w:rPr>
          <w:rFonts w:cstheme="minorHAnsi"/>
          <w:sz w:val="22"/>
          <w:szCs w:val="22"/>
        </w:rPr>
        <w:t xml:space="preserve">. </w:t>
      </w:r>
      <w:r w:rsidR="004B2DE4" w:rsidRPr="00231967">
        <w:rPr>
          <w:rFonts w:cstheme="minorHAnsi"/>
          <w:sz w:val="22"/>
          <w:szCs w:val="22"/>
        </w:rPr>
        <w:t xml:space="preserve">Sutarties sąlygos pateikiamos </w:t>
      </w:r>
      <w:r w:rsidR="00F04AAE" w:rsidRPr="00231967">
        <w:rPr>
          <w:rFonts w:cstheme="minorHAnsi"/>
          <w:sz w:val="22"/>
          <w:szCs w:val="22"/>
        </w:rPr>
        <w:t>specialiųjų pirkimo</w:t>
      </w:r>
      <w:r w:rsidR="00551FA7" w:rsidRPr="00231967">
        <w:rPr>
          <w:rFonts w:cstheme="minorHAnsi"/>
          <w:sz w:val="22"/>
          <w:szCs w:val="22"/>
        </w:rPr>
        <w:t xml:space="preserve"> </w:t>
      </w:r>
      <w:r w:rsidR="00D86901" w:rsidRPr="00231967">
        <w:rPr>
          <w:rFonts w:cstheme="minorHAnsi"/>
          <w:sz w:val="22"/>
          <w:szCs w:val="22"/>
        </w:rPr>
        <w:t xml:space="preserve">sąlygų </w:t>
      </w:r>
      <w:r w:rsidR="00442563" w:rsidRPr="00231967">
        <w:rPr>
          <w:rFonts w:cstheme="minorHAnsi"/>
          <w:sz w:val="22"/>
          <w:szCs w:val="22"/>
        </w:rPr>
        <w:t>5</w:t>
      </w:r>
      <w:r w:rsidR="00F04AAE" w:rsidRPr="00231967">
        <w:rPr>
          <w:rFonts w:cstheme="minorHAnsi"/>
          <w:sz w:val="22"/>
          <w:szCs w:val="22"/>
        </w:rPr>
        <w:t xml:space="preserve"> </w:t>
      </w:r>
      <w:r w:rsidR="00D86901" w:rsidRPr="00231967">
        <w:rPr>
          <w:rFonts w:cstheme="minorHAnsi"/>
          <w:sz w:val="22"/>
          <w:szCs w:val="22"/>
        </w:rPr>
        <w:t>priede „Sutarties projektas“</w:t>
      </w:r>
      <w:r w:rsidR="004B2DE4" w:rsidRPr="00231967">
        <w:rPr>
          <w:rFonts w:cstheme="minorHAnsi"/>
          <w:sz w:val="22"/>
          <w:szCs w:val="22"/>
        </w:rPr>
        <w:t>.</w:t>
      </w:r>
    </w:p>
    <w:p w14:paraId="62CB5B95" w14:textId="63601205" w:rsidR="00F67688" w:rsidRPr="00682B25" w:rsidRDefault="00F67688" w:rsidP="00231967">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093C8E0B" w14:textId="77777777" w:rsidR="00654A6D" w:rsidRDefault="00061FA2" w:rsidP="00654A6D">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4439A4">
        <w:rPr>
          <w:rFonts w:eastAsia="Times New Roman" w:cstheme="minorHAnsi"/>
          <w:sz w:val="22"/>
          <w:szCs w:val="22"/>
          <w:lang w:eastAsia="en-US"/>
        </w:rPr>
        <w:t xml:space="preserve">prekių tiekimo </w:t>
      </w:r>
      <w:r w:rsidRPr="00682B25">
        <w:rPr>
          <w:rFonts w:eastAsia="Times New Roman" w:cstheme="minorHAnsi"/>
          <w:sz w:val="22"/>
          <w:szCs w:val="22"/>
          <w:lang w:eastAsia="en-US"/>
        </w:rPr>
        <w:t>laikotarpiui sutarties įvykdymas būtų užtikrinamas vienu iš šių būdų:</w:t>
      </w:r>
    </w:p>
    <w:p w14:paraId="18813114" w14:textId="57E1B729" w:rsidR="00061FA2" w:rsidRPr="00654A6D" w:rsidRDefault="00515F38" w:rsidP="00654A6D">
      <w:pPr>
        <w:pStyle w:val="Sraopastraipa"/>
        <w:numPr>
          <w:ilvl w:val="2"/>
          <w:numId w:val="14"/>
        </w:numPr>
        <w:spacing w:after="0" w:line="240" w:lineRule="auto"/>
        <w:ind w:left="0" w:firstLine="567"/>
        <w:jc w:val="both"/>
        <w:rPr>
          <w:rFonts w:eastAsia="Times New Roman" w:cstheme="minorHAnsi"/>
          <w:sz w:val="22"/>
          <w:szCs w:val="22"/>
          <w:lang w:eastAsia="en-US"/>
        </w:rPr>
      </w:pPr>
      <w:r w:rsidRPr="00654A6D">
        <w:rPr>
          <w:rFonts w:eastAsia="Times New Roman" w:cstheme="minorHAnsi"/>
          <w:sz w:val="22"/>
          <w:szCs w:val="22"/>
          <w:lang w:eastAsia="en-US"/>
        </w:rPr>
        <w:t>u</w:t>
      </w:r>
      <w:r w:rsidR="00061FA2" w:rsidRPr="00654A6D">
        <w:rPr>
          <w:rFonts w:eastAsia="Times New Roman" w:cstheme="minorHAnsi"/>
          <w:sz w:val="22"/>
          <w:szCs w:val="22"/>
          <w:lang w:eastAsia="en-US"/>
        </w:rPr>
        <w:t>žstatu</w:t>
      </w:r>
      <w:r w:rsidR="007E74B4" w:rsidRPr="00654A6D">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6F0696C9"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w:t>
      </w:r>
      <w:r w:rsidR="004439A4" w:rsidRPr="00121BE8">
        <w:rPr>
          <w:rFonts w:eastAsia="Times New Roman"/>
          <w:sz w:val="22"/>
          <w:szCs w:val="22"/>
          <w:lang w:eastAsia="en-US"/>
        </w:rPr>
        <w:t>VšĮ Karoliniškių poliklinik</w:t>
      </w:r>
      <w:r w:rsidR="004439A4">
        <w:rPr>
          <w:rFonts w:eastAsia="Times New Roman"/>
          <w:sz w:val="22"/>
          <w:szCs w:val="22"/>
          <w:lang w:eastAsia="en-US"/>
        </w:rPr>
        <w:t>os</w:t>
      </w:r>
      <w:r w:rsidR="004439A4" w:rsidRPr="00121BE8">
        <w:rPr>
          <w:rFonts w:eastAsia="Times New Roman"/>
          <w:sz w:val="22"/>
          <w:szCs w:val="22"/>
          <w:lang w:eastAsia="en-US"/>
        </w:rPr>
        <w:t xml:space="preserve"> (kodas 124244754) sąskaita LT87 7044 0600 0794 9040 AB SEB bankas</w:t>
      </w:r>
      <w:r w:rsidR="00CD6D39">
        <w:rPr>
          <w:rFonts w:eastAsia="Times New Roman"/>
          <w:sz w:val="22"/>
          <w:szCs w:val="22"/>
          <w:lang w:eastAsia="en-US"/>
        </w:rPr>
        <w:t>;</w:t>
      </w:r>
    </w:p>
    <w:p w14:paraId="36C85A85" w14:textId="4F21950C"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 xml:space="preserve">Jeigu dėl objektyvių, nuo tiekėjo nepriklausančių priežasčių, tiekėjas negali pateikti banko garantijos ar draudimo bendrovės laidavimo draudimo rašto, gavus tiekėjo prašymą, šis terminas gali būti pratęstas </w:t>
      </w:r>
      <w:r w:rsidR="00FB22C1">
        <w:rPr>
          <w:rFonts w:eastAsia="Times New Roman"/>
          <w:sz w:val="22"/>
          <w:szCs w:val="22"/>
          <w:lang w:eastAsia="en-US"/>
        </w:rPr>
        <w:t>perkančiosios organizacijos ir tiekėjo</w:t>
      </w:r>
      <w:r w:rsidR="00051F3D" w:rsidRPr="5F231C8B">
        <w:rPr>
          <w:rFonts w:eastAsia="Times New Roman"/>
          <w:sz w:val="22"/>
          <w:szCs w:val="22"/>
          <w:lang w:eastAsia="en-US"/>
        </w:rPr>
        <w:t xml:space="preserve"> suderintam terminui</w:t>
      </w:r>
      <w:r w:rsidRPr="00682B25">
        <w:rPr>
          <w:rFonts w:eastAsia="Times New Roman" w:cstheme="minorHAnsi"/>
          <w:sz w:val="22"/>
          <w:szCs w:val="22"/>
          <w:lang w:eastAsia="en-US"/>
        </w:rPr>
        <w:t>;</w:t>
      </w:r>
    </w:p>
    <w:p w14:paraId="3CB9961E" w14:textId="77777777" w:rsidR="004439A4" w:rsidRDefault="00061FA2" w:rsidP="004439A4">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 xml:space="preserve">Sutarties </w:t>
      </w:r>
      <w:r w:rsidRPr="004439A4">
        <w:rPr>
          <w:rFonts w:eastAsia="DengXian" w:cstheme="minorHAnsi"/>
          <w:sz w:val="22"/>
          <w:szCs w:val="22"/>
          <w:lang w:eastAsia="zh-CN"/>
        </w:rPr>
        <w:t>sąlygų įvykdymo užtikrinimo g</w:t>
      </w:r>
      <w:r w:rsidRPr="004439A4">
        <w:rPr>
          <w:rFonts w:eastAsia="Times New Roman" w:cstheme="minorHAnsi"/>
          <w:sz w:val="22"/>
          <w:szCs w:val="22"/>
          <w:lang w:eastAsia="en-US"/>
        </w:rPr>
        <w:t>arantijos ir laidavimo draudimo rašto</w:t>
      </w:r>
      <w:r w:rsidR="00AB081A" w:rsidRPr="004439A4">
        <w:rPr>
          <w:rFonts w:eastAsia="Times New Roman" w:cstheme="minorHAnsi"/>
          <w:sz w:val="22"/>
          <w:szCs w:val="22"/>
          <w:lang w:eastAsia="en-US"/>
        </w:rPr>
        <w:t xml:space="preserve"> sąlygos yra</w:t>
      </w:r>
      <w:r w:rsidRPr="004439A4">
        <w:rPr>
          <w:rFonts w:eastAsia="Times New Roman" w:cstheme="minorHAnsi"/>
          <w:sz w:val="22"/>
          <w:szCs w:val="22"/>
          <w:lang w:eastAsia="en-US"/>
        </w:rPr>
        <w:t xml:space="preserve"> pateiktos specialiųjų pirkimo sąlygų </w:t>
      </w:r>
      <w:r w:rsidR="00957762" w:rsidRPr="004439A4">
        <w:rPr>
          <w:rFonts w:eastAsia="Times New Roman" w:cstheme="minorHAnsi"/>
          <w:sz w:val="22"/>
          <w:szCs w:val="22"/>
          <w:lang w:eastAsia="en-US"/>
        </w:rPr>
        <w:t xml:space="preserve">12 </w:t>
      </w:r>
      <w:r w:rsidRPr="004439A4">
        <w:rPr>
          <w:rFonts w:eastAsia="Times New Roman" w:cstheme="minorHAnsi"/>
          <w:bCs/>
          <w:sz w:val="22"/>
          <w:szCs w:val="22"/>
          <w:lang w:eastAsia="en-US"/>
        </w:rPr>
        <w:t>priede</w:t>
      </w:r>
      <w:r w:rsidR="005E5A2C" w:rsidRPr="004439A4">
        <w:rPr>
          <w:rFonts w:eastAsia="Times New Roman" w:cstheme="minorHAnsi"/>
          <w:bCs/>
          <w:sz w:val="22"/>
          <w:szCs w:val="22"/>
          <w:lang w:eastAsia="en-US"/>
        </w:rPr>
        <w:t xml:space="preserve"> „</w:t>
      </w:r>
      <w:r w:rsidR="005E5A2C" w:rsidRPr="004439A4">
        <w:rPr>
          <w:rFonts w:eastAsia="Calibri" w:cstheme="minorHAnsi"/>
          <w:sz w:val="22"/>
          <w:szCs w:val="22"/>
        </w:rPr>
        <w:t>Sutarties sąlygų įvykdymo užtikrinimų formos“</w:t>
      </w:r>
      <w:r w:rsidRPr="004439A4">
        <w:rPr>
          <w:rFonts w:eastAsia="Times New Roman" w:cstheme="minorHAnsi"/>
          <w:sz w:val="22"/>
          <w:szCs w:val="22"/>
          <w:lang w:eastAsia="en-US"/>
        </w:rPr>
        <w:t>.</w:t>
      </w:r>
      <w:bookmarkStart w:id="58" w:name="_Ref88485151"/>
    </w:p>
    <w:p w14:paraId="6420492B" w14:textId="1BCEC568" w:rsidR="00061FA2" w:rsidRPr="004439A4" w:rsidRDefault="00061FA2" w:rsidP="004439A4">
      <w:pPr>
        <w:pStyle w:val="Sraopastraipa"/>
        <w:numPr>
          <w:ilvl w:val="1"/>
          <w:numId w:val="14"/>
        </w:numPr>
        <w:spacing w:after="0" w:line="240" w:lineRule="auto"/>
        <w:ind w:left="0" w:firstLine="567"/>
        <w:jc w:val="both"/>
        <w:rPr>
          <w:rFonts w:eastAsia="Times New Roman" w:cstheme="minorHAnsi"/>
          <w:sz w:val="22"/>
          <w:szCs w:val="22"/>
          <w:lang w:eastAsia="en-US"/>
        </w:rPr>
      </w:pPr>
      <w:r w:rsidRPr="004439A4">
        <w:rPr>
          <w:rFonts w:eastAsia="Times New Roman" w:cstheme="minorHAnsi"/>
          <w:sz w:val="22"/>
          <w:szCs w:val="22"/>
          <w:lang w:eastAsia="en-US"/>
        </w:rPr>
        <w:t xml:space="preserve">Užstato, garantijos, laidavimo draudimo suma: </w:t>
      </w:r>
      <w:r w:rsidR="004439A4" w:rsidRPr="004439A4">
        <w:rPr>
          <w:rFonts w:eastAsia="Times New Roman" w:cstheme="minorHAnsi"/>
          <w:sz w:val="22"/>
          <w:szCs w:val="22"/>
          <w:lang w:eastAsia="en-US"/>
        </w:rPr>
        <w:t xml:space="preserve">4.200,00 </w:t>
      </w:r>
      <w:r w:rsidRPr="004439A4">
        <w:rPr>
          <w:rFonts w:eastAsia="Times New Roman" w:cstheme="minorHAnsi"/>
          <w:sz w:val="22"/>
          <w:szCs w:val="22"/>
          <w:lang w:eastAsia="en-US"/>
        </w:rPr>
        <w:t>EUR.</w:t>
      </w:r>
      <w:bookmarkEnd w:id="58"/>
    </w:p>
    <w:p w14:paraId="45A3DE8C" w14:textId="3DB01A15"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E16162">
        <w:rPr>
          <w:rFonts w:eastAsia="Times New Roman" w:cstheme="minorHAnsi"/>
          <w:sz w:val="22"/>
          <w:szCs w:val="22"/>
          <w:lang w:eastAsia="en-US"/>
        </w:rPr>
        <w:t>.</w:t>
      </w:r>
    </w:p>
    <w:p w14:paraId="21E911F1" w14:textId="565FBBCF"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bookmarkStart w:id="59" w:name="_Hlk215149540"/>
      <w:r>
        <w:rPr>
          <w:rFonts w:eastAsia="Times New Roman" w:cstheme="minorHAnsi"/>
          <w:sz w:val="22"/>
          <w:szCs w:val="22"/>
          <w:lang w:eastAsia="en-US"/>
        </w:rPr>
        <w:lastRenderedPageBreak/>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w:t>
      </w:r>
      <w:r w:rsidR="00061FA2" w:rsidRPr="004439A4">
        <w:rPr>
          <w:rFonts w:eastAsia="Times New Roman" w:cstheme="minorHAnsi"/>
          <w:sz w:val="22"/>
          <w:szCs w:val="22"/>
          <w:lang w:eastAsia="en-US"/>
        </w:rPr>
        <w:t>te</w:t>
      </w:r>
      <w:r w:rsidR="00061FA2" w:rsidRPr="00654A6D">
        <w:rPr>
          <w:rFonts w:eastAsia="Times New Roman" w:cstheme="minorHAnsi"/>
          <w:sz w:val="22"/>
          <w:szCs w:val="22"/>
          <w:lang w:eastAsia="en-US"/>
        </w:rPr>
        <w:t>rminas</w:t>
      </w:r>
      <w:r w:rsidR="004439A4" w:rsidRPr="00654A6D">
        <w:rPr>
          <w:rFonts w:eastAsia="Times New Roman" w:cstheme="minorHAnsi"/>
          <w:sz w:val="22"/>
          <w:szCs w:val="22"/>
          <w:lang w:eastAsia="en-US"/>
        </w:rPr>
        <w:t xml:space="preserve"> </w:t>
      </w:r>
      <w:r w:rsidR="004439A4" w:rsidRPr="00654A6D">
        <w:rPr>
          <w:rFonts w:eastAsia="Calibri"/>
          <w:bCs/>
          <w:sz w:val="22"/>
          <w:szCs w:val="22"/>
        </w:rPr>
        <w:t>pasiūlyme nurodytas prekių tiekimo terminas plius 1 mėn. nuo pirkimo sutarties įsigaliojimo dienos</w:t>
      </w:r>
      <w:bookmarkEnd w:id="59"/>
      <w:r w:rsidR="00E16162">
        <w:rPr>
          <w:rFonts w:eastAsia="Calibri"/>
          <w:bCs/>
          <w:sz w:val="22"/>
          <w:szCs w:val="22"/>
        </w:rPr>
        <w:t>.</w:t>
      </w:r>
    </w:p>
    <w:p w14:paraId="72896406" w14:textId="31B4D4DC"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4439A4">
        <w:rPr>
          <w:rFonts w:eastAsia="Calibri" w:cstheme="minorHAnsi"/>
          <w:bCs/>
          <w:iCs/>
          <w:sz w:val="22"/>
          <w:szCs w:val="22"/>
          <w:lang w:eastAsia="en-US"/>
        </w:rPr>
        <w:t xml:space="preserve">kai prekių tiekimo 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B36711">
        <w:rPr>
          <w:rFonts w:eastAsia="Calibri" w:cstheme="minorHAnsi"/>
          <w:bCs/>
          <w:iCs/>
          <w:sz w:val="22"/>
          <w:szCs w:val="22"/>
          <w:lang w:eastAsia="en-US"/>
        </w:rPr>
        <w:t>.</w:t>
      </w:r>
    </w:p>
    <w:p w14:paraId="1BCF2268" w14:textId="0156BB8A"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B36711">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194311925"/>
      <w:r w:rsidRPr="007233E8">
        <w:rPr>
          <w:rFonts w:asciiTheme="minorHAnsi" w:hAnsiTheme="minorHAnsi" w:cstheme="minorHAnsi"/>
        </w:rPr>
        <w:t>Asmens duomenų tvarkymas</w:t>
      </w:r>
      <w:bookmarkEnd w:id="60"/>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776558C6"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1" w:name="_Toc194311926"/>
      <w:r w:rsidRPr="00145656">
        <w:rPr>
          <w:rFonts w:asciiTheme="minorHAnsi" w:hAnsiTheme="minorHAnsi" w:cstheme="minorHAnsi"/>
        </w:rPr>
        <w:t>Kitos sąlygos</w:t>
      </w:r>
      <w:bookmarkEnd w:id="57"/>
      <w:bookmarkEnd w:id="61"/>
    </w:p>
    <w:p w14:paraId="621F6F28" w14:textId="77777777" w:rsidR="001B7227" w:rsidRPr="00806A1D" w:rsidRDefault="001B7227" w:rsidP="001B7227">
      <w:pPr>
        <w:pStyle w:val="Sraopastraipa"/>
        <w:numPr>
          <w:ilvl w:val="1"/>
          <w:numId w:val="14"/>
        </w:numPr>
        <w:shd w:val="clear" w:color="auto" w:fill="FFFFFF"/>
        <w:spacing w:after="0" w:line="240" w:lineRule="auto"/>
        <w:ind w:left="0" w:firstLine="567"/>
        <w:jc w:val="both"/>
        <w:rPr>
          <w:rFonts w:eastAsia="Calibri" w:cstheme="minorHAnsi"/>
          <w:sz w:val="22"/>
          <w:szCs w:val="22"/>
        </w:rPr>
      </w:pPr>
      <w:bookmarkStart w:id="62" w:name="_Hlk215149571"/>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bookmarkEnd w:id="62"/>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B7227" w:rsidRDefault="000631F1" w:rsidP="0067172E">
      <w:pPr>
        <w:pStyle w:val="Antrat2"/>
        <w:ind w:left="5103"/>
        <w:rPr>
          <w:rFonts w:asciiTheme="minorHAnsi" w:hAnsiTheme="minorHAnsi" w:cstheme="minorHAnsi"/>
          <w:color w:val="auto"/>
          <w:sz w:val="22"/>
          <w:szCs w:val="22"/>
        </w:rPr>
      </w:pPr>
      <w:bookmarkStart w:id="63" w:name="_Toc190416443"/>
      <w:bookmarkStart w:id="64" w:name="_Toc194311927"/>
      <w:r w:rsidRPr="001B7227">
        <w:rPr>
          <w:rFonts w:asciiTheme="minorHAnsi" w:hAnsiTheme="minorHAnsi" w:cstheme="minorHAnsi"/>
          <w:color w:val="auto"/>
          <w:sz w:val="22"/>
          <w:szCs w:val="22"/>
        </w:rPr>
        <w:lastRenderedPageBreak/>
        <w:t>P</w:t>
      </w:r>
      <w:r w:rsidR="008F59C5" w:rsidRPr="001B7227">
        <w:rPr>
          <w:rFonts w:asciiTheme="minorHAnsi" w:hAnsiTheme="minorHAnsi" w:cstheme="minorHAnsi"/>
          <w:color w:val="auto"/>
          <w:sz w:val="22"/>
          <w:szCs w:val="22"/>
        </w:rPr>
        <w:t xml:space="preserve">irkimo sąlygų </w:t>
      </w:r>
      <w:r w:rsidR="004B63DB" w:rsidRPr="001B7227">
        <w:rPr>
          <w:rFonts w:asciiTheme="minorHAnsi" w:hAnsiTheme="minorHAnsi" w:cstheme="minorHAnsi"/>
          <w:color w:val="auto"/>
          <w:sz w:val="22"/>
          <w:szCs w:val="22"/>
        </w:rPr>
        <w:t>1</w:t>
      </w:r>
      <w:r w:rsidR="008F59C5" w:rsidRPr="001B7227">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1B7227">
              <w:rPr>
                <w:rFonts w:cstheme="minorHAnsi"/>
                <w:sz w:val="22"/>
                <w:szCs w:val="22"/>
              </w:rPr>
              <w:t xml:space="preserve">Pradedamas ne anksčiau nei po </w:t>
            </w:r>
            <w:r w:rsidR="006B0247" w:rsidRPr="001B7227">
              <w:rPr>
                <w:rFonts w:cstheme="minorHAnsi"/>
                <w:sz w:val="22"/>
                <w:szCs w:val="22"/>
              </w:rPr>
              <w:t>30</w:t>
            </w:r>
            <w:r w:rsidRPr="001B7227">
              <w:rPr>
                <w:rFonts w:cstheme="minorHAnsi"/>
                <w:sz w:val="22"/>
                <w:szCs w:val="22"/>
              </w:rPr>
              <w:t xml:space="preserve"> </w:t>
            </w:r>
            <w:r w:rsidR="00724BAD" w:rsidRPr="001B7227">
              <w:rPr>
                <w:rFonts w:cstheme="minorHAnsi"/>
                <w:sz w:val="22"/>
                <w:szCs w:val="22"/>
              </w:rPr>
              <w:t xml:space="preserve">(trisdešimt) </w:t>
            </w:r>
            <w:r w:rsidRPr="001B7227">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47FC51A8"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5D56795"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56F398E4"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A3D53E5"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DC855B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1B7227">
              <w:rPr>
                <w:sz w:val="22"/>
                <w:szCs w:val="22"/>
              </w:rPr>
              <w:t>3 (trys) mėnesiai</w:t>
            </w:r>
            <w:r w:rsidR="00774AA5" w:rsidRPr="001B7227">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1B7227" w:rsidRDefault="00774AA5" w:rsidP="0003169B">
            <w:pPr>
              <w:spacing w:after="0" w:line="240" w:lineRule="auto"/>
              <w:rPr>
                <w:rFonts w:cstheme="minorHAnsi"/>
                <w:sz w:val="22"/>
                <w:szCs w:val="22"/>
              </w:rPr>
            </w:pPr>
            <w:r w:rsidRPr="001B7227">
              <w:rPr>
                <w:rFonts w:cstheme="minorHAnsi"/>
                <w:iCs/>
                <w:sz w:val="22"/>
                <w:szCs w:val="22"/>
              </w:rPr>
              <w:t xml:space="preserve">3 (tris) darbo dienas </w:t>
            </w:r>
            <w:r w:rsidRPr="001B7227">
              <w:rPr>
                <w:rFonts w:cstheme="minorHAnsi"/>
                <w:sz w:val="22"/>
                <w:szCs w:val="22"/>
              </w:rPr>
              <w:t>nuo prašymo gavimo dienos</w:t>
            </w:r>
          </w:p>
          <w:p w14:paraId="4DD4DD87" w14:textId="098CA83F"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9634F8F" w:rsidR="000E3AAC" w:rsidRPr="00682B25" w:rsidRDefault="23B6E489" w:rsidP="5F231C8B">
            <w:pPr>
              <w:spacing w:after="0" w:line="240" w:lineRule="auto"/>
              <w:jc w:val="both"/>
              <w:rPr>
                <w:color w:val="000000" w:themeColor="text1"/>
                <w:sz w:val="22"/>
                <w:szCs w:val="22"/>
              </w:rPr>
            </w:pPr>
            <w:r w:rsidRPr="001B7227">
              <w:rPr>
                <w:sz w:val="22"/>
                <w:szCs w:val="22"/>
              </w:rPr>
              <w:t>10</w:t>
            </w:r>
            <w:r w:rsidR="00774AA5" w:rsidRPr="001B7227">
              <w:rPr>
                <w:sz w:val="22"/>
                <w:szCs w:val="22"/>
              </w:rPr>
              <w:t xml:space="preserve"> (</w:t>
            </w:r>
            <w:r w:rsidR="381E5CBC" w:rsidRPr="001B7227">
              <w:rPr>
                <w:sz w:val="22"/>
                <w:szCs w:val="22"/>
              </w:rPr>
              <w:t>dešimt</w:t>
            </w:r>
            <w:r w:rsidR="00774AA5" w:rsidRPr="001B7227">
              <w:rPr>
                <w:sz w:val="22"/>
                <w:szCs w:val="22"/>
              </w:rPr>
              <w:t>) darbo dien</w:t>
            </w:r>
            <w:r w:rsidR="148D8CAA" w:rsidRPr="001B7227">
              <w:rPr>
                <w:sz w:val="22"/>
                <w:szCs w:val="22"/>
              </w:rPr>
              <w:t xml:space="preserve">ų </w:t>
            </w:r>
            <w:r w:rsidR="006E5188" w:rsidRPr="001B7227">
              <w:rPr>
                <w:sz w:val="22"/>
                <w:szCs w:val="22"/>
              </w:rPr>
              <w:t>nuo prašymo gavimo dienos</w:t>
            </w:r>
            <w:r w:rsidR="0F0B37A2" w:rsidRPr="001B7227">
              <w:rPr>
                <w:sz w:val="22"/>
                <w:szCs w:val="22"/>
              </w:rPr>
              <w:t xml:space="preserve"> (į</w:t>
            </w:r>
            <w:r w:rsidR="053406BB" w:rsidRPr="001B7227">
              <w:rPr>
                <w:sz w:val="22"/>
                <w:szCs w:val="22"/>
              </w:rPr>
              <w:t>gijus teisę speciali</w:t>
            </w:r>
            <w:r w:rsidR="58A91CFD" w:rsidRPr="001B7227">
              <w:rPr>
                <w:sz w:val="22"/>
                <w:szCs w:val="22"/>
              </w:rPr>
              <w:t>ųjų</w:t>
            </w:r>
            <w:r w:rsidR="053406BB" w:rsidRPr="001B7227">
              <w:rPr>
                <w:sz w:val="22"/>
                <w:szCs w:val="22"/>
              </w:rPr>
              <w:t xml:space="preserve"> </w:t>
            </w:r>
            <w:r w:rsidR="0076BD32" w:rsidRPr="001B7227">
              <w:rPr>
                <w:sz w:val="22"/>
                <w:szCs w:val="22"/>
              </w:rPr>
              <w:t xml:space="preserve">pirkimo </w:t>
            </w:r>
            <w:r w:rsidR="053406BB" w:rsidRPr="001B7227">
              <w:rPr>
                <w:sz w:val="22"/>
                <w:szCs w:val="22"/>
              </w:rPr>
              <w:t>sąlyg</w:t>
            </w:r>
            <w:r w:rsidR="2A04065C" w:rsidRPr="001B7227">
              <w:rPr>
                <w:sz w:val="22"/>
                <w:szCs w:val="22"/>
              </w:rPr>
              <w:t>ų 7 skyriuje</w:t>
            </w:r>
            <w:r w:rsidR="053406BB" w:rsidRPr="001B7227">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757FDBF" w:rsidR="006C7941" w:rsidRPr="00682B25" w:rsidRDefault="00774AA5" w:rsidP="001B7227">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1B7227">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238671" w:rsidR="00774AA5" w:rsidRPr="00682B25" w:rsidRDefault="00774AA5" w:rsidP="001B7227">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1B7227" w:rsidRDefault="008D704D" w:rsidP="008D704D">
      <w:pPr>
        <w:pStyle w:val="Antrat2"/>
        <w:ind w:left="5103"/>
        <w:rPr>
          <w:rFonts w:asciiTheme="minorHAnsi" w:eastAsia="Calibri" w:hAnsiTheme="minorHAnsi" w:cstheme="minorHAnsi"/>
          <w:color w:val="auto"/>
          <w:sz w:val="22"/>
          <w:szCs w:val="22"/>
        </w:rPr>
      </w:pPr>
      <w:bookmarkStart w:id="65" w:name="_Pirkimo_sąlygų_2"/>
      <w:bookmarkStart w:id="66" w:name="_Ref38539939"/>
      <w:bookmarkStart w:id="67" w:name="_Ref38541068"/>
      <w:bookmarkStart w:id="68" w:name="_Ref38885053"/>
      <w:bookmarkStart w:id="69" w:name="_Ref38899023"/>
      <w:bookmarkStart w:id="70" w:name="_Toc190416444"/>
      <w:bookmarkStart w:id="71" w:name="_Toc194311928"/>
      <w:bookmarkEnd w:id="65"/>
      <w:r w:rsidRPr="001B7227">
        <w:rPr>
          <w:rFonts w:asciiTheme="minorHAnsi" w:eastAsia="Calibri" w:hAnsiTheme="minorHAnsi" w:cstheme="minorHAnsi"/>
          <w:color w:val="auto"/>
          <w:sz w:val="22"/>
          <w:szCs w:val="22"/>
        </w:rPr>
        <w:lastRenderedPageBreak/>
        <w:t xml:space="preserve">Pirkimo sąlygų </w:t>
      </w:r>
      <w:bookmarkStart w:id="72" w:name="antraspriedas"/>
      <w:r w:rsidR="005F0B78" w:rsidRPr="001B7227">
        <w:rPr>
          <w:rFonts w:asciiTheme="minorHAnsi" w:eastAsia="Calibri" w:hAnsiTheme="minorHAnsi" w:cstheme="minorHAnsi"/>
          <w:color w:val="auto"/>
          <w:sz w:val="22"/>
          <w:szCs w:val="22"/>
        </w:rPr>
        <w:t>2</w:t>
      </w:r>
      <w:bookmarkEnd w:id="72"/>
      <w:r w:rsidRPr="001B7227">
        <w:rPr>
          <w:rFonts w:asciiTheme="minorHAnsi" w:eastAsia="Calibri" w:hAnsiTheme="minorHAnsi" w:cstheme="minorHAnsi"/>
          <w:color w:val="auto"/>
          <w:sz w:val="22"/>
          <w:szCs w:val="22"/>
        </w:rPr>
        <w:t xml:space="preserve"> priedas „Techninė specifikacija“</w:t>
      </w:r>
      <w:bookmarkEnd w:id="66"/>
      <w:bookmarkEnd w:id="67"/>
      <w:bookmarkEnd w:id="68"/>
      <w:bookmarkEnd w:id="69"/>
      <w:bookmarkEnd w:id="70"/>
      <w:bookmarkEnd w:id="71"/>
    </w:p>
    <w:p w14:paraId="251A9256" w14:textId="77777777" w:rsidR="00281735" w:rsidRPr="00682B25" w:rsidRDefault="00281735" w:rsidP="00281735">
      <w:pPr>
        <w:jc w:val="center"/>
        <w:rPr>
          <w:rFonts w:cstheme="minorHAnsi"/>
          <w:b/>
          <w:bCs/>
          <w:sz w:val="22"/>
          <w:szCs w:val="22"/>
        </w:rPr>
      </w:pPr>
    </w:p>
    <w:p w14:paraId="5213DBA9" w14:textId="046EAE1F" w:rsidR="008D704D" w:rsidRPr="001B7227" w:rsidRDefault="00281735" w:rsidP="001B7227">
      <w:pPr>
        <w:pStyle w:val="Paantrat"/>
        <w:spacing w:after="0" w:line="240" w:lineRule="auto"/>
        <w:jc w:val="center"/>
        <w:rPr>
          <w:rFonts w:ascii="Calibri" w:hAnsi="Calibri" w:cs="Calibri"/>
          <w:color w:val="auto"/>
          <w:sz w:val="22"/>
          <w:szCs w:val="22"/>
        </w:rPr>
      </w:pPr>
      <w:r w:rsidRPr="001B7227">
        <w:rPr>
          <w:rFonts w:ascii="Calibri" w:hAnsi="Calibri" w:cs="Calibri"/>
          <w:color w:val="auto"/>
          <w:sz w:val="22"/>
          <w:szCs w:val="22"/>
        </w:rPr>
        <w:t>TECHNINĖ SPECIFIKACIJA</w:t>
      </w:r>
    </w:p>
    <w:p w14:paraId="21B1425D" w14:textId="77777777" w:rsidR="001B7227" w:rsidRDefault="001B7227" w:rsidP="001B7227">
      <w:pPr>
        <w:spacing w:after="0" w:line="240" w:lineRule="auto"/>
        <w:jc w:val="center"/>
        <w:rPr>
          <w:rFonts w:ascii="Calibri" w:hAnsi="Calibri" w:cs="Calibri"/>
          <w:b/>
          <w:sz w:val="22"/>
          <w:szCs w:val="22"/>
        </w:rPr>
      </w:pPr>
      <w:bookmarkStart w:id="73" w:name="_Hlk189734307"/>
      <w:r w:rsidRPr="001B7227">
        <w:rPr>
          <w:rFonts w:ascii="Calibri" w:hAnsi="Calibri" w:cs="Calibri"/>
          <w:b/>
          <w:sz w:val="22"/>
          <w:szCs w:val="22"/>
        </w:rPr>
        <w:t>ELEKTROMOBILIAI</w:t>
      </w:r>
    </w:p>
    <w:p w14:paraId="5FAC15C2" w14:textId="77777777" w:rsidR="001B7227" w:rsidRPr="001B7227" w:rsidRDefault="001B7227" w:rsidP="001B7227">
      <w:pPr>
        <w:spacing w:after="0" w:line="240" w:lineRule="auto"/>
        <w:jc w:val="center"/>
        <w:rPr>
          <w:rFonts w:ascii="Calibri" w:eastAsia="Lemon" w:hAnsi="Calibri" w:cs="Calibri"/>
          <w:sz w:val="22"/>
          <w:szCs w:val="22"/>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828"/>
        <w:gridCol w:w="5953"/>
      </w:tblGrid>
      <w:tr w:rsidR="001B7227" w:rsidRPr="001B7227" w14:paraId="64B41436" w14:textId="77777777" w:rsidTr="00A728FA">
        <w:tc>
          <w:tcPr>
            <w:tcW w:w="709" w:type="dxa"/>
            <w:vAlign w:val="center"/>
          </w:tcPr>
          <w:p w14:paraId="284BAE59" w14:textId="77777777" w:rsidR="001B7227" w:rsidRPr="001B7227" w:rsidRDefault="001B7227" w:rsidP="001B7227">
            <w:pPr>
              <w:spacing w:after="0" w:line="240" w:lineRule="auto"/>
              <w:jc w:val="center"/>
              <w:rPr>
                <w:rFonts w:ascii="Calibri" w:hAnsi="Calibri" w:cs="Calibri"/>
                <w:b/>
                <w:sz w:val="22"/>
                <w:szCs w:val="22"/>
              </w:rPr>
            </w:pPr>
            <w:r w:rsidRPr="001B7227">
              <w:rPr>
                <w:rFonts w:ascii="Calibri" w:hAnsi="Calibri" w:cs="Calibri"/>
                <w:b/>
                <w:sz w:val="22"/>
                <w:szCs w:val="22"/>
              </w:rPr>
              <w:t>Eil. Nr.</w:t>
            </w:r>
          </w:p>
        </w:tc>
        <w:tc>
          <w:tcPr>
            <w:tcW w:w="3828" w:type="dxa"/>
            <w:vAlign w:val="center"/>
          </w:tcPr>
          <w:p w14:paraId="7A6C4786" w14:textId="77777777" w:rsidR="001B7227" w:rsidRPr="001B7227" w:rsidRDefault="001B7227" w:rsidP="001B7227">
            <w:pPr>
              <w:spacing w:after="0" w:line="240" w:lineRule="auto"/>
              <w:jc w:val="center"/>
              <w:rPr>
                <w:rFonts w:ascii="Calibri" w:hAnsi="Calibri" w:cs="Calibri"/>
                <w:b/>
                <w:sz w:val="22"/>
                <w:szCs w:val="22"/>
              </w:rPr>
            </w:pPr>
            <w:r w:rsidRPr="001B7227">
              <w:rPr>
                <w:rFonts w:ascii="Calibri" w:hAnsi="Calibri" w:cs="Calibri"/>
                <w:b/>
                <w:sz w:val="22"/>
                <w:szCs w:val="22"/>
              </w:rPr>
              <w:t>Prekės pavadinimas ir techninės specifikacijos reikalavimai</w:t>
            </w:r>
          </w:p>
        </w:tc>
        <w:tc>
          <w:tcPr>
            <w:tcW w:w="5953" w:type="dxa"/>
          </w:tcPr>
          <w:p w14:paraId="2700CC8D" w14:textId="77777777" w:rsidR="001B7227" w:rsidRPr="001B7227" w:rsidRDefault="001B7227" w:rsidP="001B7227">
            <w:pPr>
              <w:spacing w:after="0" w:line="240" w:lineRule="auto"/>
              <w:jc w:val="center"/>
              <w:rPr>
                <w:rFonts w:ascii="Calibri" w:hAnsi="Calibri" w:cs="Calibri"/>
                <w:b/>
                <w:sz w:val="22"/>
                <w:szCs w:val="22"/>
              </w:rPr>
            </w:pPr>
            <w:r w:rsidRPr="001B7227">
              <w:rPr>
                <w:rFonts w:ascii="Calibri" w:hAnsi="Calibri" w:cs="Calibri"/>
                <w:b/>
                <w:sz w:val="22"/>
                <w:szCs w:val="22"/>
              </w:rPr>
              <w:t>Techninio parametro reikšmė arba reikalavimų aprašymas</w:t>
            </w:r>
          </w:p>
        </w:tc>
      </w:tr>
      <w:tr w:rsidR="001B7227" w:rsidRPr="001B7227" w14:paraId="3AC57A9D" w14:textId="77777777" w:rsidTr="00A728FA">
        <w:tc>
          <w:tcPr>
            <w:tcW w:w="709" w:type="dxa"/>
          </w:tcPr>
          <w:p w14:paraId="6B785765" w14:textId="77777777" w:rsidR="001B7227" w:rsidRPr="001B7227" w:rsidRDefault="001B7227" w:rsidP="001B7227">
            <w:pPr>
              <w:spacing w:after="0" w:line="240" w:lineRule="auto"/>
              <w:jc w:val="center"/>
              <w:rPr>
                <w:rFonts w:ascii="Calibri" w:hAnsi="Calibri" w:cs="Calibri"/>
                <w:bCs/>
                <w:sz w:val="22"/>
                <w:szCs w:val="22"/>
              </w:rPr>
            </w:pPr>
            <w:bookmarkStart w:id="74" w:name="_heading=h.3znysh7" w:colFirst="0" w:colLast="0"/>
            <w:bookmarkEnd w:id="74"/>
            <w:r w:rsidRPr="001B7227">
              <w:rPr>
                <w:rFonts w:ascii="Calibri" w:hAnsi="Calibri" w:cs="Calibri"/>
                <w:sz w:val="22"/>
                <w:szCs w:val="22"/>
              </w:rPr>
              <w:t>1.</w:t>
            </w:r>
          </w:p>
        </w:tc>
        <w:tc>
          <w:tcPr>
            <w:tcW w:w="3828" w:type="dxa"/>
            <w:vAlign w:val="center"/>
          </w:tcPr>
          <w:p w14:paraId="02BDC098" w14:textId="77777777" w:rsidR="001B7227" w:rsidRPr="001B7227" w:rsidRDefault="001B7227" w:rsidP="001B7227">
            <w:pPr>
              <w:spacing w:after="0" w:line="240" w:lineRule="auto"/>
              <w:rPr>
                <w:rFonts w:ascii="Calibri" w:hAnsi="Calibri" w:cs="Calibri"/>
                <w:bCs/>
                <w:sz w:val="22"/>
                <w:szCs w:val="22"/>
              </w:rPr>
            </w:pPr>
            <w:r w:rsidRPr="001B7227">
              <w:rPr>
                <w:rFonts w:ascii="Calibri" w:hAnsi="Calibri" w:cs="Calibri"/>
                <w:sz w:val="22"/>
                <w:szCs w:val="22"/>
              </w:rPr>
              <w:t>Automobilio rūšis</w:t>
            </w:r>
          </w:p>
        </w:tc>
        <w:tc>
          <w:tcPr>
            <w:tcW w:w="5953" w:type="dxa"/>
            <w:vAlign w:val="center"/>
          </w:tcPr>
          <w:p w14:paraId="44924748" w14:textId="77777777" w:rsidR="001B7227" w:rsidRPr="001B7227" w:rsidRDefault="001B7227" w:rsidP="001B7227">
            <w:pPr>
              <w:spacing w:after="0" w:line="240" w:lineRule="auto"/>
              <w:jc w:val="center"/>
              <w:rPr>
                <w:rFonts w:ascii="Calibri" w:hAnsi="Calibri" w:cs="Calibri"/>
                <w:bCs/>
                <w:sz w:val="22"/>
                <w:szCs w:val="22"/>
              </w:rPr>
            </w:pPr>
            <w:r w:rsidRPr="001B7227">
              <w:rPr>
                <w:rFonts w:ascii="Calibri" w:hAnsi="Calibri" w:cs="Calibri"/>
                <w:sz w:val="22"/>
                <w:szCs w:val="22"/>
              </w:rPr>
              <w:t>Lengvasis iki 3,5 t bendrosios masės elektromobilis, M1 kategorija. SUV</w:t>
            </w:r>
          </w:p>
        </w:tc>
      </w:tr>
      <w:tr w:rsidR="001B7227" w:rsidRPr="001B7227" w14:paraId="4A731A53" w14:textId="77777777" w:rsidTr="00A728FA">
        <w:tc>
          <w:tcPr>
            <w:tcW w:w="709" w:type="dxa"/>
          </w:tcPr>
          <w:p w14:paraId="44FDA144"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2.</w:t>
            </w:r>
          </w:p>
        </w:tc>
        <w:tc>
          <w:tcPr>
            <w:tcW w:w="3828" w:type="dxa"/>
            <w:vAlign w:val="center"/>
          </w:tcPr>
          <w:p w14:paraId="51208B70"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Perkamas kiekis</w:t>
            </w:r>
          </w:p>
        </w:tc>
        <w:tc>
          <w:tcPr>
            <w:tcW w:w="5953" w:type="dxa"/>
            <w:vAlign w:val="center"/>
          </w:tcPr>
          <w:p w14:paraId="68922A71"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2 (du)</w:t>
            </w:r>
          </w:p>
        </w:tc>
      </w:tr>
      <w:tr w:rsidR="001B7227" w:rsidRPr="001B7227" w14:paraId="358F3CDA" w14:textId="77777777" w:rsidTr="00A728FA">
        <w:tc>
          <w:tcPr>
            <w:tcW w:w="709" w:type="dxa"/>
          </w:tcPr>
          <w:p w14:paraId="3CC5C3DC"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3.</w:t>
            </w:r>
          </w:p>
        </w:tc>
        <w:tc>
          <w:tcPr>
            <w:tcW w:w="3828" w:type="dxa"/>
            <w:vAlign w:val="center"/>
          </w:tcPr>
          <w:p w14:paraId="09F7A35F"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Automobilio pagaminimas</w:t>
            </w:r>
          </w:p>
        </w:tc>
        <w:tc>
          <w:tcPr>
            <w:tcW w:w="5953" w:type="dxa"/>
            <w:vAlign w:val="center"/>
          </w:tcPr>
          <w:p w14:paraId="7C431BD2"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Automobilis naujas, neeksploatuotas, pagamintas ne anksčiau kaip prieš 6 mėnesių iki pasiūlymo pateikimo termino pabaigos.</w:t>
            </w:r>
          </w:p>
        </w:tc>
      </w:tr>
      <w:tr w:rsidR="001B7227" w:rsidRPr="001B7227" w14:paraId="54E6385F" w14:textId="77777777" w:rsidTr="00A728FA">
        <w:tc>
          <w:tcPr>
            <w:tcW w:w="709" w:type="dxa"/>
          </w:tcPr>
          <w:p w14:paraId="531E50E2"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4.</w:t>
            </w:r>
          </w:p>
        </w:tc>
        <w:tc>
          <w:tcPr>
            <w:tcW w:w="3828" w:type="dxa"/>
            <w:vAlign w:val="center"/>
          </w:tcPr>
          <w:p w14:paraId="4D11D833"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 xml:space="preserve">Bendroji akumuliatorių baterijų talpa </w:t>
            </w:r>
          </w:p>
        </w:tc>
        <w:tc>
          <w:tcPr>
            <w:tcW w:w="5953" w:type="dxa"/>
            <w:vAlign w:val="center"/>
          </w:tcPr>
          <w:p w14:paraId="409FFE29"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Ne mažesnė kaip 50 kWh.</w:t>
            </w:r>
          </w:p>
        </w:tc>
      </w:tr>
      <w:tr w:rsidR="001B7227" w:rsidRPr="001B7227" w14:paraId="65CF404C" w14:textId="77777777" w:rsidTr="00A728FA">
        <w:tc>
          <w:tcPr>
            <w:tcW w:w="709" w:type="dxa"/>
          </w:tcPr>
          <w:p w14:paraId="1F0D674F"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5.</w:t>
            </w:r>
          </w:p>
        </w:tc>
        <w:tc>
          <w:tcPr>
            <w:tcW w:w="3828" w:type="dxa"/>
            <w:vAlign w:val="center"/>
          </w:tcPr>
          <w:p w14:paraId="60411086"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 xml:space="preserve">Variklio galingumas </w:t>
            </w:r>
          </w:p>
        </w:tc>
        <w:tc>
          <w:tcPr>
            <w:tcW w:w="5953" w:type="dxa"/>
            <w:vAlign w:val="center"/>
          </w:tcPr>
          <w:p w14:paraId="3B23C1D1"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 xml:space="preserve">Ne mažiau kaip 130 kW </w:t>
            </w:r>
          </w:p>
        </w:tc>
      </w:tr>
      <w:tr w:rsidR="001B7227" w:rsidRPr="001B7227" w14:paraId="12568205" w14:textId="77777777" w:rsidTr="00A728FA">
        <w:tc>
          <w:tcPr>
            <w:tcW w:w="709" w:type="dxa"/>
          </w:tcPr>
          <w:p w14:paraId="5AE2877D"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6.</w:t>
            </w:r>
          </w:p>
        </w:tc>
        <w:tc>
          <w:tcPr>
            <w:tcW w:w="3828" w:type="dxa"/>
            <w:vAlign w:val="center"/>
          </w:tcPr>
          <w:p w14:paraId="3F74A51F"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Transmisijos tipas</w:t>
            </w:r>
          </w:p>
        </w:tc>
        <w:tc>
          <w:tcPr>
            <w:tcW w:w="5953" w:type="dxa"/>
            <w:vAlign w:val="center"/>
          </w:tcPr>
          <w:p w14:paraId="78EF6083"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Automatinė</w:t>
            </w:r>
          </w:p>
        </w:tc>
      </w:tr>
      <w:tr w:rsidR="001B7227" w:rsidRPr="001B7227" w14:paraId="288818F1" w14:textId="77777777" w:rsidTr="00A728FA">
        <w:tc>
          <w:tcPr>
            <w:tcW w:w="709" w:type="dxa"/>
          </w:tcPr>
          <w:p w14:paraId="1BC6BA2F"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7.</w:t>
            </w:r>
          </w:p>
        </w:tc>
        <w:tc>
          <w:tcPr>
            <w:tcW w:w="3828" w:type="dxa"/>
            <w:vAlign w:val="center"/>
          </w:tcPr>
          <w:p w14:paraId="31E151AD"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Papildoma baterijos apsauga</w:t>
            </w:r>
          </w:p>
        </w:tc>
        <w:tc>
          <w:tcPr>
            <w:tcW w:w="5953" w:type="dxa"/>
            <w:vAlign w:val="center"/>
          </w:tcPr>
          <w:p w14:paraId="2C0720F5"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Baterijos likutinė talpa po garantijos laikotarpio negali būti mažesnė nei, 70 %.</w:t>
            </w:r>
          </w:p>
        </w:tc>
      </w:tr>
      <w:tr w:rsidR="001B7227" w:rsidRPr="001B7227" w14:paraId="07BEB869" w14:textId="77777777" w:rsidTr="00A728FA">
        <w:trPr>
          <w:trHeight w:val="150"/>
        </w:trPr>
        <w:tc>
          <w:tcPr>
            <w:tcW w:w="709" w:type="dxa"/>
          </w:tcPr>
          <w:p w14:paraId="0831A966"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8.</w:t>
            </w:r>
          </w:p>
        </w:tc>
        <w:tc>
          <w:tcPr>
            <w:tcW w:w="3828" w:type="dxa"/>
            <w:vAlign w:val="center"/>
          </w:tcPr>
          <w:p w14:paraId="743C6B58"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Bendras ilgis, cm</w:t>
            </w:r>
          </w:p>
        </w:tc>
        <w:tc>
          <w:tcPr>
            <w:tcW w:w="5953" w:type="dxa"/>
            <w:vAlign w:val="center"/>
          </w:tcPr>
          <w:p w14:paraId="4CEEFF23" w14:textId="77777777" w:rsidR="001B7227" w:rsidRPr="001B7227" w:rsidRDefault="001B7227" w:rsidP="001B7227">
            <w:pPr>
              <w:spacing w:after="0" w:line="240" w:lineRule="auto"/>
              <w:jc w:val="center"/>
              <w:rPr>
                <w:rFonts w:ascii="Calibri" w:hAnsi="Calibri" w:cs="Calibri"/>
                <w:sz w:val="22"/>
                <w:szCs w:val="22"/>
                <w:highlight w:val="yellow"/>
              </w:rPr>
            </w:pPr>
            <w:r w:rsidRPr="001B7227">
              <w:rPr>
                <w:rFonts w:ascii="Calibri" w:hAnsi="Calibri" w:cs="Calibri"/>
                <w:sz w:val="22"/>
                <w:szCs w:val="22"/>
              </w:rPr>
              <w:t xml:space="preserve">Nuo 4200 mm iki mažiau kaip 4300 mm. </w:t>
            </w:r>
          </w:p>
        </w:tc>
      </w:tr>
      <w:tr w:rsidR="001B7227" w:rsidRPr="001B7227" w14:paraId="22DE3A22" w14:textId="77777777" w:rsidTr="00A728FA">
        <w:tc>
          <w:tcPr>
            <w:tcW w:w="709" w:type="dxa"/>
          </w:tcPr>
          <w:p w14:paraId="3AB54DB1"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9.</w:t>
            </w:r>
          </w:p>
        </w:tc>
        <w:tc>
          <w:tcPr>
            <w:tcW w:w="3828" w:type="dxa"/>
            <w:vAlign w:val="center"/>
          </w:tcPr>
          <w:p w14:paraId="587245F5"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Durelių skaičius</w:t>
            </w:r>
          </w:p>
        </w:tc>
        <w:tc>
          <w:tcPr>
            <w:tcW w:w="5953" w:type="dxa"/>
            <w:vAlign w:val="center"/>
          </w:tcPr>
          <w:p w14:paraId="32F2ACDC"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Ne mažiau 4</w:t>
            </w:r>
          </w:p>
        </w:tc>
      </w:tr>
      <w:tr w:rsidR="001B7227" w:rsidRPr="001B7227" w14:paraId="225ED539" w14:textId="77777777" w:rsidTr="00A728FA">
        <w:tc>
          <w:tcPr>
            <w:tcW w:w="709" w:type="dxa"/>
          </w:tcPr>
          <w:p w14:paraId="4268E565"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10.</w:t>
            </w:r>
          </w:p>
        </w:tc>
        <w:tc>
          <w:tcPr>
            <w:tcW w:w="3828" w:type="dxa"/>
            <w:vAlign w:val="center"/>
          </w:tcPr>
          <w:p w14:paraId="4D3532A0"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Mažiausias keleivių skaičius (su vairuotoju) be papildomai įrengiamų vietų, vnt.</w:t>
            </w:r>
          </w:p>
        </w:tc>
        <w:tc>
          <w:tcPr>
            <w:tcW w:w="5953" w:type="dxa"/>
            <w:vAlign w:val="center"/>
          </w:tcPr>
          <w:p w14:paraId="0CE4034A"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Ne mažiau 5</w:t>
            </w:r>
          </w:p>
        </w:tc>
      </w:tr>
      <w:tr w:rsidR="001B7227" w:rsidRPr="001B7227" w14:paraId="242E0508" w14:textId="77777777" w:rsidTr="00A728FA">
        <w:tc>
          <w:tcPr>
            <w:tcW w:w="709" w:type="dxa"/>
          </w:tcPr>
          <w:p w14:paraId="2B26AD0C"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11.</w:t>
            </w:r>
          </w:p>
        </w:tc>
        <w:tc>
          <w:tcPr>
            <w:tcW w:w="3828" w:type="dxa"/>
            <w:vAlign w:val="center"/>
          </w:tcPr>
          <w:p w14:paraId="05C967D3"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Automobilio valdymo ir saugumo sistemos</w:t>
            </w:r>
          </w:p>
        </w:tc>
        <w:tc>
          <w:tcPr>
            <w:tcW w:w="5953" w:type="dxa"/>
            <w:vAlign w:val="center"/>
          </w:tcPr>
          <w:p w14:paraId="1AA0C18D"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 xml:space="preserve">AIRBAG vairuotojo, keleivio, šoninės, </w:t>
            </w:r>
            <w:proofErr w:type="spellStart"/>
            <w:r w:rsidRPr="001B7227">
              <w:rPr>
                <w:rFonts w:ascii="Calibri" w:hAnsi="Calibri" w:cs="Calibri"/>
                <w:sz w:val="22"/>
                <w:szCs w:val="22"/>
              </w:rPr>
              <w:t>užuolaidinės</w:t>
            </w:r>
            <w:proofErr w:type="spellEnd"/>
            <w:r w:rsidRPr="001B7227">
              <w:rPr>
                <w:rFonts w:ascii="Calibri" w:hAnsi="Calibri" w:cs="Calibri"/>
                <w:sz w:val="22"/>
                <w:szCs w:val="22"/>
              </w:rPr>
              <w:t>.</w:t>
            </w:r>
          </w:p>
        </w:tc>
      </w:tr>
      <w:tr w:rsidR="001B7227" w:rsidRPr="001B7227" w14:paraId="2C0EB409" w14:textId="77777777" w:rsidTr="00A728FA">
        <w:tc>
          <w:tcPr>
            <w:tcW w:w="709" w:type="dxa"/>
          </w:tcPr>
          <w:p w14:paraId="1483D056"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12.</w:t>
            </w:r>
          </w:p>
        </w:tc>
        <w:tc>
          <w:tcPr>
            <w:tcW w:w="3828" w:type="dxa"/>
            <w:vAlign w:val="center"/>
          </w:tcPr>
          <w:p w14:paraId="1FDC3136"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Automobilio valdymo ir saugumo sistemos</w:t>
            </w:r>
          </w:p>
        </w:tc>
        <w:tc>
          <w:tcPr>
            <w:tcW w:w="5953" w:type="dxa"/>
            <w:vAlign w:val="center"/>
          </w:tcPr>
          <w:p w14:paraId="5D58A069"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Galvos atramos ir saugos diržai vairuotojo ir visoms keleivių vietoms.</w:t>
            </w:r>
          </w:p>
        </w:tc>
      </w:tr>
      <w:tr w:rsidR="001B7227" w:rsidRPr="001B7227" w14:paraId="34B965D7" w14:textId="77777777" w:rsidTr="00A728FA">
        <w:tc>
          <w:tcPr>
            <w:tcW w:w="709" w:type="dxa"/>
          </w:tcPr>
          <w:p w14:paraId="4B1D9995"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13.</w:t>
            </w:r>
          </w:p>
        </w:tc>
        <w:tc>
          <w:tcPr>
            <w:tcW w:w="3828" w:type="dxa"/>
            <w:vAlign w:val="center"/>
          </w:tcPr>
          <w:p w14:paraId="4999BA93"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Automobilio valdymo ir saugumo sistemos</w:t>
            </w:r>
          </w:p>
        </w:tc>
        <w:tc>
          <w:tcPr>
            <w:tcW w:w="5953" w:type="dxa"/>
            <w:vAlign w:val="center"/>
          </w:tcPr>
          <w:p w14:paraId="29978440"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Elektroninė stabilizavimo sistema (ESP), stabdžių antiblokavimo sistema ABS. Avarinis stabdymas (AEB)</w:t>
            </w:r>
          </w:p>
        </w:tc>
      </w:tr>
      <w:tr w:rsidR="001B7227" w:rsidRPr="001B7227" w14:paraId="5C04812A" w14:textId="77777777" w:rsidTr="00A728FA">
        <w:tc>
          <w:tcPr>
            <w:tcW w:w="709" w:type="dxa"/>
          </w:tcPr>
          <w:p w14:paraId="4784B3BC"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14.</w:t>
            </w:r>
          </w:p>
        </w:tc>
        <w:tc>
          <w:tcPr>
            <w:tcW w:w="3828" w:type="dxa"/>
            <w:vAlign w:val="center"/>
          </w:tcPr>
          <w:p w14:paraId="48F009D7"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Vairas</w:t>
            </w:r>
          </w:p>
        </w:tc>
        <w:tc>
          <w:tcPr>
            <w:tcW w:w="5953" w:type="dxa"/>
            <w:vAlign w:val="center"/>
          </w:tcPr>
          <w:p w14:paraId="3BB64F14"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Vairas kairėje pusėje su vairo stiprintuvu.</w:t>
            </w:r>
          </w:p>
        </w:tc>
      </w:tr>
      <w:tr w:rsidR="001B7227" w:rsidRPr="001B7227" w14:paraId="2F7D55A9" w14:textId="77777777" w:rsidTr="00A728FA">
        <w:tc>
          <w:tcPr>
            <w:tcW w:w="709" w:type="dxa"/>
          </w:tcPr>
          <w:p w14:paraId="33DC0C5D"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15.</w:t>
            </w:r>
          </w:p>
        </w:tc>
        <w:tc>
          <w:tcPr>
            <w:tcW w:w="3828" w:type="dxa"/>
            <w:vAlign w:val="center"/>
          </w:tcPr>
          <w:p w14:paraId="1BD3190A"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Įranga (parkavimo</w:t>
            </w:r>
          </w:p>
          <w:p w14:paraId="0C745287"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sistema)</w:t>
            </w:r>
          </w:p>
        </w:tc>
        <w:tc>
          <w:tcPr>
            <w:tcW w:w="5953" w:type="dxa"/>
            <w:vAlign w:val="center"/>
          </w:tcPr>
          <w:p w14:paraId="658EB9DE"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Automobilis turi turėti parkavimo sistemą automobilio gale ir priekyje ir kameras</w:t>
            </w:r>
          </w:p>
        </w:tc>
      </w:tr>
      <w:tr w:rsidR="001B7227" w:rsidRPr="001B7227" w14:paraId="789AE830" w14:textId="77777777" w:rsidTr="00A728FA">
        <w:tc>
          <w:tcPr>
            <w:tcW w:w="709" w:type="dxa"/>
          </w:tcPr>
          <w:p w14:paraId="764C1054"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16.</w:t>
            </w:r>
          </w:p>
        </w:tc>
        <w:tc>
          <w:tcPr>
            <w:tcW w:w="3828" w:type="dxa"/>
            <w:vAlign w:val="center"/>
          </w:tcPr>
          <w:p w14:paraId="5F1B61D9"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Elektra nustatomi, prilenkiami ir šildomi išoriniai veidrodžiai</w:t>
            </w:r>
          </w:p>
        </w:tc>
        <w:tc>
          <w:tcPr>
            <w:tcW w:w="5953" w:type="dxa"/>
            <w:vAlign w:val="center"/>
          </w:tcPr>
          <w:p w14:paraId="38859B13"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Privaloma</w:t>
            </w:r>
          </w:p>
        </w:tc>
      </w:tr>
      <w:tr w:rsidR="001B7227" w:rsidRPr="001B7227" w14:paraId="755BB5E0" w14:textId="77777777" w:rsidTr="00A728FA">
        <w:tc>
          <w:tcPr>
            <w:tcW w:w="709" w:type="dxa"/>
          </w:tcPr>
          <w:p w14:paraId="69CA73CB"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17.</w:t>
            </w:r>
          </w:p>
        </w:tc>
        <w:tc>
          <w:tcPr>
            <w:tcW w:w="3828" w:type="dxa"/>
            <w:vAlign w:val="center"/>
          </w:tcPr>
          <w:p w14:paraId="16C9246A"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Navigacijos sistema</w:t>
            </w:r>
          </w:p>
        </w:tc>
        <w:tc>
          <w:tcPr>
            <w:tcW w:w="5953" w:type="dxa"/>
            <w:vAlign w:val="center"/>
          </w:tcPr>
          <w:p w14:paraId="3D86BF0A"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 xml:space="preserve">Privaloma </w:t>
            </w:r>
          </w:p>
        </w:tc>
      </w:tr>
      <w:tr w:rsidR="001B7227" w:rsidRPr="001B7227" w14:paraId="5861EDA9" w14:textId="77777777" w:rsidTr="00A728FA">
        <w:tc>
          <w:tcPr>
            <w:tcW w:w="709" w:type="dxa"/>
          </w:tcPr>
          <w:p w14:paraId="5A5D4B02"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18.</w:t>
            </w:r>
          </w:p>
        </w:tc>
        <w:tc>
          <w:tcPr>
            <w:tcW w:w="3828" w:type="dxa"/>
            <w:vAlign w:val="center"/>
          </w:tcPr>
          <w:p w14:paraId="481376A6"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Salono šildymas ir vėdinimas</w:t>
            </w:r>
          </w:p>
        </w:tc>
        <w:tc>
          <w:tcPr>
            <w:tcW w:w="5953" w:type="dxa"/>
            <w:vAlign w:val="center"/>
          </w:tcPr>
          <w:p w14:paraId="2DBB9FDD"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Automobilyje turi būti oro kondicionavimo ir šildymo sistema (naudojama technologija šilumos siurblys),</w:t>
            </w:r>
          </w:p>
          <w:p w14:paraId="11F0A7CC"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Šildomas vairas, šildomos priekinės sėdynės.</w:t>
            </w:r>
          </w:p>
        </w:tc>
      </w:tr>
      <w:tr w:rsidR="001B7227" w:rsidRPr="001B7227" w14:paraId="1B5543C5" w14:textId="77777777" w:rsidTr="00A728FA">
        <w:tc>
          <w:tcPr>
            <w:tcW w:w="709" w:type="dxa"/>
          </w:tcPr>
          <w:p w14:paraId="3FE76135"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19.</w:t>
            </w:r>
          </w:p>
        </w:tc>
        <w:tc>
          <w:tcPr>
            <w:tcW w:w="3828" w:type="dxa"/>
            <w:vAlign w:val="center"/>
          </w:tcPr>
          <w:p w14:paraId="2A890EEA"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Durų užraktas</w:t>
            </w:r>
          </w:p>
        </w:tc>
        <w:tc>
          <w:tcPr>
            <w:tcW w:w="5953" w:type="dxa"/>
            <w:vAlign w:val="center"/>
          </w:tcPr>
          <w:p w14:paraId="670DE69F"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Gamyklinis centrinis visų durų užraktas su nuotoliniu valdymu ir „Kasko“ draudimo reikalavimus atitinkančia apsaugos sistema. Mažiausiai du užvedimo rakteliai su centrinio užrakto nuotolinio valdymo pulteliais.</w:t>
            </w:r>
          </w:p>
        </w:tc>
      </w:tr>
      <w:tr w:rsidR="001B7227" w:rsidRPr="001B7227" w14:paraId="3EA0A0A5" w14:textId="77777777" w:rsidTr="00A728FA">
        <w:tc>
          <w:tcPr>
            <w:tcW w:w="709" w:type="dxa"/>
          </w:tcPr>
          <w:p w14:paraId="3115A686"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20.</w:t>
            </w:r>
          </w:p>
        </w:tc>
        <w:tc>
          <w:tcPr>
            <w:tcW w:w="3828" w:type="dxa"/>
            <w:vAlign w:val="center"/>
          </w:tcPr>
          <w:p w14:paraId="26A220DF"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Laisvų rankų įranga</w:t>
            </w:r>
          </w:p>
        </w:tc>
        <w:tc>
          <w:tcPr>
            <w:tcW w:w="5953" w:type="dxa"/>
            <w:vAlign w:val="center"/>
          </w:tcPr>
          <w:p w14:paraId="34D3DBB6"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Automobilyje turi būti įmontuota gamyklinė laisvų rankų įranga.</w:t>
            </w:r>
          </w:p>
        </w:tc>
      </w:tr>
      <w:tr w:rsidR="001B7227" w:rsidRPr="001B7227" w14:paraId="4707083D" w14:textId="77777777" w:rsidTr="00A728FA">
        <w:tc>
          <w:tcPr>
            <w:tcW w:w="709" w:type="dxa"/>
          </w:tcPr>
          <w:p w14:paraId="333FB761"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21.</w:t>
            </w:r>
          </w:p>
        </w:tc>
        <w:tc>
          <w:tcPr>
            <w:tcW w:w="3828" w:type="dxa"/>
            <w:vAlign w:val="center"/>
          </w:tcPr>
          <w:p w14:paraId="2E6ACB1F"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Kita įranga</w:t>
            </w:r>
          </w:p>
        </w:tc>
        <w:tc>
          <w:tcPr>
            <w:tcW w:w="5953" w:type="dxa"/>
            <w:vAlign w:val="center"/>
          </w:tcPr>
          <w:p w14:paraId="51FF37A8"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Medžiaginių ir guminių kilimėlių komplektas (salono priekyje ir gale).</w:t>
            </w:r>
          </w:p>
        </w:tc>
      </w:tr>
      <w:tr w:rsidR="001B7227" w:rsidRPr="001B7227" w14:paraId="359AD0DD" w14:textId="77777777" w:rsidTr="00A728FA">
        <w:tc>
          <w:tcPr>
            <w:tcW w:w="709" w:type="dxa"/>
          </w:tcPr>
          <w:p w14:paraId="73D3EEB0"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22.</w:t>
            </w:r>
          </w:p>
        </w:tc>
        <w:tc>
          <w:tcPr>
            <w:tcW w:w="3828" w:type="dxa"/>
            <w:vAlign w:val="center"/>
          </w:tcPr>
          <w:p w14:paraId="2478D0AC"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Audiosistema</w:t>
            </w:r>
          </w:p>
        </w:tc>
        <w:tc>
          <w:tcPr>
            <w:tcW w:w="5953" w:type="dxa"/>
            <w:vAlign w:val="center"/>
          </w:tcPr>
          <w:p w14:paraId="49EA1E57"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 xml:space="preserve">Multimedija su „Bluetooth“ / „Android Auto“ / „Apple </w:t>
            </w:r>
            <w:proofErr w:type="spellStart"/>
            <w:r w:rsidRPr="001B7227">
              <w:rPr>
                <w:rFonts w:ascii="Calibri" w:hAnsi="Calibri" w:cs="Calibri"/>
                <w:sz w:val="22"/>
                <w:szCs w:val="22"/>
              </w:rPr>
              <w:t>CarPlay</w:t>
            </w:r>
            <w:proofErr w:type="spellEnd"/>
            <w:r w:rsidRPr="001B7227">
              <w:rPr>
                <w:rFonts w:ascii="Calibri" w:hAnsi="Calibri" w:cs="Calibri"/>
                <w:sz w:val="22"/>
                <w:szCs w:val="22"/>
              </w:rPr>
              <w:t>“</w:t>
            </w:r>
          </w:p>
        </w:tc>
      </w:tr>
      <w:tr w:rsidR="001B7227" w:rsidRPr="001B7227" w14:paraId="5232EC4C" w14:textId="77777777" w:rsidTr="00A728FA">
        <w:tc>
          <w:tcPr>
            <w:tcW w:w="709" w:type="dxa"/>
          </w:tcPr>
          <w:p w14:paraId="0F4B7F49"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23.</w:t>
            </w:r>
          </w:p>
        </w:tc>
        <w:tc>
          <w:tcPr>
            <w:tcW w:w="3828" w:type="dxa"/>
            <w:vAlign w:val="center"/>
          </w:tcPr>
          <w:p w14:paraId="5E5ED48E"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Automobilio komplektacija</w:t>
            </w:r>
          </w:p>
        </w:tc>
        <w:tc>
          <w:tcPr>
            <w:tcW w:w="5953" w:type="dxa"/>
            <w:vAlign w:val="center"/>
          </w:tcPr>
          <w:p w14:paraId="770D3EE6"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 xml:space="preserve">Automobilis turi būti visiškai sukomplektuotas, su visais dokumentais bei priklausiniais: vaistinėle, gesintuvu, avariniu </w:t>
            </w:r>
            <w:r w:rsidRPr="001B7227">
              <w:rPr>
                <w:rFonts w:ascii="Calibri" w:hAnsi="Calibri" w:cs="Calibri"/>
                <w:sz w:val="22"/>
                <w:szCs w:val="22"/>
              </w:rPr>
              <w:lastRenderedPageBreak/>
              <w:t>ženklu, šviesą atspindinčia liemene, transportavimo kilpa ir žieminėmis padangomis.</w:t>
            </w:r>
          </w:p>
        </w:tc>
      </w:tr>
      <w:tr w:rsidR="00DE5163" w:rsidRPr="001B7227" w14:paraId="08EDB007" w14:textId="77777777" w:rsidTr="0006679D">
        <w:tc>
          <w:tcPr>
            <w:tcW w:w="709" w:type="dxa"/>
            <w:vAlign w:val="center"/>
          </w:tcPr>
          <w:p w14:paraId="143A6971" w14:textId="4A423AEA" w:rsidR="00DE5163" w:rsidRPr="0006679D" w:rsidRDefault="00DE5163" w:rsidP="0006679D">
            <w:pPr>
              <w:spacing w:after="0" w:line="240" w:lineRule="auto"/>
              <w:jc w:val="center"/>
              <w:rPr>
                <w:rFonts w:ascii="Calibri" w:hAnsi="Calibri" w:cs="Calibri"/>
                <w:sz w:val="22"/>
                <w:szCs w:val="22"/>
              </w:rPr>
            </w:pPr>
            <w:r w:rsidRPr="0006679D">
              <w:rPr>
                <w:rFonts w:ascii="Calibri" w:hAnsi="Calibri" w:cs="Calibri"/>
                <w:sz w:val="22"/>
                <w:szCs w:val="22"/>
              </w:rPr>
              <w:lastRenderedPageBreak/>
              <w:t>24.</w:t>
            </w:r>
          </w:p>
        </w:tc>
        <w:tc>
          <w:tcPr>
            <w:tcW w:w="3828" w:type="dxa"/>
            <w:vAlign w:val="center"/>
          </w:tcPr>
          <w:p w14:paraId="1FEBBFE3" w14:textId="2C42AE93" w:rsidR="00DE5163" w:rsidRPr="0006679D" w:rsidRDefault="00D42A23" w:rsidP="001B7227">
            <w:pPr>
              <w:spacing w:after="0" w:line="240" w:lineRule="auto"/>
              <w:rPr>
                <w:rFonts w:ascii="Calibri" w:hAnsi="Calibri" w:cs="Calibri"/>
                <w:sz w:val="22"/>
                <w:szCs w:val="22"/>
              </w:rPr>
            </w:pPr>
            <w:r w:rsidRPr="0006679D">
              <w:rPr>
                <w:rFonts w:ascii="Calibri" w:hAnsi="Calibri" w:cs="Calibri"/>
                <w:sz w:val="22"/>
                <w:szCs w:val="22"/>
              </w:rPr>
              <w:t>Padangos</w:t>
            </w:r>
          </w:p>
        </w:tc>
        <w:tc>
          <w:tcPr>
            <w:tcW w:w="5953" w:type="dxa"/>
            <w:vAlign w:val="center"/>
          </w:tcPr>
          <w:p w14:paraId="322D24E8" w14:textId="21F2A679" w:rsidR="00DE5163" w:rsidRPr="0006679D" w:rsidRDefault="00DE5163" w:rsidP="001B7227">
            <w:pPr>
              <w:spacing w:after="0" w:line="240" w:lineRule="auto"/>
              <w:jc w:val="center"/>
              <w:rPr>
                <w:rFonts w:ascii="Calibri" w:hAnsi="Calibri" w:cs="Calibri"/>
                <w:sz w:val="22"/>
                <w:szCs w:val="22"/>
              </w:rPr>
            </w:pPr>
            <w:r w:rsidRPr="0006679D">
              <w:rPr>
                <w:bCs/>
              </w:rPr>
              <w:t>Įsigyjamos elektromobilio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reglamentas (ES) 2020/740 dėl</w:t>
            </w:r>
            <w:r w:rsidR="00D42A23" w:rsidRPr="0006679D">
              <w:rPr>
                <w:bCs/>
              </w:rPr>
              <w:t xml:space="preserve"> padangų ženklinimo pagal degalų naudojimo efektyvumą ir kitus parametrus, kuriuo iš dalies keičiamas Reglamentas (ES) 2017/1369 ir panaikinamas Reglamentas (EB) Nr. 1222/2009</w:t>
            </w:r>
          </w:p>
        </w:tc>
      </w:tr>
      <w:tr w:rsidR="001B7227" w:rsidRPr="001B7227" w14:paraId="07832384" w14:textId="77777777" w:rsidTr="00A728FA">
        <w:tc>
          <w:tcPr>
            <w:tcW w:w="709" w:type="dxa"/>
          </w:tcPr>
          <w:p w14:paraId="06A00B6F" w14:textId="6E97129C"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2</w:t>
            </w:r>
            <w:r w:rsidR="00D42A23">
              <w:rPr>
                <w:rFonts w:ascii="Calibri" w:hAnsi="Calibri" w:cs="Calibri"/>
                <w:sz w:val="22"/>
                <w:szCs w:val="22"/>
              </w:rPr>
              <w:t>5</w:t>
            </w:r>
            <w:r w:rsidRPr="001B7227">
              <w:rPr>
                <w:rFonts w:ascii="Calibri" w:hAnsi="Calibri" w:cs="Calibri"/>
                <w:sz w:val="22"/>
                <w:szCs w:val="22"/>
              </w:rPr>
              <w:t>.</w:t>
            </w:r>
          </w:p>
        </w:tc>
        <w:tc>
          <w:tcPr>
            <w:tcW w:w="3828" w:type="dxa"/>
            <w:vAlign w:val="center"/>
          </w:tcPr>
          <w:p w14:paraId="44E36369"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Naudojimo instrukcija</w:t>
            </w:r>
          </w:p>
        </w:tc>
        <w:tc>
          <w:tcPr>
            <w:tcW w:w="5953" w:type="dxa"/>
            <w:vAlign w:val="center"/>
          </w:tcPr>
          <w:p w14:paraId="626994ED"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Automobilyje turi būti eksploatacijos vadovas lietuvių kalba, kurioje turi būti nurodyta automobilio garantinio aptarnavimo atlikėjų adresai ir telefonų numeriai bei atliekamų garantinių aptarnavimų periodiškumas.</w:t>
            </w:r>
          </w:p>
        </w:tc>
      </w:tr>
      <w:tr w:rsidR="001B7227" w:rsidRPr="001B7227" w14:paraId="463C3E62" w14:textId="77777777" w:rsidTr="00A728FA">
        <w:tc>
          <w:tcPr>
            <w:tcW w:w="709" w:type="dxa"/>
          </w:tcPr>
          <w:p w14:paraId="4CF62325" w14:textId="272DB4E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2</w:t>
            </w:r>
            <w:r w:rsidR="00D42A23">
              <w:rPr>
                <w:rFonts w:ascii="Calibri" w:hAnsi="Calibri" w:cs="Calibri"/>
                <w:sz w:val="22"/>
                <w:szCs w:val="22"/>
              </w:rPr>
              <w:t>6</w:t>
            </w:r>
            <w:r w:rsidRPr="001B7227">
              <w:rPr>
                <w:rFonts w:ascii="Calibri" w:hAnsi="Calibri" w:cs="Calibri"/>
                <w:sz w:val="22"/>
                <w:szCs w:val="22"/>
              </w:rPr>
              <w:t>.</w:t>
            </w:r>
          </w:p>
        </w:tc>
        <w:tc>
          <w:tcPr>
            <w:tcW w:w="3828" w:type="dxa"/>
            <w:vAlign w:val="center"/>
          </w:tcPr>
          <w:p w14:paraId="19AF1205"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Techninė priežiūra</w:t>
            </w:r>
          </w:p>
        </w:tc>
        <w:tc>
          <w:tcPr>
            <w:tcW w:w="5953" w:type="dxa"/>
            <w:vAlign w:val="center"/>
          </w:tcPr>
          <w:p w14:paraId="6C52F98B" w14:textId="6AE0C603" w:rsidR="001B7227" w:rsidRPr="001B7227" w:rsidRDefault="00827146" w:rsidP="001B7227">
            <w:pPr>
              <w:spacing w:after="0" w:line="240" w:lineRule="auto"/>
              <w:jc w:val="center"/>
              <w:rPr>
                <w:rFonts w:ascii="Calibri" w:hAnsi="Calibri" w:cs="Calibri"/>
                <w:sz w:val="22"/>
                <w:szCs w:val="22"/>
              </w:rPr>
            </w:pPr>
            <w:r w:rsidRPr="0006679D">
              <w:rPr>
                <w:rFonts w:ascii="Calibri" w:hAnsi="Calibri" w:cs="Calibri"/>
                <w:sz w:val="22"/>
                <w:szCs w:val="22"/>
              </w:rPr>
              <w:t>Tiekėjas ar jo įgaliotas atstovas privalo užtikrinti automobilio gamintojo numatytą techninę priežiūrą</w:t>
            </w:r>
            <w:r w:rsidR="001B7227" w:rsidRPr="001B7227">
              <w:rPr>
                <w:rFonts w:ascii="Calibri" w:hAnsi="Calibri" w:cs="Calibri"/>
                <w:sz w:val="22"/>
                <w:szCs w:val="22"/>
              </w:rPr>
              <w:t>.</w:t>
            </w:r>
          </w:p>
        </w:tc>
      </w:tr>
      <w:tr w:rsidR="001B7227" w:rsidRPr="001B7227" w14:paraId="28347631" w14:textId="77777777" w:rsidTr="00A728FA">
        <w:tc>
          <w:tcPr>
            <w:tcW w:w="709" w:type="dxa"/>
          </w:tcPr>
          <w:p w14:paraId="10321D3B" w14:textId="693ED741"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2</w:t>
            </w:r>
            <w:r w:rsidR="00E401B6">
              <w:rPr>
                <w:rFonts w:ascii="Calibri" w:hAnsi="Calibri" w:cs="Calibri"/>
                <w:sz w:val="22"/>
                <w:szCs w:val="22"/>
              </w:rPr>
              <w:t>7</w:t>
            </w:r>
            <w:r w:rsidRPr="001B7227">
              <w:rPr>
                <w:rFonts w:ascii="Calibri" w:hAnsi="Calibri" w:cs="Calibri"/>
                <w:sz w:val="22"/>
                <w:szCs w:val="22"/>
              </w:rPr>
              <w:t>.</w:t>
            </w:r>
          </w:p>
        </w:tc>
        <w:tc>
          <w:tcPr>
            <w:tcW w:w="3828" w:type="dxa"/>
            <w:vAlign w:val="center"/>
          </w:tcPr>
          <w:p w14:paraId="6D981BED"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Automobilio garantija</w:t>
            </w:r>
          </w:p>
        </w:tc>
        <w:tc>
          <w:tcPr>
            <w:tcW w:w="5953" w:type="dxa"/>
            <w:vAlign w:val="center"/>
          </w:tcPr>
          <w:p w14:paraId="7F74357A" w14:textId="4C194186" w:rsidR="001B7227" w:rsidRPr="001B7227" w:rsidRDefault="00827146" w:rsidP="001B7227">
            <w:pPr>
              <w:spacing w:after="0" w:line="240" w:lineRule="auto"/>
              <w:jc w:val="center"/>
              <w:rPr>
                <w:rFonts w:ascii="Calibri" w:hAnsi="Calibri" w:cs="Calibri"/>
                <w:sz w:val="22"/>
                <w:szCs w:val="22"/>
              </w:rPr>
            </w:pPr>
            <w:r>
              <w:rPr>
                <w:rFonts w:ascii="Calibri" w:hAnsi="Calibri" w:cs="Calibri"/>
                <w:sz w:val="22"/>
                <w:szCs w:val="22"/>
              </w:rPr>
              <w:t>N</w:t>
            </w:r>
            <w:r w:rsidRPr="00827146">
              <w:rPr>
                <w:rFonts w:ascii="Calibri" w:hAnsi="Calibri" w:cs="Calibri"/>
                <w:sz w:val="22"/>
                <w:szCs w:val="22"/>
              </w:rPr>
              <w:t>e trumpesnė kaip 24 mėnesių ar ne mažiau kaip 100 tūkst. km ridos garantija, priklausomai nuo to, kuri nuostata sueis anksčiau.</w:t>
            </w:r>
          </w:p>
        </w:tc>
      </w:tr>
      <w:tr w:rsidR="001B7227" w:rsidRPr="001B7227" w14:paraId="6F80C218" w14:textId="77777777" w:rsidTr="00A728FA">
        <w:tc>
          <w:tcPr>
            <w:tcW w:w="709" w:type="dxa"/>
          </w:tcPr>
          <w:p w14:paraId="7FA70CCA" w14:textId="40AE9132"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2</w:t>
            </w:r>
            <w:r w:rsidR="00E401B6">
              <w:rPr>
                <w:rFonts w:ascii="Calibri" w:hAnsi="Calibri" w:cs="Calibri"/>
                <w:sz w:val="22"/>
                <w:szCs w:val="22"/>
              </w:rPr>
              <w:t>8</w:t>
            </w:r>
            <w:r w:rsidRPr="001B7227">
              <w:rPr>
                <w:rFonts w:ascii="Calibri" w:hAnsi="Calibri" w:cs="Calibri"/>
                <w:sz w:val="22"/>
                <w:szCs w:val="22"/>
              </w:rPr>
              <w:t>.</w:t>
            </w:r>
          </w:p>
        </w:tc>
        <w:tc>
          <w:tcPr>
            <w:tcW w:w="3828" w:type="dxa"/>
            <w:vAlign w:val="center"/>
          </w:tcPr>
          <w:p w14:paraId="46A29D2A"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Pakaitinis automobilis</w:t>
            </w:r>
          </w:p>
        </w:tc>
        <w:tc>
          <w:tcPr>
            <w:tcW w:w="5953" w:type="dxa"/>
            <w:vAlign w:val="center"/>
          </w:tcPr>
          <w:p w14:paraId="677430CB"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Jei garantinio remonto ar techninio aptarnavimo darbai užtrunka ilgiau nei 2 darbo dienas, nuo 3-ios darbo dienos Pirkėjui privaloma suteikti pakaitinį automobilį. Pakaitinis automobilis turi būti ne senesnis kaip 5 metų ir ne žemesnės nei kompaktinės klasės. Jeigu automobilio suremontuoti neįmanoma, Pardavėjas per pasiūlyme nurodytą pristatymo terminą privalo pateikti kitą automobilį, atitinkantį visus techninės specifikacijos reikalavimus.</w:t>
            </w:r>
          </w:p>
        </w:tc>
      </w:tr>
      <w:tr w:rsidR="001B7227" w:rsidRPr="001B7227" w14:paraId="406AD0AC" w14:textId="77777777" w:rsidTr="00A728FA">
        <w:tc>
          <w:tcPr>
            <w:tcW w:w="709" w:type="dxa"/>
          </w:tcPr>
          <w:p w14:paraId="39A31791" w14:textId="4F336DD2"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2</w:t>
            </w:r>
            <w:r w:rsidR="00E401B6">
              <w:rPr>
                <w:rFonts w:ascii="Calibri" w:hAnsi="Calibri" w:cs="Calibri"/>
                <w:sz w:val="22"/>
                <w:szCs w:val="22"/>
              </w:rPr>
              <w:t>9</w:t>
            </w:r>
            <w:r w:rsidRPr="001B7227">
              <w:rPr>
                <w:rFonts w:ascii="Calibri" w:hAnsi="Calibri" w:cs="Calibri"/>
                <w:sz w:val="22"/>
                <w:szCs w:val="22"/>
              </w:rPr>
              <w:t>.</w:t>
            </w:r>
          </w:p>
        </w:tc>
        <w:tc>
          <w:tcPr>
            <w:tcW w:w="3828" w:type="dxa"/>
            <w:vAlign w:val="center"/>
          </w:tcPr>
          <w:p w14:paraId="40CBF177"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Papildomos sąlygos</w:t>
            </w:r>
          </w:p>
        </w:tc>
        <w:tc>
          <w:tcPr>
            <w:tcW w:w="5953" w:type="dxa"/>
            <w:vAlign w:val="center"/>
          </w:tcPr>
          <w:p w14:paraId="6AFB2943"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 xml:space="preserve">Į automobilį įdiegus </w:t>
            </w:r>
            <w:proofErr w:type="spellStart"/>
            <w:r w:rsidRPr="001B7227">
              <w:rPr>
                <w:rFonts w:ascii="Calibri" w:hAnsi="Calibri" w:cs="Calibri"/>
                <w:sz w:val="22"/>
                <w:szCs w:val="22"/>
              </w:rPr>
              <w:t>telemetrinę</w:t>
            </w:r>
            <w:proofErr w:type="spellEnd"/>
            <w:r w:rsidRPr="001B7227">
              <w:rPr>
                <w:rFonts w:ascii="Calibri" w:hAnsi="Calibri" w:cs="Calibri"/>
                <w:sz w:val="22"/>
                <w:szCs w:val="22"/>
              </w:rPr>
              <w:t xml:space="preserve"> kontrolės sistemą, ji nepanaikina ir neapriboja automobilio garantijos.</w:t>
            </w:r>
          </w:p>
        </w:tc>
      </w:tr>
      <w:tr w:rsidR="001B7227" w:rsidRPr="001B7227" w14:paraId="5554805B" w14:textId="77777777" w:rsidTr="00A728FA">
        <w:tc>
          <w:tcPr>
            <w:tcW w:w="709" w:type="dxa"/>
          </w:tcPr>
          <w:p w14:paraId="5CD42E86" w14:textId="7694BE62" w:rsidR="001B7227" w:rsidRPr="001B7227" w:rsidRDefault="00E401B6" w:rsidP="001B7227">
            <w:pPr>
              <w:spacing w:after="0" w:line="240" w:lineRule="auto"/>
              <w:jc w:val="center"/>
              <w:rPr>
                <w:rFonts w:ascii="Calibri" w:hAnsi="Calibri" w:cs="Calibri"/>
                <w:sz w:val="22"/>
                <w:szCs w:val="22"/>
              </w:rPr>
            </w:pPr>
            <w:r>
              <w:rPr>
                <w:rFonts w:ascii="Calibri" w:hAnsi="Calibri" w:cs="Calibri"/>
                <w:sz w:val="22"/>
                <w:szCs w:val="22"/>
              </w:rPr>
              <w:t>30</w:t>
            </w:r>
            <w:r w:rsidR="001B7227" w:rsidRPr="001B7227">
              <w:rPr>
                <w:rFonts w:ascii="Calibri" w:hAnsi="Calibri" w:cs="Calibri"/>
                <w:sz w:val="22"/>
                <w:szCs w:val="22"/>
              </w:rPr>
              <w:t>.</w:t>
            </w:r>
          </w:p>
        </w:tc>
        <w:tc>
          <w:tcPr>
            <w:tcW w:w="3828" w:type="dxa"/>
            <w:vAlign w:val="center"/>
          </w:tcPr>
          <w:p w14:paraId="5309B4ED"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Elektromobilio CO2 emisija</w:t>
            </w:r>
          </w:p>
        </w:tc>
        <w:tc>
          <w:tcPr>
            <w:tcW w:w="5953" w:type="dxa"/>
            <w:vAlign w:val="center"/>
          </w:tcPr>
          <w:p w14:paraId="366ED7AB"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0 g / km.</w:t>
            </w:r>
          </w:p>
        </w:tc>
      </w:tr>
      <w:tr w:rsidR="001B7227" w:rsidRPr="001B7227" w14:paraId="5D498B0F" w14:textId="77777777" w:rsidTr="00A728FA">
        <w:tc>
          <w:tcPr>
            <w:tcW w:w="709" w:type="dxa"/>
          </w:tcPr>
          <w:p w14:paraId="25CCF69B" w14:textId="3BC9728D"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3</w:t>
            </w:r>
            <w:r w:rsidR="00E401B6">
              <w:rPr>
                <w:rFonts w:ascii="Calibri" w:hAnsi="Calibri" w:cs="Calibri"/>
                <w:sz w:val="22"/>
                <w:szCs w:val="22"/>
              </w:rPr>
              <w:t>1</w:t>
            </w:r>
            <w:r w:rsidRPr="001B7227">
              <w:rPr>
                <w:rFonts w:ascii="Calibri" w:hAnsi="Calibri" w:cs="Calibri"/>
                <w:sz w:val="22"/>
                <w:szCs w:val="22"/>
              </w:rPr>
              <w:t>.</w:t>
            </w:r>
          </w:p>
        </w:tc>
        <w:tc>
          <w:tcPr>
            <w:tcW w:w="3828" w:type="dxa"/>
            <w:vAlign w:val="center"/>
          </w:tcPr>
          <w:p w14:paraId="431D6017"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Akumuliatorių baterijos garantija</w:t>
            </w:r>
          </w:p>
        </w:tc>
        <w:tc>
          <w:tcPr>
            <w:tcW w:w="5953" w:type="dxa"/>
            <w:vAlign w:val="center"/>
          </w:tcPr>
          <w:p w14:paraId="58FC2CA5"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Ne mažiau kaip 7 metai arba ne mažiau kaip 150000 km ridos.</w:t>
            </w:r>
          </w:p>
        </w:tc>
      </w:tr>
      <w:tr w:rsidR="001B7227" w:rsidRPr="001B7227" w14:paraId="5DA728CE" w14:textId="77777777" w:rsidTr="00A728FA">
        <w:tc>
          <w:tcPr>
            <w:tcW w:w="709" w:type="dxa"/>
          </w:tcPr>
          <w:p w14:paraId="6968A579" w14:textId="3B2BBAE8"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3</w:t>
            </w:r>
            <w:r w:rsidR="00E401B6">
              <w:rPr>
                <w:rFonts w:ascii="Calibri" w:hAnsi="Calibri" w:cs="Calibri"/>
                <w:sz w:val="22"/>
                <w:szCs w:val="22"/>
              </w:rPr>
              <w:t>2</w:t>
            </w:r>
            <w:r w:rsidRPr="001B7227">
              <w:rPr>
                <w:rFonts w:ascii="Calibri" w:hAnsi="Calibri" w:cs="Calibri"/>
                <w:sz w:val="22"/>
                <w:szCs w:val="22"/>
              </w:rPr>
              <w:t>.</w:t>
            </w:r>
          </w:p>
        </w:tc>
        <w:tc>
          <w:tcPr>
            <w:tcW w:w="3828" w:type="dxa"/>
            <w:vAlign w:val="center"/>
          </w:tcPr>
          <w:p w14:paraId="6EA109CA"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Automobilis turi turėti galimybę įkrauti bateriją naudojant kintamos srovės įkrovimo stoteles (AC) ir nuolatinės srovės įkrovimo stoteles (DC).</w:t>
            </w:r>
          </w:p>
        </w:tc>
        <w:tc>
          <w:tcPr>
            <w:tcW w:w="5953" w:type="dxa"/>
            <w:vAlign w:val="center"/>
          </w:tcPr>
          <w:p w14:paraId="33018DBC"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DC įkrovimo jungtys turi būti Combo2 (CCS2). AC įkrovimo jungtys turi būti Type 2 standarto.</w:t>
            </w:r>
          </w:p>
        </w:tc>
      </w:tr>
      <w:tr w:rsidR="001B7227" w:rsidRPr="001B7227" w14:paraId="66EE1B2E" w14:textId="77777777" w:rsidTr="00A728FA">
        <w:tc>
          <w:tcPr>
            <w:tcW w:w="709" w:type="dxa"/>
          </w:tcPr>
          <w:p w14:paraId="70D559EC" w14:textId="0ECC9A35"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3</w:t>
            </w:r>
            <w:r w:rsidR="00E401B6">
              <w:rPr>
                <w:rFonts w:ascii="Calibri" w:hAnsi="Calibri" w:cs="Calibri"/>
                <w:sz w:val="22"/>
                <w:szCs w:val="22"/>
              </w:rPr>
              <w:t>3</w:t>
            </w:r>
            <w:r w:rsidRPr="001B7227">
              <w:rPr>
                <w:rFonts w:ascii="Calibri" w:hAnsi="Calibri" w:cs="Calibri"/>
                <w:sz w:val="22"/>
                <w:szCs w:val="22"/>
              </w:rPr>
              <w:t>.</w:t>
            </w:r>
          </w:p>
        </w:tc>
        <w:tc>
          <w:tcPr>
            <w:tcW w:w="3828" w:type="dxa"/>
            <w:vAlign w:val="center"/>
          </w:tcPr>
          <w:p w14:paraId="43E7B2F0"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 xml:space="preserve">Gamintojo deklaruojamas vidutinis mišriu rėžimu nuvažiuojamas atstumas vienu įkrovimu pagal WLTP </w:t>
            </w:r>
          </w:p>
        </w:tc>
        <w:tc>
          <w:tcPr>
            <w:tcW w:w="5953" w:type="dxa"/>
            <w:vAlign w:val="center"/>
          </w:tcPr>
          <w:p w14:paraId="2AC872F0"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Ne mažiau 300 km</w:t>
            </w:r>
          </w:p>
        </w:tc>
      </w:tr>
      <w:tr w:rsidR="001B7227" w:rsidRPr="001B7227" w14:paraId="0DECC498" w14:textId="77777777" w:rsidTr="00A728FA">
        <w:tc>
          <w:tcPr>
            <w:tcW w:w="709" w:type="dxa"/>
          </w:tcPr>
          <w:p w14:paraId="5795A42D" w14:textId="144EB5FF"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3</w:t>
            </w:r>
            <w:r w:rsidR="00E401B6">
              <w:rPr>
                <w:rFonts w:ascii="Calibri" w:hAnsi="Calibri" w:cs="Calibri"/>
                <w:sz w:val="22"/>
                <w:szCs w:val="22"/>
              </w:rPr>
              <w:t>4</w:t>
            </w:r>
            <w:r w:rsidRPr="001B7227">
              <w:rPr>
                <w:rFonts w:ascii="Calibri" w:hAnsi="Calibri" w:cs="Calibri"/>
                <w:sz w:val="22"/>
                <w:szCs w:val="22"/>
              </w:rPr>
              <w:t>.</w:t>
            </w:r>
          </w:p>
        </w:tc>
        <w:tc>
          <w:tcPr>
            <w:tcW w:w="3828" w:type="dxa"/>
            <w:vAlign w:val="center"/>
          </w:tcPr>
          <w:p w14:paraId="22C844D7"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Elektromobilių komplektacija</w:t>
            </w:r>
          </w:p>
        </w:tc>
        <w:tc>
          <w:tcPr>
            <w:tcW w:w="5953" w:type="dxa"/>
            <w:vAlign w:val="center"/>
          </w:tcPr>
          <w:p w14:paraId="7805B48F" w14:textId="77777777"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Elektromobilio įkrovimo laidas. Laidas, pakrauti automobilį iš 220 V.</w:t>
            </w:r>
          </w:p>
        </w:tc>
      </w:tr>
      <w:tr w:rsidR="001B7227" w:rsidRPr="001B7227" w14:paraId="41C75344" w14:textId="77777777" w:rsidTr="00A728FA">
        <w:tc>
          <w:tcPr>
            <w:tcW w:w="709" w:type="dxa"/>
          </w:tcPr>
          <w:p w14:paraId="466587C8" w14:textId="7FF382D3"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3</w:t>
            </w:r>
            <w:r w:rsidR="00827146">
              <w:rPr>
                <w:rFonts w:ascii="Calibri" w:hAnsi="Calibri" w:cs="Calibri"/>
                <w:sz w:val="22"/>
                <w:szCs w:val="22"/>
              </w:rPr>
              <w:t>5</w:t>
            </w:r>
            <w:r w:rsidRPr="001B7227">
              <w:rPr>
                <w:rFonts w:ascii="Calibri" w:hAnsi="Calibri" w:cs="Calibri"/>
                <w:sz w:val="22"/>
                <w:szCs w:val="22"/>
              </w:rPr>
              <w:t>.</w:t>
            </w:r>
          </w:p>
        </w:tc>
        <w:tc>
          <w:tcPr>
            <w:tcW w:w="3828" w:type="dxa"/>
            <w:vAlign w:val="center"/>
          </w:tcPr>
          <w:p w14:paraId="4016E7E9"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Automobilio pristatymo terminas</w:t>
            </w:r>
          </w:p>
        </w:tc>
        <w:tc>
          <w:tcPr>
            <w:tcW w:w="5953" w:type="dxa"/>
            <w:vAlign w:val="center"/>
          </w:tcPr>
          <w:p w14:paraId="264BB765" w14:textId="56FF456B" w:rsidR="001B7227" w:rsidRPr="001B7227" w:rsidRDefault="00827146" w:rsidP="001B7227">
            <w:pPr>
              <w:spacing w:after="0" w:line="240" w:lineRule="auto"/>
              <w:jc w:val="center"/>
              <w:rPr>
                <w:rFonts w:ascii="Calibri" w:hAnsi="Calibri" w:cs="Calibri"/>
                <w:sz w:val="22"/>
                <w:szCs w:val="22"/>
              </w:rPr>
            </w:pPr>
            <w:r w:rsidRPr="00827146">
              <w:rPr>
                <w:rFonts w:ascii="Calibri" w:hAnsi="Calibri" w:cs="Calibri"/>
                <w:sz w:val="22"/>
                <w:szCs w:val="22"/>
              </w:rPr>
              <w:t xml:space="preserve">Tiekėjas automobilį pristato per pasiūlyme nurodytą terminą, </w:t>
            </w:r>
            <w:r w:rsidRPr="007B7281">
              <w:rPr>
                <w:rFonts w:ascii="Calibri" w:hAnsi="Calibri" w:cs="Calibri"/>
                <w:sz w:val="22"/>
                <w:szCs w:val="22"/>
              </w:rPr>
              <w:t>kuris negali būti ilgesnis kaip 9 mėn. nuo Sutarties įsigaliojimo dienos.</w:t>
            </w:r>
          </w:p>
        </w:tc>
      </w:tr>
      <w:tr w:rsidR="001B7227" w:rsidRPr="001B7227" w14:paraId="022D6E24" w14:textId="77777777" w:rsidTr="00A728FA">
        <w:tc>
          <w:tcPr>
            <w:tcW w:w="709" w:type="dxa"/>
          </w:tcPr>
          <w:p w14:paraId="16D22CAD" w14:textId="1A16F643"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3</w:t>
            </w:r>
            <w:r w:rsidR="00827146">
              <w:rPr>
                <w:rFonts w:ascii="Calibri" w:hAnsi="Calibri" w:cs="Calibri"/>
                <w:sz w:val="22"/>
                <w:szCs w:val="22"/>
              </w:rPr>
              <w:t>6</w:t>
            </w:r>
            <w:r w:rsidRPr="001B7227">
              <w:rPr>
                <w:rFonts w:ascii="Calibri" w:hAnsi="Calibri" w:cs="Calibri"/>
                <w:sz w:val="22"/>
                <w:szCs w:val="22"/>
              </w:rPr>
              <w:t>.</w:t>
            </w:r>
          </w:p>
        </w:tc>
        <w:tc>
          <w:tcPr>
            <w:tcW w:w="3828" w:type="dxa"/>
            <w:vAlign w:val="center"/>
          </w:tcPr>
          <w:p w14:paraId="18089B94"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Pristatymo adresas</w:t>
            </w:r>
          </w:p>
        </w:tc>
        <w:tc>
          <w:tcPr>
            <w:tcW w:w="5953" w:type="dxa"/>
            <w:vAlign w:val="center"/>
          </w:tcPr>
          <w:p w14:paraId="1D452F1F"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L. Asanavičiūtės g. 27A, Vilnius</w:t>
            </w:r>
          </w:p>
        </w:tc>
      </w:tr>
      <w:tr w:rsidR="001B7227" w:rsidRPr="001B7227" w14:paraId="136FB32E" w14:textId="77777777" w:rsidTr="00A728FA">
        <w:tc>
          <w:tcPr>
            <w:tcW w:w="709" w:type="dxa"/>
          </w:tcPr>
          <w:p w14:paraId="23E6FF32" w14:textId="7DF21A63" w:rsidR="001B7227" w:rsidRPr="001B7227" w:rsidRDefault="001B7227" w:rsidP="001B7227">
            <w:pPr>
              <w:spacing w:after="0" w:line="240" w:lineRule="auto"/>
              <w:jc w:val="center"/>
              <w:rPr>
                <w:rFonts w:ascii="Calibri" w:hAnsi="Calibri" w:cs="Calibri"/>
                <w:sz w:val="22"/>
                <w:szCs w:val="22"/>
              </w:rPr>
            </w:pPr>
            <w:r w:rsidRPr="001B7227">
              <w:rPr>
                <w:rFonts w:ascii="Calibri" w:hAnsi="Calibri" w:cs="Calibri"/>
                <w:sz w:val="22"/>
                <w:szCs w:val="22"/>
              </w:rPr>
              <w:t>3</w:t>
            </w:r>
            <w:r w:rsidR="0006679D">
              <w:rPr>
                <w:rFonts w:ascii="Calibri" w:hAnsi="Calibri" w:cs="Calibri"/>
                <w:sz w:val="22"/>
                <w:szCs w:val="22"/>
              </w:rPr>
              <w:t>7</w:t>
            </w:r>
            <w:r w:rsidRPr="001B7227">
              <w:rPr>
                <w:rFonts w:ascii="Calibri" w:hAnsi="Calibri" w:cs="Calibri"/>
                <w:sz w:val="22"/>
                <w:szCs w:val="22"/>
              </w:rPr>
              <w:t>.</w:t>
            </w:r>
          </w:p>
        </w:tc>
        <w:tc>
          <w:tcPr>
            <w:tcW w:w="3828" w:type="dxa"/>
            <w:vAlign w:val="center"/>
          </w:tcPr>
          <w:p w14:paraId="6FD8E9C5" w14:textId="77777777" w:rsidR="001B7227" w:rsidRPr="001B7227" w:rsidRDefault="001B7227" w:rsidP="001B7227">
            <w:pPr>
              <w:spacing w:after="0" w:line="240" w:lineRule="auto"/>
              <w:rPr>
                <w:rFonts w:ascii="Calibri" w:hAnsi="Calibri" w:cs="Calibri"/>
                <w:sz w:val="22"/>
                <w:szCs w:val="22"/>
              </w:rPr>
            </w:pPr>
            <w:r w:rsidRPr="001B7227">
              <w:rPr>
                <w:rFonts w:ascii="Calibri" w:hAnsi="Calibri" w:cs="Calibri"/>
                <w:sz w:val="22"/>
                <w:szCs w:val="22"/>
              </w:rPr>
              <w:t>Registracija ir techninė apžiūra</w:t>
            </w:r>
          </w:p>
        </w:tc>
        <w:tc>
          <w:tcPr>
            <w:tcW w:w="5953" w:type="dxa"/>
            <w:vAlign w:val="center"/>
          </w:tcPr>
          <w:p w14:paraId="6F8D1BC8" w14:textId="1EC3F5AC" w:rsidR="001B7227" w:rsidRPr="001B7227" w:rsidRDefault="00091454" w:rsidP="001B7227">
            <w:pPr>
              <w:spacing w:after="0" w:line="240" w:lineRule="auto"/>
              <w:rPr>
                <w:rFonts w:ascii="Calibri" w:hAnsi="Calibri" w:cs="Calibri"/>
                <w:sz w:val="22"/>
                <w:szCs w:val="22"/>
              </w:rPr>
            </w:pPr>
            <w:r>
              <w:rPr>
                <w:rFonts w:ascii="Calibri" w:hAnsi="Calibri" w:cs="Calibri"/>
                <w:sz w:val="22"/>
                <w:szCs w:val="22"/>
              </w:rPr>
              <w:t>Tiekėjas</w:t>
            </w:r>
            <w:r w:rsidR="001B7227" w:rsidRPr="001B7227">
              <w:rPr>
                <w:rFonts w:ascii="Calibri" w:hAnsi="Calibri" w:cs="Calibri"/>
                <w:sz w:val="22"/>
                <w:szCs w:val="22"/>
              </w:rPr>
              <w:t xml:space="preserve"> automobilį registruoja VĮ „Regitra“ P</w:t>
            </w:r>
            <w:r>
              <w:rPr>
                <w:rFonts w:ascii="Calibri" w:hAnsi="Calibri" w:cs="Calibri"/>
                <w:sz w:val="22"/>
                <w:szCs w:val="22"/>
              </w:rPr>
              <w:t>irkėjo</w:t>
            </w:r>
            <w:r w:rsidR="001B7227" w:rsidRPr="001B7227">
              <w:rPr>
                <w:rFonts w:ascii="Calibri" w:hAnsi="Calibri" w:cs="Calibri"/>
                <w:sz w:val="22"/>
                <w:szCs w:val="22"/>
              </w:rPr>
              <w:t xml:space="preserve"> vardu.</w:t>
            </w:r>
          </w:p>
        </w:tc>
      </w:tr>
      <w:bookmarkEnd w:id="73"/>
    </w:tbl>
    <w:p w14:paraId="3F39B85D" w14:textId="77777777" w:rsidR="001B7227" w:rsidRPr="001D2B93" w:rsidRDefault="001B7227" w:rsidP="001B7227">
      <w:pPr>
        <w:rPr>
          <w:rFonts w:ascii="Calibri" w:hAnsi="Calibri" w:cs="Calibri"/>
          <w:sz w:val="22"/>
          <w:szCs w:val="22"/>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317C7A">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077AA4" w:rsidRDefault="002E2126" w:rsidP="002E2126">
      <w:pPr>
        <w:pStyle w:val="Antrat2"/>
        <w:ind w:left="9356"/>
        <w:rPr>
          <w:rFonts w:asciiTheme="minorHAnsi" w:eastAsia="Calibri" w:hAnsiTheme="minorHAnsi" w:cstheme="minorHAnsi"/>
          <w:color w:val="auto"/>
          <w:sz w:val="22"/>
          <w:szCs w:val="22"/>
        </w:rPr>
      </w:pPr>
      <w:bookmarkStart w:id="75" w:name="_Ref38540913"/>
      <w:bookmarkStart w:id="76" w:name="_Ref38898051"/>
      <w:bookmarkStart w:id="77" w:name="_Ref38901392"/>
      <w:bookmarkStart w:id="78" w:name="_Toc190416448"/>
      <w:bookmarkStart w:id="79" w:name="_Toc194311929"/>
      <w:r w:rsidRPr="00077AA4">
        <w:rPr>
          <w:rFonts w:asciiTheme="minorHAnsi" w:eastAsia="Calibri" w:hAnsiTheme="minorHAnsi" w:cstheme="minorHAnsi"/>
          <w:color w:val="auto"/>
          <w:sz w:val="22"/>
          <w:szCs w:val="22"/>
        </w:rPr>
        <w:lastRenderedPageBreak/>
        <w:t>Pirkimo sąlygų 3 priedas „Pasiūlymo forma“</w:t>
      </w:r>
      <w:bookmarkEnd w:id="75"/>
      <w:bookmarkEnd w:id="76"/>
      <w:bookmarkEnd w:id="77"/>
      <w:bookmarkEnd w:id="78"/>
      <w:bookmarkEnd w:id="79"/>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85A9B49"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00077AA4">
        <w:rPr>
          <w:rFonts w:eastAsia="Times New Roman" w:cstheme="minorHAnsi"/>
          <w:b/>
          <w:sz w:val="22"/>
          <w:szCs w:val="22"/>
          <w:lang w:eastAsia="en-US"/>
        </w:rPr>
        <w:t xml:space="preserve"> ELEKTROMOBILIŲ</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077AA4"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77AA4" w:rsidRPr="00077AA4"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077AA4" w:rsidRDefault="002E2126">
            <w:pPr>
              <w:rPr>
                <w:rFonts w:ascii="Verdana" w:hAnsi="Verdana" w:cs="Tahoma"/>
              </w:rPr>
            </w:pPr>
            <w:r w:rsidRPr="00077AA4">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8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76DD84C2" w14:textId="77777777" w:rsidR="00077AA4" w:rsidRPr="00077AA4" w:rsidRDefault="002E2126" w:rsidP="00D75AE7">
      <w:pPr>
        <w:pStyle w:val="Sraopastraipa"/>
        <w:numPr>
          <w:ilvl w:val="0"/>
          <w:numId w:val="22"/>
        </w:numPr>
        <w:spacing w:after="0" w:line="240" w:lineRule="auto"/>
        <w:ind w:left="567" w:firstLine="567"/>
        <w:rPr>
          <w:rFonts w:cstheme="minorHAnsi"/>
          <w:sz w:val="22"/>
          <w:szCs w:val="22"/>
        </w:rPr>
      </w:pPr>
      <w:r w:rsidRPr="00077AA4">
        <w:rPr>
          <w:rFonts w:cstheme="minorHAnsi"/>
          <w:b/>
          <w:bCs/>
          <w:sz w:val="22"/>
          <w:szCs w:val="22"/>
        </w:rPr>
        <w:t xml:space="preserve">Informacija apie ūkio subjektus, kurių pajėgumais tiekėjas remiasi, kad atitiktų perkančiosios organizacijos nustatytus kvalifikacijos reikalavimus </w:t>
      </w:r>
      <w:r w:rsidRPr="00077AA4">
        <w:rPr>
          <w:rFonts w:cstheme="minorHAnsi"/>
          <w:b/>
          <w:bCs/>
          <w:i/>
          <w:iCs/>
          <w:sz w:val="22"/>
          <w:szCs w:val="22"/>
        </w:rPr>
        <w:t xml:space="preserve">(nurodomi ir </w:t>
      </w:r>
      <w:r w:rsidRPr="00077AA4">
        <w:rPr>
          <w:rFonts w:cstheme="minorHAnsi"/>
          <w:b/>
          <w:bCs/>
          <w:i/>
          <w:iCs/>
          <w:sz w:val="22"/>
          <w:szCs w:val="22"/>
          <w:lang w:val="la-Latn"/>
        </w:rPr>
        <w:t>kvazisubtiekėjai</w:t>
      </w:r>
      <w:r w:rsidRPr="00077AA4">
        <w:rPr>
          <w:rFonts w:cstheme="minorHAnsi"/>
          <w:b/>
          <w:bCs/>
          <w:i/>
          <w:iCs/>
          <w:sz w:val="22"/>
          <w:szCs w:val="22"/>
        </w:rPr>
        <w:t xml:space="preserve"> – fiziniai asmenys, kuriuos ketinama įdarbinti pirkimo laimėjimo atveju) </w:t>
      </w:r>
    </w:p>
    <w:p w14:paraId="5E902D6A" w14:textId="1B285F52" w:rsidR="002E2126" w:rsidRPr="00077AA4" w:rsidRDefault="002E2126" w:rsidP="00077AA4">
      <w:pPr>
        <w:pStyle w:val="Sraopastraipa"/>
        <w:spacing w:after="0" w:line="240" w:lineRule="auto"/>
        <w:ind w:left="1134"/>
        <w:rPr>
          <w:rFonts w:cstheme="minorHAnsi"/>
          <w:sz w:val="22"/>
          <w:szCs w:val="22"/>
        </w:rPr>
      </w:pPr>
      <w:r w:rsidRPr="00077AA4">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80"/>
    <w:p w14:paraId="0B3227E9" w14:textId="2B3AFA9E"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10AD47DB"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077AA4" w:rsidRPr="007F31A0" w14:paraId="36A68244" w14:textId="77777777">
        <w:tc>
          <w:tcPr>
            <w:tcW w:w="562" w:type="dxa"/>
          </w:tcPr>
          <w:p w14:paraId="0D9D27DD" w14:textId="77777777" w:rsidR="00077AA4" w:rsidRPr="007F31A0" w:rsidRDefault="00077AA4" w:rsidP="00077AA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2FD64C42" w:rsidR="00077AA4" w:rsidRPr="007F31A0" w:rsidRDefault="00077AA4" w:rsidP="00077AA4">
            <w:pPr>
              <w:suppressAutoHyphens/>
              <w:spacing w:after="0" w:line="240" w:lineRule="auto"/>
              <w:jc w:val="both"/>
              <w:rPr>
                <w:rFonts w:eastAsia="Times New Roman" w:cstheme="minorHAnsi"/>
                <w:sz w:val="20"/>
                <w:szCs w:val="20"/>
                <w:lang w:eastAsia="en-US"/>
              </w:rPr>
            </w:pPr>
            <w:r w:rsidRPr="00A728FA">
              <w:rPr>
                <w:rFonts w:eastAsia="Times New Roman" w:cstheme="minorHAnsi"/>
                <w:b/>
                <w:bCs/>
                <w:sz w:val="20"/>
                <w:szCs w:val="20"/>
                <w:lang w:eastAsia="en-US"/>
              </w:rPr>
              <w:t xml:space="preserve">Pirmas kriterijus – prekių pristatymo terminas </w:t>
            </w:r>
            <w:r w:rsidRPr="00A728FA">
              <w:rPr>
                <w:rFonts w:cstheme="minorHAnsi"/>
                <w:b/>
                <w:bCs/>
                <w:sz w:val="20"/>
                <w:szCs w:val="20"/>
              </w:rPr>
              <w:t>(</w:t>
            </w:r>
            <w:r w:rsidRPr="00A728FA">
              <w:rPr>
                <w:rFonts w:cstheme="minorHAnsi"/>
                <w:b/>
                <w:bCs/>
                <w:iCs/>
                <w:sz w:val="20"/>
                <w:szCs w:val="20"/>
              </w:rPr>
              <w:t>T</w:t>
            </w:r>
            <w:r w:rsidRPr="00A728FA">
              <w:rPr>
                <w:rFonts w:cstheme="minorHAnsi"/>
                <w:b/>
                <w:bCs/>
                <w:iCs/>
                <w:sz w:val="20"/>
                <w:szCs w:val="20"/>
                <w:vertAlign w:val="subscript"/>
              </w:rPr>
              <w:t>1</w:t>
            </w:r>
            <w:r w:rsidRPr="00A728FA">
              <w:rPr>
                <w:rFonts w:cstheme="minorHAnsi"/>
                <w:b/>
                <w:bCs/>
                <w:iCs/>
                <w:sz w:val="20"/>
                <w:szCs w:val="20"/>
              </w:rPr>
              <w:t>)</w:t>
            </w:r>
          </w:p>
        </w:tc>
        <w:tc>
          <w:tcPr>
            <w:tcW w:w="9526" w:type="dxa"/>
          </w:tcPr>
          <w:p w14:paraId="4B3841EA" w14:textId="77777777" w:rsidR="00077AA4" w:rsidRPr="005F4325" w:rsidRDefault="00077AA4" w:rsidP="00077AA4">
            <w:pPr>
              <w:spacing w:after="0" w:line="240" w:lineRule="auto"/>
              <w:jc w:val="both"/>
              <w:rPr>
                <w:rFonts w:ascii="Calibri" w:eastAsia="SimSun" w:hAnsi="Calibri" w:cs="Calibri"/>
                <w:iCs/>
                <w:sz w:val="20"/>
                <w:szCs w:val="20"/>
                <w:lang w:eastAsia="zh-CN"/>
              </w:rPr>
            </w:pPr>
            <w:r w:rsidRPr="005F4325">
              <w:rPr>
                <w:rFonts w:ascii="Calibri" w:eastAsia="SimSun" w:hAnsi="Calibri" w:cs="Calibri"/>
                <w:iCs/>
                <w:sz w:val="20"/>
                <w:szCs w:val="20"/>
                <w:lang w:eastAsia="zh-CN"/>
              </w:rPr>
              <w:t>Pažymėti siūlom</w:t>
            </w:r>
            <w:r>
              <w:rPr>
                <w:rFonts w:ascii="Calibri" w:eastAsia="SimSun" w:hAnsi="Calibri" w:cs="Calibri"/>
                <w:iCs/>
                <w:sz w:val="20"/>
                <w:szCs w:val="20"/>
                <w:lang w:eastAsia="zh-CN"/>
              </w:rPr>
              <w:t xml:space="preserve">ą </w:t>
            </w:r>
            <w:r w:rsidRPr="00A728FA">
              <w:rPr>
                <w:rFonts w:ascii="Calibri" w:eastAsia="SimSun" w:hAnsi="Calibri" w:cs="Calibri"/>
                <w:b/>
                <w:bCs/>
                <w:iCs/>
                <w:sz w:val="20"/>
                <w:szCs w:val="20"/>
                <w:lang w:eastAsia="zh-CN"/>
              </w:rPr>
              <w:t xml:space="preserve">prekių </w:t>
            </w:r>
            <w:r w:rsidRPr="007A48E8">
              <w:rPr>
                <w:rFonts w:ascii="Calibri" w:eastAsia="SimSun" w:hAnsi="Calibri" w:cs="Calibri"/>
                <w:b/>
                <w:bCs/>
                <w:iCs/>
                <w:sz w:val="20"/>
                <w:szCs w:val="20"/>
                <w:lang w:eastAsia="zh-CN"/>
              </w:rPr>
              <w:t>pristatymo terminą (mėnesiais)</w:t>
            </w:r>
            <w:r w:rsidRPr="005F4325">
              <w:rPr>
                <w:rFonts w:ascii="Calibri" w:eastAsia="SimSun" w:hAnsi="Calibri" w:cs="Calibri"/>
                <w:iCs/>
                <w:sz w:val="20"/>
                <w:szCs w:val="20"/>
                <w:lang w:eastAsia="zh-CN"/>
              </w:rPr>
              <w:t xml:space="preserve"> (simboliu „x“ pažymėti tik vieną langelį):</w:t>
            </w:r>
          </w:p>
          <w:p w14:paraId="484581DA" w14:textId="77777777" w:rsidR="00077AA4" w:rsidRPr="005F4325" w:rsidRDefault="00077AA4" w:rsidP="00077AA4">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2 mėn. </w:t>
            </w:r>
            <w:r w:rsidRPr="005F4325">
              <w:rPr>
                <w:rFonts w:ascii="Calibri" w:eastAsia="SimSun" w:hAnsi="Calibri" w:cs="Calibri"/>
                <w:iCs/>
                <w:sz w:val="20"/>
                <w:szCs w:val="20"/>
                <w:lang w:eastAsia="zh-CN"/>
              </w:rPr>
              <w:t>–</w:t>
            </w:r>
            <w:r w:rsidRPr="005F4325">
              <w:rPr>
                <w:rFonts w:ascii="Calibri" w:eastAsia="SimSun" w:hAnsi="Calibri" w:cs="Calibri"/>
                <w:iCs/>
                <w:sz w:val="20"/>
                <w:szCs w:val="20"/>
                <w:lang w:eastAsia="en-US"/>
              </w:rPr>
              <w:t xml:space="preserve"> </w:t>
            </w:r>
            <w:sdt>
              <w:sdtPr>
                <w:rPr>
                  <w:rFonts w:ascii="Calibri" w:eastAsia="SimSun" w:hAnsi="Calibri" w:cs="Calibri"/>
                  <w:iCs/>
                  <w:sz w:val="20"/>
                  <w:szCs w:val="20"/>
                  <w:lang w:eastAsia="en-US"/>
                </w:rPr>
                <w:id w:val="1727562061"/>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2D936BDA" w14:textId="77777777" w:rsidR="00077AA4" w:rsidRPr="005F4325" w:rsidRDefault="00077AA4" w:rsidP="00077AA4">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4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846943360"/>
                <w14:checkbox>
                  <w14:checked w14:val="0"/>
                  <w14:checkedState w14:val="2612" w14:font="MS Gothic"/>
                  <w14:uncheckedState w14:val="2610" w14:font="MS Gothic"/>
                </w14:checkbox>
              </w:sdtPr>
              <w:sdtContent>
                <w:r w:rsidRPr="005F4325">
                  <w:rPr>
                    <w:rFonts w:ascii="Segoe UI Symbol" w:eastAsia="MS Gothic" w:hAnsi="Segoe UI Symbol" w:cs="Segoe UI Symbol"/>
                    <w:iCs/>
                    <w:sz w:val="20"/>
                    <w:szCs w:val="20"/>
                    <w:lang w:eastAsia="en-US"/>
                  </w:rPr>
                  <w:t>☐</w:t>
                </w:r>
              </w:sdtContent>
            </w:sdt>
          </w:p>
          <w:p w14:paraId="0B9D5401" w14:textId="77777777" w:rsidR="00077AA4" w:rsidRDefault="00077AA4" w:rsidP="00077AA4">
            <w:pPr>
              <w:suppressAutoHyphens/>
              <w:autoSpaceDN w:val="0"/>
              <w:spacing w:after="0" w:line="240" w:lineRule="auto"/>
              <w:textAlignment w:val="baseline"/>
              <w:rPr>
                <w:rFonts w:ascii="Calibri" w:eastAsia="SimSun" w:hAnsi="Calibri" w:cs="Calibri"/>
                <w:iCs/>
                <w:sz w:val="20"/>
                <w:szCs w:val="20"/>
                <w:lang w:eastAsia="en-US"/>
              </w:rPr>
            </w:pPr>
            <w:r>
              <w:rPr>
                <w:rFonts w:ascii="Calibri" w:eastAsia="Times New Roman" w:hAnsi="Calibri" w:cs="Calibri"/>
                <w:color w:val="000000" w:themeColor="text1"/>
                <w:sz w:val="20"/>
                <w:szCs w:val="20"/>
              </w:rPr>
              <w:t xml:space="preserve">9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1788852876"/>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181D49D7" w14:textId="2DAC5A9E" w:rsidR="00077AA4" w:rsidRPr="007F31A0" w:rsidRDefault="00077AA4" w:rsidP="00077AA4">
            <w:pPr>
              <w:suppressAutoHyphens/>
              <w:spacing w:after="0" w:line="240" w:lineRule="auto"/>
              <w:jc w:val="both"/>
              <w:rPr>
                <w:rFonts w:eastAsia="Times New Roman" w:cstheme="minorHAnsi"/>
                <w:sz w:val="20"/>
                <w:szCs w:val="20"/>
                <w:lang w:eastAsia="en-US"/>
              </w:rPr>
            </w:pPr>
            <w:r w:rsidRPr="007A48E8">
              <w:rPr>
                <w:rFonts w:ascii="Calibri" w:eastAsia="SimSun" w:hAnsi="Calibri" w:cs="Calibri"/>
                <w:b/>
                <w:bCs/>
                <w:i/>
                <w:iCs/>
                <w:sz w:val="20"/>
                <w:szCs w:val="20"/>
                <w:u w:val="single"/>
              </w:rPr>
              <w:t>Pastaba.</w:t>
            </w:r>
            <w:r w:rsidRPr="007A48E8">
              <w:rPr>
                <w:rFonts w:ascii="Calibri" w:eastAsia="SimSun" w:hAnsi="Calibri" w:cs="Calibri"/>
                <w:i/>
                <w:iCs/>
                <w:sz w:val="20"/>
                <w:szCs w:val="20"/>
                <w:u w:val="single"/>
              </w:rPr>
              <w:t xml:space="preserve"> </w:t>
            </w:r>
            <w:r w:rsidRPr="007A48E8">
              <w:rPr>
                <w:rFonts w:ascii="Calibri" w:eastAsia="SimSun" w:hAnsi="Calibri" w:cs="Calibri"/>
                <w:i/>
                <w:iCs/>
                <w:spacing w:val="-5"/>
                <w:sz w:val="20"/>
                <w:szCs w:val="20"/>
                <w:u w:val="single"/>
              </w:rPr>
              <w:t xml:space="preserve">Jeigu bus pažymėtas </w:t>
            </w:r>
            <w:r w:rsidRPr="007A48E8">
              <w:rPr>
                <w:rFonts w:ascii="Calibri" w:eastAsia="Times New Roman" w:hAnsi="Calibri" w:cs="Calibri"/>
                <w:i/>
                <w:iCs/>
                <w:sz w:val="20"/>
                <w:szCs w:val="20"/>
                <w:u w:val="single"/>
                <w:lang w:eastAsia="en-US"/>
              </w:rPr>
              <w:t>daugiau nei vienas langelis arba nebus pažymėtas nei vienas iš jų, bus skiriama 0 balų.</w:t>
            </w:r>
          </w:p>
        </w:tc>
      </w:tr>
      <w:tr w:rsidR="00077AA4" w:rsidRPr="007F31A0" w14:paraId="26E8B66D" w14:textId="77777777">
        <w:tc>
          <w:tcPr>
            <w:tcW w:w="562" w:type="dxa"/>
          </w:tcPr>
          <w:p w14:paraId="2CE03748" w14:textId="77777777" w:rsidR="00077AA4" w:rsidRPr="007F31A0" w:rsidRDefault="00077AA4" w:rsidP="00077AA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30B5910F" w14:textId="481D3857" w:rsidR="00077AA4" w:rsidRPr="007F31A0" w:rsidRDefault="00077AA4" w:rsidP="00077AA4">
            <w:pPr>
              <w:suppressAutoHyphens/>
              <w:spacing w:after="0" w:line="240" w:lineRule="auto"/>
              <w:jc w:val="both"/>
              <w:rPr>
                <w:rFonts w:eastAsia="Times New Roman" w:cstheme="minorHAnsi"/>
                <w:sz w:val="20"/>
                <w:szCs w:val="20"/>
                <w:lang w:eastAsia="en-US"/>
              </w:rPr>
            </w:pPr>
            <w:r w:rsidRPr="00A728FA">
              <w:rPr>
                <w:rFonts w:eastAsia="Times New Roman" w:cstheme="minorHAnsi"/>
                <w:b/>
                <w:bCs/>
                <w:sz w:val="20"/>
                <w:szCs w:val="20"/>
                <w:lang w:eastAsia="en-US"/>
              </w:rPr>
              <w:t xml:space="preserve">Antras kriterijus </w:t>
            </w:r>
            <w:r>
              <w:rPr>
                <w:rFonts w:eastAsia="Times New Roman" w:cstheme="minorHAnsi"/>
                <w:b/>
                <w:bCs/>
                <w:sz w:val="20"/>
                <w:szCs w:val="20"/>
                <w:lang w:eastAsia="en-US"/>
              </w:rPr>
              <w:t xml:space="preserve">– </w:t>
            </w:r>
            <w:r>
              <w:rPr>
                <w:b/>
                <w:bCs/>
                <w:iCs/>
                <w:sz w:val="20"/>
                <w:szCs w:val="20"/>
              </w:rPr>
              <w:t>a</w:t>
            </w:r>
            <w:r w:rsidRPr="00A728FA">
              <w:rPr>
                <w:b/>
                <w:bCs/>
                <w:iCs/>
                <w:sz w:val="20"/>
                <w:szCs w:val="20"/>
              </w:rPr>
              <w:t>utomobilio garantinis laikotarpis</w:t>
            </w:r>
            <w:r w:rsidRPr="00A728FA">
              <w:rPr>
                <w:rFonts w:eastAsia="Times New Roman" w:cstheme="minorHAnsi"/>
                <w:b/>
                <w:bCs/>
                <w:sz w:val="20"/>
                <w:szCs w:val="20"/>
                <w:lang w:eastAsia="en-US"/>
              </w:rPr>
              <w:t xml:space="preserve"> </w:t>
            </w:r>
            <w:r w:rsidRPr="00A728FA">
              <w:rPr>
                <w:b/>
                <w:bCs/>
                <w:sz w:val="20"/>
                <w:szCs w:val="20"/>
              </w:rPr>
              <w:t>(</w:t>
            </w:r>
            <w:r w:rsidRPr="00A728FA">
              <w:rPr>
                <w:b/>
                <w:bCs/>
                <w:iCs/>
                <w:sz w:val="20"/>
                <w:szCs w:val="20"/>
              </w:rPr>
              <w:t>T</w:t>
            </w:r>
            <w:r w:rsidRPr="00A728FA">
              <w:rPr>
                <w:b/>
                <w:bCs/>
                <w:iCs/>
                <w:sz w:val="20"/>
                <w:szCs w:val="20"/>
                <w:vertAlign w:val="subscript"/>
              </w:rPr>
              <w:t>2</w:t>
            </w:r>
            <w:r w:rsidRPr="00A728FA">
              <w:rPr>
                <w:b/>
                <w:bCs/>
                <w:iCs/>
                <w:sz w:val="20"/>
                <w:szCs w:val="20"/>
              </w:rPr>
              <w:t>)</w:t>
            </w:r>
          </w:p>
        </w:tc>
        <w:tc>
          <w:tcPr>
            <w:tcW w:w="9526" w:type="dxa"/>
          </w:tcPr>
          <w:p w14:paraId="24072C63" w14:textId="77777777" w:rsidR="00077AA4" w:rsidRPr="00A728FA" w:rsidRDefault="00077AA4" w:rsidP="00077AA4">
            <w:pPr>
              <w:spacing w:after="0" w:line="240" w:lineRule="auto"/>
              <w:jc w:val="both"/>
              <w:rPr>
                <w:rFonts w:cstheme="minorHAnsi"/>
                <w:sz w:val="20"/>
                <w:szCs w:val="20"/>
              </w:rPr>
            </w:pPr>
            <w:r w:rsidRPr="00A728FA">
              <w:rPr>
                <w:rFonts w:cstheme="minorHAnsi"/>
                <w:sz w:val="20"/>
                <w:szCs w:val="20"/>
              </w:rPr>
              <w:t xml:space="preserve">Pažymėti siūlomą </w:t>
            </w:r>
            <w:r w:rsidRPr="00A728FA">
              <w:rPr>
                <w:rFonts w:cstheme="minorHAnsi"/>
                <w:iCs/>
                <w:sz w:val="20"/>
                <w:szCs w:val="20"/>
              </w:rPr>
              <w:t>automobilio garantinį laikotarpį</w:t>
            </w:r>
            <w:r w:rsidRPr="00A728FA">
              <w:rPr>
                <w:rFonts w:cstheme="minorHAnsi"/>
                <w:sz w:val="20"/>
                <w:szCs w:val="20"/>
              </w:rPr>
              <w:t xml:space="preserve"> (simboliu „x“ pažymėti tik vieną langelį):</w:t>
            </w:r>
          </w:p>
          <w:p w14:paraId="423E9015" w14:textId="77777777" w:rsidR="00077AA4" w:rsidRPr="00A728FA" w:rsidRDefault="00077AA4" w:rsidP="00077AA4">
            <w:pPr>
              <w:spacing w:after="0" w:line="240" w:lineRule="auto"/>
              <w:jc w:val="both"/>
              <w:rPr>
                <w:rFonts w:cstheme="minorHAnsi"/>
                <w:iCs/>
                <w:sz w:val="20"/>
                <w:szCs w:val="20"/>
              </w:rPr>
            </w:pPr>
            <w:r w:rsidRPr="00A728FA">
              <w:rPr>
                <w:rFonts w:cstheme="minorHAnsi"/>
                <w:sz w:val="20"/>
                <w:szCs w:val="20"/>
              </w:rPr>
              <w:t xml:space="preserve">60 mėnesiai ir </w:t>
            </w:r>
            <w:r>
              <w:rPr>
                <w:rFonts w:cstheme="minorHAnsi"/>
                <w:sz w:val="20"/>
                <w:szCs w:val="20"/>
              </w:rPr>
              <w:t xml:space="preserve">(ar) </w:t>
            </w:r>
            <w:r w:rsidRPr="00A728FA">
              <w:rPr>
                <w:rFonts w:cstheme="minorHAnsi"/>
                <w:sz w:val="20"/>
                <w:szCs w:val="20"/>
              </w:rPr>
              <w:t xml:space="preserve">250.000 km. – </w:t>
            </w:r>
            <w:sdt>
              <w:sdtPr>
                <w:rPr>
                  <w:rFonts w:cstheme="minorHAnsi"/>
                  <w:iCs/>
                  <w:sz w:val="20"/>
                  <w:szCs w:val="20"/>
                </w:rPr>
                <w:id w:val="1336573860"/>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752A3F5B" w14:textId="77777777" w:rsidR="00077AA4" w:rsidRPr="00A728FA" w:rsidRDefault="00077AA4" w:rsidP="00077AA4">
            <w:pPr>
              <w:spacing w:after="0" w:line="240" w:lineRule="auto"/>
              <w:jc w:val="both"/>
              <w:rPr>
                <w:rFonts w:cstheme="minorHAnsi"/>
                <w:iCs/>
                <w:sz w:val="20"/>
                <w:szCs w:val="20"/>
              </w:rPr>
            </w:pPr>
            <w:r w:rsidRPr="00A728FA">
              <w:rPr>
                <w:rFonts w:cstheme="minorHAnsi"/>
                <w:sz w:val="20"/>
                <w:szCs w:val="20"/>
              </w:rPr>
              <w:t xml:space="preserve">48 mėnesiai ir </w:t>
            </w:r>
            <w:r>
              <w:rPr>
                <w:rFonts w:cstheme="minorHAnsi"/>
                <w:sz w:val="20"/>
                <w:szCs w:val="20"/>
              </w:rPr>
              <w:t xml:space="preserve">(ar) </w:t>
            </w:r>
            <w:r w:rsidRPr="00A728FA">
              <w:rPr>
                <w:rFonts w:cstheme="minorHAnsi"/>
                <w:sz w:val="20"/>
                <w:szCs w:val="20"/>
              </w:rPr>
              <w:t xml:space="preserve">200.000 km. – </w:t>
            </w:r>
            <w:sdt>
              <w:sdtPr>
                <w:rPr>
                  <w:rFonts w:cstheme="minorHAnsi"/>
                  <w:iCs/>
                  <w:sz w:val="20"/>
                  <w:szCs w:val="20"/>
                </w:rPr>
                <w:id w:val="137690900"/>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70CD7C11" w14:textId="77777777" w:rsidR="00077AA4" w:rsidRPr="00A728FA" w:rsidRDefault="00077AA4" w:rsidP="00077AA4">
            <w:pPr>
              <w:spacing w:after="0" w:line="240" w:lineRule="auto"/>
              <w:jc w:val="both"/>
              <w:rPr>
                <w:rFonts w:cstheme="minorHAnsi"/>
                <w:iCs/>
                <w:sz w:val="20"/>
                <w:szCs w:val="20"/>
              </w:rPr>
            </w:pPr>
            <w:r w:rsidRPr="00A728FA">
              <w:rPr>
                <w:rFonts w:cstheme="minorHAnsi"/>
                <w:sz w:val="20"/>
                <w:szCs w:val="20"/>
              </w:rPr>
              <w:t xml:space="preserve">36 mėnesiai ir </w:t>
            </w:r>
            <w:r>
              <w:rPr>
                <w:rFonts w:cstheme="minorHAnsi"/>
                <w:sz w:val="20"/>
                <w:szCs w:val="20"/>
              </w:rPr>
              <w:t xml:space="preserve">(ar) </w:t>
            </w:r>
            <w:r w:rsidRPr="00A728FA">
              <w:rPr>
                <w:rFonts w:cstheme="minorHAnsi"/>
                <w:sz w:val="20"/>
                <w:szCs w:val="20"/>
              </w:rPr>
              <w:t xml:space="preserve">150.000 km. – </w:t>
            </w:r>
            <w:sdt>
              <w:sdtPr>
                <w:rPr>
                  <w:rFonts w:cstheme="minorHAnsi"/>
                  <w:iCs/>
                  <w:sz w:val="20"/>
                  <w:szCs w:val="20"/>
                </w:rPr>
                <w:id w:val="451985558"/>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161D9BAE" w14:textId="77777777" w:rsidR="00077AA4" w:rsidRPr="00A728FA" w:rsidRDefault="00077AA4" w:rsidP="00077AA4">
            <w:pPr>
              <w:suppressAutoHyphens/>
              <w:spacing w:after="0" w:line="240" w:lineRule="auto"/>
              <w:jc w:val="both"/>
              <w:rPr>
                <w:rFonts w:cstheme="minorHAnsi"/>
                <w:iCs/>
                <w:sz w:val="20"/>
                <w:szCs w:val="20"/>
              </w:rPr>
            </w:pPr>
            <w:r w:rsidRPr="00A728FA">
              <w:rPr>
                <w:rFonts w:cstheme="minorHAnsi"/>
                <w:sz w:val="20"/>
                <w:szCs w:val="20"/>
              </w:rPr>
              <w:t xml:space="preserve">24 mėnesiai ir </w:t>
            </w:r>
            <w:r>
              <w:rPr>
                <w:rFonts w:cstheme="minorHAnsi"/>
                <w:sz w:val="20"/>
                <w:szCs w:val="20"/>
              </w:rPr>
              <w:t xml:space="preserve">(ar) </w:t>
            </w:r>
            <w:r w:rsidRPr="00A728FA">
              <w:rPr>
                <w:rFonts w:cstheme="minorHAnsi"/>
                <w:sz w:val="20"/>
                <w:szCs w:val="20"/>
              </w:rPr>
              <w:t xml:space="preserve">100.000 km. – </w:t>
            </w:r>
            <w:sdt>
              <w:sdtPr>
                <w:rPr>
                  <w:rFonts w:cstheme="minorHAnsi"/>
                  <w:iCs/>
                  <w:sz w:val="20"/>
                  <w:szCs w:val="20"/>
                </w:rPr>
                <w:id w:val="-2106258179"/>
                <w14:checkbox>
                  <w14:checked w14:val="0"/>
                  <w14:checkedState w14:val="2612" w14:font="MS Gothic"/>
                  <w14:uncheckedState w14:val="2610" w14:font="MS Gothic"/>
                </w14:checkbox>
              </w:sdtPr>
              <w:sdtContent>
                <w:r w:rsidRPr="00A728FA">
                  <w:rPr>
                    <w:rFonts w:ascii="Segoe UI Symbol" w:eastAsia="MS Gothic" w:hAnsi="Segoe UI Symbol" w:cs="Segoe UI Symbol"/>
                    <w:iCs/>
                    <w:sz w:val="20"/>
                    <w:szCs w:val="20"/>
                  </w:rPr>
                  <w:t>☐</w:t>
                </w:r>
              </w:sdtContent>
            </w:sdt>
          </w:p>
          <w:p w14:paraId="408AC65D" w14:textId="08EA0D4C" w:rsidR="00077AA4" w:rsidRPr="007F31A0" w:rsidRDefault="00077AA4" w:rsidP="00077AA4">
            <w:pPr>
              <w:suppressAutoHyphens/>
              <w:spacing w:after="0" w:line="240" w:lineRule="auto"/>
              <w:jc w:val="both"/>
              <w:rPr>
                <w:rFonts w:eastAsia="Times New Roman" w:cstheme="minorHAnsi"/>
                <w:sz w:val="20"/>
                <w:szCs w:val="20"/>
                <w:lang w:eastAsia="en-US"/>
              </w:rPr>
            </w:pPr>
            <w:r w:rsidRPr="00A728FA">
              <w:rPr>
                <w:rFonts w:eastAsia="SimSun" w:cstheme="minorHAnsi"/>
                <w:i/>
                <w:iCs/>
                <w:sz w:val="20"/>
                <w:szCs w:val="20"/>
                <w:u w:val="single"/>
              </w:rPr>
              <w:t xml:space="preserve">Pastaba. </w:t>
            </w:r>
            <w:r w:rsidRPr="00A728FA">
              <w:rPr>
                <w:rFonts w:eastAsia="SimSun" w:cstheme="minorHAnsi"/>
                <w:i/>
                <w:iCs/>
                <w:spacing w:val="-5"/>
                <w:sz w:val="20"/>
                <w:szCs w:val="20"/>
                <w:u w:val="single"/>
              </w:rPr>
              <w:t xml:space="preserve">Jeigu bus pažymėtas </w:t>
            </w:r>
            <w:r w:rsidRPr="00A728FA">
              <w:rPr>
                <w:rFonts w:cstheme="minorHAnsi"/>
                <w:i/>
                <w:iCs/>
                <w:sz w:val="20"/>
                <w:szCs w:val="20"/>
                <w:u w:val="single"/>
              </w:rPr>
              <w:t>daugiau nei vienas langelis arba nebus pažymėtas nei vienas iš jų, bus laikoma, kad siūlomi 24 mėnesiai ir (ar) 100.000 km ir bus skiriama 0 balų.</w:t>
            </w:r>
          </w:p>
        </w:tc>
      </w:tr>
    </w:tbl>
    <w:p w14:paraId="320345A1" w14:textId="00DC369A"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Dalyviui nenurodžius prašomos rodiklio reikšmės, už kriterijų, kuriame nenurodytas siūlomas rodiklis, bus skiriama 0 ekonominio naudingumo balų.</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3FDD72A6"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lastRenderedPageBreak/>
        <w:t>Pasiūlymo kaina su PV</w:t>
      </w:r>
      <w:r w:rsidRPr="00D55EE8">
        <w:rPr>
          <w:rFonts w:eastAsia="Arial" w:cstheme="minorHAnsi"/>
          <w:sz w:val="22"/>
          <w:szCs w:val="22"/>
        </w:rPr>
        <w:t xml:space="preserve">M  turi būti nurodoma 2 skaitmenų po kablelio tikslumu. Šią kainą sudarančios kainos sudedamosios dalys ar įkainiai gali būti </w:t>
      </w:r>
      <w:r w:rsidR="008669B8" w:rsidRPr="00D55EE8">
        <w:rPr>
          <w:rFonts w:eastAsia="Arial" w:cstheme="minorHAnsi"/>
          <w:sz w:val="22"/>
          <w:szCs w:val="22"/>
        </w:rPr>
        <w:t>išreikšti 2 skaitmenų po kablelio tikslumu</w:t>
      </w:r>
      <w:r w:rsidRPr="00D55EE8">
        <w:rPr>
          <w:rFonts w:eastAsia="Arial" w:cstheme="minorHAnsi"/>
          <w:sz w:val="22"/>
          <w:szCs w:val="22"/>
        </w:rPr>
        <w:t xml:space="preserve">. </w:t>
      </w:r>
      <w:r w:rsidRPr="00D55EE8">
        <w:rPr>
          <w:rFonts w:eastAsia="Times New Roman" w:cstheme="minorHAnsi"/>
          <w:sz w:val="22"/>
          <w:szCs w:val="22"/>
          <w:lang w:eastAsia="en-US"/>
        </w:rPr>
        <w:t xml:space="preserve">Į pasiūlymo </w:t>
      </w:r>
      <w:r w:rsidRPr="00733F08">
        <w:rPr>
          <w:rFonts w:eastAsia="Times New Roman" w:cstheme="minorHAnsi"/>
          <w:sz w:val="22"/>
          <w:szCs w:val="22"/>
          <w:lang w:eastAsia="en-US"/>
        </w:rPr>
        <w:t xml:space="preserve">kainą privalo būti įskaičiuoti visi mokesčiai bei visos kitos Tiekėjo patirtos ir (ar) galimos patirti tiesioginės ir netiesioginės išlaidos ir mokesčiai (įskaitant už atsiskaitymus informacinės sistemos SABIS priemonėmis), </w:t>
      </w:r>
      <w:r w:rsidRPr="00D55EE8">
        <w:rPr>
          <w:rFonts w:eastAsia="Times New Roman" w:cstheme="minorHAnsi"/>
          <w:sz w:val="22"/>
          <w:szCs w:val="22"/>
          <w:lang w:eastAsia="en-US"/>
        </w:rPr>
        <w:t>susiję su Prekių tiekimu.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813248">
        <w:rPr>
          <w:rFonts w:eastAsia="Times New Roman" w:cstheme="minorHAnsi"/>
          <w:sz w:val="22"/>
          <w:szCs w:val="22"/>
          <w:lang w:eastAsia="en-US"/>
        </w:rPr>
        <w:t xml:space="preserve">lyginamos su visais mokesčiais, įskaitant PVM. Tuo atveju, </w:t>
      </w:r>
      <w:r w:rsidRPr="00733F08">
        <w:rPr>
          <w:rFonts w:eastAsia="Times New Roman" w:cstheme="minorHAnsi"/>
          <w:sz w:val="22"/>
          <w:szCs w:val="22"/>
          <w:lang w:eastAsia="en-US"/>
        </w:rPr>
        <w:t>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43C90A5E"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w:t>
      </w:r>
      <w:r w:rsidRPr="00D55EE8">
        <w:rPr>
          <w:rFonts w:eastAsia="Times New Roman" w:cstheme="minorHAnsi"/>
          <w:b/>
          <w:bCs/>
          <w:sz w:val="22"/>
          <w:szCs w:val="22"/>
        </w:rPr>
        <w:t>a yra</w:t>
      </w:r>
      <w:r w:rsidRPr="00D55EE8">
        <w:rPr>
          <w:rFonts w:eastAsia="Times New Roman" w:cstheme="minorHAnsi"/>
          <w:sz w:val="22"/>
          <w:szCs w:val="22"/>
        </w:rPr>
        <w:t xml:space="preserve"> </w:t>
      </w:r>
      <w:r w:rsidR="00D55EE8" w:rsidRPr="00D55EE8">
        <w:rPr>
          <w:rFonts w:eastAsia="Times New Roman" w:cstheme="minorHAnsi"/>
          <w:b/>
          <w:bCs/>
          <w:sz w:val="22"/>
          <w:szCs w:val="22"/>
        </w:rPr>
        <w:t xml:space="preserve">100.000,00 </w:t>
      </w:r>
      <w:r w:rsidRPr="00D55EE8">
        <w:rPr>
          <w:rFonts w:eastAsia="Times New Roman" w:cstheme="minorHAnsi"/>
          <w:b/>
          <w:bCs/>
          <w:sz w:val="22"/>
          <w:szCs w:val="22"/>
        </w:rPr>
        <w:t xml:space="preserve">Eur įskaitant visus mokesčius. Pasiūlymas, kuriame nurodyta kaina bus didesnė, bus atmestas kaip neatitinkantis pirkimo dokumentuose </w:t>
      </w:r>
      <w:r w:rsidRPr="00B23888">
        <w:rPr>
          <w:rFonts w:eastAsia="Times New Roman" w:cstheme="minorHAnsi"/>
          <w:b/>
          <w:bCs/>
          <w:sz w:val="22"/>
          <w:szCs w:val="22"/>
        </w:rPr>
        <w:t>nustatytų reikalavimų.</w:t>
      </w:r>
      <w:r>
        <w:rPr>
          <w:rFonts w:eastAsia="Times New Roman" w:cstheme="minorHAnsi"/>
          <w:sz w:val="22"/>
          <w:szCs w:val="22"/>
        </w:rPr>
        <w:t xml:space="preserve"> </w:t>
      </w:r>
    </w:p>
    <w:p w14:paraId="1C5AF54F" w14:textId="755BFED4"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D55EE8">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tc>
          <w:tcPr>
            <w:tcW w:w="248" w:type="pct"/>
            <w:shd w:val="clear" w:color="auto" w:fill="E7E6E6" w:themeFill="background2"/>
          </w:tcPr>
          <w:p w14:paraId="6881A4B9" w14:textId="77777777" w:rsidR="002E2126" w:rsidRPr="00813248" w:rsidRDefault="002E2126">
            <w:pPr>
              <w:rPr>
                <w:rFonts w:ascii="Calibri" w:hAnsi="Calibri" w:cs="Calibri"/>
              </w:rPr>
            </w:pPr>
            <w:r w:rsidRPr="00813248">
              <w:rPr>
                <w:rFonts w:ascii="Calibri" w:hAnsi="Calibri" w:cs="Calibri"/>
              </w:rPr>
              <w:t>Eil. Nr.</w:t>
            </w:r>
          </w:p>
        </w:tc>
        <w:tc>
          <w:tcPr>
            <w:tcW w:w="1213" w:type="pct"/>
            <w:shd w:val="clear" w:color="auto" w:fill="E7E6E6" w:themeFill="background2"/>
          </w:tcPr>
          <w:p w14:paraId="509942EB" w14:textId="654BFB1B" w:rsidR="002E2126" w:rsidRPr="00813248" w:rsidRDefault="002E2126">
            <w:pPr>
              <w:rPr>
                <w:rFonts w:ascii="Calibri" w:hAnsi="Calibri" w:cs="Calibri"/>
              </w:rPr>
            </w:pPr>
            <w:r w:rsidRPr="00813248">
              <w:rPr>
                <w:rFonts w:ascii="Calibri" w:hAnsi="Calibri" w:cs="Calibri"/>
              </w:rPr>
              <w:t xml:space="preserve">Pavadinimas </w:t>
            </w:r>
          </w:p>
        </w:tc>
        <w:tc>
          <w:tcPr>
            <w:tcW w:w="561" w:type="pct"/>
            <w:shd w:val="clear" w:color="auto" w:fill="E7E6E6" w:themeFill="background2"/>
          </w:tcPr>
          <w:p w14:paraId="22A918ED" w14:textId="2EED30D2" w:rsidR="002E2126" w:rsidRPr="00813248" w:rsidRDefault="002E2126">
            <w:pPr>
              <w:rPr>
                <w:rFonts w:ascii="Calibri" w:hAnsi="Calibri" w:cs="Calibri"/>
              </w:rPr>
            </w:pPr>
            <w:r w:rsidRPr="00813248">
              <w:rPr>
                <w:rFonts w:ascii="Calibri" w:hAnsi="Calibri" w:cs="Calibri"/>
              </w:rPr>
              <w:t xml:space="preserve">Kilmės šalis </w:t>
            </w:r>
          </w:p>
        </w:tc>
        <w:tc>
          <w:tcPr>
            <w:tcW w:w="464" w:type="pct"/>
            <w:shd w:val="clear" w:color="auto" w:fill="E7E6E6" w:themeFill="background2"/>
          </w:tcPr>
          <w:p w14:paraId="4C2DF09F" w14:textId="5C76C559" w:rsidR="002E2126" w:rsidRPr="00813248" w:rsidRDefault="002E2126">
            <w:pPr>
              <w:rPr>
                <w:rFonts w:ascii="Calibri" w:hAnsi="Calibri" w:cs="Calibri"/>
              </w:rPr>
            </w:pPr>
            <w:r w:rsidRPr="00813248">
              <w:rPr>
                <w:rFonts w:ascii="Calibri" w:hAnsi="Calibri" w:cs="Calibri"/>
              </w:rPr>
              <w:t xml:space="preserve">Mato vnt. </w:t>
            </w:r>
          </w:p>
        </w:tc>
        <w:tc>
          <w:tcPr>
            <w:tcW w:w="884" w:type="pct"/>
            <w:shd w:val="clear" w:color="auto" w:fill="E7E6E6" w:themeFill="background2"/>
          </w:tcPr>
          <w:p w14:paraId="1974EA44" w14:textId="1DD81F16" w:rsidR="002E2126" w:rsidRPr="00813248" w:rsidRDefault="002E2126">
            <w:pPr>
              <w:rPr>
                <w:rFonts w:ascii="Calibri" w:hAnsi="Calibri" w:cs="Calibri"/>
              </w:rPr>
            </w:pPr>
            <w:r w:rsidRPr="00813248">
              <w:rPr>
                <w:rFonts w:ascii="Calibri" w:hAnsi="Calibri" w:cs="Calibri"/>
              </w:rPr>
              <w:t xml:space="preserve">Kiekis (apimtis) </w:t>
            </w:r>
          </w:p>
        </w:tc>
        <w:tc>
          <w:tcPr>
            <w:tcW w:w="687" w:type="pct"/>
            <w:shd w:val="clear" w:color="auto" w:fill="E7E6E6" w:themeFill="background2"/>
          </w:tcPr>
          <w:p w14:paraId="354BF8C3" w14:textId="2A792689" w:rsidR="002E2126" w:rsidRPr="00813248" w:rsidRDefault="00D55EE8">
            <w:pPr>
              <w:rPr>
                <w:rFonts w:ascii="Calibri" w:hAnsi="Calibri" w:cs="Calibri"/>
              </w:rPr>
            </w:pPr>
            <w:r w:rsidRPr="00813248">
              <w:rPr>
                <w:rFonts w:ascii="Calibri" w:hAnsi="Calibri" w:cs="Calibri"/>
              </w:rPr>
              <w:t>V</w:t>
            </w:r>
            <w:r w:rsidR="002E2126" w:rsidRPr="00813248">
              <w:rPr>
                <w:rFonts w:ascii="Calibri" w:hAnsi="Calibri" w:cs="Calibri"/>
              </w:rPr>
              <w:t>ieneto įkainis Eur be PVM</w:t>
            </w:r>
          </w:p>
        </w:tc>
        <w:tc>
          <w:tcPr>
            <w:tcW w:w="943" w:type="pct"/>
            <w:shd w:val="clear" w:color="auto" w:fill="E7E6E6" w:themeFill="background2"/>
          </w:tcPr>
          <w:p w14:paraId="3E93244F" w14:textId="77777777" w:rsidR="002E2126" w:rsidRPr="00813248" w:rsidRDefault="002E2126">
            <w:pPr>
              <w:rPr>
                <w:rFonts w:ascii="Calibri" w:hAnsi="Calibri" w:cs="Calibri"/>
              </w:rPr>
            </w:pPr>
            <w:r w:rsidRPr="00813248">
              <w:rPr>
                <w:rFonts w:ascii="Calibri" w:hAnsi="Calibri" w:cs="Calibri"/>
              </w:rPr>
              <w:t>Kaina Eur be PVM</w:t>
            </w:r>
          </w:p>
          <w:p w14:paraId="2DE4D1E0" w14:textId="77777777" w:rsidR="002E2126" w:rsidRPr="00813248" w:rsidRDefault="002E2126">
            <w:pPr>
              <w:rPr>
                <w:rFonts w:ascii="Calibri" w:hAnsi="Calibri" w:cs="Calibri"/>
              </w:rPr>
            </w:pPr>
            <w:r w:rsidRPr="00813248">
              <w:rPr>
                <w:rFonts w:ascii="Calibri" w:hAnsi="Calibri" w:cs="Calibri"/>
              </w:rPr>
              <w:t>5x6</w:t>
            </w:r>
          </w:p>
        </w:tc>
      </w:tr>
      <w:tr w:rsidR="002E2126" w:rsidRPr="00F53542" w14:paraId="6DC668AE" w14:textId="77777777">
        <w:tc>
          <w:tcPr>
            <w:tcW w:w="248" w:type="pct"/>
            <w:shd w:val="clear" w:color="auto" w:fill="E7E6E6" w:themeFill="background2"/>
          </w:tcPr>
          <w:p w14:paraId="45785FC3" w14:textId="77777777" w:rsidR="002E2126" w:rsidRPr="00813248" w:rsidRDefault="002E2126">
            <w:pPr>
              <w:jc w:val="center"/>
              <w:rPr>
                <w:rFonts w:ascii="Calibri" w:hAnsi="Calibri" w:cs="Calibri"/>
                <w:i/>
                <w:iCs/>
              </w:rPr>
            </w:pPr>
            <w:r w:rsidRPr="00813248">
              <w:rPr>
                <w:rFonts w:ascii="Calibri" w:hAnsi="Calibri" w:cs="Calibri"/>
                <w:i/>
                <w:iCs/>
              </w:rPr>
              <w:t>1</w:t>
            </w:r>
          </w:p>
        </w:tc>
        <w:tc>
          <w:tcPr>
            <w:tcW w:w="1213" w:type="pct"/>
            <w:shd w:val="clear" w:color="auto" w:fill="E7E6E6" w:themeFill="background2"/>
          </w:tcPr>
          <w:p w14:paraId="35FEA664" w14:textId="77777777" w:rsidR="002E2126" w:rsidRPr="00813248" w:rsidRDefault="002E2126">
            <w:pPr>
              <w:jc w:val="center"/>
              <w:rPr>
                <w:rFonts w:ascii="Calibri" w:hAnsi="Calibri" w:cs="Calibri"/>
                <w:i/>
                <w:iCs/>
              </w:rPr>
            </w:pPr>
            <w:r w:rsidRPr="00813248">
              <w:rPr>
                <w:rFonts w:ascii="Calibri" w:hAnsi="Calibri" w:cs="Calibri"/>
                <w:i/>
                <w:iCs/>
              </w:rPr>
              <w:t>2</w:t>
            </w:r>
          </w:p>
        </w:tc>
        <w:tc>
          <w:tcPr>
            <w:tcW w:w="561" w:type="pct"/>
            <w:shd w:val="clear" w:color="auto" w:fill="E7E6E6" w:themeFill="background2"/>
          </w:tcPr>
          <w:p w14:paraId="0542090C" w14:textId="77777777" w:rsidR="002E2126" w:rsidRPr="00813248" w:rsidRDefault="002E2126">
            <w:pPr>
              <w:jc w:val="center"/>
              <w:rPr>
                <w:rFonts w:ascii="Calibri" w:hAnsi="Calibri" w:cs="Calibri"/>
                <w:i/>
                <w:iCs/>
              </w:rPr>
            </w:pPr>
            <w:r w:rsidRPr="00813248">
              <w:rPr>
                <w:rFonts w:ascii="Calibri" w:hAnsi="Calibri" w:cs="Calibri"/>
                <w:i/>
                <w:iCs/>
              </w:rPr>
              <w:t>3</w:t>
            </w:r>
          </w:p>
        </w:tc>
        <w:tc>
          <w:tcPr>
            <w:tcW w:w="464" w:type="pct"/>
            <w:shd w:val="clear" w:color="auto" w:fill="E7E6E6" w:themeFill="background2"/>
          </w:tcPr>
          <w:p w14:paraId="5161C61C" w14:textId="77777777" w:rsidR="002E2126" w:rsidRPr="00813248" w:rsidRDefault="002E2126">
            <w:pPr>
              <w:jc w:val="center"/>
              <w:rPr>
                <w:rFonts w:ascii="Calibri" w:hAnsi="Calibri" w:cs="Calibri"/>
                <w:i/>
                <w:iCs/>
              </w:rPr>
            </w:pPr>
            <w:r w:rsidRPr="00813248">
              <w:rPr>
                <w:rFonts w:ascii="Calibri" w:hAnsi="Calibri" w:cs="Calibri"/>
                <w:i/>
                <w:iCs/>
              </w:rPr>
              <w:t>4</w:t>
            </w:r>
          </w:p>
        </w:tc>
        <w:tc>
          <w:tcPr>
            <w:tcW w:w="884" w:type="pct"/>
            <w:shd w:val="clear" w:color="auto" w:fill="E7E6E6" w:themeFill="background2"/>
          </w:tcPr>
          <w:p w14:paraId="2EF9F538" w14:textId="77777777" w:rsidR="002E2126" w:rsidRPr="00813248" w:rsidRDefault="002E2126">
            <w:pPr>
              <w:jc w:val="center"/>
              <w:rPr>
                <w:rFonts w:ascii="Calibri" w:hAnsi="Calibri" w:cs="Calibri"/>
                <w:i/>
                <w:iCs/>
              </w:rPr>
            </w:pPr>
            <w:r w:rsidRPr="00813248">
              <w:rPr>
                <w:rFonts w:ascii="Calibri" w:hAnsi="Calibri" w:cs="Calibri"/>
                <w:i/>
                <w:iCs/>
              </w:rPr>
              <w:t>5</w:t>
            </w:r>
          </w:p>
        </w:tc>
        <w:tc>
          <w:tcPr>
            <w:tcW w:w="687" w:type="pct"/>
            <w:shd w:val="clear" w:color="auto" w:fill="E7E6E6" w:themeFill="background2"/>
          </w:tcPr>
          <w:p w14:paraId="46411F0A" w14:textId="77777777" w:rsidR="002E2126" w:rsidRPr="00813248" w:rsidRDefault="002E2126">
            <w:pPr>
              <w:jc w:val="center"/>
              <w:rPr>
                <w:rFonts w:ascii="Calibri" w:hAnsi="Calibri" w:cs="Calibri"/>
                <w:i/>
                <w:iCs/>
              </w:rPr>
            </w:pPr>
            <w:r w:rsidRPr="00813248">
              <w:rPr>
                <w:rFonts w:ascii="Calibri" w:hAnsi="Calibri" w:cs="Calibri"/>
                <w:i/>
                <w:iCs/>
              </w:rPr>
              <w:t>6</w:t>
            </w:r>
          </w:p>
        </w:tc>
        <w:tc>
          <w:tcPr>
            <w:tcW w:w="943" w:type="pct"/>
            <w:shd w:val="clear" w:color="auto" w:fill="E7E6E6" w:themeFill="background2"/>
          </w:tcPr>
          <w:p w14:paraId="4B50973A" w14:textId="77777777" w:rsidR="002E2126" w:rsidRPr="00813248" w:rsidRDefault="002E2126">
            <w:pPr>
              <w:jc w:val="center"/>
              <w:rPr>
                <w:rFonts w:ascii="Calibri" w:hAnsi="Calibri" w:cs="Calibri"/>
                <w:i/>
                <w:iCs/>
              </w:rPr>
            </w:pPr>
            <w:r w:rsidRPr="00813248">
              <w:rPr>
                <w:rFonts w:ascii="Calibri" w:hAnsi="Calibri" w:cs="Calibri"/>
                <w:i/>
                <w:iCs/>
              </w:rPr>
              <w:t>7</w:t>
            </w:r>
          </w:p>
        </w:tc>
      </w:tr>
      <w:tr w:rsidR="002E2126" w:rsidRPr="00C45894" w14:paraId="39FD176E" w14:textId="77777777">
        <w:tc>
          <w:tcPr>
            <w:tcW w:w="248" w:type="pct"/>
            <w:shd w:val="clear" w:color="auto" w:fill="E7E6E6" w:themeFill="background2"/>
          </w:tcPr>
          <w:p w14:paraId="6FAAC887" w14:textId="77777777" w:rsidR="002E2126" w:rsidRPr="00813248" w:rsidRDefault="002E2126">
            <w:pPr>
              <w:jc w:val="both"/>
              <w:rPr>
                <w:rFonts w:ascii="Calibri" w:hAnsi="Calibri" w:cs="Calibri"/>
              </w:rPr>
            </w:pPr>
            <w:r w:rsidRPr="00813248">
              <w:rPr>
                <w:rFonts w:ascii="Calibri" w:hAnsi="Calibri" w:cs="Calibri"/>
              </w:rPr>
              <w:t>1.</w:t>
            </w:r>
          </w:p>
        </w:tc>
        <w:tc>
          <w:tcPr>
            <w:tcW w:w="1213" w:type="pct"/>
            <w:shd w:val="clear" w:color="auto" w:fill="E7E6E6" w:themeFill="background2"/>
          </w:tcPr>
          <w:p w14:paraId="05DBE3D9" w14:textId="231F3164" w:rsidR="002E2126" w:rsidRPr="00813248" w:rsidRDefault="00D55EE8">
            <w:pPr>
              <w:jc w:val="both"/>
              <w:rPr>
                <w:rFonts w:ascii="Calibri" w:hAnsi="Calibri" w:cs="Calibri"/>
              </w:rPr>
            </w:pPr>
            <w:r w:rsidRPr="00813248">
              <w:rPr>
                <w:rFonts w:ascii="Calibri" w:hAnsi="Calibri" w:cs="Calibri"/>
              </w:rPr>
              <w:t>Elektrinis automobilis (M1 kategorija)</w:t>
            </w:r>
          </w:p>
        </w:tc>
        <w:tc>
          <w:tcPr>
            <w:tcW w:w="561" w:type="pct"/>
          </w:tcPr>
          <w:p w14:paraId="5FC0B899" w14:textId="77777777" w:rsidR="002E2126" w:rsidRPr="00813248" w:rsidRDefault="002E2126">
            <w:pPr>
              <w:jc w:val="both"/>
              <w:rPr>
                <w:rFonts w:ascii="Calibri" w:hAnsi="Calibri" w:cs="Calibri"/>
              </w:rPr>
            </w:pPr>
          </w:p>
        </w:tc>
        <w:tc>
          <w:tcPr>
            <w:tcW w:w="464" w:type="pct"/>
            <w:shd w:val="clear" w:color="auto" w:fill="E7E6E6" w:themeFill="background2"/>
          </w:tcPr>
          <w:p w14:paraId="7F76AB55" w14:textId="2D58DA1F" w:rsidR="002E2126" w:rsidRPr="00813248" w:rsidRDefault="00813248">
            <w:pPr>
              <w:jc w:val="both"/>
              <w:rPr>
                <w:rFonts w:ascii="Calibri" w:hAnsi="Calibri" w:cs="Calibri"/>
              </w:rPr>
            </w:pPr>
            <w:r w:rsidRPr="00813248">
              <w:rPr>
                <w:rFonts w:ascii="Calibri" w:hAnsi="Calibri" w:cs="Calibri"/>
              </w:rPr>
              <w:t>Vnt.</w:t>
            </w:r>
          </w:p>
        </w:tc>
        <w:tc>
          <w:tcPr>
            <w:tcW w:w="884" w:type="pct"/>
            <w:shd w:val="clear" w:color="auto" w:fill="E7E6E6" w:themeFill="background2"/>
          </w:tcPr>
          <w:p w14:paraId="0697CF59" w14:textId="44B4A2DD" w:rsidR="002E2126" w:rsidRPr="00813248" w:rsidRDefault="00813248">
            <w:pPr>
              <w:jc w:val="both"/>
              <w:rPr>
                <w:rFonts w:ascii="Calibri" w:hAnsi="Calibri" w:cs="Calibri"/>
              </w:rPr>
            </w:pPr>
            <w:r w:rsidRPr="00813248">
              <w:rPr>
                <w:rFonts w:ascii="Calibri" w:hAnsi="Calibri" w:cs="Calibri"/>
              </w:rPr>
              <w:t>2</w:t>
            </w:r>
          </w:p>
        </w:tc>
        <w:tc>
          <w:tcPr>
            <w:tcW w:w="687" w:type="pct"/>
          </w:tcPr>
          <w:p w14:paraId="08FA395D" w14:textId="77777777" w:rsidR="002E2126" w:rsidRPr="00813248" w:rsidRDefault="002E2126">
            <w:pPr>
              <w:jc w:val="both"/>
              <w:rPr>
                <w:rFonts w:ascii="Calibri" w:hAnsi="Calibri" w:cs="Calibri"/>
              </w:rPr>
            </w:pPr>
          </w:p>
        </w:tc>
        <w:tc>
          <w:tcPr>
            <w:tcW w:w="943" w:type="pct"/>
          </w:tcPr>
          <w:p w14:paraId="027768D3" w14:textId="77777777" w:rsidR="002E2126" w:rsidRPr="00813248" w:rsidRDefault="002E2126">
            <w:pPr>
              <w:jc w:val="both"/>
              <w:rPr>
                <w:rFonts w:ascii="Calibri" w:hAnsi="Calibri" w:cs="Calibri"/>
              </w:rPr>
            </w:pPr>
          </w:p>
        </w:tc>
      </w:tr>
      <w:tr w:rsidR="002E2126" w:rsidRPr="00C45894" w14:paraId="3AF750DF" w14:textId="77777777">
        <w:tc>
          <w:tcPr>
            <w:tcW w:w="248" w:type="pct"/>
            <w:tcBorders>
              <w:left w:val="nil"/>
              <w:bottom w:val="nil"/>
              <w:right w:val="nil"/>
            </w:tcBorders>
          </w:tcPr>
          <w:p w14:paraId="6560324A" w14:textId="77777777" w:rsidR="002E2126" w:rsidRPr="00813248" w:rsidRDefault="002E2126">
            <w:pPr>
              <w:jc w:val="both"/>
              <w:rPr>
                <w:rFonts w:ascii="Calibri" w:hAnsi="Calibri" w:cs="Calibri"/>
              </w:rPr>
            </w:pPr>
          </w:p>
        </w:tc>
        <w:tc>
          <w:tcPr>
            <w:tcW w:w="1213" w:type="pct"/>
            <w:tcBorders>
              <w:left w:val="nil"/>
              <w:bottom w:val="nil"/>
              <w:right w:val="nil"/>
            </w:tcBorders>
          </w:tcPr>
          <w:p w14:paraId="367620B8" w14:textId="77777777" w:rsidR="002E2126" w:rsidRPr="00813248" w:rsidRDefault="002E2126">
            <w:pPr>
              <w:jc w:val="both"/>
              <w:rPr>
                <w:rFonts w:ascii="Calibri" w:hAnsi="Calibri" w:cs="Calibri"/>
              </w:rPr>
            </w:pPr>
          </w:p>
        </w:tc>
        <w:tc>
          <w:tcPr>
            <w:tcW w:w="561" w:type="pct"/>
            <w:tcBorders>
              <w:left w:val="nil"/>
              <w:bottom w:val="nil"/>
              <w:right w:val="nil"/>
            </w:tcBorders>
          </w:tcPr>
          <w:p w14:paraId="6CD1F288" w14:textId="77777777" w:rsidR="002E2126" w:rsidRPr="00813248" w:rsidRDefault="002E2126">
            <w:pPr>
              <w:jc w:val="both"/>
              <w:rPr>
                <w:rFonts w:ascii="Calibri" w:hAnsi="Calibri" w:cs="Calibri"/>
              </w:rPr>
            </w:pPr>
          </w:p>
        </w:tc>
        <w:tc>
          <w:tcPr>
            <w:tcW w:w="464" w:type="pct"/>
            <w:tcBorders>
              <w:left w:val="nil"/>
              <w:bottom w:val="nil"/>
            </w:tcBorders>
          </w:tcPr>
          <w:p w14:paraId="4D523461" w14:textId="77777777" w:rsidR="002E2126" w:rsidRPr="00813248" w:rsidRDefault="002E2126">
            <w:pPr>
              <w:jc w:val="both"/>
              <w:rPr>
                <w:rFonts w:ascii="Calibri" w:hAnsi="Calibri" w:cs="Calibri"/>
              </w:rPr>
            </w:pPr>
          </w:p>
        </w:tc>
        <w:tc>
          <w:tcPr>
            <w:tcW w:w="884" w:type="pct"/>
            <w:shd w:val="clear" w:color="auto" w:fill="E7E6E6" w:themeFill="background2"/>
          </w:tcPr>
          <w:p w14:paraId="65B05982" w14:textId="77777777" w:rsidR="002E2126" w:rsidRPr="00813248" w:rsidRDefault="002E2126">
            <w:pPr>
              <w:jc w:val="both"/>
              <w:rPr>
                <w:rFonts w:ascii="Calibri" w:hAnsi="Calibri" w:cs="Calibri"/>
                <w:b/>
                <w:bCs/>
              </w:rPr>
            </w:pPr>
            <w:r w:rsidRPr="00813248">
              <w:rPr>
                <w:rFonts w:ascii="Calibri" w:hAnsi="Calibri" w:cs="Calibri"/>
                <w:b/>
                <w:bCs/>
              </w:rPr>
              <w:t>PVM*:</w:t>
            </w:r>
          </w:p>
        </w:tc>
        <w:tc>
          <w:tcPr>
            <w:tcW w:w="687" w:type="pct"/>
          </w:tcPr>
          <w:p w14:paraId="3966BC20" w14:textId="77777777" w:rsidR="002E2126" w:rsidRPr="00813248" w:rsidRDefault="002E2126">
            <w:pPr>
              <w:rPr>
                <w:rFonts w:ascii="Calibri" w:hAnsi="Calibri" w:cs="Calibri"/>
                <w:i/>
                <w:iCs/>
              </w:rPr>
            </w:pPr>
            <w:r w:rsidRPr="00813248">
              <w:rPr>
                <w:rFonts w:ascii="Calibri" w:hAnsi="Calibri" w:cs="Calibri"/>
                <w:i/>
                <w:iCs/>
              </w:rPr>
              <w:t>[Tiekėjas nurodo PVM procentinį tarifą]</w:t>
            </w:r>
          </w:p>
        </w:tc>
        <w:tc>
          <w:tcPr>
            <w:tcW w:w="943" w:type="pct"/>
          </w:tcPr>
          <w:p w14:paraId="354BE0AE" w14:textId="77777777" w:rsidR="002E2126" w:rsidRPr="00813248" w:rsidRDefault="002E2126">
            <w:pPr>
              <w:jc w:val="both"/>
              <w:rPr>
                <w:rFonts w:ascii="Calibri" w:hAnsi="Calibri" w:cs="Calibri"/>
                <w:i/>
                <w:iCs/>
              </w:rPr>
            </w:pPr>
            <w:r w:rsidRPr="00813248">
              <w:rPr>
                <w:rFonts w:ascii="Calibri" w:hAnsi="Calibri" w:cs="Calibri"/>
                <w:i/>
                <w:iCs/>
              </w:rPr>
              <w:t>[Tiekėjas įrašo PVM sumą eurais]</w:t>
            </w:r>
          </w:p>
        </w:tc>
      </w:tr>
      <w:tr w:rsidR="002E2126" w:rsidRPr="00C45894" w14:paraId="02358F85" w14:textId="77777777">
        <w:tc>
          <w:tcPr>
            <w:tcW w:w="248" w:type="pct"/>
            <w:tcBorders>
              <w:top w:val="nil"/>
              <w:left w:val="nil"/>
              <w:bottom w:val="nil"/>
              <w:right w:val="nil"/>
            </w:tcBorders>
          </w:tcPr>
          <w:p w14:paraId="3CE656CD" w14:textId="77777777" w:rsidR="002E2126" w:rsidRPr="00813248" w:rsidRDefault="002E2126">
            <w:pPr>
              <w:jc w:val="both"/>
              <w:rPr>
                <w:rFonts w:ascii="Calibri" w:hAnsi="Calibri" w:cs="Calibri"/>
              </w:rPr>
            </w:pPr>
          </w:p>
        </w:tc>
        <w:tc>
          <w:tcPr>
            <w:tcW w:w="1213" w:type="pct"/>
            <w:tcBorders>
              <w:top w:val="nil"/>
              <w:left w:val="nil"/>
              <w:bottom w:val="nil"/>
              <w:right w:val="nil"/>
            </w:tcBorders>
          </w:tcPr>
          <w:p w14:paraId="6B9CBD81" w14:textId="77777777" w:rsidR="002E2126" w:rsidRPr="00813248" w:rsidRDefault="002E2126">
            <w:pPr>
              <w:jc w:val="both"/>
              <w:rPr>
                <w:rFonts w:ascii="Calibri" w:hAnsi="Calibri" w:cs="Calibri"/>
              </w:rPr>
            </w:pPr>
          </w:p>
        </w:tc>
        <w:tc>
          <w:tcPr>
            <w:tcW w:w="561" w:type="pct"/>
            <w:tcBorders>
              <w:top w:val="nil"/>
              <w:left w:val="nil"/>
              <w:bottom w:val="nil"/>
              <w:right w:val="nil"/>
            </w:tcBorders>
          </w:tcPr>
          <w:p w14:paraId="771EDF31" w14:textId="77777777" w:rsidR="002E2126" w:rsidRPr="00813248" w:rsidRDefault="002E2126">
            <w:pPr>
              <w:jc w:val="both"/>
              <w:rPr>
                <w:rFonts w:ascii="Calibri" w:hAnsi="Calibri" w:cs="Calibri"/>
              </w:rPr>
            </w:pPr>
          </w:p>
        </w:tc>
        <w:tc>
          <w:tcPr>
            <w:tcW w:w="464" w:type="pct"/>
            <w:tcBorders>
              <w:top w:val="nil"/>
              <w:left w:val="nil"/>
              <w:bottom w:val="nil"/>
            </w:tcBorders>
          </w:tcPr>
          <w:p w14:paraId="76655934" w14:textId="77777777" w:rsidR="002E2126" w:rsidRPr="00813248" w:rsidRDefault="002E2126">
            <w:pPr>
              <w:jc w:val="both"/>
              <w:rPr>
                <w:rFonts w:ascii="Calibri" w:hAnsi="Calibri" w:cs="Calibri"/>
              </w:rPr>
            </w:pPr>
          </w:p>
        </w:tc>
        <w:tc>
          <w:tcPr>
            <w:tcW w:w="1571" w:type="pct"/>
            <w:gridSpan w:val="2"/>
            <w:shd w:val="clear" w:color="auto" w:fill="E7E6E6" w:themeFill="background2"/>
          </w:tcPr>
          <w:p w14:paraId="291C0A37" w14:textId="77777777" w:rsidR="002E2126" w:rsidRPr="00813248" w:rsidRDefault="002E2126">
            <w:pPr>
              <w:rPr>
                <w:rFonts w:ascii="Calibri" w:hAnsi="Calibri" w:cs="Calibri"/>
                <w:i/>
                <w:iCs/>
              </w:rPr>
            </w:pPr>
            <w:r w:rsidRPr="00813248">
              <w:rPr>
                <w:rFonts w:ascii="Calibri" w:hAnsi="Calibri" w:cs="Calibri"/>
                <w:b/>
                <w:bCs/>
              </w:rPr>
              <w:t>Pasiūlymo kaina su PVM:</w:t>
            </w:r>
          </w:p>
        </w:tc>
        <w:tc>
          <w:tcPr>
            <w:tcW w:w="943" w:type="pct"/>
          </w:tcPr>
          <w:p w14:paraId="33C0B03B" w14:textId="77777777" w:rsidR="002E2126" w:rsidRPr="00813248" w:rsidRDefault="002E2126">
            <w:pPr>
              <w:jc w:val="both"/>
              <w:rPr>
                <w:rFonts w:ascii="Calibri" w:hAnsi="Calibri" w:cs="Calibr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3CBE39F8"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5.</w:t>
            </w:r>
            <w:r w:rsidR="00980D43">
              <w:rPr>
                <w:rFonts w:asciiTheme="minorHAnsi" w:eastAsia="Times New Roman" w:cstheme="minorHAnsi"/>
                <w:sz w:val="22"/>
                <w:szCs w:val="22"/>
              </w:rPr>
              <w:t>5</w:t>
            </w:r>
            <w:r>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2E8284D"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3827"/>
        <w:gridCol w:w="3828"/>
      </w:tblGrid>
      <w:tr w:rsidR="002E2126" w:rsidRPr="007325AB" w14:paraId="2368A356" w14:textId="77777777">
        <w:tc>
          <w:tcPr>
            <w:tcW w:w="675" w:type="dxa"/>
            <w:shd w:val="clear" w:color="auto" w:fill="E7E6E6" w:themeFill="background2"/>
          </w:tcPr>
          <w:p w14:paraId="3A0B93AA" w14:textId="77777777" w:rsidR="002E2126" w:rsidRPr="007325AB" w:rsidRDefault="002E2126">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5132" w:type="dxa"/>
            <w:shd w:val="clear" w:color="auto" w:fill="E7E6E6" w:themeFill="background2"/>
          </w:tcPr>
          <w:p w14:paraId="692CBF77" w14:textId="4F5F140C"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 xml:space="preserve">Pirkimo objekto (dalies) techniniai rodikliai </w:t>
            </w:r>
          </w:p>
        </w:tc>
        <w:tc>
          <w:tcPr>
            <w:tcW w:w="3827" w:type="dxa"/>
            <w:shd w:val="clear" w:color="auto" w:fill="E7E6E6" w:themeFill="background2"/>
          </w:tcPr>
          <w:p w14:paraId="74BA28D8" w14:textId="77777777"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BDE6E6" w14:textId="77777777" w:rsidR="002E2126" w:rsidRPr="007325AB" w:rsidRDefault="002E2126">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p>
        </w:tc>
        <w:tc>
          <w:tcPr>
            <w:tcW w:w="3828" w:type="dxa"/>
            <w:shd w:val="clear" w:color="auto" w:fill="E7E6E6" w:themeFill="background2"/>
          </w:tcPr>
          <w:p w14:paraId="244FC5EC" w14:textId="77777777"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Nurodomas dokumentas, dokumento tiksli vieta, patvirtinanti atitiktį</w:t>
            </w:r>
          </w:p>
        </w:tc>
      </w:tr>
      <w:tr w:rsidR="002E2126" w:rsidRPr="007325AB" w14:paraId="33367BA2" w14:textId="77777777">
        <w:tc>
          <w:tcPr>
            <w:tcW w:w="675" w:type="dxa"/>
          </w:tcPr>
          <w:p w14:paraId="004EE15A"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lastRenderedPageBreak/>
              <w:t>1</w:t>
            </w:r>
          </w:p>
        </w:tc>
        <w:tc>
          <w:tcPr>
            <w:tcW w:w="5132" w:type="dxa"/>
          </w:tcPr>
          <w:p w14:paraId="6D27FBA1"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Pr>
          <w:p w14:paraId="31ED49B3"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c>
          <w:tcPr>
            <w:tcW w:w="3828" w:type="dxa"/>
          </w:tcPr>
          <w:p w14:paraId="773123C7"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4</w:t>
            </w:r>
          </w:p>
        </w:tc>
      </w:tr>
      <w:tr w:rsidR="002E2126" w:rsidRPr="007325AB" w14:paraId="427FD8A0" w14:textId="77777777">
        <w:tc>
          <w:tcPr>
            <w:tcW w:w="675" w:type="dxa"/>
          </w:tcPr>
          <w:p w14:paraId="4C31D6E2" w14:textId="77777777" w:rsidR="002E2126" w:rsidRPr="007325AB" w:rsidRDefault="002E2126">
            <w:pPr>
              <w:spacing w:after="0" w:line="240" w:lineRule="auto"/>
              <w:jc w:val="both"/>
              <w:rPr>
                <w:rFonts w:eastAsia="Times New Roman" w:cstheme="minorHAnsi"/>
                <w:sz w:val="20"/>
                <w:szCs w:val="20"/>
                <w:lang w:eastAsia="en-US"/>
              </w:rPr>
            </w:pPr>
            <w:r w:rsidRPr="007325AB">
              <w:rPr>
                <w:rFonts w:eastAsia="Times New Roman" w:cstheme="minorHAnsi"/>
                <w:sz w:val="20"/>
                <w:szCs w:val="20"/>
                <w:lang w:eastAsia="en-US"/>
              </w:rPr>
              <w:t>1.</w:t>
            </w:r>
          </w:p>
        </w:tc>
        <w:tc>
          <w:tcPr>
            <w:tcW w:w="5132" w:type="dxa"/>
          </w:tcPr>
          <w:p w14:paraId="2F0D7E8F" w14:textId="0D90F6CA" w:rsidR="002E2126" w:rsidRPr="007325AB" w:rsidRDefault="00813248">
            <w:pPr>
              <w:spacing w:after="0" w:line="240" w:lineRule="auto"/>
              <w:jc w:val="both"/>
              <w:rPr>
                <w:rFonts w:eastAsia="Times New Roman" w:cstheme="minorHAnsi"/>
                <w:sz w:val="20"/>
                <w:szCs w:val="20"/>
                <w:lang w:eastAsia="en-US"/>
              </w:rPr>
            </w:pPr>
            <w:r w:rsidRPr="00A728FA">
              <w:rPr>
                <w:sz w:val="20"/>
                <w:szCs w:val="20"/>
              </w:rPr>
              <w:t>Gamintojas, modelis, pagaminimo metai</w:t>
            </w:r>
          </w:p>
        </w:tc>
        <w:tc>
          <w:tcPr>
            <w:tcW w:w="3827" w:type="dxa"/>
          </w:tcPr>
          <w:p w14:paraId="33BD015A" w14:textId="77777777" w:rsidR="002E2126" w:rsidRPr="007325AB" w:rsidRDefault="002E2126">
            <w:pPr>
              <w:spacing w:after="0" w:line="240" w:lineRule="auto"/>
              <w:jc w:val="both"/>
              <w:rPr>
                <w:rFonts w:eastAsia="Times New Roman" w:cstheme="minorHAnsi"/>
                <w:sz w:val="20"/>
                <w:szCs w:val="20"/>
                <w:lang w:eastAsia="en-US"/>
              </w:rPr>
            </w:pPr>
          </w:p>
        </w:tc>
        <w:tc>
          <w:tcPr>
            <w:tcW w:w="3828" w:type="dxa"/>
          </w:tcPr>
          <w:p w14:paraId="74E9A585" w14:textId="77777777" w:rsidR="002E2126" w:rsidRPr="007325AB" w:rsidRDefault="002E2126">
            <w:pPr>
              <w:spacing w:after="0" w:line="240" w:lineRule="auto"/>
              <w:jc w:val="both"/>
              <w:rPr>
                <w:rFonts w:eastAsia="Times New Roman" w:cstheme="minorHAnsi"/>
                <w:sz w:val="20"/>
                <w:szCs w:val="20"/>
                <w:lang w:eastAsia="en-US"/>
              </w:rPr>
            </w:pPr>
          </w:p>
        </w:tc>
      </w:tr>
      <w:tr w:rsidR="002E2126" w:rsidRPr="007325AB" w14:paraId="092A5B1D" w14:textId="77777777">
        <w:tc>
          <w:tcPr>
            <w:tcW w:w="675" w:type="dxa"/>
          </w:tcPr>
          <w:p w14:paraId="3DA64EF6" w14:textId="77777777" w:rsidR="002E2126" w:rsidRPr="007325AB" w:rsidRDefault="002E2126">
            <w:pPr>
              <w:spacing w:after="0" w:line="240" w:lineRule="auto"/>
              <w:jc w:val="both"/>
              <w:rPr>
                <w:rFonts w:eastAsia="Times New Roman" w:cstheme="minorHAnsi"/>
                <w:sz w:val="20"/>
                <w:szCs w:val="20"/>
                <w:lang w:eastAsia="en-US"/>
              </w:rPr>
            </w:pPr>
          </w:p>
        </w:tc>
        <w:tc>
          <w:tcPr>
            <w:tcW w:w="5132" w:type="dxa"/>
          </w:tcPr>
          <w:p w14:paraId="30300F3B" w14:textId="77777777" w:rsidR="002E2126" w:rsidRPr="007325AB" w:rsidRDefault="002E2126">
            <w:pPr>
              <w:spacing w:after="0" w:line="240" w:lineRule="auto"/>
              <w:jc w:val="both"/>
              <w:rPr>
                <w:rFonts w:eastAsia="Times New Roman" w:cstheme="minorHAnsi"/>
                <w:sz w:val="20"/>
                <w:szCs w:val="20"/>
                <w:lang w:eastAsia="en-US"/>
              </w:rPr>
            </w:pPr>
          </w:p>
        </w:tc>
        <w:tc>
          <w:tcPr>
            <w:tcW w:w="3827" w:type="dxa"/>
          </w:tcPr>
          <w:p w14:paraId="3EC5186F" w14:textId="77777777" w:rsidR="002E2126" w:rsidRPr="007325AB" w:rsidRDefault="002E2126">
            <w:pPr>
              <w:spacing w:after="0" w:line="240" w:lineRule="auto"/>
              <w:jc w:val="both"/>
              <w:rPr>
                <w:rFonts w:eastAsia="Times New Roman" w:cstheme="minorHAnsi"/>
                <w:sz w:val="20"/>
                <w:szCs w:val="20"/>
                <w:lang w:eastAsia="en-US"/>
              </w:rPr>
            </w:pPr>
          </w:p>
        </w:tc>
        <w:tc>
          <w:tcPr>
            <w:tcW w:w="3828" w:type="dxa"/>
          </w:tcPr>
          <w:p w14:paraId="2A473789" w14:textId="77777777" w:rsidR="002E2126" w:rsidRPr="007325AB" w:rsidRDefault="002E2126">
            <w:pPr>
              <w:spacing w:after="0" w:line="240" w:lineRule="auto"/>
              <w:jc w:val="both"/>
              <w:rPr>
                <w:rFonts w:eastAsia="Times New Roman" w:cstheme="minorHAnsi"/>
                <w:sz w:val="20"/>
                <w:szCs w:val="20"/>
                <w:lang w:eastAsia="en-US"/>
              </w:rPr>
            </w:pP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0334A1D"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6F0BE0">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1C24A9A2"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6F0BE0">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lastRenderedPageBreak/>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813248" w:rsidRDefault="002E2126">
            <w:pPr>
              <w:rPr>
                <w:rFonts w:asciiTheme="minorHAnsi" w:cstheme="minorHAnsi"/>
                <w:bCs/>
              </w:rPr>
            </w:pPr>
            <w:r w:rsidRPr="00813248">
              <w:rPr>
                <w:rFonts w:asciiTheme="minorHAnsi" w:eastAsiaTheme="minorHAnsi" w:cstheme="minorHAnsi"/>
                <w:bCs/>
                <w:iCs/>
              </w:rPr>
              <w:t>EBVPD (</w:t>
            </w:r>
            <w:r w:rsidR="002E0D99" w:rsidRPr="00813248">
              <w:rPr>
                <w:rFonts w:eastAsiaTheme="minorHAnsi" w:cstheme="minorHAnsi"/>
                <w:bCs/>
                <w:iCs/>
              </w:rPr>
              <w:fldChar w:fldCharType="begin"/>
            </w:r>
            <w:r w:rsidR="002E0D99" w:rsidRPr="00813248">
              <w:rPr>
                <w:rFonts w:asciiTheme="minorHAnsi" w:eastAsiaTheme="minorHAnsi" w:cstheme="minorHAnsi"/>
                <w:bCs/>
                <w:iCs/>
              </w:rPr>
              <w:instrText xml:space="preserve"> REF  _Ref38898251  \* MERGEFORMAT </w:instrText>
            </w:r>
            <w:r w:rsidR="002E0D99" w:rsidRPr="00813248">
              <w:rPr>
                <w:rFonts w:eastAsiaTheme="minorHAnsi" w:cstheme="minorHAnsi"/>
                <w:bCs/>
                <w:iCs/>
              </w:rPr>
              <w:fldChar w:fldCharType="separate"/>
            </w:r>
            <w:r w:rsidR="002E0D99" w:rsidRPr="00813248">
              <w:rPr>
                <w:rFonts w:asciiTheme="minorHAnsi" w:eastAsia="Calibri" w:cstheme="minorHAnsi"/>
              </w:rPr>
              <w:t xml:space="preserve">Pirkimo sąlygų 7 priedas „EBVPD“ </w:t>
            </w:r>
            <w:r w:rsidR="002E0D99" w:rsidRPr="00813248">
              <w:rPr>
                <w:rFonts w:asciiTheme="minorHAnsi" w:cstheme="minorHAnsi"/>
              </w:rPr>
              <w:t>(XML formatu)</w:t>
            </w:r>
            <w:r w:rsidR="002E0D99" w:rsidRPr="00813248">
              <w:rPr>
                <w:rFonts w:eastAsiaTheme="minorHAnsi" w:cstheme="minorHAnsi"/>
                <w:bCs/>
                <w:iCs/>
              </w:rPr>
              <w:fldChar w:fldCharType="end"/>
            </w:r>
            <w:r w:rsidRPr="00813248">
              <w:rPr>
                <w:rFonts w:asciiTheme="minorHAnsi" w:eastAsiaTheme="minorHAnsi" w:cstheme="minorHAnsi"/>
                <w:bCs/>
                <w:iCs/>
              </w:rPr>
              <w:t>.</w:t>
            </w:r>
            <w:r w:rsidRPr="00813248">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813248">
            <w:pPr>
              <w:pStyle w:val="Betarp"/>
              <w:numPr>
                <w:ilvl w:val="0"/>
                <w:numId w:val="26"/>
              </w:numPr>
              <w:tabs>
                <w:tab w:val="left" w:pos="331"/>
              </w:tabs>
              <w:ind w:left="0" w:hanging="34"/>
              <w:rPr>
                <w:rFonts w:asciiTheme="minorHAnsi" w:cstheme="minorHAnsi"/>
                <w:bCs/>
              </w:rPr>
            </w:pPr>
            <w:r w:rsidRPr="00695A7A">
              <w:rPr>
                <w:rFonts w:asciiTheme="minorHAnsi" w:cstheme="minorHAnsi"/>
                <w:bCs/>
              </w:rPr>
              <w:t>kiekvienas tiekėjų grupės narys (jeigu pasiūlymą teikia tiekėjų grupė);</w:t>
            </w:r>
          </w:p>
          <w:p w14:paraId="650B1A0B" w14:textId="2D4B7AE4" w:rsidR="002E2126" w:rsidRPr="00813248" w:rsidRDefault="002E2126" w:rsidP="00813248">
            <w:pPr>
              <w:pStyle w:val="Sraopastraipa"/>
              <w:numPr>
                <w:ilvl w:val="0"/>
                <w:numId w:val="26"/>
              </w:numPr>
              <w:tabs>
                <w:tab w:val="left" w:pos="331"/>
              </w:tabs>
              <w:ind w:left="0" w:hanging="34"/>
              <w:rPr>
                <w:rFonts w:asciiTheme="minorHAnsi"/>
              </w:rPr>
            </w:pPr>
            <w:r w:rsidRPr="5F231C8B">
              <w:rPr>
                <w:rFonts w:asciiTheme="minorHAnsi"/>
              </w:rPr>
              <w:t>kiekvienas ūkio subjektas, kurio pajėgumais remiasi tiekėjas pagal VPĮ 49 str. (jei yra)</w:t>
            </w:r>
            <w:r w:rsidR="006F0BE0">
              <w:rPr>
                <w:rFonts w:asciiTheme="minorHAnsi"/>
              </w:rPr>
              <w:t>.</w:t>
            </w:r>
            <w:r w:rsidR="3B9879FE" w:rsidRPr="5F231C8B">
              <w:rPr>
                <w:rFonts w:asciiTheme="minorHAns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43B65A1D" w:rsidR="002E2126" w:rsidRPr="00813248" w:rsidRDefault="002E2126">
            <w:pPr>
              <w:pStyle w:val="Sraopastraipa"/>
              <w:tabs>
                <w:tab w:val="left" w:pos="1701"/>
              </w:tabs>
              <w:spacing w:line="20" w:lineRule="atLeast"/>
              <w:ind w:left="32"/>
              <w:rPr>
                <w:rFonts w:asciiTheme="minorHAnsi" w:cstheme="minorHAnsi"/>
                <w:bCs/>
                <w:iCs/>
              </w:rPr>
            </w:pPr>
            <w:r w:rsidRPr="00813248">
              <w:rPr>
                <w:rFonts w:asciiTheme="minorHAnsi" w:cstheme="minorHAnsi"/>
              </w:rPr>
              <w:t>Pasiūlymo galiojimą užtikrinantis dokumentas – užstato sumokėjimą patvirtinantis dokumentas arba pasiūlymo galiojimą užtikrinantis dokumentas – pateikiamas atskiru dokumentu</w:t>
            </w:r>
            <w:r w:rsidR="005647AD">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45ABE9D8"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5647AD">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8374321"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5647AD">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5647AD" w:rsidRPr="001B11D7" w14:paraId="4237FB68"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A48D3" w14:textId="77777777" w:rsidR="005647AD" w:rsidRPr="5F231C8B" w:rsidRDefault="005647AD" w:rsidP="5F231C8B"/>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8999A" w14:textId="77777777" w:rsidR="005647AD" w:rsidRPr="5F231C8B" w:rsidRDefault="005647AD" w:rsidP="5F231C8B">
            <w:pPr>
              <w:rPr>
                <w:color w:val="000000" w:themeColor="text1"/>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95F57" w14:textId="77777777" w:rsidR="005647AD" w:rsidRPr="00A855F1" w:rsidRDefault="005647AD">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B87DD" w14:textId="77777777" w:rsidR="005647AD" w:rsidRPr="00A855F1" w:rsidRDefault="005647AD">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827346">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08E1CB21"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6E6D13">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Default="00D33821" w:rsidP="00D33821">
      <w:pPr>
        <w:pStyle w:val="Antrat2"/>
        <w:ind w:left="5103"/>
        <w:rPr>
          <w:rFonts w:asciiTheme="minorHAnsi" w:eastAsia="Calibri" w:hAnsiTheme="minorHAnsi" w:cstheme="minorHAnsi"/>
          <w:color w:val="auto"/>
          <w:sz w:val="22"/>
          <w:szCs w:val="22"/>
        </w:rPr>
      </w:pPr>
      <w:bookmarkStart w:id="85" w:name="_Ref39484039"/>
      <w:bookmarkStart w:id="86" w:name="_Ref40278562"/>
      <w:bookmarkStart w:id="87" w:name="_Toc190416450"/>
      <w:bookmarkStart w:id="88" w:name="_Toc194311930"/>
      <w:bookmarkStart w:id="89" w:name="_Ref38285444"/>
      <w:bookmarkStart w:id="90" w:name="_Ref38291496"/>
      <w:bookmarkStart w:id="91" w:name="_Toc190416445"/>
      <w:r w:rsidRPr="00813248">
        <w:rPr>
          <w:rFonts w:asciiTheme="minorHAnsi" w:eastAsia="Calibri" w:hAnsiTheme="minorHAnsi" w:cstheme="minorHAnsi"/>
          <w:color w:val="auto"/>
          <w:sz w:val="22"/>
          <w:szCs w:val="22"/>
        </w:rPr>
        <w:lastRenderedPageBreak/>
        <w:t>Pirkimo sąlygų 4 priedas „Pasiūlymų vertinimo kriterijai ir sąlygos“</w:t>
      </w:r>
      <w:bookmarkEnd w:id="85"/>
      <w:bookmarkEnd w:id="86"/>
      <w:bookmarkEnd w:id="87"/>
      <w:bookmarkEnd w:id="88"/>
    </w:p>
    <w:p w14:paraId="5F893454" w14:textId="77777777" w:rsidR="004E09D9" w:rsidRPr="004E09D9" w:rsidRDefault="004E09D9" w:rsidP="004E09D9">
      <w:pPr>
        <w:rPr>
          <w:rFonts w:ascii="Calibri" w:hAnsi="Calibri" w:cs="Calibri"/>
          <w:sz w:val="22"/>
          <w:szCs w:val="22"/>
        </w:rPr>
      </w:pPr>
    </w:p>
    <w:p w14:paraId="46785009" w14:textId="77777777" w:rsidR="004E09D9" w:rsidRPr="004E09D9" w:rsidRDefault="004E09D9" w:rsidP="004E09D9">
      <w:pPr>
        <w:spacing w:after="0" w:line="240" w:lineRule="auto"/>
        <w:ind w:firstLine="567"/>
        <w:rPr>
          <w:rFonts w:ascii="Calibri" w:hAnsi="Calibri" w:cs="Calibri"/>
          <w:sz w:val="22"/>
          <w:szCs w:val="22"/>
        </w:rPr>
      </w:pPr>
      <w:bookmarkStart w:id="92" w:name="_Hlk215473895"/>
      <w:r w:rsidRPr="004E09D9">
        <w:rPr>
          <w:rFonts w:ascii="Calibri" w:eastAsia="Calibri" w:hAnsi="Calibri" w:cs="Calibri"/>
          <w:sz w:val="22"/>
          <w:szCs w:val="22"/>
        </w:rPr>
        <w:t>Perkančioji organizacija ekonomiškai naudingiausią pasiūlymą išrenka pagal kainos ir kokybės santykį.</w:t>
      </w:r>
    </w:p>
    <w:p w14:paraId="10A33686" w14:textId="77777777" w:rsidR="004E09D9" w:rsidRPr="004E09D9" w:rsidRDefault="004E09D9" w:rsidP="004E09D9">
      <w:pPr>
        <w:pStyle w:val="Sraopastraipa"/>
        <w:numPr>
          <w:ilvl w:val="1"/>
          <w:numId w:val="45"/>
        </w:numPr>
        <w:spacing w:after="0" w:line="240" w:lineRule="auto"/>
        <w:ind w:left="0" w:firstLine="567"/>
        <w:jc w:val="both"/>
        <w:rPr>
          <w:rFonts w:ascii="Calibri" w:hAnsi="Calibri" w:cs="Calibri"/>
          <w:sz w:val="22"/>
          <w:szCs w:val="22"/>
        </w:rPr>
      </w:pPr>
      <w:r w:rsidRPr="004E09D9">
        <w:rPr>
          <w:rFonts w:ascii="Calibri" w:hAnsi="Calibri" w:cs="Calibri"/>
          <w:sz w:val="22"/>
          <w:szCs w:val="22"/>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4E09D9" w:rsidRPr="004E09D9" w14:paraId="2BCAC915" w14:textId="77777777" w:rsidTr="00A728FA">
        <w:tc>
          <w:tcPr>
            <w:tcW w:w="5983" w:type="dxa"/>
            <w:vAlign w:val="center"/>
          </w:tcPr>
          <w:p w14:paraId="606F7092" w14:textId="77777777" w:rsidR="004E09D9" w:rsidRPr="004E09D9" w:rsidRDefault="004E09D9" w:rsidP="00A728FA">
            <w:pPr>
              <w:suppressAutoHyphens/>
              <w:rPr>
                <w:rFonts w:ascii="Calibri" w:hAnsi="Calibri" w:cs="Calibri"/>
                <w:b/>
                <w:bCs/>
                <w:sz w:val="22"/>
                <w:szCs w:val="22"/>
              </w:rPr>
            </w:pPr>
            <w:r w:rsidRPr="004E09D9">
              <w:rPr>
                <w:rFonts w:ascii="Calibri" w:hAnsi="Calibri" w:cs="Calibri"/>
                <w:b/>
                <w:bCs/>
                <w:sz w:val="22"/>
                <w:szCs w:val="22"/>
              </w:rPr>
              <w:t>Vertinimo kriterijai</w:t>
            </w:r>
          </w:p>
        </w:tc>
        <w:tc>
          <w:tcPr>
            <w:tcW w:w="3645" w:type="dxa"/>
            <w:vAlign w:val="center"/>
          </w:tcPr>
          <w:p w14:paraId="2E3E6C3A" w14:textId="77777777" w:rsidR="004E09D9" w:rsidRPr="004E09D9" w:rsidRDefault="004E09D9" w:rsidP="00A728FA">
            <w:pPr>
              <w:suppressAutoHyphens/>
              <w:rPr>
                <w:rFonts w:ascii="Calibri" w:hAnsi="Calibri" w:cs="Calibri"/>
                <w:sz w:val="22"/>
                <w:szCs w:val="22"/>
              </w:rPr>
            </w:pPr>
            <w:r w:rsidRPr="004E09D9">
              <w:rPr>
                <w:rFonts w:ascii="Calibri" w:hAnsi="Calibri" w:cs="Calibri"/>
                <w:b/>
                <w:bCs/>
                <w:color w:val="000000" w:themeColor="text1"/>
                <w:sz w:val="22"/>
                <w:szCs w:val="22"/>
              </w:rPr>
              <w:t>Lyginamasis kriterijaus svoris ekonominio naudingumo vertinime</w:t>
            </w:r>
          </w:p>
        </w:tc>
      </w:tr>
      <w:tr w:rsidR="004E09D9" w:rsidRPr="004E09D9" w14:paraId="5A393C08" w14:textId="77777777" w:rsidTr="00A728FA">
        <w:tc>
          <w:tcPr>
            <w:tcW w:w="5983" w:type="dxa"/>
          </w:tcPr>
          <w:p w14:paraId="1D910691" w14:textId="77777777" w:rsidR="004E09D9" w:rsidRPr="004E09D9" w:rsidRDefault="004E09D9" w:rsidP="00A728FA">
            <w:pPr>
              <w:suppressAutoHyphens/>
              <w:rPr>
                <w:rFonts w:ascii="Calibri" w:hAnsi="Calibri" w:cs="Calibri"/>
                <w:sz w:val="22"/>
                <w:szCs w:val="22"/>
              </w:rPr>
            </w:pPr>
            <w:r w:rsidRPr="004E09D9">
              <w:rPr>
                <w:rFonts w:ascii="Calibri" w:hAnsi="Calibri" w:cs="Calibri"/>
                <w:sz w:val="22"/>
                <w:szCs w:val="22"/>
              </w:rPr>
              <w:t xml:space="preserve">Pirmas kriterijus – </w:t>
            </w:r>
            <w:r w:rsidRPr="004E09D9">
              <w:rPr>
                <w:rFonts w:ascii="Calibri" w:hAnsi="Calibri" w:cs="Calibri"/>
                <w:b/>
                <w:bCs/>
                <w:sz w:val="22"/>
                <w:szCs w:val="22"/>
              </w:rPr>
              <w:t>EV automobilio kaina (C)</w:t>
            </w:r>
          </w:p>
        </w:tc>
        <w:tc>
          <w:tcPr>
            <w:tcW w:w="3645" w:type="dxa"/>
          </w:tcPr>
          <w:p w14:paraId="5FB5BDA5" w14:textId="77777777" w:rsidR="004E09D9" w:rsidRPr="004E09D9" w:rsidRDefault="004E09D9" w:rsidP="00A728FA">
            <w:pPr>
              <w:suppressAutoHyphens/>
              <w:jc w:val="center"/>
              <w:rPr>
                <w:rFonts w:ascii="Calibri" w:hAnsi="Calibri" w:cs="Calibri"/>
                <w:sz w:val="22"/>
                <w:szCs w:val="22"/>
              </w:rPr>
            </w:pPr>
            <w:r w:rsidRPr="004E09D9">
              <w:rPr>
                <w:rFonts w:ascii="Calibri" w:hAnsi="Calibri" w:cs="Calibri"/>
                <w:sz w:val="22"/>
                <w:szCs w:val="22"/>
              </w:rPr>
              <w:t>X=60</w:t>
            </w:r>
          </w:p>
        </w:tc>
      </w:tr>
      <w:tr w:rsidR="004E09D9" w:rsidRPr="004E09D9" w14:paraId="28A4897B" w14:textId="77777777" w:rsidTr="00A728FA">
        <w:tc>
          <w:tcPr>
            <w:tcW w:w="5983" w:type="dxa"/>
          </w:tcPr>
          <w:p w14:paraId="60C0D79F" w14:textId="77777777" w:rsidR="004E09D9" w:rsidRPr="004E09D9" w:rsidRDefault="004E09D9" w:rsidP="00A728FA">
            <w:pPr>
              <w:suppressAutoHyphens/>
              <w:rPr>
                <w:rFonts w:ascii="Calibri" w:hAnsi="Calibri" w:cs="Calibri"/>
                <w:iCs/>
                <w:sz w:val="22"/>
                <w:szCs w:val="22"/>
              </w:rPr>
            </w:pPr>
            <w:r w:rsidRPr="004E09D9">
              <w:rPr>
                <w:rFonts w:ascii="Calibri" w:hAnsi="Calibri" w:cs="Calibri"/>
                <w:iCs/>
                <w:sz w:val="22"/>
                <w:szCs w:val="22"/>
              </w:rPr>
              <w:t xml:space="preserve">Antras kriterijus – </w:t>
            </w:r>
            <w:r w:rsidRPr="004E09D9">
              <w:rPr>
                <w:rFonts w:ascii="Calibri" w:hAnsi="Calibri" w:cs="Calibri"/>
                <w:b/>
                <w:bCs/>
                <w:iCs/>
                <w:sz w:val="22"/>
                <w:szCs w:val="22"/>
              </w:rPr>
              <w:t>prekių pristatymo terminas (T</w:t>
            </w:r>
            <w:r w:rsidRPr="004E09D9">
              <w:rPr>
                <w:rFonts w:ascii="Calibri" w:hAnsi="Calibri" w:cs="Calibri"/>
                <w:b/>
                <w:bCs/>
                <w:iCs/>
                <w:sz w:val="22"/>
                <w:szCs w:val="22"/>
                <w:vertAlign w:val="subscript"/>
              </w:rPr>
              <w:t>1</w:t>
            </w:r>
            <w:r w:rsidRPr="004E09D9">
              <w:rPr>
                <w:rFonts w:ascii="Calibri" w:hAnsi="Calibri" w:cs="Calibri"/>
                <w:b/>
                <w:bCs/>
                <w:iCs/>
                <w:sz w:val="22"/>
                <w:szCs w:val="22"/>
              </w:rPr>
              <w:t>)</w:t>
            </w:r>
            <w:r w:rsidRPr="004E09D9" w:rsidDel="00CA3EE0">
              <w:rPr>
                <w:rFonts w:ascii="Calibri" w:hAnsi="Calibri" w:cs="Calibri"/>
                <w:b/>
                <w:bCs/>
                <w:iCs/>
                <w:sz w:val="22"/>
                <w:szCs w:val="22"/>
              </w:rPr>
              <w:t xml:space="preserve"> </w:t>
            </w:r>
          </w:p>
        </w:tc>
        <w:tc>
          <w:tcPr>
            <w:tcW w:w="3645" w:type="dxa"/>
          </w:tcPr>
          <w:p w14:paraId="611CCAFF" w14:textId="77777777" w:rsidR="004E09D9" w:rsidRPr="004E09D9" w:rsidRDefault="004E09D9" w:rsidP="00A728FA">
            <w:pPr>
              <w:suppressAutoHyphens/>
              <w:jc w:val="center"/>
              <w:rPr>
                <w:rFonts w:ascii="Calibri" w:hAnsi="Calibri" w:cs="Calibri"/>
                <w:sz w:val="22"/>
                <w:szCs w:val="22"/>
              </w:rPr>
            </w:pPr>
            <w:r w:rsidRPr="004E09D9">
              <w:rPr>
                <w:rFonts w:ascii="Calibri" w:hAnsi="Calibri" w:cs="Calibri"/>
                <w:sz w:val="22"/>
                <w:szCs w:val="22"/>
              </w:rPr>
              <w:t>Y</w:t>
            </w:r>
            <w:r w:rsidRPr="004E09D9">
              <w:rPr>
                <w:rFonts w:ascii="Calibri" w:hAnsi="Calibri" w:cs="Calibri"/>
                <w:sz w:val="22"/>
                <w:szCs w:val="22"/>
                <w:vertAlign w:val="subscript"/>
              </w:rPr>
              <w:t>1</w:t>
            </w:r>
            <w:r w:rsidRPr="004E09D9">
              <w:rPr>
                <w:rFonts w:ascii="Calibri" w:hAnsi="Calibri" w:cs="Calibri"/>
                <w:sz w:val="22"/>
                <w:szCs w:val="22"/>
              </w:rPr>
              <w:t>=30</w:t>
            </w:r>
          </w:p>
        </w:tc>
      </w:tr>
      <w:tr w:rsidR="004E09D9" w:rsidRPr="004E09D9" w14:paraId="21E4F63C" w14:textId="77777777" w:rsidTr="00A728FA">
        <w:tc>
          <w:tcPr>
            <w:tcW w:w="5983" w:type="dxa"/>
          </w:tcPr>
          <w:p w14:paraId="4B3AFC4A" w14:textId="77777777" w:rsidR="004E09D9" w:rsidRPr="004E09D9" w:rsidRDefault="004E09D9" w:rsidP="00A728FA">
            <w:pPr>
              <w:suppressAutoHyphens/>
              <w:rPr>
                <w:rFonts w:ascii="Calibri" w:hAnsi="Calibri" w:cs="Calibri"/>
                <w:iCs/>
                <w:sz w:val="22"/>
                <w:szCs w:val="22"/>
              </w:rPr>
            </w:pPr>
            <w:r w:rsidRPr="004E09D9">
              <w:rPr>
                <w:rFonts w:ascii="Calibri" w:hAnsi="Calibri" w:cs="Calibri"/>
                <w:iCs/>
                <w:sz w:val="22"/>
                <w:szCs w:val="22"/>
              </w:rPr>
              <w:t>Trečias kriterijus –</w:t>
            </w:r>
            <w:r w:rsidRPr="004E09D9">
              <w:rPr>
                <w:rFonts w:ascii="Calibri" w:hAnsi="Calibri" w:cs="Calibri"/>
                <w:b/>
                <w:bCs/>
                <w:iCs/>
                <w:sz w:val="22"/>
                <w:szCs w:val="22"/>
              </w:rPr>
              <w:t xml:space="preserve"> automobilio garantinis laikotarpis (T</w:t>
            </w:r>
            <w:r w:rsidRPr="004E09D9">
              <w:rPr>
                <w:rFonts w:ascii="Calibri" w:hAnsi="Calibri" w:cs="Calibri"/>
                <w:b/>
                <w:bCs/>
                <w:iCs/>
                <w:sz w:val="22"/>
                <w:szCs w:val="22"/>
                <w:vertAlign w:val="subscript"/>
              </w:rPr>
              <w:t>2</w:t>
            </w:r>
            <w:r w:rsidRPr="004E09D9">
              <w:rPr>
                <w:rFonts w:ascii="Calibri" w:hAnsi="Calibri" w:cs="Calibri"/>
                <w:b/>
                <w:bCs/>
                <w:iCs/>
                <w:sz w:val="22"/>
                <w:szCs w:val="22"/>
              </w:rPr>
              <w:t>)</w:t>
            </w:r>
          </w:p>
        </w:tc>
        <w:tc>
          <w:tcPr>
            <w:tcW w:w="3645" w:type="dxa"/>
          </w:tcPr>
          <w:p w14:paraId="30ED7D19" w14:textId="77777777" w:rsidR="004E09D9" w:rsidRPr="004E09D9" w:rsidRDefault="004E09D9" w:rsidP="00A728FA">
            <w:pPr>
              <w:suppressAutoHyphens/>
              <w:jc w:val="center"/>
              <w:rPr>
                <w:rFonts w:ascii="Calibri" w:hAnsi="Calibri" w:cs="Calibri"/>
                <w:sz w:val="22"/>
                <w:szCs w:val="22"/>
              </w:rPr>
            </w:pPr>
            <w:r w:rsidRPr="004E09D9">
              <w:rPr>
                <w:rFonts w:ascii="Calibri" w:hAnsi="Calibri" w:cs="Calibri"/>
                <w:sz w:val="22"/>
                <w:szCs w:val="22"/>
              </w:rPr>
              <w:t>Y</w:t>
            </w:r>
            <w:r w:rsidRPr="004E09D9">
              <w:rPr>
                <w:rFonts w:ascii="Calibri" w:hAnsi="Calibri" w:cs="Calibri"/>
                <w:sz w:val="22"/>
                <w:szCs w:val="22"/>
                <w:vertAlign w:val="subscript"/>
              </w:rPr>
              <w:t>2</w:t>
            </w:r>
            <w:r w:rsidRPr="004E09D9">
              <w:rPr>
                <w:rFonts w:ascii="Calibri" w:hAnsi="Calibri" w:cs="Calibri"/>
                <w:sz w:val="22"/>
                <w:szCs w:val="22"/>
              </w:rPr>
              <w:t>=10</w:t>
            </w:r>
          </w:p>
        </w:tc>
      </w:tr>
    </w:tbl>
    <w:p w14:paraId="67C72094" w14:textId="77777777" w:rsidR="004E09D9" w:rsidRPr="004E09D9" w:rsidRDefault="004E09D9" w:rsidP="004E09D9">
      <w:pPr>
        <w:spacing w:after="0" w:line="240" w:lineRule="auto"/>
        <w:jc w:val="both"/>
        <w:rPr>
          <w:rFonts w:ascii="Calibri" w:hAnsi="Calibri" w:cs="Calibri"/>
          <w:sz w:val="22"/>
          <w:szCs w:val="22"/>
        </w:rPr>
      </w:pPr>
    </w:p>
    <w:p w14:paraId="5D39C43A" w14:textId="77777777" w:rsidR="004E09D9" w:rsidRPr="004E09D9" w:rsidRDefault="004E09D9" w:rsidP="004E09D9">
      <w:pPr>
        <w:pStyle w:val="Sraopastraipa"/>
        <w:numPr>
          <w:ilvl w:val="1"/>
          <w:numId w:val="45"/>
        </w:numPr>
        <w:spacing w:after="0" w:line="240" w:lineRule="auto"/>
        <w:ind w:left="0" w:firstLine="567"/>
        <w:jc w:val="both"/>
        <w:rPr>
          <w:rFonts w:ascii="Calibri" w:hAnsi="Calibri" w:cs="Calibri"/>
          <w:sz w:val="22"/>
          <w:szCs w:val="22"/>
        </w:rPr>
      </w:pPr>
      <w:r w:rsidRPr="004E09D9">
        <w:rPr>
          <w:rFonts w:ascii="Calibri" w:hAnsi="Calibri" w:cs="Calibri"/>
          <w:sz w:val="22"/>
          <w:szCs w:val="22"/>
        </w:rPr>
        <w:t>Ekonominis naudingumas (S) apskaičiuojamas sudedant tiekėjo pasiūlymo kainos C ir kitų kriterijų (T) balus:</w:t>
      </w:r>
    </w:p>
    <w:p w14:paraId="0C29C595" w14:textId="77777777" w:rsidR="004E09D9" w:rsidRPr="004E09D9" w:rsidRDefault="004E09D9" w:rsidP="004E09D9">
      <w:pPr>
        <w:spacing w:after="0" w:line="240" w:lineRule="auto"/>
        <w:jc w:val="both"/>
        <w:rPr>
          <w:rFonts w:ascii="Calibri" w:hAnsi="Calibri" w:cs="Calibri"/>
          <w:sz w:val="22"/>
          <w:szCs w:val="22"/>
        </w:rPr>
      </w:pPr>
    </w:p>
    <w:p w14:paraId="398D96CF" w14:textId="77777777" w:rsidR="004E09D9" w:rsidRPr="004E09D9" w:rsidRDefault="004E09D9" w:rsidP="004E09D9">
      <w:pPr>
        <w:pStyle w:val="Sraopastraipa"/>
        <w:spacing w:after="0" w:line="240" w:lineRule="auto"/>
        <w:ind w:left="567"/>
        <w:jc w:val="both"/>
        <w:rPr>
          <w:rFonts w:ascii="Calibri" w:hAnsi="Calibri" w:cs="Calibri"/>
          <w:sz w:val="22"/>
          <w:szCs w:val="22"/>
        </w:rPr>
      </w:pPr>
      <w:r w:rsidRPr="004E09D9">
        <w:rPr>
          <w:rFonts w:ascii="Calibri" w:hAnsi="Calibri" w:cs="Calibri"/>
          <w:i/>
          <w:iCs/>
          <w:sz w:val="22"/>
          <w:szCs w:val="22"/>
        </w:rPr>
        <w:t>S = C + T</w:t>
      </w:r>
      <w:r w:rsidRPr="004E09D9">
        <w:rPr>
          <w:rFonts w:ascii="Calibri" w:hAnsi="Calibri" w:cs="Calibri"/>
          <w:sz w:val="22"/>
          <w:szCs w:val="22"/>
        </w:rPr>
        <w:t>.</w:t>
      </w:r>
    </w:p>
    <w:p w14:paraId="07DF4717" w14:textId="77777777" w:rsidR="004E09D9" w:rsidRPr="004E09D9" w:rsidRDefault="004E09D9" w:rsidP="004E09D9">
      <w:pPr>
        <w:spacing w:after="0" w:line="240" w:lineRule="auto"/>
        <w:jc w:val="both"/>
        <w:rPr>
          <w:rFonts w:ascii="Calibri" w:hAnsi="Calibri" w:cs="Calibri"/>
          <w:sz w:val="22"/>
          <w:szCs w:val="22"/>
        </w:rPr>
      </w:pPr>
    </w:p>
    <w:p w14:paraId="1BB6E033" w14:textId="77777777" w:rsidR="004E09D9" w:rsidRPr="004E09D9" w:rsidRDefault="004E09D9" w:rsidP="004E09D9">
      <w:pPr>
        <w:pStyle w:val="Sraopastraipa"/>
        <w:numPr>
          <w:ilvl w:val="1"/>
          <w:numId w:val="45"/>
        </w:numPr>
        <w:spacing w:after="0" w:line="240" w:lineRule="auto"/>
        <w:ind w:left="0" w:firstLine="567"/>
        <w:jc w:val="both"/>
        <w:rPr>
          <w:rFonts w:ascii="Calibri" w:hAnsi="Calibri" w:cs="Calibri"/>
          <w:sz w:val="22"/>
          <w:szCs w:val="22"/>
        </w:rPr>
      </w:pPr>
      <w:r w:rsidRPr="004E09D9">
        <w:rPr>
          <w:rFonts w:ascii="Calibri" w:hAnsi="Calibri" w:cs="Calibri"/>
          <w:sz w:val="22"/>
          <w:szCs w:val="22"/>
        </w:rPr>
        <w:t>Pasiūlymo kainos (C) balai apskaičiuojami mažiausios pasiūlytos kainos (</w:t>
      </w:r>
      <w:proofErr w:type="spellStart"/>
      <w:r w:rsidRPr="004E09D9">
        <w:rPr>
          <w:rFonts w:ascii="Calibri" w:hAnsi="Calibri" w:cs="Calibri"/>
          <w:sz w:val="22"/>
          <w:szCs w:val="22"/>
        </w:rPr>
        <w:t>C</w:t>
      </w:r>
      <w:r w:rsidRPr="004E09D9">
        <w:rPr>
          <w:rFonts w:ascii="Calibri" w:hAnsi="Calibri" w:cs="Calibri"/>
          <w:sz w:val="22"/>
          <w:szCs w:val="22"/>
          <w:vertAlign w:val="subscript"/>
        </w:rPr>
        <w:t>min</w:t>
      </w:r>
      <w:proofErr w:type="spellEnd"/>
      <w:r w:rsidRPr="004E09D9">
        <w:rPr>
          <w:rFonts w:ascii="Calibri" w:hAnsi="Calibri" w:cs="Calibri"/>
          <w:sz w:val="22"/>
          <w:szCs w:val="22"/>
        </w:rPr>
        <w:t>) ir vertinamo pasiūlymo kainos (</w:t>
      </w:r>
      <w:proofErr w:type="spellStart"/>
      <w:r w:rsidRPr="004E09D9">
        <w:rPr>
          <w:rFonts w:ascii="Calibri" w:hAnsi="Calibri" w:cs="Calibri"/>
          <w:sz w:val="22"/>
          <w:szCs w:val="22"/>
        </w:rPr>
        <w:t>C</w:t>
      </w:r>
      <w:r w:rsidRPr="004E09D9">
        <w:rPr>
          <w:rFonts w:ascii="Calibri" w:hAnsi="Calibri" w:cs="Calibri"/>
          <w:sz w:val="22"/>
          <w:szCs w:val="22"/>
          <w:vertAlign w:val="subscript"/>
        </w:rPr>
        <w:t>p</w:t>
      </w:r>
      <w:proofErr w:type="spellEnd"/>
      <w:r w:rsidRPr="004E09D9">
        <w:rPr>
          <w:rFonts w:ascii="Calibri" w:hAnsi="Calibri" w:cs="Calibri"/>
          <w:sz w:val="22"/>
          <w:szCs w:val="22"/>
        </w:rPr>
        <w:t>) santykį padauginant iš kainos lyginamojo svorio (X):</w:t>
      </w:r>
    </w:p>
    <w:p w14:paraId="51C3C9C3" w14:textId="77777777" w:rsidR="004E09D9" w:rsidRPr="004E09D9" w:rsidRDefault="004E09D9" w:rsidP="004E09D9">
      <w:pPr>
        <w:spacing w:after="0" w:line="240" w:lineRule="auto"/>
        <w:jc w:val="both"/>
        <w:rPr>
          <w:rFonts w:ascii="Calibri" w:hAnsi="Calibri" w:cs="Calibri"/>
          <w:sz w:val="22"/>
          <w:szCs w:val="22"/>
        </w:rPr>
      </w:pPr>
    </w:p>
    <w:p w14:paraId="5F201162" w14:textId="77777777" w:rsidR="004E09D9" w:rsidRPr="004E09D9" w:rsidRDefault="004E09D9" w:rsidP="004E09D9">
      <w:pPr>
        <w:pStyle w:val="Sraopastraipa"/>
        <w:spacing w:after="0" w:line="240" w:lineRule="auto"/>
        <w:ind w:left="567"/>
        <w:jc w:val="both"/>
        <w:rPr>
          <w:rFonts w:ascii="Calibri" w:hAnsi="Calibri" w:cs="Calibri"/>
          <w:sz w:val="22"/>
          <w:szCs w:val="22"/>
        </w:rPr>
      </w:pPr>
      <w:r w:rsidRPr="004E09D9">
        <w:rPr>
          <w:rFonts w:ascii="Calibri" w:hAnsi="Calibri" w:cs="Calibri"/>
          <w:sz w:val="22"/>
          <w:szCs w:val="22"/>
        </w:rPr>
        <w:object w:dxaOrig="1300" w:dyaOrig="720" w14:anchorId="296CD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36.5pt" o:ole="" fillcolor="window">
            <v:imagedata r:id="rId19" o:title=""/>
          </v:shape>
          <o:OLEObject Type="Embed" ProgID="Equation.3" ShapeID="_x0000_i1025" DrawAspect="Content" ObjectID="_1826448522" r:id="rId20"/>
        </w:object>
      </w:r>
      <w:r w:rsidRPr="004E09D9">
        <w:rPr>
          <w:rFonts w:ascii="Calibri" w:hAnsi="Calibri" w:cs="Calibri"/>
          <w:sz w:val="22"/>
          <w:szCs w:val="22"/>
        </w:rPr>
        <w:t>.</w:t>
      </w:r>
    </w:p>
    <w:p w14:paraId="6C47CABE" w14:textId="77777777" w:rsidR="004E09D9" w:rsidRPr="004E09D9" w:rsidRDefault="004E09D9" w:rsidP="004E09D9">
      <w:pPr>
        <w:spacing w:after="0" w:line="240" w:lineRule="auto"/>
        <w:jc w:val="both"/>
        <w:rPr>
          <w:rFonts w:ascii="Calibri" w:hAnsi="Calibri" w:cs="Calibri"/>
          <w:sz w:val="22"/>
          <w:szCs w:val="22"/>
        </w:rPr>
      </w:pPr>
    </w:p>
    <w:p w14:paraId="1939DBAE" w14:textId="77777777" w:rsidR="004E09D9" w:rsidRPr="004E09D9" w:rsidRDefault="004E09D9" w:rsidP="004E09D9">
      <w:pPr>
        <w:pStyle w:val="Sraopastraipa"/>
        <w:numPr>
          <w:ilvl w:val="1"/>
          <w:numId w:val="45"/>
        </w:numPr>
        <w:spacing w:after="0" w:line="240" w:lineRule="auto"/>
        <w:ind w:left="0" w:firstLine="567"/>
        <w:jc w:val="both"/>
        <w:rPr>
          <w:rFonts w:ascii="Calibri" w:hAnsi="Calibri" w:cs="Calibri"/>
          <w:sz w:val="22"/>
          <w:szCs w:val="22"/>
        </w:rPr>
      </w:pPr>
      <w:r w:rsidRPr="004E09D9">
        <w:rPr>
          <w:rFonts w:ascii="Calibri" w:hAnsi="Calibri" w:cs="Calibri"/>
          <w:sz w:val="22"/>
          <w:szCs w:val="22"/>
        </w:rPr>
        <w:t>Kriterijų (T) balai apskaičiuojami sudedant atskirų kriterijų (</w:t>
      </w:r>
      <w:proofErr w:type="spellStart"/>
      <w:r w:rsidRPr="004E09D9">
        <w:rPr>
          <w:rFonts w:ascii="Calibri" w:hAnsi="Calibri" w:cs="Calibri"/>
          <w:sz w:val="22"/>
          <w:szCs w:val="22"/>
        </w:rPr>
        <w:t>T</w:t>
      </w:r>
      <w:r w:rsidRPr="004E09D9">
        <w:rPr>
          <w:rFonts w:ascii="Calibri" w:hAnsi="Calibri" w:cs="Calibri"/>
          <w:sz w:val="22"/>
          <w:szCs w:val="22"/>
          <w:vertAlign w:val="subscript"/>
        </w:rPr>
        <w:t>i</w:t>
      </w:r>
      <w:proofErr w:type="spellEnd"/>
      <w:r w:rsidRPr="004E09D9">
        <w:rPr>
          <w:rFonts w:ascii="Calibri" w:hAnsi="Calibri" w:cs="Calibri"/>
          <w:sz w:val="22"/>
          <w:szCs w:val="22"/>
        </w:rPr>
        <w:t>) balus:</w:t>
      </w:r>
    </w:p>
    <w:p w14:paraId="5BAD510A" w14:textId="77777777" w:rsidR="004E09D9" w:rsidRPr="004E09D9" w:rsidRDefault="004E09D9" w:rsidP="004E09D9">
      <w:pPr>
        <w:spacing w:after="0" w:line="240" w:lineRule="auto"/>
        <w:jc w:val="both"/>
        <w:rPr>
          <w:rFonts w:ascii="Calibri" w:hAnsi="Calibri" w:cs="Calibri"/>
          <w:sz w:val="22"/>
          <w:szCs w:val="22"/>
        </w:rPr>
      </w:pPr>
    </w:p>
    <w:p w14:paraId="230ADAA1" w14:textId="77777777" w:rsidR="004E09D9" w:rsidRPr="004E09D9" w:rsidRDefault="004E09D9" w:rsidP="004E09D9">
      <w:pPr>
        <w:pStyle w:val="Sraopastraipa"/>
        <w:spacing w:after="0" w:line="240" w:lineRule="auto"/>
        <w:ind w:left="567"/>
        <w:jc w:val="both"/>
        <w:rPr>
          <w:rFonts w:ascii="Calibri" w:hAnsi="Calibri" w:cs="Calibri"/>
          <w:sz w:val="22"/>
          <w:szCs w:val="22"/>
        </w:rPr>
      </w:pPr>
      <w:r w:rsidRPr="004E09D9">
        <w:rPr>
          <w:rFonts w:ascii="Calibri" w:hAnsi="Calibri" w:cs="Calibri"/>
          <w:sz w:val="22"/>
          <w:szCs w:val="22"/>
        </w:rPr>
        <w:object w:dxaOrig="960" w:dyaOrig="540" w14:anchorId="5028C0C6">
          <v:shape id="_x0000_i1026" type="#_x0000_t75" style="width:49pt;height:28pt" o:ole="" fillcolor="window">
            <v:imagedata r:id="rId21" o:title=""/>
          </v:shape>
          <o:OLEObject Type="Embed" ProgID="Equation.3" ShapeID="_x0000_i1026" DrawAspect="Content" ObjectID="_1826448523" r:id="rId22"/>
        </w:object>
      </w:r>
      <w:r w:rsidRPr="004E09D9">
        <w:rPr>
          <w:rFonts w:ascii="Calibri" w:hAnsi="Calibri" w:cs="Calibri"/>
          <w:sz w:val="22"/>
          <w:szCs w:val="22"/>
        </w:rPr>
        <w:t>.</w:t>
      </w:r>
    </w:p>
    <w:p w14:paraId="72721ED6" w14:textId="77777777" w:rsidR="004E09D9" w:rsidRPr="004E09D9" w:rsidRDefault="004E09D9" w:rsidP="004E09D9">
      <w:pPr>
        <w:pStyle w:val="Sraopastraipa"/>
        <w:numPr>
          <w:ilvl w:val="1"/>
          <w:numId w:val="45"/>
        </w:numPr>
        <w:suppressAutoHyphens/>
        <w:spacing w:after="0" w:line="240" w:lineRule="auto"/>
        <w:ind w:left="0" w:firstLine="567"/>
        <w:jc w:val="both"/>
        <w:rPr>
          <w:rFonts w:ascii="Calibri" w:hAnsi="Calibri" w:cs="Calibri"/>
          <w:sz w:val="22"/>
          <w:szCs w:val="22"/>
        </w:rPr>
      </w:pPr>
      <w:r w:rsidRPr="004E09D9">
        <w:rPr>
          <w:rFonts w:ascii="Calibri" w:hAnsi="Calibri" w:cs="Calibri"/>
          <w:b/>
          <w:bCs/>
          <w:sz w:val="22"/>
          <w:szCs w:val="22"/>
        </w:rPr>
        <w:t>Antrojo kriterijaus</w:t>
      </w:r>
      <w:r w:rsidRPr="004E09D9">
        <w:rPr>
          <w:rFonts w:ascii="Calibri" w:hAnsi="Calibri" w:cs="Calibri"/>
          <w:sz w:val="22"/>
          <w:szCs w:val="22"/>
        </w:rPr>
        <w:t xml:space="preserve"> </w:t>
      </w:r>
      <w:r w:rsidRPr="004E09D9">
        <w:rPr>
          <w:rFonts w:ascii="Calibri" w:hAnsi="Calibri" w:cs="Calibri"/>
          <w:b/>
          <w:bCs/>
          <w:sz w:val="22"/>
          <w:szCs w:val="22"/>
        </w:rPr>
        <w:t>(</w:t>
      </w:r>
      <w:r w:rsidRPr="004E09D9">
        <w:rPr>
          <w:rFonts w:ascii="Calibri" w:hAnsi="Calibri" w:cs="Calibri"/>
          <w:b/>
          <w:bCs/>
          <w:iCs/>
          <w:sz w:val="22"/>
          <w:szCs w:val="22"/>
        </w:rPr>
        <w:t>T</w:t>
      </w:r>
      <w:r w:rsidRPr="004E09D9">
        <w:rPr>
          <w:rFonts w:ascii="Calibri" w:hAnsi="Calibri" w:cs="Calibri"/>
          <w:b/>
          <w:bCs/>
          <w:iCs/>
          <w:sz w:val="22"/>
          <w:szCs w:val="22"/>
          <w:vertAlign w:val="subscript"/>
        </w:rPr>
        <w:t>1</w:t>
      </w:r>
      <w:r w:rsidRPr="004E09D9">
        <w:rPr>
          <w:rFonts w:ascii="Calibri" w:hAnsi="Calibri" w:cs="Calibri"/>
          <w:b/>
          <w:bCs/>
          <w:iCs/>
          <w:sz w:val="22"/>
          <w:szCs w:val="22"/>
        </w:rPr>
        <w:t xml:space="preserve">), t. y. </w:t>
      </w:r>
      <w:r w:rsidRPr="004E09D9">
        <w:rPr>
          <w:rFonts w:ascii="Calibri" w:hAnsi="Calibri" w:cs="Calibri"/>
          <w:b/>
          <w:bCs/>
          <w:iCs/>
          <w:sz w:val="22"/>
          <w:szCs w:val="22"/>
          <w:lang w:eastAsia="en-US"/>
        </w:rPr>
        <w:t>prekių pristatymo terminas</w:t>
      </w:r>
      <w:r w:rsidRPr="004E09D9">
        <w:rPr>
          <w:rFonts w:ascii="Calibri" w:hAnsi="Calibri" w:cs="Calibri"/>
          <w:b/>
          <w:bCs/>
          <w:iCs/>
          <w:sz w:val="22"/>
          <w:szCs w:val="22"/>
        </w:rPr>
        <w:t xml:space="preserve">, </w:t>
      </w:r>
      <w:r w:rsidRPr="004E09D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4E09D9" w:rsidRPr="004E09D9" w14:paraId="6CA3147B" w14:textId="77777777" w:rsidTr="00A728FA">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5FB78" w14:textId="77777777" w:rsidR="004E09D9" w:rsidRPr="004E09D9" w:rsidRDefault="004E09D9" w:rsidP="00A728FA">
            <w:pPr>
              <w:pStyle w:val="Sraopastraipa"/>
              <w:spacing w:after="0" w:line="240" w:lineRule="auto"/>
              <w:ind w:left="0" w:firstLine="567"/>
              <w:jc w:val="center"/>
              <w:rPr>
                <w:rFonts w:ascii="Calibri" w:hAnsi="Calibri" w:cs="Calibri"/>
                <w:b/>
                <w:sz w:val="22"/>
                <w:szCs w:val="22"/>
              </w:rPr>
            </w:pPr>
            <w:r w:rsidRPr="004E09D9">
              <w:rPr>
                <w:rFonts w:ascii="Calibri" w:hAnsi="Calibri" w:cs="Calibri"/>
                <w:b/>
                <w:sz w:val="22"/>
                <w:szCs w:val="22"/>
              </w:rPr>
              <w:t xml:space="preserve">Tiekėjo siūlomas prekių pristatymo terminas </w:t>
            </w:r>
            <w:r w:rsidRPr="004E09D9">
              <w:rPr>
                <w:rFonts w:ascii="Calibri" w:hAnsi="Calibri" w:cs="Calibri"/>
                <w:b/>
                <w:bCs/>
                <w:sz w:val="22"/>
                <w:szCs w:val="22"/>
              </w:rPr>
              <w:t>(</w:t>
            </w:r>
            <w:r w:rsidRPr="004E09D9">
              <w:rPr>
                <w:rFonts w:ascii="Calibri" w:hAnsi="Calibri" w:cs="Calibri"/>
                <w:b/>
                <w:bCs/>
                <w:iCs/>
                <w:sz w:val="22"/>
                <w:szCs w:val="22"/>
              </w:rPr>
              <w:t>T</w:t>
            </w:r>
            <w:r w:rsidRPr="004E09D9">
              <w:rPr>
                <w:rFonts w:ascii="Calibri" w:hAnsi="Calibri" w:cs="Calibri"/>
                <w:b/>
                <w:bCs/>
                <w:iCs/>
                <w:sz w:val="22"/>
                <w:szCs w:val="22"/>
                <w:vertAlign w:val="subscript"/>
              </w:rPr>
              <w:t>1</w:t>
            </w:r>
            <w:r w:rsidRPr="004E09D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CEAA9" w14:textId="77777777" w:rsidR="004E09D9" w:rsidRPr="004E09D9" w:rsidRDefault="004E09D9" w:rsidP="00A728FA">
            <w:pPr>
              <w:pStyle w:val="Sraopastraipa"/>
              <w:spacing w:after="0" w:line="240" w:lineRule="auto"/>
              <w:ind w:left="0" w:firstLine="567"/>
              <w:jc w:val="center"/>
              <w:rPr>
                <w:rFonts w:ascii="Calibri" w:hAnsi="Calibri" w:cs="Calibri"/>
                <w:b/>
                <w:sz w:val="22"/>
                <w:szCs w:val="22"/>
              </w:rPr>
            </w:pPr>
            <w:r w:rsidRPr="004E09D9">
              <w:rPr>
                <w:rFonts w:ascii="Calibri" w:hAnsi="Calibri" w:cs="Calibri"/>
                <w:b/>
                <w:sz w:val="22"/>
                <w:szCs w:val="22"/>
              </w:rPr>
              <w:t>Ekonominio naudingumo balai, kurie bus suteikti šiam kriterijui</w:t>
            </w:r>
          </w:p>
        </w:tc>
      </w:tr>
      <w:tr w:rsidR="004E09D9" w:rsidRPr="004E09D9" w14:paraId="174F0F42" w14:textId="77777777" w:rsidTr="00A728FA">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5B0A3" w14:textId="77777777" w:rsidR="004E09D9" w:rsidRPr="004E09D9" w:rsidRDefault="004E09D9" w:rsidP="00A728FA">
            <w:pPr>
              <w:spacing w:after="0" w:line="240" w:lineRule="auto"/>
              <w:jc w:val="center"/>
              <w:rPr>
                <w:rFonts w:ascii="Calibri" w:hAnsi="Calibri" w:cs="Calibri"/>
                <w:sz w:val="22"/>
                <w:szCs w:val="22"/>
              </w:rPr>
            </w:pPr>
            <w:r w:rsidRPr="004E09D9">
              <w:rPr>
                <w:rFonts w:ascii="Calibri" w:hAnsi="Calibri" w:cs="Calibri"/>
                <w:sz w:val="22"/>
                <w:szCs w:val="22"/>
              </w:rPr>
              <w:t xml:space="preserve">Ne ilgiau kaip 2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64418" w14:textId="77777777" w:rsidR="004E09D9" w:rsidRPr="004E09D9" w:rsidRDefault="004E09D9" w:rsidP="00A728FA">
            <w:pPr>
              <w:pStyle w:val="Sraopastraipa"/>
              <w:spacing w:after="0" w:line="240" w:lineRule="auto"/>
              <w:ind w:left="0" w:firstLine="567"/>
              <w:jc w:val="center"/>
              <w:rPr>
                <w:rFonts w:ascii="Calibri" w:hAnsi="Calibri" w:cs="Calibri"/>
                <w:sz w:val="22"/>
                <w:szCs w:val="22"/>
              </w:rPr>
            </w:pPr>
            <w:r w:rsidRPr="004E09D9">
              <w:rPr>
                <w:rFonts w:ascii="Calibri" w:hAnsi="Calibri" w:cs="Calibri"/>
                <w:sz w:val="22"/>
                <w:szCs w:val="22"/>
              </w:rPr>
              <w:t>30</w:t>
            </w:r>
          </w:p>
        </w:tc>
      </w:tr>
      <w:tr w:rsidR="004E09D9" w:rsidRPr="004E09D9" w14:paraId="1B004556" w14:textId="77777777" w:rsidTr="00A728FA">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915D7" w14:textId="77777777" w:rsidR="004E09D9" w:rsidRPr="004E09D9" w:rsidRDefault="004E09D9" w:rsidP="00A728FA">
            <w:pPr>
              <w:spacing w:after="0" w:line="240" w:lineRule="auto"/>
              <w:jc w:val="center"/>
              <w:rPr>
                <w:rFonts w:ascii="Calibri" w:hAnsi="Calibri" w:cs="Calibri"/>
                <w:sz w:val="22"/>
                <w:szCs w:val="22"/>
              </w:rPr>
            </w:pPr>
            <w:r w:rsidRPr="004E09D9">
              <w:rPr>
                <w:rFonts w:ascii="Calibri" w:hAnsi="Calibri" w:cs="Calibri"/>
                <w:sz w:val="22"/>
                <w:szCs w:val="22"/>
              </w:rPr>
              <w:t>Ne ilgiau kaip 4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7C228" w14:textId="77777777" w:rsidR="004E09D9" w:rsidRPr="004E09D9" w:rsidRDefault="004E09D9" w:rsidP="00A728FA">
            <w:pPr>
              <w:pStyle w:val="Sraopastraipa"/>
              <w:spacing w:after="0" w:line="240" w:lineRule="auto"/>
              <w:ind w:left="0" w:firstLine="567"/>
              <w:jc w:val="center"/>
              <w:rPr>
                <w:rFonts w:ascii="Calibri" w:hAnsi="Calibri" w:cs="Calibri"/>
                <w:sz w:val="22"/>
                <w:szCs w:val="22"/>
              </w:rPr>
            </w:pPr>
            <w:r w:rsidRPr="004E09D9">
              <w:rPr>
                <w:rFonts w:ascii="Calibri" w:hAnsi="Calibri" w:cs="Calibri"/>
                <w:sz w:val="22"/>
                <w:szCs w:val="22"/>
              </w:rPr>
              <w:t>20</w:t>
            </w:r>
          </w:p>
        </w:tc>
      </w:tr>
      <w:tr w:rsidR="004E09D9" w:rsidRPr="004E09D9" w14:paraId="37F78C40" w14:textId="77777777" w:rsidTr="00A728FA">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0AEAF" w14:textId="77777777" w:rsidR="004E09D9" w:rsidRPr="004E09D9" w:rsidRDefault="004E09D9" w:rsidP="00A728FA">
            <w:pPr>
              <w:spacing w:after="0" w:line="240" w:lineRule="auto"/>
              <w:jc w:val="center"/>
              <w:rPr>
                <w:rFonts w:ascii="Calibri" w:hAnsi="Calibri" w:cs="Calibri"/>
                <w:sz w:val="22"/>
                <w:szCs w:val="22"/>
              </w:rPr>
            </w:pPr>
            <w:r w:rsidRPr="004E09D9">
              <w:rPr>
                <w:rFonts w:ascii="Calibri" w:hAnsi="Calibri" w:cs="Calibri"/>
                <w:sz w:val="22"/>
                <w:szCs w:val="22"/>
              </w:rPr>
              <w:t>Ne ilgiau kaip 9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A637E" w14:textId="77777777" w:rsidR="004E09D9" w:rsidRPr="004E09D9" w:rsidRDefault="004E09D9" w:rsidP="00A728FA">
            <w:pPr>
              <w:pStyle w:val="Sraopastraipa"/>
              <w:spacing w:after="0" w:line="240" w:lineRule="auto"/>
              <w:ind w:left="0" w:firstLine="567"/>
              <w:jc w:val="center"/>
              <w:rPr>
                <w:rFonts w:ascii="Calibri" w:hAnsi="Calibri" w:cs="Calibri"/>
                <w:sz w:val="22"/>
                <w:szCs w:val="22"/>
              </w:rPr>
            </w:pPr>
            <w:r w:rsidRPr="004E09D9">
              <w:rPr>
                <w:rFonts w:ascii="Calibri" w:hAnsi="Calibri" w:cs="Calibri"/>
                <w:sz w:val="22"/>
                <w:szCs w:val="22"/>
              </w:rPr>
              <w:t>0</w:t>
            </w:r>
          </w:p>
        </w:tc>
      </w:tr>
    </w:tbl>
    <w:p w14:paraId="2ECC44EC" w14:textId="77777777" w:rsidR="004E09D9" w:rsidRPr="004E09D9" w:rsidRDefault="004E09D9" w:rsidP="004E09D9">
      <w:pPr>
        <w:pStyle w:val="Sraopastraipa"/>
        <w:suppressAutoHyphens/>
        <w:spacing w:after="0" w:line="240" w:lineRule="auto"/>
        <w:ind w:left="567"/>
        <w:rPr>
          <w:rFonts w:ascii="Calibri" w:hAnsi="Calibri" w:cs="Calibri"/>
          <w:sz w:val="22"/>
          <w:szCs w:val="22"/>
        </w:rPr>
      </w:pPr>
    </w:p>
    <w:p w14:paraId="6D7CEB1F" w14:textId="77777777" w:rsidR="004E09D9" w:rsidRPr="004E09D9" w:rsidRDefault="004E09D9" w:rsidP="004E09D9">
      <w:pPr>
        <w:pStyle w:val="Sraopastraipa"/>
        <w:numPr>
          <w:ilvl w:val="1"/>
          <w:numId w:val="45"/>
        </w:numPr>
        <w:suppressAutoHyphens/>
        <w:spacing w:after="0" w:line="240" w:lineRule="auto"/>
        <w:ind w:left="0" w:firstLine="567"/>
        <w:jc w:val="both"/>
        <w:rPr>
          <w:rFonts w:ascii="Calibri" w:hAnsi="Calibri" w:cs="Calibri"/>
          <w:sz w:val="22"/>
          <w:szCs w:val="22"/>
        </w:rPr>
      </w:pPr>
      <w:r w:rsidRPr="004E09D9">
        <w:rPr>
          <w:rFonts w:ascii="Calibri" w:hAnsi="Calibri" w:cs="Calibri"/>
          <w:b/>
          <w:bCs/>
          <w:sz w:val="22"/>
          <w:szCs w:val="22"/>
        </w:rPr>
        <w:t>Trečiojo kriterijaus</w:t>
      </w:r>
      <w:r w:rsidRPr="004E09D9">
        <w:rPr>
          <w:rFonts w:ascii="Calibri" w:hAnsi="Calibri" w:cs="Calibri"/>
          <w:sz w:val="22"/>
          <w:szCs w:val="22"/>
        </w:rPr>
        <w:t xml:space="preserve"> </w:t>
      </w:r>
      <w:r w:rsidRPr="004E09D9">
        <w:rPr>
          <w:rFonts w:ascii="Calibri" w:hAnsi="Calibri" w:cs="Calibri"/>
          <w:b/>
          <w:bCs/>
          <w:sz w:val="22"/>
          <w:szCs w:val="22"/>
        </w:rPr>
        <w:t>(</w:t>
      </w:r>
      <w:r w:rsidRPr="004E09D9">
        <w:rPr>
          <w:rFonts w:ascii="Calibri" w:hAnsi="Calibri" w:cs="Calibri"/>
          <w:b/>
          <w:bCs/>
          <w:iCs/>
          <w:sz w:val="22"/>
          <w:szCs w:val="22"/>
        </w:rPr>
        <w:t>T</w:t>
      </w:r>
      <w:r w:rsidRPr="004E09D9">
        <w:rPr>
          <w:rFonts w:ascii="Calibri" w:hAnsi="Calibri" w:cs="Calibri"/>
          <w:b/>
          <w:bCs/>
          <w:iCs/>
          <w:sz w:val="22"/>
          <w:szCs w:val="22"/>
          <w:vertAlign w:val="subscript"/>
        </w:rPr>
        <w:t>2</w:t>
      </w:r>
      <w:r w:rsidRPr="004E09D9">
        <w:rPr>
          <w:rFonts w:ascii="Calibri" w:hAnsi="Calibri" w:cs="Calibri"/>
          <w:b/>
          <w:bCs/>
          <w:iCs/>
          <w:sz w:val="22"/>
          <w:szCs w:val="22"/>
        </w:rPr>
        <w:t xml:space="preserve">), t. y. automobilio garantinis laikotarpis, </w:t>
      </w:r>
      <w:r w:rsidRPr="004E09D9">
        <w:rPr>
          <w:rFonts w:ascii="Calibri" w:hAnsi="Calibri" w:cs="Calibr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4E09D9" w:rsidRPr="004E09D9" w14:paraId="0C07CC55" w14:textId="77777777" w:rsidTr="00A728FA">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4F8D9" w14:textId="77777777" w:rsidR="004E09D9" w:rsidRPr="004E09D9" w:rsidRDefault="004E09D9" w:rsidP="00A728FA">
            <w:pPr>
              <w:pStyle w:val="Sraopastraipa"/>
              <w:spacing w:after="0" w:line="240" w:lineRule="auto"/>
              <w:ind w:left="0" w:firstLine="567"/>
              <w:jc w:val="center"/>
              <w:rPr>
                <w:rFonts w:ascii="Calibri" w:hAnsi="Calibri" w:cs="Calibri"/>
                <w:b/>
                <w:sz w:val="22"/>
                <w:szCs w:val="22"/>
              </w:rPr>
            </w:pPr>
            <w:r w:rsidRPr="004E09D9">
              <w:rPr>
                <w:rFonts w:ascii="Calibri" w:hAnsi="Calibri" w:cs="Calibri"/>
                <w:b/>
                <w:sz w:val="22"/>
                <w:szCs w:val="22"/>
              </w:rPr>
              <w:t xml:space="preserve">Tiekėjo siūlomas automobilio garantinis laikotarpis </w:t>
            </w:r>
            <w:r w:rsidRPr="004E09D9">
              <w:rPr>
                <w:rFonts w:ascii="Calibri" w:hAnsi="Calibri" w:cs="Calibri"/>
                <w:b/>
                <w:bCs/>
                <w:sz w:val="22"/>
                <w:szCs w:val="22"/>
              </w:rPr>
              <w:t>(</w:t>
            </w:r>
            <w:r w:rsidRPr="004E09D9">
              <w:rPr>
                <w:rFonts w:ascii="Calibri" w:hAnsi="Calibri" w:cs="Calibri"/>
                <w:b/>
                <w:bCs/>
                <w:iCs/>
                <w:sz w:val="22"/>
                <w:szCs w:val="22"/>
              </w:rPr>
              <w:t>T</w:t>
            </w:r>
            <w:r w:rsidRPr="004E09D9">
              <w:rPr>
                <w:rFonts w:ascii="Calibri" w:hAnsi="Calibri" w:cs="Calibri"/>
                <w:b/>
                <w:bCs/>
                <w:iCs/>
                <w:sz w:val="22"/>
                <w:szCs w:val="22"/>
                <w:vertAlign w:val="subscript"/>
              </w:rPr>
              <w:t>1</w:t>
            </w:r>
            <w:r w:rsidRPr="004E09D9">
              <w:rPr>
                <w:rFonts w:ascii="Calibri" w:hAnsi="Calibri" w:cs="Calibr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8EF3" w14:textId="77777777" w:rsidR="004E09D9" w:rsidRPr="004E09D9" w:rsidRDefault="004E09D9" w:rsidP="00A728FA">
            <w:pPr>
              <w:pStyle w:val="Sraopastraipa"/>
              <w:spacing w:after="0" w:line="240" w:lineRule="auto"/>
              <w:ind w:left="0" w:firstLine="567"/>
              <w:jc w:val="center"/>
              <w:rPr>
                <w:rFonts w:ascii="Calibri" w:hAnsi="Calibri" w:cs="Calibri"/>
                <w:b/>
                <w:sz w:val="22"/>
                <w:szCs w:val="22"/>
              </w:rPr>
            </w:pPr>
            <w:r w:rsidRPr="004E09D9">
              <w:rPr>
                <w:rFonts w:ascii="Calibri" w:hAnsi="Calibri" w:cs="Calibri"/>
                <w:b/>
                <w:sz w:val="22"/>
                <w:szCs w:val="22"/>
              </w:rPr>
              <w:t>Ekonominio naudingumo balai, kurie bus suteikti šiam kriterijui</w:t>
            </w:r>
          </w:p>
        </w:tc>
      </w:tr>
      <w:tr w:rsidR="004E09D9" w:rsidRPr="004E09D9" w14:paraId="049C48E2" w14:textId="77777777" w:rsidTr="00A728FA">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69A5E" w14:textId="77777777" w:rsidR="004E09D9" w:rsidRPr="004E09D9" w:rsidRDefault="004E09D9" w:rsidP="00A728FA">
            <w:pPr>
              <w:spacing w:after="0" w:line="240" w:lineRule="auto"/>
              <w:jc w:val="center"/>
              <w:rPr>
                <w:rFonts w:ascii="Calibri" w:hAnsi="Calibri" w:cs="Calibri"/>
                <w:sz w:val="22"/>
                <w:szCs w:val="22"/>
              </w:rPr>
            </w:pPr>
            <w:r w:rsidRPr="004E09D9">
              <w:rPr>
                <w:rFonts w:ascii="Calibri" w:hAnsi="Calibri" w:cs="Calibri"/>
                <w:sz w:val="22"/>
                <w:szCs w:val="22"/>
              </w:rPr>
              <w:t>60 mėnesių ir 250.000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CD88C" w14:textId="77777777" w:rsidR="004E09D9" w:rsidRPr="004E09D9" w:rsidRDefault="004E09D9" w:rsidP="00A728FA">
            <w:pPr>
              <w:pStyle w:val="Sraopastraipa"/>
              <w:spacing w:after="0" w:line="240" w:lineRule="auto"/>
              <w:ind w:left="0" w:firstLine="567"/>
              <w:jc w:val="center"/>
              <w:rPr>
                <w:rFonts w:ascii="Calibri" w:hAnsi="Calibri" w:cs="Calibri"/>
                <w:sz w:val="22"/>
                <w:szCs w:val="22"/>
              </w:rPr>
            </w:pPr>
            <w:r w:rsidRPr="004E09D9">
              <w:rPr>
                <w:rFonts w:ascii="Calibri" w:hAnsi="Calibri" w:cs="Calibri"/>
                <w:sz w:val="22"/>
                <w:szCs w:val="22"/>
              </w:rPr>
              <w:t>10</w:t>
            </w:r>
          </w:p>
        </w:tc>
      </w:tr>
      <w:tr w:rsidR="004E09D9" w:rsidRPr="004E09D9" w14:paraId="7C7B98E7" w14:textId="77777777" w:rsidTr="00A728FA">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4A74B" w14:textId="77777777" w:rsidR="004E09D9" w:rsidRPr="004E09D9" w:rsidRDefault="004E09D9" w:rsidP="00A728FA">
            <w:pPr>
              <w:spacing w:after="0" w:line="240" w:lineRule="auto"/>
              <w:jc w:val="center"/>
              <w:rPr>
                <w:rFonts w:ascii="Calibri" w:hAnsi="Calibri" w:cs="Calibri"/>
                <w:sz w:val="22"/>
                <w:szCs w:val="22"/>
              </w:rPr>
            </w:pPr>
            <w:r w:rsidRPr="004E09D9">
              <w:rPr>
                <w:rFonts w:ascii="Calibri" w:hAnsi="Calibri" w:cs="Calibri"/>
                <w:sz w:val="22"/>
                <w:szCs w:val="22"/>
              </w:rPr>
              <w:t>48 mėnesių ir 200.000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2D3FF" w14:textId="77777777" w:rsidR="004E09D9" w:rsidRPr="004E09D9" w:rsidRDefault="004E09D9" w:rsidP="00A728FA">
            <w:pPr>
              <w:pStyle w:val="Sraopastraipa"/>
              <w:spacing w:after="0" w:line="240" w:lineRule="auto"/>
              <w:ind w:left="0" w:firstLine="567"/>
              <w:jc w:val="center"/>
              <w:rPr>
                <w:rFonts w:ascii="Calibri" w:hAnsi="Calibri" w:cs="Calibri"/>
                <w:sz w:val="22"/>
                <w:szCs w:val="22"/>
              </w:rPr>
            </w:pPr>
            <w:r w:rsidRPr="004E09D9">
              <w:rPr>
                <w:rFonts w:ascii="Calibri" w:hAnsi="Calibri" w:cs="Calibri"/>
                <w:sz w:val="22"/>
                <w:szCs w:val="22"/>
              </w:rPr>
              <w:t>6</w:t>
            </w:r>
          </w:p>
        </w:tc>
      </w:tr>
      <w:tr w:rsidR="004E09D9" w:rsidRPr="004E09D9" w14:paraId="1BE30E00" w14:textId="77777777" w:rsidTr="00A728FA">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5C9C2" w14:textId="77777777" w:rsidR="004E09D9" w:rsidRPr="004E09D9" w:rsidRDefault="004E09D9" w:rsidP="00A728FA">
            <w:pPr>
              <w:spacing w:after="0" w:line="240" w:lineRule="auto"/>
              <w:jc w:val="center"/>
              <w:rPr>
                <w:rFonts w:ascii="Calibri" w:hAnsi="Calibri" w:cs="Calibri"/>
                <w:sz w:val="22"/>
                <w:szCs w:val="22"/>
              </w:rPr>
            </w:pPr>
            <w:r w:rsidRPr="004E09D9">
              <w:rPr>
                <w:rFonts w:ascii="Calibri" w:hAnsi="Calibri" w:cs="Calibri"/>
                <w:sz w:val="22"/>
                <w:szCs w:val="22"/>
              </w:rPr>
              <w:t>36 mėnesių ir 150.000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9EA6B" w14:textId="77777777" w:rsidR="004E09D9" w:rsidRPr="004E09D9" w:rsidRDefault="004E09D9" w:rsidP="00A728FA">
            <w:pPr>
              <w:pStyle w:val="Sraopastraipa"/>
              <w:spacing w:after="0" w:line="240" w:lineRule="auto"/>
              <w:ind w:left="0" w:firstLine="567"/>
              <w:jc w:val="center"/>
              <w:rPr>
                <w:rFonts w:ascii="Calibri" w:hAnsi="Calibri" w:cs="Calibri"/>
                <w:sz w:val="22"/>
                <w:szCs w:val="22"/>
              </w:rPr>
            </w:pPr>
            <w:r w:rsidRPr="004E09D9">
              <w:rPr>
                <w:rFonts w:ascii="Calibri" w:hAnsi="Calibri" w:cs="Calibri"/>
                <w:sz w:val="22"/>
                <w:szCs w:val="22"/>
              </w:rPr>
              <w:t>3</w:t>
            </w:r>
          </w:p>
        </w:tc>
      </w:tr>
      <w:tr w:rsidR="004E09D9" w:rsidRPr="004E09D9" w14:paraId="241956D0" w14:textId="77777777" w:rsidTr="00A728FA">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CC4AD" w14:textId="77777777" w:rsidR="004E09D9" w:rsidRPr="004E09D9" w:rsidRDefault="004E09D9" w:rsidP="00A728FA">
            <w:pPr>
              <w:spacing w:after="0" w:line="240" w:lineRule="auto"/>
              <w:jc w:val="center"/>
              <w:rPr>
                <w:rFonts w:ascii="Calibri" w:hAnsi="Calibri" w:cs="Calibri"/>
                <w:sz w:val="22"/>
                <w:szCs w:val="22"/>
              </w:rPr>
            </w:pPr>
            <w:r w:rsidRPr="004E09D9">
              <w:rPr>
                <w:rFonts w:ascii="Calibri" w:hAnsi="Calibri" w:cs="Calibri"/>
                <w:sz w:val="22"/>
                <w:szCs w:val="22"/>
              </w:rPr>
              <w:t>24 mėnesių ir 100.000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22745" w14:textId="77777777" w:rsidR="004E09D9" w:rsidRPr="004E09D9" w:rsidRDefault="004E09D9" w:rsidP="00A728FA">
            <w:pPr>
              <w:pStyle w:val="Sraopastraipa"/>
              <w:spacing w:after="0" w:line="240" w:lineRule="auto"/>
              <w:ind w:left="0" w:firstLine="567"/>
              <w:jc w:val="center"/>
              <w:rPr>
                <w:rFonts w:ascii="Calibri" w:hAnsi="Calibri" w:cs="Calibri"/>
                <w:sz w:val="22"/>
                <w:szCs w:val="22"/>
              </w:rPr>
            </w:pPr>
            <w:r w:rsidRPr="004E09D9">
              <w:rPr>
                <w:rFonts w:ascii="Calibri" w:hAnsi="Calibri" w:cs="Calibri"/>
                <w:sz w:val="22"/>
                <w:szCs w:val="22"/>
              </w:rPr>
              <w:t>0</w:t>
            </w:r>
          </w:p>
        </w:tc>
      </w:tr>
    </w:tbl>
    <w:p w14:paraId="7B242DBE" w14:textId="77777777" w:rsidR="004E09D9" w:rsidRPr="004E09D9" w:rsidRDefault="004E09D9" w:rsidP="004E09D9">
      <w:pPr>
        <w:pStyle w:val="Pagrindinistekstas"/>
        <w:numPr>
          <w:ilvl w:val="0"/>
          <w:numId w:val="41"/>
        </w:numPr>
        <w:spacing w:after="0" w:line="240" w:lineRule="auto"/>
        <w:ind w:left="0" w:firstLine="567"/>
        <w:rPr>
          <w:rFonts w:ascii="Calibri" w:hAnsi="Calibri" w:cs="Calibri"/>
          <w:sz w:val="22"/>
          <w:szCs w:val="22"/>
        </w:rPr>
      </w:pPr>
      <w:r w:rsidRPr="004E09D9">
        <w:rPr>
          <w:rFonts w:ascii="Calibri" w:hAnsi="Calibri" w:cs="Calibri"/>
          <w:sz w:val="22"/>
          <w:szCs w:val="22"/>
        </w:rPr>
        <w:t>Tiekėjų surinkti ekonominio naudingumo balai bus perskaičiuojami, jei tiekėjo pasiūlymas, kurio pirkimo metu nustatyto parametro reikšmė buvo geriausia ir su ja buvo lyginamos kitų dalyvių parametrų reikšmės:</w:t>
      </w:r>
    </w:p>
    <w:p w14:paraId="35FBDD77" w14:textId="77777777" w:rsidR="004E09D9" w:rsidRPr="004E09D9" w:rsidRDefault="004E09D9" w:rsidP="004E09D9">
      <w:pPr>
        <w:pStyle w:val="Pagrindinistekstas"/>
        <w:numPr>
          <w:ilvl w:val="2"/>
          <w:numId w:val="41"/>
        </w:numPr>
        <w:tabs>
          <w:tab w:val="left" w:pos="1560"/>
        </w:tabs>
        <w:spacing w:after="0" w:line="240" w:lineRule="auto"/>
        <w:ind w:left="0" w:firstLine="567"/>
        <w:rPr>
          <w:rFonts w:ascii="Calibri" w:hAnsi="Calibri" w:cs="Calibri"/>
          <w:sz w:val="22"/>
          <w:szCs w:val="22"/>
        </w:rPr>
      </w:pPr>
      <w:r w:rsidRPr="004E09D9">
        <w:rPr>
          <w:rFonts w:ascii="Calibri" w:hAnsi="Calibri" w:cs="Calibri"/>
          <w:sz w:val="22"/>
          <w:szCs w:val="22"/>
        </w:rPr>
        <w:lastRenderedPageBreak/>
        <w:t>yra atmetamas;</w:t>
      </w:r>
    </w:p>
    <w:p w14:paraId="1A6BF96C" w14:textId="77777777" w:rsidR="004E09D9" w:rsidRPr="004E09D9" w:rsidRDefault="004E09D9" w:rsidP="004E09D9">
      <w:pPr>
        <w:pStyle w:val="Pagrindinistekstas"/>
        <w:numPr>
          <w:ilvl w:val="2"/>
          <w:numId w:val="41"/>
        </w:numPr>
        <w:tabs>
          <w:tab w:val="left" w:pos="1560"/>
        </w:tabs>
        <w:spacing w:after="0" w:line="240" w:lineRule="auto"/>
        <w:ind w:left="0" w:firstLine="567"/>
        <w:rPr>
          <w:rFonts w:ascii="Calibri" w:hAnsi="Calibri" w:cs="Calibri"/>
          <w:sz w:val="22"/>
          <w:szCs w:val="22"/>
        </w:rPr>
      </w:pPr>
      <w:r w:rsidRPr="004E09D9">
        <w:rPr>
          <w:rFonts w:ascii="Calibri" w:hAnsi="Calibri" w:cs="Calibri"/>
          <w:sz w:val="22"/>
          <w:szCs w:val="22"/>
        </w:rPr>
        <w:t>tiekėjas atšaukia savo pasiūlymą;</w:t>
      </w:r>
    </w:p>
    <w:p w14:paraId="3B4C59E2" w14:textId="77777777" w:rsidR="004E09D9" w:rsidRPr="004E09D9" w:rsidRDefault="004E09D9" w:rsidP="004E09D9">
      <w:pPr>
        <w:pStyle w:val="Pagrindinistekstas"/>
        <w:numPr>
          <w:ilvl w:val="2"/>
          <w:numId w:val="41"/>
        </w:numPr>
        <w:tabs>
          <w:tab w:val="left" w:pos="1560"/>
        </w:tabs>
        <w:spacing w:after="0" w:line="240" w:lineRule="auto"/>
        <w:ind w:left="0" w:firstLine="567"/>
        <w:rPr>
          <w:rFonts w:ascii="Calibri" w:hAnsi="Calibri" w:cs="Calibri"/>
          <w:sz w:val="22"/>
          <w:szCs w:val="22"/>
        </w:rPr>
      </w:pPr>
      <w:r w:rsidRPr="004E09D9">
        <w:rPr>
          <w:rFonts w:ascii="Calibri" w:hAnsi="Calibri" w:cs="Calibri"/>
          <w:sz w:val="22"/>
          <w:szCs w:val="22"/>
        </w:rPr>
        <w:t>tiekėjas atsisako sudaryti sutartį;</w:t>
      </w:r>
    </w:p>
    <w:p w14:paraId="7B210F09" w14:textId="77777777" w:rsidR="004E09D9" w:rsidRPr="004E09D9" w:rsidRDefault="004E09D9" w:rsidP="004E09D9">
      <w:pPr>
        <w:pStyle w:val="Pagrindinistekstas"/>
        <w:numPr>
          <w:ilvl w:val="2"/>
          <w:numId w:val="41"/>
        </w:numPr>
        <w:tabs>
          <w:tab w:val="left" w:pos="1560"/>
        </w:tabs>
        <w:spacing w:after="0" w:line="240" w:lineRule="auto"/>
        <w:ind w:left="0" w:firstLine="567"/>
        <w:rPr>
          <w:rFonts w:ascii="Calibri" w:hAnsi="Calibri" w:cs="Calibri"/>
          <w:sz w:val="22"/>
          <w:szCs w:val="22"/>
        </w:rPr>
      </w:pPr>
      <w:r w:rsidRPr="004E09D9">
        <w:rPr>
          <w:rFonts w:ascii="Calibri" w:hAnsi="Calibri" w:cs="Calibri"/>
          <w:sz w:val="22"/>
          <w:szCs w:val="22"/>
        </w:rPr>
        <w:t>tiekėjas nepateikia pirkimo dokumentuose nustatyto sutarties įvykdymo užtikrinimą patvirtinančio dokumento (jei buvo reikalauta) arba neįvykdo kitų sutartyje nustatytų jos įsigaliojimo sąlygų.</w:t>
      </w:r>
    </w:p>
    <w:p w14:paraId="3E4AC79A" w14:textId="77777777" w:rsidR="004E09D9" w:rsidRPr="004E09D9" w:rsidRDefault="004E09D9" w:rsidP="004E09D9">
      <w:pPr>
        <w:pStyle w:val="Pagrindinistekstas"/>
        <w:numPr>
          <w:ilvl w:val="1"/>
          <w:numId w:val="41"/>
        </w:numPr>
        <w:spacing w:after="0" w:line="240" w:lineRule="auto"/>
        <w:ind w:left="0" w:firstLine="567"/>
        <w:rPr>
          <w:rFonts w:ascii="Calibri" w:hAnsi="Calibri" w:cs="Calibri"/>
          <w:sz w:val="22"/>
          <w:szCs w:val="22"/>
        </w:rPr>
      </w:pPr>
      <w:r w:rsidRPr="004E09D9">
        <w:rPr>
          <w:rFonts w:ascii="Calibri" w:hAnsi="Calibri" w:cs="Calibri"/>
          <w:sz w:val="22"/>
          <w:szCs w:val="22"/>
        </w:rPr>
        <w:t>Kriterijų balai apvalinami paliekant 2 (du) skaitmenis po kablelio.</w:t>
      </w:r>
    </w:p>
    <w:p w14:paraId="55D8382F" w14:textId="77777777" w:rsidR="004E09D9" w:rsidRPr="004E09D9" w:rsidRDefault="004E09D9" w:rsidP="004E09D9">
      <w:pPr>
        <w:pStyle w:val="Sraopastraipa"/>
        <w:numPr>
          <w:ilvl w:val="0"/>
          <w:numId w:val="41"/>
        </w:numPr>
        <w:spacing w:after="0" w:line="240" w:lineRule="auto"/>
        <w:ind w:left="0" w:firstLine="567"/>
        <w:jc w:val="both"/>
        <w:rPr>
          <w:rFonts w:ascii="Calibri" w:hAnsi="Calibri" w:cs="Calibri"/>
          <w:sz w:val="22"/>
          <w:szCs w:val="22"/>
        </w:rPr>
      </w:pPr>
      <w:r w:rsidRPr="004E09D9">
        <w:rPr>
          <w:rFonts w:ascii="Calibri" w:hAnsi="Calibri" w:cs="Calibri"/>
          <w:sz w:val="22"/>
          <w:szCs w:val="22"/>
        </w:rPr>
        <w:t>Tais atvejais, kai kelių dalyvių pasiūlymų ekonominis naudingumas yra vienodas, nustatant pasiūlymų eilę, pirmesnis į šią eilę įrašomas tiekėjas, kurio pasiūlymas pateiktas anksčiausiai.</w:t>
      </w:r>
    </w:p>
    <w:p w14:paraId="4D32244C" w14:textId="62F049B9" w:rsidR="00D33821" w:rsidRPr="00682B25" w:rsidRDefault="004E09D9" w:rsidP="004E09D9">
      <w:pPr>
        <w:jc w:val="center"/>
        <w:rPr>
          <w:rFonts w:cstheme="minorHAnsi"/>
          <w:b/>
          <w:bCs/>
          <w:smallCaps/>
          <w:sz w:val="22"/>
          <w:szCs w:val="22"/>
        </w:rPr>
      </w:pPr>
      <w:r w:rsidRPr="00682B25">
        <w:rPr>
          <w:rFonts w:cstheme="minorHAnsi"/>
          <w:sz w:val="22"/>
          <w:szCs w:val="22"/>
        </w:rPr>
        <w:t>________</w:t>
      </w:r>
      <w:r w:rsidR="00D33821" w:rsidRPr="00682B25">
        <w:rPr>
          <w:rFonts w:cstheme="minorHAnsi"/>
          <w:sz w:val="22"/>
          <w:szCs w:val="22"/>
        </w:rPr>
        <w:t>________</w:t>
      </w:r>
      <w:bookmarkEnd w:id="92"/>
      <w:r w:rsidR="00D33821" w:rsidRPr="00682B25">
        <w:rPr>
          <w:rFonts w:cstheme="minorHAnsi"/>
          <w:b/>
          <w:bCs/>
          <w:smallCaps/>
          <w:sz w:val="22"/>
          <w:szCs w:val="22"/>
        </w:rPr>
        <w:br w:type="page"/>
      </w:r>
    </w:p>
    <w:p w14:paraId="734B586A" w14:textId="77777777" w:rsidR="007509AA" w:rsidRPr="00813248" w:rsidRDefault="007509AA" w:rsidP="007509AA">
      <w:pPr>
        <w:pStyle w:val="Antrat2"/>
        <w:ind w:left="5103"/>
        <w:rPr>
          <w:rFonts w:asciiTheme="minorHAnsi" w:hAnsiTheme="minorHAnsi" w:cstheme="minorHAnsi"/>
          <w:color w:val="auto"/>
          <w:sz w:val="22"/>
          <w:szCs w:val="22"/>
        </w:rPr>
      </w:pPr>
      <w:bookmarkStart w:id="93" w:name="_Toc194311931"/>
      <w:r w:rsidRPr="00813248">
        <w:rPr>
          <w:rFonts w:asciiTheme="minorHAnsi" w:hAnsiTheme="minorHAnsi" w:cstheme="minorHAnsi"/>
          <w:color w:val="auto"/>
          <w:sz w:val="22"/>
          <w:szCs w:val="22"/>
        </w:rPr>
        <w:lastRenderedPageBreak/>
        <w:t>Pirkimo sąlygų 5 priedas „Sutarties projektas“</w:t>
      </w:r>
      <w:bookmarkEnd w:id="93"/>
    </w:p>
    <w:p w14:paraId="2C8BDF95" w14:textId="77777777" w:rsidR="007509AA" w:rsidRPr="00682B25" w:rsidRDefault="007509AA" w:rsidP="007509AA">
      <w:pPr>
        <w:rPr>
          <w:rFonts w:cstheme="minorHAnsi"/>
          <w:sz w:val="22"/>
          <w:szCs w:val="22"/>
        </w:rPr>
      </w:pPr>
    </w:p>
    <w:p w14:paraId="6286D160" w14:textId="77777777" w:rsidR="00813248" w:rsidRDefault="00813248" w:rsidP="00813248">
      <w:pPr>
        <w:jc w:val="center"/>
        <w:rPr>
          <w:rFonts w:cstheme="minorHAnsi"/>
          <w:sz w:val="22"/>
          <w:szCs w:val="22"/>
        </w:rPr>
      </w:pPr>
      <w:r w:rsidRPr="00AE18AF">
        <w:rPr>
          <w:rFonts w:cstheme="minorHAnsi"/>
          <w:sz w:val="22"/>
          <w:szCs w:val="22"/>
        </w:rPr>
        <w:t>Pateikiamas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3F43DFB" w14:textId="27396EB5" w:rsidR="008D704D" w:rsidRPr="00813248" w:rsidRDefault="008D704D" w:rsidP="008D704D">
      <w:pPr>
        <w:pStyle w:val="Antrat2"/>
        <w:ind w:left="5103"/>
        <w:rPr>
          <w:rFonts w:asciiTheme="minorHAnsi" w:eastAsia="Calibri" w:hAnsiTheme="minorHAnsi" w:cstheme="minorHAnsi"/>
          <w:color w:val="auto"/>
          <w:sz w:val="22"/>
          <w:szCs w:val="22"/>
        </w:rPr>
      </w:pPr>
      <w:bookmarkStart w:id="94" w:name="_Toc194311932"/>
      <w:r w:rsidRPr="00813248">
        <w:rPr>
          <w:rFonts w:asciiTheme="minorHAnsi" w:eastAsia="Calibri" w:hAnsiTheme="minorHAnsi" w:cstheme="minorHAnsi"/>
          <w:color w:val="auto"/>
          <w:sz w:val="22"/>
          <w:szCs w:val="22"/>
        </w:rPr>
        <w:lastRenderedPageBreak/>
        <w:t xml:space="preserve">Pirkimo sąlygų </w:t>
      </w:r>
      <w:r w:rsidR="007509AA" w:rsidRPr="00813248">
        <w:rPr>
          <w:rFonts w:asciiTheme="minorHAnsi" w:eastAsia="Calibri" w:hAnsiTheme="minorHAnsi" w:cstheme="minorHAnsi"/>
          <w:color w:val="auto"/>
          <w:sz w:val="22"/>
          <w:szCs w:val="22"/>
        </w:rPr>
        <w:t>6</w:t>
      </w:r>
      <w:r w:rsidRPr="00813248">
        <w:rPr>
          <w:rFonts w:asciiTheme="minorHAnsi" w:eastAsia="Calibri" w:hAnsiTheme="minorHAnsi" w:cstheme="minorHAnsi"/>
          <w:color w:val="auto"/>
          <w:sz w:val="22"/>
          <w:szCs w:val="22"/>
        </w:rPr>
        <w:t xml:space="preserve"> priedas „Tiekėjų pašalinimo pagrindai“</w:t>
      </w:r>
      <w:bookmarkEnd w:id="89"/>
      <w:bookmarkEnd w:id="90"/>
      <w:bookmarkEnd w:id="91"/>
      <w:bookmarkEnd w:id="9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6355F87D" w14:textId="77777777" w:rsidR="00813248" w:rsidRDefault="00813248" w:rsidP="00813248">
      <w:pPr>
        <w:jc w:val="center"/>
        <w:rPr>
          <w:rFonts w:cstheme="minorHAnsi"/>
          <w:sz w:val="22"/>
          <w:szCs w:val="22"/>
        </w:rPr>
      </w:pPr>
      <w:r w:rsidRPr="00AE18AF">
        <w:rPr>
          <w:rFonts w:cstheme="minorHAnsi"/>
          <w:sz w:val="22"/>
          <w:szCs w:val="22"/>
        </w:rPr>
        <w:t>Pateikiamas atskiru dokumentu.</w:t>
      </w: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13248" w:rsidRDefault="003E6599" w:rsidP="003E6599">
      <w:pPr>
        <w:pStyle w:val="Antrat2"/>
        <w:ind w:left="5103"/>
        <w:rPr>
          <w:rFonts w:asciiTheme="minorHAnsi" w:hAnsiTheme="minorHAnsi" w:cstheme="minorHAnsi"/>
          <w:color w:val="auto"/>
          <w:sz w:val="22"/>
          <w:szCs w:val="22"/>
        </w:rPr>
      </w:pPr>
      <w:bookmarkStart w:id="95" w:name="_Ref38291379"/>
      <w:bookmarkStart w:id="96" w:name="_Ref38291394"/>
      <w:bookmarkStart w:id="97" w:name="_Ref38898251"/>
      <w:bookmarkStart w:id="98" w:name="_Toc190416447"/>
      <w:bookmarkStart w:id="99" w:name="_Toc194311933"/>
      <w:bookmarkStart w:id="100" w:name="_Ref38291223"/>
      <w:bookmarkStart w:id="101" w:name="_Ref38291334"/>
      <w:bookmarkStart w:id="102" w:name="_Ref38533412"/>
      <w:bookmarkStart w:id="103" w:name="_Toc190416446"/>
      <w:r w:rsidRPr="00813248">
        <w:rPr>
          <w:rFonts w:asciiTheme="minorHAnsi" w:eastAsia="Calibri" w:hAnsiTheme="minorHAnsi" w:cstheme="minorHAnsi"/>
          <w:color w:val="auto"/>
          <w:sz w:val="22"/>
          <w:szCs w:val="22"/>
        </w:rPr>
        <w:lastRenderedPageBreak/>
        <w:t xml:space="preserve">Pirkimo sąlygų 7 priedas „EBVPD“ </w:t>
      </w:r>
      <w:r w:rsidRPr="00813248">
        <w:rPr>
          <w:rFonts w:asciiTheme="minorHAnsi" w:hAnsiTheme="minorHAnsi" w:cstheme="minorHAnsi"/>
          <w:color w:val="auto"/>
          <w:sz w:val="22"/>
          <w:szCs w:val="22"/>
        </w:rPr>
        <w:t>(XML formatu)</w:t>
      </w:r>
      <w:bookmarkEnd w:id="95"/>
      <w:bookmarkEnd w:id="96"/>
      <w:bookmarkEnd w:id="97"/>
      <w:bookmarkEnd w:id="98"/>
      <w:bookmarkEnd w:id="99"/>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footerReference w:type="first" r:id="rId23"/>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813248" w:rsidRDefault="008D704D" w:rsidP="009C2357">
      <w:pPr>
        <w:pStyle w:val="Antrat2"/>
        <w:ind w:left="5103"/>
        <w:rPr>
          <w:rFonts w:asciiTheme="minorHAnsi" w:eastAsia="Calibri" w:hAnsiTheme="minorHAnsi" w:cstheme="minorHAnsi"/>
          <w:color w:val="auto"/>
          <w:sz w:val="22"/>
          <w:szCs w:val="22"/>
        </w:rPr>
      </w:pPr>
      <w:bookmarkStart w:id="104" w:name="_Toc194311934"/>
      <w:r w:rsidRPr="00813248">
        <w:rPr>
          <w:rFonts w:asciiTheme="minorHAnsi" w:eastAsia="Calibri" w:hAnsiTheme="minorHAnsi" w:cstheme="minorHAnsi"/>
          <w:color w:val="auto"/>
          <w:sz w:val="22"/>
          <w:szCs w:val="22"/>
        </w:rPr>
        <w:lastRenderedPageBreak/>
        <w:t xml:space="preserve">Pirkimo sąlygų </w:t>
      </w:r>
      <w:r w:rsidR="00EC3D6D" w:rsidRPr="00813248">
        <w:rPr>
          <w:rFonts w:asciiTheme="minorHAnsi" w:eastAsia="Calibri" w:hAnsiTheme="minorHAnsi" w:cstheme="minorHAnsi"/>
          <w:color w:val="auto"/>
          <w:sz w:val="22"/>
          <w:szCs w:val="22"/>
        </w:rPr>
        <w:t>8</w:t>
      </w:r>
      <w:r w:rsidRPr="00813248">
        <w:rPr>
          <w:rFonts w:asciiTheme="minorHAnsi" w:eastAsia="Calibri" w:hAnsiTheme="minorHAnsi" w:cstheme="minorHAnsi"/>
          <w:color w:val="auto"/>
          <w:sz w:val="22"/>
          <w:szCs w:val="22"/>
        </w:rPr>
        <w:t xml:space="preserve"> priedas „Tiekėjų kvalifikacijos reikalavimai</w:t>
      </w:r>
      <w:r w:rsidR="00283391" w:rsidRPr="00813248">
        <w:rPr>
          <w:rFonts w:asciiTheme="minorHAnsi" w:eastAsia="Calibri" w:hAnsiTheme="minorHAnsi" w:cstheme="minorHAnsi"/>
          <w:color w:val="auto"/>
          <w:sz w:val="22"/>
          <w:szCs w:val="22"/>
        </w:rPr>
        <w:t xml:space="preserve"> ir reikalaujami kokybės bei aplinkos apsaugos vadybos sistemų standartai</w:t>
      </w:r>
      <w:r w:rsidRPr="00813248">
        <w:rPr>
          <w:rFonts w:asciiTheme="minorHAnsi" w:eastAsia="Calibri" w:hAnsiTheme="minorHAnsi" w:cstheme="minorHAnsi"/>
          <w:color w:val="auto"/>
          <w:sz w:val="22"/>
          <w:szCs w:val="22"/>
        </w:rPr>
        <w:t>“</w:t>
      </w:r>
      <w:bookmarkEnd w:id="100"/>
      <w:bookmarkEnd w:id="101"/>
      <w:bookmarkEnd w:id="102"/>
      <w:bookmarkEnd w:id="103"/>
      <w:bookmarkEnd w:id="104"/>
    </w:p>
    <w:p w14:paraId="70EF5423" w14:textId="77777777" w:rsidR="002F396F" w:rsidRPr="00682B25" w:rsidRDefault="002F396F" w:rsidP="00DE290C">
      <w:pPr>
        <w:rPr>
          <w:rFonts w:cstheme="minorHAnsi"/>
          <w:b/>
          <w:bCs/>
          <w:smallCaps/>
          <w:sz w:val="22"/>
          <w:szCs w:val="22"/>
        </w:rPr>
      </w:pPr>
    </w:p>
    <w:p w14:paraId="36DD3654" w14:textId="6ECFAE4C" w:rsidR="003B12B5" w:rsidRPr="00813248" w:rsidRDefault="002F396F" w:rsidP="00813248">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tbl>
      <w:tblPr>
        <w:tblStyle w:val="Lentelstinklelis"/>
        <w:tblW w:w="0" w:type="auto"/>
        <w:tblInd w:w="0" w:type="dxa"/>
        <w:tblLook w:val="04A0" w:firstRow="1" w:lastRow="0" w:firstColumn="1" w:lastColumn="0" w:noHBand="0" w:noVBand="1"/>
      </w:tblPr>
      <w:tblGrid>
        <w:gridCol w:w="1014"/>
        <w:gridCol w:w="3151"/>
        <w:gridCol w:w="3071"/>
        <w:gridCol w:w="2726"/>
      </w:tblGrid>
      <w:tr w:rsidR="00813248" w14:paraId="2520AD77" w14:textId="77777777" w:rsidTr="00A728FA">
        <w:tc>
          <w:tcPr>
            <w:tcW w:w="1014" w:type="dxa"/>
            <w:shd w:val="clear" w:color="auto" w:fill="D9D9D9" w:themeFill="background1" w:themeFillShade="D9"/>
            <w:vAlign w:val="center"/>
          </w:tcPr>
          <w:p w14:paraId="360E06EC" w14:textId="77777777" w:rsidR="00813248" w:rsidRDefault="00813248" w:rsidP="00A728FA">
            <w:pPr>
              <w:jc w:val="both"/>
              <w:rPr>
                <w:sz w:val="22"/>
                <w:szCs w:val="22"/>
              </w:rPr>
            </w:pPr>
            <w:r w:rsidRPr="00682B25">
              <w:rPr>
                <w:rFonts w:asciiTheme="minorHAnsi" w:eastAsiaTheme="minorHAnsi" w:cstheme="minorHAnsi"/>
                <w:b/>
                <w:bCs/>
                <w:sz w:val="22"/>
                <w:szCs w:val="22"/>
              </w:rPr>
              <w:t>Eil. Nr.</w:t>
            </w:r>
          </w:p>
        </w:tc>
        <w:tc>
          <w:tcPr>
            <w:tcW w:w="3151" w:type="dxa"/>
            <w:shd w:val="clear" w:color="auto" w:fill="D9D9D9" w:themeFill="background1" w:themeFillShade="D9"/>
            <w:vAlign w:val="center"/>
          </w:tcPr>
          <w:p w14:paraId="532C6ABE" w14:textId="77777777" w:rsidR="00813248" w:rsidRDefault="00813248" w:rsidP="00A728FA">
            <w:pPr>
              <w:jc w:val="both"/>
              <w:rPr>
                <w:sz w:val="22"/>
                <w:szCs w:val="22"/>
              </w:rPr>
            </w:pPr>
            <w:r w:rsidRPr="00682B25">
              <w:rPr>
                <w:rFonts w:asciiTheme="minorHAnsi" w:cstheme="minorHAnsi"/>
                <w:b/>
                <w:bCs/>
                <w:color w:val="000000"/>
                <w:sz w:val="22"/>
                <w:szCs w:val="22"/>
              </w:rPr>
              <w:t>Kvalifikacijos reikalavimas</w:t>
            </w:r>
          </w:p>
        </w:tc>
        <w:tc>
          <w:tcPr>
            <w:tcW w:w="3071" w:type="dxa"/>
            <w:shd w:val="clear" w:color="auto" w:fill="D9D9D9" w:themeFill="background1" w:themeFillShade="D9"/>
            <w:vAlign w:val="center"/>
          </w:tcPr>
          <w:p w14:paraId="6A07E126" w14:textId="77777777" w:rsidR="00813248" w:rsidRDefault="00813248" w:rsidP="00A728FA">
            <w:pPr>
              <w:jc w:val="both"/>
              <w:rPr>
                <w:sz w:val="22"/>
                <w:szCs w:val="22"/>
              </w:rPr>
            </w:pPr>
            <w:r w:rsidRPr="00682B25">
              <w:rPr>
                <w:rFonts w:asciiTheme="minorHAnsi" w:cstheme="minorHAnsi"/>
                <w:b/>
                <w:bCs/>
                <w:color w:val="000000"/>
                <w:sz w:val="22"/>
                <w:szCs w:val="22"/>
              </w:rPr>
              <w:t>Atitiktį reikalavimui įrodantys dokumentai</w:t>
            </w:r>
          </w:p>
        </w:tc>
        <w:tc>
          <w:tcPr>
            <w:tcW w:w="2726" w:type="dxa"/>
            <w:shd w:val="clear" w:color="auto" w:fill="D9D9D9" w:themeFill="background1" w:themeFillShade="D9"/>
          </w:tcPr>
          <w:p w14:paraId="4B555EBF" w14:textId="77777777" w:rsidR="00813248" w:rsidRDefault="00813248" w:rsidP="00A728FA">
            <w:pPr>
              <w:jc w:val="both"/>
              <w:rPr>
                <w:sz w:val="22"/>
                <w:szCs w:val="22"/>
              </w:rPr>
            </w:pPr>
            <w:r w:rsidRPr="00682B25">
              <w:rPr>
                <w:rFonts w:asciiTheme="minorHAnsi" w:cstheme="minorHAnsi"/>
                <w:b/>
                <w:bCs/>
                <w:color w:val="000000"/>
                <w:sz w:val="22"/>
                <w:szCs w:val="22"/>
              </w:rPr>
              <w:t>Subjektas, kuris turi atitikti reikalavimą</w:t>
            </w:r>
          </w:p>
        </w:tc>
      </w:tr>
      <w:tr w:rsidR="00813248" w14:paraId="73A72E55" w14:textId="77777777" w:rsidTr="00A728FA">
        <w:tc>
          <w:tcPr>
            <w:tcW w:w="1014" w:type="dxa"/>
            <w:shd w:val="clear" w:color="auto" w:fill="FFFFFF" w:themeFill="background1"/>
          </w:tcPr>
          <w:p w14:paraId="71AB6D2B" w14:textId="77777777" w:rsidR="00813248" w:rsidRPr="009A49FC" w:rsidRDefault="00813248" w:rsidP="00A728FA">
            <w:pPr>
              <w:jc w:val="both"/>
              <w:rPr>
                <w:rFonts w:asciiTheme="minorHAnsi" w:cstheme="minorHAnsi"/>
                <w:b/>
                <w:bCs/>
                <w:sz w:val="22"/>
                <w:szCs w:val="22"/>
              </w:rPr>
            </w:pPr>
            <w:r>
              <w:rPr>
                <w:rFonts w:asciiTheme="minorHAnsi" w:cstheme="minorHAnsi"/>
                <w:b/>
                <w:bCs/>
                <w:sz w:val="22"/>
                <w:szCs w:val="22"/>
              </w:rPr>
              <w:t>1</w:t>
            </w:r>
            <w:r w:rsidRPr="009A49FC">
              <w:rPr>
                <w:rFonts w:asciiTheme="minorHAnsi" w:cstheme="minorHAnsi"/>
                <w:b/>
                <w:bCs/>
                <w:sz w:val="22"/>
                <w:szCs w:val="22"/>
              </w:rPr>
              <w:t>.</w:t>
            </w:r>
          </w:p>
        </w:tc>
        <w:tc>
          <w:tcPr>
            <w:tcW w:w="8948" w:type="dxa"/>
            <w:gridSpan w:val="3"/>
            <w:shd w:val="clear" w:color="auto" w:fill="FFFFFF" w:themeFill="background1"/>
          </w:tcPr>
          <w:p w14:paraId="5887FAA3" w14:textId="77777777" w:rsidR="00813248" w:rsidRDefault="00813248" w:rsidP="00A728FA">
            <w:pPr>
              <w:jc w:val="center"/>
              <w:rPr>
                <w:sz w:val="22"/>
                <w:szCs w:val="22"/>
              </w:rPr>
            </w:pPr>
            <w:r w:rsidRPr="00682B25">
              <w:rPr>
                <w:rFonts w:asciiTheme="minorHAnsi" w:cstheme="minorHAnsi"/>
                <w:b/>
                <w:bCs/>
                <w:color w:val="000000"/>
                <w:sz w:val="22"/>
                <w:szCs w:val="22"/>
              </w:rPr>
              <w:t>Techninis ir profesinis pajėgumas</w:t>
            </w:r>
          </w:p>
        </w:tc>
      </w:tr>
      <w:tr w:rsidR="00813248" w:rsidRPr="009272D3" w14:paraId="43087D6A" w14:textId="77777777" w:rsidTr="00A728FA">
        <w:trPr>
          <w:trHeight w:val="1001"/>
        </w:trPr>
        <w:tc>
          <w:tcPr>
            <w:tcW w:w="1014" w:type="dxa"/>
          </w:tcPr>
          <w:p w14:paraId="6FA95B07" w14:textId="77777777" w:rsidR="00813248" w:rsidRPr="00BD3106" w:rsidRDefault="00813248" w:rsidP="00A728FA">
            <w:pPr>
              <w:jc w:val="both"/>
              <w:rPr>
                <w:rFonts w:cstheme="minorHAnsi"/>
                <w:sz w:val="22"/>
                <w:szCs w:val="22"/>
              </w:rPr>
            </w:pPr>
            <w:r>
              <w:rPr>
                <w:rFonts w:cstheme="minorHAnsi"/>
                <w:sz w:val="22"/>
                <w:szCs w:val="22"/>
              </w:rPr>
              <w:t>1.1.</w:t>
            </w:r>
          </w:p>
        </w:tc>
        <w:tc>
          <w:tcPr>
            <w:tcW w:w="3151" w:type="dxa"/>
            <w:tcBorders>
              <w:bottom w:val="single" w:sz="4" w:space="0" w:color="auto"/>
            </w:tcBorders>
          </w:tcPr>
          <w:p w14:paraId="4F1607F7" w14:textId="058B06D5" w:rsidR="00813248" w:rsidRPr="009272D3" w:rsidRDefault="00813248" w:rsidP="00A728FA">
            <w:pPr>
              <w:jc w:val="both"/>
              <w:rPr>
                <w:rFonts w:ascii="Calibri" w:hAnsi="Calibri" w:cs="Calibri"/>
                <w:sz w:val="22"/>
                <w:szCs w:val="22"/>
              </w:rPr>
            </w:pPr>
            <w:r w:rsidRPr="009272D3">
              <w:rPr>
                <w:rFonts w:ascii="Calibri" w:hAnsi="Calibri" w:cs="Calibri"/>
                <w:sz w:val="22"/>
                <w:szCs w:val="22"/>
              </w:rPr>
              <w:t xml:space="preserve">Tiekėjas per paskutinius 3 metus iki pasiūlymų pateikimo termino pabaigos pagal vieną arba daugiau sutarčių yra savo </w:t>
            </w:r>
            <w:r w:rsidRPr="009272D3">
              <w:rPr>
                <w:rFonts w:ascii="Calibri" w:hAnsi="Calibri" w:cs="Calibri"/>
                <w:color w:val="000000" w:themeColor="text1"/>
                <w:sz w:val="22"/>
                <w:szCs w:val="22"/>
              </w:rPr>
              <w:t>jėgomis</w:t>
            </w:r>
            <w:r w:rsidRPr="009272D3">
              <w:rPr>
                <w:rStyle w:val="Puslapioinaosnuoroda"/>
                <w:rFonts w:ascii="Calibri" w:hAnsi="Calibri" w:cs="Calibri"/>
                <w:color w:val="000000" w:themeColor="text1"/>
                <w:sz w:val="22"/>
                <w:szCs w:val="22"/>
              </w:rPr>
              <w:footnoteReference w:id="7"/>
            </w:r>
            <w:r w:rsidRPr="009272D3">
              <w:rPr>
                <w:rFonts w:ascii="Calibri" w:hAnsi="Calibri" w:cs="Calibri"/>
                <w:color w:val="000000" w:themeColor="text1"/>
                <w:sz w:val="22"/>
                <w:szCs w:val="22"/>
              </w:rPr>
              <w:t xml:space="preserve"> </w:t>
            </w:r>
            <w:r w:rsidRPr="009272D3">
              <w:rPr>
                <w:rFonts w:ascii="Calibri" w:hAnsi="Calibri" w:cs="Calibri"/>
                <w:sz w:val="22"/>
                <w:szCs w:val="22"/>
              </w:rPr>
              <w:t>tinkamai</w:t>
            </w:r>
            <w:r w:rsidRPr="009272D3">
              <w:rPr>
                <w:rStyle w:val="Puslapioinaosnuoroda"/>
                <w:rFonts w:ascii="Calibri" w:hAnsi="Calibri" w:cs="Calibri"/>
                <w:sz w:val="22"/>
                <w:szCs w:val="22"/>
              </w:rPr>
              <w:footnoteReference w:id="8"/>
            </w:r>
            <w:r w:rsidRPr="009272D3">
              <w:rPr>
                <w:rFonts w:ascii="Calibri" w:hAnsi="Calibri" w:cs="Calibri"/>
                <w:color w:val="000000" w:themeColor="text1"/>
                <w:sz w:val="22"/>
                <w:szCs w:val="22"/>
              </w:rPr>
              <w:t xml:space="preserve"> </w:t>
            </w:r>
            <w:r>
              <w:rPr>
                <w:rFonts w:ascii="Calibri" w:hAnsi="Calibri" w:cs="Calibri"/>
                <w:sz w:val="22"/>
                <w:szCs w:val="22"/>
              </w:rPr>
              <w:t>patiekęs lengvąjį (-</w:t>
            </w:r>
            <w:proofErr w:type="spellStart"/>
            <w:r>
              <w:rPr>
                <w:rFonts w:ascii="Calibri" w:hAnsi="Calibri" w:cs="Calibri"/>
                <w:sz w:val="22"/>
                <w:szCs w:val="22"/>
              </w:rPr>
              <w:t>ius</w:t>
            </w:r>
            <w:proofErr w:type="spellEnd"/>
            <w:r>
              <w:rPr>
                <w:rFonts w:ascii="Calibri" w:hAnsi="Calibri" w:cs="Calibri"/>
                <w:sz w:val="22"/>
                <w:szCs w:val="22"/>
              </w:rPr>
              <w:t>) automobilį (-</w:t>
            </w:r>
            <w:proofErr w:type="spellStart"/>
            <w:r>
              <w:rPr>
                <w:rFonts w:ascii="Calibri" w:hAnsi="Calibri" w:cs="Calibri"/>
                <w:sz w:val="22"/>
                <w:szCs w:val="22"/>
              </w:rPr>
              <w:t>ius</w:t>
            </w:r>
            <w:proofErr w:type="spellEnd"/>
            <w:r>
              <w:rPr>
                <w:rFonts w:ascii="Calibri" w:hAnsi="Calibri" w:cs="Calibri"/>
                <w:sz w:val="22"/>
                <w:szCs w:val="22"/>
              </w:rPr>
              <w:t>)</w:t>
            </w:r>
            <w:r w:rsidRPr="009272D3">
              <w:rPr>
                <w:rFonts w:ascii="Calibri" w:hAnsi="Calibri" w:cs="Calibri"/>
                <w:sz w:val="22"/>
                <w:szCs w:val="22"/>
              </w:rPr>
              <w:t>, kuri</w:t>
            </w:r>
            <w:r>
              <w:rPr>
                <w:rFonts w:ascii="Calibri" w:hAnsi="Calibri" w:cs="Calibri"/>
                <w:sz w:val="22"/>
                <w:szCs w:val="22"/>
              </w:rPr>
              <w:t>o (-</w:t>
            </w:r>
            <w:proofErr w:type="spellStart"/>
            <w:r>
              <w:rPr>
                <w:rFonts w:ascii="Calibri" w:hAnsi="Calibri" w:cs="Calibri"/>
                <w:sz w:val="22"/>
                <w:szCs w:val="22"/>
              </w:rPr>
              <w:t>ių</w:t>
            </w:r>
            <w:proofErr w:type="spellEnd"/>
            <w:r>
              <w:rPr>
                <w:rFonts w:ascii="Calibri" w:hAnsi="Calibri" w:cs="Calibri"/>
                <w:sz w:val="22"/>
                <w:szCs w:val="22"/>
              </w:rPr>
              <w:t>)</w:t>
            </w:r>
            <w:r w:rsidRPr="009272D3">
              <w:rPr>
                <w:rFonts w:ascii="Calibri" w:hAnsi="Calibri" w:cs="Calibri"/>
                <w:sz w:val="22"/>
                <w:szCs w:val="22"/>
              </w:rPr>
              <w:t xml:space="preserve"> bendra vertė ne mažesnė kaip </w:t>
            </w:r>
            <w:r>
              <w:rPr>
                <w:rFonts w:ascii="Calibri" w:hAnsi="Calibri" w:cs="Calibri"/>
                <w:sz w:val="22"/>
                <w:szCs w:val="22"/>
              </w:rPr>
              <w:t>25.0</w:t>
            </w:r>
            <w:r w:rsidRPr="009272D3">
              <w:rPr>
                <w:rFonts w:ascii="Calibri" w:hAnsi="Calibri" w:cs="Calibri"/>
                <w:sz w:val="22"/>
                <w:szCs w:val="22"/>
              </w:rPr>
              <w:t>00,00 EUR be PVM.</w:t>
            </w:r>
          </w:p>
          <w:p w14:paraId="1B3C6247" w14:textId="77777777" w:rsidR="00813248" w:rsidRPr="009272D3" w:rsidRDefault="00813248" w:rsidP="00A728FA">
            <w:pPr>
              <w:jc w:val="both"/>
              <w:rPr>
                <w:rFonts w:ascii="Calibri" w:hAnsi="Calibri" w:cs="Calibri"/>
                <w:sz w:val="22"/>
                <w:szCs w:val="22"/>
              </w:rPr>
            </w:pPr>
          </w:p>
          <w:p w14:paraId="76930592" w14:textId="77777777" w:rsidR="00813248" w:rsidRPr="009272D3" w:rsidRDefault="00813248" w:rsidP="00A728FA">
            <w:pPr>
              <w:jc w:val="both"/>
              <w:rPr>
                <w:rFonts w:ascii="Calibri" w:hAnsi="Calibri" w:cs="Calibri"/>
                <w:sz w:val="22"/>
                <w:szCs w:val="22"/>
              </w:rPr>
            </w:pPr>
            <w:r w:rsidRPr="009272D3">
              <w:rPr>
                <w:rFonts w:ascii="Calibri" w:hAnsi="Calibri" w:cs="Calibri"/>
                <w:sz w:val="22"/>
                <w:szCs w:val="22"/>
              </w:rPr>
              <w:t>Pastaba. Nepriklausomai nuo įvykdytos (-ų) ir (ar) vykdomos (-ų) sutarties (-</w:t>
            </w:r>
            <w:proofErr w:type="spellStart"/>
            <w:r w:rsidRPr="009272D3">
              <w:rPr>
                <w:rFonts w:ascii="Calibri" w:hAnsi="Calibri" w:cs="Calibri"/>
                <w:sz w:val="22"/>
                <w:szCs w:val="22"/>
              </w:rPr>
              <w:t>čių</w:t>
            </w:r>
            <w:proofErr w:type="spellEnd"/>
            <w:r w:rsidRPr="009272D3">
              <w:rPr>
                <w:rFonts w:ascii="Calibri" w:hAnsi="Calibri" w:cs="Calibri"/>
                <w:sz w:val="22"/>
                <w:szCs w:val="22"/>
              </w:rPr>
              <w:t xml:space="preserve">) </w:t>
            </w:r>
            <w:r>
              <w:rPr>
                <w:rFonts w:ascii="Calibri" w:hAnsi="Calibri" w:cs="Calibri"/>
                <w:sz w:val="22"/>
                <w:szCs w:val="22"/>
              </w:rPr>
              <w:t>prekių tiekimo</w:t>
            </w:r>
            <w:r w:rsidRPr="009272D3">
              <w:rPr>
                <w:rFonts w:ascii="Calibri" w:hAnsi="Calibri" w:cs="Calibri"/>
                <w:sz w:val="22"/>
                <w:szCs w:val="22"/>
              </w:rPr>
              <w:t xml:space="preserve"> pradžios ir pabaigos, į bendrą vertę bus skaičiuojama tik per paskutiniuosius 3 metus iki pasiūlymų pateikimo termino pabaigos </w:t>
            </w:r>
            <w:r>
              <w:rPr>
                <w:rFonts w:ascii="Calibri" w:hAnsi="Calibri" w:cs="Calibri"/>
                <w:sz w:val="22"/>
                <w:szCs w:val="22"/>
              </w:rPr>
              <w:t>įvykdytos prekių tiekimo</w:t>
            </w:r>
            <w:r w:rsidRPr="009272D3">
              <w:rPr>
                <w:rFonts w:ascii="Calibri" w:hAnsi="Calibri" w:cs="Calibri"/>
                <w:sz w:val="22"/>
                <w:szCs w:val="22"/>
              </w:rPr>
              <w:t xml:space="preserve"> dalies vertė.</w:t>
            </w:r>
          </w:p>
        </w:tc>
        <w:tc>
          <w:tcPr>
            <w:tcW w:w="3071" w:type="dxa"/>
            <w:tcBorders>
              <w:bottom w:val="single" w:sz="4" w:space="0" w:color="auto"/>
            </w:tcBorders>
          </w:tcPr>
          <w:p w14:paraId="0149B2B2" w14:textId="77777777" w:rsidR="00813248" w:rsidRPr="009272D3" w:rsidRDefault="00813248" w:rsidP="00813248">
            <w:pPr>
              <w:pStyle w:val="Sraopastraipa"/>
              <w:numPr>
                <w:ilvl w:val="0"/>
                <w:numId w:val="44"/>
              </w:numPr>
              <w:tabs>
                <w:tab w:val="left" w:pos="401"/>
              </w:tabs>
              <w:autoSpaceDE w:val="0"/>
              <w:autoSpaceDN w:val="0"/>
              <w:adjustRightInd w:val="0"/>
              <w:ind w:left="0" w:firstLine="0"/>
              <w:rPr>
                <w:rFonts w:ascii="Calibri" w:hAnsi="Calibri" w:cs="Calibri"/>
                <w:color w:val="000000"/>
                <w:sz w:val="22"/>
                <w:szCs w:val="22"/>
              </w:rPr>
            </w:pPr>
            <w:r w:rsidRPr="009272D3">
              <w:rPr>
                <w:rFonts w:ascii="Calibri" w:hAnsi="Calibri" w:cs="Calibri"/>
                <w:color w:val="000000"/>
                <w:sz w:val="22"/>
                <w:szCs w:val="22"/>
              </w:rPr>
              <w:t>EBVPD</w:t>
            </w:r>
            <w:r>
              <w:rPr>
                <w:rFonts w:ascii="Calibri" w:hAnsi="Calibri" w:cs="Calibri"/>
                <w:color w:val="000000"/>
                <w:sz w:val="22"/>
                <w:szCs w:val="22"/>
              </w:rPr>
              <w:t>.</w:t>
            </w:r>
          </w:p>
          <w:p w14:paraId="03590580" w14:textId="77777777" w:rsidR="00813248" w:rsidRPr="006F54B7" w:rsidRDefault="00813248" w:rsidP="00813248">
            <w:pPr>
              <w:pStyle w:val="Sraopastraipa"/>
              <w:numPr>
                <w:ilvl w:val="0"/>
                <w:numId w:val="44"/>
              </w:numPr>
              <w:tabs>
                <w:tab w:val="left" w:pos="401"/>
              </w:tabs>
              <w:ind w:left="0" w:firstLine="0"/>
              <w:jc w:val="both"/>
              <w:rPr>
                <w:rFonts w:ascii="Calibri" w:hAnsi="Calibri" w:cs="Calibri"/>
                <w:sz w:val="22"/>
                <w:szCs w:val="22"/>
              </w:rPr>
            </w:pPr>
            <w:r w:rsidRPr="007A48E8">
              <w:rPr>
                <w:rFonts w:ascii="Calibri" w:hAnsi="Calibri" w:cs="Calibri"/>
                <w:bCs/>
                <w:sz w:val="22"/>
                <w:szCs w:val="22"/>
              </w:rPr>
              <w:t>Per paskutinius 3 metus iki pasiūlymų pateikimo termino pabaigos patiektų prekių (automobilių) sąrašas</w:t>
            </w:r>
            <w:r w:rsidRPr="007A48E8">
              <w:rPr>
                <w:rStyle w:val="Puslapioinaosnuoroda"/>
                <w:rFonts w:ascii="Calibri" w:hAnsi="Calibri" w:cs="Calibri"/>
                <w:bCs/>
                <w:sz w:val="22"/>
                <w:szCs w:val="22"/>
              </w:rPr>
              <w:footnoteReference w:id="9"/>
            </w:r>
            <w:r w:rsidRPr="007A48E8">
              <w:rPr>
                <w:rFonts w:ascii="Calibri" w:hAnsi="Calibri" w:cs="Calibri"/>
                <w:bCs/>
                <w:sz w:val="22"/>
                <w:szCs w:val="22"/>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c>
          <w:tcPr>
            <w:tcW w:w="2726" w:type="dxa"/>
          </w:tcPr>
          <w:p w14:paraId="0934A0C6" w14:textId="77777777" w:rsidR="00813248" w:rsidRPr="009272D3" w:rsidRDefault="00813248" w:rsidP="00A728FA">
            <w:pPr>
              <w:jc w:val="both"/>
              <w:rPr>
                <w:rFonts w:ascii="Calibri" w:hAnsi="Calibri" w:cs="Calibri"/>
                <w:sz w:val="22"/>
                <w:szCs w:val="22"/>
              </w:rPr>
            </w:pPr>
            <w:r w:rsidRPr="009272D3">
              <w:rPr>
                <w:rFonts w:ascii="Calibri" w:hAnsi="Calibri" w:cs="Calibri"/>
                <w:sz w:val="22"/>
                <w:szCs w:val="22"/>
              </w:rPr>
              <w:t>Tiekėjas (tiekėjų grupės nariai kartu).</w:t>
            </w:r>
          </w:p>
        </w:tc>
      </w:tr>
    </w:tbl>
    <w:p w14:paraId="70B1D675" w14:textId="77777777" w:rsidR="00317C7A" w:rsidRPr="00682B25" w:rsidRDefault="00317C7A" w:rsidP="00317C7A">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717D4282" w14:textId="77777777" w:rsidR="00317C7A" w:rsidRPr="00682B25" w:rsidRDefault="00317C7A" w:rsidP="00317C7A">
      <w:pPr>
        <w:spacing w:after="0" w:line="20" w:lineRule="atLeast"/>
        <w:ind w:firstLine="567"/>
        <w:jc w:val="both"/>
        <w:rPr>
          <w:rFonts w:eastAsiaTheme="minorHAnsi"/>
        </w:rPr>
      </w:pPr>
      <w:r w:rsidRPr="00682B25">
        <w:rPr>
          <w:rFonts w:eastAsiaTheme="minorHAnsi" w:cstheme="minorHAnsi"/>
          <w:sz w:val="22"/>
          <w:szCs w:val="22"/>
        </w:rPr>
        <w:t>1.</w:t>
      </w:r>
      <w:r w:rsidRPr="00682B25">
        <w:rPr>
          <w:lang w:eastAsia="en-US"/>
        </w:rPr>
        <w:t xml:space="preserve">Perkančioji </w:t>
      </w:r>
      <w:r w:rsidRPr="00181437">
        <w:rPr>
          <w:lang w:eastAsia="en-US"/>
        </w:rPr>
        <w:t xml:space="preserve">organizacija </w:t>
      </w:r>
      <w:r w:rsidRPr="00181437">
        <w:rPr>
          <w:b/>
          <w:bCs/>
          <w:lang w:eastAsia="en-US"/>
        </w:rPr>
        <w:t>nereikalauja,</w:t>
      </w:r>
      <w:r w:rsidRPr="00181437">
        <w:rPr>
          <w:lang w:eastAsia="en-US"/>
        </w:rPr>
        <w:t xml:space="preserve"> kad tiekėjai laikytųsi </w:t>
      </w:r>
      <w:r w:rsidRPr="00A728FA">
        <w:rPr>
          <w:lang w:eastAsia="en-US"/>
        </w:rPr>
        <w:t>kokybės vadybos sistemos</w:t>
      </w:r>
      <w:r w:rsidRPr="00181437">
        <w:rPr>
          <w:lang w:eastAsia="en-US"/>
        </w:rPr>
        <w:t xml:space="preserve"> </w:t>
      </w:r>
      <w:r w:rsidRPr="00A728FA">
        <w:rPr>
          <w:lang w:eastAsia="en-US"/>
        </w:rPr>
        <w:t xml:space="preserve">ir (arba) aplinkos apsaugos vadybos sistemos </w:t>
      </w:r>
      <w:r w:rsidRPr="00181437">
        <w:rPr>
          <w:lang w:eastAsia="en-US"/>
        </w:rPr>
        <w:t>standartų.</w:t>
      </w:r>
    </w:p>
    <w:p w14:paraId="6D6D66BE" w14:textId="77777777" w:rsidR="00317C7A" w:rsidRPr="00682B25" w:rsidRDefault="00317C7A" w:rsidP="00317C7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54E6E60" w:rsidR="00A4599F" w:rsidRPr="00682B25" w:rsidRDefault="00A4599F" w:rsidP="00DE290C">
      <w:pPr>
        <w:rPr>
          <w:rFonts w:cstheme="minorHAnsi"/>
          <w:b/>
          <w:bCs/>
          <w:smallCaps/>
          <w:sz w:val="22"/>
          <w:szCs w:val="22"/>
        </w:rPr>
      </w:pPr>
    </w:p>
    <w:p w14:paraId="7685DF1E" w14:textId="77777777" w:rsidR="00317C7A" w:rsidRDefault="00317C7A" w:rsidP="008D704D">
      <w:pPr>
        <w:pStyle w:val="Antrat2"/>
        <w:ind w:left="5103"/>
        <w:rPr>
          <w:rFonts w:asciiTheme="minorHAnsi" w:eastAsia="Calibri" w:hAnsiTheme="minorHAnsi" w:cstheme="minorHAnsi"/>
          <w:color w:val="auto"/>
          <w:sz w:val="22"/>
          <w:szCs w:val="22"/>
        </w:rPr>
      </w:pPr>
      <w:bookmarkStart w:id="105" w:name="_Ref39673589"/>
      <w:bookmarkStart w:id="106" w:name="_Toc190416454"/>
      <w:bookmarkStart w:id="107" w:name="_Toc194311935"/>
    </w:p>
    <w:p w14:paraId="504402E9" w14:textId="77777777" w:rsidR="00317C7A" w:rsidRDefault="00317C7A" w:rsidP="008D704D">
      <w:pPr>
        <w:pStyle w:val="Antrat2"/>
        <w:ind w:left="5103"/>
        <w:rPr>
          <w:rFonts w:asciiTheme="minorHAnsi" w:eastAsia="Calibri" w:hAnsiTheme="minorHAnsi" w:cstheme="minorHAnsi"/>
          <w:color w:val="auto"/>
          <w:sz w:val="22"/>
          <w:szCs w:val="22"/>
        </w:rPr>
      </w:pPr>
    </w:p>
    <w:p w14:paraId="4DE6B065" w14:textId="77777777" w:rsidR="00317C7A" w:rsidRDefault="00317C7A" w:rsidP="008D704D">
      <w:pPr>
        <w:pStyle w:val="Antrat2"/>
        <w:ind w:left="5103"/>
        <w:rPr>
          <w:rFonts w:asciiTheme="minorHAnsi" w:eastAsia="Calibri" w:hAnsiTheme="minorHAnsi" w:cstheme="minorHAnsi"/>
          <w:color w:val="auto"/>
          <w:sz w:val="22"/>
          <w:szCs w:val="22"/>
        </w:rPr>
      </w:pPr>
    </w:p>
    <w:p w14:paraId="36E75A50" w14:textId="77777777" w:rsidR="00317C7A" w:rsidRDefault="00317C7A" w:rsidP="008D704D">
      <w:pPr>
        <w:pStyle w:val="Antrat2"/>
        <w:ind w:left="5103"/>
        <w:rPr>
          <w:rFonts w:asciiTheme="minorHAnsi" w:eastAsia="Calibri" w:hAnsiTheme="minorHAnsi" w:cstheme="minorHAnsi"/>
          <w:color w:val="auto"/>
          <w:sz w:val="22"/>
          <w:szCs w:val="22"/>
        </w:rPr>
      </w:pPr>
    </w:p>
    <w:p w14:paraId="315BBFBD" w14:textId="77777777" w:rsidR="00317C7A" w:rsidRDefault="00317C7A" w:rsidP="008D704D">
      <w:pPr>
        <w:pStyle w:val="Antrat2"/>
        <w:ind w:left="5103"/>
        <w:rPr>
          <w:rFonts w:asciiTheme="minorHAnsi" w:eastAsia="Calibri" w:hAnsiTheme="minorHAnsi" w:cstheme="minorHAnsi"/>
          <w:color w:val="auto"/>
          <w:sz w:val="22"/>
          <w:szCs w:val="22"/>
        </w:rPr>
      </w:pPr>
    </w:p>
    <w:p w14:paraId="1241A357" w14:textId="77777777" w:rsidR="00317C7A" w:rsidRDefault="00317C7A" w:rsidP="008D704D">
      <w:pPr>
        <w:pStyle w:val="Antrat2"/>
        <w:ind w:left="5103"/>
        <w:rPr>
          <w:rFonts w:asciiTheme="minorHAnsi" w:eastAsia="Calibri" w:hAnsiTheme="minorHAnsi" w:cstheme="minorHAnsi"/>
          <w:color w:val="auto"/>
          <w:sz w:val="22"/>
          <w:szCs w:val="22"/>
        </w:rPr>
      </w:pPr>
    </w:p>
    <w:p w14:paraId="2FBBDFC1" w14:textId="77777777" w:rsidR="00317C7A" w:rsidRDefault="00317C7A" w:rsidP="008D704D">
      <w:pPr>
        <w:pStyle w:val="Antrat2"/>
        <w:ind w:left="5103"/>
        <w:rPr>
          <w:rFonts w:asciiTheme="minorHAnsi" w:eastAsia="Calibri" w:hAnsiTheme="minorHAnsi" w:cstheme="minorHAnsi"/>
          <w:color w:val="auto"/>
          <w:sz w:val="22"/>
          <w:szCs w:val="22"/>
        </w:rPr>
      </w:pPr>
    </w:p>
    <w:p w14:paraId="3C620312" w14:textId="77777777" w:rsidR="00317C7A" w:rsidRDefault="00317C7A" w:rsidP="008D704D">
      <w:pPr>
        <w:pStyle w:val="Antrat2"/>
        <w:ind w:left="5103"/>
        <w:rPr>
          <w:rFonts w:asciiTheme="minorHAnsi" w:eastAsia="Calibri" w:hAnsiTheme="minorHAnsi" w:cstheme="minorHAnsi"/>
          <w:color w:val="auto"/>
          <w:sz w:val="22"/>
          <w:szCs w:val="22"/>
        </w:rPr>
      </w:pPr>
    </w:p>
    <w:p w14:paraId="408C53B9" w14:textId="77777777" w:rsidR="00317C7A" w:rsidRDefault="00317C7A" w:rsidP="008D704D">
      <w:pPr>
        <w:pStyle w:val="Antrat2"/>
        <w:ind w:left="5103"/>
        <w:rPr>
          <w:rFonts w:asciiTheme="minorHAnsi" w:eastAsia="Calibri" w:hAnsiTheme="minorHAnsi" w:cstheme="minorHAnsi"/>
          <w:color w:val="auto"/>
          <w:sz w:val="22"/>
          <w:szCs w:val="22"/>
        </w:rPr>
      </w:pPr>
    </w:p>
    <w:p w14:paraId="3026D1A8" w14:textId="77777777" w:rsidR="00317C7A" w:rsidRDefault="00317C7A" w:rsidP="008D704D">
      <w:pPr>
        <w:pStyle w:val="Antrat2"/>
        <w:ind w:left="5103"/>
        <w:rPr>
          <w:rFonts w:asciiTheme="minorHAnsi" w:eastAsia="Calibri" w:hAnsiTheme="minorHAnsi" w:cstheme="minorHAnsi"/>
          <w:color w:val="auto"/>
          <w:sz w:val="22"/>
          <w:szCs w:val="22"/>
        </w:rPr>
      </w:pPr>
    </w:p>
    <w:p w14:paraId="0230C91F" w14:textId="77777777" w:rsidR="00317C7A" w:rsidRDefault="00317C7A" w:rsidP="008D704D">
      <w:pPr>
        <w:pStyle w:val="Antrat2"/>
        <w:ind w:left="5103"/>
        <w:rPr>
          <w:rFonts w:asciiTheme="minorHAnsi" w:eastAsia="Calibri" w:hAnsiTheme="minorHAnsi" w:cstheme="minorHAnsi"/>
          <w:color w:val="auto"/>
          <w:sz w:val="22"/>
          <w:szCs w:val="22"/>
        </w:rPr>
      </w:pPr>
    </w:p>
    <w:p w14:paraId="34590E71" w14:textId="77777777" w:rsidR="00317C7A" w:rsidRDefault="00317C7A" w:rsidP="008D704D">
      <w:pPr>
        <w:pStyle w:val="Antrat2"/>
        <w:ind w:left="5103"/>
        <w:rPr>
          <w:rFonts w:asciiTheme="minorHAnsi" w:eastAsia="Calibri" w:hAnsiTheme="minorHAnsi" w:cstheme="minorHAnsi"/>
          <w:color w:val="auto"/>
          <w:sz w:val="22"/>
          <w:szCs w:val="22"/>
        </w:rPr>
      </w:pPr>
    </w:p>
    <w:p w14:paraId="2C73FCAF" w14:textId="77777777" w:rsidR="00317C7A" w:rsidRDefault="00317C7A" w:rsidP="008D704D">
      <w:pPr>
        <w:pStyle w:val="Antrat2"/>
        <w:ind w:left="5103"/>
        <w:rPr>
          <w:rFonts w:asciiTheme="minorHAnsi" w:eastAsia="Calibri" w:hAnsiTheme="minorHAnsi" w:cstheme="minorHAnsi"/>
          <w:color w:val="auto"/>
          <w:sz w:val="22"/>
          <w:szCs w:val="22"/>
        </w:rPr>
      </w:pPr>
    </w:p>
    <w:p w14:paraId="4C60CF2D" w14:textId="77777777" w:rsidR="00317C7A" w:rsidRDefault="00317C7A" w:rsidP="008D704D">
      <w:pPr>
        <w:pStyle w:val="Antrat2"/>
        <w:ind w:left="5103"/>
        <w:rPr>
          <w:rFonts w:asciiTheme="minorHAnsi" w:eastAsia="Calibri" w:hAnsiTheme="minorHAnsi" w:cstheme="minorHAnsi"/>
          <w:color w:val="auto"/>
          <w:sz w:val="22"/>
          <w:szCs w:val="22"/>
        </w:rPr>
      </w:pPr>
    </w:p>
    <w:p w14:paraId="3E7D60BE" w14:textId="77777777" w:rsidR="00317C7A" w:rsidRDefault="00317C7A" w:rsidP="008D704D">
      <w:pPr>
        <w:pStyle w:val="Antrat2"/>
        <w:ind w:left="5103"/>
        <w:rPr>
          <w:rFonts w:asciiTheme="minorHAnsi" w:eastAsia="Calibri" w:hAnsiTheme="minorHAnsi" w:cstheme="minorHAnsi"/>
          <w:color w:val="auto"/>
          <w:sz w:val="22"/>
          <w:szCs w:val="22"/>
        </w:rPr>
      </w:pPr>
    </w:p>
    <w:p w14:paraId="5D3F87DA" w14:textId="77777777" w:rsidR="00317C7A" w:rsidRDefault="00317C7A" w:rsidP="008D704D">
      <w:pPr>
        <w:pStyle w:val="Antrat2"/>
        <w:ind w:left="5103"/>
        <w:rPr>
          <w:rFonts w:asciiTheme="minorHAnsi" w:eastAsia="Calibri" w:hAnsiTheme="minorHAnsi" w:cstheme="minorHAnsi"/>
          <w:color w:val="auto"/>
          <w:sz w:val="22"/>
          <w:szCs w:val="22"/>
        </w:rPr>
      </w:pPr>
    </w:p>
    <w:p w14:paraId="129C7E0C" w14:textId="77777777" w:rsidR="00317C7A" w:rsidRDefault="00317C7A" w:rsidP="008D704D">
      <w:pPr>
        <w:pStyle w:val="Antrat2"/>
        <w:ind w:left="5103"/>
        <w:rPr>
          <w:rFonts w:asciiTheme="minorHAnsi" w:eastAsia="Calibri" w:hAnsiTheme="minorHAnsi" w:cstheme="minorHAnsi"/>
          <w:color w:val="auto"/>
          <w:sz w:val="22"/>
          <w:szCs w:val="22"/>
        </w:rPr>
      </w:pPr>
    </w:p>
    <w:p w14:paraId="41718EE9" w14:textId="77777777" w:rsidR="00317C7A" w:rsidRDefault="00317C7A" w:rsidP="008D704D">
      <w:pPr>
        <w:pStyle w:val="Antrat2"/>
        <w:ind w:left="5103"/>
        <w:rPr>
          <w:rFonts w:asciiTheme="minorHAnsi" w:eastAsia="Calibri" w:hAnsiTheme="minorHAnsi" w:cstheme="minorHAnsi"/>
          <w:color w:val="auto"/>
          <w:sz w:val="22"/>
          <w:szCs w:val="22"/>
        </w:rPr>
      </w:pPr>
    </w:p>
    <w:p w14:paraId="3B9EA395" w14:textId="77777777" w:rsidR="00317C7A" w:rsidRDefault="00317C7A" w:rsidP="008D704D">
      <w:pPr>
        <w:pStyle w:val="Antrat2"/>
        <w:ind w:left="5103"/>
        <w:rPr>
          <w:rFonts w:asciiTheme="minorHAnsi" w:eastAsia="Calibri" w:hAnsiTheme="minorHAnsi" w:cstheme="minorHAnsi"/>
          <w:color w:val="auto"/>
          <w:sz w:val="22"/>
          <w:szCs w:val="22"/>
        </w:rPr>
      </w:pPr>
    </w:p>
    <w:p w14:paraId="3A9D8EFE" w14:textId="77777777" w:rsidR="00317C7A" w:rsidRDefault="00317C7A" w:rsidP="008D704D">
      <w:pPr>
        <w:pStyle w:val="Antrat2"/>
        <w:ind w:left="5103"/>
        <w:rPr>
          <w:rFonts w:asciiTheme="minorHAnsi" w:eastAsia="Calibri" w:hAnsiTheme="minorHAnsi" w:cstheme="minorHAnsi"/>
          <w:color w:val="auto"/>
          <w:sz w:val="22"/>
          <w:szCs w:val="22"/>
        </w:rPr>
      </w:pPr>
    </w:p>
    <w:p w14:paraId="5110D5A9" w14:textId="77777777" w:rsidR="00317C7A" w:rsidRDefault="00317C7A" w:rsidP="008D704D">
      <w:pPr>
        <w:pStyle w:val="Antrat2"/>
        <w:ind w:left="5103"/>
        <w:rPr>
          <w:rFonts w:asciiTheme="minorHAnsi" w:eastAsia="Calibri" w:hAnsiTheme="minorHAnsi" w:cstheme="minorHAnsi"/>
          <w:color w:val="auto"/>
          <w:sz w:val="22"/>
          <w:szCs w:val="22"/>
        </w:rPr>
      </w:pPr>
    </w:p>
    <w:p w14:paraId="2193200A" w14:textId="77777777" w:rsidR="00317C7A" w:rsidRDefault="00317C7A" w:rsidP="008D704D">
      <w:pPr>
        <w:pStyle w:val="Antrat2"/>
        <w:ind w:left="5103"/>
        <w:rPr>
          <w:rFonts w:asciiTheme="minorHAnsi" w:eastAsia="Calibri" w:hAnsiTheme="minorHAnsi" w:cstheme="minorHAnsi"/>
          <w:color w:val="auto"/>
          <w:sz w:val="22"/>
          <w:szCs w:val="22"/>
        </w:rPr>
      </w:pPr>
    </w:p>
    <w:p w14:paraId="68AD0B49" w14:textId="77777777" w:rsidR="00317C7A" w:rsidRDefault="00317C7A" w:rsidP="008D704D">
      <w:pPr>
        <w:pStyle w:val="Antrat2"/>
        <w:ind w:left="5103"/>
        <w:rPr>
          <w:rFonts w:asciiTheme="minorHAnsi" w:eastAsia="Calibri" w:hAnsiTheme="minorHAnsi" w:cstheme="minorHAnsi"/>
          <w:color w:val="auto"/>
          <w:sz w:val="22"/>
          <w:szCs w:val="22"/>
        </w:rPr>
      </w:pPr>
    </w:p>
    <w:p w14:paraId="252FACA0" w14:textId="77777777" w:rsidR="00317C7A" w:rsidRDefault="00317C7A" w:rsidP="008D704D">
      <w:pPr>
        <w:pStyle w:val="Antrat2"/>
        <w:ind w:left="5103"/>
        <w:rPr>
          <w:rFonts w:asciiTheme="minorHAnsi" w:eastAsia="Calibri" w:hAnsiTheme="minorHAnsi" w:cstheme="minorHAnsi"/>
          <w:color w:val="auto"/>
          <w:sz w:val="22"/>
          <w:szCs w:val="22"/>
        </w:rPr>
      </w:pPr>
    </w:p>
    <w:p w14:paraId="22E7BB1A" w14:textId="77777777" w:rsidR="00317C7A" w:rsidRDefault="00317C7A" w:rsidP="008D704D">
      <w:pPr>
        <w:pStyle w:val="Antrat2"/>
        <w:ind w:left="5103"/>
        <w:rPr>
          <w:rFonts w:asciiTheme="minorHAnsi" w:eastAsia="Calibri" w:hAnsiTheme="minorHAnsi" w:cstheme="minorHAnsi"/>
          <w:color w:val="auto"/>
          <w:sz w:val="22"/>
          <w:szCs w:val="22"/>
        </w:rPr>
      </w:pPr>
    </w:p>
    <w:p w14:paraId="6957F3F0" w14:textId="77777777" w:rsidR="00317C7A" w:rsidRDefault="00317C7A" w:rsidP="008D704D">
      <w:pPr>
        <w:pStyle w:val="Antrat2"/>
        <w:ind w:left="5103"/>
        <w:rPr>
          <w:rFonts w:asciiTheme="minorHAnsi" w:eastAsia="Calibri" w:hAnsiTheme="minorHAnsi" w:cstheme="minorHAnsi"/>
          <w:color w:val="auto"/>
          <w:sz w:val="22"/>
          <w:szCs w:val="22"/>
        </w:rPr>
      </w:pPr>
    </w:p>
    <w:p w14:paraId="2FD0ED59" w14:textId="77777777" w:rsidR="00317C7A" w:rsidRDefault="00317C7A" w:rsidP="008D704D">
      <w:pPr>
        <w:pStyle w:val="Antrat2"/>
        <w:ind w:left="5103"/>
        <w:rPr>
          <w:rFonts w:asciiTheme="minorHAnsi" w:eastAsia="Calibri" w:hAnsiTheme="minorHAnsi" w:cstheme="minorHAnsi"/>
          <w:color w:val="auto"/>
          <w:sz w:val="22"/>
          <w:szCs w:val="22"/>
        </w:rPr>
      </w:pPr>
    </w:p>
    <w:bookmarkEnd w:id="105"/>
    <w:bookmarkEnd w:id="106"/>
    <w:bookmarkEnd w:id="107"/>
    <w:p w14:paraId="7C7DFF56" w14:textId="77777777" w:rsidR="00DF3AB8" w:rsidRPr="00DF3AB8" w:rsidRDefault="00DF3AB8" w:rsidP="00DF3AB8"/>
    <w:p w14:paraId="1FB04E25" w14:textId="77777777" w:rsidR="00317C7A" w:rsidRPr="00317C7A" w:rsidRDefault="00317C7A" w:rsidP="00317C7A">
      <w:pPr>
        <w:pStyle w:val="Antrat2"/>
        <w:ind w:left="5103"/>
        <w:rPr>
          <w:rFonts w:asciiTheme="minorHAnsi" w:eastAsia="Calibri" w:hAnsiTheme="minorHAnsi" w:cstheme="minorHAnsi"/>
          <w:color w:val="auto"/>
          <w:sz w:val="22"/>
          <w:szCs w:val="22"/>
        </w:rPr>
      </w:pPr>
      <w:r w:rsidRPr="00317C7A">
        <w:rPr>
          <w:rFonts w:asciiTheme="minorHAnsi" w:eastAsia="Calibri" w:hAnsiTheme="minorHAnsi" w:cstheme="minorHAnsi"/>
          <w:color w:val="auto"/>
          <w:sz w:val="22"/>
          <w:szCs w:val="22"/>
        </w:rPr>
        <w:lastRenderedPageBreak/>
        <w:t>Pirkimo sąlygų 9 priedas „Pasiūlymo galiojimo užtikrinimų formos“</w:t>
      </w:r>
    </w:p>
    <w:p w14:paraId="159F69F3" w14:textId="77777777" w:rsidR="00317C7A" w:rsidRDefault="00317C7A" w:rsidP="00077234">
      <w:pPr>
        <w:suppressAutoHyphens/>
        <w:autoSpaceDN w:val="0"/>
        <w:spacing w:after="0" w:line="240" w:lineRule="auto"/>
        <w:jc w:val="center"/>
        <w:rPr>
          <w:rFonts w:eastAsia="Times New Roman" w:cstheme="minorHAnsi"/>
          <w:i/>
          <w:iCs/>
          <w:sz w:val="22"/>
          <w:szCs w:val="22"/>
          <w:lang w:eastAsia="en-US"/>
        </w:rPr>
      </w:pPr>
    </w:p>
    <w:p w14:paraId="14A1BB4F" w14:textId="73FEEB8D"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8" w:name="_Toc190416455"/>
      <w:r>
        <w:rPr>
          <w:rFonts w:eastAsia="Calibri" w:cstheme="minorHAnsi"/>
          <w:color w:val="0070C0"/>
          <w:sz w:val="22"/>
          <w:szCs w:val="22"/>
        </w:rPr>
        <w:br w:type="page"/>
      </w:r>
    </w:p>
    <w:p w14:paraId="79C3C465" w14:textId="49761F9C" w:rsidR="00971C1F" w:rsidRPr="00317C7A" w:rsidRDefault="00971C1F" w:rsidP="00971C1F">
      <w:pPr>
        <w:pStyle w:val="Antrat2"/>
        <w:ind w:left="5103"/>
        <w:rPr>
          <w:rFonts w:asciiTheme="minorHAnsi" w:eastAsia="Calibri" w:hAnsiTheme="minorHAnsi" w:cstheme="minorHAnsi"/>
          <w:color w:val="auto"/>
          <w:sz w:val="22"/>
          <w:szCs w:val="22"/>
        </w:rPr>
      </w:pPr>
      <w:bookmarkStart w:id="109" w:name="_Toc194311936"/>
      <w:r w:rsidRPr="00317C7A">
        <w:rPr>
          <w:rFonts w:asciiTheme="minorHAnsi" w:eastAsia="Calibri" w:hAnsiTheme="minorHAnsi" w:cstheme="minorHAnsi"/>
          <w:color w:val="auto"/>
          <w:sz w:val="22"/>
          <w:szCs w:val="22"/>
        </w:rPr>
        <w:lastRenderedPageBreak/>
        <w:t xml:space="preserve">Pirkimo sąlygų </w:t>
      </w:r>
      <w:r w:rsidR="00B950D8" w:rsidRPr="00317C7A">
        <w:rPr>
          <w:rFonts w:asciiTheme="minorHAnsi" w:eastAsia="Calibri" w:hAnsiTheme="minorHAnsi" w:cstheme="minorHAnsi"/>
          <w:color w:val="auto"/>
          <w:sz w:val="22"/>
          <w:szCs w:val="22"/>
        </w:rPr>
        <w:t>10</w:t>
      </w:r>
      <w:r w:rsidRPr="00317C7A">
        <w:rPr>
          <w:rFonts w:asciiTheme="minorHAnsi" w:eastAsia="Calibri" w:hAnsiTheme="minorHAnsi" w:cstheme="minorHAnsi"/>
          <w:color w:val="auto"/>
          <w:sz w:val="22"/>
          <w:szCs w:val="22"/>
        </w:rPr>
        <w:t xml:space="preserve"> priedas „Sutarties sąlygų įvykdymo užtikrinimų formos“</w:t>
      </w:r>
      <w:bookmarkEnd w:id="108"/>
      <w:bookmarkEnd w:id="10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2E09F2B6" w14:textId="77777777" w:rsidR="00317C7A" w:rsidRPr="00A728FA" w:rsidRDefault="00317C7A" w:rsidP="00317C7A">
      <w:pPr>
        <w:suppressAutoHyphens/>
        <w:spacing w:after="0" w:line="240" w:lineRule="auto"/>
        <w:rPr>
          <w:rFonts w:eastAsia="Times New Roman" w:cstheme="minorHAnsi"/>
          <w:sz w:val="22"/>
          <w:szCs w:val="22"/>
          <w:lang w:eastAsia="en-US"/>
        </w:rPr>
      </w:pPr>
      <w:r w:rsidRPr="00A728FA">
        <w:rPr>
          <w:rFonts w:eastAsia="Times New Roman" w:cstheme="minorHAnsi"/>
          <w:sz w:val="22"/>
          <w:szCs w:val="22"/>
          <w:lang w:eastAsia="en-US"/>
        </w:rPr>
        <w:t>VŠĮ Karoliniškių poliklinikai</w:t>
      </w:r>
    </w:p>
    <w:p w14:paraId="4EB0FC18" w14:textId="77777777" w:rsidR="00317C7A" w:rsidRPr="00A728FA" w:rsidRDefault="00317C7A" w:rsidP="00317C7A">
      <w:pPr>
        <w:suppressAutoHyphens/>
        <w:spacing w:after="0" w:line="240" w:lineRule="auto"/>
        <w:rPr>
          <w:rFonts w:eastAsia="Times New Roman" w:cstheme="minorHAnsi"/>
          <w:sz w:val="22"/>
          <w:szCs w:val="22"/>
          <w:lang w:eastAsia="en-US"/>
        </w:rPr>
      </w:pPr>
      <w:r w:rsidRPr="00A728FA">
        <w:rPr>
          <w:rFonts w:eastAsia="Calibri" w:cstheme="minorHAnsi"/>
          <w:sz w:val="22"/>
          <w:szCs w:val="22"/>
        </w:rPr>
        <w:t>juridinio asmens kodas 124244754</w:t>
      </w:r>
    </w:p>
    <w:p w14:paraId="76C40599" w14:textId="77777777" w:rsidR="00317C7A" w:rsidRPr="00A728FA" w:rsidRDefault="00317C7A" w:rsidP="00317C7A">
      <w:pPr>
        <w:suppressAutoHyphens/>
        <w:spacing w:after="0" w:line="240" w:lineRule="auto"/>
        <w:rPr>
          <w:rFonts w:eastAsia="Times New Roman" w:cstheme="minorHAnsi"/>
          <w:sz w:val="22"/>
          <w:szCs w:val="22"/>
          <w:lang w:eastAsia="en-US"/>
        </w:rPr>
      </w:pPr>
      <w:hyperlink r:id="rId24" w:history="1">
        <w:r w:rsidRPr="00AC15EC">
          <w:rPr>
            <w:rStyle w:val="Hipersaitas"/>
            <w:rFonts w:eastAsia="Times New Roman" w:cstheme="minorHAnsi"/>
            <w:sz w:val="22"/>
            <w:szCs w:val="22"/>
            <w:lang w:eastAsia="en-US"/>
          </w:rPr>
          <w:t>Loretos Asanavičiūtės g. 27A</w:t>
        </w:r>
      </w:hyperlink>
      <w:r w:rsidRPr="00A728FA">
        <w:rPr>
          <w:rFonts w:eastAsia="Times New Roman" w:cstheme="minorHAnsi"/>
          <w:sz w:val="22"/>
          <w:szCs w:val="22"/>
          <w:lang w:eastAsia="en-US"/>
        </w:rPr>
        <w:t xml:space="preserve">, </w:t>
      </w:r>
      <w:hyperlink r:id="rId25" w:history="1">
        <w:r w:rsidRPr="00AC15EC">
          <w:rPr>
            <w:rStyle w:val="Hipersaitas"/>
            <w:rFonts w:eastAsia="Times New Roman" w:cstheme="minorHAnsi"/>
            <w:sz w:val="22"/>
            <w:szCs w:val="22"/>
            <w:lang w:eastAsia="en-US"/>
          </w:rPr>
          <w:t>LT-04318 Vilnius</w:t>
        </w:r>
      </w:hyperlink>
    </w:p>
    <w:p w14:paraId="5917B977" w14:textId="77777777" w:rsidR="00317C7A" w:rsidRPr="00A728FA" w:rsidRDefault="00317C7A" w:rsidP="00317C7A">
      <w:pPr>
        <w:suppressAutoHyphens/>
        <w:autoSpaceDN w:val="0"/>
        <w:spacing w:after="0" w:line="240" w:lineRule="auto"/>
        <w:rPr>
          <w:rFonts w:eastAsia="Times New Roman" w:cstheme="minorHAnsi"/>
          <w:sz w:val="22"/>
          <w:szCs w:val="22"/>
          <w:lang w:eastAsia="en-US"/>
        </w:rPr>
      </w:pPr>
      <w:r w:rsidRPr="00A728FA">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6B64BF9E" w14:textId="77777777" w:rsidR="00317C7A" w:rsidRPr="00184064" w:rsidRDefault="00317C7A" w:rsidP="00317C7A">
      <w:pPr>
        <w:suppressAutoHyphens/>
        <w:spacing w:after="0" w:line="240" w:lineRule="auto"/>
        <w:rPr>
          <w:rFonts w:eastAsia="Times New Roman" w:cstheme="minorHAnsi"/>
          <w:sz w:val="22"/>
          <w:szCs w:val="22"/>
          <w:lang w:eastAsia="en-US"/>
        </w:rPr>
      </w:pPr>
      <w:r w:rsidRPr="00184064">
        <w:rPr>
          <w:rFonts w:eastAsia="Times New Roman" w:cstheme="minorHAnsi"/>
          <w:sz w:val="22"/>
          <w:szCs w:val="22"/>
          <w:lang w:eastAsia="en-US"/>
        </w:rPr>
        <w:t>VŠĮ Karoliniškių poliklinikai</w:t>
      </w:r>
    </w:p>
    <w:p w14:paraId="131812B4" w14:textId="77777777" w:rsidR="00317C7A" w:rsidRPr="00184064" w:rsidRDefault="00317C7A" w:rsidP="00317C7A">
      <w:pPr>
        <w:suppressAutoHyphens/>
        <w:spacing w:after="0" w:line="240" w:lineRule="auto"/>
        <w:rPr>
          <w:rFonts w:eastAsia="Times New Roman" w:cstheme="minorHAnsi"/>
          <w:sz w:val="22"/>
          <w:szCs w:val="22"/>
          <w:lang w:eastAsia="en-US"/>
        </w:rPr>
      </w:pPr>
      <w:r w:rsidRPr="00184064">
        <w:rPr>
          <w:rFonts w:eastAsia="Calibri" w:cstheme="minorHAnsi"/>
          <w:sz w:val="22"/>
          <w:szCs w:val="22"/>
        </w:rPr>
        <w:t>juridinio asmens kodas 124244754</w:t>
      </w:r>
    </w:p>
    <w:p w14:paraId="1D923213" w14:textId="77777777" w:rsidR="00317C7A" w:rsidRPr="00184064" w:rsidRDefault="00317C7A" w:rsidP="00317C7A">
      <w:pPr>
        <w:suppressAutoHyphens/>
        <w:spacing w:after="0" w:line="240" w:lineRule="auto"/>
        <w:rPr>
          <w:rFonts w:eastAsia="Times New Roman" w:cstheme="minorHAnsi"/>
          <w:sz w:val="22"/>
          <w:szCs w:val="22"/>
          <w:lang w:eastAsia="en-US"/>
        </w:rPr>
      </w:pPr>
      <w:hyperlink r:id="rId26" w:history="1">
        <w:r w:rsidRPr="00AC15EC">
          <w:rPr>
            <w:rStyle w:val="Hipersaitas"/>
            <w:rFonts w:eastAsia="Times New Roman" w:cstheme="minorHAnsi"/>
            <w:sz w:val="22"/>
            <w:szCs w:val="22"/>
            <w:lang w:eastAsia="en-US"/>
          </w:rPr>
          <w:t>Loretos Asanavičiūtės g. 27A</w:t>
        </w:r>
      </w:hyperlink>
      <w:r w:rsidRPr="00184064">
        <w:rPr>
          <w:rFonts w:eastAsia="Times New Roman" w:cstheme="minorHAnsi"/>
          <w:sz w:val="22"/>
          <w:szCs w:val="22"/>
          <w:lang w:eastAsia="en-US"/>
        </w:rPr>
        <w:t xml:space="preserve">, </w:t>
      </w:r>
      <w:hyperlink r:id="rId27" w:history="1">
        <w:r w:rsidRPr="00AC15EC">
          <w:rPr>
            <w:rStyle w:val="Hipersaitas"/>
            <w:rFonts w:eastAsia="Times New Roman" w:cstheme="minorHAnsi"/>
            <w:sz w:val="22"/>
            <w:szCs w:val="22"/>
            <w:lang w:eastAsia="en-US"/>
          </w:rPr>
          <w:t>LT-04318 Vilnius</w:t>
        </w:r>
      </w:hyperlink>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EBCC545"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317C7A" w:rsidRPr="00A728FA">
        <w:rPr>
          <w:rFonts w:eastAsia="Times New Roman" w:cstheme="minorHAnsi"/>
          <w:sz w:val="22"/>
          <w:szCs w:val="22"/>
          <w:lang w:eastAsia="en-US"/>
        </w:rPr>
        <w:t xml:space="preserve">VŠĮ Karoliniškių poliklinikai, </w:t>
      </w:r>
      <w:hyperlink r:id="rId28" w:history="1">
        <w:r w:rsidR="00317C7A" w:rsidRPr="0024610F">
          <w:rPr>
            <w:rStyle w:val="Hipersaitas"/>
            <w:rFonts w:eastAsia="Times New Roman" w:cstheme="minorHAnsi"/>
            <w:sz w:val="22"/>
            <w:szCs w:val="22"/>
            <w:lang w:eastAsia="en-US"/>
          </w:rPr>
          <w:t>Loretos Asanavičiūtės g. 27A</w:t>
        </w:r>
      </w:hyperlink>
      <w:r w:rsidR="00317C7A" w:rsidRPr="00A728FA">
        <w:rPr>
          <w:rFonts w:eastAsia="Times New Roman" w:cstheme="minorHAnsi"/>
          <w:sz w:val="22"/>
          <w:szCs w:val="22"/>
          <w:lang w:eastAsia="en-US"/>
        </w:rPr>
        <w:t>,</w:t>
      </w:r>
      <w:r w:rsidRPr="00582AD0">
        <w:rPr>
          <w:rFonts w:eastAsia="Times New Roman" w:cstheme="minorHAnsi"/>
          <w:color w:val="00B050"/>
          <w:sz w:val="22"/>
          <w:szCs w:val="22"/>
          <w:lang w:eastAsia="en-US"/>
        </w:rPr>
        <w:t xml:space="preserve"> </w:t>
      </w:r>
      <w:r w:rsidRPr="00317C7A">
        <w:rPr>
          <w:rFonts w:eastAsia="Times New Roman" w:cstheme="minorHAnsi"/>
          <w:sz w:val="22"/>
          <w:szCs w:val="22"/>
          <w:lang w:eastAsia="en-US"/>
        </w:rPr>
        <w:t>Vilnius (toliau – Užsakovas</w:t>
      </w:r>
      <w:r w:rsidRPr="00AD60A9">
        <w:rPr>
          <w:rFonts w:eastAsia="Times New Roman" w:cstheme="minorHAnsi"/>
          <w:sz w:val="22"/>
          <w:szCs w:val="22"/>
          <w:lang w:eastAsia="en-US"/>
        </w:rPr>
        <w:t xml:space="preserve">)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4E09D9">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94F7" w14:textId="77777777" w:rsidR="00BF3D13" w:rsidRDefault="00BF3D13" w:rsidP="00D05666">
      <w:r>
        <w:separator/>
      </w:r>
    </w:p>
  </w:endnote>
  <w:endnote w:type="continuationSeparator" w:id="0">
    <w:p w14:paraId="2D99562A" w14:textId="77777777" w:rsidR="00BF3D13" w:rsidRDefault="00BF3D13" w:rsidP="00D05666">
      <w:r>
        <w:continuationSeparator/>
      </w:r>
    </w:p>
  </w:endnote>
  <w:endnote w:type="continuationNotice" w:id="1">
    <w:p w14:paraId="6FB6DDAE" w14:textId="77777777" w:rsidR="00BF3D13" w:rsidRDefault="00BF3D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Lemo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686B0" w14:textId="77777777" w:rsidR="00BF3D13" w:rsidRDefault="00BF3D13" w:rsidP="00D05666">
      <w:r>
        <w:separator/>
      </w:r>
    </w:p>
  </w:footnote>
  <w:footnote w:type="continuationSeparator" w:id="0">
    <w:p w14:paraId="1DA29C6B" w14:textId="77777777" w:rsidR="00BF3D13" w:rsidRDefault="00BF3D13" w:rsidP="00D05666">
      <w:r>
        <w:continuationSeparator/>
      </w:r>
    </w:p>
  </w:footnote>
  <w:footnote w:type="continuationNotice" w:id="1">
    <w:p w14:paraId="6F36A566" w14:textId="77777777" w:rsidR="00BF3D13" w:rsidRDefault="00BF3D13">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1" w:name="part_59ec321e391c494f84b320fbe598d9ee"/>
      <w:bookmarkEnd w:id="8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2" w:name="part_1fc07d8744e64e18a56d6956d4a608bd"/>
      <w:bookmarkEnd w:id="8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3" w:name="part_9b8729a009b44b879be4bbdeffdfbc9d"/>
      <w:bookmarkEnd w:id="8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4" w:name="part_8808e0397ccc470f8282f89b94690af4"/>
      <w:bookmarkEnd w:id="84"/>
      <w:r w:rsidRPr="00012DA8">
        <w:t>4) informacija apie pasitelktus ūkio subjektus, kurių pajėgumais remiasi tiekėjas, ir subtiekėjus – tuo atveju, kai ši informacija reikalinga tiekėjui jo teisėtiems interesams ginti.</w:t>
      </w:r>
    </w:p>
  </w:footnote>
  <w:footnote w:id="7">
    <w:p w14:paraId="37C02FE5" w14:textId="77777777" w:rsidR="00813248" w:rsidRPr="000B723E" w:rsidRDefault="00813248" w:rsidP="00813248">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62FA2ED1" w14:textId="77777777" w:rsidR="00813248" w:rsidRPr="000B723E" w:rsidRDefault="00813248" w:rsidP="00813248">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32E304D5" w14:textId="77777777" w:rsidR="00813248" w:rsidRDefault="00813248" w:rsidP="00813248">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pasibaigus pasiūlymų pateikimo terminui dalyvis nebegalės papildyti šio sąrašo,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571608"/>
      <w:docPartObj>
        <w:docPartGallery w:val="Page Numbers (Top of Page)"/>
        <w:docPartUnique/>
      </w:docPartObj>
    </w:sdtPr>
    <w:sdtContent>
      <w:p w14:paraId="788B9855" w14:textId="6299D9D6" w:rsidR="00317C7A" w:rsidRDefault="00317C7A">
        <w:pPr>
          <w:pStyle w:val="Antrats"/>
          <w:jc w:val="center"/>
        </w:pPr>
        <w:r>
          <w:fldChar w:fldCharType="begin"/>
        </w:r>
        <w:r>
          <w:instrText>PAGE   \* MERGEFORMAT</w:instrText>
        </w:r>
        <w:r>
          <w:fldChar w:fldCharType="separate"/>
        </w:r>
        <w:r>
          <w:t>2</w:t>
        </w:r>
        <w:r>
          <w:fldChar w:fldCharType="end"/>
        </w:r>
      </w:p>
    </w:sdtContent>
  </w:sdt>
  <w:p w14:paraId="6A68F7BA" w14:textId="77777777" w:rsidR="00317C7A" w:rsidRDefault="00317C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81522F6"/>
    <w:multiLevelType w:val="multilevel"/>
    <w:tmpl w:val="D6169CA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BA2E206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9"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25DEFEA6"/>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ascii="Calibri" w:eastAsia="Calibri" w:hAnsi="Calibri" w:cs="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6"/>
  </w:num>
  <w:num w:numId="3" w16cid:durableId="1528367431">
    <w:abstractNumId w:val="31"/>
  </w:num>
  <w:num w:numId="4" w16cid:durableId="1484615006">
    <w:abstractNumId w:val="35"/>
  </w:num>
  <w:num w:numId="5" w16cid:durableId="607934237">
    <w:abstractNumId w:val="27"/>
  </w:num>
  <w:num w:numId="6" w16cid:durableId="408162091">
    <w:abstractNumId w:val="42"/>
  </w:num>
  <w:num w:numId="7" w16cid:durableId="12269543">
    <w:abstractNumId w:val="40"/>
  </w:num>
  <w:num w:numId="8" w16cid:durableId="749809940">
    <w:abstractNumId w:val="2"/>
  </w:num>
  <w:num w:numId="9" w16cid:durableId="412043720">
    <w:abstractNumId w:val="41"/>
  </w:num>
  <w:num w:numId="10" w16cid:durableId="1996449446">
    <w:abstractNumId w:val="37"/>
  </w:num>
  <w:num w:numId="11" w16cid:durableId="1482305889">
    <w:abstractNumId w:val="34"/>
  </w:num>
  <w:num w:numId="12" w16cid:durableId="32313854">
    <w:abstractNumId w:val="22"/>
  </w:num>
  <w:num w:numId="13" w16cid:durableId="1318921492">
    <w:abstractNumId w:val="26"/>
  </w:num>
  <w:num w:numId="14" w16cid:durableId="1864435576">
    <w:abstractNumId w:val="36"/>
  </w:num>
  <w:num w:numId="15" w16cid:durableId="1941065713">
    <w:abstractNumId w:val="7"/>
  </w:num>
  <w:num w:numId="16" w16cid:durableId="19859238">
    <w:abstractNumId w:val="11"/>
  </w:num>
  <w:num w:numId="17" w16cid:durableId="1297491117">
    <w:abstractNumId w:val="24"/>
  </w:num>
  <w:num w:numId="18" w16cid:durableId="1355115080">
    <w:abstractNumId w:val="13"/>
  </w:num>
  <w:num w:numId="19" w16cid:durableId="1151098297">
    <w:abstractNumId w:val="30"/>
  </w:num>
  <w:num w:numId="20" w16cid:durableId="1683705037">
    <w:abstractNumId w:val="8"/>
  </w:num>
  <w:num w:numId="21" w16cid:durableId="256863186">
    <w:abstractNumId w:val="5"/>
  </w:num>
  <w:num w:numId="22" w16cid:durableId="1419787664">
    <w:abstractNumId w:val="43"/>
  </w:num>
  <w:num w:numId="23" w16cid:durableId="328021677">
    <w:abstractNumId w:val="29"/>
  </w:num>
  <w:num w:numId="24" w16cid:durableId="913508862">
    <w:abstractNumId w:val="39"/>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28"/>
  </w:num>
  <w:num w:numId="37" w16cid:durableId="878519037">
    <w:abstractNumId w:val="4"/>
  </w:num>
  <w:num w:numId="38" w16cid:durableId="1032220187">
    <w:abstractNumId w:val="25"/>
  </w:num>
  <w:num w:numId="39" w16cid:durableId="752580688">
    <w:abstractNumId w:val="38"/>
  </w:num>
  <w:num w:numId="40" w16cid:durableId="1229463082">
    <w:abstractNumId w:val="10"/>
  </w:num>
  <w:num w:numId="41" w16cid:durableId="252469303">
    <w:abstractNumId w:val="12"/>
  </w:num>
  <w:num w:numId="42" w16cid:durableId="131945100">
    <w:abstractNumId w:val="33"/>
  </w:num>
  <w:num w:numId="43" w16cid:durableId="677855050">
    <w:abstractNumId w:val="9"/>
  </w:num>
  <w:num w:numId="44" w16cid:durableId="190340564">
    <w:abstractNumId w:val="3"/>
  </w:num>
  <w:num w:numId="45" w16cid:durableId="637076578">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41A"/>
    <w:rsid w:val="00012892"/>
    <w:rsid w:val="00012B85"/>
    <w:rsid w:val="00012BE7"/>
    <w:rsid w:val="00012DA8"/>
    <w:rsid w:val="000133D6"/>
    <w:rsid w:val="00013D1E"/>
    <w:rsid w:val="00013DF0"/>
    <w:rsid w:val="00013E37"/>
    <w:rsid w:val="00013EF1"/>
    <w:rsid w:val="00013FF6"/>
    <w:rsid w:val="00014A61"/>
    <w:rsid w:val="00014D09"/>
    <w:rsid w:val="00014DA4"/>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9E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4CC"/>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79D"/>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77AA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454"/>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880"/>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137"/>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227"/>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AC2"/>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967"/>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3F3"/>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15"/>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1A3"/>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C7A"/>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3C0"/>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C1"/>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2D76"/>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9A4"/>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0F31"/>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0F"/>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09D9"/>
    <w:rsid w:val="004E09F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429"/>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27E1F"/>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1FB"/>
    <w:rsid w:val="00562B41"/>
    <w:rsid w:val="00562F0D"/>
    <w:rsid w:val="0056365F"/>
    <w:rsid w:val="0056375F"/>
    <w:rsid w:val="00563A45"/>
    <w:rsid w:val="00563B8D"/>
    <w:rsid w:val="00563DE6"/>
    <w:rsid w:val="0056412E"/>
    <w:rsid w:val="00564379"/>
    <w:rsid w:val="0056444E"/>
    <w:rsid w:val="005647AD"/>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6D0"/>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8F8"/>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A6D"/>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6D84"/>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240"/>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2D5"/>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6C1"/>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6D13"/>
    <w:rsid w:val="006E729F"/>
    <w:rsid w:val="006E74F7"/>
    <w:rsid w:val="006E75C7"/>
    <w:rsid w:val="006E7679"/>
    <w:rsid w:val="006F0BE0"/>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E78"/>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0AB"/>
    <w:rsid w:val="007B31BC"/>
    <w:rsid w:val="007B36CC"/>
    <w:rsid w:val="007B3B8D"/>
    <w:rsid w:val="007B43A1"/>
    <w:rsid w:val="007B4DFE"/>
    <w:rsid w:val="007B52AF"/>
    <w:rsid w:val="007B53FD"/>
    <w:rsid w:val="007B6219"/>
    <w:rsid w:val="007B6F6D"/>
    <w:rsid w:val="007B7281"/>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6D70"/>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07EB6"/>
    <w:rsid w:val="00810237"/>
    <w:rsid w:val="00810AF3"/>
    <w:rsid w:val="00810FC3"/>
    <w:rsid w:val="008122D9"/>
    <w:rsid w:val="008125DB"/>
    <w:rsid w:val="00813105"/>
    <w:rsid w:val="00813248"/>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146"/>
    <w:rsid w:val="008272CC"/>
    <w:rsid w:val="008272CE"/>
    <w:rsid w:val="00827346"/>
    <w:rsid w:val="00827AF2"/>
    <w:rsid w:val="00827E6E"/>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AA6"/>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2C9"/>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DD6"/>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976"/>
    <w:rsid w:val="008D2C3D"/>
    <w:rsid w:val="008D2D3D"/>
    <w:rsid w:val="008D2D94"/>
    <w:rsid w:val="008D3175"/>
    <w:rsid w:val="008D3187"/>
    <w:rsid w:val="008D3752"/>
    <w:rsid w:val="008D3AE8"/>
    <w:rsid w:val="008D3B60"/>
    <w:rsid w:val="008D454C"/>
    <w:rsid w:val="008D5734"/>
    <w:rsid w:val="008D6DD2"/>
    <w:rsid w:val="008D6F67"/>
    <w:rsid w:val="008D6FCC"/>
    <w:rsid w:val="008D704D"/>
    <w:rsid w:val="008D7595"/>
    <w:rsid w:val="008E028F"/>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34"/>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5D90"/>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4E9"/>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5D0"/>
    <w:rsid w:val="009716FC"/>
    <w:rsid w:val="00971C1F"/>
    <w:rsid w:val="00971D98"/>
    <w:rsid w:val="00972009"/>
    <w:rsid w:val="00972442"/>
    <w:rsid w:val="0097377C"/>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43"/>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76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18F"/>
    <w:rsid w:val="009B3266"/>
    <w:rsid w:val="009B338B"/>
    <w:rsid w:val="009B357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1D89"/>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4FF2"/>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522"/>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369"/>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5966"/>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0E26"/>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159"/>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464"/>
    <w:rsid w:val="00AD7A7F"/>
    <w:rsid w:val="00AD7C0D"/>
    <w:rsid w:val="00AD7D83"/>
    <w:rsid w:val="00AE0545"/>
    <w:rsid w:val="00AE0668"/>
    <w:rsid w:val="00AE1244"/>
    <w:rsid w:val="00AE1C59"/>
    <w:rsid w:val="00AE1C5F"/>
    <w:rsid w:val="00AE2B70"/>
    <w:rsid w:val="00AE2EDC"/>
    <w:rsid w:val="00AE319B"/>
    <w:rsid w:val="00AE3439"/>
    <w:rsid w:val="00AE422D"/>
    <w:rsid w:val="00AE49FC"/>
    <w:rsid w:val="00AE4BFA"/>
    <w:rsid w:val="00AE55E5"/>
    <w:rsid w:val="00AE60D1"/>
    <w:rsid w:val="00AE6BCB"/>
    <w:rsid w:val="00AE7624"/>
    <w:rsid w:val="00AE7C39"/>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2EE"/>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DC3"/>
    <w:rsid w:val="00B33EAC"/>
    <w:rsid w:val="00B34FE6"/>
    <w:rsid w:val="00B352EA"/>
    <w:rsid w:val="00B354E1"/>
    <w:rsid w:val="00B3551C"/>
    <w:rsid w:val="00B359A7"/>
    <w:rsid w:val="00B35FC1"/>
    <w:rsid w:val="00B3671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13A"/>
    <w:rsid w:val="00B4694C"/>
    <w:rsid w:val="00B4698A"/>
    <w:rsid w:val="00B46BD1"/>
    <w:rsid w:val="00B46C90"/>
    <w:rsid w:val="00B46FBE"/>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0A9"/>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3D13"/>
    <w:rsid w:val="00BF4236"/>
    <w:rsid w:val="00BF4594"/>
    <w:rsid w:val="00BF4890"/>
    <w:rsid w:val="00BF49C7"/>
    <w:rsid w:val="00BF5AEB"/>
    <w:rsid w:val="00BF5DC1"/>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0D1"/>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3FC"/>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D02"/>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D39"/>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B14"/>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53C"/>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A14"/>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A23"/>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43"/>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5EE8"/>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CF"/>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90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BC8"/>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163"/>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162"/>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1B6"/>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55C"/>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687F"/>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14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BED"/>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E0"/>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3A1"/>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2C1"/>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rpol.lt/" TargetMode="External"/><Relationship Id="rId18" Type="http://schemas.openxmlformats.org/officeDocument/2006/relationships/footer" Target="footer2.xml"/><Relationship Id="rId26" Type="http://schemas.openxmlformats.org/officeDocument/2006/relationships/hyperlink" Target="https://www.karpol.lt/"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s://www.karpol.lt/" TargetMode="External"/><Relationship Id="rId17" Type="http://schemas.openxmlformats.org/officeDocument/2006/relationships/header" Target="header2.xml"/><Relationship Id="rId25" Type="http://schemas.openxmlformats.org/officeDocument/2006/relationships/hyperlink" Target="https://www.karpol.l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1.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karpol.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https://www.karpol.lt/" TargetMode="Externa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oleObject" Target="embeddings/oleObject2.bin"/><Relationship Id="rId27" Type="http://schemas.openxmlformats.org/officeDocument/2006/relationships/hyperlink" Target="https://www.karpol.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A5F22B3-F776-4A70-9BF9-90F89BC49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46004</Words>
  <Characters>26223</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72083</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Vytautė Mockutė</cp:lastModifiedBy>
  <cp:revision>1614</cp:revision>
  <cp:lastPrinted>2025-03-04T03:45:00Z</cp:lastPrinted>
  <dcterms:created xsi:type="dcterms:W3CDTF">2024-12-02T21:07:00Z</dcterms:created>
  <dcterms:modified xsi:type="dcterms:W3CDTF">2025-12-05T12:02:00Z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