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2DF9A936" w14:textId="77777777" w:rsidR="00F9276E" w:rsidRPr="00F9276E" w:rsidRDefault="00F9276E" w:rsidP="00F9276E"/>
    <w:p w14:paraId="03F37BE0" w14:textId="00843E82" w:rsidR="00F9276E" w:rsidRPr="00F9276E" w:rsidRDefault="00400B29" w:rsidP="00F9276E">
      <w:pPr>
        <w:jc w:val="center"/>
        <w:rPr>
          <w:rFonts w:ascii="Arial" w:hAnsi="Arial" w:cs="Arial"/>
          <w:b/>
          <w:bCs/>
          <w:sz w:val="22"/>
          <w:szCs w:val="22"/>
        </w:rPr>
      </w:pPr>
      <w:r>
        <w:rPr>
          <w:rFonts w:ascii="Arial" w:hAnsi="Arial" w:cs="Arial"/>
          <w:b/>
          <w:bCs/>
          <w:sz w:val="22"/>
          <w:szCs w:val="22"/>
        </w:rPr>
        <w:t xml:space="preserve">VALSTYBINĖS REIKŠMĖS </w:t>
      </w:r>
      <w:r w:rsidR="00F9276E" w:rsidRPr="00F9276E">
        <w:rPr>
          <w:rFonts w:ascii="Arial" w:hAnsi="Arial" w:cs="Arial"/>
          <w:b/>
          <w:bCs/>
          <w:sz w:val="22"/>
          <w:szCs w:val="22"/>
        </w:rPr>
        <w:t>RAJONINIO KELIO NR. 3005 PANEVĖŽYS–SKAISTGIRIAI–PUŠALOTAS 8,825 KM TILTO PER VEBRUPĘ REKONSTRAVIMO TECHNINIO DARBO PROJEKTO PARENGIMAS, PROJEKTO VYKDYMO PRIEŽIŪRA IR DARBŲ ATLIKIMAS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F9276E" w:rsidRPr="00E81238" w14:paraId="19874E32" w14:textId="77777777" w:rsidTr="00125D2F">
        <w:tc>
          <w:tcPr>
            <w:tcW w:w="675" w:type="dxa"/>
          </w:tcPr>
          <w:p w14:paraId="674109ED" w14:textId="77777777" w:rsidR="00F9276E" w:rsidRPr="00E81238" w:rsidRDefault="00F9276E" w:rsidP="00F9276E">
            <w:pPr>
              <w:suppressAutoHyphens/>
              <w:jc w:val="center"/>
              <w:rPr>
                <w:rFonts w:ascii="Arial" w:hAnsi="Arial" w:cs="Arial"/>
                <w:sz w:val="22"/>
                <w:szCs w:val="22"/>
              </w:rPr>
            </w:pPr>
            <w:r w:rsidRPr="00E81238">
              <w:rPr>
                <w:rFonts w:ascii="Arial" w:hAnsi="Arial" w:cs="Arial"/>
                <w:sz w:val="22"/>
                <w:szCs w:val="22"/>
              </w:rPr>
              <w:t>1.</w:t>
            </w:r>
          </w:p>
        </w:tc>
        <w:tc>
          <w:tcPr>
            <w:tcW w:w="4707" w:type="dxa"/>
            <w:vAlign w:val="center"/>
          </w:tcPr>
          <w:p w14:paraId="212B9263" w14:textId="4B78C036" w:rsidR="00F9276E" w:rsidRPr="00A801D0" w:rsidRDefault="00F9276E" w:rsidP="00F9276E">
            <w:pPr>
              <w:suppressAutoHyphens/>
              <w:rPr>
                <w:rFonts w:ascii="Arial" w:hAnsi="Arial" w:cs="Arial"/>
                <w:b/>
                <w:bCs/>
                <w:sz w:val="22"/>
                <w:szCs w:val="22"/>
                <w:vertAlign w:val="subscript"/>
              </w:rPr>
            </w:pPr>
            <w:r w:rsidRPr="00A801D0">
              <w:rPr>
                <w:rFonts w:ascii="Arial" w:hAnsi="Arial" w:cs="Arial"/>
                <w:b/>
                <w:bCs/>
                <w:sz w:val="22"/>
                <w:szCs w:val="22"/>
              </w:rPr>
              <w:t xml:space="preserve">Darbų atlikimo terminas mėnesiais, </w:t>
            </w:r>
            <w:r w:rsidR="00CD21A6" w:rsidRPr="00A801D0">
              <w:rPr>
                <w:rFonts w:ascii="Arial" w:hAnsi="Arial" w:cs="Arial"/>
                <w:b/>
                <w:bCs/>
                <w:sz w:val="22"/>
                <w:szCs w:val="22"/>
              </w:rPr>
              <w:t>C</w:t>
            </w:r>
            <w:r w:rsidR="009C7758">
              <w:rPr>
                <w:rFonts w:ascii="Arial" w:hAnsi="Arial" w:cs="Arial"/>
                <w:b/>
                <w:bCs/>
                <w:sz w:val="22"/>
                <w:szCs w:val="22"/>
                <w:vertAlign w:val="subscript"/>
              </w:rPr>
              <w:t>p</w:t>
            </w:r>
            <w:r w:rsidRPr="00A801D0">
              <w:rPr>
                <w:rFonts w:ascii="Arial" w:hAnsi="Arial" w:cs="Arial"/>
                <w:b/>
                <w:bCs/>
                <w:sz w:val="22"/>
                <w:szCs w:val="22"/>
                <w:vertAlign w:val="subscript"/>
              </w:rPr>
              <w:t xml:space="preserve"> </w:t>
            </w:r>
          </w:p>
          <w:p w14:paraId="1F9BA666" w14:textId="77777777" w:rsidR="00F9276E" w:rsidRPr="00A801D0" w:rsidRDefault="00F9276E" w:rsidP="00F9276E">
            <w:pPr>
              <w:suppressAutoHyphens/>
              <w:rPr>
                <w:rFonts w:ascii="Arial" w:hAnsi="Arial" w:cs="Arial"/>
                <w:i/>
                <w:iCs/>
                <w:sz w:val="8"/>
                <w:szCs w:val="8"/>
              </w:rPr>
            </w:pPr>
          </w:p>
          <w:p w14:paraId="4526ABEE" w14:textId="5E986DF4" w:rsidR="00F9276E" w:rsidRPr="00F9276E" w:rsidRDefault="00F9276E" w:rsidP="00F9276E">
            <w:pPr>
              <w:suppressAutoHyphens/>
              <w:rPr>
                <w:rFonts w:ascii="Arial" w:hAnsi="Arial" w:cs="Arial"/>
                <w:sz w:val="22"/>
                <w:szCs w:val="22"/>
                <w:highlight w:val="yellow"/>
              </w:rPr>
            </w:pPr>
            <w:r w:rsidRPr="00A801D0">
              <w:rPr>
                <w:rFonts w:ascii="Arial" w:hAnsi="Arial" w:cs="Arial"/>
                <w:i/>
                <w:iCs/>
                <w:sz w:val="22"/>
                <w:szCs w:val="22"/>
              </w:rPr>
              <w:t>(</w:t>
            </w:r>
            <w:r w:rsidR="003C07FB" w:rsidRPr="00364C18">
              <w:rPr>
                <w:rFonts w:ascii="Arial" w:hAnsi="Arial" w:cs="Arial"/>
                <w:i/>
                <w:iCs/>
                <w:sz w:val="22"/>
                <w:szCs w:val="22"/>
              </w:rPr>
              <w:t>Darbų atlikimo terminas turi būti siūlomas įskaitant projektavimo paslaugų terminą</w:t>
            </w:r>
            <w:r w:rsidR="003C07FB">
              <w:rPr>
                <w:rFonts w:ascii="Arial" w:hAnsi="Arial" w:cs="Arial"/>
                <w:i/>
                <w:iCs/>
                <w:sz w:val="22"/>
                <w:szCs w:val="22"/>
              </w:rPr>
              <w:t>, kuris turi būti atskirai nurodytas žemiau</w:t>
            </w:r>
            <w:r w:rsidRPr="00A801D0">
              <w:rPr>
                <w:rFonts w:ascii="Arial" w:hAnsi="Arial" w:cs="Arial"/>
                <w:i/>
                <w:iCs/>
                <w:sz w:val="22"/>
                <w:szCs w:val="22"/>
              </w:rPr>
              <w:t>)</w:t>
            </w:r>
          </w:p>
        </w:tc>
        <w:tc>
          <w:tcPr>
            <w:tcW w:w="4252" w:type="dxa"/>
          </w:tcPr>
          <w:p w14:paraId="1F633F4C" w14:textId="77777777" w:rsidR="00CD21A6" w:rsidRDefault="00CD21A6" w:rsidP="00F9276E">
            <w:pPr>
              <w:suppressAutoHyphens/>
              <w:jc w:val="center"/>
              <w:rPr>
                <w:rFonts w:ascii="Arial" w:hAnsi="Arial" w:cs="Arial"/>
                <w:color w:val="EE0000"/>
                <w:sz w:val="22"/>
                <w:szCs w:val="22"/>
                <w:highlight w:val="yellow"/>
              </w:rPr>
            </w:pPr>
          </w:p>
          <w:p w14:paraId="08977BC4" w14:textId="3543F079" w:rsidR="00D64C1E" w:rsidRDefault="00F9276E" w:rsidP="00F9276E">
            <w:pPr>
              <w:suppressAutoHyphens/>
              <w:jc w:val="center"/>
              <w:rPr>
                <w:rFonts w:ascii="Arial" w:hAnsi="Arial" w:cs="Arial"/>
                <w:b/>
                <w:bCs/>
                <w:color w:val="EE0000"/>
                <w:sz w:val="22"/>
                <w:szCs w:val="22"/>
              </w:rPr>
            </w:pPr>
            <w:r w:rsidRPr="00A801D0">
              <w:rPr>
                <w:rFonts w:ascii="Arial" w:hAnsi="Arial" w:cs="Arial"/>
                <w:color w:val="EE0000"/>
                <w:sz w:val="22"/>
                <w:szCs w:val="22"/>
              </w:rPr>
              <w:t>[</w:t>
            </w:r>
            <w:r w:rsidRPr="00A801D0">
              <w:rPr>
                <w:rFonts w:ascii="Arial" w:hAnsi="Arial" w:cs="Arial"/>
                <w:i/>
                <w:iCs/>
                <w:color w:val="EE0000"/>
                <w:sz w:val="22"/>
                <w:szCs w:val="22"/>
              </w:rPr>
              <w:t>įrašyti sveiku skaičiumi</w:t>
            </w:r>
            <w:r w:rsidRPr="00A801D0">
              <w:rPr>
                <w:rFonts w:ascii="Arial" w:hAnsi="Arial" w:cs="Arial"/>
                <w:color w:val="EE0000"/>
                <w:sz w:val="22"/>
                <w:szCs w:val="22"/>
              </w:rPr>
              <w:t>]</w:t>
            </w:r>
            <w:r w:rsidR="00253F0A" w:rsidRPr="00A801D0">
              <w:rPr>
                <w:rFonts w:ascii="Arial" w:hAnsi="Arial" w:cs="Arial"/>
                <w:color w:val="EE0000"/>
                <w:sz w:val="22"/>
                <w:szCs w:val="22"/>
              </w:rPr>
              <w:t xml:space="preserve"> mėnesiais</w:t>
            </w:r>
            <w:r w:rsidRPr="00A801D0">
              <w:rPr>
                <w:rFonts w:ascii="Arial" w:hAnsi="Arial" w:cs="Arial"/>
                <w:b/>
                <w:bCs/>
                <w:color w:val="EE0000"/>
                <w:sz w:val="22"/>
                <w:szCs w:val="22"/>
              </w:rPr>
              <w:t xml:space="preserve"> </w:t>
            </w:r>
          </w:p>
          <w:p w14:paraId="717E6940" w14:textId="77777777" w:rsidR="00A801D0" w:rsidRDefault="00A801D0" w:rsidP="00F9276E">
            <w:pPr>
              <w:suppressAutoHyphens/>
              <w:jc w:val="center"/>
              <w:rPr>
                <w:rFonts w:ascii="Arial" w:hAnsi="Arial" w:cs="Arial"/>
                <w:sz w:val="22"/>
                <w:szCs w:val="22"/>
              </w:rPr>
            </w:pPr>
          </w:p>
          <w:p w14:paraId="13CD3C87" w14:textId="77777777" w:rsidR="00A801D0" w:rsidRDefault="00A801D0" w:rsidP="00F9276E">
            <w:pPr>
              <w:suppressAutoHyphens/>
              <w:jc w:val="center"/>
              <w:rPr>
                <w:rFonts w:ascii="Arial" w:hAnsi="Arial" w:cs="Arial"/>
                <w:sz w:val="22"/>
                <w:szCs w:val="22"/>
              </w:rPr>
            </w:pPr>
          </w:p>
          <w:p w14:paraId="523EFD4F" w14:textId="64921BBC" w:rsidR="00F9276E" w:rsidRPr="00F9276E" w:rsidRDefault="00D64C1E" w:rsidP="00F9276E">
            <w:pPr>
              <w:suppressAutoHyphens/>
              <w:jc w:val="center"/>
              <w:rPr>
                <w:rFonts w:ascii="Arial" w:hAnsi="Arial" w:cs="Arial"/>
                <w:b/>
                <w:bCs/>
                <w:sz w:val="22"/>
                <w:szCs w:val="22"/>
                <w:highlight w:val="yellow"/>
              </w:rPr>
            </w:pPr>
            <w:r w:rsidRPr="00A801D0">
              <w:rPr>
                <w:rFonts w:ascii="Arial" w:hAnsi="Arial" w:cs="Arial"/>
                <w:b/>
                <w:bCs/>
                <w:sz w:val="22"/>
                <w:szCs w:val="22"/>
              </w:rPr>
              <w:t>Pastaba.</w:t>
            </w:r>
            <w:r w:rsidRPr="004A1346">
              <w:rPr>
                <w:rFonts w:ascii="Arial" w:hAnsi="Arial" w:cs="Arial"/>
                <w:i/>
                <w:iCs/>
                <w:sz w:val="22"/>
                <w:szCs w:val="22"/>
              </w:rPr>
              <w:t xml:space="preserve"> Darbų atlikimo terminą tiekėjas nurodo vadovaudamasis SPS 1</w:t>
            </w:r>
            <w:r>
              <w:rPr>
                <w:rFonts w:ascii="Arial" w:hAnsi="Arial" w:cs="Arial"/>
                <w:i/>
                <w:iCs/>
                <w:sz w:val="22"/>
                <w:szCs w:val="22"/>
              </w:rPr>
              <w:t>5</w:t>
            </w:r>
            <w:r w:rsidRPr="004A1346">
              <w:rPr>
                <w:rFonts w:ascii="Arial" w:hAnsi="Arial" w:cs="Arial"/>
                <w:i/>
                <w:iCs/>
                <w:sz w:val="22"/>
                <w:szCs w:val="22"/>
              </w:rPr>
              <w:t xml:space="preserve"> priedo pateiktomis nuostatomis. </w:t>
            </w:r>
            <w:r w:rsidR="00AA616F">
              <w:rPr>
                <w:rFonts w:ascii="Arial" w:hAnsi="Arial" w:cs="Arial"/>
                <w:i/>
                <w:iCs/>
                <w:sz w:val="22"/>
                <w:szCs w:val="22"/>
              </w:rPr>
              <w:t>C</w:t>
            </w:r>
            <w:r w:rsidR="00AA616F">
              <w:rPr>
                <w:rFonts w:ascii="Arial" w:hAnsi="Arial" w:cs="Arial"/>
                <w:i/>
                <w:iCs/>
                <w:sz w:val="22"/>
                <w:szCs w:val="22"/>
                <w:vertAlign w:val="subscript"/>
              </w:rPr>
              <w:t xml:space="preserve">max - </w:t>
            </w:r>
            <w:r w:rsidR="00AA616F">
              <w:rPr>
                <w:rFonts w:ascii="Arial" w:hAnsi="Arial" w:cs="Arial"/>
                <w:i/>
                <w:iCs/>
                <w:sz w:val="22"/>
                <w:szCs w:val="22"/>
              </w:rPr>
              <w:t xml:space="preserve">   m</w:t>
            </w:r>
            <w:r w:rsidRPr="004A1346">
              <w:rPr>
                <w:rFonts w:ascii="Arial" w:hAnsi="Arial" w:cs="Arial"/>
                <w:i/>
                <w:iCs/>
                <w:sz w:val="22"/>
                <w:szCs w:val="22"/>
              </w:rPr>
              <w:t xml:space="preserve">aksimalus galimas darbų atlikimo terminas </w:t>
            </w:r>
            <w:r>
              <w:rPr>
                <w:rFonts w:ascii="Arial" w:hAnsi="Arial" w:cs="Arial"/>
                <w:i/>
                <w:iCs/>
                <w:sz w:val="22"/>
                <w:szCs w:val="22"/>
              </w:rPr>
              <w:t>22</w:t>
            </w:r>
            <w:r w:rsidRPr="004A1346">
              <w:rPr>
                <w:rFonts w:ascii="Arial" w:hAnsi="Arial" w:cs="Arial"/>
                <w:b/>
                <w:bCs/>
                <w:i/>
                <w:iCs/>
                <w:sz w:val="22"/>
                <w:szCs w:val="22"/>
              </w:rPr>
              <w:t xml:space="preserve"> (</w:t>
            </w:r>
            <w:r>
              <w:rPr>
                <w:rFonts w:ascii="Arial" w:hAnsi="Arial" w:cs="Arial"/>
                <w:b/>
                <w:bCs/>
                <w:i/>
                <w:iCs/>
                <w:sz w:val="22"/>
                <w:szCs w:val="22"/>
              </w:rPr>
              <w:t>dvidešimt du</w:t>
            </w:r>
            <w:r w:rsidRPr="004A1346">
              <w:rPr>
                <w:rFonts w:ascii="Arial" w:hAnsi="Arial" w:cs="Arial"/>
                <w:b/>
                <w:bCs/>
                <w:i/>
                <w:iCs/>
                <w:sz w:val="22"/>
                <w:szCs w:val="22"/>
              </w:rPr>
              <w:t>) mėnesi</w:t>
            </w:r>
            <w:r>
              <w:rPr>
                <w:rFonts w:ascii="Arial" w:hAnsi="Arial" w:cs="Arial"/>
                <w:b/>
                <w:bCs/>
                <w:i/>
                <w:iCs/>
                <w:sz w:val="22"/>
                <w:szCs w:val="22"/>
              </w:rPr>
              <w:t>ai</w:t>
            </w:r>
            <w:r w:rsidRPr="004A1346">
              <w:rPr>
                <w:rFonts w:ascii="Arial" w:hAnsi="Arial" w:cs="Arial"/>
                <w:i/>
                <w:iCs/>
                <w:sz w:val="22"/>
                <w:szCs w:val="22"/>
              </w:rPr>
              <w:t xml:space="preserve">, </w:t>
            </w:r>
            <w:r w:rsidR="00D85456">
              <w:rPr>
                <w:rFonts w:ascii="Arial" w:hAnsi="Arial" w:cs="Arial"/>
                <w:i/>
                <w:iCs/>
                <w:sz w:val="22"/>
                <w:szCs w:val="22"/>
              </w:rPr>
              <w:t>C</w:t>
            </w:r>
            <w:r w:rsidR="00367458">
              <w:rPr>
                <w:rFonts w:ascii="Arial" w:hAnsi="Arial" w:cs="Arial"/>
                <w:i/>
                <w:iCs/>
                <w:sz w:val="22"/>
                <w:szCs w:val="22"/>
                <w:vertAlign w:val="subscript"/>
              </w:rPr>
              <w:t xml:space="preserve">min - </w:t>
            </w:r>
            <w:r w:rsidR="00D85456">
              <w:rPr>
                <w:rFonts w:ascii="Arial" w:hAnsi="Arial" w:cs="Arial"/>
                <w:i/>
                <w:iCs/>
                <w:sz w:val="22"/>
                <w:szCs w:val="22"/>
              </w:rPr>
              <w:t xml:space="preserve"> minimalus </w:t>
            </w:r>
            <w:r w:rsidR="00367458">
              <w:rPr>
                <w:rFonts w:ascii="Arial" w:hAnsi="Arial" w:cs="Arial"/>
                <w:i/>
                <w:iCs/>
                <w:sz w:val="22"/>
                <w:szCs w:val="22"/>
              </w:rPr>
              <w:t>galimas darbų atlikimo terminas</w:t>
            </w:r>
            <w:r w:rsidR="00D85456">
              <w:rPr>
                <w:rFonts w:ascii="Arial" w:hAnsi="Arial" w:cs="Arial"/>
                <w:i/>
                <w:iCs/>
                <w:sz w:val="22"/>
                <w:szCs w:val="22"/>
              </w:rPr>
              <w:t xml:space="preserve"> </w:t>
            </w:r>
            <w:r>
              <w:rPr>
                <w:rFonts w:ascii="Arial" w:hAnsi="Arial" w:cs="Arial"/>
                <w:b/>
                <w:bCs/>
                <w:i/>
                <w:iCs/>
                <w:sz w:val="22"/>
                <w:szCs w:val="22"/>
              </w:rPr>
              <w:t>16</w:t>
            </w:r>
            <w:r w:rsidRPr="004A1346">
              <w:rPr>
                <w:rFonts w:ascii="Arial" w:hAnsi="Arial" w:cs="Arial"/>
                <w:b/>
                <w:bCs/>
                <w:i/>
                <w:iCs/>
                <w:sz w:val="22"/>
                <w:szCs w:val="22"/>
              </w:rPr>
              <w:t xml:space="preserve"> (</w:t>
            </w:r>
            <w:r>
              <w:rPr>
                <w:rFonts w:ascii="Arial" w:hAnsi="Arial" w:cs="Arial"/>
                <w:b/>
                <w:bCs/>
                <w:i/>
                <w:iCs/>
                <w:sz w:val="22"/>
                <w:szCs w:val="22"/>
              </w:rPr>
              <w:t>šešiolika</w:t>
            </w:r>
            <w:r w:rsidRPr="004A1346">
              <w:rPr>
                <w:rFonts w:ascii="Arial" w:hAnsi="Arial" w:cs="Arial"/>
                <w:b/>
                <w:bCs/>
                <w:i/>
                <w:iCs/>
                <w:sz w:val="22"/>
                <w:szCs w:val="22"/>
              </w:rPr>
              <w:t>) mėnesių</w:t>
            </w:r>
            <w:r w:rsidRPr="004A1346">
              <w:rPr>
                <w:rFonts w:ascii="Arial" w:hAnsi="Arial" w:cs="Arial"/>
                <w:i/>
                <w:iCs/>
                <w:sz w:val="22"/>
                <w:szCs w:val="22"/>
              </w:rPr>
              <w:t>, nuo pirkimo sutarties įsigaliojimo. Mėnesių skaičius turi būti išreikštas sveiku skaičiumi.</w:t>
            </w:r>
          </w:p>
          <w:p w14:paraId="779E9356" w14:textId="14C1C816" w:rsidR="00F9276E" w:rsidRPr="00E81238" w:rsidRDefault="00F9276E" w:rsidP="00F9276E">
            <w:pPr>
              <w:suppressAutoHyphens/>
              <w:rPr>
                <w:rFonts w:ascii="Arial" w:hAnsi="Arial" w:cs="Arial"/>
                <w:sz w:val="22"/>
                <w:szCs w:val="22"/>
              </w:rPr>
            </w:pPr>
          </w:p>
        </w:tc>
      </w:tr>
    </w:tbl>
    <w:p w14:paraId="7EC5F31C" w14:textId="0891063E" w:rsidR="00F9276E" w:rsidRDefault="003028B2" w:rsidP="00E81238">
      <w:pPr>
        <w:pStyle w:val="BodyText"/>
        <w:ind w:firstLine="0"/>
        <w:rPr>
          <w:rFonts w:ascii="Arial" w:hAnsi="Arial" w:cs="Arial"/>
          <w:b/>
          <w:bCs/>
          <w:sz w:val="22"/>
          <w:szCs w:val="22"/>
        </w:rPr>
      </w:pPr>
      <w:r w:rsidRPr="00EC3653">
        <w:rPr>
          <w:rFonts w:ascii="Arial" w:hAnsi="Arial" w:cs="Arial"/>
          <w:b/>
          <w:bCs/>
          <w:sz w:val="22"/>
          <w:szCs w:val="22"/>
        </w:rPr>
        <w:t xml:space="preserve">Siūlome šį projektavimo paslaugų, numatytų Sutarties 9.1 punkte, atlikimo terminą </w:t>
      </w:r>
      <w:r>
        <w:rPr>
          <w:rFonts w:ascii="Arial" w:hAnsi="Arial" w:cs="Arial"/>
          <w:sz w:val="22"/>
          <w:szCs w:val="22"/>
        </w:rPr>
        <w:t xml:space="preserve"> </w:t>
      </w:r>
      <w:r w:rsidRPr="003F5FE8">
        <w:rPr>
          <w:rFonts w:ascii="Arial" w:hAnsi="Arial" w:cs="Arial"/>
          <w:color w:val="EE0000"/>
          <w:sz w:val="22"/>
          <w:szCs w:val="22"/>
        </w:rPr>
        <w:t>[</w:t>
      </w:r>
      <w:r w:rsidRPr="00856AF3">
        <w:rPr>
          <w:rFonts w:ascii="Arial" w:hAnsi="Arial" w:cs="Arial"/>
          <w:b/>
          <w:bCs/>
          <w:i/>
          <w:iCs/>
          <w:color w:val="FF0000"/>
          <w:sz w:val="22"/>
          <w:szCs w:val="22"/>
        </w:rPr>
        <w:t>įrašyti</w:t>
      </w:r>
      <w:r w:rsidRPr="00856AF3">
        <w:rPr>
          <w:rFonts w:ascii="Arial" w:hAnsi="Arial" w:cs="Arial"/>
          <w:color w:val="FF0000"/>
          <w:sz w:val="22"/>
          <w:szCs w:val="22"/>
        </w:rPr>
        <w:t xml:space="preserve"> </w:t>
      </w:r>
      <w:r w:rsidRPr="00856AF3">
        <w:rPr>
          <w:rFonts w:ascii="Arial" w:hAnsi="Arial" w:cs="Arial"/>
          <w:b/>
          <w:bCs/>
          <w:i/>
          <w:iCs/>
          <w:color w:val="FF0000"/>
          <w:sz w:val="22"/>
          <w:szCs w:val="22"/>
        </w:rPr>
        <w:t>sveiku skaičiumi</w:t>
      </w:r>
      <w:r w:rsidRPr="00856AF3">
        <w:rPr>
          <w:rFonts w:ascii="Arial" w:hAnsi="Arial" w:cs="Arial"/>
          <w:color w:val="FF0000"/>
          <w:sz w:val="22"/>
          <w:szCs w:val="22"/>
        </w:rPr>
        <w:t>]</w:t>
      </w:r>
      <w:r>
        <w:rPr>
          <w:rFonts w:ascii="Arial" w:hAnsi="Arial" w:cs="Arial"/>
          <w:sz w:val="22"/>
          <w:szCs w:val="22"/>
        </w:rPr>
        <w:t xml:space="preserve"> </w:t>
      </w:r>
      <w:r w:rsidRPr="00C750F4">
        <w:rPr>
          <w:rFonts w:ascii="Arial" w:hAnsi="Arial" w:cs="Arial"/>
          <w:b/>
          <w:bCs/>
          <w:sz w:val="22"/>
          <w:szCs w:val="22"/>
        </w:rPr>
        <w:t>mėn</w:t>
      </w:r>
      <w:r w:rsidR="00641607">
        <w:rPr>
          <w:rFonts w:ascii="Arial" w:hAnsi="Arial" w:cs="Arial"/>
          <w:b/>
          <w:bCs/>
          <w:sz w:val="22"/>
          <w:szCs w:val="22"/>
        </w:rPr>
        <w:t>*.</w:t>
      </w:r>
    </w:p>
    <w:p w14:paraId="7C853C99" w14:textId="185113AD" w:rsidR="00641607" w:rsidRDefault="00641607" w:rsidP="00E81238">
      <w:pPr>
        <w:pStyle w:val="BodyText"/>
        <w:ind w:firstLine="0"/>
        <w:rPr>
          <w:rFonts w:ascii="Arial" w:hAnsi="Arial" w:cs="Arial"/>
          <w:b/>
          <w:bCs/>
          <w:sz w:val="22"/>
          <w:szCs w:val="22"/>
        </w:rPr>
      </w:pPr>
      <w:r>
        <w:rPr>
          <w:rFonts w:ascii="Arial" w:hAnsi="Arial" w:cs="Arial"/>
          <w:sz w:val="22"/>
          <w:szCs w:val="22"/>
        </w:rPr>
        <w:t>*</w:t>
      </w:r>
      <w:r>
        <w:rPr>
          <w:rFonts w:ascii="Arial" w:hAnsi="Arial" w:cs="Arial"/>
          <w:sz w:val="22"/>
          <w:szCs w:val="22"/>
        </w:rPr>
        <w:t xml:space="preserve">Šį terminą įsivertina ir siūlo tiekėjas, atsižvelgęs į siūlomą Darbų atlikimo terminą </w:t>
      </w:r>
      <w:r>
        <w:rPr>
          <w:rFonts w:ascii="Arial" w:hAnsi="Arial" w:cs="Arial"/>
          <w:sz w:val="22"/>
          <w:szCs w:val="22"/>
        </w:rPr>
        <w:t>C</w:t>
      </w:r>
      <w:r>
        <w:rPr>
          <w:rFonts w:ascii="Arial" w:hAnsi="Arial" w:cs="Arial"/>
          <w:sz w:val="22"/>
          <w:szCs w:val="22"/>
          <w:vertAlign w:val="subscript"/>
        </w:rPr>
        <w:t>p</w:t>
      </w:r>
      <w:r>
        <w:rPr>
          <w:rFonts w:ascii="Arial" w:hAnsi="Arial" w:cs="Arial"/>
          <w:sz w:val="22"/>
          <w:szCs w:val="22"/>
        </w:rPr>
        <w:t>. Siūlomas Projektavimo paslaugų terminas negali būti lygus ar didesnis už Darbų atlikimo terminą C</w:t>
      </w:r>
      <w:r>
        <w:rPr>
          <w:rFonts w:ascii="Arial" w:hAnsi="Arial" w:cs="Arial"/>
          <w:sz w:val="22"/>
          <w:szCs w:val="22"/>
          <w:vertAlign w:val="subscript"/>
        </w:rPr>
        <w:t>p</w:t>
      </w:r>
      <w:r>
        <w:rPr>
          <w:rFonts w:ascii="Arial" w:hAnsi="Arial" w:cs="Arial"/>
          <w:sz w:val="22"/>
          <w:szCs w:val="22"/>
        </w:rPr>
        <w:t>. Jeigu siūlomas Projektavimo paslaugų terminas bus lygus ar didesnis už Darbų atlikimo terminą C</w:t>
      </w:r>
      <w:r>
        <w:rPr>
          <w:rFonts w:ascii="Arial" w:hAnsi="Arial" w:cs="Arial"/>
          <w:sz w:val="22"/>
          <w:szCs w:val="22"/>
          <w:vertAlign w:val="subscript"/>
        </w:rPr>
        <w:t xml:space="preserve">p </w:t>
      </w:r>
      <w:r>
        <w:rPr>
          <w:rFonts w:ascii="Arial" w:hAnsi="Arial" w:cs="Arial"/>
          <w:sz w:val="22"/>
          <w:szCs w:val="22"/>
        </w:rPr>
        <w:t>, arba tiekėjas nenurodys jokio termino,  tokiu atveju tiekėjo pateiktas Pasiūlymas bus atmestas.  Projektavimo paslaugų terminas atskirai ekonominio naudingumo balais nevertinamas, tačiau įrašomas atitinkamai į Sutarties 17 punktą</w:t>
      </w:r>
    </w:p>
    <w:p w14:paraId="19CB83A1" w14:textId="77777777" w:rsidR="003028B2" w:rsidRPr="00E81238" w:rsidRDefault="003028B2" w:rsidP="00E81238">
      <w:pPr>
        <w:pStyle w:val="BodyText"/>
        <w:ind w:firstLine="0"/>
        <w:rPr>
          <w:rFonts w:ascii="Arial" w:hAnsi="Arial" w:cs="Arial"/>
          <w:sz w:val="22"/>
          <w:szCs w:val="22"/>
        </w:rPr>
      </w:pPr>
    </w:p>
    <w:p w14:paraId="5129DCF0" w14:textId="77777777" w:rsidR="00E81238" w:rsidRPr="00F9276E" w:rsidRDefault="00E81238" w:rsidP="00E81238">
      <w:pPr>
        <w:suppressAutoHyphens/>
        <w:ind w:firstLine="567"/>
        <w:rPr>
          <w:rFonts w:ascii="Arial" w:hAnsi="Arial" w:cs="Arial"/>
          <w:sz w:val="22"/>
          <w:szCs w:val="22"/>
          <w:u w:val="single"/>
        </w:rPr>
      </w:pPr>
      <w:r w:rsidRPr="00F9276E">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E81238" w:rsidRPr="00E81238" w14:paraId="68A8AD93" w14:textId="77777777" w:rsidTr="00BB353A">
        <w:trPr>
          <w:trHeight w:val="549"/>
        </w:trPr>
        <w:tc>
          <w:tcPr>
            <w:tcW w:w="299" w:type="pct"/>
            <w:shd w:val="clear" w:color="auto" w:fill="E8E8E8" w:themeFill="background2"/>
          </w:tcPr>
          <w:p w14:paraId="6AC6378B" w14:textId="77777777" w:rsidR="00E81238" w:rsidRPr="00E81238" w:rsidRDefault="00E81238" w:rsidP="00DD0771">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514DC9EE"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304881CF"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Kaina</w:t>
            </w:r>
          </w:p>
        </w:tc>
      </w:tr>
      <w:tr w:rsidR="00E81238" w:rsidRPr="00E81238" w14:paraId="6CBB7AB8" w14:textId="77777777" w:rsidTr="00DD0771">
        <w:trPr>
          <w:trHeight w:val="549"/>
        </w:trPr>
        <w:tc>
          <w:tcPr>
            <w:tcW w:w="299" w:type="pct"/>
            <w:vAlign w:val="center"/>
          </w:tcPr>
          <w:p w14:paraId="2A17D644" w14:textId="77777777" w:rsidR="00E81238" w:rsidRPr="00E81238" w:rsidRDefault="00E81238" w:rsidP="00DD0771">
            <w:pPr>
              <w:jc w:val="center"/>
              <w:rPr>
                <w:rFonts w:ascii="Arial" w:hAnsi="Arial" w:cs="Arial"/>
                <w:bCs/>
                <w:sz w:val="22"/>
                <w:szCs w:val="22"/>
              </w:rPr>
            </w:pPr>
            <w:r w:rsidRPr="00E81238">
              <w:rPr>
                <w:rFonts w:ascii="Arial" w:hAnsi="Arial" w:cs="Arial"/>
                <w:bCs/>
                <w:sz w:val="22"/>
                <w:szCs w:val="22"/>
              </w:rPr>
              <w:t>1.</w:t>
            </w:r>
          </w:p>
        </w:tc>
        <w:tc>
          <w:tcPr>
            <w:tcW w:w="2868" w:type="pct"/>
          </w:tcPr>
          <w:p w14:paraId="6F83BDD3" w14:textId="091E56DD" w:rsidR="00E81238" w:rsidRPr="00F9276E" w:rsidRDefault="00F9276E" w:rsidP="00DD0771">
            <w:pPr>
              <w:rPr>
                <w:rFonts w:ascii="Arial" w:hAnsi="Arial" w:cs="Arial"/>
                <w:iCs/>
                <w:sz w:val="22"/>
                <w:szCs w:val="22"/>
                <w:highlight w:val="yellow"/>
              </w:rPr>
            </w:pPr>
            <w:r w:rsidRPr="00F9276E">
              <w:rPr>
                <w:rFonts w:ascii="Arial" w:hAnsi="Arial" w:cs="Arial"/>
                <w:i/>
                <w:sz w:val="22"/>
                <w:szCs w:val="22"/>
              </w:rPr>
              <w:t>Projektavimo paslaugos (numatytos Sutarties 9.1 punkte), Eur be PVM</w:t>
            </w:r>
          </w:p>
        </w:tc>
        <w:tc>
          <w:tcPr>
            <w:tcW w:w="1833" w:type="pct"/>
          </w:tcPr>
          <w:p w14:paraId="2C1640AA" w14:textId="77777777" w:rsidR="00E81238" w:rsidRPr="00E81238" w:rsidRDefault="00E81238" w:rsidP="00DD0771">
            <w:pPr>
              <w:rPr>
                <w:rFonts w:ascii="Arial" w:hAnsi="Arial" w:cs="Arial"/>
                <w:b/>
                <w:bCs/>
                <w:i/>
                <w:iCs/>
                <w:sz w:val="22"/>
                <w:szCs w:val="22"/>
              </w:rPr>
            </w:pPr>
          </w:p>
        </w:tc>
      </w:tr>
      <w:tr w:rsidR="00F9276E" w:rsidRPr="00E81238" w14:paraId="3972C2C1" w14:textId="77777777" w:rsidTr="00DD0771">
        <w:tc>
          <w:tcPr>
            <w:tcW w:w="299" w:type="pct"/>
            <w:tcBorders>
              <w:bottom w:val="single" w:sz="4" w:space="0" w:color="auto"/>
            </w:tcBorders>
            <w:vAlign w:val="center"/>
          </w:tcPr>
          <w:p w14:paraId="6F5FD130" w14:textId="77777777" w:rsidR="00F9276E" w:rsidRPr="00E81238" w:rsidRDefault="00F9276E" w:rsidP="00F9276E">
            <w:pPr>
              <w:suppressAutoHyphens/>
              <w:jc w:val="center"/>
              <w:rPr>
                <w:rFonts w:ascii="Arial" w:hAnsi="Arial" w:cs="Arial"/>
                <w:bCs/>
                <w:sz w:val="22"/>
                <w:szCs w:val="22"/>
              </w:rPr>
            </w:pPr>
            <w:r w:rsidRPr="00E81238">
              <w:rPr>
                <w:rFonts w:ascii="Arial" w:hAnsi="Arial" w:cs="Arial"/>
                <w:bCs/>
                <w:sz w:val="22"/>
                <w:szCs w:val="22"/>
              </w:rPr>
              <w:lastRenderedPageBreak/>
              <w:t>2.</w:t>
            </w:r>
          </w:p>
        </w:tc>
        <w:tc>
          <w:tcPr>
            <w:tcW w:w="2868" w:type="pct"/>
            <w:tcBorders>
              <w:bottom w:val="single" w:sz="4" w:space="0" w:color="auto"/>
            </w:tcBorders>
            <w:vAlign w:val="center"/>
          </w:tcPr>
          <w:p w14:paraId="49E91174" w14:textId="2A197A91" w:rsidR="00F9276E" w:rsidRPr="00F9276E" w:rsidRDefault="00F9276E" w:rsidP="00F9276E">
            <w:pPr>
              <w:suppressAutoHyphens/>
              <w:jc w:val="left"/>
              <w:rPr>
                <w:rFonts w:ascii="Arial" w:hAnsi="Arial" w:cs="Arial"/>
                <w:iCs/>
                <w:sz w:val="22"/>
                <w:szCs w:val="22"/>
                <w:highlight w:val="yellow"/>
              </w:rPr>
            </w:pPr>
            <w:r w:rsidRPr="00F9276E">
              <w:rPr>
                <w:rFonts w:ascii="Arial" w:hAnsi="Arial" w:cs="Arial"/>
                <w:i/>
                <w:sz w:val="22"/>
                <w:szCs w:val="22"/>
              </w:rPr>
              <w:t>Projekto vykdymo priežiūra (numatyta Sutarties 9.3 punkte), Eur be PVM</w:t>
            </w:r>
          </w:p>
        </w:tc>
        <w:tc>
          <w:tcPr>
            <w:tcW w:w="1833" w:type="pct"/>
            <w:tcBorders>
              <w:bottom w:val="single" w:sz="4" w:space="0" w:color="auto"/>
            </w:tcBorders>
            <w:vAlign w:val="center"/>
          </w:tcPr>
          <w:p w14:paraId="0D4F6217" w14:textId="77777777" w:rsidR="00F9276E" w:rsidRPr="00E81238" w:rsidRDefault="00F9276E" w:rsidP="00F9276E">
            <w:pPr>
              <w:suppressAutoHyphens/>
              <w:rPr>
                <w:rFonts w:ascii="Arial" w:hAnsi="Arial" w:cs="Arial"/>
                <w:i/>
                <w:sz w:val="22"/>
                <w:szCs w:val="22"/>
              </w:rPr>
            </w:pPr>
          </w:p>
        </w:tc>
      </w:tr>
      <w:tr w:rsidR="00F9276E" w:rsidRPr="00E81238" w14:paraId="191B0B0F" w14:textId="77777777" w:rsidTr="00DD0771">
        <w:tc>
          <w:tcPr>
            <w:tcW w:w="299" w:type="pct"/>
            <w:tcBorders>
              <w:bottom w:val="single" w:sz="4" w:space="0" w:color="auto"/>
            </w:tcBorders>
            <w:vAlign w:val="center"/>
          </w:tcPr>
          <w:p w14:paraId="56438BF9" w14:textId="0CC7A189" w:rsidR="00F9276E" w:rsidRPr="00E81238" w:rsidRDefault="00F9276E" w:rsidP="00F9276E">
            <w:pPr>
              <w:suppressAutoHyphens/>
              <w:jc w:val="center"/>
              <w:rPr>
                <w:rFonts w:ascii="Arial" w:hAnsi="Arial" w:cs="Arial"/>
                <w:bCs/>
                <w:sz w:val="22"/>
                <w:szCs w:val="22"/>
              </w:rPr>
            </w:pPr>
            <w:r>
              <w:rPr>
                <w:rFonts w:ascii="Arial" w:hAnsi="Arial" w:cs="Arial"/>
                <w:bCs/>
                <w:sz w:val="22"/>
                <w:szCs w:val="22"/>
              </w:rPr>
              <w:t>3.</w:t>
            </w:r>
          </w:p>
        </w:tc>
        <w:tc>
          <w:tcPr>
            <w:tcW w:w="2868" w:type="pct"/>
            <w:tcBorders>
              <w:bottom w:val="single" w:sz="4" w:space="0" w:color="auto"/>
            </w:tcBorders>
            <w:vAlign w:val="center"/>
          </w:tcPr>
          <w:p w14:paraId="785DC517" w14:textId="70B5A156" w:rsidR="00F9276E" w:rsidRPr="00F9276E" w:rsidRDefault="00F9276E" w:rsidP="00F9276E">
            <w:pPr>
              <w:suppressAutoHyphens/>
              <w:jc w:val="left"/>
              <w:rPr>
                <w:rFonts w:ascii="Arial" w:hAnsi="Arial" w:cs="Arial"/>
                <w:i/>
                <w:sz w:val="22"/>
                <w:szCs w:val="22"/>
              </w:rPr>
            </w:pPr>
            <w:r w:rsidRPr="00F9276E">
              <w:rPr>
                <w:rFonts w:ascii="Arial" w:hAnsi="Arial" w:cs="Arial"/>
                <w:i/>
                <w:sz w:val="22"/>
                <w:szCs w:val="22"/>
              </w:rPr>
              <w:t>Statybos darbų atlikimas (numatyta Sutarties ir 9.2 ir 9.4 punktuose ), Eur be PVM</w:t>
            </w:r>
          </w:p>
        </w:tc>
        <w:tc>
          <w:tcPr>
            <w:tcW w:w="1833" w:type="pct"/>
            <w:tcBorders>
              <w:bottom w:val="single" w:sz="4" w:space="0" w:color="auto"/>
            </w:tcBorders>
            <w:vAlign w:val="center"/>
          </w:tcPr>
          <w:p w14:paraId="405F0A4D" w14:textId="77777777" w:rsidR="00F9276E" w:rsidRPr="00E81238" w:rsidRDefault="00F9276E" w:rsidP="00F9276E">
            <w:pPr>
              <w:suppressAutoHyphens/>
              <w:rPr>
                <w:rFonts w:ascii="Arial" w:hAnsi="Arial" w:cs="Arial"/>
                <w:i/>
                <w:sz w:val="22"/>
                <w:szCs w:val="22"/>
              </w:rPr>
            </w:pPr>
          </w:p>
        </w:tc>
      </w:tr>
      <w:tr w:rsidR="00E81238" w:rsidRPr="00E81238" w14:paraId="68281680" w14:textId="77777777" w:rsidTr="00BB353A">
        <w:trPr>
          <w:trHeight w:val="508"/>
        </w:trPr>
        <w:tc>
          <w:tcPr>
            <w:tcW w:w="299" w:type="pct"/>
            <w:tcBorders>
              <w:bottom w:val="single" w:sz="4" w:space="0" w:color="auto"/>
            </w:tcBorders>
            <w:vAlign w:val="center"/>
          </w:tcPr>
          <w:p w14:paraId="02A63B03" w14:textId="6D898CFC" w:rsidR="00E81238" w:rsidRPr="00E81238" w:rsidRDefault="00F9276E" w:rsidP="00DD0771">
            <w:pPr>
              <w:suppressAutoHyphens/>
              <w:jc w:val="center"/>
              <w:rPr>
                <w:rFonts w:ascii="Arial" w:hAnsi="Arial" w:cs="Arial"/>
                <w:sz w:val="22"/>
                <w:szCs w:val="22"/>
              </w:rPr>
            </w:pPr>
            <w:r>
              <w:rPr>
                <w:rFonts w:ascii="Arial" w:hAnsi="Arial" w:cs="Arial"/>
                <w:sz w:val="22"/>
                <w:szCs w:val="22"/>
              </w:rPr>
              <w:t>4</w:t>
            </w:r>
            <w:r w:rsidR="00E81238" w:rsidRPr="00E81238">
              <w:rPr>
                <w:rFonts w:ascii="Arial" w:hAnsi="Arial" w:cs="Arial"/>
                <w:sz w:val="22"/>
                <w:szCs w:val="22"/>
              </w:rPr>
              <w:t>.</w:t>
            </w:r>
          </w:p>
        </w:tc>
        <w:tc>
          <w:tcPr>
            <w:tcW w:w="2868" w:type="pct"/>
            <w:tcBorders>
              <w:bottom w:val="single" w:sz="4" w:space="0" w:color="auto"/>
            </w:tcBorders>
            <w:vAlign w:val="center"/>
          </w:tcPr>
          <w:p w14:paraId="3E328DD9" w14:textId="4A612D21" w:rsidR="00E81238" w:rsidRPr="00E81238" w:rsidRDefault="00E81238" w:rsidP="00DD0771">
            <w:pPr>
              <w:suppressAutoHyphens/>
              <w:jc w:val="right"/>
              <w:rPr>
                <w:rFonts w:ascii="Arial" w:hAnsi="Arial" w:cs="Arial"/>
                <w:sz w:val="22"/>
                <w:szCs w:val="22"/>
                <w:highlight w:val="yellow"/>
              </w:rPr>
            </w:pPr>
            <w:r w:rsidRPr="00E81238">
              <w:rPr>
                <w:rFonts w:ascii="Arial" w:hAnsi="Arial" w:cs="Arial"/>
                <w:sz w:val="22"/>
                <w:szCs w:val="22"/>
              </w:rPr>
              <w:t>Pasiūlymo kaina (1+2</w:t>
            </w:r>
            <w:r w:rsidR="00F9276E">
              <w:rPr>
                <w:rFonts w:ascii="Arial" w:hAnsi="Arial" w:cs="Arial"/>
                <w:sz w:val="22"/>
                <w:szCs w:val="22"/>
              </w:rPr>
              <w:t>+3</w:t>
            </w:r>
            <w:r w:rsidR="00BB353A">
              <w:rPr>
                <w:rFonts w:ascii="Arial" w:hAnsi="Arial" w:cs="Arial"/>
                <w:sz w:val="22"/>
                <w:szCs w:val="22"/>
              </w:rPr>
              <w:t xml:space="preserve"> eil.</w:t>
            </w:r>
            <w:r w:rsidRPr="00E81238">
              <w:rPr>
                <w:rFonts w:ascii="Arial" w:hAnsi="Arial" w:cs="Arial"/>
                <w:sz w:val="22"/>
                <w:szCs w:val="22"/>
              </w:rPr>
              <w:t>)</w:t>
            </w:r>
            <w:r w:rsidR="00BB353A">
              <w:rPr>
                <w:rFonts w:ascii="Arial" w:hAnsi="Arial" w:cs="Arial"/>
                <w:sz w:val="22"/>
                <w:szCs w:val="22"/>
              </w:rPr>
              <w:t xml:space="preserve"> Eur</w:t>
            </w:r>
            <w:r w:rsidRPr="00E81238">
              <w:rPr>
                <w:rFonts w:ascii="Arial" w:hAnsi="Arial" w:cs="Arial"/>
                <w:sz w:val="22"/>
                <w:szCs w:val="22"/>
              </w:rPr>
              <w:t xml:space="preserve"> be PVM</w:t>
            </w:r>
          </w:p>
        </w:tc>
        <w:tc>
          <w:tcPr>
            <w:tcW w:w="1833" w:type="pct"/>
            <w:tcBorders>
              <w:bottom w:val="single" w:sz="4" w:space="0" w:color="auto"/>
            </w:tcBorders>
            <w:vAlign w:val="bottom"/>
          </w:tcPr>
          <w:p w14:paraId="34789AAC" w14:textId="77777777" w:rsidR="00E81238" w:rsidRPr="00E81238" w:rsidRDefault="00E81238" w:rsidP="00DD0771">
            <w:pPr>
              <w:suppressAutoHyphens/>
              <w:rPr>
                <w:rFonts w:ascii="Arial" w:hAnsi="Arial" w:cs="Arial"/>
                <w:b/>
                <w:bCs/>
                <w:i/>
                <w:sz w:val="22"/>
                <w:szCs w:val="22"/>
              </w:rPr>
            </w:pPr>
          </w:p>
          <w:p w14:paraId="11D284FD"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Eur</w:t>
            </w:r>
          </w:p>
          <w:p w14:paraId="5444A2D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w:t>
            </w:r>
          </w:p>
        </w:tc>
      </w:tr>
      <w:tr w:rsidR="00E81238" w:rsidRPr="00E81238" w14:paraId="7CCDE294" w14:textId="77777777" w:rsidTr="00BB353A">
        <w:trPr>
          <w:trHeight w:val="448"/>
        </w:trPr>
        <w:tc>
          <w:tcPr>
            <w:tcW w:w="299" w:type="pct"/>
            <w:tcBorders>
              <w:bottom w:val="single" w:sz="4" w:space="0" w:color="auto"/>
            </w:tcBorders>
            <w:vAlign w:val="center"/>
          </w:tcPr>
          <w:p w14:paraId="64F42B20" w14:textId="77777777" w:rsidR="00E81238" w:rsidRPr="00E81238" w:rsidRDefault="00E81238" w:rsidP="00DD0771">
            <w:pPr>
              <w:suppressAutoHyphens/>
              <w:jc w:val="center"/>
              <w:rPr>
                <w:rFonts w:ascii="Arial" w:hAnsi="Arial" w:cs="Arial"/>
                <w:sz w:val="22"/>
                <w:szCs w:val="22"/>
              </w:rPr>
            </w:pPr>
            <w:r w:rsidRPr="00E81238">
              <w:rPr>
                <w:rFonts w:ascii="Arial" w:hAnsi="Arial" w:cs="Arial"/>
                <w:sz w:val="22"/>
                <w:szCs w:val="22"/>
              </w:rPr>
              <w:t>4.</w:t>
            </w:r>
          </w:p>
        </w:tc>
        <w:tc>
          <w:tcPr>
            <w:tcW w:w="2868" w:type="pct"/>
            <w:tcBorders>
              <w:bottom w:val="single" w:sz="4" w:space="0" w:color="auto"/>
            </w:tcBorders>
          </w:tcPr>
          <w:p w14:paraId="062769C8" w14:textId="77777777" w:rsidR="00E81238" w:rsidRPr="00E81238" w:rsidRDefault="00E81238" w:rsidP="00DD0771">
            <w:pPr>
              <w:suppressAutoHyphens/>
              <w:jc w:val="right"/>
              <w:rPr>
                <w:rFonts w:ascii="Arial" w:hAnsi="Arial" w:cs="Arial"/>
                <w:sz w:val="22"/>
                <w:szCs w:val="22"/>
              </w:rPr>
            </w:pPr>
          </w:p>
          <w:p w14:paraId="3111DA80"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1833" w:type="pct"/>
            <w:tcBorders>
              <w:bottom w:val="single" w:sz="4" w:space="0" w:color="auto"/>
            </w:tcBorders>
            <w:vAlign w:val="bottom"/>
          </w:tcPr>
          <w:p w14:paraId="14F826DC" w14:textId="77777777" w:rsidR="00E81238" w:rsidRPr="00E81238" w:rsidRDefault="00E81238" w:rsidP="00DD0771">
            <w:pPr>
              <w:suppressAutoHyphens/>
              <w:rPr>
                <w:rFonts w:ascii="Arial" w:hAnsi="Arial" w:cs="Arial"/>
                <w:b/>
                <w:bCs/>
                <w:i/>
                <w:sz w:val="22"/>
                <w:szCs w:val="22"/>
              </w:rPr>
            </w:pPr>
          </w:p>
          <w:p w14:paraId="0EF78EE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4A320A9C" w14:textId="77777777" w:rsidR="00E81238" w:rsidRPr="00E81238" w:rsidRDefault="00E81238" w:rsidP="00DD0771">
            <w:pPr>
              <w:suppressAutoHyphens/>
              <w:rPr>
                <w:rFonts w:ascii="Arial" w:hAnsi="Arial" w:cs="Arial"/>
                <w:b/>
                <w:bCs/>
                <w:i/>
                <w:sz w:val="22"/>
                <w:szCs w:val="22"/>
              </w:rPr>
            </w:pPr>
          </w:p>
        </w:tc>
      </w:tr>
      <w:tr w:rsidR="00E81238" w:rsidRPr="00E81238" w14:paraId="736DEE43"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vAlign w:val="center"/>
          </w:tcPr>
          <w:p w14:paraId="017A34CA" w14:textId="77777777" w:rsidR="00E81238" w:rsidRPr="00E81238" w:rsidRDefault="00E81238" w:rsidP="00DD0771">
            <w:pPr>
              <w:suppressAutoHyphens/>
              <w:jc w:val="center"/>
              <w:rPr>
                <w:rFonts w:ascii="Arial" w:hAnsi="Arial" w:cs="Arial"/>
                <w:b/>
                <w:sz w:val="22"/>
                <w:szCs w:val="22"/>
              </w:rPr>
            </w:pPr>
            <w:r w:rsidRPr="00E81238">
              <w:rPr>
                <w:rFonts w:ascii="Arial" w:hAnsi="Arial" w:cs="Arial"/>
                <w:b/>
                <w:sz w:val="22"/>
                <w:szCs w:val="22"/>
              </w:rPr>
              <w:t>5.</w:t>
            </w:r>
          </w:p>
        </w:tc>
        <w:tc>
          <w:tcPr>
            <w:tcW w:w="2868" w:type="pct"/>
            <w:tcBorders>
              <w:top w:val="single" w:sz="4" w:space="0" w:color="auto"/>
              <w:left w:val="single" w:sz="4" w:space="0" w:color="auto"/>
              <w:bottom w:val="single" w:sz="4" w:space="0" w:color="auto"/>
            </w:tcBorders>
            <w:vAlign w:val="center"/>
          </w:tcPr>
          <w:p w14:paraId="4847E7F3" w14:textId="0A819809"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 xml:space="preserve">Bendra pasiūlymo kaina </w:t>
            </w:r>
            <w:r w:rsidR="00BB353A">
              <w:rPr>
                <w:rFonts w:ascii="Arial" w:hAnsi="Arial" w:cs="Arial"/>
                <w:b/>
                <w:sz w:val="22"/>
                <w:szCs w:val="22"/>
              </w:rPr>
              <w:t xml:space="preserve">Eur </w:t>
            </w:r>
            <w:r w:rsidRPr="00E81238">
              <w:rPr>
                <w:rFonts w:ascii="Arial" w:hAnsi="Arial" w:cs="Arial"/>
                <w:b/>
                <w:sz w:val="22"/>
                <w:szCs w:val="22"/>
              </w:rPr>
              <w:t>su PVM</w:t>
            </w:r>
          </w:p>
        </w:tc>
        <w:tc>
          <w:tcPr>
            <w:tcW w:w="1833" w:type="pct"/>
            <w:tcBorders>
              <w:top w:val="single" w:sz="4" w:space="0" w:color="auto"/>
              <w:bottom w:val="single" w:sz="4" w:space="0" w:color="auto"/>
              <w:right w:val="single" w:sz="4" w:space="0" w:color="auto"/>
            </w:tcBorders>
            <w:vAlign w:val="bottom"/>
          </w:tcPr>
          <w:p w14:paraId="099A2275" w14:textId="77777777" w:rsidR="00E81238" w:rsidRPr="00E81238" w:rsidRDefault="00E81238" w:rsidP="00DD0771">
            <w:pPr>
              <w:suppressAutoHyphens/>
              <w:rPr>
                <w:rFonts w:ascii="Arial" w:hAnsi="Arial" w:cs="Arial"/>
                <w:b/>
                <w:bCs/>
                <w:i/>
                <w:sz w:val="22"/>
                <w:szCs w:val="22"/>
              </w:rPr>
            </w:pPr>
          </w:p>
          <w:p w14:paraId="7928A4E3"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274A961F" w14:textId="77777777" w:rsidR="00E81238" w:rsidRPr="00E81238" w:rsidRDefault="00E81238" w:rsidP="00DD0771">
            <w:pPr>
              <w:suppressAutoHyphens/>
              <w:rPr>
                <w:rFonts w:ascii="Arial" w:hAnsi="Arial" w:cs="Arial"/>
                <w:b/>
                <w:bCs/>
                <w:i/>
                <w:sz w:val="22"/>
                <w:szCs w:val="22"/>
              </w:rPr>
            </w:pPr>
          </w:p>
        </w:tc>
      </w:tr>
    </w:tbl>
    <w:p w14:paraId="5B5A79B9" w14:textId="77777777" w:rsidR="00E81238" w:rsidRPr="00A93236" w:rsidRDefault="00E81238" w:rsidP="00E81238">
      <w:pPr>
        <w:pStyle w:val="BodyText"/>
        <w:rPr>
          <w:rFonts w:ascii="Arial" w:hAnsi="Arial" w:cs="Arial"/>
          <w:sz w:val="8"/>
          <w:szCs w:val="8"/>
        </w:rPr>
      </w:pP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4AE6F9CC">
      <w:pPr>
        <w:pStyle w:val="ListParagraph"/>
        <w:numPr>
          <w:ilvl w:val="0"/>
          <w:numId w:val="2"/>
        </w:numPr>
        <w:suppressAutoHyphens/>
        <w:ind w:left="567"/>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20E75" w14:textId="77777777" w:rsidR="00177CBC" w:rsidRDefault="00177CBC" w:rsidP="00BE5C44">
      <w:r>
        <w:separator/>
      </w:r>
    </w:p>
  </w:endnote>
  <w:endnote w:type="continuationSeparator" w:id="0">
    <w:p w14:paraId="5D39CE84" w14:textId="77777777" w:rsidR="00177CBC" w:rsidRDefault="00177CBC"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D579C" w14:textId="77777777" w:rsidR="00177CBC" w:rsidRDefault="00177CBC" w:rsidP="00BE5C44">
      <w:r>
        <w:separator/>
      </w:r>
    </w:p>
  </w:footnote>
  <w:footnote w:type="continuationSeparator" w:id="0">
    <w:p w14:paraId="3F71C7BC" w14:textId="77777777" w:rsidR="00177CBC" w:rsidRDefault="00177CBC"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C0E81"/>
    <w:rsid w:val="00177CBC"/>
    <w:rsid w:val="001C1BD6"/>
    <w:rsid w:val="00224B1B"/>
    <w:rsid w:val="00236F76"/>
    <w:rsid w:val="00253F0A"/>
    <w:rsid w:val="00255B25"/>
    <w:rsid w:val="00256FAB"/>
    <w:rsid w:val="0026016C"/>
    <w:rsid w:val="002D3AC6"/>
    <w:rsid w:val="003028B2"/>
    <w:rsid w:val="00367458"/>
    <w:rsid w:val="0037245B"/>
    <w:rsid w:val="003C07FB"/>
    <w:rsid w:val="00400B29"/>
    <w:rsid w:val="004C00AA"/>
    <w:rsid w:val="0053719C"/>
    <w:rsid w:val="00542245"/>
    <w:rsid w:val="00602F58"/>
    <w:rsid w:val="00641607"/>
    <w:rsid w:val="00711926"/>
    <w:rsid w:val="00716EAA"/>
    <w:rsid w:val="00793B6B"/>
    <w:rsid w:val="007A14F5"/>
    <w:rsid w:val="0082040C"/>
    <w:rsid w:val="009C0A10"/>
    <w:rsid w:val="009C7758"/>
    <w:rsid w:val="00A41EEB"/>
    <w:rsid w:val="00A801D0"/>
    <w:rsid w:val="00A93236"/>
    <w:rsid w:val="00AA616F"/>
    <w:rsid w:val="00B04C4C"/>
    <w:rsid w:val="00B27717"/>
    <w:rsid w:val="00BB353A"/>
    <w:rsid w:val="00BE283E"/>
    <w:rsid w:val="00BE5C44"/>
    <w:rsid w:val="00C565DB"/>
    <w:rsid w:val="00CD21A6"/>
    <w:rsid w:val="00D64C1E"/>
    <w:rsid w:val="00D85456"/>
    <w:rsid w:val="00E45B21"/>
    <w:rsid w:val="00E81238"/>
    <w:rsid w:val="00F2529C"/>
    <w:rsid w:val="00F9276E"/>
    <w:rsid w:val="00FA62AE"/>
    <w:rsid w:val="014D2729"/>
    <w:rsid w:val="04ED04EF"/>
    <w:rsid w:val="118C3389"/>
    <w:rsid w:val="1BD4DA4A"/>
    <w:rsid w:val="1BED4C4E"/>
    <w:rsid w:val="1D34D27B"/>
    <w:rsid w:val="1D86386A"/>
    <w:rsid w:val="22329EBA"/>
    <w:rsid w:val="229B58BF"/>
    <w:rsid w:val="31340816"/>
    <w:rsid w:val="44E1F8A1"/>
    <w:rsid w:val="4AE6F9CC"/>
    <w:rsid w:val="4DA6A6C6"/>
    <w:rsid w:val="4FE87F1B"/>
    <w:rsid w:val="5D311DC8"/>
    <w:rsid w:val="5DAA599A"/>
    <w:rsid w:val="61131FE6"/>
    <w:rsid w:val="79F952AE"/>
    <w:rsid w:val="7AFD1362"/>
    <w:rsid w:val="7BAB47E3"/>
    <w:rsid w:val="7D42B2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C0E81"/>
    <w:rsid w:val="001244FF"/>
    <w:rsid w:val="00224B1B"/>
    <w:rsid w:val="00255B25"/>
    <w:rsid w:val="00261DDE"/>
    <w:rsid w:val="0053719C"/>
    <w:rsid w:val="00602F58"/>
    <w:rsid w:val="006601CE"/>
    <w:rsid w:val="00711926"/>
    <w:rsid w:val="00716EAA"/>
    <w:rsid w:val="007666FC"/>
    <w:rsid w:val="00793B6B"/>
    <w:rsid w:val="007D2E96"/>
    <w:rsid w:val="0082040C"/>
    <w:rsid w:val="009C0A10"/>
    <w:rsid w:val="00B04C4C"/>
    <w:rsid w:val="00B27717"/>
    <w:rsid w:val="00B90667"/>
    <w:rsid w:val="00C34E22"/>
    <w:rsid w:val="00F46461"/>
    <w:rsid w:val="00FA6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4660</Words>
  <Characters>2657</Characters>
  <Application>Microsoft Office Word</Application>
  <DocSecurity>0</DocSecurity>
  <Lines>22</Lines>
  <Paragraphs>14</Paragraphs>
  <ScaleCrop>false</ScaleCrop>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27</cp:revision>
  <dcterms:created xsi:type="dcterms:W3CDTF">2024-09-27T13:15:00Z</dcterms:created>
  <dcterms:modified xsi:type="dcterms:W3CDTF">2025-12-17T10:21:00Z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