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AF3652" w:rsidRDefault="00C26D67" w:rsidP="00C26D67">
      <w:pPr>
        <w:spacing w:line="276" w:lineRule="auto"/>
        <w:ind w:left="4656" w:firstLine="1298"/>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TVIRTINU:</w:t>
      </w:r>
    </w:p>
    <w:p w14:paraId="5501DCF4"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Kultūros infrastruktūros centro</w:t>
      </w:r>
    </w:p>
    <w:p w14:paraId="438667CA"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direktorius</w:t>
      </w:r>
    </w:p>
    <w:p w14:paraId="1648807C" w14:textId="77777777" w:rsidR="00C26D67" w:rsidRPr="00AF3652" w:rsidRDefault="00C26D67" w:rsidP="00C26D67">
      <w:pPr>
        <w:spacing w:line="276" w:lineRule="auto"/>
        <w:ind w:firstLine="5954"/>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 xml:space="preserve">                   </w:t>
      </w:r>
    </w:p>
    <w:p w14:paraId="7675CF30"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__________________________</w:t>
      </w:r>
    </w:p>
    <w:p w14:paraId="209A62D8" w14:textId="77777777" w:rsidR="00C26D67" w:rsidRPr="00AF3652" w:rsidRDefault="00C26D67" w:rsidP="00C26D67">
      <w:pPr>
        <w:spacing w:line="276" w:lineRule="auto"/>
        <w:ind w:left="5103" w:firstLine="851"/>
        <w:jc w:val="both"/>
        <w:rPr>
          <w:rFonts w:asciiTheme="majorBidi" w:eastAsia="Times New Roman" w:hAnsiTheme="majorBidi" w:cstheme="majorBidi"/>
          <w:color w:val="000000"/>
          <w:sz w:val="24"/>
          <w:szCs w:val="24"/>
          <w:lang w:val="pt-PT"/>
        </w:rPr>
      </w:pPr>
      <w:r w:rsidRPr="00AF3652">
        <w:rPr>
          <w:rFonts w:asciiTheme="majorBidi" w:eastAsia="Times New Roman" w:hAnsiTheme="majorBidi" w:cstheme="majorBidi"/>
          <w:color w:val="000000"/>
          <w:sz w:val="24"/>
          <w:szCs w:val="24"/>
          <w:lang w:val="pt-PT"/>
        </w:rPr>
        <w:t>Šarūnas Šoblinskas</w:t>
      </w:r>
    </w:p>
    <w:p w14:paraId="5DCEBC6D" w14:textId="77777777" w:rsidR="00C26D67" w:rsidRPr="00AF3652"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pt-PT"/>
        </w:rPr>
      </w:pPr>
      <w:r w:rsidRPr="00AF3652">
        <w:rPr>
          <w:rFonts w:asciiTheme="majorBidi" w:eastAsia="MS Mincho" w:hAnsiTheme="majorBidi" w:cstheme="majorBidi"/>
          <w:color w:val="000000"/>
          <w:sz w:val="24"/>
          <w:szCs w:val="24"/>
          <w:lang w:val="pt-PT"/>
        </w:rPr>
        <w:t xml:space="preserve">2025-      Nr. </w:t>
      </w:r>
      <w:r w:rsidRPr="00AF3652">
        <w:rPr>
          <w:rFonts w:asciiTheme="majorBidi" w:eastAsia="MS Mincho" w:hAnsiTheme="majorBidi" w:cstheme="majorBidi"/>
          <w:color w:val="222222"/>
          <w:sz w:val="24"/>
          <w:szCs w:val="24"/>
          <w:shd w:val="clear" w:color="auto" w:fill="FFFFFF"/>
          <w:lang w:val="pt-PT"/>
        </w:rPr>
        <w:t>V-</w:t>
      </w:r>
    </w:p>
    <w:p w14:paraId="19C1A4FA" w14:textId="77777777" w:rsidR="00525011" w:rsidRPr="00E21FB5" w:rsidRDefault="00525011" w:rsidP="0097491C">
      <w:pPr>
        <w:jc w:val="both"/>
        <w:rPr>
          <w:rFonts w:ascii="Times New Roman" w:eastAsia="Times New Roman" w:hAnsi="Times New Roman"/>
          <w:sz w:val="24"/>
          <w:szCs w:val="24"/>
        </w:rPr>
      </w:pPr>
    </w:p>
    <w:p w14:paraId="772BE8E6" w14:textId="2BA2372F" w:rsidR="00144AAA" w:rsidRPr="00837CFE" w:rsidRDefault="00837CFE" w:rsidP="00F43663">
      <w:pPr>
        <w:pStyle w:val="BodyText"/>
        <w:jc w:val="center"/>
        <w:rPr>
          <w:rFonts w:ascii="Times New Roman" w:hAnsi="Times New Roman" w:cs="Times New Roman"/>
          <w:b/>
          <w:bCs/>
          <w:lang w:val="lt-LT"/>
        </w:rPr>
      </w:pPr>
      <w:r w:rsidRPr="00837CFE">
        <w:rPr>
          <w:rFonts w:ascii="Times New Roman" w:hAnsi="Times New Roman" w:cs="Times New Roman"/>
          <w:b/>
          <w:bCs/>
          <w:lang w:val="lt-LT"/>
        </w:rPr>
        <w:t>ŠEŠUOLĖLIŲ II DVARO SODYBOS FRAGMENTŲ PONŲ NAMO (U. K. KVR 38402), ŠEŠUOLĖLIŲ II K., ZIBALŲ SEN., ŠIRVINTŲ R. SAV., TAIKOMIEJI TYRIMAI</w:t>
      </w:r>
    </w:p>
    <w:p w14:paraId="64BDC7A6" w14:textId="77777777" w:rsidR="00837CFE" w:rsidRPr="00837CFE" w:rsidRDefault="00837CFE" w:rsidP="00F43663">
      <w:pPr>
        <w:pStyle w:val="BodyText"/>
        <w:jc w:val="center"/>
        <w:rPr>
          <w:rFonts w:ascii="Times New Roman" w:hAnsi="Times New Roman" w:cs="Times New Roman"/>
          <w:b/>
          <w:bCs/>
          <w:lang w:val="lt-LT"/>
        </w:rPr>
      </w:pPr>
    </w:p>
    <w:p w14:paraId="23CE3A70" w14:textId="53F40CCC" w:rsidR="00201055" w:rsidRPr="00987B63" w:rsidRDefault="00C62E8C" w:rsidP="00F43663">
      <w:pPr>
        <w:pStyle w:val="BodyText"/>
        <w:jc w:val="center"/>
        <w:rPr>
          <w:rFonts w:ascii="Times New Roman" w:hAnsi="Times New Roman" w:cs="Times New Roman"/>
          <w:b/>
          <w:lang w:val="lt-LT"/>
        </w:rPr>
      </w:pPr>
      <w:r w:rsidRPr="00987B63">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BodyText"/>
        <w:jc w:val="center"/>
        <w:rPr>
          <w:rFonts w:ascii="Times New Roman" w:hAnsi="Times New Roman" w:cs="Times New Roman"/>
          <w:b/>
          <w:lang w:val="lt-LT"/>
        </w:rPr>
      </w:pPr>
    </w:p>
    <w:p w14:paraId="79AF4A43" w14:textId="77777777" w:rsidR="00424FCC" w:rsidRPr="00987B63" w:rsidRDefault="00424FCC" w:rsidP="00F43663">
      <w:pPr>
        <w:pStyle w:val="BodyText"/>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p w14:paraId="070BD002" w14:textId="77777777" w:rsidR="00C72A8A" w:rsidRPr="00987B63"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9C4381" w:rsidRPr="00987B63" w14:paraId="0AA754C6" w14:textId="77777777" w:rsidTr="009C4381">
        <w:tc>
          <w:tcPr>
            <w:tcW w:w="7933" w:type="dxa"/>
          </w:tcPr>
          <w:p w14:paraId="6B37A2B5" w14:textId="77777777" w:rsidR="009C4381" w:rsidRPr="00987B63" w:rsidRDefault="009C4381" w:rsidP="009C4381">
            <w:pPr>
              <w:suppressAutoHyphens/>
              <w:jc w:val="both"/>
              <w:rPr>
                <w:rFonts w:ascii="Times New Roman" w:eastAsia="Times New Roman" w:hAnsi="Times New Roman"/>
                <w:sz w:val="24"/>
                <w:szCs w:val="24"/>
              </w:rPr>
            </w:pPr>
            <w:bookmarkStart w:id="0" w:name="_Hlk139281970"/>
            <w:r w:rsidRPr="00987B63">
              <w:rPr>
                <w:rFonts w:ascii="Times New Roman" w:eastAsia="Times New Roman" w:hAnsi="Times New Roman"/>
                <w:b/>
                <w:bCs/>
                <w:sz w:val="24"/>
                <w:szCs w:val="24"/>
              </w:rPr>
              <w:t>I SKYRIUS</w:t>
            </w:r>
            <w:r w:rsidRPr="00987B63">
              <w:rPr>
                <w:rFonts w:ascii="Times New Roman" w:eastAsia="Times New Roman" w:hAnsi="Times New Roman"/>
                <w:sz w:val="24"/>
                <w:szCs w:val="24"/>
              </w:rPr>
              <w:t>. Bendrosios nuostatos</w:t>
            </w:r>
          </w:p>
        </w:tc>
        <w:tc>
          <w:tcPr>
            <w:tcW w:w="1134" w:type="dxa"/>
          </w:tcPr>
          <w:p w14:paraId="2FF15B96" w14:textId="314B56FB"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0301833E" w14:textId="77777777" w:rsidTr="009C4381">
        <w:tc>
          <w:tcPr>
            <w:tcW w:w="7933" w:type="dxa"/>
          </w:tcPr>
          <w:p w14:paraId="506BEE9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 SKYRIUS</w:t>
            </w:r>
            <w:r w:rsidRPr="00987B63">
              <w:rPr>
                <w:rFonts w:ascii="Times New Roman" w:eastAsia="Times New Roman" w:hAnsi="Times New Roman"/>
                <w:sz w:val="24"/>
                <w:szCs w:val="24"/>
              </w:rPr>
              <w:t>. Pirkimo objektas</w:t>
            </w:r>
          </w:p>
        </w:tc>
        <w:tc>
          <w:tcPr>
            <w:tcW w:w="1134" w:type="dxa"/>
          </w:tcPr>
          <w:p w14:paraId="6DC074F0" w14:textId="3254AE21"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psl.</w:t>
            </w:r>
          </w:p>
        </w:tc>
      </w:tr>
      <w:tr w:rsidR="009C4381" w:rsidRPr="00987B63" w14:paraId="76D0D8AC" w14:textId="77777777" w:rsidTr="009C4381">
        <w:tc>
          <w:tcPr>
            <w:tcW w:w="7933" w:type="dxa"/>
          </w:tcPr>
          <w:p w14:paraId="6C149AD7"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III SKYRIUS</w:t>
            </w:r>
            <w:r w:rsidRPr="00987B63">
              <w:rPr>
                <w:rFonts w:ascii="Times New Roman" w:eastAsia="Times New Roman" w:hAnsi="Times New Roman"/>
                <w:sz w:val="24"/>
                <w:szCs w:val="24"/>
              </w:rPr>
              <w:t xml:space="preserve">. </w:t>
            </w:r>
            <w:r w:rsidRPr="00987B63">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0CFE4C49" w14:textId="75A904BF" w:rsidR="009C4381" w:rsidRDefault="009C4381"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3</w:t>
            </w:r>
            <w:r w:rsidRPr="00987B63">
              <w:rPr>
                <w:rFonts w:ascii="Times New Roman" w:eastAsia="Times New Roman" w:hAnsi="Times New Roman"/>
                <w:sz w:val="24"/>
                <w:szCs w:val="24"/>
              </w:rPr>
              <w:t xml:space="preserve"> psl.</w:t>
            </w:r>
          </w:p>
        </w:tc>
      </w:tr>
      <w:tr w:rsidR="009C4381" w:rsidRPr="00987B63" w14:paraId="120E4CD6" w14:textId="77777777" w:rsidTr="009C4381">
        <w:tc>
          <w:tcPr>
            <w:tcW w:w="7933" w:type="dxa"/>
          </w:tcPr>
          <w:p w14:paraId="4515310D"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IV SKYRIUS</w:t>
            </w:r>
            <w:r w:rsidRPr="00987B63">
              <w:rPr>
                <w:rFonts w:ascii="Times New Roman" w:eastAsia="Times New Roman" w:hAnsi="Times New Roman"/>
                <w:sz w:val="24"/>
                <w:szCs w:val="24"/>
              </w:rPr>
              <w:t>. Tiekėjų grupės dalyvavimas pirkimo procedūrose</w:t>
            </w:r>
          </w:p>
        </w:tc>
        <w:tc>
          <w:tcPr>
            <w:tcW w:w="1134" w:type="dxa"/>
          </w:tcPr>
          <w:p w14:paraId="1A4B109D" w14:textId="7DBDCCC8"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9C4381" w:rsidRPr="00987B63">
              <w:rPr>
                <w:rFonts w:ascii="Times New Roman" w:eastAsia="Times New Roman" w:hAnsi="Times New Roman"/>
                <w:sz w:val="24"/>
                <w:szCs w:val="24"/>
              </w:rPr>
              <w:t xml:space="preserve"> psl.</w:t>
            </w:r>
          </w:p>
        </w:tc>
      </w:tr>
      <w:tr w:rsidR="009C4381" w:rsidRPr="00987B63" w14:paraId="459D8457" w14:textId="77777777" w:rsidTr="009C4381">
        <w:tc>
          <w:tcPr>
            <w:tcW w:w="7933" w:type="dxa"/>
          </w:tcPr>
          <w:p w14:paraId="49A65A06"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 SKYRIUS</w:t>
            </w:r>
            <w:r w:rsidRPr="00987B63">
              <w:rPr>
                <w:rFonts w:ascii="Times New Roman" w:eastAsia="Times New Roman" w:hAnsi="Times New Roman"/>
                <w:sz w:val="24"/>
                <w:szCs w:val="24"/>
              </w:rPr>
              <w:t>. Pasiūlymų galiojimo užtikrinimo reikalavimai</w:t>
            </w:r>
          </w:p>
        </w:tc>
        <w:tc>
          <w:tcPr>
            <w:tcW w:w="1134" w:type="dxa"/>
          </w:tcPr>
          <w:p w14:paraId="59E6DB44" w14:textId="679FD4A6" w:rsidR="009C4381" w:rsidRDefault="00356B0E" w:rsidP="009C4381">
            <w:pPr>
              <w:suppressAutoHyphens/>
              <w:jc w:val="both"/>
              <w:rPr>
                <w:rFonts w:ascii="Times New Roman" w:eastAsia="Times New Roman" w:hAnsi="Times New Roman"/>
                <w:sz w:val="24"/>
                <w:szCs w:val="24"/>
                <w:lang w:val="en-US"/>
              </w:rPr>
            </w:pPr>
            <w:r>
              <w:rPr>
                <w:rFonts w:ascii="Times New Roman" w:eastAsia="Times New Roman" w:hAnsi="Times New Roman"/>
                <w:sz w:val="24"/>
                <w:szCs w:val="24"/>
                <w:lang w:val="en-US"/>
              </w:rPr>
              <w:t>5</w:t>
            </w:r>
            <w:r w:rsidR="009C4381">
              <w:rPr>
                <w:rFonts w:ascii="Times New Roman" w:eastAsia="Times New Roman" w:hAnsi="Times New Roman"/>
                <w:sz w:val="24"/>
                <w:szCs w:val="24"/>
                <w:lang w:val="en-US"/>
              </w:rPr>
              <w:t xml:space="preserve"> </w:t>
            </w:r>
            <w:r w:rsidR="009C4381" w:rsidRPr="00987B63">
              <w:rPr>
                <w:rFonts w:ascii="Times New Roman" w:eastAsia="Times New Roman" w:hAnsi="Times New Roman"/>
                <w:sz w:val="24"/>
                <w:szCs w:val="24"/>
              </w:rPr>
              <w:t>psl.</w:t>
            </w:r>
          </w:p>
        </w:tc>
      </w:tr>
      <w:tr w:rsidR="009C4381" w:rsidRPr="00987B63" w14:paraId="617FFED4" w14:textId="77777777" w:rsidTr="009C4381">
        <w:tc>
          <w:tcPr>
            <w:tcW w:w="7933" w:type="dxa"/>
          </w:tcPr>
          <w:p w14:paraId="46EACE3A"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 SKYRIUS</w:t>
            </w:r>
            <w:r w:rsidRPr="00987B63">
              <w:rPr>
                <w:rFonts w:ascii="Times New Roman" w:eastAsia="Times New Roman" w:hAnsi="Times New Roman"/>
                <w:sz w:val="24"/>
                <w:szCs w:val="24"/>
              </w:rPr>
              <w:t>. Pasiūlymų rengimas, pateikimas, keitimas</w:t>
            </w:r>
          </w:p>
        </w:tc>
        <w:tc>
          <w:tcPr>
            <w:tcW w:w="1134" w:type="dxa"/>
          </w:tcPr>
          <w:p w14:paraId="4B34C0EA" w14:textId="1EFBE2B6"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9C4381" w:rsidRPr="00987B63">
              <w:rPr>
                <w:rFonts w:ascii="Times New Roman" w:eastAsia="Times New Roman" w:hAnsi="Times New Roman"/>
                <w:sz w:val="24"/>
                <w:szCs w:val="24"/>
              </w:rPr>
              <w:t xml:space="preserve"> psl.</w:t>
            </w:r>
          </w:p>
        </w:tc>
      </w:tr>
      <w:tr w:rsidR="009C4381" w:rsidRPr="00987B63" w14:paraId="1356FC0E" w14:textId="77777777" w:rsidTr="009C4381">
        <w:tc>
          <w:tcPr>
            <w:tcW w:w="7933" w:type="dxa"/>
          </w:tcPr>
          <w:p w14:paraId="065FF7E4"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 SKYRIUS</w:t>
            </w:r>
            <w:r w:rsidRPr="00987B63">
              <w:rPr>
                <w:rFonts w:ascii="Times New Roman" w:eastAsia="Times New Roman" w:hAnsi="Times New Roman"/>
                <w:sz w:val="24"/>
                <w:szCs w:val="24"/>
              </w:rPr>
              <w:t>. Pasiūlymų kainos šifravimas</w:t>
            </w:r>
          </w:p>
        </w:tc>
        <w:tc>
          <w:tcPr>
            <w:tcW w:w="1134" w:type="dxa"/>
          </w:tcPr>
          <w:p w14:paraId="57876C7A" w14:textId="5211DF4D"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717B1AD6" w14:textId="77777777" w:rsidTr="009C4381">
        <w:tc>
          <w:tcPr>
            <w:tcW w:w="7933" w:type="dxa"/>
          </w:tcPr>
          <w:p w14:paraId="0B105F62"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VIII SKYRIUS</w:t>
            </w:r>
            <w:r w:rsidRPr="00987B63">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C7B3CB2" w14:textId="13EC50AB" w:rsidR="009C4381" w:rsidRPr="00987B63"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9C4381" w:rsidRPr="00987B63">
              <w:rPr>
                <w:rFonts w:ascii="Times New Roman" w:eastAsia="Times New Roman" w:hAnsi="Times New Roman"/>
                <w:sz w:val="24"/>
                <w:szCs w:val="24"/>
              </w:rPr>
              <w:t xml:space="preserve"> psl.</w:t>
            </w:r>
          </w:p>
        </w:tc>
      </w:tr>
      <w:tr w:rsidR="009C4381" w:rsidRPr="00987B63" w14:paraId="54313917" w14:textId="77777777" w:rsidTr="009C4381">
        <w:tc>
          <w:tcPr>
            <w:tcW w:w="7933" w:type="dxa"/>
          </w:tcPr>
          <w:p w14:paraId="1AC17ACE"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IX SKYRIUS</w:t>
            </w:r>
            <w:r w:rsidRPr="00987B63">
              <w:rPr>
                <w:rFonts w:ascii="Times New Roman" w:eastAsia="Times New Roman" w:hAnsi="Times New Roman"/>
                <w:sz w:val="24"/>
                <w:szCs w:val="24"/>
              </w:rPr>
              <w:t>. Susipažinimo su pasiūlymais ir jų nagrinėjimo procedūros</w:t>
            </w:r>
          </w:p>
        </w:tc>
        <w:tc>
          <w:tcPr>
            <w:tcW w:w="1134" w:type="dxa"/>
          </w:tcPr>
          <w:p w14:paraId="32FAD5AA" w14:textId="76DC9525" w:rsidR="009C4381" w:rsidRDefault="00356B0E"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9C4381" w:rsidRPr="00987B63">
              <w:rPr>
                <w:rFonts w:ascii="Times New Roman" w:eastAsia="Times New Roman" w:hAnsi="Times New Roman"/>
                <w:sz w:val="24"/>
                <w:szCs w:val="24"/>
              </w:rPr>
              <w:t xml:space="preserve"> psl.</w:t>
            </w:r>
          </w:p>
        </w:tc>
      </w:tr>
      <w:tr w:rsidR="009C4381" w:rsidRPr="00987B63" w14:paraId="65C9C8FA" w14:textId="77777777" w:rsidTr="009C4381">
        <w:tc>
          <w:tcPr>
            <w:tcW w:w="7933" w:type="dxa"/>
          </w:tcPr>
          <w:p w14:paraId="7F68107A" w14:textId="698F4972"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 SKYRIUS</w:t>
            </w:r>
            <w:r w:rsidRPr="00987B63">
              <w:rPr>
                <w:rFonts w:ascii="Times New Roman" w:eastAsia="Times New Roman" w:hAnsi="Times New Roman"/>
                <w:sz w:val="24"/>
                <w:szCs w:val="24"/>
              </w:rPr>
              <w:t>. Perkančiosios organizacijos siūlomos šalims sudaryti pirkimo sutarties pagrindinės sąlygos ir (arba) pirkimo sutarties projektas</w:t>
            </w:r>
          </w:p>
        </w:tc>
        <w:tc>
          <w:tcPr>
            <w:tcW w:w="1134" w:type="dxa"/>
          </w:tcPr>
          <w:p w14:paraId="46CB4354" w14:textId="75C23B91"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9C4381" w:rsidRPr="00987B63">
              <w:rPr>
                <w:rFonts w:ascii="Times New Roman" w:eastAsia="Times New Roman" w:hAnsi="Times New Roman"/>
                <w:sz w:val="24"/>
                <w:szCs w:val="24"/>
              </w:rPr>
              <w:t xml:space="preserve"> psl.</w:t>
            </w:r>
          </w:p>
        </w:tc>
      </w:tr>
      <w:tr w:rsidR="009C4381" w:rsidRPr="00987B63" w14:paraId="6B97B99C" w14:textId="77777777" w:rsidTr="009C4381">
        <w:tc>
          <w:tcPr>
            <w:tcW w:w="7933" w:type="dxa"/>
          </w:tcPr>
          <w:p w14:paraId="092FFAB0"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b/>
                <w:bCs/>
                <w:sz w:val="24"/>
                <w:szCs w:val="24"/>
              </w:rPr>
              <w:t>XI SKYRIUS</w:t>
            </w:r>
            <w:r w:rsidRPr="00987B63">
              <w:rPr>
                <w:rFonts w:ascii="Times New Roman" w:eastAsia="Times New Roman" w:hAnsi="Times New Roman"/>
                <w:sz w:val="24"/>
                <w:szCs w:val="24"/>
              </w:rPr>
              <w:t>. Baigiamosios nuostatos</w:t>
            </w:r>
          </w:p>
        </w:tc>
        <w:tc>
          <w:tcPr>
            <w:tcW w:w="1134" w:type="dxa"/>
          </w:tcPr>
          <w:p w14:paraId="5AE4984D" w14:textId="15B2CB8D"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49CD2F13" w14:textId="77777777" w:rsidTr="009C4381">
        <w:tc>
          <w:tcPr>
            <w:tcW w:w="7933" w:type="dxa"/>
          </w:tcPr>
          <w:p w14:paraId="260E53CC" w14:textId="31A1EC66" w:rsidR="009C4381" w:rsidRPr="00FC5080" w:rsidRDefault="009C4381" w:rsidP="009C4381">
            <w:pPr>
              <w:suppressAutoHyphens/>
              <w:jc w:val="both"/>
              <w:rPr>
                <w:rFonts w:ascii="Times New Roman" w:eastAsia="Times New Roman" w:hAnsi="Times New Roman"/>
                <w:b/>
                <w:bCs/>
                <w:sz w:val="24"/>
                <w:szCs w:val="24"/>
              </w:rPr>
            </w:pPr>
            <w:r w:rsidRPr="00937030">
              <w:rPr>
                <w:rFonts w:ascii="Times New Roman" w:hAnsi="Times New Roman"/>
                <w:b/>
                <w:sz w:val="24"/>
                <w:szCs w:val="24"/>
              </w:rPr>
              <w:t>XII SKYRIUS.</w:t>
            </w:r>
            <w:r w:rsidRPr="00937030">
              <w:rPr>
                <w:rFonts w:ascii="Times New Roman" w:hAnsi="Times New Roman"/>
                <w:sz w:val="24"/>
                <w:szCs w:val="24"/>
              </w:rPr>
              <w:t xml:space="preserve"> S</w:t>
            </w:r>
            <w:r>
              <w:rPr>
                <w:rFonts w:ascii="Times New Roman" w:hAnsi="Times New Roman"/>
                <w:sz w:val="24"/>
                <w:szCs w:val="24"/>
              </w:rPr>
              <w:t>ąvokos</w:t>
            </w:r>
          </w:p>
        </w:tc>
        <w:tc>
          <w:tcPr>
            <w:tcW w:w="1134" w:type="dxa"/>
          </w:tcPr>
          <w:p w14:paraId="1DB7B1DB" w14:textId="692A6A3B" w:rsidR="009C4381" w:rsidRPr="00987B63" w:rsidRDefault="00F9575A"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10</w:t>
            </w:r>
            <w:r w:rsidR="009C4381" w:rsidRPr="00987B63">
              <w:rPr>
                <w:rFonts w:ascii="Times New Roman" w:eastAsia="Times New Roman" w:hAnsi="Times New Roman"/>
                <w:sz w:val="24"/>
                <w:szCs w:val="24"/>
              </w:rPr>
              <w:t xml:space="preserve"> psl.</w:t>
            </w:r>
          </w:p>
        </w:tc>
      </w:tr>
      <w:tr w:rsidR="009C4381" w:rsidRPr="00987B63" w14:paraId="50CF4ECF" w14:textId="77777777" w:rsidTr="009C4381">
        <w:tc>
          <w:tcPr>
            <w:tcW w:w="7933" w:type="dxa"/>
          </w:tcPr>
          <w:p w14:paraId="36B89460" w14:textId="77777777" w:rsidR="009C4381" w:rsidRPr="00987B63" w:rsidRDefault="009C4381" w:rsidP="009C4381">
            <w:pPr>
              <w:suppressAutoHyphens/>
              <w:jc w:val="both"/>
              <w:rPr>
                <w:rFonts w:ascii="Times New Roman" w:eastAsia="Times New Roman" w:hAnsi="Times New Roman"/>
                <w:sz w:val="24"/>
                <w:szCs w:val="24"/>
              </w:rPr>
            </w:pPr>
          </w:p>
          <w:p w14:paraId="622106B5" w14:textId="77777777" w:rsidR="009C4381" w:rsidRPr="00987B63" w:rsidRDefault="009C4381" w:rsidP="009C4381">
            <w:pPr>
              <w:suppressAutoHyphens/>
              <w:jc w:val="both"/>
              <w:rPr>
                <w:rFonts w:ascii="Times New Roman" w:eastAsia="Times New Roman" w:hAnsi="Times New Roman"/>
                <w:b/>
                <w:sz w:val="24"/>
                <w:szCs w:val="24"/>
              </w:rPr>
            </w:pPr>
            <w:r w:rsidRPr="00987B63">
              <w:rPr>
                <w:rFonts w:ascii="Times New Roman" w:eastAsia="Times New Roman" w:hAnsi="Times New Roman"/>
                <w:b/>
                <w:sz w:val="24"/>
                <w:szCs w:val="24"/>
              </w:rPr>
              <w:t>Priedai:</w:t>
            </w:r>
          </w:p>
        </w:tc>
        <w:tc>
          <w:tcPr>
            <w:tcW w:w="1134" w:type="dxa"/>
          </w:tcPr>
          <w:p w14:paraId="3EA9B007" w14:textId="77777777" w:rsidR="009C4381" w:rsidRPr="00987B63" w:rsidRDefault="009C4381" w:rsidP="009C4381">
            <w:pPr>
              <w:suppressAutoHyphens/>
              <w:jc w:val="both"/>
              <w:rPr>
                <w:rFonts w:ascii="Times New Roman" w:eastAsia="Times New Roman" w:hAnsi="Times New Roman"/>
                <w:sz w:val="24"/>
                <w:szCs w:val="24"/>
              </w:rPr>
            </w:pPr>
          </w:p>
        </w:tc>
      </w:tr>
      <w:tr w:rsidR="009C4381" w:rsidRPr="00987B63" w14:paraId="05C6EAF1" w14:textId="77777777" w:rsidTr="009C4381">
        <w:tc>
          <w:tcPr>
            <w:tcW w:w="7933" w:type="dxa"/>
          </w:tcPr>
          <w:p w14:paraId="3C0F4765" w14:textId="77777777" w:rsidR="009C4381" w:rsidRPr="00987B63" w:rsidRDefault="009C4381" w:rsidP="009C4381">
            <w:pPr>
              <w:suppressAutoHyphens/>
              <w:jc w:val="both"/>
              <w:rPr>
                <w:rFonts w:ascii="Times New Roman" w:hAnsi="Times New Roman"/>
                <w:sz w:val="24"/>
                <w:szCs w:val="24"/>
              </w:rPr>
            </w:pPr>
            <w:r w:rsidRPr="00987B63">
              <w:rPr>
                <w:rFonts w:ascii="Times New Roman" w:eastAsia="Times New Roman" w:hAnsi="Times New Roman"/>
                <w:sz w:val="24"/>
                <w:szCs w:val="24"/>
              </w:rPr>
              <w:t>1. Techninė specifikacija</w:t>
            </w:r>
          </w:p>
        </w:tc>
        <w:tc>
          <w:tcPr>
            <w:tcW w:w="1134" w:type="dxa"/>
          </w:tcPr>
          <w:p w14:paraId="48ED457B" w14:textId="571A6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11</w:t>
            </w:r>
            <w:r w:rsidR="009C4381" w:rsidRPr="00987B63">
              <w:rPr>
                <w:rFonts w:ascii="Times New Roman" w:eastAsia="Times New Roman" w:hAnsi="Times New Roman"/>
                <w:sz w:val="24"/>
                <w:szCs w:val="24"/>
              </w:rPr>
              <w:t xml:space="preserve"> psl.</w:t>
            </w:r>
          </w:p>
        </w:tc>
      </w:tr>
      <w:tr w:rsidR="009C4381" w:rsidRPr="00987B63" w14:paraId="030D6F58" w14:textId="77777777" w:rsidTr="009C4381">
        <w:tc>
          <w:tcPr>
            <w:tcW w:w="7933" w:type="dxa"/>
          </w:tcPr>
          <w:p w14:paraId="3B2FD679" w14:textId="77777777"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2. Pasiūlymo forma</w:t>
            </w:r>
          </w:p>
        </w:tc>
        <w:tc>
          <w:tcPr>
            <w:tcW w:w="1134" w:type="dxa"/>
          </w:tcPr>
          <w:p w14:paraId="043EF1C9" w14:textId="2A98AFC8"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12</w:t>
            </w:r>
            <w:r w:rsidR="009C4381" w:rsidRPr="00987B63">
              <w:rPr>
                <w:rFonts w:ascii="Times New Roman" w:eastAsia="Times New Roman" w:hAnsi="Times New Roman"/>
                <w:sz w:val="24"/>
                <w:szCs w:val="24"/>
              </w:rPr>
              <w:t xml:space="preserve"> psl.</w:t>
            </w:r>
          </w:p>
        </w:tc>
      </w:tr>
      <w:tr w:rsidR="009C4381" w:rsidRPr="00987B63" w14:paraId="7FBD932E" w14:textId="77777777" w:rsidTr="009C4381">
        <w:tc>
          <w:tcPr>
            <w:tcW w:w="7933" w:type="dxa"/>
          </w:tcPr>
          <w:p w14:paraId="35753C11" w14:textId="287B8FA5" w:rsidR="009C4381" w:rsidRPr="00987B63" w:rsidRDefault="009C4381" w:rsidP="009C4381">
            <w:pPr>
              <w:suppressAutoHyphens/>
              <w:jc w:val="both"/>
              <w:rPr>
                <w:rFonts w:ascii="Times New Roman" w:eastAsia="Times New Roman" w:hAnsi="Times New Roman"/>
                <w:sz w:val="24"/>
                <w:szCs w:val="24"/>
              </w:rPr>
            </w:pPr>
            <w:r w:rsidRPr="00987B63">
              <w:rPr>
                <w:rFonts w:ascii="Times New Roman" w:eastAsia="Times New Roman" w:hAnsi="Times New Roman"/>
                <w:sz w:val="24"/>
                <w:szCs w:val="24"/>
              </w:rPr>
              <w:t>3.</w:t>
            </w:r>
            <w:r w:rsidR="00F9575A">
              <w:rPr>
                <w:rFonts w:ascii="Times New Roman" w:eastAsia="Times New Roman" w:hAnsi="Times New Roman"/>
                <w:sz w:val="24"/>
                <w:szCs w:val="24"/>
              </w:rPr>
              <w:t>1.</w:t>
            </w:r>
            <w:r w:rsidRPr="00987B63">
              <w:rPr>
                <w:rFonts w:ascii="Times New Roman" w:eastAsia="Times New Roman" w:hAnsi="Times New Roman"/>
                <w:sz w:val="24"/>
                <w:szCs w:val="24"/>
              </w:rPr>
              <w:t xml:space="preserve"> </w:t>
            </w:r>
            <w:r w:rsidR="00F9575A">
              <w:rPr>
                <w:rFonts w:ascii="Times New Roman" w:eastAsia="Times New Roman" w:hAnsi="Times New Roman"/>
                <w:sz w:val="24"/>
                <w:szCs w:val="24"/>
              </w:rPr>
              <w:t>Paslaugų pirkimo sutarties bendrosios sąlygos</w:t>
            </w:r>
            <w:r w:rsidRPr="00987B63">
              <w:rPr>
                <w:rFonts w:ascii="Times New Roman" w:hAnsi="Times New Roman"/>
                <w:sz w:val="24"/>
                <w:szCs w:val="24"/>
              </w:rPr>
              <w:t xml:space="preserve"> </w:t>
            </w:r>
          </w:p>
        </w:tc>
        <w:tc>
          <w:tcPr>
            <w:tcW w:w="1134" w:type="dxa"/>
          </w:tcPr>
          <w:p w14:paraId="716BDA38" w14:textId="689F036A" w:rsidR="009C4381" w:rsidRPr="00987B63" w:rsidRDefault="00597477"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CD1636">
              <w:rPr>
                <w:rFonts w:ascii="Times New Roman" w:eastAsia="Times New Roman" w:hAnsi="Times New Roman"/>
                <w:sz w:val="24"/>
                <w:szCs w:val="24"/>
              </w:rPr>
              <w:t>6</w:t>
            </w:r>
            <w:r w:rsidR="009C4381" w:rsidRPr="00987B63">
              <w:rPr>
                <w:rFonts w:ascii="Times New Roman" w:eastAsia="Times New Roman" w:hAnsi="Times New Roman"/>
                <w:sz w:val="24"/>
                <w:szCs w:val="24"/>
              </w:rPr>
              <w:t xml:space="preserve"> psl.</w:t>
            </w:r>
          </w:p>
        </w:tc>
      </w:tr>
      <w:tr w:rsidR="00F9575A" w:rsidRPr="00987B63" w14:paraId="7FEEB56C" w14:textId="77777777" w:rsidTr="009C4381">
        <w:tc>
          <w:tcPr>
            <w:tcW w:w="7933" w:type="dxa"/>
          </w:tcPr>
          <w:p w14:paraId="39AC9524" w14:textId="773B13EF" w:rsidR="00F9575A" w:rsidRPr="00F9575A" w:rsidRDefault="00F9575A" w:rsidP="00F9575A">
            <w:pPr>
              <w:pStyle w:val="TOC1"/>
            </w:pPr>
            <w:r>
              <w:t xml:space="preserve">3.2. Paslaugų pirkimo </w:t>
            </w:r>
            <w:r w:rsidR="00CD1636">
              <w:t>– pardavimo sutarties specialiųjų sąlygų projektas</w:t>
            </w:r>
          </w:p>
        </w:tc>
        <w:tc>
          <w:tcPr>
            <w:tcW w:w="1134" w:type="dxa"/>
          </w:tcPr>
          <w:p w14:paraId="2CE247F1" w14:textId="01D0147F" w:rsidR="00F9575A" w:rsidRDefault="00CD1636" w:rsidP="009C4381">
            <w:pPr>
              <w:suppressAutoHyphens/>
              <w:jc w:val="both"/>
              <w:rPr>
                <w:rFonts w:ascii="Times New Roman" w:eastAsia="Times New Roman" w:hAnsi="Times New Roman"/>
                <w:sz w:val="24"/>
                <w:szCs w:val="24"/>
              </w:rPr>
            </w:pPr>
            <w:r>
              <w:rPr>
                <w:rFonts w:ascii="Times New Roman" w:eastAsia="Times New Roman" w:hAnsi="Times New Roman"/>
                <w:sz w:val="24"/>
                <w:szCs w:val="24"/>
              </w:rPr>
              <w:t>17</w:t>
            </w:r>
            <w:r w:rsidRPr="00987B63">
              <w:rPr>
                <w:rFonts w:ascii="Times New Roman" w:eastAsia="Times New Roman" w:hAnsi="Times New Roman"/>
                <w:sz w:val="24"/>
                <w:szCs w:val="24"/>
              </w:rPr>
              <w:t xml:space="preserve"> psl.</w:t>
            </w:r>
          </w:p>
        </w:tc>
      </w:tr>
      <w:bookmarkEnd w:id="0"/>
    </w:tbl>
    <w:p w14:paraId="58375E2E" w14:textId="77777777" w:rsidR="00C72A8A" w:rsidRPr="00987B63" w:rsidRDefault="00C72A8A" w:rsidP="00C72A8A">
      <w:pPr>
        <w:rPr>
          <w:rFonts w:ascii="Times New Roman" w:eastAsia="Times New Roman" w:hAnsi="Times New Roman"/>
          <w:sz w:val="24"/>
          <w:szCs w:val="24"/>
        </w:rPr>
      </w:pPr>
    </w:p>
    <w:p w14:paraId="5F24DD0E" w14:textId="77777777" w:rsidR="00F43663" w:rsidRDefault="00F43663" w:rsidP="00F43663">
      <w:pPr>
        <w:pStyle w:val="BodyText"/>
        <w:jc w:val="center"/>
        <w:rPr>
          <w:rFonts w:ascii="Times New Roman" w:hAnsi="Times New Roman" w:cs="Times New Roman"/>
          <w:b/>
          <w:lang w:val="lt-LT"/>
        </w:rPr>
      </w:pPr>
    </w:p>
    <w:p w14:paraId="1AA2B5D1" w14:textId="77777777" w:rsidR="00E21FB5" w:rsidRPr="00987B63" w:rsidRDefault="00E21FB5" w:rsidP="00F43663">
      <w:pPr>
        <w:pStyle w:val="BodyText"/>
        <w:jc w:val="center"/>
        <w:rPr>
          <w:rFonts w:ascii="Times New Roman" w:hAnsi="Times New Roman" w:cs="Times New Roman"/>
          <w:b/>
          <w:lang w:val="lt-LT"/>
        </w:rPr>
      </w:pPr>
    </w:p>
    <w:p w14:paraId="1EB37FEA" w14:textId="6F58341F" w:rsidR="00F43663" w:rsidRDefault="00F43663" w:rsidP="00F9575A">
      <w:pPr>
        <w:pStyle w:val="TOC1"/>
      </w:pPr>
    </w:p>
    <w:p w14:paraId="3535BFF8" w14:textId="77777777" w:rsidR="00885D1F" w:rsidRPr="00885D1F" w:rsidRDefault="00885D1F" w:rsidP="00885D1F"/>
    <w:p w14:paraId="2A23DA0B" w14:textId="77777777" w:rsidR="00C26D67" w:rsidRDefault="00C26D67" w:rsidP="00C26D67"/>
    <w:p w14:paraId="6EB3C6D3" w14:textId="77777777" w:rsidR="00597477" w:rsidRPr="00C26D67" w:rsidRDefault="00597477" w:rsidP="00C26D67"/>
    <w:p w14:paraId="673EF4E5" w14:textId="77777777" w:rsidR="00F43663" w:rsidRPr="00987B63" w:rsidRDefault="00F43663">
      <w:pPr>
        <w:pStyle w:val="Heading1"/>
      </w:pPr>
      <w:bookmarkStart w:id="1" w:name="_Toc4567320"/>
      <w:r w:rsidRPr="00987B63">
        <w:lastRenderedPageBreak/>
        <w:t>I SKYRIUS</w:t>
      </w:r>
      <w:r w:rsidRPr="00987B63">
        <w:br/>
        <w:t>BENDROSIOS NUOSTATOS</w:t>
      </w:r>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Heading1"/>
        <w:ind w:firstLine="709"/>
        <w:rPr>
          <w:i/>
        </w:rPr>
      </w:pPr>
      <w:bookmarkStart w:id="2" w:name="_Toc4567321"/>
      <w:r w:rsidRPr="00987B63">
        <w:t>II SKYRIUS</w:t>
      </w:r>
      <w:r w:rsidRPr="00987B63">
        <w:br/>
        <w:t>PIRKIMO OBJEKTAS</w:t>
      </w:r>
      <w:bookmarkEnd w:id="2"/>
    </w:p>
    <w:p w14:paraId="76FBA74B" w14:textId="77777777" w:rsidR="00F43663" w:rsidRPr="00987B63" w:rsidRDefault="00F43663" w:rsidP="00A70C1A">
      <w:pPr>
        <w:ind w:firstLine="709"/>
        <w:jc w:val="center"/>
        <w:rPr>
          <w:rFonts w:ascii="Times New Roman" w:hAnsi="Times New Roman"/>
          <w:b/>
          <w:sz w:val="24"/>
          <w:szCs w:val="24"/>
        </w:rPr>
      </w:pPr>
    </w:p>
    <w:p w14:paraId="0FF4D76D" w14:textId="405E5DC2" w:rsidR="009F49DA" w:rsidRPr="00C26D67" w:rsidRDefault="00C26D67" w:rsidP="00A70C1A">
      <w:pPr>
        <w:tabs>
          <w:tab w:val="left" w:pos="567"/>
        </w:tabs>
        <w:ind w:firstLine="709"/>
        <w:jc w:val="both"/>
        <w:rPr>
          <w:rFonts w:ascii="Times New Roman" w:hAnsi="Times New Roman"/>
          <w:bCs/>
          <w:sz w:val="24"/>
          <w:szCs w:val="24"/>
        </w:rPr>
      </w:pPr>
      <w:bookmarkStart w:id="3"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proofErr w:type="spellStart"/>
      <w:r w:rsidR="00837CFE" w:rsidRPr="00837CFE">
        <w:rPr>
          <w:rFonts w:ascii="Times New Roman" w:hAnsi="Times New Roman"/>
          <w:b/>
          <w:bCs/>
          <w:sz w:val="24"/>
          <w:szCs w:val="24"/>
        </w:rPr>
        <w:t>Šešuolėlių</w:t>
      </w:r>
      <w:proofErr w:type="spellEnd"/>
      <w:r w:rsidR="00837CFE" w:rsidRPr="00837CFE">
        <w:rPr>
          <w:rFonts w:ascii="Times New Roman" w:hAnsi="Times New Roman"/>
          <w:b/>
          <w:bCs/>
          <w:sz w:val="24"/>
          <w:szCs w:val="24"/>
        </w:rPr>
        <w:t xml:space="preserve"> II dvaro sodybos fragmentų ponų namo (u. k. KVR 38402), </w:t>
      </w:r>
      <w:proofErr w:type="spellStart"/>
      <w:r w:rsidR="00837CFE" w:rsidRPr="00837CFE">
        <w:rPr>
          <w:rFonts w:ascii="Times New Roman" w:hAnsi="Times New Roman"/>
          <w:b/>
          <w:bCs/>
          <w:sz w:val="24"/>
          <w:szCs w:val="24"/>
        </w:rPr>
        <w:t>Šešuolėlių</w:t>
      </w:r>
      <w:proofErr w:type="spellEnd"/>
      <w:r w:rsidR="00837CFE" w:rsidRPr="00837CFE">
        <w:rPr>
          <w:rFonts w:ascii="Times New Roman" w:hAnsi="Times New Roman"/>
          <w:b/>
          <w:bCs/>
          <w:sz w:val="24"/>
          <w:szCs w:val="24"/>
        </w:rPr>
        <w:t xml:space="preserve"> II k., </w:t>
      </w:r>
      <w:proofErr w:type="spellStart"/>
      <w:r w:rsidR="00837CFE" w:rsidRPr="00837CFE">
        <w:rPr>
          <w:rFonts w:ascii="Times New Roman" w:hAnsi="Times New Roman"/>
          <w:b/>
          <w:bCs/>
          <w:sz w:val="24"/>
          <w:szCs w:val="24"/>
        </w:rPr>
        <w:t>Zibalų</w:t>
      </w:r>
      <w:proofErr w:type="spellEnd"/>
      <w:r w:rsidR="00837CFE" w:rsidRPr="00837CFE">
        <w:rPr>
          <w:rFonts w:ascii="Times New Roman" w:hAnsi="Times New Roman"/>
          <w:b/>
          <w:bCs/>
          <w:sz w:val="24"/>
          <w:szCs w:val="24"/>
        </w:rPr>
        <w:t xml:space="preserve"> sen., Širvintų r. sav., taikom</w:t>
      </w:r>
      <w:r w:rsidR="00837CFE">
        <w:rPr>
          <w:rFonts w:ascii="Times New Roman" w:hAnsi="Times New Roman"/>
          <w:b/>
          <w:bCs/>
          <w:sz w:val="24"/>
          <w:szCs w:val="24"/>
        </w:rPr>
        <w:t>ųjų</w:t>
      </w:r>
      <w:r w:rsidR="00837CFE" w:rsidRPr="00837CFE">
        <w:rPr>
          <w:rFonts w:ascii="Times New Roman" w:hAnsi="Times New Roman"/>
          <w:b/>
          <w:bCs/>
          <w:sz w:val="24"/>
          <w:szCs w:val="24"/>
        </w:rPr>
        <w:t xml:space="preserve"> tyrim</w:t>
      </w:r>
      <w:r w:rsidR="00837CFE">
        <w:rPr>
          <w:rFonts w:ascii="Times New Roman" w:hAnsi="Times New Roman"/>
          <w:b/>
          <w:bCs/>
          <w:sz w:val="24"/>
          <w:szCs w:val="24"/>
        </w:rPr>
        <w:t>ų</w:t>
      </w:r>
      <w:r w:rsidR="00A70C1A">
        <w:rPr>
          <w:rFonts w:ascii="Times New Roman" w:hAnsi="Times New Roman"/>
          <w:b/>
          <w:sz w:val="24"/>
          <w:szCs w:val="24"/>
        </w:rPr>
        <w:t xml:space="preserve"> paslaugas</w:t>
      </w:r>
      <w:r w:rsidRPr="00C26D67">
        <w:rPr>
          <w:rFonts w:ascii="Times New Roman" w:hAnsi="Times New Roman"/>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BodyText"/>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667D9967" w:rsidR="00E21FB5" w:rsidRPr="003F6BF3" w:rsidRDefault="00C26D67" w:rsidP="0098653C">
      <w:pPr>
        <w:pStyle w:val="BodyText"/>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837CFE">
        <w:rPr>
          <w:rFonts w:ascii="Times New Roman" w:hAnsi="Times New Roman" w:cs="Times New Roman"/>
          <w:iCs/>
          <w:lang w:val="lt-LT"/>
        </w:rPr>
        <w:t>29 909,13</w:t>
      </w:r>
      <w:r w:rsidR="00DD24F4" w:rsidRPr="00DD24F4">
        <w:rPr>
          <w:rFonts w:ascii="Times New Roman" w:hAnsi="Times New Roman" w:cs="Times New Roman"/>
          <w:iCs/>
          <w:lang w:val="lt-LT"/>
        </w:rPr>
        <w:t xml:space="preserve"> Eur </w:t>
      </w:r>
      <w:r w:rsidR="00DD24F4">
        <w:rPr>
          <w:rFonts w:ascii="Times New Roman" w:hAnsi="Times New Roman" w:cs="Times New Roman"/>
          <w:iCs/>
          <w:lang w:val="lt-LT"/>
        </w:rPr>
        <w:t>be PVM (</w:t>
      </w:r>
      <w:r w:rsidR="00837CFE">
        <w:rPr>
          <w:rFonts w:ascii="Times New Roman" w:hAnsi="Times New Roman" w:cs="Times New Roman"/>
          <w:iCs/>
          <w:lang w:val="lt-LT"/>
        </w:rPr>
        <w:t>36 190,05</w:t>
      </w:r>
      <w:r w:rsidR="00DD24F4" w:rsidRPr="00A460F5">
        <w:rPr>
          <w:rFonts w:ascii="Times New Roman" w:hAnsi="Times New Roman" w:cs="Times New Roman"/>
          <w:iCs/>
          <w:lang w:val="lt-LT"/>
        </w:rPr>
        <w:t xml:space="preserve"> Eur su PVM).</w:t>
      </w:r>
    </w:p>
    <w:p w14:paraId="50D12AA3" w14:textId="67B9EE43" w:rsidR="002F4A5B" w:rsidRPr="003F6BF3" w:rsidRDefault="00C26D67" w:rsidP="0098653C">
      <w:pPr>
        <w:pStyle w:val="BodyText"/>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4" w:name="_Hlk74732066"/>
      <w:r w:rsidR="00937030" w:rsidRPr="003F6BF3">
        <w:rPr>
          <w:rFonts w:ascii="Times New Roman" w:hAnsi="Times New Roman" w:cs="Times New Roman"/>
          <w:noProof/>
          <w:lang w:val="lt-LT"/>
        </w:rPr>
        <w:t>Užsakov</w:t>
      </w:r>
      <w:bookmarkEnd w:id="4"/>
      <w:r w:rsidR="00937030" w:rsidRPr="003F6BF3">
        <w:rPr>
          <w:rFonts w:ascii="Times New Roman" w:hAnsi="Times New Roman" w:cs="Times New Roman"/>
          <w:noProof/>
          <w:lang w:val="lt-LT"/>
        </w:rPr>
        <w:t xml:space="preserve">u) ir </w:t>
      </w:r>
      <w:r w:rsidR="00837CFE">
        <w:rPr>
          <w:rFonts w:ascii="Times New Roman" w:hAnsi="Times New Roman" w:cs="Times New Roman"/>
          <w:noProof/>
          <w:lang w:val="lt-LT"/>
        </w:rPr>
        <w:t>Inga Kuliešienė</w:t>
      </w:r>
      <w:r w:rsidR="00937030" w:rsidRPr="003F6BF3">
        <w:rPr>
          <w:rFonts w:ascii="Times New Roman" w:hAnsi="Times New Roman" w:cs="Times New Roman"/>
          <w:noProof/>
          <w:lang w:val="lt-LT"/>
        </w:rPr>
        <w:t xml:space="preserve"> (</w:t>
      </w:r>
      <w:r w:rsidR="00A70C1A" w:rsidRPr="00A70C1A">
        <w:rPr>
          <w:rFonts w:ascii="Times New Roman" w:hAnsi="Times New Roman" w:cs="Times New Roman"/>
          <w:noProof/>
          <w:lang w:val="lt-LT"/>
        </w:rPr>
        <w:t xml:space="preserve">sutartyje vadinamas </w:t>
      </w:r>
      <w:r w:rsidR="00C938C7">
        <w:rPr>
          <w:rFonts w:ascii="Times New Roman" w:hAnsi="Times New Roman" w:cs="Times New Roman"/>
          <w:noProof/>
          <w:lang w:val="lt-LT"/>
        </w:rPr>
        <w:t>Stat</w:t>
      </w:r>
      <w:r w:rsidR="00937030" w:rsidRPr="003F6BF3">
        <w:rPr>
          <w:rFonts w:ascii="Times New Roman" w:hAnsi="Times New Roman" w:cs="Times New Roman"/>
          <w:noProof/>
          <w:lang w:val="lt-LT"/>
        </w:rPr>
        <w:t>ytoj</w:t>
      </w:r>
      <w:r w:rsidR="00A70C1A">
        <w:rPr>
          <w:rFonts w:ascii="Times New Roman" w:hAnsi="Times New Roman" w:cs="Times New Roman"/>
          <w:noProof/>
          <w:lang w:val="lt-LT"/>
        </w:rPr>
        <w:t>u</w:t>
      </w:r>
      <w:r w:rsidR="00937030" w:rsidRPr="003F6BF3">
        <w:rPr>
          <w:rFonts w:ascii="Times New Roman" w:hAnsi="Times New Roman" w:cs="Times New Roman"/>
          <w:noProof/>
          <w:lang w:val="lt-LT"/>
        </w:rPr>
        <w:t xml:space="preserve">). </w:t>
      </w:r>
    </w:p>
    <w:p w14:paraId="5FCDC0FA" w14:textId="1669CB73"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3F6BF3">
        <w:rPr>
          <w:rFonts w:ascii="Times New Roman" w:hAnsi="Times New Roman"/>
          <w:noProof/>
        </w:rPr>
        <w:t>Paslaug</w:t>
      </w:r>
      <w:bookmarkEnd w:id="3"/>
      <w:r>
        <w:rPr>
          <w:rFonts w:ascii="Times New Roman" w:hAnsi="Times New Roman"/>
          <w:noProof/>
        </w:rPr>
        <w:t>ų atlikimo terminai</w:t>
      </w:r>
      <w:r w:rsidRPr="00AF1A6F">
        <w:rPr>
          <w:rFonts w:ascii="Times New Roman" w:hAnsi="Times New Roman"/>
          <w:noProof/>
          <w:sz w:val="24"/>
          <w:szCs w:val="24"/>
        </w:rPr>
        <w:t xml:space="preserve">: </w:t>
      </w:r>
      <w:r w:rsidR="00144AAA">
        <w:rPr>
          <w:rFonts w:ascii="Times New Roman" w:hAnsi="Times New Roman"/>
          <w:sz w:val="24"/>
          <w:szCs w:val="24"/>
        </w:rPr>
        <w:t>taikomieji tyrimai</w:t>
      </w:r>
      <w:r w:rsidRPr="00AF1A6F">
        <w:rPr>
          <w:rFonts w:ascii="Times New Roman" w:hAnsi="Times New Roman"/>
          <w:sz w:val="24"/>
          <w:szCs w:val="24"/>
        </w:rPr>
        <w:t xml:space="preserve"> – </w:t>
      </w:r>
      <w:r w:rsidR="00144AAA">
        <w:rPr>
          <w:rFonts w:ascii="Times New Roman" w:hAnsi="Times New Roman"/>
          <w:sz w:val="24"/>
          <w:szCs w:val="24"/>
        </w:rPr>
        <w:t>8</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00837CFE">
        <w:rPr>
          <w:rFonts w:ascii="Times New Roman" w:hAnsi="Times New Roman"/>
          <w:bCs/>
          <w:sz w:val="24"/>
          <w:szCs w:val="24"/>
        </w:rPr>
        <w:t>sutarties įsigaliojimo</w:t>
      </w:r>
      <w:r w:rsidR="00C938C7" w:rsidRPr="00AF1A6F">
        <w:rPr>
          <w:rFonts w:ascii="Times New Roman" w:hAnsi="Times New Roman"/>
          <w:bCs/>
          <w:sz w:val="24"/>
          <w:szCs w:val="24"/>
        </w:rPr>
        <w:t xml:space="preserve">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19D89037" w:rsidR="003F6BF3" w:rsidRPr="003F6BF3" w:rsidRDefault="00AC3987" w:rsidP="0098653C">
      <w:pPr>
        <w:pStyle w:val="BodyText"/>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r w:rsidR="00144AAA">
        <w:rPr>
          <w:rFonts w:ascii="Times New Roman" w:eastAsia="Calibri" w:hAnsi="Times New Roman" w:cs="Times New Roman"/>
          <w:noProof/>
          <w:lang w:val="lt-LT"/>
        </w:rPr>
        <w:t>.</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5F1F2EE9" w14:textId="30AB7E84" w:rsidR="001F436A"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7825B8C2" w14:textId="52622FF1" w:rsidR="00F43663" w:rsidRDefault="00F43663" w:rsidP="0098653C">
      <w:pPr>
        <w:pStyle w:val="BodyText"/>
        <w:ind w:firstLine="709"/>
        <w:rPr>
          <w:rFonts w:ascii="Times New Roman" w:hAnsi="Times New Roman" w:cs="Times New Roman"/>
          <w:lang w:val="lt-LT"/>
        </w:rPr>
      </w:pPr>
    </w:p>
    <w:p w14:paraId="062F40AB" w14:textId="77777777" w:rsidR="00510CCD" w:rsidRPr="00987B63" w:rsidRDefault="00510CCD" w:rsidP="0098653C">
      <w:pPr>
        <w:pStyle w:val="BodyText"/>
        <w:ind w:firstLine="709"/>
        <w:rPr>
          <w:rFonts w:ascii="Times New Roman" w:hAnsi="Times New Roman" w:cs="Times New Roman"/>
          <w:lang w:val="lt-LT"/>
        </w:rPr>
      </w:pPr>
    </w:p>
    <w:p w14:paraId="5A2DD4F3" w14:textId="77777777" w:rsidR="007B008A" w:rsidRPr="00987B63" w:rsidRDefault="00F43663" w:rsidP="00B22A7A">
      <w:pPr>
        <w:pStyle w:val="Heading1"/>
      </w:pPr>
      <w:bookmarkStart w:id="5" w:name="_Toc4567322"/>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5"/>
    </w:p>
    <w:p w14:paraId="2B4F4C77" w14:textId="77777777" w:rsidR="00F43663" w:rsidRPr="00987B63" w:rsidRDefault="00F43663" w:rsidP="00F43663">
      <w:pPr>
        <w:pStyle w:val="BodyText"/>
        <w:tabs>
          <w:tab w:val="left" w:pos="993"/>
        </w:tabs>
        <w:ind w:firstLine="567"/>
        <w:rPr>
          <w:rFonts w:ascii="Times New Roman" w:hAnsi="Times New Roman" w:cs="Times New Roman"/>
          <w:lang w:val="lt-LT"/>
        </w:rPr>
      </w:pPr>
      <w:bookmarkStart w:id="6" w:name="_Ref479930566"/>
    </w:p>
    <w:bookmarkEnd w:id="6"/>
    <w:p w14:paraId="1C353112" w14:textId="41031D90" w:rsidR="007B008A" w:rsidRPr="00A14DDB" w:rsidRDefault="000A0283" w:rsidP="000A0283">
      <w:pPr>
        <w:pStyle w:val="BodyText"/>
        <w:tabs>
          <w:tab w:val="left" w:pos="709"/>
          <w:tab w:val="left" w:pos="993"/>
        </w:tabs>
        <w:rPr>
          <w:rFonts w:ascii="Times New Roman" w:hAnsi="Times New Roman" w:cs="Times New Roman"/>
          <w:lang w:val="lt-LT"/>
        </w:rPr>
      </w:pPr>
      <w:r>
        <w:rPr>
          <w:rFonts w:ascii="Times New Roman" w:hAnsi="Times New Roman" w:cs="Times New Roman"/>
          <w:lang w:val="lt-LT"/>
        </w:rPr>
        <w:tab/>
        <w:t xml:space="preserve">15. </w:t>
      </w:r>
      <w:r w:rsidR="007B008A" w:rsidRPr="00987B63">
        <w:rPr>
          <w:rFonts w:ascii="Times New Roman" w:hAnsi="Times New Roman" w:cs="Times New Roman"/>
          <w:lang w:val="lt-LT"/>
        </w:rPr>
        <w:t xml:space="preserve">Perkančioji organizacija netikrina tiekėjo, </w:t>
      </w:r>
      <w:r w:rsidR="0055572A" w:rsidRPr="00987B63">
        <w:rPr>
          <w:rFonts w:ascii="Times New Roman" w:hAnsi="Times New Roman" w:cs="Times New Roman"/>
          <w:lang w:val="lt-LT"/>
        </w:rPr>
        <w:t>ūkio subjektų</w:t>
      </w:r>
      <w:r w:rsidR="0055572A">
        <w:rPr>
          <w:rFonts w:ascii="Times New Roman" w:hAnsi="Times New Roman" w:cs="Times New Roman"/>
          <w:lang w:val="lt-LT"/>
        </w:rPr>
        <w:t xml:space="preserve">, </w:t>
      </w:r>
      <w:r w:rsidR="007B008A" w:rsidRPr="00987B63">
        <w:rPr>
          <w:rFonts w:ascii="Times New Roman" w:hAnsi="Times New Roman" w:cs="Times New Roman"/>
          <w:lang w:val="lt-LT"/>
        </w:rPr>
        <w:t>subtiekėjų ar</w:t>
      </w:r>
      <w:r w:rsidR="0055572A">
        <w:rPr>
          <w:rFonts w:ascii="Times New Roman" w:hAnsi="Times New Roman" w:cs="Times New Roman"/>
          <w:lang w:val="lt-LT"/>
        </w:rPr>
        <w:t xml:space="preserve"> </w:t>
      </w:r>
      <w:proofErr w:type="spellStart"/>
      <w:r w:rsidR="0055572A">
        <w:rPr>
          <w:rFonts w:ascii="Times New Roman" w:hAnsi="Times New Roman" w:cs="Times New Roman"/>
          <w:lang w:val="lt-LT"/>
        </w:rPr>
        <w:t>kvazisubtiekėų</w:t>
      </w:r>
      <w:proofErr w:type="spellEnd"/>
      <w:r w:rsidR="0055572A">
        <w:rPr>
          <w:rFonts w:ascii="Times New Roman" w:hAnsi="Times New Roman" w:cs="Times New Roman"/>
          <w:lang w:val="lt-LT"/>
        </w:rPr>
        <w:t xml:space="preserve">, </w:t>
      </w:r>
      <w:r w:rsidR="007B008A" w:rsidRPr="00987B63">
        <w:rPr>
          <w:rFonts w:ascii="Times New Roman" w:hAnsi="Times New Roman" w:cs="Times New Roman"/>
          <w:lang w:val="lt-LT"/>
        </w:rPr>
        <w:t xml:space="preserve">kurių </w:t>
      </w:r>
      <w:r w:rsidR="007B008A" w:rsidRPr="00A14DDB">
        <w:rPr>
          <w:rFonts w:ascii="Times New Roman" w:hAnsi="Times New Roman" w:cs="Times New Roman"/>
          <w:lang w:val="lt-LT"/>
        </w:rPr>
        <w:t>pajėgumais remiasi tiekėjas, pašalinimo pagrindų.</w:t>
      </w:r>
    </w:p>
    <w:p w14:paraId="2BB73E63" w14:textId="77777777" w:rsidR="0089436B" w:rsidRDefault="0089436B" w:rsidP="003F6BF3">
      <w:pPr>
        <w:pStyle w:val="ListParagraph"/>
        <w:ind w:left="928"/>
        <w:jc w:val="center"/>
        <w:rPr>
          <w:rFonts w:ascii="Times New Roman" w:hAnsi="Times New Roman"/>
          <w:b/>
          <w:bCs/>
          <w:sz w:val="24"/>
          <w:szCs w:val="24"/>
        </w:rPr>
      </w:pPr>
    </w:p>
    <w:p w14:paraId="540AFD00" w14:textId="77777777" w:rsidR="003F6BF3" w:rsidRPr="005835FB" w:rsidRDefault="003F6BF3" w:rsidP="003F6BF3">
      <w:pPr>
        <w:pStyle w:val="ListParagraph"/>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BodyText"/>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BodyText"/>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BodyText"/>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BodyText"/>
        <w:tabs>
          <w:tab w:val="left" w:pos="993"/>
        </w:tabs>
        <w:ind w:left="567"/>
        <w:rPr>
          <w:rFonts w:ascii="Times New Roman" w:hAnsi="Times New Roman" w:cs="Times New Roman"/>
          <w:lang w:val="lt-LT"/>
        </w:rPr>
      </w:pPr>
    </w:p>
    <w:tbl>
      <w:tblPr>
        <w:tblpPr w:leftFromText="180" w:rightFromText="180" w:vertAnchor="text" w:tblpX="-152"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250"/>
      </w:tblGrid>
      <w:tr w:rsidR="00F93263" w:rsidRPr="00E21FB5" w14:paraId="643CAEE5" w14:textId="77777777" w:rsidTr="007E631B">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BodyText"/>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250"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BodyText"/>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AA0586" w:rsidRPr="00E21FB5" w14:paraId="794D69E9"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6D358D4C" w:rsidR="00AA0586" w:rsidRPr="00E21FB5" w:rsidRDefault="000A028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583E6BF2" w14:textId="1E015107" w:rsidR="00AA0586" w:rsidRPr="000A0283" w:rsidRDefault="000A0283" w:rsidP="00AA0586">
            <w:pPr>
              <w:widowControl w:val="0"/>
              <w:autoSpaceDE w:val="0"/>
              <w:autoSpaceDN w:val="0"/>
              <w:adjustRightInd w:val="0"/>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342FB499"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5300E47" w14:textId="77777777" w:rsidR="000A0283" w:rsidRPr="000A0283" w:rsidRDefault="000A0283" w:rsidP="000A0283">
            <w:pPr>
              <w:widowControl w:val="0"/>
              <w:tabs>
                <w:tab w:val="left" w:pos="0"/>
              </w:tabs>
              <w:autoSpaceDE w:val="0"/>
              <w:autoSpaceDN w:val="0"/>
              <w:adjustRightInd w:val="0"/>
              <w:contextualSpacing/>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architektūriniai tyrimai</w:t>
            </w:r>
            <w:r w:rsidRPr="000A0283">
              <w:rPr>
                <w:rFonts w:ascii="Times New Roman" w:hAnsi="Times New Roman"/>
                <w:sz w:val="24"/>
                <w:szCs w:val="24"/>
              </w:rPr>
              <w:t>.</w:t>
            </w:r>
          </w:p>
          <w:p w14:paraId="6DBFFCAD" w14:textId="731D6152" w:rsidR="00BA61E6" w:rsidRPr="000A0283" w:rsidRDefault="00BA61E6" w:rsidP="00E21FB5">
            <w:pPr>
              <w:pStyle w:val="BodyText"/>
              <w:ind w:left="4" w:right="-57" w:hanging="4"/>
              <w:rPr>
                <w:rFonts w:ascii="Times New Roman" w:hAnsi="Times New Roman" w:cs="Times New Roman"/>
                <w:lang w:val="lt-LT"/>
              </w:rPr>
            </w:pPr>
          </w:p>
        </w:tc>
      </w:tr>
      <w:tr w:rsidR="003F6BF3" w:rsidRPr="00E21FB5" w14:paraId="4C6156BA"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2B3A2A28" w14:textId="2B1F1381" w:rsidR="003F6BF3" w:rsidRPr="00E21FB5" w:rsidRDefault="000A0283"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 xml:space="preserve">18.2. </w:t>
            </w:r>
          </w:p>
        </w:tc>
        <w:tc>
          <w:tcPr>
            <w:tcW w:w="4477" w:type="dxa"/>
            <w:tcBorders>
              <w:top w:val="single" w:sz="4" w:space="0" w:color="auto"/>
              <w:left w:val="single" w:sz="4" w:space="0" w:color="auto"/>
              <w:bottom w:val="single" w:sz="4" w:space="0" w:color="auto"/>
              <w:right w:val="single" w:sz="4" w:space="0" w:color="auto"/>
            </w:tcBorders>
          </w:tcPr>
          <w:p w14:paraId="717002FD" w14:textId="4F522925" w:rsidR="003F6BF3" w:rsidRPr="000A0283" w:rsidRDefault="000A0283"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25114B44" w14:textId="77777777" w:rsidR="000A0283" w:rsidRPr="000A0283" w:rsidRDefault="000A0283" w:rsidP="000A0283">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p>
          <w:p w14:paraId="23814187" w14:textId="77777777" w:rsidR="000A0283" w:rsidRPr="000A0283" w:rsidRDefault="000A0283" w:rsidP="000A0283">
            <w:pPr>
              <w:pStyle w:val="ListParagraph"/>
              <w:widowControl w:val="0"/>
              <w:tabs>
                <w:tab w:val="left" w:pos="1985"/>
              </w:tabs>
              <w:autoSpaceDE w:val="0"/>
              <w:autoSpaceDN w:val="0"/>
              <w:adjustRightInd w:val="0"/>
              <w:ind w:left="0"/>
              <w:rPr>
                <w:rFonts w:ascii="Times New Roman" w:hAnsi="Times New Roman"/>
                <w:sz w:val="24"/>
                <w:szCs w:val="24"/>
              </w:rPr>
            </w:pPr>
            <w:r w:rsidRPr="000A0283">
              <w:rPr>
                <w:rFonts w:ascii="Times New Roman" w:hAnsi="Times New Roman"/>
                <w:sz w:val="24"/>
                <w:szCs w:val="24"/>
              </w:rPr>
              <w:t xml:space="preserve">Nekilnojamojo kultūros paveldo taikomieji moksliniai ir ardomieji tyrimai – </w:t>
            </w:r>
            <w:r w:rsidRPr="000A0283">
              <w:rPr>
                <w:rFonts w:ascii="Times New Roman" w:hAnsi="Times New Roman"/>
                <w:b/>
                <w:bCs/>
                <w:sz w:val="24"/>
                <w:szCs w:val="24"/>
              </w:rPr>
              <w:t>statinių konstrukcijų tyrimai</w:t>
            </w:r>
            <w:r w:rsidRPr="000A0283">
              <w:rPr>
                <w:rFonts w:ascii="Times New Roman" w:hAnsi="Times New Roman"/>
                <w:sz w:val="24"/>
                <w:szCs w:val="24"/>
              </w:rPr>
              <w:t>.</w:t>
            </w:r>
          </w:p>
          <w:p w14:paraId="712FA888" w14:textId="7D885B24" w:rsidR="003F6BF3" w:rsidRPr="000A0283" w:rsidRDefault="003F6BF3" w:rsidP="003F6BF3">
            <w:pPr>
              <w:pStyle w:val="ListParagraph"/>
              <w:ind w:left="0" w:right="-57" w:firstLine="336"/>
              <w:jc w:val="both"/>
              <w:rPr>
                <w:rFonts w:ascii="Times New Roman" w:hAnsi="Times New Roman"/>
                <w:i/>
                <w:iCs/>
                <w:sz w:val="24"/>
                <w:szCs w:val="24"/>
                <w:lang w:eastAsia="lt-LT"/>
              </w:rPr>
            </w:pPr>
          </w:p>
        </w:tc>
      </w:tr>
      <w:tr w:rsidR="00837CFE" w:rsidRPr="00E21FB5" w14:paraId="4B7A65E8" w14:textId="77777777" w:rsidTr="007E631B">
        <w:trPr>
          <w:trHeight w:val="699"/>
        </w:trPr>
        <w:tc>
          <w:tcPr>
            <w:tcW w:w="988" w:type="dxa"/>
            <w:tcBorders>
              <w:top w:val="single" w:sz="4" w:space="0" w:color="auto"/>
              <w:left w:val="single" w:sz="4" w:space="0" w:color="auto"/>
              <w:bottom w:val="single" w:sz="4" w:space="0" w:color="auto"/>
              <w:right w:val="single" w:sz="4" w:space="0" w:color="auto"/>
            </w:tcBorders>
          </w:tcPr>
          <w:p w14:paraId="7B711DB4" w14:textId="233F3363" w:rsidR="00837CFE" w:rsidRDefault="00837CFE" w:rsidP="007E631B">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18.3.</w:t>
            </w:r>
          </w:p>
        </w:tc>
        <w:tc>
          <w:tcPr>
            <w:tcW w:w="4477" w:type="dxa"/>
            <w:tcBorders>
              <w:top w:val="single" w:sz="4" w:space="0" w:color="auto"/>
              <w:left w:val="single" w:sz="4" w:space="0" w:color="auto"/>
              <w:bottom w:val="single" w:sz="4" w:space="0" w:color="auto"/>
              <w:right w:val="single" w:sz="4" w:space="0" w:color="auto"/>
            </w:tcBorders>
          </w:tcPr>
          <w:p w14:paraId="3D8D8DAF" w14:textId="59F6D55E" w:rsidR="00837CFE" w:rsidRPr="000A0283" w:rsidRDefault="00575452" w:rsidP="007E631B">
            <w:pPr>
              <w:widowControl w:val="0"/>
              <w:tabs>
                <w:tab w:val="left" w:pos="0"/>
              </w:tabs>
              <w:autoSpaceDE w:val="0"/>
              <w:autoSpaceDN w:val="0"/>
              <w:adjustRightInd w:val="0"/>
              <w:contextualSpacing/>
              <w:jc w:val="both"/>
              <w:rPr>
                <w:rFonts w:ascii="Times New Roman" w:hAnsi="Times New Roman"/>
                <w:sz w:val="24"/>
                <w:szCs w:val="24"/>
              </w:rPr>
            </w:pPr>
            <w:r w:rsidRPr="000A0283">
              <w:rPr>
                <w:rFonts w:ascii="Times New Roman" w:hAnsi="Times New Roman"/>
                <w:sz w:val="24"/>
                <w:szCs w:val="24"/>
              </w:rPr>
              <w:t>Nekilnojamojo kultūros paveldo apsaugos specialistas, turintis teisę vykdyti taikomuosius mokslinius ir ardomuosius tyrimus.</w:t>
            </w:r>
          </w:p>
        </w:tc>
        <w:tc>
          <w:tcPr>
            <w:tcW w:w="4250" w:type="dxa"/>
            <w:tcBorders>
              <w:top w:val="single" w:sz="4" w:space="0" w:color="auto"/>
              <w:left w:val="single" w:sz="4" w:space="0" w:color="auto"/>
              <w:bottom w:val="single" w:sz="4" w:space="0" w:color="auto"/>
              <w:right w:val="single" w:sz="4" w:space="0" w:color="auto"/>
            </w:tcBorders>
          </w:tcPr>
          <w:p w14:paraId="16CDE0B8" w14:textId="7332C1D1" w:rsidR="00575452" w:rsidRDefault="00575452" w:rsidP="000A0283">
            <w:pPr>
              <w:tabs>
                <w:tab w:val="left" w:pos="3045"/>
              </w:tabs>
            </w:pPr>
            <w:r w:rsidRPr="000A0283">
              <w:rPr>
                <w:rFonts w:ascii="Times New Roman" w:hAnsi="Times New Roman"/>
                <w:sz w:val="24"/>
                <w:szCs w:val="24"/>
              </w:rPr>
              <w:t>Lietuvos Respublikos kultūros ministerijos išduotas atestatas arba teisės pripažinimo dokumentas:</w:t>
            </w:r>
          </w:p>
          <w:p w14:paraId="7A813FD2" w14:textId="1F86F0BA" w:rsidR="00837CFE" w:rsidRPr="00575452" w:rsidRDefault="00575452" w:rsidP="000A0283">
            <w:pPr>
              <w:tabs>
                <w:tab w:val="left" w:pos="3045"/>
              </w:tabs>
              <w:rPr>
                <w:rFonts w:ascii="Times New Roman" w:hAnsi="Times New Roman"/>
                <w:sz w:val="24"/>
                <w:szCs w:val="24"/>
              </w:rPr>
            </w:pPr>
            <w:r w:rsidRPr="00575452">
              <w:rPr>
                <w:rFonts w:ascii="Times New Roman" w:hAnsi="Times New Roman"/>
                <w:sz w:val="24"/>
                <w:szCs w:val="24"/>
              </w:rPr>
              <w:t xml:space="preserve">Nekilnojamojo kultūros paveldo taikomieji moksliniai ir ardomieji tyrimai – </w:t>
            </w:r>
            <w:r w:rsidRPr="00575452">
              <w:rPr>
                <w:rFonts w:ascii="Times New Roman" w:hAnsi="Times New Roman"/>
                <w:b/>
                <w:bCs/>
                <w:sz w:val="24"/>
                <w:szCs w:val="24"/>
              </w:rPr>
              <w:t>polichromijos ir sienų tapybos tyrimai.</w:t>
            </w:r>
          </w:p>
        </w:tc>
      </w:tr>
    </w:tbl>
    <w:p w14:paraId="7D673CE1" w14:textId="77777777" w:rsidR="003F6BF3" w:rsidRPr="003F6BF3" w:rsidRDefault="003F6BF3" w:rsidP="003F6BF3">
      <w:pPr>
        <w:jc w:val="both"/>
        <w:rPr>
          <w:rFonts w:ascii="Times New Roman" w:hAnsi="Times New Roman"/>
          <w:i/>
          <w:sz w:val="20"/>
          <w:szCs w:val="20"/>
        </w:rPr>
      </w:pPr>
      <w:r w:rsidRPr="003F6BF3">
        <w:rPr>
          <w:rStyle w:val="FootnoteReference"/>
          <w:rFonts w:ascii="Times New Roman" w:hAnsi="Times New Roman"/>
          <w:sz w:val="20"/>
          <w:szCs w:val="20"/>
        </w:rPr>
        <w:footnoteRef/>
      </w:r>
      <w:r w:rsidRPr="003F6BF3">
        <w:rPr>
          <w:rFonts w:ascii="Times New Roman" w:hAnsi="Times New Roman"/>
          <w:sz w:val="20"/>
          <w:szCs w:val="20"/>
        </w:rPr>
        <w:t xml:space="preserve"> </w:t>
      </w:r>
      <w:bookmarkStart w:id="7" w:name="_Hlk45274217"/>
      <w:r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7"/>
      <w:r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598E0674"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8"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8"/>
      <w:r w:rsidR="00DD24F4" w:rsidRPr="000A0283">
        <w:rPr>
          <w:rFonts w:ascii="Times New Roman" w:hAnsi="Times New Roman"/>
          <w:b/>
          <w:sz w:val="24"/>
          <w:szCs w:val="24"/>
        </w:rPr>
        <w:t xml:space="preserve">. </w:t>
      </w:r>
      <w:r w:rsidR="00DD24F4" w:rsidRPr="000A0283">
        <w:rPr>
          <w:rFonts w:ascii="Times New Roman" w:eastAsia="Times New Roman" w:hAnsi="Times New Roman"/>
          <w:color w:val="000000" w:themeColor="text1"/>
          <w:sz w:val="24"/>
          <w:szCs w:val="24"/>
          <w:shd w:val="clear" w:color="auto" w:fill="FFFFFF"/>
        </w:rPr>
        <w:t>T</w:t>
      </w:r>
      <w:r w:rsidR="00AA0586" w:rsidRPr="000A0283">
        <w:rPr>
          <w:rFonts w:ascii="Times New Roman" w:eastAsia="Times New Roman" w:hAnsi="Times New Roman"/>
          <w:color w:val="000000" w:themeColor="text1"/>
          <w:sz w:val="24"/>
          <w:szCs w:val="24"/>
          <w:shd w:val="clear" w:color="auto" w:fill="FFFFFF"/>
        </w:rPr>
        <w:t xml:space="preserve">iekėjas </w:t>
      </w:r>
      <w:r w:rsidR="0009211F" w:rsidRPr="000A0283">
        <w:rPr>
          <w:rFonts w:ascii="Times New Roman" w:eastAsia="Arial" w:hAnsi="Times New Roman"/>
          <w:color w:val="000000" w:themeColor="text1"/>
          <w:sz w:val="24"/>
          <w:szCs w:val="24"/>
          <w:lang w:eastAsia="lt-LT"/>
        </w:rPr>
        <w:t xml:space="preserve">per </w:t>
      </w:r>
      <w:r w:rsidR="0009211F" w:rsidRPr="000A0283">
        <w:rPr>
          <w:rFonts w:ascii="Times New Roman" w:eastAsia="MS Mincho" w:hAnsi="Times New Roman"/>
          <w:color w:val="000000" w:themeColor="text1"/>
          <w:sz w:val="24"/>
          <w:szCs w:val="24"/>
          <w:lang w:eastAsia="lt-LT"/>
        </w:rPr>
        <w:t xml:space="preserve">14 (keturiolika) </w:t>
      </w:r>
      <w:r w:rsidR="0009211F" w:rsidRPr="000A0283">
        <w:rPr>
          <w:rFonts w:ascii="Times New Roman" w:hAnsi="Times New Roman"/>
          <w:color w:val="000000" w:themeColor="text1"/>
          <w:sz w:val="24"/>
          <w:szCs w:val="24"/>
        </w:rPr>
        <w:t xml:space="preserve">kalendorinių dienų </w:t>
      </w:r>
      <w:r w:rsidR="0009211F" w:rsidRPr="000A0283">
        <w:rPr>
          <w:rFonts w:ascii="Times New Roman" w:eastAsia="Arial" w:hAnsi="Times New Roman"/>
          <w:color w:val="000000" w:themeColor="text1"/>
          <w:sz w:val="24"/>
          <w:szCs w:val="24"/>
          <w:lang w:eastAsia="lt-LT"/>
        </w:rPr>
        <w:t xml:space="preserve">nuo Sutarties įsigaliojimo dienos </w:t>
      </w:r>
      <w:r w:rsidR="00AA0586" w:rsidRPr="000A0283">
        <w:rPr>
          <w:rFonts w:ascii="Times New Roman" w:eastAsia="Times New Roman" w:hAnsi="Times New Roman"/>
          <w:color w:val="000000" w:themeColor="text1"/>
          <w:sz w:val="24"/>
          <w:szCs w:val="24"/>
          <w:shd w:val="clear" w:color="auto" w:fill="FFFFFF"/>
        </w:rPr>
        <w:t xml:space="preserve">turi pateikti </w:t>
      </w:r>
      <w:r w:rsidR="0009211F" w:rsidRPr="000A0283">
        <w:rPr>
          <w:rFonts w:ascii="Times New Roman" w:eastAsia="Times New Roman" w:hAnsi="Times New Roman"/>
          <w:color w:val="000000" w:themeColor="text1"/>
          <w:sz w:val="24"/>
          <w:szCs w:val="24"/>
          <w:shd w:val="clear" w:color="auto" w:fill="FFFFFF"/>
        </w:rPr>
        <w:t xml:space="preserve">Užsakovui </w:t>
      </w:r>
      <w:bookmarkStart w:id="9" w:name="_Hlk97796240"/>
      <w:r w:rsidR="00AA0586" w:rsidRPr="000A0283">
        <w:rPr>
          <w:rFonts w:ascii="Times New Roman" w:eastAsia="Times New Roman" w:hAnsi="Times New Roman"/>
          <w:color w:val="000000" w:themeColor="text1"/>
          <w:sz w:val="24"/>
          <w:szCs w:val="24"/>
          <w:shd w:val="clear" w:color="auto" w:fill="FFFFFF"/>
        </w:rPr>
        <w:t>derinimui</w:t>
      </w:r>
      <w:r w:rsidR="00075B1D" w:rsidRPr="000A0283">
        <w:rPr>
          <w:rFonts w:ascii="Times New Roman" w:eastAsia="Times New Roman" w:hAnsi="Times New Roman"/>
          <w:color w:val="000000" w:themeColor="text1"/>
          <w:sz w:val="24"/>
          <w:szCs w:val="24"/>
          <w:shd w:val="clear" w:color="auto" w:fill="FFFFFF"/>
        </w:rPr>
        <w:t xml:space="preserve"> atestuotų</w:t>
      </w:r>
      <w:r w:rsidR="00AA0586" w:rsidRPr="000A0283">
        <w:rPr>
          <w:rFonts w:ascii="Times New Roman" w:eastAsia="Times New Roman" w:hAnsi="Times New Roman"/>
          <w:color w:val="000000" w:themeColor="text1"/>
          <w:sz w:val="24"/>
          <w:szCs w:val="24"/>
          <w:shd w:val="clear" w:color="auto" w:fill="FFFFFF"/>
        </w:rPr>
        <w:t xml:space="preserve"> specialistų</w:t>
      </w:r>
      <w:r w:rsidR="00DA03A9" w:rsidRPr="000A0283">
        <w:rPr>
          <w:rFonts w:ascii="Times New Roman" w:eastAsia="Times New Roman" w:hAnsi="Times New Roman"/>
          <w:color w:val="000000" w:themeColor="text1"/>
          <w:sz w:val="24"/>
          <w:szCs w:val="24"/>
          <w:shd w:val="clear" w:color="auto" w:fill="FFFFFF"/>
        </w:rPr>
        <w:t>, vykdysiančių Sutartį, sąrašą</w:t>
      </w:r>
      <w:r w:rsidR="00A14DDB" w:rsidRPr="000A0283">
        <w:rPr>
          <w:rFonts w:ascii="Times New Roman" w:eastAsia="Times New Roman" w:hAnsi="Times New Roman"/>
          <w:color w:val="000000" w:themeColor="text1"/>
          <w:sz w:val="24"/>
          <w:szCs w:val="24"/>
          <w:shd w:val="clear" w:color="auto" w:fill="FFFFFF"/>
        </w:rPr>
        <w:t>.</w:t>
      </w:r>
    </w:p>
    <w:bookmarkEnd w:id="9"/>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 xml:space="preserve">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w:t>
      </w:r>
      <w:r w:rsidR="00165F07" w:rsidRPr="000A0283">
        <w:rPr>
          <w:rFonts w:ascii="Times New Roman" w:hAnsi="Times New Roman"/>
          <w:sz w:val="24"/>
          <w:szCs w:val="24"/>
        </w:rPr>
        <w:lastRenderedPageBreak/>
        <w:t>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Perkančioji organizacija patikrina, ar ūkio subjektai, kurių pajėgumais ketina remtis 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0"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 xml:space="preserve">ūkio subjektai, </w:t>
      </w:r>
      <w:proofErr w:type="spellStart"/>
      <w:r w:rsidR="00E21FB5" w:rsidRPr="000A0283">
        <w:rPr>
          <w:rFonts w:ascii="Times New Roman" w:hAnsi="Times New Roman"/>
          <w:sz w:val="24"/>
          <w:szCs w:val="24"/>
        </w:rPr>
        <w:t>kvazisubtiekėjai</w:t>
      </w:r>
      <w:proofErr w:type="spellEnd"/>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0"/>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xml:space="preserve">, </w:t>
      </w:r>
      <w:proofErr w:type="spellStart"/>
      <w:r w:rsidR="00E21FB5" w:rsidRPr="000A0283">
        <w:rPr>
          <w:rFonts w:ascii="Times New Roman" w:hAnsi="Times New Roman"/>
          <w:sz w:val="24"/>
          <w:szCs w:val="24"/>
        </w:rPr>
        <w:t>kvazisubtiekėjų</w:t>
      </w:r>
      <w:proofErr w:type="spellEnd"/>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BodyText"/>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Heading1"/>
        <w:rPr>
          <w:i/>
        </w:rPr>
      </w:pPr>
      <w:bookmarkStart w:id="11" w:name="_Toc4567323"/>
      <w:r w:rsidRPr="005B0514">
        <w:t>IV SKYRIUS</w:t>
      </w:r>
      <w:r w:rsidRPr="005B0514">
        <w:br/>
        <w:t>TIEKĖJŲ GRUPĖS DALYVAVIMAS PIRKIMO PROCEDŪROSE</w:t>
      </w:r>
      <w:bookmarkEnd w:id="11"/>
    </w:p>
    <w:p w14:paraId="0A003DD5" w14:textId="77777777" w:rsidR="00F43663" w:rsidRPr="005B0514" w:rsidRDefault="00F43663" w:rsidP="00F43663">
      <w:pPr>
        <w:pStyle w:val="BodyText"/>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ListParagraph"/>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Heading1"/>
        <w:ind w:firstLine="709"/>
      </w:pPr>
      <w:bookmarkStart w:id="12" w:name="_Toc4567324"/>
      <w:r w:rsidRPr="005B0514">
        <w:t>V SKYRIUS</w:t>
      </w:r>
      <w:r w:rsidRPr="005B0514">
        <w:br/>
        <w:t>PASIŪLYMŲ GALIOJIMO UŽTIKRINIMO REIKALAVIMAI</w:t>
      </w:r>
      <w:bookmarkEnd w:id="12"/>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BodyText"/>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Pasiūlymo užtikrinimas nereikalaujamas.</w:t>
      </w:r>
    </w:p>
    <w:p w14:paraId="656877EF" w14:textId="77777777" w:rsidR="0043743A" w:rsidRPr="005B0514" w:rsidRDefault="0043743A" w:rsidP="0098653C">
      <w:pPr>
        <w:pStyle w:val="BodyText"/>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Heading1"/>
      </w:pPr>
      <w:bookmarkStart w:id="13" w:name="_Toc4567325"/>
      <w:r w:rsidRPr="005B0514">
        <w:t>VI SKYRIUS</w:t>
      </w:r>
      <w:r w:rsidRPr="005B0514">
        <w:br/>
        <w:t>PASIŪLYMŲ RENGIMAS, PATEIKIMAS, KEITIMAS</w:t>
      </w:r>
      <w:bookmarkEnd w:id="13"/>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00F43663" w:rsidRPr="005B0514">
        <w:rPr>
          <w:rFonts w:ascii="Times New Roman" w:eastAsia="Calibri" w:hAnsi="Times New Roman" w:cs="Times New Roman"/>
          <w:lang w:val="lt-LT"/>
        </w:rPr>
        <w:t>pdf</w:t>
      </w:r>
      <w:proofErr w:type="spellEnd"/>
      <w:r w:rsidR="00F43663" w:rsidRPr="005B0514">
        <w:rPr>
          <w:rFonts w:ascii="Times New Roman" w:eastAsia="Calibri" w:hAnsi="Times New Roman" w:cs="Times New Roman"/>
          <w:lang w:val="lt-LT"/>
        </w:rPr>
        <w:t xml:space="preserve">, jpg, </w:t>
      </w:r>
      <w:proofErr w:type="spellStart"/>
      <w:r w:rsidR="00F43663" w:rsidRPr="005B0514">
        <w:rPr>
          <w:rFonts w:ascii="Times New Roman" w:eastAsia="Calibri" w:hAnsi="Times New Roman" w:cs="Times New Roman"/>
          <w:lang w:val="lt-LT"/>
        </w:rPr>
        <w:t>doc</w:t>
      </w:r>
      <w:proofErr w:type="spellEnd"/>
      <w:r w:rsidR="00F43663" w:rsidRPr="005B0514">
        <w:rPr>
          <w:rFonts w:ascii="Times New Roman" w:eastAsia="Calibri" w:hAnsi="Times New Roman" w:cs="Times New Roman"/>
          <w:lang w:val="lt-LT"/>
        </w:rPr>
        <w:t xml:space="preserve">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BodyText"/>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19DE899C"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p>
    <w:p w14:paraId="79D49B8A" w14:textId="38088151"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39.3. </w:t>
      </w:r>
      <w:r w:rsidR="00DD1393" w:rsidRPr="005B0514">
        <w:rPr>
          <w:rFonts w:ascii="Times New Roman" w:eastAsiaTheme="minorEastAsia" w:hAnsi="Times New Roman" w:cs="Times New Roman"/>
          <w:lang w:val="lt-LT"/>
        </w:rPr>
        <w:t>užpildytas</w:t>
      </w:r>
      <w:r w:rsidR="00F43663" w:rsidRPr="005B0514">
        <w:rPr>
          <w:rFonts w:ascii="Times New Roman" w:eastAsiaTheme="minorEastAsia" w:hAnsi="Times New Roman" w:cs="Times New Roman"/>
          <w:lang w:val="lt-LT"/>
        </w:rPr>
        <w:t xml:space="preserve"> veiklų sąrašas</w:t>
      </w:r>
      <w:r w:rsidR="001B75AB" w:rsidRPr="005B0514">
        <w:rPr>
          <w:rFonts w:ascii="Times New Roman" w:eastAsiaTheme="minorEastAsia" w:hAnsi="Times New Roman" w:cs="Times New Roman"/>
          <w:lang w:val="lt-LT"/>
        </w:rPr>
        <w:t xml:space="preserve"> (</w:t>
      </w:r>
      <w:r w:rsidR="00A52241" w:rsidRPr="005B0514">
        <w:rPr>
          <w:rFonts w:ascii="Times New Roman" w:eastAsiaTheme="minorEastAsia" w:hAnsi="Times New Roman" w:cs="Times New Roman"/>
          <w:lang w:val="lt-LT"/>
        </w:rPr>
        <w:t>4</w:t>
      </w:r>
      <w:r w:rsidR="00F91358" w:rsidRPr="005B0514">
        <w:rPr>
          <w:rFonts w:ascii="Times New Roman" w:eastAsiaTheme="minorEastAsia" w:hAnsi="Times New Roman" w:cs="Times New Roman"/>
          <w:lang w:val="lt-LT"/>
        </w:rPr>
        <w:t xml:space="preserve"> priedas)</w:t>
      </w:r>
      <w:r w:rsidR="00F43663" w:rsidRPr="005B0514">
        <w:rPr>
          <w:rFonts w:ascii="Times New Roman" w:eastAsiaTheme="minorEastAsia" w:hAnsi="Times New Roman" w:cs="Times New Roman"/>
          <w:lang w:val="lt-LT"/>
        </w:rPr>
        <w:t>;</w:t>
      </w:r>
      <w:r w:rsidR="00F43663" w:rsidRPr="005B0514">
        <w:rPr>
          <w:rFonts w:ascii="Times New Roman" w:eastAsia="Calibri" w:hAnsi="Times New Roman" w:cs="Times New Roman"/>
          <w:lang w:val="lt-LT"/>
        </w:rPr>
        <w:t xml:space="preserve"> </w:t>
      </w:r>
    </w:p>
    <w:p w14:paraId="6C6001C1" w14:textId="3F9624B2" w:rsidR="00F43663" w:rsidRPr="005B0514" w:rsidRDefault="00147CB1" w:rsidP="0098653C">
      <w:pPr>
        <w:pStyle w:val="BodyText"/>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39.4.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1F8A81C8" w14:textId="07C599E4" w:rsidR="000E12DF" w:rsidRPr="005B0514" w:rsidRDefault="00147CB1" w:rsidP="0098653C">
      <w:pPr>
        <w:pStyle w:val="BodyText"/>
        <w:tabs>
          <w:tab w:val="left" w:pos="568"/>
        </w:tabs>
        <w:ind w:firstLine="709"/>
        <w:rPr>
          <w:rFonts w:ascii="Times New Roman" w:hAnsi="Times New Roman" w:cs="Times New Roman"/>
          <w:color w:val="FF0000"/>
          <w:lang w:val="lt-LT"/>
        </w:rPr>
      </w:pPr>
      <w:r>
        <w:rPr>
          <w:rFonts w:ascii="Times New Roman" w:hAnsi="Times New Roman" w:cs="Times New Roman"/>
          <w:lang w:val="lt-LT"/>
        </w:rPr>
        <w:lastRenderedPageBreak/>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proofErr w:type="spellStart"/>
      <w:r w:rsidR="00457B7B">
        <w:rPr>
          <w:rFonts w:ascii="Times New Roman" w:eastAsia="Times New Roman" w:hAnsi="Times New Roman"/>
          <w:sz w:val="24"/>
          <w:szCs w:val="24"/>
        </w:rPr>
        <w:t>Sabis</w:t>
      </w:r>
      <w:proofErr w:type="spellEnd"/>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BodyText"/>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AF3652">
        <w:rPr>
          <w:rFonts w:ascii="Times New Roman" w:eastAsia="Times New Roman" w:hAnsi="Times New Roman"/>
          <w:b/>
          <w:bCs/>
          <w:sz w:val="24"/>
          <w:szCs w:val="24"/>
        </w:rPr>
        <w:t>Tiekėjas pasiūlymo formoje (2 priedas) privalo nurodyti, ar jo pasiūlyme yra konfidencialios informacijos, ir kuri informacija, vadovaujantis Viešųjų pirkimų įstatymo 20 straipsnio 2 dalimi, yra konfidenciali.</w:t>
      </w:r>
      <w:r w:rsidR="00F43663" w:rsidRPr="00147CB1">
        <w:rPr>
          <w:rFonts w:ascii="Times New Roman" w:eastAsia="Times New Roman" w:hAnsi="Times New Roman"/>
          <w:sz w:val="24"/>
          <w:szCs w:val="24"/>
        </w:rPr>
        <w:t xml:space="preserve">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AF3652" w:rsidRDefault="00457B7B" w:rsidP="0098653C">
      <w:pPr>
        <w:tabs>
          <w:tab w:val="left" w:pos="993"/>
        </w:tabs>
        <w:ind w:firstLine="709"/>
        <w:jc w:val="both"/>
        <w:rPr>
          <w:rFonts w:ascii="Times New Roman" w:eastAsia="Times New Roman" w:hAnsi="Times New Roman"/>
          <w:b/>
          <w:bCs/>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00F43663" w:rsidRPr="00457B7B">
        <w:rPr>
          <w:rFonts w:ascii="Times New Roman" w:hAnsi="Times New Roman"/>
          <w:sz w:val="24"/>
          <w:szCs w:val="24"/>
        </w:rPr>
        <w:lastRenderedPageBreak/>
        <w:t xml:space="preserve">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xml:space="preserve">. </w:t>
      </w:r>
      <w:r w:rsidR="00F43663" w:rsidRPr="00AF3652">
        <w:rPr>
          <w:rFonts w:ascii="Times New Roman" w:hAnsi="Times New Roman"/>
          <w:b/>
          <w:bCs/>
          <w:sz w:val="24"/>
          <w:szCs w:val="24"/>
        </w:rPr>
        <w:t>Jei tiekėjas nenurodo konfidencialios informacijos, laikoma, kad tokios tiekėjo pasiūlyme nėra.</w:t>
      </w:r>
    </w:p>
    <w:p w14:paraId="2A51BD3F" w14:textId="00A16301"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p>
    <w:p w14:paraId="1CD5E3C5" w14:textId="77777777" w:rsidR="008771B0" w:rsidRDefault="008771B0" w:rsidP="00F43663">
      <w:pPr>
        <w:pStyle w:val="Heading1"/>
      </w:pPr>
      <w:bookmarkStart w:id="14" w:name="_Toc4567326"/>
    </w:p>
    <w:p w14:paraId="5CF9D59F" w14:textId="77777777" w:rsidR="00510CCD" w:rsidRPr="00510CCD" w:rsidRDefault="00510CCD" w:rsidP="007E631B"/>
    <w:p w14:paraId="548FB3CA" w14:textId="77777777" w:rsidR="00F43663" w:rsidRPr="00987B63" w:rsidRDefault="00F43663" w:rsidP="00F43663">
      <w:pPr>
        <w:pStyle w:val="Heading1"/>
        <w:rPr>
          <w:i/>
        </w:rPr>
      </w:pPr>
      <w:r w:rsidRPr="00987B63">
        <w:t>VII SKYRIUS</w:t>
      </w:r>
      <w:r w:rsidRPr="00987B63">
        <w:br/>
        <w:t>PASIŪLYMŲ KAINOS ŠIFRAVIMAS</w:t>
      </w:r>
      <w:bookmarkEnd w:id="14"/>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r w:rsidR="00F43663">
        <w:fldChar w:fldCharType="begin"/>
      </w:r>
      <w:r w:rsidR="00F43663" w:rsidRPr="0000432E">
        <w:rPr>
          <w:lang w:val="lt-LT"/>
        </w:rPr>
        <w:instrText>HYPERLINK "http://vpt.lrv.lt/uploads/vpt/documents/files/uzsifravimo_instrukcija.pdf"</w:instrText>
      </w:r>
      <w:r w:rsidR="00F43663">
        <w:fldChar w:fldCharType="separate"/>
      </w:r>
      <w:r w:rsidR="00F43663" w:rsidRPr="00987B63">
        <w:rPr>
          <w:rFonts w:ascii="Times New Roman" w:hAnsi="Times New Roman" w:cs="Times New Roman"/>
          <w:u w:val="single"/>
          <w:lang w:val="lt-LT"/>
        </w:rPr>
        <w:t>http://vpt.lrv.lt/uploads/vpt/documents/files/uzsifravimo_instrukcija.pdf</w:t>
      </w:r>
      <w:r w:rsidR="00F43663">
        <w:fldChar w:fldCharType="end"/>
      </w:r>
      <w:r w:rsidR="00F43663" w:rsidRPr="00987B63">
        <w:rPr>
          <w:rFonts w:ascii="Times New Roman" w:hAnsi="Times New Roman" w:cs="Times New Roman"/>
          <w:lang w:val="lt-LT"/>
        </w:rPr>
        <w:t>;</w:t>
      </w:r>
    </w:p>
    <w:p w14:paraId="53C18521" w14:textId="53CB4748" w:rsidR="00F43663" w:rsidRPr="00987B63" w:rsidRDefault="00457B7B" w:rsidP="0098653C">
      <w:pPr>
        <w:pStyle w:val="BodyText"/>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BodyText"/>
        <w:tabs>
          <w:tab w:val="left" w:pos="1134"/>
        </w:tabs>
        <w:ind w:left="567"/>
        <w:rPr>
          <w:rFonts w:ascii="Times New Roman" w:hAnsi="Times New Roman" w:cs="Times New Roman"/>
          <w:lang w:val="lt-LT"/>
        </w:rPr>
      </w:pPr>
    </w:p>
    <w:p w14:paraId="145495AE" w14:textId="77777777" w:rsidR="00F43663" w:rsidRPr="00987B63" w:rsidRDefault="00F43663" w:rsidP="00F43663">
      <w:pPr>
        <w:pStyle w:val="Heading1"/>
        <w:rPr>
          <w:i/>
        </w:rPr>
      </w:pPr>
      <w:bookmarkStart w:id="15" w:name="_Toc4567327"/>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15"/>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BodyText"/>
        <w:tabs>
          <w:tab w:val="left" w:pos="993"/>
          <w:tab w:val="left" w:pos="1418"/>
        </w:tabs>
        <w:ind w:firstLine="851"/>
        <w:rPr>
          <w:rFonts w:ascii="Times New Roman" w:hAnsi="Times New Roman" w:cs="Times New Roman"/>
          <w:lang w:val="lt-LT"/>
        </w:rPr>
      </w:pPr>
      <w:bookmarkStart w:id="16"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16"/>
    </w:p>
    <w:p w14:paraId="1CA614B2" w14:textId="049BF344" w:rsidR="00BF1585" w:rsidRPr="00987B63" w:rsidRDefault="00B337EB" w:rsidP="0098653C">
      <w:pPr>
        <w:pStyle w:val="BodyText"/>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BodyText"/>
        <w:tabs>
          <w:tab w:val="left" w:pos="0"/>
          <w:tab w:val="left" w:pos="993"/>
        </w:tabs>
        <w:ind w:firstLine="851"/>
        <w:rPr>
          <w:rFonts w:ascii="Times New Roman" w:hAnsi="Times New Roman" w:cs="Times New Roman"/>
          <w:lang w:val="lt-LT"/>
        </w:rPr>
      </w:pPr>
      <w:r>
        <w:rPr>
          <w:rFonts w:ascii="Times New Roman" w:hAnsi="Times New Roman" w:cs="Times New Roman"/>
          <w:lang w:val="lt-LT"/>
        </w:rPr>
        <w:lastRenderedPageBreak/>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4DDBB6A5" w14:textId="6515DB10" w:rsidR="00BF1585" w:rsidRPr="00B337EB" w:rsidRDefault="00B337EB" w:rsidP="0098653C">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00FAA3C6" w14:textId="77777777" w:rsidR="00897D86" w:rsidRPr="00987B63" w:rsidRDefault="00897D86" w:rsidP="00581042">
      <w:pPr>
        <w:pStyle w:val="ListParagraph"/>
        <w:tabs>
          <w:tab w:val="left" w:pos="0"/>
          <w:tab w:val="left" w:pos="993"/>
        </w:tabs>
        <w:ind w:left="567"/>
        <w:jc w:val="center"/>
        <w:rPr>
          <w:rFonts w:ascii="Times New Roman" w:hAnsi="Times New Roman"/>
          <w:sz w:val="24"/>
          <w:szCs w:val="24"/>
        </w:rPr>
      </w:pPr>
    </w:p>
    <w:p w14:paraId="2A698F83" w14:textId="77777777" w:rsidR="00F43663" w:rsidRPr="00987B63" w:rsidRDefault="00F43663" w:rsidP="00581042">
      <w:pPr>
        <w:pStyle w:val="Heading1"/>
      </w:pPr>
      <w:bookmarkStart w:id="17" w:name="_Ref479692361"/>
      <w:bookmarkStart w:id="18" w:name="_Toc483383173"/>
      <w:bookmarkStart w:id="19" w:name="_Toc483914299"/>
      <w:bookmarkStart w:id="20" w:name="_Toc4567328"/>
      <w:bookmarkStart w:id="21" w:name="_Hlk487785566"/>
      <w:r w:rsidRPr="00987B63">
        <w:t>IX SKYRIUS</w:t>
      </w:r>
      <w:r w:rsidRPr="00987B63">
        <w:br/>
        <w:t>S</w:t>
      </w:r>
      <w:bookmarkEnd w:id="17"/>
      <w:bookmarkEnd w:id="18"/>
      <w:bookmarkEnd w:id="19"/>
      <w:r w:rsidRPr="00987B63">
        <w:t>USIPAŽINIMO SU PASIŪLYMAIS IR JŲ NAGRINĖJIMO PROCEDŪROS</w:t>
      </w:r>
      <w:bookmarkEnd w:id="20"/>
    </w:p>
    <w:bookmarkEnd w:id="21"/>
    <w:p w14:paraId="2EB3715B" w14:textId="77777777" w:rsidR="00F43663" w:rsidRPr="00987B63" w:rsidRDefault="00F43663" w:rsidP="00F43663">
      <w:pPr>
        <w:pStyle w:val="BodyText"/>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BodyText"/>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BodyText"/>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3E4EBF47"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r w:rsidR="00766E2B" w:rsidRPr="003551A8">
        <w:rPr>
          <w:rFonts w:ascii="Times New Roman" w:hAnsi="Times New Roman" w:cs="Times New Roman"/>
          <w:lang w:val="lt-LT"/>
        </w:rPr>
        <w:t>..</w:t>
      </w:r>
    </w:p>
    <w:p w14:paraId="59E29D60" w14:textId="524DD351"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62.2. </w:t>
      </w:r>
      <w:r w:rsidR="000E12DF" w:rsidRPr="00766E2B">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BodyText"/>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37D046AE" w14:textId="7ADFF46B" w:rsidR="00F43663" w:rsidRPr="00987B63" w:rsidRDefault="00B337EB" w:rsidP="0098653C">
      <w:pPr>
        <w:pStyle w:val="BodyText"/>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xml:space="preserve">. Jeigu pasiūlymuose kainos nurodytos užsienio valiuta, jos bus perskaičiuojamos eurais pagal Europos Centrinio Banko skelbiamą orientacinį euro ir užsienio </w:t>
      </w:r>
      <w:r w:rsidR="00F43663" w:rsidRPr="00987B63">
        <w:rPr>
          <w:rFonts w:ascii="Times New Roman" w:eastAsia="Calibri" w:hAnsi="Times New Roman" w:cs="Times New Roman"/>
          <w:lang w:val="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6191" w14:textId="77777777" w:rsidR="00897D86" w:rsidRDefault="00897D86" w:rsidP="005E631A">
      <w:pPr>
        <w:pStyle w:val="BodyText"/>
        <w:tabs>
          <w:tab w:val="left" w:pos="1134"/>
          <w:tab w:val="left" w:pos="1276"/>
        </w:tabs>
        <w:ind w:left="567" w:firstLine="851"/>
        <w:rPr>
          <w:rFonts w:ascii="Times New Roman" w:hAnsi="Times New Roman" w:cs="Times New Roman"/>
          <w:lang w:val="lt-LT"/>
        </w:rPr>
      </w:pPr>
    </w:p>
    <w:p w14:paraId="4014EBF5"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26F40E41" w14:textId="77777777" w:rsidR="005E631A" w:rsidRDefault="005E631A" w:rsidP="005E631A">
      <w:pPr>
        <w:pStyle w:val="BodyText"/>
        <w:tabs>
          <w:tab w:val="left" w:pos="1134"/>
          <w:tab w:val="left" w:pos="1276"/>
        </w:tabs>
        <w:ind w:left="567" w:firstLine="851"/>
        <w:rPr>
          <w:rFonts w:ascii="Times New Roman" w:hAnsi="Times New Roman" w:cs="Times New Roman"/>
          <w:lang w:val="lt-LT"/>
        </w:rPr>
      </w:pPr>
    </w:p>
    <w:p w14:paraId="3AD2918F" w14:textId="77777777" w:rsidR="005E631A" w:rsidRPr="00987B63" w:rsidRDefault="005E631A" w:rsidP="0098653C">
      <w:pPr>
        <w:pStyle w:val="BodyText"/>
        <w:tabs>
          <w:tab w:val="left" w:pos="1134"/>
          <w:tab w:val="left" w:pos="1276"/>
        </w:tabs>
        <w:ind w:left="567" w:firstLine="851"/>
        <w:rPr>
          <w:rFonts w:ascii="Times New Roman" w:hAnsi="Times New Roman" w:cs="Times New Roman"/>
          <w:lang w:val="lt-LT"/>
        </w:rPr>
      </w:pPr>
    </w:p>
    <w:p w14:paraId="108FE825" w14:textId="35FBF4DB" w:rsidR="00F43663" w:rsidRDefault="00F43663" w:rsidP="0098653C">
      <w:pPr>
        <w:pStyle w:val="Heading1"/>
        <w:ind w:firstLine="851"/>
      </w:pPr>
      <w:bookmarkStart w:id="22" w:name="_Toc4567329"/>
      <w:r w:rsidRPr="00987B63">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22"/>
    </w:p>
    <w:p w14:paraId="275D867B" w14:textId="77777777" w:rsidR="009551F2" w:rsidRPr="009551F2" w:rsidRDefault="009551F2" w:rsidP="009551F2"/>
    <w:p w14:paraId="708C41D8" w14:textId="2B56CE5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67</w:t>
      </w:r>
      <w:r w:rsidRPr="009551F2">
        <w:rPr>
          <w:rFonts w:ascii="Times New Roman" w:hAnsi="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6F261" w14:textId="0A4C7363"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68</w:t>
      </w:r>
      <w:r w:rsidRPr="009551F2">
        <w:rPr>
          <w:rFonts w:ascii="Times New Roman" w:hAnsi="Times New Roman"/>
          <w:sz w:val="24"/>
          <w:szCs w:val="24"/>
        </w:rPr>
        <w:t xml:space="preserve">. Pirkimo sutarties projektas tarp Užsakovo, Statytojo ir Tiekėjo pateikiamas konkurso sąlygų 3.1 ir 3.2 prieduose. Pirkimo sutarties projekto esminės sąlygos yra privalomos šio viešojo pirkimo dalyviams ir sudarant pirkimo sutartį su laimėtoju nebus keičiamos. Pirkimo sutarties valiuta – eurai. </w:t>
      </w:r>
    </w:p>
    <w:p w14:paraId="1E4D5745" w14:textId="495B92BC"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69</w:t>
      </w:r>
      <w:r w:rsidRPr="009551F2">
        <w:rPr>
          <w:rFonts w:ascii="Times New Roman" w:hAnsi="Times New Roman"/>
          <w:sz w:val="24"/>
          <w:szCs w:val="24"/>
        </w:rPr>
        <w:t xml:space="preserve">. 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1819B85A" w14:textId="331C8B67"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70</w:t>
      </w:r>
      <w:r w:rsidRPr="009551F2">
        <w:rPr>
          <w:rFonts w:ascii="Times New Roman" w:hAnsi="Times New Roman"/>
          <w:sz w:val="24"/>
          <w:szCs w:val="24"/>
        </w:rPr>
        <w:t>. Vykdant pirkimo sutartį, pridėtinės vertės mokesčio sąskaitos faktūros, sąskaitos faktūros, kreditiniai ir debetiniai dokumentai bei avansinės sąskaitos turi būti teikiami naudojantis sąskaitų administravimo bendrąja informacine sistema SABIS priemonėmis, išskyrus atvejus, kai mobilizacijos, karo ir nepaprastosios padėties atveju yra CVP IS ar sąskaitų administravimo bendrosios informacinės sistemos SABIS pažeidimų, dėl kurių negalimas perkančiosios organizacijos ir tiekėjo bendravimas ir keitimasis informacija naudojantis šiomis sistemomis, ir kai pirkimo sutartys sudaromos žodžiu.</w:t>
      </w:r>
    </w:p>
    <w:p w14:paraId="2DC216B5" w14:textId="31EE560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71</w:t>
      </w:r>
      <w:r w:rsidRPr="009551F2">
        <w:rPr>
          <w:rFonts w:ascii="Times New Roman" w:hAnsi="Times New Roman"/>
          <w:sz w:val="24"/>
          <w:szCs w:val="24"/>
        </w:rPr>
        <w:t xml:space="preserve">. Pirkimo sutartyje yra pasirinktas </w:t>
      </w:r>
      <w:r w:rsidRPr="009551F2">
        <w:rPr>
          <w:rFonts w:ascii="Times New Roman" w:hAnsi="Times New Roman"/>
          <w:b/>
          <w:bCs/>
          <w:sz w:val="24"/>
          <w:szCs w:val="24"/>
        </w:rPr>
        <w:t>fiksuotos kainos</w:t>
      </w:r>
      <w:r w:rsidRPr="009551F2">
        <w:rPr>
          <w:rFonts w:ascii="Times New Roman" w:hAnsi="Times New Roman"/>
          <w:sz w:val="24"/>
          <w:szCs w:val="24"/>
        </w:rPr>
        <w:t xml:space="preserve"> apskaičiavimo būdas. </w:t>
      </w:r>
    </w:p>
    <w:p w14:paraId="09EDF892" w14:textId="420EAF6B"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72</w:t>
      </w:r>
      <w:r w:rsidRPr="009551F2">
        <w:rPr>
          <w:rFonts w:ascii="Times New Roman" w:hAnsi="Times New Roman"/>
          <w:sz w:val="24"/>
          <w:szCs w:val="24"/>
        </w:rPr>
        <w:t>.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965B237" w14:textId="0E389609"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73</w:t>
      </w:r>
      <w:r w:rsidRPr="009551F2">
        <w:rPr>
          <w:rFonts w:ascii="Times New Roman" w:hAnsi="Times New Roman"/>
          <w:sz w:val="24"/>
          <w:szCs w:val="24"/>
        </w:rPr>
        <w:t>. Tiesioginio atsiskaitymo su subtiekėju (-</w:t>
      </w:r>
      <w:proofErr w:type="spellStart"/>
      <w:r w:rsidRPr="009551F2">
        <w:rPr>
          <w:rFonts w:ascii="Times New Roman" w:hAnsi="Times New Roman"/>
          <w:sz w:val="24"/>
          <w:szCs w:val="24"/>
        </w:rPr>
        <w:t>ais</w:t>
      </w:r>
      <w:proofErr w:type="spellEnd"/>
      <w:r w:rsidRPr="009551F2">
        <w:rPr>
          <w:rFonts w:ascii="Times New Roman" w:hAnsi="Times New Roman"/>
          <w:sz w:val="24"/>
          <w:szCs w:val="24"/>
        </w:rPr>
        <w:t>) galimybė yra numatyta pirkimo sutarties projekte (konkurso sąlygų 3.1 priedas).</w:t>
      </w:r>
    </w:p>
    <w:p w14:paraId="1D728BCC" w14:textId="7168E091"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t>74</w:t>
      </w:r>
      <w:r w:rsidRPr="009551F2">
        <w:rPr>
          <w:rFonts w:ascii="Times New Roman" w:hAnsi="Times New Roman"/>
          <w:sz w:val="24"/>
          <w:szCs w:val="24"/>
        </w:rPr>
        <w:t>. Atsižvelgiant į tai, kad pirkimo sutartyje numatytas kainodaros taisyklių fiksuotos kainos apskaičiavimo būdas, pasirinkimo galimybių įsigyti papildomų paslaugų nenumatoma.</w:t>
      </w:r>
    </w:p>
    <w:p w14:paraId="4E69E434" w14:textId="7AD12229" w:rsidR="009551F2" w:rsidRPr="009551F2" w:rsidRDefault="009551F2" w:rsidP="009551F2">
      <w:pPr>
        <w:spacing w:line="276" w:lineRule="auto"/>
        <w:ind w:firstLine="567"/>
        <w:rPr>
          <w:rFonts w:ascii="Times New Roman" w:hAnsi="Times New Roman"/>
          <w:sz w:val="24"/>
          <w:szCs w:val="24"/>
        </w:rPr>
      </w:pPr>
      <w:r>
        <w:rPr>
          <w:rFonts w:ascii="Times New Roman" w:hAnsi="Times New Roman"/>
          <w:sz w:val="24"/>
          <w:szCs w:val="24"/>
        </w:rPr>
        <w:t>75</w:t>
      </w:r>
      <w:r w:rsidRPr="009551F2">
        <w:rPr>
          <w:rFonts w:ascii="Times New Roman" w:hAnsi="Times New Roman"/>
          <w:sz w:val="24"/>
          <w:szCs w:val="24"/>
        </w:rPr>
        <w:t>. Pirkimo sutartis jos galiojimo laikotarpiu gali būti keičiama neatliekant naujos pirkimo procedūros, vadovaujantis Viešųjų pirkimų įstatymo 89 straipsniu.</w:t>
      </w:r>
    </w:p>
    <w:p w14:paraId="4F648997" w14:textId="53161370" w:rsidR="009551F2" w:rsidRPr="009551F2" w:rsidRDefault="009551F2" w:rsidP="009551F2">
      <w:pPr>
        <w:spacing w:line="276" w:lineRule="auto"/>
        <w:ind w:firstLine="567"/>
        <w:jc w:val="both"/>
        <w:rPr>
          <w:rFonts w:ascii="Times New Roman" w:hAnsi="Times New Roman"/>
          <w:sz w:val="24"/>
          <w:szCs w:val="24"/>
        </w:rPr>
      </w:pPr>
      <w:r>
        <w:rPr>
          <w:rFonts w:ascii="Times New Roman" w:hAnsi="Times New Roman"/>
          <w:sz w:val="24"/>
          <w:szCs w:val="24"/>
        </w:rPr>
        <w:lastRenderedPageBreak/>
        <w:t>76</w:t>
      </w:r>
      <w:r w:rsidRPr="009551F2">
        <w:rPr>
          <w:rFonts w:ascii="Times New Roman" w:hAnsi="Times New Roman"/>
          <w:sz w:val="24"/>
          <w:szCs w:val="24"/>
        </w:rPr>
        <w:t>. Sutarties įvykdymas užtikrinamas netesybomis, kurias Tiekėjas, Užsakovui pareikalavus, turės sumokėti</w:t>
      </w:r>
      <w:bookmarkStart w:id="23" w:name="_Hlk64554292"/>
      <w:r w:rsidRPr="009551F2">
        <w:rPr>
          <w:rFonts w:ascii="Times New Roman" w:hAnsi="Times New Roman"/>
          <w:sz w:val="24"/>
          <w:szCs w:val="24"/>
        </w:rPr>
        <w:t xml:space="preserve"> 5 proc. dydžio baudą be PVM nuo Pradinės Sutarties vertės, nurodytos Specialiųjų sąlygų 5.2 punkte (konkurso sąlygų 3.2 priedas). </w:t>
      </w:r>
    </w:p>
    <w:bookmarkEnd w:id="23"/>
    <w:p w14:paraId="7BC99F91" w14:textId="77777777" w:rsidR="00F43663" w:rsidRPr="00987B63" w:rsidRDefault="00F43663" w:rsidP="0098653C">
      <w:pPr>
        <w:ind w:firstLine="851"/>
        <w:rPr>
          <w:rFonts w:ascii="Times New Roman" w:hAnsi="Times New Roman"/>
          <w:sz w:val="24"/>
          <w:szCs w:val="24"/>
        </w:rPr>
      </w:pPr>
    </w:p>
    <w:p w14:paraId="26DA02B4" w14:textId="77777777" w:rsidR="005E631A" w:rsidRPr="00987B63" w:rsidRDefault="005E631A" w:rsidP="0098653C">
      <w:pPr>
        <w:pStyle w:val="BodyText"/>
        <w:tabs>
          <w:tab w:val="left" w:pos="993"/>
        </w:tabs>
        <w:ind w:firstLine="851"/>
        <w:rPr>
          <w:rFonts w:ascii="Times New Roman" w:hAnsi="Times New Roman" w:cs="Times New Roman"/>
          <w:lang w:val="lt-LT"/>
        </w:rPr>
      </w:pPr>
    </w:p>
    <w:p w14:paraId="667BD86B" w14:textId="77777777" w:rsidR="00897D86" w:rsidRPr="00987B63" w:rsidRDefault="00897D86" w:rsidP="0098653C">
      <w:pPr>
        <w:pStyle w:val="BodyText"/>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Heading1"/>
        <w:rPr>
          <w:i/>
        </w:rPr>
      </w:pPr>
      <w:bookmarkStart w:id="24" w:name="_Toc4567330"/>
      <w:r w:rsidRPr="00987B63">
        <w:t>XI</w:t>
      </w:r>
      <w:r w:rsidR="00F43663" w:rsidRPr="00987B63">
        <w:t xml:space="preserve"> SKYRIUS</w:t>
      </w:r>
      <w:r w:rsidR="00F43663" w:rsidRPr="00987B63">
        <w:br/>
        <w:t>BAIGIAMOSIOS NUOSTATOS</w:t>
      </w:r>
      <w:bookmarkEnd w:id="24"/>
    </w:p>
    <w:p w14:paraId="4DEF1261" w14:textId="77777777" w:rsidR="00F43663" w:rsidRPr="00987B63" w:rsidRDefault="00F43663" w:rsidP="00F43663">
      <w:pPr>
        <w:ind w:firstLine="567"/>
        <w:rPr>
          <w:rFonts w:ascii="Times New Roman" w:hAnsi="Times New Roman"/>
          <w:sz w:val="24"/>
          <w:szCs w:val="24"/>
        </w:rPr>
      </w:pPr>
    </w:p>
    <w:p w14:paraId="2AA913CD" w14:textId="10529176" w:rsidR="002704F6" w:rsidRPr="00EA60F9"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7</w:t>
      </w:r>
      <w:r>
        <w:rPr>
          <w:rFonts w:ascii="Times New Roman" w:hAnsi="Times New Roman" w:cs="Times New Roman"/>
          <w:lang w:val="lt-LT"/>
        </w:rPr>
        <w:t xml:space="preserve">.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6B4303A4" w:rsidR="00F43663" w:rsidRP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8</w:t>
      </w:r>
      <w:r>
        <w:rPr>
          <w:rFonts w:ascii="Times New Roman" w:hAnsi="Times New Roman" w:cs="Times New Roman"/>
          <w:lang w:val="lt-LT"/>
        </w:rPr>
        <w:t xml:space="preserve">.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764CF0DF" w:rsidR="00C9137E" w:rsidRDefault="00356B0E" w:rsidP="0098653C">
      <w:pPr>
        <w:pStyle w:val="BodyText"/>
        <w:tabs>
          <w:tab w:val="left" w:pos="1134"/>
        </w:tabs>
        <w:ind w:firstLine="851"/>
        <w:rPr>
          <w:rFonts w:ascii="Times New Roman" w:hAnsi="Times New Roman" w:cs="Times New Roman"/>
          <w:lang w:val="lt-LT"/>
        </w:rPr>
      </w:pPr>
      <w:r>
        <w:rPr>
          <w:rFonts w:ascii="Times New Roman" w:hAnsi="Times New Roman" w:cs="Times New Roman"/>
          <w:lang w:val="lt-LT"/>
        </w:rPr>
        <w:t>7</w:t>
      </w:r>
      <w:r w:rsidR="009551F2">
        <w:rPr>
          <w:rFonts w:ascii="Times New Roman" w:hAnsi="Times New Roman" w:cs="Times New Roman"/>
          <w:lang w:val="lt-LT"/>
        </w:rPr>
        <w:t>9</w:t>
      </w:r>
      <w:r>
        <w:rPr>
          <w:rFonts w:ascii="Times New Roman" w:hAnsi="Times New Roman" w:cs="Times New Roman"/>
          <w:lang w:val="lt-LT"/>
        </w:rPr>
        <w:t xml:space="preserve">.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BodyText"/>
        <w:tabs>
          <w:tab w:val="left" w:pos="1134"/>
        </w:tabs>
        <w:rPr>
          <w:rFonts w:ascii="Times New Roman" w:hAnsi="Times New Roman" w:cs="Times New Roman"/>
          <w:lang w:val="lt-LT"/>
        </w:rPr>
      </w:pPr>
    </w:p>
    <w:p w14:paraId="44A5D59F" w14:textId="093E0581" w:rsidR="00E21FB5" w:rsidRPr="00356B0E" w:rsidRDefault="00E21FB5" w:rsidP="00E21FB5">
      <w:pPr>
        <w:pStyle w:val="BodyText"/>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BodyText"/>
        <w:tabs>
          <w:tab w:val="left" w:pos="1134"/>
          <w:tab w:val="left" w:pos="1276"/>
        </w:tabs>
        <w:ind w:firstLine="567"/>
        <w:jc w:val="center"/>
        <w:rPr>
          <w:rFonts w:ascii="Times New Roman" w:hAnsi="Times New Roman" w:cs="Times New Roman"/>
          <w:b/>
          <w:bCs/>
          <w:u w:val="single"/>
          <w:lang w:val="lt-LT"/>
        </w:rPr>
      </w:pPr>
    </w:p>
    <w:p w14:paraId="488CC053" w14:textId="12931F6B" w:rsidR="00E21FB5" w:rsidRPr="00356B0E" w:rsidRDefault="009551F2" w:rsidP="0098653C">
      <w:pPr>
        <w:spacing w:after="120" w:line="20" w:lineRule="atLeast"/>
        <w:ind w:firstLine="851"/>
        <w:jc w:val="both"/>
        <w:rPr>
          <w:rFonts w:ascii="Times New Roman" w:hAnsi="Times New Roman"/>
          <w:sz w:val="24"/>
          <w:szCs w:val="24"/>
        </w:rPr>
      </w:pPr>
      <w:r>
        <w:rPr>
          <w:rFonts w:ascii="Times New Roman" w:hAnsi="Times New Roman"/>
          <w:bCs/>
          <w:sz w:val="24"/>
          <w:szCs w:val="24"/>
        </w:rPr>
        <w:t>80</w:t>
      </w:r>
      <w:r w:rsidR="00356B0E" w:rsidRPr="00356B0E">
        <w:rPr>
          <w:rFonts w:ascii="Times New Roman" w:hAnsi="Times New Roman"/>
          <w:bCs/>
          <w:sz w:val="24"/>
          <w:szCs w:val="24"/>
        </w:rPr>
        <w:t>.</w:t>
      </w:r>
      <w:r w:rsidR="00356B0E">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nelaikomi fiziniai ir juridiniai asmenys, kurie tik vykdo sutartines prievoles tiekėjui, tačiau faktiškai nevykdys numatomos sudaryti sutarties ar jos dalies.</w:t>
      </w:r>
    </w:p>
    <w:p w14:paraId="5ABB0FAF" w14:textId="0E5719C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w:t>
      </w:r>
      <w:r w:rsidR="009551F2">
        <w:rPr>
          <w:rFonts w:ascii="Times New Roman" w:hAnsi="Times New Roman"/>
          <w:sz w:val="24"/>
          <w:szCs w:val="24"/>
        </w:rPr>
        <w:t>1</w:t>
      </w:r>
      <w:r w:rsidRPr="00356B0E">
        <w:rPr>
          <w:rFonts w:ascii="Times New Roman" w:hAnsi="Times New Roman"/>
          <w:sz w:val="24"/>
          <w:szCs w:val="24"/>
        </w:rPr>
        <w:t>.</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2C786B4F"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2</w:t>
      </w:r>
      <w:r w:rsidRPr="00356B0E">
        <w:rPr>
          <w:rFonts w:ascii="Times New Roman" w:hAnsi="Times New Roman"/>
          <w:bCs/>
          <w:sz w:val="24"/>
          <w:szCs w:val="24"/>
        </w:rPr>
        <w:t>.</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407478F5"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w:t>
      </w:r>
      <w:r w:rsidR="009551F2">
        <w:rPr>
          <w:rFonts w:ascii="Times New Roman" w:hAnsi="Times New Roman"/>
          <w:bCs/>
          <w:sz w:val="24"/>
          <w:szCs w:val="24"/>
        </w:rPr>
        <w:t>3</w:t>
      </w:r>
      <w:r w:rsidRPr="00356B0E">
        <w:rPr>
          <w:rFonts w:ascii="Times New Roman" w:hAnsi="Times New Roman"/>
          <w:bCs/>
          <w:sz w:val="24"/>
          <w:szCs w:val="24"/>
        </w:rPr>
        <w:t>.</w:t>
      </w:r>
      <w:r>
        <w:rPr>
          <w:rFonts w:ascii="Times New Roman" w:hAnsi="Times New Roman"/>
          <w:b/>
          <w:sz w:val="24"/>
          <w:szCs w:val="24"/>
        </w:rPr>
        <w:t xml:space="preserve"> </w:t>
      </w:r>
      <w:proofErr w:type="spellStart"/>
      <w:r w:rsidR="00E21FB5" w:rsidRPr="00356B0E">
        <w:rPr>
          <w:rFonts w:ascii="Times New Roman" w:hAnsi="Times New Roman"/>
          <w:b/>
          <w:sz w:val="24"/>
          <w:szCs w:val="24"/>
        </w:rPr>
        <w:t>Kvazisubtiekėjas</w:t>
      </w:r>
      <w:proofErr w:type="spellEnd"/>
      <w:r w:rsidR="00E21FB5" w:rsidRPr="00356B0E">
        <w:rPr>
          <w:rFonts w:ascii="Times New Roman" w:hAnsi="Times New Roman"/>
          <w:b/>
          <w:sz w:val="24"/>
          <w:szCs w:val="24"/>
        </w:rPr>
        <w:t xml:space="preserve">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proofErr w:type="spellStart"/>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w:t>
      </w:r>
      <w:proofErr w:type="spellEnd"/>
      <w:r w:rsidR="00E21FB5" w:rsidRPr="00356B0E">
        <w:rPr>
          <w:rFonts w:ascii="Times New Roman" w:hAnsi="Times New Roman"/>
          <w:color w:val="000000" w:themeColor="text1"/>
          <w:sz w:val="24"/>
          <w:szCs w:val="24"/>
        </w:rPr>
        <w:t xml:space="preserve">, tačiau jį ketinama </w:t>
      </w:r>
      <w:proofErr w:type="spellStart"/>
      <w:r w:rsidR="00E21FB5" w:rsidRPr="00356B0E">
        <w:rPr>
          <w:rFonts w:ascii="Times New Roman" w:hAnsi="Times New Roman"/>
          <w:color w:val="000000" w:themeColor="text1"/>
          <w:sz w:val="24"/>
          <w:szCs w:val="24"/>
        </w:rPr>
        <w:t>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w:t>
      </w:r>
      <w:proofErr w:type="spellEnd"/>
      <w:r w:rsidR="00E21FB5" w:rsidRPr="00356B0E">
        <w:rPr>
          <w:rFonts w:ascii="Times New Roman" w:hAnsi="Times New Roman"/>
          <w:color w:val="000000" w:themeColor="text1"/>
          <w:sz w:val="24"/>
          <w:szCs w:val="24"/>
        </w:rPr>
        <w:t>, jei pasiūlymas bus pripažintas laimėjusiu.</w:t>
      </w:r>
    </w:p>
    <w:p w14:paraId="34B2530A" w14:textId="77777777" w:rsidR="00E21FB5" w:rsidRPr="00C9137E" w:rsidRDefault="00E21FB5" w:rsidP="00E21FB5">
      <w:pPr>
        <w:pStyle w:val="BodyText"/>
        <w:tabs>
          <w:tab w:val="left" w:pos="1134"/>
        </w:tabs>
        <w:ind w:left="567"/>
        <w:rPr>
          <w:rFonts w:ascii="Times New Roman" w:hAnsi="Times New Roman" w:cs="Times New Roman"/>
          <w:lang w:val="lt-LT"/>
        </w:rPr>
      </w:pPr>
    </w:p>
    <w:p w14:paraId="1A7FEB4A" w14:textId="77777777" w:rsidR="003D2244" w:rsidRPr="00C9137E" w:rsidRDefault="003D2244" w:rsidP="00615622">
      <w:pPr>
        <w:pStyle w:val="BodyText"/>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2AE91CC" w14:textId="1CCE3615" w:rsidR="002A6677" w:rsidRPr="00987B63" w:rsidRDefault="00CF2A23" w:rsidP="00436C3F">
      <w:pPr>
        <w:pStyle w:val="Heading1"/>
        <w:rPr>
          <w:i/>
        </w:rPr>
      </w:pPr>
      <w:bookmarkStart w:id="25" w:name="_Toc516756422"/>
      <w:bookmarkStart w:id="26" w:name="_Toc4567331"/>
      <w:r w:rsidRPr="00987B63">
        <w:lastRenderedPageBreak/>
        <w:t>1 PRIEDAS</w:t>
      </w:r>
      <w:r w:rsidR="00B503C2" w:rsidRPr="00987B63">
        <w:t xml:space="preserve"> </w:t>
      </w:r>
      <w:r w:rsidR="00AE0AED" w:rsidRPr="00987B63">
        <w:t>–</w:t>
      </w:r>
      <w:r w:rsidRPr="00987B63">
        <w:t xml:space="preserve"> </w:t>
      </w:r>
      <w:r w:rsidR="002A6677" w:rsidRPr="00987B63">
        <w:t>TECHNINĖ SPECIFIKACIJA</w:t>
      </w:r>
      <w:bookmarkEnd w:id="25"/>
      <w:bookmarkEnd w:id="26"/>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BF26046" w14:textId="77777777" w:rsidR="00AA2120" w:rsidRPr="00987B63"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33564DE7" w14:textId="404CBA5E" w:rsidR="00AA2120" w:rsidRPr="00987B63" w:rsidRDefault="001E3E73" w:rsidP="00AA2120">
      <w:pPr>
        <w:pStyle w:val="ListParagraph"/>
        <w:ind w:left="927" w:right="-57"/>
        <w:rPr>
          <w:rFonts w:ascii="Times New Roman" w:hAnsi="Times New Roman"/>
          <w:sz w:val="24"/>
          <w:szCs w:val="24"/>
        </w:rPr>
      </w:pPr>
      <w:r w:rsidRPr="00987B63">
        <w:rPr>
          <w:rFonts w:ascii="Times New Roman" w:eastAsia="Times New Roman" w:hAnsi="Times New Roman"/>
          <w:sz w:val="24"/>
          <w:szCs w:val="24"/>
        </w:rPr>
        <w:br w:type="column"/>
      </w: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Heading1"/>
        <w:ind w:left="567" w:right="-57"/>
      </w:pPr>
    </w:p>
    <w:p w14:paraId="48C99772" w14:textId="77777777" w:rsidR="00AA2120" w:rsidRPr="00987B63" w:rsidRDefault="00AA2120" w:rsidP="00AA2120">
      <w:pPr>
        <w:pStyle w:val="Heading1"/>
        <w:ind w:left="567" w:right="-57"/>
      </w:pPr>
    </w:p>
    <w:p w14:paraId="78C3BF76" w14:textId="77777777" w:rsidR="00AA2120" w:rsidRPr="00987B63" w:rsidRDefault="00AA2120" w:rsidP="00AA2120">
      <w:pPr>
        <w:pStyle w:val="Heading1"/>
        <w:ind w:left="567" w:right="-57"/>
        <w:rPr>
          <w:i/>
        </w:rPr>
      </w:pPr>
      <w:bookmarkStart w:id="27" w:name="_Toc4408152"/>
      <w:r w:rsidRPr="00987B63">
        <w:t>2 PRIEDAS. PASIŪLYMO FORMA</w:t>
      </w:r>
      <w:bookmarkEnd w:id="27"/>
    </w:p>
    <w:p w14:paraId="089503E9" w14:textId="77777777" w:rsidR="00AA2120" w:rsidRPr="00987B63" w:rsidRDefault="00AA2120" w:rsidP="00AA2120">
      <w:pPr>
        <w:pStyle w:val="BodyTextIndent2"/>
        <w:ind w:right="-57" w:firstLine="0"/>
        <w:jc w:val="center"/>
        <w:rPr>
          <w:sz w:val="24"/>
          <w:szCs w:val="24"/>
        </w:rPr>
      </w:pPr>
    </w:p>
    <w:p w14:paraId="57C3C6CD" w14:textId="6E011F8D" w:rsidR="00AA2120" w:rsidRPr="00987B63" w:rsidRDefault="00AA2120" w:rsidP="00AA2120">
      <w:pPr>
        <w:pStyle w:val="BodyTextIndent2"/>
        <w:ind w:right="-57" w:firstLine="0"/>
        <w:jc w:val="center"/>
        <w:rPr>
          <w:sz w:val="24"/>
          <w:szCs w:val="24"/>
        </w:rPr>
      </w:pPr>
      <w:r w:rsidRPr="00987B63">
        <w:rPr>
          <w:sz w:val="24"/>
          <w:szCs w:val="24"/>
        </w:rPr>
        <w:t>202</w:t>
      </w:r>
      <w:r w:rsidR="0000432E">
        <w:rPr>
          <w:sz w:val="24"/>
          <w:szCs w:val="24"/>
        </w:rPr>
        <w:t>6</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0C2F8D4C" w14:textId="77777777" w:rsidR="00575452" w:rsidRPr="00837CFE" w:rsidRDefault="00575452" w:rsidP="00575452">
      <w:pPr>
        <w:pStyle w:val="BodyText"/>
        <w:jc w:val="center"/>
        <w:rPr>
          <w:rFonts w:ascii="Times New Roman" w:hAnsi="Times New Roman" w:cs="Times New Roman"/>
          <w:b/>
          <w:bCs/>
          <w:lang w:val="lt-LT"/>
        </w:rPr>
      </w:pPr>
      <w:r w:rsidRPr="00837CFE">
        <w:rPr>
          <w:rFonts w:ascii="Times New Roman" w:hAnsi="Times New Roman" w:cs="Times New Roman"/>
          <w:b/>
          <w:bCs/>
          <w:lang w:val="lt-LT"/>
        </w:rPr>
        <w:t>ŠEŠUOLĖLIŲ II DVARO SODYBOS FRAGMENTŲ PONŲ NAMO (U. K. KVR 38402), ŠEŠUOLĖLIŲ II K., ZIBALŲ SEN., ŠIRVINTŲ R. SAV., TAIKOMIEJI TYRIMAI</w:t>
      </w:r>
    </w:p>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987B63" w:rsidRDefault="00F43663" w:rsidP="00F43663">
            <w:pPr>
              <w:spacing w:before="60"/>
              <w:rPr>
                <w:rFonts w:ascii="Times New Roman" w:hAnsi="Times New Roman"/>
                <w:i/>
                <w:sz w:val="24"/>
                <w:szCs w:val="24"/>
              </w:rPr>
            </w:pPr>
            <w:r w:rsidRPr="0089436B">
              <w:rPr>
                <w:rFonts w:ascii="Times New Roman" w:hAnsi="Times New Roman"/>
                <w:i/>
                <w:sz w:val="24"/>
                <w:szCs w:val="24"/>
              </w:rPr>
              <w:t>(jei pasiūlymą pateikia tiekėjų grupė, nurodomi</w:t>
            </w:r>
            <w:r w:rsidRPr="00987B63">
              <w:rPr>
                <w:rFonts w:ascii="Times New Roman" w:hAnsi="Times New Roman"/>
                <w:i/>
                <w:sz w:val="24"/>
                <w:szCs w:val="24"/>
              </w:rPr>
              <w:t xml:space="preserve">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i/>
                <w:sz w:val="24"/>
                <w:szCs w:val="24"/>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5000"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5"/>
        <w:gridCol w:w="6793"/>
        <w:gridCol w:w="1984"/>
      </w:tblGrid>
      <w:tr w:rsidR="00575452" w:rsidRPr="00575452" w14:paraId="59BA9F4F" w14:textId="77777777" w:rsidTr="00F82D04">
        <w:trPr>
          <w:trHeight w:val="674"/>
        </w:trPr>
        <w:tc>
          <w:tcPr>
            <w:tcW w:w="887" w:type="dxa"/>
            <w:vAlign w:val="center"/>
          </w:tcPr>
          <w:p w14:paraId="3F2558B3" w14:textId="77777777" w:rsidR="00575452" w:rsidRPr="00575452" w:rsidRDefault="00575452" w:rsidP="00F82D04">
            <w:pPr>
              <w:suppressAutoHyphens/>
              <w:jc w:val="center"/>
              <w:rPr>
                <w:rFonts w:ascii="Times New Roman" w:hAnsi="Times New Roman"/>
                <w:b/>
                <w:iCs/>
                <w:sz w:val="24"/>
                <w:szCs w:val="24"/>
                <w:lang w:eastAsia="lt-LT"/>
              </w:rPr>
            </w:pPr>
            <w:r w:rsidRPr="00575452">
              <w:rPr>
                <w:rFonts w:ascii="Times New Roman" w:hAnsi="Times New Roman"/>
                <w:b/>
                <w:iCs/>
                <w:sz w:val="24"/>
                <w:szCs w:val="24"/>
                <w:lang w:eastAsia="lt-LT"/>
              </w:rPr>
              <w:t>Eil. Nr.</w:t>
            </w:r>
          </w:p>
        </w:tc>
        <w:tc>
          <w:tcPr>
            <w:tcW w:w="7355" w:type="dxa"/>
            <w:vAlign w:val="center"/>
          </w:tcPr>
          <w:p w14:paraId="16C8B3DB" w14:textId="77777777" w:rsidR="00575452" w:rsidRPr="00575452" w:rsidRDefault="00575452" w:rsidP="00F82D04">
            <w:pPr>
              <w:jc w:val="center"/>
              <w:rPr>
                <w:rFonts w:ascii="Times New Roman" w:hAnsi="Times New Roman"/>
                <w:b/>
                <w:iCs/>
                <w:sz w:val="24"/>
                <w:szCs w:val="24"/>
                <w:lang w:eastAsia="lt-LT"/>
              </w:rPr>
            </w:pPr>
            <w:r w:rsidRPr="00575452">
              <w:rPr>
                <w:rFonts w:ascii="Times New Roman" w:hAnsi="Times New Roman"/>
                <w:b/>
                <w:iCs/>
                <w:sz w:val="24"/>
                <w:szCs w:val="24"/>
                <w:lang w:eastAsia="lt-LT"/>
              </w:rPr>
              <w:t>Darbų grupių pavadinimai</w:t>
            </w:r>
          </w:p>
        </w:tc>
        <w:tc>
          <w:tcPr>
            <w:tcW w:w="2107" w:type="dxa"/>
            <w:vAlign w:val="center"/>
          </w:tcPr>
          <w:p w14:paraId="2CA89075" w14:textId="77777777" w:rsidR="00575452" w:rsidRPr="00575452" w:rsidRDefault="00575452" w:rsidP="00F82D04">
            <w:pPr>
              <w:suppressAutoHyphens/>
              <w:jc w:val="center"/>
              <w:rPr>
                <w:rFonts w:ascii="Times New Roman" w:hAnsi="Times New Roman"/>
                <w:iCs/>
                <w:sz w:val="24"/>
                <w:szCs w:val="24"/>
                <w:lang w:eastAsia="lt-LT"/>
              </w:rPr>
            </w:pPr>
            <w:r w:rsidRPr="00575452">
              <w:rPr>
                <w:rFonts w:ascii="Times New Roman" w:hAnsi="Times New Roman"/>
                <w:b/>
                <w:bCs/>
                <w:iCs/>
                <w:sz w:val="24"/>
                <w:szCs w:val="24"/>
                <w:lang w:eastAsia="lt-LT"/>
              </w:rPr>
              <w:t>Kaina be PVM*</w:t>
            </w:r>
          </w:p>
        </w:tc>
      </w:tr>
      <w:tr w:rsidR="00575452" w:rsidRPr="00575452" w14:paraId="22EBA0F8" w14:textId="77777777" w:rsidTr="00F82D04">
        <w:trPr>
          <w:trHeight w:val="335"/>
        </w:trPr>
        <w:tc>
          <w:tcPr>
            <w:tcW w:w="887" w:type="dxa"/>
            <w:vAlign w:val="center"/>
          </w:tcPr>
          <w:p w14:paraId="677E8C7D" w14:textId="77777777" w:rsidR="00575452" w:rsidRPr="00575452" w:rsidRDefault="00575452" w:rsidP="00F82D04">
            <w:pPr>
              <w:suppressAutoHyphens/>
              <w:spacing w:line="276" w:lineRule="auto"/>
              <w:jc w:val="center"/>
              <w:rPr>
                <w:rFonts w:ascii="Times New Roman" w:hAnsi="Times New Roman"/>
                <w:b/>
                <w:iCs/>
                <w:sz w:val="24"/>
                <w:szCs w:val="24"/>
                <w:lang w:eastAsia="lt-LT"/>
              </w:rPr>
            </w:pPr>
            <w:r w:rsidRPr="00575452">
              <w:rPr>
                <w:rFonts w:ascii="Times New Roman" w:hAnsi="Times New Roman"/>
                <w:b/>
                <w:iCs/>
                <w:sz w:val="24"/>
                <w:szCs w:val="24"/>
                <w:lang w:eastAsia="lt-LT"/>
              </w:rPr>
              <w:t>1.</w:t>
            </w:r>
          </w:p>
        </w:tc>
        <w:tc>
          <w:tcPr>
            <w:tcW w:w="7355" w:type="dxa"/>
            <w:vAlign w:val="center"/>
          </w:tcPr>
          <w:p w14:paraId="7CE07BBC" w14:textId="77777777" w:rsidR="00575452" w:rsidRPr="00575452" w:rsidRDefault="00575452" w:rsidP="00F82D04">
            <w:pPr>
              <w:spacing w:line="276" w:lineRule="auto"/>
              <w:rPr>
                <w:rFonts w:ascii="Times New Roman" w:hAnsi="Times New Roman"/>
                <w:b/>
                <w:iCs/>
                <w:sz w:val="24"/>
                <w:szCs w:val="24"/>
                <w:lang w:eastAsia="lt-LT"/>
              </w:rPr>
            </w:pPr>
            <w:r w:rsidRPr="00575452">
              <w:rPr>
                <w:rFonts w:ascii="Times New Roman" w:hAnsi="Times New Roman"/>
                <w:b/>
                <w:iCs/>
                <w:sz w:val="24"/>
                <w:szCs w:val="24"/>
                <w:lang w:eastAsia="lt-LT"/>
              </w:rPr>
              <w:t>Bendra taikomųjų tyrimų atlikimo kaina:</w:t>
            </w:r>
          </w:p>
        </w:tc>
        <w:tc>
          <w:tcPr>
            <w:tcW w:w="2107" w:type="dxa"/>
            <w:vAlign w:val="center"/>
          </w:tcPr>
          <w:p w14:paraId="4AF7E3D1" w14:textId="77777777" w:rsidR="00575452" w:rsidRPr="00575452" w:rsidRDefault="00575452" w:rsidP="00F82D04">
            <w:pPr>
              <w:suppressAutoHyphens/>
              <w:spacing w:line="276" w:lineRule="auto"/>
              <w:rPr>
                <w:rFonts w:ascii="Times New Roman" w:hAnsi="Times New Roman"/>
                <w:b/>
                <w:bCs/>
                <w:iCs/>
                <w:sz w:val="24"/>
                <w:szCs w:val="24"/>
                <w:lang w:eastAsia="lt-LT"/>
              </w:rPr>
            </w:pPr>
          </w:p>
        </w:tc>
      </w:tr>
      <w:tr w:rsidR="00575452" w:rsidRPr="00575452" w14:paraId="6C9CDBDB" w14:textId="77777777" w:rsidTr="00F82D04">
        <w:trPr>
          <w:trHeight w:val="178"/>
        </w:trPr>
        <w:tc>
          <w:tcPr>
            <w:tcW w:w="887" w:type="dxa"/>
          </w:tcPr>
          <w:p w14:paraId="448B0DFB" w14:textId="77777777" w:rsidR="00575452" w:rsidRPr="00575452" w:rsidRDefault="00575452" w:rsidP="00F82D04">
            <w:pPr>
              <w:suppressAutoHyphens/>
              <w:spacing w:line="276" w:lineRule="auto"/>
              <w:jc w:val="center"/>
              <w:rPr>
                <w:rFonts w:ascii="Times New Roman" w:hAnsi="Times New Roman"/>
                <w:bCs/>
                <w:iCs/>
                <w:sz w:val="24"/>
                <w:szCs w:val="24"/>
                <w:lang w:eastAsia="lt-LT"/>
              </w:rPr>
            </w:pPr>
            <w:r w:rsidRPr="00575452">
              <w:rPr>
                <w:rFonts w:ascii="Times New Roman" w:hAnsi="Times New Roman"/>
                <w:bCs/>
                <w:iCs/>
                <w:sz w:val="24"/>
                <w:szCs w:val="24"/>
                <w:lang w:eastAsia="lt-LT"/>
              </w:rPr>
              <w:t>1.1.</w:t>
            </w:r>
          </w:p>
        </w:tc>
        <w:tc>
          <w:tcPr>
            <w:tcW w:w="7355" w:type="dxa"/>
            <w:vAlign w:val="center"/>
          </w:tcPr>
          <w:p w14:paraId="25A41F64" w14:textId="77777777" w:rsidR="00575452" w:rsidRPr="00575452" w:rsidRDefault="00575452" w:rsidP="00F82D04">
            <w:pPr>
              <w:suppressAutoHyphens/>
              <w:spacing w:line="276" w:lineRule="auto"/>
              <w:rPr>
                <w:rFonts w:ascii="Times New Roman" w:hAnsi="Times New Roman"/>
                <w:iCs/>
                <w:sz w:val="24"/>
                <w:szCs w:val="24"/>
                <w:lang w:eastAsia="lt-LT"/>
              </w:rPr>
            </w:pPr>
            <w:r w:rsidRPr="00575452">
              <w:rPr>
                <w:rFonts w:ascii="Times New Roman" w:hAnsi="Times New Roman"/>
                <w:iCs/>
                <w:sz w:val="24"/>
                <w:szCs w:val="24"/>
                <w:lang w:eastAsia="lt-LT"/>
              </w:rPr>
              <w:t xml:space="preserve">Tyrimų projektas ir </w:t>
            </w:r>
            <w:proofErr w:type="spellStart"/>
            <w:r w:rsidRPr="00575452">
              <w:rPr>
                <w:rFonts w:ascii="Times New Roman" w:hAnsi="Times New Roman"/>
                <w:iCs/>
                <w:sz w:val="24"/>
                <w:szCs w:val="24"/>
                <w:lang w:eastAsia="lt-LT"/>
              </w:rPr>
              <w:t>fotogrametriniai</w:t>
            </w:r>
            <w:proofErr w:type="spellEnd"/>
            <w:r w:rsidRPr="00575452">
              <w:rPr>
                <w:rFonts w:ascii="Times New Roman" w:hAnsi="Times New Roman"/>
                <w:iCs/>
                <w:sz w:val="24"/>
                <w:szCs w:val="24"/>
                <w:lang w:eastAsia="lt-LT"/>
              </w:rPr>
              <w:t xml:space="preserve"> apmatavimai (iki 20 proc. 1.1-1.2 kainos)</w:t>
            </w:r>
          </w:p>
        </w:tc>
        <w:tc>
          <w:tcPr>
            <w:tcW w:w="2107" w:type="dxa"/>
          </w:tcPr>
          <w:p w14:paraId="24550490" w14:textId="77777777" w:rsidR="00575452" w:rsidRPr="00575452" w:rsidRDefault="00575452" w:rsidP="00F82D04">
            <w:pPr>
              <w:suppressAutoHyphens/>
              <w:spacing w:line="276" w:lineRule="auto"/>
              <w:rPr>
                <w:rFonts w:ascii="Times New Roman" w:hAnsi="Times New Roman"/>
                <w:b/>
                <w:iCs/>
                <w:sz w:val="24"/>
                <w:szCs w:val="24"/>
                <w:lang w:eastAsia="lt-LT"/>
              </w:rPr>
            </w:pPr>
          </w:p>
        </w:tc>
      </w:tr>
      <w:tr w:rsidR="00575452" w:rsidRPr="00575452" w14:paraId="1B8CCA53" w14:textId="77777777" w:rsidTr="00F82D04">
        <w:trPr>
          <w:trHeight w:val="178"/>
        </w:trPr>
        <w:tc>
          <w:tcPr>
            <w:tcW w:w="887" w:type="dxa"/>
          </w:tcPr>
          <w:p w14:paraId="58AB4EB4" w14:textId="77777777" w:rsidR="00575452" w:rsidRPr="00575452" w:rsidRDefault="00575452" w:rsidP="00F82D04">
            <w:pPr>
              <w:suppressAutoHyphens/>
              <w:spacing w:line="276" w:lineRule="auto"/>
              <w:jc w:val="center"/>
              <w:rPr>
                <w:rFonts w:ascii="Times New Roman" w:hAnsi="Times New Roman"/>
                <w:bCs/>
                <w:iCs/>
                <w:sz w:val="24"/>
                <w:szCs w:val="24"/>
                <w:lang w:eastAsia="lt-LT"/>
              </w:rPr>
            </w:pPr>
            <w:r w:rsidRPr="00575452">
              <w:rPr>
                <w:rFonts w:ascii="Times New Roman" w:hAnsi="Times New Roman"/>
                <w:bCs/>
                <w:iCs/>
                <w:sz w:val="24"/>
                <w:szCs w:val="24"/>
                <w:lang w:eastAsia="lt-LT"/>
              </w:rPr>
              <w:t>1.2.</w:t>
            </w:r>
          </w:p>
        </w:tc>
        <w:tc>
          <w:tcPr>
            <w:tcW w:w="7355" w:type="dxa"/>
            <w:vAlign w:val="center"/>
          </w:tcPr>
          <w:p w14:paraId="3EF729D4" w14:textId="77777777" w:rsidR="00575452" w:rsidRPr="00575452" w:rsidRDefault="00575452" w:rsidP="00F82D04">
            <w:pPr>
              <w:suppressAutoHyphens/>
              <w:spacing w:line="276" w:lineRule="auto"/>
              <w:rPr>
                <w:rFonts w:ascii="Times New Roman" w:hAnsi="Times New Roman"/>
                <w:iCs/>
                <w:sz w:val="24"/>
                <w:szCs w:val="24"/>
                <w:lang w:eastAsia="lt-LT"/>
              </w:rPr>
            </w:pPr>
            <w:r w:rsidRPr="00575452">
              <w:rPr>
                <w:rFonts w:ascii="Times New Roman" w:hAnsi="Times New Roman"/>
                <w:iCs/>
                <w:sz w:val="24"/>
                <w:szCs w:val="24"/>
                <w:lang w:eastAsia="lt-LT"/>
              </w:rPr>
              <w:t>Tyrimai (80 proc. ir daugiau 1.1-1.2 kainos)</w:t>
            </w:r>
          </w:p>
        </w:tc>
        <w:tc>
          <w:tcPr>
            <w:tcW w:w="2107" w:type="dxa"/>
          </w:tcPr>
          <w:p w14:paraId="2B0C8D13" w14:textId="77777777" w:rsidR="00575452" w:rsidRPr="00575452" w:rsidRDefault="00575452" w:rsidP="00F82D04">
            <w:pPr>
              <w:suppressAutoHyphens/>
              <w:spacing w:line="276" w:lineRule="auto"/>
              <w:rPr>
                <w:rFonts w:ascii="Times New Roman" w:hAnsi="Times New Roman"/>
                <w:b/>
                <w:iCs/>
                <w:sz w:val="24"/>
                <w:szCs w:val="24"/>
                <w:lang w:eastAsia="lt-LT"/>
              </w:rPr>
            </w:pPr>
          </w:p>
        </w:tc>
      </w:tr>
      <w:tr w:rsidR="00575452" w:rsidRPr="00575452" w14:paraId="6EC08BE1" w14:textId="77777777" w:rsidTr="00F82D04">
        <w:trPr>
          <w:trHeight w:val="277"/>
        </w:trPr>
        <w:tc>
          <w:tcPr>
            <w:tcW w:w="8242" w:type="dxa"/>
            <w:gridSpan w:val="2"/>
          </w:tcPr>
          <w:p w14:paraId="033AA361" w14:textId="77777777" w:rsidR="00575452" w:rsidRPr="00575452" w:rsidRDefault="00575452" w:rsidP="00F82D04">
            <w:pPr>
              <w:suppressAutoHyphens/>
              <w:spacing w:line="276" w:lineRule="auto"/>
              <w:jc w:val="right"/>
              <w:rPr>
                <w:rFonts w:ascii="Times New Roman" w:hAnsi="Times New Roman"/>
                <w:b/>
                <w:bCs/>
                <w:iCs/>
                <w:sz w:val="24"/>
                <w:szCs w:val="24"/>
                <w:lang w:eastAsia="lt-LT"/>
              </w:rPr>
            </w:pPr>
            <w:r w:rsidRPr="00575452">
              <w:rPr>
                <w:rFonts w:ascii="Times New Roman" w:hAnsi="Times New Roman"/>
                <w:b/>
                <w:bCs/>
                <w:iCs/>
                <w:sz w:val="24"/>
                <w:szCs w:val="24"/>
                <w:lang w:eastAsia="lt-LT"/>
              </w:rPr>
              <w:t>Suma be PVM (Eur)*:</w:t>
            </w:r>
          </w:p>
        </w:tc>
        <w:tc>
          <w:tcPr>
            <w:tcW w:w="2107" w:type="dxa"/>
          </w:tcPr>
          <w:p w14:paraId="7B9A6FD0" w14:textId="77777777" w:rsidR="00575452" w:rsidRPr="00575452" w:rsidRDefault="00575452" w:rsidP="00F82D04">
            <w:pPr>
              <w:suppressAutoHyphens/>
              <w:spacing w:line="276" w:lineRule="auto"/>
              <w:rPr>
                <w:rFonts w:ascii="Times New Roman" w:hAnsi="Times New Roman"/>
                <w:iCs/>
                <w:sz w:val="24"/>
                <w:szCs w:val="24"/>
                <w:lang w:eastAsia="lt-LT"/>
              </w:rPr>
            </w:pPr>
          </w:p>
        </w:tc>
      </w:tr>
      <w:tr w:rsidR="00575452" w:rsidRPr="00575452" w14:paraId="7C69EF2E" w14:textId="77777777" w:rsidTr="00F82D04">
        <w:trPr>
          <w:trHeight w:val="147"/>
        </w:trPr>
        <w:tc>
          <w:tcPr>
            <w:tcW w:w="8242" w:type="dxa"/>
            <w:gridSpan w:val="2"/>
          </w:tcPr>
          <w:p w14:paraId="6BC31752" w14:textId="77777777" w:rsidR="00575452" w:rsidRPr="00575452" w:rsidRDefault="00575452" w:rsidP="00F82D04">
            <w:pPr>
              <w:suppressAutoHyphens/>
              <w:spacing w:line="276" w:lineRule="auto"/>
              <w:jc w:val="right"/>
              <w:rPr>
                <w:rFonts w:ascii="Times New Roman" w:hAnsi="Times New Roman"/>
                <w:b/>
                <w:bCs/>
                <w:iCs/>
                <w:sz w:val="24"/>
                <w:szCs w:val="24"/>
                <w:lang w:eastAsia="lt-LT"/>
              </w:rPr>
            </w:pPr>
            <w:r w:rsidRPr="00575452">
              <w:rPr>
                <w:rFonts w:ascii="Times New Roman" w:hAnsi="Times New Roman"/>
                <w:b/>
                <w:bCs/>
                <w:iCs/>
                <w:sz w:val="24"/>
                <w:szCs w:val="24"/>
                <w:lang w:eastAsia="lt-LT"/>
              </w:rPr>
              <w:t>PVM 21%*:</w:t>
            </w:r>
          </w:p>
        </w:tc>
        <w:tc>
          <w:tcPr>
            <w:tcW w:w="2107" w:type="dxa"/>
          </w:tcPr>
          <w:p w14:paraId="366283E0" w14:textId="77777777" w:rsidR="00575452" w:rsidRPr="00575452" w:rsidRDefault="00575452" w:rsidP="00F82D04">
            <w:pPr>
              <w:suppressAutoHyphens/>
              <w:spacing w:line="276" w:lineRule="auto"/>
              <w:rPr>
                <w:rFonts w:ascii="Times New Roman" w:hAnsi="Times New Roman"/>
                <w:iCs/>
                <w:sz w:val="24"/>
                <w:szCs w:val="24"/>
                <w:lang w:eastAsia="lt-LT"/>
              </w:rPr>
            </w:pPr>
          </w:p>
        </w:tc>
      </w:tr>
      <w:tr w:rsidR="00575452" w:rsidRPr="00575452" w14:paraId="3797AB2C" w14:textId="77777777" w:rsidTr="00F82D04">
        <w:trPr>
          <w:trHeight w:val="147"/>
        </w:trPr>
        <w:tc>
          <w:tcPr>
            <w:tcW w:w="8242" w:type="dxa"/>
            <w:gridSpan w:val="2"/>
          </w:tcPr>
          <w:p w14:paraId="0709AA81" w14:textId="77777777" w:rsidR="00575452" w:rsidRPr="00575452" w:rsidRDefault="00575452" w:rsidP="00F82D04">
            <w:pPr>
              <w:suppressAutoHyphens/>
              <w:spacing w:line="276" w:lineRule="auto"/>
              <w:jc w:val="right"/>
              <w:rPr>
                <w:rFonts w:ascii="Times New Roman" w:hAnsi="Times New Roman"/>
                <w:b/>
                <w:bCs/>
                <w:iCs/>
                <w:sz w:val="24"/>
                <w:szCs w:val="24"/>
                <w:lang w:eastAsia="lt-LT"/>
              </w:rPr>
            </w:pPr>
            <w:r w:rsidRPr="00575452">
              <w:rPr>
                <w:rFonts w:ascii="Times New Roman" w:hAnsi="Times New Roman"/>
                <w:b/>
                <w:bCs/>
                <w:iCs/>
                <w:sz w:val="24"/>
                <w:szCs w:val="24"/>
                <w:lang w:eastAsia="lt-LT"/>
              </w:rPr>
              <w:t>Bendra suma su PVM (Eur)*:</w:t>
            </w:r>
          </w:p>
        </w:tc>
        <w:tc>
          <w:tcPr>
            <w:tcW w:w="2107" w:type="dxa"/>
          </w:tcPr>
          <w:p w14:paraId="18DED4D5" w14:textId="77777777" w:rsidR="00575452" w:rsidRPr="00575452" w:rsidRDefault="00575452" w:rsidP="00F82D04">
            <w:pPr>
              <w:suppressAutoHyphens/>
              <w:spacing w:line="276" w:lineRule="auto"/>
              <w:rPr>
                <w:rFonts w:ascii="Times New Roman" w:hAnsi="Times New Roman"/>
                <w:iCs/>
                <w:sz w:val="24"/>
                <w:szCs w:val="24"/>
                <w:lang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TableGrid"/>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TableGrid"/>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TableGrid"/>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w:t>
      </w:r>
      <w:proofErr w:type="spellStart"/>
      <w:r w:rsidR="005522EE" w:rsidRPr="005522EE">
        <w:rPr>
          <w:rFonts w:ascii="Times New Roman" w:eastAsia="Times New Roman" w:hAnsi="Times New Roman"/>
          <w:sz w:val="24"/>
          <w:szCs w:val="24"/>
        </w:rPr>
        <w:t>kvazisubtiekėjus</w:t>
      </w:r>
      <w:proofErr w:type="spellEnd"/>
      <w:r w:rsidR="005522EE" w:rsidRPr="005522EE">
        <w:rPr>
          <w:rFonts w:ascii="Times New Roman" w:eastAsia="Times New Roman" w:hAnsi="Times New Roman"/>
          <w:sz w:val="24"/>
          <w:szCs w:val="24"/>
        </w:rPr>
        <w:t xml:space="preserve">),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proofErr w:type="spellStart"/>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w:t>
      </w:r>
      <w:proofErr w:type="spellEnd"/>
      <w:r w:rsidRPr="005522EE">
        <w:rPr>
          <w:rFonts w:ascii="Times New Roman" w:eastAsia="Times New Roman" w:hAnsi="Times New Roman"/>
          <w:sz w:val="24"/>
          <w:szCs w:val="24"/>
        </w:rPr>
        <w:t xml:space="preserve"> pasiūlymo pateikimo metu, bet laimėjimo atveju būtų </w:t>
      </w:r>
      <w:proofErr w:type="spellStart"/>
      <w:r w:rsidRPr="005522EE">
        <w:rPr>
          <w:rFonts w:ascii="Times New Roman" w:eastAsia="Times New Roman" w:hAnsi="Times New Roman"/>
          <w:sz w:val="24"/>
          <w:szCs w:val="24"/>
        </w:rPr>
        <w:t>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roofErr w:type="spellEnd"/>
      <w:r w:rsidRPr="005522EE">
        <w:rPr>
          <w:rFonts w:ascii="Times New Roman" w:eastAsia="Times New Roman" w:hAnsi="Times New Roman"/>
          <w:sz w:val="24"/>
          <w:szCs w:val="24"/>
        </w:rPr>
        <w:t>:</w:t>
      </w:r>
    </w:p>
    <w:tbl>
      <w:tblPr>
        <w:tblStyle w:val="TableGrid"/>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lastRenderedPageBreak/>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proofErr w:type="spellStart"/>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roofErr w:type="spellEnd"/>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0B382DEC" w14:textId="695BC400" w:rsidR="00543A4D" w:rsidRPr="00987B63" w:rsidRDefault="00AA2120" w:rsidP="00DD70DC">
      <w:pPr>
        <w:widowControl w:val="0"/>
        <w:suppressAutoHyphens/>
        <w:ind w:right="368"/>
        <w:jc w:val="both"/>
        <w:rPr>
          <w:rFonts w:ascii="Times New Roman" w:eastAsia="Times New Roman" w:hAnsi="Times New Roman"/>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 xml:space="preserve">fiziniai asmenys (specialistai), kuriuos tiekėjas ketina </w:t>
      </w:r>
      <w:proofErr w:type="spellStart"/>
      <w:r w:rsidRPr="00987B63">
        <w:rPr>
          <w:rFonts w:ascii="Times New Roman" w:hAnsi="Times New Roman"/>
          <w:b/>
          <w:bCs/>
          <w:i/>
          <w:sz w:val="24"/>
          <w:szCs w:val="24"/>
        </w:rPr>
        <w:t>į</w:t>
      </w:r>
      <w:r w:rsidR="00937030">
        <w:rPr>
          <w:rFonts w:ascii="Times New Roman" w:hAnsi="Times New Roman"/>
          <w:b/>
          <w:bCs/>
          <w:i/>
          <w:sz w:val="24"/>
          <w:szCs w:val="24"/>
        </w:rPr>
        <w:t>paslaug</w:t>
      </w:r>
      <w:r w:rsidRPr="00987B63">
        <w:rPr>
          <w:rFonts w:ascii="Times New Roman" w:hAnsi="Times New Roman"/>
          <w:b/>
          <w:bCs/>
          <w:i/>
          <w:sz w:val="24"/>
          <w:szCs w:val="24"/>
        </w:rPr>
        <w:t>inti</w:t>
      </w:r>
      <w:proofErr w:type="spellEnd"/>
      <w:r w:rsidRPr="00987B63">
        <w:rPr>
          <w:rFonts w:ascii="Times New Roman" w:hAnsi="Times New Roman"/>
          <w:b/>
          <w:bCs/>
          <w:i/>
          <w:sz w:val="24"/>
          <w:szCs w:val="24"/>
        </w:rPr>
        <w:t xml:space="preserve"> pirkimo laimėjimo atveju ir kurių pajėgumais remsis, kad atitikti kvalifikacijos reikalavimus</w:t>
      </w:r>
      <w:r w:rsidRPr="00987B63">
        <w:rPr>
          <w:rFonts w:ascii="Times New Roman" w:hAnsi="Times New Roman"/>
          <w:bCs/>
          <w:i/>
          <w:sz w:val="24"/>
          <w:szCs w:val="24"/>
        </w:rPr>
        <w:t xml:space="preserve">. Jeigu tiekėjas nurodo, kad sutarties vykdymui bus pasitelkti fiziniai asmenys (specialistai), kuriuos tiekėjas ketina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pirkimo laimėjimo atveju ir kurių pajėgumais remsis, kad atitikti kvalifikacijos reikalavimus, tuomet tiekėjas privalo pateikti ketinimų protokolų (susitarimų) ar kiti dokumentų patvirtinančių, kad ketinimas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xml:space="preserve"> fizinius asmenis (specialistus) buvo iki tiekėjui pateikiant pasiūlymą ir, kad laimėjimo ir sutarties sudarymo atveju fiziniai asmenys (specialistai) bus </w:t>
      </w:r>
      <w:proofErr w:type="spellStart"/>
      <w:r w:rsidRPr="00987B63">
        <w:rPr>
          <w:rFonts w:ascii="Times New Roman" w:hAnsi="Times New Roman"/>
          <w:bCs/>
          <w:i/>
          <w:sz w:val="24"/>
          <w:szCs w:val="24"/>
        </w:rPr>
        <w:t>į</w:t>
      </w:r>
      <w:r w:rsidR="00937030">
        <w:rPr>
          <w:rFonts w:ascii="Times New Roman" w:hAnsi="Times New Roman"/>
          <w:bCs/>
          <w:i/>
          <w:sz w:val="24"/>
          <w:szCs w:val="24"/>
        </w:rPr>
        <w:t>paslaug</w:t>
      </w:r>
      <w:r w:rsidRPr="00987B63">
        <w:rPr>
          <w:rFonts w:ascii="Times New Roman" w:hAnsi="Times New Roman"/>
          <w:bCs/>
          <w:i/>
          <w:sz w:val="24"/>
          <w:szCs w:val="24"/>
        </w:rPr>
        <w:t>inti</w:t>
      </w:r>
      <w:proofErr w:type="spellEnd"/>
      <w:r w:rsidRPr="00987B63">
        <w:rPr>
          <w:rFonts w:ascii="Times New Roman" w:hAnsi="Times New Roman"/>
          <w:bCs/>
          <w:i/>
          <w:sz w:val="24"/>
          <w:szCs w:val="24"/>
        </w:rPr>
        <w:t>, skaitmenines kopijas.</w:t>
      </w: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TableGrid"/>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50A89E7D" w14:textId="77777777" w:rsidR="00AA2120" w:rsidRPr="00987B63" w:rsidRDefault="00AA2120" w:rsidP="00AA2120">
      <w:pPr>
        <w:rPr>
          <w:rFonts w:ascii="Times New Roman" w:hAnsi="Times New Roman"/>
          <w:i/>
          <w:sz w:val="24"/>
          <w:szCs w:val="24"/>
        </w:rPr>
      </w:pPr>
    </w:p>
    <w:p w14:paraId="2D74D046" w14:textId="2F0445DB" w:rsidR="00597477" w:rsidRPr="002D4487" w:rsidRDefault="005C1F02" w:rsidP="001164B3">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28"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28"/>
    </w:p>
    <w:p w14:paraId="1955034F" w14:textId="78372A89" w:rsidR="005A6050" w:rsidRPr="00987B63" w:rsidRDefault="00597477" w:rsidP="001164B3">
      <w:pPr>
        <w:suppressAutoHyphens/>
        <w:ind w:right="368" w:firstLine="567"/>
        <w:jc w:val="both"/>
        <w:rPr>
          <w:rFonts w:ascii="Times New Roman" w:eastAsia="Times New Roman" w:hAnsi="Times New Roman"/>
          <w:sz w:val="24"/>
          <w:szCs w:val="24"/>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4EAFC49A" w14:textId="2C7CEF51" w:rsidR="00F43663" w:rsidRPr="00987B63" w:rsidRDefault="005A6050" w:rsidP="00DD70DC">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29" w:name="_Toc487792350"/>
      <w:bookmarkStart w:id="30" w:name="_Toc520191708"/>
      <w:bookmarkStart w:id="31" w:name="_Toc4408153"/>
      <w:bookmarkStart w:id="32"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3BE09" w14:textId="77777777" w:rsidR="00CD1636" w:rsidRPr="00B526EB" w:rsidRDefault="00FA3F07" w:rsidP="00CD1636">
      <w:pPr>
        <w:pStyle w:val="Heading1"/>
      </w:pPr>
      <w:r w:rsidRPr="00987B63">
        <w:br w:type="column"/>
      </w:r>
      <w:bookmarkStart w:id="33" w:name="_Toc200462406"/>
      <w:bookmarkEnd w:id="29"/>
      <w:bookmarkEnd w:id="30"/>
      <w:bookmarkEnd w:id="31"/>
      <w:bookmarkEnd w:id="32"/>
      <w:r w:rsidR="00CD1636" w:rsidRPr="00B526EB">
        <w:lastRenderedPageBreak/>
        <w:t>3.1 PRIEDAS. PASLAUGŲ PIRKIMO SUTARTIES BENDROSIOS SĄLYGOS</w:t>
      </w:r>
      <w:bookmarkEnd w:id="33"/>
      <w:r w:rsidR="00CD1636" w:rsidRPr="00B526EB">
        <w:t xml:space="preserve"> </w:t>
      </w:r>
    </w:p>
    <w:p w14:paraId="571E1BBC" w14:textId="77777777" w:rsidR="00CD1636" w:rsidRPr="00BE3E44" w:rsidRDefault="00CD1636" w:rsidP="00CD1636">
      <w:pPr>
        <w:spacing w:line="276" w:lineRule="auto"/>
        <w:rPr>
          <w:color w:val="000000" w:themeColor="text1"/>
          <w:lang w:eastAsia="x-none"/>
        </w:rPr>
      </w:pPr>
    </w:p>
    <w:p w14:paraId="391AEB8A" w14:textId="77777777" w:rsidR="00CD1636"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4B18B750" w14:textId="77777777" w:rsidR="00CD1636" w:rsidRDefault="00CD1636" w:rsidP="00CD1636">
      <w:pPr>
        <w:spacing w:line="276" w:lineRule="auto"/>
        <w:jc w:val="both"/>
        <w:rPr>
          <w:i/>
          <w:color w:val="000000" w:themeColor="text1"/>
          <w:lang w:eastAsia="x-none"/>
        </w:rPr>
      </w:pPr>
    </w:p>
    <w:p w14:paraId="626D51BA" w14:textId="77777777" w:rsidR="00CD1636" w:rsidRDefault="00CD1636" w:rsidP="00CD1636">
      <w:pPr>
        <w:spacing w:line="276" w:lineRule="auto"/>
        <w:jc w:val="both"/>
        <w:rPr>
          <w:i/>
          <w:color w:val="000000" w:themeColor="text1"/>
          <w:lang w:eastAsia="x-none"/>
        </w:rPr>
      </w:pPr>
    </w:p>
    <w:p w14:paraId="6FCB9E24" w14:textId="77777777" w:rsidR="00CD1636" w:rsidRDefault="00CD1636" w:rsidP="00CD1636">
      <w:pPr>
        <w:spacing w:line="276" w:lineRule="auto"/>
        <w:jc w:val="both"/>
        <w:rPr>
          <w:i/>
          <w:color w:val="000000" w:themeColor="text1"/>
          <w:lang w:eastAsia="x-none"/>
        </w:rPr>
      </w:pPr>
    </w:p>
    <w:p w14:paraId="27D66014" w14:textId="77777777" w:rsidR="00CD1636" w:rsidRDefault="00CD1636" w:rsidP="00CD1636">
      <w:pPr>
        <w:spacing w:line="276" w:lineRule="auto"/>
        <w:jc w:val="both"/>
        <w:rPr>
          <w:i/>
          <w:color w:val="000000" w:themeColor="text1"/>
          <w:lang w:eastAsia="x-none"/>
        </w:rPr>
      </w:pPr>
    </w:p>
    <w:p w14:paraId="732C35A7" w14:textId="77777777" w:rsidR="00CD1636" w:rsidRDefault="00CD1636" w:rsidP="00CD1636">
      <w:pPr>
        <w:spacing w:line="276" w:lineRule="auto"/>
        <w:jc w:val="both"/>
        <w:rPr>
          <w:i/>
          <w:color w:val="000000" w:themeColor="text1"/>
          <w:lang w:eastAsia="x-none"/>
        </w:rPr>
      </w:pPr>
    </w:p>
    <w:p w14:paraId="39E9BA0D" w14:textId="77777777" w:rsidR="00CD1636" w:rsidRDefault="00CD1636" w:rsidP="00CD1636">
      <w:pPr>
        <w:spacing w:line="276" w:lineRule="auto"/>
        <w:jc w:val="both"/>
        <w:rPr>
          <w:i/>
          <w:color w:val="000000" w:themeColor="text1"/>
          <w:lang w:eastAsia="x-none"/>
        </w:rPr>
      </w:pPr>
    </w:p>
    <w:p w14:paraId="6D609157" w14:textId="77777777" w:rsidR="00CD1636" w:rsidRDefault="00CD1636" w:rsidP="00CD1636">
      <w:pPr>
        <w:spacing w:line="276" w:lineRule="auto"/>
        <w:jc w:val="both"/>
        <w:rPr>
          <w:i/>
          <w:color w:val="000000" w:themeColor="text1"/>
          <w:lang w:eastAsia="x-none"/>
        </w:rPr>
      </w:pPr>
    </w:p>
    <w:p w14:paraId="29F8CA6A" w14:textId="77777777" w:rsidR="00CD1636" w:rsidRDefault="00CD1636" w:rsidP="00CD1636">
      <w:pPr>
        <w:spacing w:line="276" w:lineRule="auto"/>
        <w:jc w:val="both"/>
        <w:rPr>
          <w:i/>
          <w:color w:val="000000" w:themeColor="text1"/>
          <w:lang w:eastAsia="x-none"/>
        </w:rPr>
      </w:pPr>
    </w:p>
    <w:p w14:paraId="0FEDEDE1" w14:textId="77777777" w:rsidR="00CD1636" w:rsidRDefault="00CD1636" w:rsidP="00CD1636">
      <w:pPr>
        <w:spacing w:line="276" w:lineRule="auto"/>
        <w:jc w:val="both"/>
        <w:rPr>
          <w:i/>
          <w:color w:val="000000" w:themeColor="text1"/>
          <w:lang w:eastAsia="x-none"/>
        </w:rPr>
      </w:pPr>
    </w:p>
    <w:p w14:paraId="5AECAB8A" w14:textId="77777777" w:rsidR="00CD1636" w:rsidRDefault="00CD1636" w:rsidP="00CD1636">
      <w:pPr>
        <w:spacing w:line="276" w:lineRule="auto"/>
        <w:jc w:val="both"/>
        <w:rPr>
          <w:i/>
          <w:color w:val="000000" w:themeColor="text1"/>
          <w:lang w:eastAsia="x-none"/>
        </w:rPr>
      </w:pPr>
    </w:p>
    <w:p w14:paraId="2697AC4F" w14:textId="77777777" w:rsidR="00CD1636" w:rsidRDefault="00CD1636" w:rsidP="00CD1636">
      <w:pPr>
        <w:spacing w:line="276" w:lineRule="auto"/>
        <w:jc w:val="both"/>
        <w:rPr>
          <w:i/>
          <w:color w:val="000000" w:themeColor="text1"/>
          <w:lang w:eastAsia="x-none"/>
        </w:rPr>
      </w:pPr>
    </w:p>
    <w:p w14:paraId="33E1CEA1" w14:textId="77777777" w:rsidR="00CD1636" w:rsidRDefault="00CD1636" w:rsidP="00CD1636">
      <w:pPr>
        <w:spacing w:line="276" w:lineRule="auto"/>
        <w:jc w:val="both"/>
        <w:rPr>
          <w:i/>
          <w:color w:val="000000" w:themeColor="text1"/>
          <w:lang w:eastAsia="x-none"/>
        </w:rPr>
      </w:pPr>
    </w:p>
    <w:p w14:paraId="1932CA9C" w14:textId="77777777" w:rsidR="00CD1636" w:rsidRDefault="00CD1636" w:rsidP="00CD1636">
      <w:pPr>
        <w:spacing w:line="276" w:lineRule="auto"/>
        <w:jc w:val="both"/>
        <w:rPr>
          <w:i/>
          <w:color w:val="000000" w:themeColor="text1"/>
          <w:lang w:eastAsia="x-none"/>
        </w:rPr>
      </w:pPr>
    </w:p>
    <w:p w14:paraId="543EB267" w14:textId="77777777" w:rsidR="00CD1636" w:rsidRDefault="00CD1636" w:rsidP="00CD1636">
      <w:pPr>
        <w:spacing w:line="276" w:lineRule="auto"/>
        <w:jc w:val="both"/>
        <w:rPr>
          <w:i/>
          <w:color w:val="000000" w:themeColor="text1"/>
          <w:lang w:eastAsia="x-none"/>
        </w:rPr>
      </w:pPr>
    </w:p>
    <w:p w14:paraId="63304426" w14:textId="77777777" w:rsidR="00CD1636" w:rsidRDefault="00CD1636" w:rsidP="00CD1636">
      <w:pPr>
        <w:spacing w:line="276" w:lineRule="auto"/>
        <w:jc w:val="both"/>
        <w:rPr>
          <w:i/>
          <w:color w:val="000000" w:themeColor="text1"/>
          <w:lang w:eastAsia="x-none"/>
        </w:rPr>
      </w:pPr>
    </w:p>
    <w:p w14:paraId="71DF6020" w14:textId="77777777" w:rsidR="00CD1636" w:rsidRDefault="00CD1636" w:rsidP="00CD1636">
      <w:pPr>
        <w:spacing w:line="276" w:lineRule="auto"/>
        <w:jc w:val="both"/>
        <w:rPr>
          <w:i/>
          <w:color w:val="000000" w:themeColor="text1"/>
          <w:lang w:eastAsia="x-none"/>
        </w:rPr>
      </w:pPr>
    </w:p>
    <w:p w14:paraId="06C8789D" w14:textId="77777777" w:rsidR="00CD1636" w:rsidRDefault="00CD1636" w:rsidP="00CD1636">
      <w:pPr>
        <w:spacing w:line="276" w:lineRule="auto"/>
        <w:jc w:val="both"/>
        <w:rPr>
          <w:i/>
          <w:color w:val="000000" w:themeColor="text1"/>
          <w:lang w:eastAsia="x-none"/>
        </w:rPr>
      </w:pPr>
    </w:p>
    <w:p w14:paraId="3134BC2C" w14:textId="77777777" w:rsidR="00CD1636" w:rsidRDefault="00CD1636" w:rsidP="00CD1636">
      <w:pPr>
        <w:spacing w:line="276" w:lineRule="auto"/>
        <w:jc w:val="both"/>
        <w:rPr>
          <w:i/>
          <w:color w:val="000000" w:themeColor="text1"/>
          <w:lang w:eastAsia="x-none"/>
        </w:rPr>
      </w:pPr>
    </w:p>
    <w:p w14:paraId="2744CFB3" w14:textId="77777777" w:rsidR="00CD1636" w:rsidRDefault="00CD1636" w:rsidP="00CD1636">
      <w:pPr>
        <w:spacing w:line="276" w:lineRule="auto"/>
        <w:jc w:val="both"/>
        <w:rPr>
          <w:i/>
          <w:color w:val="000000" w:themeColor="text1"/>
          <w:lang w:eastAsia="x-none"/>
        </w:rPr>
      </w:pPr>
    </w:p>
    <w:p w14:paraId="6C8395A4" w14:textId="77777777" w:rsidR="00CD1636" w:rsidRDefault="00CD1636" w:rsidP="00CD1636">
      <w:pPr>
        <w:spacing w:line="276" w:lineRule="auto"/>
        <w:jc w:val="both"/>
        <w:rPr>
          <w:i/>
          <w:color w:val="000000" w:themeColor="text1"/>
          <w:lang w:eastAsia="x-none"/>
        </w:rPr>
      </w:pPr>
    </w:p>
    <w:p w14:paraId="0C286EAF" w14:textId="77777777" w:rsidR="00CD1636" w:rsidRDefault="00CD1636" w:rsidP="00CD1636">
      <w:pPr>
        <w:spacing w:line="276" w:lineRule="auto"/>
        <w:jc w:val="both"/>
        <w:rPr>
          <w:i/>
          <w:color w:val="000000" w:themeColor="text1"/>
          <w:lang w:eastAsia="x-none"/>
        </w:rPr>
      </w:pPr>
    </w:p>
    <w:p w14:paraId="36E7D4CD" w14:textId="77777777" w:rsidR="00CD1636" w:rsidRDefault="00CD1636" w:rsidP="00CD1636">
      <w:pPr>
        <w:spacing w:line="276" w:lineRule="auto"/>
        <w:jc w:val="both"/>
        <w:rPr>
          <w:i/>
          <w:color w:val="000000" w:themeColor="text1"/>
          <w:lang w:eastAsia="x-none"/>
        </w:rPr>
      </w:pPr>
    </w:p>
    <w:p w14:paraId="5E50CD32" w14:textId="77777777" w:rsidR="00CD1636" w:rsidRDefault="00CD1636" w:rsidP="00CD1636">
      <w:pPr>
        <w:spacing w:line="276" w:lineRule="auto"/>
        <w:jc w:val="both"/>
        <w:rPr>
          <w:i/>
          <w:color w:val="000000" w:themeColor="text1"/>
          <w:lang w:eastAsia="x-none"/>
        </w:rPr>
      </w:pPr>
    </w:p>
    <w:p w14:paraId="1E05E824" w14:textId="77777777" w:rsidR="00CD1636" w:rsidRDefault="00CD1636" w:rsidP="00CD1636">
      <w:pPr>
        <w:spacing w:line="276" w:lineRule="auto"/>
        <w:jc w:val="both"/>
        <w:rPr>
          <w:i/>
          <w:color w:val="000000" w:themeColor="text1"/>
          <w:lang w:eastAsia="x-none"/>
        </w:rPr>
      </w:pPr>
    </w:p>
    <w:p w14:paraId="2A7193C1" w14:textId="77777777" w:rsidR="00CD1636" w:rsidRDefault="00CD1636" w:rsidP="00CD1636">
      <w:pPr>
        <w:spacing w:line="276" w:lineRule="auto"/>
        <w:jc w:val="both"/>
        <w:rPr>
          <w:i/>
          <w:color w:val="000000" w:themeColor="text1"/>
          <w:lang w:eastAsia="x-none"/>
        </w:rPr>
      </w:pPr>
    </w:p>
    <w:p w14:paraId="055DE92E" w14:textId="77777777" w:rsidR="00CD1636" w:rsidRDefault="00CD1636" w:rsidP="00CD1636">
      <w:pPr>
        <w:spacing w:line="276" w:lineRule="auto"/>
        <w:jc w:val="both"/>
        <w:rPr>
          <w:i/>
          <w:color w:val="000000" w:themeColor="text1"/>
          <w:lang w:eastAsia="x-none"/>
        </w:rPr>
      </w:pPr>
    </w:p>
    <w:p w14:paraId="3C946B55" w14:textId="77777777" w:rsidR="00CD1636" w:rsidRDefault="00CD1636" w:rsidP="00CD1636">
      <w:pPr>
        <w:spacing w:line="276" w:lineRule="auto"/>
        <w:jc w:val="both"/>
        <w:rPr>
          <w:i/>
          <w:color w:val="000000" w:themeColor="text1"/>
          <w:lang w:eastAsia="x-none"/>
        </w:rPr>
      </w:pPr>
    </w:p>
    <w:p w14:paraId="3A38CEC1" w14:textId="77777777" w:rsidR="00CD1636" w:rsidRDefault="00CD1636" w:rsidP="00CD1636">
      <w:pPr>
        <w:spacing w:line="276" w:lineRule="auto"/>
        <w:jc w:val="both"/>
        <w:rPr>
          <w:i/>
          <w:color w:val="000000" w:themeColor="text1"/>
          <w:lang w:eastAsia="x-none"/>
        </w:rPr>
      </w:pPr>
    </w:p>
    <w:p w14:paraId="05C46BE2" w14:textId="77777777" w:rsidR="00CD1636" w:rsidRDefault="00CD1636" w:rsidP="00CD1636">
      <w:pPr>
        <w:spacing w:line="276" w:lineRule="auto"/>
        <w:jc w:val="both"/>
        <w:rPr>
          <w:i/>
          <w:color w:val="000000" w:themeColor="text1"/>
          <w:lang w:eastAsia="x-none"/>
        </w:rPr>
      </w:pPr>
    </w:p>
    <w:p w14:paraId="46880FE2" w14:textId="77777777" w:rsidR="00CD1636" w:rsidRDefault="00CD1636" w:rsidP="00CD1636">
      <w:pPr>
        <w:spacing w:line="276" w:lineRule="auto"/>
        <w:jc w:val="both"/>
        <w:rPr>
          <w:i/>
          <w:color w:val="000000" w:themeColor="text1"/>
          <w:lang w:eastAsia="x-none"/>
        </w:rPr>
      </w:pPr>
    </w:p>
    <w:p w14:paraId="6DF27FF7" w14:textId="77777777" w:rsidR="00CD1636" w:rsidRDefault="00CD1636" w:rsidP="00CD1636">
      <w:pPr>
        <w:spacing w:line="276" w:lineRule="auto"/>
        <w:jc w:val="both"/>
        <w:rPr>
          <w:i/>
          <w:color w:val="000000" w:themeColor="text1"/>
          <w:lang w:eastAsia="x-none"/>
        </w:rPr>
      </w:pPr>
    </w:p>
    <w:p w14:paraId="008FA345" w14:textId="77777777" w:rsidR="00CD1636" w:rsidRDefault="00CD1636" w:rsidP="00CD1636">
      <w:pPr>
        <w:spacing w:line="276" w:lineRule="auto"/>
        <w:jc w:val="both"/>
        <w:rPr>
          <w:i/>
          <w:color w:val="000000" w:themeColor="text1"/>
          <w:lang w:eastAsia="x-none"/>
        </w:rPr>
      </w:pPr>
    </w:p>
    <w:p w14:paraId="78B550AC" w14:textId="77777777" w:rsidR="00CD1636" w:rsidRDefault="00CD1636" w:rsidP="00CD1636">
      <w:pPr>
        <w:spacing w:line="276" w:lineRule="auto"/>
        <w:jc w:val="both"/>
        <w:rPr>
          <w:i/>
          <w:color w:val="000000" w:themeColor="text1"/>
          <w:lang w:eastAsia="x-none"/>
        </w:rPr>
      </w:pPr>
    </w:p>
    <w:p w14:paraId="0BA12480" w14:textId="77777777" w:rsidR="00CD1636" w:rsidRDefault="00CD1636" w:rsidP="00CD1636">
      <w:pPr>
        <w:spacing w:line="276" w:lineRule="auto"/>
        <w:jc w:val="both"/>
        <w:rPr>
          <w:i/>
          <w:color w:val="000000" w:themeColor="text1"/>
          <w:lang w:eastAsia="x-none"/>
        </w:rPr>
      </w:pPr>
    </w:p>
    <w:p w14:paraId="26E46262" w14:textId="77777777" w:rsidR="00CD1636" w:rsidRDefault="00CD1636" w:rsidP="00CD1636">
      <w:pPr>
        <w:spacing w:line="276" w:lineRule="auto"/>
        <w:jc w:val="both"/>
        <w:rPr>
          <w:i/>
          <w:color w:val="000000" w:themeColor="text1"/>
          <w:lang w:eastAsia="x-none"/>
        </w:rPr>
      </w:pPr>
    </w:p>
    <w:p w14:paraId="48D594A3" w14:textId="77777777" w:rsidR="00CD1636" w:rsidRDefault="00CD1636" w:rsidP="00CD1636">
      <w:pPr>
        <w:spacing w:line="276" w:lineRule="auto"/>
        <w:jc w:val="both"/>
        <w:rPr>
          <w:i/>
          <w:color w:val="000000" w:themeColor="text1"/>
          <w:lang w:eastAsia="x-none"/>
        </w:rPr>
      </w:pPr>
    </w:p>
    <w:p w14:paraId="47B4A54E" w14:textId="77777777" w:rsidR="00CD1636" w:rsidRDefault="00CD1636" w:rsidP="00CD1636">
      <w:pPr>
        <w:spacing w:line="276" w:lineRule="auto"/>
        <w:jc w:val="both"/>
        <w:rPr>
          <w:i/>
          <w:color w:val="000000" w:themeColor="text1"/>
          <w:lang w:eastAsia="x-none"/>
        </w:rPr>
      </w:pPr>
    </w:p>
    <w:p w14:paraId="5C5FA7AF" w14:textId="77777777" w:rsidR="00CD1636" w:rsidRDefault="00CD1636" w:rsidP="00CD1636">
      <w:pPr>
        <w:spacing w:line="276" w:lineRule="auto"/>
        <w:jc w:val="both"/>
        <w:rPr>
          <w:i/>
          <w:color w:val="000000" w:themeColor="text1"/>
          <w:lang w:eastAsia="x-none"/>
        </w:rPr>
      </w:pPr>
    </w:p>
    <w:p w14:paraId="0499ADC5" w14:textId="77777777" w:rsidR="00CD1636" w:rsidRDefault="00CD1636" w:rsidP="00CD1636">
      <w:pPr>
        <w:spacing w:line="276" w:lineRule="auto"/>
        <w:jc w:val="both"/>
        <w:rPr>
          <w:i/>
          <w:color w:val="000000" w:themeColor="text1"/>
          <w:lang w:eastAsia="x-none"/>
        </w:rPr>
      </w:pPr>
    </w:p>
    <w:p w14:paraId="605FD722" w14:textId="77777777" w:rsidR="00CD1636" w:rsidRDefault="00CD1636" w:rsidP="00CD1636">
      <w:pPr>
        <w:spacing w:line="276" w:lineRule="auto"/>
        <w:jc w:val="both"/>
        <w:rPr>
          <w:i/>
          <w:color w:val="000000" w:themeColor="text1"/>
          <w:lang w:eastAsia="x-none"/>
        </w:rPr>
      </w:pPr>
    </w:p>
    <w:p w14:paraId="75372C27" w14:textId="77777777" w:rsidR="00CD1636" w:rsidRDefault="00CD1636" w:rsidP="00CD1636">
      <w:pPr>
        <w:spacing w:line="276" w:lineRule="auto"/>
        <w:jc w:val="both"/>
        <w:rPr>
          <w:i/>
          <w:color w:val="000000" w:themeColor="text1"/>
          <w:lang w:eastAsia="x-none"/>
        </w:rPr>
      </w:pPr>
    </w:p>
    <w:p w14:paraId="54135ACB" w14:textId="77777777" w:rsidR="00CD1636" w:rsidRDefault="00CD1636" w:rsidP="00CD1636">
      <w:pPr>
        <w:spacing w:line="276" w:lineRule="auto"/>
        <w:jc w:val="both"/>
        <w:rPr>
          <w:i/>
          <w:color w:val="000000" w:themeColor="text1"/>
          <w:lang w:eastAsia="x-none"/>
        </w:rPr>
      </w:pPr>
    </w:p>
    <w:p w14:paraId="5A3B55F6" w14:textId="77777777" w:rsidR="00CD1636" w:rsidRDefault="00CD1636" w:rsidP="00CD1636">
      <w:pPr>
        <w:spacing w:line="276" w:lineRule="auto"/>
        <w:jc w:val="both"/>
        <w:rPr>
          <w:i/>
          <w:color w:val="000000" w:themeColor="text1"/>
          <w:lang w:eastAsia="x-none"/>
        </w:rPr>
      </w:pPr>
    </w:p>
    <w:p w14:paraId="75C747B4" w14:textId="77777777" w:rsidR="00CD1636" w:rsidRDefault="00CD1636" w:rsidP="00CD1636">
      <w:pPr>
        <w:pStyle w:val="Heading1"/>
        <w:rPr>
          <w:caps/>
        </w:rPr>
      </w:pPr>
      <w:bookmarkStart w:id="34" w:name="_Hlk200534769"/>
      <w:bookmarkStart w:id="35" w:name="_Toc200462407"/>
      <w:r w:rsidRPr="00B526EB">
        <w:rPr>
          <w:caps/>
        </w:rPr>
        <w:lastRenderedPageBreak/>
        <w:t>3.2 PRIEDAS</w:t>
      </w:r>
      <w:bookmarkEnd w:id="34"/>
      <w:r>
        <w:rPr>
          <w:caps/>
        </w:rPr>
        <w:t>.</w:t>
      </w:r>
      <w:r w:rsidRPr="00B526EB">
        <w:rPr>
          <w:caps/>
        </w:rPr>
        <w:t xml:space="preserve"> paslaugų pirkimo - pardavimo sutarties SpecialiŲJŲ sąlygŲ PROJEKTAS</w:t>
      </w:r>
      <w:bookmarkEnd w:id="35"/>
    </w:p>
    <w:p w14:paraId="7916B335" w14:textId="77777777" w:rsidR="00CD1636" w:rsidRPr="00B526EB" w:rsidRDefault="00CD1636" w:rsidP="00CD1636">
      <w:pPr>
        <w:rPr>
          <w:lang w:eastAsia="x-none"/>
        </w:rPr>
      </w:pPr>
    </w:p>
    <w:p w14:paraId="76E5EAF7" w14:textId="77777777" w:rsidR="00CD1636" w:rsidRPr="00B526EB" w:rsidRDefault="00CD1636" w:rsidP="00CD1636">
      <w:pPr>
        <w:rPr>
          <w:lang w:eastAsia="x-none"/>
        </w:rPr>
      </w:pPr>
    </w:p>
    <w:p w14:paraId="6D740987" w14:textId="77777777" w:rsidR="00CD1636" w:rsidRDefault="00CD1636" w:rsidP="00CD1636">
      <w:pPr>
        <w:rPr>
          <w:rFonts w:eastAsia="Times New Roman"/>
          <w:b/>
          <w:caps/>
          <w:lang w:eastAsia="x-none"/>
        </w:rPr>
      </w:pPr>
    </w:p>
    <w:p w14:paraId="179E6D5E" w14:textId="77777777" w:rsidR="00CD1636" w:rsidRPr="00301303" w:rsidRDefault="00CD1636" w:rsidP="00CD1636">
      <w:pPr>
        <w:spacing w:line="276" w:lineRule="auto"/>
        <w:jc w:val="both"/>
        <w:rPr>
          <w:i/>
          <w:color w:val="000000" w:themeColor="text1"/>
          <w:lang w:eastAsia="x-none"/>
        </w:rPr>
      </w:pPr>
      <w:r w:rsidRPr="00301303">
        <w:rPr>
          <w:i/>
          <w:color w:val="000000" w:themeColor="text1"/>
          <w:lang w:eastAsia="x-none"/>
        </w:rPr>
        <w:t>Pateikiama</w:t>
      </w:r>
      <w:r>
        <w:rPr>
          <w:i/>
          <w:color w:val="000000" w:themeColor="text1"/>
          <w:lang w:eastAsia="x-none"/>
        </w:rPr>
        <w:t>s</w:t>
      </w:r>
      <w:r w:rsidRPr="00301303">
        <w:rPr>
          <w:i/>
          <w:color w:val="000000" w:themeColor="text1"/>
          <w:lang w:eastAsia="x-none"/>
        </w:rPr>
        <w:t xml:space="preserve"> atskir</w:t>
      </w:r>
      <w:r>
        <w:rPr>
          <w:i/>
          <w:color w:val="000000" w:themeColor="text1"/>
          <w:lang w:eastAsia="x-none"/>
        </w:rPr>
        <w:t>u</w:t>
      </w:r>
      <w:r w:rsidRPr="00301303">
        <w:rPr>
          <w:i/>
          <w:color w:val="000000" w:themeColor="text1"/>
          <w:lang w:eastAsia="x-none"/>
        </w:rPr>
        <w:t xml:space="preserve"> dokument</w:t>
      </w:r>
      <w:r>
        <w:rPr>
          <w:i/>
          <w:color w:val="000000" w:themeColor="text1"/>
          <w:lang w:eastAsia="x-none"/>
        </w:rPr>
        <w:t>u</w:t>
      </w:r>
      <w:r w:rsidRPr="00301303">
        <w:rPr>
          <w:i/>
          <w:color w:val="000000" w:themeColor="text1"/>
          <w:lang w:eastAsia="x-none"/>
        </w:rPr>
        <w:t>.</w:t>
      </w:r>
    </w:p>
    <w:p w14:paraId="7B9E156D" w14:textId="77777777" w:rsidR="00CD1636" w:rsidRPr="00301303" w:rsidRDefault="00CD1636" w:rsidP="00CD1636">
      <w:pPr>
        <w:spacing w:line="276" w:lineRule="auto"/>
        <w:jc w:val="both"/>
        <w:rPr>
          <w:i/>
          <w:color w:val="000000" w:themeColor="text1"/>
          <w:lang w:eastAsia="x-none"/>
        </w:rPr>
      </w:pPr>
    </w:p>
    <w:p w14:paraId="7D565CA7" w14:textId="58CAEAB8" w:rsidR="004910FC" w:rsidRPr="00987B63" w:rsidRDefault="004910FC" w:rsidP="00CD1636">
      <w:pPr>
        <w:pStyle w:val="Heading1"/>
        <w:jc w:val="left"/>
      </w:pPr>
    </w:p>
    <w:sectPr w:rsidR="004910FC" w:rsidRPr="00987B63" w:rsidSect="00527293">
      <w:headerReference w:type="even" r:id="rId8"/>
      <w:headerReference w:type="default" r:id="rId9"/>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AAD1" w14:textId="77777777" w:rsidR="00541767" w:rsidRDefault="00541767" w:rsidP="00F43663">
      <w:r>
        <w:separator/>
      </w:r>
    </w:p>
  </w:endnote>
  <w:endnote w:type="continuationSeparator" w:id="0">
    <w:p w14:paraId="30D63A5B" w14:textId="77777777" w:rsidR="00541767" w:rsidRDefault="00541767"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2703" w14:textId="77777777" w:rsidR="00541767" w:rsidRDefault="00541767" w:rsidP="00F43663">
      <w:r>
        <w:separator/>
      </w:r>
    </w:p>
  </w:footnote>
  <w:footnote w:type="continuationSeparator" w:id="0">
    <w:p w14:paraId="30F9BB76" w14:textId="77777777" w:rsidR="00541767" w:rsidRDefault="00541767"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A8682C" w14:textId="77777777" w:rsidR="003F6BF3" w:rsidRDefault="003F6BF3">
    <w:pPr>
      <w:pStyle w:val="Header"/>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FE5260">
      <w:rPr>
        <w:rStyle w:val="PageNumber"/>
        <w:rFonts w:ascii="Times New Roman" w:hAnsi="Times New Roman"/>
        <w:noProof/>
        <w:sz w:val="24"/>
        <w:szCs w:val="24"/>
      </w:rPr>
      <w:t>1</w:t>
    </w:r>
    <w:r w:rsidR="00FE5260">
      <w:rPr>
        <w:rStyle w:val="PageNumber"/>
        <w:rFonts w:ascii="Times New Roman" w:hAnsi="Times New Roman"/>
        <w:noProof/>
        <w:sz w:val="24"/>
        <w:szCs w:val="24"/>
      </w:rPr>
      <w:t>8</w:t>
    </w:r>
    <w:r w:rsidRPr="00862FB8">
      <w:rPr>
        <w:rStyle w:val="PageNumber"/>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5"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9"/>
  </w:num>
  <w:num w:numId="3" w16cid:durableId="527720946">
    <w:abstractNumId w:val="8"/>
  </w:num>
  <w:num w:numId="4" w16cid:durableId="825170822">
    <w:abstractNumId w:val="5"/>
  </w:num>
  <w:num w:numId="5" w16cid:durableId="688724148">
    <w:abstractNumId w:val="17"/>
  </w:num>
  <w:num w:numId="6" w16cid:durableId="629868709">
    <w:abstractNumId w:val="7"/>
  </w:num>
  <w:num w:numId="7" w16cid:durableId="753741514">
    <w:abstractNumId w:val="6"/>
  </w:num>
  <w:num w:numId="8" w16cid:durableId="422072745">
    <w:abstractNumId w:val="1"/>
  </w:num>
  <w:num w:numId="9" w16cid:durableId="149100493">
    <w:abstractNumId w:val="10"/>
  </w:num>
  <w:num w:numId="10" w16cid:durableId="1810703682">
    <w:abstractNumId w:val="3"/>
  </w:num>
  <w:num w:numId="11" w16cid:durableId="1196961627">
    <w:abstractNumId w:val="16"/>
  </w:num>
  <w:num w:numId="12" w16cid:durableId="801120085">
    <w:abstractNumId w:val="13"/>
  </w:num>
  <w:num w:numId="13" w16cid:durableId="890920996">
    <w:abstractNumId w:val="4"/>
  </w:num>
  <w:num w:numId="14" w16cid:durableId="1172598994">
    <w:abstractNumId w:val="2"/>
  </w:num>
  <w:num w:numId="15" w16cid:durableId="146678118">
    <w:abstractNumId w:val="18"/>
  </w:num>
  <w:num w:numId="16" w16cid:durableId="1278680212">
    <w:abstractNumId w:val="14"/>
  </w:num>
  <w:num w:numId="17" w16cid:durableId="2018269455">
    <w:abstractNumId w:val="11"/>
  </w:num>
  <w:num w:numId="18" w16cid:durableId="1556814557">
    <w:abstractNumId w:val="12"/>
  </w:num>
  <w:num w:numId="19" w16cid:durableId="13298693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432E"/>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24F2"/>
    <w:rsid w:val="00102071"/>
    <w:rsid w:val="00103653"/>
    <w:rsid w:val="0010674F"/>
    <w:rsid w:val="001164B3"/>
    <w:rsid w:val="00122A6A"/>
    <w:rsid w:val="0012372F"/>
    <w:rsid w:val="00123F7F"/>
    <w:rsid w:val="00124C72"/>
    <w:rsid w:val="001313D7"/>
    <w:rsid w:val="00132339"/>
    <w:rsid w:val="00134F72"/>
    <w:rsid w:val="00136F6A"/>
    <w:rsid w:val="001373E8"/>
    <w:rsid w:val="00140BAB"/>
    <w:rsid w:val="001411EE"/>
    <w:rsid w:val="00141F75"/>
    <w:rsid w:val="00144AAA"/>
    <w:rsid w:val="001456A9"/>
    <w:rsid w:val="00147CB1"/>
    <w:rsid w:val="00152C99"/>
    <w:rsid w:val="0015604F"/>
    <w:rsid w:val="00161B06"/>
    <w:rsid w:val="00161F75"/>
    <w:rsid w:val="00165F07"/>
    <w:rsid w:val="00165F7E"/>
    <w:rsid w:val="001665A2"/>
    <w:rsid w:val="00167535"/>
    <w:rsid w:val="00174DAE"/>
    <w:rsid w:val="0018310A"/>
    <w:rsid w:val="001878E8"/>
    <w:rsid w:val="00192D5F"/>
    <w:rsid w:val="0019333F"/>
    <w:rsid w:val="00194B0A"/>
    <w:rsid w:val="001953F4"/>
    <w:rsid w:val="001A46EC"/>
    <w:rsid w:val="001A46F1"/>
    <w:rsid w:val="001A525F"/>
    <w:rsid w:val="001B0A0F"/>
    <w:rsid w:val="001B63E3"/>
    <w:rsid w:val="001B75AB"/>
    <w:rsid w:val="001C1398"/>
    <w:rsid w:val="001C5519"/>
    <w:rsid w:val="001C5C3C"/>
    <w:rsid w:val="001C6E96"/>
    <w:rsid w:val="001D35BA"/>
    <w:rsid w:val="001D79AF"/>
    <w:rsid w:val="001D7A51"/>
    <w:rsid w:val="001E12AF"/>
    <w:rsid w:val="001E1EB7"/>
    <w:rsid w:val="001E3E73"/>
    <w:rsid w:val="001F0830"/>
    <w:rsid w:val="001F3FE6"/>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7316"/>
    <w:rsid w:val="00267A67"/>
    <w:rsid w:val="002704F6"/>
    <w:rsid w:val="00270503"/>
    <w:rsid w:val="002719D5"/>
    <w:rsid w:val="00272F38"/>
    <w:rsid w:val="002753F9"/>
    <w:rsid w:val="00284D6A"/>
    <w:rsid w:val="002855CE"/>
    <w:rsid w:val="0029022C"/>
    <w:rsid w:val="00290FDD"/>
    <w:rsid w:val="002913A7"/>
    <w:rsid w:val="002932E0"/>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F01"/>
    <w:rsid w:val="00345B31"/>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E351D"/>
    <w:rsid w:val="003E3617"/>
    <w:rsid w:val="003E432C"/>
    <w:rsid w:val="003E4A3B"/>
    <w:rsid w:val="003E5CF6"/>
    <w:rsid w:val="003E7262"/>
    <w:rsid w:val="003F15C2"/>
    <w:rsid w:val="003F52B9"/>
    <w:rsid w:val="003F6BF3"/>
    <w:rsid w:val="003F7C89"/>
    <w:rsid w:val="0040510E"/>
    <w:rsid w:val="0041209A"/>
    <w:rsid w:val="004120EB"/>
    <w:rsid w:val="004123C9"/>
    <w:rsid w:val="004125BF"/>
    <w:rsid w:val="00413DF5"/>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7F8"/>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617"/>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41767"/>
    <w:rsid w:val="00543A4D"/>
    <w:rsid w:val="005522EE"/>
    <w:rsid w:val="0055442A"/>
    <w:rsid w:val="00554D52"/>
    <w:rsid w:val="0055572A"/>
    <w:rsid w:val="00557FF8"/>
    <w:rsid w:val="00560BBB"/>
    <w:rsid w:val="00562247"/>
    <w:rsid w:val="00564BAA"/>
    <w:rsid w:val="00564FDD"/>
    <w:rsid w:val="00565E25"/>
    <w:rsid w:val="00571AA7"/>
    <w:rsid w:val="00574491"/>
    <w:rsid w:val="00575452"/>
    <w:rsid w:val="00576BC6"/>
    <w:rsid w:val="00577554"/>
    <w:rsid w:val="00581042"/>
    <w:rsid w:val="0058446B"/>
    <w:rsid w:val="00584A82"/>
    <w:rsid w:val="0058749F"/>
    <w:rsid w:val="00591902"/>
    <w:rsid w:val="0059397F"/>
    <w:rsid w:val="0059546A"/>
    <w:rsid w:val="0059672B"/>
    <w:rsid w:val="00597477"/>
    <w:rsid w:val="005A6050"/>
    <w:rsid w:val="005A72F4"/>
    <w:rsid w:val="005B0514"/>
    <w:rsid w:val="005B0FA0"/>
    <w:rsid w:val="005B2A51"/>
    <w:rsid w:val="005B2C8D"/>
    <w:rsid w:val="005B5E70"/>
    <w:rsid w:val="005B6A44"/>
    <w:rsid w:val="005B735C"/>
    <w:rsid w:val="005B79CF"/>
    <w:rsid w:val="005C076E"/>
    <w:rsid w:val="005C1DE4"/>
    <w:rsid w:val="005C1F02"/>
    <w:rsid w:val="005C2EE1"/>
    <w:rsid w:val="005C6575"/>
    <w:rsid w:val="005E0A44"/>
    <w:rsid w:val="005E0BE9"/>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18BD"/>
    <w:rsid w:val="00781C7F"/>
    <w:rsid w:val="00784EAF"/>
    <w:rsid w:val="007916DA"/>
    <w:rsid w:val="0079763F"/>
    <w:rsid w:val="007A06C3"/>
    <w:rsid w:val="007A5435"/>
    <w:rsid w:val="007A5CF4"/>
    <w:rsid w:val="007B008A"/>
    <w:rsid w:val="007B1474"/>
    <w:rsid w:val="007B3D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7F77B6"/>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CFE"/>
    <w:rsid w:val="00837FAC"/>
    <w:rsid w:val="00840CDE"/>
    <w:rsid w:val="00842FB4"/>
    <w:rsid w:val="008525EA"/>
    <w:rsid w:val="008559C2"/>
    <w:rsid w:val="008560BF"/>
    <w:rsid w:val="008610DC"/>
    <w:rsid w:val="00862AD6"/>
    <w:rsid w:val="00870BF6"/>
    <w:rsid w:val="00870EB1"/>
    <w:rsid w:val="00876F5F"/>
    <w:rsid w:val="008771B0"/>
    <w:rsid w:val="008777F9"/>
    <w:rsid w:val="00877D2D"/>
    <w:rsid w:val="00883E25"/>
    <w:rsid w:val="00885D1F"/>
    <w:rsid w:val="00890BE3"/>
    <w:rsid w:val="00892B97"/>
    <w:rsid w:val="008930C7"/>
    <w:rsid w:val="00894081"/>
    <w:rsid w:val="0089436B"/>
    <w:rsid w:val="0089539E"/>
    <w:rsid w:val="00897D86"/>
    <w:rsid w:val="008A6550"/>
    <w:rsid w:val="008A6A8C"/>
    <w:rsid w:val="008A7FBD"/>
    <w:rsid w:val="008B0761"/>
    <w:rsid w:val="008B244E"/>
    <w:rsid w:val="008B3023"/>
    <w:rsid w:val="008B5524"/>
    <w:rsid w:val="008C0357"/>
    <w:rsid w:val="008E465B"/>
    <w:rsid w:val="008E61C3"/>
    <w:rsid w:val="008F3797"/>
    <w:rsid w:val="008F7618"/>
    <w:rsid w:val="00903B1D"/>
    <w:rsid w:val="00905C35"/>
    <w:rsid w:val="0090635D"/>
    <w:rsid w:val="0091192E"/>
    <w:rsid w:val="00912C63"/>
    <w:rsid w:val="009168F3"/>
    <w:rsid w:val="00920E22"/>
    <w:rsid w:val="00923959"/>
    <w:rsid w:val="009324DE"/>
    <w:rsid w:val="00933564"/>
    <w:rsid w:val="0093682E"/>
    <w:rsid w:val="00936B63"/>
    <w:rsid w:val="00937030"/>
    <w:rsid w:val="00937D66"/>
    <w:rsid w:val="00941449"/>
    <w:rsid w:val="009423BC"/>
    <w:rsid w:val="00943398"/>
    <w:rsid w:val="0094428D"/>
    <w:rsid w:val="00945083"/>
    <w:rsid w:val="009531A1"/>
    <w:rsid w:val="009551F2"/>
    <w:rsid w:val="00955AB4"/>
    <w:rsid w:val="00955E8E"/>
    <w:rsid w:val="00961333"/>
    <w:rsid w:val="009617EC"/>
    <w:rsid w:val="009624F5"/>
    <w:rsid w:val="0096447A"/>
    <w:rsid w:val="0096567A"/>
    <w:rsid w:val="0096599B"/>
    <w:rsid w:val="00965ABC"/>
    <w:rsid w:val="009727D2"/>
    <w:rsid w:val="0097491C"/>
    <w:rsid w:val="00983B73"/>
    <w:rsid w:val="0098653C"/>
    <w:rsid w:val="00987B63"/>
    <w:rsid w:val="0099024E"/>
    <w:rsid w:val="00991B89"/>
    <w:rsid w:val="009A36A8"/>
    <w:rsid w:val="009A4D52"/>
    <w:rsid w:val="009A5193"/>
    <w:rsid w:val="009A642A"/>
    <w:rsid w:val="009A68E9"/>
    <w:rsid w:val="009A722B"/>
    <w:rsid w:val="009B6656"/>
    <w:rsid w:val="009C4381"/>
    <w:rsid w:val="009D7306"/>
    <w:rsid w:val="009E4C84"/>
    <w:rsid w:val="009E4F22"/>
    <w:rsid w:val="009E5D18"/>
    <w:rsid w:val="009E7A74"/>
    <w:rsid w:val="009F22D6"/>
    <w:rsid w:val="009F49DA"/>
    <w:rsid w:val="009F5BA0"/>
    <w:rsid w:val="009F77EE"/>
    <w:rsid w:val="009F7CAA"/>
    <w:rsid w:val="009F7E92"/>
    <w:rsid w:val="00A01E55"/>
    <w:rsid w:val="00A02EAC"/>
    <w:rsid w:val="00A04A2E"/>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60F5"/>
    <w:rsid w:val="00A52241"/>
    <w:rsid w:val="00A54CEF"/>
    <w:rsid w:val="00A569F1"/>
    <w:rsid w:val="00A611CD"/>
    <w:rsid w:val="00A61A5B"/>
    <w:rsid w:val="00A70C1A"/>
    <w:rsid w:val="00A70D8B"/>
    <w:rsid w:val="00A70FC1"/>
    <w:rsid w:val="00A748E7"/>
    <w:rsid w:val="00A76F90"/>
    <w:rsid w:val="00A8167D"/>
    <w:rsid w:val="00A849F8"/>
    <w:rsid w:val="00A8736F"/>
    <w:rsid w:val="00A9327C"/>
    <w:rsid w:val="00A964E8"/>
    <w:rsid w:val="00AA0586"/>
    <w:rsid w:val="00AA16F0"/>
    <w:rsid w:val="00AA2120"/>
    <w:rsid w:val="00AA4ACC"/>
    <w:rsid w:val="00AA541B"/>
    <w:rsid w:val="00AB04E3"/>
    <w:rsid w:val="00AB0C32"/>
    <w:rsid w:val="00AC0BAC"/>
    <w:rsid w:val="00AC1B96"/>
    <w:rsid w:val="00AC252B"/>
    <w:rsid w:val="00AC2FC9"/>
    <w:rsid w:val="00AC3987"/>
    <w:rsid w:val="00AC57A9"/>
    <w:rsid w:val="00AC68CA"/>
    <w:rsid w:val="00AD2F65"/>
    <w:rsid w:val="00AD5C1B"/>
    <w:rsid w:val="00AE0AED"/>
    <w:rsid w:val="00AE38E8"/>
    <w:rsid w:val="00AE6AFC"/>
    <w:rsid w:val="00AF1A6F"/>
    <w:rsid w:val="00AF3652"/>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BEB"/>
    <w:rsid w:val="00B65BB4"/>
    <w:rsid w:val="00B72F32"/>
    <w:rsid w:val="00B7311A"/>
    <w:rsid w:val="00B7409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37EDB"/>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B0531"/>
    <w:rsid w:val="00CB21EE"/>
    <w:rsid w:val="00CB4508"/>
    <w:rsid w:val="00CB461E"/>
    <w:rsid w:val="00CC2474"/>
    <w:rsid w:val="00CC3C7A"/>
    <w:rsid w:val="00CD0496"/>
    <w:rsid w:val="00CD1636"/>
    <w:rsid w:val="00CD2C3D"/>
    <w:rsid w:val="00CD2E63"/>
    <w:rsid w:val="00CD3BD1"/>
    <w:rsid w:val="00CE151E"/>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91037"/>
    <w:rsid w:val="00D93037"/>
    <w:rsid w:val="00D941D3"/>
    <w:rsid w:val="00DA03A9"/>
    <w:rsid w:val="00DA17B8"/>
    <w:rsid w:val="00DA2F1B"/>
    <w:rsid w:val="00DA4D1E"/>
    <w:rsid w:val="00DD1393"/>
    <w:rsid w:val="00DD24F4"/>
    <w:rsid w:val="00DD4579"/>
    <w:rsid w:val="00DD70DC"/>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228"/>
    <w:rsid w:val="00EE6C2A"/>
    <w:rsid w:val="00EE7355"/>
    <w:rsid w:val="00EF06F3"/>
    <w:rsid w:val="00EF18C7"/>
    <w:rsid w:val="00EF4FC4"/>
    <w:rsid w:val="00EF6781"/>
    <w:rsid w:val="00EF685F"/>
    <w:rsid w:val="00F02EAE"/>
    <w:rsid w:val="00F068D1"/>
    <w:rsid w:val="00F1173A"/>
    <w:rsid w:val="00F173A6"/>
    <w:rsid w:val="00F178F4"/>
    <w:rsid w:val="00F17A4B"/>
    <w:rsid w:val="00F21FBB"/>
    <w:rsid w:val="00F22217"/>
    <w:rsid w:val="00F232B1"/>
    <w:rsid w:val="00F23912"/>
    <w:rsid w:val="00F24345"/>
    <w:rsid w:val="00F251DB"/>
    <w:rsid w:val="00F252AC"/>
    <w:rsid w:val="00F2581A"/>
    <w:rsid w:val="00F32E26"/>
    <w:rsid w:val="00F334B4"/>
    <w:rsid w:val="00F33E98"/>
    <w:rsid w:val="00F43663"/>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43DF"/>
    <w:rsid w:val="00F9575A"/>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650C"/>
    <w:rsid w:val="00FE1222"/>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F9575A"/>
    <w:pPr>
      <w:tabs>
        <w:tab w:val="left" w:pos="380"/>
        <w:tab w:val="right" w:leader="dot" w:pos="9488"/>
        <w:tab w:val="right" w:leader="dot" w:pos="9628"/>
      </w:tabs>
      <w:spacing w:before="120"/>
      <w:jc w:val="both"/>
    </w:pPr>
    <w:rPr>
      <w:rFonts w:ascii="Times New Roman" w:eastAsia="Times New Roman" w:hAnsi="Times New Roman"/>
      <w:bCs/>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5905</Words>
  <Characters>33664</Characters>
  <Application>Microsoft Office Word</Application>
  <DocSecurity>0</DocSecurity>
  <Lines>280</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Justas Šiaulys</cp:lastModifiedBy>
  <cp:revision>2</cp:revision>
  <cp:lastPrinted>2021-03-25T15:13:00Z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