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F75518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F42A4" w:rsidRPr="00C815BE">
        <w:rPr>
          <w:rFonts w:ascii="Arial" w:eastAsia="Calibri" w:hAnsi="Arial" w:cs="Arial"/>
          <w:color w:val="000000" w:themeColor="text1"/>
        </w:rPr>
        <w:t>Alkotesterių, dujų analizatorių, naftos produktų</w:t>
      </w:r>
      <w:r w:rsidR="00C815BE" w:rsidRPr="00C815BE">
        <w:rPr>
          <w:rFonts w:ascii="Arial" w:eastAsia="Calibri" w:hAnsi="Arial" w:cs="Arial"/>
          <w:color w:val="000000" w:themeColor="text1"/>
        </w:rPr>
        <w:t xml:space="preserve"> talpyklų, temperatūros matavimo priemonių metrologinės patikros ir/ar kalibravimo paslaugų</w:t>
      </w:r>
      <w:r w:rsidRPr="00C815BE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26B8" w14:textId="77777777" w:rsidR="00906C03" w:rsidRDefault="00906C03" w:rsidP="00F34BBA">
      <w:pPr>
        <w:spacing w:after="0" w:line="240" w:lineRule="auto"/>
      </w:pPr>
      <w:r>
        <w:separator/>
      </w:r>
    </w:p>
  </w:endnote>
  <w:endnote w:type="continuationSeparator" w:id="0">
    <w:p w14:paraId="1E3610B8" w14:textId="77777777" w:rsidR="00906C03" w:rsidRDefault="00906C0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50CAD" w14:textId="77777777" w:rsidR="00906C03" w:rsidRDefault="00906C03" w:rsidP="00F34BBA">
      <w:pPr>
        <w:spacing w:after="0" w:line="240" w:lineRule="auto"/>
      </w:pPr>
      <w:r>
        <w:separator/>
      </w:r>
    </w:p>
  </w:footnote>
  <w:footnote w:type="continuationSeparator" w:id="0">
    <w:p w14:paraId="48438FDC" w14:textId="77777777" w:rsidR="00906C03" w:rsidRDefault="00906C03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459CD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F42A4"/>
    <w:rsid w:val="00800AE3"/>
    <w:rsid w:val="00906C0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815BE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459CD"/>
    <w:rsid w:val="00316E48"/>
    <w:rsid w:val="0055064D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234</Characters>
  <Application>Microsoft Office Word</Application>
  <DocSecurity>0</DocSecurity>
  <Lines>1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