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54AD74E8"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E13A27">
        <w:rPr>
          <w:rFonts w:ascii="Times New Roman" w:hAnsi="Times New Roman" w:cs="Times New Roman"/>
          <w:color w:val="auto"/>
          <w:sz w:val="22"/>
          <w:szCs w:val="22"/>
          <w:lang w:val="lt-LT"/>
        </w:rPr>
        <w:t>gruodžio</w:t>
      </w:r>
      <w:r w:rsidR="009C78D6" w:rsidRPr="00CA449C">
        <w:rPr>
          <w:rFonts w:ascii="Times New Roman" w:hAnsi="Times New Roman" w:cs="Times New Roman"/>
          <w:color w:val="auto"/>
          <w:sz w:val="22"/>
          <w:szCs w:val="22"/>
          <w:lang w:val="lt-LT"/>
        </w:rPr>
        <w:t xml:space="preserve"> </w:t>
      </w:r>
      <w:r w:rsidR="00BB1F22">
        <w:rPr>
          <w:rFonts w:ascii="Times New Roman" w:hAnsi="Times New Roman" w:cs="Times New Roman"/>
          <w:color w:val="auto"/>
          <w:sz w:val="22"/>
          <w:szCs w:val="22"/>
          <w:lang w:val="lt-LT"/>
        </w:rPr>
        <w:t>1</w:t>
      </w:r>
      <w:r w:rsidR="00E13A27">
        <w:rPr>
          <w:rFonts w:ascii="Times New Roman" w:hAnsi="Times New Roman" w:cs="Times New Roman"/>
          <w:color w:val="auto"/>
          <w:sz w:val="22"/>
          <w:szCs w:val="22"/>
          <w:lang w:val="lt-LT"/>
        </w:rPr>
        <w:t>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09549FAE" w:rsidR="006B51E6" w:rsidRPr="00272FF5" w:rsidRDefault="00C016C4" w:rsidP="00C016C4">
      <w:pPr>
        <w:pStyle w:val="Heading"/>
        <w:jc w:val="center"/>
        <w:rPr>
          <w:rFonts w:eastAsia="Times New Roman" w:cs="Times New Roman"/>
          <w:b w:val="0"/>
          <w:bCs w:val="0"/>
          <w:color w:val="auto"/>
          <w:spacing w:val="0"/>
          <w:lang w:val="lt-LT"/>
        </w:rPr>
      </w:pPr>
      <w:r>
        <w:rPr>
          <w:rFonts w:cs="Times New Roman"/>
          <w:color w:val="auto"/>
          <w:lang w:val="lt-LT"/>
        </w:rPr>
        <w:t>ECHOSKOPAS</w:t>
      </w:r>
      <w:r w:rsidRPr="00CA449C">
        <w:rPr>
          <w:rFonts w:cs="Times New Roman"/>
          <w:color w:val="auto"/>
          <w:lang w:val="lt-LT"/>
        </w:rPr>
        <w:t xml:space="preserve"> (Nr. </w:t>
      </w:r>
      <w:r>
        <w:rPr>
          <w:rFonts w:cs="Times New Roman"/>
          <w:color w:val="auto"/>
          <w:lang w:val="lt-LT"/>
        </w:rPr>
        <w:t>10260-</w:t>
      </w:r>
      <w:r w:rsidR="00E13A27">
        <w:rPr>
          <w:rFonts w:cs="Times New Roman"/>
          <w:color w:val="auto"/>
          <w:lang w:val="lt-LT"/>
        </w:rPr>
        <w:t>3</w:t>
      </w:r>
      <w:r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6D006B02"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C016C4">
        <w:rPr>
          <w:rFonts w:eastAsia="Arial Unicode MS"/>
          <w:lang w:val="lt-LT"/>
        </w:rPr>
        <w:t>echoskopą, 1 vnt</w:t>
      </w:r>
      <w:r w:rsidR="00EA50FB">
        <w:rPr>
          <w:rFonts w:eastAsia="Arial Unicode MS"/>
          <w:lang w:val="lt-LT"/>
        </w:rPr>
        <w:t>.</w:t>
      </w:r>
      <w:r w:rsidR="00C016C4">
        <w:rPr>
          <w:rFonts w:eastAsia="Arial Unicode MS"/>
          <w:lang w:val="lt-LT"/>
        </w:rPr>
        <w:t xml:space="preserve"> Pirkimas vykdomas pagal </w:t>
      </w:r>
      <w:r w:rsidR="00C016C4" w:rsidRPr="00CA449C">
        <w:rPr>
          <w:rFonts w:eastAsia="Arial Unicode MS"/>
          <w:b/>
          <w:lang w:val="lt-LT"/>
        </w:rPr>
        <w:t xml:space="preserve">projektą „Skubios pagalbos skyriaus ir reanimacijos ir intensyvios terapijos skyriaus infrastruktūros modernizavimas“ (projekto kodas 09-008-P-0007). </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7D48211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C016C4">
        <w:rPr>
          <w:color w:val="auto"/>
          <w:lang w:val="lt-LT"/>
        </w:rPr>
        <w:t>3</w:t>
      </w:r>
      <w:r w:rsidR="00FE6A22" w:rsidRPr="00666F10">
        <w:rPr>
          <w:color w:val="auto"/>
          <w:lang w:val="lt-LT"/>
        </w:rPr>
        <w:t xml:space="preserve"> mėnesiai nuo pirkimo sutarties įsigaliojimo dienos</w:t>
      </w:r>
      <w:r w:rsidR="003324D3">
        <w:rPr>
          <w:color w:val="auto"/>
          <w:lang w:val="lt-LT"/>
        </w:rPr>
        <w:t xml:space="preserve">. </w:t>
      </w:r>
    </w:p>
    <w:p w14:paraId="5F271CB2" w14:textId="6F46AA42" w:rsidR="0010388E" w:rsidRPr="007A7F32" w:rsidRDefault="008240BD" w:rsidP="0010388E">
      <w:pPr>
        <w:suppressAutoHyphens/>
        <w:spacing w:after="40"/>
        <w:ind w:firstLine="709"/>
        <w:jc w:val="both"/>
        <w:rPr>
          <w:color w:val="000000"/>
          <w:sz w:val="22"/>
          <w:szCs w:val="22"/>
          <w:lang w:val="lt-LT" w:eastAsia="lt-LT"/>
        </w:rPr>
      </w:pPr>
      <w:r w:rsidRPr="00CA449C">
        <w:rPr>
          <w:lang w:val="lt-LT"/>
        </w:rPr>
        <w:t xml:space="preserve">2.4. </w:t>
      </w:r>
      <w:r w:rsidR="0010388E" w:rsidRPr="007A7F32">
        <w:rPr>
          <w:rFonts w:eastAsia="Times New Roman"/>
          <w:b/>
          <w:bCs/>
          <w:sz w:val="22"/>
          <w:szCs w:val="22"/>
          <w:lang w:val="lt-LT"/>
          <w14:textOutline w14:w="0" w14:cap="flat" w14:cmpd="sng" w14:algn="ctr">
            <w14:noFill/>
            <w14:prstDash w14:val="solid"/>
            <w14:bevel/>
          </w14:textOutline>
        </w:rPr>
        <w:t>Pirkimas į dalis neskaidomas</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 xml:space="preserve">nes perkamas 1 vnt. įrangos ir </w:t>
      </w:r>
      <w:r w:rsidR="0010388E" w:rsidRPr="007A7F32">
        <w:rPr>
          <w:rFonts w:eastAsia="Times New Roman"/>
          <w:sz w:val="22"/>
          <w:szCs w:val="22"/>
          <w:lang w:val="lt-LT"/>
          <w14:textOutline w14:w="0" w14:cap="flat" w14:cmpd="sng" w14:algn="ctr">
            <w14:noFill/>
            <w14:prstDash w14:val="solid"/>
            <w14:bevel/>
          </w14:textOutline>
        </w:rPr>
        <w:t xml:space="preserve">pirkimo objekto dalys </w:t>
      </w:r>
      <w:r w:rsidR="0010388E">
        <w:rPr>
          <w:rFonts w:eastAsia="Times New Roman"/>
          <w:sz w:val="22"/>
          <w:szCs w:val="22"/>
          <w:lang w:val="lt-LT"/>
          <w14:textOutline w14:w="0" w14:cap="flat" w14:cmpd="sng" w14:algn="ctr">
            <w14:noFill/>
            <w14:prstDash w14:val="solid"/>
            <w14:bevel/>
          </w14:textOutline>
        </w:rPr>
        <w:t>turi būti</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 xml:space="preserve">techniškai </w:t>
      </w:r>
      <w:r w:rsidR="0010388E" w:rsidRPr="007A7F32">
        <w:rPr>
          <w:rFonts w:eastAsia="Times New Roman"/>
          <w:sz w:val="22"/>
          <w:szCs w:val="22"/>
          <w:lang w:val="lt-LT"/>
          <w14:textOutline w14:w="0" w14:cap="flat" w14:cmpd="sng" w14:algn="ctr">
            <w14:noFill/>
            <w14:prstDash w14:val="solid"/>
            <w14:bevel/>
          </w14:textOutline>
        </w:rPr>
        <w:t xml:space="preserve">tarpusavyje </w:t>
      </w:r>
      <w:r w:rsidR="0010388E">
        <w:rPr>
          <w:rFonts w:eastAsia="Times New Roman"/>
          <w:sz w:val="22"/>
          <w:szCs w:val="22"/>
          <w:lang w:val="lt-LT"/>
          <w14:textOutline w14:w="0" w14:cap="flat" w14:cmpd="sng" w14:algn="ctr">
            <w14:noFill/>
            <w14:prstDash w14:val="solid"/>
            <w14:bevel/>
          </w14:textOutline>
        </w:rPr>
        <w:t>suderintos</w:t>
      </w:r>
      <w:r w:rsidR="0010388E" w:rsidRPr="007A7F32">
        <w:rPr>
          <w:rFonts w:eastAsia="Times New Roman"/>
          <w:sz w:val="22"/>
          <w:szCs w:val="22"/>
          <w:lang w:val="lt-LT"/>
          <w14:textOutline w14:w="0" w14:cap="flat" w14:cmpd="sng" w14:algn="ctr">
            <w14:noFill/>
            <w14:prstDash w14:val="solid"/>
            <w14:bevel/>
          </w14:textOutline>
        </w:rPr>
        <w:t>. Dėl skaidymo į dalis pirkimo sutarties vykdymas taptų per daug sudėtingas techniniu požiūriu,</w:t>
      </w:r>
      <w:r w:rsidR="0010388E" w:rsidRPr="007A7F32">
        <w:rPr>
          <w:sz w:val="22"/>
          <w:szCs w:val="22"/>
          <w:lang w:val="lt-LT"/>
        </w:rPr>
        <w:t xml:space="preserve"> nes atsirastų būtinybė koordinuoti skirtingus pirkimo objekto dalių tiekėjus</w:t>
      </w:r>
      <w:r w:rsidR="0010388E">
        <w:rPr>
          <w:sz w:val="22"/>
          <w:szCs w:val="22"/>
          <w:lang w:val="lt-LT"/>
        </w:rPr>
        <w:t>, suderinti skirtingų gamintojo dalis, kad jos veiktų kaip sistema,</w:t>
      </w:r>
      <w:r w:rsidR="0010388E" w:rsidRPr="007A7F32">
        <w:rPr>
          <w:sz w:val="22"/>
          <w:szCs w:val="22"/>
          <w:lang w:val="lt-LT"/>
        </w:rPr>
        <w:t xml:space="preserve"> ir tai trukdytų tinkamai vykdyti pirkimo sutartį</w:t>
      </w:r>
      <w:r w:rsidR="0010388E" w:rsidRPr="007A7F32">
        <w:rPr>
          <w:noProof/>
          <w:sz w:val="22"/>
          <w:szCs w:val="22"/>
          <w:lang w:val="lt-LT"/>
        </w:rPr>
        <w:t>.</w:t>
      </w:r>
      <w:r w:rsidR="0010388E">
        <w:rPr>
          <w:noProof/>
          <w:sz w:val="22"/>
          <w:szCs w:val="22"/>
          <w:lang w:val="lt-LT"/>
        </w:rPr>
        <w:t xml:space="preserve"> </w:t>
      </w:r>
      <w:r w:rsidR="0010388E" w:rsidRPr="007A7F32">
        <w:rPr>
          <w:rFonts w:cs="Arial Unicode MS"/>
          <w:sz w:val="22"/>
          <w:szCs w:val="22"/>
          <w:lang w:val="lt-LT"/>
        </w:rPr>
        <w:t>Pasiūlymas turi būti pateiktas visai pirkimo sąlygų techninėje specifikacijoje nurodytai apimčiai, neskaidant jos smulkiau.</w:t>
      </w:r>
    </w:p>
    <w:p w14:paraId="1CF223E4" w14:textId="7A84B3D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5844C2A5" w:rsidR="00725A3A" w:rsidRDefault="00725A3A" w:rsidP="00BF3D1B">
      <w:pPr>
        <w:pStyle w:val="Body2"/>
        <w:spacing w:after="0"/>
        <w:ind w:firstLine="709"/>
        <w:rPr>
          <w:rFonts w:eastAsia="Arial Unicode MS"/>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265730">
        <w:rPr>
          <w:rFonts w:eastAsia="Arial Unicode MS"/>
          <w:lang w:val="lt-LT"/>
        </w:rPr>
        <w:t xml:space="preserve">727821. </w:t>
      </w:r>
    </w:p>
    <w:p w14:paraId="18D908F0" w14:textId="4BF835FD" w:rsidR="00EA32A2" w:rsidRDefault="00EA32A2" w:rsidP="00BF3D1B">
      <w:pPr>
        <w:pStyle w:val="Body2"/>
        <w:spacing w:after="0"/>
        <w:ind w:firstLine="709"/>
        <w:rPr>
          <w:rFonts w:eastAsia="Arial Unicode MS"/>
          <w:lang w:val="lt-LT"/>
        </w:rPr>
      </w:pPr>
      <w:r>
        <w:rPr>
          <w:noProof/>
          <w:lang w:val="lt-LT"/>
        </w:rPr>
        <w:t>2.11. A</w:t>
      </w:r>
      <w:r w:rsidRPr="007F1576">
        <w:rPr>
          <w:noProof/>
          <w:lang w:val="lt-LT"/>
        </w:rPr>
        <w:t>tsižvelgiant į tai, kad atliekamas pirkimas, kurio objekt</w:t>
      </w:r>
      <w:r>
        <w:rPr>
          <w:noProof/>
          <w:lang w:val="lt-LT"/>
        </w:rPr>
        <w:t xml:space="preserve">o „sudėtinis elementas“ (ne visas pirkimo objektas) </w:t>
      </w:r>
      <w:r w:rsidRPr="007F1576">
        <w:rPr>
          <w:noProof/>
          <w:lang w:val="lt-LT"/>
        </w:rPr>
        <w:t>apima Viešųjų pirkimų įstatymo 92 straipsnio 13 dalyje numatytame sąraše nurodytą BVPŽ kodą</w:t>
      </w:r>
      <w:r>
        <w:rPr>
          <w:noProof/>
          <w:lang w:val="lt-LT"/>
        </w:rPr>
        <w:t xml:space="preserve"> (</w:t>
      </w:r>
      <w:r>
        <w:rPr>
          <w:i/>
          <w:noProof/>
          <w:lang w:val="lt-LT"/>
        </w:rPr>
        <w:t>48180000-3</w:t>
      </w:r>
      <w:r w:rsidRPr="006D3082">
        <w:rPr>
          <w:i/>
          <w:noProof/>
          <w:lang w:val="lt-LT"/>
        </w:rPr>
        <w:t xml:space="preserve"> – </w:t>
      </w:r>
      <w:r>
        <w:rPr>
          <w:i/>
          <w:noProof/>
          <w:lang w:val="lt-LT"/>
        </w:rPr>
        <w:t>Medicinos programinės įrangos paketai</w:t>
      </w:r>
      <w:r>
        <w:rPr>
          <w:noProof/>
          <w:lang w:val="lt-LT"/>
        </w:rPr>
        <w:t>)</w:t>
      </w:r>
      <w:r w:rsidRPr="007F1576">
        <w:rPr>
          <w:noProof/>
          <w:lang w:val="lt-LT"/>
        </w:rPr>
        <w:t xml:space="preserve">, pirkimo metu bus atliekama patikra dėl atitikties nacionalinio saugumo interesams pagal Viešųjų pirkimų įstatymo 37 straipsnio 9 dalį ir 47 straipsnio 9 dalį. Tiekėjams draudžiama siūlyti </w:t>
      </w:r>
      <w:r>
        <w:rPr>
          <w:noProof/>
          <w:lang w:val="lt-LT"/>
        </w:rPr>
        <w:t>echoskopo programinę įrangą</w:t>
      </w:r>
      <w:r w:rsidRPr="007F1576">
        <w:rPr>
          <w:noProof/>
          <w:lang w:val="lt-LT"/>
        </w:rPr>
        <w:t>, jeigu j</w:t>
      </w:r>
      <w:r>
        <w:rPr>
          <w:noProof/>
          <w:lang w:val="lt-LT"/>
        </w:rPr>
        <w:t>i</w:t>
      </w:r>
      <w:r w:rsidRPr="007F1576">
        <w:rPr>
          <w:noProof/>
          <w:lang w:val="lt-LT"/>
        </w:rPr>
        <w:t xml:space="preserve"> kelia grėsmę nacionaliniam saugumui. </w:t>
      </w:r>
    </w:p>
    <w:p w14:paraId="7289D357" w14:textId="77777777" w:rsidR="003324D3" w:rsidRDefault="003324D3" w:rsidP="00415A17">
      <w:pPr>
        <w:pStyle w:val="Body2"/>
        <w:spacing w:after="0"/>
        <w:rPr>
          <w:color w:val="auto"/>
          <w:lang w:val="lt-LT"/>
        </w:rPr>
      </w:pPr>
    </w:p>
    <w:p w14:paraId="2382BA74" w14:textId="30CE08F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CA449C">
        <w:rPr>
          <w:sz w:val="22"/>
          <w:szCs w:val="22"/>
          <w:lang w:val="lt-LT"/>
        </w:rPr>
        <w:lastRenderedPageBreak/>
        <w:t>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 xml:space="preserve">arba valstybės įmonės Registrų centro Lietuvos Respublikos Vyriausybės </w:t>
            </w:r>
            <w:r w:rsidRPr="00CA449C">
              <w:rPr>
                <w:rFonts w:ascii="Times New Roman" w:hAnsi="Times New Roman" w:cs="Times New Roman"/>
                <w:sz w:val="22"/>
                <w:szCs w:val="22"/>
              </w:rPr>
              <w:lastRenderedPageBreak/>
              <w:t>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449C">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CA449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A449C">
              <w:rPr>
                <w:sz w:val="22"/>
                <w:szCs w:val="22"/>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xml:space="preserve">) ir tiekėjas iki pateikiant pasiūlymą turėtų sudaryti su šiuo specialistu susitarimą arba ketinimų protokolą, arba kitą dokumentą, kuris pagrįstų, kad toks </w:t>
      </w:r>
      <w:r w:rsidRPr="00CA449C">
        <w:rPr>
          <w:rFonts w:eastAsia="Calibri"/>
          <w:lang w:val="lt-LT"/>
        </w:rPr>
        <w:lastRenderedPageBreak/>
        <w:t>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3050AAD5"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00EA32A2">
        <w:rPr>
          <w:color w:val="000000"/>
          <w:sz w:val="22"/>
          <w:szCs w:val="22"/>
          <w:shd w:val="clear" w:color="auto" w:fill="FFFFFF"/>
          <w:lang w:val="lt-LT"/>
        </w:rPr>
        <w:t>siūlomo echoskopo programinė įranga</w:t>
      </w:r>
      <w:r w:rsidRPr="001C1032">
        <w:rPr>
          <w:color w:val="000000"/>
          <w:sz w:val="22"/>
          <w:szCs w:val="22"/>
          <w:shd w:val="clear" w:color="auto" w:fill="FFFFFF"/>
          <w:lang w:val="lt-LT"/>
        </w:rPr>
        <w:t xml:space="preserve"> kelia grėsmę nacionaliniam saugumui</w:t>
      </w:r>
      <w:r w:rsidRPr="001C1032">
        <w:rPr>
          <w:sz w:val="22"/>
          <w:szCs w:val="22"/>
          <w:lang w:val="lt-LT"/>
        </w:rPr>
        <w:t xml:space="preserve">, jei ji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1D6ABCBA" w:rsidR="00A67BD9" w:rsidRPr="001C1032" w:rsidRDefault="00A67BD9" w:rsidP="00A67BD9">
      <w:pPr>
        <w:ind w:firstLine="720"/>
        <w:jc w:val="both"/>
        <w:rPr>
          <w:i/>
          <w:iCs/>
          <w:color w:val="7030A0"/>
          <w:sz w:val="22"/>
          <w:szCs w:val="22"/>
          <w:lang w:val="lt-LT"/>
        </w:rPr>
      </w:pPr>
      <w:r w:rsidRPr="001C1032">
        <w:rPr>
          <w:i/>
          <w:iCs/>
          <w:sz w:val="22"/>
          <w:szCs w:val="22"/>
          <w:lang w:val="lt-LT"/>
        </w:rPr>
        <w:t>Jeigu prekių</w:t>
      </w:r>
      <w:r w:rsidR="00EA32A2">
        <w:rPr>
          <w:i/>
          <w:iCs/>
          <w:sz w:val="22"/>
          <w:szCs w:val="22"/>
          <w:lang w:val="lt-LT"/>
        </w:rPr>
        <w:t xml:space="preserve"> (echoskopo programinės įran</w:t>
      </w:r>
      <w:r w:rsidR="00E13A27">
        <w:rPr>
          <w:i/>
          <w:iCs/>
          <w:sz w:val="22"/>
          <w:szCs w:val="22"/>
          <w:lang w:val="lt-LT"/>
        </w:rPr>
        <w:t>g</w:t>
      </w:r>
      <w:r w:rsidR="00EA32A2">
        <w:rPr>
          <w:i/>
          <w:iCs/>
          <w:sz w:val="22"/>
          <w:szCs w:val="22"/>
          <w:lang w:val="lt-LT"/>
        </w:rPr>
        <w:t>os)</w:t>
      </w:r>
      <w:r w:rsidRPr="001C1032">
        <w:rPr>
          <w:i/>
          <w:iCs/>
          <w:sz w:val="22"/>
          <w:szCs w:val="22"/>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5816C31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004807CB">
        <w:rPr>
          <w:sz w:val="22"/>
          <w:szCs w:val="22"/>
          <w:lang w:val="lt-LT"/>
        </w:rPr>
        <w:t>, 12.8</w:t>
      </w:r>
      <w:r w:rsidRPr="00CA449C">
        <w:rPr>
          <w:sz w:val="22"/>
          <w:szCs w:val="22"/>
          <w:lang w:val="lt-LT"/>
        </w:rPr>
        <w:t xml:space="preserve"> punkt</w:t>
      </w:r>
      <w:r w:rsidR="004807CB">
        <w:rPr>
          <w:sz w:val="22"/>
          <w:szCs w:val="22"/>
          <w:lang w:val="lt-LT"/>
        </w:rPr>
        <w:t>uose</w:t>
      </w:r>
      <w:r w:rsidRPr="00CA449C">
        <w:rPr>
          <w:sz w:val="22"/>
          <w:szCs w:val="22"/>
          <w:lang w:val="lt-LT"/>
        </w:rPr>
        <w:t xml:space="preserv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4807CB">
        <w:rPr>
          <w:sz w:val="22"/>
          <w:szCs w:val="22"/>
          <w:lang w:val="lt-LT"/>
        </w:rPr>
        <w:t xml:space="preserve"> ir atitikimą nacionalinio saugumo reikalavimams</w:t>
      </w:r>
      <w:r w:rsidRPr="00CA449C">
        <w:rPr>
          <w:sz w:val="22"/>
          <w:szCs w:val="22"/>
          <w:lang w:val="lt-LT"/>
        </w:rPr>
        <w:t>.</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701AF9B"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w:t>
      </w:r>
      <w:r w:rsidR="004807CB">
        <w:rPr>
          <w:sz w:val="22"/>
          <w:szCs w:val="22"/>
          <w:lang w:val="lt-LT"/>
        </w:rPr>
        <w:t>ai organi</w:t>
      </w:r>
      <w:r w:rsidR="00E13A27">
        <w:rPr>
          <w:sz w:val="22"/>
          <w:szCs w:val="22"/>
          <w:lang w:val="lt-LT"/>
        </w:rPr>
        <w:t>z</w:t>
      </w:r>
      <w:r w:rsidR="004807CB">
        <w:rPr>
          <w:sz w:val="22"/>
          <w:szCs w:val="22"/>
          <w:lang w:val="lt-LT"/>
        </w:rPr>
        <w:t>acijai</w:t>
      </w:r>
      <w:r w:rsidR="00E13A27">
        <w:rPr>
          <w:sz w:val="22"/>
          <w:szCs w:val="22"/>
          <w:lang w:val="lt-LT"/>
        </w:rPr>
        <w:t xml:space="preserve"> </w:t>
      </w:r>
      <w:r w:rsidRPr="001D4030">
        <w:rPr>
          <w:sz w:val="22"/>
          <w:szCs w:val="22"/>
          <w:lang w:val="lt-LT"/>
        </w:rPr>
        <w:t>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0D50E804"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 arba</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tiekėjo siūlomos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prekės </w:t>
      </w:r>
      <w:r w:rsidRPr="00FC23A6">
        <w:rPr>
          <w:color w:val="000000"/>
          <w:sz w:val="22"/>
          <w:szCs w:val="22"/>
          <w:lang w:val="lt-LT"/>
        </w:rPr>
        <w:t>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7B5A39F6" w14:textId="77777777" w:rsidR="00203769" w:rsidRPr="00B24A16" w:rsidRDefault="0034466E" w:rsidP="00203769">
      <w:pPr>
        <w:pStyle w:val="Body2"/>
        <w:rPr>
          <w:lang w:val="lt-LT"/>
        </w:rPr>
      </w:pPr>
      <w:r w:rsidRPr="00CA449C">
        <w:rPr>
          <w:lang w:val="lt-LT"/>
        </w:rPr>
        <w:tab/>
        <w:t>1</w:t>
      </w:r>
      <w:r w:rsidR="004A1367">
        <w:rPr>
          <w:lang w:val="lt-LT"/>
        </w:rPr>
        <w:t>5</w:t>
      </w:r>
      <w:r w:rsidRPr="00CA449C">
        <w:rPr>
          <w:lang w:val="lt-LT"/>
        </w:rPr>
        <w:t xml:space="preserve">.1. </w:t>
      </w:r>
      <w:r w:rsidR="00203769" w:rsidRPr="00193F3D">
        <w:rPr>
          <w:rFonts w:eastAsia="Arial Unicode MS" w:cs="Arial Unicode MS"/>
          <w:color w:val="auto"/>
          <w:lang w:val="lt-LT"/>
        </w:rPr>
        <w:t>Perkančioji organizacija ekonomiškai naudingiausią pasiūlymą išrenka pagal kainos ir kokybės santykį, taikant pasiūlymo vertinimo kriterijus ir tvarką, nurodytą pirkimo sąlygų priede Nr. 8 „Kokybės kriterijai ir jų vertinimas“. Ekonomiškai naudingiausiu pasiūlymu laikomas pasiūlymas surinkęs daugiausiai balų.</w:t>
      </w:r>
      <w:r w:rsidR="00203769" w:rsidRPr="00B24A16">
        <w:rPr>
          <w:lang w:val="lt-LT"/>
        </w:rPr>
        <w:t xml:space="preserve"> </w:t>
      </w:r>
    </w:p>
    <w:p w14:paraId="1432A832" w14:textId="4F6E927E" w:rsidR="006B51E6" w:rsidRPr="00CA449C" w:rsidRDefault="0034466E" w:rsidP="00203769">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w:t>
      </w:r>
      <w:r w:rsidRPr="00CA449C">
        <w:rPr>
          <w:sz w:val="22"/>
          <w:szCs w:val="22"/>
          <w:lang w:val="lt-LT"/>
        </w:rPr>
        <w:lastRenderedPageBreak/>
        <w:t>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Default="0034466E" w:rsidP="00415A17">
      <w:pPr>
        <w:pStyle w:val="Heading"/>
        <w:rPr>
          <w:rFonts w:cs="Times New Roman"/>
          <w:lang w:val="lt-LT"/>
        </w:rPr>
      </w:pPr>
      <w:r w:rsidRPr="00CA449C">
        <w:rPr>
          <w:rFonts w:cs="Times New Roman"/>
          <w:lang w:val="lt-LT"/>
        </w:rPr>
        <w:tab/>
      </w:r>
    </w:p>
    <w:p w14:paraId="4A71271E" w14:textId="77777777" w:rsidR="00A66DD3" w:rsidRPr="00A66DD3" w:rsidRDefault="00A66DD3" w:rsidP="00A66DD3">
      <w:pPr>
        <w:pStyle w:val="Body2"/>
        <w:rPr>
          <w:lang w:val="lt-LT"/>
        </w:rPr>
      </w:pPr>
    </w:p>
    <w:p w14:paraId="09665F91" w14:textId="633F6F6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61A4B3A9" w14:textId="167DC757" w:rsidR="00486FAA" w:rsidRDefault="00486FAA" w:rsidP="00697E36">
      <w:pPr>
        <w:pStyle w:val="Body2"/>
        <w:ind w:firstLine="720"/>
        <w:rPr>
          <w:b/>
          <w:bCs/>
          <w:color w:val="auto"/>
          <w:lang w:val="lt"/>
        </w:rPr>
      </w:pPr>
      <w:r>
        <w:rPr>
          <w:rFonts w:eastAsia="Arial Unicode MS" w:cs="Arial Unicode MS"/>
          <w:lang w:val="lt-LT"/>
        </w:rPr>
        <w:t xml:space="preserve">19.8. </w:t>
      </w:r>
      <w:r w:rsidRPr="00193F3D">
        <w:rPr>
          <w:rFonts w:eastAsia="Arial Unicode MS" w:cs="Arial Unicode MS"/>
          <w:bCs/>
          <w:color w:val="auto"/>
          <w:lang w:val="lt-LT"/>
        </w:rPr>
        <w:t>Kokybės kriterijai ir jų vertinimas</w:t>
      </w:r>
      <w:r>
        <w:rPr>
          <w:rFonts w:eastAsia="Arial Unicode MS" w:cs="Arial Unicode MS"/>
          <w:bCs/>
          <w:color w:val="auto"/>
          <w:lang w:val="lt-LT"/>
        </w:rPr>
        <w:t xml:space="preserve">.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F460" w14:textId="77777777" w:rsidR="000E3A0D" w:rsidRDefault="000E3A0D">
      <w:r>
        <w:separator/>
      </w:r>
    </w:p>
  </w:endnote>
  <w:endnote w:type="continuationSeparator" w:id="0">
    <w:p w14:paraId="2BDC1DD3" w14:textId="77777777" w:rsidR="000E3A0D" w:rsidRDefault="000E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44FF" w14:textId="77777777" w:rsidR="000E3A0D" w:rsidRDefault="000E3A0D">
      <w:r>
        <w:separator/>
      </w:r>
    </w:p>
  </w:footnote>
  <w:footnote w:type="continuationSeparator" w:id="0">
    <w:p w14:paraId="5E02C218" w14:textId="77777777" w:rsidR="000E3A0D" w:rsidRDefault="000E3A0D">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3A0D"/>
    <w:rsid w:val="000E52E9"/>
    <w:rsid w:val="000F0CA1"/>
    <w:rsid w:val="000F655D"/>
    <w:rsid w:val="000F7CAB"/>
    <w:rsid w:val="000F7E11"/>
    <w:rsid w:val="00101B19"/>
    <w:rsid w:val="0010388E"/>
    <w:rsid w:val="00106C9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03769"/>
    <w:rsid w:val="00214766"/>
    <w:rsid w:val="00215FC5"/>
    <w:rsid w:val="002175FB"/>
    <w:rsid w:val="00217882"/>
    <w:rsid w:val="00240103"/>
    <w:rsid w:val="00251577"/>
    <w:rsid w:val="00261BF3"/>
    <w:rsid w:val="00262CFC"/>
    <w:rsid w:val="00265730"/>
    <w:rsid w:val="00272FF5"/>
    <w:rsid w:val="0028247E"/>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4DEC"/>
    <w:rsid w:val="0039593D"/>
    <w:rsid w:val="003A2B16"/>
    <w:rsid w:val="003A3C48"/>
    <w:rsid w:val="003B4149"/>
    <w:rsid w:val="003C4068"/>
    <w:rsid w:val="003C6C95"/>
    <w:rsid w:val="003F00DB"/>
    <w:rsid w:val="003F67A0"/>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07CB"/>
    <w:rsid w:val="00483669"/>
    <w:rsid w:val="00483A6B"/>
    <w:rsid w:val="00483C55"/>
    <w:rsid w:val="00484DDD"/>
    <w:rsid w:val="00486FAA"/>
    <w:rsid w:val="00486FB5"/>
    <w:rsid w:val="004917FB"/>
    <w:rsid w:val="004A005C"/>
    <w:rsid w:val="004A1367"/>
    <w:rsid w:val="004A2832"/>
    <w:rsid w:val="004A319E"/>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2B3"/>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0DE0"/>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049B0"/>
    <w:rsid w:val="00A116C1"/>
    <w:rsid w:val="00A17BE0"/>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1F22"/>
    <w:rsid w:val="00BB2470"/>
    <w:rsid w:val="00BB2673"/>
    <w:rsid w:val="00BB48D2"/>
    <w:rsid w:val="00BB4E1B"/>
    <w:rsid w:val="00BB5EB4"/>
    <w:rsid w:val="00BC3FB0"/>
    <w:rsid w:val="00BC6B02"/>
    <w:rsid w:val="00BD3BFF"/>
    <w:rsid w:val="00BD49C6"/>
    <w:rsid w:val="00BF3D1B"/>
    <w:rsid w:val="00BF6475"/>
    <w:rsid w:val="00C016C4"/>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13A27"/>
    <w:rsid w:val="00E42E75"/>
    <w:rsid w:val="00E45591"/>
    <w:rsid w:val="00E62FC5"/>
    <w:rsid w:val="00E71860"/>
    <w:rsid w:val="00E72AB4"/>
    <w:rsid w:val="00E81862"/>
    <w:rsid w:val="00E82FB8"/>
    <w:rsid w:val="00E8476E"/>
    <w:rsid w:val="00EA19C2"/>
    <w:rsid w:val="00EA32A2"/>
    <w:rsid w:val="00EA50FB"/>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9316</Words>
  <Characters>53106</Characters>
  <Application>Microsoft Office Word</Application>
  <DocSecurity>0</DocSecurity>
  <Lines>442</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2</cp:revision>
  <dcterms:created xsi:type="dcterms:W3CDTF">2025-12-16T19:56:00Z</dcterms:created>
  <dcterms:modified xsi:type="dcterms:W3CDTF">2025-12-16T19:56:00Z</dcterms:modified>
</cp:coreProperties>
</file>